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5F3377E" w14:textId="77777777" w:rsidR="00B82711" w:rsidRPr="00F32012" w:rsidRDefault="00B82711" w:rsidP="00B82711">
      <w:pPr>
        <w:pStyle w:val="2"/>
        <w:spacing w:line="360" w:lineRule="auto"/>
        <w:ind w:left="0" w:firstLine="851"/>
        <w:jc w:val="center"/>
        <w:rPr>
          <w:b w:val="0"/>
          <w:i/>
          <w:lang w:val="uk-UA"/>
        </w:rPr>
      </w:pPr>
      <w:bookmarkStart w:id="0" w:name="_GoBack"/>
      <w:r w:rsidRPr="00F32012">
        <w:rPr>
          <w:color w:val="000000"/>
          <w:lang w:val="uk-UA"/>
        </w:rPr>
        <w:t>Міністерство освіти і науки України</w:t>
      </w:r>
    </w:p>
    <w:p w14:paraId="4EA4A946" w14:textId="77777777" w:rsidR="00B82711" w:rsidRPr="00F32012" w:rsidRDefault="00B82711" w:rsidP="00B82711">
      <w:pPr>
        <w:shd w:val="clear" w:color="auto" w:fill="FFFFFF"/>
        <w:spacing w:line="360" w:lineRule="auto"/>
        <w:ind w:right="45" w:firstLine="851"/>
        <w:jc w:val="center"/>
        <w:rPr>
          <w:b/>
          <w:sz w:val="28"/>
          <w:szCs w:val="28"/>
          <w:lang w:val="uk-UA"/>
        </w:rPr>
      </w:pPr>
      <w:r w:rsidRPr="00F32012">
        <w:rPr>
          <w:b/>
          <w:sz w:val="28"/>
          <w:szCs w:val="28"/>
          <w:lang w:val="uk-UA"/>
        </w:rPr>
        <w:t>Державний заклад</w:t>
      </w:r>
    </w:p>
    <w:p w14:paraId="1DFECDBB" w14:textId="77777777" w:rsidR="00B82711" w:rsidRPr="00F32012" w:rsidRDefault="00B82711" w:rsidP="00B82711">
      <w:pPr>
        <w:shd w:val="clear" w:color="auto" w:fill="FFFFFF"/>
        <w:spacing w:line="360" w:lineRule="auto"/>
        <w:ind w:right="45" w:firstLine="851"/>
        <w:jc w:val="center"/>
        <w:rPr>
          <w:b/>
          <w:sz w:val="28"/>
          <w:szCs w:val="28"/>
          <w:lang w:val="uk-UA"/>
        </w:rPr>
      </w:pPr>
      <w:r w:rsidRPr="00F32012">
        <w:rPr>
          <w:sz w:val="28"/>
          <w:szCs w:val="28"/>
          <w:lang w:val="uk-UA"/>
        </w:rPr>
        <w:t>«</w:t>
      </w:r>
      <w:r w:rsidRPr="00F32012">
        <w:rPr>
          <w:b/>
          <w:sz w:val="28"/>
          <w:szCs w:val="28"/>
          <w:lang w:val="uk-UA"/>
        </w:rPr>
        <w:t>Луганський національний університет</w:t>
      </w:r>
    </w:p>
    <w:p w14:paraId="5327369B" w14:textId="77777777" w:rsidR="00B82711" w:rsidRPr="00F32012" w:rsidRDefault="00B82711" w:rsidP="00B82711">
      <w:pPr>
        <w:shd w:val="clear" w:color="auto" w:fill="FFFFFF"/>
        <w:spacing w:line="360" w:lineRule="auto"/>
        <w:ind w:right="45" w:firstLine="851"/>
        <w:jc w:val="center"/>
        <w:rPr>
          <w:b/>
          <w:sz w:val="28"/>
          <w:szCs w:val="28"/>
          <w:lang w:val="uk-UA"/>
        </w:rPr>
      </w:pPr>
      <w:r w:rsidRPr="00F32012">
        <w:rPr>
          <w:b/>
          <w:sz w:val="28"/>
          <w:szCs w:val="28"/>
          <w:lang w:val="uk-UA"/>
        </w:rPr>
        <w:t>імені Тараса Шевченка</w:t>
      </w:r>
      <w:r w:rsidRPr="00F32012">
        <w:rPr>
          <w:sz w:val="28"/>
          <w:szCs w:val="28"/>
          <w:lang w:val="uk-UA"/>
        </w:rPr>
        <w:t>»</w:t>
      </w:r>
    </w:p>
    <w:p w14:paraId="2266B094" w14:textId="77777777" w:rsidR="00B82711" w:rsidRPr="00F32012" w:rsidRDefault="00101E4D" w:rsidP="00B82711">
      <w:pPr>
        <w:shd w:val="clear" w:color="auto" w:fill="FFFFFF"/>
        <w:spacing w:line="360" w:lineRule="auto"/>
        <w:ind w:right="45" w:firstLine="851"/>
        <w:jc w:val="center"/>
        <w:rPr>
          <w:b/>
          <w:sz w:val="28"/>
          <w:szCs w:val="28"/>
          <w:lang w:val="uk-UA"/>
        </w:rPr>
      </w:pPr>
      <w:hyperlink r:id="rId7">
        <w:r w:rsidR="00B82711" w:rsidRPr="00F32012">
          <w:rPr>
            <w:b/>
            <w:sz w:val="28"/>
            <w:szCs w:val="28"/>
            <w:lang w:val="uk-UA"/>
          </w:rPr>
          <w:t>Навчально-науковий інститут педагогіки</w:t>
        </w:r>
      </w:hyperlink>
      <w:r w:rsidR="00B82711" w:rsidRPr="00F32012">
        <w:rPr>
          <w:b/>
          <w:sz w:val="28"/>
          <w:szCs w:val="28"/>
          <w:lang w:val="uk-UA"/>
        </w:rPr>
        <w:t xml:space="preserve"> і психології</w:t>
      </w:r>
    </w:p>
    <w:p w14:paraId="5890D031" w14:textId="77777777" w:rsidR="00B82711" w:rsidRPr="00F32012" w:rsidRDefault="00B82711" w:rsidP="00B82711">
      <w:pPr>
        <w:shd w:val="clear" w:color="auto" w:fill="FFFFFF"/>
        <w:spacing w:line="360" w:lineRule="auto"/>
        <w:ind w:right="45" w:firstLine="851"/>
        <w:jc w:val="center"/>
        <w:rPr>
          <w:b/>
          <w:sz w:val="28"/>
          <w:szCs w:val="28"/>
          <w:lang w:val="uk-UA"/>
        </w:rPr>
      </w:pPr>
      <w:r w:rsidRPr="00F32012">
        <w:rPr>
          <w:b/>
          <w:sz w:val="28"/>
          <w:szCs w:val="28"/>
          <w:lang w:val="uk-UA"/>
        </w:rPr>
        <w:t>Кафедра психології</w:t>
      </w:r>
    </w:p>
    <w:p w14:paraId="468FCB01" w14:textId="77777777" w:rsidR="00B82711" w:rsidRPr="00F32012" w:rsidRDefault="00B82711" w:rsidP="00B82711">
      <w:pPr>
        <w:shd w:val="clear" w:color="auto" w:fill="FFFFFF"/>
        <w:spacing w:line="360" w:lineRule="auto"/>
        <w:ind w:right="45" w:firstLine="851"/>
        <w:jc w:val="center"/>
        <w:rPr>
          <w:b/>
          <w:sz w:val="28"/>
          <w:szCs w:val="28"/>
          <w:lang w:val="uk-UA"/>
        </w:rPr>
      </w:pPr>
    </w:p>
    <w:p w14:paraId="156BD216" w14:textId="77777777" w:rsidR="00B82711" w:rsidRPr="00F32012" w:rsidRDefault="00B82711" w:rsidP="00B82711">
      <w:pPr>
        <w:shd w:val="clear" w:color="auto" w:fill="FFFFFF"/>
        <w:spacing w:line="360" w:lineRule="auto"/>
        <w:ind w:firstLine="851"/>
        <w:jc w:val="right"/>
        <w:rPr>
          <w:b/>
          <w:sz w:val="28"/>
          <w:szCs w:val="28"/>
          <w:lang w:val="uk-UA"/>
        </w:rPr>
      </w:pPr>
      <w:r w:rsidRPr="00F32012">
        <w:rPr>
          <w:b/>
          <w:sz w:val="28"/>
          <w:szCs w:val="28"/>
          <w:lang w:val="uk-UA"/>
        </w:rPr>
        <w:t>Допущено до захисту</w:t>
      </w:r>
    </w:p>
    <w:p w14:paraId="64675EF8" w14:textId="77777777" w:rsidR="00B82711" w:rsidRPr="00F32012" w:rsidRDefault="00B82711" w:rsidP="00B82711">
      <w:pPr>
        <w:shd w:val="clear" w:color="auto" w:fill="FFFFFF"/>
        <w:spacing w:line="360" w:lineRule="auto"/>
        <w:ind w:firstLine="851"/>
        <w:jc w:val="right"/>
        <w:rPr>
          <w:sz w:val="28"/>
          <w:szCs w:val="28"/>
          <w:lang w:val="uk-UA"/>
        </w:rPr>
      </w:pPr>
      <w:r w:rsidRPr="00F32012">
        <w:rPr>
          <w:b/>
          <w:sz w:val="28"/>
          <w:szCs w:val="28"/>
          <w:lang w:val="uk-UA"/>
        </w:rPr>
        <w:t>протокол № ** від __ ______ 2024 року</w:t>
      </w:r>
    </w:p>
    <w:p w14:paraId="6CB34D26" w14:textId="77777777" w:rsidR="00B82711" w:rsidRPr="00F32012" w:rsidRDefault="00B82711" w:rsidP="00B82711">
      <w:pPr>
        <w:shd w:val="clear" w:color="auto" w:fill="FFFFFF"/>
        <w:spacing w:after="160" w:line="360" w:lineRule="auto"/>
        <w:ind w:firstLine="851"/>
        <w:jc w:val="right"/>
        <w:rPr>
          <w:b/>
          <w:sz w:val="28"/>
          <w:szCs w:val="28"/>
          <w:lang w:val="uk-UA"/>
        </w:rPr>
      </w:pPr>
    </w:p>
    <w:p w14:paraId="35A38AB7" w14:textId="77777777" w:rsidR="00B82711" w:rsidRPr="00F32012" w:rsidRDefault="00B82711" w:rsidP="00B82711">
      <w:pPr>
        <w:shd w:val="clear" w:color="auto" w:fill="FFFFFF"/>
        <w:spacing w:line="360" w:lineRule="auto"/>
        <w:ind w:right="45" w:firstLine="851"/>
        <w:jc w:val="center"/>
        <w:rPr>
          <w:b/>
          <w:sz w:val="28"/>
          <w:szCs w:val="28"/>
          <w:lang w:val="uk-UA"/>
        </w:rPr>
      </w:pPr>
      <w:r w:rsidRPr="00F32012">
        <w:rPr>
          <w:b/>
          <w:sz w:val="28"/>
          <w:szCs w:val="28"/>
          <w:lang w:val="uk-UA"/>
        </w:rPr>
        <w:t>Ісак Роман Вікторович</w:t>
      </w:r>
    </w:p>
    <w:p w14:paraId="5E0D5523" w14:textId="77777777" w:rsidR="00B82711" w:rsidRPr="00F32012" w:rsidRDefault="00B82711" w:rsidP="00B82711">
      <w:pPr>
        <w:shd w:val="clear" w:color="auto" w:fill="FFFFFF"/>
        <w:spacing w:line="360" w:lineRule="auto"/>
        <w:ind w:firstLine="851"/>
        <w:jc w:val="center"/>
        <w:rPr>
          <w:b/>
          <w:sz w:val="28"/>
          <w:szCs w:val="28"/>
          <w:lang w:val="uk-UA"/>
        </w:rPr>
      </w:pPr>
    </w:p>
    <w:p w14:paraId="40880492" w14:textId="77777777" w:rsidR="00B82711" w:rsidRPr="00F32012" w:rsidRDefault="00B82711" w:rsidP="00B82711">
      <w:pPr>
        <w:shd w:val="clear" w:color="auto" w:fill="FFFFFF"/>
        <w:spacing w:line="360" w:lineRule="auto"/>
        <w:ind w:firstLine="851"/>
        <w:jc w:val="center"/>
        <w:rPr>
          <w:b/>
          <w:sz w:val="28"/>
          <w:szCs w:val="28"/>
          <w:lang w:val="uk-UA"/>
        </w:rPr>
      </w:pPr>
    </w:p>
    <w:p w14:paraId="3D241B3F" w14:textId="77777777" w:rsidR="00B82711" w:rsidRPr="00F32012" w:rsidRDefault="00B82711" w:rsidP="00B82711">
      <w:pPr>
        <w:shd w:val="clear" w:color="auto" w:fill="FFFFFF"/>
        <w:spacing w:line="360" w:lineRule="auto"/>
        <w:ind w:right="45" w:firstLine="851"/>
        <w:jc w:val="center"/>
        <w:rPr>
          <w:b/>
          <w:sz w:val="28"/>
          <w:szCs w:val="28"/>
          <w:lang w:val="uk-UA"/>
        </w:rPr>
      </w:pPr>
      <w:r w:rsidRPr="00F32012">
        <w:rPr>
          <w:b/>
          <w:sz w:val="28"/>
          <w:szCs w:val="28"/>
          <w:lang w:val="uk-UA"/>
        </w:rPr>
        <w:t>ПСИХОЛОГІЧНІ ОСОБЛИВОСТІ ВЗАЄМОВІДНОСИН В ТРУДОВОМУ КОЛЕКТИВІ ПІД ЧАС КРИЗОВИХ СИТУАЦІЙ</w:t>
      </w:r>
    </w:p>
    <w:p w14:paraId="2D36214C" w14:textId="77777777" w:rsidR="00B82711" w:rsidRPr="00F32012" w:rsidRDefault="00B82711" w:rsidP="00B82711">
      <w:pPr>
        <w:shd w:val="clear" w:color="auto" w:fill="FFFFFF"/>
        <w:spacing w:line="360" w:lineRule="auto"/>
        <w:ind w:right="45" w:firstLine="851"/>
        <w:jc w:val="center"/>
        <w:rPr>
          <w:color w:val="FF0000"/>
          <w:sz w:val="28"/>
          <w:szCs w:val="28"/>
          <w:lang w:val="uk-UA"/>
        </w:rPr>
      </w:pPr>
    </w:p>
    <w:p w14:paraId="10A8192F" w14:textId="77777777" w:rsidR="00B82711" w:rsidRPr="00F32012" w:rsidRDefault="00B82711" w:rsidP="00B82711">
      <w:pPr>
        <w:shd w:val="clear" w:color="auto" w:fill="FFFFFF"/>
        <w:spacing w:line="360" w:lineRule="auto"/>
        <w:ind w:right="45" w:firstLine="851"/>
        <w:jc w:val="center"/>
        <w:rPr>
          <w:b/>
          <w:color w:val="000000"/>
          <w:sz w:val="28"/>
          <w:szCs w:val="28"/>
          <w:lang w:val="uk-UA"/>
        </w:rPr>
      </w:pPr>
      <w:r w:rsidRPr="00F32012">
        <w:rPr>
          <w:b/>
          <w:color w:val="000000"/>
          <w:sz w:val="28"/>
          <w:szCs w:val="28"/>
          <w:lang w:val="uk-UA"/>
        </w:rPr>
        <w:t>Кваліфікаційна робота</w:t>
      </w:r>
    </w:p>
    <w:p w14:paraId="1BDAD8DF" w14:textId="77777777" w:rsidR="00B82711" w:rsidRPr="00F32012" w:rsidRDefault="00B82711" w:rsidP="00B82711">
      <w:pPr>
        <w:shd w:val="clear" w:color="auto" w:fill="FFFFFF"/>
        <w:spacing w:line="360" w:lineRule="auto"/>
        <w:ind w:right="45" w:firstLine="851"/>
        <w:jc w:val="center"/>
        <w:rPr>
          <w:b/>
          <w:sz w:val="28"/>
          <w:szCs w:val="28"/>
          <w:lang w:val="uk-UA"/>
        </w:rPr>
      </w:pPr>
      <w:r w:rsidRPr="00F32012">
        <w:rPr>
          <w:b/>
          <w:sz w:val="28"/>
          <w:szCs w:val="28"/>
          <w:lang w:val="uk-UA"/>
        </w:rPr>
        <w:t>зі спеціальності 053 Психологія</w:t>
      </w:r>
    </w:p>
    <w:p w14:paraId="35BEB0B7" w14:textId="7FF2C8A0" w:rsidR="00B82711" w:rsidRDefault="00B82711" w:rsidP="00B82711">
      <w:pPr>
        <w:shd w:val="clear" w:color="auto" w:fill="FFFFFF"/>
        <w:spacing w:line="360" w:lineRule="auto"/>
        <w:ind w:right="45" w:firstLine="851"/>
        <w:jc w:val="center"/>
        <w:rPr>
          <w:sz w:val="28"/>
          <w:szCs w:val="28"/>
          <w:lang w:val="uk-UA"/>
        </w:rPr>
      </w:pPr>
      <w:r w:rsidRPr="00F32012">
        <w:rPr>
          <w:b/>
          <w:sz w:val="28"/>
          <w:szCs w:val="28"/>
          <w:lang w:val="uk-UA"/>
        </w:rPr>
        <w:t>освітня програма: «Психологія</w:t>
      </w:r>
      <w:r w:rsidRPr="00F32012">
        <w:rPr>
          <w:sz w:val="28"/>
          <w:szCs w:val="28"/>
          <w:lang w:val="uk-UA"/>
        </w:rPr>
        <w:t>»</w:t>
      </w:r>
    </w:p>
    <w:p w14:paraId="20078EC6" w14:textId="5B6EC3FF" w:rsidR="00F35314" w:rsidRPr="00F32012" w:rsidRDefault="00F35314" w:rsidP="00B82711">
      <w:pPr>
        <w:shd w:val="clear" w:color="auto" w:fill="FFFFFF"/>
        <w:spacing w:line="360" w:lineRule="auto"/>
        <w:ind w:right="45" w:firstLine="851"/>
        <w:jc w:val="center"/>
        <w:rPr>
          <w:b/>
          <w:sz w:val="28"/>
          <w:szCs w:val="28"/>
          <w:lang w:val="uk-UA"/>
        </w:rPr>
      </w:pPr>
      <w:r w:rsidRPr="008739EC">
        <w:rPr>
          <w:noProof/>
          <w:sz w:val="24"/>
          <w:szCs w:val="24"/>
          <w:lang w:val="en-US"/>
        </w:rPr>
        <w:drawing>
          <wp:anchor distT="0" distB="0" distL="114300" distR="114300" simplePos="0" relativeHeight="251668480" behindDoc="0" locked="0" layoutInCell="1" allowOverlap="1" wp14:anchorId="7BB9880E" wp14:editId="4AED9E7E">
            <wp:simplePos x="0" y="0"/>
            <wp:positionH relativeFrom="margin">
              <wp:posOffset>1478456</wp:posOffset>
            </wp:positionH>
            <wp:positionV relativeFrom="paragraph">
              <wp:posOffset>67727</wp:posOffset>
            </wp:positionV>
            <wp:extent cx="996290" cy="626652"/>
            <wp:effectExtent l="0" t="0" r="0" b="2540"/>
            <wp:wrapNone/>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08040" cy="634042"/>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F8E1DD1" w14:textId="574FD154" w:rsidR="00B82711" w:rsidRDefault="00F35314" w:rsidP="00F35314">
      <w:pPr>
        <w:spacing w:line="360" w:lineRule="auto"/>
        <w:rPr>
          <w:color w:val="000000"/>
          <w:sz w:val="28"/>
          <w:szCs w:val="28"/>
          <w:lang w:val="uk-UA"/>
        </w:rPr>
      </w:pPr>
      <w:r>
        <w:rPr>
          <w:noProof/>
          <w:szCs w:val="28"/>
          <w:lang w:val="en-US"/>
        </w:rPr>
        <w:drawing>
          <wp:anchor distT="0" distB="0" distL="114300" distR="114300" simplePos="0" relativeHeight="251664384" behindDoc="0" locked="0" layoutInCell="1" allowOverlap="1" wp14:anchorId="19860DEC" wp14:editId="58447FAD">
            <wp:simplePos x="0" y="0"/>
            <wp:positionH relativeFrom="page">
              <wp:posOffset>2711710</wp:posOffset>
            </wp:positionH>
            <wp:positionV relativeFrom="paragraph">
              <wp:posOffset>299768</wp:posOffset>
            </wp:positionV>
            <wp:extent cx="408920" cy="853618"/>
            <wp:effectExtent l="6033" t="0" r="0" b="0"/>
            <wp:wrapNone/>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Скан.jpg"/>
                    <pic:cNvPicPr/>
                  </pic:nvPicPr>
                  <pic:blipFill>
                    <a:blip r:embed="rId9" cstate="print">
                      <a:extLst>
                        <a:ext uri="{28A0092B-C50C-407E-A947-70E740481C1C}">
                          <a14:useLocalDpi xmlns:a14="http://schemas.microsoft.com/office/drawing/2010/main" val="0"/>
                        </a:ext>
                      </a:extLst>
                    </a:blip>
                    <a:stretch>
                      <a:fillRect/>
                    </a:stretch>
                  </pic:blipFill>
                  <pic:spPr>
                    <a:xfrm rot="16200000">
                      <a:off x="0" y="0"/>
                      <a:ext cx="408920" cy="853618"/>
                    </a:xfrm>
                    <a:prstGeom prst="rect">
                      <a:avLst/>
                    </a:prstGeom>
                  </pic:spPr>
                </pic:pic>
              </a:graphicData>
            </a:graphic>
            <wp14:sizeRelH relativeFrom="page">
              <wp14:pctWidth>0</wp14:pctWidth>
            </wp14:sizeRelH>
            <wp14:sizeRelV relativeFrom="page">
              <wp14:pctHeight>0</wp14:pctHeight>
            </wp14:sizeRelV>
          </wp:anchor>
        </w:drawing>
      </w:r>
      <w:r w:rsidR="00B82711" w:rsidRPr="00F32012">
        <w:rPr>
          <w:color w:val="000000"/>
          <w:sz w:val="28"/>
          <w:szCs w:val="28"/>
          <w:lang w:val="uk-UA"/>
        </w:rPr>
        <w:t xml:space="preserve">Особистий підпис –  </w:t>
      </w:r>
      <w:r>
        <w:rPr>
          <w:color w:val="000000"/>
          <w:sz w:val="28"/>
          <w:szCs w:val="28"/>
          <w:lang w:val="uk-UA"/>
        </w:rPr>
        <w:t xml:space="preserve">                     Р. В. Ісак</w:t>
      </w:r>
      <w:r w:rsidR="00B82711" w:rsidRPr="00F32012">
        <w:rPr>
          <w:color w:val="000000"/>
          <w:sz w:val="28"/>
          <w:szCs w:val="28"/>
          <w:lang w:val="uk-UA"/>
        </w:rPr>
        <w:t xml:space="preserve"> </w:t>
      </w:r>
    </w:p>
    <w:p w14:paraId="4F298461" w14:textId="61BA1713" w:rsidR="00F35314" w:rsidRPr="00F32012" w:rsidRDefault="00F35314" w:rsidP="00F35314">
      <w:pPr>
        <w:spacing w:line="360" w:lineRule="auto"/>
        <w:rPr>
          <w:color w:val="000000"/>
          <w:sz w:val="28"/>
          <w:szCs w:val="28"/>
          <w:lang w:val="uk-UA"/>
        </w:rPr>
      </w:pPr>
    </w:p>
    <w:p w14:paraId="3A1AC3C0" w14:textId="2C1E6347" w:rsidR="00B82711" w:rsidRDefault="00B82711" w:rsidP="00F35314">
      <w:pPr>
        <w:spacing w:line="360" w:lineRule="auto"/>
        <w:rPr>
          <w:color w:val="000000"/>
          <w:sz w:val="28"/>
          <w:szCs w:val="28"/>
          <w:lang w:val="uk-UA"/>
        </w:rPr>
      </w:pPr>
      <w:r w:rsidRPr="00F32012">
        <w:rPr>
          <w:color w:val="000000"/>
          <w:sz w:val="28"/>
          <w:szCs w:val="28"/>
          <w:lang w:val="uk-UA"/>
        </w:rPr>
        <w:t xml:space="preserve">Науковий керівник – </w:t>
      </w:r>
      <w:r w:rsidR="00F35314">
        <w:rPr>
          <w:color w:val="000000"/>
          <w:sz w:val="28"/>
          <w:szCs w:val="28"/>
          <w:lang w:val="uk-UA"/>
        </w:rPr>
        <w:t xml:space="preserve">                   </w:t>
      </w:r>
      <w:r w:rsidRPr="00F32012">
        <w:rPr>
          <w:color w:val="000000"/>
          <w:sz w:val="28"/>
          <w:szCs w:val="28"/>
          <w:lang w:val="uk-UA"/>
        </w:rPr>
        <w:t xml:space="preserve">  </w:t>
      </w:r>
      <w:r w:rsidR="00F35314">
        <w:rPr>
          <w:color w:val="000000"/>
          <w:sz w:val="28"/>
          <w:szCs w:val="28"/>
          <w:lang w:val="uk-UA"/>
        </w:rPr>
        <w:t xml:space="preserve"> </w:t>
      </w:r>
      <w:r w:rsidRPr="00F32012">
        <w:rPr>
          <w:color w:val="000000"/>
          <w:sz w:val="28"/>
          <w:szCs w:val="28"/>
          <w:lang w:val="uk-UA"/>
        </w:rPr>
        <w:t>О. М. товстуха, доцент, кандидат пед. наук</w:t>
      </w:r>
    </w:p>
    <w:p w14:paraId="521445A8" w14:textId="5364C449" w:rsidR="00F35314" w:rsidRPr="00F32012" w:rsidRDefault="00F35314" w:rsidP="00F35314">
      <w:pPr>
        <w:spacing w:line="360" w:lineRule="auto"/>
        <w:rPr>
          <w:color w:val="000000"/>
          <w:sz w:val="28"/>
          <w:szCs w:val="28"/>
          <w:lang w:val="uk-UA"/>
        </w:rPr>
      </w:pPr>
    </w:p>
    <w:p w14:paraId="2FD47B16" w14:textId="47E22240" w:rsidR="00B82711" w:rsidRPr="00F32012" w:rsidRDefault="00B82711" w:rsidP="00F35314">
      <w:pPr>
        <w:spacing w:line="360" w:lineRule="auto"/>
        <w:rPr>
          <w:color w:val="000000"/>
          <w:sz w:val="28"/>
          <w:szCs w:val="28"/>
          <w:lang w:val="uk-UA"/>
        </w:rPr>
      </w:pPr>
      <w:r w:rsidRPr="00F32012">
        <w:rPr>
          <w:color w:val="000000"/>
          <w:sz w:val="28"/>
          <w:szCs w:val="28"/>
          <w:lang w:val="uk-UA"/>
        </w:rPr>
        <w:t xml:space="preserve">Зав. кафедри – </w:t>
      </w:r>
      <w:r w:rsidR="00F35314">
        <w:rPr>
          <w:color w:val="000000"/>
          <w:sz w:val="28"/>
          <w:szCs w:val="28"/>
          <w:lang w:val="uk-UA"/>
        </w:rPr>
        <w:t xml:space="preserve">                             </w:t>
      </w:r>
      <w:r w:rsidRPr="00F32012">
        <w:rPr>
          <w:color w:val="000000"/>
          <w:sz w:val="28"/>
          <w:szCs w:val="28"/>
          <w:lang w:val="uk-UA"/>
        </w:rPr>
        <w:t xml:space="preserve">  </w:t>
      </w:r>
      <w:r w:rsidR="00F35314">
        <w:rPr>
          <w:color w:val="000000"/>
          <w:sz w:val="28"/>
          <w:szCs w:val="28"/>
          <w:lang w:val="uk-UA"/>
        </w:rPr>
        <w:t xml:space="preserve"> </w:t>
      </w:r>
      <w:r w:rsidR="00101E4D">
        <w:rPr>
          <w:color w:val="000000"/>
          <w:sz w:val="28"/>
          <w:szCs w:val="28"/>
          <w:lang w:val="uk-UA"/>
        </w:rPr>
        <w:t>Л</w:t>
      </w:r>
      <w:r w:rsidRPr="00F32012">
        <w:rPr>
          <w:color w:val="000000"/>
          <w:sz w:val="28"/>
          <w:szCs w:val="28"/>
          <w:lang w:val="uk-UA"/>
        </w:rPr>
        <w:t xml:space="preserve">. </w:t>
      </w:r>
      <w:r w:rsidR="00101E4D">
        <w:rPr>
          <w:color w:val="000000"/>
          <w:sz w:val="28"/>
          <w:szCs w:val="28"/>
          <w:lang w:val="uk-UA"/>
        </w:rPr>
        <w:t>В</w:t>
      </w:r>
      <w:r w:rsidRPr="00F32012">
        <w:rPr>
          <w:color w:val="000000"/>
          <w:sz w:val="28"/>
          <w:szCs w:val="28"/>
          <w:lang w:val="uk-UA"/>
        </w:rPr>
        <w:t xml:space="preserve">. </w:t>
      </w:r>
      <w:r w:rsidR="00101E4D">
        <w:rPr>
          <w:color w:val="000000"/>
          <w:sz w:val="28"/>
          <w:szCs w:val="28"/>
          <w:lang w:val="uk-UA"/>
        </w:rPr>
        <w:t>Черновська</w:t>
      </w:r>
      <w:r w:rsidRPr="00F32012">
        <w:rPr>
          <w:color w:val="000000"/>
          <w:sz w:val="28"/>
          <w:szCs w:val="28"/>
          <w:lang w:val="uk-UA"/>
        </w:rPr>
        <w:t>, кандидат псих. наук</w:t>
      </w:r>
    </w:p>
    <w:p w14:paraId="0582C8C6" w14:textId="77777777" w:rsidR="00B82711" w:rsidRPr="00F32012" w:rsidRDefault="00B82711" w:rsidP="00B82711">
      <w:pPr>
        <w:spacing w:after="240" w:line="360" w:lineRule="auto"/>
        <w:ind w:firstLine="851"/>
        <w:rPr>
          <w:sz w:val="28"/>
          <w:szCs w:val="28"/>
          <w:lang w:val="uk-UA"/>
        </w:rPr>
      </w:pPr>
    </w:p>
    <w:p w14:paraId="7C925B1D" w14:textId="77777777" w:rsidR="00B82711" w:rsidRPr="00F32012" w:rsidRDefault="00B82711" w:rsidP="00B82711">
      <w:pPr>
        <w:spacing w:after="240" w:line="360" w:lineRule="auto"/>
        <w:ind w:firstLine="851"/>
        <w:rPr>
          <w:sz w:val="28"/>
          <w:szCs w:val="28"/>
          <w:lang w:val="uk-UA"/>
        </w:rPr>
      </w:pPr>
    </w:p>
    <w:p w14:paraId="15BE5130" w14:textId="77777777" w:rsidR="00B82711" w:rsidRPr="00F32012" w:rsidRDefault="00B82711" w:rsidP="00B82711">
      <w:pPr>
        <w:spacing w:line="360" w:lineRule="auto"/>
        <w:ind w:firstLine="851"/>
        <w:rPr>
          <w:sz w:val="28"/>
          <w:szCs w:val="28"/>
          <w:lang w:val="uk-UA"/>
        </w:rPr>
      </w:pPr>
    </w:p>
    <w:p w14:paraId="413D5669" w14:textId="4F8CBE74" w:rsidR="00B82711" w:rsidRDefault="00101E4D" w:rsidP="00E805BF">
      <w:pPr>
        <w:spacing w:line="360" w:lineRule="auto"/>
        <w:jc w:val="center"/>
        <w:rPr>
          <w:sz w:val="28"/>
          <w:szCs w:val="28"/>
          <w:lang w:val="uk-UA"/>
        </w:rPr>
      </w:pPr>
      <w:r>
        <w:rPr>
          <w:b/>
          <w:sz w:val="28"/>
          <w:szCs w:val="28"/>
          <w:lang w:val="uk-UA"/>
        </w:rPr>
        <w:t>Полтава</w:t>
      </w:r>
      <w:r w:rsidR="00B82711" w:rsidRPr="00F32012">
        <w:rPr>
          <w:b/>
          <w:sz w:val="28"/>
          <w:szCs w:val="28"/>
          <w:lang w:val="uk-UA"/>
        </w:rPr>
        <w:t xml:space="preserve"> </w:t>
      </w:r>
      <w:r w:rsidR="00B82711" w:rsidRPr="00F32012">
        <w:rPr>
          <w:sz w:val="28"/>
          <w:szCs w:val="28"/>
          <w:lang w:val="uk-UA"/>
        </w:rPr>
        <w:t>–</w:t>
      </w:r>
      <w:r w:rsidR="00B82711" w:rsidRPr="00F32012">
        <w:rPr>
          <w:b/>
          <w:sz w:val="28"/>
          <w:szCs w:val="28"/>
          <w:lang w:val="uk-UA"/>
        </w:rPr>
        <w:t xml:space="preserve"> 2025</w:t>
      </w:r>
      <w:bookmarkEnd w:id="0"/>
      <w:r w:rsidR="00B82711" w:rsidRPr="00F32012">
        <w:rPr>
          <w:sz w:val="28"/>
          <w:szCs w:val="28"/>
          <w:lang w:val="uk-UA"/>
        </w:rPr>
        <w:br w:type="page"/>
      </w:r>
    </w:p>
    <w:p w14:paraId="0B4B2739" w14:textId="77777777" w:rsidR="008303EF" w:rsidRPr="00F32012" w:rsidRDefault="008303EF" w:rsidP="008303EF">
      <w:pPr>
        <w:pStyle w:val="aa"/>
        <w:tabs>
          <w:tab w:val="left" w:pos="8647"/>
          <w:tab w:val="left" w:pos="8789"/>
        </w:tabs>
        <w:spacing w:line="360" w:lineRule="auto"/>
        <w:ind w:right="23"/>
        <w:jc w:val="center"/>
        <w:rPr>
          <w:b/>
          <w:sz w:val="28"/>
          <w:szCs w:val="28"/>
          <w:lang w:val="uk-UA"/>
        </w:rPr>
      </w:pPr>
      <w:r w:rsidRPr="00F32012">
        <w:rPr>
          <w:b/>
          <w:sz w:val="28"/>
          <w:szCs w:val="28"/>
          <w:lang w:val="uk-UA"/>
        </w:rPr>
        <w:lastRenderedPageBreak/>
        <w:t>ЗМІСТ</w:t>
      </w:r>
    </w:p>
    <w:tbl>
      <w:tblPr>
        <w:tblStyle w:val="ab"/>
        <w:tblW w:w="947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1"/>
        <w:gridCol w:w="8320"/>
        <w:gridCol w:w="733"/>
      </w:tblGrid>
      <w:tr w:rsidR="00E805BF" w:rsidRPr="00C117DC" w14:paraId="52736138" w14:textId="77777777" w:rsidTr="00454154">
        <w:tc>
          <w:tcPr>
            <w:tcW w:w="8741" w:type="dxa"/>
            <w:gridSpan w:val="2"/>
          </w:tcPr>
          <w:p w14:paraId="54FB3591" w14:textId="1513798D" w:rsidR="00E805BF" w:rsidRPr="00C117DC" w:rsidRDefault="00E805BF" w:rsidP="008303EF">
            <w:pPr>
              <w:widowControl/>
              <w:autoSpaceDE/>
              <w:autoSpaceDN/>
              <w:spacing w:line="360" w:lineRule="auto"/>
              <w:jc w:val="both"/>
              <w:rPr>
                <w:b/>
                <w:color w:val="000000"/>
                <w:sz w:val="28"/>
                <w:lang w:val="uk-UA" w:eastAsia="ru-RU"/>
              </w:rPr>
            </w:pPr>
            <w:r w:rsidRPr="00C117DC">
              <w:rPr>
                <w:b/>
                <w:color w:val="000000"/>
                <w:sz w:val="28"/>
                <w:lang w:val="uk-UA" w:eastAsia="ru-RU"/>
              </w:rPr>
              <w:t>ВСТУП</w:t>
            </w:r>
            <w:r w:rsidRPr="00C117DC">
              <w:rPr>
                <w:bCs/>
                <w:color w:val="000000"/>
                <w:sz w:val="28"/>
                <w:lang w:val="uk-UA" w:eastAsia="ru-RU"/>
              </w:rPr>
              <w:t>…………………………………………………………………</w:t>
            </w:r>
            <w:r>
              <w:rPr>
                <w:bCs/>
                <w:color w:val="000000"/>
                <w:sz w:val="28"/>
                <w:lang w:val="uk-UA" w:eastAsia="ru-RU"/>
              </w:rPr>
              <w:t>….</w:t>
            </w:r>
          </w:p>
        </w:tc>
        <w:tc>
          <w:tcPr>
            <w:tcW w:w="733" w:type="dxa"/>
          </w:tcPr>
          <w:p w14:paraId="4442D1B2" w14:textId="6E052CA7" w:rsidR="00E805BF" w:rsidRPr="00C117DC" w:rsidRDefault="008303EF" w:rsidP="008303EF">
            <w:pPr>
              <w:widowControl/>
              <w:autoSpaceDE/>
              <w:autoSpaceDN/>
              <w:spacing w:line="360" w:lineRule="auto"/>
              <w:jc w:val="both"/>
              <w:rPr>
                <w:bCs/>
                <w:color w:val="000000"/>
                <w:sz w:val="28"/>
                <w:lang w:val="uk-UA" w:eastAsia="ru-RU"/>
              </w:rPr>
            </w:pPr>
            <w:r>
              <w:rPr>
                <w:bCs/>
                <w:color w:val="000000"/>
                <w:sz w:val="28"/>
                <w:lang w:val="uk-UA" w:eastAsia="ru-RU"/>
              </w:rPr>
              <w:t>4</w:t>
            </w:r>
          </w:p>
        </w:tc>
      </w:tr>
      <w:tr w:rsidR="00E805BF" w:rsidRPr="00C117DC" w14:paraId="052FFA29" w14:textId="77777777" w:rsidTr="00454154">
        <w:tc>
          <w:tcPr>
            <w:tcW w:w="8741" w:type="dxa"/>
            <w:gridSpan w:val="2"/>
          </w:tcPr>
          <w:p w14:paraId="65E28CD6" w14:textId="3A4BA130" w:rsidR="00E805BF" w:rsidRPr="00C117DC" w:rsidRDefault="00E805BF" w:rsidP="008303EF">
            <w:pPr>
              <w:widowControl/>
              <w:autoSpaceDE/>
              <w:autoSpaceDN/>
              <w:spacing w:line="360" w:lineRule="auto"/>
              <w:jc w:val="both"/>
              <w:rPr>
                <w:b/>
                <w:color w:val="000000"/>
                <w:sz w:val="28"/>
                <w:lang w:val="uk-UA" w:eastAsia="ru-RU"/>
              </w:rPr>
            </w:pPr>
            <w:r w:rsidRPr="00C117DC">
              <w:rPr>
                <w:b/>
                <w:color w:val="000000"/>
                <w:sz w:val="28"/>
                <w:lang w:val="uk-UA" w:eastAsia="ru-RU"/>
              </w:rPr>
              <w:t xml:space="preserve">РОЗДІЛ </w:t>
            </w:r>
            <w:r w:rsidRPr="00F32012">
              <w:rPr>
                <w:b/>
                <w:sz w:val="28"/>
                <w:szCs w:val="28"/>
                <w:lang w:val="uk-UA"/>
              </w:rPr>
              <w:t>I</w:t>
            </w:r>
            <w:r w:rsidRPr="00C117DC">
              <w:rPr>
                <w:b/>
                <w:color w:val="000000"/>
                <w:sz w:val="28"/>
                <w:lang w:val="uk-UA" w:eastAsia="ru-RU"/>
              </w:rPr>
              <w:t xml:space="preserve"> ТЕОРЕТИКО-МЕТОДОЛОГІЧНІ ОСНОВИ </w:t>
            </w:r>
            <w:r w:rsidRPr="00F32012">
              <w:rPr>
                <w:b/>
                <w:sz w:val="28"/>
                <w:szCs w:val="28"/>
                <w:lang w:val="uk-UA"/>
              </w:rPr>
              <w:t>ВИВЧЕННЯ, ОСМИСЛЕННЯ ТА ІНТЕРПРЕТАЦІЇ МІЖОСІБИСТІНИХ ВІДНОСИН У ТРУДОВОМУ КОЛЕКТИВІ</w:t>
            </w:r>
            <w:r w:rsidRPr="00C117DC">
              <w:rPr>
                <w:bCs/>
                <w:color w:val="000000"/>
                <w:sz w:val="28"/>
                <w:lang w:val="uk-UA" w:eastAsia="ru-RU"/>
              </w:rPr>
              <w:t xml:space="preserve"> </w:t>
            </w:r>
          </w:p>
        </w:tc>
        <w:tc>
          <w:tcPr>
            <w:tcW w:w="733" w:type="dxa"/>
          </w:tcPr>
          <w:p w14:paraId="3F41D3A5" w14:textId="77777777" w:rsidR="00E805BF" w:rsidRPr="00C117DC" w:rsidRDefault="00E805BF" w:rsidP="008303EF">
            <w:pPr>
              <w:widowControl/>
              <w:autoSpaceDE/>
              <w:autoSpaceDN/>
              <w:spacing w:line="360" w:lineRule="auto"/>
              <w:jc w:val="both"/>
              <w:rPr>
                <w:bCs/>
                <w:color w:val="000000"/>
                <w:sz w:val="28"/>
                <w:lang w:val="uk-UA" w:eastAsia="ru-RU"/>
              </w:rPr>
            </w:pPr>
          </w:p>
          <w:p w14:paraId="5B613BFA" w14:textId="77777777" w:rsidR="00E805BF" w:rsidRPr="00C117DC" w:rsidRDefault="00E805BF" w:rsidP="008303EF">
            <w:pPr>
              <w:widowControl/>
              <w:autoSpaceDE/>
              <w:autoSpaceDN/>
              <w:spacing w:line="360" w:lineRule="auto"/>
              <w:jc w:val="both"/>
              <w:rPr>
                <w:bCs/>
                <w:color w:val="000000"/>
                <w:sz w:val="28"/>
                <w:lang w:val="uk-UA" w:eastAsia="ru-RU"/>
              </w:rPr>
            </w:pPr>
          </w:p>
          <w:p w14:paraId="3C46DA42" w14:textId="22E9E825" w:rsidR="00E805BF" w:rsidRPr="00C117DC" w:rsidRDefault="008303EF" w:rsidP="008303EF">
            <w:pPr>
              <w:widowControl/>
              <w:autoSpaceDE/>
              <w:autoSpaceDN/>
              <w:spacing w:line="360" w:lineRule="auto"/>
              <w:jc w:val="both"/>
              <w:rPr>
                <w:bCs/>
                <w:color w:val="000000"/>
                <w:sz w:val="28"/>
                <w:lang w:val="uk-UA" w:eastAsia="ru-RU"/>
              </w:rPr>
            </w:pPr>
            <w:r>
              <w:rPr>
                <w:bCs/>
                <w:color w:val="000000"/>
                <w:sz w:val="28"/>
                <w:lang w:val="uk-UA" w:eastAsia="ru-RU"/>
              </w:rPr>
              <w:t>9</w:t>
            </w:r>
          </w:p>
        </w:tc>
      </w:tr>
      <w:tr w:rsidR="00C117DC" w:rsidRPr="00C117DC" w14:paraId="33484840" w14:textId="77777777" w:rsidTr="00454154">
        <w:tc>
          <w:tcPr>
            <w:tcW w:w="421" w:type="dxa"/>
          </w:tcPr>
          <w:p w14:paraId="1C9CA4C1" w14:textId="77777777" w:rsidR="00C117DC" w:rsidRPr="00C117DC" w:rsidRDefault="00C117DC" w:rsidP="008303EF">
            <w:pPr>
              <w:widowControl/>
              <w:autoSpaceDE/>
              <w:autoSpaceDN/>
              <w:spacing w:line="360" w:lineRule="auto"/>
              <w:jc w:val="both"/>
              <w:rPr>
                <w:b/>
                <w:color w:val="000000"/>
                <w:sz w:val="28"/>
                <w:lang w:val="uk-UA" w:eastAsia="ru-RU"/>
              </w:rPr>
            </w:pPr>
          </w:p>
        </w:tc>
        <w:tc>
          <w:tcPr>
            <w:tcW w:w="8320" w:type="dxa"/>
          </w:tcPr>
          <w:p w14:paraId="406939E2" w14:textId="1EFF6626" w:rsidR="00C117DC" w:rsidRPr="00C117DC" w:rsidRDefault="00C117DC" w:rsidP="008303EF">
            <w:pPr>
              <w:widowControl/>
              <w:autoSpaceDE/>
              <w:autoSpaceDN/>
              <w:spacing w:line="360" w:lineRule="auto"/>
              <w:jc w:val="both"/>
              <w:rPr>
                <w:b/>
                <w:color w:val="000000"/>
                <w:sz w:val="28"/>
                <w:lang w:val="uk-UA" w:eastAsia="ru-RU"/>
              </w:rPr>
            </w:pPr>
            <w:r w:rsidRPr="00C117DC">
              <w:rPr>
                <w:color w:val="000000"/>
                <w:sz w:val="28"/>
                <w:lang w:val="uk-UA" w:eastAsia="ru-RU"/>
              </w:rPr>
              <w:t xml:space="preserve">1.1 </w:t>
            </w:r>
            <w:r w:rsidR="00E805BF" w:rsidRPr="00F32012">
              <w:rPr>
                <w:sz w:val="28"/>
                <w:szCs w:val="28"/>
                <w:lang w:val="uk-UA"/>
              </w:rPr>
              <w:t>Сутність і своєрідність міжособистісних відносин</w:t>
            </w:r>
            <w:r w:rsidRPr="00C117DC">
              <w:rPr>
                <w:color w:val="000000"/>
                <w:sz w:val="28"/>
                <w:lang w:val="uk-UA" w:eastAsia="ru-RU"/>
              </w:rPr>
              <w:t xml:space="preserve"> ……….…</w:t>
            </w:r>
            <w:r w:rsidR="00E805BF">
              <w:rPr>
                <w:color w:val="000000"/>
                <w:sz w:val="28"/>
                <w:lang w:val="uk-UA" w:eastAsia="ru-RU"/>
              </w:rPr>
              <w:t>.</w:t>
            </w:r>
            <w:r w:rsidRPr="00C117DC">
              <w:rPr>
                <w:color w:val="000000"/>
                <w:sz w:val="28"/>
                <w:lang w:val="uk-UA" w:eastAsia="ru-RU"/>
              </w:rPr>
              <w:t>…</w:t>
            </w:r>
          </w:p>
        </w:tc>
        <w:tc>
          <w:tcPr>
            <w:tcW w:w="733" w:type="dxa"/>
          </w:tcPr>
          <w:p w14:paraId="1FDE6EAB" w14:textId="5AC53695" w:rsidR="00C117DC" w:rsidRPr="00C117DC" w:rsidRDefault="008303EF" w:rsidP="008303EF">
            <w:pPr>
              <w:widowControl/>
              <w:autoSpaceDE/>
              <w:autoSpaceDN/>
              <w:spacing w:line="360" w:lineRule="auto"/>
              <w:jc w:val="both"/>
              <w:rPr>
                <w:bCs/>
                <w:color w:val="000000"/>
                <w:sz w:val="28"/>
                <w:lang w:val="uk-UA" w:eastAsia="ru-RU"/>
              </w:rPr>
            </w:pPr>
            <w:r>
              <w:rPr>
                <w:bCs/>
                <w:color w:val="000000"/>
                <w:sz w:val="28"/>
                <w:lang w:val="uk-UA" w:eastAsia="ru-RU"/>
              </w:rPr>
              <w:t>9</w:t>
            </w:r>
          </w:p>
        </w:tc>
      </w:tr>
      <w:tr w:rsidR="00C117DC" w:rsidRPr="00C117DC" w14:paraId="7448AED5" w14:textId="77777777" w:rsidTr="00454154">
        <w:tc>
          <w:tcPr>
            <w:tcW w:w="421" w:type="dxa"/>
          </w:tcPr>
          <w:p w14:paraId="77088694" w14:textId="77777777" w:rsidR="00C117DC" w:rsidRPr="00C117DC" w:rsidRDefault="00C117DC" w:rsidP="008303EF">
            <w:pPr>
              <w:widowControl/>
              <w:autoSpaceDE/>
              <w:autoSpaceDN/>
              <w:spacing w:line="360" w:lineRule="auto"/>
              <w:jc w:val="both"/>
              <w:rPr>
                <w:b/>
                <w:color w:val="000000"/>
                <w:sz w:val="28"/>
                <w:lang w:val="uk-UA" w:eastAsia="ru-RU"/>
              </w:rPr>
            </w:pPr>
          </w:p>
        </w:tc>
        <w:tc>
          <w:tcPr>
            <w:tcW w:w="8320" w:type="dxa"/>
          </w:tcPr>
          <w:p w14:paraId="1D1FD8F9" w14:textId="590FF89D" w:rsidR="00C117DC" w:rsidRPr="00C117DC" w:rsidRDefault="00C117DC" w:rsidP="008303EF">
            <w:pPr>
              <w:widowControl/>
              <w:autoSpaceDE/>
              <w:autoSpaceDN/>
              <w:spacing w:line="360" w:lineRule="auto"/>
              <w:jc w:val="both"/>
              <w:rPr>
                <w:b/>
                <w:color w:val="000000"/>
                <w:sz w:val="28"/>
                <w:lang w:val="uk-UA" w:eastAsia="ru-RU"/>
              </w:rPr>
            </w:pPr>
            <w:r w:rsidRPr="00C117DC">
              <w:rPr>
                <w:color w:val="000000"/>
                <w:sz w:val="28"/>
                <w:lang w:val="uk-UA" w:eastAsia="ru-RU"/>
              </w:rPr>
              <w:t xml:space="preserve">1.2 </w:t>
            </w:r>
            <w:r w:rsidR="00E805BF" w:rsidRPr="00F32012">
              <w:rPr>
                <w:sz w:val="28"/>
                <w:szCs w:val="28"/>
                <w:lang w:val="uk-UA"/>
              </w:rPr>
              <w:t>Міжособистісні відносини як інтегральний показник сприятливого психологічного клімату підприємства</w:t>
            </w:r>
            <w:r w:rsidRPr="00C117DC">
              <w:rPr>
                <w:color w:val="000000"/>
                <w:sz w:val="28"/>
                <w:lang w:val="uk-UA" w:eastAsia="ru-RU"/>
              </w:rPr>
              <w:t xml:space="preserve"> ………….…</w:t>
            </w:r>
            <w:r w:rsidR="00E805BF">
              <w:rPr>
                <w:color w:val="000000"/>
                <w:sz w:val="28"/>
                <w:lang w:val="uk-UA" w:eastAsia="ru-RU"/>
              </w:rPr>
              <w:t>..</w:t>
            </w:r>
            <w:r w:rsidRPr="00C117DC">
              <w:rPr>
                <w:color w:val="000000"/>
                <w:sz w:val="28"/>
                <w:lang w:val="uk-UA" w:eastAsia="ru-RU"/>
              </w:rPr>
              <w:t>..</w:t>
            </w:r>
          </w:p>
        </w:tc>
        <w:tc>
          <w:tcPr>
            <w:tcW w:w="733" w:type="dxa"/>
          </w:tcPr>
          <w:p w14:paraId="1E3E2FED" w14:textId="77777777" w:rsidR="00E805BF" w:rsidRDefault="00E805BF" w:rsidP="008303EF">
            <w:pPr>
              <w:widowControl/>
              <w:autoSpaceDE/>
              <w:autoSpaceDN/>
              <w:spacing w:line="360" w:lineRule="auto"/>
              <w:jc w:val="both"/>
              <w:rPr>
                <w:bCs/>
                <w:color w:val="000000"/>
                <w:sz w:val="28"/>
                <w:lang w:val="uk-UA" w:eastAsia="ru-RU"/>
              </w:rPr>
            </w:pPr>
          </w:p>
          <w:p w14:paraId="69D39003" w14:textId="35D2E0CE" w:rsidR="00C117DC" w:rsidRPr="00C117DC" w:rsidRDefault="00C117DC" w:rsidP="008303EF">
            <w:pPr>
              <w:widowControl/>
              <w:autoSpaceDE/>
              <w:autoSpaceDN/>
              <w:spacing w:line="360" w:lineRule="auto"/>
              <w:jc w:val="both"/>
              <w:rPr>
                <w:bCs/>
                <w:color w:val="000000"/>
                <w:sz w:val="28"/>
                <w:lang w:val="uk-UA" w:eastAsia="ru-RU"/>
              </w:rPr>
            </w:pPr>
            <w:r w:rsidRPr="00C117DC">
              <w:rPr>
                <w:bCs/>
                <w:color w:val="000000"/>
                <w:sz w:val="28"/>
                <w:lang w:val="uk-UA" w:eastAsia="ru-RU"/>
              </w:rPr>
              <w:t>1</w:t>
            </w:r>
            <w:r w:rsidR="00AD59AB">
              <w:rPr>
                <w:bCs/>
                <w:color w:val="000000"/>
                <w:sz w:val="28"/>
                <w:lang w:val="uk-UA" w:eastAsia="ru-RU"/>
              </w:rPr>
              <w:t>9</w:t>
            </w:r>
          </w:p>
        </w:tc>
      </w:tr>
      <w:tr w:rsidR="00C117DC" w:rsidRPr="00C117DC" w14:paraId="49EFAA15" w14:textId="77777777" w:rsidTr="00454154">
        <w:tc>
          <w:tcPr>
            <w:tcW w:w="421" w:type="dxa"/>
          </w:tcPr>
          <w:p w14:paraId="2368293A" w14:textId="77777777" w:rsidR="00C117DC" w:rsidRPr="00C117DC" w:rsidRDefault="00C117DC" w:rsidP="008303EF">
            <w:pPr>
              <w:widowControl/>
              <w:autoSpaceDE/>
              <w:autoSpaceDN/>
              <w:spacing w:line="360" w:lineRule="auto"/>
              <w:jc w:val="both"/>
              <w:rPr>
                <w:b/>
                <w:color w:val="000000"/>
                <w:sz w:val="28"/>
                <w:lang w:val="uk-UA" w:eastAsia="ru-RU"/>
              </w:rPr>
            </w:pPr>
          </w:p>
        </w:tc>
        <w:tc>
          <w:tcPr>
            <w:tcW w:w="8320" w:type="dxa"/>
          </w:tcPr>
          <w:p w14:paraId="6E0255AF" w14:textId="71DA4D6D" w:rsidR="00C117DC" w:rsidRPr="00C117DC" w:rsidRDefault="00C117DC" w:rsidP="008303EF">
            <w:pPr>
              <w:widowControl/>
              <w:autoSpaceDE/>
              <w:autoSpaceDN/>
              <w:spacing w:line="360" w:lineRule="auto"/>
              <w:jc w:val="both"/>
              <w:rPr>
                <w:b/>
                <w:color w:val="000000"/>
                <w:sz w:val="28"/>
                <w:lang w:val="uk-UA" w:eastAsia="ru-RU"/>
              </w:rPr>
            </w:pPr>
            <w:r w:rsidRPr="00C117DC">
              <w:rPr>
                <w:color w:val="000000"/>
                <w:sz w:val="28"/>
                <w:lang w:val="uk-UA" w:eastAsia="ru-RU"/>
              </w:rPr>
              <w:t xml:space="preserve">1.3 </w:t>
            </w:r>
            <w:r w:rsidR="00E805BF" w:rsidRPr="00F32012">
              <w:rPr>
                <w:sz w:val="28"/>
                <w:szCs w:val="28"/>
                <w:lang w:val="uk-UA"/>
              </w:rPr>
              <w:t>Психологічні засади побудови міжособистісної взаємодії членів трудового колективу в часи криз та надзвич</w:t>
            </w:r>
            <w:r w:rsidR="00E805BF">
              <w:rPr>
                <w:sz w:val="28"/>
                <w:szCs w:val="28"/>
                <w:lang w:val="uk-UA"/>
              </w:rPr>
              <w:t>а</w:t>
            </w:r>
            <w:r w:rsidR="00E805BF" w:rsidRPr="00F32012">
              <w:rPr>
                <w:sz w:val="28"/>
                <w:szCs w:val="28"/>
                <w:lang w:val="uk-UA"/>
              </w:rPr>
              <w:t>йних ситуацій</w:t>
            </w:r>
            <w:r w:rsidRPr="00C117DC">
              <w:rPr>
                <w:color w:val="000000" w:themeColor="text1"/>
                <w:sz w:val="28"/>
                <w:szCs w:val="28"/>
                <w:lang w:val="uk-UA" w:eastAsia="ru-RU"/>
              </w:rPr>
              <w:t xml:space="preserve"> …</w:t>
            </w:r>
            <w:r w:rsidR="00E805BF">
              <w:rPr>
                <w:color w:val="000000" w:themeColor="text1"/>
                <w:sz w:val="28"/>
                <w:szCs w:val="28"/>
                <w:lang w:val="uk-UA" w:eastAsia="ru-RU"/>
              </w:rPr>
              <w:t>….</w:t>
            </w:r>
            <w:r w:rsidRPr="00C117DC">
              <w:rPr>
                <w:color w:val="000000" w:themeColor="text1"/>
                <w:sz w:val="28"/>
                <w:szCs w:val="28"/>
                <w:lang w:val="uk-UA" w:eastAsia="ru-RU"/>
              </w:rPr>
              <w:t>…</w:t>
            </w:r>
          </w:p>
        </w:tc>
        <w:tc>
          <w:tcPr>
            <w:tcW w:w="733" w:type="dxa"/>
          </w:tcPr>
          <w:p w14:paraId="5268D7F1" w14:textId="77777777" w:rsidR="00E805BF" w:rsidRDefault="00E805BF" w:rsidP="008303EF">
            <w:pPr>
              <w:widowControl/>
              <w:autoSpaceDE/>
              <w:autoSpaceDN/>
              <w:spacing w:line="360" w:lineRule="auto"/>
              <w:jc w:val="both"/>
              <w:rPr>
                <w:bCs/>
                <w:color w:val="000000"/>
                <w:sz w:val="28"/>
                <w:lang w:val="uk-UA" w:eastAsia="ru-RU"/>
              </w:rPr>
            </w:pPr>
          </w:p>
          <w:p w14:paraId="6A9DFC94" w14:textId="2DFCBB4E" w:rsidR="00C117DC" w:rsidRPr="00C117DC" w:rsidRDefault="00AD59AB" w:rsidP="008303EF">
            <w:pPr>
              <w:widowControl/>
              <w:autoSpaceDE/>
              <w:autoSpaceDN/>
              <w:spacing w:line="360" w:lineRule="auto"/>
              <w:jc w:val="both"/>
              <w:rPr>
                <w:bCs/>
                <w:color w:val="000000"/>
                <w:sz w:val="28"/>
                <w:lang w:val="uk-UA" w:eastAsia="ru-RU"/>
              </w:rPr>
            </w:pPr>
            <w:r>
              <w:rPr>
                <w:bCs/>
                <w:color w:val="000000"/>
                <w:sz w:val="28"/>
                <w:lang w:val="uk-UA" w:eastAsia="ru-RU"/>
              </w:rPr>
              <w:t>32</w:t>
            </w:r>
          </w:p>
        </w:tc>
      </w:tr>
      <w:tr w:rsidR="00C117DC" w:rsidRPr="00C117DC" w14:paraId="46BDD76F" w14:textId="77777777" w:rsidTr="00454154">
        <w:tc>
          <w:tcPr>
            <w:tcW w:w="421" w:type="dxa"/>
          </w:tcPr>
          <w:p w14:paraId="0A5CCC30" w14:textId="77777777" w:rsidR="00C117DC" w:rsidRPr="00C117DC" w:rsidRDefault="00C117DC" w:rsidP="008303EF">
            <w:pPr>
              <w:widowControl/>
              <w:autoSpaceDE/>
              <w:autoSpaceDN/>
              <w:spacing w:line="360" w:lineRule="auto"/>
              <w:jc w:val="both"/>
              <w:rPr>
                <w:b/>
                <w:color w:val="000000"/>
                <w:sz w:val="28"/>
                <w:lang w:val="uk-UA" w:eastAsia="ru-RU"/>
              </w:rPr>
            </w:pPr>
          </w:p>
        </w:tc>
        <w:tc>
          <w:tcPr>
            <w:tcW w:w="8320" w:type="dxa"/>
          </w:tcPr>
          <w:p w14:paraId="2511F7C6" w14:textId="31DA7597" w:rsidR="00C117DC" w:rsidRPr="00C117DC" w:rsidRDefault="00C117DC" w:rsidP="008303EF">
            <w:pPr>
              <w:widowControl/>
              <w:autoSpaceDE/>
              <w:autoSpaceDN/>
              <w:spacing w:line="360" w:lineRule="auto"/>
              <w:jc w:val="both"/>
              <w:rPr>
                <w:b/>
                <w:color w:val="000000"/>
                <w:sz w:val="28"/>
                <w:lang w:val="uk-UA" w:eastAsia="ru-RU"/>
              </w:rPr>
            </w:pPr>
            <w:r w:rsidRPr="00C117DC">
              <w:rPr>
                <w:color w:val="000000"/>
                <w:sz w:val="28"/>
                <w:lang w:val="uk-UA" w:eastAsia="ru-RU"/>
              </w:rPr>
              <w:t xml:space="preserve">1.4 </w:t>
            </w:r>
            <w:r w:rsidR="00E805BF" w:rsidRPr="00F32012">
              <w:rPr>
                <w:sz w:val="28"/>
                <w:szCs w:val="28"/>
                <w:lang w:val="uk-UA"/>
              </w:rPr>
              <w:t>Вплив кризового періоду підприємства на стан оцінки психологічного клімату працівниками</w:t>
            </w:r>
            <w:r w:rsidRPr="00C117DC">
              <w:rPr>
                <w:color w:val="000000"/>
                <w:sz w:val="28"/>
                <w:lang w:val="uk-UA" w:eastAsia="ru-RU"/>
              </w:rPr>
              <w:t xml:space="preserve"> ………………</w:t>
            </w:r>
            <w:r w:rsidR="00E805BF">
              <w:rPr>
                <w:color w:val="000000"/>
                <w:sz w:val="28"/>
                <w:lang w:val="uk-UA" w:eastAsia="ru-RU"/>
              </w:rPr>
              <w:t>….</w:t>
            </w:r>
            <w:r w:rsidRPr="00C117DC">
              <w:rPr>
                <w:color w:val="000000"/>
                <w:sz w:val="28"/>
                <w:lang w:val="uk-UA" w:eastAsia="ru-RU"/>
              </w:rPr>
              <w:t>…………....</w:t>
            </w:r>
          </w:p>
        </w:tc>
        <w:tc>
          <w:tcPr>
            <w:tcW w:w="733" w:type="dxa"/>
          </w:tcPr>
          <w:p w14:paraId="3D5B3275" w14:textId="77777777" w:rsidR="00C117DC" w:rsidRPr="00C117DC" w:rsidRDefault="00C117DC" w:rsidP="008303EF">
            <w:pPr>
              <w:widowControl/>
              <w:autoSpaceDE/>
              <w:autoSpaceDN/>
              <w:spacing w:line="360" w:lineRule="auto"/>
              <w:jc w:val="both"/>
              <w:rPr>
                <w:bCs/>
                <w:color w:val="000000"/>
                <w:sz w:val="28"/>
                <w:lang w:val="uk-UA" w:eastAsia="ru-RU"/>
              </w:rPr>
            </w:pPr>
          </w:p>
          <w:p w14:paraId="6EAB8FF0" w14:textId="633ECC89" w:rsidR="00C117DC" w:rsidRPr="00C117DC" w:rsidRDefault="00AD59AB" w:rsidP="008303EF">
            <w:pPr>
              <w:widowControl/>
              <w:autoSpaceDE/>
              <w:autoSpaceDN/>
              <w:spacing w:line="360" w:lineRule="auto"/>
              <w:jc w:val="both"/>
              <w:rPr>
                <w:bCs/>
                <w:color w:val="000000"/>
                <w:sz w:val="28"/>
                <w:lang w:val="uk-UA" w:eastAsia="ru-RU"/>
              </w:rPr>
            </w:pPr>
            <w:r>
              <w:rPr>
                <w:bCs/>
                <w:color w:val="000000"/>
                <w:sz w:val="28"/>
                <w:lang w:val="uk-UA" w:eastAsia="ru-RU"/>
              </w:rPr>
              <w:t>40</w:t>
            </w:r>
          </w:p>
        </w:tc>
      </w:tr>
      <w:tr w:rsidR="00C117DC" w:rsidRPr="00C117DC" w14:paraId="22D86E35" w14:textId="77777777" w:rsidTr="00454154">
        <w:tc>
          <w:tcPr>
            <w:tcW w:w="421" w:type="dxa"/>
          </w:tcPr>
          <w:p w14:paraId="7BFE90DE" w14:textId="77777777" w:rsidR="00C117DC" w:rsidRPr="00C117DC" w:rsidRDefault="00C117DC" w:rsidP="008303EF">
            <w:pPr>
              <w:widowControl/>
              <w:autoSpaceDE/>
              <w:autoSpaceDN/>
              <w:spacing w:line="360" w:lineRule="auto"/>
              <w:jc w:val="both"/>
              <w:rPr>
                <w:b/>
                <w:color w:val="000000"/>
                <w:sz w:val="28"/>
                <w:lang w:val="uk-UA" w:eastAsia="ru-RU"/>
              </w:rPr>
            </w:pPr>
          </w:p>
        </w:tc>
        <w:tc>
          <w:tcPr>
            <w:tcW w:w="8320" w:type="dxa"/>
          </w:tcPr>
          <w:p w14:paraId="700882CA" w14:textId="0444FEF0" w:rsidR="00C117DC" w:rsidRPr="00C117DC" w:rsidRDefault="00C117DC" w:rsidP="008303EF">
            <w:pPr>
              <w:widowControl/>
              <w:autoSpaceDE/>
              <w:autoSpaceDN/>
              <w:spacing w:line="360" w:lineRule="auto"/>
              <w:jc w:val="both"/>
              <w:rPr>
                <w:b/>
                <w:color w:val="000000"/>
                <w:sz w:val="28"/>
                <w:lang w:val="uk-UA" w:eastAsia="ru-RU"/>
              </w:rPr>
            </w:pPr>
            <w:r w:rsidRPr="00C117DC">
              <w:rPr>
                <w:b/>
                <w:color w:val="000000"/>
                <w:sz w:val="28"/>
                <w:lang w:val="uk-UA" w:eastAsia="ru-RU"/>
              </w:rPr>
              <w:t xml:space="preserve">Висновки до Розділу </w:t>
            </w:r>
            <w:r w:rsidR="00E805BF" w:rsidRPr="00F32012">
              <w:rPr>
                <w:b/>
                <w:sz w:val="28"/>
                <w:szCs w:val="28"/>
                <w:lang w:val="uk-UA"/>
              </w:rPr>
              <w:t>I</w:t>
            </w:r>
            <w:r w:rsidRPr="00C117DC">
              <w:rPr>
                <w:bCs/>
                <w:color w:val="000000"/>
                <w:sz w:val="28"/>
                <w:lang w:val="uk-UA" w:eastAsia="ru-RU"/>
              </w:rPr>
              <w:t xml:space="preserve"> ……………………………………………..…</w:t>
            </w:r>
          </w:p>
        </w:tc>
        <w:tc>
          <w:tcPr>
            <w:tcW w:w="733" w:type="dxa"/>
          </w:tcPr>
          <w:p w14:paraId="118E8030" w14:textId="5B0254D6" w:rsidR="00C117DC" w:rsidRPr="00C117DC" w:rsidRDefault="00C117DC" w:rsidP="008303EF">
            <w:pPr>
              <w:widowControl/>
              <w:autoSpaceDE/>
              <w:autoSpaceDN/>
              <w:spacing w:line="360" w:lineRule="auto"/>
              <w:jc w:val="both"/>
              <w:rPr>
                <w:bCs/>
                <w:color w:val="000000"/>
                <w:sz w:val="28"/>
                <w:lang w:val="uk-UA" w:eastAsia="ru-RU"/>
              </w:rPr>
            </w:pPr>
            <w:r w:rsidRPr="00C117DC">
              <w:rPr>
                <w:bCs/>
                <w:color w:val="000000"/>
                <w:sz w:val="28"/>
                <w:lang w:val="uk-UA" w:eastAsia="ru-RU"/>
              </w:rPr>
              <w:t>4</w:t>
            </w:r>
            <w:r w:rsidR="00AD59AB">
              <w:rPr>
                <w:bCs/>
                <w:color w:val="000000"/>
                <w:sz w:val="28"/>
                <w:lang w:val="uk-UA" w:eastAsia="ru-RU"/>
              </w:rPr>
              <w:t>8</w:t>
            </w:r>
          </w:p>
        </w:tc>
      </w:tr>
      <w:tr w:rsidR="00E805BF" w:rsidRPr="00C117DC" w14:paraId="1C61A20A" w14:textId="77777777" w:rsidTr="00454154">
        <w:tc>
          <w:tcPr>
            <w:tcW w:w="8741" w:type="dxa"/>
            <w:gridSpan w:val="2"/>
          </w:tcPr>
          <w:p w14:paraId="3AEDD50B" w14:textId="6995AC7F" w:rsidR="00E805BF" w:rsidRPr="00C117DC" w:rsidRDefault="00E805BF" w:rsidP="008303EF">
            <w:pPr>
              <w:widowControl/>
              <w:autoSpaceDE/>
              <w:autoSpaceDN/>
              <w:spacing w:line="360" w:lineRule="auto"/>
              <w:jc w:val="both"/>
              <w:rPr>
                <w:b/>
                <w:color w:val="000000"/>
                <w:sz w:val="28"/>
                <w:lang w:val="uk-UA" w:eastAsia="ru-RU"/>
              </w:rPr>
            </w:pPr>
            <w:r w:rsidRPr="00F32012">
              <w:rPr>
                <w:b/>
                <w:sz w:val="28"/>
                <w:szCs w:val="28"/>
                <w:lang w:val="uk-UA"/>
              </w:rPr>
              <w:t>РОЗДІЛ ІІ. ЕМПІРИЧНЕ ДОСЛІДЖЕННЯ МІЖОСОБИС</w:t>
            </w:r>
            <w:r>
              <w:rPr>
                <w:b/>
                <w:sz w:val="28"/>
                <w:szCs w:val="28"/>
                <w:lang w:val="uk-UA"/>
              </w:rPr>
              <w:t>-</w:t>
            </w:r>
            <w:r w:rsidRPr="00F32012">
              <w:rPr>
                <w:b/>
                <w:sz w:val="28"/>
                <w:szCs w:val="28"/>
                <w:lang w:val="uk-UA"/>
              </w:rPr>
              <w:t>ТІСНОЇ ВЗАЄМОДІЇ ЧЛЕНІВ ТРУДОВОГО КОЛЕКТИВУ ПІД ЧАС КРИЗОВОГО ПЕРІОДУ</w:t>
            </w:r>
            <w:r w:rsidRPr="00E805BF">
              <w:rPr>
                <w:bCs/>
                <w:sz w:val="28"/>
                <w:szCs w:val="28"/>
                <w:lang w:val="uk-UA"/>
              </w:rPr>
              <w:t xml:space="preserve"> ……………</w:t>
            </w:r>
            <w:r>
              <w:rPr>
                <w:bCs/>
                <w:sz w:val="28"/>
                <w:szCs w:val="28"/>
                <w:lang w:val="uk-UA"/>
              </w:rPr>
              <w:t>……………….…………..</w:t>
            </w:r>
          </w:p>
        </w:tc>
        <w:tc>
          <w:tcPr>
            <w:tcW w:w="733" w:type="dxa"/>
          </w:tcPr>
          <w:p w14:paraId="5112DD50" w14:textId="77777777" w:rsidR="00E805BF" w:rsidRPr="00C117DC" w:rsidRDefault="00E805BF" w:rsidP="008303EF">
            <w:pPr>
              <w:widowControl/>
              <w:autoSpaceDE/>
              <w:autoSpaceDN/>
              <w:spacing w:line="360" w:lineRule="auto"/>
              <w:jc w:val="both"/>
              <w:rPr>
                <w:bCs/>
                <w:color w:val="000000"/>
                <w:sz w:val="28"/>
                <w:lang w:val="uk-UA" w:eastAsia="ru-RU"/>
              </w:rPr>
            </w:pPr>
          </w:p>
          <w:p w14:paraId="32647F3C" w14:textId="77777777" w:rsidR="00E805BF" w:rsidRDefault="00E805BF" w:rsidP="008303EF">
            <w:pPr>
              <w:widowControl/>
              <w:autoSpaceDE/>
              <w:autoSpaceDN/>
              <w:spacing w:line="360" w:lineRule="auto"/>
              <w:jc w:val="both"/>
              <w:rPr>
                <w:bCs/>
                <w:color w:val="000000"/>
                <w:sz w:val="28"/>
                <w:lang w:val="uk-UA" w:eastAsia="ru-RU"/>
              </w:rPr>
            </w:pPr>
          </w:p>
          <w:p w14:paraId="5BC1297E" w14:textId="0E9378F0" w:rsidR="00E805BF" w:rsidRPr="00C117DC" w:rsidRDefault="00AD59AB" w:rsidP="008303EF">
            <w:pPr>
              <w:widowControl/>
              <w:autoSpaceDE/>
              <w:autoSpaceDN/>
              <w:spacing w:line="360" w:lineRule="auto"/>
              <w:jc w:val="both"/>
              <w:rPr>
                <w:bCs/>
                <w:color w:val="000000"/>
                <w:sz w:val="28"/>
                <w:lang w:val="uk-UA" w:eastAsia="ru-RU"/>
              </w:rPr>
            </w:pPr>
            <w:r>
              <w:rPr>
                <w:bCs/>
                <w:color w:val="000000"/>
                <w:sz w:val="28"/>
                <w:lang w:val="uk-UA" w:eastAsia="ru-RU"/>
              </w:rPr>
              <w:t>50</w:t>
            </w:r>
          </w:p>
        </w:tc>
      </w:tr>
      <w:tr w:rsidR="00C117DC" w:rsidRPr="00C117DC" w14:paraId="3CFDE993" w14:textId="77777777" w:rsidTr="00454154">
        <w:tc>
          <w:tcPr>
            <w:tcW w:w="421" w:type="dxa"/>
          </w:tcPr>
          <w:p w14:paraId="6892163F" w14:textId="77777777" w:rsidR="00C117DC" w:rsidRPr="00C117DC" w:rsidRDefault="00C117DC" w:rsidP="008303EF">
            <w:pPr>
              <w:widowControl/>
              <w:autoSpaceDE/>
              <w:autoSpaceDN/>
              <w:spacing w:line="360" w:lineRule="auto"/>
              <w:jc w:val="both"/>
              <w:rPr>
                <w:b/>
                <w:color w:val="000000"/>
                <w:sz w:val="28"/>
                <w:lang w:val="uk-UA" w:eastAsia="ru-RU"/>
              </w:rPr>
            </w:pPr>
          </w:p>
        </w:tc>
        <w:tc>
          <w:tcPr>
            <w:tcW w:w="8320" w:type="dxa"/>
          </w:tcPr>
          <w:p w14:paraId="476C6D11" w14:textId="31557F48" w:rsidR="00C117DC" w:rsidRPr="00C117DC" w:rsidRDefault="00E805BF" w:rsidP="008303EF">
            <w:pPr>
              <w:widowControl/>
              <w:autoSpaceDE/>
              <w:autoSpaceDN/>
              <w:spacing w:line="360" w:lineRule="auto"/>
              <w:jc w:val="both"/>
              <w:rPr>
                <w:b/>
                <w:color w:val="000000"/>
                <w:sz w:val="28"/>
                <w:lang w:val="uk-UA" w:eastAsia="ru-RU"/>
              </w:rPr>
            </w:pPr>
            <w:r w:rsidRPr="00F32012">
              <w:rPr>
                <w:sz w:val="28"/>
                <w:szCs w:val="28"/>
                <w:lang w:val="uk-UA"/>
              </w:rPr>
              <w:t>2.1. Обґрунтування організації психодіагностичного дослідження міжособистісних відносин співробітників підприємства в часи криз та надзвичайних ситуацій</w:t>
            </w:r>
            <w:r w:rsidRPr="00C117DC">
              <w:rPr>
                <w:color w:val="000000"/>
                <w:sz w:val="28"/>
                <w:lang w:val="uk-UA" w:eastAsia="ru-RU"/>
              </w:rPr>
              <w:t xml:space="preserve"> </w:t>
            </w:r>
            <w:r>
              <w:rPr>
                <w:color w:val="000000"/>
                <w:sz w:val="28"/>
                <w:lang w:val="uk-UA" w:eastAsia="ru-RU"/>
              </w:rPr>
              <w:t>…….</w:t>
            </w:r>
            <w:r w:rsidR="00C117DC" w:rsidRPr="00C117DC">
              <w:rPr>
                <w:color w:val="000000"/>
                <w:sz w:val="28"/>
                <w:lang w:val="uk-UA" w:eastAsia="ru-RU"/>
              </w:rPr>
              <w:t>……………………………………...</w:t>
            </w:r>
          </w:p>
        </w:tc>
        <w:tc>
          <w:tcPr>
            <w:tcW w:w="733" w:type="dxa"/>
          </w:tcPr>
          <w:p w14:paraId="25A0FA85" w14:textId="77777777" w:rsidR="00C117DC" w:rsidRPr="00C117DC" w:rsidRDefault="00C117DC" w:rsidP="008303EF">
            <w:pPr>
              <w:widowControl/>
              <w:autoSpaceDE/>
              <w:autoSpaceDN/>
              <w:spacing w:line="360" w:lineRule="auto"/>
              <w:jc w:val="both"/>
              <w:rPr>
                <w:bCs/>
                <w:color w:val="000000"/>
                <w:sz w:val="28"/>
                <w:lang w:val="uk-UA" w:eastAsia="ru-RU"/>
              </w:rPr>
            </w:pPr>
          </w:p>
          <w:p w14:paraId="0F32A995" w14:textId="77777777" w:rsidR="00E805BF" w:rsidRDefault="00E805BF" w:rsidP="008303EF">
            <w:pPr>
              <w:widowControl/>
              <w:autoSpaceDE/>
              <w:autoSpaceDN/>
              <w:spacing w:line="360" w:lineRule="auto"/>
              <w:jc w:val="both"/>
              <w:rPr>
                <w:bCs/>
                <w:color w:val="000000"/>
                <w:sz w:val="28"/>
                <w:lang w:val="uk-UA" w:eastAsia="ru-RU"/>
              </w:rPr>
            </w:pPr>
          </w:p>
          <w:p w14:paraId="2BB795E3" w14:textId="5F8080CD" w:rsidR="00C117DC" w:rsidRPr="00C117DC" w:rsidRDefault="00AD59AB" w:rsidP="008303EF">
            <w:pPr>
              <w:widowControl/>
              <w:autoSpaceDE/>
              <w:autoSpaceDN/>
              <w:spacing w:line="360" w:lineRule="auto"/>
              <w:jc w:val="both"/>
              <w:rPr>
                <w:bCs/>
                <w:color w:val="000000"/>
                <w:sz w:val="28"/>
                <w:lang w:val="uk-UA" w:eastAsia="ru-RU"/>
              </w:rPr>
            </w:pPr>
            <w:r>
              <w:rPr>
                <w:bCs/>
                <w:color w:val="000000"/>
                <w:sz w:val="28"/>
                <w:lang w:val="uk-UA" w:eastAsia="ru-RU"/>
              </w:rPr>
              <w:t>50</w:t>
            </w:r>
          </w:p>
        </w:tc>
      </w:tr>
      <w:tr w:rsidR="00C117DC" w:rsidRPr="00C117DC" w14:paraId="1B71373E" w14:textId="77777777" w:rsidTr="00454154">
        <w:tc>
          <w:tcPr>
            <w:tcW w:w="421" w:type="dxa"/>
          </w:tcPr>
          <w:p w14:paraId="73F68A82" w14:textId="77777777" w:rsidR="00C117DC" w:rsidRPr="00C117DC" w:rsidRDefault="00C117DC" w:rsidP="008303EF">
            <w:pPr>
              <w:widowControl/>
              <w:autoSpaceDE/>
              <w:autoSpaceDN/>
              <w:spacing w:line="360" w:lineRule="auto"/>
              <w:jc w:val="both"/>
              <w:rPr>
                <w:b/>
                <w:color w:val="000000"/>
                <w:sz w:val="28"/>
                <w:lang w:val="uk-UA" w:eastAsia="ru-RU"/>
              </w:rPr>
            </w:pPr>
          </w:p>
        </w:tc>
        <w:tc>
          <w:tcPr>
            <w:tcW w:w="8320" w:type="dxa"/>
          </w:tcPr>
          <w:p w14:paraId="542CA2D3" w14:textId="77777777" w:rsidR="00C117DC" w:rsidRPr="00C117DC" w:rsidRDefault="00C117DC" w:rsidP="008303EF">
            <w:pPr>
              <w:widowControl/>
              <w:autoSpaceDE/>
              <w:autoSpaceDN/>
              <w:spacing w:line="360" w:lineRule="auto"/>
              <w:jc w:val="both"/>
              <w:rPr>
                <w:b/>
                <w:color w:val="000000"/>
                <w:sz w:val="28"/>
                <w:lang w:val="uk-UA" w:eastAsia="ru-RU"/>
              </w:rPr>
            </w:pPr>
            <w:r w:rsidRPr="00C117DC">
              <w:rPr>
                <w:color w:val="000000"/>
                <w:sz w:val="28"/>
                <w:lang w:val="uk-UA" w:eastAsia="ru-RU"/>
              </w:rPr>
              <w:t>2.2 Кількісний, якісний аналіз та узагальнення отриманих експериментальних результатів дослідження ……………..................</w:t>
            </w:r>
          </w:p>
        </w:tc>
        <w:tc>
          <w:tcPr>
            <w:tcW w:w="733" w:type="dxa"/>
          </w:tcPr>
          <w:p w14:paraId="4F6F4D65" w14:textId="77777777" w:rsidR="00C117DC" w:rsidRPr="00C117DC" w:rsidRDefault="00C117DC" w:rsidP="008303EF">
            <w:pPr>
              <w:widowControl/>
              <w:autoSpaceDE/>
              <w:autoSpaceDN/>
              <w:spacing w:line="360" w:lineRule="auto"/>
              <w:jc w:val="both"/>
              <w:rPr>
                <w:bCs/>
                <w:color w:val="000000"/>
                <w:sz w:val="28"/>
                <w:lang w:val="uk-UA" w:eastAsia="ru-RU"/>
              </w:rPr>
            </w:pPr>
          </w:p>
          <w:p w14:paraId="7BF9063C" w14:textId="19E82DB5" w:rsidR="00C117DC" w:rsidRPr="00C117DC" w:rsidRDefault="00AD59AB" w:rsidP="008303EF">
            <w:pPr>
              <w:widowControl/>
              <w:autoSpaceDE/>
              <w:autoSpaceDN/>
              <w:spacing w:line="360" w:lineRule="auto"/>
              <w:jc w:val="both"/>
              <w:rPr>
                <w:bCs/>
                <w:color w:val="000000"/>
                <w:sz w:val="28"/>
                <w:lang w:val="uk-UA" w:eastAsia="ru-RU"/>
              </w:rPr>
            </w:pPr>
            <w:r>
              <w:rPr>
                <w:bCs/>
                <w:color w:val="000000"/>
                <w:sz w:val="28"/>
                <w:lang w:val="uk-UA" w:eastAsia="ru-RU"/>
              </w:rPr>
              <w:t>57</w:t>
            </w:r>
          </w:p>
        </w:tc>
      </w:tr>
      <w:tr w:rsidR="00C117DC" w:rsidRPr="00C117DC" w14:paraId="75F7BC3F" w14:textId="77777777" w:rsidTr="00454154">
        <w:tc>
          <w:tcPr>
            <w:tcW w:w="421" w:type="dxa"/>
          </w:tcPr>
          <w:p w14:paraId="6160FA59" w14:textId="77777777" w:rsidR="00C117DC" w:rsidRPr="00C117DC" w:rsidRDefault="00C117DC" w:rsidP="008303EF">
            <w:pPr>
              <w:widowControl/>
              <w:autoSpaceDE/>
              <w:autoSpaceDN/>
              <w:spacing w:line="360" w:lineRule="auto"/>
              <w:jc w:val="both"/>
              <w:rPr>
                <w:b/>
                <w:color w:val="000000"/>
                <w:sz w:val="28"/>
                <w:lang w:val="uk-UA" w:eastAsia="ru-RU"/>
              </w:rPr>
            </w:pPr>
          </w:p>
        </w:tc>
        <w:tc>
          <w:tcPr>
            <w:tcW w:w="8320" w:type="dxa"/>
          </w:tcPr>
          <w:p w14:paraId="60710458" w14:textId="55C98BC8" w:rsidR="00C117DC" w:rsidRPr="00C117DC" w:rsidRDefault="00C117DC" w:rsidP="008303EF">
            <w:pPr>
              <w:widowControl/>
              <w:autoSpaceDE/>
              <w:autoSpaceDN/>
              <w:spacing w:line="360" w:lineRule="auto"/>
              <w:jc w:val="both"/>
              <w:rPr>
                <w:b/>
                <w:color w:val="000000"/>
                <w:sz w:val="28"/>
                <w:lang w:val="uk-UA" w:eastAsia="ru-RU"/>
              </w:rPr>
            </w:pPr>
            <w:r w:rsidRPr="00C117DC">
              <w:rPr>
                <w:b/>
                <w:color w:val="000000"/>
                <w:sz w:val="28"/>
                <w:lang w:val="uk-UA" w:eastAsia="ru-RU"/>
              </w:rPr>
              <w:t xml:space="preserve">Висновки до Розділу </w:t>
            </w:r>
            <w:r w:rsidR="00E805BF" w:rsidRPr="00E805BF">
              <w:rPr>
                <w:b/>
                <w:bCs/>
                <w:sz w:val="28"/>
                <w:szCs w:val="28"/>
                <w:lang w:val="uk-UA"/>
              </w:rPr>
              <w:t>ІІ</w:t>
            </w:r>
            <w:r w:rsidRPr="00C117DC">
              <w:rPr>
                <w:color w:val="000000"/>
                <w:sz w:val="28"/>
                <w:lang w:val="uk-UA" w:eastAsia="ru-RU"/>
              </w:rPr>
              <w:t xml:space="preserve"> ………………………………………………..</w:t>
            </w:r>
          </w:p>
        </w:tc>
        <w:tc>
          <w:tcPr>
            <w:tcW w:w="733" w:type="dxa"/>
          </w:tcPr>
          <w:p w14:paraId="6AC07FE7" w14:textId="48722112" w:rsidR="00C117DC" w:rsidRPr="00C117DC" w:rsidRDefault="00AD59AB" w:rsidP="008303EF">
            <w:pPr>
              <w:widowControl/>
              <w:autoSpaceDE/>
              <w:autoSpaceDN/>
              <w:spacing w:line="360" w:lineRule="auto"/>
              <w:jc w:val="both"/>
              <w:rPr>
                <w:bCs/>
                <w:color w:val="000000"/>
                <w:sz w:val="28"/>
                <w:lang w:val="uk-UA" w:eastAsia="ru-RU"/>
              </w:rPr>
            </w:pPr>
            <w:r>
              <w:rPr>
                <w:bCs/>
                <w:color w:val="000000"/>
                <w:sz w:val="28"/>
                <w:lang w:val="uk-UA" w:eastAsia="ru-RU"/>
              </w:rPr>
              <w:t>70</w:t>
            </w:r>
          </w:p>
        </w:tc>
      </w:tr>
      <w:tr w:rsidR="00E805BF" w:rsidRPr="00C117DC" w14:paraId="48F3D610" w14:textId="77777777" w:rsidTr="00454154">
        <w:tc>
          <w:tcPr>
            <w:tcW w:w="8741" w:type="dxa"/>
            <w:gridSpan w:val="2"/>
          </w:tcPr>
          <w:p w14:paraId="102F2E66" w14:textId="059A84D1" w:rsidR="00E805BF" w:rsidRPr="00C117DC" w:rsidRDefault="008303EF" w:rsidP="008303EF">
            <w:pPr>
              <w:widowControl/>
              <w:autoSpaceDE/>
              <w:autoSpaceDN/>
              <w:spacing w:line="360" w:lineRule="auto"/>
              <w:jc w:val="both"/>
              <w:rPr>
                <w:b/>
                <w:color w:val="000000"/>
                <w:sz w:val="28"/>
                <w:lang w:val="uk-UA" w:eastAsia="ru-RU"/>
              </w:rPr>
            </w:pPr>
            <w:r w:rsidRPr="00F32012">
              <w:rPr>
                <w:b/>
                <w:sz w:val="28"/>
                <w:szCs w:val="28"/>
                <w:lang w:val="uk-UA"/>
              </w:rPr>
              <w:t>РОЗДІЛ ІІІ. ШЛЯХИ ОПТИМІЗАЦІЇ ОСОБИСТІСНИХ ВЗАЄМОВІДНОСИН НА ПІДПРИЄМСТВІ У КРИЗОВИЙ ПЕРІОД</w:t>
            </w:r>
            <w:r w:rsidR="00E805BF" w:rsidRPr="00C117DC">
              <w:rPr>
                <w:b/>
                <w:color w:val="000000"/>
                <w:sz w:val="28"/>
                <w:lang w:val="uk-UA" w:eastAsia="ru-RU"/>
              </w:rPr>
              <w:t xml:space="preserve"> </w:t>
            </w:r>
            <w:r w:rsidR="00E805BF">
              <w:rPr>
                <w:bCs/>
                <w:color w:val="000000"/>
                <w:sz w:val="28"/>
                <w:lang w:val="uk-UA" w:eastAsia="ru-RU"/>
              </w:rPr>
              <w:t>…</w:t>
            </w:r>
            <w:r>
              <w:rPr>
                <w:bCs/>
                <w:color w:val="000000"/>
                <w:sz w:val="28"/>
                <w:lang w:val="uk-UA" w:eastAsia="ru-RU"/>
              </w:rPr>
              <w:t>………………………………………………………………..</w:t>
            </w:r>
            <w:r w:rsidR="00E805BF">
              <w:rPr>
                <w:bCs/>
                <w:color w:val="000000"/>
                <w:sz w:val="28"/>
                <w:lang w:val="uk-UA" w:eastAsia="ru-RU"/>
              </w:rPr>
              <w:t>.</w:t>
            </w:r>
          </w:p>
        </w:tc>
        <w:tc>
          <w:tcPr>
            <w:tcW w:w="733" w:type="dxa"/>
          </w:tcPr>
          <w:p w14:paraId="7D13BBE5" w14:textId="77777777" w:rsidR="00E805BF" w:rsidRPr="00C117DC" w:rsidRDefault="00E805BF" w:rsidP="008303EF">
            <w:pPr>
              <w:widowControl/>
              <w:autoSpaceDE/>
              <w:autoSpaceDN/>
              <w:spacing w:line="360" w:lineRule="auto"/>
              <w:jc w:val="both"/>
              <w:rPr>
                <w:bCs/>
                <w:color w:val="000000"/>
                <w:sz w:val="28"/>
                <w:lang w:val="uk-UA" w:eastAsia="ru-RU"/>
              </w:rPr>
            </w:pPr>
          </w:p>
          <w:p w14:paraId="795B6D8D" w14:textId="77777777" w:rsidR="008303EF" w:rsidRDefault="008303EF" w:rsidP="008303EF">
            <w:pPr>
              <w:widowControl/>
              <w:autoSpaceDE/>
              <w:autoSpaceDN/>
              <w:spacing w:line="360" w:lineRule="auto"/>
              <w:jc w:val="both"/>
              <w:rPr>
                <w:bCs/>
                <w:color w:val="000000"/>
                <w:sz w:val="28"/>
                <w:lang w:val="uk-UA" w:eastAsia="ru-RU"/>
              </w:rPr>
            </w:pPr>
          </w:p>
          <w:p w14:paraId="791C2CE9" w14:textId="01C06EDF" w:rsidR="00E805BF" w:rsidRPr="00C117DC" w:rsidRDefault="00AD59AB" w:rsidP="008303EF">
            <w:pPr>
              <w:widowControl/>
              <w:autoSpaceDE/>
              <w:autoSpaceDN/>
              <w:spacing w:line="360" w:lineRule="auto"/>
              <w:jc w:val="both"/>
              <w:rPr>
                <w:bCs/>
                <w:color w:val="000000"/>
                <w:sz w:val="28"/>
                <w:lang w:val="uk-UA" w:eastAsia="ru-RU"/>
              </w:rPr>
            </w:pPr>
            <w:r>
              <w:rPr>
                <w:bCs/>
                <w:color w:val="000000"/>
                <w:sz w:val="28"/>
                <w:lang w:val="uk-UA" w:eastAsia="ru-RU"/>
              </w:rPr>
              <w:t>72</w:t>
            </w:r>
          </w:p>
        </w:tc>
      </w:tr>
      <w:tr w:rsidR="00C117DC" w:rsidRPr="00C117DC" w14:paraId="3254543A" w14:textId="77777777" w:rsidTr="00454154">
        <w:tc>
          <w:tcPr>
            <w:tcW w:w="421" w:type="dxa"/>
          </w:tcPr>
          <w:p w14:paraId="4D68018C" w14:textId="77777777" w:rsidR="00C117DC" w:rsidRPr="00C117DC" w:rsidRDefault="00C117DC" w:rsidP="008303EF">
            <w:pPr>
              <w:widowControl/>
              <w:autoSpaceDE/>
              <w:autoSpaceDN/>
              <w:spacing w:line="360" w:lineRule="auto"/>
              <w:jc w:val="both"/>
              <w:rPr>
                <w:b/>
                <w:color w:val="000000"/>
                <w:sz w:val="28"/>
                <w:lang w:val="uk-UA" w:eastAsia="ru-RU"/>
              </w:rPr>
            </w:pPr>
          </w:p>
        </w:tc>
        <w:tc>
          <w:tcPr>
            <w:tcW w:w="8320" w:type="dxa"/>
          </w:tcPr>
          <w:p w14:paraId="2A103A9E" w14:textId="5663845F" w:rsidR="00C117DC" w:rsidRPr="00C117DC" w:rsidRDefault="00C117DC" w:rsidP="008303EF">
            <w:pPr>
              <w:widowControl/>
              <w:autoSpaceDE/>
              <w:autoSpaceDN/>
              <w:spacing w:line="360" w:lineRule="auto"/>
              <w:jc w:val="both"/>
              <w:rPr>
                <w:b/>
                <w:color w:val="000000"/>
                <w:sz w:val="28"/>
                <w:lang w:val="uk-UA" w:eastAsia="ru-RU"/>
              </w:rPr>
            </w:pPr>
            <w:r w:rsidRPr="00C117DC">
              <w:rPr>
                <w:color w:val="000000"/>
                <w:sz w:val="28"/>
                <w:lang w:val="uk-UA" w:eastAsia="ru-RU"/>
              </w:rPr>
              <w:t xml:space="preserve">3.1 </w:t>
            </w:r>
            <w:r w:rsidR="00E805BF" w:rsidRPr="00E805BF">
              <w:rPr>
                <w:color w:val="000000"/>
                <w:sz w:val="28"/>
                <w:lang w:val="uk-UA" w:eastAsia="ru-RU"/>
              </w:rPr>
              <w:t xml:space="preserve">Програма тренінгу оптимізації психологічного клімату на підприємстві у кризовий період </w:t>
            </w:r>
            <w:r w:rsidRPr="00C117DC">
              <w:rPr>
                <w:color w:val="000000"/>
                <w:sz w:val="28"/>
                <w:lang w:val="uk-UA" w:eastAsia="ru-RU"/>
              </w:rPr>
              <w:t>…………………………</w:t>
            </w:r>
            <w:r w:rsidR="00E805BF">
              <w:rPr>
                <w:color w:val="000000"/>
                <w:sz w:val="28"/>
                <w:lang w:val="uk-UA" w:eastAsia="ru-RU"/>
              </w:rPr>
              <w:t>….</w:t>
            </w:r>
            <w:r w:rsidRPr="00C117DC">
              <w:rPr>
                <w:color w:val="000000"/>
                <w:sz w:val="28"/>
                <w:lang w:val="uk-UA" w:eastAsia="ru-RU"/>
              </w:rPr>
              <w:t>………..</w:t>
            </w:r>
          </w:p>
        </w:tc>
        <w:tc>
          <w:tcPr>
            <w:tcW w:w="733" w:type="dxa"/>
          </w:tcPr>
          <w:p w14:paraId="4BA5824F" w14:textId="77777777" w:rsidR="00C117DC" w:rsidRPr="00C117DC" w:rsidRDefault="00C117DC" w:rsidP="008303EF">
            <w:pPr>
              <w:widowControl/>
              <w:autoSpaceDE/>
              <w:autoSpaceDN/>
              <w:spacing w:line="360" w:lineRule="auto"/>
              <w:jc w:val="both"/>
              <w:rPr>
                <w:bCs/>
                <w:color w:val="000000"/>
                <w:sz w:val="28"/>
                <w:lang w:val="uk-UA" w:eastAsia="ru-RU"/>
              </w:rPr>
            </w:pPr>
          </w:p>
          <w:p w14:paraId="2784F268" w14:textId="5EA34EA2" w:rsidR="00C117DC" w:rsidRPr="00C117DC" w:rsidRDefault="00AD59AB" w:rsidP="008303EF">
            <w:pPr>
              <w:widowControl/>
              <w:autoSpaceDE/>
              <w:autoSpaceDN/>
              <w:spacing w:line="360" w:lineRule="auto"/>
              <w:jc w:val="both"/>
              <w:rPr>
                <w:bCs/>
                <w:color w:val="000000"/>
                <w:sz w:val="28"/>
                <w:lang w:val="uk-UA" w:eastAsia="ru-RU"/>
              </w:rPr>
            </w:pPr>
            <w:r>
              <w:rPr>
                <w:bCs/>
                <w:color w:val="000000"/>
                <w:sz w:val="28"/>
                <w:lang w:val="uk-UA" w:eastAsia="ru-RU"/>
              </w:rPr>
              <w:t>72</w:t>
            </w:r>
          </w:p>
        </w:tc>
      </w:tr>
      <w:tr w:rsidR="00C117DC" w:rsidRPr="00C117DC" w14:paraId="3563DFF1" w14:textId="77777777" w:rsidTr="00454154">
        <w:tc>
          <w:tcPr>
            <w:tcW w:w="421" w:type="dxa"/>
          </w:tcPr>
          <w:p w14:paraId="683003BE" w14:textId="77777777" w:rsidR="00C117DC" w:rsidRPr="00C117DC" w:rsidRDefault="00C117DC" w:rsidP="008303EF">
            <w:pPr>
              <w:widowControl/>
              <w:autoSpaceDE/>
              <w:autoSpaceDN/>
              <w:spacing w:line="360" w:lineRule="auto"/>
              <w:jc w:val="both"/>
              <w:rPr>
                <w:b/>
                <w:color w:val="000000"/>
                <w:sz w:val="28"/>
                <w:lang w:val="uk-UA" w:eastAsia="ru-RU"/>
              </w:rPr>
            </w:pPr>
          </w:p>
        </w:tc>
        <w:tc>
          <w:tcPr>
            <w:tcW w:w="8320" w:type="dxa"/>
          </w:tcPr>
          <w:p w14:paraId="150C8597" w14:textId="29AE0717" w:rsidR="00C117DC" w:rsidRPr="00C117DC" w:rsidRDefault="00C117DC" w:rsidP="008303EF">
            <w:pPr>
              <w:widowControl/>
              <w:autoSpaceDE/>
              <w:autoSpaceDN/>
              <w:spacing w:line="360" w:lineRule="auto"/>
              <w:jc w:val="both"/>
              <w:rPr>
                <w:b/>
                <w:color w:val="000000"/>
                <w:sz w:val="28"/>
                <w:lang w:val="uk-UA" w:eastAsia="ru-RU"/>
              </w:rPr>
            </w:pPr>
            <w:r w:rsidRPr="00C117DC">
              <w:rPr>
                <w:color w:val="000000"/>
                <w:sz w:val="28"/>
                <w:lang w:val="uk-UA" w:eastAsia="ru-RU"/>
              </w:rPr>
              <w:t xml:space="preserve">3.2 </w:t>
            </w:r>
            <w:r w:rsidR="00E805BF" w:rsidRPr="00E805BF">
              <w:rPr>
                <w:color w:val="000000"/>
                <w:sz w:val="28"/>
                <w:lang w:val="uk-UA" w:eastAsia="ru-RU"/>
              </w:rPr>
              <w:t>Програма поліпшення психологічного клімату на підприємстві</w:t>
            </w:r>
            <w:r w:rsidRPr="00C117DC">
              <w:rPr>
                <w:color w:val="000000"/>
                <w:sz w:val="28"/>
                <w:lang w:val="uk-UA" w:eastAsia="ru-RU"/>
              </w:rPr>
              <w:t xml:space="preserve"> </w:t>
            </w:r>
            <w:r w:rsidR="00E805BF">
              <w:rPr>
                <w:color w:val="000000"/>
                <w:sz w:val="28"/>
                <w:lang w:val="uk-UA" w:eastAsia="ru-RU"/>
              </w:rPr>
              <w:t>.</w:t>
            </w:r>
          </w:p>
        </w:tc>
        <w:tc>
          <w:tcPr>
            <w:tcW w:w="733" w:type="dxa"/>
          </w:tcPr>
          <w:p w14:paraId="1C6DA51C" w14:textId="0D6E3C3D" w:rsidR="00C117DC" w:rsidRPr="00C117DC" w:rsidRDefault="00C117DC" w:rsidP="008303EF">
            <w:pPr>
              <w:widowControl/>
              <w:autoSpaceDE/>
              <w:autoSpaceDN/>
              <w:spacing w:line="360" w:lineRule="auto"/>
              <w:jc w:val="both"/>
              <w:rPr>
                <w:bCs/>
                <w:color w:val="000000"/>
                <w:sz w:val="28"/>
                <w:lang w:val="uk-UA" w:eastAsia="ru-RU"/>
              </w:rPr>
            </w:pPr>
            <w:r w:rsidRPr="00C117DC">
              <w:rPr>
                <w:bCs/>
                <w:color w:val="000000"/>
                <w:sz w:val="28"/>
                <w:lang w:val="uk-UA" w:eastAsia="ru-RU"/>
              </w:rPr>
              <w:t>7</w:t>
            </w:r>
            <w:r w:rsidR="00AD59AB">
              <w:rPr>
                <w:bCs/>
                <w:color w:val="000000"/>
                <w:sz w:val="28"/>
                <w:lang w:val="uk-UA" w:eastAsia="ru-RU"/>
              </w:rPr>
              <w:t>7</w:t>
            </w:r>
          </w:p>
        </w:tc>
      </w:tr>
      <w:tr w:rsidR="00E805BF" w:rsidRPr="00C117DC" w14:paraId="1C2CBDE2" w14:textId="77777777" w:rsidTr="00454154">
        <w:tc>
          <w:tcPr>
            <w:tcW w:w="421" w:type="dxa"/>
          </w:tcPr>
          <w:p w14:paraId="4F11F818" w14:textId="77777777" w:rsidR="00E805BF" w:rsidRPr="00C117DC" w:rsidRDefault="00E805BF" w:rsidP="008303EF">
            <w:pPr>
              <w:widowControl/>
              <w:autoSpaceDE/>
              <w:autoSpaceDN/>
              <w:spacing w:line="360" w:lineRule="auto"/>
              <w:jc w:val="both"/>
              <w:rPr>
                <w:b/>
                <w:color w:val="000000"/>
                <w:sz w:val="28"/>
                <w:lang w:val="uk-UA" w:eastAsia="ru-RU"/>
              </w:rPr>
            </w:pPr>
          </w:p>
        </w:tc>
        <w:tc>
          <w:tcPr>
            <w:tcW w:w="8320" w:type="dxa"/>
          </w:tcPr>
          <w:p w14:paraId="7F679B30" w14:textId="4B7F5FD0" w:rsidR="00E805BF" w:rsidRPr="00C117DC" w:rsidRDefault="008303EF" w:rsidP="008303EF">
            <w:pPr>
              <w:widowControl/>
              <w:autoSpaceDE/>
              <w:autoSpaceDN/>
              <w:spacing w:line="360" w:lineRule="auto"/>
              <w:jc w:val="both"/>
              <w:rPr>
                <w:color w:val="000000"/>
                <w:sz w:val="28"/>
                <w:lang w:val="uk-UA" w:eastAsia="ru-RU"/>
              </w:rPr>
            </w:pPr>
            <w:r>
              <w:rPr>
                <w:color w:val="000000"/>
                <w:sz w:val="28"/>
                <w:lang w:val="uk-UA" w:eastAsia="ru-RU"/>
              </w:rPr>
              <w:t xml:space="preserve">3.3 </w:t>
            </w:r>
            <w:r w:rsidRPr="008303EF">
              <w:rPr>
                <w:color w:val="000000"/>
                <w:sz w:val="28"/>
                <w:lang w:val="uk-UA" w:eastAsia="ru-RU"/>
              </w:rPr>
              <w:t>Програма методичних рекомендації керівнику задля налагодження міжособистісних стосунків членів трудового колективу у кризовий період</w:t>
            </w:r>
            <w:r>
              <w:rPr>
                <w:color w:val="000000"/>
                <w:sz w:val="28"/>
                <w:lang w:val="uk-UA" w:eastAsia="ru-RU"/>
              </w:rPr>
              <w:t xml:space="preserve"> …………………………………………</w:t>
            </w:r>
          </w:p>
        </w:tc>
        <w:tc>
          <w:tcPr>
            <w:tcW w:w="733" w:type="dxa"/>
          </w:tcPr>
          <w:p w14:paraId="3755428D" w14:textId="77777777" w:rsidR="00E805BF" w:rsidRDefault="00E805BF" w:rsidP="008303EF">
            <w:pPr>
              <w:widowControl/>
              <w:autoSpaceDE/>
              <w:autoSpaceDN/>
              <w:spacing w:line="360" w:lineRule="auto"/>
              <w:jc w:val="both"/>
              <w:rPr>
                <w:bCs/>
                <w:color w:val="000000"/>
                <w:sz w:val="28"/>
                <w:lang w:val="uk-UA" w:eastAsia="ru-RU"/>
              </w:rPr>
            </w:pPr>
          </w:p>
          <w:p w14:paraId="2331BA0A" w14:textId="45BACFC0" w:rsidR="008303EF" w:rsidRDefault="008303EF" w:rsidP="008303EF">
            <w:pPr>
              <w:widowControl/>
              <w:autoSpaceDE/>
              <w:autoSpaceDN/>
              <w:spacing w:line="360" w:lineRule="auto"/>
              <w:jc w:val="both"/>
              <w:rPr>
                <w:bCs/>
                <w:color w:val="000000"/>
                <w:sz w:val="28"/>
                <w:lang w:val="uk-UA" w:eastAsia="ru-RU"/>
              </w:rPr>
            </w:pPr>
          </w:p>
          <w:p w14:paraId="44B984E9" w14:textId="655B2D68" w:rsidR="008303EF" w:rsidRPr="00C117DC" w:rsidRDefault="00AD59AB" w:rsidP="008303EF">
            <w:pPr>
              <w:widowControl/>
              <w:autoSpaceDE/>
              <w:autoSpaceDN/>
              <w:spacing w:line="360" w:lineRule="auto"/>
              <w:jc w:val="both"/>
              <w:rPr>
                <w:bCs/>
                <w:color w:val="000000"/>
                <w:sz w:val="28"/>
                <w:lang w:val="uk-UA" w:eastAsia="ru-RU"/>
              </w:rPr>
            </w:pPr>
            <w:r>
              <w:rPr>
                <w:bCs/>
                <w:color w:val="000000"/>
                <w:sz w:val="28"/>
                <w:lang w:val="uk-UA" w:eastAsia="ru-RU"/>
              </w:rPr>
              <w:t>81</w:t>
            </w:r>
          </w:p>
        </w:tc>
      </w:tr>
      <w:tr w:rsidR="00C117DC" w:rsidRPr="00C117DC" w14:paraId="4FDBA7FA" w14:textId="77777777" w:rsidTr="00454154">
        <w:tc>
          <w:tcPr>
            <w:tcW w:w="421" w:type="dxa"/>
          </w:tcPr>
          <w:p w14:paraId="5392DFF0" w14:textId="77777777" w:rsidR="00C117DC" w:rsidRPr="00C117DC" w:rsidRDefault="00C117DC" w:rsidP="008303EF">
            <w:pPr>
              <w:widowControl/>
              <w:autoSpaceDE/>
              <w:autoSpaceDN/>
              <w:spacing w:line="360" w:lineRule="auto"/>
              <w:jc w:val="both"/>
              <w:rPr>
                <w:b/>
                <w:color w:val="000000"/>
                <w:sz w:val="28"/>
                <w:lang w:val="uk-UA" w:eastAsia="ru-RU"/>
              </w:rPr>
            </w:pPr>
          </w:p>
        </w:tc>
        <w:tc>
          <w:tcPr>
            <w:tcW w:w="8320" w:type="dxa"/>
          </w:tcPr>
          <w:p w14:paraId="44A5EDA7" w14:textId="5D14EDB3" w:rsidR="00C117DC" w:rsidRPr="00C117DC" w:rsidRDefault="00C117DC" w:rsidP="008303EF">
            <w:pPr>
              <w:widowControl/>
              <w:autoSpaceDE/>
              <w:autoSpaceDN/>
              <w:spacing w:line="360" w:lineRule="auto"/>
              <w:jc w:val="both"/>
              <w:rPr>
                <w:color w:val="000000"/>
                <w:sz w:val="28"/>
                <w:lang w:val="uk-UA" w:eastAsia="ru-RU"/>
              </w:rPr>
            </w:pPr>
            <w:r w:rsidRPr="00C117DC">
              <w:rPr>
                <w:b/>
                <w:color w:val="000000"/>
                <w:sz w:val="28"/>
                <w:lang w:val="uk-UA" w:eastAsia="ru-RU"/>
              </w:rPr>
              <w:t xml:space="preserve">Висновки до Розділу </w:t>
            </w:r>
            <w:r w:rsidR="008303EF" w:rsidRPr="00F32012">
              <w:rPr>
                <w:b/>
                <w:sz w:val="28"/>
                <w:szCs w:val="28"/>
                <w:lang w:val="uk-UA"/>
              </w:rPr>
              <w:t>ІІІ</w:t>
            </w:r>
            <w:r w:rsidRPr="00C117DC">
              <w:rPr>
                <w:color w:val="000000"/>
                <w:sz w:val="28"/>
                <w:lang w:val="uk-UA" w:eastAsia="ru-RU"/>
              </w:rPr>
              <w:t xml:space="preserve"> ……………………………………………..</w:t>
            </w:r>
          </w:p>
        </w:tc>
        <w:tc>
          <w:tcPr>
            <w:tcW w:w="733" w:type="dxa"/>
          </w:tcPr>
          <w:p w14:paraId="2C9AF5FD" w14:textId="26DBD540" w:rsidR="00C117DC" w:rsidRPr="00C117DC" w:rsidRDefault="00C117DC" w:rsidP="008303EF">
            <w:pPr>
              <w:widowControl/>
              <w:autoSpaceDE/>
              <w:autoSpaceDN/>
              <w:spacing w:line="360" w:lineRule="auto"/>
              <w:jc w:val="both"/>
              <w:rPr>
                <w:bCs/>
                <w:color w:val="000000"/>
                <w:sz w:val="28"/>
                <w:lang w:val="uk-UA" w:eastAsia="ru-RU"/>
              </w:rPr>
            </w:pPr>
            <w:r w:rsidRPr="00C117DC">
              <w:rPr>
                <w:bCs/>
                <w:color w:val="000000"/>
                <w:sz w:val="28"/>
                <w:lang w:val="uk-UA" w:eastAsia="ru-RU"/>
              </w:rPr>
              <w:t>8</w:t>
            </w:r>
            <w:r w:rsidR="00AD59AB">
              <w:rPr>
                <w:bCs/>
                <w:color w:val="000000"/>
                <w:sz w:val="28"/>
                <w:lang w:val="uk-UA" w:eastAsia="ru-RU"/>
              </w:rPr>
              <w:t>9</w:t>
            </w:r>
          </w:p>
        </w:tc>
      </w:tr>
      <w:tr w:rsidR="00C117DC" w:rsidRPr="00C117DC" w14:paraId="45A621C1" w14:textId="77777777" w:rsidTr="00454154">
        <w:tc>
          <w:tcPr>
            <w:tcW w:w="421" w:type="dxa"/>
          </w:tcPr>
          <w:p w14:paraId="38C7FD15" w14:textId="77777777" w:rsidR="00C117DC" w:rsidRPr="00C117DC" w:rsidRDefault="00C117DC" w:rsidP="008303EF">
            <w:pPr>
              <w:widowControl/>
              <w:autoSpaceDE/>
              <w:autoSpaceDN/>
              <w:spacing w:line="360" w:lineRule="auto"/>
              <w:jc w:val="both"/>
              <w:rPr>
                <w:b/>
                <w:color w:val="000000"/>
                <w:sz w:val="28"/>
                <w:lang w:val="uk-UA" w:eastAsia="ru-RU"/>
              </w:rPr>
            </w:pPr>
          </w:p>
        </w:tc>
        <w:tc>
          <w:tcPr>
            <w:tcW w:w="8320" w:type="dxa"/>
          </w:tcPr>
          <w:p w14:paraId="6B44F19B" w14:textId="77777777" w:rsidR="00C117DC" w:rsidRPr="00C117DC" w:rsidRDefault="00C117DC" w:rsidP="008303EF">
            <w:pPr>
              <w:widowControl/>
              <w:autoSpaceDE/>
              <w:autoSpaceDN/>
              <w:spacing w:line="360" w:lineRule="auto"/>
              <w:jc w:val="both"/>
              <w:rPr>
                <w:color w:val="000000"/>
                <w:sz w:val="28"/>
                <w:lang w:val="uk-UA" w:eastAsia="ru-RU"/>
              </w:rPr>
            </w:pPr>
            <w:r w:rsidRPr="00C117DC">
              <w:rPr>
                <w:b/>
                <w:color w:val="000000"/>
                <w:sz w:val="28"/>
                <w:lang w:val="uk-UA" w:eastAsia="ru-RU"/>
              </w:rPr>
              <w:t>ВИСНОВКИ</w:t>
            </w:r>
            <w:r w:rsidRPr="00C117DC">
              <w:rPr>
                <w:color w:val="000000"/>
                <w:sz w:val="28"/>
                <w:lang w:val="uk-UA" w:eastAsia="ru-RU"/>
              </w:rPr>
              <w:t xml:space="preserve"> ...........................................................................................</w:t>
            </w:r>
          </w:p>
        </w:tc>
        <w:tc>
          <w:tcPr>
            <w:tcW w:w="733" w:type="dxa"/>
          </w:tcPr>
          <w:p w14:paraId="4EF5C57D" w14:textId="0048D47F" w:rsidR="00C117DC" w:rsidRPr="00C117DC" w:rsidRDefault="00C117DC" w:rsidP="008303EF">
            <w:pPr>
              <w:widowControl/>
              <w:autoSpaceDE/>
              <w:autoSpaceDN/>
              <w:spacing w:line="360" w:lineRule="auto"/>
              <w:jc w:val="both"/>
              <w:rPr>
                <w:bCs/>
                <w:color w:val="000000"/>
                <w:sz w:val="28"/>
                <w:lang w:val="uk-UA" w:eastAsia="ru-RU"/>
              </w:rPr>
            </w:pPr>
            <w:r w:rsidRPr="00C117DC">
              <w:rPr>
                <w:bCs/>
                <w:color w:val="000000"/>
                <w:sz w:val="28"/>
                <w:lang w:val="uk-UA" w:eastAsia="ru-RU"/>
              </w:rPr>
              <w:t>9</w:t>
            </w:r>
            <w:r w:rsidR="00AD59AB">
              <w:rPr>
                <w:bCs/>
                <w:color w:val="000000"/>
                <w:sz w:val="28"/>
                <w:lang w:val="uk-UA" w:eastAsia="ru-RU"/>
              </w:rPr>
              <w:t>1</w:t>
            </w:r>
          </w:p>
        </w:tc>
      </w:tr>
      <w:tr w:rsidR="00C117DC" w:rsidRPr="00C117DC" w14:paraId="30AACECF" w14:textId="77777777" w:rsidTr="00454154">
        <w:tc>
          <w:tcPr>
            <w:tcW w:w="421" w:type="dxa"/>
          </w:tcPr>
          <w:p w14:paraId="1169BEAF" w14:textId="77777777" w:rsidR="00C117DC" w:rsidRPr="00C117DC" w:rsidRDefault="00C117DC" w:rsidP="008303EF">
            <w:pPr>
              <w:widowControl/>
              <w:autoSpaceDE/>
              <w:autoSpaceDN/>
              <w:spacing w:line="360" w:lineRule="auto"/>
              <w:jc w:val="both"/>
              <w:rPr>
                <w:b/>
                <w:color w:val="000000"/>
                <w:sz w:val="28"/>
                <w:lang w:val="uk-UA" w:eastAsia="ru-RU"/>
              </w:rPr>
            </w:pPr>
          </w:p>
        </w:tc>
        <w:tc>
          <w:tcPr>
            <w:tcW w:w="8320" w:type="dxa"/>
          </w:tcPr>
          <w:p w14:paraId="20C503B0" w14:textId="77777777" w:rsidR="00C117DC" w:rsidRPr="00C117DC" w:rsidRDefault="00C117DC" w:rsidP="008303EF">
            <w:pPr>
              <w:widowControl/>
              <w:autoSpaceDE/>
              <w:autoSpaceDN/>
              <w:spacing w:line="360" w:lineRule="auto"/>
              <w:jc w:val="both"/>
              <w:rPr>
                <w:b/>
                <w:color w:val="000000"/>
                <w:sz w:val="28"/>
                <w:lang w:val="uk-UA" w:eastAsia="ru-RU"/>
              </w:rPr>
            </w:pPr>
            <w:r w:rsidRPr="00C117DC">
              <w:rPr>
                <w:b/>
                <w:color w:val="000000"/>
                <w:sz w:val="28"/>
                <w:lang w:val="uk-UA" w:eastAsia="ru-RU"/>
              </w:rPr>
              <w:t>СПИСОК ВИКОРИСТАНИХ ДЖЕРЕЛ</w:t>
            </w:r>
            <w:r w:rsidRPr="00C117DC">
              <w:rPr>
                <w:color w:val="000000"/>
                <w:sz w:val="28"/>
                <w:lang w:val="uk-UA" w:eastAsia="ru-RU"/>
              </w:rPr>
              <w:t xml:space="preserve"> ..........................................</w:t>
            </w:r>
          </w:p>
        </w:tc>
        <w:tc>
          <w:tcPr>
            <w:tcW w:w="733" w:type="dxa"/>
          </w:tcPr>
          <w:p w14:paraId="412B2EAF" w14:textId="3D872C88" w:rsidR="00C117DC" w:rsidRPr="00C117DC" w:rsidRDefault="00C117DC" w:rsidP="008303EF">
            <w:pPr>
              <w:widowControl/>
              <w:autoSpaceDE/>
              <w:autoSpaceDN/>
              <w:spacing w:line="360" w:lineRule="auto"/>
              <w:jc w:val="both"/>
              <w:rPr>
                <w:bCs/>
                <w:color w:val="000000"/>
                <w:sz w:val="28"/>
                <w:lang w:val="uk-UA" w:eastAsia="ru-RU"/>
              </w:rPr>
            </w:pPr>
            <w:r w:rsidRPr="00C117DC">
              <w:rPr>
                <w:bCs/>
                <w:color w:val="000000"/>
                <w:sz w:val="28"/>
                <w:lang w:val="uk-UA" w:eastAsia="ru-RU"/>
              </w:rPr>
              <w:t>9</w:t>
            </w:r>
            <w:r w:rsidR="00B27AF2">
              <w:rPr>
                <w:bCs/>
                <w:color w:val="000000"/>
                <w:sz w:val="28"/>
                <w:lang w:val="uk-UA" w:eastAsia="ru-RU"/>
              </w:rPr>
              <w:t>5</w:t>
            </w:r>
          </w:p>
        </w:tc>
      </w:tr>
      <w:tr w:rsidR="00C117DC" w:rsidRPr="00C117DC" w14:paraId="4248F6CE" w14:textId="77777777" w:rsidTr="00454154">
        <w:tc>
          <w:tcPr>
            <w:tcW w:w="421" w:type="dxa"/>
          </w:tcPr>
          <w:p w14:paraId="23CCAFDF" w14:textId="77777777" w:rsidR="00C117DC" w:rsidRPr="00C117DC" w:rsidRDefault="00C117DC" w:rsidP="008303EF">
            <w:pPr>
              <w:widowControl/>
              <w:autoSpaceDE/>
              <w:autoSpaceDN/>
              <w:spacing w:line="360" w:lineRule="auto"/>
              <w:jc w:val="both"/>
              <w:rPr>
                <w:b/>
                <w:color w:val="000000"/>
                <w:sz w:val="28"/>
                <w:lang w:val="uk-UA" w:eastAsia="ru-RU"/>
              </w:rPr>
            </w:pPr>
          </w:p>
        </w:tc>
        <w:tc>
          <w:tcPr>
            <w:tcW w:w="8320" w:type="dxa"/>
          </w:tcPr>
          <w:p w14:paraId="7E83BB3A" w14:textId="77777777" w:rsidR="00C117DC" w:rsidRPr="00C117DC" w:rsidRDefault="00C117DC" w:rsidP="008303EF">
            <w:pPr>
              <w:widowControl/>
              <w:autoSpaceDE/>
              <w:autoSpaceDN/>
              <w:spacing w:line="360" w:lineRule="auto"/>
              <w:jc w:val="both"/>
              <w:rPr>
                <w:b/>
                <w:color w:val="000000"/>
                <w:sz w:val="28"/>
                <w:lang w:val="uk-UA" w:eastAsia="ru-RU"/>
              </w:rPr>
            </w:pPr>
            <w:r w:rsidRPr="00C117DC">
              <w:rPr>
                <w:b/>
                <w:color w:val="000000"/>
                <w:sz w:val="28"/>
                <w:lang w:val="uk-UA" w:eastAsia="ru-RU"/>
              </w:rPr>
              <w:t>ДОДАТКИ</w:t>
            </w:r>
            <w:r w:rsidRPr="00C117DC">
              <w:rPr>
                <w:color w:val="000000"/>
                <w:sz w:val="28"/>
                <w:lang w:val="uk-UA" w:eastAsia="ru-RU"/>
              </w:rPr>
              <w:t xml:space="preserve"> ……………………………………………………………..</w:t>
            </w:r>
          </w:p>
        </w:tc>
        <w:tc>
          <w:tcPr>
            <w:tcW w:w="733" w:type="dxa"/>
          </w:tcPr>
          <w:p w14:paraId="1EB28946" w14:textId="1293C245" w:rsidR="00C117DC" w:rsidRPr="00C117DC" w:rsidRDefault="00C117DC" w:rsidP="008303EF">
            <w:pPr>
              <w:widowControl/>
              <w:autoSpaceDE/>
              <w:autoSpaceDN/>
              <w:spacing w:line="360" w:lineRule="auto"/>
              <w:jc w:val="both"/>
              <w:rPr>
                <w:bCs/>
                <w:color w:val="000000"/>
                <w:sz w:val="28"/>
                <w:lang w:val="uk-UA" w:eastAsia="ru-RU"/>
              </w:rPr>
            </w:pPr>
            <w:r w:rsidRPr="00C117DC">
              <w:rPr>
                <w:bCs/>
                <w:color w:val="000000"/>
                <w:sz w:val="28"/>
                <w:lang w:val="uk-UA" w:eastAsia="ru-RU"/>
              </w:rPr>
              <w:t>10</w:t>
            </w:r>
            <w:r w:rsidR="00DD56B0">
              <w:rPr>
                <w:bCs/>
                <w:color w:val="000000"/>
                <w:sz w:val="28"/>
                <w:lang w:val="uk-UA" w:eastAsia="ru-RU"/>
              </w:rPr>
              <w:t>5</w:t>
            </w:r>
          </w:p>
        </w:tc>
      </w:tr>
    </w:tbl>
    <w:p w14:paraId="1B3F4149" w14:textId="77777777" w:rsidR="00C117DC" w:rsidRPr="00F32012" w:rsidRDefault="00C117DC" w:rsidP="00B82711">
      <w:pPr>
        <w:spacing w:line="360" w:lineRule="auto"/>
        <w:ind w:firstLine="851"/>
        <w:jc w:val="center"/>
        <w:rPr>
          <w:b/>
          <w:sz w:val="28"/>
          <w:szCs w:val="28"/>
          <w:lang w:val="uk-UA"/>
        </w:rPr>
      </w:pPr>
    </w:p>
    <w:p w14:paraId="49DAAC8A" w14:textId="77777777" w:rsidR="00C117DC" w:rsidRDefault="00C117DC">
      <w:pPr>
        <w:widowControl/>
        <w:autoSpaceDE/>
        <w:autoSpaceDN/>
        <w:spacing w:after="160" w:line="259" w:lineRule="auto"/>
        <w:rPr>
          <w:b/>
          <w:sz w:val="28"/>
          <w:szCs w:val="28"/>
          <w:lang w:val="uk-UA"/>
        </w:rPr>
      </w:pPr>
      <w:r>
        <w:rPr>
          <w:b/>
          <w:sz w:val="28"/>
          <w:szCs w:val="28"/>
          <w:lang w:val="uk-UA"/>
        </w:rPr>
        <w:br w:type="page"/>
      </w:r>
    </w:p>
    <w:p w14:paraId="33908649" w14:textId="77777777" w:rsidR="00B82711" w:rsidRPr="00F32012" w:rsidRDefault="00B82711" w:rsidP="008303EF">
      <w:pPr>
        <w:pStyle w:val="1"/>
        <w:spacing w:line="276" w:lineRule="auto"/>
        <w:ind w:left="0" w:right="16"/>
        <w:rPr>
          <w:lang w:val="uk-UA"/>
        </w:rPr>
      </w:pPr>
      <w:r w:rsidRPr="00F32012">
        <w:rPr>
          <w:spacing w:val="-2"/>
          <w:lang w:val="uk-UA"/>
        </w:rPr>
        <w:lastRenderedPageBreak/>
        <w:t>ВСТУП</w:t>
      </w:r>
    </w:p>
    <w:p w14:paraId="4A7C67CD" w14:textId="77777777" w:rsidR="00B82711" w:rsidRPr="008303EF" w:rsidRDefault="00B82711" w:rsidP="008303EF">
      <w:pPr>
        <w:pStyle w:val="a3"/>
        <w:tabs>
          <w:tab w:val="left" w:pos="8647"/>
          <w:tab w:val="left" w:pos="8789"/>
        </w:tabs>
        <w:spacing w:line="360" w:lineRule="auto"/>
        <w:ind w:right="23" w:firstLine="851"/>
        <w:rPr>
          <w:bCs/>
          <w:lang w:val="uk-UA"/>
        </w:rPr>
      </w:pPr>
    </w:p>
    <w:p w14:paraId="21A6EFAD" w14:textId="5C958D82" w:rsidR="00B82711" w:rsidRPr="00F32012" w:rsidRDefault="00B82711" w:rsidP="00B82711">
      <w:pPr>
        <w:pStyle w:val="a3"/>
        <w:tabs>
          <w:tab w:val="left" w:pos="8647"/>
          <w:tab w:val="left" w:pos="8789"/>
        </w:tabs>
        <w:spacing w:line="360" w:lineRule="auto"/>
        <w:ind w:right="23" w:firstLine="851"/>
        <w:jc w:val="both"/>
        <w:rPr>
          <w:lang w:val="uk-UA"/>
        </w:rPr>
      </w:pPr>
      <w:r w:rsidRPr="00F32012">
        <w:rPr>
          <w:lang w:val="uk-UA"/>
        </w:rPr>
        <w:t>У процесі свого життя та діяльності люди постійно вступають у різні суспільні та психологічні відносини. Особливо вони важливі в їхній професійній спільній праці (на трудовому місці) в організації (колективі, організованій малій групі</w:t>
      </w:r>
      <w:r w:rsidR="00C117DC">
        <w:rPr>
          <w:lang w:val="uk-UA"/>
        </w:rPr>
        <w:t xml:space="preserve"> тощо</w:t>
      </w:r>
      <w:r w:rsidRPr="00F32012">
        <w:rPr>
          <w:lang w:val="uk-UA"/>
        </w:rPr>
        <w:t>), оскільки саме тут створюються головні матеріальні та духовні цінності всього соціуму.</w:t>
      </w:r>
    </w:p>
    <w:p w14:paraId="1C458F46" w14:textId="0AB680F5" w:rsidR="00B82711" w:rsidRPr="00F32012" w:rsidRDefault="00B82711" w:rsidP="00B82711">
      <w:pPr>
        <w:pStyle w:val="a3"/>
        <w:tabs>
          <w:tab w:val="left" w:pos="8647"/>
          <w:tab w:val="left" w:pos="8789"/>
        </w:tabs>
        <w:spacing w:line="360" w:lineRule="auto"/>
        <w:ind w:right="23" w:firstLine="851"/>
        <w:jc w:val="both"/>
        <w:rPr>
          <w:lang w:val="uk-UA"/>
        </w:rPr>
      </w:pPr>
      <w:r w:rsidRPr="00F32012">
        <w:rPr>
          <w:lang w:val="uk-UA"/>
        </w:rPr>
        <w:t>Динаміка соціально-політичної ситуації в Україні призводить до того, що чимало підприємств переживають кризу. Так, у сьогоднішніх умовах криз</w:t>
      </w:r>
      <w:r w:rsidR="00C117DC">
        <w:rPr>
          <w:lang w:val="uk-UA"/>
        </w:rPr>
        <w:t>ових т</w:t>
      </w:r>
      <w:r w:rsidRPr="00F32012">
        <w:rPr>
          <w:lang w:val="uk-UA"/>
        </w:rPr>
        <w:t>а надзвичайних ситуацій</w:t>
      </w:r>
      <w:r w:rsidR="00C117DC">
        <w:rPr>
          <w:lang w:val="uk-UA"/>
        </w:rPr>
        <w:t>,</w:t>
      </w:r>
      <w:r w:rsidRPr="00F32012">
        <w:rPr>
          <w:lang w:val="uk-UA"/>
        </w:rPr>
        <w:t xml:space="preserve"> в яких вимушені працювати підприємства (постійні ракетні обстріли, вим</w:t>
      </w:r>
      <w:r w:rsidR="0089749C">
        <w:rPr>
          <w:lang w:val="uk-UA"/>
        </w:rPr>
        <w:t>к</w:t>
      </w:r>
      <w:r w:rsidRPr="00F32012">
        <w:rPr>
          <w:lang w:val="uk-UA"/>
        </w:rPr>
        <w:t>нення електроенергії, неможливість співробітників через повітряні тривоги та наслідки ракетних ударів вчасно дістатися робочого місця, мобілізація співробітників) викликає не тільки зупинку технологічного процесу, а й впливає на взаємо</w:t>
      </w:r>
      <w:r w:rsidR="0089749C">
        <w:rPr>
          <w:lang w:val="uk-UA"/>
        </w:rPr>
        <w:t>стосунк</w:t>
      </w:r>
      <w:r w:rsidRPr="00F32012">
        <w:rPr>
          <w:lang w:val="uk-UA"/>
        </w:rPr>
        <w:t>и у трудовому коле</w:t>
      </w:r>
      <w:r w:rsidR="0089749C">
        <w:rPr>
          <w:lang w:val="uk-UA"/>
        </w:rPr>
        <w:t>к</w:t>
      </w:r>
      <w:r w:rsidRPr="00F32012">
        <w:rPr>
          <w:lang w:val="uk-UA"/>
        </w:rPr>
        <w:t>тиві, що проявляється у внутрішній роз'єднаності, дискомфорті у взаєминах (взаємодії) між конкретними людьми, погіршенню загального психологічного клімату в організації.</w:t>
      </w:r>
    </w:p>
    <w:p w14:paraId="33963896" w14:textId="7DF847EE" w:rsidR="00B82711" w:rsidRPr="00F32012" w:rsidRDefault="00B82711" w:rsidP="00B82711">
      <w:pPr>
        <w:pStyle w:val="a3"/>
        <w:tabs>
          <w:tab w:val="left" w:pos="8647"/>
          <w:tab w:val="left" w:pos="8789"/>
        </w:tabs>
        <w:spacing w:line="360" w:lineRule="auto"/>
        <w:ind w:right="23" w:firstLine="851"/>
        <w:jc w:val="both"/>
        <w:rPr>
          <w:lang w:val="uk-UA"/>
        </w:rPr>
      </w:pPr>
      <w:r w:rsidRPr="00F32012">
        <w:rPr>
          <w:lang w:val="uk-UA"/>
        </w:rPr>
        <w:t>Усе вище</w:t>
      </w:r>
      <w:r w:rsidR="0089749C">
        <w:rPr>
          <w:lang w:val="uk-UA"/>
        </w:rPr>
        <w:t xml:space="preserve"> </w:t>
      </w:r>
      <w:r w:rsidRPr="00F32012">
        <w:rPr>
          <w:lang w:val="uk-UA"/>
        </w:rPr>
        <w:t>пе</w:t>
      </w:r>
      <w:r w:rsidR="00462A9C">
        <w:rPr>
          <w:lang w:val="uk-UA"/>
        </w:rPr>
        <w:t>ре</w:t>
      </w:r>
      <w:r w:rsidRPr="00F32012">
        <w:rPr>
          <w:lang w:val="uk-UA"/>
        </w:rPr>
        <w:t>раховане позначається не лише на ефективності виробництва та споживання матеріальних благ, а й впливають на духовну атмосферу в суспільстві (державі) в цілому та її окремих елементах, і в остаточному підсумку все це позначається, в тому числі, і на самопочутті співробітників конкретної організації, трудовій та психологічній атмосфері в ній та</w:t>
      </w:r>
      <w:r w:rsidR="00C117DC">
        <w:rPr>
          <w:lang w:val="uk-UA"/>
        </w:rPr>
        <w:t>,</w:t>
      </w:r>
      <w:r w:rsidRPr="00F32012">
        <w:rPr>
          <w:lang w:val="uk-UA"/>
        </w:rPr>
        <w:t xml:space="preserve"> відповідно до стилю та особливості керівництва в ній з боку різних категорій менеджменту, специфіці кар'єрного зростання всіх членів будь-якого трудового колективу. Все це необхідно правильно вивчати, уважно осмислювати та адекватно пояснювати як на матеріальному (практичному), так і на науковому рівні.</w:t>
      </w:r>
    </w:p>
    <w:p w14:paraId="2505A943" w14:textId="7311CE46" w:rsidR="00B82711" w:rsidRPr="00F32012" w:rsidRDefault="00B82711" w:rsidP="00B82711">
      <w:pPr>
        <w:pStyle w:val="a3"/>
        <w:tabs>
          <w:tab w:val="left" w:pos="8647"/>
          <w:tab w:val="left" w:pos="8789"/>
        </w:tabs>
        <w:spacing w:line="360" w:lineRule="auto"/>
        <w:ind w:right="23" w:firstLine="851"/>
        <w:jc w:val="both"/>
        <w:rPr>
          <w:lang w:val="uk-UA"/>
        </w:rPr>
      </w:pPr>
      <w:r w:rsidRPr="00F32012">
        <w:rPr>
          <w:lang w:val="uk-UA"/>
        </w:rPr>
        <w:t>Вважається, що в даний час міжособистісні відносини, вза</w:t>
      </w:r>
      <w:r w:rsidR="00462A9C">
        <w:rPr>
          <w:lang w:val="uk-UA"/>
        </w:rPr>
        <w:t xml:space="preserve">ємодія та спілкування людей у </w:t>
      </w:r>
      <w:r w:rsidRPr="00F32012">
        <w:rPr>
          <w:lang w:val="uk-UA"/>
        </w:rPr>
        <w:t xml:space="preserve">суспільстві та його групах досить добре досліджена українськими та іноземними вченими на теоретичному та частково </w:t>
      </w:r>
      <w:r w:rsidRPr="00F32012">
        <w:rPr>
          <w:lang w:val="uk-UA"/>
        </w:rPr>
        <w:lastRenderedPageBreak/>
        <w:t xml:space="preserve">практичному рівні (Г. Андрєєва, Т. Базаров, Л. Берковитц, А. Бодальов, С. </w:t>
      </w:r>
      <w:r w:rsidR="00C117DC">
        <w:rPr>
          <w:rFonts w:ascii="TimesNewRomanPSMT" w:hAnsi="TimesNewRomanPSMT" w:hint="eastAsia"/>
        </w:rPr>
        <w:t> </w:t>
      </w:r>
      <w:r w:rsidRPr="00F32012">
        <w:rPr>
          <w:lang w:val="uk-UA"/>
        </w:rPr>
        <w:t xml:space="preserve">Валуєв, В. Воронін, Р. Кричевський, А. Крупнов, В. Криськ, В. Лабунський, А. Маслоу, В. Мясищев, У. Ньюком, Н. Обозов, О. Петровський, В. Поздняков, К. Роджерс, В. Соснін, І. </w:t>
      </w:r>
      <w:r w:rsidRPr="00F32012">
        <w:rPr>
          <w:color w:val="221F1F"/>
          <w:lang w:val="uk-UA"/>
        </w:rPr>
        <w:t xml:space="preserve">Сушков, Л. </w:t>
      </w:r>
      <w:r w:rsidRPr="00F32012">
        <w:rPr>
          <w:lang w:val="uk-UA"/>
        </w:rPr>
        <w:t xml:space="preserve">Уманський, Ст. Франкл, С. Чудіно, М. </w:t>
      </w:r>
      <w:r w:rsidR="00C117DC">
        <w:rPr>
          <w:rFonts w:ascii="TimesNewRomanPSMT" w:hAnsi="TimesNewRomanPSMT" w:hint="eastAsia"/>
        </w:rPr>
        <w:t> </w:t>
      </w:r>
      <w:r w:rsidRPr="00F32012">
        <w:rPr>
          <w:lang w:val="uk-UA"/>
        </w:rPr>
        <w:t>Шериф та ін.).</w:t>
      </w:r>
    </w:p>
    <w:p w14:paraId="653B2FDA" w14:textId="33628402" w:rsidR="00B82711" w:rsidRPr="00F32012" w:rsidRDefault="00B82711" w:rsidP="00582C97">
      <w:pPr>
        <w:pStyle w:val="a3"/>
        <w:tabs>
          <w:tab w:val="left" w:pos="8647"/>
          <w:tab w:val="left" w:pos="8789"/>
        </w:tabs>
        <w:spacing w:line="360" w:lineRule="auto"/>
        <w:ind w:right="23" w:firstLine="851"/>
        <w:jc w:val="both"/>
        <w:rPr>
          <w:lang w:val="uk-UA"/>
        </w:rPr>
      </w:pPr>
      <w:r w:rsidRPr="00F32012">
        <w:rPr>
          <w:lang w:val="uk-UA"/>
        </w:rPr>
        <w:t xml:space="preserve">У психології проблема міжособистісних відносин у трудовому колективі розробляється багатьма вітчизняними та зарубіжними дослідниками, йдеться про: психологічний настрій групи (Г. Андрєєва, Н. </w:t>
      </w:r>
      <w:r w:rsidR="00C117DC">
        <w:rPr>
          <w:rFonts w:ascii="TimesNewRomanPSMT" w:hAnsi="TimesNewRomanPSMT" w:hint="eastAsia"/>
        </w:rPr>
        <w:t> </w:t>
      </w:r>
      <w:r w:rsidRPr="00F32012">
        <w:rPr>
          <w:lang w:val="uk-UA"/>
        </w:rPr>
        <w:t>Анікєєва, Л. Карамушка, Б. Паригін, Ю. Платонов,</w:t>
      </w:r>
      <w:r w:rsidRPr="00F32012">
        <w:rPr>
          <w:spacing w:val="80"/>
          <w:w w:val="150"/>
          <w:lang w:val="uk-UA"/>
        </w:rPr>
        <w:t xml:space="preserve"> </w:t>
      </w:r>
      <w:r w:rsidRPr="00F32012">
        <w:rPr>
          <w:lang w:val="uk-UA"/>
        </w:rPr>
        <w:t>Д. Попов);</w:t>
      </w:r>
      <w:r w:rsidRPr="00F32012">
        <w:rPr>
          <w:spacing w:val="80"/>
          <w:w w:val="150"/>
          <w:lang w:val="uk-UA"/>
        </w:rPr>
        <w:t xml:space="preserve"> </w:t>
      </w:r>
      <w:r w:rsidRPr="00F32012">
        <w:rPr>
          <w:lang w:val="uk-UA"/>
        </w:rPr>
        <w:t>систему</w:t>
      </w:r>
      <w:r w:rsidRPr="00F32012">
        <w:rPr>
          <w:spacing w:val="80"/>
          <w:w w:val="150"/>
          <w:lang w:val="uk-UA"/>
        </w:rPr>
        <w:t xml:space="preserve"> </w:t>
      </w:r>
      <w:r w:rsidRPr="00F32012">
        <w:rPr>
          <w:lang w:val="uk-UA"/>
        </w:rPr>
        <w:t>міжособистісних</w:t>
      </w:r>
      <w:r w:rsidRPr="00F32012">
        <w:rPr>
          <w:spacing w:val="80"/>
          <w:w w:val="150"/>
          <w:lang w:val="uk-UA"/>
        </w:rPr>
        <w:t xml:space="preserve"> </w:t>
      </w:r>
      <w:r w:rsidRPr="00F32012">
        <w:rPr>
          <w:lang w:val="uk-UA"/>
        </w:rPr>
        <w:t>стосунків</w:t>
      </w:r>
      <w:r w:rsidRPr="00F32012">
        <w:rPr>
          <w:spacing w:val="40"/>
          <w:lang w:val="uk-UA"/>
        </w:rPr>
        <w:t xml:space="preserve"> </w:t>
      </w:r>
      <w:r w:rsidRPr="00F32012">
        <w:rPr>
          <w:lang w:val="uk-UA"/>
        </w:rPr>
        <w:t>(М. Амстронг,</w:t>
      </w:r>
      <w:r w:rsidRPr="00F32012">
        <w:rPr>
          <w:spacing w:val="80"/>
          <w:lang w:val="uk-UA"/>
        </w:rPr>
        <w:t xml:space="preserve"> </w:t>
      </w:r>
      <w:r w:rsidRPr="00F32012">
        <w:rPr>
          <w:lang w:val="uk-UA"/>
        </w:rPr>
        <w:t>І. Ансофф,</w:t>
      </w:r>
      <w:r w:rsidRPr="00F32012">
        <w:rPr>
          <w:spacing w:val="80"/>
          <w:lang w:val="uk-UA"/>
        </w:rPr>
        <w:t xml:space="preserve"> </w:t>
      </w:r>
      <w:r w:rsidRPr="00F32012">
        <w:rPr>
          <w:lang w:val="uk-UA"/>
        </w:rPr>
        <w:t>Н.</w:t>
      </w:r>
      <w:r w:rsidRPr="00F32012">
        <w:rPr>
          <w:spacing w:val="80"/>
          <w:lang w:val="uk-UA"/>
        </w:rPr>
        <w:t xml:space="preserve"> </w:t>
      </w:r>
      <w:r w:rsidRPr="00F32012">
        <w:rPr>
          <w:lang w:val="uk-UA"/>
        </w:rPr>
        <w:t>Бігун,</w:t>
      </w:r>
      <w:r w:rsidRPr="00F32012">
        <w:rPr>
          <w:spacing w:val="80"/>
          <w:lang w:val="uk-UA"/>
        </w:rPr>
        <w:t xml:space="preserve"> </w:t>
      </w:r>
      <w:r w:rsidR="00C117DC" w:rsidRPr="00F32012">
        <w:rPr>
          <w:lang w:val="uk-UA"/>
        </w:rPr>
        <w:t xml:space="preserve">Б. Ломов, </w:t>
      </w:r>
      <w:r w:rsidRPr="00F32012">
        <w:rPr>
          <w:lang w:val="uk-UA"/>
        </w:rPr>
        <w:t xml:space="preserve">В. </w:t>
      </w:r>
      <w:r w:rsidR="00C117DC">
        <w:rPr>
          <w:rFonts w:ascii="TimesNewRomanPSMT" w:hAnsi="TimesNewRomanPSMT" w:hint="eastAsia"/>
        </w:rPr>
        <w:t> </w:t>
      </w:r>
      <w:r w:rsidRPr="00F32012">
        <w:rPr>
          <w:lang w:val="uk-UA"/>
        </w:rPr>
        <w:t>Казміренко,</w:t>
      </w:r>
      <w:r w:rsidRPr="00F32012">
        <w:rPr>
          <w:spacing w:val="80"/>
          <w:lang w:val="uk-UA"/>
        </w:rPr>
        <w:t xml:space="preserve"> </w:t>
      </w:r>
      <w:r w:rsidRPr="00F32012">
        <w:rPr>
          <w:lang w:val="uk-UA"/>
        </w:rPr>
        <w:t>В. Москаленко);</w:t>
      </w:r>
      <w:r w:rsidRPr="00F32012">
        <w:rPr>
          <w:spacing w:val="80"/>
          <w:w w:val="150"/>
          <w:lang w:val="uk-UA"/>
        </w:rPr>
        <w:t xml:space="preserve"> </w:t>
      </w:r>
      <w:r w:rsidRPr="00F32012">
        <w:rPr>
          <w:lang w:val="uk-UA"/>
        </w:rPr>
        <w:t>соціально-психологічну</w:t>
      </w:r>
      <w:r w:rsidRPr="00F32012">
        <w:rPr>
          <w:spacing w:val="80"/>
          <w:w w:val="150"/>
          <w:lang w:val="uk-UA"/>
        </w:rPr>
        <w:t xml:space="preserve"> </w:t>
      </w:r>
      <w:r w:rsidRPr="00F32012">
        <w:rPr>
          <w:lang w:val="uk-UA"/>
        </w:rPr>
        <w:t>характеристику</w:t>
      </w:r>
      <w:r w:rsidRPr="00F32012">
        <w:rPr>
          <w:spacing w:val="80"/>
          <w:w w:val="150"/>
          <w:lang w:val="uk-UA"/>
        </w:rPr>
        <w:t xml:space="preserve"> </w:t>
      </w:r>
      <w:r w:rsidRPr="00F32012">
        <w:rPr>
          <w:lang w:val="uk-UA"/>
        </w:rPr>
        <w:t>колективу (Г.</w:t>
      </w:r>
      <w:r w:rsidRPr="00F32012">
        <w:rPr>
          <w:spacing w:val="-2"/>
          <w:lang w:val="uk-UA"/>
        </w:rPr>
        <w:t xml:space="preserve"> </w:t>
      </w:r>
      <w:r w:rsidRPr="00F32012">
        <w:rPr>
          <w:lang w:val="uk-UA"/>
        </w:rPr>
        <w:t>Ложкін, В. Шепель); сукупність</w:t>
      </w:r>
      <w:r w:rsidRPr="00F32012">
        <w:rPr>
          <w:spacing w:val="-2"/>
          <w:lang w:val="uk-UA"/>
        </w:rPr>
        <w:t xml:space="preserve"> </w:t>
      </w:r>
      <w:r w:rsidRPr="00F32012">
        <w:rPr>
          <w:lang w:val="uk-UA"/>
        </w:rPr>
        <w:t>психологічних</w:t>
      </w:r>
      <w:r w:rsidRPr="00F32012">
        <w:rPr>
          <w:spacing w:val="-4"/>
          <w:lang w:val="uk-UA"/>
        </w:rPr>
        <w:t xml:space="preserve"> </w:t>
      </w:r>
      <w:r w:rsidRPr="00F32012">
        <w:rPr>
          <w:lang w:val="uk-UA"/>
        </w:rPr>
        <w:t>умов, які</w:t>
      </w:r>
      <w:r w:rsidRPr="00F32012">
        <w:rPr>
          <w:spacing w:val="-4"/>
          <w:lang w:val="uk-UA"/>
        </w:rPr>
        <w:t xml:space="preserve"> </w:t>
      </w:r>
      <w:r w:rsidRPr="00F32012">
        <w:rPr>
          <w:lang w:val="uk-UA"/>
        </w:rPr>
        <w:t>сприяють</w:t>
      </w:r>
      <w:r w:rsidRPr="00F32012">
        <w:rPr>
          <w:spacing w:val="-2"/>
          <w:lang w:val="uk-UA"/>
        </w:rPr>
        <w:t xml:space="preserve"> </w:t>
      </w:r>
      <w:r w:rsidRPr="00F32012">
        <w:rPr>
          <w:lang w:val="uk-UA"/>
        </w:rPr>
        <w:t>або перешкоджають</w:t>
      </w:r>
      <w:r w:rsidRPr="00F32012">
        <w:rPr>
          <w:spacing w:val="80"/>
          <w:w w:val="150"/>
          <w:lang w:val="uk-UA"/>
        </w:rPr>
        <w:t xml:space="preserve"> </w:t>
      </w:r>
      <w:r w:rsidRPr="00F32012">
        <w:rPr>
          <w:lang w:val="uk-UA"/>
        </w:rPr>
        <w:t>продуктивній</w:t>
      </w:r>
      <w:r w:rsidRPr="00F32012">
        <w:rPr>
          <w:spacing w:val="80"/>
          <w:w w:val="150"/>
          <w:lang w:val="uk-UA"/>
        </w:rPr>
        <w:t xml:space="preserve"> </w:t>
      </w:r>
      <w:r w:rsidRPr="00F32012">
        <w:rPr>
          <w:lang w:val="uk-UA"/>
        </w:rPr>
        <w:t>суспільній</w:t>
      </w:r>
      <w:r w:rsidRPr="00F32012">
        <w:rPr>
          <w:spacing w:val="80"/>
          <w:w w:val="150"/>
          <w:lang w:val="uk-UA"/>
        </w:rPr>
        <w:t xml:space="preserve"> </w:t>
      </w:r>
      <w:r w:rsidRPr="00F32012">
        <w:rPr>
          <w:lang w:val="uk-UA"/>
        </w:rPr>
        <w:t>діяльності</w:t>
      </w:r>
      <w:r w:rsidRPr="00F32012">
        <w:rPr>
          <w:spacing w:val="80"/>
          <w:w w:val="150"/>
          <w:lang w:val="uk-UA"/>
        </w:rPr>
        <w:t xml:space="preserve"> </w:t>
      </w:r>
      <w:r w:rsidRPr="00F32012">
        <w:rPr>
          <w:lang w:val="uk-UA"/>
        </w:rPr>
        <w:t xml:space="preserve">(С. </w:t>
      </w:r>
      <w:r w:rsidR="00C117DC">
        <w:rPr>
          <w:rFonts w:ascii="TimesNewRomanPSMT" w:hAnsi="TimesNewRomanPSMT" w:hint="eastAsia"/>
        </w:rPr>
        <w:t> </w:t>
      </w:r>
      <w:r w:rsidRPr="00F32012">
        <w:rPr>
          <w:lang w:val="uk-UA"/>
        </w:rPr>
        <w:t>Бочарова, Д.</w:t>
      </w:r>
      <w:r w:rsidRPr="00F32012">
        <w:rPr>
          <w:spacing w:val="-2"/>
          <w:lang w:val="uk-UA"/>
        </w:rPr>
        <w:t xml:space="preserve"> </w:t>
      </w:r>
      <w:r w:rsidRPr="00F32012">
        <w:rPr>
          <w:lang w:val="uk-UA"/>
        </w:rPr>
        <w:t>МакГрегор,</w:t>
      </w:r>
      <w:r w:rsidRPr="00F32012">
        <w:rPr>
          <w:spacing w:val="-2"/>
          <w:lang w:val="uk-UA"/>
        </w:rPr>
        <w:t xml:space="preserve"> </w:t>
      </w:r>
      <w:r w:rsidRPr="00F32012">
        <w:rPr>
          <w:lang w:val="uk-UA"/>
        </w:rPr>
        <w:t>Е.</w:t>
      </w:r>
      <w:r w:rsidRPr="00F32012">
        <w:rPr>
          <w:spacing w:val="-2"/>
          <w:lang w:val="uk-UA"/>
        </w:rPr>
        <w:t xml:space="preserve"> </w:t>
      </w:r>
      <w:r w:rsidRPr="00F32012">
        <w:rPr>
          <w:lang w:val="uk-UA"/>
        </w:rPr>
        <w:t>Мейо); психологічну</w:t>
      </w:r>
      <w:r w:rsidRPr="00F32012">
        <w:rPr>
          <w:spacing w:val="-4"/>
          <w:lang w:val="uk-UA"/>
        </w:rPr>
        <w:t xml:space="preserve"> </w:t>
      </w:r>
      <w:r w:rsidRPr="00F32012">
        <w:rPr>
          <w:lang w:val="uk-UA"/>
        </w:rPr>
        <w:t>сумісність</w:t>
      </w:r>
      <w:r w:rsidRPr="00F32012">
        <w:rPr>
          <w:spacing w:val="-2"/>
          <w:lang w:val="uk-UA"/>
        </w:rPr>
        <w:t xml:space="preserve"> </w:t>
      </w:r>
      <w:r w:rsidRPr="00F32012">
        <w:rPr>
          <w:lang w:val="uk-UA"/>
        </w:rPr>
        <w:t>членів</w:t>
      </w:r>
      <w:r w:rsidRPr="00F32012">
        <w:rPr>
          <w:spacing w:val="-2"/>
          <w:lang w:val="uk-UA"/>
        </w:rPr>
        <w:t xml:space="preserve"> </w:t>
      </w:r>
      <w:r w:rsidRPr="00F32012">
        <w:rPr>
          <w:lang w:val="uk-UA"/>
        </w:rPr>
        <w:t>групи (В. Куніцина, Г. Ліндстоун).</w:t>
      </w:r>
    </w:p>
    <w:p w14:paraId="0BF15578" w14:textId="77777777" w:rsidR="00C117DC" w:rsidRDefault="00B82711" w:rsidP="00582C97">
      <w:pPr>
        <w:pStyle w:val="a3"/>
        <w:tabs>
          <w:tab w:val="left" w:pos="8647"/>
          <w:tab w:val="left" w:pos="8789"/>
        </w:tabs>
        <w:spacing w:line="360" w:lineRule="auto"/>
        <w:ind w:right="23" w:firstLine="851"/>
        <w:jc w:val="both"/>
        <w:rPr>
          <w:spacing w:val="-4"/>
          <w:lang w:val="uk-UA"/>
        </w:rPr>
      </w:pPr>
      <w:r w:rsidRPr="00F32012">
        <w:rPr>
          <w:lang w:val="uk-UA"/>
        </w:rPr>
        <w:t>З</w:t>
      </w:r>
      <w:r w:rsidRPr="00F32012">
        <w:rPr>
          <w:spacing w:val="-8"/>
          <w:lang w:val="uk-UA"/>
        </w:rPr>
        <w:t xml:space="preserve"> </w:t>
      </w:r>
      <w:r w:rsidRPr="00F32012">
        <w:rPr>
          <w:lang w:val="uk-UA"/>
        </w:rPr>
        <w:t>усім</w:t>
      </w:r>
      <w:r w:rsidRPr="00F32012">
        <w:rPr>
          <w:spacing w:val="-7"/>
          <w:lang w:val="uk-UA"/>
        </w:rPr>
        <w:t xml:space="preserve"> </w:t>
      </w:r>
      <w:r w:rsidRPr="00F32012">
        <w:rPr>
          <w:lang w:val="uk-UA"/>
        </w:rPr>
        <w:t>тим,</w:t>
      </w:r>
      <w:r w:rsidRPr="00F32012">
        <w:rPr>
          <w:spacing w:val="-1"/>
          <w:lang w:val="uk-UA"/>
        </w:rPr>
        <w:t xml:space="preserve"> </w:t>
      </w:r>
      <w:r w:rsidRPr="00F32012">
        <w:rPr>
          <w:lang w:val="uk-UA"/>
        </w:rPr>
        <w:t>існують</w:t>
      </w:r>
      <w:r w:rsidRPr="00F32012">
        <w:rPr>
          <w:spacing w:val="-10"/>
          <w:lang w:val="uk-UA"/>
        </w:rPr>
        <w:t xml:space="preserve"> </w:t>
      </w:r>
      <w:r w:rsidRPr="00F32012">
        <w:rPr>
          <w:lang w:val="uk-UA"/>
        </w:rPr>
        <w:t>суперечності</w:t>
      </w:r>
      <w:r w:rsidRPr="00F32012">
        <w:rPr>
          <w:spacing w:val="-12"/>
          <w:lang w:val="uk-UA"/>
        </w:rPr>
        <w:t xml:space="preserve"> </w:t>
      </w:r>
      <w:r w:rsidRPr="00F32012">
        <w:rPr>
          <w:spacing w:val="-4"/>
          <w:lang w:val="uk-UA"/>
        </w:rPr>
        <w:t xml:space="preserve">між: </w:t>
      </w:r>
    </w:p>
    <w:p w14:paraId="76BD337D" w14:textId="77777777" w:rsidR="00C117DC" w:rsidRDefault="00C117DC" w:rsidP="00582C97">
      <w:pPr>
        <w:pStyle w:val="a3"/>
        <w:tabs>
          <w:tab w:val="left" w:pos="8647"/>
          <w:tab w:val="left" w:pos="8789"/>
        </w:tabs>
        <w:spacing w:line="360" w:lineRule="auto"/>
        <w:ind w:right="23" w:firstLine="851"/>
        <w:jc w:val="both"/>
        <w:rPr>
          <w:lang w:val="uk-UA"/>
        </w:rPr>
      </w:pPr>
      <w:r>
        <w:rPr>
          <w:spacing w:val="-4"/>
          <w:lang w:val="uk-UA"/>
        </w:rPr>
        <w:t xml:space="preserve">- </w:t>
      </w:r>
      <w:r w:rsidR="00B82711" w:rsidRPr="00F32012">
        <w:rPr>
          <w:lang w:val="uk-UA"/>
        </w:rPr>
        <w:t>наявними теоретичними напрацюваннями щодо психологічного особливостями міжособистіс</w:t>
      </w:r>
      <w:r w:rsidR="0089749C">
        <w:rPr>
          <w:lang w:val="uk-UA"/>
        </w:rPr>
        <w:t>ної взаємодії у трудовому колектив</w:t>
      </w:r>
      <w:r w:rsidR="00B82711" w:rsidRPr="00F32012">
        <w:rPr>
          <w:lang w:val="uk-UA"/>
        </w:rPr>
        <w:t xml:space="preserve">і та і викликами соціально-політичної ситуації; </w:t>
      </w:r>
    </w:p>
    <w:p w14:paraId="48ABCCE8" w14:textId="77777777" w:rsidR="00C117DC" w:rsidRDefault="00C117DC" w:rsidP="00582C97">
      <w:pPr>
        <w:pStyle w:val="a3"/>
        <w:tabs>
          <w:tab w:val="left" w:pos="8647"/>
          <w:tab w:val="left" w:pos="8789"/>
        </w:tabs>
        <w:spacing w:line="360" w:lineRule="auto"/>
        <w:ind w:right="23" w:firstLine="851"/>
        <w:jc w:val="both"/>
        <w:rPr>
          <w:lang w:val="uk-UA"/>
        </w:rPr>
      </w:pPr>
      <w:r>
        <w:rPr>
          <w:lang w:val="uk-UA"/>
        </w:rPr>
        <w:t xml:space="preserve">- </w:t>
      </w:r>
      <w:r w:rsidR="00B82711" w:rsidRPr="00F32012">
        <w:rPr>
          <w:lang w:val="uk-UA"/>
        </w:rPr>
        <w:t>відсутністю однозначного трактування поняття психологія взаємовідносин у трудовому коле</w:t>
      </w:r>
      <w:r w:rsidR="0089749C">
        <w:rPr>
          <w:lang w:val="uk-UA"/>
        </w:rPr>
        <w:t>к</w:t>
      </w:r>
      <w:r w:rsidR="00B82711" w:rsidRPr="00F32012">
        <w:rPr>
          <w:lang w:val="uk-UA"/>
        </w:rPr>
        <w:t>тиві, а</w:t>
      </w:r>
      <w:r>
        <w:rPr>
          <w:lang w:val="uk-UA"/>
        </w:rPr>
        <w:t>,</w:t>
      </w:r>
      <w:r w:rsidR="00B82711" w:rsidRPr="00F32012">
        <w:rPr>
          <w:lang w:val="uk-UA"/>
        </w:rPr>
        <w:t xml:space="preserve"> отже</w:t>
      </w:r>
      <w:r>
        <w:rPr>
          <w:lang w:val="uk-UA"/>
        </w:rPr>
        <w:t>,</w:t>
      </w:r>
      <w:r w:rsidR="00B82711" w:rsidRPr="00F32012">
        <w:rPr>
          <w:lang w:val="uk-UA"/>
        </w:rPr>
        <w:t xml:space="preserve"> його змісту та практичної роботи з цим явищем; </w:t>
      </w:r>
    </w:p>
    <w:p w14:paraId="2AA7A719" w14:textId="27BB0D21" w:rsidR="00B82711" w:rsidRPr="00F32012" w:rsidRDefault="00C117DC" w:rsidP="00582C97">
      <w:pPr>
        <w:pStyle w:val="a3"/>
        <w:tabs>
          <w:tab w:val="left" w:pos="8647"/>
          <w:tab w:val="left" w:pos="8789"/>
        </w:tabs>
        <w:spacing w:line="360" w:lineRule="auto"/>
        <w:ind w:right="23" w:firstLine="851"/>
        <w:jc w:val="both"/>
        <w:rPr>
          <w:lang w:val="uk-UA"/>
        </w:rPr>
      </w:pPr>
      <w:r>
        <w:rPr>
          <w:lang w:val="uk-UA"/>
        </w:rPr>
        <w:t xml:space="preserve">- </w:t>
      </w:r>
      <w:r w:rsidR="00B82711" w:rsidRPr="00F32012">
        <w:rPr>
          <w:lang w:val="uk-UA"/>
        </w:rPr>
        <w:t>виникненням</w:t>
      </w:r>
      <w:r w:rsidR="00B82711" w:rsidRPr="00F32012">
        <w:rPr>
          <w:spacing w:val="-8"/>
          <w:lang w:val="uk-UA"/>
        </w:rPr>
        <w:t xml:space="preserve"> </w:t>
      </w:r>
      <w:r w:rsidR="00B82711" w:rsidRPr="00F32012">
        <w:rPr>
          <w:lang w:val="uk-UA"/>
        </w:rPr>
        <w:t>новітніх</w:t>
      </w:r>
      <w:r w:rsidR="00B82711" w:rsidRPr="00F32012">
        <w:rPr>
          <w:spacing w:val="-13"/>
          <w:lang w:val="uk-UA"/>
        </w:rPr>
        <w:t xml:space="preserve"> </w:t>
      </w:r>
      <w:r w:rsidR="00B82711" w:rsidRPr="00F32012">
        <w:rPr>
          <w:lang w:val="uk-UA"/>
        </w:rPr>
        <w:t>професій</w:t>
      </w:r>
      <w:r w:rsidR="00B82711" w:rsidRPr="00F32012">
        <w:rPr>
          <w:spacing w:val="-9"/>
          <w:lang w:val="uk-UA"/>
        </w:rPr>
        <w:t xml:space="preserve"> </w:t>
      </w:r>
      <w:r w:rsidR="00B82711" w:rsidRPr="00F32012">
        <w:rPr>
          <w:lang w:val="uk-UA"/>
        </w:rPr>
        <w:t>та</w:t>
      </w:r>
      <w:r w:rsidR="00B82711" w:rsidRPr="00F32012">
        <w:rPr>
          <w:spacing w:val="-8"/>
          <w:lang w:val="uk-UA"/>
        </w:rPr>
        <w:t xml:space="preserve"> </w:t>
      </w:r>
      <w:r w:rsidR="00B82711" w:rsidRPr="00F32012">
        <w:rPr>
          <w:lang w:val="uk-UA"/>
        </w:rPr>
        <w:t>зміною</w:t>
      </w:r>
      <w:r w:rsidR="00B82711" w:rsidRPr="00F32012">
        <w:rPr>
          <w:spacing w:val="-10"/>
          <w:lang w:val="uk-UA"/>
        </w:rPr>
        <w:t xml:space="preserve"> </w:t>
      </w:r>
      <w:r w:rsidR="00B82711" w:rsidRPr="00F32012">
        <w:rPr>
          <w:lang w:val="uk-UA"/>
        </w:rPr>
        <w:t>параметрів</w:t>
      </w:r>
      <w:r w:rsidR="00B82711" w:rsidRPr="00F32012">
        <w:rPr>
          <w:spacing w:val="-9"/>
          <w:lang w:val="uk-UA"/>
        </w:rPr>
        <w:t xml:space="preserve"> </w:t>
      </w:r>
      <w:r w:rsidR="00B82711" w:rsidRPr="00F32012">
        <w:rPr>
          <w:spacing w:val="-2"/>
          <w:lang w:val="uk-UA"/>
        </w:rPr>
        <w:t xml:space="preserve">спілкування; </w:t>
      </w:r>
      <w:r w:rsidR="00B82711" w:rsidRPr="00F32012">
        <w:rPr>
          <w:lang w:val="uk-UA"/>
        </w:rPr>
        <w:t>специфікою</w:t>
      </w:r>
      <w:r w:rsidR="00B82711" w:rsidRPr="00F32012">
        <w:rPr>
          <w:spacing w:val="-8"/>
          <w:lang w:val="uk-UA"/>
        </w:rPr>
        <w:t xml:space="preserve"> </w:t>
      </w:r>
      <w:r w:rsidR="00B82711" w:rsidRPr="00F32012">
        <w:rPr>
          <w:lang w:val="uk-UA"/>
        </w:rPr>
        <w:t>існування</w:t>
      </w:r>
      <w:r w:rsidR="00B82711" w:rsidRPr="00F32012">
        <w:rPr>
          <w:spacing w:val="-9"/>
          <w:lang w:val="uk-UA"/>
        </w:rPr>
        <w:t xml:space="preserve"> </w:t>
      </w:r>
      <w:r w:rsidR="00B82711" w:rsidRPr="00F32012">
        <w:rPr>
          <w:lang w:val="uk-UA"/>
        </w:rPr>
        <w:t>підприємства</w:t>
      </w:r>
      <w:r w:rsidR="00B82711" w:rsidRPr="00F32012">
        <w:rPr>
          <w:spacing w:val="-5"/>
          <w:lang w:val="uk-UA"/>
        </w:rPr>
        <w:t xml:space="preserve"> </w:t>
      </w:r>
      <w:r w:rsidR="00B82711" w:rsidRPr="00F32012">
        <w:rPr>
          <w:lang w:val="uk-UA"/>
        </w:rPr>
        <w:t>у</w:t>
      </w:r>
      <w:r w:rsidR="00B82711" w:rsidRPr="00F32012">
        <w:rPr>
          <w:spacing w:val="-13"/>
          <w:lang w:val="uk-UA"/>
        </w:rPr>
        <w:t xml:space="preserve"> </w:t>
      </w:r>
      <w:r w:rsidR="00B82711" w:rsidRPr="00F32012">
        <w:rPr>
          <w:lang w:val="uk-UA"/>
        </w:rPr>
        <w:t>кризовий</w:t>
      </w:r>
      <w:r w:rsidR="00B82711" w:rsidRPr="00F32012">
        <w:rPr>
          <w:spacing w:val="-10"/>
          <w:lang w:val="uk-UA"/>
        </w:rPr>
        <w:t xml:space="preserve"> </w:t>
      </w:r>
      <w:r w:rsidR="00B82711" w:rsidRPr="00F32012">
        <w:rPr>
          <w:lang w:val="uk-UA"/>
        </w:rPr>
        <w:t>та</w:t>
      </w:r>
      <w:r w:rsidR="00B82711" w:rsidRPr="00F32012">
        <w:rPr>
          <w:spacing w:val="-9"/>
          <w:lang w:val="uk-UA"/>
        </w:rPr>
        <w:t xml:space="preserve"> </w:t>
      </w:r>
      <w:r w:rsidR="00B82711" w:rsidRPr="00F32012">
        <w:rPr>
          <w:lang w:val="uk-UA"/>
        </w:rPr>
        <w:t>некризовий</w:t>
      </w:r>
      <w:r w:rsidR="00B82711" w:rsidRPr="00F32012">
        <w:rPr>
          <w:spacing w:val="-10"/>
          <w:lang w:val="uk-UA"/>
        </w:rPr>
        <w:t xml:space="preserve"> </w:t>
      </w:r>
      <w:r w:rsidR="00B82711" w:rsidRPr="00F32012">
        <w:rPr>
          <w:spacing w:val="-2"/>
          <w:lang w:val="uk-UA"/>
        </w:rPr>
        <w:t>періоди.</w:t>
      </w:r>
    </w:p>
    <w:p w14:paraId="7CC228F2" w14:textId="4DF380B5" w:rsidR="00B82711" w:rsidRDefault="00B82711" w:rsidP="00582C97">
      <w:pPr>
        <w:pStyle w:val="a3"/>
        <w:spacing w:line="360" w:lineRule="auto"/>
        <w:ind w:right="16" w:firstLine="851"/>
        <w:jc w:val="both"/>
        <w:rPr>
          <w:b/>
          <w:spacing w:val="-2"/>
          <w:lang w:val="uk-UA"/>
        </w:rPr>
      </w:pPr>
      <w:r w:rsidRPr="00F32012">
        <w:rPr>
          <w:lang w:val="uk-UA"/>
        </w:rPr>
        <w:t xml:space="preserve">Актуальний стан наукової розробки та соціальної значущості проблеми зумовили вибір теми дисертаційного дослідження: </w:t>
      </w:r>
      <w:r w:rsidRPr="00F32012">
        <w:rPr>
          <w:b/>
          <w:lang w:val="uk-UA"/>
        </w:rPr>
        <w:t>«</w:t>
      </w:r>
      <w:r w:rsidRPr="00F32012">
        <w:rPr>
          <w:b/>
          <w:color w:val="000000" w:themeColor="text1"/>
          <w:lang w:val="uk-UA"/>
        </w:rPr>
        <w:t>Психологічні особливості взаємовідносин у трудовому колективі під час кризових ситуацій</w:t>
      </w:r>
      <w:r w:rsidRPr="00F32012">
        <w:rPr>
          <w:b/>
          <w:spacing w:val="-2"/>
          <w:lang w:val="uk-UA"/>
        </w:rPr>
        <w:t>».</w:t>
      </w:r>
    </w:p>
    <w:p w14:paraId="119D88CE" w14:textId="6BFC70D2" w:rsidR="00C117DC" w:rsidRDefault="00C117DC" w:rsidP="00582C97">
      <w:pPr>
        <w:pStyle w:val="a3"/>
        <w:spacing w:line="360" w:lineRule="auto"/>
        <w:ind w:right="16" w:firstLine="851"/>
        <w:jc w:val="both"/>
        <w:rPr>
          <w:lang w:val="uk-UA"/>
        </w:rPr>
      </w:pPr>
    </w:p>
    <w:p w14:paraId="4E811888" w14:textId="77777777" w:rsidR="00582C97" w:rsidRPr="00F32012" w:rsidRDefault="00582C97" w:rsidP="00582C97">
      <w:pPr>
        <w:pStyle w:val="a3"/>
        <w:spacing w:line="360" w:lineRule="auto"/>
        <w:ind w:right="16" w:firstLine="851"/>
        <w:jc w:val="both"/>
        <w:rPr>
          <w:lang w:val="uk-UA"/>
        </w:rPr>
      </w:pPr>
    </w:p>
    <w:p w14:paraId="3FA9B4F7" w14:textId="77777777" w:rsidR="00B82711" w:rsidRPr="00F32012" w:rsidRDefault="00B82711" w:rsidP="00C117DC">
      <w:pPr>
        <w:spacing w:line="360" w:lineRule="auto"/>
        <w:ind w:right="17" w:firstLine="851"/>
        <w:jc w:val="both"/>
        <w:rPr>
          <w:sz w:val="28"/>
          <w:szCs w:val="28"/>
          <w:lang w:val="uk-UA"/>
        </w:rPr>
      </w:pPr>
      <w:r w:rsidRPr="00F32012">
        <w:rPr>
          <w:b/>
          <w:sz w:val="28"/>
          <w:szCs w:val="28"/>
          <w:lang w:val="uk-UA"/>
        </w:rPr>
        <w:lastRenderedPageBreak/>
        <w:t>Об’єкт</w:t>
      </w:r>
      <w:r w:rsidRPr="00F32012">
        <w:rPr>
          <w:b/>
          <w:spacing w:val="-10"/>
          <w:sz w:val="28"/>
          <w:szCs w:val="28"/>
          <w:lang w:val="uk-UA"/>
        </w:rPr>
        <w:t xml:space="preserve"> </w:t>
      </w:r>
      <w:r w:rsidRPr="00F32012">
        <w:rPr>
          <w:b/>
          <w:sz w:val="28"/>
          <w:szCs w:val="28"/>
          <w:lang w:val="uk-UA"/>
        </w:rPr>
        <w:t>дослідження:</w:t>
      </w:r>
      <w:r w:rsidRPr="00F32012">
        <w:rPr>
          <w:b/>
          <w:spacing w:val="-7"/>
          <w:sz w:val="28"/>
          <w:szCs w:val="28"/>
          <w:lang w:val="uk-UA"/>
        </w:rPr>
        <w:t xml:space="preserve"> </w:t>
      </w:r>
      <w:r w:rsidRPr="00F32012">
        <w:rPr>
          <w:sz w:val="28"/>
          <w:szCs w:val="28"/>
          <w:lang w:val="uk-UA"/>
        </w:rPr>
        <w:t>взаємовідносини у трудовому колективі</w:t>
      </w:r>
      <w:r w:rsidRPr="00F32012">
        <w:rPr>
          <w:spacing w:val="-2"/>
          <w:sz w:val="28"/>
          <w:szCs w:val="28"/>
          <w:lang w:val="uk-UA"/>
        </w:rPr>
        <w:t>.</w:t>
      </w:r>
    </w:p>
    <w:p w14:paraId="6C9034AE" w14:textId="77777777" w:rsidR="00B82711" w:rsidRPr="00F32012" w:rsidRDefault="00B82711" w:rsidP="00C117DC">
      <w:pPr>
        <w:pStyle w:val="a3"/>
        <w:spacing w:line="360" w:lineRule="auto"/>
        <w:ind w:right="17" w:firstLine="851"/>
        <w:jc w:val="both"/>
        <w:rPr>
          <w:lang w:val="uk-UA"/>
        </w:rPr>
      </w:pPr>
      <w:r w:rsidRPr="00F32012">
        <w:rPr>
          <w:b/>
          <w:lang w:val="uk-UA"/>
        </w:rPr>
        <w:t xml:space="preserve">Предмет дослідження: </w:t>
      </w:r>
      <w:r w:rsidRPr="00F32012">
        <w:rPr>
          <w:lang w:val="uk-UA"/>
        </w:rPr>
        <w:t>соціально-психологічні особливості трудових взаємовідносин на підприємстві у кризовий період.</w:t>
      </w:r>
    </w:p>
    <w:p w14:paraId="7341E5F4" w14:textId="77777777" w:rsidR="00B82711" w:rsidRPr="00F32012" w:rsidRDefault="00B82711" w:rsidP="00C117DC">
      <w:pPr>
        <w:pStyle w:val="a3"/>
        <w:spacing w:line="360" w:lineRule="auto"/>
        <w:ind w:right="17" w:firstLine="851"/>
        <w:jc w:val="both"/>
        <w:rPr>
          <w:lang w:val="uk-UA"/>
        </w:rPr>
      </w:pPr>
      <w:r w:rsidRPr="00F32012">
        <w:rPr>
          <w:b/>
          <w:lang w:val="uk-UA"/>
        </w:rPr>
        <w:t xml:space="preserve">Мета дослідження: </w:t>
      </w:r>
      <w:r w:rsidRPr="00F32012">
        <w:rPr>
          <w:lang w:val="uk-UA"/>
        </w:rPr>
        <w:t>визначити соціально-психологічні особливості взаємовідносин трудового колективу на підприємстві у кризовий період та розробити методи їх нормалізації.</w:t>
      </w:r>
    </w:p>
    <w:p w14:paraId="421FAD76" w14:textId="7970AD25" w:rsidR="00B82711" w:rsidRPr="00F32012" w:rsidRDefault="00B82711" w:rsidP="00C117DC">
      <w:pPr>
        <w:pStyle w:val="a3"/>
        <w:spacing w:line="360" w:lineRule="auto"/>
        <w:ind w:right="17" w:firstLine="851"/>
        <w:jc w:val="both"/>
        <w:rPr>
          <w:lang w:val="uk-UA"/>
        </w:rPr>
      </w:pPr>
      <w:r w:rsidRPr="00F32012">
        <w:rPr>
          <w:lang w:val="uk-UA"/>
        </w:rPr>
        <w:t>Відповідно</w:t>
      </w:r>
      <w:r w:rsidRPr="00F32012">
        <w:rPr>
          <w:spacing w:val="-7"/>
          <w:lang w:val="uk-UA"/>
        </w:rPr>
        <w:t xml:space="preserve"> </w:t>
      </w:r>
      <w:r w:rsidRPr="00F32012">
        <w:rPr>
          <w:lang w:val="uk-UA"/>
        </w:rPr>
        <w:t>до</w:t>
      </w:r>
      <w:r w:rsidRPr="00F32012">
        <w:rPr>
          <w:spacing w:val="-7"/>
          <w:lang w:val="uk-UA"/>
        </w:rPr>
        <w:t xml:space="preserve"> </w:t>
      </w:r>
      <w:r w:rsidRPr="00F32012">
        <w:rPr>
          <w:lang w:val="uk-UA"/>
        </w:rPr>
        <w:t>мети</w:t>
      </w:r>
      <w:r w:rsidRPr="00F32012">
        <w:rPr>
          <w:spacing w:val="-6"/>
          <w:lang w:val="uk-UA"/>
        </w:rPr>
        <w:t xml:space="preserve"> </w:t>
      </w:r>
      <w:r w:rsidRPr="00F32012">
        <w:rPr>
          <w:lang w:val="uk-UA"/>
        </w:rPr>
        <w:t>визначено</w:t>
      </w:r>
      <w:r w:rsidRPr="00F32012">
        <w:rPr>
          <w:spacing w:val="-6"/>
          <w:lang w:val="uk-UA"/>
        </w:rPr>
        <w:t xml:space="preserve"> </w:t>
      </w:r>
      <w:r w:rsidR="00582C97" w:rsidRPr="00582C97">
        <w:rPr>
          <w:b/>
          <w:lang w:val="uk-UA"/>
        </w:rPr>
        <w:t>З</w:t>
      </w:r>
      <w:r w:rsidRPr="00582C97">
        <w:rPr>
          <w:b/>
          <w:lang w:val="uk-UA"/>
        </w:rPr>
        <w:t>авдання</w:t>
      </w:r>
      <w:r w:rsidRPr="00582C97">
        <w:rPr>
          <w:b/>
          <w:spacing w:val="-2"/>
          <w:lang w:val="uk-UA"/>
        </w:rPr>
        <w:t xml:space="preserve"> дослідження</w:t>
      </w:r>
      <w:r w:rsidRPr="00F32012">
        <w:rPr>
          <w:spacing w:val="-2"/>
          <w:lang w:val="uk-UA"/>
        </w:rPr>
        <w:t>:</w:t>
      </w:r>
    </w:p>
    <w:p w14:paraId="544E7064" w14:textId="0DCF2E45" w:rsidR="00B82711" w:rsidRPr="00C117DC" w:rsidRDefault="00C117DC" w:rsidP="00C117DC">
      <w:pPr>
        <w:pStyle w:val="a5"/>
        <w:numPr>
          <w:ilvl w:val="0"/>
          <w:numId w:val="18"/>
        </w:numPr>
        <w:tabs>
          <w:tab w:val="left" w:pos="1571"/>
        </w:tabs>
        <w:spacing w:line="360" w:lineRule="auto"/>
        <w:ind w:left="0" w:right="17" w:firstLine="851"/>
        <w:jc w:val="both"/>
        <w:rPr>
          <w:sz w:val="28"/>
          <w:szCs w:val="28"/>
          <w:lang w:val="uk-UA"/>
        </w:rPr>
      </w:pPr>
      <w:r w:rsidRPr="00C117DC">
        <w:rPr>
          <w:sz w:val="28"/>
          <w:szCs w:val="28"/>
          <w:lang w:val="uk-UA"/>
        </w:rPr>
        <w:t>Шляхом</w:t>
      </w:r>
      <w:r w:rsidR="00B82711" w:rsidRPr="00C117DC">
        <w:rPr>
          <w:sz w:val="28"/>
          <w:szCs w:val="28"/>
          <w:lang w:val="uk-UA"/>
        </w:rPr>
        <w:t xml:space="preserve"> теоретико-методологічного аналізу визначити основні підходи до вивчення проблеми міжособистісного спілкування.</w:t>
      </w:r>
    </w:p>
    <w:p w14:paraId="603A9514" w14:textId="77777777" w:rsidR="00B82711" w:rsidRPr="00C117DC" w:rsidRDefault="00B82711" w:rsidP="00B82711">
      <w:pPr>
        <w:pStyle w:val="a5"/>
        <w:numPr>
          <w:ilvl w:val="0"/>
          <w:numId w:val="18"/>
        </w:numPr>
        <w:tabs>
          <w:tab w:val="left" w:pos="1571"/>
        </w:tabs>
        <w:spacing w:before="1" w:line="360" w:lineRule="auto"/>
        <w:ind w:left="0" w:right="16" w:firstLine="851"/>
        <w:jc w:val="both"/>
        <w:rPr>
          <w:sz w:val="28"/>
          <w:szCs w:val="28"/>
          <w:lang w:val="uk-UA"/>
        </w:rPr>
      </w:pPr>
      <w:r w:rsidRPr="00C117DC">
        <w:rPr>
          <w:sz w:val="28"/>
          <w:szCs w:val="28"/>
          <w:lang w:val="uk-UA"/>
        </w:rPr>
        <w:t>Проаналізувати міжособистісні відносини як інтегральний показник сприятливого психологічного клімату підприємства</w:t>
      </w:r>
      <w:r w:rsidR="00462A9C" w:rsidRPr="00C117DC">
        <w:rPr>
          <w:sz w:val="28"/>
          <w:szCs w:val="28"/>
          <w:lang w:val="uk-UA"/>
        </w:rPr>
        <w:t>.</w:t>
      </w:r>
    </w:p>
    <w:p w14:paraId="4275F78F" w14:textId="77777777" w:rsidR="00B82711" w:rsidRPr="00C117DC" w:rsidRDefault="00B82711" w:rsidP="00B82711">
      <w:pPr>
        <w:pStyle w:val="a5"/>
        <w:numPr>
          <w:ilvl w:val="0"/>
          <w:numId w:val="18"/>
        </w:numPr>
        <w:tabs>
          <w:tab w:val="left" w:pos="1571"/>
        </w:tabs>
        <w:spacing w:before="1" w:line="360" w:lineRule="auto"/>
        <w:ind w:left="0" w:right="16" w:firstLine="851"/>
        <w:jc w:val="both"/>
        <w:rPr>
          <w:sz w:val="28"/>
          <w:szCs w:val="28"/>
          <w:lang w:val="uk-UA"/>
        </w:rPr>
      </w:pPr>
      <w:r w:rsidRPr="00C117DC">
        <w:rPr>
          <w:sz w:val="28"/>
          <w:szCs w:val="28"/>
          <w:lang w:val="uk-UA"/>
        </w:rPr>
        <w:t>З’ясувати психологічні засади побудови міжособистісної взаємодії членів трудового колективу.</w:t>
      </w:r>
    </w:p>
    <w:p w14:paraId="42A6F3E1" w14:textId="77777777" w:rsidR="00B82711" w:rsidRPr="00C117DC" w:rsidRDefault="00B82711" w:rsidP="00B82711">
      <w:pPr>
        <w:pStyle w:val="a5"/>
        <w:numPr>
          <w:ilvl w:val="0"/>
          <w:numId w:val="18"/>
        </w:numPr>
        <w:tabs>
          <w:tab w:val="left" w:pos="1571"/>
        </w:tabs>
        <w:spacing w:before="89" w:line="360" w:lineRule="auto"/>
        <w:ind w:left="0" w:right="16" w:firstLine="851"/>
        <w:jc w:val="both"/>
        <w:rPr>
          <w:sz w:val="28"/>
          <w:szCs w:val="28"/>
          <w:lang w:val="uk-UA"/>
        </w:rPr>
      </w:pPr>
      <w:r w:rsidRPr="00C117DC">
        <w:rPr>
          <w:sz w:val="28"/>
          <w:szCs w:val="28"/>
          <w:lang w:val="uk-UA"/>
        </w:rPr>
        <w:t>Емпірично дослідити психологічні особливості міжособистісної взаємодії членів трудового колективу під час кризового періоду.</w:t>
      </w:r>
    </w:p>
    <w:p w14:paraId="19E6CACB" w14:textId="5BE9E3FB" w:rsidR="00B82711" w:rsidRPr="00C117DC" w:rsidRDefault="00B82711" w:rsidP="00B82711">
      <w:pPr>
        <w:pStyle w:val="a5"/>
        <w:numPr>
          <w:ilvl w:val="0"/>
          <w:numId w:val="18"/>
        </w:numPr>
        <w:tabs>
          <w:tab w:val="left" w:pos="1571"/>
        </w:tabs>
        <w:spacing w:line="360" w:lineRule="auto"/>
        <w:ind w:left="0" w:right="16" w:firstLine="851"/>
        <w:jc w:val="both"/>
        <w:rPr>
          <w:sz w:val="28"/>
          <w:szCs w:val="28"/>
          <w:lang w:val="uk-UA"/>
        </w:rPr>
      </w:pPr>
      <w:r w:rsidRPr="00C117DC">
        <w:rPr>
          <w:sz w:val="28"/>
          <w:szCs w:val="28"/>
          <w:lang w:val="uk-UA"/>
        </w:rPr>
        <w:t>Розробити програму оптимізації міжособистісної взаємодії трудового колективу у кризовий період</w:t>
      </w:r>
      <w:r w:rsidRPr="00C117DC">
        <w:rPr>
          <w:spacing w:val="-2"/>
          <w:sz w:val="28"/>
          <w:szCs w:val="28"/>
          <w:lang w:val="uk-UA"/>
        </w:rPr>
        <w:t>.</w:t>
      </w:r>
    </w:p>
    <w:p w14:paraId="45FE8F3C" w14:textId="02F27612" w:rsidR="00B82711" w:rsidRPr="00F32012" w:rsidRDefault="00B82711" w:rsidP="00B82711">
      <w:pPr>
        <w:pStyle w:val="a3"/>
        <w:spacing w:line="360" w:lineRule="auto"/>
        <w:ind w:right="16" w:firstLine="851"/>
        <w:jc w:val="both"/>
        <w:rPr>
          <w:lang w:val="uk-UA"/>
        </w:rPr>
      </w:pPr>
      <w:r w:rsidRPr="00F32012">
        <w:rPr>
          <w:b/>
          <w:lang w:val="uk-UA"/>
        </w:rPr>
        <w:t xml:space="preserve">Теоретико-методологічну основу дослідження </w:t>
      </w:r>
      <w:r w:rsidRPr="00F32012">
        <w:rPr>
          <w:lang w:val="uk-UA"/>
        </w:rPr>
        <w:t>складають положення щодо:</w:t>
      </w:r>
      <w:r w:rsidRPr="00F32012">
        <w:rPr>
          <w:spacing w:val="80"/>
          <w:lang w:val="uk-UA"/>
        </w:rPr>
        <w:t xml:space="preserve"> </w:t>
      </w:r>
      <w:r w:rsidRPr="00F32012">
        <w:rPr>
          <w:lang w:val="uk-UA"/>
        </w:rPr>
        <w:t>суб’єктно-</w:t>
      </w:r>
      <w:r w:rsidR="00C117DC" w:rsidRPr="00F32012">
        <w:rPr>
          <w:lang w:val="uk-UA"/>
        </w:rPr>
        <w:t>діяльнісної</w:t>
      </w:r>
      <w:r w:rsidRPr="00F32012">
        <w:rPr>
          <w:spacing w:val="80"/>
          <w:lang w:val="uk-UA"/>
        </w:rPr>
        <w:t xml:space="preserve"> </w:t>
      </w:r>
      <w:r w:rsidRPr="00F32012">
        <w:rPr>
          <w:lang w:val="uk-UA"/>
        </w:rPr>
        <w:t>взаємодії</w:t>
      </w:r>
      <w:r w:rsidRPr="00F32012">
        <w:rPr>
          <w:spacing w:val="80"/>
          <w:lang w:val="uk-UA"/>
        </w:rPr>
        <w:t xml:space="preserve"> </w:t>
      </w:r>
      <w:r w:rsidRPr="00F32012">
        <w:rPr>
          <w:lang w:val="uk-UA"/>
        </w:rPr>
        <w:t xml:space="preserve">(К. Абульханова-Славська, </w:t>
      </w:r>
      <w:r w:rsidR="00C117DC" w:rsidRPr="00F32012">
        <w:rPr>
          <w:lang w:val="uk-UA"/>
        </w:rPr>
        <w:t>В.</w:t>
      </w:r>
      <w:r w:rsidR="00C117DC" w:rsidRPr="00F32012">
        <w:rPr>
          <w:spacing w:val="-1"/>
          <w:lang w:val="uk-UA"/>
        </w:rPr>
        <w:t xml:space="preserve"> </w:t>
      </w:r>
      <w:r w:rsidR="00C117DC">
        <w:rPr>
          <w:rFonts w:ascii="TimesNewRomanPSMT" w:hAnsi="TimesNewRomanPSMT" w:hint="eastAsia"/>
        </w:rPr>
        <w:t> </w:t>
      </w:r>
      <w:r w:rsidR="00C117DC" w:rsidRPr="00F32012">
        <w:rPr>
          <w:lang w:val="uk-UA"/>
        </w:rPr>
        <w:t xml:space="preserve">Татенко, </w:t>
      </w:r>
      <w:r w:rsidRPr="00F32012">
        <w:rPr>
          <w:lang w:val="uk-UA"/>
        </w:rPr>
        <w:t>С.</w:t>
      </w:r>
      <w:r w:rsidRPr="00F32012">
        <w:rPr>
          <w:spacing w:val="-1"/>
          <w:lang w:val="uk-UA"/>
        </w:rPr>
        <w:t xml:space="preserve"> </w:t>
      </w:r>
      <w:r w:rsidRPr="00F32012">
        <w:rPr>
          <w:lang w:val="uk-UA"/>
        </w:rPr>
        <w:t>Рубінштейн, Т. Титаренко); спілкування як діяльності</w:t>
      </w:r>
      <w:r w:rsidRPr="00F32012">
        <w:rPr>
          <w:spacing w:val="40"/>
          <w:lang w:val="uk-UA"/>
        </w:rPr>
        <w:t xml:space="preserve"> </w:t>
      </w:r>
      <w:r w:rsidRPr="00F32012">
        <w:rPr>
          <w:lang w:val="uk-UA"/>
        </w:rPr>
        <w:t xml:space="preserve">(Б. </w:t>
      </w:r>
      <w:r w:rsidR="00C117DC">
        <w:rPr>
          <w:rFonts w:ascii="TimesNewRomanPSMT" w:hAnsi="TimesNewRomanPSMT" w:hint="eastAsia"/>
        </w:rPr>
        <w:t> </w:t>
      </w:r>
      <w:r w:rsidRPr="00F32012">
        <w:rPr>
          <w:lang w:val="uk-UA"/>
        </w:rPr>
        <w:t>Ананьєв, Г. Андрєєва, Б. Ломов); соціально-психологічних аспектів комунікації</w:t>
      </w:r>
      <w:r w:rsidRPr="00F32012">
        <w:rPr>
          <w:spacing w:val="80"/>
          <w:lang w:val="uk-UA"/>
        </w:rPr>
        <w:t xml:space="preserve"> </w:t>
      </w:r>
      <w:r w:rsidRPr="00F32012">
        <w:rPr>
          <w:lang w:val="uk-UA"/>
        </w:rPr>
        <w:t>в</w:t>
      </w:r>
      <w:r w:rsidRPr="00F32012">
        <w:rPr>
          <w:spacing w:val="80"/>
          <w:lang w:val="uk-UA"/>
        </w:rPr>
        <w:t xml:space="preserve"> </w:t>
      </w:r>
      <w:r w:rsidRPr="00F32012">
        <w:rPr>
          <w:lang w:val="uk-UA"/>
        </w:rPr>
        <w:t>організації</w:t>
      </w:r>
      <w:r w:rsidRPr="00F32012">
        <w:rPr>
          <w:spacing w:val="80"/>
          <w:lang w:val="uk-UA"/>
        </w:rPr>
        <w:t xml:space="preserve"> </w:t>
      </w:r>
      <w:r w:rsidRPr="00F32012">
        <w:rPr>
          <w:lang w:val="uk-UA"/>
        </w:rPr>
        <w:t>(В. Васютинський, Л. Карамушка, Ю. Швалб);</w:t>
      </w:r>
      <w:r w:rsidRPr="00F32012">
        <w:rPr>
          <w:spacing w:val="40"/>
          <w:lang w:val="uk-UA"/>
        </w:rPr>
        <w:t xml:space="preserve"> </w:t>
      </w:r>
      <w:r w:rsidRPr="00F32012">
        <w:rPr>
          <w:lang w:val="uk-UA"/>
        </w:rPr>
        <w:t>психологічного</w:t>
      </w:r>
      <w:r w:rsidRPr="00F32012">
        <w:rPr>
          <w:spacing w:val="40"/>
          <w:lang w:val="uk-UA"/>
        </w:rPr>
        <w:t xml:space="preserve"> </w:t>
      </w:r>
      <w:r w:rsidRPr="00F32012">
        <w:rPr>
          <w:lang w:val="uk-UA"/>
        </w:rPr>
        <w:t>змісту</w:t>
      </w:r>
      <w:r w:rsidRPr="00F32012">
        <w:rPr>
          <w:spacing w:val="40"/>
          <w:lang w:val="uk-UA"/>
        </w:rPr>
        <w:t xml:space="preserve"> </w:t>
      </w:r>
      <w:r w:rsidRPr="00F32012">
        <w:rPr>
          <w:lang w:val="uk-UA"/>
        </w:rPr>
        <w:t>і</w:t>
      </w:r>
      <w:r w:rsidRPr="00F32012">
        <w:rPr>
          <w:spacing w:val="40"/>
          <w:lang w:val="uk-UA"/>
        </w:rPr>
        <w:t xml:space="preserve"> </w:t>
      </w:r>
      <w:r w:rsidRPr="00F32012">
        <w:rPr>
          <w:lang w:val="uk-UA"/>
        </w:rPr>
        <w:t>функцій</w:t>
      </w:r>
      <w:r w:rsidRPr="00F32012">
        <w:rPr>
          <w:spacing w:val="40"/>
          <w:lang w:val="uk-UA"/>
        </w:rPr>
        <w:t xml:space="preserve"> </w:t>
      </w:r>
      <w:r w:rsidRPr="00F32012">
        <w:rPr>
          <w:lang w:val="uk-UA"/>
        </w:rPr>
        <w:t>конфліктів в організації</w:t>
      </w:r>
      <w:r w:rsidRPr="00F32012">
        <w:rPr>
          <w:spacing w:val="40"/>
          <w:lang w:val="uk-UA"/>
        </w:rPr>
        <w:t xml:space="preserve"> </w:t>
      </w:r>
      <w:r w:rsidRPr="00F32012">
        <w:rPr>
          <w:lang w:val="uk-UA"/>
        </w:rPr>
        <w:t>(І.</w:t>
      </w:r>
      <w:r w:rsidRPr="00F32012">
        <w:rPr>
          <w:spacing w:val="40"/>
          <w:lang w:val="uk-UA"/>
        </w:rPr>
        <w:t xml:space="preserve"> </w:t>
      </w:r>
      <w:r w:rsidRPr="00F32012">
        <w:rPr>
          <w:lang w:val="uk-UA"/>
        </w:rPr>
        <w:t>Ващенко,</w:t>
      </w:r>
      <w:r w:rsidRPr="00F32012">
        <w:rPr>
          <w:spacing w:val="40"/>
          <w:lang w:val="uk-UA"/>
        </w:rPr>
        <w:t xml:space="preserve"> </w:t>
      </w:r>
      <w:r w:rsidRPr="00F32012">
        <w:rPr>
          <w:lang w:val="uk-UA"/>
        </w:rPr>
        <w:t>Н.</w:t>
      </w:r>
      <w:r w:rsidRPr="00F32012">
        <w:rPr>
          <w:spacing w:val="-2"/>
          <w:lang w:val="uk-UA"/>
        </w:rPr>
        <w:t xml:space="preserve"> </w:t>
      </w:r>
      <w:r w:rsidR="00C117DC">
        <w:rPr>
          <w:rFonts w:ascii="TimesNewRomanPSMT" w:hAnsi="TimesNewRomanPSMT" w:hint="eastAsia"/>
        </w:rPr>
        <w:t> </w:t>
      </w:r>
      <w:r w:rsidRPr="00F32012">
        <w:rPr>
          <w:lang w:val="uk-UA"/>
        </w:rPr>
        <w:t>Гришина); особливостей міжособистісного розуміння (А. Коваленко); формування</w:t>
      </w:r>
      <w:r w:rsidRPr="00F32012">
        <w:rPr>
          <w:spacing w:val="80"/>
          <w:lang w:val="uk-UA"/>
        </w:rPr>
        <w:t xml:space="preserve"> </w:t>
      </w:r>
      <w:r w:rsidRPr="00F32012">
        <w:rPr>
          <w:lang w:val="uk-UA"/>
        </w:rPr>
        <w:t>психологічного</w:t>
      </w:r>
      <w:r w:rsidRPr="00F32012">
        <w:rPr>
          <w:spacing w:val="80"/>
          <w:lang w:val="uk-UA"/>
        </w:rPr>
        <w:t xml:space="preserve"> </w:t>
      </w:r>
      <w:r w:rsidRPr="00F32012">
        <w:rPr>
          <w:lang w:val="uk-UA"/>
        </w:rPr>
        <w:t>клімату</w:t>
      </w:r>
      <w:r w:rsidRPr="00F32012">
        <w:rPr>
          <w:spacing w:val="80"/>
          <w:lang w:val="uk-UA"/>
        </w:rPr>
        <w:t xml:space="preserve"> </w:t>
      </w:r>
      <w:r w:rsidRPr="00F32012">
        <w:rPr>
          <w:lang w:val="uk-UA"/>
        </w:rPr>
        <w:t>в</w:t>
      </w:r>
      <w:r w:rsidRPr="00F32012">
        <w:rPr>
          <w:spacing w:val="80"/>
          <w:lang w:val="uk-UA"/>
        </w:rPr>
        <w:t xml:space="preserve"> </w:t>
      </w:r>
      <w:r w:rsidRPr="00F32012">
        <w:rPr>
          <w:lang w:val="uk-UA"/>
        </w:rPr>
        <w:t>соціальних</w:t>
      </w:r>
      <w:r w:rsidRPr="00F32012">
        <w:rPr>
          <w:spacing w:val="80"/>
          <w:lang w:val="uk-UA"/>
        </w:rPr>
        <w:t xml:space="preserve"> </w:t>
      </w:r>
      <w:r w:rsidRPr="00F32012">
        <w:rPr>
          <w:lang w:val="uk-UA"/>
        </w:rPr>
        <w:t>групах</w:t>
      </w:r>
      <w:r w:rsidRPr="00F32012">
        <w:rPr>
          <w:spacing w:val="80"/>
          <w:lang w:val="uk-UA"/>
        </w:rPr>
        <w:t xml:space="preserve"> </w:t>
      </w:r>
      <w:r w:rsidRPr="00F32012">
        <w:rPr>
          <w:lang w:val="uk-UA"/>
        </w:rPr>
        <w:t>(П. Горностай, Б.</w:t>
      </w:r>
      <w:r w:rsidRPr="00F32012">
        <w:rPr>
          <w:spacing w:val="-5"/>
          <w:lang w:val="uk-UA"/>
        </w:rPr>
        <w:t xml:space="preserve"> </w:t>
      </w:r>
      <w:r w:rsidRPr="00F32012">
        <w:rPr>
          <w:lang w:val="uk-UA"/>
        </w:rPr>
        <w:t>Казміренко,</w:t>
      </w:r>
      <w:r w:rsidRPr="00F32012">
        <w:rPr>
          <w:spacing w:val="40"/>
          <w:lang w:val="uk-UA"/>
        </w:rPr>
        <w:t xml:space="preserve"> </w:t>
      </w:r>
      <w:r w:rsidRPr="00F32012">
        <w:rPr>
          <w:lang w:val="uk-UA"/>
        </w:rPr>
        <w:t>Г.</w:t>
      </w:r>
      <w:r w:rsidRPr="00F32012">
        <w:rPr>
          <w:spacing w:val="40"/>
          <w:lang w:val="uk-UA"/>
        </w:rPr>
        <w:t xml:space="preserve"> </w:t>
      </w:r>
      <w:r w:rsidRPr="00F32012">
        <w:rPr>
          <w:lang w:val="uk-UA"/>
        </w:rPr>
        <w:t>Ложкін,</w:t>
      </w:r>
      <w:r w:rsidRPr="00F32012">
        <w:rPr>
          <w:spacing w:val="40"/>
          <w:lang w:val="uk-UA"/>
        </w:rPr>
        <w:t xml:space="preserve"> </w:t>
      </w:r>
      <w:r w:rsidRPr="00F32012">
        <w:rPr>
          <w:lang w:val="uk-UA"/>
        </w:rPr>
        <w:t>Б. Паригін,</w:t>
      </w:r>
      <w:r w:rsidRPr="00F32012">
        <w:rPr>
          <w:spacing w:val="40"/>
          <w:lang w:val="uk-UA"/>
        </w:rPr>
        <w:t xml:space="preserve"> </w:t>
      </w:r>
      <w:r w:rsidRPr="00F32012">
        <w:rPr>
          <w:lang w:val="uk-UA"/>
        </w:rPr>
        <w:t>А. Петровський),</w:t>
      </w:r>
      <w:r w:rsidRPr="00F32012">
        <w:rPr>
          <w:spacing w:val="40"/>
          <w:lang w:val="uk-UA"/>
        </w:rPr>
        <w:t xml:space="preserve"> </w:t>
      </w:r>
      <w:r w:rsidRPr="00F32012">
        <w:rPr>
          <w:lang w:val="uk-UA"/>
        </w:rPr>
        <w:t xml:space="preserve">кризових станів (С. </w:t>
      </w:r>
      <w:r w:rsidR="00C117DC">
        <w:rPr>
          <w:rFonts w:ascii="TimesNewRomanPSMT" w:hAnsi="TimesNewRomanPSMT" w:hint="eastAsia"/>
        </w:rPr>
        <w:t> </w:t>
      </w:r>
      <w:r w:rsidRPr="00F32012">
        <w:rPr>
          <w:lang w:val="uk-UA"/>
        </w:rPr>
        <w:t>Максименко).</w:t>
      </w:r>
    </w:p>
    <w:p w14:paraId="51C9C132" w14:textId="37FC9489" w:rsidR="00B82711" w:rsidRPr="00F32012" w:rsidRDefault="00B82711" w:rsidP="00B82711">
      <w:pPr>
        <w:pStyle w:val="a3"/>
        <w:spacing w:line="360" w:lineRule="auto"/>
        <w:ind w:right="16" w:firstLine="851"/>
        <w:jc w:val="both"/>
        <w:rPr>
          <w:lang w:val="uk-UA"/>
        </w:rPr>
      </w:pPr>
      <w:r w:rsidRPr="00F32012">
        <w:rPr>
          <w:b/>
          <w:lang w:val="uk-UA"/>
        </w:rPr>
        <w:t xml:space="preserve">Методи дослідження. </w:t>
      </w:r>
      <w:r w:rsidRPr="00F32012">
        <w:rPr>
          <w:lang w:val="uk-UA"/>
        </w:rPr>
        <w:t xml:space="preserve">Для розв’язання поставлених завдань використано систему методів дослідження: а) </w:t>
      </w:r>
      <w:r w:rsidRPr="00F32012">
        <w:rPr>
          <w:i/>
          <w:lang w:val="uk-UA"/>
        </w:rPr>
        <w:t xml:space="preserve">теоретичні </w:t>
      </w:r>
      <w:r w:rsidRPr="00F32012">
        <w:rPr>
          <w:lang w:val="uk-UA"/>
        </w:rPr>
        <w:t xml:space="preserve">– аналіз, синтез, порівняння, узагальнення, класифікація та систематизація – для з’ясування </w:t>
      </w:r>
      <w:r w:rsidRPr="00F32012">
        <w:rPr>
          <w:lang w:val="uk-UA"/>
        </w:rPr>
        <w:lastRenderedPageBreak/>
        <w:t>проблеми соціально-психологічних особливостей взаємо</w:t>
      </w:r>
      <w:r w:rsidR="0089749C">
        <w:rPr>
          <w:lang w:val="uk-UA"/>
        </w:rPr>
        <w:t>в</w:t>
      </w:r>
      <w:r w:rsidRPr="00F32012">
        <w:rPr>
          <w:lang w:val="uk-UA"/>
        </w:rPr>
        <w:t xml:space="preserve">ідносин членів трудового колективу у кризовий період; б) </w:t>
      </w:r>
      <w:r w:rsidRPr="00F32012">
        <w:rPr>
          <w:i/>
          <w:lang w:val="uk-UA"/>
        </w:rPr>
        <w:t xml:space="preserve">емпіричні </w:t>
      </w:r>
      <w:r w:rsidRPr="00F32012">
        <w:rPr>
          <w:lang w:val="uk-UA"/>
        </w:rPr>
        <w:t xml:space="preserve">– спостереження, опитування (усне та письмове), а також психодіагностичні методики: опитувальник міжособистісних відносин В. Шутца – А. Рукавишнікова, методика оцінки психологічної атмосфери у колективі А. Фідлера (адаптована Ю. Ханіним), методика визначення </w:t>
      </w:r>
      <w:r w:rsidR="0089749C">
        <w:rPr>
          <w:lang w:val="uk-UA"/>
        </w:rPr>
        <w:t>само</w:t>
      </w:r>
      <w:r w:rsidR="0089749C" w:rsidRPr="00F32012">
        <w:rPr>
          <w:lang w:val="uk-UA"/>
        </w:rPr>
        <w:t>ефективності</w:t>
      </w:r>
      <w:r w:rsidRPr="00F32012">
        <w:rPr>
          <w:lang w:val="uk-UA"/>
        </w:rPr>
        <w:t xml:space="preserve"> Дж. Маддукса і М. </w:t>
      </w:r>
      <w:r w:rsidR="00582C97">
        <w:rPr>
          <w:rFonts w:ascii="TimesNewRomanPSMT" w:hAnsi="TimesNewRomanPSMT" w:hint="eastAsia"/>
        </w:rPr>
        <w:t> </w:t>
      </w:r>
      <w:r w:rsidRPr="00F32012">
        <w:rPr>
          <w:lang w:val="uk-UA"/>
        </w:rPr>
        <w:t xml:space="preserve">Шеєра, методика вивчення смисложиттєвих орієнтацій (СЖО) Д. </w:t>
      </w:r>
      <w:r w:rsidR="00582C97">
        <w:rPr>
          <w:rFonts w:ascii="TimesNewRomanPSMT" w:hAnsi="TimesNewRomanPSMT" w:hint="eastAsia"/>
        </w:rPr>
        <w:t> </w:t>
      </w:r>
      <w:r w:rsidRPr="00F32012">
        <w:rPr>
          <w:lang w:val="uk-UA"/>
        </w:rPr>
        <w:t>Леонтьєва, авторська методика «Анкета співробітника організації», експертна оцінка керівників відділів.</w:t>
      </w:r>
    </w:p>
    <w:p w14:paraId="01825005" w14:textId="77777777" w:rsidR="00582C97" w:rsidRDefault="00B82711" w:rsidP="00B82711">
      <w:pPr>
        <w:pStyle w:val="aa"/>
        <w:spacing w:line="360" w:lineRule="auto"/>
        <w:ind w:firstLine="851"/>
        <w:jc w:val="both"/>
        <w:rPr>
          <w:spacing w:val="-5"/>
          <w:sz w:val="28"/>
          <w:szCs w:val="28"/>
          <w:lang w:val="uk-UA"/>
        </w:rPr>
      </w:pPr>
      <w:r w:rsidRPr="00F32012">
        <w:rPr>
          <w:b/>
          <w:sz w:val="28"/>
          <w:szCs w:val="28"/>
          <w:lang w:val="uk-UA"/>
        </w:rPr>
        <w:t>Наукова новизна одержаних результатів</w:t>
      </w:r>
      <w:r w:rsidRPr="00F32012">
        <w:rPr>
          <w:sz w:val="28"/>
          <w:szCs w:val="28"/>
          <w:lang w:val="uk-UA"/>
        </w:rPr>
        <w:t xml:space="preserve"> полягає </w:t>
      </w:r>
      <w:r w:rsidRPr="00F32012">
        <w:rPr>
          <w:spacing w:val="-10"/>
          <w:sz w:val="28"/>
          <w:szCs w:val="28"/>
          <w:lang w:val="uk-UA"/>
        </w:rPr>
        <w:t xml:space="preserve">в </w:t>
      </w:r>
      <w:r w:rsidRPr="00F32012">
        <w:rPr>
          <w:sz w:val="28"/>
          <w:szCs w:val="28"/>
          <w:lang w:val="uk-UA"/>
        </w:rPr>
        <w:t xml:space="preserve">тому, </w:t>
      </w:r>
      <w:r w:rsidRPr="00F32012">
        <w:rPr>
          <w:spacing w:val="-5"/>
          <w:sz w:val="28"/>
          <w:szCs w:val="28"/>
          <w:lang w:val="uk-UA"/>
        </w:rPr>
        <w:t xml:space="preserve">що: </w:t>
      </w:r>
    </w:p>
    <w:p w14:paraId="55177493" w14:textId="6D2561C8" w:rsidR="00582C97" w:rsidRDefault="00582C97" w:rsidP="00B82711">
      <w:pPr>
        <w:pStyle w:val="aa"/>
        <w:spacing w:line="360" w:lineRule="auto"/>
        <w:ind w:firstLine="851"/>
        <w:jc w:val="both"/>
        <w:rPr>
          <w:sz w:val="28"/>
          <w:szCs w:val="28"/>
          <w:lang w:val="uk-UA"/>
        </w:rPr>
      </w:pPr>
      <w:r>
        <w:rPr>
          <w:spacing w:val="-5"/>
          <w:sz w:val="28"/>
          <w:szCs w:val="28"/>
          <w:lang w:val="uk-UA"/>
        </w:rPr>
        <w:t xml:space="preserve">- </w:t>
      </w:r>
      <w:r w:rsidR="00B82711" w:rsidRPr="00887949">
        <w:rPr>
          <w:sz w:val="28"/>
          <w:szCs w:val="28"/>
          <w:lang w:val="uk-UA"/>
        </w:rPr>
        <w:t>вперше</w:t>
      </w:r>
      <w:r w:rsidR="00B82711" w:rsidRPr="00F32012">
        <w:rPr>
          <w:sz w:val="28"/>
          <w:szCs w:val="28"/>
          <w:lang w:val="uk-UA"/>
        </w:rPr>
        <w:t xml:space="preserve"> розроблено теоретичну модель взаємовідносин членів трудового колективу у кризовий період; </w:t>
      </w:r>
    </w:p>
    <w:p w14:paraId="3628C5AE" w14:textId="77777777" w:rsidR="00582C97" w:rsidRDefault="00582C97" w:rsidP="00B82711">
      <w:pPr>
        <w:pStyle w:val="aa"/>
        <w:spacing w:line="360" w:lineRule="auto"/>
        <w:ind w:firstLine="851"/>
        <w:jc w:val="both"/>
        <w:rPr>
          <w:sz w:val="28"/>
          <w:szCs w:val="28"/>
          <w:lang w:val="uk-UA"/>
        </w:rPr>
      </w:pPr>
      <w:r>
        <w:rPr>
          <w:sz w:val="28"/>
          <w:szCs w:val="28"/>
          <w:lang w:val="uk-UA"/>
        </w:rPr>
        <w:t xml:space="preserve">- </w:t>
      </w:r>
      <w:r w:rsidR="00B82711" w:rsidRPr="00F32012">
        <w:rPr>
          <w:sz w:val="28"/>
          <w:szCs w:val="28"/>
          <w:lang w:val="uk-UA"/>
        </w:rPr>
        <w:t>розкрито</w:t>
      </w:r>
      <w:r w:rsidR="00B82711" w:rsidRPr="00F32012">
        <w:rPr>
          <w:spacing w:val="32"/>
          <w:sz w:val="28"/>
          <w:szCs w:val="28"/>
          <w:lang w:val="uk-UA"/>
        </w:rPr>
        <w:t xml:space="preserve"> </w:t>
      </w:r>
      <w:r w:rsidR="00B82711" w:rsidRPr="00F32012">
        <w:rPr>
          <w:sz w:val="28"/>
          <w:szCs w:val="28"/>
          <w:lang w:val="uk-UA"/>
        </w:rPr>
        <w:t>соціально-психологічні</w:t>
      </w:r>
      <w:r w:rsidR="00B82711" w:rsidRPr="00F32012">
        <w:rPr>
          <w:spacing w:val="31"/>
          <w:sz w:val="28"/>
          <w:szCs w:val="28"/>
          <w:lang w:val="uk-UA"/>
        </w:rPr>
        <w:t xml:space="preserve"> </w:t>
      </w:r>
      <w:r w:rsidR="00B82711" w:rsidRPr="00F32012">
        <w:rPr>
          <w:sz w:val="28"/>
          <w:szCs w:val="28"/>
          <w:lang w:val="uk-UA"/>
        </w:rPr>
        <w:t>особливості</w:t>
      </w:r>
      <w:r w:rsidR="00B82711" w:rsidRPr="00F32012">
        <w:rPr>
          <w:spacing w:val="31"/>
          <w:sz w:val="28"/>
          <w:szCs w:val="28"/>
          <w:lang w:val="uk-UA"/>
        </w:rPr>
        <w:t xml:space="preserve"> </w:t>
      </w:r>
      <w:r w:rsidR="00B82711" w:rsidRPr="00F32012">
        <w:rPr>
          <w:sz w:val="28"/>
          <w:szCs w:val="28"/>
          <w:lang w:val="uk-UA"/>
        </w:rPr>
        <w:t>психологічного</w:t>
      </w:r>
      <w:r w:rsidR="00B82711" w:rsidRPr="00F32012">
        <w:rPr>
          <w:spacing w:val="36"/>
          <w:sz w:val="28"/>
          <w:szCs w:val="28"/>
          <w:lang w:val="uk-UA"/>
        </w:rPr>
        <w:t xml:space="preserve"> </w:t>
      </w:r>
      <w:r w:rsidR="00B82711" w:rsidRPr="00F32012">
        <w:rPr>
          <w:sz w:val="28"/>
          <w:szCs w:val="28"/>
          <w:lang w:val="uk-UA"/>
        </w:rPr>
        <w:t>клімату</w:t>
      </w:r>
      <w:r w:rsidR="00B82711" w:rsidRPr="00F32012">
        <w:rPr>
          <w:spacing w:val="32"/>
          <w:sz w:val="28"/>
          <w:szCs w:val="28"/>
          <w:lang w:val="uk-UA"/>
        </w:rPr>
        <w:t xml:space="preserve"> </w:t>
      </w:r>
      <w:r w:rsidR="00B82711" w:rsidRPr="00F32012">
        <w:rPr>
          <w:sz w:val="28"/>
          <w:szCs w:val="28"/>
          <w:lang w:val="uk-UA"/>
        </w:rPr>
        <w:t xml:space="preserve">на підприємстві в кризовий період; </w:t>
      </w:r>
    </w:p>
    <w:p w14:paraId="4AF6C4EB" w14:textId="77777777" w:rsidR="00582C97" w:rsidRDefault="00582C97" w:rsidP="00B82711">
      <w:pPr>
        <w:pStyle w:val="aa"/>
        <w:spacing w:line="360" w:lineRule="auto"/>
        <w:ind w:firstLine="851"/>
        <w:jc w:val="both"/>
        <w:rPr>
          <w:sz w:val="28"/>
          <w:szCs w:val="28"/>
          <w:lang w:val="uk-UA"/>
        </w:rPr>
      </w:pPr>
      <w:r>
        <w:rPr>
          <w:sz w:val="28"/>
          <w:szCs w:val="28"/>
          <w:lang w:val="uk-UA"/>
        </w:rPr>
        <w:t xml:space="preserve">- </w:t>
      </w:r>
      <w:r w:rsidR="00B82711" w:rsidRPr="00F32012">
        <w:rPr>
          <w:sz w:val="28"/>
          <w:szCs w:val="28"/>
          <w:lang w:val="uk-UA"/>
        </w:rPr>
        <w:t>визначено</w:t>
      </w:r>
      <w:r w:rsidR="00B82711" w:rsidRPr="00F32012">
        <w:rPr>
          <w:spacing w:val="40"/>
          <w:sz w:val="28"/>
          <w:szCs w:val="28"/>
          <w:lang w:val="uk-UA"/>
        </w:rPr>
        <w:t xml:space="preserve"> </w:t>
      </w:r>
      <w:r w:rsidR="00B82711" w:rsidRPr="00F32012">
        <w:rPr>
          <w:sz w:val="28"/>
          <w:szCs w:val="28"/>
          <w:lang w:val="uk-UA"/>
        </w:rPr>
        <w:t>основні</w:t>
      </w:r>
      <w:r w:rsidR="00B82711" w:rsidRPr="00F32012">
        <w:rPr>
          <w:spacing w:val="40"/>
          <w:sz w:val="28"/>
          <w:szCs w:val="28"/>
          <w:lang w:val="uk-UA"/>
        </w:rPr>
        <w:t xml:space="preserve"> </w:t>
      </w:r>
      <w:r w:rsidR="00B82711" w:rsidRPr="00F32012">
        <w:rPr>
          <w:sz w:val="28"/>
          <w:szCs w:val="28"/>
          <w:lang w:val="uk-UA"/>
        </w:rPr>
        <w:t>чинники,</w:t>
      </w:r>
      <w:r w:rsidR="00B82711" w:rsidRPr="00F32012">
        <w:rPr>
          <w:spacing w:val="40"/>
          <w:sz w:val="28"/>
          <w:szCs w:val="28"/>
          <w:lang w:val="uk-UA"/>
        </w:rPr>
        <w:t xml:space="preserve"> </w:t>
      </w:r>
      <w:r>
        <w:rPr>
          <w:sz w:val="28"/>
          <w:szCs w:val="28"/>
          <w:lang w:val="uk-UA"/>
        </w:rPr>
        <w:t>що</w:t>
      </w:r>
      <w:r w:rsidR="00B82711" w:rsidRPr="00F32012">
        <w:rPr>
          <w:spacing w:val="40"/>
          <w:sz w:val="28"/>
          <w:szCs w:val="28"/>
          <w:lang w:val="uk-UA"/>
        </w:rPr>
        <w:t xml:space="preserve"> </w:t>
      </w:r>
      <w:r w:rsidR="00B82711" w:rsidRPr="00F32012">
        <w:rPr>
          <w:sz w:val="28"/>
          <w:szCs w:val="28"/>
          <w:lang w:val="uk-UA"/>
        </w:rPr>
        <w:t>впливають</w:t>
      </w:r>
      <w:r w:rsidR="00B82711" w:rsidRPr="00F32012">
        <w:rPr>
          <w:spacing w:val="40"/>
          <w:sz w:val="28"/>
          <w:szCs w:val="28"/>
          <w:lang w:val="uk-UA"/>
        </w:rPr>
        <w:t xml:space="preserve"> </w:t>
      </w:r>
      <w:r w:rsidR="00B82711" w:rsidRPr="00F32012">
        <w:rPr>
          <w:sz w:val="28"/>
          <w:szCs w:val="28"/>
          <w:lang w:val="uk-UA"/>
        </w:rPr>
        <w:t>на</w:t>
      </w:r>
      <w:r w:rsidR="00B82711" w:rsidRPr="00F32012">
        <w:rPr>
          <w:spacing w:val="40"/>
          <w:sz w:val="28"/>
          <w:szCs w:val="28"/>
          <w:lang w:val="uk-UA"/>
        </w:rPr>
        <w:t xml:space="preserve"> </w:t>
      </w:r>
      <w:r w:rsidR="00B82711" w:rsidRPr="00F32012">
        <w:rPr>
          <w:sz w:val="28"/>
          <w:szCs w:val="28"/>
          <w:lang w:val="uk-UA"/>
        </w:rPr>
        <w:t>взаємовідносини слен</w:t>
      </w:r>
      <w:r w:rsidR="00F32012">
        <w:rPr>
          <w:sz w:val="28"/>
          <w:szCs w:val="28"/>
          <w:lang w:val="uk-UA"/>
        </w:rPr>
        <w:t>г</w:t>
      </w:r>
      <w:r w:rsidR="00B82711" w:rsidRPr="00F32012">
        <w:rPr>
          <w:sz w:val="28"/>
          <w:szCs w:val="28"/>
          <w:lang w:val="uk-UA"/>
        </w:rPr>
        <w:t xml:space="preserve">ів трудового колективу у кризовий період; </w:t>
      </w:r>
    </w:p>
    <w:p w14:paraId="4405712F" w14:textId="2B04AB1E" w:rsidR="00B82711" w:rsidRPr="00F32012" w:rsidRDefault="00582C97" w:rsidP="00B82711">
      <w:pPr>
        <w:pStyle w:val="aa"/>
        <w:spacing w:line="360" w:lineRule="auto"/>
        <w:ind w:firstLine="851"/>
        <w:jc w:val="both"/>
        <w:rPr>
          <w:sz w:val="28"/>
          <w:szCs w:val="28"/>
          <w:lang w:val="uk-UA"/>
        </w:rPr>
      </w:pPr>
      <w:r>
        <w:rPr>
          <w:sz w:val="28"/>
          <w:szCs w:val="28"/>
          <w:lang w:val="uk-UA"/>
        </w:rPr>
        <w:t xml:space="preserve">- </w:t>
      </w:r>
      <w:r w:rsidR="00B82711" w:rsidRPr="00887949">
        <w:rPr>
          <w:sz w:val="28"/>
          <w:szCs w:val="28"/>
          <w:lang w:val="uk-UA"/>
        </w:rPr>
        <w:t>набула</w:t>
      </w:r>
      <w:r w:rsidR="00B82711" w:rsidRPr="00887949">
        <w:rPr>
          <w:spacing w:val="-11"/>
          <w:sz w:val="28"/>
          <w:szCs w:val="28"/>
          <w:lang w:val="uk-UA"/>
        </w:rPr>
        <w:t xml:space="preserve"> </w:t>
      </w:r>
      <w:r w:rsidR="00B82711" w:rsidRPr="00887949">
        <w:rPr>
          <w:sz w:val="28"/>
          <w:szCs w:val="28"/>
          <w:lang w:val="uk-UA"/>
        </w:rPr>
        <w:t>подальшого</w:t>
      </w:r>
      <w:r w:rsidR="00B82711" w:rsidRPr="00887949">
        <w:rPr>
          <w:spacing w:val="-10"/>
          <w:sz w:val="28"/>
          <w:szCs w:val="28"/>
          <w:lang w:val="uk-UA"/>
        </w:rPr>
        <w:t xml:space="preserve"> </w:t>
      </w:r>
      <w:r w:rsidR="00B82711" w:rsidRPr="00887949">
        <w:rPr>
          <w:sz w:val="28"/>
          <w:szCs w:val="28"/>
          <w:lang w:val="uk-UA"/>
        </w:rPr>
        <w:t>розвитку</w:t>
      </w:r>
      <w:r w:rsidR="00B82711" w:rsidRPr="00F32012">
        <w:rPr>
          <w:sz w:val="28"/>
          <w:szCs w:val="28"/>
          <w:lang w:val="uk-UA"/>
        </w:rPr>
        <w:t xml:space="preserve"> розробка</w:t>
      </w:r>
      <w:r w:rsidR="00B82711" w:rsidRPr="00F32012">
        <w:rPr>
          <w:spacing w:val="40"/>
          <w:sz w:val="28"/>
          <w:szCs w:val="28"/>
          <w:lang w:val="uk-UA"/>
        </w:rPr>
        <w:t xml:space="preserve"> </w:t>
      </w:r>
      <w:r w:rsidR="00B82711" w:rsidRPr="00F32012">
        <w:rPr>
          <w:sz w:val="28"/>
          <w:szCs w:val="28"/>
          <w:lang w:val="uk-UA"/>
        </w:rPr>
        <w:t>та</w:t>
      </w:r>
      <w:r w:rsidR="00B82711" w:rsidRPr="00F32012">
        <w:rPr>
          <w:spacing w:val="40"/>
          <w:sz w:val="28"/>
          <w:szCs w:val="28"/>
          <w:lang w:val="uk-UA"/>
        </w:rPr>
        <w:t xml:space="preserve"> </w:t>
      </w:r>
      <w:r w:rsidR="00B82711" w:rsidRPr="00F32012">
        <w:rPr>
          <w:sz w:val="28"/>
          <w:szCs w:val="28"/>
          <w:lang w:val="uk-UA"/>
        </w:rPr>
        <w:t>апробація</w:t>
      </w:r>
      <w:r w:rsidR="00B82711" w:rsidRPr="00F32012">
        <w:rPr>
          <w:spacing w:val="40"/>
          <w:sz w:val="28"/>
          <w:szCs w:val="28"/>
          <w:lang w:val="uk-UA"/>
        </w:rPr>
        <w:t xml:space="preserve"> </w:t>
      </w:r>
      <w:r w:rsidR="00B82711" w:rsidRPr="00F32012">
        <w:rPr>
          <w:sz w:val="28"/>
          <w:szCs w:val="28"/>
          <w:lang w:val="uk-UA"/>
        </w:rPr>
        <w:t>програми</w:t>
      </w:r>
      <w:r w:rsidR="00B82711" w:rsidRPr="00F32012">
        <w:rPr>
          <w:spacing w:val="40"/>
          <w:sz w:val="28"/>
          <w:szCs w:val="28"/>
          <w:lang w:val="uk-UA"/>
        </w:rPr>
        <w:t xml:space="preserve"> </w:t>
      </w:r>
      <w:r w:rsidR="00B82711" w:rsidRPr="00F32012">
        <w:rPr>
          <w:sz w:val="28"/>
          <w:szCs w:val="28"/>
          <w:lang w:val="uk-UA"/>
        </w:rPr>
        <w:t>соціально-психологічного</w:t>
      </w:r>
      <w:r w:rsidR="00B82711" w:rsidRPr="00F32012">
        <w:rPr>
          <w:spacing w:val="40"/>
          <w:sz w:val="28"/>
          <w:szCs w:val="28"/>
          <w:lang w:val="uk-UA"/>
        </w:rPr>
        <w:t xml:space="preserve"> </w:t>
      </w:r>
      <w:r w:rsidR="00B82711" w:rsidRPr="00F32012">
        <w:rPr>
          <w:sz w:val="28"/>
          <w:szCs w:val="28"/>
          <w:lang w:val="uk-UA"/>
        </w:rPr>
        <w:t>тренінгу</w:t>
      </w:r>
      <w:r w:rsidR="00B82711" w:rsidRPr="00F32012">
        <w:rPr>
          <w:spacing w:val="40"/>
          <w:sz w:val="28"/>
          <w:szCs w:val="28"/>
          <w:lang w:val="uk-UA"/>
        </w:rPr>
        <w:t xml:space="preserve"> </w:t>
      </w:r>
      <w:r w:rsidR="00B82711" w:rsidRPr="00F32012">
        <w:rPr>
          <w:sz w:val="28"/>
          <w:szCs w:val="28"/>
          <w:lang w:val="uk-UA"/>
        </w:rPr>
        <w:t>для покращення трудових взаємовіднос</w:t>
      </w:r>
      <w:r w:rsidR="00887949">
        <w:rPr>
          <w:sz w:val="28"/>
          <w:szCs w:val="28"/>
          <w:lang w:val="uk-UA"/>
        </w:rPr>
        <w:t xml:space="preserve">ин у кризовий період; розширено </w:t>
      </w:r>
      <w:r w:rsidR="00B82711" w:rsidRPr="00F32012">
        <w:rPr>
          <w:spacing w:val="-6"/>
          <w:sz w:val="28"/>
          <w:szCs w:val="28"/>
          <w:lang w:val="uk-UA"/>
        </w:rPr>
        <w:t xml:space="preserve">та </w:t>
      </w:r>
      <w:r w:rsidR="00B82711" w:rsidRPr="00F32012">
        <w:rPr>
          <w:sz w:val="28"/>
          <w:szCs w:val="28"/>
          <w:lang w:val="uk-UA"/>
        </w:rPr>
        <w:t xml:space="preserve">доповнено наукове уявлення </w:t>
      </w:r>
      <w:r w:rsidR="00B82711" w:rsidRPr="00F32012">
        <w:rPr>
          <w:spacing w:val="-4"/>
          <w:sz w:val="28"/>
          <w:szCs w:val="28"/>
          <w:lang w:val="uk-UA"/>
        </w:rPr>
        <w:t xml:space="preserve">про </w:t>
      </w:r>
      <w:r w:rsidR="00B82711" w:rsidRPr="00F32012">
        <w:rPr>
          <w:sz w:val="28"/>
          <w:szCs w:val="28"/>
          <w:lang w:val="uk-UA"/>
        </w:rPr>
        <w:t>зміст поняття психологічного клімату.</w:t>
      </w:r>
    </w:p>
    <w:p w14:paraId="1FD3DFA2" w14:textId="4E252539" w:rsidR="00B82711" w:rsidRPr="00F32012" w:rsidRDefault="00B82711" w:rsidP="00B82711">
      <w:pPr>
        <w:pStyle w:val="2"/>
        <w:spacing w:line="360" w:lineRule="auto"/>
        <w:ind w:left="0" w:firstLine="851"/>
        <w:jc w:val="both"/>
        <w:rPr>
          <w:b w:val="0"/>
          <w:lang w:val="uk-UA"/>
        </w:rPr>
      </w:pPr>
      <w:r w:rsidRPr="00F32012">
        <w:rPr>
          <w:lang w:val="uk-UA"/>
        </w:rPr>
        <w:t>Теоретичне значення отриманих результатів</w:t>
      </w:r>
      <w:r w:rsidRPr="00F32012">
        <w:rPr>
          <w:b w:val="0"/>
          <w:lang w:val="uk-UA"/>
        </w:rPr>
        <w:t xml:space="preserve"> полягає у розширенні та поглибленні теоретичних знань про взаємовідносини трудового колективу підприємства у кризовий період; в обґрунтуванні методологічних основ програми дослідження взаємовідносин у трудовому колективі підприємства у кризовий період; в методологічному обґрунтуванні модель поліпшення трудових </w:t>
      </w:r>
      <w:r w:rsidR="00887949" w:rsidRPr="00F32012">
        <w:rPr>
          <w:b w:val="0"/>
          <w:lang w:val="uk-UA"/>
        </w:rPr>
        <w:t>взаємовідносин</w:t>
      </w:r>
      <w:r w:rsidRPr="00F32012">
        <w:rPr>
          <w:b w:val="0"/>
          <w:lang w:val="uk-UA"/>
        </w:rPr>
        <w:t xml:space="preserve"> на підприємстві у кризовий період та тренінгової програми їх нормалізації.</w:t>
      </w:r>
    </w:p>
    <w:p w14:paraId="1E370F3D" w14:textId="77777777" w:rsidR="00B82711" w:rsidRPr="00F32012" w:rsidRDefault="00B82711" w:rsidP="00B82711">
      <w:pPr>
        <w:pStyle w:val="2"/>
        <w:spacing w:line="360" w:lineRule="auto"/>
        <w:ind w:left="0" w:firstLine="851"/>
        <w:jc w:val="both"/>
        <w:rPr>
          <w:lang w:val="uk-UA"/>
        </w:rPr>
      </w:pPr>
      <w:r w:rsidRPr="00F32012">
        <w:rPr>
          <w:lang w:val="uk-UA"/>
        </w:rPr>
        <w:t>Практичне значення дослідження</w:t>
      </w:r>
      <w:r w:rsidRPr="00F32012">
        <w:rPr>
          <w:b w:val="0"/>
          <w:lang w:val="uk-UA"/>
        </w:rPr>
        <w:t xml:space="preserve"> полягає у тому, що його результати можуть бути використані для оптимізації та розвитку психологічного клімату; формування готовності працівників якісно взаємодіяти у кризовий період; у </w:t>
      </w:r>
      <w:r w:rsidRPr="00F32012">
        <w:rPr>
          <w:b w:val="0"/>
          <w:lang w:val="uk-UA"/>
        </w:rPr>
        <w:lastRenderedPageBreak/>
        <w:t>теоретичних та практичних розробках у галузі соціальних та поведінкових</w:t>
      </w:r>
      <w:r w:rsidRPr="00F32012">
        <w:rPr>
          <w:b w:val="0"/>
          <w:spacing w:val="80"/>
          <w:lang w:val="uk-UA"/>
        </w:rPr>
        <w:t xml:space="preserve"> </w:t>
      </w:r>
      <w:r w:rsidRPr="00F32012">
        <w:rPr>
          <w:b w:val="0"/>
          <w:lang w:val="uk-UA"/>
        </w:rPr>
        <w:t>наук, а також у навчальному процесі при викладанні дисциплін: «Соціальна психологія»,</w:t>
      </w:r>
      <w:r w:rsidR="00887949">
        <w:rPr>
          <w:b w:val="0"/>
          <w:spacing w:val="59"/>
          <w:w w:val="150"/>
          <w:lang w:val="uk-UA"/>
        </w:rPr>
        <w:t xml:space="preserve"> </w:t>
      </w:r>
      <w:r w:rsidRPr="00F32012">
        <w:rPr>
          <w:b w:val="0"/>
          <w:lang w:val="uk-UA"/>
        </w:rPr>
        <w:t>«Психологія</w:t>
      </w:r>
      <w:r w:rsidR="00887949">
        <w:rPr>
          <w:b w:val="0"/>
          <w:spacing w:val="59"/>
          <w:w w:val="150"/>
          <w:lang w:val="uk-UA"/>
        </w:rPr>
        <w:t xml:space="preserve"> </w:t>
      </w:r>
      <w:r w:rsidRPr="00F32012">
        <w:rPr>
          <w:b w:val="0"/>
          <w:lang w:val="uk-UA"/>
        </w:rPr>
        <w:t>трудової діяльності»,</w:t>
      </w:r>
      <w:r w:rsidR="00887949">
        <w:rPr>
          <w:b w:val="0"/>
          <w:spacing w:val="59"/>
          <w:w w:val="150"/>
          <w:lang w:val="uk-UA"/>
        </w:rPr>
        <w:t xml:space="preserve"> </w:t>
      </w:r>
      <w:r w:rsidRPr="00F32012">
        <w:rPr>
          <w:b w:val="0"/>
          <w:lang w:val="uk-UA"/>
        </w:rPr>
        <w:t>«Психологія</w:t>
      </w:r>
      <w:r w:rsidR="00887949">
        <w:rPr>
          <w:b w:val="0"/>
          <w:spacing w:val="59"/>
          <w:w w:val="150"/>
          <w:lang w:val="uk-UA"/>
        </w:rPr>
        <w:t xml:space="preserve"> </w:t>
      </w:r>
      <w:r w:rsidRPr="00F32012">
        <w:rPr>
          <w:b w:val="0"/>
          <w:lang w:val="uk-UA"/>
        </w:rPr>
        <w:t>професійної</w:t>
      </w:r>
      <w:r w:rsidR="00887949">
        <w:rPr>
          <w:b w:val="0"/>
          <w:spacing w:val="56"/>
          <w:w w:val="150"/>
          <w:lang w:val="uk-UA"/>
        </w:rPr>
        <w:t xml:space="preserve"> </w:t>
      </w:r>
      <w:r w:rsidRPr="00F32012">
        <w:rPr>
          <w:b w:val="0"/>
          <w:lang w:val="uk-UA"/>
        </w:rPr>
        <w:t>кар’єри», «Організаційна</w:t>
      </w:r>
      <w:r w:rsidRPr="00F32012">
        <w:rPr>
          <w:b w:val="0"/>
          <w:spacing w:val="62"/>
          <w:w w:val="150"/>
          <w:lang w:val="uk-UA"/>
        </w:rPr>
        <w:t xml:space="preserve"> </w:t>
      </w:r>
      <w:r w:rsidRPr="00F32012">
        <w:rPr>
          <w:b w:val="0"/>
          <w:lang w:val="uk-UA"/>
        </w:rPr>
        <w:t>психологія»,</w:t>
      </w:r>
      <w:r w:rsidRPr="00F32012">
        <w:rPr>
          <w:b w:val="0"/>
          <w:spacing w:val="69"/>
          <w:w w:val="150"/>
          <w:lang w:val="uk-UA"/>
        </w:rPr>
        <w:t xml:space="preserve"> </w:t>
      </w:r>
      <w:r w:rsidRPr="00F32012">
        <w:rPr>
          <w:b w:val="0"/>
          <w:lang w:val="uk-UA"/>
        </w:rPr>
        <w:t>«Психологія різних видів професійної діяльності»,</w:t>
      </w:r>
      <w:r w:rsidRPr="00F32012">
        <w:rPr>
          <w:b w:val="0"/>
          <w:spacing w:val="64"/>
          <w:w w:val="150"/>
          <w:lang w:val="uk-UA"/>
        </w:rPr>
        <w:t xml:space="preserve"> </w:t>
      </w:r>
      <w:r w:rsidRPr="00F32012">
        <w:rPr>
          <w:b w:val="0"/>
          <w:lang w:val="uk-UA"/>
        </w:rPr>
        <w:t>«Психологія</w:t>
      </w:r>
      <w:r w:rsidRPr="00F32012">
        <w:rPr>
          <w:b w:val="0"/>
          <w:spacing w:val="64"/>
          <w:w w:val="150"/>
          <w:lang w:val="uk-UA"/>
        </w:rPr>
        <w:t xml:space="preserve"> </w:t>
      </w:r>
      <w:r w:rsidRPr="00F32012">
        <w:rPr>
          <w:b w:val="0"/>
          <w:lang w:val="uk-UA"/>
        </w:rPr>
        <w:t>міжособистісного спілкування»</w:t>
      </w:r>
      <w:r w:rsidRPr="00F32012">
        <w:rPr>
          <w:b w:val="0"/>
          <w:spacing w:val="-12"/>
          <w:lang w:val="uk-UA"/>
        </w:rPr>
        <w:t xml:space="preserve"> </w:t>
      </w:r>
      <w:r w:rsidRPr="00F32012">
        <w:rPr>
          <w:b w:val="0"/>
          <w:lang w:val="uk-UA"/>
        </w:rPr>
        <w:t>для</w:t>
      </w:r>
      <w:r w:rsidRPr="00F32012">
        <w:rPr>
          <w:b w:val="0"/>
          <w:spacing w:val="-7"/>
          <w:lang w:val="uk-UA"/>
        </w:rPr>
        <w:t xml:space="preserve"> </w:t>
      </w:r>
      <w:r w:rsidRPr="00F32012">
        <w:rPr>
          <w:b w:val="0"/>
          <w:lang w:val="uk-UA"/>
        </w:rPr>
        <w:t>здобувачів першого (бакала</w:t>
      </w:r>
      <w:r w:rsidR="00F32012">
        <w:rPr>
          <w:b w:val="0"/>
          <w:lang w:val="uk-UA"/>
        </w:rPr>
        <w:t>в</w:t>
      </w:r>
      <w:r w:rsidRPr="00F32012">
        <w:rPr>
          <w:b w:val="0"/>
          <w:lang w:val="uk-UA"/>
        </w:rPr>
        <w:t>рського) рівня вищої</w:t>
      </w:r>
      <w:r w:rsidR="00F32012">
        <w:rPr>
          <w:b w:val="0"/>
          <w:lang w:val="uk-UA"/>
        </w:rPr>
        <w:t xml:space="preserve"> освіти та здобувачів друго</w:t>
      </w:r>
      <w:r w:rsidRPr="00F32012">
        <w:rPr>
          <w:b w:val="0"/>
          <w:lang w:val="uk-UA"/>
        </w:rPr>
        <w:t>го (магістерського) рівня вищої освіти.</w:t>
      </w:r>
    </w:p>
    <w:p w14:paraId="41505247" w14:textId="0E9807DC" w:rsidR="00B82711" w:rsidRDefault="00B82711" w:rsidP="00B82711">
      <w:pPr>
        <w:pStyle w:val="a3"/>
        <w:spacing w:line="360" w:lineRule="auto"/>
        <w:ind w:right="16" w:firstLine="851"/>
        <w:jc w:val="both"/>
        <w:rPr>
          <w:spacing w:val="80"/>
          <w:lang w:val="uk-UA"/>
        </w:rPr>
      </w:pPr>
      <w:r w:rsidRPr="00326BCD">
        <w:rPr>
          <w:b/>
          <w:lang w:val="uk-UA"/>
        </w:rPr>
        <w:t>Структура роботи</w:t>
      </w:r>
      <w:r w:rsidR="00582C97" w:rsidRPr="00326BCD">
        <w:rPr>
          <w:b/>
          <w:lang w:val="uk-UA"/>
        </w:rPr>
        <w:t xml:space="preserve">: </w:t>
      </w:r>
      <w:r w:rsidR="00582C97" w:rsidRPr="00326BCD">
        <w:rPr>
          <w:bCs/>
          <w:lang w:val="uk-UA"/>
        </w:rPr>
        <w:t>кваліфікаційна р</w:t>
      </w:r>
      <w:r w:rsidRPr="00326BCD">
        <w:rPr>
          <w:bCs/>
          <w:lang w:val="uk-UA"/>
        </w:rPr>
        <w:t>обота с</w:t>
      </w:r>
      <w:r w:rsidRPr="00326BCD">
        <w:rPr>
          <w:lang w:val="uk-UA"/>
        </w:rPr>
        <w:t>кладається зі вступу, трьох розділів, висновків, списку використаних джерел та додатків. Список використаних джерел містить 94 найменуван</w:t>
      </w:r>
      <w:r w:rsidR="00F32012" w:rsidRPr="00326BCD">
        <w:rPr>
          <w:lang w:val="uk-UA"/>
        </w:rPr>
        <w:t>н</w:t>
      </w:r>
      <w:r w:rsidRPr="00326BCD">
        <w:rPr>
          <w:lang w:val="uk-UA"/>
        </w:rPr>
        <w:t>я. Основний обсяг викладено</w:t>
      </w:r>
      <w:r w:rsidRPr="00326BCD">
        <w:rPr>
          <w:spacing w:val="80"/>
          <w:lang w:val="uk-UA"/>
        </w:rPr>
        <w:t xml:space="preserve"> </w:t>
      </w:r>
      <w:r w:rsidRPr="00326BCD">
        <w:rPr>
          <w:lang w:val="uk-UA"/>
        </w:rPr>
        <w:t>на</w:t>
      </w:r>
      <w:r w:rsidRPr="00326BCD">
        <w:rPr>
          <w:spacing w:val="80"/>
          <w:lang w:val="uk-UA"/>
        </w:rPr>
        <w:t xml:space="preserve"> </w:t>
      </w:r>
      <w:r w:rsidRPr="00326BCD">
        <w:rPr>
          <w:lang w:val="uk-UA"/>
        </w:rPr>
        <w:t>1</w:t>
      </w:r>
      <w:r w:rsidR="00326BCD" w:rsidRPr="00326BCD">
        <w:rPr>
          <w:lang w:val="uk-UA"/>
        </w:rPr>
        <w:t>11</w:t>
      </w:r>
      <w:r w:rsidRPr="00326BCD">
        <w:rPr>
          <w:spacing w:val="80"/>
          <w:lang w:val="uk-UA"/>
        </w:rPr>
        <w:t xml:space="preserve"> </w:t>
      </w:r>
      <w:r w:rsidRPr="00326BCD">
        <w:rPr>
          <w:lang w:val="uk-UA"/>
        </w:rPr>
        <w:t>сторінках.</w:t>
      </w:r>
      <w:r w:rsidRPr="00F32012">
        <w:rPr>
          <w:spacing w:val="80"/>
          <w:lang w:val="uk-UA"/>
        </w:rPr>
        <w:t xml:space="preserve"> </w:t>
      </w:r>
    </w:p>
    <w:p w14:paraId="72B26E95" w14:textId="4249501A" w:rsidR="00582C97" w:rsidRDefault="00582C97" w:rsidP="00B82711">
      <w:pPr>
        <w:pStyle w:val="a3"/>
        <w:spacing w:line="360" w:lineRule="auto"/>
        <w:ind w:right="16" w:firstLine="851"/>
        <w:jc w:val="both"/>
        <w:rPr>
          <w:spacing w:val="80"/>
          <w:lang w:val="uk-UA"/>
        </w:rPr>
      </w:pPr>
    </w:p>
    <w:p w14:paraId="1192C699" w14:textId="77777777" w:rsidR="00582C97" w:rsidRPr="00F32012" w:rsidRDefault="00582C97" w:rsidP="00B82711">
      <w:pPr>
        <w:pStyle w:val="a3"/>
        <w:spacing w:line="360" w:lineRule="auto"/>
        <w:ind w:right="16" w:firstLine="851"/>
        <w:jc w:val="both"/>
        <w:rPr>
          <w:lang w:val="uk-UA"/>
        </w:rPr>
      </w:pPr>
    </w:p>
    <w:p w14:paraId="417153B2" w14:textId="77777777" w:rsidR="00B82711" w:rsidRPr="00F32012" w:rsidRDefault="00B82711" w:rsidP="00B82711">
      <w:pPr>
        <w:spacing w:line="360" w:lineRule="auto"/>
        <w:ind w:right="16"/>
        <w:jc w:val="both"/>
        <w:rPr>
          <w:lang w:val="uk-UA"/>
        </w:rPr>
        <w:sectPr w:rsidR="00B82711" w:rsidRPr="00F32012" w:rsidSect="00C117DC">
          <w:headerReference w:type="default" r:id="rId10"/>
          <w:pgSz w:w="11910" w:h="16840"/>
          <w:pgMar w:top="1020" w:right="995" w:bottom="993" w:left="1560" w:header="713" w:footer="0" w:gutter="0"/>
          <w:cols w:space="720"/>
          <w:titlePg/>
          <w:docGrid w:linePitch="299"/>
        </w:sectPr>
      </w:pPr>
    </w:p>
    <w:p w14:paraId="33A4AEB4" w14:textId="77777777" w:rsidR="00B82711" w:rsidRPr="00F32012" w:rsidRDefault="00B82711" w:rsidP="00607BA4">
      <w:pPr>
        <w:pStyle w:val="aa"/>
        <w:spacing w:line="360" w:lineRule="auto"/>
        <w:jc w:val="center"/>
        <w:rPr>
          <w:b/>
          <w:sz w:val="28"/>
          <w:szCs w:val="28"/>
          <w:lang w:val="uk-UA"/>
        </w:rPr>
      </w:pPr>
      <w:r w:rsidRPr="00F32012">
        <w:rPr>
          <w:b/>
          <w:sz w:val="28"/>
          <w:szCs w:val="28"/>
          <w:lang w:val="uk-UA"/>
        </w:rPr>
        <w:lastRenderedPageBreak/>
        <w:t>РОЗДІЛ I. ТЕОРЕТИКО-МЕТОДОЛОГІЧНІ ОСНОВИ ВИВЧЕННЯ, ОСМИСЛЕННЯ ТА ІНТЕРПРЕТАЦІЇ МІЖОСІБНИХ ВІДНОСИН У ТРУДОВОМУ КОЛЕКТИВІ</w:t>
      </w:r>
    </w:p>
    <w:p w14:paraId="4FCEFD77" w14:textId="77777777" w:rsidR="00B82711" w:rsidRPr="00F32012" w:rsidRDefault="00B82711" w:rsidP="00B82711">
      <w:pPr>
        <w:pStyle w:val="1"/>
        <w:ind w:left="615" w:right="16"/>
        <w:rPr>
          <w:spacing w:val="-10"/>
          <w:lang w:val="uk-UA"/>
        </w:rPr>
      </w:pPr>
    </w:p>
    <w:p w14:paraId="52DEA269" w14:textId="77777777" w:rsidR="00B82711" w:rsidRPr="00F32012" w:rsidRDefault="00B82711" w:rsidP="00B82711">
      <w:pPr>
        <w:pStyle w:val="aa"/>
        <w:jc w:val="center"/>
        <w:rPr>
          <w:b/>
          <w:sz w:val="28"/>
          <w:szCs w:val="28"/>
          <w:lang w:val="uk-UA"/>
        </w:rPr>
      </w:pPr>
      <w:r w:rsidRPr="00F32012">
        <w:rPr>
          <w:b/>
          <w:sz w:val="28"/>
          <w:szCs w:val="28"/>
          <w:lang w:val="uk-UA"/>
        </w:rPr>
        <w:t>1.1. Сутність і своєрідність міжособистісних відносин</w:t>
      </w:r>
    </w:p>
    <w:p w14:paraId="42096A5D" w14:textId="77777777" w:rsidR="00B82711" w:rsidRPr="00F32012" w:rsidRDefault="00B82711" w:rsidP="00B82711">
      <w:pPr>
        <w:pStyle w:val="aa"/>
        <w:jc w:val="center"/>
        <w:rPr>
          <w:b/>
          <w:sz w:val="28"/>
          <w:szCs w:val="28"/>
          <w:lang w:val="uk-UA"/>
        </w:rPr>
      </w:pPr>
    </w:p>
    <w:p w14:paraId="7E4251EA" w14:textId="77777777" w:rsidR="00B82711" w:rsidRPr="00F32012" w:rsidRDefault="00B82711" w:rsidP="00B82711">
      <w:pPr>
        <w:pStyle w:val="1"/>
        <w:ind w:left="615" w:right="16"/>
        <w:jc w:val="both"/>
        <w:rPr>
          <w:spacing w:val="-10"/>
          <w:lang w:val="uk-UA"/>
        </w:rPr>
      </w:pPr>
    </w:p>
    <w:p w14:paraId="514D7FEF" w14:textId="77777777" w:rsidR="00B82711" w:rsidRPr="00F32012" w:rsidRDefault="00B82711" w:rsidP="00B82711">
      <w:pPr>
        <w:pStyle w:val="aa"/>
        <w:spacing w:line="360" w:lineRule="auto"/>
        <w:ind w:firstLine="851"/>
        <w:jc w:val="both"/>
        <w:rPr>
          <w:sz w:val="28"/>
          <w:szCs w:val="28"/>
          <w:lang w:val="uk-UA"/>
        </w:rPr>
      </w:pPr>
      <w:r w:rsidRPr="00F32012">
        <w:rPr>
          <w:sz w:val="28"/>
          <w:szCs w:val="28"/>
          <w:lang w:val="uk-UA"/>
        </w:rPr>
        <w:t xml:space="preserve">Люди завжди вступають у взаємодію один з одним у своєму практичному житті та діяльності. У ході нього виникають та розвиваються громадські відносини. Суспільні відносини бувають за: </w:t>
      </w:r>
    </w:p>
    <w:p w14:paraId="2531CC77" w14:textId="77777777" w:rsidR="00B82711" w:rsidRPr="00F32012" w:rsidRDefault="00B82711" w:rsidP="00B82711">
      <w:pPr>
        <w:pStyle w:val="aa"/>
        <w:spacing w:line="360" w:lineRule="auto"/>
        <w:ind w:firstLine="851"/>
        <w:jc w:val="both"/>
        <w:rPr>
          <w:sz w:val="28"/>
          <w:szCs w:val="28"/>
          <w:lang w:val="uk-UA"/>
        </w:rPr>
      </w:pPr>
      <w:r w:rsidRPr="00F32012">
        <w:rPr>
          <w:sz w:val="28"/>
          <w:szCs w:val="28"/>
          <w:lang w:val="uk-UA"/>
        </w:rPr>
        <w:t xml:space="preserve">а) формою прояву економічними (виробничими), правовими (юридичними), ідеологічними, політичними, релігійними, моральними (моральними), естетичними тощо; </w:t>
      </w:r>
    </w:p>
    <w:p w14:paraId="027DC681" w14:textId="77777777" w:rsidR="00B82711" w:rsidRPr="00F32012" w:rsidRDefault="00B82711" w:rsidP="00B82711">
      <w:pPr>
        <w:pStyle w:val="aa"/>
        <w:spacing w:line="360" w:lineRule="auto"/>
        <w:ind w:firstLine="851"/>
        <w:jc w:val="both"/>
        <w:rPr>
          <w:sz w:val="28"/>
          <w:szCs w:val="28"/>
          <w:lang w:val="uk-UA"/>
        </w:rPr>
      </w:pPr>
      <w:r w:rsidRPr="00F32012">
        <w:rPr>
          <w:sz w:val="28"/>
          <w:szCs w:val="28"/>
          <w:lang w:val="uk-UA"/>
        </w:rPr>
        <w:t xml:space="preserve">б) приналежністю до різних груп – національними (міжнаціональними, етнічними), класовими, конфесійними тощо; </w:t>
      </w:r>
    </w:p>
    <w:p w14:paraId="2E34EB1A" w14:textId="77777777" w:rsidR="00B82711" w:rsidRPr="00F32012" w:rsidRDefault="00B82711" w:rsidP="00B82711">
      <w:pPr>
        <w:pStyle w:val="aa"/>
        <w:spacing w:line="360" w:lineRule="auto"/>
        <w:ind w:firstLine="851"/>
        <w:jc w:val="both"/>
        <w:rPr>
          <w:sz w:val="28"/>
          <w:szCs w:val="28"/>
          <w:lang w:val="uk-UA"/>
        </w:rPr>
      </w:pPr>
      <w:r w:rsidRPr="00F32012">
        <w:rPr>
          <w:sz w:val="28"/>
          <w:szCs w:val="28"/>
          <w:lang w:val="uk-UA"/>
        </w:rPr>
        <w:t xml:space="preserve">в) способом функціонування – відносинами по вертикалі та горизонталі; між особами та групами (формальними та неформальними, малими та великими, організованими та неорганізованими), між групами та суспільством, між людиною та соціумом тощо; </w:t>
      </w:r>
    </w:p>
    <w:p w14:paraId="3F2C0CAE" w14:textId="77777777" w:rsidR="00B82711" w:rsidRPr="00F32012" w:rsidRDefault="00B82711" w:rsidP="00B82711">
      <w:pPr>
        <w:pStyle w:val="aa"/>
        <w:spacing w:line="360" w:lineRule="auto"/>
        <w:ind w:firstLine="851"/>
        <w:jc w:val="both"/>
        <w:rPr>
          <w:sz w:val="28"/>
          <w:szCs w:val="28"/>
          <w:lang w:val="uk-UA"/>
        </w:rPr>
      </w:pPr>
      <w:r w:rsidRPr="00F32012">
        <w:rPr>
          <w:sz w:val="28"/>
          <w:szCs w:val="28"/>
          <w:lang w:val="uk-UA"/>
        </w:rPr>
        <w:t>г) характером регламентованості – офіційними та неофіційними, формальними та неформальними [</w:t>
      </w:r>
      <w:r w:rsidRPr="00607BA4">
        <w:rPr>
          <w:color w:val="7030A0"/>
          <w:sz w:val="28"/>
          <w:szCs w:val="28"/>
          <w:lang w:val="uk-UA"/>
        </w:rPr>
        <w:t>16</w:t>
      </w:r>
      <w:r w:rsidRPr="00F32012">
        <w:rPr>
          <w:sz w:val="28"/>
          <w:szCs w:val="28"/>
          <w:lang w:val="uk-UA"/>
        </w:rPr>
        <w:t>].</w:t>
      </w:r>
    </w:p>
    <w:p w14:paraId="17EF3D97" w14:textId="77777777" w:rsidR="00B82711" w:rsidRPr="00F32012" w:rsidRDefault="00B82711" w:rsidP="00B82711">
      <w:pPr>
        <w:pStyle w:val="aa"/>
        <w:spacing w:line="360" w:lineRule="auto"/>
        <w:ind w:firstLine="851"/>
        <w:jc w:val="both"/>
        <w:rPr>
          <w:sz w:val="28"/>
          <w:szCs w:val="28"/>
          <w:lang w:val="uk-UA"/>
        </w:rPr>
      </w:pPr>
      <w:r w:rsidRPr="00F32012">
        <w:rPr>
          <w:sz w:val="28"/>
          <w:szCs w:val="28"/>
          <w:lang w:val="uk-UA"/>
        </w:rPr>
        <w:t>Психологічні відносини – це результат відображення у свідомості різних людей безпосередніх контактів і зв'язків. Ці люди наділені певними характеристиками, здатні виражати свої симпатії та антипатії, усвідомлювати та переживати їх, реагувати на навколишню дійсність та інших індивідів. Вони насичені емоціями та почуттями, але недостатньо повністю персоніфіковані, оскільки мають соціальний характер. Їхня специфіка залежить від взаємодії конкретних людей, між якими вони виникають, наповнюються та визначаються ними, а також від груп членства та суспільства, в якому вони живуть виділено нами».</w:t>
      </w:r>
    </w:p>
    <w:p w14:paraId="501A7D2E" w14:textId="77777777" w:rsidR="00B82711" w:rsidRPr="00F32012" w:rsidRDefault="00B82711" w:rsidP="00B82711">
      <w:pPr>
        <w:pStyle w:val="aa"/>
        <w:spacing w:line="360" w:lineRule="auto"/>
        <w:ind w:firstLine="851"/>
        <w:jc w:val="both"/>
        <w:rPr>
          <w:sz w:val="28"/>
          <w:szCs w:val="28"/>
          <w:lang w:val="uk-UA"/>
        </w:rPr>
      </w:pPr>
      <w:r w:rsidRPr="00F32012">
        <w:rPr>
          <w:sz w:val="28"/>
          <w:szCs w:val="28"/>
          <w:lang w:val="uk-UA"/>
        </w:rPr>
        <w:t xml:space="preserve">Ще однією особливістю психологічних відносин є те, що вони є </w:t>
      </w:r>
      <w:r w:rsidRPr="00F32012">
        <w:rPr>
          <w:sz w:val="28"/>
          <w:szCs w:val="28"/>
          <w:lang w:val="uk-UA"/>
        </w:rPr>
        <w:lastRenderedPageBreak/>
        <w:t>суб'єктивно переживаними взаємозв'язками людей один з одним (між людьми, між людьми і групами, між індивідом і суспільством в цілому), які об'єктивно виявляються в характері та способах взаємних впливів, що надаються людьми один на одного в процесі спільної діяльності та спілкування [</w:t>
      </w:r>
      <w:r w:rsidRPr="00607BA4">
        <w:rPr>
          <w:color w:val="7030A0"/>
          <w:sz w:val="28"/>
          <w:szCs w:val="28"/>
          <w:lang w:val="uk-UA"/>
        </w:rPr>
        <w:t>24</w:t>
      </w:r>
      <w:r w:rsidRPr="00F32012">
        <w:rPr>
          <w:sz w:val="28"/>
          <w:szCs w:val="28"/>
          <w:lang w:val="uk-UA"/>
        </w:rPr>
        <w:t>].</w:t>
      </w:r>
    </w:p>
    <w:p w14:paraId="234137D0" w14:textId="77777777" w:rsidR="00B82711" w:rsidRPr="00F32012" w:rsidRDefault="00B82711" w:rsidP="00B82711">
      <w:pPr>
        <w:pStyle w:val="aa"/>
        <w:spacing w:line="360" w:lineRule="auto"/>
        <w:ind w:firstLine="851"/>
        <w:jc w:val="both"/>
        <w:rPr>
          <w:sz w:val="28"/>
          <w:szCs w:val="28"/>
          <w:lang w:val="uk-UA"/>
        </w:rPr>
      </w:pPr>
      <w:r w:rsidRPr="00F32012">
        <w:rPr>
          <w:sz w:val="28"/>
          <w:szCs w:val="28"/>
          <w:lang w:val="uk-UA"/>
        </w:rPr>
        <w:t xml:space="preserve">У результаті психологічні відносини стають соціально-психологічними, що регулюють як групову, так і індивідуальну діяльність та поведінку людей. Життя останніх уже починає ділитися на </w:t>
      </w:r>
      <w:r w:rsidRPr="00607BA4">
        <w:rPr>
          <w:i/>
          <w:iCs/>
          <w:sz w:val="28"/>
          <w:szCs w:val="28"/>
          <w:lang w:val="uk-UA"/>
        </w:rPr>
        <w:t>три взаємопов'язані «частини»</w:t>
      </w:r>
      <w:r w:rsidRPr="00F32012">
        <w:rPr>
          <w:sz w:val="28"/>
          <w:szCs w:val="28"/>
          <w:lang w:val="uk-UA"/>
        </w:rPr>
        <w:t xml:space="preserve"> на думку М. Філоненко: </w:t>
      </w:r>
    </w:p>
    <w:p w14:paraId="1806E1D5" w14:textId="77777777" w:rsidR="00B82711" w:rsidRPr="00F32012" w:rsidRDefault="00B82711" w:rsidP="00B82711">
      <w:pPr>
        <w:pStyle w:val="aa"/>
        <w:spacing w:line="360" w:lineRule="auto"/>
        <w:ind w:firstLine="851"/>
        <w:jc w:val="both"/>
        <w:rPr>
          <w:sz w:val="28"/>
          <w:szCs w:val="28"/>
          <w:lang w:val="uk-UA"/>
        </w:rPr>
      </w:pPr>
      <w:r w:rsidRPr="00F32012">
        <w:rPr>
          <w:sz w:val="28"/>
          <w:szCs w:val="28"/>
          <w:lang w:val="uk-UA"/>
        </w:rPr>
        <w:t xml:space="preserve">1) як представника певного суспільства (спільностей, яких дуже багато у соціумі); </w:t>
      </w:r>
    </w:p>
    <w:p w14:paraId="5A752DF2" w14:textId="77777777" w:rsidR="00607BA4" w:rsidRDefault="00B82711" w:rsidP="00B82711">
      <w:pPr>
        <w:pStyle w:val="aa"/>
        <w:spacing w:line="360" w:lineRule="auto"/>
        <w:ind w:firstLine="851"/>
        <w:jc w:val="both"/>
        <w:rPr>
          <w:sz w:val="28"/>
          <w:szCs w:val="28"/>
          <w:lang w:val="uk-UA"/>
        </w:rPr>
      </w:pPr>
      <w:r w:rsidRPr="00F32012">
        <w:rPr>
          <w:sz w:val="28"/>
          <w:szCs w:val="28"/>
          <w:lang w:val="uk-UA"/>
        </w:rPr>
        <w:t xml:space="preserve">2) як члена (суб'єкта та об'єкта) певної громадської групи і </w:t>
      </w:r>
    </w:p>
    <w:p w14:paraId="5B1275DA" w14:textId="5DDF49A4" w:rsidR="00B82711" w:rsidRPr="00F32012" w:rsidRDefault="00607BA4" w:rsidP="00B82711">
      <w:pPr>
        <w:pStyle w:val="aa"/>
        <w:spacing w:line="360" w:lineRule="auto"/>
        <w:ind w:firstLine="851"/>
        <w:jc w:val="both"/>
        <w:rPr>
          <w:sz w:val="28"/>
          <w:szCs w:val="28"/>
          <w:lang w:val="uk-UA"/>
        </w:rPr>
      </w:pPr>
      <w:r>
        <w:rPr>
          <w:sz w:val="28"/>
          <w:szCs w:val="28"/>
          <w:lang w:val="uk-UA"/>
        </w:rPr>
        <w:t xml:space="preserve">3) </w:t>
      </w:r>
      <w:r w:rsidR="00B82711" w:rsidRPr="00F32012">
        <w:rPr>
          <w:sz w:val="28"/>
          <w:szCs w:val="28"/>
          <w:lang w:val="uk-UA"/>
        </w:rPr>
        <w:t>як особистості, унікальної для своєї групи, що у свою чергу тягне за собою взаємовідносин з іншими людьми як у цій групі, так і в суспільстві в ц</w:t>
      </w:r>
      <w:r w:rsidR="0089749C">
        <w:rPr>
          <w:sz w:val="28"/>
          <w:szCs w:val="28"/>
          <w:lang w:val="uk-UA"/>
        </w:rPr>
        <w:t>ілому</w:t>
      </w:r>
      <w:r w:rsidR="00B82711" w:rsidRPr="00F32012">
        <w:rPr>
          <w:sz w:val="28"/>
          <w:szCs w:val="28"/>
          <w:lang w:val="uk-UA"/>
        </w:rPr>
        <w:t xml:space="preserve"> [</w:t>
      </w:r>
      <w:r w:rsidR="00B82711" w:rsidRPr="00607BA4">
        <w:rPr>
          <w:color w:val="7030A0"/>
          <w:sz w:val="28"/>
          <w:szCs w:val="28"/>
          <w:lang w:val="uk-UA"/>
        </w:rPr>
        <w:t>75</w:t>
      </w:r>
      <w:r w:rsidRPr="00607BA4">
        <w:rPr>
          <w:color w:val="7030A0"/>
          <w:sz w:val="28"/>
          <w:szCs w:val="28"/>
          <w:lang w:val="uk-UA"/>
        </w:rPr>
        <w:t>, с. 215</w:t>
      </w:r>
      <w:r w:rsidR="00B82711" w:rsidRPr="00F32012">
        <w:rPr>
          <w:sz w:val="28"/>
          <w:szCs w:val="28"/>
          <w:lang w:val="uk-UA"/>
        </w:rPr>
        <w:t>].</w:t>
      </w:r>
    </w:p>
    <w:p w14:paraId="6E40255A" w14:textId="3A872C19" w:rsidR="00B82711" w:rsidRPr="00F32012" w:rsidRDefault="00B82711" w:rsidP="00B82711">
      <w:pPr>
        <w:pStyle w:val="aa"/>
        <w:spacing w:line="360" w:lineRule="auto"/>
        <w:ind w:firstLine="851"/>
        <w:jc w:val="both"/>
        <w:rPr>
          <w:sz w:val="28"/>
          <w:szCs w:val="28"/>
          <w:lang w:val="uk-UA"/>
        </w:rPr>
      </w:pPr>
      <w:r w:rsidRPr="00F32012">
        <w:rPr>
          <w:sz w:val="28"/>
          <w:szCs w:val="28"/>
          <w:lang w:val="uk-UA"/>
        </w:rPr>
        <w:t>Зі сказаного вище видно, що психологічні відносини, з одного боку, є системотворчим елементом суспільства і всієї соціальної психіки людей, який впливає на всі сторони їхнього «суспільного» життя, діяльності та поведінки</w:t>
      </w:r>
      <w:r w:rsidR="00607BA4">
        <w:rPr>
          <w:sz w:val="28"/>
          <w:szCs w:val="28"/>
          <w:lang w:val="uk-UA"/>
        </w:rPr>
        <w:t>,</w:t>
      </w:r>
      <w:r w:rsidRPr="00F32012">
        <w:rPr>
          <w:sz w:val="28"/>
          <w:szCs w:val="28"/>
          <w:lang w:val="uk-UA"/>
        </w:rPr>
        <w:t xml:space="preserve"> </w:t>
      </w:r>
      <w:r w:rsidR="00607BA4">
        <w:rPr>
          <w:sz w:val="28"/>
          <w:szCs w:val="28"/>
          <w:lang w:val="uk-UA"/>
        </w:rPr>
        <w:t>а</w:t>
      </w:r>
      <w:r w:rsidRPr="00F32012">
        <w:rPr>
          <w:sz w:val="28"/>
          <w:szCs w:val="28"/>
          <w:lang w:val="uk-UA"/>
        </w:rPr>
        <w:t xml:space="preserve"> з іншого – вони опосередковують своїм впливом (впливом) розвиток та функціонування абсолютно всіх феноменів та явищ, що виникають у цьому житті, діяльності та поведінці. Таким чином, це вже не безпосереднє суспільне життя людей, а його відображення у їхній свідомості. </w:t>
      </w:r>
    </w:p>
    <w:p w14:paraId="7FB6E349" w14:textId="77777777" w:rsidR="00607BA4" w:rsidRDefault="00B82711" w:rsidP="00B82711">
      <w:pPr>
        <w:pStyle w:val="aa"/>
        <w:spacing w:line="360" w:lineRule="auto"/>
        <w:ind w:firstLine="851"/>
        <w:jc w:val="both"/>
        <w:rPr>
          <w:sz w:val="28"/>
          <w:szCs w:val="28"/>
          <w:lang w:val="uk-UA"/>
        </w:rPr>
      </w:pPr>
      <w:r w:rsidRPr="00F32012">
        <w:rPr>
          <w:sz w:val="28"/>
          <w:szCs w:val="28"/>
          <w:lang w:val="uk-UA"/>
        </w:rPr>
        <w:t>Психологічні відносини безпосередньо визначаються рольовими відносинами, з одного боку, та індивідуально-особистісними характеристиками людей, які в них беруть участь – з іншого. І тоді вони стають міжособистісними</w:t>
      </w:r>
      <w:r w:rsidR="00607BA4">
        <w:rPr>
          <w:sz w:val="28"/>
          <w:szCs w:val="28"/>
          <w:lang w:val="uk-UA"/>
        </w:rPr>
        <w:t xml:space="preserve"> </w:t>
      </w:r>
      <w:r w:rsidR="008A4CA5" w:rsidRPr="00101E4D">
        <w:rPr>
          <w:sz w:val="28"/>
          <w:szCs w:val="28"/>
        </w:rPr>
        <w:t>[</w:t>
      </w:r>
      <w:r w:rsidRPr="00607BA4">
        <w:rPr>
          <w:color w:val="7030A0"/>
          <w:sz w:val="28"/>
          <w:szCs w:val="28"/>
          <w:lang w:val="uk-UA"/>
        </w:rPr>
        <w:t>13</w:t>
      </w:r>
      <w:r w:rsidR="008A4CA5" w:rsidRPr="00101E4D">
        <w:rPr>
          <w:sz w:val="28"/>
          <w:szCs w:val="28"/>
        </w:rPr>
        <w:t>]</w:t>
      </w:r>
      <w:r w:rsidRPr="00F32012">
        <w:rPr>
          <w:sz w:val="28"/>
          <w:szCs w:val="28"/>
          <w:lang w:val="uk-UA"/>
        </w:rPr>
        <w:t xml:space="preserve">. Більшість того, про що ми думаємо і що робимо, пов'язана з нашими соціальними ролями. </w:t>
      </w:r>
    </w:p>
    <w:p w14:paraId="2DE5E2E2" w14:textId="263A6134" w:rsidR="00B82711" w:rsidRPr="00F32012" w:rsidRDefault="00B82711" w:rsidP="00B82711">
      <w:pPr>
        <w:pStyle w:val="aa"/>
        <w:spacing w:line="360" w:lineRule="auto"/>
        <w:ind w:firstLine="851"/>
        <w:jc w:val="both"/>
        <w:rPr>
          <w:sz w:val="28"/>
          <w:szCs w:val="28"/>
          <w:lang w:val="uk-UA"/>
        </w:rPr>
      </w:pPr>
      <w:r w:rsidRPr="00607BA4">
        <w:rPr>
          <w:i/>
          <w:iCs/>
          <w:sz w:val="28"/>
          <w:szCs w:val="28"/>
          <w:lang w:val="uk-UA"/>
        </w:rPr>
        <w:t>Рольові відносини</w:t>
      </w:r>
      <w:r w:rsidRPr="00F32012">
        <w:rPr>
          <w:sz w:val="28"/>
          <w:szCs w:val="28"/>
          <w:lang w:val="uk-UA"/>
        </w:rPr>
        <w:t xml:space="preserve"> — це відносини, зумовлені функціональними обов'язками людини. Вони характеризуються, зокрема, такими ознаками:</w:t>
      </w:r>
    </w:p>
    <w:p w14:paraId="673DD53C" w14:textId="77777777" w:rsidR="00B82711" w:rsidRPr="00F32012" w:rsidRDefault="00B82711" w:rsidP="00B82711">
      <w:pPr>
        <w:pStyle w:val="aa"/>
        <w:spacing w:line="360" w:lineRule="auto"/>
        <w:ind w:firstLine="851"/>
        <w:jc w:val="both"/>
        <w:rPr>
          <w:sz w:val="28"/>
          <w:szCs w:val="28"/>
          <w:lang w:val="uk-UA"/>
        </w:rPr>
      </w:pPr>
      <w:r w:rsidRPr="00F32012">
        <w:rPr>
          <w:sz w:val="28"/>
          <w:szCs w:val="28"/>
          <w:lang w:val="uk-UA"/>
        </w:rPr>
        <w:t>1.</w:t>
      </w:r>
      <w:r w:rsidRPr="00F32012">
        <w:rPr>
          <w:sz w:val="28"/>
          <w:szCs w:val="28"/>
          <w:lang w:val="uk-UA"/>
        </w:rPr>
        <w:tab/>
        <w:t>Знеособлення. Роль «грає» кожен індивід, який «має» певний статус (статусне місце).</w:t>
      </w:r>
    </w:p>
    <w:p w14:paraId="4A2A5688" w14:textId="77777777" w:rsidR="00B82711" w:rsidRPr="00F32012" w:rsidRDefault="00B82711" w:rsidP="00B82711">
      <w:pPr>
        <w:pStyle w:val="aa"/>
        <w:spacing w:line="360" w:lineRule="auto"/>
        <w:ind w:firstLine="851"/>
        <w:jc w:val="both"/>
        <w:rPr>
          <w:sz w:val="28"/>
          <w:szCs w:val="28"/>
          <w:lang w:val="uk-UA"/>
        </w:rPr>
      </w:pPr>
      <w:r w:rsidRPr="00F32012">
        <w:rPr>
          <w:sz w:val="28"/>
          <w:szCs w:val="28"/>
          <w:lang w:val="uk-UA"/>
        </w:rPr>
        <w:lastRenderedPageBreak/>
        <w:t>2.</w:t>
      </w:r>
      <w:r w:rsidRPr="00F32012">
        <w:rPr>
          <w:sz w:val="28"/>
          <w:szCs w:val="28"/>
          <w:lang w:val="uk-UA"/>
        </w:rPr>
        <w:tab/>
        <w:t>Обумовленість поведінки та дій певними рольовими обов'язками. Соціальна роль – це «набір» очікуваних поведінкових стереотипів та «вчинків», пов'язаних із виконанням певної конкретної роботи.</w:t>
      </w:r>
    </w:p>
    <w:p w14:paraId="55468349" w14:textId="77777777" w:rsidR="00B82711" w:rsidRPr="00F32012" w:rsidRDefault="00B82711" w:rsidP="00B82711">
      <w:pPr>
        <w:pStyle w:val="aa"/>
        <w:spacing w:line="360" w:lineRule="auto"/>
        <w:ind w:firstLine="851"/>
        <w:jc w:val="both"/>
        <w:rPr>
          <w:sz w:val="28"/>
          <w:szCs w:val="28"/>
          <w:lang w:val="uk-UA"/>
        </w:rPr>
      </w:pPr>
      <w:r w:rsidRPr="00F32012">
        <w:rPr>
          <w:sz w:val="28"/>
          <w:szCs w:val="28"/>
          <w:lang w:val="uk-UA"/>
        </w:rPr>
        <w:t>3.</w:t>
      </w:r>
      <w:r w:rsidRPr="00F32012">
        <w:rPr>
          <w:sz w:val="28"/>
          <w:szCs w:val="28"/>
          <w:lang w:val="uk-UA"/>
        </w:rPr>
        <w:tab/>
        <w:t>Важка сумісність різних соціальних ролей. Проблема полягає у визначенні того, що саме і від кого очікується. Не завжди збігається думка індивіда про свою роль з тим, що про це думають інші і що є насправді, все може в «широких» межах відрізнятися.</w:t>
      </w:r>
    </w:p>
    <w:p w14:paraId="0D27663B" w14:textId="75A9D6BA" w:rsidR="00B82711" w:rsidRPr="00F32012" w:rsidRDefault="00B82711" w:rsidP="00B82711">
      <w:pPr>
        <w:pStyle w:val="aa"/>
        <w:spacing w:line="360" w:lineRule="auto"/>
        <w:ind w:firstLine="851"/>
        <w:jc w:val="both"/>
        <w:rPr>
          <w:sz w:val="28"/>
          <w:szCs w:val="28"/>
          <w:lang w:val="uk-UA"/>
        </w:rPr>
      </w:pPr>
      <w:r w:rsidRPr="00F32012">
        <w:rPr>
          <w:sz w:val="28"/>
          <w:szCs w:val="28"/>
          <w:lang w:val="uk-UA"/>
        </w:rPr>
        <w:t>4.</w:t>
      </w:r>
      <w:r w:rsidRPr="00F32012">
        <w:rPr>
          <w:sz w:val="28"/>
          <w:szCs w:val="28"/>
          <w:lang w:val="uk-UA"/>
        </w:rPr>
        <w:tab/>
        <w:t xml:space="preserve">Вживаність у соціальну роль її суб'єкта. Ролі швидко «вивчаються» і можуть </w:t>
      </w:r>
      <w:r w:rsidR="00607BA4">
        <w:rPr>
          <w:sz w:val="28"/>
          <w:szCs w:val="28"/>
          <w:lang w:val="uk-UA"/>
        </w:rPr>
        <w:t>суттєво</w:t>
      </w:r>
      <w:r w:rsidRPr="00F32012">
        <w:rPr>
          <w:sz w:val="28"/>
          <w:szCs w:val="28"/>
          <w:lang w:val="uk-UA"/>
        </w:rPr>
        <w:t xml:space="preserve"> впливати на поведінку суб'єкта та інших людей [</w:t>
      </w:r>
      <w:r w:rsidRPr="00607BA4">
        <w:rPr>
          <w:color w:val="7030A0"/>
          <w:sz w:val="28"/>
          <w:szCs w:val="28"/>
          <w:lang w:val="uk-UA"/>
        </w:rPr>
        <w:t>16</w:t>
      </w:r>
      <w:r w:rsidRPr="00F32012">
        <w:rPr>
          <w:sz w:val="28"/>
          <w:szCs w:val="28"/>
          <w:lang w:val="uk-UA"/>
        </w:rPr>
        <w:t>].</w:t>
      </w:r>
    </w:p>
    <w:p w14:paraId="3B89AFB0" w14:textId="0A4A334C" w:rsidR="00B82711" w:rsidRPr="00F32012" w:rsidRDefault="00B82711" w:rsidP="00B82711">
      <w:pPr>
        <w:pStyle w:val="aa"/>
        <w:spacing w:line="360" w:lineRule="auto"/>
        <w:ind w:firstLine="851"/>
        <w:jc w:val="both"/>
        <w:rPr>
          <w:sz w:val="28"/>
          <w:szCs w:val="28"/>
          <w:lang w:val="uk-UA"/>
        </w:rPr>
      </w:pPr>
      <w:r w:rsidRPr="00F32012">
        <w:rPr>
          <w:sz w:val="28"/>
          <w:szCs w:val="28"/>
          <w:lang w:val="uk-UA"/>
        </w:rPr>
        <w:t>Класифікація</w:t>
      </w:r>
      <w:r w:rsidR="0089749C">
        <w:rPr>
          <w:sz w:val="28"/>
          <w:szCs w:val="28"/>
          <w:lang w:val="uk-UA"/>
        </w:rPr>
        <w:t xml:space="preserve"> </w:t>
      </w:r>
      <w:r w:rsidRPr="00F32012">
        <w:rPr>
          <w:sz w:val="28"/>
          <w:szCs w:val="28"/>
          <w:lang w:val="uk-UA"/>
        </w:rPr>
        <w:t>міжособистісних відносин у змістовному плані може бути дуже різноманітною. Але принципово важливо одне</w:t>
      </w:r>
      <w:r w:rsidR="00607BA4">
        <w:rPr>
          <w:sz w:val="28"/>
          <w:szCs w:val="28"/>
          <w:lang w:val="uk-UA"/>
        </w:rPr>
        <w:t>:</w:t>
      </w:r>
      <w:r w:rsidRPr="00F32012">
        <w:rPr>
          <w:sz w:val="28"/>
          <w:szCs w:val="28"/>
          <w:lang w:val="uk-UA"/>
        </w:rPr>
        <w:t xml:space="preserve"> особистість може організовувати свою поведінку і як </w:t>
      </w:r>
      <w:r w:rsidR="0089749C" w:rsidRPr="00607BA4">
        <w:rPr>
          <w:i/>
          <w:iCs/>
          <w:sz w:val="28"/>
          <w:szCs w:val="28"/>
          <w:lang w:val="uk-UA"/>
        </w:rPr>
        <w:t>внутрішньо системну</w:t>
      </w:r>
      <w:r w:rsidRPr="00F32012">
        <w:rPr>
          <w:sz w:val="28"/>
          <w:szCs w:val="28"/>
          <w:lang w:val="uk-UA"/>
        </w:rPr>
        <w:t xml:space="preserve"> (взаємини людей, що ідентифікують себе з однією соціальною групою (спільністю, малою та великою, організованою та неорганізованою, «членства» тощо), і як </w:t>
      </w:r>
      <w:r w:rsidRPr="00607BA4">
        <w:rPr>
          <w:i/>
          <w:iCs/>
          <w:sz w:val="28"/>
          <w:szCs w:val="28"/>
          <w:lang w:val="uk-UA"/>
        </w:rPr>
        <w:t>міжсистемн</w:t>
      </w:r>
      <w:r w:rsidR="00607BA4" w:rsidRPr="00607BA4">
        <w:rPr>
          <w:i/>
          <w:iCs/>
          <w:sz w:val="28"/>
          <w:szCs w:val="28"/>
          <w:lang w:val="uk-UA"/>
        </w:rPr>
        <w:t>у</w:t>
      </w:r>
      <w:r w:rsidRPr="00F32012">
        <w:rPr>
          <w:sz w:val="28"/>
          <w:szCs w:val="28"/>
          <w:lang w:val="uk-UA"/>
        </w:rPr>
        <w:t xml:space="preserve"> (відносини людей (індивідів), що асоціюються (можливо, іншими людьми, з різними соціальними спільнотами.) Тоді, у першому випадку, воно може бути визначене як міжіндивідуальне, а в другому – як міжгрупове та міжособистісне. </w:t>
      </w:r>
    </w:p>
    <w:p w14:paraId="2C25CD01" w14:textId="3C8E120F" w:rsidR="00B82711" w:rsidRPr="00F32012" w:rsidRDefault="00B82711" w:rsidP="00B82711">
      <w:pPr>
        <w:pStyle w:val="aa"/>
        <w:spacing w:line="360" w:lineRule="auto"/>
        <w:ind w:firstLine="851"/>
        <w:jc w:val="both"/>
        <w:rPr>
          <w:sz w:val="28"/>
          <w:szCs w:val="28"/>
          <w:lang w:val="uk-UA"/>
        </w:rPr>
      </w:pPr>
      <w:r w:rsidRPr="00F32012">
        <w:rPr>
          <w:sz w:val="28"/>
          <w:szCs w:val="28"/>
          <w:lang w:val="uk-UA"/>
        </w:rPr>
        <w:t>І. Дидин констатує з цього приводу, що класифікація психологічних відносин з точки зору специфіки їх суб'єктів може бути представлена таким чином: психологічні відносини багатьох людей, міжособистісні відносини конкретних індивідів, внутрішньогрупові відносини, міжгрупові відносини [</w:t>
      </w:r>
      <w:r w:rsidRPr="00607BA4">
        <w:rPr>
          <w:color w:val="7030A0"/>
          <w:sz w:val="28"/>
          <w:szCs w:val="28"/>
          <w:lang w:val="uk-UA"/>
        </w:rPr>
        <w:t>18</w:t>
      </w:r>
      <w:r w:rsidR="008303EF">
        <w:rPr>
          <w:color w:val="7030A0"/>
          <w:sz w:val="28"/>
          <w:szCs w:val="28"/>
          <w:lang w:val="uk-UA"/>
        </w:rPr>
        <w:t>, с. 156</w:t>
      </w:r>
      <w:r w:rsidRPr="00F32012">
        <w:rPr>
          <w:sz w:val="28"/>
          <w:szCs w:val="28"/>
          <w:lang w:val="uk-UA"/>
        </w:rPr>
        <w:t>].</w:t>
      </w:r>
    </w:p>
    <w:p w14:paraId="41365F94" w14:textId="77777777" w:rsidR="00B82711" w:rsidRPr="00F32012" w:rsidRDefault="00B82711" w:rsidP="00B82711">
      <w:pPr>
        <w:pStyle w:val="aa"/>
        <w:spacing w:line="360" w:lineRule="auto"/>
        <w:ind w:firstLine="851"/>
        <w:jc w:val="both"/>
        <w:rPr>
          <w:sz w:val="28"/>
          <w:szCs w:val="28"/>
          <w:lang w:val="uk-UA"/>
        </w:rPr>
      </w:pPr>
      <w:r w:rsidRPr="00F32012">
        <w:rPr>
          <w:sz w:val="28"/>
          <w:szCs w:val="28"/>
          <w:lang w:val="uk-UA"/>
        </w:rPr>
        <w:t>Різні види міжособистісних взаємин припускають включення у взаємодію та спілкування тих чи інших рівнів прояву якостей особистості. Найбільше включення особистості, аж до індивідуальних характеристик, відбувається у дружніх відносинах. Відносини знайомства, товариства обмежуються включенням у взаємодію переважно видових та соціокультурних особливостей особистості.</w:t>
      </w:r>
    </w:p>
    <w:p w14:paraId="2AA08879" w14:textId="77777777" w:rsidR="00607BA4" w:rsidRDefault="00B82711" w:rsidP="00B82711">
      <w:pPr>
        <w:pStyle w:val="aa"/>
        <w:spacing w:line="360" w:lineRule="auto"/>
        <w:ind w:firstLine="851"/>
        <w:jc w:val="both"/>
        <w:rPr>
          <w:sz w:val="28"/>
          <w:szCs w:val="28"/>
          <w:lang w:val="uk-UA"/>
        </w:rPr>
      </w:pPr>
      <w:r w:rsidRPr="00F32012">
        <w:rPr>
          <w:sz w:val="28"/>
          <w:szCs w:val="28"/>
          <w:lang w:val="uk-UA"/>
        </w:rPr>
        <w:lastRenderedPageBreak/>
        <w:t xml:space="preserve">Ступінь вибірковості при виборі партнерів для взаємин. Вибірковість можна визначити як число ознак, значимих для встановлення та відтворення відносин. Найбільшу виборність виявляють стосунки дружби, найменшу – стосунки знайомства. </w:t>
      </w:r>
    </w:p>
    <w:p w14:paraId="5DFD7DCA" w14:textId="4F7084B9" w:rsidR="00B82711" w:rsidRPr="00F32012" w:rsidRDefault="00B82711" w:rsidP="00B82711">
      <w:pPr>
        <w:pStyle w:val="aa"/>
        <w:spacing w:line="360" w:lineRule="auto"/>
        <w:ind w:firstLine="851"/>
        <w:jc w:val="both"/>
        <w:rPr>
          <w:sz w:val="28"/>
          <w:szCs w:val="28"/>
          <w:lang w:val="uk-UA"/>
        </w:rPr>
      </w:pPr>
      <w:r w:rsidRPr="00F32012">
        <w:rPr>
          <w:sz w:val="28"/>
          <w:szCs w:val="28"/>
          <w:lang w:val="uk-UA"/>
        </w:rPr>
        <w:t>Відмінність функцій (цілей, призначення) відносин. Під функціями розуміється коло завдань, питань, які вирішуються у міжособистісних відносинах. Функції відносин виявляються у відмінності їх змісту, їхнього п</w:t>
      </w:r>
      <w:r w:rsidR="00032143">
        <w:rPr>
          <w:sz w:val="28"/>
          <w:szCs w:val="28"/>
          <w:lang w:val="uk-UA"/>
        </w:rPr>
        <w:t>сихологічного сенсу для партнері</w:t>
      </w:r>
      <w:r w:rsidRPr="00F32012">
        <w:rPr>
          <w:sz w:val="28"/>
          <w:szCs w:val="28"/>
          <w:lang w:val="uk-UA"/>
        </w:rPr>
        <w:t>в.</w:t>
      </w:r>
    </w:p>
    <w:p w14:paraId="60CFA418" w14:textId="77777777" w:rsidR="00B82711" w:rsidRPr="00F32012" w:rsidRDefault="00B82711" w:rsidP="00B82711">
      <w:pPr>
        <w:pStyle w:val="aa"/>
        <w:spacing w:line="360" w:lineRule="auto"/>
        <w:ind w:firstLine="851"/>
        <w:jc w:val="both"/>
        <w:rPr>
          <w:sz w:val="28"/>
          <w:szCs w:val="28"/>
          <w:lang w:val="uk-UA"/>
        </w:rPr>
      </w:pPr>
      <w:r w:rsidRPr="00F32012">
        <w:rPr>
          <w:sz w:val="28"/>
          <w:szCs w:val="28"/>
          <w:lang w:val="uk-UA"/>
        </w:rPr>
        <w:t>Додатковими критеріями для розрізнення міжособистісних відносин можна вважати: дистанцію між партнерами, тривалість та частоту контактів, участь «рольових кліше» в актах спілкування, норми відносин, вимоги до умов контакту [</w:t>
      </w:r>
      <w:r w:rsidRPr="00607BA4">
        <w:rPr>
          <w:color w:val="7030A0"/>
          <w:sz w:val="28"/>
          <w:szCs w:val="28"/>
          <w:lang w:val="uk-UA"/>
        </w:rPr>
        <w:t>24</w:t>
      </w:r>
      <w:r w:rsidRPr="00F32012">
        <w:rPr>
          <w:sz w:val="28"/>
          <w:szCs w:val="28"/>
          <w:lang w:val="uk-UA"/>
        </w:rPr>
        <w:t>].</w:t>
      </w:r>
    </w:p>
    <w:p w14:paraId="18D71446" w14:textId="77777777" w:rsidR="00B82711" w:rsidRPr="00F32012" w:rsidRDefault="00B82711" w:rsidP="00B82711">
      <w:pPr>
        <w:pStyle w:val="aa"/>
        <w:spacing w:line="360" w:lineRule="auto"/>
        <w:ind w:firstLine="851"/>
        <w:jc w:val="both"/>
        <w:rPr>
          <w:sz w:val="28"/>
          <w:szCs w:val="28"/>
          <w:lang w:val="uk-UA"/>
        </w:rPr>
      </w:pPr>
      <w:r w:rsidRPr="00F32012">
        <w:rPr>
          <w:sz w:val="28"/>
          <w:szCs w:val="28"/>
          <w:lang w:val="uk-UA"/>
        </w:rPr>
        <w:t>Н. Іваненко [</w:t>
      </w:r>
      <w:r w:rsidRPr="00607BA4">
        <w:rPr>
          <w:color w:val="7030A0"/>
          <w:sz w:val="28"/>
          <w:szCs w:val="28"/>
          <w:lang w:val="uk-UA"/>
        </w:rPr>
        <w:t>26</w:t>
      </w:r>
      <w:r w:rsidRPr="00F32012">
        <w:rPr>
          <w:sz w:val="28"/>
          <w:szCs w:val="28"/>
          <w:lang w:val="uk-UA"/>
        </w:rPr>
        <w:t>] пропонує також розглядати основні види міжособистісних відносин залежно від типів взаємодії людей:</w:t>
      </w:r>
    </w:p>
    <w:p w14:paraId="0E3175F5" w14:textId="77777777" w:rsidR="00B82711" w:rsidRPr="00F32012" w:rsidRDefault="00B82711" w:rsidP="00B82711">
      <w:pPr>
        <w:pStyle w:val="aa"/>
        <w:spacing w:line="360" w:lineRule="auto"/>
        <w:ind w:firstLine="851"/>
        <w:jc w:val="both"/>
        <w:rPr>
          <w:sz w:val="28"/>
          <w:szCs w:val="28"/>
          <w:lang w:val="uk-UA"/>
        </w:rPr>
      </w:pPr>
      <w:r w:rsidRPr="00F32012">
        <w:rPr>
          <w:sz w:val="28"/>
          <w:szCs w:val="28"/>
          <w:lang w:val="uk-UA"/>
        </w:rPr>
        <w:t>— співпраця (кооперація) – просування кожного з партнерів до своєї мети сприяє чи хоча б не перешкоджає розвитку самих взаємин;</w:t>
      </w:r>
    </w:p>
    <w:p w14:paraId="1A86F825" w14:textId="77777777" w:rsidR="00B82711" w:rsidRPr="00F32012" w:rsidRDefault="00B82711" w:rsidP="00B82711">
      <w:pPr>
        <w:pStyle w:val="aa"/>
        <w:spacing w:line="360" w:lineRule="auto"/>
        <w:ind w:firstLine="851"/>
        <w:jc w:val="both"/>
        <w:rPr>
          <w:sz w:val="28"/>
          <w:szCs w:val="28"/>
          <w:lang w:val="uk-UA"/>
        </w:rPr>
      </w:pPr>
      <w:r w:rsidRPr="00F32012">
        <w:rPr>
          <w:sz w:val="28"/>
          <w:szCs w:val="28"/>
          <w:lang w:val="uk-UA"/>
        </w:rPr>
        <w:t>— суперництво (конкуренція) – досягнення мети одним із взаємодіючих людей ускладнює або виключає підтримку взаємовідносин з іншими учасниками цієї взаємодії.</w:t>
      </w:r>
    </w:p>
    <w:p w14:paraId="46EA6980" w14:textId="77777777" w:rsidR="00B82711" w:rsidRPr="00F32012" w:rsidRDefault="00B82711" w:rsidP="00B82711">
      <w:pPr>
        <w:pStyle w:val="aa"/>
        <w:spacing w:line="360" w:lineRule="auto"/>
        <w:ind w:firstLine="851"/>
        <w:jc w:val="both"/>
        <w:rPr>
          <w:sz w:val="28"/>
          <w:szCs w:val="28"/>
          <w:lang w:val="uk-UA"/>
        </w:rPr>
      </w:pPr>
      <w:r w:rsidRPr="00F32012">
        <w:rPr>
          <w:sz w:val="28"/>
          <w:szCs w:val="28"/>
          <w:lang w:val="uk-UA"/>
        </w:rPr>
        <w:t>За таким же принципом можна додати сюди і ще кілька видів взаємовідносин, виходячи з виділених А. Коваленко [</w:t>
      </w:r>
      <w:r w:rsidRPr="00607BA4">
        <w:rPr>
          <w:color w:val="7030A0"/>
          <w:sz w:val="28"/>
          <w:szCs w:val="28"/>
          <w:lang w:val="uk-UA"/>
        </w:rPr>
        <w:t>35</w:t>
      </w:r>
      <w:r w:rsidRPr="00F32012">
        <w:rPr>
          <w:sz w:val="28"/>
          <w:szCs w:val="28"/>
          <w:lang w:val="uk-UA"/>
        </w:rPr>
        <w:t>] додаткових типів взаємодії:</w:t>
      </w:r>
    </w:p>
    <w:p w14:paraId="29DE26F9" w14:textId="77777777" w:rsidR="00B82711" w:rsidRPr="00F32012" w:rsidRDefault="008A4CA5" w:rsidP="00B82711">
      <w:pPr>
        <w:pStyle w:val="aa"/>
        <w:spacing w:line="360" w:lineRule="auto"/>
        <w:ind w:firstLine="851"/>
        <w:jc w:val="both"/>
        <w:rPr>
          <w:sz w:val="28"/>
          <w:szCs w:val="28"/>
          <w:lang w:val="uk-UA"/>
        </w:rPr>
      </w:pPr>
      <w:r>
        <w:rPr>
          <w:sz w:val="28"/>
          <w:szCs w:val="28"/>
          <w:lang w:val="uk-UA"/>
        </w:rPr>
        <w:t>-</w:t>
      </w:r>
      <w:r w:rsidR="00714E35">
        <w:rPr>
          <w:sz w:val="28"/>
          <w:szCs w:val="28"/>
          <w:lang w:val="uk-UA"/>
        </w:rPr>
        <w:tab/>
        <w:t>ухилення від взаємодії -</w:t>
      </w:r>
      <w:r w:rsidR="00B82711" w:rsidRPr="00F32012">
        <w:rPr>
          <w:sz w:val="28"/>
          <w:szCs w:val="28"/>
          <w:lang w:val="uk-UA"/>
        </w:rPr>
        <w:t xml:space="preserve"> передбачає відсутність будь-яких міжособистісних відносин;</w:t>
      </w:r>
    </w:p>
    <w:p w14:paraId="4A89DF45" w14:textId="77777777" w:rsidR="00B82711" w:rsidRPr="00F32012" w:rsidRDefault="008A4CA5" w:rsidP="00B82711">
      <w:pPr>
        <w:pStyle w:val="aa"/>
        <w:spacing w:line="360" w:lineRule="auto"/>
        <w:ind w:firstLine="851"/>
        <w:jc w:val="both"/>
        <w:rPr>
          <w:sz w:val="28"/>
          <w:szCs w:val="28"/>
          <w:lang w:val="uk-UA"/>
        </w:rPr>
      </w:pPr>
      <w:r>
        <w:rPr>
          <w:sz w:val="28"/>
          <w:szCs w:val="28"/>
          <w:lang w:val="uk-UA"/>
        </w:rPr>
        <w:t>-</w:t>
      </w:r>
      <w:r w:rsidR="00714E35">
        <w:rPr>
          <w:sz w:val="28"/>
          <w:szCs w:val="28"/>
          <w:lang w:val="uk-UA"/>
        </w:rPr>
        <w:tab/>
        <w:t>односпрямоване сприяння -</w:t>
      </w:r>
      <w:r w:rsidR="00B82711" w:rsidRPr="00F32012">
        <w:rPr>
          <w:sz w:val="28"/>
          <w:szCs w:val="28"/>
          <w:lang w:val="uk-UA"/>
        </w:rPr>
        <w:t xml:space="preserve"> міжособистісні стосунки підтримує лише один його учасник;</w:t>
      </w:r>
    </w:p>
    <w:p w14:paraId="2647387A" w14:textId="77777777" w:rsidR="00B82711" w:rsidRPr="00F32012" w:rsidRDefault="008A4CA5" w:rsidP="00B82711">
      <w:pPr>
        <w:pStyle w:val="aa"/>
        <w:spacing w:line="360" w:lineRule="auto"/>
        <w:ind w:firstLine="851"/>
        <w:jc w:val="both"/>
        <w:rPr>
          <w:sz w:val="28"/>
          <w:szCs w:val="28"/>
          <w:lang w:val="uk-UA"/>
        </w:rPr>
      </w:pPr>
      <w:r>
        <w:rPr>
          <w:sz w:val="28"/>
          <w:szCs w:val="28"/>
          <w:lang w:val="uk-UA"/>
        </w:rPr>
        <w:t>-</w:t>
      </w:r>
      <w:r w:rsidR="00714E35">
        <w:rPr>
          <w:sz w:val="28"/>
          <w:szCs w:val="28"/>
          <w:lang w:val="uk-UA"/>
        </w:rPr>
        <w:tab/>
        <w:t>контрастна взаємодія -</w:t>
      </w:r>
      <w:r w:rsidR="00B82711" w:rsidRPr="00F32012">
        <w:rPr>
          <w:sz w:val="28"/>
          <w:szCs w:val="28"/>
          <w:lang w:val="uk-UA"/>
        </w:rPr>
        <w:t xml:space="preserve"> взаємини здійснюються на основі контрастної поведінки його членів;</w:t>
      </w:r>
    </w:p>
    <w:p w14:paraId="154E7511" w14:textId="77777777" w:rsidR="00B82711" w:rsidRPr="00F32012" w:rsidRDefault="00714E35" w:rsidP="00B82711">
      <w:pPr>
        <w:pStyle w:val="aa"/>
        <w:spacing w:line="360" w:lineRule="auto"/>
        <w:ind w:firstLine="851"/>
        <w:jc w:val="both"/>
        <w:rPr>
          <w:sz w:val="28"/>
          <w:szCs w:val="28"/>
          <w:lang w:val="uk-UA"/>
        </w:rPr>
      </w:pPr>
      <w:r>
        <w:rPr>
          <w:sz w:val="28"/>
          <w:szCs w:val="28"/>
          <w:lang w:val="uk-UA"/>
        </w:rPr>
        <w:t>- компромісна взаємодія -</w:t>
      </w:r>
      <w:r w:rsidR="00B82711" w:rsidRPr="00F32012">
        <w:rPr>
          <w:sz w:val="28"/>
          <w:szCs w:val="28"/>
          <w:lang w:val="uk-UA"/>
        </w:rPr>
        <w:t xml:space="preserve"> міжособистісні відносини здійснюються епізодично, з якихось окремих проблем.</w:t>
      </w:r>
    </w:p>
    <w:p w14:paraId="7DEDD15B" w14:textId="77777777" w:rsidR="00B82711" w:rsidRPr="00F32012" w:rsidRDefault="00B82711" w:rsidP="00B82711">
      <w:pPr>
        <w:pStyle w:val="aa"/>
        <w:spacing w:line="360" w:lineRule="auto"/>
        <w:ind w:firstLine="851"/>
        <w:jc w:val="both"/>
        <w:rPr>
          <w:sz w:val="28"/>
          <w:szCs w:val="28"/>
          <w:lang w:val="uk-UA"/>
        </w:rPr>
      </w:pPr>
      <w:r w:rsidRPr="00F32012">
        <w:rPr>
          <w:sz w:val="28"/>
          <w:szCs w:val="28"/>
          <w:lang w:val="uk-UA"/>
        </w:rPr>
        <w:lastRenderedPageBreak/>
        <w:t>На наш погляд, навряд чи можна таким чином класифікувати власне міжособистісні стосунки. Це швидше можна уявити напрямками їхнього розвитку, які в даному випадку визначаються характером взаємодії між людьми.</w:t>
      </w:r>
    </w:p>
    <w:p w14:paraId="27859B81" w14:textId="2474F49F" w:rsidR="00B82711" w:rsidRPr="00F32012" w:rsidRDefault="00B82711" w:rsidP="00B82711">
      <w:pPr>
        <w:pStyle w:val="aa"/>
        <w:spacing w:line="360" w:lineRule="auto"/>
        <w:ind w:firstLine="851"/>
        <w:jc w:val="both"/>
        <w:rPr>
          <w:sz w:val="28"/>
          <w:szCs w:val="28"/>
          <w:lang w:val="uk-UA"/>
        </w:rPr>
      </w:pPr>
      <w:r w:rsidRPr="00F32012">
        <w:rPr>
          <w:sz w:val="28"/>
          <w:szCs w:val="28"/>
          <w:lang w:val="uk-UA"/>
        </w:rPr>
        <w:t>Розглядати міжособистісні відносини людей можна лише через призму особистісно-соціально-діяльнісного підходу в психології. Він передбачає, по-перше, завжди брати до уваги</w:t>
      </w:r>
      <w:r w:rsidR="005E0928">
        <w:rPr>
          <w:sz w:val="28"/>
          <w:szCs w:val="28"/>
          <w:lang w:val="uk-UA"/>
        </w:rPr>
        <w:t xml:space="preserve"> наступне</w:t>
      </w:r>
      <w:r w:rsidRPr="00F32012">
        <w:rPr>
          <w:sz w:val="28"/>
          <w:szCs w:val="28"/>
          <w:lang w:val="uk-UA"/>
        </w:rPr>
        <w:t xml:space="preserve">: </w:t>
      </w:r>
    </w:p>
    <w:p w14:paraId="4BAB58B0" w14:textId="77777777" w:rsidR="00B82711" w:rsidRPr="00F32012" w:rsidRDefault="00B82711" w:rsidP="00B82711">
      <w:pPr>
        <w:pStyle w:val="aa"/>
        <w:spacing w:line="360" w:lineRule="auto"/>
        <w:ind w:firstLine="851"/>
        <w:jc w:val="both"/>
        <w:rPr>
          <w:sz w:val="28"/>
          <w:szCs w:val="28"/>
          <w:lang w:val="uk-UA"/>
        </w:rPr>
      </w:pPr>
      <w:r w:rsidRPr="00F32012">
        <w:rPr>
          <w:sz w:val="28"/>
          <w:szCs w:val="28"/>
          <w:lang w:val="uk-UA"/>
        </w:rPr>
        <w:t xml:space="preserve">а) вплив конкретних особистостей на перебіг та розвиток всього різноманіття явищ та процесів у суспільному житті людей; </w:t>
      </w:r>
    </w:p>
    <w:p w14:paraId="077633F4" w14:textId="77777777" w:rsidR="00B82711" w:rsidRPr="00F32012" w:rsidRDefault="00B82711" w:rsidP="00B82711">
      <w:pPr>
        <w:pStyle w:val="aa"/>
        <w:spacing w:line="360" w:lineRule="auto"/>
        <w:ind w:firstLine="851"/>
        <w:jc w:val="both"/>
        <w:rPr>
          <w:sz w:val="28"/>
          <w:szCs w:val="28"/>
          <w:lang w:val="uk-UA"/>
        </w:rPr>
      </w:pPr>
      <w:r w:rsidRPr="00F32012">
        <w:rPr>
          <w:sz w:val="28"/>
          <w:szCs w:val="28"/>
          <w:lang w:val="uk-UA"/>
        </w:rPr>
        <w:t>б) типовість та сталість її реакцій, поведінки, відносин.</w:t>
      </w:r>
    </w:p>
    <w:p w14:paraId="5CB3CD37" w14:textId="77777777" w:rsidR="00B82711" w:rsidRPr="00F32012" w:rsidRDefault="00B82711" w:rsidP="00B82711">
      <w:pPr>
        <w:pStyle w:val="aa"/>
        <w:spacing w:line="360" w:lineRule="auto"/>
        <w:ind w:firstLine="851"/>
        <w:jc w:val="both"/>
        <w:rPr>
          <w:sz w:val="28"/>
          <w:szCs w:val="28"/>
          <w:lang w:val="uk-UA"/>
        </w:rPr>
      </w:pPr>
      <w:r w:rsidRPr="00F32012">
        <w:rPr>
          <w:sz w:val="28"/>
          <w:szCs w:val="28"/>
          <w:lang w:val="uk-UA"/>
        </w:rPr>
        <w:t>По-друге, вимагає врахування проявів індивідуально-психологічних властивостей та потенційних можливостей особистостей тільки залежно від специфіки суспільної та трудової (професійної) діяльності, в якій вони беруть участь.</w:t>
      </w:r>
    </w:p>
    <w:p w14:paraId="78D48BF2" w14:textId="77777777" w:rsidR="00B82711" w:rsidRPr="00F32012" w:rsidRDefault="00050399" w:rsidP="00B82711">
      <w:pPr>
        <w:pStyle w:val="aa"/>
        <w:spacing w:line="360" w:lineRule="auto"/>
        <w:ind w:firstLine="851"/>
        <w:jc w:val="both"/>
        <w:rPr>
          <w:sz w:val="28"/>
          <w:szCs w:val="28"/>
          <w:lang w:val="uk-UA"/>
        </w:rPr>
      </w:pPr>
      <w:r>
        <w:rPr>
          <w:sz w:val="28"/>
          <w:szCs w:val="28"/>
          <w:lang w:val="uk-UA"/>
        </w:rPr>
        <w:t>П</w:t>
      </w:r>
      <w:r w:rsidR="00B82711" w:rsidRPr="00F32012">
        <w:rPr>
          <w:sz w:val="28"/>
          <w:szCs w:val="28"/>
          <w:lang w:val="uk-UA"/>
        </w:rPr>
        <w:t>о-третє, цей підхід орієнтує неодмінно брати до уваги: а) соціально-психологічний фон та соціально-психологічні умови, в яких здійснюється активність людей і які надають суттєвий вплив на неї; б) приналежність їх до різних соціальних груп і спільнот, процеси, що відбуваються в яких сприяють або не сприяють оптимізації та ефективності взаємодії, міжособистісних відносин і спілкування [</w:t>
      </w:r>
      <w:r w:rsidR="00B82711" w:rsidRPr="005E0928">
        <w:rPr>
          <w:color w:val="7030A0"/>
          <w:sz w:val="28"/>
          <w:szCs w:val="28"/>
          <w:lang w:val="uk-UA"/>
        </w:rPr>
        <w:t>16</w:t>
      </w:r>
      <w:r w:rsidR="00B82711" w:rsidRPr="00F32012">
        <w:rPr>
          <w:sz w:val="28"/>
          <w:szCs w:val="28"/>
          <w:lang w:val="uk-UA"/>
        </w:rPr>
        <w:t>].</w:t>
      </w:r>
    </w:p>
    <w:p w14:paraId="0D09C25F" w14:textId="77777777" w:rsidR="00B82711" w:rsidRPr="00F32012" w:rsidRDefault="00B82711" w:rsidP="00B82711">
      <w:pPr>
        <w:pStyle w:val="aa"/>
        <w:spacing w:line="360" w:lineRule="auto"/>
        <w:ind w:firstLine="851"/>
        <w:jc w:val="both"/>
        <w:rPr>
          <w:sz w:val="28"/>
          <w:szCs w:val="28"/>
          <w:lang w:val="uk-UA"/>
        </w:rPr>
      </w:pPr>
      <w:r w:rsidRPr="00F32012">
        <w:rPr>
          <w:sz w:val="28"/>
          <w:szCs w:val="28"/>
          <w:lang w:val="uk-UA"/>
        </w:rPr>
        <w:t>Міжособистісні відносини динамічні: вони виникають, змінюються та розвиваються. На думку В. Кручек, це відбувається у три етапи:</w:t>
      </w:r>
    </w:p>
    <w:p w14:paraId="4A7268F0" w14:textId="1CE637E9" w:rsidR="00B82711" w:rsidRPr="00F32012" w:rsidRDefault="00B82711" w:rsidP="00B82711">
      <w:pPr>
        <w:pStyle w:val="aa"/>
        <w:spacing w:line="360" w:lineRule="auto"/>
        <w:ind w:firstLine="851"/>
        <w:jc w:val="both"/>
        <w:rPr>
          <w:sz w:val="28"/>
          <w:szCs w:val="28"/>
          <w:lang w:val="uk-UA"/>
        </w:rPr>
      </w:pPr>
      <w:r w:rsidRPr="00F32012">
        <w:rPr>
          <w:sz w:val="28"/>
          <w:szCs w:val="28"/>
          <w:lang w:val="uk-UA"/>
        </w:rPr>
        <w:t>1. Виникнення взаємного контакту, взаємного сприйняття та оцінки людьми один одного, що багато в чому зумовлює характер взаємовідносин між ними. При цьому мають значення особливості особистості, що сприймає, життєвий досвід, його цінності, очікування, уст</w:t>
      </w:r>
      <w:r w:rsidR="00032143">
        <w:rPr>
          <w:sz w:val="28"/>
          <w:szCs w:val="28"/>
          <w:lang w:val="uk-UA"/>
        </w:rPr>
        <w:t>ановки, різні ефекти сприйняття</w:t>
      </w:r>
      <w:r w:rsidRPr="00F32012">
        <w:rPr>
          <w:sz w:val="28"/>
          <w:szCs w:val="28"/>
          <w:lang w:val="uk-UA"/>
        </w:rPr>
        <w:t>, виконувані рольові функції. Адекватність розуміння іншої людини багато в чому залежить від здатності емоційно</w:t>
      </w:r>
      <w:r w:rsidR="00032143">
        <w:rPr>
          <w:sz w:val="28"/>
          <w:szCs w:val="28"/>
          <w:lang w:val="uk-UA"/>
        </w:rPr>
        <w:t>го</w:t>
      </w:r>
      <w:r w:rsidRPr="00F32012">
        <w:rPr>
          <w:sz w:val="28"/>
          <w:szCs w:val="28"/>
          <w:lang w:val="uk-UA"/>
        </w:rPr>
        <w:t xml:space="preserve"> (а не лише раціон</w:t>
      </w:r>
      <w:r w:rsidR="00032143">
        <w:rPr>
          <w:sz w:val="28"/>
          <w:szCs w:val="28"/>
          <w:lang w:val="uk-UA"/>
        </w:rPr>
        <w:t>ально</w:t>
      </w:r>
      <w:r w:rsidR="005E0928">
        <w:rPr>
          <w:sz w:val="28"/>
          <w:szCs w:val="28"/>
          <w:lang w:val="uk-UA"/>
        </w:rPr>
        <w:t>го!</w:t>
      </w:r>
      <w:r w:rsidR="00032143">
        <w:rPr>
          <w:sz w:val="28"/>
          <w:szCs w:val="28"/>
          <w:lang w:val="uk-UA"/>
        </w:rPr>
        <w:t>) сприйняття</w:t>
      </w:r>
      <w:r w:rsidRPr="00F32012">
        <w:rPr>
          <w:sz w:val="28"/>
          <w:szCs w:val="28"/>
          <w:lang w:val="uk-UA"/>
        </w:rPr>
        <w:t xml:space="preserve"> інших людей</w:t>
      </w:r>
      <w:r w:rsidR="005E0928">
        <w:rPr>
          <w:sz w:val="28"/>
          <w:szCs w:val="28"/>
          <w:lang w:val="uk-UA"/>
        </w:rPr>
        <w:t xml:space="preserve"> та проявлення</w:t>
      </w:r>
      <w:r w:rsidRPr="00F32012">
        <w:rPr>
          <w:sz w:val="28"/>
          <w:szCs w:val="28"/>
          <w:lang w:val="uk-UA"/>
        </w:rPr>
        <w:t xml:space="preserve"> почуття емпатії.</w:t>
      </w:r>
    </w:p>
    <w:p w14:paraId="2230A265" w14:textId="77777777" w:rsidR="00B82711" w:rsidRPr="00F32012" w:rsidRDefault="00B82711" w:rsidP="00B82711">
      <w:pPr>
        <w:pStyle w:val="aa"/>
        <w:spacing w:line="360" w:lineRule="auto"/>
        <w:ind w:firstLine="851"/>
        <w:jc w:val="both"/>
        <w:rPr>
          <w:sz w:val="28"/>
          <w:szCs w:val="28"/>
          <w:lang w:val="uk-UA"/>
        </w:rPr>
      </w:pPr>
      <w:r w:rsidRPr="00F32012">
        <w:rPr>
          <w:sz w:val="28"/>
          <w:szCs w:val="28"/>
          <w:lang w:val="uk-UA"/>
        </w:rPr>
        <w:t>2)</w:t>
      </w:r>
      <w:r w:rsidRPr="00F32012">
        <w:rPr>
          <w:sz w:val="28"/>
          <w:szCs w:val="28"/>
          <w:lang w:val="uk-UA"/>
        </w:rPr>
        <w:tab/>
        <w:t>Виникнення власне міжособистісних відносин, що знаходить</w:t>
      </w:r>
      <w:r w:rsidR="00032143">
        <w:rPr>
          <w:sz w:val="28"/>
          <w:szCs w:val="28"/>
          <w:lang w:val="uk-UA"/>
        </w:rPr>
        <w:t xml:space="preserve"> </w:t>
      </w:r>
      <w:r w:rsidRPr="00F32012">
        <w:rPr>
          <w:sz w:val="28"/>
          <w:szCs w:val="28"/>
          <w:lang w:val="uk-UA"/>
        </w:rPr>
        <w:lastRenderedPageBreak/>
        <w:t>вираження у формуванні внутрішнього ставлення людей один до одного на раціональному та емоційному рівнях. Раціональний рівень є усвідомлення взаємодіючими людьми достоїнств і недоліків один одного. На емоційному рівні виникають відповідні переживання, емоційний відгук тощо. Внутрішнє ставлення людей один до одного може виступати у вигляді поваги чи неповаги, довіри чи недовіри, симпатій чи антипатій, доброзичливості чи, недоброзичливості, задоволеності чи незадоволеності, сприяння чи протидії. Характер внутрішнього відношення залежить значною мірою від сформованого уявлення про іншу людину на етапі її первинного сприйняття та оцінки. У процесі накопичення досвіду контактів одна з одною перша думка може зміцнюватися, а може й змінюватись. Якщо уявлення позитивне, то й внутрішнє ставлення буде таким. Немаловажну роль відіграє ступінь відповідності особистісних якостей партнера ціннісним орієнтаціям людини. За їхнього збігу виникає позитивне внутрішнє ставлення.</w:t>
      </w:r>
    </w:p>
    <w:p w14:paraId="3ED2C30D" w14:textId="77777777" w:rsidR="00B82711" w:rsidRPr="00F32012" w:rsidRDefault="00B82711" w:rsidP="00B82711">
      <w:pPr>
        <w:pStyle w:val="aa"/>
        <w:spacing w:line="360" w:lineRule="auto"/>
        <w:ind w:firstLine="851"/>
        <w:jc w:val="both"/>
        <w:rPr>
          <w:sz w:val="28"/>
          <w:szCs w:val="28"/>
          <w:lang w:val="uk-UA"/>
        </w:rPr>
      </w:pPr>
      <w:r w:rsidRPr="00F32012">
        <w:rPr>
          <w:sz w:val="28"/>
          <w:szCs w:val="28"/>
          <w:lang w:val="uk-UA"/>
        </w:rPr>
        <w:t>3)</w:t>
      </w:r>
      <w:r w:rsidRPr="00F32012">
        <w:rPr>
          <w:sz w:val="28"/>
          <w:szCs w:val="28"/>
          <w:lang w:val="uk-UA"/>
        </w:rPr>
        <w:tab/>
        <w:t xml:space="preserve">Звернення людей один до одного як форма прояву </w:t>
      </w:r>
      <w:r w:rsidR="00B0110F">
        <w:rPr>
          <w:sz w:val="28"/>
          <w:szCs w:val="28"/>
          <w:lang w:val="uk-UA"/>
        </w:rPr>
        <w:t>внутрішніх відносин</w:t>
      </w:r>
      <w:r w:rsidRPr="00F32012">
        <w:rPr>
          <w:sz w:val="28"/>
          <w:szCs w:val="28"/>
          <w:lang w:val="uk-UA"/>
        </w:rPr>
        <w:t>. Слід враховувати, що ставлення як внутрішній зміст і звернення, як зовнішня форма його висловлювання який завжди збігаються [</w:t>
      </w:r>
      <w:r w:rsidRPr="005E0928">
        <w:rPr>
          <w:color w:val="7030A0"/>
          <w:sz w:val="28"/>
          <w:szCs w:val="28"/>
          <w:lang w:val="uk-UA"/>
        </w:rPr>
        <w:t>38</w:t>
      </w:r>
      <w:r w:rsidRPr="00F32012">
        <w:rPr>
          <w:sz w:val="28"/>
          <w:szCs w:val="28"/>
          <w:lang w:val="uk-UA"/>
        </w:rPr>
        <w:t>].</w:t>
      </w:r>
    </w:p>
    <w:p w14:paraId="369192B4" w14:textId="77777777" w:rsidR="00B82711" w:rsidRPr="00F32012" w:rsidRDefault="00B82711" w:rsidP="00B82711">
      <w:pPr>
        <w:pStyle w:val="aa"/>
        <w:spacing w:line="360" w:lineRule="auto"/>
        <w:ind w:firstLine="851"/>
        <w:jc w:val="both"/>
        <w:rPr>
          <w:sz w:val="28"/>
          <w:szCs w:val="28"/>
          <w:lang w:val="uk-UA"/>
        </w:rPr>
      </w:pPr>
      <w:r w:rsidRPr="00F32012">
        <w:rPr>
          <w:sz w:val="28"/>
          <w:szCs w:val="28"/>
          <w:lang w:val="uk-UA"/>
        </w:rPr>
        <w:t>Зміна міжособистісних відносин, зазнаючи певних якісних трансформацій на шляху свого розвитку, відбувається двома шляхами:</w:t>
      </w:r>
    </w:p>
    <w:p w14:paraId="09B5DA16" w14:textId="77777777" w:rsidR="00B82711" w:rsidRPr="00F32012" w:rsidRDefault="00B82711" w:rsidP="00B82711">
      <w:pPr>
        <w:pStyle w:val="aa"/>
        <w:spacing w:line="360" w:lineRule="auto"/>
        <w:ind w:firstLine="851"/>
        <w:jc w:val="both"/>
        <w:rPr>
          <w:sz w:val="28"/>
          <w:szCs w:val="28"/>
          <w:lang w:val="uk-UA"/>
        </w:rPr>
      </w:pPr>
      <w:r w:rsidRPr="00F32012">
        <w:rPr>
          <w:sz w:val="28"/>
          <w:szCs w:val="28"/>
          <w:lang w:val="uk-UA"/>
        </w:rPr>
        <w:t>1)</w:t>
      </w:r>
      <w:r w:rsidRPr="00F32012">
        <w:rPr>
          <w:sz w:val="28"/>
          <w:szCs w:val="28"/>
          <w:lang w:val="uk-UA"/>
        </w:rPr>
        <w:tab/>
        <w:t>через взаємодію з іншими суб'єктами, які є членами тієї самої чи інших соціальних груп;</w:t>
      </w:r>
    </w:p>
    <w:p w14:paraId="207C378A" w14:textId="77777777" w:rsidR="00B82711" w:rsidRPr="00F32012" w:rsidRDefault="00B82711" w:rsidP="00B82711">
      <w:pPr>
        <w:pStyle w:val="aa"/>
        <w:spacing w:line="360" w:lineRule="auto"/>
        <w:ind w:firstLine="851"/>
        <w:jc w:val="both"/>
        <w:rPr>
          <w:sz w:val="28"/>
          <w:szCs w:val="28"/>
          <w:lang w:val="uk-UA"/>
        </w:rPr>
      </w:pPr>
      <w:r w:rsidRPr="00F32012">
        <w:rPr>
          <w:sz w:val="28"/>
          <w:szCs w:val="28"/>
          <w:lang w:val="uk-UA"/>
        </w:rPr>
        <w:t>2)</w:t>
      </w:r>
      <w:r w:rsidRPr="00F32012">
        <w:rPr>
          <w:sz w:val="28"/>
          <w:szCs w:val="28"/>
          <w:lang w:val="uk-UA"/>
        </w:rPr>
        <w:tab/>
        <w:t>через вплив об'єкт, коли суб'єкту протистоїть елемент структури природи чи суспільства [</w:t>
      </w:r>
      <w:r w:rsidRPr="005E0928">
        <w:rPr>
          <w:color w:val="7030A0"/>
          <w:sz w:val="28"/>
          <w:szCs w:val="28"/>
          <w:lang w:val="uk-UA"/>
        </w:rPr>
        <w:t>75</w:t>
      </w:r>
      <w:r w:rsidRPr="00F32012">
        <w:rPr>
          <w:sz w:val="28"/>
          <w:szCs w:val="28"/>
          <w:lang w:val="uk-UA"/>
        </w:rPr>
        <w:t>].</w:t>
      </w:r>
    </w:p>
    <w:p w14:paraId="586B6FCA" w14:textId="46FBA988" w:rsidR="00B82711" w:rsidRPr="00F32012" w:rsidRDefault="00876A12" w:rsidP="00B82711">
      <w:pPr>
        <w:pStyle w:val="aa"/>
        <w:spacing w:line="360" w:lineRule="auto"/>
        <w:ind w:firstLine="851"/>
        <w:jc w:val="both"/>
        <w:rPr>
          <w:sz w:val="28"/>
          <w:szCs w:val="28"/>
          <w:lang w:val="uk-UA"/>
        </w:rPr>
      </w:pPr>
      <w:r>
        <w:rPr>
          <w:sz w:val="28"/>
          <w:szCs w:val="28"/>
          <w:lang w:val="uk-UA"/>
        </w:rPr>
        <w:t>І.</w:t>
      </w:r>
      <w:r w:rsidR="005E0928">
        <w:rPr>
          <w:sz w:val="28"/>
          <w:szCs w:val="28"/>
          <w:lang w:val="uk-UA"/>
        </w:rPr>
        <w:t xml:space="preserve"> </w:t>
      </w:r>
      <w:r w:rsidR="00B82711" w:rsidRPr="00F32012">
        <w:rPr>
          <w:sz w:val="28"/>
          <w:szCs w:val="28"/>
          <w:lang w:val="uk-UA"/>
        </w:rPr>
        <w:t>Кон розглядає розвиток міжособистісних відносин інакше, як проходження стадій знайомства, приятельських, товариських і дружніх стосунків. Процес ослаблення міжособистісних відносин має таку ж динаміку: перехід від дружніх до товариських, приятельських відносин, а потім іде їхнє припинення [</w:t>
      </w:r>
      <w:r w:rsidR="00B82711" w:rsidRPr="005E0928">
        <w:rPr>
          <w:color w:val="7030A0"/>
          <w:sz w:val="28"/>
          <w:szCs w:val="28"/>
          <w:lang w:val="uk-UA"/>
        </w:rPr>
        <w:t>92</w:t>
      </w:r>
      <w:r w:rsidR="00B82711" w:rsidRPr="00F32012">
        <w:rPr>
          <w:sz w:val="28"/>
          <w:szCs w:val="28"/>
          <w:lang w:val="uk-UA"/>
        </w:rPr>
        <w:t>].</w:t>
      </w:r>
    </w:p>
    <w:p w14:paraId="2CAC7D3D" w14:textId="77777777" w:rsidR="00B82711" w:rsidRPr="00F32012" w:rsidRDefault="00B82711" w:rsidP="00B82711">
      <w:pPr>
        <w:pStyle w:val="aa"/>
        <w:spacing w:line="360" w:lineRule="auto"/>
        <w:ind w:firstLine="851"/>
        <w:jc w:val="both"/>
        <w:rPr>
          <w:sz w:val="28"/>
          <w:szCs w:val="28"/>
          <w:lang w:val="uk-UA"/>
        </w:rPr>
      </w:pPr>
      <w:r w:rsidRPr="00F32012">
        <w:rPr>
          <w:sz w:val="28"/>
          <w:szCs w:val="28"/>
          <w:lang w:val="uk-UA"/>
        </w:rPr>
        <w:t xml:space="preserve">Процес знайомства здійснюється залежно від соціокультурних та професійних норм суспільства, до якого належать майбутні партнери зі </w:t>
      </w:r>
      <w:r w:rsidRPr="00F32012">
        <w:rPr>
          <w:sz w:val="28"/>
          <w:szCs w:val="28"/>
          <w:lang w:val="uk-UA"/>
        </w:rPr>
        <w:lastRenderedPageBreak/>
        <w:t>взаємодії та спілку</w:t>
      </w:r>
      <w:r w:rsidR="00B0110F">
        <w:rPr>
          <w:sz w:val="28"/>
          <w:szCs w:val="28"/>
          <w:lang w:val="uk-UA"/>
        </w:rPr>
        <w:t>вання, а також від їх конкретної діяльності</w:t>
      </w:r>
      <w:r w:rsidRPr="00F32012">
        <w:rPr>
          <w:sz w:val="28"/>
          <w:szCs w:val="28"/>
          <w:lang w:val="uk-UA"/>
        </w:rPr>
        <w:t xml:space="preserve"> та відповідних їм соціальних ролей. Приятельські відносини формують готовність – неготовність до подальшого розвитку міжособистісних відносин. Якщо позитивна установка у партнерів сформована, то це є сприятливою передумовою подальшого спілкування.</w:t>
      </w:r>
    </w:p>
    <w:p w14:paraId="00C93F46" w14:textId="77777777" w:rsidR="005E0928" w:rsidRDefault="00B82711" w:rsidP="00B82711">
      <w:pPr>
        <w:pStyle w:val="aa"/>
        <w:spacing w:line="360" w:lineRule="auto"/>
        <w:ind w:firstLine="851"/>
        <w:jc w:val="both"/>
        <w:rPr>
          <w:sz w:val="28"/>
          <w:szCs w:val="28"/>
          <w:lang w:val="uk-UA"/>
        </w:rPr>
      </w:pPr>
      <w:r w:rsidRPr="00F32012">
        <w:rPr>
          <w:sz w:val="28"/>
          <w:szCs w:val="28"/>
          <w:lang w:val="uk-UA"/>
        </w:rPr>
        <w:t>Товариські відносини</w:t>
      </w:r>
      <w:r w:rsidR="00B0110F">
        <w:rPr>
          <w:sz w:val="28"/>
          <w:szCs w:val="28"/>
          <w:lang w:val="uk-UA"/>
        </w:rPr>
        <w:t xml:space="preserve"> </w:t>
      </w:r>
      <w:r w:rsidRPr="00F32012">
        <w:rPr>
          <w:sz w:val="28"/>
          <w:szCs w:val="28"/>
          <w:lang w:val="uk-UA"/>
        </w:rPr>
        <w:t xml:space="preserve">дозволяють закріпити міжособистісний контакт, відбувається зближення поглядів та надання підтримки один одному. Міжособистісні відносини на цій стадії характеризуються певною взаємною довірою. </w:t>
      </w:r>
    </w:p>
    <w:p w14:paraId="155007D2" w14:textId="77777777" w:rsidR="005E0928" w:rsidRDefault="00B82711" w:rsidP="00B82711">
      <w:pPr>
        <w:pStyle w:val="aa"/>
        <w:spacing w:line="360" w:lineRule="auto"/>
        <w:ind w:firstLine="851"/>
        <w:jc w:val="both"/>
        <w:rPr>
          <w:sz w:val="28"/>
          <w:szCs w:val="28"/>
          <w:lang w:val="uk-UA"/>
        </w:rPr>
      </w:pPr>
      <w:r w:rsidRPr="00F32012">
        <w:rPr>
          <w:sz w:val="28"/>
          <w:szCs w:val="28"/>
          <w:lang w:val="uk-UA"/>
        </w:rPr>
        <w:t xml:space="preserve">Дружні відносини завжди мають спільний предметний зміст – спільність інтересів, цілей діяльності, а саме те, через що друзі об'єднуються і водночас припускають їхню взаємну прихильність. </w:t>
      </w:r>
    </w:p>
    <w:p w14:paraId="704D535E" w14:textId="438D0D9D" w:rsidR="00B82711" w:rsidRPr="00F32012" w:rsidRDefault="00B82711" w:rsidP="00B82711">
      <w:pPr>
        <w:pStyle w:val="aa"/>
        <w:spacing w:line="360" w:lineRule="auto"/>
        <w:ind w:firstLine="851"/>
        <w:jc w:val="both"/>
        <w:rPr>
          <w:sz w:val="28"/>
          <w:szCs w:val="28"/>
          <w:lang w:val="uk-UA"/>
        </w:rPr>
      </w:pPr>
      <w:r w:rsidRPr="00F32012">
        <w:rPr>
          <w:sz w:val="28"/>
          <w:szCs w:val="28"/>
          <w:lang w:val="uk-UA"/>
        </w:rPr>
        <w:t>Виділяють утилітарну (інструментально-ділову, практично дієву) та емоційно-експресивну (емоційно-сповідальну) дружбу. Дружні стосунки виявляються у різній формі: від міжособистісної симпатії до взаємної потреби у спілкуванні. Такі відносини можуть розвиватись як в офіційній обстановці, так і неофіційній. Дружні стосунки порівняно з товариськими характеризуються більшою глибиною та довірливістю [</w:t>
      </w:r>
      <w:r w:rsidRPr="005E0928">
        <w:rPr>
          <w:color w:val="7030A0"/>
          <w:sz w:val="28"/>
          <w:szCs w:val="28"/>
          <w:lang w:val="uk-UA"/>
        </w:rPr>
        <w:t>16</w:t>
      </w:r>
      <w:r w:rsidRPr="00F32012">
        <w:rPr>
          <w:sz w:val="28"/>
          <w:szCs w:val="28"/>
          <w:lang w:val="uk-UA"/>
        </w:rPr>
        <w:t>].</w:t>
      </w:r>
    </w:p>
    <w:p w14:paraId="61841E8E" w14:textId="77777777" w:rsidR="00B82711" w:rsidRPr="00F32012" w:rsidRDefault="00B82711" w:rsidP="00B82711">
      <w:pPr>
        <w:pStyle w:val="aa"/>
        <w:spacing w:line="360" w:lineRule="auto"/>
        <w:ind w:firstLine="851"/>
        <w:jc w:val="both"/>
        <w:rPr>
          <w:sz w:val="28"/>
          <w:szCs w:val="28"/>
          <w:lang w:val="uk-UA"/>
        </w:rPr>
      </w:pPr>
      <w:r w:rsidRPr="00F32012">
        <w:rPr>
          <w:sz w:val="28"/>
          <w:szCs w:val="28"/>
          <w:lang w:val="uk-UA"/>
        </w:rPr>
        <w:t xml:space="preserve">У </w:t>
      </w:r>
      <w:r w:rsidRPr="005E0928">
        <w:rPr>
          <w:i/>
          <w:iCs/>
          <w:sz w:val="28"/>
          <w:szCs w:val="28"/>
          <w:lang w:val="uk-UA"/>
        </w:rPr>
        <w:t>структурі міжособистісних відносин</w:t>
      </w:r>
      <w:r w:rsidRPr="00F32012">
        <w:rPr>
          <w:sz w:val="28"/>
          <w:szCs w:val="28"/>
          <w:lang w:val="uk-UA"/>
        </w:rPr>
        <w:t xml:space="preserve"> зазвичай виділяють три компоненти: когнітивний, емоційний та поведінковий.</w:t>
      </w:r>
    </w:p>
    <w:p w14:paraId="24950C86" w14:textId="77777777" w:rsidR="00B82711" w:rsidRPr="00F32012" w:rsidRDefault="00B82711" w:rsidP="00B82711">
      <w:pPr>
        <w:pStyle w:val="aa"/>
        <w:spacing w:line="360" w:lineRule="auto"/>
        <w:ind w:firstLine="851"/>
        <w:jc w:val="both"/>
        <w:rPr>
          <w:sz w:val="28"/>
          <w:szCs w:val="28"/>
          <w:lang w:val="uk-UA"/>
        </w:rPr>
      </w:pPr>
      <w:r w:rsidRPr="005E0928">
        <w:rPr>
          <w:bCs/>
          <w:i/>
          <w:iCs/>
          <w:sz w:val="28"/>
          <w:szCs w:val="28"/>
          <w:lang w:val="uk-UA"/>
        </w:rPr>
        <w:t>Когнітивний компонент</w:t>
      </w:r>
      <w:r w:rsidRPr="00F32012">
        <w:rPr>
          <w:b/>
          <w:sz w:val="28"/>
          <w:szCs w:val="28"/>
          <w:lang w:val="uk-UA"/>
        </w:rPr>
        <w:t xml:space="preserve"> </w:t>
      </w:r>
      <w:r w:rsidRPr="00F32012">
        <w:rPr>
          <w:sz w:val="28"/>
          <w:szCs w:val="28"/>
          <w:lang w:val="uk-UA"/>
        </w:rPr>
        <w:t>міжособистісних відносин відображає прояв індивідуальних та соціально-псих</w:t>
      </w:r>
      <w:r w:rsidR="00B0110F">
        <w:rPr>
          <w:sz w:val="28"/>
          <w:szCs w:val="28"/>
          <w:lang w:val="uk-UA"/>
        </w:rPr>
        <w:t>ологічних процесів — сприйняття, уявлення</w:t>
      </w:r>
      <w:r w:rsidRPr="00F32012">
        <w:rPr>
          <w:sz w:val="28"/>
          <w:szCs w:val="28"/>
          <w:lang w:val="uk-UA"/>
        </w:rPr>
        <w:t>, уяви, пам'яті, мислення, які беруть участь у встановленні, підтримці та розвитку контактів та зв'язків між людьми. З їхньою допомогою адекватно пізнаються і правильно оцінюються партнери спільної діяльності. У результаті досягається взаєморозуміння і довіра.</w:t>
      </w:r>
    </w:p>
    <w:p w14:paraId="050E297B" w14:textId="2FA02476" w:rsidR="00B82711" w:rsidRPr="00F32012" w:rsidRDefault="00B82711" w:rsidP="00B82711">
      <w:pPr>
        <w:pStyle w:val="aa"/>
        <w:spacing w:line="360" w:lineRule="auto"/>
        <w:ind w:firstLine="851"/>
        <w:jc w:val="both"/>
        <w:rPr>
          <w:sz w:val="28"/>
          <w:szCs w:val="28"/>
          <w:lang w:val="uk-UA"/>
        </w:rPr>
      </w:pPr>
      <w:r w:rsidRPr="005E0928">
        <w:rPr>
          <w:bCs/>
          <w:i/>
          <w:iCs/>
          <w:sz w:val="28"/>
          <w:szCs w:val="28"/>
          <w:lang w:val="uk-UA"/>
        </w:rPr>
        <w:t>Емоційний компонент</w:t>
      </w:r>
      <w:r w:rsidRPr="00F32012">
        <w:rPr>
          <w:sz w:val="28"/>
          <w:szCs w:val="28"/>
          <w:lang w:val="uk-UA"/>
        </w:rPr>
        <w:t xml:space="preserve"> взаємовідносин виражає позитивні чи негативні переживання, що виникають у людини під впливом взаємодії з іншими людьми, оцінки та інтерпретації їх індивідуально- та соціально-психологічних якостей. Це можуть бути симпатії або антипатії, привабливість або </w:t>
      </w:r>
      <w:r w:rsidRPr="00F32012">
        <w:rPr>
          <w:sz w:val="28"/>
          <w:szCs w:val="28"/>
          <w:lang w:val="uk-UA"/>
        </w:rPr>
        <w:lastRenderedPageBreak/>
        <w:t xml:space="preserve">непривабливість, які чекають тяжіння або відштовхування, що характеризують задоволеність собою, партнером, роботою </w:t>
      </w:r>
      <w:r w:rsidR="005E0928">
        <w:rPr>
          <w:sz w:val="28"/>
          <w:szCs w:val="28"/>
          <w:lang w:val="uk-UA"/>
        </w:rPr>
        <w:t>тощо</w:t>
      </w:r>
      <w:r w:rsidRPr="00F32012">
        <w:rPr>
          <w:sz w:val="28"/>
          <w:szCs w:val="28"/>
          <w:lang w:val="uk-UA"/>
        </w:rPr>
        <w:t>.</w:t>
      </w:r>
    </w:p>
    <w:p w14:paraId="0B59FB06" w14:textId="7267AA2A" w:rsidR="00B82711" w:rsidRPr="00F32012" w:rsidRDefault="00B82711" w:rsidP="00B82711">
      <w:pPr>
        <w:pStyle w:val="aa"/>
        <w:spacing w:line="360" w:lineRule="auto"/>
        <w:ind w:firstLine="851"/>
        <w:jc w:val="both"/>
        <w:rPr>
          <w:sz w:val="28"/>
          <w:szCs w:val="28"/>
          <w:lang w:val="uk-UA"/>
        </w:rPr>
      </w:pPr>
      <w:r w:rsidRPr="00F32012">
        <w:rPr>
          <w:sz w:val="28"/>
          <w:szCs w:val="28"/>
          <w:lang w:val="uk-UA"/>
        </w:rPr>
        <w:t>Провідну роль у регулюванні взаємовідносин відіграє</w:t>
      </w:r>
      <w:r w:rsidR="005E0928">
        <w:rPr>
          <w:sz w:val="28"/>
          <w:szCs w:val="28"/>
          <w:lang w:val="uk-UA"/>
        </w:rPr>
        <w:t xml:space="preserve"> спілкування</w:t>
      </w:r>
      <w:r w:rsidRPr="00F32012">
        <w:rPr>
          <w:sz w:val="28"/>
          <w:szCs w:val="28"/>
          <w:lang w:val="uk-UA"/>
        </w:rPr>
        <w:t>. В</w:t>
      </w:r>
      <w:r w:rsidR="005E0928">
        <w:rPr>
          <w:sz w:val="28"/>
          <w:szCs w:val="28"/>
          <w:lang w:val="uk-UA"/>
        </w:rPr>
        <w:t>оно</w:t>
      </w:r>
      <w:r w:rsidRPr="00F32012">
        <w:rPr>
          <w:sz w:val="28"/>
          <w:szCs w:val="28"/>
          <w:lang w:val="uk-UA"/>
        </w:rPr>
        <w:t xml:space="preserve"> включає використання невербальних засобів спілкування та взаємодії, що виражають ставлення даної людини до інших людей, до групи в цілому [</w:t>
      </w:r>
      <w:r w:rsidRPr="005E0928">
        <w:rPr>
          <w:color w:val="7030A0"/>
          <w:sz w:val="28"/>
          <w:szCs w:val="28"/>
          <w:lang w:val="uk-UA"/>
        </w:rPr>
        <w:t>24</w:t>
      </w:r>
      <w:r w:rsidRPr="00F32012">
        <w:rPr>
          <w:sz w:val="28"/>
          <w:szCs w:val="28"/>
          <w:lang w:val="uk-UA"/>
        </w:rPr>
        <w:t>].</w:t>
      </w:r>
    </w:p>
    <w:p w14:paraId="15FFD685" w14:textId="77777777" w:rsidR="00B82711" w:rsidRPr="00F32012" w:rsidRDefault="00B82711" w:rsidP="00B82711">
      <w:pPr>
        <w:pStyle w:val="aa"/>
        <w:spacing w:line="360" w:lineRule="auto"/>
        <w:ind w:firstLine="851"/>
        <w:jc w:val="both"/>
        <w:rPr>
          <w:sz w:val="28"/>
          <w:szCs w:val="28"/>
          <w:lang w:val="uk-UA"/>
        </w:rPr>
      </w:pPr>
      <w:r w:rsidRPr="00F32012">
        <w:rPr>
          <w:sz w:val="28"/>
          <w:szCs w:val="28"/>
          <w:lang w:val="uk-UA"/>
        </w:rPr>
        <w:t>На думку деяких учених, міжособистісні стосунки, крім того, включають ще й систему установок, стереотипів, орієнтацій та очікувань людей, за допомогою або за допомогою яких може здійснюватися їхня взаємодія один з одним.</w:t>
      </w:r>
    </w:p>
    <w:p w14:paraId="12D56EC8" w14:textId="77777777" w:rsidR="00B82711" w:rsidRPr="00F32012" w:rsidRDefault="00B82711" w:rsidP="00B82711">
      <w:pPr>
        <w:pStyle w:val="aa"/>
        <w:spacing w:line="360" w:lineRule="auto"/>
        <w:ind w:firstLine="851"/>
        <w:jc w:val="both"/>
        <w:rPr>
          <w:sz w:val="28"/>
          <w:szCs w:val="28"/>
          <w:lang w:val="uk-UA"/>
        </w:rPr>
      </w:pPr>
      <w:r w:rsidRPr="00F32012">
        <w:rPr>
          <w:sz w:val="28"/>
          <w:szCs w:val="28"/>
          <w:lang w:val="uk-UA"/>
        </w:rPr>
        <w:t xml:space="preserve">З іншого боку, А. Петровський запропонував структуру міжособистісних відносин у групі (колективі), в якій він обґрунтовує їх зміст моделлю </w:t>
      </w:r>
      <w:r w:rsidRPr="005E0928">
        <w:rPr>
          <w:i/>
          <w:iCs/>
          <w:sz w:val="28"/>
          <w:szCs w:val="28"/>
          <w:lang w:val="uk-UA"/>
        </w:rPr>
        <w:t>у формі тришарової сфери</w:t>
      </w:r>
      <w:r w:rsidRPr="00F32012">
        <w:rPr>
          <w:sz w:val="28"/>
          <w:szCs w:val="28"/>
          <w:lang w:val="uk-UA"/>
        </w:rPr>
        <w:t>:</w:t>
      </w:r>
    </w:p>
    <w:p w14:paraId="2107A68E" w14:textId="77777777" w:rsidR="00B82711" w:rsidRPr="00F32012" w:rsidRDefault="00B82711" w:rsidP="00B82711">
      <w:pPr>
        <w:pStyle w:val="aa"/>
        <w:spacing w:line="360" w:lineRule="auto"/>
        <w:ind w:firstLine="851"/>
        <w:jc w:val="both"/>
        <w:rPr>
          <w:sz w:val="28"/>
          <w:szCs w:val="28"/>
          <w:lang w:val="uk-UA"/>
        </w:rPr>
      </w:pPr>
      <w:r w:rsidRPr="00F32012">
        <w:rPr>
          <w:sz w:val="28"/>
          <w:szCs w:val="28"/>
          <w:lang w:val="uk-UA"/>
        </w:rPr>
        <w:t>—</w:t>
      </w:r>
      <w:r w:rsidRPr="00F32012">
        <w:rPr>
          <w:sz w:val="28"/>
          <w:szCs w:val="28"/>
          <w:lang w:val="uk-UA"/>
        </w:rPr>
        <w:tab/>
        <w:t>у крайній її частині функціонують емоційні відносини, що ґрунтуються на симпатіях та антипатіях членів колективу;</w:t>
      </w:r>
    </w:p>
    <w:p w14:paraId="3D8D5C65" w14:textId="77777777" w:rsidR="00B82711" w:rsidRPr="00F32012" w:rsidRDefault="00B82711" w:rsidP="00B82711">
      <w:pPr>
        <w:pStyle w:val="aa"/>
        <w:spacing w:line="360" w:lineRule="auto"/>
        <w:ind w:firstLine="851"/>
        <w:jc w:val="both"/>
        <w:rPr>
          <w:sz w:val="28"/>
          <w:szCs w:val="28"/>
          <w:lang w:val="uk-UA"/>
        </w:rPr>
      </w:pPr>
      <w:r w:rsidRPr="00F32012">
        <w:rPr>
          <w:sz w:val="28"/>
          <w:szCs w:val="28"/>
          <w:lang w:val="uk-UA"/>
        </w:rPr>
        <w:t>—</w:t>
      </w:r>
      <w:r w:rsidRPr="00F32012">
        <w:rPr>
          <w:sz w:val="28"/>
          <w:szCs w:val="28"/>
          <w:lang w:val="uk-UA"/>
        </w:rPr>
        <w:tab/>
        <w:t>другий зовнішній шар становлять взаємовідносини, засновані на цінностях та нормах, прийнятих усіма членами групи;</w:t>
      </w:r>
    </w:p>
    <w:p w14:paraId="731E5B1E" w14:textId="77777777" w:rsidR="00B82711" w:rsidRPr="00F32012" w:rsidRDefault="00B82711" w:rsidP="00B82711">
      <w:pPr>
        <w:pStyle w:val="aa"/>
        <w:spacing w:line="360" w:lineRule="auto"/>
        <w:ind w:firstLine="851"/>
        <w:jc w:val="both"/>
        <w:rPr>
          <w:sz w:val="28"/>
          <w:szCs w:val="28"/>
          <w:lang w:val="uk-UA"/>
        </w:rPr>
      </w:pPr>
      <w:r w:rsidRPr="00F32012">
        <w:rPr>
          <w:sz w:val="28"/>
          <w:szCs w:val="28"/>
          <w:lang w:val="uk-UA"/>
        </w:rPr>
        <w:t>—</w:t>
      </w:r>
      <w:r w:rsidRPr="00F32012">
        <w:rPr>
          <w:sz w:val="28"/>
          <w:szCs w:val="28"/>
          <w:lang w:val="uk-UA"/>
        </w:rPr>
        <w:tab/>
        <w:t>глибинний шар становлять міжособистісні відносини, що характеризуються спільною діяльністю та загальними цілями всіх членів колективу [</w:t>
      </w:r>
      <w:r w:rsidRPr="005E0928">
        <w:rPr>
          <w:color w:val="7030A0"/>
          <w:sz w:val="28"/>
          <w:szCs w:val="28"/>
          <w:lang w:val="uk-UA"/>
        </w:rPr>
        <w:t>75</w:t>
      </w:r>
      <w:r w:rsidRPr="00F32012">
        <w:rPr>
          <w:sz w:val="28"/>
          <w:szCs w:val="28"/>
          <w:lang w:val="uk-UA"/>
        </w:rPr>
        <w:t>].</w:t>
      </w:r>
    </w:p>
    <w:p w14:paraId="6E9A723A" w14:textId="77777777" w:rsidR="00B82711" w:rsidRPr="00F32012" w:rsidRDefault="00B82711" w:rsidP="00B82711">
      <w:pPr>
        <w:pStyle w:val="aa"/>
        <w:spacing w:line="360" w:lineRule="auto"/>
        <w:ind w:firstLine="851"/>
        <w:jc w:val="both"/>
        <w:rPr>
          <w:sz w:val="28"/>
          <w:szCs w:val="28"/>
          <w:lang w:val="uk-UA"/>
        </w:rPr>
      </w:pPr>
      <w:r w:rsidRPr="00F32012">
        <w:rPr>
          <w:sz w:val="28"/>
          <w:szCs w:val="28"/>
          <w:lang w:val="uk-UA"/>
        </w:rPr>
        <w:t>Міжособистісні відносини формуються і розвиваються у всіх сферах життєдіяльності людини, але найстійкішими найчастіше є ті з них, які з'являються у процесі спільної трудової діяльності.</w:t>
      </w:r>
    </w:p>
    <w:p w14:paraId="361CFD4D" w14:textId="0DF80239" w:rsidR="00B82711" w:rsidRPr="00F32012" w:rsidRDefault="00B82711" w:rsidP="00B82711">
      <w:pPr>
        <w:pStyle w:val="aa"/>
        <w:spacing w:line="360" w:lineRule="auto"/>
        <w:ind w:firstLine="851"/>
        <w:jc w:val="both"/>
        <w:rPr>
          <w:sz w:val="28"/>
          <w:szCs w:val="28"/>
          <w:lang w:val="uk-UA"/>
        </w:rPr>
      </w:pPr>
      <w:r w:rsidRPr="00F32012">
        <w:rPr>
          <w:sz w:val="28"/>
          <w:szCs w:val="28"/>
          <w:lang w:val="uk-UA"/>
        </w:rPr>
        <w:t>А. Петровський розробляв у той же час «теорію діяльнісного опосередкування міжособистісних відносин». У цій теорії принцип діяльності утворює центральну ланку загально</w:t>
      </w:r>
      <w:r w:rsidR="005E0928">
        <w:rPr>
          <w:sz w:val="28"/>
          <w:szCs w:val="28"/>
          <w:lang w:val="uk-UA"/>
        </w:rPr>
        <w:t>-</w:t>
      </w:r>
      <w:r w:rsidRPr="00F32012">
        <w:rPr>
          <w:sz w:val="28"/>
          <w:szCs w:val="28"/>
          <w:lang w:val="uk-UA"/>
        </w:rPr>
        <w:t xml:space="preserve">психологічного розуміння людини. В основі його лежить уявлення про те, що у будь-якій реально розвиненій групі міжособистісні відносини опосередковуються змістом, цілями та завданнями соціально значущої діяльності цієї групи. Група, здійснюючи свою мету, змінює себе, свою структуру та внутрішні відносини. Характер та напрямок </w:t>
      </w:r>
      <w:r w:rsidRPr="00F32012">
        <w:rPr>
          <w:sz w:val="28"/>
          <w:szCs w:val="28"/>
          <w:lang w:val="uk-UA"/>
        </w:rPr>
        <w:lastRenderedPageBreak/>
        <w:t>цих перетворень залежать від ступеня опосередкування їх змістом діяльності та соціальної цінності самої спільної діяльності [</w:t>
      </w:r>
      <w:r w:rsidRPr="005E0928">
        <w:rPr>
          <w:color w:val="7030A0"/>
          <w:sz w:val="28"/>
          <w:szCs w:val="28"/>
          <w:lang w:val="uk-UA"/>
        </w:rPr>
        <w:t>75</w:t>
      </w:r>
      <w:r w:rsidRPr="00F32012">
        <w:rPr>
          <w:sz w:val="28"/>
          <w:szCs w:val="28"/>
          <w:lang w:val="uk-UA"/>
        </w:rPr>
        <w:t>].</w:t>
      </w:r>
    </w:p>
    <w:p w14:paraId="112E51E9" w14:textId="77777777" w:rsidR="00B82711" w:rsidRPr="00F32012" w:rsidRDefault="00B82711" w:rsidP="00B82711">
      <w:pPr>
        <w:pStyle w:val="aa"/>
        <w:spacing w:line="360" w:lineRule="auto"/>
        <w:ind w:firstLine="851"/>
        <w:jc w:val="both"/>
        <w:rPr>
          <w:sz w:val="28"/>
          <w:szCs w:val="28"/>
          <w:lang w:val="uk-UA"/>
        </w:rPr>
      </w:pPr>
      <w:r w:rsidRPr="00F32012">
        <w:rPr>
          <w:sz w:val="28"/>
          <w:szCs w:val="28"/>
          <w:lang w:val="uk-UA"/>
        </w:rPr>
        <w:t>У ході виконання професійних функціональних обов'язків не тільки закріплюються ділові контакти, а й зароджуються та розвиваються різні великі зв'язки між людьми, які надалі набувають багатостороннього та глибокого характеру, оскільки спільна професійна діяльність містить у собі щось більше, ніж просто працю. На думку А. Курової, людина є єдиним елементом продуктивних сил, який не тільки активно відгукується і заломлює зовнішні впливи, а й випереджає можливу дію інших [</w:t>
      </w:r>
      <w:r w:rsidRPr="005E0928">
        <w:rPr>
          <w:color w:val="7030A0"/>
          <w:sz w:val="28"/>
          <w:szCs w:val="28"/>
          <w:lang w:val="uk-UA"/>
        </w:rPr>
        <w:t>41</w:t>
      </w:r>
      <w:r w:rsidRPr="00F32012">
        <w:rPr>
          <w:sz w:val="28"/>
          <w:szCs w:val="28"/>
          <w:lang w:val="uk-UA"/>
        </w:rPr>
        <w:t>].</w:t>
      </w:r>
    </w:p>
    <w:p w14:paraId="39091071" w14:textId="2FEFA148" w:rsidR="00B82711" w:rsidRPr="00F32012" w:rsidRDefault="005E0928" w:rsidP="00B82711">
      <w:pPr>
        <w:pStyle w:val="aa"/>
        <w:spacing w:line="360" w:lineRule="auto"/>
        <w:ind w:firstLine="851"/>
        <w:jc w:val="both"/>
        <w:rPr>
          <w:sz w:val="28"/>
          <w:szCs w:val="28"/>
          <w:lang w:val="uk-UA"/>
        </w:rPr>
      </w:pPr>
      <w:r>
        <w:rPr>
          <w:sz w:val="28"/>
          <w:szCs w:val="28"/>
          <w:lang w:val="uk-UA"/>
        </w:rPr>
        <w:t>С</w:t>
      </w:r>
      <w:r w:rsidR="00B82711" w:rsidRPr="00F32012">
        <w:rPr>
          <w:sz w:val="28"/>
          <w:szCs w:val="28"/>
          <w:lang w:val="uk-UA"/>
        </w:rPr>
        <w:t>оціальні психологи під керівництвом І. Цимбалюк [</w:t>
      </w:r>
      <w:r w:rsidR="00B82711" w:rsidRPr="005E0928">
        <w:rPr>
          <w:color w:val="7030A0"/>
          <w:sz w:val="28"/>
          <w:szCs w:val="28"/>
          <w:lang w:val="uk-UA"/>
        </w:rPr>
        <w:t>78</w:t>
      </w:r>
      <w:r w:rsidR="00B82711" w:rsidRPr="00F32012">
        <w:rPr>
          <w:sz w:val="28"/>
          <w:szCs w:val="28"/>
          <w:lang w:val="uk-UA"/>
        </w:rPr>
        <w:t>] дійшли висновку, що особливості міжособистісних відносин індивідів усередині групи, з одного боку, впливають як на результати спільної діяльності, і кожного її члена окремо. А з іншого — і самі індивідуальні особливості кожного окремого члена групи зумовлюють своєрідність міжособистісних відносин усередині групи.</w:t>
      </w:r>
    </w:p>
    <w:p w14:paraId="2BC88CC1" w14:textId="77777777" w:rsidR="00B82711" w:rsidRPr="00F32012" w:rsidRDefault="00B82711" w:rsidP="00B82711">
      <w:pPr>
        <w:pStyle w:val="aa"/>
        <w:spacing w:line="360" w:lineRule="auto"/>
        <w:ind w:firstLine="851"/>
        <w:jc w:val="both"/>
        <w:rPr>
          <w:sz w:val="28"/>
          <w:szCs w:val="28"/>
          <w:lang w:val="uk-UA"/>
        </w:rPr>
      </w:pPr>
      <w:r w:rsidRPr="00F32012">
        <w:rPr>
          <w:sz w:val="28"/>
          <w:szCs w:val="28"/>
          <w:lang w:val="uk-UA"/>
        </w:rPr>
        <w:t>Колектив всередині організації по суті є малою організованою групою, яка формує основоположні соціально-психологічні характеристики особистості:</w:t>
      </w:r>
    </w:p>
    <w:p w14:paraId="47CC8973" w14:textId="77777777" w:rsidR="00B82711" w:rsidRPr="00F32012" w:rsidRDefault="00B82711" w:rsidP="00B82711">
      <w:pPr>
        <w:pStyle w:val="aa"/>
        <w:spacing w:line="360" w:lineRule="auto"/>
        <w:ind w:firstLine="851"/>
        <w:jc w:val="both"/>
        <w:rPr>
          <w:sz w:val="28"/>
          <w:szCs w:val="28"/>
          <w:lang w:val="uk-UA"/>
        </w:rPr>
      </w:pPr>
      <w:r w:rsidRPr="00F32012">
        <w:rPr>
          <w:sz w:val="28"/>
          <w:szCs w:val="28"/>
          <w:lang w:val="uk-UA"/>
        </w:rPr>
        <w:t>– ставлення до цілей та перспектив роботи в організації, позначається на мотивації досягнень, самореалізації та самоствердження людей у цілому;</w:t>
      </w:r>
    </w:p>
    <w:p w14:paraId="0CC1E99B" w14:textId="77777777" w:rsidR="00B82711" w:rsidRPr="00F32012" w:rsidRDefault="00B82711" w:rsidP="00B82711">
      <w:pPr>
        <w:pStyle w:val="aa"/>
        <w:spacing w:line="360" w:lineRule="auto"/>
        <w:ind w:firstLine="851"/>
        <w:jc w:val="both"/>
        <w:rPr>
          <w:sz w:val="28"/>
          <w:szCs w:val="28"/>
          <w:lang w:val="uk-UA"/>
        </w:rPr>
      </w:pPr>
      <w:r w:rsidRPr="00F32012">
        <w:rPr>
          <w:sz w:val="28"/>
          <w:szCs w:val="28"/>
          <w:lang w:val="uk-UA"/>
        </w:rPr>
        <w:t>–</w:t>
      </w:r>
      <w:r w:rsidRPr="00F32012">
        <w:rPr>
          <w:sz w:val="28"/>
          <w:szCs w:val="28"/>
          <w:lang w:val="uk-UA"/>
        </w:rPr>
        <w:tab/>
        <w:t>відносини з групою, позначаються групової інтегрованості особистості, збігу її намірів і з групової динамікою, розуміння єдності з колективом, і з суспільством поза ним;</w:t>
      </w:r>
    </w:p>
    <w:p w14:paraId="062B9735" w14:textId="77777777" w:rsidR="00B82711" w:rsidRPr="00F32012" w:rsidRDefault="00B82711" w:rsidP="00B82711">
      <w:pPr>
        <w:pStyle w:val="aa"/>
        <w:spacing w:line="360" w:lineRule="auto"/>
        <w:ind w:firstLine="851"/>
        <w:jc w:val="both"/>
        <w:rPr>
          <w:sz w:val="28"/>
          <w:szCs w:val="28"/>
          <w:lang w:val="uk-UA"/>
        </w:rPr>
      </w:pPr>
      <w:r w:rsidRPr="00F32012">
        <w:rPr>
          <w:sz w:val="28"/>
          <w:szCs w:val="28"/>
          <w:lang w:val="uk-UA"/>
        </w:rPr>
        <w:t>–</w:t>
      </w:r>
      <w:r w:rsidRPr="00F32012">
        <w:rPr>
          <w:sz w:val="28"/>
          <w:szCs w:val="28"/>
          <w:lang w:val="uk-UA"/>
        </w:rPr>
        <w:tab/>
        <w:t>ставлення до особистої участі в житті організації залежить від самої особистості, її світосприйняття [</w:t>
      </w:r>
      <w:r w:rsidRPr="005E0928">
        <w:rPr>
          <w:color w:val="7030A0"/>
          <w:sz w:val="28"/>
          <w:szCs w:val="28"/>
          <w:lang w:val="uk-UA"/>
        </w:rPr>
        <w:t>16</w:t>
      </w:r>
      <w:r w:rsidRPr="00F32012">
        <w:rPr>
          <w:sz w:val="28"/>
          <w:szCs w:val="28"/>
          <w:lang w:val="uk-UA"/>
        </w:rPr>
        <w:t>].</w:t>
      </w:r>
    </w:p>
    <w:p w14:paraId="5154930F" w14:textId="77777777" w:rsidR="00B82711" w:rsidRPr="00F32012" w:rsidRDefault="00B82711" w:rsidP="00B82711">
      <w:pPr>
        <w:pStyle w:val="aa"/>
        <w:spacing w:line="360" w:lineRule="auto"/>
        <w:ind w:firstLine="851"/>
        <w:jc w:val="both"/>
        <w:rPr>
          <w:sz w:val="28"/>
          <w:szCs w:val="28"/>
          <w:lang w:val="uk-UA"/>
        </w:rPr>
      </w:pPr>
      <w:r w:rsidRPr="00F32012">
        <w:rPr>
          <w:sz w:val="28"/>
          <w:szCs w:val="28"/>
          <w:lang w:val="uk-UA"/>
        </w:rPr>
        <w:t>Система відносин визначає не лише характер</w:t>
      </w:r>
      <w:r w:rsidR="00D466E0">
        <w:rPr>
          <w:sz w:val="28"/>
          <w:szCs w:val="28"/>
          <w:lang w:val="uk-UA"/>
        </w:rPr>
        <w:t xml:space="preserve"> </w:t>
      </w:r>
      <w:r w:rsidRPr="00F32012">
        <w:rPr>
          <w:sz w:val="28"/>
          <w:szCs w:val="28"/>
          <w:lang w:val="uk-UA"/>
        </w:rPr>
        <w:t>переживань</w:t>
      </w:r>
      <w:r w:rsidR="00D466E0">
        <w:rPr>
          <w:sz w:val="28"/>
          <w:szCs w:val="28"/>
          <w:lang w:val="uk-UA"/>
        </w:rPr>
        <w:t xml:space="preserve"> </w:t>
      </w:r>
      <w:r w:rsidRPr="00F32012">
        <w:rPr>
          <w:sz w:val="28"/>
          <w:szCs w:val="28"/>
          <w:lang w:val="uk-UA"/>
        </w:rPr>
        <w:t>співробітника, але й особливості</w:t>
      </w:r>
      <w:r w:rsidR="00D466E0">
        <w:rPr>
          <w:sz w:val="28"/>
          <w:szCs w:val="28"/>
          <w:lang w:val="uk-UA"/>
        </w:rPr>
        <w:t xml:space="preserve"> </w:t>
      </w:r>
      <w:r w:rsidRPr="00F32012">
        <w:rPr>
          <w:sz w:val="28"/>
          <w:szCs w:val="28"/>
          <w:lang w:val="uk-UA"/>
        </w:rPr>
        <w:t>сприйняття</w:t>
      </w:r>
      <w:r w:rsidR="00D466E0">
        <w:rPr>
          <w:sz w:val="28"/>
          <w:szCs w:val="28"/>
          <w:lang w:val="uk-UA"/>
        </w:rPr>
        <w:t xml:space="preserve"> </w:t>
      </w:r>
      <w:r w:rsidRPr="00F32012">
        <w:rPr>
          <w:sz w:val="28"/>
          <w:szCs w:val="28"/>
          <w:lang w:val="uk-UA"/>
        </w:rPr>
        <w:t>підлеглими його роботи. Позитивний чи негативний досвід взаємовідносин із членами колективу однозначно формує та відповідну систему внутрішніх відносин особистості кожного його співробітника.</w:t>
      </w:r>
    </w:p>
    <w:p w14:paraId="349A993E" w14:textId="3995E23E" w:rsidR="00B82711" w:rsidRPr="00F32012" w:rsidRDefault="00B82711" w:rsidP="00B82711">
      <w:pPr>
        <w:pStyle w:val="aa"/>
        <w:spacing w:line="360" w:lineRule="auto"/>
        <w:ind w:firstLine="851"/>
        <w:jc w:val="both"/>
        <w:rPr>
          <w:sz w:val="28"/>
          <w:szCs w:val="28"/>
          <w:lang w:val="uk-UA"/>
        </w:rPr>
      </w:pPr>
      <w:r w:rsidRPr="00F32012">
        <w:rPr>
          <w:sz w:val="28"/>
          <w:szCs w:val="28"/>
          <w:lang w:val="uk-UA"/>
        </w:rPr>
        <w:lastRenderedPageBreak/>
        <w:t>На думку Л. Засєкіної та Т. Пастрик</w:t>
      </w:r>
      <w:r w:rsidR="00AD59AB">
        <w:rPr>
          <w:sz w:val="28"/>
          <w:szCs w:val="28"/>
          <w:lang w:val="uk-UA"/>
        </w:rPr>
        <w:t>,</w:t>
      </w:r>
      <w:r w:rsidRPr="00F32012">
        <w:rPr>
          <w:sz w:val="28"/>
          <w:szCs w:val="28"/>
          <w:lang w:val="uk-UA"/>
        </w:rPr>
        <w:t xml:space="preserve"> у ході професійної діяльності, вступаючи у взаємодію в офіційній обстановці та з формального приводу, люди досить швидко починають відчувати ті чи інші почуття до своїх партнерів, керівників. Знеособлені рольові відносини керівник – підлеглий, доповнюючись емоційними міжособистісними відносинами між індивідами, персоніфікуються та стають, таким чином, вельми конкретними взаєм</w:t>
      </w:r>
      <w:r w:rsidR="00D466E0">
        <w:rPr>
          <w:sz w:val="28"/>
          <w:szCs w:val="28"/>
          <w:lang w:val="uk-UA"/>
        </w:rPr>
        <w:t>овідносинами</w:t>
      </w:r>
      <w:r w:rsidRPr="00F32012">
        <w:rPr>
          <w:sz w:val="28"/>
          <w:szCs w:val="28"/>
          <w:lang w:val="uk-UA"/>
        </w:rPr>
        <w:t xml:space="preserve"> керівника з підлеглим. Вони можуть бути як позитивними, так і негативними, але це будуть реальні відносини працівників у рамках виробничого процесу [</w:t>
      </w:r>
      <w:r w:rsidRPr="005E0928">
        <w:rPr>
          <w:color w:val="7030A0"/>
          <w:sz w:val="28"/>
          <w:szCs w:val="28"/>
          <w:lang w:val="uk-UA"/>
        </w:rPr>
        <w:t>24</w:t>
      </w:r>
      <w:r w:rsidRPr="00F32012">
        <w:rPr>
          <w:sz w:val="28"/>
          <w:szCs w:val="28"/>
          <w:lang w:val="uk-UA"/>
        </w:rPr>
        <w:t>].</w:t>
      </w:r>
    </w:p>
    <w:p w14:paraId="29F59D7E" w14:textId="77777777" w:rsidR="00B82711" w:rsidRPr="00F32012" w:rsidRDefault="00B82711" w:rsidP="00B82711">
      <w:pPr>
        <w:pStyle w:val="aa"/>
        <w:spacing w:line="360" w:lineRule="auto"/>
        <w:ind w:firstLine="851"/>
        <w:jc w:val="both"/>
        <w:rPr>
          <w:sz w:val="28"/>
          <w:szCs w:val="28"/>
          <w:lang w:val="uk-UA"/>
        </w:rPr>
      </w:pPr>
      <w:r w:rsidRPr="00F32012">
        <w:rPr>
          <w:sz w:val="28"/>
          <w:szCs w:val="28"/>
          <w:lang w:val="uk-UA"/>
        </w:rPr>
        <w:t>В організації (трудовому колективі) зародження міжособистісних відносин починається з моменту їх утворення, коли сюди приходять поки що нічим не пов'язані люди. Поступово починають встановлюватись взаємозв'язки, засновані насамперед на здійсненні спільної діяльності та спілкування з виконання професійних завдань та вимог, які пред'являються керівництвом до конкретного колективу. Надалі відбувається закріплення відносин на рівні потреб та цінностей, які є у кожного індивіда, включеного до цього колективу.</w:t>
      </w:r>
    </w:p>
    <w:p w14:paraId="4EA7A691" w14:textId="77777777" w:rsidR="00B82711" w:rsidRPr="00F32012" w:rsidRDefault="00B82711" w:rsidP="00B82711">
      <w:pPr>
        <w:pStyle w:val="aa"/>
        <w:spacing w:line="360" w:lineRule="auto"/>
        <w:ind w:firstLine="851"/>
        <w:jc w:val="both"/>
        <w:rPr>
          <w:sz w:val="28"/>
          <w:szCs w:val="28"/>
          <w:lang w:val="uk-UA"/>
        </w:rPr>
      </w:pPr>
      <w:r w:rsidRPr="00F32012">
        <w:rPr>
          <w:sz w:val="28"/>
          <w:szCs w:val="28"/>
          <w:lang w:val="uk-UA"/>
        </w:rPr>
        <w:t xml:space="preserve">Кожен із членів колективу має величезний вплив на специфіку міжособистісних відносин, а також формування чи трансформацію індивідуально- та соціально-психологічних особливостей інших людей. Поступово розвивається групова динаміка, розподіляються ролі, виділяються лідери колективу, його формальна та неформальна структури; формується певна система групових норм, правил і цінностей, що поділяються більшістю його членів, також формуються психологічний клімат та психологічна атмосфера. Розподіл групових ролей, особливості психологічного клімату групи, особливості групової динаміки — все це визначається особистісними особливостями учасників колективу та формує своєрідність міжособистісних відносин, властивих саме конкретній організації. У процесі групової динаміки, внаслідок появи в організації нових членів та виходу з неї когось із старих учасників, міжособистісні стосунки можуть видозмінюватися, але не </w:t>
      </w:r>
      <w:r w:rsidRPr="00F32012">
        <w:rPr>
          <w:sz w:val="28"/>
          <w:szCs w:val="28"/>
          <w:lang w:val="uk-UA"/>
        </w:rPr>
        <w:lastRenderedPageBreak/>
        <w:t>кардинально, оскільки основний склад організації залишається тим самим [</w:t>
      </w:r>
      <w:r w:rsidRPr="007214F3">
        <w:rPr>
          <w:color w:val="7030A0"/>
          <w:sz w:val="28"/>
          <w:szCs w:val="28"/>
          <w:lang w:val="uk-UA"/>
        </w:rPr>
        <w:t>78</w:t>
      </w:r>
      <w:r w:rsidRPr="00F32012">
        <w:rPr>
          <w:sz w:val="28"/>
          <w:szCs w:val="28"/>
          <w:lang w:val="uk-UA"/>
        </w:rPr>
        <w:t>].</w:t>
      </w:r>
    </w:p>
    <w:p w14:paraId="10ADE092" w14:textId="7D5D3AF2" w:rsidR="00B82711" w:rsidRPr="00F32012" w:rsidRDefault="00B82711" w:rsidP="00B82711">
      <w:pPr>
        <w:pStyle w:val="aa"/>
        <w:spacing w:line="360" w:lineRule="auto"/>
        <w:ind w:firstLine="851"/>
        <w:jc w:val="both"/>
        <w:rPr>
          <w:sz w:val="28"/>
          <w:szCs w:val="28"/>
          <w:lang w:val="uk-UA"/>
        </w:rPr>
      </w:pPr>
      <w:r w:rsidRPr="00F32012">
        <w:rPr>
          <w:sz w:val="28"/>
          <w:szCs w:val="28"/>
          <w:lang w:val="uk-UA"/>
        </w:rPr>
        <w:t xml:space="preserve">Таким чином, </w:t>
      </w:r>
      <w:r w:rsidRPr="007214F3">
        <w:rPr>
          <w:i/>
          <w:iCs/>
          <w:sz w:val="28"/>
          <w:szCs w:val="28"/>
          <w:lang w:val="uk-UA"/>
        </w:rPr>
        <w:t>міжособистісні стосунки (взаємини)</w:t>
      </w:r>
      <w:r w:rsidRPr="00F32012">
        <w:rPr>
          <w:sz w:val="28"/>
          <w:szCs w:val="28"/>
          <w:lang w:val="uk-UA"/>
        </w:rPr>
        <w:t xml:space="preserve"> — це суб'єктивно пережиті (емоційно насичені) взаємозв'язки між людьми, які об'єктивно виявляються в змісті, специфіці та способах їх впливу один на одного в ході взаємодії та спілкування. Через міжособистісні стосунки та спілкування люди опосередковано включені до системи суспільних відносин та власне психологічних відносин загалом.</w:t>
      </w:r>
    </w:p>
    <w:p w14:paraId="51C36949" w14:textId="77777777" w:rsidR="007214F3" w:rsidRDefault="00B82711" w:rsidP="00B82711">
      <w:pPr>
        <w:pStyle w:val="aa"/>
        <w:spacing w:line="360" w:lineRule="auto"/>
        <w:ind w:firstLine="851"/>
        <w:jc w:val="both"/>
        <w:rPr>
          <w:sz w:val="28"/>
          <w:szCs w:val="28"/>
          <w:lang w:val="uk-UA"/>
        </w:rPr>
      </w:pPr>
      <w:r w:rsidRPr="007214F3">
        <w:rPr>
          <w:i/>
          <w:iCs/>
          <w:sz w:val="28"/>
          <w:szCs w:val="28"/>
          <w:lang w:val="uk-UA"/>
        </w:rPr>
        <w:t>Міжособистісним відносинам притаманні певні особливості</w:t>
      </w:r>
      <w:r w:rsidRPr="00F32012">
        <w:rPr>
          <w:sz w:val="28"/>
          <w:szCs w:val="28"/>
          <w:lang w:val="uk-UA"/>
        </w:rPr>
        <w:t xml:space="preserve">: вони ті лише впливають на людей і всі процеси, в яких ті беруть участь, але й залежать: </w:t>
      </w:r>
    </w:p>
    <w:p w14:paraId="4A681A2D" w14:textId="77777777" w:rsidR="007214F3" w:rsidRDefault="00B82711" w:rsidP="00B82711">
      <w:pPr>
        <w:pStyle w:val="aa"/>
        <w:spacing w:line="360" w:lineRule="auto"/>
        <w:ind w:firstLine="851"/>
        <w:jc w:val="both"/>
        <w:rPr>
          <w:sz w:val="28"/>
          <w:szCs w:val="28"/>
          <w:lang w:val="uk-UA"/>
        </w:rPr>
      </w:pPr>
      <w:r w:rsidRPr="00F32012">
        <w:rPr>
          <w:sz w:val="28"/>
          <w:szCs w:val="28"/>
          <w:lang w:val="uk-UA"/>
        </w:rPr>
        <w:t xml:space="preserve">а) від конкретних ситуацій, умов та специфіки самої взаємодії; </w:t>
      </w:r>
    </w:p>
    <w:p w14:paraId="094007A0" w14:textId="77777777" w:rsidR="007214F3" w:rsidRDefault="00B82711" w:rsidP="00B82711">
      <w:pPr>
        <w:pStyle w:val="aa"/>
        <w:spacing w:line="360" w:lineRule="auto"/>
        <w:ind w:firstLine="851"/>
        <w:jc w:val="both"/>
        <w:rPr>
          <w:sz w:val="28"/>
          <w:szCs w:val="28"/>
          <w:lang w:val="uk-UA"/>
        </w:rPr>
      </w:pPr>
      <w:r w:rsidRPr="00F32012">
        <w:rPr>
          <w:sz w:val="28"/>
          <w:szCs w:val="28"/>
          <w:lang w:val="uk-UA"/>
        </w:rPr>
        <w:t xml:space="preserve">б) від конкретних індивідів, між якими вони виникають; </w:t>
      </w:r>
    </w:p>
    <w:p w14:paraId="2D6F5CC5" w14:textId="77777777" w:rsidR="007214F3" w:rsidRDefault="00B82711" w:rsidP="00B82711">
      <w:pPr>
        <w:pStyle w:val="aa"/>
        <w:spacing w:line="360" w:lineRule="auto"/>
        <w:ind w:firstLine="851"/>
        <w:jc w:val="both"/>
        <w:rPr>
          <w:sz w:val="28"/>
          <w:szCs w:val="28"/>
          <w:lang w:val="uk-UA"/>
        </w:rPr>
      </w:pPr>
      <w:r w:rsidRPr="00F32012">
        <w:rPr>
          <w:sz w:val="28"/>
          <w:szCs w:val="28"/>
          <w:lang w:val="uk-UA"/>
        </w:rPr>
        <w:t xml:space="preserve">в) від характеру та способів взаємних впливів цих індивідів; </w:t>
      </w:r>
    </w:p>
    <w:p w14:paraId="798CF6FC" w14:textId="78714BA1" w:rsidR="00B82711" w:rsidRPr="00F32012" w:rsidRDefault="00B82711" w:rsidP="00B82711">
      <w:pPr>
        <w:pStyle w:val="aa"/>
        <w:spacing w:line="360" w:lineRule="auto"/>
        <w:ind w:firstLine="851"/>
        <w:jc w:val="both"/>
        <w:rPr>
          <w:sz w:val="28"/>
          <w:szCs w:val="28"/>
          <w:lang w:val="uk-UA"/>
        </w:rPr>
      </w:pPr>
      <w:r w:rsidRPr="00F32012">
        <w:rPr>
          <w:sz w:val="28"/>
          <w:szCs w:val="28"/>
          <w:lang w:val="uk-UA"/>
        </w:rPr>
        <w:t>г) від психологічних характеристик соціальних груп, в які люди включені та від процесів, які в цих групах мають місце.</w:t>
      </w:r>
    </w:p>
    <w:p w14:paraId="2FEC195C" w14:textId="77777777" w:rsidR="00B82711" w:rsidRPr="00F32012" w:rsidRDefault="00B82711" w:rsidP="00B82711">
      <w:pPr>
        <w:pStyle w:val="a3"/>
        <w:spacing w:before="165" w:line="360" w:lineRule="auto"/>
        <w:ind w:right="16"/>
        <w:jc w:val="center"/>
        <w:rPr>
          <w:b/>
          <w:lang w:val="uk-UA"/>
        </w:rPr>
      </w:pPr>
      <w:r w:rsidRPr="00F32012">
        <w:rPr>
          <w:b/>
          <w:lang w:val="uk-UA"/>
        </w:rPr>
        <w:t>1.2. Міжособистісні відносини як інтегральний показник сприятливого психологічного клімату підприємства</w:t>
      </w:r>
    </w:p>
    <w:p w14:paraId="0F95A2FC" w14:textId="77777777" w:rsidR="00B82711" w:rsidRPr="00F32012" w:rsidRDefault="00B82711" w:rsidP="00B82711">
      <w:pPr>
        <w:pStyle w:val="a3"/>
        <w:spacing w:before="165"/>
        <w:ind w:right="16"/>
        <w:rPr>
          <w:b/>
          <w:lang w:val="uk-UA"/>
        </w:rPr>
      </w:pPr>
    </w:p>
    <w:p w14:paraId="7A9A58BD" w14:textId="00B6724B" w:rsidR="00B82711" w:rsidRPr="00F32012" w:rsidRDefault="00B82711" w:rsidP="00B82711">
      <w:pPr>
        <w:pStyle w:val="a3"/>
        <w:spacing w:line="360" w:lineRule="auto"/>
        <w:ind w:right="16" w:firstLine="851"/>
        <w:jc w:val="both"/>
        <w:rPr>
          <w:lang w:val="uk-UA"/>
        </w:rPr>
      </w:pPr>
      <w:bookmarkStart w:id="1" w:name="_TOC_250013"/>
      <w:bookmarkEnd w:id="1"/>
      <w:r w:rsidRPr="00F32012">
        <w:rPr>
          <w:lang w:val="uk-UA"/>
        </w:rPr>
        <w:t>Ще Д. Дідро називав міжособистісні відносини вищо</w:t>
      </w:r>
      <w:r w:rsidR="007214F3">
        <w:rPr>
          <w:lang w:val="uk-UA"/>
        </w:rPr>
        <w:t>ю</w:t>
      </w:r>
      <w:r w:rsidRPr="00F32012">
        <w:rPr>
          <w:lang w:val="uk-UA"/>
        </w:rPr>
        <w:t xml:space="preserve"> людсько</w:t>
      </w:r>
      <w:r w:rsidR="007214F3">
        <w:rPr>
          <w:lang w:val="uk-UA"/>
        </w:rPr>
        <w:t>ю</w:t>
      </w:r>
      <w:r w:rsidRPr="00F32012">
        <w:rPr>
          <w:lang w:val="uk-UA"/>
        </w:rPr>
        <w:t xml:space="preserve"> цінністю. Саме в суспільстві, писав він, людина знаходить задоволення всіх своїх потреб і застосування здебільшого своїх здібностей. Саме в ньому він може особливо випробувати і виявити свої почуття, доброзичливості, дружби, співчуття, великодушності. Адже в тому і чарівність цих товариських почуттів, що вони народжують наші найчистіші задоволення. Дійсно, немає нічого більш задовільного, приємного</w:t>
      </w:r>
      <w:r w:rsidRPr="00F32012">
        <w:rPr>
          <w:spacing w:val="-1"/>
          <w:lang w:val="uk-UA"/>
        </w:rPr>
        <w:t xml:space="preserve"> </w:t>
      </w:r>
      <w:r w:rsidRPr="00F32012">
        <w:rPr>
          <w:lang w:val="uk-UA"/>
        </w:rPr>
        <w:t>і</w:t>
      </w:r>
      <w:r w:rsidRPr="00F32012">
        <w:rPr>
          <w:spacing w:val="-6"/>
          <w:lang w:val="uk-UA"/>
        </w:rPr>
        <w:t xml:space="preserve"> </w:t>
      </w:r>
      <w:r w:rsidRPr="00F32012">
        <w:rPr>
          <w:lang w:val="uk-UA"/>
        </w:rPr>
        <w:t xml:space="preserve">втішного, </w:t>
      </w:r>
      <w:r w:rsidR="00F7524C">
        <w:rPr>
          <w:lang w:val="uk-UA"/>
        </w:rPr>
        <w:t>а</w:t>
      </w:r>
      <w:r w:rsidRPr="00F32012">
        <w:rPr>
          <w:lang w:val="uk-UA"/>
        </w:rPr>
        <w:t>ніж думати, що</w:t>
      </w:r>
      <w:r w:rsidRPr="00F32012">
        <w:rPr>
          <w:spacing w:val="-1"/>
          <w:lang w:val="uk-UA"/>
        </w:rPr>
        <w:t xml:space="preserve"> </w:t>
      </w:r>
      <w:r w:rsidR="00113B8A">
        <w:rPr>
          <w:spacing w:val="-1"/>
          <w:lang w:val="uk-UA"/>
        </w:rPr>
        <w:t xml:space="preserve">людина </w:t>
      </w:r>
      <w:r w:rsidRPr="00F32012">
        <w:rPr>
          <w:lang w:val="uk-UA"/>
        </w:rPr>
        <w:t>заслуговує повагу</w:t>
      </w:r>
      <w:r w:rsidRPr="00F32012">
        <w:rPr>
          <w:spacing w:val="-6"/>
          <w:lang w:val="uk-UA"/>
        </w:rPr>
        <w:t xml:space="preserve"> </w:t>
      </w:r>
      <w:r w:rsidRPr="00F32012">
        <w:rPr>
          <w:lang w:val="uk-UA"/>
        </w:rPr>
        <w:t>і</w:t>
      </w:r>
      <w:r w:rsidRPr="00F32012">
        <w:rPr>
          <w:spacing w:val="-6"/>
          <w:lang w:val="uk-UA"/>
        </w:rPr>
        <w:t xml:space="preserve"> </w:t>
      </w:r>
      <w:r w:rsidRPr="00F32012">
        <w:rPr>
          <w:lang w:val="uk-UA"/>
        </w:rPr>
        <w:t>дружби інших [</w:t>
      </w:r>
      <w:r w:rsidRPr="007214F3">
        <w:rPr>
          <w:color w:val="7030A0"/>
          <w:lang w:val="uk-UA"/>
        </w:rPr>
        <w:t>91</w:t>
      </w:r>
      <w:r w:rsidRPr="00F32012">
        <w:rPr>
          <w:lang w:val="uk-UA"/>
        </w:rPr>
        <w:t>].</w:t>
      </w:r>
    </w:p>
    <w:p w14:paraId="0E4B3789" w14:textId="724B691B" w:rsidR="00B82711" w:rsidRPr="00F7524C" w:rsidRDefault="00B82711" w:rsidP="00B82711">
      <w:pPr>
        <w:pStyle w:val="a3"/>
        <w:spacing w:line="360" w:lineRule="auto"/>
        <w:ind w:right="16" w:firstLine="701"/>
        <w:jc w:val="both"/>
        <w:rPr>
          <w:lang w:val="uk-UA"/>
        </w:rPr>
      </w:pPr>
      <w:r w:rsidRPr="00F32012">
        <w:rPr>
          <w:lang w:val="uk-UA"/>
        </w:rPr>
        <w:t>Значне</w:t>
      </w:r>
      <w:r w:rsidRPr="00F32012">
        <w:rPr>
          <w:spacing w:val="40"/>
          <w:lang w:val="uk-UA"/>
        </w:rPr>
        <w:t xml:space="preserve"> </w:t>
      </w:r>
      <w:r w:rsidRPr="00F32012">
        <w:rPr>
          <w:lang w:val="uk-UA"/>
        </w:rPr>
        <w:t>число</w:t>
      </w:r>
      <w:r w:rsidRPr="00F32012">
        <w:rPr>
          <w:spacing w:val="40"/>
          <w:lang w:val="uk-UA"/>
        </w:rPr>
        <w:t xml:space="preserve"> </w:t>
      </w:r>
      <w:r w:rsidRPr="00F32012">
        <w:rPr>
          <w:lang w:val="uk-UA"/>
        </w:rPr>
        <w:t>дослідників</w:t>
      </w:r>
      <w:r w:rsidRPr="00F32012">
        <w:rPr>
          <w:spacing w:val="40"/>
          <w:lang w:val="uk-UA"/>
        </w:rPr>
        <w:t xml:space="preserve"> </w:t>
      </w:r>
      <w:r w:rsidRPr="00F32012">
        <w:rPr>
          <w:lang w:val="uk-UA"/>
        </w:rPr>
        <w:t>психологічного</w:t>
      </w:r>
      <w:r w:rsidRPr="00F32012">
        <w:rPr>
          <w:spacing w:val="40"/>
          <w:lang w:val="uk-UA"/>
        </w:rPr>
        <w:t xml:space="preserve"> </w:t>
      </w:r>
      <w:r w:rsidRPr="00F32012">
        <w:rPr>
          <w:lang w:val="uk-UA"/>
        </w:rPr>
        <w:t xml:space="preserve">клімату розглядають його головним чином з боку розвитку взаємин членів виробничої груп. Зазначені </w:t>
      </w:r>
      <w:r w:rsidRPr="00F32012">
        <w:rPr>
          <w:lang w:val="uk-UA"/>
        </w:rPr>
        <w:lastRenderedPageBreak/>
        <w:t>дослідники розглядаю досить широкий спектр соціально-психологічних явищ: стан взаємовідносин, проблеми у взаєминах горизонтально і вертикально (що має велике значення для діагностики сприятливості або несприятливість соціально-психологічного клімату), наявність або відсутність конфліктів у взаєминах членів групи, система особистісних відносин, що склалися в групі, ставлення членів групи один до</w:t>
      </w:r>
      <w:r w:rsidRPr="00F32012">
        <w:rPr>
          <w:spacing w:val="-3"/>
          <w:lang w:val="uk-UA"/>
        </w:rPr>
        <w:t xml:space="preserve"> </w:t>
      </w:r>
      <w:r w:rsidRPr="00F32012">
        <w:rPr>
          <w:lang w:val="uk-UA"/>
        </w:rPr>
        <w:t>одного,</w:t>
      </w:r>
      <w:r w:rsidRPr="00F32012">
        <w:rPr>
          <w:spacing w:val="-1"/>
          <w:lang w:val="uk-UA"/>
        </w:rPr>
        <w:t xml:space="preserve"> </w:t>
      </w:r>
      <w:r w:rsidRPr="00F32012">
        <w:rPr>
          <w:lang w:val="uk-UA"/>
        </w:rPr>
        <w:t>форми взаємозв'язків</w:t>
      </w:r>
      <w:r w:rsidRPr="00F32012">
        <w:rPr>
          <w:spacing w:val="-1"/>
          <w:lang w:val="uk-UA"/>
        </w:rPr>
        <w:t xml:space="preserve"> </w:t>
      </w:r>
      <w:r w:rsidRPr="00F32012">
        <w:rPr>
          <w:lang w:val="uk-UA"/>
        </w:rPr>
        <w:t>і</w:t>
      </w:r>
      <w:r w:rsidRPr="00F32012">
        <w:rPr>
          <w:spacing w:val="-3"/>
          <w:lang w:val="uk-UA"/>
        </w:rPr>
        <w:t xml:space="preserve"> </w:t>
      </w:r>
      <w:r w:rsidRPr="00F32012">
        <w:rPr>
          <w:lang w:val="uk-UA"/>
        </w:rPr>
        <w:t>взаємодії</w:t>
      </w:r>
      <w:r w:rsidRPr="00F32012">
        <w:rPr>
          <w:spacing w:val="-4"/>
          <w:lang w:val="uk-UA"/>
        </w:rPr>
        <w:t xml:space="preserve"> </w:t>
      </w:r>
      <w:r w:rsidRPr="00F7524C">
        <w:rPr>
          <w:lang w:val="uk-UA"/>
        </w:rPr>
        <w:t>членів</w:t>
      </w:r>
      <w:r w:rsidRPr="00F7524C">
        <w:rPr>
          <w:spacing w:val="-1"/>
          <w:lang w:val="uk-UA"/>
        </w:rPr>
        <w:t xml:space="preserve"> </w:t>
      </w:r>
      <w:r w:rsidRPr="00F7524C">
        <w:rPr>
          <w:lang w:val="uk-UA"/>
        </w:rPr>
        <w:t>групи [</w:t>
      </w:r>
      <w:r w:rsidRPr="00F7524C">
        <w:rPr>
          <w:color w:val="7030A0"/>
          <w:lang w:val="uk-UA"/>
        </w:rPr>
        <w:t>3; 6; 115; 27; 31; 47; 55; 76; 81; 85</w:t>
      </w:r>
      <w:r w:rsidRPr="00F7524C">
        <w:rPr>
          <w:lang w:val="uk-UA"/>
        </w:rPr>
        <w:t>].</w:t>
      </w:r>
    </w:p>
    <w:p w14:paraId="769E3365" w14:textId="7017F096" w:rsidR="00B82711" w:rsidRPr="00F32012" w:rsidRDefault="00B82711" w:rsidP="00B82711">
      <w:pPr>
        <w:pStyle w:val="a3"/>
        <w:spacing w:line="360" w:lineRule="auto"/>
        <w:ind w:right="16" w:firstLine="701"/>
        <w:jc w:val="both"/>
        <w:rPr>
          <w:lang w:val="uk-UA"/>
        </w:rPr>
      </w:pPr>
      <w:r w:rsidRPr="00F7524C">
        <w:rPr>
          <w:lang w:val="uk-UA"/>
        </w:rPr>
        <w:t>У</w:t>
      </w:r>
      <w:r w:rsidRPr="00F7524C">
        <w:rPr>
          <w:spacing w:val="80"/>
          <w:lang w:val="uk-UA"/>
        </w:rPr>
        <w:t xml:space="preserve"> </w:t>
      </w:r>
      <w:r w:rsidRPr="00F7524C">
        <w:rPr>
          <w:lang w:val="uk-UA"/>
        </w:rPr>
        <w:t>стратометричній концепції колективу,</w:t>
      </w:r>
      <w:r w:rsidRPr="00F7524C">
        <w:rPr>
          <w:spacing w:val="80"/>
          <w:lang w:val="uk-UA"/>
        </w:rPr>
        <w:t xml:space="preserve"> </w:t>
      </w:r>
      <w:r w:rsidRPr="00F7524C">
        <w:rPr>
          <w:lang w:val="uk-UA"/>
        </w:rPr>
        <w:t>що</w:t>
      </w:r>
      <w:r w:rsidRPr="00F7524C">
        <w:rPr>
          <w:spacing w:val="80"/>
          <w:lang w:val="uk-UA"/>
        </w:rPr>
        <w:t xml:space="preserve"> </w:t>
      </w:r>
      <w:r w:rsidRPr="00F7524C">
        <w:rPr>
          <w:lang w:val="uk-UA"/>
        </w:rPr>
        <w:t xml:space="preserve">розроблялась А. </w:t>
      </w:r>
      <w:r w:rsidR="00F7524C" w:rsidRPr="00F7524C">
        <w:rPr>
          <w:rFonts w:ascii="TimesNewRomanPSMT" w:hAnsi="TimesNewRomanPSMT" w:hint="eastAsia"/>
        </w:rPr>
        <w:t> </w:t>
      </w:r>
      <w:r w:rsidRPr="00F7524C">
        <w:rPr>
          <w:lang w:val="uk-UA"/>
        </w:rPr>
        <w:t>Петровським і</w:t>
      </w:r>
      <w:r w:rsidRPr="00F7524C">
        <w:rPr>
          <w:spacing w:val="-3"/>
          <w:lang w:val="uk-UA"/>
        </w:rPr>
        <w:t xml:space="preserve"> </w:t>
      </w:r>
      <w:r w:rsidRPr="00F7524C">
        <w:rPr>
          <w:lang w:val="uk-UA"/>
        </w:rPr>
        <w:t>його співробітниками, колектив розглядається як багаторівнева структура міжособистісних відносин, опосередкована змістом соціально-позитивної діяльності, важливими для колективу цінностями та цілями [</w:t>
      </w:r>
      <w:r w:rsidRPr="00F7524C">
        <w:rPr>
          <w:color w:val="7030A0"/>
          <w:lang w:val="uk-UA"/>
        </w:rPr>
        <w:t>93</w:t>
      </w:r>
      <w:r w:rsidRPr="00F7524C">
        <w:rPr>
          <w:lang w:val="uk-UA"/>
        </w:rPr>
        <w:t>].</w:t>
      </w:r>
    </w:p>
    <w:p w14:paraId="2E26A579" w14:textId="61758BD3" w:rsidR="00B82711" w:rsidRPr="00F32012" w:rsidRDefault="00B82711" w:rsidP="00B82711">
      <w:pPr>
        <w:pStyle w:val="a3"/>
        <w:spacing w:line="360" w:lineRule="auto"/>
        <w:ind w:right="16" w:firstLine="701"/>
        <w:jc w:val="both"/>
        <w:rPr>
          <w:lang w:val="uk-UA"/>
        </w:rPr>
      </w:pPr>
      <w:r w:rsidRPr="00F32012">
        <w:rPr>
          <w:lang w:val="uk-UA"/>
        </w:rPr>
        <w:t>Спільна діяльність членів колективу розуміється як предметна, намічається якісна відмінність соціально-психологічних феноменів, властивих колективу, іншим типам малих соціальних груп. Процес погодження поведінки та діяльності членів групи передбачає наявність певного досвіду взаємодії і здійснення процесу взаємного соціального пізнання в групі. Соціально-когнітивні</w:t>
      </w:r>
      <w:r w:rsidRPr="00F32012">
        <w:rPr>
          <w:spacing w:val="-8"/>
          <w:lang w:val="uk-UA"/>
        </w:rPr>
        <w:t xml:space="preserve"> </w:t>
      </w:r>
      <w:r w:rsidRPr="00F32012">
        <w:rPr>
          <w:lang w:val="uk-UA"/>
        </w:rPr>
        <w:t>процеси</w:t>
      </w:r>
      <w:r w:rsidRPr="00F32012">
        <w:rPr>
          <w:spacing w:val="-3"/>
          <w:lang w:val="uk-UA"/>
        </w:rPr>
        <w:t xml:space="preserve"> </w:t>
      </w:r>
      <w:r w:rsidRPr="00F32012">
        <w:rPr>
          <w:lang w:val="uk-UA"/>
        </w:rPr>
        <w:t>певним</w:t>
      </w:r>
      <w:r w:rsidRPr="00F32012">
        <w:rPr>
          <w:spacing w:val="-2"/>
          <w:lang w:val="uk-UA"/>
        </w:rPr>
        <w:t xml:space="preserve"> </w:t>
      </w:r>
      <w:r w:rsidRPr="00F32012">
        <w:rPr>
          <w:lang w:val="uk-UA"/>
        </w:rPr>
        <w:t>чином</w:t>
      </w:r>
      <w:r w:rsidRPr="00F32012">
        <w:rPr>
          <w:spacing w:val="-2"/>
          <w:lang w:val="uk-UA"/>
        </w:rPr>
        <w:t xml:space="preserve"> </w:t>
      </w:r>
      <w:r w:rsidRPr="00F32012">
        <w:rPr>
          <w:lang w:val="uk-UA"/>
        </w:rPr>
        <w:t>опосередковують</w:t>
      </w:r>
      <w:r w:rsidRPr="00F32012">
        <w:rPr>
          <w:spacing w:val="-5"/>
          <w:lang w:val="uk-UA"/>
        </w:rPr>
        <w:t xml:space="preserve"> </w:t>
      </w:r>
      <w:r w:rsidRPr="00F32012">
        <w:rPr>
          <w:lang w:val="uk-UA"/>
        </w:rPr>
        <w:t>міжособистісних</w:t>
      </w:r>
      <w:r w:rsidRPr="00F32012">
        <w:rPr>
          <w:spacing w:val="-7"/>
          <w:lang w:val="uk-UA"/>
        </w:rPr>
        <w:t xml:space="preserve"> </w:t>
      </w:r>
      <w:r w:rsidRPr="00F32012">
        <w:rPr>
          <w:lang w:val="uk-UA"/>
        </w:rPr>
        <w:t>відносини членів групи, в цих відносинах відбивається співвідношення групових, соціальних та індивідуальних цілей спільної діяльності, потенціалів їх досягнення в сформованих соціальних умовах [</w:t>
      </w:r>
      <w:r w:rsidRPr="00F7524C">
        <w:rPr>
          <w:color w:val="7030A0"/>
          <w:lang w:val="uk-UA"/>
        </w:rPr>
        <w:t>7</w:t>
      </w:r>
      <w:r w:rsidRPr="00F32012">
        <w:rPr>
          <w:lang w:val="uk-UA"/>
        </w:rPr>
        <w:t>].</w:t>
      </w:r>
    </w:p>
    <w:p w14:paraId="1BA6EF7F" w14:textId="77777777" w:rsidR="00B82711" w:rsidRPr="00F32012" w:rsidRDefault="00B82711" w:rsidP="00B82711">
      <w:pPr>
        <w:pStyle w:val="a3"/>
        <w:spacing w:line="360" w:lineRule="auto"/>
        <w:ind w:right="16" w:firstLine="701"/>
        <w:jc w:val="both"/>
        <w:rPr>
          <w:lang w:val="uk-UA"/>
        </w:rPr>
      </w:pPr>
      <w:r w:rsidRPr="00F32012">
        <w:rPr>
          <w:lang w:val="uk-UA"/>
        </w:rPr>
        <w:t xml:space="preserve">У знаннях фіксується індивідуальний досвід спілкування і взаємодії членів групи в спільній діяльності. Спираючись на наявний досвід, члени колективу розподіляють функції і обов'язки, погоджують порядок і послідовність дій учасників діяльності, що, безсумнівно, позначається на взаєминах в первинних групах. Осмислення досвіду спілкування і взаємин людей виступає у вигляді наукового знання (світоглядного, професійного і психологічного). У ньому відбуваються утримання і форми громадських і міжособистісних відносин і взаємин в колективі, і тому знання тісно пов'язані </w:t>
      </w:r>
      <w:r w:rsidRPr="00F32012">
        <w:rPr>
          <w:lang w:val="uk-UA"/>
        </w:rPr>
        <w:lastRenderedPageBreak/>
        <w:t>з соціально-психологічним кліматом, характеризують різні аспекти психологічних умов спільної діяльності [</w:t>
      </w:r>
      <w:r w:rsidRPr="00F7524C">
        <w:rPr>
          <w:color w:val="7030A0"/>
          <w:lang w:val="uk-UA"/>
        </w:rPr>
        <w:t>81</w:t>
      </w:r>
      <w:r w:rsidRPr="00F32012">
        <w:rPr>
          <w:lang w:val="uk-UA"/>
        </w:rPr>
        <w:t>].</w:t>
      </w:r>
    </w:p>
    <w:p w14:paraId="6E3E9B1F" w14:textId="77777777" w:rsidR="00B82711" w:rsidRPr="00F32012" w:rsidRDefault="00B82711" w:rsidP="00B82711">
      <w:pPr>
        <w:pStyle w:val="a3"/>
        <w:spacing w:line="360" w:lineRule="auto"/>
        <w:ind w:right="16" w:firstLine="701"/>
        <w:jc w:val="both"/>
        <w:rPr>
          <w:lang w:val="uk-UA"/>
        </w:rPr>
      </w:pPr>
      <w:r w:rsidRPr="00F32012">
        <w:rPr>
          <w:lang w:val="uk-UA"/>
        </w:rPr>
        <w:t>Однак ці знання не охоплюють усього різноманіття особистих взаємин і емпіричних уявлень про них в конкретному колективі. Хоча знання реальних зв'язків людини з іншими людьми, з природою і суспільством певною мірою визначає норми суспільної поведінки і особливості відносин в суспільстві, тим не менш, перебуваючи в не посередньо залежності від останніх, вони виступають лише передумовою розвитку тих чи інших відносин в групі, формування сприятливого психологічного клімату малої групи. Оптимізація психологічного клімату малих виробничих груп є важливим резервом підвищення ефективності спільної праці.</w:t>
      </w:r>
    </w:p>
    <w:p w14:paraId="7C4E82F5" w14:textId="2430F1E4" w:rsidR="00B82711" w:rsidRPr="00F32012" w:rsidRDefault="00B82711" w:rsidP="00AD59AB">
      <w:pPr>
        <w:pStyle w:val="a3"/>
        <w:spacing w:line="357" w:lineRule="auto"/>
        <w:ind w:right="16" w:firstLine="701"/>
        <w:jc w:val="both"/>
        <w:rPr>
          <w:lang w:val="uk-UA"/>
        </w:rPr>
      </w:pPr>
      <w:r w:rsidRPr="00F32012">
        <w:rPr>
          <w:lang w:val="uk-UA"/>
        </w:rPr>
        <w:t>Для розробки програми оптимізації психологічного клімату виробничої групи</w:t>
      </w:r>
      <w:r w:rsidRPr="00F32012">
        <w:rPr>
          <w:spacing w:val="75"/>
          <w:lang w:val="uk-UA"/>
        </w:rPr>
        <w:t xml:space="preserve"> </w:t>
      </w:r>
      <w:r w:rsidRPr="00F32012">
        <w:rPr>
          <w:lang w:val="uk-UA"/>
        </w:rPr>
        <w:t>представляється</w:t>
      </w:r>
      <w:r w:rsidRPr="00F32012">
        <w:rPr>
          <w:spacing w:val="76"/>
          <w:lang w:val="uk-UA"/>
        </w:rPr>
        <w:t xml:space="preserve"> </w:t>
      </w:r>
      <w:r w:rsidRPr="00F32012">
        <w:rPr>
          <w:lang w:val="uk-UA"/>
        </w:rPr>
        <w:t>логічним</w:t>
      </w:r>
      <w:r w:rsidRPr="00F32012">
        <w:rPr>
          <w:spacing w:val="76"/>
          <w:lang w:val="uk-UA"/>
        </w:rPr>
        <w:t xml:space="preserve"> </w:t>
      </w:r>
      <w:r w:rsidRPr="00F32012">
        <w:rPr>
          <w:lang w:val="uk-UA"/>
        </w:rPr>
        <w:t>діагностувати</w:t>
      </w:r>
      <w:r w:rsidRPr="00F32012">
        <w:rPr>
          <w:spacing w:val="75"/>
          <w:lang w:val="uk-UA"/>
        </w:rPr>
        <w:t xml:space="preserve"> </w:t>
      </w:r>
      <w:r w:rsidRPr="00F32012">
        <w:rPr>
          <w:lang w:val="uk-UA"/>
        </w:rPr>
        <w:t>рівень</w:t>
      </w:r>
      <w:r w:rsidRPr="00F32012">
        <w:rPr>
          <w:spacing w:val="73"/>
          <w:lang w:val="uk-UA"/>
        </w:rPr>
        <w:t xml:space="preserve"> </w:t>
      </w:r>
      <w:r w:rsidRPr="00F32012">
        <w:rPr>
          <w:lang w:val="uk-UA"/>
        </w:rPr>
        <w:t>його</w:t>
      </w:r>
      <w:r w:rsidRPr="00F32012">
        <w:rPr>
          <w:spacing w:val="75"/>
          <w:lang w:val="uk-UA"/>
        </w:rPr>
        <w:t xml:space="preserve"> </w:t>
      </w:r>
      <w:r w:rsidRPr="00F32012">
        <w:rPr>
          <w:lang w:val="uk-UA"/>
        </w:rPr>
        <w:t>сприятливості,</w:t>
      </w:r>
      <w:r w:rsidRPr="00F32012">
        <w:rPr>
          <w:spacing w:val="77"/>
          <w:lang w:val="uk-UA"/>
        </w:rPr>
        <w:t xml:space="preserve"> </w:t>
      </w:r>
      <w:r w:rsidRPr="00F32012">
        <w:rPr>
          <w:lang w:val="uk-UA"/>
        </w:rPr>
        <w:t>а</w:t>
      </w:r>
      <w:r w:rsidR="00AD59AB">
        <w:rPr>
          <w:lang w:val="uk-UA"/>
        </w:rPr>
        <w:t xml:space="preserve"> </w:t>
      </w:r>
      <w:r w:rsidRPr="00F32012">
        <w:rPr>
          <w:lang w:val="uk-UA"/>
        </w:rPr>
        <w:t>також виявити зовнішні і внутрішні умови, які в можуть бути в подальшому використані для оптимізації психологічного клімату [</w:t>
      </w:r>
      <w:r w:rsidRPr="00F7524C">
        <w:rPr>
          <w:color w:val="7030A0"/>
          <w:lang w:val="uk-UA"/>
        </w:rPr>
        <w:t>47</w:t>
      </w:r>
      <w:r w:rsidR="00AD59AB">
        <w:rPr>
          <w:color w:val="7030A0"/>
          <w:lang w:val="uk-UA"/>
        </w:rPr>
        <w:t>, с. 215</w:t>
      </w:r>
      <w:r w:rsidRPr="00F32012">
        <w:rPr>
          <w:lang w:val="uk-UA"/>
        </w:rPr>
        <w:t>]</w:t>
      </w:r>
    </w:p>
    <w:p w14:paraId="6B02DE79" w14:textId="100D6726" w:rsidR="00B82711" w:rsidRPr="00F32012" w:rsidRDefault="00B82711" w:rsidP="00B82711">
      <w:pPr>
        <w:pStyle w:val="a3"/>
        <w:spacing w:line="360" w:lineRule="auto"/>
        <w:ind w:right="16" w:firstLine="701"/>
        <w:jc w:val="both"/>
        <w:rPr>
          <w:lang w:val="uk-UA"/>
        </w:rPr>
      </w:pPr>
      <w:r w:rsidRPr="00F32012">
        <w:rPr>
          <w:lang w:val="uk-UA"/>
        </w:rPr>
        <w:t>Б. Ломов у вісімдесяті роки двадцятого століття послідовно проаналізував функції, структуру і динаміку розвитку спілкування як системи [</w:t>
      </w:r>
      <w:r w:rsidRPr="00F7524C">
        <w:rPr>
          <w:color w:val="7030A0"/>
          <w:lang w:val="uk-UA"/>
        </w:rPr>
        <w:t>90</w:t>
      </w:r>
      <w:r w:rsidR="00AD59AB">
        <w:rPr>
          <w:color w:val="7030A0"/>
          <w:lang w:val="uk-UA"/>
        </w:rPr>
        <w:t>, с. 174</w:t>
      </w:r>
      <w:r w:rsidRPr="00F32012">
        <w:rPr>
          <w:lang w:val="uk-UA"/>
        </w:rPr>
        <w:t>]. У такій же площині аналізу необхідно розглядати психологічний клімат малої виробничої групи, що є результатом спілкування і спільної діяльності членів малої групи групі. Реалізація системного підходу в дослідженні психологічного клімату малих виробничих групи в сучасних умовах диктує необхідність не тільки контролю і виміру його змінних в конкретних малих соціальних групах, а й вивчення психологічного клімату соціальної організації, складником якої є досліджувані малі групи.</w:t>
      </w:r>
    </w:p>
    <w:p w14:paraId="681DB054" w14:textId="41F52BA3" w:rsidR="00B82711" w:rsidRPr="00F32012" w:rsidRDefault="00B82711" w:rsidP="00B82711">
      <w:pPr>
        <w:pStyle w:val="a3"/>
        <w:spacing w:line="360" w:lineRule="auto"/>
        <w:ind w:right="16" w:firstLine="701"/>
        <w:jc w:val="both"/>
        <w:rPr>
          <w:lang w:val="uk-UA"/>
        </w:rPr>
      </w:pPr>
      <w:r w:rsidRPr="00F32012">
        <w:rPr>
          <w:lang w:val="uk-UA"/>
        </w:rPr>
        <w:t>Автор включав до складу психологічного клімату систему міжособистісних відносин (дружба, симпатія, антипатія); психологічні механізми взаємовпливу і взаємодії людей в групі (наслідування, сприяння, співпереживання, емоційне зараження); взаємних вимог членів групи один до одного, загальний для групи стиль спільної трудової діяльності, загальний настрій, емоційний, вольовий та інтелектуальний єдність колективу [</w:t>
      </w:r>
      <w:r w:rsidRPr="00F7524C">
        <w:rPr>
          <w:color w:val="7030A0"/>
          <w:lang w:val="uk-UA"/>
        </w:rPr>
        <w:t>90</w:t>
      </w:r>
      <w:r w:rsidR="00F7524C" w:rsidRPr="00F7524C">
        <w:rPr>
          <w:color w:val="7030A0"/>
          <w:lang w:val="uk-UA"/>
        </w:rPr>
        <w:t>, с.59</w:t>
      </w:r>
      <w:r w:rsidR="00F7524C" w:rsidRPr="00101E4D">
        <w:rPr>
          <w:lang w:val="uk-UA"/>
        </w:rPr>
        <w:t>]</w:t>
      </w:r>
      <w:r w:rsidRPr="00F32012">
        <w:rPr>
          <w:lang w:val="uk-UA"/>
        </w:rPr>
        <w:t xml:space="preserve">. </w:t>
      </w:r>
      <w:r w:rsidRPr="00F32012">
        <w:rPr>
          <w:lang w:val="uk-UA"/>
        </w:rPr>
        <w:lastRenderedPageBreak/>
        <w:t>Аналіз феномена психологічного клімату малої виробничої груп з позицій системного</w:t>
      </w:r>
      <w:r w:rsidRPr="00F32012">
        <w:rPr>
          <w:spacing w:val="-3"/>
          <w:lang w:val="uk-UA"/>
        </w:rPr>
        <w:t xml:space="preserve"> </w:t>
      </w:r>
      <w:r w:rsidRPr="00F32012">
        <w:rPr>
          <w:lang w:val="uk-UA"/>
        </w:rPr>
        <w:t>підходу</w:t>
      </w:r>
      <w:r w:rsidRPr="00F32012">
        <w:rPr>
          <w:spacing w:val="-7"/>
          <w:lang w:val="uk-UA"/>
        </w:rPr>
        <w:t xml:space="preserve"> </w:t>
      </w:r>
      <w:r w:rsidRPr="00F32012">
        <w:rPr>
          <w:lang w:val="uk-UA"/>
        </w:rPr>
        <w:t>дозволяє</w:t>
      </w:r>
      <w:r w:rsidRPr="00F32012">
        <w:rPr>
          <w:spacing w:val="-2"/>
          <w:lang w:val="uk-UA"/>
        </w:rPr>
        <w:t xml:space="preserve"> </w:t>
      </w:r>
      <w:r w:rsidRPr="00F32012">
        <w:rPr>
          <w:lang w:val="uk-UA"/>
        </w:rPr>
        <w:t>зробити</w:t>
      </w:r>
      <w:r w:rsidRPr="00F32012">
        <w:rPr>
          <w:spacing w:val="-3"/>
          <w:lang w:val="uk-UA"/>
        </w:rPr>
        <w:t xml:space="preserve"> </w:t>
      </w:r>
      <w:r w:rsidRPr="00F32012">
        <w:rPr>
          <w:lang w:val="uk-UA"/>
        </w:rPr>
        <w:t>постулювати</w:t>
      </w:r>
      <w:r w:rsidRPr="00F32012">
        <w:rPr>
          <w:spacing w:val="-3"/>
          <w:lang w:val="uk-UA"/>
        </w:rPr>
        <w:t xml:space="preserve"> </w:t>
      </w:r>
      <w:r w:rsidRPr="00F32012">
        <w:rPr>
          <w:lang w:val="uk-UA"/>
        </w:rPr>
        <w:t>положення</w:t>
      </w:r>
      <w:r w:rsidRPr="00F32012">
        <w:rPr>
          <w:spacing w:val="-2"/>
          <w:lang w:val="uk-UA"/>
        </w:rPr>
        <w:t xml:space="preserve"> </w:t>
      </w:r>
      <w:r w:rsidRPr="00F32012">
        <w:rPr>
          <w:lang w:val="uk-UA"/>
        </w:rPr>
        <w:t>про</w:t>
      </w:r>
      <w:r w:rsidRPr="00F32012">
        <w:rPr>
          <w:spacing w:val="-3"/>
          <w:lang w:val="uk-UA"/>
        </w:rPr>
        <w:t xml:space="preserve"> </w:t>
      </w:r>
      <w:r w:rsidRPr="00F32012">
        <w:rPr>
          <w:lang w:val="uk-UA"/>
        </w:rPr>
        <w:t>те, що</w:t>
      </w:r>
      <w:r w:rsidRPr="00F32012">
        <w:rPr>
          <w:spacing w:val="-3"/>
          <w:lang w:val="uk-UA"/>
        </w:rPr>
        <w:t xml:space="preserve"> </w:t>
      </w:r>
      <w:r w:rsidRPr="00F32012">
        <w:rPr>
          <w:lang w:val="uk-UA"/>
        </w:rPr>
        <w:t>даний соціально-психологічний феномен являє собою полі функціональний психологічну освіту, опосередковуючи спільну діяльність гру</w:t>
      </w:r>
      <w:r w:rsidR="00167B0F">
        <w:rPr>
          <w:lang w:val="uk-UA"/>
        </w:rPr>
        <w:t xml:space="preserve">пи зазначеного типу. Отже, він </w:t>
      </w:r>
      <w:r w:rsidRPr="00F32012">
        <w:rPr>
          <w:lang w:val="uk-UA"/>
        </w:rPr>
        <w:t>динамічно змінюється інтегральною характеристикою психологічного стану групового суб'єкта.</w:t>
      </w:r>
    </w:p>
    <w:p w14:paraId="560287C4" w14:textId="77777777" w:rsidR="00B82711" w:rsidRPr="00F32012" w:rsidRDefault="00B82711" w:rsidP="00B82711">
      <w:pPr>
        <w:pStyle w:val="a3"/>
        <w:spacing w:line="360" w:lineRule="auto"/>
        <w:ind w:right="16" w:firstLine="720"/>
        <w:jc w:val="both"/>
        <w:rPr>
          <w:lang w:val="uk-UA"/>
        </w:rPr>
      </w:pPr>
      <w:r w:rsidRPr="00F32012">
        <w:rPr>
          <w:lang w:val="uk-UA"/>
        </w:rPr>
        <w:t xml:space="preserve">Розглядаючи підходи до вивчення соціально-психологічного клімату, ми звернули увагу на те, що в більшості досліджень основною характеристикою, яка найбільш впливає на клімат, є міжособистісні стосунки у групі – це певні взаємозв’язки між членами групи, що об’єктивно сприймаються та </w:t>
      </w:r>
      <w:r w:rsidRPr="00F32012">
        <w:rPr>
          <w:spacing w:val="-2"/>
          <w:lang w:val="uk-UA"/>
        </w:rPr>
        <w:t>усвідомлюються.</w:t>
      </w:r>
    </w:p>
    <w:p w14:paraId="3A1F50B5" w14:textId="248FED3B" w:rsidR="00B82711" w:rsidRPr="00F32012" w:rsidRDefault="00B82711" w:rsidP="00B82711">
      <w:pPr>
        <w:pStyle w:val="a3"/>
        <w:spacing w:line="357" w:lineRule="auto"/>
        <w:ind w:right="16" w:firstLine="720"/>
        <w:jc w:val="both"/>
        <w:rPr>
          <w:lang w:val="uk-UA"/>
        </w:rPr>
      </w:pPr>
      <w:r w:rsidRPr="00F32012">
        <w:rPr>
          <w:lang w:val="uk-UA"/>
        </w:rPr>
        <w:t>На думку О. Шопши [</w:t>
      </w:r>
      <w:r w:rsidRPr="00F7524C">
        <w:rPr>
          <w:color w:val="7030A0"/>
          <w:lang w:val="uk-UA"/>
        </w:rPr>
        <w:t>85</w:t>
      </w:r>
      <w:r w:rsidRPr="00F32012">
        <w:rPr>
          <w:lang w:val="uk-UA"/>
        </w:rPr>
        <w:t>], міжособистісні взаємостосунки є складовою частиною</w:t>
      </w:r>
      <w:r w:rsidRPr="00F32012">
        <w:rPr>
          <w:spacing w:val="80"/>
          <w:w w:val="150"/>
          <w:lang w:val="uk-UA"/>
        </w:rPr>
        <w:t xml:space="preserve"> </w:t>
      </w:r>
      <w:r w:rsidRPr="00F32012">
        <w:rPr>
          <w:lang w:val="uk-UA"/>
        </w:rPr>
        <w:t>людської</w:t>
      </w:r>
      <w:r w:rsidRPr="00F32012">
        <w:rPr>
          <w:spacing w:val="76"/>
          <w:w w:val="150"/>
          <w:lang w:val="uk-UA"/>
        </w:rPr>
        <w:t xml:space="preserve"> </w:t>
      </w:r>
      <w:r w:rsidRPr="00F32012">
        <w:rPr>
          <w:lang w:val="uk-UA"/>
        </w:rPr>
        <w:t>взаємодії</w:t>
      </w:r>
      <w:r w:rsidRPr="00F32012">
        <w:rPr>
          <w:spacing w:val="80"/>
          <w:w w:val="150"/>
          <w:lang w:val="uk-UA"/>
        </w:rPr>
        <w:t xml:space="preserve"> </w:t>
      </w:r>
      <w:r w:rsidRPr="00F32012">
        <w:rPr>
          <w:lang w:val="uk-UA"/>
        </w:rPr>
        <w:t>і</w:t>
      </w:r>
      <w:r w:rsidRPr="00F32012">
        <w:rPr>
          <w:spacing w:val="76"/>
          <w:w w:val="150"/>
          <w:lang w:val="uk-UA"/>
        </w:rPr>
        <w:t xml:space="preserve"> </w:t>
      </w:r>
      <w:r w:rsidRPr="00F32012">
        <w:rPr>
          <w:lang w:val="uk-UA"/>
        </w:rPr>
        <w:t>розглядаються</w:t>
      </w:r>
      <w:r w:rsidR="00F7524C">
        <w:rPr>
          <w:lang w:val="uk-UA"/>
        </w:rPr>
        <w:t xml:space="preserve"> саме</w:t>
      </w:r>
      <w:r w:rsidRPr="00F32012">
        <w:rPr>
          <w:spacing w:val="80"/>
          <w:w w:val="150"/>
          <w:lang w:val="uk-UA"/>
        </w:rPr>
        <w:t xml:space="preserve"> </w:t>
      </w:r>
      <w:r w:rsidRPr="00F32012">
        <w:rPr>
          <w:lang w:val="uk-UA"/>
        </w:rPr>
        <w:t>в</w:t>
      </w:r>
      <w:r w:rsidRPr="00F32012">
        <w:rPr>
          <w:spacing w:val="80"/>
          <w:w w:val="150"/>
          <w:lang w:val="uk-UA"/>
        </w:rPr>
        <w:t xml:space="preserve"> </w:t>
      </w:r>
      <w:r w:rsidRPr="00F32012">
        <w:rPr>
          <w:lang w:val="uk-UA"/>
        </w:rPr>
        <w:t>її</w:t>
      </w:r>
      <w:r w:rsidRPr="00F32012">
        <w:rPr>
          <w:spacing w:val="75"/>
          <w:w w:val="150"/>
          <w:lang w:val="uk-UA"/>
        </w:rPr>
        <w:t xml:space="preserve"> </w:t>
      </w:r>
      <w:r w:rsidRPr="00F32012">
        <w:rPr>
          <w:lang w:val="uk-UA"/>
        </w:rPr>
        <w:t>контексті.</w:t>
      </w:r>
      <w:r w:rsidRPr="00F32012">
        <w:rPr>
          <w:spacing w:val="80"/>
          <w:w w:val="150"/>
          <w:lang w:val="uk-UA"/>
        </w:rPr>
        <w:t xml:space="preserve"> </w:t>
      </w:r>
      <w:r w:rsidRPr="00F32012">
        <w:rPr>
          <w:lang w:val="uk-UA"/>
        </w:rPr>
        <w:t>Вони</w:t>
      </w:r>
      <w:r w:rsidRPr="00F32012">
        <w:rPr>
          <w:spacing w:val="80"/>
          <w:w w:val="150"/>
          <w:lang w:val="uk-UA"/>
        </w:rPr>
        <w:t xml:space="preserve"> </w:t>
      </w:r>
      <w:r w:rsidRPr="00F32012">
        <w:rPr>
          <w:lang w:val="uk-UA"/>
        </w:rPr>
        <w:t>тісно переплітаються з різними видами суспільних відносин і будуються на різних емоційних психологічних станах та властивостях індивідів, що взаємодіють один з одним. На відміну від ділових (інструментальних) взаємостосунків, які можуть бути як офіційно окресленими, так і не окресленими, міжособистісні взаємостосунки іноді називають емоційними, такими, що підтримують їх експресивний складник.</w:t>
      </w:r>
    </w:p>
    <w:p w14:paraId="7363FAAB" w14:textId="77777777" w:rsidR="00F7524C" w:rsidRDefault="00B82711" w:rsidP="00B82711">
      <w:pPr>
        <w:pStyle w:val="a3"/>
        <w:spacing w:line="360" w:lineRule="auto"/>
        <w:ind w:right="16" w:firstLine="720"/>
        <w:jc w:val="both"/>
        <w:rPr>
          <w:lang w:val="uk-UA"/>
        </w:rPr>
      </w:pPr>
      <w:r w:rsidRPr="00F32012">
        <w:rPr>
          <w:lang w:val="uk-UA"/>
        </w:rPr>
        <w:t>У своїх працях Г. М. Андрєєва вказувала на те, що міжособистісні стосунки формуються із трьох частин – когнітивної (інформаційної),</w:t>
      </w:r>
      <w:r w:rsidRPr="00F32012">
        <w:rPr>
          <w:spacing w:val="40"/>
          <w:lang w:val="uk-UA"/>
        </w:rPr>
        <w:t xml:space="preserve"> </w:t>
      </w:r>
      <w:r w:rsidRPr="00F32012">
        <w:rPr>
          <w:lang w:val="uk-UA"/>
        </w:rPr>
        <w:t xml:space="preserve">афективної і поведінкової (практичної). </w:t>
      </w:r>
    </w:p>
    <w:p w14:paraId="2296B00A" w14:textId="77777777" w:rsidR="00F7524C" w:rsidRDefault="00B82711" w:rsidP="00B82711">
      <w:pPr>
        <w:pStyle w:val="a3"/>
        <w:spacing w:line="360" w:lineRule="auto"/>
        <w:ind w:right="16" w:firstLine="720"/>
        <w:jc w:val="both"/>
        <w:rPr>
          <w:lang w:val="uk-UA"/>
        </w:rPr>
      </w:pPr>
      <w:r w:rsidRPr="00F7524C">
        <w:rPr>
          <w:i/>
          <w:iCs/>
          <w:lang w:val="uk-UA"/>
        </w:rPr>
        <w:t>Когнітивна</w:t>
      </w:r>
      <w:r w:rsidRPr="00F32012">
        <w:rPr>
          <w:lang w:val="uk-UA"/>
        </w:rPr>
        <w:t xml:space="preserve"> характеристика виявляється в усвідомленні </w:t>
      </w:r>
      <w:r w:rsidR="00167B0F" w:rsidRPr="00F32012">
        <w:rPr>
          <w:lang w:val="uk-UA"/>
        </w:rPr>
        <w:t>того</w:t>
      </w:r>
      <w:r w:rsidRPr="00F32012">
        <w:rPr>
          <w:lang w:val="uk-UA"/>
        </w:rPr>
        <w:t xml:space="preserve">, </w:t>
      </w:r>
      <w:r w:rsidR="00167B0F" w:rsidRPr="00F32012">
        <w:rPr>
          <w:lang w:val="uk-UA"/>
        </w:rPr>
        <w:t>що</w:t>
      </w:r>
      <w:r w:rsidRPr="00F32012">
        <w:rPr>
          <w:lang w:val="uk-UA"/>
        </w:rPr>
        <w:t xml:space="preserve"> імпонує чи не імпонує у </w:t>
      </w:r>
      <w:r w:rsidR="00167B0F" w:rsidRPr="00F32012">
        <w:rPr>
          <w:lang w:val="uk-UA"/>
        </w:rPr>
        <w:t>міжособистісних</w:t>
      </w:r>
      <w:r w:rsidRPr="00F32012">
        <w:rPr>
          <w:lang w:val="uk-UA"/>
        </w:rPr>
        <w:t xml:space="preserve"> взаємостосунках. </w:t>
      </w:r>
    </w:p>
    <w:p w14:paraId="5E67F5CF" w14:textId="5D946FED" w:rsidR="00B82711" w:rsidRPr="00F32012" w:rsidRDefault="00B82711" w:rsidP="00B82711">
      <w:pPr>
        <w:pStyle w:val="a3"/>
        <w:spacing w:line="360" w:lineRule="auto"/>
        <w:ind w:right="16" w:firstLine="720"/>
        <w:jc w:val="both"/>
        <w:rPr>
          <w:lang w:val="uk-UA"/>
        </w:rPr>
      </w:pPr>
      <w:r w:rsidRPr="00F7524C">
        <w:rPr>
          <w:i/>
          <w:iCs/>
          <w:lang w:val="uk-UA"/>
        </w:rPr>
        <w:t>Афективна</w:t>
      </w:r>
      <w:r w:rsidRPr="00F32012">
        <w:rPr>
          <w:lang w:val="uk-UA"/>
        </w:rPr>
        <w:t xml:space="preserve"> характеристика віддзеркалюється у </w:t>
      </w:r>
      <w:r w:rsidR="00167B0F" w:rsidRPr="00F32012">
        <w:rPr>
          <w:lang w:val="uk-UA"/>
        </w:rPr>
        <w:t>різних</w:t>
      </w:r>
      <w:r w:rsidRPr="00F32012">
        <w:rPr>
          <w:lang w:val="uk-UA"/>
        </w:rPr>
        <w:t xml:space="preserve"> </w:t>
      </w:r>
      <w:r w:rsidR="00167B0F" w:rsidRPr="00F32012">
        <w:rPr>
          <w:lang w:val="uk-UA"/>
        </w:rPr>
        <w:t>емоційних</w:t>
      </w:r>
      <w:r w:rsidRPr="00F32012">
        <w:rPr>
          <w:lang w:val="uk-UA"/>
        </w:rPr>
        <w:t xml:space="preserve"> почуттях індивідів з </w:t>
      </w:r>
      <w:r w:rsidR="00167B0F" w:rsidRPr="00F32012">
        <w:rPr>
          <w:lang w:val="uk-UA"/>
        </w:rPr>
        <w:t>приводу</w:t>
      </w:r>
      <w:r w:rsidRPr="00F32012">
        <w:rPr>
          <w:lang w:val="uk-UA"/>
        </w:rPr>
        <w:t xml:space="preserve"> взаємостосунків </w:t>
      </w:r>
      <w:r w:rsidR="00167B0F" w:rsidRPr="00F32012">
        <w:rPr>
          <w:lang w:val="uk-UA"/>
        </w:rPr>
        <w:t>між</w:t>
      </w:r>
      <w:r w:rsidRPr="00F32012">
        <w:rPr>
          <w:lang w:val="uk-UA"/>
        </w:rPr>
        <w:t xml:space="preserve"> ними. </w:t>
      </w:r>
      <w:r w:rsidR="00167B0F" w:rsidRPr="00F32012">
        <w:rPr>
          <w:lang w:val="uk-UA"/>
        </w:rPr>
        <w:t>Емоційний</w:t>
      </w:r>
      <w:r w:rsidRPr="00F32012">
        <w:rPr>
          <w:lang w:val="uk-UA"/>
        </w:rPr>
        <w:t xml:space="preserve"> компонент є першорядним серед них.</w:t>
      </w:r>
      <w:r w:rsidRPr="00F32012">
        <w:rPr>
          <w:spacing w:val="40"/>
          <w:lang w:val="uk-UA"/>
        </w:rPr>
        <w:t xml:space="preserve"> </w:t>
      </w:r>
      <w:r w:rsidRPr="00F32012">
        <w:rPr>
          <w:lang w:val="uk-UA"/>
        </w:rPr>
        <w:t xml:space="preserve">Емоційна характеристика </w:t>
      </w:r>
      <w:r w:rsidR="00167B0F" w:rsidRPr="00F32012">
        <w:rPr>
          <w:lang w:val="uk-UA"/>
        </w:rPr>
        <w:t>міжособистісних</w:t>
      </w:r>
      <w:r w:rsidRPr="00F32012">
        <w:rPr>
          <w:lang w:val="uk-UA"/>
        </w:rPr>
        <w:t xml:space="preserve"> взаємостосунків</w:t>
      </w:r>
      <w:r w:rsidRPr="00F32012">
        <w:rPr>
          <w:spacing w:val="40"/>
          <w:lang w:val="uk-UA"/>
        </w:rPr>
        <w:t xml:space="preserve"> </w:t>
      </w:r>
      <w:r w:rsidR="00167B0F" w:rsidRPr="00F32012">
        <w:rPr>
          <w:lang w:val="uk-UA"/>
        </w:rPr>
        <w:t>змінюється</w:t>
      </w:r>
      <w:r w:rsidRPr="00F32012">
        <w:rPr>
          <w:lang w:val="uk-UA"/>
        </w:rPr>
        <w:t xml:space="preserve"> у </w:t>
      </w:r>
      <w:r w:rsidR="00167B0F" w:rsidRPr="00F32012">
        <w:rPr>
          <w:lang w:val="uk-UA"/>
        </w:rPr>
        <w:t>двох</w:t>
      </w:r>
      <w:r w:rsidRPr="00F32012">
        <w:rPr>
          <w:lang w:val="uk-UA"/>
        </w:rPr>
        <w:t xml:space="preserve"> </w:t>
      </w:r>
      <w:r w:rsidR="00167B0F" w:rsidRPr="00F32012">
        <w:rPr>
          <w:lang w:val="uk-UA"/>
        </w:rPr>
        <w:t>протилежних</w:t>
      </w:r>
      <w:r w:rsidRPr="00F32012">
        <w:rPr>
          <w:lang w:val="uk-UA"/>
        </w:rPr>
        <w:t xml:space="preserve"> напрямках: </w:t>
      </w:r>
      <w:r w:rsidR="00167B0F" w:rsidRPr="00F32012">
        <w:rPr>
          <w:lang w:val="uk-UA"/>
        </w:rPr>
        <w:t>від</w:t>
      </w:r>
      <w:r w:rsidRPr="00F32012">
        <w:rPr>
          <w:lang w:val="uk-UA"/>
        </w:rPr>
        <w:t xml:space="preserve"> кoн’юнктивних (позитивних, таких, що сприяють об’єднанню) до </w:t>
      </w:r>
      <w:r w:rsidR="00167B0F" w:rsidRPr="00F32012">
        <w:rPr>
          <w:lang w:val="uk-UA"/>
        </w:rPr>
        <w:t>індиферентних</w:t>
      </w:r>
      <w:r w:rsidRPr="00F32012">
        <w:rPr>
          <w:lang w:val="uk-UA"/>
        </w:rPr>
        <w:t xml:space="preserve"> (</w:t>
      </w:r>
      <w:r w:rsidR="00167B0F" w:rsidRPr="00F32012">
        <w:rPr>
          <w:lang w:val="uk-UA"/>
        </w:rPr>
        <w:t>нейтральних</w:t>
      </w:r>
      <w:r w:rsidRPr="00F32012">
        <w:rPr>
          <w:lang w:val="uk-UA"/>
        </w:rPr>
        <w:t>) і диз’юнктивних (</w:t>
      </w:r>
      <w:r w:rsidR="00167B0F" w:rsidRPr="00F32012">
        <w:rPr>
          <w:lang w:val="uk-UA"/>
        </w:rPr>
        <w:t>негативних</w:t>
      </w:r>
      <w:r w:rsidRPr="00F32012">
        <w:rPr>
          <w:lang w:val="uk-UA"/>
        </w:rPr>
        <w:t xml:space="preserve">, таких, що </w:t>
      </w:r>
      <w:r w:rsidRPr="00F32012">
        <w:rPr>
          <w:lang w:val="uk-UA"/>
        </w:rPr>
        <w:lastRenderedPageBreak/>
        <w:t>роз’єднують) [</w:t>
      </w:r>
      <w:r w:rsidRPr="00F7524C">
        <w:rPr>
          <w:color w:val="7030A0"/>
          <w:lang w:val="uk-UA"/>
        </w:rPr>
        <w:t>92</w:t>
      </w:r>
      <w:r w:rsidRPr="00F32012">
        <w:rPr>
          <w:lang w:val="uk-UA"/>
        </w:rPr>
        <w:t>].</w:t>
      </w:r>
    </w:p>
    <w:p w14:paraId="554E0008" w14:textId="79FE6E50" w:rsidR="00B82711" w:rsidRPr="00F32012" w:rsidRDefault="00B82711" w:rsidP="00B82711">
      <w:pPr>
        <w:pStyle w:val="a3"/>
        <w:spacing w:line="360" w:lineRule="auto"/>
        <w:ind w:right="16" w:firstLine="720"/>
        <w:jc w:val="both"/>
        <w:rPr>
          <w:lang w:val="uk-UA"/>
        </w:rPr>
      </w:pPr>
      <w:r w:rsidRPr="00F32012">
        <w:rPr>
          <w:lang w:val="uk-UA"/>
        </w:rPr>
        <w:t xml:space="preserve">Н. Базалійська вважала, що варіативність проявів міжособистісних взаємостосунків значна. Кон’юнктивні почуття виявляються у відмінних конфігураціях позитивних емоцій, вираження яких засвідчує бажання до наближення і спільної дії. Індиферентні відчуття проявляють нейтральне ставлення до колеги. До них належить безучасність, </w:t>
      </w:r>
      <w:r w:rsidR="00F7524C">
        <w:rPr>
          <w:lang w:val="uk-UA"/>
        </w:rPr>
        <w:t>байдужість,</w:t>
      </w:r>
      <w:r w:rsidR="00185880">
        <w:rPr>
          <w:lang w:val="uk-UA"/>
        </w:rPr>
        <w:t xml:space="preserve"> </w:t>
      </w:r>
      <w:r w:rsidRPr="00F32012">
        <w:rPr>
          <w:lang w:val="uk-UA"/>
        </w:rPr>
        <w:t>безпристрасність тощо. Диз’юнктивні почуття виражаються у проявах форм негативних емоцій, що оцінюється колегою як відсутність бажання до таких дії [</w:t>
      </w:r>
      <w:r w:rsidRPr="00185880">
        <w:rPr>
          <w:color w:val="7030A0"/>
          <w:lang w:val="uk-UA"/>
        </w:rPr>
        <w:t>3</w:t>
      </w:r>
      <w:r w:rsidRPr="00F32012">
        <w:rPr>
          <w:lang w:val="uk-UA"/>
        </w:rPr>
        <w:t>].</w:t>
      </w:r>
    </w:p>
    <w:p w14:paraId="2C641A16" w14:textId="04C3A9FE" w:rsidR="00B82711" w:rsidRPr="00F32012" w:rsidRDefault="00B82711" w:rsidP="00B82711">
      <w:pPr>
        <w:pStyle w:val="a3"/>
        <w:spacing w:line="362" w:lineRule="auto"/>
        <w:ind w:right="16" w:firstLine="720"/>
        <w:jc w:val="both"/>
        <w:rPr>
          <w:lang w:val="uk-UA"/>
        </w:rPr>
      </w:pPr>
      <w:r w:rsidRPr="00F32012">
        <w:rPr>
          <w:lang w:val="uk-UA"/>
        </w:rPr>
        <w:t>Під час дослідження конфліктів у колективі С. Братченко звернув</w:t>
      </w:r>
      <w:r w:rsidRPr="00F32012">
        <w:rPr>
          <w:spacing w:val="40"/>
          <w:lang w:val="uk-UA"/>
        </w:rPr>
        <w:t xml:space="preserve"> </w:t>
      </w:r>
      <w:r w:rsidRPr="00F32012">
        <w:rPr>
          <w:lang w:val="uk-UA"/>
        </w:rPr>
        <w:t>увагу</w:t>
      </w:r>
      <w:r w:rsidRPr="00F32012">
        <w:rPr>
          <w:spacing w:val="37"/>
          <w:lang w:val="uk-UA"/>
        </w:rPr>
        <w:t xml:space="preserve"> </w:t>
      </w:r>
      <w:r w:rsidRPr="00F32012">
        <w:rPr>
          <w:lang w:val="uk-UA"/>
        </w:rPr>
        <w:t>на</w:t>
      </w:r>
      <w:r w:rsidRPr="00F32012">
        <w:rPr>
          <w:spacing w:val="41"/>
          <w:lang w:val="uk-UA"/>
        </w:rPr>
        <w:t xml:space="preserve"> </w:t>
      </w:r>
      <w:r w:rsidRPr="00F32012">
        <w:rPr>
          <w:lang w:val="uk-UA"/>
        </w:rPr>
        <w:t>те,</w:t>
      </w:r>
      <w:r w:rsidRPr="00F32012">
        <w:rPr>
          <w:spacing w:val="39"/>
          <w:lang w:val="uk-UA"/>
        </w:rPr>
        <w:t xml:space="preserve"> </w:t>
      </w:r>
      <w:r w:rsidRPr="00F32012">
        <w:rPr>
          <w:lang w:val="uk-UA"/>
        </w:rPr>
        <w:t>що</w:t>
      </w:r>
      <w:r w:rsidRPr="00F32012">
        <w:rPr>
          <w:spacing w:val="40"/>
          <w:lang w:val="uk-UA"/>
        </w:rPr>
        <w:t xml:space="preserve"> </w:t>
      </w:r>
      <w:r w:rsidRPr="00F32012">
        <w:rPr>
          <w:lang w:val="uk-UA"/>
        </w:rPr>
        <w:t>міжособистісні</w:t>
      </w:r>
      <w:r w:rsidRPr="00F32012">
        <w:rPr>
          <w:spacing w:val="38"/>
          <w:lang w:val="uk-UA"/>
        </w:rPr>
        <w:t xml:space="preserve"> </w:t>
      </w:r>
      <w:r w:rsidRPr="00F32012">
        <w:rPr>
          <w:lang w:val="uk-UA"/>
        </w:rPr>
        <w:t>взаємостосунки</w:t>
      </w:r>
      <w:r w:rsidRPr="00F32012">
        <w:rPr>
          <w:spacing w:val="39"/>
          <w:lang w:val="uk-UA"/>
        </w:rPr>
        <w:t xml:space="preserve"> </w:t>
      </w:r>
      <w:r w:rsidRPr="00F32012">
        <w:rPr>
          <w:lang w:val="uk-UA"/>
        </w:rPr>
        <w:t>можуть</w:t>
      </w:r>
      <w:r w:rsidRPr="00F32012">
        <w:rPr>
          <w:spacing w:val="40"/>
          <w:lang w:val="uk-UA"/>
        </w:rPr>
        <w:t xml:space="preserve"> </w:t>
      </w:r>
      <w:r w:rsidRPr="00F32012">
        <w:rPr>
          <w:lang w:val="uk-UA"/>
        </w:rPr>
        <w:t>будуватися</w:t>
      </w:r>
      <w:r w:rsidRPr="00F32012">
        <w:rPr>
          <w:spacing w:val="40"/>
          <w:lang w:val="uk-UA"/>
        </w:rPr>
        <w:t xml:space="preserve"> </w:t>
      </w:r>
      <w:r w:rsidRPr="00F32012">
        <w:rPr>
          <w:spacing w:val="-5"/>
          <w:lang w:val="uk-UA"/>
        </w:rPr>
        <w:t xml:space="preserve">як </w:t>
      </w:r>
      <w:r w:rsidRPr="00F32012">
        <w:rPr>
          <w:lang w:val="uk-UA"/>
        </w:rPr>
        <w:t>«вертикально» (керівництво і підлеглі), так і «горизонтально» (особи, що займають подібний статус на підприємстві). Емоційні прояви міжособистісних зв’язків</w:t>
      </w:r>
      <w:r w:rsidRPr="00F32012">
        <w:rPr>
          <w:spacing w:val="80"/>
          <w:lang w:val="uk-UA"/>
        </w:rPr>
        <w:t xml:space="preserve"> </w:t>
      </w:r>
      <w:r w:rsidRPr="00F32012">
        <w:rPr>
          <w:lang w:val="uk-UA"/>
        </w:rPr>
        <w:t>зумовлюються</w:t>
      </w:r>
      <w:r w:rsidRPr="00F32012">
        <w:rPr>
          <w:spacing w:val="80"/>
          <w:lang w:val="uk-UA"/>
        </w:rPr>
        <w:t xml:space="preserve"> </w:t>
      </w:r>
      <w:r w:rsidRPr="00F32012">
        <w:rPr>
          <w:lang w:val="uk-UA"/>
        </w:rPr>
        <w:t>соціокультурними</w:t>
      </w:r>
      <w:r w:rsidRPr="00F32012">
        <w:rPr>
          <w:spacing w:val="80"/>
          <w:lang w:val="uk-UA"/>
        </w:rPr>
        <w:t xml:space="preserve"> </w:t>
      </w:r>
      <w:r w:rsidRPr="00F32012">
        <w:rPr>
          <w:lang w:val="uk-UA"/>
        </w:rPr>
        <w:t>засадами</w:t>
      </w:r>
      <w:r w:rsidRPr="00F32012">
        <w:rPr>
          <w:spacing w:val="78"/>
          <w:lang w:val="uk-UA"/>
        </w:rPr>
        <w:t xml:space="preserve"> </w:t>
      </w:r>
      <w:r w:rsidRPr="00F32012">
        <w:rPr>
          <w:lang w:val="uk-UA"/>
        </w:rPr>
        <w:t>груп,</w:t>
      </w:r>
      <w:r w:rsidRPr="00F32012">
        <w:rPr>
          <w:spacing w:val="80"/>
          <w:lang w:val="uk-UA"/>
        </w:rPr>
        <w:t xml:space="preserve"> </w:t>
      </w:r>
      <w:r w:rsidRPr="00F32012">
        <w:rPr>
          <w:lang w:val="uk-UA"/>
        </w:rPr>
        <w:t>до</w:t>
      </w:r>
      <w:r w:rsidRPr="00F32012">
        <w:rPr>
          <w:spacing w:val="80"/>
          <w:lang w:val="uk-UA"/>
        </w:rPr>
        <w:t xml:space="preserve"> </w:t>
      </w:r>
      <w:r w:rsidRPr="00F32012">
        <w:rPr>
          <w:lang w:val="uk-UA"/>
        </w:rPr>
        <w:t>яких</w:t>
      </w:r>
      <w:r w:rsidRPr="00F32012">
        <w:rPr>
          <w:spacing w:val="78"/>
          <w:lang w:val="uk-UA"/>
        </w:rPr>
        <w:t xml:space="preserve"> </w:t>
      </w:r>
      <w:r w:rsidRPr="00F32012">
        <w:rPr>
          <w:lang w:val="uk-UA"/>
        </w:rPr>
        <w:t>належить партнери, та індивідуально-психологічними відмінностями, що варіюються у рамках названих норм [</w:t>
      </w:r>
      <w:r w:rsidRPr="00185880">
        <w:rPr>
          <w:color w:val="7030A0"/>
          <w:lang w:val="uk-UA"/>
        </w:rPr>
        <w:t>8</w:t>
      </w:r>
      <w:r w:rsidRPr="00F32012">
        <w:rPr>
          <w:lang w:val="uk-UA"/>
        </w:rPr>
        <w:t>].</w:t>
      </w:r>
    </w:p>
    <w:p w14:paraId="1749760B" w14:textId="5ED3C75F" w:rsidR="00B82711" w:rsidRPr="00F32012" w:rsidRDefault="00B82711" w:rsidP="00B82711">
      <w:pPr>
        <w:pStyle w:val="a3"/>
        <w:spacing w:line="360" w:lineRule="auto"/>
        <w:ind w:right="16" w:firstLine="720"/>
        <w:jc w:val="both"/>
        <w:rPr>
          <w:lang w:val="uk-UA"/>
        </w:rPr>
      </w:pPr>
      <w:r w:rsidRPr="00F32012">
        <w:rPr>
          <w:lang w:val="uk-UA"/>
        </w:rPr>
        <w:t>Соціальна</w:t>
      </w:r>
      <w:r w:rsidRPr="00F32012">
        <w:rPr>
          <w:spacing w:val="80"/>
          <w:lang w:val="uk-UA"/>
        </w:rPr>
        <w:t xml:space="preserve"> </w:t>
      </w:r>
      <w:r w:rsidRPr="00F32012">
        <w:rPr>
          <w:lang w:val="uk-UA"/>
        </w:rPr>
        <w:t>віддаленість</w:t>
      </w:r>
      <w:r w:rsidRPr="00F32012">
        <w:rPr>
          <w:spacing w:val="80"/>
          <w:lang w:val="uk-UA"/>
        </w:rPr>
        <w:t xml:space="preserve"> </w:t>
      </w:r>
      <w:r w:rsidRPr="00F32012">
        <w:rPr>
          <w:lang w:val="uk-UA"/>
        </w:rPr>
        <w:t>припускає</w:t>
      </w:r>
      <w:r w:rsidRPr="00F32012">
        <w:rPr>
          <w:spacing w:val="80"/>
          <w:lang w:val="uk-UA"/>
        </w:rPr>
        <w:t xml:space="preserve"> </w:t>
      </w:r>
      <w:r w:rsidRPr="00F32012">
        <w:rPr>
          <w:lang w:val="uk-UA"/>
        </w:rPr>
        <w:t>таке</w:t>
      </w:r>
      <w:r w:rsidRPr="00F32012">
        <w:rPr>
          <w:spacing w:val="80"/>
          <w:lang w:val="uk-UA"/>
        </w:rPr>
        <w:t xml:space="preserve"> </w:t>
      </w:r>
      <w:r w:rsidRPr="00F32012">
        <w:rPr>
          <w:lang w:val="uk-UA"/>
        </w:rPr>
        <w:t>поєднання</w:t>
      </w:r>
      <w:r w:rsidRPr="00F32012">
        <w:rPr>
          <w:spacing w:val="80"/>
          <w:lang w:val="uk-UA"/>
        </w:rPr>
        <w:t xml:space="preserve">  </w:t>
      </w:r>
      <w:r w:rsidRPr="00F32012">
        <w:rPr>
          <w:lang w:val="uk-UA"/>
        </w:rPr>
        <w:t>формальних та міжособистісних взаємостосунків, яке б означало близькість тих, хто спілкуються, що відповідають соціокультурним нормам їхнього суспільства. Соціальна</w:t>
      </w:r>
      <w:r w:rsidRPr="00F32012">
        <w:rPr>
          <w:spacing w:val="80"/>
          <w:w w:val="150"/>
          <w:lang w:val="uk-UA"/>
        </w:rPr>
        <w:t xml:space="preserve"> </w:t>
      </w:r>
      <w:r w:rsidRPr="00F32012">
        <w:rPr>
          <w:lang w:val="uk-UA"/>
        </w:rPr>
        <w:t>віддаленість</w:t>
      </w:r>
      <w:r w:rsidRPr="00F32012">
        <w:rPr>
          <w:spacing w:val="80"/>
          <w:w w:val="150"/>
          <w:lang w:val="uk-UA"/>
        </w:rPr>
        <w:t xml:space="preserve"> </w:t>
      </w:r>
      <w:r w:rsidRPr="00F32012">
        <w:rPr>
          <w:lang w:val="uk-UA"/>
        </w:rPr>
        <w:t>зумовлює</w:t>
      </w:r>
      <w:r w:rsidRPr="00F32012">
        <w:rPr>
          <w:spacing w:val="80"/>
          <w:w w:val="150"/>
          <w:lang w:val="uk-UA"/>
        </w:rPr>
        <w:t xml:space="preserve"> </w:t>
      </w:r>
      <w:r w:rsidRPr="00F32012">
        <w:rPr>
          <w:lang w:val="uk-UA"/>
        </w:rPr>
        <w:t>збереження</w:t>
      </w:r>
      <w:r w:rsidRPr="00F32012">
        <w:rPr>
          <w:spacing w:val="80"/>
          <w:w w:val="150"/>
          <w:lang w:val="uk-UA"/>
        </w:rPr>
        <w:t xml:space="preserve"> </w:t>
      </w:r>
      <w:r w:rsidRPr="00F32012">
        <w:rPr>
          <w:lang w:val="uk-UA"/>
        </w:rPr>
        <w:t>прийнятного</w:t>
      </w:r>
      <w:r w:rsidRPr="00F32012">
        <w:rPr>
          <w:spacing w:val="80"/>
          <w:w w:val="150"/>
          <w:lang w:val="uk-UA"/>
        </w:rPr>
        <w:t xml:space="preserve"> </w:t>
      </w:r>
      <w:r w:rsidRPr="00F32012">
        <w:rPr>
          <w:lang w:val="uk-UA"/>
        </w:rPr>
        <w:t>рівня</w:t>
      </w:r>
      <w:r w:rsidRPr="00F32012">
        <w:rPr>
          <w:spacing w:val="80"/>
          <w:w w:val="150"/>
          <w:lang w:val="uk-UA"/>
        </w:rPr>
        <w:t xml:space="preserve"> </w:t>
      </w:r>
      <w:r w:rsidRPr="00F32012">
        <w:rPr>
          <w:lang w:val="uk-UA"/>
        </w:rPr>
        <w:t>широти</w:t>
      </w:r>
      <w:r w:rsidRPr="00F32012">
        <w:rPr>
          <w:spacing w:val="40"/>
          <w:lang w:val="uk-UA"/>
        </w:rPr>
        <w:t xml:space="preserve"> </w:t>
      </w:r>
      <w:r w:rsidRPr="00F32012">
        <w:rPr>
          <w:lang w:val="uk-UA"/>
        </w:rPr>
        <w:t>й глибини взаємозв’язків при встановленні міжособистісних взаємостосунків.</w:t>
      </w:r>
      <w:r w:rsidRPr="00F32012">
        <w:rPr>
          <w:spacing w:val="80"/>
          <w:w w:val="150"/>
          <w:lang w:val="uk-UA"/>
        </w:rPr>
        <w:t xml:space="preserve"> </w:t>
      </w:r>
      <w:r w:rsidRPr="00F32012">
        <w:rPr>
          <w:lang w:val="uk-UA"/>
        </w:rPr>
        <w:t xml:space="preserve">Її недотримання спричиняє спершу перехід до диз’юнктивних міжособистісних стосунків, а вже потім і до </w:t>
      </w:r>
      <w:r w:rsidR="00185880">
        <w:rPr>
          <w:lang w:val="uk-UA"/>
        </w:rPr>
        <w:t xml:space="preserve">(можливих) </w:t>
      </w:r>
      <w:r w:rsidRPr="00F32012">
        <w:rPr>
          <w:lang w:val="uk-UA"/>
        </w:rPr>
        <w:t>конфліктів [</w:t>
      </w:r>
      <w:r w:rsidRPr="00185880">
        <w:rPr>
          <w:color w:val="7030A0"/>
          <w:lang w:val="uk-UA"/>
        </w:rPr>
        <w:t>5</w:t>
      </w:r>
      <w:r w:rsidRPr="00F32012">
        <w:rPr>
          <w:lang w:val="uk-UA"/>
        </w:rPr>
        <w:t>].</w:t>
      </w:r>
    </w:p>
    <w:p w14:paraId="78423260" w14:textId="77777777" w:rsidR="00B82711" w:rsidRPr="00F32012" w:rsidRDefault="00B82711" w:rsidP="00B82711">
      <w:pPr>
        <w:pStyle w:val="a3"/>
        <w:spacing w:line="360" w:lineRule="auto"/>
        <w:ind w:right="16" w:firstLine="720"/>
        <w:jc w:val="both"/>
        <w:rPr>
          <w:lang w:val="uk-UA"/>
        </w:rPr>
      </w:pPr>
      <w:r w:rsidRPr="00F32012">
        <w:rPr>
          <w:lang w:val="uk-UA"/>
        </w:rPr>
        <w:t xml:space="preserve">Важливою для аналізу психологічного клімату є проблема міжособистісної сумісності в колективі. </w:t>
      </w:r>
      <w:r w:rsidRPr="00185880">
        <w:rPr>
          <w:i/>
          <w:iCs/>
          <w:lang w:val="uk-UA"/>
        </w:rPr>
        <w:t>Міжособистісна сумісність</w:t>
      </w:r>
      <w:r w:rsidRPr="00F32012">
        <w:rPr>
          <w:lang w:val="uk-UA"/>
        </w:rPr>
        <w:t xml:space="preserve"> – це найкраще (оптимальне) поєднання психологічних профілів особистостей.</w:t>
      </w:r>
    </w:p>
    <w:p w14:paraId="1E93776D" w14:textId="7B16EE13" w:rsidR="00B82711" w:rsidRPr="00F32012" w:rsidRDefault="00B82711" w:rsidP="00B82711">
      <w:pPr>
        <w:pStyle w:val="a3"/>
        <w:spacing w:line="360" w:lineRule="auto"/>
        <w:ind w:right="16" w:firstLine="720"/>
        <w:jc w:val="both"/>
        <w:rPr>
          <w:lang w:val="uk-UA"/>
        </w:rPr>
      </w:pPr>
      <w:r w:rsidRPr="00F32012">
        <w:rPr>
          <w:lang w:val="uk-UA"/>
        </w:rPr>
        <w:t xml:space="preserve">У своїх працях А. Коваленко визначає міжособистісну сумісність як обопільне психологічне сприйняття партнерами в спілкуванні та спільній діяльності, яке ґрунтується на подібності чи обопільній доповнюваності психологічних характеристиках партнерів: мотиви, інтереси, установки, </w:t>
      </w:r>
      <w:r w:rsidRPr="00F32012">
        <w:rPr>
          <w:lang w:val="uk-UA"/>
        </w:rPr>
        <w:lastRenderedPageBreak/>
        <w:t>характер, темперамент тощо. Головним показником міжособистісної</w:t>
      </w:r>
      <w:r w:rsidRPr="00F32012">
        <w:rPr>
          <w:spacing w:val="-2"/>
          <w:lang w:val="uk-UA"/>
        </w:rPr>
        <w:t xml:space="preserve"> </w:t>
      </w:r>
      <w:r w:rsidRPr="00F32012">
        <w:rPr>
          <w:lang w:val="uk-UA"/>
        </w:rPr>
        <w:t>сумісності є особисте (суб’єктивна) задоволення партнерами процесом та наслідками взаємодії, який супроводжується взаємними симпатіями, порозумінням, повагою кожного з них [</w:t>
      </w:r>
      <w:r w:rsidRPr="00185880">
        <w:rPr>
          <w:color w:val="7030A0"/>
          <w:lang w:val="uk-UA"/>
        </w:rPr>
        <w:t>34</w:t>
      </w:r>
      <w:r w:rsidRPr="00F32012">
        <w:rPr>
          <w:lang w:val="uk-UA"/>
        </w:rPr>
        <w:t>].</w:t>
      </w:r>
    </w:p>
    <w:p w14:paraId="1A594F77" w14:textId="0A82C40C" w:rsidR="00B82711" w:rsidRPr="00F32012" w:rsidRDefault="00B82711" w:rsidP="00B82711">
      <w:pPr>
        <w:pStyle w:val="a3"/>
        <w:spacing w:line="360" w:lineRule="auto"/>
        <w:ind w:right="16" w:firstLine="720"/>
        <w:jc w:val="both"/>
        <w:rPr>
          <w:lang w:val="uk-UA"/>
        </w:rPr>
      </w:pPr>
      <w:r w:rsidRPr="00F32012">
        <w:rPr>
          <w:lang w:val="uk-UA"/>
        </w:rPr>
        <w:t xml:space="preserve">Як вважає А. Коваленко, міжособистісна сумісність ґрунтується на положеннях схожості чи взаємодоповнюваності. Показниками міжособистісної </w:t>
      </w:r>
      <w:r w:rsidRPr="00185880">
        <w:rPr>
          <w:color w:val="7030A0"/>
          <w:lang w:val="uk-UA"/>
        </w:rPr>
        <w:t>сумісності</w:t>
      </w:r>
      <w:r w:rsidRPr="00F32012">
        <w:rPr>
          <w:lang w:val="uk-UA"/>
        </w:rPr>
        <w:t xml:space="preserve"> є задоволеність спільною взаємодією та її результатом, а також – поява обопільного прийняття. Полярний до феномену сумісності – це феномен </w:t>
      </w:r>
      <w:r w:rsidRPr="00185880">
        <w:rPr>
          <w:i/>
          <w:iCs/>
          <w:lang w:val="uk-UA"/>
        </w:rPr>
        <w:t>несумісн</w:t>
      </w:r>
      <w:r w:rsidR="00185880" w:rsidRPr="00185880">
        <w:rPr>
          <w:i/>
          <w:iCs/>
          <w:lang w:val="uk-UA"/>
        </w:rPr>
        <w:t>о</w:t>
      </w:r>
      <w:r w:rsidRPr="00185880">
        <w:rPr>
          <w:i/>
          <w:iCs/>
          <w:lang w:val="uk-UA"/>
        </w:rPr>
        <w:t>ст</w:t>
      </w:r>
      <w:r w:rsidR="00185880" w:rsidRPr="00185880">
        <w:rPr>
          <w:i/>
          <w:iCs/>
          <w:lang w:val="uk-UA"/>
        </w:rPr>
        <w:t>і</w:t>
      </w:r>
      <w:r w:rsidRPr="00F32012">
        <w:rPr>
          <w:lang w:val="uk-UA"/>
        </w:rPr>
        <w:t xml:space="preserve"> </w:t>
      </w:r>
      <w:r w:rsidR="00185880">
        <w:rPr>
          <w:lang w:val="uk-UA"/>
        </w:rPr>
        <w:t>і</w:t>
      </w:r>
      <w:r w:rsidRPr="00F32012">
        <w:rPr>
          <w:lang w:val="uk-UA"/>
        </w:rPr>
        <w:t xml:space="preserve"> емоційна реакція, що нею спричиняються, </w:t>
      </w:r>
      <w:r w:rsidR="00185880">
        <w:rPr>
          <w:lang w:val="uk-UA"/>
        </w:rPr>
        <w:t>тобто,</w:t>
      </w:r>
      <w:r w:rsidRPr="00F32012">
        <w:rPr>
          <w:lang w:val="uk-UA"/>
        </w:rPr>
        <w:t xml:space="preserve"> ворожість [</w:t>
      </w:r>
      <w:r w:rsidRPr="00185880">
        <w:rPr>
          <w:color w:val="7030A0"/>
          <w:lang w:val="uk-UA"/>
        </w:rPr>
        <w:t>35</w:t>
      </w:r>
      <w:r w:rsidRPr="00F32012">
        <w:rPr>
          <w:lang w:val="uk-UA"/>
        </w:rPr>
        <w:t>].</w:t>
      </w:r>
    </w:p>
    <w:p w14:paraId="6F4A4AEA" w14:textId="77777777" w:rsidR="00B82711" w:rsidRPr="00F32012" w:rsidRDefault="00B82711" w:rsidP="00B82711">
      <w:pPr>
        <w:pStyle w:val="a3"/>
        <w:spacing w:line="360" w:lineRule="auto"/>
        <w:ind w:right="16" w:firstLine="710"/>
        <w:jc w:val="both"/>
        <w:rPr>
          <w:lang w:val="uk-UA"/>
        </w:rPr>
      </w:pPr>
      <w:r w:rsidRPr="00F32012">
        <w:rPr>
          <w:lang w:val="uk-UA"/>
        </w:rPr>
        <w:t xml:space="preserve">Показниками міжособистісної сумісності є задоволеність спільною взаємодією та її результатом, а також – поява взаємної симпатії. Протилежний феномен сумісності – </w:t>
      </w:r>
      <w:r w:rsidR="00CC4D97">
        <w:rPr>
          <w:lang w:val="uk-UA"/>
        </w:rPr>
        <w:t>це</w:t>
      </w:r>
      <w:r w:rsidRPr="00F32012">
        <w:rPr>
          <w:lang w:val="uk-UA"/>
        </w:rPr>
        <w:t xml:space="preserve"> несумісність, а почуття, що нею викликаються, – антипатія [</w:t>
      </w:r>
      <w:r w:rsidRPr="00185880">
        <w:rPr>
          <w:color w:val="7030A0"/>
          <w:lang w:val="uk-UA"/>
        </w:rPr>
        <w:t>34</w:t>
      </w:r>
      <w:r w:rsidRPr="00F32012">
        <w:rPr>
          <w:lang w:val="uk-UA"/>
        </w:rPr>
        <w:t>].</w:t>
      </w:r>
    </w:p>
    <w:p w14:paraId="1028E62D" w14:textId="77777777" w:rsidR="00B82711" w:rsidRPr="00F32012" w:rsidRDefault="00B82711" w:rsidP="00B82711">
      <w:pPr>
        <w:pStyle w:val="a3"/>
        <w:spacing w:line="360" w:lineRule="auto"/>
        <w:ind w:right="16" w:firstLine="710"/>
        <w:jc w:val="both"/>
        <w:rPr>
          <w:lang w:val="uk-UA"/>
        </w:rPr>
      </w:pPr>
      <w:r w:rsidRPr="00F32012">
        <w:rPr>
          <w:lang w:val="uk-UA"/>
        </w:rPr>
        <w:t>Розвиток міжособистісних стосунків багато в чому зумовлюється особливостями партнерів у спілкуванні. Це, зокрема, стать, вік, національність, тип темпераменту, стан</w:t>
      </w:r>
      <w:r w:rsidRPr="00F32012">
        <w:rPr>
          <w:spacing w:val="-1"/>
          <w:lang w:val="uk-UA"/>
        </w:rPr>
        <w:t xml:space="preserve"> </w:t>
      </w:r>
      <w:r w:rsidRPr="00F32012">
        <w:rPr>
          <w:lang w:val="uk-UA"/>
        </w:rPr>
        <w:t>здоров’я, професія, досвід спілкування з людьми і</w:t>
      </w:r>
      <w:r w:rsidRPr="00F32012">
        <w:rPr>
          <w:spacing w:val="-1"/>
          <w:lang w:val="uk-UA"/>
        </w:rPr>
        <w:t xml:space="preserve"> </w:t>
      </w:r>
      <w:r w:rsidRPr="00F32012">
        <w:rPr>
          <w:lang w:val="uk-UA"/>
        </w:rPr>
        <w:t>деякі характеристики особистості.</w:t>
      </w:r>
    </w:p>
    <w:p w14:paraId="0C1306DF" w14:textId="77777777" w:rsidR="00B82711" w:rsidRPr="00F32012" w:rsidRDefault="00B82711" w:rsidP="00B82711">
      <w:pPr>
        <w:pStyle w:val="a3"/>
        <w:spacing w:line="360" w:lineRule="auto"/>
        <w:ind w:right="16" w:firstLine="710"/>
        <w:jc w:val="both"/>
        <w:rPr>
          <w:lang w:val="uk-UA"/>
        </w:rPr>
      </w:pPr>
      <w:r w:rsidRPr="00F32012">
        <w:rPr>
          <w:lang w:val="uk-UA"/>
        </w:rPr>
        <w:t>Міжособистісні стосунки формуються у всіх сферах життєдіяльності людини, але найстійкішими є ті, які виявляються в результаті спільної трудової діяльності. Під час виконання функціональних обов’язків не тільки закріплюються ділові контакти, але й зароджуються і розвиваються міжособистісні стосунки, які в подальшому набувають багатостороннього і глибокого характеру. У людини з’являються навички і вміння встановлювати міжособистісні стосунки, якщо у роді професійної діяльності їй доводиться постійно спілкуватися з людьми.</w:t>
      </w:r>
    </w:p>
    <w:p w14:paraId="50FB472B" w14:textId="23E981E9" w:rsidR="00B82711" w:rsidRPr="00F32012" w:rsidRDefault="00B82711" w:rsidP="00B82711">
      <w:pPr>
        <w:pStyle w:val="a3"/>
        <w:spacing w:line="360" w:lineRule="auto"/>
        <w:ind w:right="16" w:firstLine="710"/>
        <w:jc w:val="both"/>
        <w:rPr>
          <w:lang w:val="uk-UA"/>
        </w:rPr>
      </w:pPr>
      <w:r w:rsidRPr="00F32012">
        <w:rPr>
          <w:lang w:val="uk-UA"/>
        </w:rPr>
        <w:t>Наявність у суб’єкта адекватної самооцінки дає змогу об’єктивно оцінювати свої особливості і співвідносити їх з індивідуально-психологічними якостями партнера у спілкуванні, з ситуацією, вибирати відповідний стиль міжособистісних</w:t>
      </w:r>
      <w:r w:rsidRPr="00F32012">
        <w:rPr>
          <w:spacing w:val="-3"/>
          <w:lang w:val="uk-UA"/>
        </w:rPr>
        <w:t xml:space="preserve"> </w:t>
      </w:r>
      <w:r w:rsidRPr="00F32012">
        <w:rPr>
          <w:lang w:val="uk-UA"/>
        </w:rPr>
        <w:t>стосунків і</w:t>
      </w:r>
      <w:r w:rsidRPr="00F32012">
        <w:rPr>
          <w:spacing w:val="-3"/>
          <w:lang w:val="uk-UA"/>
        </w:rPr>
        <w:t xml:space="preserve"> </w:t>
      </w:r>
      <w:r w:rsidRPr="00F32012">
        <w:rPr>
          <w:lang w:val="uk-UA"/>
        </w:rPr>
        <w:t>коригувати його у</w:t>
      </w:r>
      <w:r w:rsidRPr="00F32012">
        <w:rPr>
          <w:spacing w:val="-2"/>
          <w:lang w:val="uk-UA"/>
        </w:rPr>
        <w:t xml:space="preserve"> </w:t>
      </w:r>
      <w:r w:rsidRPr="00F32012">
        <w:rPr>
          <w:lang w:val="uk-UA"/>
        </w:rPr>
        <w:t>випадку</w:t>
      </w:r>
      <w:r w:rsidRPr="00F32012">
        <w:rPr>
          <w:spacing w:val="-2"/>
          <w:lang w:val="uk-UA"/>
        </w:rPr>
        <w:t xml:space="preserve"> </w:t>
      </w:r>
      <w:r w:rsidRPr="00F32012">
        <w:rPr>
          <w:lang w:val="uk-UA"/>
        </w:rPr>
        <w:lastRenderedPageBreak/>
        <w:t xml:space="preserve">необхідності. Завищена самооцінка веде в інтерперсональних стосунках до прояву високомірності </w:t>
      </w:r>
      <w:r w:rsidR="00185880">
        <w:rPr>
          <w:lang w:val="uk-UA"/>
        </w:rPr>
        <w:t>та/або</w:t>
      </w:r>
      <w:r w:rsidRPr="00F32012">
        <w:rPr>
          <w:lang w:val="uk-UA"/>
        </w:rPr>
        <w:t xml:space="preserve"> поблажливості. Якщо партнера у спілкуванні влаштовує такий стиль міжособистісних стосунків, то вони будуть досить стійкими, у </w:t>
      </w:r>
      <w:r w:rsidR="00185880">
        <w:rPr>
          <w:lang w:val="uk-UA"/>
        </w:rPr>
        <w:t xml:space="preserve">іншому </w:t>
      </w:r>
      <w:r w:rsidRPr="00F32012">
        <w:rPr>
          <w:lang w:val="uk-UA"/>
        </w:rPr>
        <w:t>випадку вони набувають напруженого характеру. Занижена самооцінка змішує особистість підлаштовуватися</w:t>
      </w:r>
      <w:r w:rsidRPr="00F32012">
        <w:rPr>
          <w:spacing w:val="-7"/>
          <w:lang w:val="uk-UA"/>
        </w:rPr>
        <w:t xml:space="preserve"> </w:t>
      </w:r>
      <w:r w:rsidRPr="00F32012">
        <w:rPr>
          <w:lang w:val="uk-UA"/>
        </w:rPr>
        <w:t>до</w:t>
      </w:r>
      <w:r w:rsidRPr="00F32012">
        <w:rPr>
          <w:spacing w:val="-7"/>
          <w:lang w:val="uk-UA"/>
        </w:rPr>
        <w:t xml:space="preserve"> </w:t>
      </w:r>
      <w:r w:rsidRPr="00F32012">
        <w:rPr>
          <w:lang w:val="uk-UA"/>
        </w:rPr>
        <w:t>міжособистісних</w:t>
      </w:r>
      <w:r w:rsidRPr="00F32012">
        <w:rPr>
          <w:spacing w:val="-7"/>
          <w:lang w:val="uk-UA"/>
        </w:rPr>
        <w:t xml:space="preserve"> </w:t>
      </w:r>
      <w:r w:rsidRPr="00F32012">
        <w:rPr>
          <w:lang w:val="uk-UA"/>
        </w:rPr>
        <w:t>стосунків, які</w:t>
      </w:r>
      <w:r w:rsidRPr="00F32012">
        <w:rPr>
          <w:spacing w:val="-4"/>
          <w:lang w:val="uk-UA"/>
        </w:rPr>
        <w:t xml:space="preserve"> </w:t>
      </w:r>
      <w:r w:rsidRPr="00F32012">
        <w:rPr>
          <w:lang w:val="uk-UA"/>
        </w:rPr>
        <w:t>пропонуються партнером</w:t>
      </w:r>
      <w:r w:rsidRPr="00F32012">
        <w:rPr>
          <w:spacing w:val="-1"/>
          <w:lang w:val="uk-UA"/>
        </w:rPr>
        <w:t xml:space="preserve"> </w:t>
      </w:r>
      <w:r w:rsidRPr="00F32012">
        <w:rPr>
          <w:lang w:val="uk-UA"/>
        </w:rPr>
        <w:t>з спілкування, і водночас може вносити до них певну психічну напруженість, пов’язану з її внутрішньою конфліктністю [</w:t>
      </w:r>
      <w:r w:rsidRPr="00185880">
        <w:rPr>
          <w:color w:val="7030A0"/>
          <w:lang w:val="uk-UA"/>
        </w:rPr>
        <w:t>35</w:t>
      </w:r>
      <w:r w:rsidRPr="00F32012">
        <w:rPr>
          <w:lang w:val="uk-UA"/>
        </w:rPr>
        <w:t>].</w:t>
      </w:r>
    </w:p>
    <w:p w14:paraId="52E61243" w14:textId="6AE1F0FB" w:rsidR="00B82711" w:rsidRPr="00F32012" w:rsidRDefault="00B82711" w:rsidP="00B82711">
      <w:pPr>
        <w:pStyle w:val="a3"/>
        <w:spacing w:line="362" w:lineRule="auto"/>
        <w:ind w:right="16" w:firstLine="710"/>
        <w:jc w:val="both"/>
        <w:rPr>
          <w:lang w:val="uk-UA"/>
        </w:rPr>
      </w:pPr>
      <w:r w:rsidRPr="00F32012">
        <w:rPr>
          <w:lang w:val="uk-UA"/>
        </w:rPr>
        <w:t xml:space="preserve">Для подальшого аналізу </w:t>
      </w:r>
      <w:r w:rsidR="00185880">
        <w:rPr>
          <w:lang w:val="uk-UA"/>
        </w:rPr>
        <w:t>варто</w:t>
      </w:r>
      <w:r w:rsidRPr="00F32012">
        <w:rPr>
          <w:lang w:val="uk-UA"/>
        </w:rPr>
        <w:t xml:space="preserve"> докладніше зупинитися на проблемі соціальної перцепції та механізмах, які її забезпечують.</w:t>
      </w:r>
    </w:p>
    <w:p w14:paraId="5F5785C8" w14:textId="7EE444F2" w:rsidR="00B82711" w:rsidRPr="00F32012" w:rsidRDefault="00B82711" w:rsidP="00B82711">
      <w:pPr>
        <w:pStyle w:val="a3"/>
        <w:spacing w:line="360" w:lineRule="auto"/>
        <w:ind w:right="16" w:firstLine="710"/>
        <w:jc w:val="both"/>
        <w:rPr>
          <w:lang w:val="uk-UA"/>
        </w:rPr>
      </w:pPr>
      <w:r w:rsidRPr="00185880">
        <w:rPr>
          <w:i/>
          <w:iCs/>
          <w:lang w:val="uk-UA"/>
        </w:rPr>
        <w:t>Соціальна перцепція</w:t>
      </w:r>
      <w:r w:rsidRPr="00F32012">
        <w:rPr>
          <w:lang w:val="uk-UA"/>
        </w:rPr>
        <w:t xml:space="preserve"> зазвичай визначається як сприймання, розуміння і оцінка людьми (і соціальними групами) соціальних об’єктів (інших людей, самих себе, соціальних груп, спільнот тощо). Цей термін запропонував Дж.</w:t>
      </w:r>
      <w:r w:rsidR="00185880">
        <w:rPr>
          <w:lang w:val="uk-UA"/>
        </w:rPr>
        <w:t xml:space="preserve"> </w:t>
      </w:r>
      <w:r w:rsidR="00185880">
        <w:rPr>
          <w:rFonts w:ascii="TimesNewRomanPSMT" w:hAnsi="TimesNewRomanPSMT" w:hint="eastAsia"/>
        </w:rPr>
        <w:t> </w:t>
      </w:r>
      <w:r w:rsidRPr="00F32012">
        <w:rPr>
          <w:lang w:val="uk-UA"/>
        </w:rPr>
        <w:t>Брунер у 1947 році у період психологічних досліджень особливостей сприймання</w:t>
      </w:r>
      <w:r w:rsidRPr="00F32012">
        <w:rPr>
          <w:spacing w:val="55"/>
          <w:lang w:val="uk-UA"/>
        </w:rPr>
        <w:t xml:space="preserve"> </w:t>
      </w:r>
      <w:r w:rsidRPr="00F32012">
        <w:rPr>
          <w:lang w:val="uk-UA"/>
        </w:rPr>
        <w:t>для</w:t>
      </w:r>
      <w:r w:rsidRPr="00F32012">
        <w:rPr>
          <w:spacing w:val="60"/>
          <w:lang w:val="uk-UA"/>
        </w:rPr>
        <w:t xml:space="preserve"> </w:t>
      </w:r>
      <w:r w:rsidRPr="00F32012">
        <w:rPr>
          <w:lang w:val="uk-UA"/>
        </w:rPr>
        <w:t>характеристики</w:t>
      </w:r>
      <w:r w:rsidRPr="00F32012">
        <w:rPr>
          <w:spacing w:val="56"/>
          <w:lang w:val="uk-UA"/>
        </w:rPr>
        <w:t xml:space="preserve"> </w:t>
      </w:r>
      <w:r w:rsidRPr="00F32012">
        <w:rPr>
          <w:lang w:val="uk-UA"/>
        </w:rPr>
        <w:t>впливу</w:t>
      </w:r>
      <w:r w:rsidRPr="00F32012">
        <w:rPr>
          <w:spacing w:val="55"/>
          <w:lang w:val="uk-UA"/>
        </w:rPr>
        <w:t xml:space="preserve"> </w:t>
      </w:r>
      <w:r w:rsidRPr="00F32012">
        <w:rPr>
          <w:lang w:val="uk-UA"/>
        </w:rPr>
        <w:t>всієї</w:t>
      </w:r>
      <w:r w:rsidRPr="00F32012">
        <w:rPr>
          <w:spacing w:val="53"/>
          <w:lang w:val="uk-UA"/>
        </w:rPr>
        <w:t xml:space="preserve"> </w:t>
      </w:r>
      <w:r w:rsidRPr="00F32012">
        <w:rPr>
          <w:lang w:val="uk-UA"/>
        </w:rPr>
        <w:t>сукупності</w:t>
      </w:r>
      <w:r w:rsidRPr="00F32012">
        <w:rPr>
          <w:spacing w:val="53"/>
          <w:lang w:val="uk-UA"/>
        </w:rPr>
        <w:t xml:space="preserve"> </w:t>
      </w:r>
      <w:r w:rsidRPr="00F32012">
        <w:rPr>
          <w:lang w:val="uk-UA"/>
        </w:rPr>
        <w:t>соціальних</w:t>
      </w:r>
      <w:r w:rsidRPr="00F32012">
        <w:rPr>
          <w:spacing w:val="57"/>
          <w:lang w:val="uk-UA"/>
        </w:rPr>
        <w:t xml:space="preserve"> </w:t>
      </w:r>
      <w:r w:rsidRPr="00F32012">
        <w:rPr>
          <w:spacing w:val="-10"/>
          <w:lang w:val="uk-UA"/>
        </w:rPr>
        <w:t xml:space="preserve">і </w:t>
      </w:r>
      <w:r w:rsidRPr="00F32012">
        <w:rPr>
          <w:lang w:val="uk-UA"/>
        </w:rPr>
        <w:t>культурних</w:t>
      </w:r>
      <w:r w:rsidRPr="00F32012">
        <w:rPr>
          <w:spacing w:val="43"/>
          <w:lang w:val="uk-UA"/>
        </w:rPr>
        <w:t xml:space="preserve"> </w:t>
      </w:r>
      <w:r w:rsidRPr="00F32012">
        <w:rPr>
          <w:lang w:val="uk-UA"/>
        </w:rPr>
        <w:t>чинників</w:t>
      </w:r>
      <w:r w:rsidRPr="00F32012">
        <w:rPr>
          <w:spacing w:val="43"/>
          <w:lang w:val="uk-UA"/>
        </w:rPr>
        <w:t xml:space="preserve"> </w:t>
      </w:r>
      <w:r w:rsidRPr="00F32012">
        <w:rPr>
          <w:lang w:val="uk-UA"/>
        </w:rPr>
        <w:t>на</w:t>
      </w:r>
      <w:r w:rsidRPr="00F32012">
        <w:rPr>
          <w:spacing w:val="44"/>
          <w:lang w:val="uk-UA"/>
        </w:rPr>
        <w:t xml:space="preserve"> </w:t>
      </w:r>
      <w:r w:rsidRPr="00F32012">
        <w:rPr>
          <w:lang w:val="uk-UA"/>
        </w:rPr>
        <w:t>цей</w:t>
      </w:r>
      <w:r w:rsidRPr="00F32012">
        <w:rPr>
          <w:spacing w:val="44"/>
          <w:lang w:val="uk-UA"/>
        </w:rPr>
        <w:t xml:space="preserve"> </w:t>
      </w:r>
      <w:r w:rsidRPr="00F32012">
        <w:rPr>
          <w:lang w:val="uk-UA"/>
        </w:rPr>
        <w:t>процес.</w:t>
      </w:r>
      <w:r w:rsidRPr="00F32012">
        <w:rPr>
          <w:spacing w:val="45"/>
          <w:lang w:val="uk-UA"/>
        </w:rPr>
        <w:t xml:space="preserve"> </w:t>
      </w:r>
      <w:r w:rsidR="00185880">
        <w:rPr>
          <w:lang w:val="uk-UA"/>
        </w:rPr>
        <w:t>Слід зазначити, що с</w:t>
      </w:r>
      <w:r w:rsidRPr="00F32012">
        <w:rPr>
          <w:lang w:val="uk-UA"/>
        </w:rPr>
        <w:t>учасне</w:t>
      </w:r>
      <w:r w:rsidRPr="00F32012">
        <w:rPr>
          <w:spacing w:val="44"/>
          <w:lang w:val="uk-UA"/>
        </w:rPr>
        <w:t xml:space="preserve"> </w:t>
      </w:r>
      <w:r w:rsidRPr="00F32012">
        <w:rPr>
          <w:lang w:val="uk-UA"/>
        </w:rPr>
        <w:t>вживання</w:t>
      </w:r>
      <w:r w:rsidRPr="00F32012">
        <w:rPr>
          <w:spacing w:val="44"/>
          <w:lang w:val="uk-UA"/>
        </w:rPr>
        <w:t xml:space="preserve"> </w:t>
      </w:r>
      <w:r w:rsidRPr="00F32012">
        <w:rPr>
          <w:spacing w:val="-2"/>
          <w:lang w:val="uk-UA"/>
        </w:rPr>
        <w:t xml:space="preserve">терміну </w:t>
      </w:r>
      <w:r w:rsidRPr="00F32012">
        <w:rPr>
          <w:lang w:val="uk-UA"/>
        </w:rPr>
        <w:t>«</w:t>
      </w:r>
      <w:r w:rsidRPr="00185880">
        <w:rPr>
          <w:i/>
          <w:iCs/>
          <w:lang w:val="uk-UA"/>
        </w:rPr>
        <w:t>соціальна перцепція</w:t>
      </w:r>
      <w:r w:rsidRPr="00F32012">
        <w:rPr>
          <w:lang w:val="uk-UA"/>
        </w:rPr>
        <w:t>» відрізняється від початкового [</w:t>
      </w:r>
      <w:r w:rsidRPr="00185880">
        <w:rPr>
          <w:color w:val="7030A0"/>
          <w:lang w:val="uk-UA"/>
        </w:rPr>
        <w:t>93</w:t>
      </w:r>
      <w:r w:rsidRPr="00F32012">
        <w:rPr>
          <w:lang w:val="uk-UA"/>
        </w:rPr>
        <w:t>].</w:t>
      </w:r>
    </w:p>
    <w:p w14:paraId="2C4CE8AC" w14:textId="77777777" w:rsidR="00185880" w:rsidRDefault="00B82711" w:rsidP="00B82711">
      <w:pPr>
        <w:pStyle w:val="a3"/>
        <w:spacing w:line="360" w:lineRule="auto"/>
        <w:ind w:right="16" w:firstLine="710"/>
        <w:jc w:val="both"/>
        <w:rPr>
          <w:lang w:val="uk-UA"/>
        </w:rPr>
      </w:pPr>
      <w:r w:rsidRPr="00F32012">
        <w:rPr>
          <w:lang w:val="uk-UA"/>
        </w:rPr>
        <w:t xml:space="preserve">Нині в соціальній перцепції виділяють </w:t>
      </w:r>
      <w:r w:rsidR="00185880">
        <w:rPr>
          <w:lang w:val="uk-UA"/>
        </w:rPr>
        <w:t>наступні</w:t>
      </w:r>
      <w:r w:rsidRPr="00F32012">
        <w:rPr>
          <w:lang w:val="uk-UA"/>
        </w:rPr>
        <w:t xml:space="preserve"> стадії переробки соціальної інформації: </w:t>
      </w:r>
    </w:p>
    <w:p w14:paraId="1BA5F56D" w14:textId="77777777" w:rsidR="00185880" w:rsidRDefault="00185880" w:rsidP="00B82711">
      <w:pPr>
        <w:pStyle w:val="a3"/>
        <w:spacing w:line="360" w:lineRule="auto"/>
        <w:ind w:right="16" w:firstLine="710"/>
        <w:jc w:val="both"/>
        <w:rPr>
          <w:lang w:val="uk-UA"/>
        </w:rPr>
      </w:pPr>
      <w:r>
        <w:rPr>
          <w:lang w:val="uk-UA"/>
        </w:rPr>
        <w:t xml:space="preserve">- </w:t>
      </w:r>
      <w:r w:rsidR="00B82711" w:rsidRPr="00F32012">
        <w:rPr>
          <w:lang w:val="uk-UA"/>
        </w:rPr>
        <w:t xml:space="preserve">власне процес сприймання поведінки, </w:t>
      </w:r>
    </w:p>
    <w:p w14:paraId="66AF5D82" w14:textId="77777777" w:rsidR="00185880" w:rsidRDefault="00185880" w:rsidP="00B82711">
      <w:pPr>
        <w:pStyle w:val="a3"/>
        <w:spacing w:line="360" w:lineRule="auto"/>
        <w:ind w:right="16" w:firstLine="710"/>
        <w:jc w:val="both"/>
        <w:rPr>
          <w:lang w:val="uk-UA"/>
        </w:rPr>
      </w:pPr>
      <w:r>
        <w:rPr>
          <w:lang w:val="uk-UA"/>
        </w:rPr>
        <w:t xml:space="preserve">- </w:t>
      </w:r>
      <w:r w:rsidR="00B82711" w:rsidRPr="00F32012">
        <w:rPr>
          <w:lang w:val="uk-UA"/>
        </w:rPr>
        <w:t xml:space="preserve">інтерпретацію поведінки, </w:t>
      </w:r>
    </w:p>
    <w:p w14:paraId="61A975D7" w14:textId="77777777" w:rsidR="00185880" w:rsidRDefault="00185880" w:rsidP="00B82711">
      <w:pPr>
        <w:pStyle w:val="a3"/>
        <w:spacing w:line="360" w:lineRule="auto"/>
        <w:ind w:right="16" w:firstLine="710"/>
        <w:jc w:val="both"/>
        <w:rPr>
          <w:lang w:val="uk-UA"/>
        </w:rPr>
      </w:pPr>
      <w:r>
        <w:rPr>
          <w:lang w:val="uk-UA"/>
        </w:rPr>
        <w:t xml:space="preserve">- </w:t>
      </w:r>
      <w:r w:rsidR="00B82711" w:rsidRPr="00F32012">
        <w:rPr>
          <w:lang w:val="uk-UA"/>
        </w:rPr>
        <w:t xml:space="preserve">емоційна оцінка інтерпретованої поведінки і </w:t>
      </w:r>
    </w:p>
    <w:p w14:paraId="3BB423A5" w14:textId="401998DC" w:rsidR="00B82711" w:rsidRPr="00F32012" w:rsidRDefault="00185880" w:rsidP="00B82711">
      <w:pPr>
        <w:pStyle w:val="a3"/>
        <w:spacing w:line="360" w:lineRule="auto"/>
        <w:ind w:right="16" w:firstLine="710"/>
        <w:jc w:val="both"/>
        <w:rPr>
          <w:lang w:val="uk-UA"/>
        </w:rPr>
      </w:pPr>
      <w:r>
        <w:rPr>
          <w:lang w:val="uk-UA"/>
        </w:rPr>
        <w:t xml:space="preserve">- </w:t>
      </w:r>
      <w:r w:rsidR="00B82711" w:rsidRPr="00F32012">
        <w:rPr>
          <w:lang w:val="uk-UA"/>
        </w:rPr>
        <w:t>побудова стратегії власної поведінки [</w:t>
      </w:r>
      <w:r w:rsidR="00B82711" w:rsidRPr="00185880">
        <w:rPr>
          <w:color w:val="7030A0"/>
          <w:lang w:val="uk-UA"/>
        </w:rPr>
        <w:t>36</w:t>
      </w:r>
      <w:r w:rsidR="00B82711" w:rsidRPr="00F32012">
        <w:rPr>
          <w:lang w:val="uk-UA"/>
        </w:rPr>
        <w:t>].</w:t>
      </w:r>
    </w:p>
    <w:p w14:paraId="5579FFAE" w14:textId="77777777" w:rsidR="00185880" w:rsidRDefault="00B82711" w:rsidP="00B82711">
      <w:pPr>
        <w:pStyle w:val="a3"/>
        <w:spacing w:line="360" w:lineRule="auto"/>
        <w:ind w:right="16" w:firstLine="710"/>
        <w:jc w:val="both"/>
        <w:rPr>
          <w:lang w:val="uk-UA"/>
        </w:rPr>
      </w:pPr>
      <w:r w:rsidRPr="00F32012">
        <w:rPr>
          <w:lang w:val="uk-UA"/>
        </w:rPr>
        <w:t xml:space="preserve">Г. Блесс і К. Фідлер оформили </w:t>
      </w:r>
      <w:r w:rsidR="00185880">
        <w:rPr>
          <w:lang w:val="uk-UA"/>
        </w:rPr>
        <w:t xml:space="preserve">свою концепцію </w:t>
      </w:r>
      <w:r w:rsidRPr="00F32012">
        <w:rPr>
          <w:lang w:val="uk-UA"/>
        </w:rPr>
        <w:t xml:space="preserve">у вигляді когнітивної схеми основні стадії процесу соціальної перцепції. </w:t>
      </w:r>
    </w:p>
    <w:p w14:paraId="08C8508E" w14:textId="09D0A1C8" w:rsidR="00B82711" w:rsidRPr="00F32012" w:rsidRDefault="00B82711" w:rsidP="00B82711">
      <w:pPr>
        <w:pStyle w:val="a3"/>
        <w:spacing w:line="360" w:lineRule="auto"/>
        <w:ind w:right="16" w:firstLine="710"/>
        <w:jc w:val="both"/>
        <w:rPr>
          <w:lang w:val="uk-UA"/>
        </w:rPr>
      </w:pPr>
      <w:r w:rsidRPr="00F32012">
        <w:rPr>
          <w:lang w:val="uk-UA"/>
        </w:rPr>
        <w:t xml:space="preserve">На </w:t>
      </w:r>
      <w:r w:rsidRPr="00185880">
        <w:rPr>
          <w:color w:val="7030A0"/>
          <w:lang w:val="uk-UA"/>
        </w:rPr>
        <w:t xml:space="preserve">першому етапі соціальної перцепції </w:t>
      </w:r>
      <w:r w:rsidRPr="00F32012">
        <w:rPr>
          <w:lang w:val="uk-UA"/>
        </w:rPr>
        <w:t>відбувається сприймання зовнішніх</w:t>
      </w:r>
      <w:r w:rsidRPr="00F32012">
        <w:rPr>
          <w:spacing w:val="-2"/>
          <w:lang w:val="uk-UA"/>
        </w:rPr>
        <w:t xml:space="preserve"> </w:t>
      </w:r>
      <w:r w:rsidRPr="00F32012">
        <w:rPr>
          <w:lang w:val="uk-UA"/>
        </w:rPr>
        <w:t>даних, потім їх</w:t>
      </w:r>
      <w:r w:rsidRPr="00F32012">
        <w:rPr>
          <w:spacing w:val="-2"/>
          <w:lang w:val="uk-UA"/>
        </w:rPr>
        <w:t xml:space="preserve"> </w:t>
      </w:r>
      <w:r w:rsidRPr="00F32012">
        <w:rPr>
          <w:lang w:val="uk-UA"/>
        </w:rPr>
        <w:t>декодування, інтерпретація, категоризація. Для цього людина звертається до пам’яті, тобто процес декодування значною мірою визначається раніше одержаними знаннями, досвідом індивіда. Нарешті, деяке судження про</w:t>
      </w:r>
      <w:r w:rsidRPr="00F32012">
        <w:rPr>
          <w:spacing w:val="-1"/>
          <w:lang w:val="uk-UA"/>
        </w:rPr>
        <w:t xml:space="preserve"> </w:t>
      </w:r>
      <w:r w:rsidRPr="00F32012">
        <w:rPr>
          <w:lang w:val="uk-UA"/>
        </w:rPr>
        <w:t xml:space="preserve">явище, яке спостерігається, може </w:t>
      </w:r>
      <w:r w:rsidRPr="00F32012">
        <w:rPr>
          <w:lang w:val="uk-UA"/>
        </w:rPr>
        <w:lastRenderedPageBreak/>
        <w:t>супроводжуватися і явною поведінковою реакцією [</w:t>
      </w:r>
      <w:r w:rsidRPr="00185880">
        <w:rPr>
          <w:color w:val="7030A0"/>
          <w:lang w:val="uk-UA"/>
        </w:rPr>
        <w:t>91</w:t>
      </w:r>
      <w:r w:rsidRPr="00F32012">
        <w:rPr>
          <w:lang w:val="uk-UA"/>
        </w:rPr>
        <w:t>].</w:t>
      </w:r>
    </w:p>
    <w:p w14:paraId="0CCF0DDE" w14:textId="77777777" w:rsidR="00F266AC" w:rsidRDefault="00B82711" w:rsidP="00B82711">
      <w:pPr>
        <w:pStyle w:val="a3"/>
        <w:spacing w:line="360" w:lineRule="auto"/>
        <w:ind w:right="16" w:firstLine="710"/>
        <w:jc w:val="both"/>
        <w:rPr>
          <w:lang w:val="uk-UA"/>
        </w:rPr>
      </w:pPr>
      <w:r w:rsidRPr="00F32012">
        <w:rPr>
          <w:lang w:val="uk-UA"/>
        </w:rPr>
        <w:t xml:space="preserve">І. Андрєєва розглядає соціальну перцепцію як одну із сторін або функцій спілкування, поряд з комунікативною та інтерактивною. Під </w:t>
      </w:r>
      <w:r w:rsidRPr="00185880">
        <w:rPr>
          <w:i/>
          <w:iCs/>
          <w:lang w:val="uk-UA"/>
        </w:rPr>
        <w:t xml:space="preserve">комунікацією </w:t>
      </w:r>
      <w:r w:rsidRPr="00F32012">
        <w:rPr>
          <w:lang w:val="uk-UA"/>
        </w:rPr>
        <w:t xml:space="preserve">вона розуміє обмін інформацією між партнерами; </w:t>
      </w:r>
      <w:r w:rsidRPr="00F266AC">
        <w:rPr>
          <w:i/>
          <w:iCs/>
          <w:lang w:val="uk-UA"/>
        </w:rPr>
        <w:t>інтеракці</w:t>
      </w:r>
      <w:r w:rsidR="00185880" w:rsidRPr="00F266AC">
        <w:rPr>
          <w:i/>
          <w:iCs/>
          <w:lang w:val="uk-UA"/>
        </w:rPr>
        <w:t>єю</w:t>
      </w:r>
      <w:r w:rsidR="00185880">
        <w:rPr>
          <w:lang w:val="uk-UA"/>
        </w:rPr>
        <w:t xml:space="preserve"> є</w:t>
      </w:r>
      <w:r w:rsidRPr="00F32012">
        <w:rPr>
          <w:lang w:val="uk-UA"/>
        </w:rPr>
        <w:t xml:space="preserve"> обмін діями або взаємодія; а </w:t>
      </w:r>
      <w:r w:rsidRPr="00F266AC">
        <w:rPr>
          <w:i/>
          <w:iCs/>
          <w:lang w:val="uk-UA"/>
        </w:rPr>
        <w:t>перцептивна</w:t>
      </w:r>
      <w:r w:rsidRPr="00F32012">
        <w:rPr>
          <w:lang w:val="uk-UA"/>
        </w:rPr>
        <w:t xml:space="preserve"> сторона спілкування «означає процес сприймання і пізнання один одного партнерами за спілкуванням і встановлення на цій основі взаєморозуміння». </w:t>
      </w:r>
    </w:p>
    <w:p w14:paraId="69BC6172" w14:textId="77777777" w:rsidR="00F266AC" w:rsidRDefault="00B82711" w:rsidP="00B82711">
      <w:pPr>
        <w:pStyle w:val="a3"/>
        <w:spacing w:line="360" w:lineRule="auto"/>
        <w:ind w:right="16" w:firstLine="710"/>
        <w:jc w:val="both"/>
        <w:rPr>
          <w:lang w:val="uk-UA"/>
        </w:rPr>
      </w:pPr>
      <w:r w:rsidRPr="00F32012">
        <w:rPr>
          <w:lang w:val="uk-UA"/>
        </w:rPr>
        <w:t xml:space="preserve">Автор зазначає, що тлумачення соціальної перцепції як сприймання людини людиною є не зовсім точним, оскільки, якщо говорити про процеси соціальної перцепції в повному обсязі, то в якості її суб’єкта можуть виступати індивід і мала соціальна група, а її об’єктом - індивід, група, соціальна спільнота. </w:t>
      </w:r>
    </w:p>
    <w:p w14:paraId="07C70260" w14:textId="7E53A3B5" w:rsidR="00B82711" w:rsidRPr="00F32012" w:rsidRDefault="00B82711" w:rsidP="00B82711">
      <w:pPr>
        <w:pStyle w:val="a3"/>
        <w:spacing w:line="360" w:lineRule="auto"/>
        <w:ind w:right="16" w:firstLine="710"/>
        <w:jc w:val="both"/>
        <w:rPr>
          <w:lang w:val="uk-UA"/>
        </w:rPr>
      </w:pPr>
      <w:r w:rsidRPr="00F32012">
        <w:rPr>
          <w:lang w:val="uk-UA"/>
        </w:rPr>
        <w:t>Водночас, коли мова йде про спілкування, то в цьому випадку все ж правомірним є розуміння соціальної перцепції, точніше, вже міжособистісної перцепції як сприймання людини людиною (або міжособистісного сприймання) [</w:t>
      </w:r>
      <w:r w:rsidRPr="00F266AC">
        <w:rPr>
          <w:color w:val="7030A0"/>
          <w:lang w:val="uk-UA"/>
        </w:rPr>
        <w:t>1</w:t>
      </w:r>
      <w:r w:rsidRPr="00F32012">
        <w:rPr>
          <w:lang w:val="uk-UA"/>
        </w:rPr>
        <w:t>].</w:t>
      </w:r>
    </w:p>
    <w:p w14:paraId="1EEE3CDA" w14:textId="77777777" w:rsidR="00F266AC" w:rsidRDefault="00F266AC" w:rsidP="00B82711">
      <w:pPr>
        <w:pStyle w:val="a3"/>
        <w:spacing w:line="360" w:lineRule="auto"/>
        <w:ind w:right="16" w:firstLine="710"/>
        <w:jc w:val="both"/>
        <w:rPr>
          <w:lang w:val="uk-UA"/>
        </w:rPr>
      </w:pPr>
      <w:r>
        <w:rPr>
          <w:lang w:val="uk-UA"/>
        </w:rPr>
        <w:t>Слід зазначити, що</w:t>
      </w:r>
      <w:r w:rsidR="00B82711" w:rsidRPr="00F32012">
        <w:rPr>
          <w:lang w:val="uk-UA"/>
        </w:rPr>
        <w:t xml:space="preserve"> Б. Паригін </w:t>
      </w:r>
      <w:r>
        <w:rPr>
          <w:lang w:val="uk-UA"/>
        </w:rPr>
        <w:t xml:space="preserve">в своїх роботах </w:t>
      </w:r>
      <w:r w:rsidR="00B82711" w:rsidRPr="00F32012">
        <w:rPr>
          <w:lang w:val="uk-UA"/>
        </w:rPr>
        <w:t xml:space="preserve">зазначає, що поділ спілкування на комунікативний, інтерактивний і перцептивний складники є недостатнім. Він вказує на необхідність включення таких процесів, як розуміння, емоційні стосунки, інтуїція. </w:t>
      </w:r>
      <w:r w:rsidR="00CC4D97" w:rsidRPr="00F32012">
        <w:rPr>
          <w:lang w:val="uk-UA"/>
        </w:rPr>
        <w:t>Аналогічної</w:t>
      </w:r>
      <w:r w:rsidR="00B82711" w:rsidRPr="00F32012">
        <w:rPr>
          <w:spacing w:val="-5"/>
          <w:lang w:val="uk-UA"/>
        </w:rPr>
        <w:t xml:space="preserve"> </w:t>
      </w:r>
      <w:r w:rsidR="00B82711" w:rsidRPr="00F32012">
        <w:rPr>
          <w:lang w:val="uk-UA"/>
        </w:rPr>
        <w:t>точки зору</w:t>
      </w:r>
      <w:r w:rsidR="00B82711" w:rsidRPr="00F32012">
        <w:rPr>
          <w:spacing w:val="-4"/>
          <w:lang w:val="uk-UA"/>
        </w:rPr>
        <w:t xml:space="preserve"> </w:t>
      </w:r>
      <w:r w:rsidR="00B82711" w:rsidRPr="00F32012">
        <w:rPr>
          <w:lang w:val="uk-UA"/>
        </w:rPr>
        <w:t xml:space="preserve">дотримується також В. Панферов і А. Свенцицький. </w:t>
      </w:r>
    </w:p>
    <w:p w14:paraId="3BEF88CC" w14:textId="77777777" w:rsidR="00F266AC" w:rsidRDefault="00B82711" w:rsidP="00B82711">
      <w:pPr>
        <w:pStyle w:val="a3"/>
        <w:spacing w:line="360" w:lineRule="auto"/>
        <w:ind w:right="16" w:firstLine="710"/>
        <w:jc w:val="both"/>
        <w:rPr>
          <w:lang w:val="uk-UA"/>
        </w:rPr>
      </w:pPr>
      <w:r w:rsidRPr="00F32012">
        <w:rPr>
          <w:lang w:val="uk-UA"/>
        </w:rPr>
        <w:t xml:space="preserve">Так, В. Панферов виділяє шість функцій спілкування: </w:t>
      </w:r>
    </w:p>
    <w:p w14:paraId="39131BEE" w14:textId="2D233D33" w:rsidR="00F266AC" w:rsidRDefault="00F266AC" w:rsidP="00B82711">
      <w:pPr>
        <w:pStyle w:val="a3"/>
        <w:spacing w:line="360" w:lineRule="auto"/>
        <w:ind w:right="16" w:firstLine="710"/>
        <w:jc w:val="both"/>
        <w:rPr>
          <w:lang w:val="uk-UA"/>
        </w:rPr>
      </w:pPr>
      <w:r>
        <w:rPr>
          <w:lang w:val="uk-UA"/>
        </w:rPr>
        <w:t xml:space="preserve">- </w:t>
      </w:r>
      <w:r w:rsidR="00B82711" w:rsidRPr="00F32012">
        <w:rPr>
          <w:lang w:val="uk-UA"/>
        </w:rPr>
        <w:t xml:space="preserve">комунікативну, </w:t>
      </w:r>
    </w:p>
    <w:p w14:paraId="4878984A" w14:textId="77777777" w:rsidR="00F266AC" w:rsidRDefault="00B82711" w:rsidP="00B82711">
      <w:pPr>
        <w:pStyle w:val="a3"/>
        <w:spacing w:line="360" w:lineRule="auto"/>
        <w:ind w:right="16" w:firstLine="710"/>
        <w:jc w:val="both"/>
        <w:rPr>
          <w:lang w:val="uk-UA"/>
        </w:rPr>
      </w:pPr>
      <w:r w:rsidRPr="00F32012">
        <w:rPr>
          <w:lang w:val="uk-UA"/>
        </w:rPr>
        <w:t xml:space="preserve">інформаційну, </w:t>
      </w:r>
    </w:p>
    <w:p w14:paraId="7446D19B" w14:textId="77777777" w:rsidR="00F266AC" w:rsidRDefault="00F266AC" w:rsidP="00B82711">
      <w:pPr>
        <w:pStyle w:val="a3"/>
        <w:spacing w:line="360" w:lineRule="auto"/>
        <w:ind w:right="16" w:firstLine="710"/>
        <w:jc w:val="both"/>
        <w:rPr>
          <w:lang w:val="uk-UA"/>
        </w:rPr>
      </w:pPr>
      <w:r>
        <w:rPr>
          <w:lang w:val="uk-UA"/>
        </w:rPr>
        <w:t xml:space="preserve">- </w:t>
      </w:r>
      <w:r w:rsidR="00B82711" w:rsidRPr="00F32012">
        <w:rPr>
          <w:lang w:val="uk-UA"/>
        </w:rPr>
        <w:t xml:space="preserve">когнітивну (пізнавальну), </w:t>
      </w:r>
    </w:p>
    <w:p w14:paraId="3F1D66B3" w14:textId="77777777" w:rsidR="00F266AC" w:rsidRDefault="00F266AC" w:rsidP="00B82711">
      <w:pPr>
        <w:pStyle w:val="a3"/>
        <w:spacing w:line="360" w:lineRule="auto"/>
        <w:ind w:right="16" w:firstLine="710"/>
        <w:jc w:val="both"/>
        <w:rPr>
          <w:lang w:val="uk-UA"/>
        </w:rPr>
      </w:pPr>
      <w:r>
        <w:rPr>
          <w:lang w:val="uk-UA"/>
        </w:rPr>
        <w:t xml:space="preserve">- </w:t>
      </w:r>
      <w:r w:rsidR="00B82711" w:rsidRPr="00F32012">
        <w:rPr>
          <w:lang w:val="uk-UA"/>
        </w:rPr>
        <w:t xml:space="preserve">емотивну (емоційну), </w:t>
      </w:r>
    </w:p>
    <w:p w14:paraId="4A87C0EC" w14:textId="77777777" w:rsidR="00F266AC" w:rsidRDefault="00F266AC" w:rsidP="00B82711">
      <w:pPr>
        <w:pStyle w:val="a3"/>
        <w:spacing w:line="360" w:lineRule="auto"/>
        <w:ind w:right="16" w:firstLine="710"/>
        <w:jc w:val="both"/>
        <w:rPr>
          <w:lang w:val="uk-UA"/>
        </w:rPr>
      </w:pPr>
      <w:r>
        <w:rPr>
          <w:lang w:val="uk-UA"/>
        </w:rPr>
        <w:t xml:space="preserve">- </w:t>
      </w:r>
      <w:r w:rsidR="00B82711" w:rsidRPr="00F32012">
        <w:rPr>
          <w:lang w:val="uk-UA"/>
        </w:rPr>
        <w:t xml:space="preserve">конативну (вольову) і </w:t>
      </w:r>
    </w:p>
    <w:p w14:paraId="78B2C57C" w14:textId="4C64CD95" w:rsidR="00B82711" w:rsidRPr="00F32012" w:rsidRDefault="00F266AC" w:rsidP="00B82711">
      <w:pPr>
        <w:pStyle w:val="a3"/>
        <w:spacing w:line="360" w:lineRule="auto"/>
        <w:ind w:right="16" w:firstLine="710"/>
        <w:jc w:val="both"/>
        <w:rPr>
          <w:lang w:val="uk-UA"/>
        </w:rPr>
      </w:pPr>
      <w:r>
        <w:rPr>
          <w:lang w:val="uk-UA"/>
        </w:rPr>
        <w:t xml:space="preserve">- </w:t>
      </w:r>
      <w:r w:rsidR="00B82711" w:rsidRPr="00F32012">
        <w:rPr>
          <w:lang w:val="uk-UA"/>
        </w:rPr>
        <w:t>креативну (творчу) [</w:t>
      </w:r>
      <w:r w:rsidR="00B82711" w:rsidRPr="00F266AC">
        <w:rPr>
          <w:color w:val="7030A0"/>
          <w:lang w:val="uk-UA"/>
        </w:rPr>
        <w:t>40</w:t>
      </w:r>
      <w:r w:rsidR="00AD59AB">
        <w:rPr>
          <w:color w:val="7030A0"/>
          <w:lang w:val="uk-UA"/>
        </w:rPr>
        <w:t>, с. 182</w:t>
      </w:r>
      <w:r w:rsidR="00B82711" w:rsidRPr="00F32012">
        <w:rPr>
          <w:lang w:val="uk-UA"/>
        </w:rPr>
        <w:t>].</w:t>
      </w:r>
    </w:p>
    <w:p w14:paraId="6D9214C2" w14:textId="77777777" w:rsidR="00F266AC" w:rsidRDefault="00B82711" w:rsidP="00B82711">
      <w:pPr>
        <w:pStyle w:val="a3"/>
        <w:spacing w:line="360" w:lineRule="auto"/>
        <w:ind w:right="16" w:firstLine="710"/>
        <w:jc w:val="both"/>
        <w:rPr>
          <w:lang w:val="uk-UA"/>
        </w:rPr>
      </w:pPr>
      <w:r w:rsidRPr="00F32012">
        <w:rPr>
          <w:lang w:val="uk-UA"/>
        </w:rPr>
        <w:t>Сприймання соціальних об’єктів суттєво відрізняється</w:t>
      </w:r>
      <w:r w:rsidR="00F266AC">
        <w:rPr>
          <w:lang w:val="uk-UA"/>
        </w:rPr>
        <w:t xml:space="preserve"> від</w:t>
      </w:r>
      <w:r w:rsidRPr="00F32012">
        <w:rPr>
          <w:lang w:val="uk-UA"/>
        </w:rPr>
        <w:t xml:space="preserve"> сприймання фізичних об’єктів. </w:t>
      </w:r>
    </w:p>
    <w:p w14:paraId="5D509B77" w14:textId="318B1026" w:rsidR="00B82711" w:rsidRPr="00F32012" w:rsidRDefault="00B82711" w:rsidP="00F266AC">
      <w:pPr>
        <w:pStyle w:val="a3"/>
        <w:spacing w:line="360" w:lineRule="auto"/>
        <w:ind w:right="16" w:firstLine="710"/>
        <w:jc w:val="both"/>
        <w:rPr>
          <w:lang w:val="uk-UA"/>
        </w:rPr>
      </w:pPr>
      <w:r w:rsidRPr="00F32012">
        <w:rPr>
          <w:lang w:val="uk-UA"/>
        </w:rPr>
        <w:lastRenderedPageBreak/>
        <w:t>У поняття «соціальна перцепція» психологи включають не тільки власне сприймання, а й практично всі інші пізнавальні процеси. Крім того, невід’ємною частиною будь-якого соціально-перцептивного процесу є емоційно-мотиваційний та поведінковий аспекти життєдіяльності особистості. Тому вживання слова «сприймання» в цьому разі не зовсім точне, адже дія низки феноменів, що беруть участь у формуванні уявлення про іншу людину,</w:t>
      </w:r>
      <w:r w:rsidRPr="00F32012">
        <w:rPr>
          <w:spacing w:val="40"/>
          <w:lang w:val="uk-UA"/>
        </w:rPr>
        <w:t xml:space="preserve"> </w:t>
      </w:r>
      <w:r w:rsidRPr="00F32012">
        <w:rPr>
          <w:lang w:val="uk-UA"/>
        </w:rPr>
        <w:t>не завжди вкладається в традиційний опис перцептивного процесу. Останнім часом взагалі спостерігається тенденція до відмови від його вживання і заміни іншим</w:t>
      </w:r>
      <w:r w:rsidRPr="00F32012">
        <w:rPr>
          <w:spacing w:val="62"/>
          <w:lang w:val="uk-UA"/>
        </w:rPr>
        <w:t xml:space="preserve"> </w:t>
      </w:r>
      <w:r w:rsidRPr="00F32012">
        <w:rPr>
          <w:lang w:val="uk-UA"/>
        </w:rPr>
        <w:t>терміном.</w:t>
      </w:r>
      <w:r w:rsidRPr="00F32012">
        <w:rPr>
          <w:spacing w:val="64"/>
          <w:lang w:val="uk-UA"/>
        </w:rPr>
        <w:t xml:space="preserve"> </w:t>
      </w:r>
      <w:r w:rsidRPr="00F32012">
        <w:rPr>
          <w:lang w:val="uk-UA"/>
        </w:rPr>
        <w:t>Переважна</w:t>
      </w:r>
      <w:r w:rsidRPr="00F32012">
        <w:rPr>
          <w:spacing w:val="63"/>
          <w:lang w:val="uk-UA"/>
        </w:rPr>
        <w:t xml:space="preserve"> </w:t>
      </w:r>
      <w:r w:rsidRPr="00F32012">
        <w:rPr>
          <w:lang w:val="uk-UA"/>
        </w:rPr>
        <w:t>більшість</w:t>
      </w:r>
      <w:r w:rsidRPr="00F32012">
        <w:rPr>
          <w:spacing w:val="65"/>
          <w:lang w:val="uk-UA"/>
        </w:rPr>
        <w:t xml:space="preserve"> </w:t>
      </w:r>
      <w:r w:rsidRPr="00F32012">
        <w:rPr>
          <w:lang w:val="uk-UA"/>
        </w:rPr>
        <w:t>дослідників</w:t>
      </w:r>
      <w:r w:rsidRPr="00F32012">
        <w:rPr>
          <w:spacing w:val="60"/>
          <w:lang w:val="uk-UA"/>
        </w:rPr>
        <w:t xml:space="preserve"> </w:t>
      </w:r>
      <w:r w:rsidRPr="00F32012">
        <w:rPr>
          <w:lang w:val="uk-UA"/>
        </w:rPr>
        <w:t>віддає</w:t>
      </w:r>
      <w:r w:rsidRPr="00F32012">
        <w:rPr>
          <w:spacing w:val="63"/>
          <w:lang w:val="uk-UA"/>
        </w:rPr>
        <w:t xml:space="preserve"> </w:t>
      </w:r>
      <w:r w:rsidRPr="00F32012">
        <w:rPr>
          <w:lang w:val="uk-UA"/>
        </w:rPr>
        <w:t>перевагу</w:t>
      </w:r>
      <w:r w:rsidRPr="00F32012">
        <w:rPr>
          <w:spacing w:val="57"/>
          <w:lang w:val="uk-UA"/>
        </w:rPr>
        <w:t xml:space="preserve"> </w:t>
      </w:r>
      <w:r w:rsidRPr="00F32012">
        <w:rPr>
          <w:spacing w:val="-2"/>
          <w:lang w:val="uk-UA"/>
        </w:rPr>
        <w:t>поняттю</w:t>
      </w:r>
      <w:r w:rsidR="00F266AC">
        <w:rPr>
          <w:spacing w:val="-2"/>
          <w:lang w:val="uk-UA"/>
        </w:rPr>
        <w:t xml:space="preserve"> </w:t>
      </w:r>
      <w:r w:rsidRPr="00F32012">
        <w:rPr>
          <w:lang w:val="uk-UA"/>
        </w:rPr>
        <w:t>«пізнання іншої людини», яке, на їхню думку, точніше відображає процеси, що водночас відбуваються [</w:t>
      </w:r>
      <w:r w:rsidRPr="00F266AC">
        <w:rPr>
          <w:color w:val="7030A0"/>
          <w:lang w:val="uk-UA"/>
        </w:rPr>
        <w:t>71</w:t>
      </w:r>
      <w:r w:rsidR="00F266AC" w:rsidRPr="00F266AC">
        <w:rPr>
          <w:color w:val="7030A0"/>
          <w:lang w:val="uk-UA"/>
        </w:rPr>
        <w:t>, с. 159</w:t>
      </w:r>
      <w:r w:rsidRPr="00F32012">
        <w:rPr>
          <w:lang w:val="uk-UA"/>
        </w:rPr>
        <w:t>].</w:t>
      </w:r>
    </w:p>
    <w:p w14:paraId="78690FE6" w14:textId="577D0EE4" w:rsidR="00B82711" w:rsidRPr="00F32012" w:rsidRDefault="00B82711" w:rsidP="00B82711">
      <w:pPr>
        <w:pStyle w:val="a3"/>
        <w:spacing w:line="360" w:lineRule="auto"/>
        <w:ind w:right="16" w:firstLine="710"/>
        <w:jc w:val="both"/>
        <w:rPr>
          <w:lang w:val="uk-UA"/>
        </w:rPr>
      </w:pPr>
      <w:r w:rsidRPr="00F32012">
        <w:rPr>
          <w:lang w:val="uk-UA"/>
        </w:rPr>
        <w:t>І. Андрєєва пише, що найзагальнішому плані сприймання іншої людини означає сприймання його зовнішніх ознак, співвіднесення їх з особистісними характеристиками індивіда, що сприймається, та інтерпретацію на</w:t>
      </w:r>
      <w:r w:rsidRPr="00F32012">
        <w:rPr>
          <w:spacing w:val="34"/>
          <w:lang w:val="uk-UA"/>
        </w:rPr>
        <w:t xml:space="preserve"> </w:t>
      </w:r>
      <w:r w:rsidRPr="00F32012">
        <w:rPr>
          <w:lang w:val="uk-UA"/>
        </w:rPr>
        <w:t>цій</w:t>
      </w:r>
      <w:r w:rsidRPr="00F32012">
        <w:rPr>
          <w:spacing w:val="33"/>
          <w:lang w:val="uk-UA"/>
        </w:rPr>
        <w:t xml:space="preserve"> </w:t>
      </w:r>
      <w:r w:rsidRPr="00F32012">
        <w:rPr>
          <w:lang w:val="uk-UA"/>
        </w:rPr>
        <w:t>основі</w:t>
      </w:r>
      <w:r w:rsidRPr="00F32012">
        <w:rPr>
          <w:spacing w:val="29"/>
          <w:lang w:val="uk-UA"/>
        </w:rPr>
        <w:t xml:space="preserve"> </w:t>
      </w:r>
      <w:r w:rsidRPr="00F32012">
        <w:rPr>
          <w:lang w:val="uk-UA"/>
        </w:rPr>
        <w:t>його</w:t>
      </w:r>
      <w:r w:rsidRPr="00F32012">
        <w:rPr>
          <w:spacing w:val="34"/>
          <w:lang w:val="uk-UA"/>
        </w:rPr>
        <w:t xml:space="preserve"> </w:t>
      </w:r>
      <w:r w:rsidRPr="00F32012">
        <w:rPr>
          <w:lang w:val="uk-UA"/>
        </w:rPr>
        <w:t>вчинків</w:t>
      </w:r>
      <w:r w:rsidRPr="00F32012">
        <w:rPr>
          <w:spacing w:val="35"/>
          <w:lang w:val="uk-UA"/>
        </w:rPr>
        <w:t xml:space="preserve"> </w:t>
      </w:r>
      <w:r w:rsidRPr="00F32012">
        <w:rPr>
          <w:lang w:val="uk-UA"/>
        </w:rPr>
        <w:t>[</w:t>
      </w:r>
      <w:r w:rsidRPr="00F266AC">
        <w:rPr>
          <w:color w:val="7030A0"/>
          <w:lang w:val="uk-UA"/>
        </w:rPr>
        <w:t>2</w:t>
      </w:r>
      <w:r w:rsidRPr="00F32012">
        <w:rPr>
          <w:lang w:val="uk-UA"/>
        </w:rPr>
        <w:t>]. З огляду</w:t>
      </w:r>
      <w:r w:rsidRPr="00F32012">
        <w:rPr>
          <w:spacing w:val="40"/>
          <w:lang w:val="uk-UA"/>
        </w:rPr>
        <w:t xml:space="preserve"> </w:t>
      </w:r>
      <w:r w:rsidRPr="00F32012">
        <w:rPr>
          <w:lang w:val="uk-UA"/>
        </w:rPr>
        <w:t>на</w:t>
      </w:r>
      <w:r w:rsidRPr="00F32012">
        <w:rPr>
          <w:spacing w:val="40"/>
          <w:lang w:val="uk-UA"/>
        </w:rPr>
        <w:t xml:space="preserve"> </w:t>
      </w:r>
      <w:r w:rsidRPr="00F32012">
        <w:rPr>
          <w:lang w:val="uk-UA"/>
        </w:rPr>
        <w:t>складність</w:t>
      </w:r>
      <w:r w:rsidRPr="00F32012">
        <w:rPr>
          <w:spacing w:val="40"/>
          <w:lang w:val="uk-UA"/>
        </w:rPr>
        <w:t xml:space="preserve"> </w:t>
      </w:r>
      <w:r w:rsidRPr="00F32012">
        <w:rPr>
          <w:lang w:val="uk-UA"/>
        </w:rPr>
        <w:t>соціальної</w:t>
      </w:r>
      <w:r w:rsidRPr="00F32012">
        <w:rPr>
          <w:spacing w:val="40"/>
          <w:lang w:val="uk-UA"/>
        </w:rPr>
        <w:t xml:space="preserve"> </w:t>
      </w:r>
      <w:r w:rsidRPr="00F32012">
        <w:rPr>
          <w:lang w:val="uk-UA"/>
        </w:rPr>
        <w:t>перцепції</w:t>
      </w:r>
      <w:r w:rsidRPr="00F32012">
        <w:rPr>
          <w:spacing w:val="40"/>
          <w:lang w:val="uk-UA"/>
        </w:rPr>
        <w:t xml:space="preserve"> </w:t>
      </w:r>
      <w:r w:rsidRPr="00F32012">
        <w:rPr>
          <w:lang w:val="uk-UA"/>
        </w:rPr>
        <w:t>Н.</w:t>
      </w:r>
      <w:r w:rsidRPr="00F32012">
        <w:rPr>
          <w:spacing w:val="40"/>
          <w:lang w:val="uk-UA"/>
        </w:rPr>
        <w:t xml:space="preserve"> </w:t>
      </w:r>
      <w:r w:rsidRPr="00F32012">
        <w:rPr>
          <w:lang w:val="uk-UA"/>
        </w:rPr>
        <w:t>Казаринова,</w:t>
      </w:r>
      <w:r w:rsidRPr="00F32012">
        <w:rPr>
          <w:spacing w:val="40"/>
          <w:lang w:val="uk-UA"/>
        </w:rPr>
        <w:t xml:space="preserve"> </w:t>
      </w:r>
      <w:r w:rsidRPr="00F32012">
        <w:rPr>
          <w:lang w:val="uk-UA"/>
        </w:rPr>
        <w:t>В. Куниціна і В. Поголіпа, розводять поняття міжособистісного сприймання та міжособистісного розуміння, пов’язуючи з кожним з них певне коло феноменів [</w:t>
      </w:r>
      <w:r w:rsidRPr="00CA6361">
        <w:rPr>
          <w:color w:val="7030A0"/>
          <w:lang w:val="uk-UA"/>
        </w:rPr>
        <w:t>85</w:t>
      </w:r>
      <w:r w:rsidRPr="00F32012">
        <w:rPr>
          <w:lang w:val="uk-UA"/>
        </w:rPr>
        <w:t>].</w:t>
      </w:r>
    </w:p>
    <w:p w14:paraId="7193EB6E" w14:textId="4BFF56E5" w:rsidR="00B82711" w:rsidRPr="00F32012" w:rsidRDefault="00B82711" w:rsidP="00B82711">
      <w:pPr>
        <w:pStyle w:val="a3"/>
        <w:spacing w:line="360" w:lineRule="auto"/>
        <w:ind w:right="16" w:firstLine="710"/>
        <w:jc w:val="both"/>
        <w:rPr>
          <w:lang w:val="uk-UA"/>
        </w:rPr>
      </w:pPr>
      <w:r w:rsidRPr="00F32012">
        <w:rPr>
          <w:lang w:val="uk-UA"/>
        </w:rPr>
        <w:t xml:space="preserve">Б. Паригін зазначає, що сприймання людьми один одного є підґрунтям їх взаєморозуміння. Останнє, так само є підґрунтям їх спільної діяльності. Науковець виокремлює три рівні взаєморозуміння: </w:t>
      </w:r>
    </w:p>
    <w:p w14:paraId="52BBC4FC" w14:textId="77777777" w:rsidR="00B82711" w:rsidRPr="00F32012" w:rsidRDefault="00B82711" w:rsidP="00B82711">
      <w:pPr>
        <w:pStyle w:val="a3"/>
        <w:spacing w:line="360" w:lineRule="auto"/>
        <w:ind w:right="16" w:firstLine="710"/>
        <w:jc w:val="both"/>
        <w:rPr>
          <w:lang w:val="uk-UA"/>
        </w:rPr>
      </w:pPr>
      <w:r w:rsidRPr="00F32012">
        <w:rPr>
          <w:lang w:val="uk-UA"/>
        </w:rPr>
        <w:t xml:space="preserve">1) адекватне сприймання системи цінностей іншого; </w:t>
      </w:r>
    </w:p>
    <w:p w14:paraId="0880D24A" w14:textId="77777777" w:rsidR="00B82711" w:rsidRPr="00F32012" w:rsidRDefault="00B82711" w:rsidP="00B82711">
      <w:pPr>
        <w:pStyle w:val="a3"/>
        <w:spacing w:line="360" w:lineRule="auto"/>
        <w:ind w:right="16" w:firstLine="710"/>
        <w:jc w:val="both"/>
        <w:rPr>
          <w:lang w:val="uk-UA"/>
        </w:rPr>
      </w:pPr>
      <w:r w:rsidRPr="00F32012">
        <w:rPr>
          <w:lang w:val="uk-UA"/>
        </w:rPr>
        <w:t xml:space="preserve">2) адекватність особистісної самооцінки; </w:t>
      </w:r>
    </w:p>
    <w:p w14:paraId="53BEE740" w14:textId="77777777" w:rsidR="00CA6361" w:rsidRDefault="00B82711" w:rsidP="00B82711">
      <w:pPr>
        <w:pStyle w:val="a3"/>
        <w:spacing w:line="360" w:lineRule="auto"/>
        <w:ind w:right="16" w:firstLine="710"/>
        <w:jc w:val="both"/>
        <w:rPr>
          <w:lang w:val="uk-UA"/>
        </w:rPr>
      </w:pPr>
      <w:r w:rsidRPr="00F32012">
        <w:rPr>
          <w:lang w:val="uk-UA"/>
        </w:rPr>
        <w:t xml:space="preserve">3) повне прийняття іншого, відсутність особистої таємниці. </w:t>
      </w:r>
    </w:p>
    <w:p w14:paraId="51101316" w14:textId="1DB56A62" w:rsidR="00B82711" w:rsidRPr="00F32012" w:rsidRDefault="00B82711" w:rsidP="00B82711">
      <w:pPr>
        <w:pStyle w:val="a3"/>
        <w:spacing w:line="360" w:lineRule="auto"/>
        <w:ind w:right="16" w:firstLine="710"/>
        <w:jc w:val="both"/>
        <w:rPr>
          <w:lang w:val="uk-UA"/>
        </w:rPr>
      </w:pPr>
      <w:r w:rsidRPr="00F32012">
        <w:rPr>
          <w:lang w:val="uk-UA"/>
        </w:rPr>
        <w:t>На будь-якому з цих рівнів може встановлюватися взаєморозуміння. Водночас глибокий рівень взаєморозуміння передбачає наявність взаєморозуміння на попередніх рівнях Б. Паригін описує також механізми сприймання людьми один одного [</w:t>
      </w:r>
      <w:r w:rsidRPr="00CA6361">
        <w:rPr>
          <w:color w:val="7030A0"/>
          <w:lang w:val="uk-UA"/>
        </w:rPr>
        <w:t>5</w:t>
      </w:r>
      <w:r w:rsidRPr="00F32012">
        <w:rPr>
          <w:lang w:val="uk-UA"/>
        </w:rPr>
        <w:t>].</w:t>
      </w:r>
    </w:p>
    <w:p w14:paraId="51BC2C68" w14:textId="77777777" w:rsidR="00CA6361" w:rsidRDefault="00B82711" w:rsidP="00B82711">
      <w:pPr>
        <w:pStyle w:val="a3"/>
        <w:spacing w:line="360" w:lineRule="auto"/>
        <w:ind w:right="16" w:firstLine="710"/>
        <w:jc w:val="both"/>
        <w:rPr>
          <w:lang w:val="uk-UA"/>
        </w:rPr>
      </w:pPr>
      <w:r w:rsidRPr="00F32012">
        <w:rPr>
          <w:lang w:val="uk-UA"/>
        </w:rPr>
        <w:t xml:space="preserve">Узагальнюючи вищенаведене, можна констатувати, що загалом </w:t>
      </w:r>
      <w:r w:rsidRPr="00CA6361">
        <w:rPr>
          <w:i/>
          <w:iCs/>
          <w:lang w:val="uk-UA"/>
        </w:rPr>
        <w:t>зміст соціальної перцепції</w:t>
      </w:r>
      <w:r w:rsidRPr="00F32012">
        <w:rPr>
          <w:lang w:val="uk-UA"/>
        </w:rPr>
        <w:t xml:space="preserve"> визначається, по-перше, особливостями суб’єкта </w:t>
      </w:r>
      <w:r w:rsidRPr="00F32012">
        <w:rPr>
          <w:lang w:val="uk-UA"/>
        </w:rPr>
        <w:lastRenderedPageBreak/>
        <w:t xml:space="preserve">сприймання; по-друге, особливостями об’єкта сприймання; по-третє, ситуаційним складником. </w:t>
      </w:r>
    </w:p>
    <w:p w14:paraId="70B9014A" w14:textId="3B006ADF" w:rsidR="00B82711" w:rsidRPr="00F32012" w:rsidRDefault="00B82711" w:rsidP="00B82711">
      <w:pPr>
        <w:pStyle w:val="a3"/>
        <w:spacing w:line="360" w:lineRule="auto"/>
        <w:ind w:right="16" w:firstLine="710"/>
        <w:jc w:val="both"/>
        <w:rPr>
          <w:lang w:val="uk-UA"/>
        </w:rPr>
      </w:pPr>
      <w:r w:rsidRPr="00F32012">
        <w:rPr>
          <w:lang w:val="uk-UA"/>
        </w:rPr>
        <w:t>Процес і результат соціальної перцепції мають суб’єктивний характер і залежать від стану суб’єкта, його особистісних характеристик. Так, результат перцепції одного і</w:t>
      </w:r>
      <w:r w:rsidRPr="00F32012">
        <w:rPr>
          <w:spacing w:val="-1"/>
          <w:lang w:val="uk-UA"/>
        </w:rPr>
        <w:t xml:space="preserve"> </w:t>
      </w:r>
      <w:r w:rsidRPr="00F32012">
        <w:rPr>
          <w:lang w:val="uk-UA"/>
        </w:rPr>
        <w:t>того самого явища в гарному і поганому настрої одним і тим самим суб’єктом, або двома різними суб’єктами одного явища різний. Соціальна ситуація, в якій відбувається сприймання</w:t>
      </w:r>
      <w:r w:rsidR="00CA6361">
        <w:rPr>
          <w:lang w:val="uk-UA"/>
        </w:rPr>
        <w:t>,</w:t>
      </w:r>
      <w:r w:rsidRPr="00F32012">
        <w:rPr>
          <w:lang w:val="uk-UA"/>
        </w:rPr>
        <w:t xml:space="preserve"> визначає численні аспекти бачення суб’єктом об’єкта, пропонуючи ті чи інші інтерпретаційні стереотипи, схеми і категорії.</w:t>
      </w:r>
    </w:p>
    <w:p w14:paraId="1C546888" w14:textId="77777777" w:rsidR="00CA6361" w:rsidRDefault="00B82711" w:rsidP="00B82711">
      <w:pPr>
        <w:pStyle w:val="a3"/>
        <w:spacing w:line="360" w:lineRule="auto"/>
        <w:ind w:right="16" w:firstLine="710"/>
        <w:jc w:val="both"/>
        <w:rPr>
          <w:lang w:val="uk-UA"/>
        </w:rPr>
      </w:pPr>
      <w:r w:rsidRPr="00F32012">
        <w:rPr>
          <w:lang w:val="uk-UA"/>
        </w:rPr>
        <w:t>Більшість дослідників відносять до механізмів міжособистісного сприймання</w:t>
      </w:r>
      <w:r w:rsidR="00CA6361">
        <w:rPr>
          <w:lang w:val="uk-UA"/>
        </w:rPr>
        <w:t xml:space="preserve"> наступне</w:t>
      </w:r>
      <w:r w:rsidRPr="00F32012">
        <w:rPr>
          <w:lang w:val="uk-UA"/>
        </w:rPr>
        <w:t xml:space="preserve">: </w:t>
      </w:r>
    </w:p>
    <w:p w14:paraId="2510D607" w14:textId="77777777" w:rsidR="00CA6361" w:rsidRDefault="00CA6361" w:rsidP="00B82711">
      <w:pPr>
        <w:pStyle w:val="a3"/>
        <w:spacing w:line="360" w:lineRule="auto"/>
        <w:ind w:right="16" w:firstLine="710"/>
        <w:jc w:val="both"/>
        <w:rPr>
          <w:lang w:val="uk-UA"/>
        </w:rPr>
      </w:pPr>
      <w:r>
        <w:rPr>
          <w:lang w:val="uk-UA"/>
        </w:rPr>
        <w:t xml:space="preserve">- </w:t>
      </w:r>
      <w:r w:rsidR="00B82711" w:rsidRPr="00F32012">
        <w:rPr>
          <w:lang w:val="uk-UA"/>
        </w:rPr>
        <w:t xml:space="preserve">ідентифікацію, </w:t>
      </w:r>
    </w:p>
    <w:p w14:paraId="79217966" w14:textId="77777777" w:rsidR="00CA6361" w:rsidRDefault="00CA6361" w:rsidP="00B82711">
      <w:pPr>
        <w:pStyle w:val="a3"/>
        <w:spacing w:line="360" w:lineRule="auto"/>
        <w:ind w:right="16" w:firstLine="710"/>
        <w:jc w:val="both"/>
        <w:rPr>
          <w:lang w:val="uk-UA"/>
        </w:rPr>
      </w:pPr>
      <w:r>
        <w:rPr>
          <w:lang w:val="uk-UA"/>
        </w:rPr>
        <w:t xml:space="preserve">- </w:t>
      </w:r>
      <w:r w:rsidR="00B82711" w:rsidRPr="00F32012">
        <w:rPr>
          <w:lang w:val="uk-UA"/>
        </w:rPr>
        <w:t xml:space="preserve">рефлексію, </w:t>
      </w:r>
    </w:p>
    <w:p w14:paraId="5D264C69" w14:textId="77777777" w:rsidR="00CA6361" w:rsidRDefault="00CA6361" w:rsidP="00B82711">
      <w:pPr>
        <w:pStyle w:val="a3"/>
        <w:spacing w:line="360" w:lineRule="auto"/>
        <w:ind w:right="16" w:firstLine="710"/>
        <w:jc w:val="both"/>
        <w:rPr>
          <w:lang w:val="uk-UA"/>
        </w:rPr>
      </w:pPr>
      <w:r>
        <w:rPr>
          <w:lang w:val="uk-UA"/>
        </w:rPr>
        <w:t xml:space="preserve">- </w:t>
      </w:r>
      <w:r w:rsidR="00B82711" w:rsidRPr="00F32012">
        <w:rPr>
          <w:lang w:val="uk-UA"/>
        </w:rPr>
        <w:t xml:space="preserve">емпатію і </w:t>
      </w:r>
    </w:p>
    <w:p w14:paraId="36A4C6FB" w14:textId="77777777" w:rsidR="00CA6361" w:rsidRDefault="00CA6361" w:rsidP="00B82711">
      <w:pPr>
        <w:pStyle w:val="a3"/>
        <w:spacing w:line="360" w:lineRule="auto"/>
        <w:ind w:right="16" w:firstLine="710"/>
        <w:jc w:val="both"/>
        <w:rPr>
          <w:lang w:val="uk-UA"/>
        </w:rPr>
      </w:pPr>
      <w:r>
        <w:rPr>
          <w:lang w:val="uk-UA"/>
        </w:rPr>
        <w:t xml:space="preserve">- </w:t>
      </w:r>
      <w:r w:rsidR="00B82711" w:rsidRPr="00F32012">
        <w:rPr>
          <w:lang w:val="uk-UA"/>
        </w:rPr>
        <w:t xml:space="preserve">каузальну атрибуцію. </w:t>
      </w:r>
    </w:p>
    <w:p w14:paraId="3EA67654" w14:textId="77777777" w:rsidR="00CA6361" w:rsidRDefault="00B82711" w:rsidP="00B82711">
      <w:pPr>
        <w:pStyle w:val="a3"/>
        <w:spacing w:line="360" w:lineRule="auto"/>
        <w:ind w:right="16" w:firstLine="710"/>
        <w:jc w:val="both"/>
        <w:rPr>
          <w:lang w:val="uk-UA"/>
        </w:rPr>
      </w:pPr>
      <w:r w:rsidRPr="00F32012">
        <w:rPr>
          <w:lang w:val="uk-UA"/>
        </w:rPr>
        <w:t>Ідентифікація є одним з найпростіших</w:t>
      </w:r>
      <w:r w:rsidRPr="00F32012">
        <w:rPr>
          <w:spacing w:val="-2"/>
          <w:lang w:val="uk-UA"/>
        </w:rPr>
        <w:t xml:space="preserve"> </w:t>
      </w:r>
      <w:r w:rsidRPr="00F32012">
        <w:rPr>
          <w:lang w:val="uk-UA"/>
        </w:rPr>
        <w:t>способів пізнання іншої</w:t>
      </w:r>
      <w:r w:rsidRPr="00F32012">
        <w:rPr>
          <w:spacing w:val="-2"/>
          <w:lang w:val="uk-UA"/>
        </w:rPr>
        <w:t xml:space="preserve"> </w:t>
      </w:r>
      <w:r w:rsidRPr="00F32012">
        <w:rPr>
          <w:lang w:val="uk-UA"/>
        </w:rPr>
        <w:t>людини шляхом уподібнення себе до неї [</w:t>
      </w:r>
      <w:r w:rsidRPr="00CA6361">
        <w:rPr>
          <w:color w:val="7030A0"/>
          <w:lang w:val="uk-UA"/>
        </w:rPr>
        <w:t>44</w:t>
      </w:r>
      <w:r w:rsidRPr="00F32012">
        <w:rPr>
          <w:lang w:val="uk-UA"/>
        </w:rPr>
        <w:t>]. Уявивши себе на місці людини, яку слід розуміти, ми можемо одержати</w:t>
      </w:r>
      <w:r w:rsidRPr="00F32012">
        <w:rPr>
          <w:spacing w:val="40"/>
          <w:lang w:val="uk-UA"/>
        </w:rPr>
        <w:t xml:space="preserve"> </w:t>
      </w:r>
      <w:r w:rsidRPr="00F32012">
        <w:rPr>
          <w:lang w:val="uk-UA"/>
        </w:rPr>
        <w:t xml:space="preserve">інформацію про її стан, почуття, переживання, думки, проблеми, з якими вона стикається. </w:t>
      </w:r>
    </w:p>
    <w:p w14:paraId="04736CF9" w14:textId="6A725151" w:rsidR="00B82711" w:rsidRPr="00F32012" w:rsidRDefault="00B82711" w:rsidP="00B82711">
      <w:pPr>
        <w:pStyle w:val="a3"/>
        <w:spacing w:line="360" w:lineRule="auto"/>
        <w:ind w:right="16" w:firstLine="710"/>
        <w:jc w:val="both"/>
        <w:rPr>
          <w:lang w:val="uk-UA"/>
        </w:rPr>
      </w:pPr>
      <w:r w:rsidRPr="00F32012">
        <w:rPr>
          <w:lang w:val="uk-UA"/>
        </w:rPr>
        <w:t>Близькою до ідентифікації є</w:t>
      </w:r>
      <w:r w:rsidRPr="00F32012">
        <w:rPr>
          <w:spacing w:val="40"/>
          <w:lang w:val="uk-UA"/>
        </w:rPr>
        <w:t xml:space="preserve"> </w:t>
      </w:r>
      <w:r w:rsidRPr="00F32012">
        <w:rPr>
          <w:lang w:val="uk-UA"/>
        </w:rPr>
        <w:t>емпатія: якщо ідентифікація має виражений раціональний компонент, то емпатія є емоційним відголоском на стан іншої людини [</w:t>
      </w:r>
      <w:r w:rsidRPr="00CA6361">
        <w:rPr>
          <w:color w:val="7030A0"/>
          <w:lang w:val="uk-UA"/>
        </w:rPr>
        <w:t>16</w:t>
      </w:r>
      <w:r w:rsidRPr="00F32012">
        <w:rPr>
          <w:lang w:val="uk-UA"/>
        </w:rPr>
        <w:t>].</w:t>
      </w:r>
    </w:p>
    <w:p w14:paraId="5B282DF3" w14:textId="77777777" w:rsidR="00B82711" w:rsidRPr="00F32012" w:rsidRDefault="00B82711" w:rsidP="00B82711">
      <w:pPr>
        <w:pStyle w:val="a3"/>
        <w:spacing w:line="360" w:lineRule="auto"/>
        <w:ind w:right="16" w:firstLine="710"/>
        <w:jc w:val="both"/>
        <w:rPr>
          <w:lang w:val="uk-UA"/>
        </w:rPr>
      </w:pPr>
      <w:r w:rsidRPr="00F32012">
        <w:rPr>
          <w:lang w:val="uk-UA"/>
        </w:rPr>
        <w:t xml:space="preserve">Ще одним механізмом соціальної перцепції є </w:t>
      </w:r>
      <w:r w:rsidRPr="00CA6361">
        <w:rPr>
          <w:i/>
          <w:iCs/>
          <w:lang w:val="uk-UA"/>
        </w:rPr>
        <w:t>рефлексія</w:t>
      </w:r>
      <w:r w:rsidRPr="00F32012">
        <w:rPr>
          <w:lang w:val="uk-UA"/>
        </w:rPr>
        <w:t>, яку визначають як усвідомлення діючим індивідом того, які він сприймається партнером у спілкуванні. Сприймаючи партнера по спілкуванню, людина робить висновок про</w:t>
      </w:r>
      <w:r w:rsidRPr="00F32012">
        <w:rPr>
          <w:spacing w:val="80"/>
          <w:w w:val="150"/>
          <w:lang w:val="uk-UA"/>
        </w:rPr>
        <w:t xml:space="preserve"> </w:t>
      </w:r>
      <w:r w:rsidRPr="00F32012">
        <w:rPr>
          <w:lang w:val="uk-UA"/>
        </w:rPr>
        <w:t>те,</w:t>
      </w:r>
      <w:r w:rsidRPr="00F32012">
        <w:rPr>
          <w:spacing w:val="80"/>
          <w:w w:val="150"/>
          <w:lang w:val="uk-UA"/>
        </w:rPr>
        <w:t xml:space="preserve"> </w:t>
      </w:r>
      <w:r w:rsidRPr="00F32012">
        <w:rPr>
          <w:lang w:val="uk-UA"/>
        </w:rPr>
        <w:t>як</w:t>
      </w:r>
      <w:r w:rsidRPr="00F32012">
        <w:rPr>
          <w:spacing w:val="80"/>
          <w:w w:val="150"/>
          <w:lang w:val="uk-UA"/>
        </w:rPr>
        <w:t xml:space="preserve"> </w:t>
      </w:r>
      <w:r w:rsidRPr="00F32012">
        <w:rPr>
          <w:lang w:val="uk-UA"/>
        </w:rPr>
        <w:t>сприймається</w:t>
      </w:r>
      <w:r w:rsidRPr="00F32012">
        <w:rPr>
          <w:spacing w:val="80"/>
          <w:w w:val="150"/>
          <w:lang w:val="uk-UA"/>
        </w:rPr>
        <w:t xml:space="preserve"> </w:t>
      </w:r>
      <w:r w:rsidRPr="00F32012">
        <w:rPr>
          <w:lang w:val="uk-UA"/>
        </w:rPr>
        <w:t>вона</w:t>
      </w:r>
      <w:r w:rsidRPr="00F32012">
        <w:rPr>
          <w:spacing w:val="80"/>
          <w:w w:val="150"/>
          <w:lang w:val="uk-UA"/>
        </w:rPr>
        <w:t xml:space="preserve"> </w:t>
      </w:r>
      <w:r w:rsidRPr="00F32012">
        <w:rPr>
          <w:lang w:val="uk-UA"/>
        </w:rPr>
        <w:t>сама.</w:t>
      </w:r>
      <w:r w:rsidRPr="00F32012">
        <w:rPr>
          <w:spacing w:val="80"/>
          <w:w w:val="150"/>
          <w:lang w:val="uk-UA"/>
        </w:rPr>
        <w:t xml:space="preserve"> </w:t>
      </w:r>
      <w:r w:rsidRPr="00F32012">
        <w:rPr>
          <w:lang w:val="uk-UA"/>
        </w:rPr>
        <w:t>У</w:t>
      </w:r>
      <w:r w:rsidRPr="00F32012">
        <w:rPr>
          <w:spacing w:val="80"/>
          <w:w w:val="150"/>
          <w:lang w:val="uk-UA"/>
        </w:rPr>
        <w:t xml:space="preserve"> </w:t>
      </w:r>
      <w:r w:rsidRPr="00F32012">
        <w:rPr>
          <w:lang w:val="uk-UA"/>
        </w:rPr>
        <w:t>цьому</w:t>
      </w:r>
      <w:r w:rsidRPr="00F32012">
        <w:rPr>
          <w:spacing w:val="80"/>
          <w:w w:val="150"/>
          <w:lang w:val="uk-UA"/>
        </w:rPr>
        <w:t xml:space="preserve"> </w:t>
      </w:r>
      <w:r w:rsidRPr="00F32012">
        <w:rPr>
          <w:lang w:val="uk-UA"/>
        </w:rPr>
        <w:t>процесі</w:t>
      </w:r>
      <w:r w:rsidRPr="00F32012">
        <w:rPr>
          <w:spacing w:val="80"/>
          <w:w w:val="150"/>
          <w:lang w:val="uk-UA"/>
        </w:rPr>
        <w:t xml:space="preserve"> </w:t>
      </w:r>
      <w:r w:rsidRPr="00F32012">
        <w:rPr>
          <w:lang w:val="uk-UA"/>
        </w:rPr>
        <w:t>може</w:t>
      </w:r>
      <w:r w:rsidRPr="00F32012">
        <w:rPr>
          <w:spacing w:val="80"/>
          <w:w w:val="150"/>
          <w:lang w:val="uk-UA"/>
        </w:rPr>
        <w:t xml:space="preserve"> </w:t>
      </w:r>
      <w:r w:rsidRPr="00F32012">
        <w:rPr>
          <w:lang w:val="uk-UA"/>
        </w:rPr>
        <w:t>мати</w:t>
      </w:r>
      <w:r w:rsidRPr="00F32012">
        <w:rPr>
          <w:spacing w:val="80"/>
          <w:w w:val="150"/>
          <w:lang w:val="uk-UA"/>
        </w:rPr>
        <w:t xml:space="preserve"> </w:t>
      </w:r>
      <w:r w:rsidRPr="00F32012">
        <w:rPr>
          <w:lang w:val="uk-UA"/>
        </w:rPr>
        <w:t xml:space="preserve">місце неспівпадіння уявлень про себе з реальним собою і неспівпадіння уявлення про іншого з реальним іншим. Ця неузгодженість призводить до певних проблем у спілкуванні або веде до коригування образів і більшій погодженості образів і реальності. Для розв’язання цієї проблеми необхідно підвищувати </w:t>
      </w:r>
      <w:r w:rsidRPr="00F32012">
        <w:rPr>
          <w:lang w:val="uk-UA"/>
        </w:rPr>
        <w:lastRenderedPageBreak/>
        <w:t>індивідуальний рівень соціально-перцептивної компетентності [</w:t>
      </w:r>
      <w:r w:rsidRPr="00CA6361">
        <w:rPr>
          <w:color w:val="7030A0"/>
          <w:lang w:val="uk-UA"/>
        </w:rPr>
        <w:t>24</w:t>
      </w:r>
      <w:r w:rsidRPr="00F32012">
        <w:rPr>
          <w:lang w:val="uk-UA"/>
        </w:rPr>
        <w:t>].</w:t>
      </w:r>
    </w:p>
    <w:p w14:paraId="2F77A489" w14:textId="77777777" w:rsidR="00B82711" w:rsidRPr="00F32012" w:rsidRDefault="00B82711" w:rsidP="00B82711">
      <w:pPr>
        <w:pStyle w:val="a3"/>
        <w:spacing w:line="360" w:lineRule="auto"/>
        <w:ind w:right="16" w:firstLine="710"/>
        <w:jc w:val="both"/>
        <w:rPr>
          <w:lang w:val="uk-UA"/>
        </w:rPr>
      </w:pPr>
      <w:r w:rsidRPr="00F32012">
        <w:rPr>
          <w:lang w:val="uk-UA"/>
        </w:rPr>
        <w:t xml:space="preserve">Наступним механізмом соціальної перцепції є </w:t>
      </w:r>
      <w:r w:rsidRPr="00CA6361">
        <w:rPr>
          <w:i/>
          <w:iCs/>
          <w:lang w:val="uk-UA"/>
        </w:rPr>
        <w:t>каузальна атрибуція</w:t>
      </w:r>
      <w:r w:rsidRPr="00CA6361">
        <w:rPr>
          <w:lang w:val="uk-UA"/>
        </w:rPr>
        <w:t xml:space="preserve"> </w:t>
      </w:r>
      <w:r w:rsidRPr="00F32012">
        <w:rPr>
          <w:lang w:val="uk-UA"/>
        </w:rPr>
        <w:t>– приписування іншій людині певних причин її поведінки на підставі буденного, житейського досвіду. Водночас суб’єкт користується типовими схемами приписування, які називають помилками каузальної атрибуції. Це</w:t>
      </w:r>
      <w:r w:rsidRPr="00F32012">
        <w:rPr>
          <w:spacing w:val="40"/>
          <w:lang w:val="uk-UA"/>
        </w:rPr>
        <w:t xml:space="preserve"> </w:t>
      </w:r>
      <w:r w:rsidRPr="00F32012">
        <w:rPr>
          <w:lang w:val="uk-UA"/>
        </w:rPr>
        <w:t>приписування ґрунтується або на подібності поведінки, що спостерігається, з поведінкою, що спостерігалася раніше, причини якої відомі, або на уявленні</w:t>
      </w:r>
      <w:r w:rsidRPr="00F32012">
        <w:rPr>
          <w:spacing w:val="40"/>
          <w:lang w:val="uk-UA"/>
        </w:rPr>
        <w:t xml:space="preserve"> </w:t>
      </w:r>
      <w:r w:rsidRPr="00F32012">
        <w:rPr>
          <w:lang w:val="uk-UA"/>
        </w:rPr>
        <w:t>про власних мотивах, які могли призвести до такої поведінки.</w:t>
      </w:r>
    </w:p>
    <w:p w14:paraId="1BEFECC5" w14:textId="77777777" w:rsidR="00B82711" w:rsidRPr="00F32012" w:rsidRDefault="00B82711" w:rsidP="00B82711">
      <w:pPr>
        <w:pStyle w:val="a3"/>
        <w:spacing w:line="360" w:lineRule="auto"/>
        <w:ind w:right="16" w:firstLine="710"/>
        <w:jc w:val="both"/>
        <w:rPr>
          <w:lang w:val="uk-UA"/>
        </w:rPr>
      </w:pPr>
      <w:r w:rsidRPr="00F32012">
        <w:rPr>
          <w:lang w:val="uk-UA"/>
        </w:rPr>
        <w:t>Ще один важливий показник поведінки – міра його соціальної бажаності чи небажаності. Поведінці, що відповідає критерію соціальної</w:t>
      </w:r>
      <w:r w:rsidRPr="00F32012">
        <w:rPr>
          <w:spacing w:val="-3"/>
          <w:lang w:val="uk-UA"/>
        </w:rPr>
        <w:t xml:space="preserve"> </w:t>
      </w:r>
      <w:r w:rsidRPr="00F32012">
        <w:rPr>
          <w:lang w:val="uk-UA"/>
        </w:rPr>
        <w:t>бажаності, також приписуються стандартні причини, а небажана поведінка інтерпретується широким спектром версій. У звичних умовах процес соціального пізнання носить згорнутий характер, а у випадку неочікуваної поведінки процес соціальної перцепції набувають розгорнутого характеру.</w:t>
      </w:r>
    </w:p>
    <w:p w14:paraId="5E5B029A" w14:textId="77777777" w:rsidR="00B82711" w:rsidRPr="00F32012" w:rsidRDefault="00B82711" w:rsidP="00B82711">
      <w:pPr>
        <w:pStyle w:val="a3"/>
        <w:spacing w:line="360" w:lineRule="auto"/>
        <w:ind w:right="16" w:firstLine="710"/>
        <w:jc w:val="both"/>
        <w:rPr>
          <w:lang w:val="uk-UA"/>
        </w:rPr>
      </w:pPr>
      <w:r w:rsidRPr="00F32012">
        <w:rPr>
          <w:lang w:val="uk-UA"/>
        </w:rPr>
        <w:t>Характер атрибуції визначається мірою включеності суб’єкта перцепції в деякі обставини. Сторонній спостерігач частіше використовує особистісну атрибуцію – приписує причини того, що відбувається, самому учаснику подій. Учасник подій схильний виходити зі стимульної або обставинами атрибуції, тобто пояснювати те, що відбувається, станом об’єкта чи обставинами [</w:t>
      </w:r>
      <w:r w:rsidRPr="00CA6361">
        <w:rPr>
          <w:color w:val="7030A0"/>
          <w:lang w:val="uk-UA"/>
        </w:rPr>
        <w:t>75; 78</w:t>
      </w:r>
      <w:r w:rsidRPr="00F32012">
        <w:rPr>
          <w:lang w:val="uk-UA"/>
        </w:rPr>
        <w:t>].</w:t>
      </w:r>
    </w:p>
    <w:p w14:paraId="647FC142" w14:textId="63675F42" w:rsidR="00B82711" w:rsidRPr="00F32012" w:rsidRDefault="00B82711" w:rsidP="00B82711">
      <w:pPr>
        <w:pStyle w:val="a3"/>
        <w:spacing w:line="360" w:lineRule="auto"/>
        <w:ind w:right="16" w:firstLine="710"/>
        <w:jc w:val="both"/>
        <w:rPr>
          <w:lang w:val="uk-UA"/>
        </w:rPr>
      </w:pPr>
      <w:r w:rsidRPr="00F32012">
        <w:rPr>
          <w:lang w:val="uk-UA"/>
        </w:rPr>
        <w:t>Серед типових схем приписування в</w:t>
      </w:r>
      <w:r w:rsidR="00CA6361">
        <w:rPr>
          <w:lang w:val="uk-UA"/>
        </w:rPr>
        <w:t>ід</w:t>
      </w:r>
      <w:r w:rsidRPr="00F32012">
        <w:rPr>
          <w:lang w:val="uk-UA"/>
        </w:rPr>
        <w:t>окремлюють інформаційну (фундаментальну)</w:t>
      </w:r>
      <w:r w:rsidRPr="00F32012">
        <w:rPr>
          <w:spacing w:val="-6"/>
          <w:lang w:val="uk-UA"/>
        </w:rPr>
        <w:t xml:space="preserve"> </w:t>
      </w:r>
      <w:r w:rsidRPr="00F32012">
        <w:rPr>
          <w:lang w:val="uk-UA"/>
        </w:rPr>
        <w:t>та</w:t>
      </w:r>
      <w:r w:rsidRPr="00F32012">
        <w:rPr>
          <w:spacing w:val="-4"/>
          <w:lang w:val="uk-UA"/>
        </w:rPr>
        <w:t xml:space="preserve"> </w:t>
      </w:r>
      <w:r w:rsidRPr="00F32012">
        <w:rPr>
          <w:lang w:val="uk-UA"/>
        </w:rPr>
        <w:t>мотиваційну</w:t>
      </w:r>
      <w:r w:rsidRPr="00F32012">
        <w:rPr>
          <w:spacing w:val="-9"/>
          <w:lang w:val="uk-UA"/>
        </w:rPr>
        <w:t xml:space="preserve"> </w:t>
      </w:r>
      <w:r w:rsidRPr="00F32012">
        <w:rPr>
          <w:lang w:val="uk-UA"/>
        </w:rPr>
        <w:t>помилки.</w:t>
      </w:r>
      <w:r w:rsidRPr="00F32012">
        <w:rPr>
          <w:spacing w:val="-3"/>
          <w:lang w:val="uk-UA"/>
        </w:rPr>
        <w:t xml:space="preserve"> </w:t>
      </w:r>
      <w:r w:rsidRPr="00F32012">
        <w:rPr>
          <w:lang w:val="uk-UA"/>
        </w:rPr>
        <w:t>Фундаментальна</w:t>
      </w:r>
      <w:r w:rsidRPr="00F32012">
        <w:rPr>
          <w:spacing w:val="-4"/>
          <w:lang w:val="uk-UA"/>
        </w:rPr>
        <w:t xml:space="preserve"> </w:t>
      </w:r>
      <w:r w:rsidRPr="00F32012">
        <w:rPr>
          <w:lang w:val="uk-UA"/>
        </w:rPr>
        <w:t>помилка</w:t>
      </w:r>
      <w:r w:rsidRPr="00F32012">
        <w:rPr>
          <w:spacing w:val="-4"/>
          <w:lang w:val="uk-UA"/>
        </w:rPr>
        <w:t xml:space="preserve"> </w:t>
      </w:r>
      <w:r w:rsidRPr="00F32012">
        <w:rPr>
          <w:lang w:val="uk-UA"/>
        </w:rPr>
        <w:t>полягає у тенденції спостерігача недооцінювати ситуаційну складову і переоцінювати особистісну в поведінці дійових осіб. Тобто люди схильні вважати, що поведінка людей відображає їхню справжню сутність. Свою ж поведінку ми схильні</w:t>
      </w:r>
      <w:r w:rsidRPr="00F32012">
        <w:rPr>
          <w:spacing w:val="33"/>
          <w:lang w:val="uk-UA"/>
        </w:rPr>
        <w:t xml:space="preserve"> </w:t>
      </w:r>
      <w:r w:rsidRPr="00F32012">
        <w:rPr>
          <w:lang w:val="uk-UA"/>
        </w:rPr>
        <w:t>пояснювати</w:t>
      </w:r>
      <w:r w:rsidRPr="00F32012">
        <w:rPr>
          <w:spacing w:val="35"/>
          <w:lang w:val="uk-UA"/>
        </w:rPr>
        <w:t xml:space="preserve"> </w:t>
      </w:r>
      <w:r w:rsidRPr="00F32012">
        <w:rPr>
          <w:lang w:val="uk-UA"/>
        </w:rPr>
        <w:t>ситуаційними</w:t>
      </w:r>
      <w:r w:rsidRPr="00F32012">
        <w:rPr>
          <w:spacing w:val="34"/>
          <w:lang w:val="uk-UA"/>
        </w:rPr>
        <w:t xml:space="preserve"> </w:t>
      </w:r>
      <w:r w:rsidRPr="00F32012">
        <w:rPr>
          <w:lang w:val="uk-UA"/>
        </w:rPr>
        <w:t>причинами.</w:t>
      </w:r>
      <w:r w:rsidRPr="00F32012">
        <w:rPr>
          <w:spacing w:val="37"/>
          <w:lang w:val="uk-UA"/>
        </w:rPr>
        <w:t xml:space="preserve"> </w:t>
      </w:r>
      <w:r w:rsidRPr="00F32012">
        <w:rPr>
          <w:lang w:val="uk-UA"/>
        </w:rPr>
        <w:t>Причина</w:t>
      </w:r>
      <w:r w:rsidRPr="00F32012">
        <w:rPr>
          <w:spacing w:val="35"/>
          <w:lang w:val="uk-UA"/>
        </w:rPr>
        <w:t xml:space="preserve"> </w:t>
      </w:r>
      <w:r w:rsidRPr="00F32012">
        <w:rPr>
          <w:spacing w:val="-2"/>
          <w:lang w:val="uk-UA"/>
        </w:rPr>
        <w:t xml:space="preserve">фундаментальної </w:t>
      </w:r>
      <w:r w:rsidRPr="00F32012">
        <w:rPr>
          <w:lang w:val="uk-UA"/>
        </w:rPr>
        <w:t>помилки атрибуції полягає у тому, що людині властивий різний підхід до спостереження за поведінкою інших і своєю власною [</w:t>
      </w:r>
      <w:r w:rsidRPr="00CA6361">
        <w:rPr>
          <w:color w:val="7030A0"/>
          <w:lang w:val="uk-UA"/>
        </w:rPr>
        <w:t>24</w:t>
      </w:r>
      <w:r w:rsidRPr="00F32012">
        <w:rPr>
          <w:lang w:val="uk-UA"/>
        </w:rPr>
        <w:t>].</w:t>
      </w:r>
    </w:p>
    <w:p w14:paraId="1425EFB9" w14:textId="72FD7C66" w:rsidR="00B82711" w:rsidRPr="00F32012" w:rsidRDefault="00B82711" w:rsidP="00B82711">
      <w:pPr>
        <w:pStyle w:val="a3"/>
        <w:tabs>
          <w:tab w:val="left" w:pos="1087"/>
          <w:tab w:val="left" w:pos="1586"/>
          <w:tab w:val="left" w:pos="2709"/>
          <w:tab w:val="left" w:pos="3566"/>
          <w:tab w:val="left" w:pos="4292"/>
          <w:tab w:val="left" w:pos="4865"/>
          <w:tab w:val="left" w:pos="5580"/>
          <w:tab w:val="left" w:pos="5775"/>
          <w:tab w:val="left" w:pos="6264"/>
          <w:tab w:val="left" w:pos="7628"/>
          <w:tab w:val="left" w:pos="7857"/>
          <w:tab w:val="left" w:pos="9431"/>
        </w:tabs>
        <w:spacing w:line="360" w:lineRule="auto"/>
        <w:ind w:right="16" w:firstLine="710"/>
        <w:jc w:val="both"/>
        <w:rPr>
          <w:lang w:val="uk-UA"/>
        </w:rPr>
      </w:pPr>
      <w:r w:rsidRPr="00F32012">
        <w:rPr>
          <w:spacing w:val="-4"/>
          <w:lang w:val="uk-UA"/>
        </w:rPr>
        <w:t>Все</w:t>
      </w:r>
      <w:r w:rsidR="00CA6361">
        <w:rPr>
          <w:lang w:val="uk-UA"/>
        </w:rPr>
        <w:t xml:space="preserve"> </w:t>
      </w:r>
      <w:r w:rsidRPr="00F32012">
        <w:rPr>
          <w:spacing w:val="-2"/>
          <w:lang w:val="uk-UA"/>
        </w:rPr>
        <w:t>вищенаведене</w:t>
      </w:r>
      <w:r w:rsidR="00CA6361">
        <w:rPr>
          <w:lang w:val="uk-UA"/>
        </w:rPr>
        <w:t xml:space="preserve"> </w:t>
      </w:r>
      <w:r w:rsidRPr="00F32012">
        <w:rPr>
          <w:spacing w:val="-2"/>
          <w:lang w:val="uk-UA"/>
        </w:rPr>
        <w:t>свідчить</w:t>
      </w:r>
      <w:r w:rsidR="00CA6361">
        <w:rPr>
          <w:lang w:val="uk-UA"/>
        </w:rPr>
        <w:t xml:space="preserve"> </w:t>
      </w:r>
      <w:r w:rsidRPr="00F32012">
        <w:rPr>
          <w:spacing w:val="-4"/>
          <w:lang w:val="uk-UA"/>
        </w:rPr>
        <w:t>про</w:t>
      </w:r>
      <w:r w:rsidR="00CA6361">
        <w:rPr>
          <w:lang w:val="uk-UA"/>
        </w:rPr>
        <w:t xml:space="preserve"> </w:t>
      </w:r>
      <w:r w:rsidRPr="00F32012">
        <w:rPr>
          <w:spacing w:val="-2"/>
          <w:lang w:val="uk-UA"/>
        </w:rPr>
        <w:t>суб’єктивність</w:t>
      </w:r>
      <w:r w:rsidRPr="00F32012">
        <w:rPr>
          <w:lang w:val="uk-UA"/>
        </w:rPr>
        <w:tab/>
      </w:r>
      <w:r w:rsidR="00CA6361">
        <w:rPr>
          <w:lang w:val="uk-UA"/>
        </w:rPr>
        <w:t xml:space="preserve"> </w:t>
      </w:r>
      <w:r w:rsidRPr="00F32012">
        <w:rPr>
          <w:spacing w:val="-2"/>
          <w:lang w:val="uk-UA"/>
        </w:rPr>
        <w:t>сприймання,</w:t>
      </w:r>
      <w:r w:rsidR="00CA6361">
        <w:rPr>
          <w:spacing w:val="-2"/>
          <w:lang w:val="uk-UA"/>
        </w:rPr>
        <w:t xml:space="preserve"> </w:t>
      </w:r>
      <w:r w:rsidRPr="00F32012">
        <w:rPr>
          <w:spacing w:val="-6"/>
          <w:lang w:val="uk-UA"/>
        </w:rPr>
        <w:t xml:space="preserve">що </w:t>
      </w:r>
      <w:r w:rsidRPr="00F32012">
        <w:rPr>
          <w:lang w:val="uk-UA"/>
        </w:rPr>
        <w:t>виявля</w:t>
      </w:r>
      <w:r w:rsidR="00CA6361">
        <w:rPr>
          <w:lang w:val="uk-UA"/>
        </w:rPr>
        <w:t>-</w:t>
      </w:r>
      <w:r w:rsidRPr="00F32012">
        <w:rPr>
          <w:lang w:val="uk-UA"/>
        </w:rPr>
        <w:t>ється</w:t>
      </w:r>
      <w:r w:rsidRPr="00F32012">
        <w:rPr>
          <w:spacing w:val="80"/>
          <w:lang w:val="uk-UA"/>
        </w:rPr>
        <w:t xml:space="preserve"> </w:t>
      </w:r>
      <w:r w:rsidRPr="00F32012">
        <w:rPr>
          <w:lang w:val="uk-UA"/>
        </w:rPr>
        <w:t>у</w:t>
      </w:r>
      <w:r w:rsidRPr="00F32012">
        <w:rPr>
          <w:spacing w:val="80"/>
          <w:lang w:val="uk-UA"/>
        </w:rPr>
        <w:t xml:space="preserve"> </w:t>
      </w:r>
      <w:r w:rsidRPr="00F32012">
        <w:rPr>
          <w:lang w:val="uk-UA"/>
        </w:rPr>
        <w:t>недостовірності</w:t>
      </w:r>
      <w:r w:rsidRPr="00F32012">
        <w:rPr>
          <w:spacing w:val="80"/>
          <w:lang w:val="uk-UA"/>
        </w:rPr>
        <w:t xml:space="preserve"> </w:t>
      </w:r>
      <w:r w:rsidRPr="00F32012">
        <w:rPr>
          <w:lang w:val="uk-UA"/>
        </w:rPr>
        <w:t>та</w:t>
      </w:r>
      <w:r w:rsidRPr="00F32012">
        <w:rPr>
          <w:spacing w:val="80"/>
          <w:lang w:val="uk-UA"/>
        </w:rPr>
        <w:t xml:space="preserve"> </w:t>
      </w:r>
      <w:r w:rsidRPr="00F32012">
        <w:rPr>
          <w:lang w:val="uk-UA"/>
        </w:rPr>
        <w:t>помилках.</w:t>
      </w:r>
      <w:r w:rsidRPr="00F32012">
        <w:rPr>
          <w:spacing w:val="80"/>
          <w:lang w:val="uk-UA"/>
        </w:rPr>
        <w:t xml:space="preserve"> </w:t>
      </w:r>
      <w:r w:rsidRPr="00F32012">
        <w:rPr>
          <w:lang w:val="uk-UA"/>
        </w:rPr>
        <w:t>Тому</w:t>
      </w:r>
      <w:r w:rsidRPr="00F32012">
        <w:rPr>
          <w:spacing w:val="80"/>
          <w:lang w:val="uk-UA"/>
        </w:rPr>
        <w:t xml:space="preserve"> </w:t>
      </w:r>
      <w:r w:rsidRPr="00F32012">
        <w:rPr>
          <w:lang w:val="uk-UA"/>
        </w:rPr>
        <w:t>результатом</w:t>
      </w:r>
      <w:r w:rsidRPr="00F32012">
        <w:rPr>
          <w:spacing w:val="80"/>
          <w:lang w:val="uk-UA"/>
        </w:rPr>
        <w:t xml:space="preserve"> </w:t>
      </w:r>
      <w:r w:rsidRPr="00F32012">
        <w:rPr>
          <w:lang w:val="uk-UA"/>
        </w:rPr>
        <w:t>соціальної</w:t>
      </w:r>
      <w:r w:rsidRPr="00F32012">
        <w:rPr>
          <w:spacing w:val="40"/>
          <w:lang w:val="uk-UA"/>
        </w:rPr>
        <w:t xml:space="preserve"> </w:t>
      </w:r>
      <w:r w:rsidRPr="00F32012">
        <w:rPr>
          <w:lang w:val="uk-UA"/>
        </w:rPr>
        <w:t>перцепції</w:t>
      </w:r>
      <w:r w:rsidRPr="00F32012">
        <w:rPr>
          <w:spacing w:val="80"/>
          <w:lang w:val="uk-UA"/>
        </w:rPr>
        <w:t xml:space="preserve"> </w:t>
      </w:r>
      <w:r w:rsidRPr="00F32012">
        <w:rPr>
          <w:lang w:val="uk-UA"/>
        </w:rPr>
        <w:t>є</w:t>
      </w:r>
      <w:r w:rsidRPr="00F32012">
        <w:rPr>
          <w:spacing w:val="80"/>
          <w:w w:val="150"/>
          <w:lang w:val="uk-UA"/>
        </w:rPr>
        <w:t xml:space="preserve"> </w:t>
      </w:r>
      <w:r w:rsidRPr="00CA6361">
        <w:rPr>
          <w:i/>
          <w:iCs/>
          <w:lang w:val="uk-UA"/>
        </w:rPr>
        <w:t>не</w:t>
      </w:r>
      <w:r w:rsidRPr="00F32012">
        <w:rPr>
          <w:spacing w:val="80"/>
          <w:w w:val="150"/>
          <w:lang w:val="uk-UA"/>
        </w:rPr>
        <w:t xml:space="preserve"> </w:t>
      </w:r>
      <w:r w:rsidRPr="00F32012">
        <w:rPr>
          <w:lang w:val="uk-UA"/>
        </w:rPr>
        <w:t>об’єктивна</w:t>
      </w:r>
      <w:r w:rsidRPr="00F32012">
        <w:rPr>
          <w:spacing w:val="80"/>
          <w:w w:val="150"/>
          <w:lang w:val="uk-UA"/>
        </w:rPr>
        <w:t xml:space="preserve"> </w:t>
      </w:r>
      <w:r w:rsidRPr="00F32012">
        <w:rPr>
          <w:lang w:val="uk-UA"/>
        </w:rPr>
        <w:t>реальність,</w:t>
      </w:r>
      <w:r w:rsidRPr="00F32012">
        <w:rPr>
          <w:spacing w:val="80"/>
          <w:w w:val="150"/>
          <w:lang w:val="uk-UA"/>
        </w:rPr>
        <w:t xml:space="preserve"> </w:t>
      </w:r>
      <w:r w:rsidRPr="00CA6361">
        <w:rPr>
          <w:i/>
          <w:iCs/>
          <w:lang w:val="uk-UA"/>
        </w:rPr>
        <w:t>а</w:t>
      </w:r>
      <w:r w:rsidRPr="00F32012">
        <w:rPr>
          <w:spacing w:val="80"/>
          <w:lang w:val="uk-UA"/>
        </w:rPr>
        <w:t xml:space="preserve"> </w:t>
      </w:r>
      <w:r w:rsidRPr="00F32012">
        <w:rPr>
          <w:lang w:val="uk-UA"/>
        </w:rPr>
        <w:t>суб’єктивне</w:t>
      </w:r>
      <w:r w:rsidRPr="00F32012">
        <w:rPr>
          <w:spacing w:val="80"/>
          <w:w w:val="150"/>
          <w:lang w:val="uk-UA"/>
        </w:rPr>
        <w:t xml:space="preserve"> </w:t>
      </w:r>
      <w:r w:rsidRPr="00F32012">
        <w:rPr>
          <w:lang w:val="uk-UA"/>
        </w:rPr>
        <w:t>розуміння</w:t>
      </w:r>
      <w:r w:rsidRPr="00F32012">
        <w:rPr>
          <w:spacing w:val="80"/>
          <w:w w:val="150"/>
          <w:lang w:val="uk-UA"/>
        </w:rPr>
        <w:t xml:space="preserve"> </w:t>
      </w:r>
      <w:r w:rsidRPr="00F32012">
        <w:rPr>
          <w:lang w:val="uk-UA"/>
        </w:rPr>
        <w:t>того,</w:t>
      </w:r>
      <w:r w:rsidRPr="00F32012">
        <w:rPr>
          <w:spacing w:val="80"/>
          <w:w w:val="150"/>
          <w:lang w:val="uk-UA"/>
        </w:rPr>
        <w:t xml:space="preserve"> </w:t>
      </w:r>
      <w:r w:rsidRPr="00F32012">
        <w:rPr>
          <w:lang w:val="uk-UA"/>
        </w:rPr>
        <w:t xml:space="preserve">що </w:t>
      </w:r>
      <w:r w:rsidRPr="00F32012">
        <w:rPr>
          <w:lang w:val="uk-UA"/>
        </w:rPr>
        <w:lastRenderedPageBreak/>
        <w:t xml:space="preserve">відбувається, </w:t>
      </w:r>
      <w:r w:rsidR="00CA6361">
        <w:rPr>
          <w:lang w:val="uk-UA"/>
        </w:rPr>
        <w:t>певна</w:t>
      </w:r>
      <w:r w:rsidRPr="00F32012">
        <w:rPr>
          <w:lang w:val="uk-UA"/>
        </w:rPr>
        <w:t xml:space="preserve"> інтерпретація, зумовлена особистістю</w:t>
      </w:r>
      <w:r w:rsidRPr="00F32012">
        <w:rPr>
          <w:spacing w:val="-1"/>
          <w:lang w:val="uk-UA"/>
        </w:rPr>
        <w:t xml:space="preserve"> </w:t>
      </w:r>
      <w:r w:rsidRPr="00F32012">
        <w:rPr>
          <w:lang w:val="uk-UA"/>
        </w:rPr>
        <w:t xml:space="preserve">суб’єкта сприймання. </w:t>
      </w:r>
    </w:p>
    <w:p w14:paraId="0CD6AC89" w14:textId="77777777" w:rsidR="009E26E7" w:rsidRDefault="00B82711" w:rsidP="00B82711">
      <w:pPr>
        <w:spacing w:line="360" w:lineRule="auto"/>
        <w:ind w:firstLine="851"/>
        <w:jc w:val="both"/>
        <w:rPr>
          <w:sz w:val="28"/>
          <w:szCs w:val="28"/>
          <w:lang w:val="uk-UA"/>
        </w:rPr>
      </w:pPr>
      <w:r w:rsidRPr="00F32012">
        <w:rPr>
          <w:spacing w:val="-4"/>
          <w:sz w:val="28"/>
          <w:szCs w:val="28"/>
          <w:lang w:val="uk-UA"/>
        </w:rPr>
        <w:t>Крім</w:t>
      </w:r>
      <w:r w:rsidR="00CA6361">
        <w:rPr>
          <w:sz w:val="28"/>
          <w:szCs w:val="28"/>
          <w:lang w:val="uk-UA"/>
        </w:rPr>
        <w:t xml:space="preserve"> </w:t>
      </w:r>
      <w:r w:rsidRPr="00F32012">
        <w:rPr>
          <w:sz w:val="28"/>
          <w:szCs w:val="28"/>
          <w:lang w:val="uk-UA"/>
        </w:rPr>
        <w:t>механізмів</w:t>
      </w:r>
      <w:r w:rsidR="00CA6361">
        <w:rPr>
          <w:sz w:val="28"/>
          <w:szCs w:val="28"/>
          <w:lang w:val="uk-UA"/>
        </w:rPr>
        <w:t xml:space="preserve"> </w:t>
      </w:r>
      <w:r w:rsidRPr="00F32012">
        <w:rPr>
          <w:sz w:val="28"/>
          <w:szCs w:val="28"/>
          <w:lang w:val="uk-UA"/>
        </w:rPr>
        <w:t>соціальної</w:t>
      </w:r>
      <w:r w:rsidR="00CA6361">
        <w:rPr>
          <w:sz w:val="28"/>
          <w:szCs w:val="28"/>
          <w:lang w:val="uk-UA"/>
        </w:rPr>
        <w:t xml:space="preserve"> </w:t>
      </w:r>
      <w:r w:rsidRPr="00F32012">
        <w:rPr>
          <w:sz w:val="28"/>
          <w:szCs w:val="28"/>
          <w:lang w:val="uk-UA"/>
        </w:rPr>
        <w:t xml:space="preserve">перцепції </w:t>
      </w:r>
      <w:r w:rsidRPr="00F32012">
        <w:rPr>
          <w:spacing w:val="-10"/>
          <w:sz w:val="28"/>
          <w:szCs w:val="28"/>
          <w:lang w:val="uk-UA"/>
        </w:rPr>
        <w:t>в</w:t>
      </w:r>
      <w:r w:rsidR="00CA6361">
        <w:rPr>
          <w:sz w:val="28"/>
          <w:szCs w:val="28"/>
          <w:lang w:val="uk-UA"/>
        </w:rPr>
        <w:t xml:space="preserve"> </w:t>
      </w:r>
      <w:r w:rsidRPr="00F32012">
        <w:rPr>
          <w:sz w:val="28"/>
          <w:szCs w:val="28"/>
          <w:lang w:val="uk-UA"/>
        </w:rPr>
        <w:t>соціальній психології О.</w:t>
      </w:r>
      <w:r w:rsidRPr="00F32012">
        <w:rPr>
          <w:spacing w:val="-18"/>
          <w:sz w:val="28"/>
          <w:szCs w:val="28"/>
          <w:lang w:val="uk-UA"/>
        </w:rPr>
        <w:t xml:space="preserve"> </w:t>
      </w:r>
      <w:r w:rsidR="00CA6361">
        <w:rPr>
          <w:rFonts w:ascii="TimesNewRomanPSMT" w:hAnsi="TimesNewRomanPSMT" w:hint="eastAsia"/>
          <w:szCs w:val="28"/>
        </w:rPr>
        <w:t> </w:t>
      </w:r>
      <w:r w:rsidRPr="00F32012">
        <w:rPr>
          <w:sz w:val="28"/>
          <w:szCs w:val="28"/>
          <w:lang w:val="uk-UA"/>
        </w:rPr>
        <w:t>Бодальовим</w:t>
      </w:r>
      <w:r w:rsidRPr="00F32012">
        <w:rPr>
          <w:spacing w:val="-18"/>
          <w:sz w:val="28"/>
          <w:szCs w:val="28"/>
          <w:lang w:val="uk-UA"/>
        </w:rPr>
        <w:t xml:space="preserve"> </w:t>
      </w:r>
      <w:r w:rsidRPr="00F32012">
        <w:rPr>
          <w:sz w:val="28"/>
          <w:szCs w:val="28"/>
          <w:lang w:val="uk-UA"/>
        </w:rPr>
        <w:t>описані</w:t>
      </w:r>
      <w:r w:rsidRPr="00F32012">
        <w:rPr>
          <w:spacing w:val="-17"/>
          <w:sz w:val="28"/>
          <w:szCs w:val="28"/>
          <w:lang w:val="uk-UA"/>
        </w:rPr>
        <w:t xml:space="preserve"> </w:t>
      </w:r>
      <w:r w:rsidRPr="00F32012">
        <w:rPr>
          <w:sz w:val="28"/>
          <w:szCs w:val="28"/>
          <w:lang w:val="uk-UA"/>
        </w:rPr>
        <w:t>ефекти</w:t>
      </w:r>
      <w:r w:rsidRPr="00F32012">
        <w:rPr>
          <w:spacing w:val="-18"/>
          <w:sz w:val="28"/>
          <w:szCs w:val="28"/>
          <w:lang w:val="uk-UA"/>
        </w:rPr>
        <w:t xml:space="preserve"> </w:t>
      </w:r>
      <w:r w:rsidRPr="00F32012">
        <w:rPr>
          <w:sz w:val="28"/>
          <w:szCs w:val="28"/>
          <w:lang w:val="uk-UA"/>
        </w:rPr>
        <w:t>міжособистісного</w:t>
      </w:r>
      <w:r w:rsidRPr="00F32012">
        <w:rPr>
          <w:spacing w:val="-17"/>
          <w:sz w:val="28"/>
          <w:szCs w:val="28"/>
          <w:lang w:val="uk-UA"/>
        </w:rPr>
        <w:t xml:space="preserve"> </w:t>
      </w:r>
      <w:r w:rsidRPr="00F32012">
        <w:rPr>
          <w:sz w:val="28"/>
          <w:szCs w:val="28"/>
          <w:lang w:val="uk-UA"/>
        </w:rPr>
        <w:t>сприймання,</w:t>
      </w:r>
      <w:r w:rsidRPr="00F32012">
        <w:rPr>
          <w:spacing w:val="-18"/>
          <w:sz w:val="28"/>
          <w:szCs w:val="28"/>
          <w:lang w:val="uk-UA"/>
        </w:rPr>
        <w:t xml:space="preserve"> </w:t>
      </w:r>
      <w:r w:rsidRPr="00F32012">
        <w:rPr>
          <w:sz w:val="28"/>
          <w:szCs w:val="28"/>
          <w:lang w:val="uk-UA"/>
        </w:rPr>
        <w:t>які</w:t>
      </w:r>
      <w:r w:rsidRPr="00F32012">
        <w:rPr>
          <w:spacing w:val="-17"/>
          <w:sz w:val="28"/>
          <w:szCs w:val="28"/>
          <w:lang w:val="uk-UA"/>
        </w:rPr>
        <w:t xml:space="preserve"> </w:t>
      </w:r>
      <w:r w:rsidRPr="00F32012">
        <w:rPr>
          <w:sz w:val="28"/>
          <w:szCs w:val="28"/>
          <w:lang w:val="uk-UA"/>
        </w:rPr>
        <w:t>свідчать</w:t>
      </w:r>
      <w:r w:rsidRPr="00F32012">
        <w:rPr>
          <w:spacing w:val="-18"/>
          <w:sz w:val="28"/>
          <w:szCs w:val="28"/>
          <w:lang w:val="uk-UA"/>
        </w:rPr>
        <w:t xml:space="preserve"> </w:t>
      </w:r>
      <w:r w:rsidRPr="00F32012">
        <w:rPr>
          <w:sz w:val="28"/>
          <w:szCs w:val="28"/>
          <w:lang w:val="uk-UA"/>
        </w:rPr>
        <w:t xml:space="preserve">про вплив установки на сприймання іншої людини. Це, зокрема, </w:t>
      </w:r>
      <w:r w:rsidRPr="009E26E7">
        <w:rPr>
          <w:i/>
          <w:iCs/>
          <w:sz w:val="28"/>
          <w:szCs w:val="28"/>
          <w:lang w:val="uk-UA"/>
        </w:rPr>
        <w:t>ефект першого враження (ефект настанови), ефект ореолу, ефект «первинності та новизни»</w:t>
      </w:r>
      <w:r w:rsidR="009E26E7">
        <w:rPr>
          <w:i/>
          <w:iCs/>
          <w:sz w:val="28"/>
          <w:szCs w:val="28"/>
          <w:lang w:val="uk-UA"/>
        </w:rPr>
        <w:t xml:space="preserve"> </w:t>
      </w:r>
      <w:r w:rsidR="009E26E7" w:rsidRPr="009E26E7">
        <w:rPr>
          <w:sz w:val="28"/>
          <w:szCs w:val="28"/>
          <w:lang w:val="uk-UA"/>
        </w:rPr>
        <w:t>та</w:t>
      </w:r>
      <w:r w:rsidRPr="009E26E7">
        <w:rPr>
          <w:i/>
          <w:iCs/>
          <w:sz w:val="28"/>
          <w:szCs w:val="28"/>
          <w:lang w:val="uk-UA"/>
        </w:rPr>
        <w:t xml:space="preserve"> ефект стереотипізації</w:t>
      </w:r>
      <w:r w:rsidRPr="00F32012">
        <w:rPr>
          <w:sz w:val="28"/>
          <w:szCs w:val="28"/>
          <w:lang w:val="uk-UA"/>
        </w:rPr>
        <w:t xml:space="preserve">. </w:t>
      </w:r>
    </w:p>
    <w:p w14:paraId="493A6BA8" w14:textId="77777777" w:rsidR="009E26E7" w:rsidRDefault="00B82711" w:rsidP="00B82711">
      <w:pPr>
        <w:spacing w:line="360" w:lineRule="auto"/>
        <w:ind w:firstLine="851"/>
        <w:jc w:val="both"/>
        <w:rPr>
          <w:sz w:val="28"/>
          <w:szCs w:val="28"/>
          <w:lang w:val="uk-UA"/>
        </w:rPr>
      </w:pPr>
      <w:r w:rsidRPr="00F32012">
        <w:rPr>
          <w:sz w:val="28"/>
          <w:szCs w:val="28"/>
          <w:lang w:val="uk-UA"/>
        </w:rPr>
        <w:t xml:space="preserve">Ефект настанови зумовлений сукупністю первинних вражень і даних, через призму яких здійснюється інтерпретація всієї нової інформації. </w:t>
      </w:r>
    </w:p>
    <w:p w14:paraId="1001E1BB" w14:textId="77777777" w:rsidR="009E26E7" w:rsidRDefault="00B82711" w:rsidP="00B82711">
      <w:pPr>
        <w:spacing w:line="360" w:lineRule="auto"/>
        <w:ind w:firstLine="851"/>
        <w:jc w:val="both"/>
        <w:rPr>
          <w:sz w:val="28"/>
          <w:szCs w:val="28"/>
          <w:lang w:val="uk-UA"/>
        </w:rPr>
      </w:pPr>
      <w:r w:rsidRPr="00F32012">
        <w:rPr>
          <w:sz w:val="28"/>
          <w:szCs w:val="28"/>
          <w:lang w:val="uk-UA"/>
        </w:rPr>
        <w:t>Ефект ореолу виявляється у перенесенні раніше одержаних даних про якусь людину</w:t>
      </w:r>
      <w:r w:rsidRPr="00F32012">
        <w:rPr>
          <w:spacing w:val="-4"/>
          <w:sz w:val="28"/>
          <w:szCs w:val="28"/>
          <w:lang w:val="uk-UA"/>
        </w:rPr>
        <w:t xml:space="preserve"> </w:t>
      </w:r>
      <w:r w:rsidRPr="00F32012">
        <w:rPr>
          <w:sz w:val="28"/>
          <w:szCs w:val="28"/>
          <w:lang w:val="uk-UA"/>
        </w:rPr>
        <w:t>(сприятливих</w:t>
      </w:r>
      <w:r w:rsidRPr="00F32012">
        <w:rPr>
          <w:spacing w:val="-4"/>
          <w:sz w:val="28"/>
          <w:szCs w:val="28"/>
          <w:lang w:val="uk-UA"/>
        </w:rPr>
        <w:t xml:space="preserve"> </w:t>
      </w:r>
      <w:r w:rsidRPr="00F32012">
        <w:rPr>
          <w:sz w:val="28"/>
          <w:szCs w:val="28"/>
          <w:lang w:val="uk-UA"/>
        </w:rPr>
        <w:t xml:space="preserve">чи несприятливих) на подальше за цим реальне сприймання людини. Раніше створений образ (ореол) слугує тією основою, на яку накладається реальне сприймання, сприймання стає залежним від первинних даних. </w:t>
      </w:r>
    </w:p>
    <w:p w14:paraId="5BA06187" w14:textId="77777777" w:rsidR="009E26E7" w:rsidRDefault="00B82711" w:rsidP="00B82711">
      <w:pPr>
        <w:spacing w:line="360" w:lineRule="auto"/>
        <w:ind w:firstLine="851"/>
        <w:jc w:val="both"/>
        <w:rPr>
          <w:sz w:val="28"/>
          <w:szCs w:val="28"/>
          <w:lang w:val="uk-UA"/>
        </w:rPr>
      </w:pPr>
      <w:r w:rsidRPr="00F32012">
        <w:rPr>
          <w:sz w:val="28"/>
          <w:szCs w:val="28"/>
          <w:lang w:val="uk-UA"/>
        </w:rPr>
        <w:t xml:space="preserve">Ефект «первинності та новизни» вказує на значущість того, в якій послідовності надходить інформація. У випадку зустрічі з незнайомою людиною суттєвою виявляється інформація, подана першою («ефект первинності»), а у випадку зі знайомою людиною більш значущою виявляється нова інформація, діє «ефект новизни». </w:t>
      </w:r>
    </w:p>
    <w:p w14:paraId="0E6A5185" w14:textId="6FEEF3F1" w:rsidR="00B82711" w:rsidRPr="00F32012" w:rsidRDefault="00B82711" w:rsidP="00B82711">
      <w:pPr>
        <w:spacing w:line="360" w:lineRule="auto"/>
        <w:ind w:firstLine="851"/>
        <w:jc w:val="both"/>
        <w:rPr>
          <w:lang w:val="uk-UA"/>
        </w:rPr>
      </w:pPr>
      <w:r w:rsidRPr="00F32012">
        <w:rPr>
          <w:sz w:val="28"/>
          <w:szCs w:val="28"/>
          <w:lang w:val="uk-UA"/>
        </w:rPr>
        <w:t>Ефект стереотипізації – це «скорочене» сприймання шляхом приписування новому явищу змісту уже відомого подібного явища, водночас людина користується стійким скороченим образом явища – стереотипом. Стереотипи виникають на основі обмеженого минулого досвіду, коли цей досвід поширюється на ширше коло явищ. Стереотипи сприймання виникають за певними ознаками: за професійною приналежністю, статусною, етнічною, статевою, груповою приналежністю, ситуацією, за фізичними та психологічними характеристиками людини тощо. Є два наслідки стереотипів:</w:t>
      </w:r>
      <w:r w:rsidRPr="00F32012">
        <w:rPr>
          <w:spacing w:val="56"/>
          <w:sz w:val="28"/>
          <w:szCs w:val="28"/>
          <w:lang w:val="uk-UA"/>
        </w:rPr>
        <w:t xml:space="preserve"> </w:t>
      </w:r>
      <w:r w:rsidRPr="00F32012">
        <w:rPr>
          <w:sz w:val="28"/>
          <w:szCs w:val="28"/>
          <w:lang w:val="uk-UA"/>
        </w:rPr>
        <w:t>з</w:t>
      </w:r>
      <w:r w:rsidRPr="00F32012">
        <w:rPr>
          <w:spacing w:val="59"/>
          <w:sz w:val="28"/>
          <w:szCs w:val="28"/>
          <w:lang w:val="uk-UA"/>
        </w:rPr>
        <w:t xml:space="preserve"> </w:t>
      </w:r>
      <w:r w:rsidRPr="00F32012">
        <w:rPr>
          <w:sz w:val="28"/>
          <w:szCs w:val="28"/>
          <w:lang w:val="uk-UA"/>
        </w:rPr>
        <w:t>одного</w:t>
      </w:r>
      <w:r w:rsidRPr="00F32012">
        <w:rPr>
          <w:spacing w:val="59"/>
          <w:sz w:val="28"/>
          <w:szCs w:val="28"/>
          <w:lang w:val="uk-UA"/>
        </w:rPr>
        <w:t xml:space="preserve"> </w:t>
      </w:r>
      <w:r w:rsidRPr="00F32012">
        <w:rPr>
          <w:sz w:val="28"/>
          <w:szCs w:val="28"/>
          <w:lang w:val="uk-UA"/>
        </w:rPr>
        <w:t>боку,</w:t>
      </w:r>
      <w:r w:rsidRPr="00F32012">
        <w:rPr>
          <w:spacing w:val="60"/>
          <w:sz w:val="28"/>
          <w:szCs w:val="28"/>
          <w:lang w:val="uk-UA"/>
        </w:rPr>
        <w:t xml:space="preserve"> </w:t>
      </w:r>
      <w:r w:rsidRPr="00F32012">
        <w:rPr>
          <w:sz w:val="28"/>
          <w:szCs w:val="28"/>
          <w:lang w:val="uk-UA"/>
        </w:rPr>
        <w:t>процес</w:t>
      </w:r>
      <w:r w:rsidRPr="00F32012">
        <w:rPr>
          <w:spacing w:val="59"/>
          <w:sz w:val="28"/>
          <w:szCs w:val="28"/>
          <w:lang w:val="uk-UA"/>
        </w:rPr>
        <w:t xml:space="preserve"> </w:t>
      </w:r>
      <w:r w:rsidRPr="00F32012">
        <w:rPr>
          <w:sz w:val="28"/>
          <w:szCs w:val="28"/>
          <w:lang w:val="uk-UA"/>
        </w:rPr>
        <w:t>сприймання</w:t>
      </w:r>
      <w:r w:rsidRPr="00F32012">
        <w:rPr>
          <w:spacing w:val="59"/>
          <w:sz w:val="28"/>
          <w:szCs w:val="28"/>
          <w:lang w:val="uk-UA"/>
        </w:rPr>
        <w:t xml:space="preserve"> </w:t>
      </w:r>
      <w:r w:rsidRPr="00F32012">
        <w:rPr>
          <w:sz w:val="28"/>
          <w:szCs w:val="28"/>
          <w:lang w:val="uk-UA"/>
        </w:rPr>
        <w:t>спрощується</w:t>
      </w:r>
      <w:r w:rsidRPr="00F32012">
        <w:rPr>
          <w:spacing w:val="62"/>
          <w:sz w:val="28"/>
          <w:szCs w:val="28"/>
          <w:lang w:val="uk-UA"/>
        </w:rPr>
        <w:t xml:space="preserve"> </w:t>
      </w:r>
      <w:r w:rsidRPr="00F32012">
        <w:rPr>
          <w:sz w:val="28"/>
          <w:szCs w:val="28"/>
          <w:lang w:val="uk-UA"/>
        </w:rPr>
        <w:t>завдяки віднесенн</w:t>
      </w:r>
      <w:r w:rsidR="009E26E7">
        <w:rPr>
          <w:sz w:val="28"/>
          <w:szCs w:val="28"/>
          <w:lang w:val="uk-UA"/>
        </w:rPr>
        <w:t>ю</w:t>
      </w:r>
      <w:r w:rsidRPr="00F32012">
        <w:rPr>
          <w:sz w:val="28"/>
          <w:szCs w:val="28"/>
          <w:lang w:val="uk-UA"/>
        </w:rPr>
        <w:t xml:space="preserve"> невідомого до відомого, з іншого – веде до упередженості</w:t>
      </w:r>
      <w:r w:rsidR="009E26E7">
        <w:rPr>
          <w:sz w:val="28"/>
          <w:szCs w:val="28"/>
          <w:lang w:val="uk-UA"/>
        </w:rPr>
        <w:t>, коли</w:t>
      </w:r>
      <w:r w:rsidRPr="00F32012">
        <w:rPr>
          <w:sz w:val="28"/>
          <w:szCs w:val="28"/>
          <w:lang w:val="uk-UA"/>
        </w:rPr>
        <w:t xml:space="preserve"> думка про явище виникає ще до істотного знайомства з ним [</w:t>
      </w:r>
      <w:r w:rsidRPr="009E26E7">
        <w:rPr>
          <w:color w:val="7030A0"/>
          <w:sz w:val="28"/>
          <w:szCs w:val="28"/>
          <w:lang w:val="uk-UA"/>
        </w:rPr>
        <w:t>89</w:t>
      </w:r>
      <w:r w:rsidRPr="00F32012">
        <w:rPr>
          <w:sz w:val="28"/>
          <w:szCs w:val="28"/>
          <w:lang w:val="uk-UA"/>
        </w:rPr>
        <w:t>].</w:t>
      </w:r>
    </w:p>
    <w:p w14:paraId="1FC60F78" w14:textId="0919C96C" w:rsidR="00B82711" w:rsidRPr="00F32012" w:rsidRDefault="00B82711" w:rsidP="00B82711">
      <w:pPr>
        <w:pStyle w:val="a3"/>
        <w:spacing w:line="360" w:lineRule="auto"/>
        <w:ind w:right="16" w:firstLine="710"/>
        <w:jc w:val="both"/>
        <w:rPr>
          <w:lang w:val="uk-UA"/>
        </w:rPr>
      </w:pPr>
      <w:r w:rsidRPr="00F32012">
        <w:rPr>
          <w:lang w:val="uk-UA"/>
        </w:rPr>
        <w:lastRenderedPageBreak/>
        <w:t xml:space="preserve">Останнім часом дослідники приділяють увагу ще одному важливому явищу соціальної перцепції – </w:t>
      </w:r>
      <w:r w:rsidRPr="009E26E7">
        <w:rPr>
          <w:i/>
          <w:iCs/>
          <w:lang w:val="uk-UA"/>
        </w:rPr>
        <w:t>атракції</w:t>
      </w:r>
      <w:r w:rsidRPr="00F32012">
        <w:rPr>
          <w:lang w:val="uk-UA"/>
        </w:rPr>
        <w:t xml:space="preserve">. </w:t>
      </w:r>
      <w:r w:rsidR="009E26E7">
        <w:rPr>
          <w:lang w:val="uk-UA"/>
        </w:rPr>
        <w:t xml:space="preserve">Атракція </w:t>
      </w:r>
      <w:r w:rsidR="009E26E7" w:rsidRPr="00F32012">
        <w:rPr>
          <w:lang w:val="uk-UA"/>
        </w:rPr>
        <w:t xml:space="preserve">– </w:t>
      </w:r>
      <w:r w:rsidR="009E26E7">
        <w:rPr>
          <w:lang w:val="uk-UA"/>
        </w:rPr>
        <w:t>це</w:t>
      </w:r>
      <w:r w:rsidRPr="00F32012">
        <w:rPr>
          <w:lang w:val="uk-UA"/>
        </w:rPr>
        <w:t xml:space="preserve"> особлива форма сприймання і пізнання іншої людини, що ґрунтується на формуванні щодо неї стійкого позитивного почуття. Завдяки позитивним почуттям симпатії, дружби, кохання тощо між людьми виникають певні стосунки, які дають змогу глибше пізнати один одного. Атракція як механізм соціальної перцепції розглядається в трьох аспектах: процес формування привабливості іншої людини; результат даного процесу; якість стосунків. Результатом дії цього механізму є особливий вид соціальної установки на іншу людину, в якій переважає емоційний компонент.</w:t>
      </w:r>
    </w:p>
    <w:p w14:paraId="0C4C3242" w14:textId="77777777" w:rsidR="00B82711" w:rsidRPr="00F32012" w:rsidRDefault="00B82711" w:rsidP="00B82711">
      <w:pPr>
        <w:pStyle w:val="a3"/>
        <w:spacing w:line="360" w:lineRule="auto"/>
        <w:ind w:right="16" w:firstLine="710"/>
        <w:jc w:val="both"/>
        <w:rPr>
          <w:lang w:val="uk-UA"/>
        </w:rPr>
      </w:pPr>
      <w:r w:rsidRPr="00F32012">
        <w:rPr>
          <w:lang w:val="uk-UA"/>
        </w:rPr>
        <w:t>Атракція може бути тільки на рівні індивідуально-вибіркових міжособистісних стосунків, які характеризуються взаємною прив’язаністю суб’єктів. Емоційна прив’язаність може виникати на підґрунті спільних поглядів, інтересів, ціннісних орієнтацій або як вибіркове ставлення до особливої зовнішності людини, її поведінки, рис характеру тощо [</w:t>
      </w:r>
      <w:r w:rsidRPr="009E26E7">
        <w:rPr>
          <w:color w:val="7030A0"/>
          <w:lang w:val="uk-UA"/>
        </w:rPr>
        <w:t>16</w:t>
      </w:r>
      <w:r w:rsidRPr="00F32012">
        <w:rPr>
          <w:lang w:val="uk-UA"/>
        </w:rPr>
        <w:t>].</w:t>
      </w:r>
    </w:p>
    <w:p w14:paraId="0AA88F33" w14:textId="77777777" w:rsidR="009E26E7" w:rsidRDefault="00B82711" w:rsidP="00B82711">
      <w:pPr>
        <w:pStyle w:val="a3"/>
        <w:spacing w:line="360" w:lineRule="auto"/>
        <w:ind w:right="16" w:firstLine="710"/>
        <w:jc w:val="both"/>
        <w:rPr>
          <w:lang w:val="uk-UA"/>
        </w:rPr>
      </w:pPr>
      <w:r w:rsidRPr="00F32012">
        <w:rPr>
          <w:lang w:val="uk-UA"/>
        </w:rPr>
        <w:t>Для адекватного соціального сприймання значну роль відіграють, на думку Б. Паригіна</w:t>
      </w:r>
      <w:r w:rsidR="009E26E7">
        <w:rPr>
          <w:lang w:val="uk-UA"/>
        </w:rPr>
        <w:t>,</w:t>
      </w:r>
      <w:r w:rsidRPr="00F32012">
        <w:rPr>
          <w:lang w:val="uk-UA"/>
        </w:rPr>
        <w:t xml:space="preserve"> соціально-психологічні бар’єри </w:t>
      </w:r>
      <w:r w:rsidR="009E26E7" w:rsidRPr="00F32012">
        <w:rPr>
          <w:lang w:val="uk-UA"/>
        </w:rPr>
        <w:t xml:space="preserve">– </w:t>
      </w:r>
      <w:r w:rsidRPr="00F32012">
        <w:rPr>
          <w:lang w:val="uk-UA"/>
        </w:rPr>
        <w:t>«такий стан чи властивість індивіда, яка консервує резерви його духовно-психічного потенціалу, гальмує або</w:t>
      </w:r>
      <w:r w:rsidRPr="00F32012">
        <w:rPr>
          <w:spacing w:val="-1"/>
          <w:lang w:val="uk-UA"/>
        </w:rPr>
        <w:t xml:space="preserve"> </w:t>
      </w:r>
      <w:r w:rsidRPr="00F32012">
        <w:rPr>
          <w:lang w:val="uk-UA"/>
        </w:rPr>
        <w:t>навіть</w:t>
      </w:r>
      <w:r w:rsidRPr="00F32012">
        <w:rPr>
          <w:spacing w:val="-2"/>
          <w:lang w:val="uk-UA"/>
        </w:rPr>
        <w:t xml:space="preserve"> </w:t>
      </w:r>
      <w:r w:rsidRPr="00F32012">
        <w:rPr>
          <w:lang w:val="uk-UA"/>
        </w:rPr>
        <w:t>блокує їх</w:t>
      </w:r>
      <w:r w:rsidRPr="00F32012">
        <w:rPr>
          <w:spacing w:val="-1"/>
          <w:lang w:val="uk-UA"/>
        </w:rPr>
        <w:t xml:space="preserve"> </w:t>
      </w:r>
      <w:r w:rsidRPr="00F32012">
        <w:rPr>
          <w:lang w:val="uk-UA"/>
        </w:rPr>
        <w:t>реалізацію</w:t>
      </w:r>
      <w:r w:rsidRPr="00F32012">
        <w:rPr>
          <w:spacing w:val="-2"/>
          <w:lang w:val="uk-UA"/>
        </w:rPr>
        <w:t xml:space="preserve"> </w:t>
      </w:r>
      <w:r w:rsidRPr="00F32012">
        <w:rPr>
          <w:lang w:val="uk-UA"/>
        </w:rPr>
        <w:t>в</w:t>
      </w:r>
      <w:r w:rsidRPr="00F32012">
        <w:rPr>
          <w:spacing w:val="-2"/>
          <w:lang w:val="uk-UA"/>
        </w:rPr>
        <w:t xml:space="preserve"> </w:t>
      </w:r>
      <w:r w:rsidRPr="00F32012">
        <w:rPr>
          <w:lang w:val="uk-UA"/>
        </w:rPr>
        <w:t>процесі життєдіяльності». Як стан</w:t>
      </w:r>
      <w:r w:rsidR="009E26E7">
        <w:rPr>
          <w:lang w:val="uk-UA"/>
        </w:rPr>
        <w:t>,</w:t>
      </w:r>
      <w:r w:rsidRPr="00F32012">
        <w:rPr>
          <w:lang w:val="uk-UA"/>
        </w:rPr>
        <w:t xml:space="preserve"> соціально-психологічний бар’єр визначається переважно ситуацією, а як властивість </w:t>
      </w:r>
      <w:r w:rsidR="009E26E7" w:rsidRPr="00F32012">
        <w:rPr>
          <w:lang w:val="uk-UA"/>
        </w:rPr>
        <w:t xml:space="preserve">– </w:t>
      </w:r>
      <w:r w:rsidRPr="00F32012">
        <w:rPr>
          <w:lang w:val="uk-UA"/>
        </w:rPr>
        <w:t>є стабільним проявом особистості. До соціально-психологічних бар’єрів автор відносить нервове напруження, апатію, депресію, страх, невпевненість, негативні переживання, некомунікабельність, підвищену вразливість, сором’язливість, ейфорія, підвищену самокритичність,</w:t>
      </w:r>
      <w:r w:rsidRPr="00F32012">
        <w:rPr>
          <w:spacing w:val="40"/>
          <w:lang w:val="uk-UA"/>
        </w:rPr>
        <w:t xml:space="preserve"> </w:t>
      </w:r>
      <w:r w:rsidRPr="00F32012">
        <w:rPr>
          <w:lang w:val="uk-UA"/>
        </w:rPr>
        <w:t>різноманітні настанови, стереотипи сприймання і багато інших [</w:t>
      </w:r>
      <w:r w:rsidRPr="009E26E7">
        <w:rPr>
          <w:color w:val="7030A0"/>
          <w:lang w:val="uk-UA"/>
        </w:rPr>
        <w:t>24</w:t>
      </w:r>
      <w:r w:rsidRPr="00F32012">
        <w:rPr>
          <w:lang w:val="uk-UA"/>
        </w:rPr>
        <w:t xml:space="preserve">]. </w:t>
      </w:r>
    </w:p>
    <w:p w14:paraId="6230C246" w14:textId="093ACFC8" w:rsidR="00B82711" w:rsidRPr="00F32012" w:rsidRDefault="00B82711" w:rsidP="00B82711">
      <w:pPr>
        <w:pStyle w:val="a3"/>
        <w:spacing w:line="360" w:lineRule="auto"/>
        <w:ind w:right="16" w:firstLine="710"/>
        <w:jc w:val="both"/>
        <w:rPr>
          <w:lang w:val="uk-UA"/>
        </w:rPr>
      </w:pPr>
      <w:r w:rsidRPr="00F32012">
        <w:rPr>
          <w:lang w:val="uk-UA"/>
        </w:rPr>
        <w:t xml:space="preserve">До числа соціально-психологічних бар’єрів </w:t>
      </w:r>
      <w:r w:rsidR="009E26E7">
        <w:rPr>
          <w:lang w:val="uk-UA"/>
        </w:rPr>
        <w:t xml:space="preserve">також </w:t>
      </w:r>
      <w:r w:rsidRPr="00F32012">
        <w:rPr>
          <w:lang w:val="uk-UA"/>
        </w:rPr>
        <w:t xml:space="preserve">потрапляють ефекти міжособистісного сприймання, але загалом поняття бар’єра є ширшим і включає в себе значну кількість інших явищ </w:t>
      </w:r>
      <w:r w:rsidR="009E26E7" w:rsidRPr="00F32012">
        <w:rPr>
          <w:lang w:val="uk-UA"/>
        </w:rPr>
        <w:t xml:space="preserve">– </w:t>
      </w:r>
      <w:r w:rsidRPr="00F32012">
        <w:rPr>
          <w:lang w:val="uk-UA"/>
        </w:rPr>
        <w:t xml:space="preserve"> все те, що заважає побудові адекватного образу іншої людини, соціальної групи, ситуації тощо.</w:t>
      </w:r>
    </w:p>
    <w:p w14:paraId="0399EF65" w14:textId="77777777" w:rsidR="00B82711" w:rsidRPr="00F32012" w:rsidRDefault="00B82711" w:rsidP="00B82711">
      <w:pPr>
        <w:pStyle w:val="a3"/>
        <w:spacing w:before="256"/>
        <w:ind w:right="16"/>
        <w:jc w:val="both"/>
        <w:rPr>
          <w:lang w:val="uk-UA"/>
        </w:rPr>
      </w:pPr>
    </w:p>
    <w:p w14:paraId="4381A1C0" w14:textId="77777777" w:rsidR="00B82711" w:rsidRPr="00F32012" w:rsidRDefault="00B82711" w:rsidP="00B82711">
      <w:pPr>
        <w:pStyle w:val="2"/>
        <w:numPr>
          <w:ilvl w:val="1"/>
          <w:numId w:val="17"/>
        </w:numPr>
        <w:tabs>
          <w:tab w:val="left" w:pos="1570"/>
        </w:tabs>
        <w:spacing w:before="1" w:line="357" w:lineRule="auto"/>
        <w:ind w:right="16" w:firstLine="542"/>
        <w:jc w:val="both"/>
        <w:rPr>
          <w:lang w:val="uk-UA"/>
        </w:rPr>
      </w:pPr>
      <w:bookmarkStart w:id="2" w:name="_TOC_250010"/>
      <w:r w:rsidRPr="00F32012">
        <w:rPr>
          <w:lang w:val="uk-UA"/>
        </w:rPr>
        <w:t xml:space="preserve">Міжособистісна взаємодія в виробничій групі під час кризового </w:t>
      </w:r>
      <w:bookmarkEnd w:id="2"/>
      <w:r w:rsidRPr="00F32012">
        <w:rPr>
          <w:spacing w:val="-2"/>
          <w:lang w:val="uk-UA"/>
        </w:rPr>
        <w:t>періоду</w:t>
      </w:r>
    </w:p>
    <w:p w14:paraId="5F271518" w14:textId="77777777" w:rsidR="00B82711" w:rsidRPr="00F32012" w:rsidRDefault="00B82711" w:rsidP="00B82711">
      <w:pPr>
        <w:pStyle w:val="2"/>
        <w:tabs>
          <w:tab w:val="left" w:pos="1570"/>
        </w:tabs>
        <w:spacing w:before="1" w:line="357" w:lineRule="auto"/>
        <w:ind w:left="698" w:right="16"/>
        <w:rPr>
          <w:lang w:val="uk-UA"/>
        </w:rPr>
      </w:pPr>
    </w:p>
    <w:p w14:paraId="28EFAF5A" w14:textId="77777777" w:rsidR="009E26E7" w:rsidRDefault="00B82711" w:rsidP="00B82711">
      <w:pPr>
        <w:pStyle w:val="a3"/>
        <w:spacing w:line="360" w:lineRule="auto"/>
        <w:ind w:right="17" w:firstLine="851"/>
        <w:jc w:val="both"/>
        <w:rPr>
          <w:lang w:val="uk-UA"/>
        </w:rPr>
      </w:pPr>
      <w:r w:rsidRPr="009E26E7">
        <w:rPr>
          <w:i/>
          <w:iCs/>
          <w:lang w:val="uk-UA"/>
        </w:rPr>
        <w:t>Міжособистісна</w:t>
      </w:r>
      <w:r w:rsidRPr="009E26E7">
        <w:rPr>
          <w:i/>
          <w:iCs/>
          <w:spacing w:val="40"/>
          <w:lang w:val="uk-UA"/>
        </w:rPr>
        <w:t xml:space="preserve"> </w:t>
      </w:r>
      <w:r w:rsidRPr="009E26E7">
        <w:rPr>
          <w:i/>
          <w:iCs/>
          <w:lang w:val="uk-UA"/>
        </w:rPr>
        <w:t>взаємодія</w:t>
      </w:r>
      <w:r w:rsidRPr="00F32012">
        <w:rPr>
          <w:spacing w:val="46"/>
          <w:lang w:val="uk-UA"/>
        </w:rPr>
        <w:t xml:space="preserve"> </w:t>
      </w:r>
      <w:r w:rsidRPr="00F32012">
        <w:rPr>
          <w:lang w:val="uk-UA"/>
        </w:rPr>
        <w:t>визначається</w:t>
      </w:r>
      <w:r w:rsidRPr="00F32012">
        <w:rPr>
          <w:spacing w:val="45"/>
          <w:lang w:val="uk-UA"/>
        </w:rPr>
        <w:t xml:space="preserve"> </w:t>
      </w:r>
      <w:r w:rsidRPr="00F32012">
        <w:rPr>
          <w:lang w:val="uk-UA"/>
        </w:rPr>
        <w:t>багатьма</w:t>
      </w:r>
      <w:r w:rsidRPr="00F32012">
        <w:rPr>
          <w:spacing w:val="41"/>
          <w:lang w:val="uk-UA"/>
        </w:rPr>
        <w:t xml:space="preserve"> </w:t>
      </w:r>
      <w:r w:rsidRPr="00F32012">
        <w:rPr>
          <w:lang w:val="uk-UA"/>
        </w:rPr>
        <w:t>вченими</w:t>
      </w:r>
      <w:r w:rsidRPr="00F32012">
        <w:rPr>
          <w:spacing w:val="40"/>
          <w:lang w:val="uk-UA"/>
        </w:rPr>
        <w:t xml:space="preserve"> </w:t>
      </w:r>
      <w:r w:rsidRPr="00F32012">
        <w:rPr>
          <w:lang w:val="uk-UA"/>
        </w:rPr>
        <w:t>[</w:t>
      </w:r>
      <w:r w:rsidRPr="009E26E7">
        <w:rPr>
          <w:color w:val="7030A0"/>
          <w:lang w:val="uk-UA"/>
        </w:rPr>
        <w:t>1; 2; 16; 24; 35; 36; 38; 41; 75; 78; 89; 92; 94</w:t>
      </w:r>
      <w:r w:rsidRPr="00F32012">
        <w:rPr>
          <w:lang w:val="uk-UA"/>
        </w:rPr>
        <w:t>], як безпосередня взаємодія</w:t>
      </w:r>
      <w:r w:rsidR="009E26E7">
        <w:rPr>
          <w:lang w:val="uk-UA"/>
        </w:rPr>
        <w:t>,</w:t>
      </w:r>
      <w:r w:rsidRPr="00F32012">
        <w:rPr>
          <w:lang w:val="uk-UA"/>
        </w:rPr>
        <w:t xml:space="preserve"> у якій бере участь</w:t>
      </w:r>
      <w:r w:rsidRPr="00F32012">
        <w:rPr>
          <w:spacing w:val="69"/>
          <w:w w:val="150"/>
          <w:lang w:val="uk-UA"/>
        </w:rPr>
        <w:t xml:space="preserve"> </w:t>
      </w:r>
      <w:r w:rsidRPr="00F32012">
        <w:rPr>
          <w:lang w:val="uk-UA"/>
        </w:rPr>
        <w:t>невелика</w:t>
      </w:r>
      <w:r w:rsidRPr="00F32012">
        <w:rPr>
          <w:spacing w:val="73"/>
          <w:w w:val="150"/>
          <w:lang w:val="uk-UA"/>
        </w:rPr>
        <w:t xml:space="preserve"> </w:t>
      </w:r>
      <w:r w:rsidRPr="00F32012">
        <w:rPr>
          <w:lang w:val="uk-UA"/>
        </w:rPr>
        <w:t>кількість</w:t>
      </w:r>
      <w:r w:rsidRPr="00F32012">
        <w:rPr>
          <w:spacing w:val="69"/>
          <w:w w:val="150"/>
          <w:lang w:val="uk-UA"/>
        </w:rPr>
        <w:t xml:space="preserve"> </w:t>
      </w:r>
      <w:r w:rsidRPr="00F32012">
        <w:rPr>
          <w:lang w:val="uk-UA"/>
        </w:rPr>
        <w:t>осіб,</w:t>
      </w:r>
      <w:r w:rsidR="009E26E7">
        <w:rPr>
          <w:lang w:val="uk-UA"/>
        </w:rPr>
        <w:t xml:space="preserve"> при цьому</w:t>
      </w:r>
      <w:r w:rsidRPr="00F32012">
        <w:rPr>
          <w:spacing w:val="75"/>
          <w:w w:val="150"/>
          <w:lang w:val="uk-UA"/>
        </w:rPr>
        <w:t xml:space="preserve"> </w:t>
      </w:r>
      <w:r w:rsidRPr="00F32012">
        <w:rPr>
          <w:lang w:val="uk-UA"/>
        </w:rPr>
        <w:t>учасники</w:t>
      </w:r>
      <w:r w:rsidRPr="00F32012">
        <w:rPr>
          <w:spacing w:val="71"/>
          <w:w w:val="150"/>
          <w:lang w:val="uk-UA"/>
        </w:rPr>
        <w:t xml:space="preserve"> </w:t>
      </w:r>
      <w:r w:rsidRPr="00F32012">
        <w:rPr>
          <w:lang w:val="uk-UA"/>
        </w:rPr>
        <w:t>повинні</w:t>
      </w:r>
      <w:r w:rsidRPr="00F32012">
        <w:rPr>
          <w:spacing w:val="67"/>
          <w:w w:val="150"/>
          <w:lang w:val="uk-UA"/>
        </w:rPr>
        <w:t xml:space="preserve"> </w:t>
      </w:r>
      <w:r w:rsidRPr="00F32012">
        <w:rPr>
          <w:lang w:val="uk-UA"/>
        </w:rPr>
        <w:t>знаходиться</w:t>
      </w:r>
      <w:r w:rsidRPr="00F32012">
        <w:rPr>
          <w:spacing w:val="74"/>
          <w:w w:val="150"/>
          <w:lang w:val="uk-UA"/>
        </w:rPr>
        <w:t xml:space="preserve"> </w:t>
      </w:r>
      <w:r w:rsidRPr="00F32012">
        <w:rPr>
          <w:lang w:val="uk-UA"/>
        </w:rPr>
        <w:t>на</w:t>
      </w:r>
      <w:r w:rsidRPr="00F32012">
        <w:rPr>
          <w:spacing w:val="73"/>
          <w:w w:val="150"/>
          <w:lang w:val="uk-UA"/>
        </w:rPr>
        <w:t xml:space="preserve"> </w:t>
      </w:r>
      <w:r w:rsidRPr="00F32012">
        <w:rPr>
          <w:spacing w:val="-2"/>
          <w:lang w:val="uk-UA"/>
        </w:rPr>
        <w:t xml:space="preserve">одному </w:t>
      </w:r>
      <w:r w:rsidRPr="00F32012">
        <w:rPr>
          <w:lang w:val="uk-UA"/>
        </w:rPr>
        <w:t>«майданчику», бачити один одного, отримувати вчасний зворотній зв'язок від партнерів</w:t>
      </w:r>
      <w:r w:rsidRPr="00F32012">
        <w:rPr>
          <w:spacing w:val="-2"/>
          <w:lang w:val="uk-UA"/>
        </w:rPr>
        <w:t xml:space="preserve"> </w:t>
      </w:r>
      <w:r w:rsidRPr="00F32012">
        <w:rPr>
          <w:lang w:val="uk-UA"/>
        </w:rPr>
        <w:t>у</w:t>
      </w:r>
      <w:r w:rsidRPr="00F32012">
        <w:rPr>
          <w:spacing w:val="-4"/>
          <w:lang w:val="uk-UA"/>
        </w:rPr>
        <w:t xml:space="preserve"> </w:t>
      </w:r>
      <w:r w:rsidRPr="00F32012">
        <w:rPr>
          <w:lang w:val="uk-UA"/>
        </w:rPr>
        <w:t xml:space="preserve">спілкуванні. </w:t>
      </w:r>
    </w:p>
    <w:p w14:paraId="79612B75" w14:textId="0E26E7F7" w:rsidR="00B82711" w:rsidRPr="00F32012" w:rsidRDefault="00B82711" w:rsidP="00B82711">
      <w:pPr>
        <w:pStyle w:val="a3"/>
        <w:spacing w:line="360" w:lineRule="auto"/>
        <w:ind w:right="17" w:firstLine="851"/>
        <w:jc w:val="both"/>
        <w:rPr>
          <w:lang w:val="uk-UA"/>
        </w:rPr>
      </w:pPr>
      <w:r w:rsidRPr="00F32012">
        <w:rPr>
          <w:lang w:val="uk-UA"/>
        </w:rPr>
        <w:t>Міжособистісна взаємодія набуває форми</w:t>
      </w:r>
      <w:r w:rsidRPr="00F32012">
        <w:rPr>
          <w:spacing w:val="-1"/>
          <w:lang w:val="uk-UA"/>
        </w:rPr>
        <w:t xml:space="preserve"> </w:t>
      </w:r>
      <w:r w:rsidRPr="00F32012">
        <w:rPr>
          <w:lang w:val="uk-UA"/>
        </w:rPr>
        <w:t>особистісно-орієнтованого спілкування – кожен учасник цього процесу повинен брати до уваги індивідуально-психологічні особливості партнера у спілкуванні, його емоційний стан у момент взаємодії.</w:t>
      </w:r>
    </w:p>
    <w:p w14:paraId="1FCD1D5E" w14:textId="059DA129" w:rsidR="00B82711" w:rsidRPr="00F32012" w:rsidRDefault="00B82711" w:rsidP="00B82711">
      <w:pPr>
        <w:pStyle w:val="a3"/>
        <w:spacing w:line="360" w:lineRule="auto"/>
        <w:ind w:right="17" w:firstLine="710"/>
        <w:jc w:val="both"/>
        <w:rPr>
          <w:lang w:val="uk-UA"/>
        </w:rPr>
      </w:pPr>
      <w:r w:rsidRPr="00F32012">
        <w:rPr>
          <w:lang w:val="uk-UA"/>
        </w:rPr>
        <w:t xml:space="preserve">Головною рисою міжособистісної взаємодії є утворення </w:t>
      </w:r>
      <w:r w:rsidRPr="009E26E7">
        <w:rPr>
          <w:i/>
          <w:iCs/>
          <w:lang w:val="uk-UA"/>
        </w:rPr>
        <w:t>психологічного контакту</w:t>
      </w:r>
      <w:r w:rsidRPr="00F32012">
        <w:rPr>
          <w:lang w:val="uk-UA"/>
        </w:rPr>
        <w:t>, який виникає завдяки засобам вербального і невербального спілкування між учасниками взаємодії. Даний процес ми можемо окреслити у рамках «суб’єкт-суб’єктної» взаємодії, де кожен член якого повинен виступати як незалежний актор. Утім, також необхідно зробити акцент на тому, що основною структурною одиницею у цьому процесі виступає не окрема особистість, а її взаємозв’язок</w:t>
      </w:r>
      <w:r w:rsidRPr="00F32012">
        <w:rPr>
          <w:spacing w:val="-1"/>
          <w:lang w:val="uk-UA"/>
        </w:rPr>
        <w:t xml:space="preserve"> </w:t>
      </w:r>
      <w:r w:rsidRPr="00F32012">
        <w:rPr>
          <w:lang w:val="uk-UA"/>
        </w:rPr>
        <w:t>з</w:t>
      </w:r>
      <w:r w:rsidRPr="00F32012">
        <w:rPr>
          <w:spacing w:val="-1"/>
          <w:lang w:val="uk-UA"/>
        </w:rPr>
        <w:t xml:space="preserve"> </w:t>
      </w:r>
      <w:r w:rsidRPr="00F32012">
        <w:rPr>
          <w:lang w:val="uk-UA"/>
        </w:rPr>
        <w:t>іншими. Завдяки</w:t>
      </w:r>
      <w:r w:rsidRPr="00F32012">
        <w:rPr>
          <w:spacing w:val="-1"/>
          <w:lang w:val="uk-UA"/>
        </w:rPr>
        <w:t xml:space="preserve"> </w:t>
      </w:r>
      <w:r w:rsidRPr="00F32012">
        <w:rPr>
          <w:lang w:val="uk-UA"/>
        </w:rPr>
        <w:t>цьому</w:t>
      </w:r>
      <w:r w:rsidRPr="00F32012">
        <w:rPr>
          <w:spacing w:val="-5"/>
          <w:lang w:val="uk-UA"/>
        </w:rPr>
        <w:t xml:space="preserve"> </w:t>
      </w:r>
      <w:r w:rsidRPr="00F32012">
        <w:rPr>
          <w:lang w:val="uk-UA"/>
        </w:rPr>
        <w:t>взаємозв’язку</w:t>
      </w:r>
      <w:r w:rsidRPr="00F32012">
        <w:rPr>
          <w:spacing w:val="-5"/>
          <w:lang w:val="uk-UA"/>
        </w:rPr>
        <w:t xml:space="preserve"> </w:t>
      </w:r>
      <w:r w:rsidRPr="00F32012">
        <w:rPr>
          <w:lang w:val="uk-UA"/>
        </w:rPr>
        <w:t xml:space="preserve">відбувається взаємовплив учасників спілкування один на одного через їх висловлювання, вчинки та дії </w:t>
      </w:r>
      <w:r w:rsidRPr="00F32012">
        <w:rPr>
          <w:spacing w:val="-2"/>
          <w:lang w:val="uk-UA"/>
        </w:rPr>
        <w:t>[</w:t>
      </w:r>
      <w:r w:rsidRPr="009E26E7">
        <w:rPr>
          <w:color w:val="7030A0"/>
          <w:spacing w:val="-2"/>
          <w:lang w:val="uk-UA"/>
        </w:rPr>
        <w:t>78</w:t>
      </w:r>
      <w:r w:rsidRPr="00F32012">
        <w:rPr>
          <w:spacing w:val="-2"/>
          <w:lang w:val="uk-UA"/>
        </w:rPr>
        <w:t>].</w:t>
      </w:r>
    </w:p>
    <w:p w14:paraId="1AEC6E5A" w14:textId="77777777" w:rsidR="00B82711" w:rsidRPr="00F32012" w:rsidRDefault="00B82711" w:rsidP="00B82711">
      <w:pPr>
        <w:pStyle w:val="a3"/>
        <w:spacing w:line="360" w:lineRule="auto"/>
        <w:ind w:right="17" w:firstLine="710"/>
        <w:jc w:val="both"/>
        <w:rPr>
          <w:lang w:val="uk-UA"/>
        </w:rPr>
      </w:pPr>
      <w:r w:rsidRPr="00F32012">
        <w:rPr>
          <w:lang w:val="uk-UA"/>
        </w:rPr>
        <w:t>Відсутність особистісних стереотипів у членів взаємодії, глибина саморозкриття партнерів, наявність у них спільних унікальних події</w:t>
      </w:r>
      <w:r w:rsidRPr="00F32012">
        <w:rPr>
          <w:spacing w:val="80"/>
          <w:lang w:val="uk-UA"/>
        </w:rPr>
        <w:t xml:space="preserve"> </w:t>
      </w:r>
      <w:r w:rsidRPr="00F32012">
        <w:rPr>
          <w:lang w:val="uk-UA"/>
        </w:rPr>
        <w:t xml:space="preserve">дозволяють побудувати якісну </w:t>
      </w:r>
      <w:r w:rsidRPr="009E26E7">
        <w:rPr>
          <w:i/>
          <w:iCs/>
          <w:lang w:val="uk-UA"/>
        </w:rPr>
        <w:t>міжособистісну взаємодію</w:t>
      </w:r>
      <w:r w:rsidRPr="00F32012">
        <w:rPr>
          <w:lang w:val="uk-UA"/>
        </w:rPr>
        <w:t xml:space="preserve">. Комплекс цих характеристик представляє собою </w:t>
      </w:r>
      <w:r w:rsidRPr="009E26E7">
        <w:rPr>
          <w:i/>
          <w:iCs/>
          <w:lang w:val="uk-UA"/>
        </w:rPr>
        <w:t>міжособистісну поведінку</w:t>
      </w:r>
      <w:r w:rsidRPr="00F32012">
        <w:rPr>
          <w:lang w:val="uk-UA"/>
        </w:rPr>
        <w:t xml:space="preserve">. Е. Берн щодо цього вживав термін </w:t>
      </w:r>
      <w:r w:rsidRPr="009E26E7">
        <w:rPr>
          <w:i/>
          <w:iCs/>
          <w:lang w:val="uk-UA"/>
        </w:rPr>
        <w:t>транзакція</w:t>
      </w:r>
      <w:r w:rsidRPr="00F32012">
        <w:rPr>
          <w:lang w:val="uk-UA"/>
        </w:rPr>
        <w:t>. Вчений наполягав на тому, що транзакція є одиницею взаємодії, що супроводжується певною рольовою позицією, виступаючи як стимулом так і реакцією у спілкуванні [</w:t>
      </w:r>
      <w:r w:rsidRPr="009E26E7">
        <w:rPr>
          <w:color w:val="7030A0"/>
          <w:lang w:val="uk-UA"/>
        </w:rPr>
        <w:t>92</w:t>
      </w:r>
      <w:r w:rsidRPr="00F32012">
        <w:rPr>
          <w:lang w:val="uk-UA"/>
        </w:rPr>
        <w:t>].</w:t>
      </w:r>
    </w:p>
    <w:p w14:paraId="58EF236F" w14:textId="77777777" w:rsidR="009E26E7" w:rsidRDefault="00B82711" w:rsidP="00B82711">
      <w:pPr>
        <w:pStyle w:val="a3"/>
        <w:spacing w:line="357" w:lineRule="auto"/>
        <w:ind w:right="17" w:firstLine="710"/>
        <w:jc w:val="both"/>
        <w:rPr>
          <w:lang w:val="uk-UA"/>
        </w:rPr>
      </w:pPr>
      <w:r w:rsidRPr="00F32012">
        <w:rPr>
          <w:lang w:val="uk-UA"/>
        </w:rPr>
        <w:t>Розглядаючи концепцію Е. Берна [</w:t>
      </w:r>
      <w:r w:rsidRPr="009E26E7">
        <w:rPr>
          <w:color w:val="7030A0"/>
          <w:lang w:val="uk-UA"/>
        </w:rPr>
        <w:t>89</w:t>
      </w:r>
      <w:r w:rsidRPr="00F32012">
        <w:rPr>
          <w:lang w:val="uk-UA"/>
        </w:rPr>
        <w:t xml:space="preserve">] відповідно до деструктивних </w:t>
      </w:r>
      <w:r w:rsidRPr="00F32012">
        <w:rPr>
          <w:lang w:val="uk-UA"/>
        </w:rPr>
        <w:lastRenderedPageBreak/>
        <w:t>складових</w:t>
      </w:r>
      <w:r w:rsidRPr="00F32012">
        <w:rPr>
          <w:spacing w:val="-7"/>
          <w:lang w:val="uk-UA"/>
        </w:rPr>
        <w:t xml:space="preserve"> </w:t>
      </w:r>
      <w:r w:rsidRPr="00F32012">
        <w:rPr>
          <w:lang w:val="uk-UA"/>
        </w:rPr>
        <w:t>міжособистісної</w:t>
      </w:r>
      <w:r w:rsidRPr="00F32012">
        <w:rPr>
          <w:spacing w:val="-8"/>
          <w:lang w:val="uk-UA"/>
        </w:rPr>
        <w:t xml:space="preserve"> </w:t>
      </w:r>
      <w:r w:rsidRPr="00F32012">
        <w:rPr>
          <w:lang w:val="uk-UA"/>
        </w:rPr>
        <w:t>взаємодії, потрібно</w:t>
      </w:r>
      <w:r w:rsidRPr="00F32012">
        <w:rPr>
          <w:spacing w:val="-3"/>
          <w:lang w:val="uk-UA"/>
        </w:rPr>
        <w:t xml:space="preserve"> </w:t>
      </w:r>
      <w:r w:rsidRPr="00F32012">
        <w:rPr>
          <w:lang w:val="uk-UA"/>
        </w:rPr>
        <w:t>звернути увагу</w:t>
      </w:r>
      <w:r w:rsidRPr="00F32012">
        <w:rPr>
          <w:spacing w:val="-7"/>
          <w:lang w:val="uk-UA"/>
        </w:rPr>
        <w:t xml:space="preserve"> </w:t>
      </w:r>
      <w:r w:rsidRPr="00F32012">
        <w:rPr>
          <w:lang w:val="uk-UA"/>
        </w:rPr>
        <w:t>саме</w:t>
      </w:r>
      <w:r w:rsidRPr="00F32012">
        <w:rPr>
          <w:spacing w:val="-2"/>
          <w:lang w:val="uk-UA"/>
        </w:rPr>
        <w:t xml:space="preserve"> </w:t>
      </w:r>
      <w:r w:rsidRPr="00F32012">
        <w:rPr>
          <w:lang w:val="uk-UA"/>
        </w:rPr>
        <w:t>на</w:t>
      </w:r>
      <w:r w:rsidRPr="00F32012">
        <w:rPr>
          <w:spacing w:val="-2"/>
          <w:lang w:val="uk-UA"/>
        </w:rPr>
        <w:t xml:space="preserve"> </w:t>
      </w:r>
      <w:r w:rsidRPr="00F32012">
        <w:rPr>
          <w:lang w:val="uk-UA"/>
        </w:rPr>
        <w:t>такі</w:t>
      </w:r>
      <w:r w:rsidRPr="00F32012">
        <w:rPr>
          <w:spacing w:val="-8"/>
          <w:lang w:val="uk-UA"/>
        </w:rPr>
        <w:t xml:space="preserve"> </w:t>
      </w:r>
      <w:r w:rsidRPr="00F32012">
        <w:rPr>
          <w:lang w:val="uk-UA"/>
        </w:rPr>
        <w:t xml:space="preserve">види транзакцій як, «перехрещенні», у яких вектор стимулу і реакція перехрещуються (перетинаються). </w:t>
      </w:r>
    </w:p>
    <w:p w14:paraId="7B5225F1" w14:textId="435A88EB" w:rsidR="00B82711" w:rsidRPr="00F32012" w:rsidRDefault="00B82711" w:rsidP="00B82711">
      <w:pPr>
        <w:pStyle w:val="a3"/>
        <w:spacing w:line="357" w:lineRule="auto"/>
        <w:ind w:right="17" w:firstLine="710"/>
        <w:jc w:val="both"/>
        <w:rPr>
          <w:lang w:val="uk-UA"/>
        </w:rPr>
      </w:pPr>
      <w:r w:rsidRPr="00F32012">
        <w:rPr>
          <w:lang w:val="uk-UA"/>
        </w:rPr>
        <w:t>Даний вид транзакцій</w:t>
      </w:r>
      <w:r w:rsidR="009E26E7">
        <w:rPr>
          <w:lang w:val="uk-UA"/>
        </w:rPr>
        <w:t>,</w:t>
      </w:r>
      <w:r w:rsidRPr="00F32012">
        <w:rPr>
          <w:lang w:val="uk-UA"/>
        </w:rPr>
        <w:t xml:space="preserve"> на думку вченого</w:t>
      </w:r>
      <w:r w:rsidR="009E26E7">
        <w:rPr>
          <w:lang w:val="uk-UA"/>
        </w:rPr>
        <w:t>,</w:t>
      </w:r>
      <w:r w:rsidRPr="00F32012">
        <w:rPr>
          <w:lang w:val="uk-UA"/>
        </w:rPr>
        <w:t xml:space="preserve"> є основою </w:t>
      </w:r>
      <w:r w:rsidR="009E26E7">
        <w:rPr>
          <w:lang w:val="uk-UA"/>
        </w:rPr>
        <w:t xml:space="preserve">більшості </w:t>
      </w:r>
      <w:r w:rsidRPr="00F32012">
        <w:rPr>
          <w:lang w:val="uk-UA"/>
        </w:rPr>
        <w:t>конфліктів, які мають місце у міжособистісній взаємодії. Він зазначав, що виникнення цієї транзакції відбувається через зміну ролі одного</w:t>
      </w:r>
      <w:r w:rsidRPr="00F32012">
        <w:rPr>
          <w:spacing w:val="34"/>
          <w:lang w:val="uk-UA"/>
        </w:rPr>
        <w:t xml:space="preserve"> </w:t>
      </w:r>
      <w:r w:rsidRPr="00F32012">
        <w:rPr>
          <w:lang w:val="uk-UA"/>
        </w:rPr>
        <w:t>з</w:t>
      </w:r>
      <w:r w:rsidRPr="00F32012">
        <w:rPr>
          <w:spacing w:val="34"/>
          <w:lang w:val="uk-UA"/>
        </w:rPr>
        <w:t xml:space="preserve"> </w:t>
      </w:r>
      <w:r w:rsidRPr="00F32012">
        <w:rPr>
          <w:lang w:val="uk-UA"/>
        </w:rPr>
        <w:t>учасників</w:t>
      </w:r>
      <w:r w:rsidRPr="00F32012">
        <w:rPr>
          <w:spacing w:val="34"/>
          <w:lang w:val="uk-UA"/>
        </w:rPr>
        <w:t xml:space="preserve"> </w:t>
      </w:r>
      <w:r w:rsidRPr="00F32012">
        <w:rPr>
          <w:lang w:val="uk-UA"/>
        </w:rPr>
        <w:t>взаємодії</w:t>
      </w:r>
      <w:r w:rsidR="009E26E7">
        <w:rPr>
          <w:lang w:val="uk-UA"/>
        </w:rPr>
        <w:t>:</w:t>
      </w:r>
      <w:r w:rsidRPr="00F32012">
        <w:rPr>
          <w:spacing w:val="35"/>
          <w:lang w:val="uk-UA"/>
        </w:rPr>
        <w:t xml:space="preserve"> </w:t>
      </w:r>
      <w:r w:rsidR="009E26E7">
        <w:rPr>
          <w:spacing w:val="35"/>
          <w:lang w:val="uk-UA"/>
        </w:rPr>
        <w:t>с</w:t>
      </w:r>
      <w:r w:rsidRPr="00F32012">
        <w:rPr>
          <w:lang w:val="uk-UA"/>
        </w:rPr>
        <w:t>тимул</w:t>
      </w:r>
      <w:r w:rsidR="009E26E7">
        <w:rPr>
          <w:spacing w:val="37"/>
          <w:lang w:val="uk-UA"/>
        </w:rPr>
        <w:t>,</w:t>
      </w:r>
      <w:r w:rsidRPr="00F32012">
        <w:rPr>
          <w:spacing w:val="37"/>
          <w:lang w:val="uk-UA"/>
        </w:rPr>
        <w:t xml:space="preserve"> </w:t>
      </w:r>
      <w:r w:rsidRPr="00F32012">
        <w:rPr>
          <w:lang w:val="uk-UA"/>
        </w:rPr>
        <w:t>спрямований</w:t>
      </w:r>
      <w:r w:rsidRPr="00F32012">
        <w:rPr>
          <w:spacing w:val="35"/>
          <w:lang w:val="uk-UA"/>
        </w:rPr>
        <w:t xml:space="preserve"> </w:t>
      </w:r>
      <w:r w:rsidRPr="00F32012">
        <w:rPr>
          <w:lang w:val="uk-UA"/>
        </w:rPr>
        <w:t>від</w:t>
      </w:r>
      <w:r w:rsidRPr="00F32012">
        <w:rPr>
          <w:spacing w:val="36"/>
          <w:lang w:val="uk-UA"/>
        </w:rPr>
        <w:t xml:space="preserve"> </w:t>
      </w:r>
      <w:r w:rsidRPr="00F32012">
        <w:rPr>
          <w:lang w:val="uk-UA"/>
        </w:rPr>
        <w:t>«дорослого»</w:t>
      </w:r>
      <w:r w:rsidRPr="00F32012">
        <w:rPr>
          <w:spacing w:val="31"/>
          <w:lang w:val="uk-UA"/>
        </w:rPr>
        <w:t xml:space="preserve"> </w:t>
      </w:r>
      <w:r w:rsidRPr="00F32012">
        <w:rPr>
          <w:spacing w:val="-5"/>
          <w:lang w:val="uk-UA"/>
        </w:rPr>
        <w:t xml:space="preserve">до </w:t>
      </w:r>
      <w:r w:rsidRPr="00F32012">
        <w:rPr>
          <w:lang w:val="uk-UA"/>
        </w:rPr>
        <w:t xml:space="preserve">«дорослого», </w:t>
      </w:r>
      <w:r w:rsidR="009E26E7">
        <w:rPr>
          <w:lang w:val="uk-UA"/>
        </w:rPr>
        <w:t>проте</w:t>
      </w:r>
      <w:r w:rsidRPr="00F32012">
        <w:rPr>
          <w:lang w:val="uk-UA"/>
        </w:rPr>
        <w:t xml:space="preserve"> реакція відбувається з рольової позиції «дитини» на позицію «батько».</w:t>
      </w:r>
    </w:p>
    <w:p w14:paraId="1986980C" w14:textId="21F13A2F" w:rsidR="00B82711" w:rsidRPr="00F32012" w:rsidRDefault="00B82711" w:rsidP="00B82711">
      <w:pPr>
        <w:pStyle w:val="a3"/>
        <w:spacing w:line="360" w:lineRule="auto"/>
        <w:ind w:right="17" w:firstLine="710"/>
        <w:jc w:val="both"/>
        <w:rPr>
          <w:lang w:val="uk-UA"/>
        </w:rPr>
      </w:pPr>
      <w:r w:rsidRPr="00F32012">
        <w:rPr>
          <w:lang w:val="uk-UA"/>
        </w:rPr>
        <w:t>Другий тип транзакцій, які можуть бути основою деструктивної взаємодії є</w:t>
      </w:r>
      <w:r w:rsidRPr="00F32012">
        <w:rPr>
          <w:spacing w:val="-2"/>
          <w:lang w:val="uk-UA"/>
        </w:rPr>
        <w:t xml:space="preserve"> </w:t>
      </w:r>
      <w:r w:rsidRPr="009E26E7">
        <w:rPr>
          <w:i/>
          <w:iCs/>
          <w:lang w:val="uk-UA"/>
        </w:rPr>
        <w:t>приховані</w:t>
      </w:r>
      <w:r w:rsidRPr="009E26E7">
        <w:rPr>
          <w:i/>
          <w:iCs/>
          <w:spacing w:val="-7"/>
          <w:lang w:val="uk-UA"/>
        </w:rPr>
        <w:t xml:space="preserve"> </w:t>
      </w:r>
      <w:r w:rsidRPr="009E26E7">
        <w:rPr>
          <w:i/>
          <w:iCs/>
          <w:lang w:val="uk-UA"/>
        </w:rPr>
        <w:t>транзакції</w:t>
      </w:r>
      <w:r w:rsidRPr="00F32012">
        <w:rPr>
          <w:lang w:val="uk-UA"/>
        </w:rPr>
        <w:t>. Вони</w:t>
      </w:r>
      <w:r w:rsidRPr="00F32012">
        <w:rPr>
          <w:spacing w:val="-3"/>
          <w:lang w:val="uk-UA"/>
        </w:rPr>
        <w:t xml:space="preserve"> </w:t>
      </w:r>
      <w:r w:rsidRPr="00F32012">
        <w:rPr>
          <w:lang w:val="uk-UA"/>
        </w:rPr>
        <w:t>наявні</w:t>
      </w:r>
      <w:r w:rsidRPr="00F32012">
        <w:rPr>
          <w:spacing w:val="-7"/>
          <w:lang w:val="uk-UA"/>
        </w:rPr>
        <w:t xml:space="preserve"> </w:t>
      </w:r>
      <w:r w:rsidRPr="00F32012">
        <w:rPr>
          <w:lang w:val="uk-UA"/>
        </w:rPr>
        <w:t>тоді, коли</w:t>
      </w:r>
      <w:r w:rsidRPr="00F32012">
        <w:rPr>
          <w:spacing w:val="-3"/>
          <w:lang w:val="uk-UA"/>
        </w:rPr>
        <w:t xml:space="preserve"> </w:t>
      </w:r>
      <w:r w:rsidRPr="00F32012">
        <w:rPr>
          <w:lang w:val="uk-UA"/>
        </w:rPr>
        <w:t>люди</w:t>
      </w:r>
      <w:r w:rsidRPr="00F32012">
        <w:rPr>
          <w:spacing w:val="-3"/>
          <w:lang w:val="uk-UA"/>
        </w:rPr>
        <w:t xml:space="preserve"> </w:t>
      </w:r>
      <w:r w:rsidRPr="00F32012">
        <w:rPr>
          <w:lang w:val="uk-UA"/>
        </w:rPr>
        <w:t>кажуть</w:t>
      </w:r>
      <w:r w:rsidRPr="00F32012">
        <w:rPr>
          <w:spacing w:val="-4"/>
          <w:lang w:val="uk-UA"/>
        </w:rPr>
        <w:t xml:space="preserve"> </w:t>
      </w:r>
      <w:r w:rsidRPr="00F32012">
        <w:rPr>
          <w:lang w:val="uk-UA"/>
        </w:rPr>
        <w:t>одне, однак</w:t>
      </w:r>
      <w:r w:rsidRPr="00F32012">
        <w:rPr>
          <w:spacing w:val="-3"/>
          <w:lang w:val="uk-UA"/>
        </w:rPr>
        <w:t xml:space="preserve"> </w:t>
      </w:r>
      <w:r w:rsidRPr="00F32012">
        <w:rPr>
          <w:lang w:val="uk-UA"/>
        </w:rPr>
        <w:t xml:space="preserve">на увазі мають зовсім інше. У цьому випадку вербальні і невербальні складові не з’єднані один з одним, наявний певний психологічний дисонанс. За </w:t>
      </w:r>
      <w:r w:rsidR="00357C34">
        <w:rPr>
          <w:lang w:val="uk-UA"/>
        </w:rPr>
        <w:t>думкою</w:t>
      </w:r>
      <w:r w:rsidRPr="00F32012">
        <w:rPr>
          <w:lang w:val="uk-UA"/>
        </w:rPr>
        <w:t xml:space="preserve"> Е.</w:t>
      </w:r>
      <w:r w:rsidR="00357C34">
        <w:rPr>
          <w:lang w:val="uk-UA"/>
        </w:rPr>
        <w:t xml:space="preserve"> </w:t>
      </w:r>
      <w:r w:rsidRPr="00F32012">
        <w:rPr>
          <w:lang w:val="uk-UA"/>
        </w:rPr>
        <w:t>Берна</w:t>
      </w:r>
      <w:r w:rsidR="00357C34">
        <w:rPr>
          <w:lang w:val="uk-UA"/>
        </w:rPr>
        <w:t>,</w:t>
      </w:r>
      <w:r w:rsidRPr="00F32012">
        <w:rPr>
          <w:lang w:val="uk-UA"/>
        </w:rPr>
        <w:t xml:space="preserve"> ці транзакції з одного боку можуть бути основою так званих психологічних ігор або призвести до погіршення міжособистісної взаємодії</w:t>
      </w:r>
      <w:r w:rsidR="00357C34">
        <w:rPr>
          <w:lang w:val="uk-UA"/>
        </w:rPr>
        <w:t>,</w:t>
      </w:r>
      <w:r w:rsidRPr="00F32012">
        <w:rPr>
          <w:lang w:val="uk-UA"/>
        </w:rPr>
        <w:t xml:space="preserve"> </w:t>
      </w:r>
      <w:r w:rsidR="00357C34">
        <w:rPr>
          <w:lang w:val="uk-UA"/>
        </w:rPr>
        <w:t>о</w:t>
      </w:r>
      <w:r w:rsidRPr="00F32012">
        <w:rPr>
          <w:lang w:val="uk-UA"/>
        </w:rPr>
        <w:t>скільки люди можуть неправильно трактувати ті чи інші сигнали, які їм передають партнери з спілкування.</w:t>
      </w:r>
    </w:p>
    <w:p w14:paraId="5B83C3D3" w14:textId="4594C420" w:rsidR="00B82711" w:rsidRPr="00F32012" w:rsidRDefault="00B82711" w:rsidP="00B82711">
      <w:pPr>
        <w:pStyle w:val="a3"/>
        <w:spacing w:line="360" w:lineRule="auto"/>
        <w:ind w:right="17" w:firstLine="710"/>
        <w:jc w:val="both"/>
        <w:rPr>
          <w:lang w:val="uk-UA"/>
        </w:rPr>
      </w:pPr>
      <w:r w:rsidRPr="00F32012">
        <w:rPr>
          <w:lang w:val="uk-UA"/>
        </w:rPr>
        <w:t>Аналізуючи міжособистісну взаємодію у професійних спільнотах, потрібно</w:t>
      </w:r>
      <w:r w:rsidRPr="00F32012">
        <w:rPr>
          <w:spacing w:val="40"/>
          <w:lang w:val="uk-UA"/>
        </w:rPr>
        <w:t xml:space="preserve"> </w:t>
      </w:r>
      <w:r w:rsidRPr="00F32012">
        <w:rPr>
          <w:lang w:val="uk-UA"/>
        </w:rPr>
        <w:t>зробити</w:t>
      </w:r>
      <w:r w:rsidRPr="00F32012">
        <w:rPr>
          <w:spacing w:val="40"/>
          <w:lang w:val="uk-UA"/>
        </w:rPr>
        <w:t xml:space="preserve"> </w:t>
      </w:r>
      <w:r w:rsidRPr="00F32012">
        <w:rPr>
          <w:lang w:val="uk-UA"/>
        </w:rPr>
        <w:t>акцент</w:t>
      </w:r>
      <w:r w:rsidRPr="00F32012">
        <w:rPr>
          <w:spacing w:val="40"/>
          <w:lang w:val="uk-UA"/>
        </w:rPr>
        <w:t xml:space="preserve"> </w:t>
      </w:r>
      <w:r w:rsidRPr="00F32012">
        <w:rPr>
          <w:lang w:val="uk-UA"/>
        </w:rPr>
        <w:t>на</w:t>
      </w:r>
      <w:r w:rsidRPr="00F32012">
        <w:rPr>
          <w:spacing w:val="52"/>
          <w:lang w:val="uk-UA"/>
        </w:rPr>
        <w:t xml:space="preserve"> </w:t>
      </w:r>
      <w:r w:rsidRPr="00F32012">
        <w:rPr>
          <w:lang w:val="uk-UA"/>
        </w:rPr>
        <w:t>тому,</w:t>
      </w:r>
      <w:r w:rsidRPr="00F32012">
        <w:rPr>
          <w:spacing w:val="55"/>
          <w:lang w:val="uk-UA"/>
        </w:rPr>
        <w:t xml:space="preserve"> </w:t>
      </w:r>
      <w:r w:rsidRPr="00F32012">
        <w:rPr>
          <w:lang w:val="uk-UA"/>
        </w:rPr>
        <w:t>що</w:t>
      </w:r>
      <w:r w:rsidRPr="00F32012">
        <w:rPr>
          <w:spacing w:val="40"/>
          <w:lang w:val="uk-UA"/>
        </w:rPr>
        <w:t xml:space="preserve"> </w:t>
      </w:r>
      <w:r w:rsidRPr="00F32012">
        <w:rPr>
          <w:lang w:val="uk-UA"/>
        </w:rPr>
        <w:t>спілкування</w:t>
      </w:r>
      <w:r w:rsidRPr="00F32012">
        <w:rPr>
          <w:spacing w:val="54"/>
          <w:lang w:val="uk-UA"/>
        </w:rPr>
        <w:t xml:space="preserve"> </w:t>
      </w:r>
      <w:r w:rsidRPr="00F32012">
        <w:rPr>
          <w:lang w:val="uk-UA"/>
        </w:rPr>
        <w:t>у</w:t>
      </w:r>
      <w:r w:rsidRPr="00F32012">
        <w:rPr>
          <w:spacing w:val="40"/>
          <w:lang w:val="uk-UA"/>
        </w:rPr>
        <w:t xml:space="preserve"> </w:t>
      </w:r>
      <w:r w:rsidRPr="00F32012">
        <w:rPr>
          <w:lang w:val="uk-UA"/>
        </w:rPr>
        <w:t>такій</w:t>
      </w:r>
      <w:r w:rsidRPr="00F32012">
        <w:rPr>
          <w:spacing w:val="40"/>
          <w:lang w:val="uk-UA"/>
        </w:rPr>
        <w:t xml:space="preserve"> </w:t>
      </w:r>
      <w:r w:rsidRPr="00F32012">
        <w:rPr>
          <w:lang w:val="uk-UA"/>
        </w:rPr>
        <w:t>взаємодії</w:t>
      </w:r>
      <w:r w:rsidRPr="00F32012">
        <w:rPr>
          <w:spacing w:val="40"/>
          <w:lang w:val="uk-UA"/>
        </w:rPr>
        <w:t xml:space="preserve"> </w:t>
      </w:r>
      <w:r w:rsidRPr="00F32012">
        <w:rPr>
          <w:lang w:val="uk-UA"/>
        </w:rPr>
        <w:t>є</w:t>
      </w:r>
      <w:r w:rsidRPr="00F32012">
        <w:rPr>
          <w:spacing w:val="80"/>
          <w:lang w:val="uk-UA"/>
        </w:rPr>
        <w:t xml:space="preserve"> </w:t>
      </w:r>
      <w:r w:rsidRPr="00F32012">
        <w:rPr>
          <w:lang w:val="uk-UA"/>
        </w:rPr>
        <w:t>психологічно</w:t>
      </w:r>
      <w:r w:rsidRPr="00F32012">
        <w:rPr>
          <w:spacing w:val="80"/>
          <w:lang w:val="uk-UA"/>
        </w:rPr>
        <w:t xml:space="preserve"> </w:t>
      </w:r>
      <w:r w:rsidRPr="00F32012">
        <w:rPr>
          <w:lang w:val="uk-UA"/>
        </w:rPr>
        <w:t>відстороненим,</w:t>
      </w:r>
      <w:r w:rsidRPr="00F32012">
        <w:rPr>
          <w:spacing w:val="80"/>
          <w:lang w:val="uk-UA"/>
        </w:rPr>
        <w:t xml:space="preserve"> </w:t>
      </w:r>
      <w:r w:rsidRPr="00F32012">
        <w:rPr>
          <w:lang w:val="uk-UA"/>
        </w:rPr>
        <w:t>домінує</w:t>
      </w:r>
      <w:r w:rsidRPr="00F32012">
        <w:rPr>
          <w:spacing w:val="80"/>
          <w:lang w:val="uk-UA"/>
        </w:rPr>
        <w:t xml:space="preserve"> </w:t>
      </w:r>
      <w:r w:rsidRPr="00F32012">
        <w:rPr>
          <w:lang w:val="uk-UA"/>
        </w:rPr>
        <w:t>система</w:t>
      </w:r>
      <w:r w:rsidRPr="00F32012">
        <w:rPr>
          <w:spacing w:val="80"/>
          <w:lang w:val="uk-UA"/>
        </w:rPr>
        <w:t xml:space="preserve"> </w:t>
      </w:r>
      <w:r w:rsidRPr="00F32012">
        <w:rPr>
          <w:lang w:val="uk-UA"/>
        </w:rPr>
        <w:t>рольових</w:t>
      </w:r>
      <w:r w:rsidRPr="00F32012">
        <w:rPr>
          <w:spacing w:val="78"/>
          <w:lang w:val="uk-UA"/>
        </w:rPr>
        <w:t xml:space="preserve"> </w:t>
      </w:r>
      <w:r w:rsidRPr="00F32012">
        <w:rPr>
          <w:lang w:val="uk-UA"/>
        </w:rPr>
        <w:t>відносин</w:t>
      </w:r>
      <w:r w:rsidRPr="00F32012">
        <w:rPr>
          <w:spacing w:val="80"/>
          <w:lang w:val="uk-UA"/>
        </w:rPr>
        <w:t xml:space="preserve"> </w:t>
      </w:r>
      <w:r w:rsidRPr="00F32012">
        <w:rPr>
          <w:lang w:val="uk-UA"/>
        </w:rPr>
        <w:t>«Я-Ви» і направлено на досягнення загальних цілей групи. Метою взаємодії виступає об’єднання навколо спільної справи, пошуків засобів та інструментів підвищення ефективності співробітництва між членами такої взаємодії. На</w:t>
      </w:r>
      <w:r w:rsidRPr="00F32012">
        <w:rPr>
          <w:spacing w:val="40"/>
          <w:lang w:val="uk-UA"/>
        </w:rPr>
        <w:t xml:space="preserve"> </w:t>
      </w:r>
      <w:r w:rsidRPr="00F32012">
        <w:rPr>
          <w:lang w:val="uk-UA"/>
        </w:rPr>
        <w:t xml:space="preserve">нашу думку, основним принципом міжособистісної взаємодії у виробничих групах повинна виступати раціональність. Спілкування (взаємодія) </w:t>
      </w:r>
      <w:r w:rsidR="00357C34">
        <w:rPr>
          <w:lang w:val="uk-UA"/>
        </w:rPr>
        <w:t>виступає</w:t>
      </w:r>
      <w:r w:rsidRPr="00F32012">
        <w:rPr>
          <w:lang w:val="uk-UA"/>
        </w:rPr>
        <w:t xml:space="preserve"> інструментом пошуку процесу оптимізації спільної праці групи.</w:t>
      </w:r>
    </w:p>
    <w:p w14:paraId="68FC49B8" w14:textId="6503D317" w:rsidR="00B82711" w:rsidRPr="00F32012" w:rsidRDefault="00B82711" w:rsidP="00B82711">
      <w:pPr>
        <w:pStyle w:val="a3"/>
        <w:spacing w:line="360" w:lineRule="auto"/>
        <w:ind w:right="17" w:firstLine="710"/>
        <w:jc w:val="both"/>
        <w:rPr>
          <w:lang w:val="uk-UA"/>
        </w:rPr>
      </w:pPr>
      <w:r w:rsidRPr="00F32012">
        <w:rPr>
          <w:lang w:val="uk-UA"/>
        </w:rPr>
        <w:t>Розглядаючи</w:t>
      </w:r>
      <w:r w:rsidRPr="00F32012">
        <w:rPr>
          <w:spacing w:val="-5"/>
          <w:lang w:val="uk-UA"/>
        </w:rPr>
        <w:t xml:space="preserve"> </w:t>
      </w:r>
      <w:r w:rsidRPr="00F32012">
        <w:rPr>
          <w:lang w:val="uk-UA"/>
        </w:rPr>
        <w:t>міжособистісну</w:t>
      </w:r>
      <w:r w:rsidRPr="00F32012">
        <w:rPr>
          <w:spacing w:val="-5"/>
          <w:lang w:val="uk-UA"/>
        </w:rPr>
        <w:t xml:space="preserve"> </w:t>
      </w:r>
      <w:r w:rsidRPr="00F32012">
        <w:rPr>
          <w:lang w:val="uk-UA"/>
        </w:rPr>
        <w:t>взаємодію</w:t>
      </w:r>
      <w:r w:rsidRPr="00F32012">
        <w:rPr>
          <w:spacing w:val="-3"/>
          <w:lang w:val="uk-UA"/>
        </w:rPr>
        <w:t xml:space="preserve"> </w:t>
      </w:r>
      <w:r w:rsidRPr="00F32012">
        <w:rPr>
          <w:lang w:val="uk-UA"/>
        </w:rPr>
        <w:t>через</w:t>
      </w:r>
      <w:r w:rsidRPr="00F32012">
        <w:rPr>
          <w:spacing w:val="-4"/>
          <w:lang w:val="uk-UA"/>
        </w:rPr>
        <w:t xml:space="preserve"> </w:t>
      </w:r>
      <w:r w:rsidRPr="00F32012">
        <w:rPr>
          <w:lang w:val="uk-UA"/>
        </w:rPr>
        <w:t>призму</w:t>
      </w:r>
      <w:r w:rsidRPr="00F32012">
        <w:rPr>
          <w:spacing w:val="-9"/>
          <w:lang w:val="uk-UA"/>
        </w:rPr>
        <w:t xml:space="preserve"> </w:t>
      </w:r>
      <w:r w:rsidRPr="00F32012">
        <w:rPr>
          <w:lang w:val="uk-UA"/>
        </w:rPr>
        <w:t>професійно-ділових відносин,</w:t>
      </w:r>
      <w:r w:rsidRPr="00F32012">
        <w:rPr>
          <w:spacing w:val="80"/>
          <w:w w:val="150"/>
          <w:lang w:val="uk-UA"/>
        </w:rPr>
        <w:t xml:space="preserve"> </w:t>
      </w:r>
      <w:r w:rsidRPr="00F32012">
        <w:rPr>
          <w:lang w:val="uk-UA"/>
        </w:rPr>
        <w:t>потрібно</w:t>
      </w:r>
      <w:r w:rsidRPr="00F32012">
        <w:rPr>
          <w:spacing w:val="79"/>
          <w:w w:val="150"/>
          <w:lang w:val="uk-UA"/>
        </w:rPr>
        <w:t xml:space="preserve"> </w:t>
      </w:r>
      <w:r w:rsidRPr="00F32012">
        <w:rPr>
          <w:lang w:val="uk-UA"/>
        </w:rPr>
        <w:t>звернути</w:t>
      </w:r>
      <w:r w:rsidRPr="00F32012">
        <w:rPr>
          <w:spacing w:val="80"/>
          <w:w w:val="150"/>
          <w:lang w:val="uk-UA"/>
        </w:rPr>
        <w:t xml:space="preserve"> </w:t>
      </w:r>
      <w:r w:rsidRPr="00F32012">
        <w:rPr>
          <w:lang w:val="uk-UA"/>
        </w:rPr>
        <w:t>увагу</w:t>
      </w:r>
      <w:r w:rsidRPr="00F32012">
        <w:rPr>
          <w:spacing w:val="77"/>
          <w:w w:val="150"/>
          <w:lang w:val="uk-UA"/>
        </w:rPr>
        <w:t xml:space="preserve"> </w:t>
      </w:r>
      <w:r w:rsidRPr="00F32012">
        <w:rPr>
          <w:lang w:val="uk-UA"/>
        </w:rPr>
        <w:t>на</w:t>
      </w:r>
      <w:r w:rsidRPr="00F32012">
        <w:rPr>
          <w:spacing w:val="80"/>
          <w:w w:val="150"/>
          <w:lang w:val="uk-UA"/>
        </w:rPr>
        <w:t xml:space="preserve"> </w:t>
      </w:r>
      <w:r w:rsidRPr="00F32012">
        <w:rPr>
          <w:lang w:val="uk-UA"/>
        </w:rPr>
        <w:t>роль</w:t>
      </w:r>
      <w:r w:rsidRPr="00F32012">
        <w:rPr>
          <w:spacing w:val="78"/>
          <w:w w:val="150"/>
          <w:lang w:val="uk-UA"/>
        </w:rPr>
        <w:t xml:space="preserve"> </w:t>
      </w:r>
      <w:r w:rsidRPr="00F32012">
        <w:rPr>
          <w:lang w:val="uk-UA"/>
        </w:rPr>
        <w:t>соціальної</w:t>
      </w:r>
      <w:r w:rsidRPr="00F32012">
        <w:rPr>
          <w:spacing w:val="76"/>
          <w:w w:val="150"/>
          <w:lang w:val="uk-UA"/>
        </w:rPr>
        <w:t xml:space="preserve"> </w:t>
      </w:r>
      <w:r w:rsidRPr="00F32012">
        <w:rPr>
          <w:lang w:val="uk-UA"/>
        </w:rPr>
        <w:t>ситуації як деструктивного чинника цього процесу. Зважаючи на те, що соціальна ситуація складається з трьох елементів: соціальна роль актора взаємодії, його модель поводження щодо інших учасників; вчинки,</w:t>
      </w:r>
      <w:r w:rsidRPr="00F32012">
        <w:rPr>
          <w:spacing w:val="-4"/>
          <w:lang w:val="uk-UA"/>
        </w:rPr>
        <w:t xml:space="preserve"> </w:t>
      </w:r>
      <w:r w:rsidRPr="00F32012">
        <w:rPr>
          <w:lang w:val="uk-UA"/>
        </w:rPr>
        <w:t>набір</w:t>
      </w:r>
      <w:r w:rsidRPr="00F32012">
        <w:rPr>
          <w:spacing w:val="-5"/>
          <w:lang w:val="uk-UA"/>
        </w:rPr>
        <w:t xml:space="preserve"> </w:t>
      </w:r>
      <w:r w:rsidRPr="00F32012">
        <w:rPr>
          <w:lang w:val="uk-UA"/>
        </w:rPr>
        <w:t>і</w:t>
      </w:r>
      <w:r w:rsidRPr="00F32012">
        <w:rPr>
          <w:spacing w:val="-9"/>
          <w:lang w:val="uk-UA"/>
        </w:rPr>
        <w:t xml:space="preserve"> </w:t>
      </w:r>
      <w:r w:rsidRPr="00F32012">
        <w:rPr>
          <w:lang w:val="uk-UA"/>
        </w:rPr>
        <w:t>порядок</w:t>
      </w:r>
      <w:r w:rsidRPr="00F32012">
        <w:rPr>
          <w:spacing w:val="-5"/>
          <w:lang w:val="uk-UA"/>
        </w:rPr>
        <w:t xml:space="preserve"> </w:t>
      </w:r>
      <w:r w:rsidRPr="00F32012">
        <w:rPr>
          <w:lang w:val="uk-UA"/>
        </w:rPr>
        <w:t>дій</w:t>
      </w:r>
      <w:r w:rsidRPr="00F32012">
        <w:rPr>
          <w:spacing w:val="-2"/>
          <w:lang w:val="uk-UA"/>
        </w:rPr>
        <w:t xml:space="preserve"> </w:t>
      </w:r>
      <w:r w:rsidRPr="00F32012">
        <w:rPr>
          <w:lang w:val="uk-UA"/>
        </w:rPr>
        <w:t>–</w:t>
      </w:r>
      <w:r w:rsidRPr="00F32012">
        <w:rPr>
          <w:spacing w:val="-4"/>
          <w:lang w:val="uk-UA"/>
        </w:rPr>
        <w:t xml:space="preserve"> </w:t>
      </w:r>
      <w:r w:rsidRPr="00F32012">
        <w:rPr>
          <w:lang w:val="uk-UA"/>
        </w:rPr>
        <w:lastRenderedPageBreak/>
        <w:t>сценарій</w:t>
      </w:r>
      <w:r w:rsidRPr="00F32012">
        <w:rPr>
          <w:spacing w:val="-5"/>
          <w:lang w:val="uk-UA"/>
        </w:rPr>
        <w:t xml:space="preserve"> </w:t>
      </w:r>
      <w:r w:rsidRPr="00F32012">
        <w:rPr>
          <w:spacing w:val="-2"/>
          <w:lang w:val="uk-UA"/>
        </w:rPr>
        <w:t>поведінки; п</w:t>
      </w:r>
      <w:r w:rsidRPr="00F32012">
        <w:rPr>
          <w:lang w:val="uk-UA"/>
        </w:rPr>
        <w:t>равила та норми, які регулюють взаємодію і впливають на характер відносин учасників соціальної ситуації [</w:t>
      </w:r>
      <w:r w:rsidRPr="00357C34">
        <w:rPr>
          <w:color w:val="7030A0"/>
          <w:lang w:val="uk-UA"/>
        </w:rPr>
        <w:t>16</w:t>
      </w:r>
      <w:r w:rsidRPr="00F32012">
        <w:rPr>
          <w:lang w:val="uk-UA"/>
        </w:rPr>
        <w:t>].</w:t>
      </w:r>
    </w:p>
    <w:p w14:paraId="31A51068" w14:textId="77777777" w:rsidR="00B82711" w:rsidRPr="00F32012" w:rsidRDefault="00B82711" w:rsidP="00B82711">
      <w:pPr>
        <w:pStyle w:val="a3"/>
        <w:spacing w:line="360" w:lineRule="auto"/>
        <w:ind w:right="17" w:firstLine="710"/>
        <w:jc w:val="both"/>
        <w:rPr>
          <w:lang w:val="uk-UA"/>
        </w:rPr>
      </w:pPr>
      <w:r w:rsidRPr="00F32012">
        <w:rPr>
          <w:lang w:val="uk-UA"/>
        </w:rPr>
        <w:t>Отже, кожний складник соціальної ситуації накладає певні обмеження на поведінку учасників взаємодії, знижує їх свободу дій, зменшує кількість міжособистісних контактів і у загальному погіршує міжособистісну взаємодію.</w:t>
      </w:r>
    </w:p>
    <w:p w14:paraId="24732339" w14:textId="7EEEB39D" w:rsidR="00B82711" w:rsidRPr="00F32012" w:rsidRDefault="00B82711" w:rsidP="00B82711">
      <w:pPr>
        <w:pStyle w:val="a3"/>
        <w:spacing w:line="360" w:lineRule="auto"/>
        <w:ind w:right="17" w:firstLine="710"/>
        <w:jc w:val="both"/>
        <w:rPr>
          <w:lang w:val="uk-UA"/>
        </w:rPr>
      </w:pPr>
      <w:r w:rsidRPr="00F32012">
        <w:rPr>
          <w:lang w:val="uk-UA"/>
        </w:rPr>
        <w:t>Однак також потрібно звернути увагу на те, що є унікальні елементи міжособистісної взаємодії, які навпаки позитивно впливають на дану</w:t>
      </w:r>
      <w:r w:rsidRPr="00F32012">
        <w:rPr>
          <w:spacing w:val="40"/>
          <w:lang w:val="uk-UA"/>
        </w:rPr>
        <w:t xml:space="preserve"> </w:t>
      </w:r>
      <w:r w:rsidRPr="00F32012">
        <w:rPr>
          <w:lang w:val="uk-UA"/>
        </w:rPr>
        <w:t>взаємодію, об’єднуючи усіх її учасників. Зважаючи на це, професійна міжособистісна взаємодія складається з шести елементів (</w:t>
      </w:r>
      <w:r w:rsidR="00357C34">
        <w:rPr>
          <w:lang w:val="uk-UA"/>
        </w:rPr>
        <w:t>Р</w:t>
      </w:r>
      <w:r w:rsidRPr="00F32012">
        <w:rPr>
          <w:lang w:val="uk-UA"/>
        </w:rPr>
        <w:t>ис. 1.1)</w:t>
      </w:r>
    </w:p>
    <w:p w14:paraId="701B1972" w14:textId="266D8DDD" w:rsidR="00B82711" w:rsidRPr="00F32012" w:rsidRDefault="00AD59AB" w:rsidP="00B82711">
      <w:pPr>
        <w:pStyle w:val="a3"/>
        <w:ind w:right="16"/>
        <w:jc w:val="both"/>
        <w:rPr>
          <w:sz w:val="20"/>
          <w:lang w:val="uk-UA"/>
        </w:rPr>
      </w:pPr>
      <w:r w:rsidRPr="00F32012">
        <w:rPr>
          <w:noProof/>
          <w:lang w:val="en-US"/>
        </w:rPr>
        <mc:AlternateContent>
          <mc:Choice Requires="wpg">
            <w:drawing>
              <wp:anchor distT="0" distB="0" distL="0" distR="0" simplePos="0" relativeHeight="251661312" behindDoc="1" locked="0" layoutInCell="1" allowOverlap="1" wp14:anchorId="463163BC" wp14:editId="2E0C876E">
                <wp:simplePos x="0" y="0"/>
                <wp:positionH relativeFrom="page">
                  <wp:posOffset>2436438</wp:posOffset>
                </wp:positionH>
                <wp:positionV relativeFrom="paragraph">
                  <wp:posOffset>8744</wp:posOffset>
                </wp:positionV>
                <wp:extent cx="4234815" cy="2524125"/>
                <wp:effectExtent l="0" t="0" r="0" b="0"/>
                <wp:wrapNone/>
                <wp:docPr id="4"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234815" cy="2524125"/>
                          <a:chOff x="0" y="0"/>
                          <a:chExt cx="4234815" cy="2524125"/>
                        </a:xfrm>
                      </wpg:grpSpPr>
                      <wps:wsp>
                        <wps:cNvPr id="5" name="Graphic 3"/>
                        <wps:cNvSpPr/>
                        <wps:spPr>
                          <a:xfrm>
                            <a:off x="349567" y="4762"/>
                            <a:ext cx="3880485" cy="2514600"/>
                          </a:xfrm>
                          <a:custGeom>
                            <a:avLst/>
                            <a:gdLst/>
                            <a:ahLst/>
                            <a:cxnLst/>
                            <a:rect l="l" t="t" r="r" b="b"/>
                            <a:pathLst>
                              <a:path w="3880485" h="2514600">
                                <a:moveTo>
                                  <a:pt x="2000249" y="571500"/>
                                </a:moveTo>
                                <a:lnTo>
                                  <a:pt x="1977979" y="576000"/>
                                </a:lnTo>
                                <a:lnTo>
                                  <a:pt x="1959816" y="588263"/>
                                </a:lnTo>
                                <a:lnTo>
                                  <a:pt x="1947582" y="606432"/>
                                </a:lnTo>
                                <a:lnTo>
                                  <a:pt x="1943099" y="628650"/>
                                </a:lnTo>
                                <a:lnTo>
                                  <a:pt x="1943099" y="857250"/>
                                </a:lnTo>
                                <a:lnTo>
                                  <a:pt x="1947582" y="879520"/>
                                </a:lnTo>
                                <a:lnTo>
                                  <a:pt x="1959816" y="897683"/>
                                </a:lnTo>
                                <a:lnTo>
                                  <a:pt x="1977979" y="909917"/>
                                </a:lnTo>
                                <a:lnTo>
                                  <a:pt x="2000249" y="914400"/>
                                </a:lnTo>
                                <a:lnTo>
                                  <a:pt x="3822700" y="914400"/>
                                </a:lnTo>
                                <a:lnTo>
                                  <a:pt x="3844917" y="909917"/>
                                </a:lnTo>
                                <a:lnTo>
                                  <a:pt x="3863085" y="897683"/>
                                </a:lnTo>
                                <a:lnTo>
                                  <a:pt x="3875349" y="879520"/>
                                </a:lnTo>
                                <a:lnTo>
                                  <a:pt x="3879850" y="857250"/>
                                </a:lnTo>
                                <a:lnTo>
                                  <a:pt x="3879850" y="628650"/>
                                </a:lnTo>
                                <a:lnTo>
                                  <a:pt x="3875349" y="606432"/>
                                </a:lnTo>
                                <a:lnTo>
                                  <a:pt x="3863085" y="588263"/>
                                </a:lnTo>
                                <a:lnTo>
                                  <a:pt x="3844917" y="576000"/>
                                </a:lnTo>
                                <a:lnTo>
                                  <a:pt x="3822700" y="571500"/>
                                </a:lnTo>
                                <a:lnTo>
                                  <a:pt x="2000249" y="571500"/>
                                </a:lnTo>
                                <a:close/>
                              </a:path>
                              <a:path w="3880485" h="2514600">
                                <a:moveTo>
                                  <a:pt x="628650" y="0"/>
                                </a:moveTo>
                                <a:lnTo>
                                  <a:pt x="606379" y="4500"/>
                                </a:lnTo>
                                <a:lnTo>
                                  <a:pt x="588216" y="16764"/>
                                </a:lnTo>
                                <a:lnTo>
                                  <a:pt x="575982" y="34932"/>
                                </a:lnTo>
                                <a:lnTo>
                                  <a:pt x="571500" y="57150"/>
                                </a:lnTo>
                                <a:lnTo>
                                  <a:pt x="571500" y="285750"/>
                                </a:lnTo>
                                <a:lnTo>
                                  <a:pt x="575982" y="308020"/>
                                </a:lnTo>
                                <a:lnTo>
                                  <a:pt x="588216" y="326183"/>
                                </a:lnTo>
                                <a:lnTo>
                                  <a:pt x="606379" y="338417"/>
                                </a:lnTo>
                                <a:lnTo>
                                  <a:pt x="628650" y="342900"/>
                                </a:lnTo>
                                <a:lnTo>
                                  <a:pt x="2109470" y="342900"/>
                                </a:lnTo>
                                <a:lnTo>
                                  <a:pt x="2131687" y="338417"/>
                                </a:lnTo>
                                <a:lnTo>
                                  <a:pt x="2149856" y="326183"/>
                                </a:lnTo>
                                <a:lnTo>
                                  <a:pt x="2162119" y="308020"/>
                                </a:lnTo>
                                <a:lnTo>
                                  <a:pt x="2166620" y="285750"/>
                                </a:lnTo>
                                <a:lnTo>
                                  <a:pt x="2166620" y="57150"/>
                                </a:lnTo>
                                <a:lnTo>
                                  <a:pt x="2162119" y="34932"/>
                                </a:lnTo>
                                <a:lnTo>
                                  <a:pt x="2149856" y="16764"/>
                                </a:lnTo>
                                <a:lnTo>
                                  <a:pt x="2131687" y="4500"/>
                                </a:lnTo>
                                <a:lnTo>
                                  <a:pt x="2109470" y="0"/>
                                </a:lnTo>
                                <a:lnTo>
                                  <a:pt x="628650" y="0"/>
                                </a:lnTo>
                                <a:close/>
                              </a:path>
                              <a:path w="3880485" h="2514600">
                                <a:moveTo>
                                  <a:pt x="2000249" y="1485900"/>
                                </a:moveTo>
                                <a:lnTo>
                                  <a:pt x="1977979" y="1490400"/>
                                </a:lnTo>
                                <a:lnTo>
                                  <a:pt x="1959816" y="1502664"/>
                                </a:lnTo>
                                <a:lnTo>
                                  <a:pt x="1947582" y="1520832"/>
                                </a:lnTo>
                                <a:lnTo>
                                  <a:pt x="1943099" y="1543050"/>
                                </a:lnTo>
                                <a:lnTo>
                                  <a:pt x="1943099" y="1771650"/>
                                </a:lnTo>
                                <a:lnTo>
                                  <a:pt x="1947582" y="1793920"/>
                                </a:lnTo>
                                <a:lnTo>
                                  <a:pt x="1959816" y="1812083"/>
                                </a:lnTo>
                                <a:lnTo>
                                  <a:pt x="1977979" y="1824317"/>
                                </a:lnTo>
                                <a:lnTo>
                                  <a:pt x="2000249" y="1828800"/>
                                </a:lnTo>
                                <a:lnTo>
                                  <a:pt x="3823334" y="1828800"/>
                                </a:lnTo>
                                <a:lnTo>
                                  <a:pt x="3845552" y="1824317"/>
                                </a:lnTo>
                                <a:lnTo>
                                  <a:pt x="3863721" y="1812083"/>
                                </a:lnTo>
                                <a:lnTo>
                                  <a:pt x="3875984" y="1793920"/>
                                </a:lnTo>
                                <a:lnTo>
                                  <a:pt x="3880484" y="1771650"/>
                                </a:lnTo>
                                <a:lnTo>
                                  <a:pt x="3880484" y="1543050"/>
                                </a:lnTo>
                                <a:lnTo>
                                  <a:pt x="3875984" y="1520832"/>
                                </a:lnTo>
                                <a:lnTo>
                                  <a:pt x="3863721" y="1502664"/>
                                </a:lnTo>
                                <a:lnTo>
                                  <a:pt x="3845552" y="1490400"/>
                                </a:lnTo>
                                <a:lnTo>
                                  <a:pt x="3823334" y="1485900"/>
                                </a:lnTo>
                                <a:lnTo>
                                  <a:pt x="2000249" y="1485900"/>
                                </a:lnTo>
                                <a:close/>
                              </a:path>
                              <a:path w="3880485" h="2514600">
                                <a:moveTo>
                                  <a:pt x="57150" y="2171700"/>
                                </a:moveTo>
                                <a:lnTo>
                                  <a:pt x="34879" y="2176200"/>
                                </a:lnTo>
                                <a:lnTo>
                                  <a:pt x="16716" y="2188464"/>
                                </a:lnTo>
                                <a:lnTo>
                                  <a:pt x="4482" y="2206632"/>
                                </a:lnTo>
                                <a:lnTo>
                                  <a:pt x="0" y="2228850"/>
                                </a:lnTo>
                                <a:lnTo>
                                  <a:pt x="0" y="2457450"/>
                                </a:lnTo>
                                <a:lnTo>
                                  <a:pt x="4482" y="2479720"/>
                                </a:lnTo>
                                <a:lnTo>
                                  <a:pt x="16716" y="2497883"/>
                                </a:lnTo>
                                <a:lnTo>
                                  <a:pt x="34879" y="2510117"/>
                                </a:lnTo>
                                <a:lnTo>
                                  <a:pt x="57150" y="2514600"/>
                                </a:lnTo>
                                <a:lnTo>
                                  <a:pt x="2458085" y="2514600"/>
                                </a:lnTo>
                                <a:lnTo>
                                  <a:pt x="2480355" y="2510117"/>
                                </a:lnTo>
                                <a:lnTo>
                                  <a:pt x="2498518" y="2497883"/>
                                </a:lnTo>
                                <a:lnTo>
                                  <a:pt x="2510752" y="2479720"/>
                                </a:lnTo>
                                <a:lnTo>
                                  <a:pt x="2515235" y="2457450"/>
                                </a:lnTo>
                                <a:lnTo>
                                  <a:pt x="2515235" y="2228850"/>
                                </a:lnTo>
                                <a:lnTo>
                                  <a:pt x="2510752" y="2206632"/>
                                </a:lnTo>
                                <a:lnTo>
                                  <a:pt x="2498518" y="2188464"/>
                                </a:lnTo>
                                <a:lnTo>
                                  <a:pt x="2480355" y="2176200"/>
                                </a:lnTo>
                                <a:lnTo>
                                  <a:pt x="2458085" y="2171700"/>
                                </a:lnTo>
                                <a:lnTo>
                                  <a:pt x="57150" y="2171700"/>
                                </a:lnTo>
                                <a:close/>
                              </a:path>
                            </a:pathLst>
                          </a:custGeom>
                          <a:ln w="9525">
                            <a:solidFill>
                              <a:srgbClr val="000000"/>
                            </a:solidFill>
                            <a:prstDash val="solid"/>
                          </a:ln>
                        </wps:spPr>
                        <wps:bodyPr wrap="square" lIns="0" tIns="0" rIns="0" bIns="0" rtlCol="0">
                          <a:prstTxWarp prst="textNoShape">
                            <a:avLst/>
                          </a:prstTxWarp>
                          <a:noAutofit/>
                        </wps:bodyPr>
                      </wps:wsp>
                      <wps:wsp>
                        <wps:cNvPr id="6" name="Graphic 4"/>
                        <wps:cNvSpPr/>
                        <wps:spPr>
                          <a:xfrm>
                            <a:off x="4762" y="176847"/>
                            <a:ext cx="3256915" cy="2171700"/>
                          </a:xfrm>
                          <a:custGeom>
                            <a:avLst/>
                            <a:gdLst/>
                            <a:ahLst/>
                            <a:cxnLst/>
                            <a:rect l="l" t="t" r="r" b="b"/>
                            <a:pathLst>
                              <a:path w="3256915" h="2171700">
                                <a:moveTo>
                                  <a:pt x="916305" y="0"/>
                                </a:moveTo>
                                <a:lnTo>
                                  <a:pt x="1905" y="399414"/>
                                </a:lnTo>
                              </a:path>
                              <a:path w="3256915" h="2171700">
                                <a:moveTo>
                                  <a:pt x="0" y="1656714"/>
                                </a:moveTo>
                                <a:lnTo>
                                  <a:pt x="344805" y="2171699"/>
                                </a:lnTo>
                              </a:path>
                              <a:path w="3256915" h="2171700">
                                <a:moveTo>
                                  <a:pt x="2511425" y="0"/>
                                </a:moveTo>
                                <a:lnTo>
                                  <a:pt x="3256279" y="399414"/>
                                </a:lnTo>
                              </a:path>
                              <a:path w="3256915" h="2171700">
                                <a:moveTo>
                                  <a:pt x="3256279" y="742314"/>
                                </a:moveTo>
                                <a:lnTo>
                                  <a:pt x="3256915" y="1313814"/>
                                </a:lnTo>
                              </a:path>
                              <a:path w="3256915" h="2171700">
                                <a:moveTo>
                                  <a:pt x="3256915" y="1656714"/>
                                </a:moveTo>
                                <a:lnTo>
                                  <a:pt x="2860040" y="2171699"/>
                                </a:lnTo>
                              </a:path>
                            </a:pathLst>
                          </a:custGeom>
                          <a:ln w="9525">
                            <a:solidFill>
                              <a:srgbClr val="000000"/>
                            </a:solidFill>
                            <a:prstDash val="solid"/>
                          </a:ln>
                        </wps:spPr>
                        <wps:bodyPr wrap="square" lIns="0" tIns="0" rIns="0" bIns="0" rtlCol="0">
                          <a:prstTxWarp prst="textNoShape">
                            <a:avLst/>
                          </a:prstTxWarp>
                          <a:noAutofit/>
                        </wps:bodyPr>
                      </wps:wsp>
                      <wps:wsp>
                        <wps:cNvPr id="7" name="Textbox 5"/>
                        <wps:cNvSpPr txBox="1"/>
                        <wps:spPr>
                          <a:xfrm>
                            <a:off x="2661983" y="647200"/>
                            <a:ext cx="1210310" cy="196215"/>
                          </a:xfrm>
                          <a:prstGeom prst="rect">
                            <a:avLst/>
                          </a:prstGeom>
                        </wps:spPr>
                        <wps:txbx>
                          <w:txbxContent>
                            <w:p w14:paraId="6093D34A" w14:textId="77777777" w:rsidR="00101E4D" w:rsidRDefault="00101E4D" w:rsidP="00B82711">
                              <w:pPr>
                                <w:spacing w:line="308" w:lineRule="exact"/>
                                <w:rPr>
                                  <w:sz w:val="28"/>
                                </w:rPr>
                              </w:pPr>
                              <w:r>
                                <w:rPr>
                                  <w:sz w:val="28"/>
                                </w:rPr>
                                <w:t>Єдиний</w:t>
                              </w:r>
                              <w:r>
                                <w:rPr>
                                  <w:spacing w:val="-12"/>
                                  <w:sz w:val="28"/>
                                </w:rPr>
                                <w:t xml:space="preserve"> </w:t>
                              </w:r>
                              <w:r>
                                <w:rPr>
                                  <w:spacing w:val="-2"/>
                                  <w:sz w:val="28"/>
                                </w:rPr>
                                <w:t>простір</w:t>
                              </w:r>
                            </w:p>
                          </w:txbxContent>
                        </wps:txbx>
                        <wps:bodyPr wrap="square" lIns="0" tIns="0" rIns="0" bIns="0" rtlCol="0">
                          <a:noAutofit/>
                        </wps:bodyPr>
                      </wps:wsp>
                      <wps:wsp>
                        <wps:cNvPr id="8" name="Textbox 6"/>
                        <wps:cNvSpPr txBox="1"/>
                        <wps:spPr>
                          <a:xfrm>
                            <a:off x="2616263" y="1561854"/>
                            <a:ext cx="1306195" cy="196215"/>
                          </a:xfrm>
                          <a:prstGeom prst="rect">
                            <a:avLst/>
                          </a:prstGeom>
                        </wps:spPr>
                        <wps:txbx>
                          <w:txbxContent>
                            <w:p w14:paraId="64D97FCC" w14:textId="77777777" w:rsidR="00101E4D" w:rsidRDefault="00101E4D" w:rsidP="00B82711">
                              <w:pPr>
                                <w:spacing w:line="308" w:lineRule="exact"/>
                                <w:rPr>
                                  <w:sz w:val="28"/>
                                </w:rPr>
                              </w:pPr>
                              <w:r>
                                <w:rPr>
                                  <w:sz w:val="28"/>
                                </w:rPr>
                                <w:t>Розподіл</w:t>
                              </w:r>
                              <w:r>
                                <w:rPr>
                                  <w:spacing w:val="-10"/>
                                  <w:sz w:val="28"/>
                                </w:rPr>
                                <w:t xml:space="preserve"> </w:t>
                              </w:r>
                              <w:r>
                                <w:rPr>
                                  <w:spacing w:val="-2"/>
                                  <w:sz w:val="28"/>
                                </w:rPr>
                                <w:t>функції</w:t>
                              </w:r>
                            </w:p>
                          </w:txbxContent>
                        </wps:txbx>
                        <wps:bodyPr wrap="square" lIns="0" tIns="0" rIns="0" bIns="0" rtlCol="0">
                          <a:noAutofit/>
                        </wps:bodyPr>
                      </wps:wsp>
                      <wps:wsp>
                        <wps:cNvPr id="9" name="Textbox 7"/>
                        <wps:cNvSpPr txBox="1"/>
                        <wps:spPr>
                          <a:xfrm>
                            <a:off x="356571" y="2181225"/>
                            <a:ext cx="2501265" cy="333375"/>
                          </a:xfrm>
                          <a:prstGeom prst="rect">
                            <a:avLst/>
                          </a:prstGeom>
                        </wps:spPr>
                        <wps:txbx>
                          <w:txbxContent>
                            <w:p w14:paraId="73C773BE" w14:textId="77777777" w:rsidR="00101E4D" w:rsidRDefault="00101E4D" w:rsidP="00B82711">
                              <w:pPr>
                                <w:spacing w:before="91"/>
                                <w:ind w:left="192"/>
                                <w:rPr>
                                  <w:sz w:val="28"/>
                                </w:rPr>
                              </w:pPr>
                              <w:r>
                                <w:rPr>
                                  <w:sz w:val="28"/>
                                </w:rPr>
                                <w:t>Координація</w:t>
                              </w:r>
                              <w:r>
                                <w:rPr>
                                  <w:spacing w:val="-8"/>
                                  <w:sz w:val="28"/>
                                </w:rPr>
                                <w:t xml:space="preserve"> </w:t>
                              </w:r>
                              <w:r>
                                <w:rPr>
                                  <w:sz w:val="28"/>
                                </w:rPr>
                                <w:t>дій</w:t>
                              </w:r>
                              <w:r>
                                <w:rPr>
                                  <w:spacing w:val="-7"/>
                                  <w:sz w:val="28"/>
                                </w:rPr>
                                <w:t xml:space="preserve"> </w:t>
                              </w:r>
                              <w:r>
                                <w:rPr>
                                  <w:spacing w:val="-2"/>
                                  <w:sz w:val="28"/>
                                </w:rPr>
                                <w:t>(управління)</w:t>
                              </w:r>
                            </w:p>
                          </w:txbxContent>
                        </wps:txbx>
                        <wps:bodyPr wrap="square" lIns="0" tIns="0" rIns="0" bIns="0" rtlCol="0">
                          <a:noAutofit/>
                        </wps:bodyPr>
                      </wps:wsp>
                      <wps:wsp>
                        <wps:cNvPr id="10" name="Textbox 8"/>
                        <wps:cNvSpPr txBox="1"/>
                        <wps:spPr>
                          <a:xfrm>
                            <a:off x="928071" y="9525"/>
                            <a:ext cx="1581150" cy="333375"/>
                          </a:xfrm>
                          <a:prstGeom prst="rect">
                            <a:avLst/>
                          </a:prstGeom>
                        </wps:spPr>
                        <wps:txbx>
                          <w:txbxContent>
                            <w:p w14:paraId="11B19008" w14:textId="77777777" w:rsidR="00101E4D" w:rsidRDefault="00101E4D" w:rsidP="00B82711">
                              <w:pPr>
                                <w:spacing w:before="88"/>
                                <w:ind w:left="459"/>
                                <w:rPr>
                                  <w:sz w:val="28"/>
                                </w:rPr>
                              </w:pPr>
                              <w:r>
                                <w:rPr>
                                  <w:sz w:val="28"/>
                                </w:rPr>
                                <w:t>Спільна</w:t>
                              </w:r>
                              <w:r>
                                <w:rPr>
                                  <w:spacing w:val="-12"/>
                                  <w:sz w:val="28"/>
                                </w:rPr>
                                <w:t xml:space="preserve"> </w:t>
                              </w:r>
                              <w:r>
                                <w:rPr>
                                  <w:spacing w:val="-4"/>
                                  <w:sz w:val="28"/>
                                </w:rPr>
                                <w:t>мета</w:t>
                              </w:r>
                            </w:p>
                          </w:txbxContent>
                        </wps:txbx>
                        <wps:bodyPr wrap="square" lIns="0" tIns="0" rIns="0" bIns="0" rtlCol="0">
                          <a:noAutofit/>
                        </wps:bodyPr>
                      </wps:wsp>
                    </wpg:wgp>
                  </a:graphicData>
                </a:graphic>
              </wp:anchor>
            </w:drawing>
          </mc:Choice>
          <mc:Fallback>
            <w:pict>
              <v:group w14:anchorId="463163BC" id="Group 2" o:spid="_x0000_s1026" style="position:absolute;left:0;text-align:left;margin-left:191.85pt;margin-top:.7pt;width:333.45pt;height:198.75pt;z-index:-251655168;mso-wrap-distance-left:0;mso-wrap-distance-right:0;mso-position-horizontal-relative:page" coordsize="42348,252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">
                <v:shape id="Graphic 3" o:spid="_x0000_s1027" style="position:absolute;left:3495;top:47;width:38805;height:25146;visibility:visible;mso-wrap-style:square;v-text-anchor:top" coordsize="3880485,2514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" path="m2000249,571500r-22270,4500l1959816,588263r-12234,18169l1943099,628650r,228600l1947582,879520r12234,18163l1977979,909917r22270,4483l3822700,914400r22217,-4483l3863085,897683r12264,-18163l3879850,857250r,-228600l3875349,606432r-12264,-18169l3844917,576000r-22217,-4500l2000249,571500xem628650,l606379,4500,588216,16764,575982,34932r-4482,22218l571500,285750r4482,22270l588216,326183r18163,12234l628650,342900r1480820,l2131687,338417r18169,-12234l2162119,308020r4501,-22270l2166620,57150r-4501,-22218l2149856,16764,2131687,4500,2109470,,628650,xem2000249,1485900r-22270,4500l1959816,1502664r-12234,18168l1943099,1543050r,228600l1947582,1793920r12234,18163l1977979,1824317r22270,4483l3823334,1828800r22218,-4483l3863721,1812083r12263,-18163l3880484,1771650r,-228600l3875984,1520832r-12263,-18168l3845552,1490400r-22218,-4500l2000249,1485900xem57150,2171700r-22271,4500l16716,2188464,4482,2206632,,2228850r,228600l4482,2479720r12234,18163l34879,2510117r22271,4483l2458085,2514600r22270,-4483l2498518,2497883r12234,-18163l2515235,2457450r,-228600l2510752,2206632r-12234,-18168l2480355,2176200r-22270,-4500l57150,2171700xe" filled="f">
                  <v:path arrowok="t"/>
                </v:shape>
                <v:shape id="Graphic 4" o:spid="_x0000_s1028" style="position:absolute;left:47;top:1768;width:32569;height:21717;visibility:visible;mso-wrap-style:square;v-text-anchor:top" coordsize="3256915,2171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" path="m916305,l1905,399414em,1656714r344805,514985em2511425,r744854,399414em3256279,742314r636,571500em3256915,1656714r-396875,514985e" filled="f">
                  <v:path arrowok="t"/>
                </v:shape>
                <v:shapetype id="_x0000_t202" coordsize="21600,21600" o:spt="202" path="m,l,21600r21600,l21600,xe">
                  <v:stroke joinstyle="miter"/>
                  <v:path gradientshapeok="t" o:connecttype="rect"/>
                </v:shapetype>
                <v:shape id="Textbox 5" o:spid="_x0000_s1029" type="#_x0000_t202" style="position:absolute;left:26619;top:6472;width:12103;height:19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" filled="f" stroked="f">
                  <v:textbox inset="0,0,0,0">
                    <w:txbxContent>
                      <w:p w14:paraId="6093D34A" w14:textId="77777777" w:rsidR="00101E4D" w:rsidRDefault="00101E4D" w:rsidP="00B82711">
                        <w:pPr>
                          <w:spacing w:line="308" w:lineRule="exact"/>
                          <w:rPr>
                            <w:sz w:val="28"/>
                          </w:rPr>
                        </w:pPr>
                        <w:r>
                          <w:rPr>
                            <w:sz w:val="28"/>
                          </w:rPr>
                          <w:t>Єдиний</w:t>
                        </w:r>
                        <w:r>
                          <w:rPr>
                            <w:spacing w:val="-12"/>
                            <w:sz w:val="28"/>
                          </w:rPr>
                          <w:t xml:space="preserve"> </w:t>
                        </w:r>
                        <w:r>
                          <w:rPr>
                            <w:spacing w:val="-2"/>
                            <w:sz w:val="28"/>
                          </w:rPr>
                          <w:t>простір</w:t>
                        </w:r>
                      </w:p>
                    </w:txbxContent>
                  </v:textbox>
                </v:shape>
                <v:shape id="Textbox 6" o:spid="_x0000_s1030" type="#_x0000_t202" style="position:absolute;left:26162;top:15618;width:13062;height:19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" filled="f" stroked="f">
                  <v:textbox inset="0,0,0,0">
                    <w:txbxContent>
                      <w:p w14:paraId="64D97FCC" w14:textId="77777777" w:rsidR="00101E4D" w:rsidRDefault="00101E4D" w:rsidP="00B82711">
                        <w:pPr>
                          <w:spacing w:line="308" w:lineRule="exact"/>
                          <w:rPr>
                            <w:sz w:val="28"/>
                          </w:rPr>
                        </w:pPr>
                        <w:r>
                          <w:rPr>
                            <w:sz w:val="28"/>
                          </w:rPr>
                          <w:t>Розподіл</w:t>
                        </w:r>
                        <w:r>
                          <w:rPr>
                            <w:spacing w:val="-10"/>
                            <w:sz w:val="28"/>
                          </w:rPr>
                          <w:t xml:space="preserve"> </w:t>
                        </w:r>
                        <w:r>
                          <w:rPr>
                            <w:spacing w:val="-2"/>
                            <w:sz w:val="28"/>
                          </w:rPr>
                          <w:t>функції</w:t>
                        </w:r>
                      </w:p>
                    </w:txbxContent>
                  </v:textbox>
                </v:shape>
                <v:shape id="Textbox 7" o:spid="_x0000_s1031" type="#_x0000_t202" style="position:absolute;left:3565;top:21812;width:25013;height:3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" filled="f" stroked="f">
                  <v:textbox inset="0,0,0,0">
                    <w:txbxContent>
                      <w:p w14:paraId="73C773BE" w14:textId="77777777" w:rsidR="00101E4D" w:rsidRDefault="00101E4D" w:rsidP="00B82711">
                        <w:pPr>
                          <w:spacing w:before="91"/>
                          <w:ind w:left="192"/>
                          <w:rPr>
                            <w:sz w:val="28"/>
                          </w:rPr>
                        </w:pPr>
                        <w:r>
                          <w:rPr>
                            <w:sz w:val="28"/>
                          </w:rPr>
                          <w:t>Координація</w:t>
                        </w:r>
                        <w:r>
                          <w:rPr>
                            <w:spacing w:val="-8"/>
                            <w:sz w:val="28"/>
                          </w:rPr>
                          <w:t xml:space="preserve"> </w:t>
                        </w:r>
                        <w:r>
                          <w:rPr>
                            <w:sz w:val="28"/>
                          </w:rPr>
                          <w:t>дій</w:t>
                        </w:r>
                        <w:r>
                          <w:rPr>
                            <w:spacing w:val="-7"/>
                            <w:sz w:val="28"/>
                          </w:rPr>
                          <w:t xml:space="preserve"> </w:t>
                        </w:r>
                        <w:r>
                          <w:rPr>
                            <w:spacing w:val="-2"/>
                            <w:sz w:val="28"/>
                          </w:rPr>
                          <w:t>(управління)</w:t>
                        </w:r>
                      </w:p>
                    </w:txbxContent>
                  </v:textbox>
                </v:shape>
                <v:shape id="Textbox 8" o:spid="_x0000_s1032" type="#_x0000_t202" style="position:absolute;left:9280;top:95;width:15812;height:3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" filled="f" stroked="f">
                  <v:textbox inset="0,0,0,0">
                    <w:txbxContent>
                      <w:p w14:paraId="11B19008" w14:textId="77777777" w:rsidR="00101E4D" w:rsidRDefault="00101E4D" w:rsidP="00B82711">
                        <w:pPr>
                          <w:spacing w:before="88"/>
                          <w:ind w:left="459"/>
                          <w:rPr>
                            <w:sz w:val="28"/>
                          </w:rPr>
                        </w:pPr>
                        <w:r>
                          <w:rPr>
                            <w:sz w:val="28"/>
                          </w:rPr>
                          <w:t>Спільна</w:t>
                        </w:r>
                        <w:r>
                          <w:rPr>
                            <w:spacing w:val="-12"/>
                            <w:sz w:val="28"/>
                          </w:rPr>
                          <w:t xml:space="preserve"> </w:t>
                        </w:r>
                        <w:r>
                          <w:rPr>
                            <w:spacing w:val="-4"/>
                            <w:sz w:val="28"/>
                          </w:rPr>
                          <w:t>мета</w:t>
                        </w:r>
                      </w:p>
                    </w:txbxContent>
                  </v:textbox>
                </v:shape>
                <w10:wrap anchorx="page"/>
              </v:group>
            </w:pict>
          </mc:Fallback>
        </mc:AlternateContent>
      </w:r>
    </w:p>
    <w:p w14:paraId="5AAC1F27" w14:textId="77777777" w:rsidR="00B82711" w:rsidRPr="00F32012" w:rsidRDefault="00B82711" w:rsidP="00B82711">
      <w:pPr>
        <w:pStyle w:val="a3"/>
        <w:ind w:right="16"/>
        <w:jc w:val="both"/>
        <w:rPr>
          <w:sz w:val="20"/>
          <w:lang w:val="uk-UA"/>
        </w:rPr>
      </w:pPr>
    </w:p>
    <w:p w14:paraId="1833F502" w14:textId="77777777" w:rsidR="00B82711" w:rsidRPr="00F32012" w:rsidRDefault="00B82711" w:rsidP="00B82711">
      <w:pPr>
        <w:pStyle w:val="a3"/>
        <w:ind w:right="16"/>
        <w:jc w:val="both"/>
        <w:rPr>
          <w:sz w:val="20"/>
          <w:lang w:val="uk-UA"/>
        </w:rPr>
      </w:pPr>
    </w:p>
    <w:p w14:paraId="1C4B1F67" w14:textId="77777777" w:rsidR="00B82711" w:rsidRPr="00F32012" w:rsidRDefault="00B82711" w:rsidP="00B82711">
      <w:pPr>
        <w:pStyle w:val="a3"/>
        <w:spacing w:before="106"/>
        <w:ind w:right="16"/>
        <w:jc w:val="both"/>
        <w:rPr>
          <w:sz w:val="20"/>
          <w:lang w:val="uk-UA"/>
        </w:rPr>
      </w:pPr>
    </w:p>
    <w:tbl>
      <w:tblPr>
        <w:tblStyle w:val="TableNormal"/>
        <w:tblW w:w="0" w:type="auto"/>
        <w:tblInd w:w="37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957"/>
        <w:gridCol w:w="1967"/>
      </w:tblGrid>
      <w:tr w:rsidR="00B82711" w:rsidRPr="00F32012" w14:paraId="6F4094A3" w14:textId="77777777" w:rsidTr="00032143">
        <w:trPr>
          <w:trHeight w:val="525"/>
        </w:trPr>
        <w:tc>
          <w:tcPr>
            <w:tcW w:w="3924" w:type="dxa"/>
            <w:gridSpan w:val="2"/>
            <w:tcBorders>
              <w:left w:val="single" w:sz="12" w:space="0" w:color="000000"/>
              <w:right w:val="single" w:sz="12" w:space="0" w:color="000000"/>
            </w:tcBorders>
          </w:tcPr>
          <w:p w14:paraId="09006573" w14:textId="77777777" w:rsidR="00B82711" w:rsidRPr="00F32012" w:rsidRDefault="00B82711" w:rsidP="00032143">
            <w:pPr>
              <w:pStyle w:val="TableParagraph"/>
              <w:spacing w:before="91"/>
              <w:ind w:left="1027" w:right="16"/>
              <w:jc w:val="both"/>
              <w:rPr>
                <w:sz w:val="28"/>
                <w:lang w:val="uk-UA"/>
              </w:rPr>
            </w:pPr>
            <w:r w:rsidRPr="00F32012">
              <w:rPr>
                <w:sz w:val="28"/>
                <w:lang w:val="uk-UA"/>
              </w:rPr>
              <w:t>Спільні</w:t>
            </w:r>
            <w:r w:rsidRPr="00F32012">
              <w:rPr>
                <w:spacing w:val="-14"/>
                <w:sz w:val="28"/>
                <w:lang w:val="uk-UA"/>
              </w:rPr>
              <w:t xml:space="preserve"> </w:t>
            </w:r>
            <w:r w:rsidRPr="00F32012">
              <w:rPr>
                <w:spacing w:val="-2"/>
                <w:sz w:val="28"/>
                <w:lang w:val="uk-UA"/>
              </w:rPr>
              <w:t>мотиви</w:t>
            </w:r>
          </w:p>
        </w:tc>
      </w:tr>
      <w:tr w:rsidR="00B82711" w:rsidRPr="00F32012" w14:paraId="22047550" w14:textId="77777777" w:rsidTr="00032143">
        <w:trPr>
          <w:trHeight w:val="885"/>
        </w:trPr>
        <w:tc>
          <w:tcPr>
            <w:tcW w:w="1957" w:type="dxa"/>
            <w:tcBorders>
              <w:left w:val="nil"/>
              <w:right w:val="single" w:sz="8" w:space="0" w:color="000000"/>
            </w:tcBorders>
          </w:tcPr>
          <w:p w14:paraId="1B932355" w14:textId="77777777" w:rsidR="00B82711" w:rsidRPr="00F32012" w:rsidRDefault="00B82711" w:rsidP="00032143">
            <w:pPr>
              <w:pStyle w:val="TableParagraph"/>
              <w:ind w:right="16"/>
              <w:jc w:val="both"/>
              <w:rPr>
                <w:sz w:val="26"/>
                <w:lang w:val="uk-UA"/>
              </w:rPr>
            </w:pPr>
          </w:p>
        </w:tc>
        <w:tc>
          <w:tcPr>
            <w:tcW w:w="1967" w:type="dxa"/>
            <w:tcBorders>
              <w:left w:val="single" w:sz="8" w:space="0" w:color="000000"/>
              <w:right w:val="nil"/>
            </w:tcBorders>
          </w:tcPr>
          <w:p w14:paraId="76BF3FEE" w14:textId="77777777" w:rsidR="00B82711" w:rsidRPr="00F32012" w:rsidRDefault="00B82711" w:rsidP="00032143">
            <w:pPr>
              <w:pStyle w:val="TableParagraph"/>
              <w:ind w:right="16"/>
              <w:jc w:val="both"/>
              <w:rPr>
                <w:sz w:val="26"/>
                <w:lang w:val="uk-UA"/>
              </w:rPr>
            </w:pPr>
          </w:p>
        </w:tc>
      </w:tr>
      <w:tr w:rsidR="00B82711" w:rsidRPr="00F32012" w14:paraId="6C759AA0" w14:textId="77777777" w:rsidTr="00032143">
        <w:trPr>
          <w:trHeight w:val="525"/>
        </w:trPr>
        <w:tc>
          <w:tcPr>
            <w:tcW w:w="3924" w:type="dxa"/>
            <w:gridSpan w:val="2"/>
            <w:tcBorders>
              <w:left w:val="nil"/>
              <w:right w:val="single" w:sz="12" w:space="0" w:color="000000"/>
            </w:tcBorders>
          </w:tcPr>
          <w:p w14:paraId="20154E9D" w14:textId="77777777" w:rsidR="00B82711" w:rsidRPr="00F32012" w:rsidRDefault="00B82711" w:rsidP="00032143">
            <w:pPr>
              <w:pStyle w:val="TableParagraph"/>
              <w:spacing w:before="91"/>
              <w:ind w:left="178" w:right="16"/>
              <w:jc w:val="both"/>
              <w:rPr>
                <w:sz w:val="28"/>
                <w:lang w:val="uk-UA"/>
              </w:rPr>
            </w:pPr>
            <w:r w:rsidRPr="00F32012">
              <w:rPr>
                <w:sz w:val="28"/>
                <w:lang w:val="uk-UA"/>
              </w:rPr>
              <w:t>Взаємопов’язаність</w:t>
            </w:r>
            <w:r w:rsidRPr="00F32012">
              <w:rPr>
                <w:spacing w:val="-18"/>
                <w:sz w:val="28"/>
                <w:lang w:val="uk-UA"/>
              </w:rPr>
              <w:t xml:space="preserve"> </w:t>
            </w:r>
            <w:r w:rsidRPr="00F32012">
              <w:rPr>
                <w:spacing w:val="-2"/>
                <w:sz w:val="28"/>
                <w:lang w:val="uk-UA"/>
              </w:rPr>
              <w:t>учасників</w:t>
            </w:r>
          </w:p>
        </w:tc>
      </w:tr>
    </w:tbl>
    <w:p w14:paraId="76B9D1CD" w14:textId="77777777" w:rsidR="00B82711" w:rsidRPr="00F32012" w:rsidRDefault="00B82711" w:rsidP="00B82711">
      <w:pPr>
        <w:ind w:left="52" w:right="16"/>
        <w:jc w:val="both"/>
        <w:rPr>
          <w:i/>
          <w:sz w:val="28"/>
          <w:lang w:val="uk-UA"/>
        </w:rPr>
      </w:pPr>
    </w:p>
    <w:p w14:paraId="51B2920B" w14:textId="77777777" w:rsidR="00B82711" w:rsidRPr="00F32012" w:rsidRDefault="00B82711" w:rsidP="00B82711">
      <w:pPr>
        <w:ind w:left="52" w:right="16"/>
        <w:jc w:val="both"/>
        <w:rPr>
          <w:i/>
          <w:sz w:val="28"/>
          <w:lang w:val="uk-UA"/>
        </w:rPr>
      </w:pPr>
    </w:p>
    <w:p w14:paraId="4A99917A" w14:textId="77777777" w:rsidR="00B82711" w:rsidRPr="00F32012" w:rsidRDefault="00B82711" w:rsidP="00B82711">
      <w:pPr>
        <w:ind w:left="52" w:right="16"/>
        <w:jc w:val="both"/>
        <w:rPr>
          <w:i/>
          <w:sz w:val="28"/>
          <w:lang w:val="uk-UA"/>
        </w:rPr>
      </w:pPr>
    </w:p>
    <w:p w14:paraId="006EDB3A" w14:textId="77777777" w:rsidR="00B82711" w:rsidRPr="00F32012" w:rsidRDefault="00B82711" w:rsidP="00357C34">
      <w:pPr>
        <w:spacing w:after="120"/>
        <w:ind w:left="51" w:right="17"/>
        <w:jc w:val="center"/>
        <w:rPr>
          <w:i/>
          <w:sz w:val="28"/>
          <w:lang w:val="uk-UA"/>
        </w:rPr>
      </w:pPr>
      <w:r w:rsidRPr="00F32012">
        <w:rPr>
          <w:i/>
          <w:sz w:val="28"/>
          <w:lang w:val="uk-UA"/>
        </w:rPr>
        <w:t>Рис.</w:t>
      </w:r>
      <w:r w:rsidRPr="00F32012">
        <w:rPr>
          <w:i/>
          <w:spacing w:val="-7"/>
          <w:sz w:val="28"/>
          <w:lang w:val="uk-UA"/>
        </w:rPr>
        <w:t xml:space="preserve"> </w:t>
      </w:r>
      <w:r w:rsidRPr="00F32012">
        <w:rPr>
          <w:i/>
          <w:sz w:val="28"/>
          <w:lang w:val="uk-UA"/>
        </w:rPr>
        <w:t>1.1.</w:t>
      </w:r>
      <w:r w:rsidRPr="00F32012">
        <w:rPr>
          <w:i/>
          <w:spacing w:val="-6"/>
          <w:sz w:val="28"/>
          <w:lang w:val="uk-UA"/>
        </w:rPr>
        <w:t xml:space="preserve"> </w:t>
      </w:r>
      <w:r w:rsidRPr="00F32012">
        <w:rPr>
          <w:i/>
          <w:sz w:val="28"/>
          <w:lang w:val="uk-UA"/>
        </w:rPr>
        <w:t>Модель</w:t>
      </w:r>
      <w:r w:rsidRPr="00F32012">
        <w:rPr>
          <w:i/>
          <w:spacing w:val="-10"/>
          <w:sz w:val="28"/>
          <w:lang w:val="uk-UA"/>
        </w:rPr>
        <w:t xml:space="preserve"> </w:t>
      </w:r>
      <w:r w:rsidRPr="00F32012">
        <w:rPr>
          <w:i/>
          <w:sz w:val="28"/>
          <w:lang w:val="uk-UA"/>
        </w:rPr>
        <w:t>професійної</w:t>
      </w:r>
      <w:r w:rsidRPr="00F32012">
        <w:rPr>
          <w:i/>
          <w:spacing w:val="-9"/>
          <w:sz w:val="28"/>
          <w:lang w:val="uk-UA"/>
        </w:rPr>
        <w:t xml:space="preserve"> </w:t>
      </w:r>
      <w:r w:rsidRPr="00F32012">
        <w:rPr>
          <w:i/>
          <w:sz w:val="28"/>
          <w:lang w:val="uk-UA"/>
        </w:rPr>
        <w:t>міжособистісної</w:t>
      </w:r>
      <w:r w:rsidRPr="00F32012">
        <w:rPr>
          <w:i/>
          <w:spacing w:val="-9"/>
          <w:sz w:val="28"/>
          <w:lang w:val="uk-UA"/>
        </w:rPr>
        <w:t xml:space="preserve"> </w:t>
      </w:r>
      <w:r w:rsidRPr="00F32012">
        <w:rPr>
          <w:i/>
          <w:spacing w:val="-2"/>
          <w:sz w:val="28"/>
          <w:lang w:val="uk-UA"/>
        </w:rPr>
        <w:t>взаємодії</w:t>
      </w:r>
    </w:p>
    <w:p w14:paraId="37DCF4BF" w14:textId="206B8366" w:rsidR="00B82711" w:rsidRPr="00F32012" w:rsidRDefault="00B82711" w:rsidP="00B82711">
      <w:pPr>
        <w:pStyle w:val="a3"/>
        <w:spacing w:line="360" w:lineRule="auto"/>
        <w:ind w:right="17" w:firstLine="710"/>
        <w:jc w:val="both"/>
        <w:rPr>
          <w:lang w:val="uk-UA"/>
        </w:rPr>
      </w:pPr>
      <w:r w:rsidRPr="00F32012">
        <w:rPr>
          <w:lang w:val="uk-UA"/>
        </w:rPr>
        <w:t>На нашу думку, сукупність цих елементів дозволяє учасникам професійної взаємодії об’єднуватись задля досягнення спільної мети. Проте викривлення одного з них буде вв</w:t>
      </w:r>
      <w:r w:rsidR="00357C34">
        <w:rPr>
          <w:lang w:val="uk-UA"/>
        </w:rPr>
        <w:t>а</w:t>
      </w:r>
      <w:r w:rsidRPr="00F32012">
        <w:rPr>
          <w:lang w:val="uk-UA"/>
        </w:rPr>
        <w:t>жатися деструктивним фактором міжособистісної</w:t>
      </w:r>
      <w:r w:rsidRPr="00F32012">
        <w:rPr>
          <w:spacing w:val="-1"/>
          <w:lang w:val="uk-UA"/>
        </w:rPr>
        <w:t xml:space="preserve"> </w:t>
      </w:r>
      <w:r w:rsidRPr="00F32012">
        <w:rPr>
          <w:lang w:val="uk-UA"/>
        </w:rPr>
        <w:t>взаємодії, який вплине на загальний процес або навіть зруйнує всю взаємодію.</w:t>
      </w:r>
    </w:p>
    <w:p w14:paraId="32A61177" w14:textId="77777777" w:rsidR="00B82711" w:rsidRPr="00F32012" w:rsidRDefault="00B82711" w:rsidP="00B82711">
      <w:pPr>
        <w:pStyle w:val="a3"/>
        <w:spacing w:line="360" w:lineRule="auto"/>
        <w:ind w:right="17" w:firstLine="710"/>
        <w:jc w:val="both"/>
        <w:rPr>
          <w:lang w:val="uk-UA"/>
        </w:rPr>
      </w:pPr>
      <w:r w:rsidRPr="00F32012">
        <w:rPr>
          <w:lang w:val="uk-UA"/>
        </w:rPr>
        <w:t>Під складовою «координація дій», ми розуміємо, наявність керівника (менеджера) та якісне виконання ним своїх функцій. Відсутність взаєморозуміння між керівництвом і підлеглими негативно впливає на міжособистісній</w:t>
      </w:r>
      <w:r w:rsidRPr="00F32012">
        <w:rPr>
          <w:spacing w:val="-4"/>
          <w:lang w:val="uk-UA"/>
        </w:rPr>
        <w:t xml:space="preserve"> </w:t>
      </w:r>
      <w:r w:rsidRPr="00F32012">
        <w:rPr>
          <w:lang w:val="uk-UA"/>
        </w:rPr>
        <w:t>взаємодії</w:t>
      </w:r>
      <w:r w:rsidRPr="00F32012">
        <w:rPr>
          <w:spacing w:val="-9"/>
          <w:lang w:val="uk-UA"/>
        </w:rPr>
        <w:t xml:space="preserve"> </w:t>
      </w:r>
      <w:r w:rsidRPr="00F32012">
        <w:rPr>
          <w:lang w:val="uk-UA"/>
        </w:rPr>
        <w:t>та</w:t>
      </w:r>
      <w:r w:rsidRPr="00F32012">
        <w:rPr>
          <w:spacing w:val="-3"/>
          <w:lang w:val="uk-UA"/>
        </w:rPr>
        <w:t xml:space="preserve"> </w:t>
      </w:r>
      <w:r w:rsidRPr="00F32012">
        <w:rPr>
          <w:lang w:val="uk-UA"/>
        </w:rPr>
        <w:t>соціально-психологічному</w:t>
      </w:r>
      <w:r w:rsidRPr="00F32012">
        <w:rPr>
          <w:spacing w:val="-7"/>
          <w:lang w:val="uk-UA"/>
        </w:rPr>
        <w:t xml:space="preserve"> </w:t>
      </w:r>
      <w:r w:rsidRPr="00F32012">
        <w:rPr>
          <w:lang w:val="uk-UA"/>
        </w:rPr>
        <w:t>клімату</w:t>
      </w:r>
      <w:r w:rsidRPr="00F32012">
        <w:rPr>
          <w:spacing w:val="-4"/>
          <w:lang w:val="uk-UA"/>
        </w:rPr>
        <w:t xml:space="preserve"> </w:t>
      </w:r>
      <w:r w:rsidRPr="00F32012">
        <w:rPr>
          <w:lang w:val="uk-UA"/>
        </w:rPr>
        <w:t>в</w:t>
      </w:r>
      <w:r w:rsidRPr="00F32012">
        <w:rPr>
          <w:spacing w:val="-4"/>
          <w:lang w:val="uk-UA"/>
        </w:rPr>
        <w:t xml:space="preserve"> </w:t>
      </w:r>
      <w:r w:rsidRPr="00F32012">
        <w:rPr>
          <w:lang w:val="uk-UA"/>
        </w:rPr>
        <w:t>цілому [</w:t>
      </w:r>
      <w:r w:rsidRPr="00357C34">
        <w:rPr>
          <w:color w:val="7030A0"/>
          <w:lang w:val="uk-UA"/>
        </w:rPr>
        <w:t>75</w:t>
      </w:r>
      <w:r w:rsidRPr="00F32012">
        <w:rPr>
          <w:lang w:val="uk-UA"/>
        </w:rPr>
        <w:t>].</w:t>
      </w:r>
    </w:p>
    <w:p w14:paraId="27F8CB83" w14:textId="77777777" w:rsidR="00B82711" w:rsidRPr="00F32012" w:rsidRDefault="00B82711" w:rsidP="00B82711">
      <w:pPr>
        <w:pStyle w:val="a3"/>
        <w:spacing w:line="360" w:lineRule="auto"/>
        <w:ind w:right="17" w:firstLine="710"/>
        <w:jc w:val="both"/>
        <w:rPr>
          <w:lang w:val="uk-UA"/>
        </w:rPr>
      </w:pPr>
      <w:r w:rsidRPr="00F32012">
        <w:rPr>
          <w:lang w:val="uk-UA"/>
        </w:rPr>
        <w:t xml:space="preserve">Помилкові дії керівництва також можуть вплинути на інші складові системи. Наприклад, якщо розподіл функцій буде не якісним, працівники зі </w:t>
      </w:r>
      <w:r w:rsidRPr="00F32012">
        <w:rPr>
          <w:lang w:val="uk-UA"/>
        </w:rPr>
        <w:lastRenderedPageBreak/>
        <w:t>значним досвідом виконуватимуть просту роботу, у той же час «молоді кадри» повинні будуть працювати на складних ділянках, де потрібні вміння та</w:t>
      </w:r>
      <w:r w:rsidRPr="00F32012">
        <w:rPr>
          <w:spacing w:val="80"/>
          <w:lang w:val="uk-UA"/>
        </w:rPr>
        <w:t xml:space="preserve"> </w:t>
      </w:r>
      <w:r w:rsidRPr="00F32012">
        <w:rPr>
          <w:lang w:val="uk-UA"/>
        </w:rPr>
        <w:t>навички, які у них відсутні. Взаємопов’язаність учасників взаємодії може видозмінюватись у</w:t>
      </w:r>
      <w:r w:rsidRPr="00F32012">
        <w:rPr>
          <w:spacing w:val="40"/>
          <w:lang w:val="uk-UA"/>
        </w:rPr>
        <w:t xml:space="preserve"> </w:t>
      </w:r>
      <w:r w:rsidRPr="00F32012">
        <w:rPr>
          <w:lang w:val="uk-UA"/>
        </w:rPr>
        <w:t>особисту залежність одних членів групи від інших. Яскравим прикладом деструктивного</w:t>
      </w:r>
      <w:r w:rsidRPr="00F32012">
        <w:rPr>
          <w:spacing w:val="-3"/>
          <w:lang w:val="uk-UA"/>
        </w:rPr>
        <w:t xml:space="preserve"> </w:t>
      </w:r>
      <w:r w:rsidRPr="00F32012">
        <w:rPr>
          <w:lang w:val="uk-UA"/>
        </w:rPr>
        <w:t>прояву</w:t>
      </w:r>
      <w:r w:rsidRPr="00F32012">
        <w:rPr>
          <w:spacing w:val="-7"/>
          <w:lang w:val="uk-UA"/>
        </w:rPr>
        <w:t xml:space="preserve"> </w:t>
      </w:r>
      <w:r w:rsidRPr="00F32012">
        <w:rPr>
          <w:lang w:val="uk-UA"/>
        </w:rPr>
        <w:t>даної</w:t>
      </w:r>
      <w:r w:rsidRPr="00F32012">
        <w:rPr>
          <w:spacing w:val="-8"/>
          <w:lang w:val="uk-UA"/>
        </w:rPr>
        <w:t xml:space="preserve"> </w:t>
      </w:r>
      <w:r w:rsidRPr="00F32012">
        <w:rPr>
          <w:lang w:val="uk-UA"/>
        </w:rPr>
        <w:t>складової</w:t>
      </w:r>
      <w:r w:rsidRPr="00F32012">
        <w:rPr>
          <w:spacing w:val="-3"/>
          <w:lang w:val="uk-UA"/>
        </w:rPr>
        <w:t xml:space="preserve"> </w:t>
      </w:r>
      <w:r w:rsidRPr="00F32012">
        <w:rPr>
          <w:lang w:val="uk-UA"/>
        </w:rPr>
        <w:t>буде</w:t>
      </w:r>
      <w:r w:rsidRPr="00F32012">
        <w:rPr>
          <w:spacing w:val="-2"/>
          <w:lang w:val="uk-UA"/>
        </w:rPr>
        <w:t xml:space="preserve"> </w:t>
      </w:r>
      <w:r w:rsidRPr="00F32012">
        <w:rPr>
          <w:lang w:val="uk-UA"/>
        </w:rPr>
        <w:t>виступати</w:t>
      </w:r>
      <w:r w:rsidRPr="00F32012">
        <w:rPr>
          <w:spacing w:val="-3"/>
          <w:lang w:val="uk-UA"/>
        </w:rPr>
        <w:t xml:space="preserve"> </w:t>
      </w:r>
      <w:r w:rsidRPr="00F32012">
        <w:rPr>
          <w:lang w:val="uk-UA"/>
        </w:rPr>
        <w:t>спільна</w:t>
      </w:r>
      <w:r w:rsidRPr="00F32012">
        <w:rPr>
          <w:spacing w:val="-2"/>
          <w:lang w:val="uk-UA"/>
        </w:rPr>
        <w:t xml:space="preserve"> </w:t>
      </w:r>
      <w:r w:rsidRPr="00F32012">
        <w:rPr>
          <w:lang w:val="uk-UA"/>
        </w:rPr>
        <w:t>відповідальність декількох людей за один проєкт. Відсутність спільного позитивного результату призведе</w:t>
      </w:r>
      <w:r w:rsidRPr="00F32012">
        <w:rPr>
          <w:spacing w:val="-2"/>
          <w:lang w:val="uk-UA"/>
        </w:rPr>
        <w:t xml:space="preserve"> </w:t>
      </w:r>
      <w:r w:rsidRPr="00F32012">
        <w:rPr>
          <w:lang w:val="uk-UA"/>
        </w:rPr>
        <w:t>до</w:t>
      </w:r>
      <w:r w:rsidRPr="00F32012">
        <w:rPr>
          <w:spacing w:val="-3"/>
          <w:lang w:val="uk-UA"/>
        </w:rPr>
        <w:t xml:space="preserve"> </w:t>
      </w:r>
      <w:r w:rsidRPr="00F32012">
        <w:rPr>
          <w:lang w:val="uk-UA"/>
        </w:rPr>
        <w:t>погіршення</w:t>
      </w:r>
      <w:r w:rsidRPr="00F32012">
        <w:rPr>
          <w:spacing w:val="-2"/>
          <w:lang w:val="uk-UA"/>
        </w:rPr>
        <w:t xml:space="preserve"> </w:t>
      </w:r>
      <w:r w:rsidRPr="00F32012">
        <w:rPr>
          <w:lang w:val="uk-UA"/>
        </w:rPr>
        <w:t>відносин</w:t>
      </w:r>
      <w:r w:rsidRPr="00F32012">
        <w:rPr>
          <w:spacing w:val="-3"/>
          <w:lang w:val="uk-UA"/>
        </w:rPr>
        <w:t xml:space="preserve"> </w:t>
      </w:r>
      <w:r w:rsidRPr="00F32012">
        <w:rPr>
          <w:lang w:val="uk-UA"/>
        </w:rPr>
        <w:t>між</w:t>
      </w:r>
      <w:r w:rsidRPr="00F32012">
        <w:rPr>
          <w:spacing w:val="-3"/>
          <w:lang w:val="uk-UA"/>
        </w:rPr>
        <w:t xml:space="preserve"> </w:t>
      </w:r>
      <w:r w:rsidRPr="00F32012">
        <w:rPr>
          <w:lang w:val="uk-UA"/>
        </w:rPr>
        <w:t>членами</w:t>
      </w:r>
      <w:r w:rsidRPr="00F32012">
        <w:rPr>
          <w:spacing w:val="-3"/>
          <w:lang w:val="uk-UA"/>
        </w:rPr>
        <w:t xml:space="preserve"> </w:t>
      </w:r>
      <w:r w:rsidRPr="00F32012">
        <w:rPr>
          <w:lang w:val="uk-UA"/>
        </w:rPr>
        <w:t>групи,</w:t>
      </w:r>
      <w:r w:rsidRPr="00F32012">
        <w:rPr>
          <w:spacing w:val="-1"/>
          <w:lang w:val="uk-UA"/>
        </w:rPr>
        <w:t xml:space="preserve"> </w:t>
      </w:r>
      <w:r w:rsidRPr="00F32012">
        <w:rPr>
          <w:lang w:val="uk-UA"/>
        </w:rPr>
        <w:t>а</w:t>
      </w:r>
      <w:r w:rsidRPr="00F32012">
        <w:rPr>
          <w:spacing w:val="-2"/>
          <w:lang w:val="uk-UA"/>
        </w:rPr>
        <w:t xml:space="preserve"> </w:t>
      </w:r>
      <w:r w:rsidRPr="00F32012">
        <w:rPr>
          <w:lang w:val="uk-UA"/>
        </w:rPr>
        <w:t>також</w:t>
      </w:r>
      <w:r w:rsidRPr="00F32012">
        <w:rPr>
          <w:spacing w:val="-3"/>
          <w:lang w:val="uk-UA"/>
        </w:rPr>
        <w:t xml:space="preserve"> </w:t>
      </w:r>
      <w:r w:rsidRPr="00F32012">
        <w:rPr>
          <w:lang w:val="uk-UA"/>
        </w:rPr>
        <w:t>негативно вплине на психологічний клімат [</w:t>
      </w:r>
      <w:r w:rsidRPr="00357C34">
        <w:rPr>
          <w:color w:val="7030A0"/>
          <w:lang w:val="uk-UA"/>
        </w:rPr>
        <w:t>24</w:t>
      </w:r>
      <w:r w:rsidRPr="00F32012">
        <w:rPr>
          <w:lang w:val="uk-UA"/>
        </w:rPr>
        <w:t>].</w:t>
      </w:r>
    </w:p>
    <w:p w14:paraId="0EA42CCC" w14:textId="30DF6B86" w:rsidR="00B82711" w:rsidRPr="00F32012" w:rsidRDefault="00B82711" w:rsidP="00B82711">
      <w:pPr>
        <w:pStyle w:val="a3"/>
        <w:spacing w:line="360" w:lineRule="auto"/>
        <w:ind w:right="17" w:firstLine="710"/>
        <w:jc w:val="both"/>
        <w:rPr>
          <w:lang w:val="uk-UA"/>
        </w:rPr>
      </w:pPr>
      <w:r w:rsidRPr="00F32012">
        <w:rPr>
          <w:lang w:val="uk-UA"/>
        </w:rPr>
        <w:t>Через відсутніст</w:t>
      </w:r>
      <w:r w:rsidR="00357C34">
        <w:rPr>
          <w:lang w:val="uk-UA"/>
        </w:rPr>
        <w:t>ь</w:t>
      </w:r>
      <w:r w:rsidRPr="00F32012">
        <w:rPr>
          <w:lang w:val="uk-UA"/>
        </w:rPr>
        <w:t xml:space="preserve"> згуртованості членів групи, робота у єдиному просторі також буде виступати додатковим деструктивним фактором міжособистісної взаємодії. Наявність людей з протилежними індивідуально-психологічними характеристиками на одній виробничій ділянці призведе до конфліктів і негативно відобразиться на психологічному кліматі групи.</w:t>
      </w:r>
    </w:p>
    <w:p w14:paraId="7BE72640" w14:textId="77777777" w:rsidR="00357C34" w:rsidRDefault="00B82711" w:rsidP="00B82711">
      <w:pPr>
        <w:pStyle w:val="a3"/>
        <w:spacing w:line="360" w:lineRule="auto"/>
        <w:ind w:right="17" w:firstLine="710"/>
        <w:jc w:val="both"/>
        <w:rPr>
          <w:lang w:val="uk-UA"/>
        </w:rPr>
      </w:pPr>
      <w:r w:rsidRPr="00F32012">
        <w:rPr>
          <w:lang w:val="uk-UA"/>
        </w:rPr>
        <w:t xml:space="preserve">Такі складові системи, як спільні мотиви та спільна мета також можуть видозмінюватись у бік деструкцій. </w:t>
      </w:r>
    </w:p>
    <w:p w14:paraId="13E6804F" w14:textId="77777777" w:rsidR="00357C34" w:rsidRDefault="00B82711" w:rsidP="00B82711">
      <w:pPr>
        <w:pStyle w:val="a3"/>
        <w:spacing w:line="360" w:lineRule="auto"/>
        <w:ind w:right="17" w:firstLine="710"/>
        <w:jc w:val="both"/>
        <w:rPr>
          <w:lang w:val="uk-UA"/>
        </w:rPr>
      </w:pPr>
      <w:r w:rsidRPr="00F32012">
        <w:rPr>
          <w:lang w:val="uk-UA"/>
        </w:rPr>
        <w:t>По-перше, мета і мотиви можуть не</w:t>
      </w:r>
      <w:r w:rsidRPr="00F32012">
        <w:rPr>
          <w:spacing w:val="40"/>
          <w:lang w:val="uk-UA"/>
        </w:rPr>
        <w:t xml:space="preserve"> </w:t>
      </w:r>
      <w:r w:rsidRPr="00F32012">
        <w:rPr>
          <w:lang w:val="uk-UA"/>
        </w:rPr>
        <w:t xml:space="preserve">збігатись або суперечити один одному. </w:t>
      </w:r>
    </w:p>
    <w:p w14:paraId="4B57372B" w14:textId="6DB35591" w:rsidR="00B82711" w:rsidRPr="00F32012" w:rsidRDefault="00B82711" w:rsidP="00B82711">
      <w:pPr>
        <w:pStyle w:val="a3"/>
        <w:spacing w:line="360" w:lineRule="auto"/>
        <w:ind w:right="17" w:firstLine="710"/>
        <w:jc w:val="both"/>
        <w:rPr>
          <w:lang w:val="uk-UA"/>
        </w:rPr>
      </w:pPr>
      <w:r w:rsidRPr="00F32012">
        <w:rPr>
          <w:lang w:val="uk-UA"/>
        </w:rPr>
        <w:t>По-друге – учасники можуть не усвідомлювати реальні мотиви та мету взаємодії, через відсутність необхідних знань та досвіду або хибно трактуючи їх [</w:t>
      </w:r>
      <w:r w:rsidRPr="00357C34">
        <w:rPr>
          <w:color w:val="7030A0"/>
          <w:lang w:val="uk-UA"/>
        </w:rPr>
        <w:t>92</w:t>
      </w:r>
      <w:r w:rsidRPr="00F32012">
        <w:rPr>
          <w:lang w:val="uk-UA"/>
        </w:rPr>
        <w:t>].</w:t>
      </w:r>
    </w:p>
    <w:p w14:paraId="6BEC5B23" w14:textId="1A7C2E45" w:rsidR="00B82711" w:rsidRPr="00F32012" w:rsidRDefault="00B82711" w:rsidP="00B82711">
      <w:pPr>
        <w:pStyle w:val="a3"/>
        <w:spacing w:line="360" w:lineRule="auto"/>
        <w:ind w:right="17" w:firstLine="710"/>
        <w:jc w:val="both"/>
        <w:rPr>
          <w:lang w:val="uk-UA"/>
        </w:rPr>
      </w:pPr>
      <w:r w:rsidRPr="00F32012">
        <w:rPr>
          <w:lang w:val="uk-UA"/>
        </w:rPr>
        <w:t>Зважаючи на вище окреслене, ми можемо говорити</w:t>
      </w:r>
      <w:r w:rsidR="00357C34">
        <w:rPr>
          <w:lang w:val="uk-UA"/>
        </w:rPr>
        <w:t xml:space="preserve"> </w:t>
      </w:r>
      <w:r w:rsidRPr="00F32012">
        <w:rPr>
          <w:lang w:val="uk-UA"/>
        </w:rPr>
        <w:t>проте те, що кожен елемент структури професійної міжособистісної взаємодії за певних обставин може як позитивно вплинути на психологічний клімат виробничої групи, так і негативно чи навіть призвести до розпаду такої професійної команди.</w:t>
      </w:r>
    </w:p>
    <w:p w14:paraId="65714AD8" w14:textId="3B56FC40" w:rsidR="00B82711" w:rsidRPr="00F32012" w:rsidRDefault="00B82711" w:rsidP="00B82711">
      <w:pPr>
        <w:pStyle w:val="a3"/>
        <w:spacing w:line="360" w:lineRule="auto"/>
        <w:ind w:right="17" w:firstLine="710"/>
        <w:jc w:val="both"/>
        <w:rPr>
          <w:lang w:val="uk-UA"/>
        </w:rPr>
      </w:pPr>
      <w:r w:rsidRPr="00F32012">
        <w:rPr>
          <w:lang w:val="uk-UA"/>
        </w:rPr>
        <w:t>Також деякі автори [</w:t>
      </w:r>
      <w:r w:rsidRPr="00357C34">
        <w:rPr>
          <w:color w:val="7030A0"/>
          <w:lang w:val="uk-UA"/>
        </w:rPr>
        <w:t>6; 23; 76</w:t>
      </w:r>
      <w:r w:rsidRPr="00F32012">
        <w:rPr>
          <w:lang w:val="uk-UA"/>
        </w:rPr>
        <w:t>]</w:t>
      </w:r>
      <w:r w:rsidR="00357C34">
        <w:rPr>
          <w:lang w:val="uk-UA"/>
        </w:rPr>
        <w:t>,</w:t>
      </w:r>
      <w:r w:rsidRPr="00F32012">
        <w:rPr>
          <w:lang w:val="uk-UA"/>
        </w:rPr>
        <w:t xml:space="preserve"> описуючи організаційну структуру підприємств, роблять акцент на тому, що вона визначає специфіку ділової взаємодії і може виступати у ролі деструктивно</w:t>
      </w:r>
      <w:r w:rsidR="00357C34">
        <w:rPr>
          <w:lang w:val="uk-UA"/>
        </w:rPr>
        <w:t>го</w:t>
      </w:r>
      <w:r w:rsidRPr="00F32012">
        <w:rPr>
          <w:lang w:val="uk-UA"/>
        </w:rPr>
        <w:t xml:space="preserve"> фактор</w:t>
      </w:r>
      <w:r w:rsidR="00357C34">
        <w:rPr>
          <w:lang w:val="uk-UA"/>
        </w:rPr>
        <w:t>у</w:t>
      </w:r>
      <w:r w:rsidRPr="00F32012">
        <w:rPr>
          <w:lang w:val="uk-UA"/>
        </w:rPr>
        <w:t xml:space="preserve"> такої взаємодії. Жорстка регламентація цілей, завдань, способів побудови контактів між учасниками взаємодії, закріплення норм, стандартів поведінки, існування прав та обов’язків, яких потрібно дотримуватись – все це може деструктивно </w:t>
      </w:r>
      <w:r w:rsidRPr="00F32012">
        <w:rPr>
          <w:lang w:val="uk-UA"/>
        </w:rPr>
        <w:lastRenderedPageBreak/>
        <w:t>впливати на міжособистісну взаємодію у виробничих групах і погіршувати психологічний клімат всього підприємства.</w:t>
      </w:r>
    </w:p>
    <w:p w14:paraId="1C30381A" w14:textId="77777777" w:rsidR="00357C34" w:rsidRDefault="00B82711" w:rsidP="00B82711">
      <w:pPr>
        <w:pStyle w:val="a3"/>
        <w:spacing w:line="360" w:lineRule="auto"/>
        <w:ind w:right="17" w:firstLine="710"/>
        <w:jc w:val="both"/>
        <w:rPr>
          <w:lang w:val="uk-UA"/>
        </w:rPr>
      </w:pPr>
      <w:r w:rsidRPr="00F32012">
        <w:rPr>
          <w:lang w:val="uk-UA"/>
        </w:rPr>
        <w:t>У таких групах обмін інформацією між колегами носить не</w:t>
      </w:r>
      <w:r w:rsidR="00357C34">
        <w:rPr>
          <w:lang w:val="uk-UA"/>
        </w:rPr>
        <w:t xml:space="preserve"> </w:t>
      </w:r>
      <w:r w:rsidRPr="00F32012">
        <w:rPr>
          <w:lang w:val="uk-UA"/>
        </w:rPr>
        <w:t xml:space="preserve">особистий характер, а є підпорядкований спільному вирішенню поставлених службових завдань. Однак під час такої взаємодії деякі члени можуть забувати про те, що це </w:t>
      </w:r>
      <w:r w:rsidR="00357C34">
        <w:rPr>
          <w:lang w:val="uk-UA"/>
        </w:rPr>
        <w:t xml:space="preserve">є </w:t>
      </w:r>
      <w:r w:rsidRPr="00F32012">
        <w:rPr>
          <w:lang w:val="uk-UA"/>
        </w:rPr>
        <w:t>формальні відносини між двома спеціалістами, і починати розуміти їх як приятельські (неформальні). За умови такого розходження у оцінці тих чи інших</w:t>
      </w:r>
      <w:r w:rsidRPr="00F32012">
        <w:rPr>
          <w:spacing w:val="69"/>
          <w:lang w:val="uk-UA"/>
        </w:rPr>
        <w:t xml:space="preserve"> </w:t>
      </w:r>
      <w:r w:rsidRPr="00F32012">
        <w:rPr>
          <w:lang w:val="uk-UA"/>
        </w:rPr>
        <w:t>відносин</w:t>
      </w:r>
      <w:r w:rsidRPr="00F32012">
        <w:rPr>
          <w:spacing w:val="74"/>
          <w:lang w:val="uk-UA"/>
        </w:rPr>
        <w:t xml:space="preserve"> </w:t>
      </w:r>
      <w:r w:rsidRPr="00F32012">
        <w:rPr>
          <w:lang w:val="uk-UA"/>
        </w:rPr>
        <w:t>у</w:t>
      </w:r>
      <w:r w:rsidRPr="00F32012">
        <w:rPr>
          <w:spacing w:val="69"/>
          <w:lang w:val="uk-UA"/>
        </w:rPr>
        <w:t xml:space="preserve"> </w:t>
      </w:r>
      <w:r w:rsidRPr="00F32012">
        <w:rPr>
          <w:lang w:val="uk-UA"/>
        </w:rPr>
        <w:t>двох</w:t>
      </w:r>
      <w:r w:rsidRPr="00F32012">
        <w:rPr>
          <w:spacing w:val="69"/>
          <w:lang w:val="uk-UA"/>
        </w:rPr>
        <w:t xml:space="preserve"> </w:t>
      </w:r>
      <w:r w:rsidRPr="00F32012">
        <w:rPr>
          <w:lang w:val="uk-UA"/>
        </w:rPr>
        <w:t>осіб</w:t>
      </w:r>
      <w:r w:rsidRPr="00F32012">
        <w:rPr>
          <w:spacing w:val="73"/>
          <w:lang w:val="uk-UA"/>
        </w:rPr>
        <w:t xml:space="preserve"> </w:t>
      </w:r>
      <w:r w:rsidRPr="00F32012">
        <w:rPr>
          <w:lang w:val="uk-UA"/>
        </w:rPr>
        <w:t>може</w:t>
      </w:r>
      <w:r w:rsidRPr="00F32012">
        <w:rPr>
          <w:spacing w:val="72"/>
          <w:lang w:val="uk-UA"/>
        </w:rPr>
        <w:t xml:space="preserve"> </w:t>
      </w:r>
      <w:r w:rsidRPr="00F32012">
        <w:rPr>
          <w:lang w:val="uk-UA"/>
        </w:rPr>
        <w:t>виникнути</w:t>
      </w:r>
      <w:r w:rsidRPr="00F32012">
        <w:rPr>
          <w:spacing w:val="72"/>
          <w:lang w:val="uk-UA"/>
        </w:rPr>
        <w:t xml:space="preserve"> </w:t>
      </w:r>
      <w:r w:rsidRPr="00F32012">
        <w:rPr>
          <w:lang w:val="uk-UA"/>
        </w:rPr>
        <w:t>конфліктна</w:t>
      </w:r>
      <w:r w:rsidRPr="00F32012">
        <w:rPr>
          <w:spacing w:val="72"/>
          <w:lang w:val="uk-UA"/>
        </w:rPr>
        <w:t xml:space="preserve"> </w:t>
      </w:r>
      <w:r w:rsidRPr="00F32012">
        <w:rPr>
          <w:lang w:val="uk-UA"/>
        </w:rPr>
        <w:t xml:space="preserve">ситуація. </w:t>
      </w:r>
    </w:p>
    <w:p w14:paraId="4651277F" w14:textId="5BC7D481" w:rsidR="00B82711" w:rsidRPr="00F32012" w:rsidRDefault="00B82711" w:rsidP="00B82711">
      <w:pPr>
        <w:pStyle w:val="a3"/>
        <w:spacing w:line="360" w:lineRule="auto"/>
        <w:ind w:right="17" w:firstLine="710"/>
        <w:jc w:val="both"/>
        <w:rPr>
          <w:lang w:val="uk-UA"/>
        </w:rPr>
      </w:pPr>
      <w:r w:rsidRPr="00F32012">
        <w:rPr>
          <w:lang w:val="uk-UA"/>
        </w:rPr>
        <w:t>У майбутньому вона може стати одним з деструктивних факторів міжособистісної</w:t>
      </w:r>
      <w:r w:rsidRPr="00F32012">
        <w:rPr>
          <w:spacing w:val="80"/>
          <w:lang w:val="uk-UA"/>
        </w:rPr>
        <w:t xml:space="preserve"> </w:t>
      </w:r>
      <w:r w:rsidRPr="00F32012">
        <w:rPr>
          <w:lang w:val="uk-UA"/>
        </w:rPr>
        <w:t>взаємодії</w:t>
      </w:r>
      <w:r w:rsidRPr="00F32012">
        <w:rPr>
          <w:spacing w:val="80"/>
          <w:lang w:val="uk-UA"/>
        </w:rPr>
        <w:t xml:space="preserve"> </w:t>
      </w:r>
      <w:r w:rsidRPr="00F32012">
        <w:rPr>
          <w:lang w:val="uk-UA"/>
        </w:rPr>
        <w:t>у</w:t>
      </w:r>
      <w:r w:rsidRPr="00F32012">
        <w:rPr>
          <w:spacing w:val="80"/>
          <w:lang w:val="uk-UA"/>
        </w:rPr>
        <w:t xml:space="preserve"> </w:t>
      </w:r>
      <w:r w:rsidRPr="00F32012">
        <w:rPr>
          <w:lang w:val="uk-UA"/>
        </w:rPr>
        <w:t>виробничій</w:t>
      </w:r>
      <w:r w:rsidRPr="00F32012">
        <w:rPr>
          <w:spacing w:val="80"/>
          <w:lang w:val="uk-UA"/>
        </w:rPr>
        <w:t xml:space="preserve"> </w:t>
      </w:r>
      <w:r w:rsidRPr="00F32012">
        <w:rPr>
          <w:lang w:val="uk-UA"/>
        </w:rPr>
        <w:t>групі,</w:t>
      </w:r>
      <w:r w:rsidRPr="00F32012">
        <w:rPr>
          <w:spacing w:val="80"/>
          <w:lang w:val="uk-UA"/>
        </w:rPr>
        <w:t xml:space="preserve"> </w:t>
      </w:r>
      <w:r w:rsidRPr="00F32012">
        <w:rPr>
          <w:lang w:val="uk-UA"/>
        </w:rPr>
        <w:t>адже</w:t>
      </w:r>
      <w:r w:rsidRPr="00F32012">
        <w:rPr>
          <w:spacing w:val="80"/>
          <w:lang w:val="uk-UA"/>
        </w:rPr>
        <w:t xml:space="preserve"> </w:t>
      </w:r>
      <w:r w:rsidRPr="00F32012">
        <w:rPr>
          <w:lang w:val="uk-UA"/>
        </w:rPr>
        <w:t>впливатиме</w:t>
      </w:r>
      <w:r w:rsidRPr="00F32012">
        <w:rPr>
          <w:spacing w:val="80"/>
          <w:lang w:val="uk-UA"/>
        </w:rPr>
        <w:t xml:space="preserve"> </w:t>
      </w:r>
      <w:r w:rsidRPr="00F32012">
        <w:rPr>
          <w:lang w:val="uk-UA"/>
        </w:rPr>
        <w:t>не</w:t>
      </w:r>
      <w:r w:rsidRPr="00F32012">
        <w:rPr>
          <w:spacing w:val="80"/>
          <w:lang w:val="uk-UA"/>
        </w:rPr>
        <w:t xml:space="preserve"> </w:t>
      </w:r>
      <w:r w:rsidRPr="00F32012">
        <w:rPr>
          <w:lang w:val="uk-UA"/>
        </w:rPr>
        <w:t>тільки на цих осіб, а і на групу в цілому.</w:t>
      </w:r>
    </w:p>
    <w:p w14:paraId="3265039C" w14:textId="7E3E4A6A" w:rsidR="00B82711" w:rsidRPr="00F32012" w:rsidRDefault="00B82711" w:rsidP="00B82711">
      <w:pPr>
        <w:pStyle w:val="a3"/>
        <w:spacing w:line="360" w:lineRule="auto"/>
        <w:ind w:right="17" w:firstLine="710"/>
        <w:jc w:val="both"/>
        <w:rPr>
          <w:lang w:val="uk-UA"/>
        </w:rPr>
      </w:pPr>
      <w:r w:rsidRPr="00F32012">
        <w:rPr>
          <w:lang w:val="uk-UA"/>
        </w:rPr>
        <w:t>Деструктивно впливають на психологічний клімат може також ієрархічна побудова організації, згідно з чим між підрозділами і співробітниками закріплюється відносини, які носять негативний характер (залежність, нерівність) і чинять серйозний вплив на міжособистісну взаємодію у цих групах. Це призводить до відсутності ефективного, своєчасного зворотного зв’язку, передачі точної і повної інформації з однієї ланки організаційної піраміди</w:t>
      </w:r>
      <w:r w:rsidRPr="00F32012">
        <w:rPr>
          <w:spacing w:val="80"/>
          <w:w w:val="150"/>
          <w:lang w:val="uk-UA"/>
        </w:rPr>
        <w:t xml:space="preserve"> </w:t>
      </w:r>
      <w:r w:rsidRPr="00F32012">
        <w:rPr>
          <w:lang w:val="uk-UA"/>
        </w:rPr>
        <w:t>до</w:t>
      </w:r>
      <w:r w:rsidRPr="00F32012">
        <w:rPr>
          <w:spacing w:val="80"/>
          <w:w w:val="150"/>
          <w:lang w:val="uk-UA"/>
        </w:rPr>
        <w:t xml:space="preserve"> </w:t>
      </w:r>
      <w:r w:rsidRPr="00F32012">
        <w:rPr>
          <w:lang w:val="uk-UA"/>
        </w:rPr>
        <w:t>іншої.</w:t>
      </w:r>
      <w:r w:rsidRPr="00F32012">
        <w:rPr>
          <w:spacing w:val="80"/>
          <w:w w:val="150"/>
          <w:lang w:val="uk-UA"/>
        </w:rPr>
        <w:t xml:space="preserve"> </w:t>
      </w:r>
      <w:r w:rsidRPr="00F32012">
        <w:rPr>
          <w:lang w:val="uk-UA"/>
        </w:rPr>
        <w:t>Брак</w:t>
      </w:r>
      <w:r w:rsidRPr="00F32012">
        <w:rPr>
          <w:spacing w:val="80"/>
          <w:w w:val="150"/>
          <w:lang w:val="uk-UA"/>
        </w:rPr>
        <w:t xml:space="preserve"> </w:t>
      </w:r>
      <w:r w:rsidRPr="00F32012">
        <w:rPr>
          <w:lang w:val="uk-UA"/>
        </w:rPr>
        <w:t>інформації,</w:t>
      </w:r>
      <w:r w:rsidRPr="00F32012">
        <w:rPr>
          <w:spacing w:val="80"/>
          <w:w w:val="150"/>
          <w:lang w:val="uk-UA"/>
        </w:rPr>
        <w:t xml:space="preserve"> </w:t>
      </w:r>
      <w:r w:rsidRPr="00F32012">
        <w:rPr>
          <w:lang w:val="uk-UA"/>
        </w:rPr>
        <w:t>її</w:t>
      </w:r>
      <w:r w:rsidRPr="00F32012">
        <w:rPr>
          <w:spacing w:val="75"/>
          <w:w w:val="150"/>
          <w:lang w:val="uk-UA"/>
        </w:rPr>
        <w:t xml:space="preserve"> </w:t>
      </w:r>
      <w:r w:rsidRPr="00F32012">
        <w:rPr>
          <w:lang w:val="uk-UA"/>
        </w:rPr>
        <w:t>викривлення</w:t>
      </w:r>
      <w:r w:rsidRPr="00F32012">
        <w:rPr>
          <w:spacing w:val="80"/>
          <w:w w:val="150"/>
          <w:lang w:val="uk-UA"/>
        </w:rPr>
        <w:t xml:space="preserve"> </w:t>
      </w:r>
      <w:r w:rsidRPr="00F32012">
        <w:rPr>
          <w:lang w:val="uk-UA"/>
        </w:rPr>
        <w:t>під</w:t>
      </w:r>
      <w:r w:rsidRPr="00F32012">
        <w:rPr>
          <w:spacing w:val="80"/>
          <w:w w:val="150"/>
          <w:lang w:val="uk-UA"/>
        </w:rPr>
        <w:t xml:space="preserve"> </w:t>
      </w:r>
      <w:r w:rsidRPr="00F32012">
        <w:rPr>
          <w:lang w:val="uk-UA"/>
        </w:rPr>
        <w:t>час</w:t>
      </w:r>
      <w:r w:rsidRPr="00F32012">
        <w:rPr>
          <w:spacing w:val="80"/>
          <w:w w:val="150"/>
          <w:lang w:val="uk-UA"/>
        </w:rPr>
        <w:t xml:space="preserve"> </w:t>
      </w:r>
      <w:r w:rsidRPr="00F32012">
        <w:rPr>
          <w:lang w:val="uk-UA"/>
        </w:rPr>
        <w:t>передачі</w:t>
      </w:r>
      <w:r w:rsidRPr="00F32012">
        <w:rPr>
          <w:spacing w:val="76"/>
          <w:w w:val="150"/>
          <w:lang w:val="uk-UA"/>
        </w:rPr>
        <w:t xml:space="preserve"> </w:t>
      </w:r>
      <w:r w:rsidRPr="00F32012">
        <w:rPr>
          <w:lang w:val="uk-UA"/>
        </w:rPr>
        <w:t>по «вертикальній лінії» в</w:t>
      </w:r>
      <w:r w:rsidR="00357C34">
        <w:rPr>
          <w:lang w:val="uk-UA"/>
        </w:rPr>
        <w:t>ід</w:t>
      </w:r>
      <w:r w:rsidRPr="00F32012">
        <w:rPr>
          <w:lang w:val="uk-UA"/>
        </w:rPr>
        <w:t>окремлюється як окремий фактор деструктивного</w:t>
      </w:r>
      <w:r w:rsidRPr="00F32012">
        <w:rPr>
          <w:spacing w:val="40"/>
          <w:lang w:val="uk-UA"/>
        </w:rPr>
        <w:t xml:space="preserve"> </w:t>
      </w:r>
      <w:r w:rsidRPr="00F32012">
        <w:rPr>
          <w:lang w:val="uk-UA"/>
        </w:rPr>
        <w:t>впливу на підприємство і на психологічну атмосферу, яка у ньому панує. Існування даного деструктивного фактору пов’язано</w:t>
      </w:r>
      <w:r w:rsidR="00357C34">
        <w:rPr>
          <w:lang w:val="uk-UA"/>
        </w:rPr>
        <w:t>,</w:t>
      </w:r>
      <w:r w:rsidRPr="00F32012">
        <w:rPr>
          <w:lang w:val="uk-UA"/>
        </w:rPr>
        <w:t xml:space="preserve"> насамперед</w:t>
      </w:r>
      <w:r w:rsidR="00357C34">
        <w:rPr>
          <w:lang w:val="uk-UA"/>
        </w:rPr>
        <w:t>,</w:t>
      </w:r>
      <w:r w:rsidRPr="00F32012">
        <w:rPr>
          <w:lang w:val="uk-UA"/>
        </w:rPr>
        <w:t xml:space="preserve"> з керівництвом, його управлінськими якостями, розумінням роботи кожного працівника і всієї системи у цілому. Іншою стороною є нерозуміння</w:t>
      </w:r>
      <w:r w:rsidRPr="00F32012">
        <w:rPr>
          <w:spacing w:val="80"/>
          <w:lang w:val="uk-UA"/>
        </w:rPr>
        <w:t xml:space="preserve"> </w:t>
      </w:r>
      <w:r w:rsidRPr="00F32012">
        <w:rPr>
          <w:lang w:val="uk-UA"/>
        </w:rPr>
        <w:t xml:space="preserve">персоналом проблемної ситуації або </w:t>
      </w:r>
      <w:r w:rsidR="00357C34">
        <w:rPr>
          <w:lang w:val="uk-UA"/>
        </w:rPr>
        <w:t xml:space="preserve">ж </w:t>
      </w:r>
      <w:r w:rsidRPr="00F32012">
        <w:rPr>
          <w:lang w:val="uk-UA"/>
        </w:rPr>
        <w:t>небажання її оперативного вирішення [</w:t>
      </w:r>
      <w:r w:rsidRPr="00357C34">
        <w:rPr>
          <w:color w:val="7030A0"/>
          <w:lang w:val="uk-UA"/>
        </w:rPr>
        <w:t>41</w:t>
      </w:r>
      <w:r w:rsidRPr="00F32012">
        <w:rPr>
          <w:lang w:val="uk-UA"/>
        </w:rPr>
        <w:t>].</w:t>
      </w:r>
    </w:p>
    <w:p w14:paraId="0FE1AA1C" w14:textId="77777777" w:rsidR="00357C34" w:rsidRDefault="00B82711" w:rsidP="00B82711">
      <w:pPr>
        <w:pStyle w:val="a3"/>
        <w:spacing w:line="362" w:lineRule="auto"/>
        <w:ind w:right="17" w:firstLine="710"/>
        <w:jc w:val="both"/>
        <w:rPr>
          <w:lang w:val="uk-UA"/>
        </w:rPr>
      </w:pPr>
      <w:r w:rsidRPr="00F32012">
        <w:rPr>
          <w:lang w:val="uk-UA"/>
        </w:rPr>
        <w:t xml:space="preserve">Однією з важливих проблем, яку потрібно розглянути в контексті розуміння того, як міжособистісна взаємодія може впливати на психологічний клімат групи є поняття сумісності/несумісності та спрацьованості членів групи. У загальному плані, під сумісністю розуміється оптимальне поєднання властивостей усіх учасників групи, їх можливість взаємодіяти погоджено, </w:t>
      </w:r>
      <w:r w:rsidRPr="00F32012">
        <w:rPr>
          <w:lang w:val="uk-UA"/>
        </w:rPr>
        <w:lastRenderedPageBreak/>
        <w:t xml:space="preserve">ефективно задля якісного виконання спільної діяльності. Сумісність і спрацьованість розкривають ефективну взаємодію з двох боків. </w:t>
      </w:r>
    </w:p>
    <w:p w14:paraId="684854A8" w14:textId="36B9C5AF" w:rsidR="00B82711" w:rsidRPr="00F32012" w:rsidRDefault="00B82711" w:rsidP="00B82711">
      <w:pPr>
        <w:pStyle w:val="a3"/>
        <w:spacing w:line="362" w:lineRule="auto"/>
        <w:ind w:right="17" w:firstLine="710"/>
        <w:jc w:val="both"/>
        <w:rPr>
          <w:lang w:val="uk-UA"/>
        </w:rPr>
      </w:pPr>
      <w:r w:rsidRPr="00F32012">
        <w:rPr>
          <w:lang w:val="uk-UA"/>
        </w:rPr>
        <w:t>Для спрацьованості провідним буде виступати поведінковий компонент – висока результативність взаємодії, задоволеність результатами спільної роботи. У той же час сумісність виражається у емоційному компоненті, зміст якого полягає у задоволеність від спілкування з партнерами у взаємодії. Отже, сумісність більшою мірою виражається у якісній міжособистісній взаємодії, а спрацьованість спрямована на предметний результат такої взаємодії [</w:t>
      </w:r>
      <w:r w:rsidRPr="000D0AB2">
        <w:rPr>
          <w:color w:val="7030A0"/>
          <w:lang w:val="uk-UA"/>
        </w:rPr>
        <w:t>16</w:t>
      </w:r>
      <w:r w:rsidRPr="00F32012">
        <w:rPr>
          <w:lang w:val="uk-UA"/>
        </w:rPr>
        <w:t>].</w:t>
      </w:r>
    </w:p>
    <w:p w14:paraId="39E49AD5" w14:textId="77777777" w:rsidR="00B82711" w:rsidRPr="00F32012" w:rsidRDefault="00B82711" w:rsidP="00B82711">
      <w:pPr>
        <w:pStyle w:val="a3"/>
        <w:spacing w:line="360" w:lineRule="auto"/>
        <w:ind w:right="17" w:firstLine="710"/>
        <w:jc w:val="both"/>
        <w:rPr>
          <w:lang w:val="uk-UA"/>
        </w:rPr>
      </w:pPr>
      <w:r w:rsidRPr="00F32012">
        <w:rPr>
          <w:lang w:val="uk-UA"/>
        </w:rPr>
        <w:t>Тому аналізуючи деструктивний вплив, який може бути у</w:t>
      </w:r>
      <w:r w:rsidRPr="00F32012">
        <w:rPr>
          <w:spacing w:val="40"/>
          <w:lang w:val="uk-UA"/>
        </w:rPr>
        <w:t xml:space="preserve"> </w:t>
      </w:r>
      <w:r w:rsidRPr="00F32012">
        <w:rPr>
          <w:lang w:val="uk-UA"/>
        </w:rPr>
        <w:t>міжособистісній взаємодій, потрібно звертати увагу на співвідношення сумісності/несумісності членів групи. Несумісність у цьому випадку буде виступати у ролі відсутності оптимального поєднання професійний або індивідуально-психологічних якостей учасників цієї професійної міжособистісної взаємодії, існування конфліктів, протиріч у групі, що призводить до неможливості виконання спільної діяльності [</w:t>
      </w:r>
      <w:r w:rsidRPr="000D0AB2">
        <w:rPr>
          <w:color w:val="7030A0"/>
          <w:lang w:val="uk-UA"/>
        </w:rPr>
        <w:t>78</w:t>
      </w:r>
      <w:r w:rsidRPr="00F32012">
        <w:rPr>
          <w:lang w:val="uk-UA"/>
        </w:rPr>
        <w:t>].</w:t>
      </w:r>
    </w:p>
    <w:p w14:paraId="7BAD4255" w14:textId="77777777" w:rsidR="000D0AB2" w:rsidRDefault="00B82711" w:rsidP="00B82711">
      <w:pPr>
        <w:pStyle w:val="a3"/>
        <w:spacing w:line="360" w:lineRule="auto"/>
        <w:ind w:right="17" w:firstLine="710"/>
        <w:jc w:val="both"/>
        <w:rPr>
          <w:lang w:val="uk-UA"/>
        </w:rPr>
      </w:pPr>
      <w:r w:rsidRPr="00F32012">
        <w:rPr>
          <w:lang w:val="uk-UA"/>
        </w:rPr>
        <w:t xml:space="preserve">У своїх працях К. Платонов виділяв </w:t>
      </w:r>
      <w:r w:rsidRPr="000D0AB2">
        <w:rPr>
          <w:i/>
          <w:iCs/>
          <w:lang w:val="uk-UA"/>
        </w:rPr>
        <w:t>4 рівня сумісності</w:t>
      </w:r>
      <w:r w:rsidRPr="00F32012">
        <w:rPr>
          <w:lang w:val="uk-UA"/>
        </w:rPr>
        <w:t xml:space="preserve">, які є у міжособистісній взаємодії: </w:t>
      </w:r>
    </w:p>
    <w:p w14:paraId="09017EE1" w14:textId="77777777" w:rsidR="000D0AB2" w:rsidRDefault="000D0AB2" w:rsidP="00B82711">
      <w:pPr>
        <w:pStyle w:val="a3"/>
        <w:spacing w:line="360" w:lineRule="auto"/>
        <w:ind w:right="17" w:firstLine="710"/>
        <w:jc w:val="both"/>
        <w:rPr>
          <w:lang w:val="uk-UA"/>
        </w:rPr>
      </w:pPr>
      <w:r>
        <w:rPr>
          <w:lang w:val="uk-UA"/>
        </w:rPr>
        <w:t xml:space="preserve">- </w:t>
      </w:r>
      <w:r w:rsidR="00B82711" w:rsidRPr="00F32012">
        <w:rPr>
          <w:lang w:val="uk-UA"/>
        </w:rPr>
        <w:t xml:space="preserve">фізіологічний рівень, </w:t>
      </w:r>
    </w:p>
    <w:p w14:paraId="6550FC41" w14:textId="77777777" w:rsidR="000D0AB2" w:rsidRDefault="000D0AB2" w:rsidP="00B82711">
      <w:pPr>
        <w:pStyle w:val="a3"/>
        <w:spacing w:line="360" w:lineRule="auto"/>
        <w:ind w:right="17" w:firstLine="710"/>
        <w:jc w:val="both"/>
        <w:rPr>
          <w:lang w:val="uk-UA"/>
        </w:rPr>
      </w:pPr>
      <w:r>
        <w:rPr>
          <w:lang w:val="uk-UA"/>
        </w:rPr>
        <w:t xml:space="preserve">- </w:t>
      </w:r>
      <w:r w:rsidR="00B82711" w:rsidRPr="00F32012">
        <w:rPr>
          <w:lang w:val="uk-UA"/>
        </w:rPr>
        <w:t xml:space="preserve">психофізіологічний рівень, </w:t>
      </w:r>
    </w:p>
    <w:p w14:paraId="5EE3A0E2" w14:textId="77777777" w:rsidR="000D0AB2" w:rsidRDefault="000D0AB2" w:rsidP="00B82711">
      <w:pPr>
        <w:pStyle w:val="a3"/>
        <w:spacing w:line="360" w:lineRule="auto"/>
        <w:ind w:right="17" w:firstLine="710"/>
        <w:jc w:val="both"/>
        <w:rPr>
          <w:lang w:val="uk-UA"/>
        </w:rPr>
      </w:pPr>
      <w:r>
        <w:rPr>
          <w:lang w:val="uk-UA"/>
        </w:rPr>
        <w:t xml:space="preserve">- </w:t>
      </w:r>
      <w:r w:rsidR="00B82711" w:rsidRPr="00F32012">
        <w:rPr>
          <w:lang w:val="uk-UA"/>
        </w:rPr>
        <w:t xml:space="preserve">психологічний рівень, </w:t>
      </w:r>
    </w:p>
    <w:p w14:paraId="1214A324" w14:textId="0BD36E54" w:rsidR="00B82711" w:rsidRPr="00F32012" w:rsidRDefault="000D0AB2" w:rsidP="00B82711">
      <w:pPr>
        <w:pStyle w:val="a3"/>
        <w:spacing w:line="360" w:lineRule="auto"/>
        <w:ind w:right="17" w:firstLine="710"/>
        <w:jc w:val="both"/>
        <w:rPr>
          <w:lang w:val="uk-UA"/>
        </w:rPr>
      </w:pPr>
      <w:r>
        <w:rPr>
          <w:lang w:val="uk-UA"/>
        </w:rPr>
        <w:t xml:space="preserve">- </w:t>
      </w:r>
      <w:r w:rsidR="00B82711" w:rsidRPr="00F32012">
        <w:rPr>
          <w:lang w:val="uk-UA"/>
        </w:rPr>
        <w:t xml:space="preserve">соціально-психологічний </w:t>
      </w:r>
      <w:r>
        <w:rPr>
          <w:lang w:val="uk-UA"/>
        </w:rPr>
        <w:t xml:space="preserve">рівень </w:t>
      </w:r>
      <w:r w:rsidR="00B82711" w:rsidRPr="00F32012">
        <w:rPr>
          <w:lang w:val="uk-UA"/>
        </w:rPr>
        <w:t>[</w:t>
      </w:r>
      <w:r w:rsidR="00B82711" w:rsidRPr="000D0AB2">
        <w:rPr>
          <w:color w:val="7030A0"/>
          <w:lang w:val="uk-UA"/>
        </w:rPr>
        <w:t>93</w:t>
      </w:r>
      <w:r w:rsidR="00B82711" w:rsidRPr="00F32012">
        <w:rPr>
          <w:lang w:val="uk-UA"/>
        </w:rPr>
        <w:t>].</w:t>
      </w:r>
    </w:p>
    <w:p w14:paraId="3CC353AD" w14:textId="29BD0A6F" w:rsidR="00B82711" w:rsidRPr="00F32012" w:rsidRDefault="00B82711" w:rsidP="00B82711">
      <w:pPr>
        <w:pStyle w:val="a3"/>
        <w:spacing w:line="360" w:lineRule="auto"/>
        <w:ind w:right="17" w:firstLine="710"/>
        <w:jc w:val="both"/>
        <w:rPr>
          <w:lang w:val="uk-UA"/>
        </w:rPr>
      </w:pPr>
      <w:r w:rsidRPr="00F32012">
        <w:rPr>
          <w:lang w:val="uk-UA"/>
        </w:rPr>
        <w:t>На перших двох рівнях сумісність представлена поєднанням</w:t>
      </w:r>
      <w:r w:rsidRPr="00F32012">
        <w:rPr>
          <w:spacing w:val="40"/>
          <w:lang w:val="uk-UA"/>
        </w:rPr>
        <w:t xml:space="preserve"> </w:t>
      </w:r>
      <w:r w:rsidRPr="00F32012">
        <w:rPr>
          <w:lang w:val="uk-UA"/>
        </w:rPr>
        <w:t>особливостей темпераменту учасників взаємодії, їх динамічних характеристик психофізіологічних реакцій, потреб, біологічних ритмів, психофізіологічною витривалістю й емоційно-вольовою стійкістю. На психологічному рівні аналізується особливості характеру кожного члена групи, їх особистісна мотивація. Так само, соціально-психологічний рівень характеризується прийняттям</w:t>
      </w:r>
      <w:r w:rsidRPr="00F32012">
        <w:rPr>
          <w:spacing w:val="-2"/>
          <w:lang w:val="uk-UA"/>
        </w:rPr>
        <w:t xml:space="preserve"> </w:t>
      </w:r>
      <w:r w:rsidRPr="00F32012">
        <w:rPr>
          <w:lang w:val="uk-UA"/>
        </w:rPr>
        <w:t>та погоджен</w:t>
      </w:r>
      <w:r w:rsidR="000D0AB2">
        <w:rPr>
          <w:lang w:val="uk-UA"/>
        </w:rPr>
        <w:t>і</w:t>
      </w:r>
      <w:r w:rsidRPr="00F32012">
        <w:rPr>
          <w:lang w:val="uk-UA"/>
        </w:rPr>
        <w:t>стю</w:t>
      </w:r>
      <w:r w:rsidRPr="00F32012">
        <w:rPr>
          <w:spacing w:val="-4"/>
          <w:lang w:val="uk-UA"/>
        </w:rPr>
        <w:t xml:space="preserve"> </w:t>
      </w:r>
      <w:r w:rsidRPr="00F32012">
        <w:rPr>
          <w:lang w:val="uk-UA"/>
        </w:rPr>
        <w:t>соціальних</w:t>
      </w:r>
      <w:r w:rsidRPr="00F32012">
        <w:rPr>
          <w:spacing w:val="-7"/>
          <w:lang w:val="uk-UA"/>
        </w:rPr>
        <w:t xml:space="preserve"> </w:t>
      </w:r>
      <w:r w:rsidRPr="00F32012">
        <w:rPr>
          <w:lang w:val="uk-UA"/>
        </w:rPr>
        <w:t>ролей,</w:t>
      </w:r>
      <w:r w:rsidRPr="00F32012">
        <w:rPr>
          <w:spacing w:val="-2"/>
          <w:lang w:val="uk-UA"/>
        </w:rPr>
        <w:t xml:space="preserve"> </w:t>
      </w:r>
      <w:r w:rsidRPr="00F32012">
        <w:rPr>
          <w:lang w:val="uk-UA"/>
        </w:rPr>
        <w:t>інтересів,</w:t>
      </w:r>
      <w:r w:rsidRPr="00F32012">
        <w:rPr>
          <w:spacing w:val="-1"/>
          <w:lang w:val="uk-UA"/>
        </w:rPr>
        <w:t xml:space="preserve"> </w:t>
      </w:r>
      <w:r w:rsidRPr="00F32012">
        <w:rPr>
          <w:lang w:val="uk-UA"/>
        </w:rPr>
        <w:t>ціннісних</w:t>
      </w:r>
      <w:r w:rsidRPr="00F32012">
        <w:rPr>
          <w:spacing w:val="-4"/>
          <w:lang w:val="uk-UA"/>
        </w:rPr>
        <w:t xml:space="preserve"> </w:t>
      </w:r>
      <w:r w:rsidRPr="00F32012">
        <w:rPr>
          <w:lang w:val="uk-UA"/>
        </w:rPr>
        <w:t>орієнтацій, культурного і загальноосвітнього рівнів розвитку.</w:t>
      </w:r>
    </w:p>
    <w:p w14:paraId="2C6DE525" w14:textId="54461CE3" w:rsidR="00B82711" w:rsidRPr="00F32012" w:rsidRDefault="00B82711" w:rsidP="00B82711">
      <w:pPr>
        <w:pStyle w:val="a3"/>
        <w:spacing w:line="357" w:lineRule="auto"/>
        <w:ind w:right="17" w:firstLine="710"/>
        <w:jc w:val="both"/>
        <w:rPr>
          <w:lang w:val="uk-UA"/>
        </w:rPr>
      </w:pPr>
      <w:r w:rsidRPr="00F32012">
        <w:rPr>
          <w:lang w:val="uk-UA"/>
        </w:rPr>
        <w:t>Головним показником сумісності</w:t>
      </w:r>
      <w:r w:rsidR="000D0AB2">
        <w:rPr>
          <w:lang w:val="uk-UA"/>
        </w:rPr>
        <w:t>,</w:t>
      </w:r>
      <w:r w:rsidRPr="00F32012">
        <w:rPr>
          <w:lang w:val="uk-UA"/>
        </w:rPr>
        <w:t xml:space="preserve"> на думку К. Платонова, виступає </w:t>
      </w:r>
      <w:r w:rsidRPr="00F32012">
        <w:rPr>
          <w:lang w:val="uk-UA"/>
        </w:rPr>
        <w:lastRenderedPageBreak/>
        <w:t>емоційні</w:t>
      </w:r>
      <w:r w:rsidRPr="00F32012">
        <w:rPr>
          <w:spacing w:val="78"/>
          <w:lang w:val="uk-UA"/>
        </w:rPr>
        <w:t xml:space="preserve"> </w:t>
      </w:r>
      <w:r w:rsidRPr="00F32012">
        <w:rPr>
          <w:lang w:val="uk-UA"/>
        </w:rPr>
        <w:t>переживання,</w:t>
      </w:r>
      <w:r w:rsidRPr="00F32012">
        <w:rPr>
          <w:spacing w:val="51"/>
          <w:w w:val="150"/>
          <w:lang w:val="uk-UA"/>
        </w:rPr>
        <w:t xml:space="preserve"> </w:t>
      </w:r>
      <w:r w:rsidRPr="00F32012">
        <w:rPr>
          <w:lang w:val="uk-UA"/>
        </w:rPr>
        <w:t>котрі</w:t>
      </w:r>
      <w:r w:rsidRPr="00F32012">
        <w:rPr>
          <w:spacing w:val="48"/>
          <w:w w:val="150"/>
          <w:lang w:val="uk-UA"/>
        </w:rPr>
        <w:t xml:space="preserve"> </w:t>
      </w:r>
      <w:r w:rsidRPr="00F32012">
        <w:rPr>
          <w:lang w:val="uk-UA"/>
        </w:rPr>
        <w:t>виникають</w:t>
      </w:r>
      <w:r w:rsidRPr="00F32012">
        <w:rPr>
          <w:spacing w:val="47"/>
          <w:w w:val="150"/>
          <w:lang w:val="uk-UA"/>
        </w:rPr>
        <w:t xml:space="preserve"> </w:t>
      </w:r>
      <w:r w:rsidRPr="00F32012">
        <w:rPr>
          <w:lang w:val="uk-UA"/>
        </w:rPr>
        <w:t>під</w:t>
      </w:r>
      <w:r w:rsidRPr="00F32012">
        <w:rPr>
          <w:spacing w:val="55"/>
          <w:w w:val="150"/>
          <w:lang w:val="uk-UA"/>
        </w:rPr>
        <w:t xml:space="preserve"> </w:t>
      </w:r>
      <w:r w:rsidRPr="00F32012">
        <w:rPr>
          <w:lang w:val="uk-UA"/>
        </w:rPr>
        <w:t>час</w:t>
      </w:r>
      <w:r w:rsidRPr="00F32012">
        <w:rPr>
          <w:spacing w:val="49"/>
          <w:w w:val="150"/>
          <w:lang w:val="uk-UA"/>
        </w:rPr>
        <w:t xml:space="preserve"> </w:t>
      </w:r>
      <w:r w:rsidRPr="00F32012">
        <w:rPr>
          <w:lang w:val="uk-UA"/>
        </w:rPr>
        <w:t>міжособистісної</w:t>
      </w:r>
      <w:r w:rsidRPr="00F32012">
        <w:rPr>
          <w:spacing w:val="78"/>
          <w:lang w:val="uk-UA"/>
        </w:rPr>
        <w:t xml:space="preserve"> </w:t>
      </w:r>
      <w:r w:rsidRPr="00F32012">
        <w:rPr>
          <w:spacing w:val="-2"/>
          <w:lang w:val="uk-UA"/>
        </w:rPr>
        <w:t>взаємодії.</w:t>
      </w:r>
    </w:p>
    <w:p w14:paraId="0EFC995B" w14:textId="77777777" w:rsidR="00B82711" w:rsidRPr="00F32012" w:rsidRDefault="00B82711" w:rsidP="00B82711">
      <w:pPr>
        <w:pStyle w:val="a3"/>
        <w:spacing w:line="360" w:lineRule="auto"/>
        <w:ind w:right="17"/>
        <w:jc w:val="both"/>
        <w:rPr>
          <w:lang w:val="uk-UA"/>
        </w:rPr>
      </w:pPr>
      <w:r w:rsidRPr="00F32012">
        <w:rPr>
          <w:lang w:val="uk-UA"/>
        </w:rPr>
        <w:t>Несумісність членів групи на кожному з рівнів призводить до негативного (деструктивного) впливу на психологічну атмосферу групи і погіршує її показники результативності [</w:t>
      </w:r>
      <w:r w:rsidRPr="000D0AB2">
        <w:rPr>
          <w:color w:val="7030A0"/>
          <w:lang w:val="uk-UA"/>
        </w:rPr>
        <w:t>156</w:t>
      </w:r>
      <w:r w:rsidRPr="00F32012">
        <w:rPr>
          <w:lang w:val="uk-UA"/>
        </w:rPr>
        <w:t>].</w:t>
      </w:r>
    </w:p>
    <w:p w14:paraId="4360683B" w14:textId="77777777" w:rsidR="000D0AB2" w:rsidRDefault="00B82711" w:rsidP="00B82711">
      <w:pPr>
        <w:pStyle w:val="a3"/>
        <w:spacing w:line="360" w:lineRule="auto"/>
        <w:ind w:right="17" w:firstLine="710"/>
        <w:jc w:val="both"/>
        <w:rPr>
          <w:lang w:val="uk-UA"/>
        </w:rPr>
      </w:pPr>
      <w:r w:rsidRPr="00F32012">
        <w:rPr>
          <w:lang w:val="uk-UA"/>
        </w:rPr>
        <w:t>У багатьох дослідженнях [</w:t>
      </w:r>
      <w:r w:rsidRPr="000D0AB2">
        <w:rPr>
          <w:color w:val="7030A0"/>
          <w:lang w:val="uk-UA"/>
        </w:rPr>
        <w:t>91; 92; 93</w:t>
      </w:r>
      <w:r w:rsidRPr="00F32012">
        <w:rPr>
          <w:lang w:val="uk-UA"/>
        </w:rPr>
        <w:t xml:space="preserve">] наголошується на тому, що відносини </w:t>
      </w:r>
      <w:r w:rsidR="000D0AB2" w:rsidRPr="00F32012">
        <w:rPr>
          <w:lang w:val="uk-UA"/>
        </w:rPr>
        <w:t>ґрунтуються</w:t>
      </w:r>
      <w:r w:rsidRPr="00F32012">
        <w:rPr>
          <w:lang w:val="uk-UA"/>
        </w:rPr>
        <w:t xml:space="preserve"> на спільних цінностях і мотивації, </w:t>
      </w:r>
      <w:r w:rsidR="000D0AB2">
        <w:rPr>
          <w:lang w:val="uk-UA"/>
        </w:rPr>
        <w:t xml:space="preserve">і </w:t>
      </w:r>
      <w:r w:rsidRPr="00F32012">
        <w:rPr>
          <w:lang w:val="uk-UA"/>
        </w:rPr>
        <w:t xml:space="preserve">краще сприяють ефективній міжособистісній взаємодії, </w:t>
      </w:r>
      <w:r w:rsidR="000D0AB2">
        <w:rPr>
          <w:lang w:val="uk-UA"/>
        </w:rPr>
        <w:t>а</w:t>
      </w:r>
      <w:r w:rsidRPr="00F32012">
        <w:rPr>
          <w:lang w:val="uk-UA"/>
        </w:rPr>
        <w:t>ніж відносини</w:t>
      </w:r>
      <w:r w:rsidR="000D0AB2">
        <w:rPr>
          <w:lang w:val="uk-UA"/>
        </w:rPr>
        <w:t>, що</w:t>
      </w:r>
      <w:r w:rsidRPr="00F32012">
        <w:rPr>
          <w:lang w:val="uk-UA"/>
        </w:rPr>
        <w:t xml:space="preserve"> засновані на симпатії</w:t>
      </w:r>
      <w:r w:rsidRPr="00F32012">
        <w:rPr>
          <w:spacing w:val="-6"/>
          <w:lang w:val="uk-UA"/>
        </w:rPr>
        <w:t xml:space="preserve"> </w:t>
      </w:r>
      <w:r w:rsidRPr="00F32012">
        <w:rPr>
          <w:lang w:val="uk-UA"/>
        </w:rPr>
        <w:t>і</w:t>
      </w:r>
      <w:r w:rsidRPr="00F32012">
        <w:rPr>
          <w:spacing w:val="-5"/>
          <w:lang w:val="uk-UA"/>
        </w:rPr>
        <w:t xml:space="preserve"> </w:t>
      </w:r>
      <w:r w:rsidRPr="00F32012">
        <w:rPr>
          <w:lang w:val="uk-UA"/>
        </w:rPr>
        <w:t>антипатії</w:t>
      </w:r>
      <w:r w:rsidRPr="00F32012">
        <w:rPr>
          <w:spacing w:val="-6"/>
          <w:lang w:val="uk-UA"/>
        </w:rPr>
        <w:t xml:space="preserve"> </w:t>
      </w:r>
      <w:r w:rsidRPr="00F32012">
        <w:rPr>
          <w:lang w:val="uk-UA"/>
        </w:rPr>
        <w:t>партнерів у</w:t>
      </w:r>
      <w:r w:rsidRPr="00F32012">
        <w:rPr>
          <w:spacing w:val="-4"/>
          <w:lang w:val="uk-UA"/>
        </w:rPr>
        <w:t xml:space="preserve"> </w:t>
      </w:r>
      <w:r w:rsidRPr="00F32012">
        <w:rPr>
          <w:lang w:val="uk-UA"/>
        </w:rPr>
        <w:t xml:space="preserve">спілкуванні. </w:t>
      </w:r>
    </w:p>
    <w:p w14:paraId="0B93F487" w14:textId="06BD8253" w:rsidR="00B82711" w:rsidRPr="00F32012" w:rsidRDefault="00B82711" w:rsidP="00B82711">
      <w:pPr>
        <w:pStyle w:val="a3"/>
        <w:spacing w:line="360" w:lineRule="auto"/>
        <w:ind w:right="17" w:firstLine="710"/>
        <w:jc w:val="both"/>
        <w:rPr>
          <w:lang w:val="uk-UA"/>
        </w:rPr>
      </w:pPr>
      <w:r w:rsidRPr="00F32012">
        <w:rPr>
          <w:lang w:val="uk-UA"/>
        </w:rPr>
        <w:t>Гіпертрофована увага до емоційно-міжособистісн</w:t>
      </w:r>
      <w:r w:rsidR="000D0AB2">
        <w:rPr>
          <w:lang w:val="uk-UA"/>
        </w:rPr>
        <w:t>ого</w:t>
      </w:r>
      <w:r w:rsidRPr="00F32012">
        <w:rPr>
          <w:lang w:val="uk-UA"/>
        </w:rPr>
        <w:t xml:space="preserve"> зв’язк</w:t>
      </w:r>
      <w:r w:rsidR="000D0AB2">
        <w:rPr>
          <w:lang w:val="uk-UA"/>
        </w:rPr>
        <w:t>у</w:t>
      </w:r>
      <w:r w:rsidRPr="00F32012">
        <w:rPr>
          <w:lang w:val="uk-UA"/>
        </w:rPr>
        <w:t xml:space="preserve"> і </w:t>
      </w:r>
      <w:r w:rsidR="000D0AB2">
        <w:rPr>
          <w:lang w:val="uk-UA"/>
        </w:rPr>
        <w:t>його</w:t>
      </w:r>
      <w:r w:rsidRPr="00F32012">
        <w:rPr>
          <w:lang w:val="uk-UA"/>
        </w:rPr>
        <w:t xml:space="preserve"> посиленн</w:t>
      </w:r>
      <w:r w:rsidR="000D0AB2">
        <w:rPr>
          <w:lang w:val="uk-UA"/>
        </w:rPr>
        <w:t>я</w:t>
      </w:r>
      <w:r w:rsidRPr="00F32012">
        <w:rPr>
          <w:lang w:val="uk-UA"/>
        </w:rPr>
        <w:t xml:space="preserve"> може завдати шкоди формуванню системи ділових відносин, особливо у новостворених групах та колективах. Вплив міжособистісних відносин на продуктивність спільної діяльності опосередковано складністю вирішуваних завдань. При відносно простому завданні низькі результати демонструють групи, члени яких мали позитивні взаємини [</w:t>
      </w:r>
      <w:r w:rsidRPr="000D0AB2">
        <w:rPr>
          <w:color w:val="7030A0"/>
          <w:lang w:val="uk-UA"/>
        </w:rPr>
        <w:t>94</w:t>
      </w:r>
      <w:r w:rsidRPr="00F32012">
        <w:rPr>
          <w:lang w:val="uk-UA"/>
        </w:rPr>
        <w:t>]. Це пояснюється прагненням підтримувати дружні відносини, що у свою чергу переростає у взаємну поблажливість і негативно впливає на якість</w:t>
      </w:r>
      <w:r w:rsidRPr="00F32012">
        <w:rPr>
          <w:spacing w:val="-1"/>
          <w:lang w:val="uk-UA"/>
        </w:rPr>
        <w:t xml:space="preserve"> </w:t>
      </w:r>
      <w:r w:rsidRPr="00F32012">
        <w:rPr>
          <w:lang w:val="uk-UA"/>
        </w:rPr>
        <w:t>спільної</w:t>
      </w:r>
      <w:r w:rsidRPr="00F32012">
        <w:rPr>
          <w:spacing w:val="-3"/>
          <w:lang w:val="uk-UA"/>
        </w:rPr>
        <w:t xml:space="preserve"> </w:t>
      </w:r>
      <w:r w:rsidRPr="00F32012">
        <w:rPr>
          <w:lang w:val="uk-UA"/>
        </w:rPr>
        <w:t>роботи. З</w:t>
      </w:r>
      <w:r w:rsidR="000D0AB2">
        <w:rPr>
          <w:lang w:val="uk-UA"/>
        </w:rPr>
        <w:t xml:space="preserve"> іншого</w:t>
      </w:r>
      <w:r w:rsidRPr="00F32012">
        <w:rPr>
          <w:lang w:val="uk-UA"/>
        </w:rPr>
        <w:t xml:space="preserve"> боку</w:t>
      </w:r>
      <w:r w:rsidRPr="00F32012">
        <w:rPr>
          <w:spacing w:val="-1"/>
          <w:lang w:val="uk-UA"/>
        </w:rPr>
        <w:t xml:space="preserve"> </w:t>
      </w:r>
      <w:r w:rsidRPr="00F32012">
        <w:rPr>
          <w:lang w:val="uk-UA"/>
        </w:rPr>
        <w:t>висока продуктивність</w:t>
      </w:r>
      <w:r w:rsidRPr="00F32012">
        <w:rPr>
          <w:spacing w:val="-1"/>
          <w:lang w:val="uk-UA"/>
        </w:rPr>
        <w:t xml:space="preserve"> </w:t>
      </w:r>
      <w:r w:rsidRPr="00F32012">
        <w:rPr>
          <w:lang w:val="uk-UA"/>
        </w:rPr>
        <w:t>груп з негативними відносинами пов’язана з критичністю партнерів до запропонованих варіантів виконання завдань. При ускладненні завдання вплив міжособистісних відносин на успішність виконання роботи знижується.</w:t>
      </w:r>
    </w:p>
    <w:p w14:paraId="4618A8EC" w14:textId="15A9A2CA" w:rsidR="00B82711" w:rsidRPr="00F32012" w:rsidRDefault="00B82711" w:rsidP="00B82711">
      <w:pPr>
        <w:pStyle w:val="a3"/>
        <w:spacing w:line="360" w:lineRule="auto"/>
        <w:ind w:right="17" w:firstLine="710"/>
        <w:jc w:val="both"/>
        <w:rPr>
          <w:lang w:val="uk-UA"/>
        </w:rPr>
      </w:pPr>
      <w:r w:rsidRPr="00F32012">
        <w:rPr>
          <w:lang w:val="uk-UA"/>
        </w:rPr>
        <w:t>Аналізуючи праці Б. Ананьєва [</w:t>
      </w:r>
      <w:r w:rsidRPr="000D0AB2">
        <w:rPr>
          <w:color w:val="7030A0"/>
          <w:lang w:val="uk-UA"/>
        </w:rPr>
        <w:t>24</w:t>
      </w:r>
      <w:r w:rsidRPr="00F32012">
        <w:rPr>
          <w:lang w:val="uk-UA"/>
        </w:rPr>
        <w:t>], ми може</w:t>
      </w:r>
      <w:r w:rsidR="000D0AB2">
        <w:rPr>
          <w:lang w:val="uk-UA"/>
        </w:rPr>
        <w:t>мо</w:t>
      </w:r>
      <w:r w:rsidRPr="00F32012">
        <w:rPr>
          <w:lang w:val="uk-UA"/>
        </w:rPr>
        <w:t xml:space="preserve"> визначити деструктивним такий комплекс явищ, що супроводжується складними емоційними переживаннями, почуттям психологічного дискомфорту у учасників міжособистісної взаємодії. Вони проявляються у формі відчуження, нетовариськості, самотності особистості.</w:t>
      </w:r>
    </w:p>
    <w:p w14:paraId="3B154352" w14:textId="54B4F613" w:rsidR="00B82711" w:rsidRPr="00F32012" w:rsidRDefault="00B82711" w:rsidP="00B82711">
      <w:pPr>
        <w:pStyle w:val="a3"/>
        <w:spacing w:line="360" w:lineRule="auto"/>
        <w:ind w:right="17" w:firstLine="710"/>
        <w:jc w:val="both"/>
        <w:rPr>
          <w:lang w:val="uk-UA"/>
        </w:rPr>
      </w:pPr>
      <w:r w:rsidRPr="00F32012">
        <w:rPr>
          <w:lang w:val="uk-UA"/>
        </w:rPr>
        <w:t>Члени групи можуть мати значні труднощі у спілкуванні – не вміють вибачатись, висловлювати</w:t>
      </w:r>
      <w:r w:rsidRPr="00F32012">
        <w:rPr>
          <w:spacing w:val="-1"/>
          <w:lang w:val="uk-UA"/>
        </w:rPr>
        <w:t xml:space="preserve"> </w:t>
      </w:r>
      <w:r w:rsidRPr="00F32012">
        <w:rPr>
          <w:lang w:val="uk-UA"/>
        </w:rPr>
        <w:t>співчуття, досягати</w:t>
      </w:r>
      <w:r w:rsidRPr="00F32012">
        <w:rPr>
          <w:spacing w:val="-1"/>
          <w:lang w:val="uk-UA"/>
        </w:rPr>
        <w:t xml:space="preserve"> </w:t>
      </w:r>
      <w:r w:rsidRPr="00F32012">
        <w:rPr>
          <w:lang w:val="uk-UA"/>
        </w:rPr>
        <w:t>згоди, конструктивно</w:t>
      </w:r>
      <w:r w:rsidRPr="00F32012">
        <w:rPr>
          <w:spacing w:val="-1"/>
          <w:lang w:val="uk-UA"/>
        </w:rPr>
        <w:t xml:space="preserve"> </w:t>
      </w:r>
      <w:r w:rsidRPr="00F32012">
        <w:rPr>
          <w:lang w:val="uk-UA"/>
        </w:rPr>
        <w:t xml:space="preserve">виходити з конфліктних ситуацій. Через це виникають негативні емоції, з’являється невпевненість, настороженість; кристалізується негативний досвід створення нових контактів та підтримання вже наявних, простежується внутрішньо </w:t>
      </w:r>
      <w:r w:rsidRPr="00F32012">
        <w:rPr>
          <w:lang w:val="uk-UA"/>
        </w:rPr>
        <w:lastRenderedPageBreak/>
        <w:t>особистісне напруження у подальших ситуаціях спілкування. Вони виражаються</w:t>
      </w:r>
      <w:r w:rsidRPr="00F32012">
        <w:rPr>
          <w:spacing w:val="80"/>
          <w:lang w:val="uk-UA"/>
        </w:rPr>
        <w:t xml:space="preserve"> </w:t>
      </w:r>
      <w:r w:rsidRPr="00F32012">
        <w:rPr>
          <w:lang w:val="uk-UA"/>
        </w:rPr>
        <w:t>у</w:t>
      </w:r>
      <w:r w:rsidRPr="00F32012">
        <w:rPr>
          <w:spacing w:val="77"/>
          <w:lang w:val="uk-UA"/>
        </w:rPr>
        <w:t xml:space="preserve"> </w:t>
      </w:r>
      <w:r w:rsidRPr="00F32012">
        <w:rPr>
          <w:lang w:val="uk-UA"/>
        </w:rPr>
        <w:t>неуважності,</w:t>
      </w:r>
      <w:r w:rsidRPr="00F32012">
        <w:rPr>
          <w:spacing w:val="80"/>
          <w:lang w:val="uk-UA"/>
        </w:rPr>
        <w:t xml:space="preserve"> </w:t>
      </w:r>
      <w:r w:rsidRPr="00F32012">
        <w:rPr>
          <w:lang w:val="uk-UA"/>
        </w:rPr>
        <w:t>образливо-поблажливому</w:t>
      </w:r>
      <w:r w:rsidRPr="00F32012">
        <w:rPr>
          <w:spacing w:val="77"/>
          <w:lang w:val="uk-UA"/>
        </w:rPr>
        <w:t xml:space="preserve"> </w:t>
      </w:r>
      <w:r w:rsidRPr="00F32012">
        <w:rPr>
          <w:lang w:val="uk-UA"/>
        </w:rPr>
        <w:t>чи</w:t>
      </w:r>
      <w:r w:rsidR="000D0AB2">
        <w:rPr>
          <w:lang w:val="uk-UA"/>
        </w:rPr>
        <w:t>,</w:t>
      </w:r>
      <w:r w:rsidRPr="00F32012">
        <w:rPr>
          <w:spacing w:val="80"/>
          <w:lang w:val="uk-UA"/>
        </w:rPr>
        <w:t xml:space="preserve"> </w:t>
      </w:r>
      <w:r w:rsidRPr="00F32012">
        <w:rPr>
          <w:lang w:val="uk-UA"/>
        </w:rPr>
        <w:t>навпаки</w:t>
      </w:r>
      <w:r w:rsidR="000D0AB2">
        <w:rPr>
          <w:lang w:val="uk-UA"/>
        </w:rPr>
        <w:t>,</w:t>
      </w:r>
      <w:r w:rsidRPr="00F32012">
        <w:rPr>
          <w:spacing w:val="80"/>
          <w:lang w:val="uk-UA"/>
        </w:rPr>
        <w:t xml:space="preserve"> </w:t>
      </w:r>
      <w:r w:rsidRPr="00F32012">
        <w:rPr>
          <w:lang w:val="uk-UA"/>
        </w:rPr>
        <w:t>надмірно байдужому ставленні до партнера у спілкуванні. Усе вищезазначене, на думку вченого, деструктивно впливає на психологічний клімат виробничих</w:t>
      </w:r>
      <w:r w:rsidRPr="00F32012">
        <w:rPr>
          <w:spacing w:val="40"/>
          <w:lang w:val="uk-UA"/>
        </w:rPr>
        <w:t xml:space="preserve"> </w:t>
      </w:r>
      <w:r w:rsidRPr="00F32012">
        <w:rPr>
          <w:spacing w:val="-2"/>
          <w:lang w:val="uk-UA"/>
        </w:rPr>
        <w:t>колективів.</w:t>
      </w:r>
    </w:p>
    <w:p w14:paraId="091F9B9F" w14:textId="77777777" w:rsidR="00465BDD" w:rsidRDefault="00B82711" w:rsidP="00B82711">
      <w:pPr>
        <w:pStyle w:val="a3"/>
        <w:spacing w:line="360" w:lineRule="auto"/>
        <w:ind w:right="17" w:firstLine="710"/>
        <w:jc w:val="both"/>
        <w:rPr>
          <w:lang w:val="uk-UA"/>
        </w:rPr>
      </w:pPr>
      <w:r w:rsidRPr="00F32012">
        <w:rPr>
          <w:lang w:val="uk-UA"/>
        </w:rPr>
        <w:t>М. Обозов [</w:t>
      </w:r>
      <w:r w:rsidRPr="000D0AB2">
        <w:rPr>
          <w:color w:val="7030A0"/>
          <w:lang w:val="uk-UA"/>
        </w:rPr>
        <w:t>57</w:t>
      </w:r>
      <w:r w:rsidRPr="00F32012">
        <w:rPr>
          <w:lang w:val="uk-UA"/>
        </w:rPr>
        <w:t>] серед порушень міжособистісної взаємодії виділяв ускладнення спілкування і відносин між партнерами по спілкуванню</w:t>
      </w:r>
      <w:r w:rsidR="00465BDD">
        <w:rPr>
          <w:lang w:val="uk-UA"/>
        </w:rPr>
        <w:t>,</w:t>
      </w:r>
      <w:r w:rsidRPr="00F32012">
        <w:rPr>
          <w:lang w:val="uk-UA"/>
        </w:rPr>
        <w:t xml:space="preserve"> </w:t>
      </w:r>
      <w:r w:rsidR="00465BDD">
        <w:rPr>
          <w:lang w:val="uk-UA"/>
        </w:rPr>
        <w:t>п</w:t>
      </w:r>
      <w:r w:rsidRPr="00F32012">
        <w:rPr>
          <w:lang w:val="uk-UA"/>
        </w:rPr>
        <w:t>сихологічна сторона яких зумовлена такими якостями як: егоїзм, підозрілість, авторитарність, нещирість і</w:t>
      </w:r>
      <w:r w:rsidRPr="00F32012">
        <w:rPr>
          <w:spacing w:val="-7"/>
          <w:lang w:val="uk-UA"/>
        </w:rPr>
        <w:t xml:space="preserve"> </w:t>
      </w:r>
      <w:r w:rsidRPr="00F32012">
        <w:rPr>
          <w:lang w:val="uk-UA"/>
        </w:rPr>
        <w:t xml:space="preserve">заздрість. </w:t>
      </w:r>
    </w:p>
    <w:p w14:paraId="39C4759C" w14:textId="6A6D95FB" w:rsidR="00B82711" w:rsidRPr="00F32012" w:rsidRDefault="00B82711" w:rsidP="00B82711">
      <w:pPr>
        <w:pStyle w:val="a3"/>
        <w:spacing w:line="360" w:lineRule="auto"/>
        <w:ind w:right="17" w:firstLine="710"/>
        <w:jc w:val="both"/>
        <w:rPr>
          <w:lang w:val="uk-UA"/>
        </w:rPr>
      </w:pPr>
      <w:r w:rsidRPr="00F32012">
        <w:rPr>
          <w:lang w:val="uk-UA"/>
        </w:rPr>
        <w:t>Дані</w:t>
      </w:r>
      <w:r w:rsidRPr="00F32012">
        <w:rPr>
          <w:spacing w:val="-7"/>
          <w:lang w:val="uk-UA"/>
        </w:rPr>
        <w:t xml:space="preserve"> </w:t>
      </w:r>
      <w:r w:rsidRPr="00F32012">
        <w:rPr>
          <w:lang w:val="uk-UA"/>
        </w:rPr>
        <w:t>психологічні</w:t>
      </w:r>
      <w:r w:rsidRPr="00F32012">
        <w:rPr>
          <w:spacing w:val="-7"/>
          <w:lang w:val="uk-UA"/>
        </w:rPr>
        <w:t xml:space="preserve"> </w:t>
      </w:r>
      <w:r w:rsidRPr="00F32012">
        <w:rPr>
          <w:lang w:val="uk-UA"/>
        </w:rPr>
        <w:t>чинники</w:t>
      </w:r>
      <w:r w:rsidRPr="00F32012">
        <w:rPr>
          <w:spacing w:val="-2"/>
          <w:lang w:val="uk-UA"/>
        </w:rPr>
        <w:t xml:space="preserve"> </w:t>
      </w:r>
      <w:r w:rsidRPr="00F32012">
        <w:rPr>
          <w:lang w:val="uk-UA"/>
        </w:rPr>
        <w:t>призводять</w:t>
      </w:r>
      <w:r w:rsidRPr="00F32012">
        <w:rPr>
          <w:spacing w:val="-4"/>
          <w:lang w:val="uk-UA"/>
        </w:rPr>
        <w:t xml:space="preserve"> </w:t>
      </w:r>
      <w:r w:rsidRPr="00F32012">
        <w:rPr>
          <w:lang w:val="uk-UA"/>
        </w:rPr>
        <w:t>до значного деструктивного впливу зі сторони одних учасників взаємодії на</w:t>
      </w:r>
      <w:r w:rsidRPr="00F32012">
        <w:rPr>
          <w:spacing w:val="40"/>
          <w:lang w:val="uk-UA"/>
        </w:rPr>
        <w:t xml:space="preserve"> </w:t>
      </w:r>
      <w:r w:rsidRPr="00F32012">
        <w:rPr>
          <w:lang w:val="uk-UA"/>
        </w:rPr>
        <w:t>інших, а також негативно впливають на психологічний клімат всієї групи.</w:t>
      </w:r>
    </w:p>
    <w:p w14:paraId="65D0ED73" w14:textId="77777777" w:rsidR="00465BDD" w:rsidRDefault="00B82711" w:rsidP="00B82711">
      <w:pPr>
        <w:pStyle w:val="a3"/>
        <w:spacing w:line="360" w:lineRule="auto"/>
        <w:ind w:right="17" w:firstLine="710"/>
        <w:jc w:val="both"/>
        <w:rPr>
          <w:lang w:val="uk-UA"/>
        </w:rPr>
      </w:pPr>
      <w:r w:rsidRPr="00F32012">
        <w:rPr>
          <w:lang w:val="uk-UA"/>
        </w:rPr>
        <w:t>У своїх працях М. Марценюк [</w:t>
      </w:r>
      <w:r w:rsidRPr="00465BDD">
        <w:rPr>
          <w:color w:val="7030A0"/>
          <w:lang w:val="uk-UA"/>
        </w:rPr>
        <w:t>62</w:t>
      </w:r>
      <w:r w:rsidRPr="00F32012">
        <w:rPr>
          <w:lang w:val="uk-UA"/>
        </w:rPr>
        <w:t xml:space="preserve">] також описував порушення міжособистісної взаємодії. На його думку, до цих порушень призводить наявність </w:t>
      </w:r>
      <w:r w:rsidRPr="00465BDD">
        <w:rPr>
          <w:i/>
          <w:iCs/>
          <w:lang w:val="uk-UA"/>
        </w:rPr>
        <w:t>соціально-психологічних бар’єрів у спілкуванні</w:t>
      </w:r>
      <w:r w:rsidRPr="00F32012">
        <w:rPr>
          <w:lang w:val="uk-UA"/>
        </w:rPr>
        <w:t xml:space="preserve">. Серед бар’єрів він виділяє два основних їх види. </w:t>
      </w:r>
    </w:p>
    <w:p w14:paraId="7080A611" w14:textId="77777777" w:rsidR="00465BDD" w:rsidRDefault="00B82711" w:rsidP="00B82711">
      <w:pPr>
        <w:pStyle w:val="a3"/>
        <w:spacing w:line="360" w:lineRule="auto"/>
        <w:ind w:right="17" w:firstLine="710"/>
        <w:jc w:val="both"/>
        <w:rPr>
          <w:lang w:val="uk-UA"/>
        </w:rPr>
      </w:pPr>
      <w:r w:rsidRPr="00F32012">
        <w:rPr>
          <w:lang w:val="uk-UA"/>
        </w:rPr>
        <w:t xml:space="preserve">Перший вид – </w:t>
      </w:r>
      <w:r w:rsidRPr="00465BDD">
        <w:rPr>
          <w:i/>
          <w:iCs/>
          <w:lang w:val="uk-UA"/>
        </w:rPr>
        <w:t>внутрішні бар’єри</w:t>
      </w:r>
      <w:r w:rsidRPr="00F32012">
        <w:rPr>
          <w:lang w:val="uk-UA"/>
        </w:rPr>
        <w:t xml:space="preserve"> особистості, які пов’язані з такими утвореннями як норми, установки, цінності, а також з</w:t>
      </w:r>
      <w:r w:rsidRPr="00F32012">
        <w:rPr>
          <w:spacing w:val="40"/>
          <w:lang w:val="uk-UA"/>
        </w:rPr>
        <w:t xml:space="preserve"> </w:t>
      </w:r>
      <w:r w:rsidRPr="00F32012">
        <w:rPr>
          <w:lang w:val="uk-UA"/>
        </w:rPr>
        <w:t xml:space="preserve">такими особистісними особливостями як: ригідність, конформність, нерішучість. </w:t>
      </w:r>
    </w:p>
    <w:p w14:paraId="40E0ACD3" w14:textId="6561EC48" w:rsidR="00B82711" w:rsidRPr="00F32012" w:rsidRDefault="00B82711" w:rsidP="00B82711">
      <w:pPr>
        <w:pStyle w:val="a3"/>
        <w:spacing w:line="360" w:lineRule="auto"/>
        <w:ind w:right="17" w:firstLine="710"/>
        <w:jc w:val="both"/>
        <w:rPr>
          <w:lang w:val="uk-UA"/>
        </w:rPr>
      </w:pPr>
      <w:r w:rsidRPr="00F32012">
        <w:rPr>
          <w:lang w:val="uk-UA"/>
        </w:rPr>
        <w:t xml:space="preserve">Другий вид – </w:t>
      </w:r>
      <w:r w:rsidRPr="00465BDD">
        <w:rPr>
          <w:i/>
          <w:iCs/>
          <w:lang w:val="uk-UA"/>
        </w:rPr>
        <w:t>зовнішні бар’єри</w:t>
      </w:r>
      <w:r w:rsidRPr="00F32012">
        <w:rPr>
          <w:lang w:val="uk-UA"/>
        </w:rPr>
        <w:t>, причини яких перебувають поза особистістю. До таких він відносить нерозуміння з боку іншої людини, брак інформації, різниця понятійного апарату у учасників взаємодії. Також до комунікативних бар’єрів спілкування, які можуть негативно впливати на міжособистісну є такі, що перешкоджають взаємодії і успішному спілкуванню, протидіють взаєморозумінню між учасниками взаємодії. До них можна віднести упереджене ставлення, забобони, соціальні стереотипи, які існують на підприємстві.</w:t>
      </w:r>
    </w:p>
    <w:p w14:paraId="0652FB9D" w14:textId="77777777" w:rsidR="00B82711" w:rsidRPr="00F32012" w:rsidRDefault="00B82711" w:rsidP="00B82711">
      <w:pPr>
        <w:pStyle w:val="a3"/>
        <w:spacing w:line="360" w:lineRule="auto"/>
        <w:ind w:right="17" w:firstLine="710"/>
        <w:jc w:val="both"/>
        <w:rPr>
          <w:lang w:val="uk-UA"/>
        </w:rPr>
      </w:pPr>
      <w:r w:rsidRPr="00F32012">
        <w:rPr>
          <w:lang w:val="uk-UA"/>
        </w:rPr>
        <w:t xml:space="preserve">С. Ситнік запропоновано таку класифікацію щодо труднощів міжособистісного спілкування, які негативно (деструктивно) впливають як на саму взаємодію, так і на соціально-психологічний клімат. Вона виокремлює </w:t>
      </w:r>
      <w:r w:rsidRPr="00F32012">
        <w:rPr>
          <w:lang w:val="uk-UA"/>
        </w:rPr>
        <w:lastRenderedPageBreak/>
        <w:t>дві групи труднощів:</w:t>
      </w:r>
    </w:p>
    <w:p w14:paraId="388B6B29" w14:textId="77777777" w:rsidR="00B82711" w:rsidRPr="00F32012" w:rsidRDefault="00B82711" w:rsidP="00B82711">
      <w:pPr>
        <w:pStyle w:val="a5"/>
        <w:numPr>
          <w:ilvl w:val="0"/>
          <w:numId w:val="15"/>
        </w:numPr>
        <w:tabs>
          <w:tab w:val="left" w:pos="1570"/>
        </w:tabs>
        <w:spacing w:line="357" w:lineRule="auto"/>
        <w:ind w:right="17" w:firstLine="710"/>
        <w:jc w:val="both"/>
        <w:rPr>
          <w:sz w:val="28"/>
          <w:lang w:val="uk-UA"/>
        </w:rPr>
      </w:pPr>
      <w:r w:rsidRPr="00F32012">
        <w:rPr>
          <w:sz w:val="28"/>
          <w:lang w:val="uk-UA"/>
        </w:rPr>
        <w:t>«суб’єктивно» пережиті труднощі, які не завжди проявляються у конкретній соціальній взаємодії і не є очевидними для партнера у спілкуванні;</w:t>
      </w:r>
    </w:p>
    <w:p w14:paraId="579AD56A" w14:textId="77777777" w:rsidR="00B82711" w:rsidRPr="00F32012" w:rsidRDefault="00B82711" w:rsidP="00B82711">
      <w:pPr>
        <w:pStyle w:val="a5"/>
        <w:numPr>
          <w:ilvl w:val="0"/>
          <w:numId w:val="15"/>
        </w:numPr>
        <w:tabs>
          <w:tab w:val="left" w:pos="1570"/>
        </w:tabs>
        <w:spacing w:line="360" w:lineRule="auto"/>
        <w:ind w:right="17" w:firstLine="710"/>
        <w:jc w:val="both"/>
        <w:rPr>
          <w:sz w:val="28"/>
          <w:lang w:val="uk-UA"/>
        </w:rPr>
      </w:pPr>
      <w:r w:rsidRPr="00F32012">
        <w:rPr>
          <w:sz w:val="28"/>
          <w:lang w:val="uk-UA"/>
        </w:rPr>
        <w:t>«об’єктивні» труднощі, які є яскраво вираженими під час безпосередніх контактів і знижують успішність спілкування, впливають на отримання задоволення від цього процесу.</w:t>
      </w:r>
    </w:p>
    <w:p w14:paraId="69FA3552" w14:textId="78B2665C" w:rsidR="00B82711" w:rsidRPr="00F32012" w:rsidRDefault="00B82711" w:rsidP="00B82711">
      <w:pPr>
        <w:pStyle w:val="a3"/>
        <w:spacing w:line="360" w:lineRule="auto"/>
        <w:ind w:right="17" w:firstLine="710"/>
        <w:jc w:val="both"/>
        <w:rPr>
          <w:lang w:val="uk-UA"/>
        </w:rPr>
      </w:pPr>
      <w:r w:rsidRPr="00F32012">
        <w:rPr>
          <w:lang w:val="uk-UA"/>
        </w:rPr>
        <w:t>До суб’єктивно пережитих труднощів автор відносить соціальну невпевненість, боязливість, сором’язливість, невміння встановлювати психологічний контакт. Соціальна невпевненість виникає в умовах рольового спілкування (керівник – підлеглий) і пов’язана з розвитком соціального інтелекту.</w:t>
      </w:r>
      <w:r w:rsidRPr="00F32012">
        <w:rPr>
          <w:spacing w:val="80"/>
          <w:lang w:val="uk-UA"/>
        </w:rPr>
        <w:t xml:space="preserve"> </w:t>
      </w:r>
      <w:r w:rsidRPr="00F32012">
        <w:rPr>
          <w:lang w:val="uk-UA"/>
        </w:rPr>
        <w:t>Нерішучість</w:t>
      </w:r>
      <w:r w:rsidRPr="00F32012">
        <w:rPr>
          <w:spacing w:val="80"/>
          <w:lang w:val="uk-UA"/>
        </w:rPr>
        <w:t xml:space="preserve"> </w:t>
      </w:r>
      <w:r w:rsidRPr="00F32012">
        <w:rPr>
          <w:lang w:val="uk-UA"/>
        </w:rPr>
        <w:t>є</w:t>
      </w:r>
      <w:r w:rsidRPr="00F32012">
        <w:rPr>
          <w:spacing w:val="80"/>
          <w:lang w:val="uk-UA"/>
        </w:rPr>
        <w:t xml:space="preserve"> </w:t>
      </w:r>
      <w:r w:rsidRPr="00F32012">
        <w:rPr>
          <w:lang w:val="uk-UA"/>
        </w:rPr>
        <w:t>поведінковою</w:t>
      </w:r>
      <w:r w:rsidRPr="00F32012">
        <w:rPr>
          <w:spacing w:val="80"/>
          <w:lang w:val="uk-UA"/>
        </w:rPr>
        <w:t xml:space="preserve"> </w:t>
      </w:r>
      <w:r w:rsidRPr="00F32012">
        <w:rPr>
          <w:lang w:val="uk-UA"/>
        </w:rPr>
        <w:t>і</w:t>
      </w:r>
      <w:r w:rsidRPr="00F32012">
        <w:rPr>
          <w:spacing w:val="80"/>
          <w:lang w:val="uk-UA"/>
        </w:rPr>
        <w:t xml:space="preserve"> </w:t>
      </w:r>
      <w:r w:rsidRPr="00F32012">
        <w:rPr>
          <w:lang w:val="uk-UA"/>
        </w:rPr>
        <w:t>характерологічною</w:t>
      </w:r>
      <w:r w:rsidRPr="00F32012">
        <w:rPr>
          <w:spacing w:val="80"/>
          <w:lang w:val="uk-UA"/>
        </w:rPr>
        <w:t xml:space="preserve"> </w:t>
      </w:r>
      <w:r w:rsidRPr="00F32012">
        <w:rPr>
          <w:lang w:val="uk-UA"/>
        </w:rPr>
        <w:t>рисою, яка зумовлює труднощі під час прийняття рішення [</w:t>
      </w:r>
      <w:r w:rsidRPr="00465BDD">
        <w:rPr>
          <w:color w:val="7030A0"/>
          <w:lang w:val="uk-UA"/>
        </w:rPr>
        <w:t>67</w:t>
      </w:r>
      <w:r w:rsidRPr="00F32012">
        <w:rPr>
          <w:lang w:val="uk-UA"/>
        </w:rPr>
        <w:t>].</w:t>
      </w:r>
    </w:p>
    <w:p w14:paraId="3EDC879F" w14:textId="026357E0" w:rsidR="00B82711" w:rsidRPr="00F32012" w:rsidRDefault="00465BDD" w:rsidP="00B82711">
      <w:pPr>
        <w:pStyle w:val="a3"/>
        <w:spacing w:line="360" w:lineRule="auto"/>
        <w:ind w:right="17" w:firstLine="710"/>
        <w:jc w:val="both"/>
        <w:rPr>
          <w:lang w:val="uk-UA"/>
        </w:rPr>
      </w:pPr>
      <w:r>
        <w:rPr>
          <w:lang w:val="uk-UA"/>
        </w:rPr>
        <w:t>Д</w:t>
      </w:r>
      <w:r w:rsidR="00B82711" w:rsidRPr="00F32012">
        <w:rPr>
          <w:lang w:val="uk-UA"/>
        </w:rPr>
        <w:t>о</w:t>
      </w:r>
      <w:r w:rsidR="00B82711" w:rsidRPr="00F32012">
        <w:rPr>
          <w:spacing w:val="-3"/>
          <w:lang w:val="uk-UA"/>
        </w:rPr>
        <w:t xml:space="preserve"> </w:t>
      </w:r>
      <w:r w:rsidR="00B82711" w:rsidRPr="00F32012">
        <w:rPr>
          <w:lang w:val="uk-UA"/>
        </w:rPr>
        <w:t>об’єктивних</w:t>
      </w:r>
      <w:r w:rsidR="00B82711" w:rsidRPr="00F32012">
        <w:rPr>
          <w:spacing w:val="-7"/>
          <w:lang w:val="uk-UA"/>
        </w:rPr>
        <w:t xml:space="preserve"> </w:t>
      </w:r>
      <w:r w:rsidR="00B82711" w:rsidRPr="00F32012">
        <w:rPr>
          <w:lang w:val="uk-UA"/>
        </w:rPr>
        <w:t>труднощів можна</w:t>
      </w:r>
      <w:r w:rsidR="00B82711" w:rsidRPr="00F32012">
        <w:rPr>
          <w:spacing w:val="-2"/>
          <w:lang w:val="uk-UA"/>
        </w:rPr>
        <w:t xml:space="preserve"> </w:t>
      </w:r>
      <w:r w:rsidR="00B82711" w:rsidRPr="00F32012">
        <w:rPr>
          <w:lang w:val="uk-UA"/>
        </w:rPr>
        <w:t>віднести</w:t>
      </w:r>
      <w:r w:rsidR="00B82711" w:rsidRPr="00F32012">
        <w:rPr>
          <w:spacing w:val="-3"/>
          <w:lang w:val="uk-UA"/>
        </w:rPr>
        <w:t xml:space="preserve"> </w:t>
      </w:r>
      <w:r w:rsidR="00B82711" w:rsidRPr="00F32012">
        <w:rPr>
          <w:lang w:val="uk-UA"/>
        </w:rPr>
        <w:t>ті, які</w:t>
      </w:r>
      <w:r w:rsidR="00B82711" w:rsidRPr="00F32012">
        <w:rPr>
          <w:spacing w:val="-8"/>
          <w:lang w:val="uk-UA"/>
        </w:rPr>
        <w:t xml:space="preserve"> </w:t>
      </w:r>
      <w:r w:rsidR="00B82711" w:rsidRPr="00F32012">
        <w:rPr>
          <w:lang w:val="uk-UA"/>
        </w:rPr>
        <w:t>пов’язані</w:t>
      </w:r>
      <w:r w:rsidR="00B82711" w:rsidRPr="00F32012">
        <w:rPr>
          <w:spacing w:val="-8"/>
          <w:lang w:val="uk-UA"/>
        </w:rPr>
        <w:t xml:space="preserve"> </w:t>
      </w:r>
      <w:r w:rsidR="00B82711" w:rsidRPr="00F32012">
        <w:rPr>
          <w:lang w:val="uk-UA"/>
        </w:rPr>
        <w:t>з психофізіологічними особливостями особистості, а саме: повнотою володіння вербальними і невербальними засобами здійснення взаємодії; володіння нормами, правилами, сформованість психологічної культури спілкування.</w:t>
      </w:r>
    </w:p>
    <w:p w14:paraId="2D4BA9C4" w14:textId="77777777" w:rsidR="00B82711" w:rsidRPr="00F32012" w:rsidRDefault="00B82711" w:rsidP="00B82711">
      <w:pPr>
        <w:pStyle w:val="a3"/>
        <w:spacing w:before="166"/>
        <w:ind w:right="16"/>
        <w:jc w:val="both"/>
        <w:rPr>
          <w:lang w:val="uk-UA"/>
        </w:rPr>
      </w:pPr>
    </w:p>
    <w:p w14:paraId="4ABC9739" w14:textId="77777777" w:rsidR="00B82711" w:rsidRPr="00F32012" w:rsidRDefault="00B82711" w:rsidP="00B82711">
      <w:pPr>
        <w:pStyle w:val="2"/>
        <w:numPr>
          <w:ilvl w:val="1"/>
          <w:numId w:val="17"/>
        </w:numPr>
        <w:tabs>
          <w:tab w:val="left" w:pos="1570"/>
        </w:tabs>
        <w:spacing w:before="1" w:line="357" w:lineRule="auto"/>
        <w:ind w:right="16" w:firstLine="542"/>
        <w:jc w:val="both"/>
        <w:rPr>
          <w:lang w:val="uk-UA"/>
        </w:rPr>
      </w:pPr>
      <w:r w:rsidRPr="00F32012">
        <w:rPr>
          <w:lang w:val="uk-UA"/>
        </w:rPr>
        <w:t>Вплив кризового періоду підприємства на стан оцінки психологічного клімату працівниками</w:t>
      </w:r>
    </w:p>
    <w:p w14:paraId="40024970" w14:textId="77777777" w:rsidR="00B82711" w:rsidRPr="00F32012" w:rsidRDefault="00B82711" w:rsidP="00B82711">
      <w:pPr>
        <w:pStyle w:val="2"/>
        <w:tabs>
          <w:tab w:val="left" w:pos="1570"/>
        </w:tabs>
        <w:spacing w:before="1" w:line="357" w:lineRule="auto"/>
        <w:ind w:left="698" w:right="16"/>
        <w:jc w:val="both"/>
        <w:rPr>
          <w:lang w:val="uk-UA"/>
        </w:rPr>
      </w:pPr>
    </w:p>
    <w:p w14:paraId="32C81E76" w14:textId="61FC0525" w:rsidR="00B82711" w:rsidRPr="00F32012" w:rsidRDefault="00B82711" w:rsidP="00B82711">
      <w:pPr>
        <w:pStyle w:val="a3"/>
        <w:spacing w:line="360" w:lineRule="auto"/>
        <w:ind w:right="17" w:firstLine="851"/>
        <w:jc w:val="both"/>
        <w:rPr>
          <w:lang w:val="uk-UA"/>
        </w:rPr>
      </w:pPr>
      <w:r w:rsidRPr="00F32012">
        <w:rPr>
          <w:lang w:val="uk-UA"/>
        </w:rPr>
        <w:t>У сучасній соціальній психології приділяється значна увагу проблемі особистості у процесі подолання професійної кризи, в той же час відсутні дослідження які розглядають проблеми впливу кризового стану підприємства</w:t>
      </w:r>
      <w:r w:rsidRPr="00F32012">
        <w:rPr>
          <w:spacing w:val="40"/>
          <w:lang w:val="uk-UA"/>
        </w:rPr>
        <w:t xml:space="preserve"> </w:t>
      </w:r>
      <w:r w:rsidRPr="00F32012">
        <w:rPr>
          <w:lang w:val="uk-UA"/>
        </w:rPr>
        <w:t>на особистість працівника. Основою здебільшого як вітчизняних, так і закордонних</w:t>
      </w:r>
      <w:r w:rsidRPr="00F32012">
        <w:rPr>
          <w:sz w:val="32"/>
          <w:lang w:val="uk-UA"/>
        </w:rPr>
        <w:t xml:space="preserve"> </w:t>
      </w:r>
      <w:r w:rsidRPr="00F32012">
        <w:rPr>
          <w:lang w:val="uk-UA"/>
        </w:rPr>
        <w:t>праць є дослідження зміни структури особистості внаслідок особистісної чи професійної кризи. Серед найбільш значущих наукових праць, ми можемо виокремити роботи С. Максименка, Т. Титаренко, О. Бондаренко,</w:t>
      </w:r>
      <w:r w:rsidRPr="00F32012">
        <w:rPr>
          <w:spacing w:val="60"/>
          <w:lang w:val="uk-UA"/>
        </w:rPr>
        <w:t xml:space="preserve"> </w:t>
      </w:r>
      <w:r w:rsidRPr="00F32012">
        <w:rPr>
          <w:lang w:val="uk-UA"/>
        </w:rPr>
        <w:t>А.</w:t>
      </w:r>
      <w:r w:rsidRPr="00F32012">
        <w:rPr>
          <w:spacing w:val="59"/>
          <w:lang w:val="uk-UA"/>
        </w:rPr>
        <w:t xml:space="preserve"> </w:t>
      </w:r>
      <w:r w:rsidRPr="00F32012">
        <w:rPr>
          <w:lang w:val="uk-UA"/>
        </w:rPr>
        <w:t>Моск</w:t>
      </w:r>
      <w:r w:rsidR="00465BDD">
        <w:rPr>
          <w:lang w:val="uk-UA"/>
        </w:rPr>
        <w:t>а</w:t>
      </w:r>
      <w:r w:rsidRPr="00F32012">
        <w:rPr>
          <w:lang w:val="uk-UA"/>
        </w:rPr>
        <w:t>льової,</w:t>
      </w:r>
      <w:r w:rsidRPr="00F32012">
        <w:rPr>
          <w:spacing w:val="60"/>
          <w:lang w:val="uk-UA"/>
        </w:rPr>
        <w:t xml:space="preserve"> </w:t>
      </w:r>
      <w:r w:rsidRPr="00F32012">
        <w:rPr>
          <w:lang w:val="uk-UA"/>
        </w:rPr>
        <w:t>Е.</w:t>
      </w:r>
      <w:r w:rsidRPr="00F32012">
        <w:rPr>
          <w:spacing w:val="59"/>
          <w:lang w:val="uk-UA"/>
        </w:rPr>
        <w:t xml:space="preserve"> </w:t>
      </w:r>
      <w:r w:rsidRPr="00F32012">
        <w:rPr>
          <w:lang w:val="uk-UA"/>
        </w:rPr>
        <w:t>Зеєр та ін.</w:t>
      </w:r>
    </w:p>
    <w:p w14:paraId="4245675D" w14:textId="77777777" w:rsidR="00B82711" w:rsidRPr="00F32012" w:rsidRDefault="00B82711" w:rsidP="00B82711">
      <w:pPr>
        <w:pStyle w:val="a3"/>
        <w:spacing w:line="360" w:lineRule="auto"/>
        <w:ind w:right="17" w:firstLine="710"/>
        <w:jc w:val="both"/>
        <w:rPr>
          <w:lang w:val="uk-UA"/>
        </w:rPr>
      </w:pPr>
      <w:r w:rsidRPr="00465BDD">
        <w:rPr>
          <w:color w:val="7030A0"/>
          <w:lang w:val="uk-UA"/>
        </w:rPr>
        <w:t xml:space="preserve">Криза підприємства </w:t>
      </w:r>
      <w:r w:rsidRPr="00F32012">
        <w:rPr>
          <w:lang w:val="uk-UA"/>
        </w:rPr>
        <w:t xml:space="preserve">– повторюваний, обмежений у часі та керованості </w:t>
      </w:r>
      <w:r w:rsidRPr="00F32012">
        <w:rPr>
          <w:lang w:val="uk-UA"/>
        </w:rPr>
        <w:lastRenderedPageBreak/>
        <w:t>стан підприємства, який характеризується стійкими сильними коливаннями його параметрів за межами коридору допустимих значень; виникає внаслідок різкої втрати здатності підприємства адаптуватися до темпів</w:t>
      </w:r>
      <w:r w:rsidRPr="00F32012">
        <w:rPr>
          <w:spacing w:val="40"/>
          <w:lang w:val="uk-UA"/>
        </w:rPr>
        <w:t xml:space="preserve"> </w:t>
      </w:r>
      <w:r w:rsidRPr="00F32012">
        <w:rPr>
          <w:lang w:val="uk-UA"/>
        </w:rPr>
        <w:t>і сили впливу екзо- та ендогенних змін середовища на макро- і мікрорівнях через порушення взаємозв’язків між циклами розвитку окремих компонентів системи підприємства; має важкопрогнозовані наслідки як позитивного, так і негативного характеру [</w:t>
      </w:r>
      <w:r w:rsidRPr="00465BDD">
        <w:rPr>
          <w:color w:val="7030A0"/>
          <w:lang w:val="uk-UA"/>
        </w:rPr>
        <w:t>23</w:t>
      </w:r>
      <w:r w:rsidRPr="00F32012">
        <w:rPr>
          <w:lang w:val="uk-UA"/>
        </w:rPr>
        <w:t>].</w:t>
      </w:r>
    </w:p>
    <w:p w14:paraId="381238C7" w14:textId="77777777" w:rsidR="00465BDD" w:rsidRDefault="00B82711" w:rsidP="00B82711">
      <w:pPr>
        <w:pStyle w:val="a3"/>
        <w:spacing w:line="360" w:lineRule="auto"/>
        <w:ind w:right="17" w:firstLine="706"/>
        <w:jc w:val="both"/>
        <w:rPr>
          <w:lang w:val="uk-UA"/>
        </w:rPr>
      </w:pPr>
      <w:r w:rsidRPr="00F32012">
        <w:rPr>
          <w:lang w:val="uk-UA"/>
        </w:rPr>
        <w:t>В даному випадку слід підкреслити, що здебільшого як вітчизняні</w:t>
      </w:r>
      <w:r w:rsidR="00465BDD">
        <w:rPr>
          <w:lang w:val="uk-UA"/>
        </w:rPr>
        <w:t>,</w:t>
      </w:r>
      <w:r w:rsidRPr="00F32012">
        <w:rPr>
          <w:lang w:val="uk-UA"/>
        </w:rPr>
        <w:t xml:space="preserve"> так і закордонні</w:t>
      </w:r>
      <w:r w:rsidRPr="00F32012">
        <w:rPr>
          <w:spacing w:val="-4"/>
          <w:lang w:val="uk-UA"/>
        </w:rPr>
        <w:t xml:space="preserve"> </w:t>
      </w:r>
      <w:r w:rsidRPr="00F32012">
        <w:rPr>
          <w:lang w:val="uk-UA"/>
        </w:rPr>
        <w:t>дослідники вважають, що не криза має конструктивний</w:t>
      </w:r>
      <w:r w:rsidRPr="00F32012">
        <w:rPr>
          <w:spacing w:val="-1"/>
          <w:lang w:val="uk-UA"/>
        </w:rPr>
        <w:t xml:space="preserve"> </w:t>
      </w:r>
      <w:r w:rsidRPr="00F32012">
        <w:rPr>
          <w:lang w:val="uk-UA"/>
        </w:rPr>
        <w:t xml:space="preserve">чинник (у своїй суті вона є деструктивною), </w:t>
      </w:r>
      <w:r w:rsidR="00465BDD">
        <w:rPr>
          <w:lang w:val="uk-UA"/>
        </w:rPr>
        <w:t>а</w:t>
      </w:r>
      <w:r w:rsidRPr="00F32012">
        <w:rPr>
          <w:lang w:val="uk-UA"/>
        </w:rPr>
        <w:t xml:space="preserve"> криза створює можливість до конструктивних</w:t>
      </w:r>
      <w:r w:rsidRPr="00F32012">
        <w:rPr>
          <w:spacing w:val="34"/>
          <w:lang w:val="uk-UA"/>
        </w:rPr>
        <w:t xml:space="preserve"> </w:t>
      </w:r>
      <w:r w:rsidRPr="00F32012">
        <w:rPr>
          <w:lang w:val="uk-UA"/>
        </w:rPr>
        <w:t>дій</w:t>
      </w:r>
      <w:r w:rsidRPr="00F32012">
        <w:rPr>
          <w:spacing w:val="38"/>
          <w:lang w:val="uk-UA"/>
        </w:rPr>
        <w:t xml:space="preserve"> </w:t>
      </w:r>
      <w:r w:rsidRPr="00F32012">
        <w:rPr>
          <w:lang w:val="uk-UA"/>
        </w:rPr>
        <w:t>з</w:t>
      </w:r>
      <w:r w:rsidRPr="00F32012">
        <w:rPr>
          <w:spacing w:val="39"/>
          <w:lang w:val="uk-UA"/>
        </w:rPr>
        <w:t xml:space="preserve"> </w:t>
      </w:r>
      <w:r w:rsidRPr="00F32012">
        <w:rPr>
          <w:lang w:val="uk-UA"/>
        </w:rPr>
        <w:t>боку</w:t>
      </w:r>
      <w:r w:rsidRPr="00F32012">
        <w:rPr>
          <w:spacing w:val="34"/>
          <w:lang w:val="uk-UA"/>
        </w:rPr>
        <w:t xml:space="preserve"> </w:t>
      </w:r>
      <w:r w:rsidRPr="00F32012">
        <w:rPr>
          <w:lang w:val="uk-UA"/>
        </w:rPr>
        <w:t>менеджменту,</w:t>
      </w:r>
      <w:r w:rsidRPr="00F32012">
        <w:rPr>
          <w:spacing w:val="40"/>
          <w:lang w:val="uk-UA"/>
        </w:rPr>
        <w:t xml:space="preserve"> </w:t>
      </w:r>
      <w:r w:rsidRPr="00F32012">
        <w:rPr>
          <w:lang w:val="uk-UA"/>
        </w:rPr>
        <w:t>які</w:t>
      </w:r>
      <w:r w:rsidRPr="00F32012">
        <w:rPr>
          <w:spacing w:val="33"/>
          <w:lang w:val="uk-UA"/>
        </w:rPr>
        <w:t xml:space="preserve"> </w:t>
      </w:r>
      <w:r w:rsidRPr="00F32012">
        <w:rPr>
          <w:lang w:val="uk-UA"/>
        </w:rPr>
        <w:t>повинні</w:t>
      </w:r>
      <w:r w:rsidRPr="00F32012">
        <w:rPr>
          <w:spacing w:val="40"/>
          <w:lang w:val="uk-UA"/>
        </w:rPr>
        <w:t xml:space="preserve"> </w:t>
      </w:r>
      <w:r w:rsidRPr="00F32012">
        <w:rPr>
          <w:lang w:val="uk-UA"/>
        </w:rPr>
        <w:t>реформувати</w:t>
      </w:r>
      <w:r w:rsidRPr="00F32012">
        <w:rPr>
          <w:spacing w:val="40"/>
          <w:lang w:val="uk-UA"/>
        </w:rPr>
        <w:t xml:space="preserve"> </w:t>
      </w:r>
      <w:r w:rsidRPr="00F32012">
        <w:rPr>
          <w:lang w:val="uk-UA"/>
        </w:rPr>
        <w:t xml:space="preserve">діяльність підприємства, для того подолати цю кризу. Для цього потрібна мобілізація всіх резервів підприємства, радикальна зміна та перебудова його організаційно- виробничої сфери. </w:t>
      </w:r>
    </w:p>
    <w:p w14:paraId="7B9B3419" w14:textId="506BA0F6" w:rsidR="00B82711" w:rsidRPr="00F32012" w:rsidRDefault="00B82711" w:rsidP="00B82711">
      <w:pPr>
        <w:pStyle w:val="a3"/>
        <w:spacing w:line="360" w:lineRule="auto"/>
        <w:ind w:right="17" w:firstLine="706"/>
        <w:jc w:val="both"/>
        <w:rPr>
          <w:lang w:val="uk-UA"/>
        </w:rPr>
      </w:pPr>
      <w:r w:rsidRPr="00F32012">
        <w:rPr>
          <w:lang w:val="uk-UA"/>
        </w:rPr>
        <w:t xml:space="preserve">Отже, </w:t>
      </w:r>
      <w:r w:rsidRPr="00465BDD">
        <w:rPr>
          <w:i/>
          <w:iCs/>
          <w:lang w:val="uk-UA"/>
        </w:rPr>
        <w:t>криза підприємства створює необхідність певних конструктивних дій</w:t>
      </w:r>
      <w:r w:rsidRPr="00F32012">
        <w:rPr>
          <w:lang w:val="uk-UA"/>
        </w:rPr>
        <w:t xml:space="preserve"> з боку менеджменту, ін</w:t>
      </w:r>
      <w:r w:rsidR="00465BDD">
        <w:rPr>
          <w:lang w:val="uk-UA"/>
        </w:rPr>
        <w:t>акше</w:t>
      </w:r>
      <w:r w:rsidRPr="00F32012">
        <w:rPr>
          <w:lang w:val="uk-UA"/>
        </w:rPr>
        <w:t xml:space="preserve"> підприємство може припинити існування, що означає руйнацію його як соціально-економічної системи. Однак такі дії можуть і не здійснитися, що</w:t>
      </w:r>
      <w:r w:rsidR="00982EC6">
        <w:rPr>
          <w:lang w:val="uk-UA"/>
        </w:rPr>
        <w:t>, власне,</w:t>
      </w:r>
      <w:r w:rsidRPr="00F32012">
        <w:rPr>
          <w:lang w:val="uk-UA"/>
        </w:rPr>
        <w:t xml:space="preserve"> означає припинення існування </w:t>
      </w:r>
      <w:r w:rsidRPr="00F32012">
        <w:rPr>
          <w:spacing w:val="-2"/>
          <w:lang w:val="uk-UA"/>
        </w:rPr>
        <w:t>підприємства.</w:t>
      </w:r>
    </w:p>
    <w:p w14:paraId="4DB7EDDB" w14:textId="77777777" w:rsidR="00982EC6" w:rsidRDefault="00B82711" w:rsidP="00982EC6">
      <w:pPr>
        <w:pStyle w:val="a3"/>
        <w:spacing w:line="360" w:lineRule="auto"/>
        <w:ind w:right="17" w:firstLine="706"/>
        <w:jc w:val="both"/>
        <w:rPr>
          <w:lang w:val="uk-UA"/>
        </w:rPr>
      </w:pPr>
      <w:r w:rsidRPr="00F32012">
        <w:rPr>
          <w:lang w:val="uk-UA"/>
        </w:rPr>
        <w:t xml:space="preserve">Для кожного підприємства існує свій набір індивідуальних факторів, що спричиняють дану кризу. Він залежить від внутрішніх можливостей підприємства протистояти факторам потенційної загрози. Система таких факторів не є статичною, вона змінюється в часі, </w:t>
      </w:r>
      <w:r w:rsidR="00982EC6">
        <w:rPr>
          <w:lang w:val="uk-UA"/>
        </w:rPr>
        <w:t xml:space="preserve">і залежить від </w:t>
      </w:r>
      <w:r w:rsidRPr="00F32012">
        <w:rPr>
          <w:lang w:val="uk-UA"/>
        </w:rPr>
        <w:t>фактор</w:t>
      </w:r>
      <w:r w:rsidR="00982EC6">
        <w:rPr>
          <w:lang w:val="uk-UA"/>
        </w:rPr>
        <w:t>ів</w:t>
      </w:r>
      <w:r w:rsidRPr="00F32012">
        <w:rPr>
          <w:lang w:val="uk-UA"/>
        </w:rPr>
        <w:t>, які в минулому сприяли розвитку негативних тенденцій в тому чи іншому сегменті організаційно-виробничої</w:t>
      </w:r>
      <w:r w:rsidRPr="00F32012">
        <w:rPr>
          <w:spacing w:val="5"/>
          <w:lang w:val="uk-UA"/>
        </w:rPr>
        <w:t xml:space="preserve"> </w:t>
      </w:r>
      <w:r w:rsidRPr="00F32012">
        <w:rPr>
          <w:lang w:val="uk-UA"/>
        </w:rPr>
        <w:t>сфери</w:t>
      </w:r>
      <w:r w:rsidRPr="00F32012">
        <w:rPr>
          <w:spacing w:val="9"/>
          <w:lang w:val="uk-UA"/>
        </w:rPr>
        <w:t xml:space="preserve"> </w:t>
      </w:r>
      <w:r w:rsidRPr="00F32012">
        <w:rPr>
          <w:lang w:val="uk-UA"/>
        </w:rPr>
        <w:t>підприємства,</w:t>
      </w:r>
      <w:r w:rsidRPr="00F32012">
        <w:rPr>
          <w:spacing w:val="12"/>
          <w:lang w:val="uk-UA"/>
        </w:rPr>
        <w:t xml:space="preserve"> </w:t>
      </w:r>
      <w:r w:rsidRPr="00F32012">
        <w:rPr>
          <w:lang w:val="uk-UA"/>
        </w:rPr>
        <w:t>та</w:t>
      </w:r>
      <w:r w:rsidRPr="00F32012">
        <w:rPr>
          <w:spacing w:val="11"/>
          <w:lang w:val="uk-UA"/>
        </w:rPr>
        <w:t xml:space="preserve"> </w:t>
      </w:r>
      <w:r w:rsidRPr="00F32012">
        <w:rPr>
          <w:lang w:val="uk-UA"/>
        </w:rPr>
        <w:t>вхід</w:t>
      </w:r>
      <w:r w:rsidRPr="00F32012">
        <w:rPr>
          <w:spacing w:val="12"/>
          <w:lang w:val="uk-UA"/>
        </w:rPr>
        <w:t xml:space="preserve"> </w:t>
      </w:r>
      <w:r w:rsidRPr="00F32012">
        <w:rPr>
          <w:lang w:val="uk-UA"/>
        </w:rPr>
        <w:t>його</w:t>
      </w:r>
      <w:r w:rsidRPr="00F32012">
        <w:rPr>
          <w:spacing w:val="16"/>
          <w:lang w:val="uk-UA"/>
        </w:rPr>
        <w:t xml:space="preserve"> </w:t>
      </w:r>
      <w:r w:rsidRPr="00F32012">
        <w:rPr>
          <w:lang w:val="uk-UA"/>
        </w:rPr>
        <w:t>вектору</w:t>
      </w:r>
      <w:r w:rsidRPr="00F32012">
        <w:rPr>
          <w:spacing w:val="7"/>
          <w:lang w:val="uk-UA"/>
        </w:rPr>
        <w:t xml:space="preserve"> </w:t>
      </w:r>
      <w:r w:rsidRPr="00F32012">
        <w:rPr>
          <w:lang w:val="uk-UA"/>
        </w:rPr>
        <w:t>розвитку</w:t>
      </w:r>
      <w:r w:rsidRPr="00F32012">
        <w:rPr>
          <w:spacing w:val="12"/>
          <w:lang w:val="uk-UA"/>
        </w:rPr>
        <w:t xml:space="preserve"> </w:t>
      </w:r>
      <w:r w:rsidRPr="00F32012">
        <w:rPr>
          <w:spacing w:val="-10"/>
          <w:lang w:val="uk-UA"/>
        </w:rPr>
        <w:t>в</w:t>
      </w:r>
      <w:r w:rsidR="00982EC6">
        <w:rPr>
          <w:spacing w:val="-10"/>
          <w:lang w:val="uk-UA"/>
        </w:rPr>
        <w:t xml:space="preserve"> </w:t>
      </w:r>
      <w:r w:rsidRPr="00F32012">
        <w:rPr>
          <w:lang w:val="uk-UA"/>
        </w:rPr>
        <w:t xml:space="preserve">«кризову» область, можуть не бути такими в поточному чи майбутньому періоді. </w:t>
      </w:r>
    </w:p>
    <w:p w14:paraId="57FE1957" w14:textId="3891D57D" w:rsidR="00B82711" w:rsidRPr="00F32012" w:rsidRDefault="00B82711" w:rsidP="00982EC6">
      <w:pPr>
        <w:pStyle w:val="a3"/>
        <w:spacing w:line="360" w:lineRule="auto"/>
        <w:ind w:right="17" w:firstLine="706"/>
        <w:jc w:val="both"/>
        <w:rPr>
          <w:lang w:val="uk-UA"/>
        </w:rPr>
      </w:pPr>
      <w:r w:rsidRPr="00F32012">
        <w:rPr>
          <w:lang w:val="uk-UA"/>
        </w:rPr>
        <w:t>Існування підприємства є постійна адаптація його до</w:t>
      </w:r>
      <w:r w:rsidRPr="00F32012">
        <w:rPr>
          <w:spacing w:val="-2"/>
          <w:lang w:val="uk-UA"/>
        </w:rPr>
        <w:t xml:space="preserve"> </w:t>
      </w:r>
      <w:r w:rsidRPr="00F32012">
        <w:rPr>
          <w:lang w:val="uk-UA"/>
        </w:rPr>
        <w:t>умов зовнішнього середовища, у тому, що параметри підприємства, так само, можуть змінювався незалежно від факторів зовнішнього середовища [</w:t>
      </w:r>
      <w:r w:rsidRPr="00982EC6">
        <w:rPr>
          <w:color w:val="7030A0"/>
          <w:lang w:val="uk-UA"/>
        </w:rPr>
        <w:t>46</w:t>
      </w:r>
      <w:r w:rsidRPr="00F32012">
        <w:rPr>
          <w:lang w:val="uk-UA"/>
        </w:rPr>
        <w:t>].</w:t>
      </w:r>
    </w:p>
    <w:p w14:paraId="4A1EF12D" w14:textId="77777777" w:rsidR="00B82711" w:rsidRPr="00F32012" w:rsidRDefault="00B82711" w:rsidP="00B82711">
      <w:pPr>
        <w:pStyle w:val="a3"/>
        <w:spacing w:line="360" w:lineRule="auto"/>
        <w:ind w:right="17" w:firstLine="706"/>
        <w:jc w:val="both"/>
        <w:rPr>
          <w:lang w:val="uk-UA"/>
        </w:rPr>
      </w:pPr>
      <w:r w:rsidRPr="00F32012">
        <w:rPr>
          <w:lang w:val="uk-UA"/>
        </w:rPr>
        <w:lastRenderedPageBreak/>
        <w:t>Тому загалом потрібно розуміти, що причина появи кризових явищ у діяльності підприємств прихована в самому ринковому господарстві (макроекономічний стан країни), якому властиві постійні зміни ринкових орієнтацій споживачів, невизначеність економічної поведінки контрагентів підприємства, що потребує постійного корекції основних елементів та функціональних підсистем самого підприємства для того щоб забезпечити адекватність вхідним та вихідним параметрам розвитку системи в цілому.</w:t>
      </w:r>
    </w:p>
    <w:p w14:paraId="20172BA2" w14:textId="77777777" w:rsidR="00B82711" w:rsidRPr="00F32012" w:rsidRDefault="00B82711" w:rsidP="00B82711">
      <w:pPr>
        <w:pStyle w:val="a3"/>
        <w:spacing w:line="360" w:lineRule="auto"/>
        <w:ind w:right="17" w:firstLine="706"/>
        <w:jc w:val="both"/>
        <w:rPr>
          <w:lang w:val="uk-UA"/>
        </w:rPr>
      </w:pPr>
      <w:r w:rsidRPr="00F32012">
        <w:rPr>
          <w:lang w:val="uk-UA"/>
        </w:rPr>
        <w:t>Невідповідність змін параметрів зовнішнього середовища та внутрішнього (виробничо-організаційної сфери) підприємства і становлять сутність кризи на підприємстві, яка зумовлена зовнішніми по відношенню до підприємства чинниками. Отже, якщо криза виявиться непереборною, підприємство або припинить своє</w:t>
      </w:r>
      <w:r w:rsidRPr="00F32012">
        <w:rPr>
          <w:spacing w:val="64"/>
          <w:lang w:val="uk-UA"/>
        </w:rPr>
        <w:t xml:space="preserve"> </w:t>
      </w:r>
      <w:r w:rsidRPr="00F32012">
        <w:rPr>
          <w:lang w:val="uk-UA"/>
        </w:rPr>
        <w:t>існування,</w:t>
      </w:r>
      <w:r w:rsidRPr="00F32012">
        <w:rPr>
          <w:spacing w:val="61"/>
          <w:lang w:val="uk-UA"/>
        </w:rPr>
        <w:t xml:space="preserve"> </w:t>
      </w:r>
      <w:r w:rsidRPr="00F32012">
        <w:rPr>
          <w:lang w:val="uk-UA"/>
        </w:rPr>
        <w:t>або</w:t>
      </w:r>
      <w:r w:rsidRPr="00F32012">
        <w:rPr>
          <w:spacing w:val="60"/>
          <w:lang w:val="uk-UA"/>
        </w:rPr>
        <w:t xml:space="preserve"> </w:t>
      </w:r>
      <w:r w:rsidRPr="00F32012">
        <w:rPr>
          <w:lang w:val="uk-UA"/>
        </w:rPr>
        <w:t>може</w:t>
      </w:r>
      <w:r w:rsidRPr="00F32012">
        <w:rPr>
          <w:spacing w:val="64"/>
          <w:lang w:val="uk-UA"/>
        </w:rPr>
        <w:t xml:space="preserve"> </w:t>
      </w:r>
      <w:r w:rsidRPr="00F32012">
        <w:rPr>
          <w:lang w:val="uk-UA"/>
        </w:rPr>
        <w:t>бути</w:t>
      </w:r>
      <w:r w:rsidRPr="00F32012">
        <w:rPr>
          <w:spacing w:val="60"/>
          <w:lang w:val="uk-UA"/>
        </w:rPr>
        <w:t xml:space="preserve"> </w:t>
      </w:r>
      <w:r w:rsidRPr="00F32012">
        <w:rPr>
          <w:lang w:val="uk-UA"/>
        </w:rPr>
        <w:t>тривалий</w:t>
      </w:r>
      <w:r w:rsidRPr="00F32012">
        <w:rPr>
          <w:spacing w:val="59"/>
          <w:lang w:val="uk-UA"/>
        </w:rPr>
        <w:t xml:space="preserve"> </w:t>
      </w:r>
      <w:r w:rsidRPr="00F32012">
        <w:rPr>
          <w:lang w:val="uk-UA"/>
        </w:rPr>
        <w:t>час</w:t>
      </w:r>
      <w:r w:rsidRPr="00F32012">
        <w:rPr>
          <w:spacing w:val="61"/>
          <w:lang w:val="uk-UA"/>
        </w:rPr>
        <w:t xml:space="preserve"> </w:t>
      </w:r>
      <w:r w:rsidRPr="00F32012">
        <w:rPr>
          <w:lang w:val="uk-UA"/>
        </w:rPr>
        <w:t>в</w:t>
      </w:r>
      <w:r w:rsidRPr="00F32012">
        <w:rPr>
          <w:spacing w:val="62"/>
          <w:lang w:val="uk-UA"/>
        </w:rPr>
        <w:t xml:space="preserve"> </w:t>
      </w:r>
      <w:r w:rsidRPr="00F32012">
        <w:rPr>
          <w:lang w:val="uk-UA"/>
        </w:rPr>
        <w:t>умовах</w:t>
      </w:r>
      <w:r w:rsidRPr="00F32012">
        <w:rPr>
          <w:spacing w:val="40"/>
          <w:lang w:val="uk-UA"/>
        </w:rPr>
        <w:t xml:space="preserve"> </w:t>
      </w:r>
      <w:r w:rsidRPr="00F32012">
        <w:rPr>
          <w:lang w:val="uk-UA"/>
        </w:rPr>
        <w:t>кризи,</w:t>
      </w:r>
      <w:r w:rsidRPr="00F32012">
        <w:rPr>
          <w:spacing w:val="61"/>
          <w:lang w:val="uk-UA"/>
        </w:rPr>
        <w:t xml:space="preserve"> </w:t>
      </w:r>
      <w:r w:rsidRPr="00F32012">
        <w:rPr>
          <w:lang w:val="uk-UA"/>
        </w:rPr>
        <w:t>наприклад,</w:t>
      </w:r>
      <w:r w:rsidRPr="00F32012">
        <w:rPr>
          <w:spacing w:val="61"/>
          <w:lang w:val="uk-UA"/>
        </w:rPr>
        <w:t xml:space="preserve"> </w:t>
      </w:r>
      <w:r w:rsidRPr="00F32012">
        <w:rPr>
          <w:lang w:val="uk-UA"/>
        </w:rPr>
        <w:t>за умови надання державних дотацій, залучення додаткових ресурсів коштом невиплати заробітної плати тощо. Подолання кризи зумовлює перехід підприємства до нового стану, який більше відповідає ринковій ситуації, тобто підвищується здатність підприємства до самопідтримки свого розвитку [35].</w:t>
      </w:r>
    </w:p>
    <w:p w14:paraId="33F1A8FD" w14:textId="77777777" w:rsidR="00B82711" w:rsidRPr="00F32012" w:rsidRDefault="00B82711" w:rsidP="00B82711">
      <w:pPr>
        <w:pStyle w:val="a3"/>
        <w:spacing w:line="360" w:lineRule="auto"/>
        <w:ind w:right="17" w:firstLine="706"/>
        <w:jc w:val="both"/>
        <w:rPr>
          <w:lang w:val="uk-UA"/>
        </w:rPr>
      </w:pPr>
      <w:r w:rsidRPr="00F32012">
        <w:rPr>
          <w:lang w:val="uk-UA"/>
        </w:rPr>
        <w:t>У теорії менеджменту є різні підходи до визначення кризових ситуацій. Аналіз наукової</w:t>
      </w:r>
      <w:r w:rsidRPr="00F32012">
        <w:rPr>
          <w:spacing w:val="-5"/>
          <w:lang w:val="uk-UA"/>
        </w:rPr>
        <w:t xml:space="preserve"> </w:t>
      </w:r>
      <w:r w:rsidRPr="00F32012">
        <w:rPr>
          <w:lang w:val="uk-UA"/>
        </w:rPr>
        <w:t>літератури з цієї</w:t>
      </w:r>
      <w:r w:rsidRPr="00F32012">
        <w:rPr>
          <w:spacing w:val="-5"/>
          <w:lang w:val="uk-UA"/>
        </w:rPr>
        <w:t xml:space="preserve"> </w:t>
      </w:r>
      <w:r w:rsidRPr="00F32012">
        <w:rPr>
          <w:lang w:val="uk-UA"/>
        </w:rPr>
        <w:t>проблематики дає змогу</w:t>
      </w:r>
      <w:r w:rsidRPr="00F32012">
        <w:rPr>
          <w:spacing w:val="-5"/>
          <w:lang w:val="uk-UA"/>
        </w:rPr>
        <w:t xml:space="preserve"> </w:t>
      </w:r>
      <w:r w:rsidRPr="00F32012">
        <w:rPr>
          <w:lang w:val="uk-UA"/>
        </w:rPr>
        <w:t>зробити висновок, що кризова ситуація – це переломний момент у функціонуванні будь-якої системи, у процесі якого вона піддається впливу ззовні чи зсередини, що вимагає якісно нового реагування з боку цієї системи. Виходячи із суті кризових ситуацій, зазначимо, що вони характеризуються ризикованим розвитком, який виявляється у ймовірності виникнення небезпечної чи кризової ситуації та їх наслідків. Отже, кризова</w:t>
      </w:r>
      <w:r w:rsidRPr="00F32012">
        <w:rPr>
          <w:spacing w:val="-1"/>
          <w:lang w:val="uk-UA"/>
        </w:rPr>
        <w:t xml:space="preserve"> </w:t>
      </w:r>
      <w:r w:rsidRPr="00F32012">
        <w:rPr>
          <w:lang w:val="uk-UA"/>
        </w:rPr>
        <w:t>ситуація –</w:t>
      </w:r>
      <w:r w:rsidRPr="00F32012">
        <w:rPr>
          <w:spacing w:val="-1"/>
          <w:lang w:val="uk-UA"/>
        </w:rPr>
        <w:t xml:space="preserve"> </w:t>
      </w:r>
      <w:r w:rsidRPr="00F32012">
        <w:rPr>
          <w:lang w:val="uk-UA"/>
        </w:rPr>
        <w:t>це</w:t>
      </w:r>
      <w:r w:rsidRPr="00F32012">
        <w:rPr>
          <w:spacing w:val="-1"/>
          <w:lang w:val="uk-UA"/>
        </w:rPr>
        <w:t xml:space="preserve"> </w:t>
      </w:r>
      <w:r w:rsidRPr="00F32012">
        <w:rPr>
          <w:lang w:val="uk-UA"/>
        </w:rPr>
        <w:t>різкий</w:t>
      </w:r>
      <w:r w:rsidRPr="00F32012">
        <w:rPr>
          <w:spacing w:val="-3"/>
          <w:lang w:val="uk-UA"/>
        </w:rPr>
        <w:t xml:space="preserve"> </w:t>
      </w:r>
      <w:r w:rsidRPr="00F32012">
        <w:rPr>
          <w:lang w:val="uk-UA"/>
        </w:rPr>
        <w:t>перелом, важкий</w:t>
      </w:r>
      <w:r w:rsidRPr="00F32012">
        <w:rPr>
          <w:spacing w:val="-2"/>
          <w:lang w:val="uk-UA"/>
        </w:rPr>
        <w:t xml:space="preserve"> </w:t>
      </w:r>
      <w:r w:rsidRPr="00F32012">
        <w:rPr>
          <w:lang w:val="uk-UA"/>
        </w:rPr>
        <w:t>перехідний</w:t>
      </w:r>
      <w:r w:rsidRPr="00F32012">
        <w:rPr>
          <w:spacing w:val="-2"/>
          <w:lang w:val="uk-UA"/>
        </w:rPr>
        <w:t xml:space="preserve"> </w:t>
      </w:r>
      <w:r w:rsidRPr="00F32012">
        <w:rPr>
          <w:lang w:val="uk-UA"/>
        </w:rPr>
        <w:t>стан, що містить у собі небезпеку, загрозу руйнування виробничої системи загалом [</w:t>
      </w:r>
      <w:r w:rsidRPr="00982EC6">
        <w:rPr>
          <w:color w:val="7030A0"/>
          <w:lang w:val="uk-UA"/>
        </w:rPr>
        <w:t>23</w:t>
      </w:r>
      <w:r w:rsidRPr="00F32012">
        <w:rPr>
          <w:lang w:val="uk-UA"/>
        </w:rPr>
        <w:t>].</w:t>
      </w:r>
    </w:p>
    <w:p w14:paraId="58ECC228" w14:textId="77777777" w:rsidR="00B82711" w:rsidRPr="00F32012" w:rsidRDefault="00B82711" w:rsidP="00B82711">
      <w:pPr>
        <w:pStyle w:val="a3"/>
        <w:spacing w:line="360" w:lineRule="auto"/>
        <w:ind w:right="17" w:firstLine="706"/>
        <w:jc w:val="both"/>
        <w:rPr>
          <w:lang w:val="uk-UA"/>
        </w:rPr>
      </w:pPr>
      <w:r w:rsidRPr="00F32012">
        <w:rPr>
          <w:lang w:val="uk-UA"/>
        </w:rPr>
        <w:t>На думку багатьох вітчизняних авторів, попереджувальні заходи мають займати особливе місце в системі антикризового управління підприємством. Щоб попереджувати настання кризових ситуацій на підприємствах має</w:t>
      </w:r>
      <w:r w:rsidRPr="00F32012">
        <w:rPr>
          <w:spacing w:val="40"/>
          <w:lang w:val="uk-UA"/>
        </w:rPr>
        <w:t xml:space="preserve"> </w:t>
      </w:r>
      <w:r w:rsidRPr="00F32012">
        <w:rPr>
          <w:lang w:val="uk-UA"/>
        </w:rPr>
        <w:lastRenderedPageBreak/>
        <w:t>постійно проводитися робота в таких напрямках:</w:t>
      </w:r>
    </w:p>
    <w:p w14:paraId="0DE166FB" w14:textId="77777777" w:rsidR="00B82711" w:rsidRPr="00F32012" w:rsidRDefault="00B82711" w:rsidP="00B82711">
      <w:pPr>
        <w:pStyle w:val="a5"/>
        <w:numPr>
          <w:ilvl w:val="0"/>
          <w:numId w:val="14"/>
        </w:numPr>
        <w:tabs>
          <w:tab w:val="left" w:pos="1125"/>
        </w:tabs>
        <w:spacing w:line="362" w:lineRule="auto"/>
        <w:ind w:right="17" w:firstLine="706"/>
        <w:jc w:val="both"/>
        <w:rPr>
          <w:sz w:val="28"/>
          <w:lang w:val="uk-UA"/>
        </w:rPr>
      </w:pPr>
      <w:r w:rsidRPr="00F32012">
        <w:rPr>
          <w:sz w:val="28"/>
          <w:lang w:val="uk-UA"/>
        </w:rPr>
        <w:t>систематичний аналіз умов зовнішнього середовища для того щоб відслідковувати симптоми кризи (наприклад, загострення політичної чи зміна економічної ситуації у країні, прискорення інфляційних процесів тощо).</w:t>
      </w:r>
    </w:p>
    <w:p w14:paraId="1B38549F" w14:textId="77777777" w:rsidR="00B82711" w:rsidRPr="00F32012" w:rsidRDefault="00B82711" w:rsidP="00B82711">
      <w:pPr>
        <w:pStyle w:val="a5"/>
        <w:numPr>
          <w:ilvl w:val="0"/>
          <w:numId w:val="14"/>
        </w:numPr>
        <w:tabs>
          <w:tab w:val="left" w:pos="1158"/>
        </w:tabs>
        <w:spacing w:line="360" w:lineRule="auto"/>
        <w:ind w:right="17" w:firstLine="706"/>
        <w:jc w:val="both"/>
        <w:rPr>
          <w:sz w:val="28"/>
          <w:lang w:val="uk-UA"/>
        </w:rPr>
      </w:pPr>
      <w:r w:rsidRPr="00F32012">
        <w:rPr>
          <w:sz w:val="28"/>
          <w:lang w:val="uk-UA"/>
        </w:rPr>
        <w:t xml:space="preserve">готовність підприємства до реагування на форс-мажорні ситуації (наприклад, можливість оперативної зміни політики ціноутворення чи каналів </w:t>
      </w:r>
      <w:r w:rsidRPr="00F32012">
        <w:rPr>
          <w:spacing w:val="-2"/>
          <w:sz w:val="28"/>
          <w:lang w:val="uk-UA"/>
        </w:rPr>
        <w:t>збуту).</w:t>
      </w:r>
    </w:p>
    <w:p w14:paraId="5B131C65" w14:textId="77777777" w:rsidR="00B82711" w:rsidRPr="00F32012" w:rsidRDefault="00B82711" w:rsidP="00B82711">
      <w:pPr>
        <w:pStyle w:val="a5"/>
        <w:numPr>
          <w:ilvl w:val="0"/>
          <w:numId w:val="14"/>
        </w:numPr>
        <w:tabs>
          <w:tab w:val="left" w:pos="1077"/>
        </w:tabs>
        <w:spacing w:line="360" w:lineRule="auto"/>
        <w:ind w:right="17" w:firstLine="706"/>
        <w:jc w:val="both"/>
        <w:rPr>
          <w:sz w:val="28"/>
          <w:szCs w:val="28"/>
          <w:lang w:val="uk-UA"/>
        </w:rPr>
      </w:pPr>
      <w:r w:rsidRPr="00F32012">
        <w:rPr>
          <w:sz w:val="28"/>
          <w:lang w:val="uk-UA"/>
        </w:rPr>
        <w:t xml:space="preserve">обмеження економічних втрат у період кризи (наприклад, зміна умов </w:t>
      </w:r>
      <w:r w:rsidRPr="00F32012">
        <w:rPr>
          <w:sz w:val="28"/>
          <w:szCs w:val="28"/>
          <w:lang w:val="uk-UA"/>
        </w:rPr>
        <w:t>закупівель чи поставок певних груп товарів).</w:t>
      </w:r>
    </w:p>
    <w:p w14:paraId="07C5E02C" w14:textId="4D35AEFC" w:rsidR="00982EC6" w:rsidRDefault="00B82711" w:rsidP="00B82711">
      <w:pPr>
        <w:pStyle w:val="a5"/>
        <w:numPr>
          <w:ilvl w:val="0"/>
          <w:numId w:val="14"/>
        </w:numPr>
        <w:tabs>
          <w:tab w:val="left" w:pos="1154"/>
        </w:tabs>
        <w:spacing w:line="360" w:lineRule="auto"/>
        <w:ind w:right="17" w:firstLine="706"/>
        <w:jc w:val="both"/>
        <w:rPr>
          <w:sz w:val="28"/>
          <w:szCs w:val="28"/>
          <w:lang w:val="uk-UA"/>
        </w:rPr>
      </w:pPr>
      <w:r w:rsidRPr="00F32012">
        <w:rPr>
          <w:sz w:val="28"/>
          <w:szCs w:val="28"/>
          <w:lang w:val="uk-UA"/>
        </w:rPr>
        <w:t xml:space="preserve">робота з персоналом (наприклад, внутрішні програми лояльності, проведення корпоративних тренінгів та заходів, </w:t>
      </w:r>
      <w:r w:rsidR="00982EC6">
        <w:rPr>
          <w:sz w:val="28"/>
          <w:szCs w:val="28"/>
          <w:lang w:val="uk-UA"/>
        </w:rPr>
        <w:t>с</w:t>
      </w:r>
      <w:r w:rsidRPr="00F32012">
        <w:rPr>
          <w:sz w:val="28"/>
          <w:szCs w:val="28"/>
          <w:lang w:val="uk-UA"/>
        </w:rPr>
        <w:t xml:space="preserve">прямованих на підвищення командної взаємодії та психологічного клімату загалом). </w:t>
      </w:r>
    </w:p>
    <w:p w14:paraId="07353738" w14:textId="3ED45B8E" w:rsidR="00B82711" w:rsidRPr="00F32012" w:rsidRDefault="00B82711" w:rsidP="00982EC6">
      <w:pPr>
        <w:pStyle w:val="a5"/>
        <w:tabs>
          <w:tab w:val="left" w:pos="1154"/>
        </w:tabs>
        <w:spacing w:line="360" w:lineRule="auto"/>
        <w:ind w:left="0" w:right="17" w:firstLine="709"/>
        <w:jc w:val="both"/>
        <w:rPr>
          <w:sz w:val="28"/>
          <w:szCs w:val="28"/>
          <w:lang w:val="uk-UA"/>
        </w:rPr>
      </w:pPr>
      <w:r w:rsidRPr="00F32012">
        <w:rPr>
          <w:sz w:val="28"/>
          <w:szCs w:val="28"/>
          <w:lang w:val="uk-UA"/>
        </w:rPr>
        <w:t>Відповідно до концепції К. Залогоної</w:t>
      </w:r>
      <w:r w:rsidR="00982EC6">
        <w:rPr>
          <w:sz w:val="28"/>
          <w:szCs w:val="28"/>
          <w:lang w:val="uk-UA"/>
        </w:rPr>
        <w:t>,</w:t>
      </w:r>
      <w:r w:rsidRPr="00F32012">
        <w:rPr>
          <w:sz w:val="28"/>
          <w:szCs w:val="28"/>
          <w:lang w:val="uk-UA"/>
        </w:rPr>
        <w:t xml:space="preserve"> саме з останнім пунктом мають працювати психологи на підприємствах [</w:t>
      </w:r>
      <w:r w:rsidRPr="00982EC6">
        <w:rPr>
          <w:color w:val="7030A0"/>
          <w:sz w:val="28"/>
          <w:szCs w:val="28"/>
          <w:lang w:val="uk-UA"/>
        </w:rPr>
        <w:t>31</w:t>
      </w:r>
      <w:r w:rsidRPr="00F32012">
        <w:rPr>
          <w:sz w:val="28"/>
          <w:szCs w:val="28"/>
          <w:lang w:val="uk-UA"/>
        </w:rPr>
        <w:t xml:space="preserve">]. </w:t>
      </w:r>
    </w:p>
    <w:p w14:paraId="71121ED6" w14:textId="77777777" w:rsidR="00982EC6" w:rsidRDefault="00B82711" w:rsidP="00B82711">
      <w:pPr>
        <w:pStyle w:val="a3"/>
        <w:spacing w:line="360" w:lineRule="auto"/>
        <w:ind w:right="17" w:firstLine="706"/>
        <w:jc w:val="both"/>
        <w:rPr>
          <w:lang w:val="uk-UA"/>
        </w:rPr>
      </w:pPr>
      <w:r w:rsidRPr="00F32012">
        <w:rPr>
          <w:lang w:val="uk-UA"/>
        </w:rPr>
        <w:t>На думку С. Максименка, професійна криза визначається як нетривалий в часі період кардинальної перебудови професійної свідомості,</w:t>
      </w:r>
      <w:r w:rsidRPr="00F32012">
        <w:rPr>
          <w:spacing w:val="40"/>
          <w:lang w:val="uk-UA"/>
        </w:rPr>
        <w:t xml:space="preserve"> </w:t>
      </w:r>
      <w:r w:rsidRPr="00F32012">
        <w:rPr>
          <w:lang w:val="uk-UA"/>
        </w:rPr>
        <w:t>який зумовлює зміну вектор</w:t>
      </w:r>
      <w:r w:rsidR="00982EC6">
        <w:rPr>
          <w:lang w:val="uk-UA"/>
        </w:rPr>
        <w:t>у</w:t>
      </w:r>
      <w:r w:rsidRPr="00F32012">
        <w:rPr>
          <w:lang w:val="uk-UA"/>
        </w:rPr>
        <w:t xml:space="preserve"> професійного розвитку [</w:t>
      </w:r>
      <w:r w:rsidRPr="00982EC6">
        <w:rPr>
          <w:color w:val="7030A0"/>
          <w:lang w:val="uk-UA"/>
        </w:rPr>
        <w:t>46</w:t>
      </w:r>
      <w:r w:rsidRPr="00F32012">
        <w:rPr>
          <w:lang w:val="uk-UA"/>
        </w:rPr>
        <w:t>]. Зі свого боку, ми хочемо додати, що саме криза на підприємстві може продукувати подальші як особистісні, так і професійні кризи працівників</w:t>
      </w:r>
      <w:r w:rsidR="00982EC6">
        <w:rPr>
          <w:lang w:val="uk-UA"/>
        </w:rPr>
        <w:t>, о</w:t>
      </w:r>
      <w:r w:rsidRPr="00F32012">
        <w:rPr>
          <w:lang w:val="uk-UA"/>
        </w:rPr>
        <w:t>скільки саме у</w:t>
      </w:r>
      <w:r w:rsidRPr="00F32012">
        <w:rPr>
          <w:spacing w:val="-4"/>
          <w:lang w:val="uk-UA"/>
        </w:rPr>
        <w:t xml:space="preserve"> </w:t>
      </w:r>
      <w:r w:rsidRPr="00F32012">
        <w:rPr>
          <w:lang w:val="uk-UA"/>
        </w:rPr>
        <w:t>період подальшої</w:t>
      </w:r>
      <w:r w:rsidRPr="00F32012">
        <w:rPr>
          <w:spacing w:val="-4"/>
          <w:lang w:val="uk-UA"/>
        </w:rPr>
        <w:t xml:space="preserve"> </w:t>
      </w:r>
      <w:r w:rsidRPr="00F32012">
        <w:rPr>
          <w:lang w:val="uk-UA"/>
        </w:rPr>
        <w:t>невизначеності, зміни фінансових</w:t>
      </w:r>
      <w:r w:rsidRPr="00F32012">
        <w:rPr>
          <w:spacing w:val="-4"/>
          <w:lang w:val="uk-UA"/>
        </w:rPr>
        <w:t xml:space="preserve"> </w:t>
      </w:r>
      <w:r w:rsidRPr="00F32012">
        <w:rPr>
          <w:lang w:val="uk-UA"/>
        </w:rPr>
        <w:t xml:space="preserve">показників підприємства, відсутності можливостей підприємства адаптуватися до нових реалій, працівники цього підприємства частіше починають задумуватися щодо подальшої їх ролі у цьому підприємстві або своє ролі у житті в цілому. </w:t>
      </w:r>
    </w:p>
    <w:p w14:paraId="1F9421BC" w14:textId="31DAEEAA" w:rsidR="00B82711" w:rsidRPr="00F32012" w:rsidRDefault="00B82711" w:rsidP="00B82711">
      <w:pPr>
        <w:pStyle w:val="a3"/>
        <w:spacing w:line="360" w:lineRule="auto"/>
        <w:ind w:right="17" w:firstLine="706"/>
        <w:jc w:val="both"/>
        <w:rPr>
          <w:lang w:val="uk-UA"/>
        </w:rPr>
      </w:pPr>
      <w:r w:rsidRPr="00F32012">
        <w:rPr>
          <w:lang w:val="uk-UA"/>
        </w:rPr>
        <w:t>Саме проблеми кризового характеру на підприємстві призводять до перегляду моделей</w:t>
      </w:r>
      <w:r w:rsidRPr="00F32012">
        <w:rPr>
          <w:spacing w:val="-3"/>
          <w:lang w:val="uk-UA"/>
        </w:rPr>
        <w:t xml:space="preserve"> </w:t>
      </w:r>
      <w:r w:rsidRPr="00F32012">
        <w:rPr>
          <w:lang w:val="uk-UA"/>
        </w:rPr>
        <w:t>подальшого</w:t>
      </w:r>
      <w:r w:rsidRPr="00F32012">
        <w:rPr>
          <w:spacing w:val="-3"/>
          <w:lang w:val="uk-UA"/>
        </w:rPr>
        <w:t xml:space="preserve"> </w:t>
      </w:r>
      <w:r w:rsidRPr="00F32012">
        <w:rPr>
          <w:lang w:val="uk-UA"/>
        </w:rPr>
        <w:t>розвитку</w:t>
      </w:r>
      <w:r w:rsidRPr="00F32012">
        <w:rPr>
          <w:spacing w:val="-7"/>
          <w:lang w:val="uk-UA"/>
        </w:rPr>
        <w:t xml:space="preserve"> </w:t>
      </w:r>
      <w:r w:rsidRPr="00F32012">
        <w:rPr>
          <w:lang w:val="uk-UA"/>
        </w:rPr>
        <w:t>працівника. На</w:t>
      </w:r>
      <w:r w:rsidRPr="00F32012">
        <w:rPr>
          <w:spacing w:val="-2"/>
          <w:lang w:val="uk-UA"/>
        </w:rPr>
        <w:t xml:space="preserve"> </w:t>
      </w:r>
      <w:r w:rsidRPr="00F32012">
        <w:rPr>
          <w:lang w:val="uk-UA"/>
        </w:rPr>
        <w:t>нашу</w:t>
      </w:r>
      <w:r w:rsidRPr="00F32012">
        <w:rPr>
          <w:spacing w:val="-7"/>
          <w:lang w:val="uk-UA"/>
        </w:rPr>
        <w:t xml:space="preserve"> </w:t>
      </w:r>
      <w:r w:rsidRPr="00F32012">
        <w:rPr>
          <w:lang w:val="uk-UA"/>
        </w:rPr>
        <w:t>думку, саме</w:t>
      </w:r>
      <w:r w:rsidRPr="00F32012">
        <w:rPr>
          <w:spacing w:val="-2"/>
          <w:lang w:val="uk-UA"/>
        </w:rPr>
        <w:t xml:space="preserve"> </w:t>
      </w:r>
      <w:r w:rsidRPr="00F32012">
        <w:rPr>
          <w:lang w:val="uk-UA"/>
        </w:rPr>
        <w:t>у</w:t>
      </w:r>
      <w:r w:rsidRPr="00F32012">
        <w:rPr>
          <w:spacing w:val="-3"/>
          <w:lang w:val="uk-UA"/>
        </w:rPr>
        <w:t xml:space="preserve"> </w:t>
      </w:r>
      <w:r w:rsidRPr="00F32012">
        <w:rPr>
          <w:lang w:val="uk-UA"/>
        </w:rPr>
        <w:t>такий важкий період життя як для працівника, так і для підприємства загалом, соціальним психологом, керівникам підприємства та їх власникам потрібно звертати увагу на стан психологічного клімату виробничих груп і підприємства у загальному задля зменшення</w:t>
      </w:r>
      <w:r w:rsidRPr="00F32012">
        <w:rPr>
          <w:spacing w:val="-1"/>
          <w:lang w:val="uk-UA"/>
        </w:rPr>
        <w:t xml:space="preserve"> </w:t>
      </w:r>
      <w:r w:rsidRPr="00F32012">
        <w:rPr>
          <w:lang w:val="uk-UA"/>
        </w:rPr>
        <w:t>впливу</w:t>
      </w:r>
      <w:r w:rsidRPr="00F32012">
        <w:rPr>
          <w:spacing w:val="-6"/>
          <w:lang w:val="uk-UA"/>
        </w:rPr>
        <w:t xml:space="preserve"> </w:t>
      </w:r>
      <w:r w:rsidRPr="00F32012">
        <w:rPr>
          <w:lang w:val="uk-UA"/>
        </w:rPr>
        <w:t>негативних</w:t>
      </w:r>
      <w:r w:rsidRPr="00F32012">
        <w:rPr>
          <w:spacing w:val="-6"/>
          <w:lang w:val="uk-UA"/>
        </w:rPr>
        <w:t xml:space="preserve"> </w:t>
      </w:r>
      <w:r w:rsidRPr="00F32012">
        <w:rPr>
          <w:lang w:val="uk-UA"/>
        </w:rPr>
        <w:t>наслідків</w:t>
      </w:r>
      <w:r w:rsidRPr="00F32012">
        <w:rPr>
          <w:spacing w:val="-4"/>
          <w:lang w:val="uk-UA"/>
        </w:rPr>
        <w:t xml:space="preserve"> </w:t>
      </w:r>
      <w:r w:rsidRPr="00F32012">
        <w:rPr>
          <w:lang w:val="uk-UA"/>
        </w:rPr>
        <w:lastRenderedPageBreak/>
        <w:t>кризового</w:t>
      </w:r>
      <w:r w:rsidRPr="00F32012">
        <w:rPr>
          <w:spacing w:val="-2"/>
          <w:lang w:val="uk-UA"/>
        </w:rPr>
        <w:t xml:space="preserve"> </w:t>
      </w:r>
      <w:r w:rsidRPr="00F32012">
        <w:rPr>
          <w:lang w:val="uk-UA"/>
        </w:rPr>
        <w:t>періоду</w:t>
      </w:r>
      <w:r w:rsidRPr="00F32012">
        <w:rPr>
          <w:spacing w:val="-6"/>
          <w:lang w:val="uk-UA"/>
        </w:rPr>
        <w:t xml:space="preserve"> </w:t>
      </w:r>
      <w:r w:rsidRPr="00F32012">
        <w:rPr>
          <w:lang w:val="uk-UA"/>
        </w:rPr>
        <w:t>на</w:t>
      </w:r>
      <w:r w:rsidRPr="00F32012">
        <w:rPr>
          <w:spacing w:val="-1"/>
          <w:lang w:val="uk-UA"/>
        </w:rPr>
        <w:t xml:space="preserve"> </w:t>
      </w:r>
      <w:r w:rsidRPr="00F32012">
        <w:rPr>
          <w:lang w:val="uk-UA"/>
        </w:rPr>
        <w:t>особистість працівника. Так само</w:t>
      </w:r>
      <w:r w:rsidR="00982EC6">
        <w:rPr>
          <w:lang w:val="uk-UA"/>
        </w:rPr>
        <w:t>,</w:t>
      </w:r>
      <w:r w:rsidRPr="00F32012">
        <w:rPr>
          <w:lang w:val="uk-UA"/>
        </w:rPr>
        <w:t xml:space="preserve"> рівень якісного міжособистісного спілкування всередині груп допоможе покращити (стабілізувати) рівень соціально-психологічного клімату. Таким чином</w:t>
      </w:r>
      <w:r w:rsidR="00982EC6">
        <w:rPr>
          <w:lang w:val="uk-UA"/>
        </w:rPr>
        <w:t>,</w:t>
      </w:r>
      <w:r w:rsidRPr="00F32012">
        <w:rPr>
          <w:lang w:val="uk-UA"/>
        </w:rPr>
        <w:t xml:space="preserve"> керівництво підприємства може зменшити відтік кадрів, зберегти фінансовий і людський капітал та консолідувати працівників на досягнення спільної мети – виходу з кризового періоду.</w:t>
      </w:r>
    </w:p>
    <w:p w14:paraId="10DEDA3A" w14:textId="7D6E7B94" w:rsidR="00B82711" w:rsidRDefault="00B82711" w:rsidP="00B82711">
      <w:pPr>
        <w:pStyle w:val="a3"/>
        <w:spacing w:line="360" w:lineRule="auto"/>
        <w:ind w:right="17" w:firstLine="710"/>
        <w:jc w:val="both"/>
        <w:rPr>
          <w:lang w:val="uk-UA"/>
        </w:rPr>
      </w:pPr>
      <w:r w:rsidRPr="00F32012">
        <w:rPr>
          <w:lang w:val="uk-UA"/>
        </w:rPr>
        <w:t>Проводячи роботу з персоналом</w:t>
      </w:r>
      <w:r w:rsidR="00982EC6">
        <w:rPr>
          <w:lang w:val="uk-UA"/>
        </w:rPr>
        <w:t>,</w:t>
      </w:r>
      <w:r w:rsidRPr="00F32012">
        <w:rPr>
          <w:lang w:val="uk-UA"/>
        </w:rPr>
        <w:t xml:space="preserve"> насамперед потрібно розуміти наскільки міжособистісне спілкування працівників один з одним впливає на психологічний клімат групи в цілому. Розуміючи, що вплив кризового стану здатен призвести до зміни не тільки психологічного клімату групи, а й</w:t>
      </w:r>
      <w:r w:rsidRPr="00F32012">
        <w:rPr>
          <w:spacing w:val="40"/>
          <w:lang w:val="uk-UA"/>
        </w:rPr>
        <w:t xml:space="preserve"> </w:t>
      </w:r>
      <w:r w:rsidRPr="00F32012">
        <w:rPr>
          <w:lang w:val="uk-UA"/>
        </w:rPr>
        <w:t>вплинути на взаємодію між членами групи та й на конкретну особистість кожного працівники (поява професійних криз розвитку чи особистісних криз). Ми повинні дослідити як саме пов’язане міжособистісне спілкування з соціально-психологічним</w:t>
      </w:r>
      <w:r w:rsidRPr="00F32012">
        <w:rPr>
          <w:spacing w:val="-2"/>
          <w:lang w:val="uk-UA"/>
        </w:rPr>
        <w:t xml:space="preserve"> </w:t>
      </w:r>
      <w:r w:rsidRPr="00F32012">
        <w:rPr>
          <w:lang w:val="uk-UA"/>
        </w:rPr>
        <w:t>кліматом, чи</w:t>
      </w:r>
      <w:r w:rsidRPr="00F32012">
        <w:rPr>
          <w:spacing w:val="-3"/>
          <w:lang w:val="uk-UA"/>
        </w:rPr>
        <w:t xml:space="preserve"> </w:t>
      </w:r>
      <w:r w:rsidRPr="00F32012">
        <w:rPr>
          <w:lang w:val="uk-UA"/>
        </w:rPr>
        <w:t>впливають</w:t>
      </w:r>
      <w:r w:rsidRPr="00F32012">
        <w:rPr>
          <w:spacing w:val="-5"/>
          <w:lang w:val="uk-UA"/>
        </w:rPr>
        <w:t xml:space="preserve"> </w:t>
      </w:r>
      <w:r w:rsidRPr="00F32012">
        <w:rPr>
          <w:lang w:val="uk-UA"/>
        </w:rPr>
        <w:t>на</w:t>
      </w:r>
      <w:r w:rsidRPr="00F32012">
        <w:rPr>
          <w:spacing w:val="-2"/>
          <w:lang w:val="uk-UA"/>
        </w:rPr>
        <w:t xml:space="preserve"> </w:t>
      </w:r>
      <w:r w:rsidRPr="00F32012">
        <w:rPr>
          <w:lang w:val="uk-UA"/>
        </w:rPr>
        <w:t>це</w:t>
      </w:r>
      <w:r w:rsidRPr="00F32012">
        <w:rPr>
          <w:spacing w:val="-2"/>
          <w:lang w:val="uk-UA"/>
        </w:rPr>
        <w:t xml:space="preserve"> </w:t>
      </w:r>
      <w:r w:rsidRPr="00F32012">
        <w:rPr>
          <w:lang w:val="uk-UA"/>
        </w:rPr>
        <w:t>деструктивні</w:t>
      </w:r>
      <w:r w:rsidRPr="00F32012">
        <w:rPr>
          <w:spacing w:val="-3"/>
          <w:lang w:val="uk-UA"/>
        </w:rPr>
        <w:t xml:space="preserve"> </w:t>
      </w:r>
      <w:r w:rsidRPr="00F32012">
        <w:rPr>
          <w:lang w:val="uk-UA"/>
        </w:rPr>
        <w:t>установки міжособистісної взаємодії, які модель спілкування мають працівники на підприємстві. Також ми повинні дослідити, яку роль займають керівники, як безпосередні модератори взаємодії у кожній групі [</w:t>
      </w:r>
      <w:r w:rsidRPr="00982EC6">
        <w:rPr>
          <w:color w:val="7030A0"/>
          <w:lang w:val="uk-UA"/>
        </w:rPr>
        <w:t>23</w:t>
      </w:r>
      <w:r w:rsidRPr="00F32012">
        <w:rPr>
          <w:lang w:val="uk-UA"/>
        </w:rPr>
        <w:t>].</w:t>
      </w:r>
    </w:p>
    <w:p w14:paraId="1287CAFD" w14:textId="1B735F78" w:rsidR="00D837DE" w:rsidRPr="00F32012" w:rsidRDefault="00D837DE" w:rsidP="00B82711">
      <w:pPr>
        <w:pStyle w:val="a3"/>
        <w:spacing w:line="360" w:lineRule="auto"/>
        <w:ind w:right="17" w:firstLine="710"/>
        <w:jc w:val="both"/>
        <w:rPr>
          <w:lang w:val="uk-UA"/>
        </w:rPr>
      </w:pPr>
      <w:r w:rsidRPr="00F32012">
        <w:rPr>
          <w:lang w:val="uk-UA"/>
        </w:rPr>
        <w:t xml:space="preserve">На нашу думку найкращим чином, негативний вплив кризового стану підприємства, можливо продемонструвати з допомогою запропонованої нами </w:t>
      </w:r>
      <w:r w:rsidRPr="00F32012">
        <w:rPr>
          <w:spacing w:val="-2"/>
          <w:lang w:val="uk-UA"/>
        </w:rPr>
        <w:t>моделі.</w:t>
      </w:r>
    </w:p>
    <w:p w14:paraId="5066ADFF" w14:textId="34224148" w:rsidR="00D837DE" w:rsidRDefault="00B82711" w:rsidP="00AD59AB">
      <w:pPr>
        <w:pStyle w:val="a3"/>
        <w:spacing w:line="362" w:lineRule="auto"/>
        <w:ind w:right="17"/>
        <w:jc w:val="center"/>
        <w:rPr>
          <w:spacing w:val="-2"/>
          <w:lang w:val="uk-UA"/>
        </w:rPr>
      </w:pPr>
      <w:r w:rsidRPr="00F32012">
        <w:rPr>
          <w:noProof/>
          <w:lang w:val="en-US"/>
        </w:rPr>
        <w:lastRenderedPageBreak/>
        <w:drawing>
          <wp:inline distT="0" distB="0" distL="0" distR="0" wp14:anchorId="01338873" wp14:editId="760626D3">
            <wp:extent cx="4200685" cy="3903586"/>
            <wp:effectExtent l="0" t="0" r="0" b="1905"/>
            <wp:docPr id="11" name="Imag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Image 9"/>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227374" cy="3928388"/>
                    </a:xfrm>
                    <a:prstGeom prst="rect">
                      <a:avLst/>
                    </a:prstGeom>
                  </pic:spPr>
                </pic:pic>
              </a:graphicData>
            </a:graphic>
          </wp:inline>
        </w:drawing>
      </w:r>
    </w:p>
    <w:p w14:paraId="20209645" w14:textId="158133CE" w:rsidR="00D837DE" w:rsidRDefault="00B82711" w:rsidP="00D837DE">
      <w:pPr>
        <w:ind w:left="3929" w:right="17" w:hanging="2648"/>
        <w:jc w:val="center"/>
        <w:rPr>
          <w:i/>
          <w:sz w:val="28"/>
          <w:lang w:val="uk-UA"/>
        </w:rPr>
      </w:pPr>
      <w:r w:rsidRPr="00F32012">
        <w:rPr>
          <w:i/>
          <w:sz w:val="28"/>
          <w:lang w:val="uk-UA"/>
        </w:rPr>
        <w:t>Рис.</w:t>
      </w:r>
      <w:r w:rsidRPr="00F32012">
        <w:rPr>
          <w:i/>
          <w:spacing w:val="-4"/>
          <w:sz w:val="28"/>
          <w:lang w:val="uk-UA"/>
        </w:rPr>
        <w:t xml:space="preserve"> </w:t>
      </w:r>
      <w:r w:rsidRPr="00F32012">
        <w:rPr>
          <w:i/>
          <w:sz w:val="28"/>
          <w:lang w:val="uk-UA"/>
        </w:rPr>
        <w:t>1.2.</w:t>
      </w:r>
      <w:r w:rsidRPr="00F32012">
        <w:rPr>
          <w:i/>
          <w:spacing w:val="-5"/>
          <w:sz w:val="28"/>
          <w:lang w:val="uk-UA"/>
        </w:rPr>
        <w:t xml:space="preserve"> </w:t>
      </w:r>
      <w:r w:rsidRPr="00F32012">
        <w:rPr>
          <w:i/>
          <w:sz w:val="28"/>
          <w:lang w:val="uk-UA"/>
        </w:rPr>
        <w:t>Структура</w:t>
      </w:r>
      <w:r w:rsidRPr="00F32012">
        <w:rPr>
          <w:i/>
          <w:spacing w:val="-8"/>
          <w:sz w:val="28"/>
          <w:lang w:val="uk-UA"/>
        </w:rPr>
        <w:t xml:space="preserve"> </w:t>
      </w:r>
      <w:r w:rsidRPr="00F32012">
        <w:rPr>
          <w:i/>
          <w:sz w:val="28"/>
          <w:lang w:val="uk-UA"/>
        </w:rPr>
        <w:t>психологічного</w:t>
      </w:r>
      <w:r w:rsidRPr="00F32012">
        <w:rPr>
          <w:i/>
          <w:spacing w:val="-8"/>
          <w:sz w:val="28"/>
          <w:lang w:val="uk-UA"/>
        </w:rPr>
        <w:t xml:space="preserve"> </w:t>
      </w:r>
      <w:r w:rsidRPr="00F32012">
        <w:rPr>
          <w:i/>
          <w:sz w:val="28"/>
          <w:lang w:val="uk-UA"/>
        </w:rPr>
        <w:t>клімату</w:t>
      </w:r>
      <w:r w:rsidRPr="00F32012">
        <w:rPr>
          <w:i/>
          <w:spacing w:val="-6"/>
          <w:sz w:val="28"/>
          <w:lang w:val="uk-UA"/>
        </w:rPr>
        <w:t xml:space="preserve"> </w:t>
      </w:r>
      <w:r w:rsidRPr="00F32012">
        <w:rPr>
          <w:i/>
          <w:sz w:val="28"/>
          <w:lang w:val="uk-UA"/>
        </w:rPr>
        <w:t>на</w:t>
      </w:r>
      <w:r w:rsidRPr="00F32012">
        <w:rPr>
          <w:i/>
          <w:spacing w:val="-8"/>
          <w:sz w:val="28"/>
          <w:lang w:val="uk-UA"/>
        </w:rPr>
        <w:t xml:space="preserve"> </w:t>
      </w:r>
      <w:r w:rsidRPr="00F32012">
        <w:rPr>
          <w:i/>
          <w:sz w:val="28"/>
          <w:lang w:val="uk-UA"/>
        </w:rPr>
        <w:t>підприємстві</w:t>
      </w:r>
    </w:p>
    <w:p w14:paraId="0E2E020E" w14:textId="41922EF7" w:rsidR="00B82711" w:rsidRPr="00F32012" w:rsidRDefault="00B82711" w:rsidP="00D837DE">
      <w:pPr>
        <w:ind w:left="3929" w:right="17" w:hanging="2648"/>
        <w:jc w:val="center"/>
        <w:rPr>
          <w:i/>
          <w:sz w:val="28"/>
          <w:lang w:val="uk-UA"/>
        </w:rPr>
      </w:pPr>
      <w:r w:rsidRPr="00F32012">
        <w:rPr>
          <w:i/>
          <w:sz w:val="28"/>
          <w:lang w:val="uk-UA"/>
        </w:rPr>
        <w:t>у кризовий період</w:t>
      </w:r>
    </w:p>
    <w:p w14:paraId="435AA79D" w14:textId="77777777" w:rsidR="00D837DE" w:rsidRDefault="00D837DE" w:rsidP="00B82711">
      <w:pPr>
        <w:pStyle w:val="a3"/>
        <w:spacing w:line="360" w:lineRule="auto"/>
        <w:ind w:right="17" w:firstLine="851"/>
        <w:jc w:val="both"/>
        <w:rPr>
          <w:lang w:val="uk-UA"/>
        </w:rPr>
      </w:pPr>
    </w:p>
    <w:p w14:paraId="4753D414" w14:textId="77777777" w:rsidR="00D837DE" w:rsidRDefault="00B82711" w:rsidP="00B82711">
      <w:pPr>
        <w:pStyle w:val="a3"/>
        <w:spacing w:line="360" w:lineRule="auto"/>
        <w:ind w:right="17" w:firstLine="851"/>
        <w:jc w:val="both"/>
        <w:rPr>
          <w:lang w:val="uk-UA"/>
        </w:rPr>
      </w:pPr>
      <w:r w:rsidRPr="00F32012">
        <w:rPr>
          <w:lang w:val="uk-UA"/>
        </w:rPr>
        <w:t xml:space="preserve">Саме кризовий стан підприємства призводить до погіршення соціально- психологічного клімату. </w:t>
      </w:r>
    </w:p>
    <w:p w14:paraId="3B7D9BCD" w14:textId="0ABE20DC" w:rsidR="00B82711" w:rsidRPr="00F32012" w:rsidRDefault="00B82711" w:rsidP="00B82711">
      <w:pPr>
        <w:pStyle w:val="a3"/>
        <w:spacing w:line="360" w:lineRule="auto"/>
        <w:ind w:right="17" w:firstLine="851"/>
        <w:jc w:val="both"/>
        <w:rPr>
          <w:lang w:val="uk-UA"/>
        </w:rPr>
      </w:pPr>
      <w:r w:rsidRPr="00F32012">
        <w:rPr>
          <w:lang w:val="uk-UA"/>
        </w:rPr>
        <w:t>Працівники</w:t>
      </w:r>
      <w:r w:rsidR="00D837DE">
        <w:rPr>
          <w:lang w:val="uk-UA"/>
        </w:rPr>
        <w:t>,</w:t>
      </w:r>
      <w:r w:rsidRPr="00F32012">
        <w:rPr>
          <w:lang w:val="uk-UA"/>
        </w:rPr>
        <w:t xml:space="preserve"> перебуваючи довгий час у постійному стресі, конфронтації та загального негативного настрою починаю</w:t>
      </w:r>
      <w:r w:rsidR="00D837DE">
        <w:rPr>
          <w:lang w:val="uk-UA"/>
        </w:rPr>
        <w:t>ть</w:t>
      </w:r>
      <w:r w:rsidRPr="00F32012">
        <w:rPr>
          <w:lang w:val="uk-UA"/>
        </w:rPr>
        <w:t xml:space="preserve"> продукувати більше конфліктних ситуацій, в них загострюється ті негативні індивідуально- психологічні якості, які раніше мали вихід. Під час кризи працівники починають «закриватися» один від одного, в групах</w:t>
      </w:r>
      <w:r w:rsidRPr="00F32012">
        <w:rPr>
          <w:spacing w:val="-1"/>
          <w:lang w:val="uk-UA"/>
        </w:rPr>
        <w:t xml:space="preserve"> </w:t>
      </w:r>
      <w:r w:rsidRPr="00F32012">
        <w:rPr>
          <w:lang w:val="uk-UA"/>
        </w:rPr>
        <w:t>через складну</w:t>
      </w:r>
      <w:r w:rsidRPr="00F32012">
        <w:rPr>
          <w:spacing w:val="-1"/>
          <w:lang w:val="uk-UA"/>
        </w:rPr>
        <w:t xml:space="preserve"> </w:t>
      </w:r>
      <w:r w:rsidRPr="00F32012">
        <w:rPr>
          <w:lang w:val="uk-UA"/>
        </w:rPr>
        <w:t>фінансову</w:t>
      </w:r>
      <w:r w:rsidRPr="00F32012">
        <w:rPr>
          <w:spacing w:val="-1"/>
          <w:lang w:val="uk-UA"/>
        </w:rPr>
        <w:t xml:space="preserve"> </w:t>
      </w:r>
      <w:r w:rsidRPr="00F32012">
        <w:rPr>
          <w:lang w:val="uk-UA"/>
        </w:rPr>
        <w:t xml:space="preserve">та соціальну ситуацію (скорочення, </w:t>
      </w:r>
      <w:r w:rsidR="00D837DE">
        <w:rPr>
          <w:lang w:val="uk-UA"/>
        </w:rPr>
        <w:t xml:space="preserve">збільшення виробничого навантаження як за об’єктивних, так і суб’єктивних причин, </w:t>
      </w:r>
      <w:r w:rsidRPr="00F32012">
        <w:rPr>
          <w:lang w:val="uk-UA"/>
        </w:rPr>
        <w:t xml:space="preserve">зменшення заробітної плати </w:t>
      </w:r>
      <w:r w:rsidR="00D837DE">
        <w:rPr>
          <w:lang w:val="uk-UA"/>
        </w:rPr>
        <w:t xml:space="preserve">або погіршення умов праці </w:t>
      </w:r>
      <w:r w:rsidRPr="00F32012">
        <w:rPr>
          <w:lang w:val="uk-UA"/>
        </w:rPr>
        <w:t>тощо) виникають плітки, чутки, наклепи, які ще більше загострю</w:t>
      </w:r>
      <w:r w:rsidR="00D837DE">
        <w:rPr>
          <w:lang w:val="uk-UA"/>
        </w:rPr>
        <w:t>ють</w:t>
      </w:r>
      <w:r w:rsidRPr="00F32012">
        <w:rPr>
          <w:lang w:val="uk-UA"/>
        </w:rPr>
        <w:t xml:space="preserve"> ситуацію. Керівники також не завжди здатні якісно виконувати свої функції, під час кризи вони повинні не лише бути управліннями, але бути медіаторами, намагатися вирішити конфліктні ситуації в групі.</w:t>
      </w:r>
    </w:p>
    <w:p w14:paraId="5B22EE05" w14:textId="77777777" w:rsidR="00D837DE" w:rsidRDefault="00B82711" w:rsidP="00B82711">
      <w:pPr>
        <w:pStyle w:val="a3"/>
        <w:spacing w:line="362" w:lineRule="auto"/>
        <w:ind w:right="17" w:firstLine="851"/>
        <w:jc w:val="both"/>
        <w:rPr>
          <w:spacing w:val="78"/>
          <w:lang w:val="uk-UA"/>
        </w:rPr>
      </w:pPr>
      <w:r w:rsidRPr="00F32012">
        <w:rPr>
          <w:lang w:val="uk-UA"/>
        </w:rPr>
        <w:t xml:space="preserve">Цікавою з цього прикладу, є думка Ю. Швалба про вісім стилів </w:t>
      </w:r>
      <w:r w:rsidRPr="00F32012">
        <w:rPr>
          <w:lang w:val="uk-UA"/>
        </w:rPr>
        <w:lastRenderedPageBreak/>
        <w:t>управління.</w:t>
      </w:r>
      <w:r w:rsidRPr="00F32012">
        <w:rPr>
          <w:spacing w:val="57"/>
          <w:lang w:val="uk-UA"/>
        </w:rPr>
        <w:t xml:space="preserve"> </w:t>
      </w:r>
      <w:r w:rsidRPr="00F32012">
        <w:rPr>
          <w:lang w:val="uk-UA"/>
        </w:rPr>
        <w:t>Всі</w:t>
      </w:r>
      <w:r w:rsidRPr="00F32012">
        <w:rPr>
          <w:spacing w:val="57"/>
          <w:lang w:val="uk-UA"/>
        </w:rPr>
        <w:t xml:space="preserve"> </w:t>
      </w:r>
      <w:r w:rsidRPr="00F32012">
        <w:rPr>
          <w:lang w:val="uk-UA"/>
        </w:rPr>
        <w:t>вони</w:t>
      </w:r>
      <w:r w:rsidRPr="00F32012">
        <w:rPr>
          <w:spacing w:val="57"/>
          <w:lang w:val="uk-UA"/>
        </w:rPr>
        <w:t xml:space="preserve"> </w:t>
      </w:r>
      <w:r w:rsidRPr="00F32012">
        <w:rPr>
          <w:lang w:val="uk-UA"/>
        </w:rPr>
        <w:t>поділяються</w:t>
      </w:r>
      <w:r w:rsidRPr="00F32012">
        <w:rPr>
          <w:spacing w:val="60"/>
          <w:lang w:val="uk-UA"/>
        </w:rPr>
        <w:t xml:space="preserve"> </w:t>
      </w:r>
      <w:r w:rsidRPr="00F32012">
        <w:rPr>
          <w:lang w:val="uk-UA"/>
        </w:rPr>
        <w:t>за</w:t>
      </w:r>
      <w:r w:rsidRPr="00F32012">
        <w:rPr>
          <w:spacing w:val="58"/>
          <w:lang w:val="uk-UA"/>
        </w:rPr>
        <w:t xml:space="preserve"> </w:t>
      </w:r>
      <w:r w:rsidRPr="00F32012">
        <w:rPr>
          <w:lang w:val="uk-UA"/>
        </w:rPr>
        <w:t>трьома</w:t>
      </w:r>
      <w:r w:rsidRPr="00F32012">
        <w:rPr>
          <w:spacing w:val="60"/>
          <w:lang w:val="uk-UA"/>
        </w:rPr>
        <w:t xml:space="preserve"> </w:t>
      </w:r>
      <w:r w:rsidRPr="00F32012">
        <w:rPr>
          <w:lang w:val="uk-UA"/>
        </w:rPr>
        <w:t>векторами</w:t>
      </w:r>
      <w:r w:rsidRPr="00F32012">
        <w:rPr>
          <w:spacing w:val="61"/>
          <w:lang w:val="uk-UA"/>
        </w:rPr>
        <w:t xml:space="preserve"> </w:t>
      </w:r>
      <w:r w:rsidRPr="00F32012">
        <w:rPr>
          <w:spacing w:val="-2"/>
          <w:lang w:val="uk-UA"/>
        </w:rPr>
        <w:t xml:space="preserve">спрямування: </w:t>
      </w:r>
      <w:r w:rsidRPr="00F32012">
        <w:rPr>
          <w:lang w:val="uk-UA"/>
        </w:rPr>
        <w:t>«турботою про виробництво», «турботою про людей» та «турботою про себе». Отже,</w:t>
      </w:r>
      <w:r w:rsidRPr="00F32012">
        <w:rPr>
          <w:spacing w:val="58"/>
          <w:lang w:val="uk-UA"/>
        </w:rPr>
        <w:t xml:space="preserve"> </w:t>
      </w:r>
      <w:r w:rsidRPr="00F32012">
        <w:rPr>
          <w:lang w:val="uk-UA"/>
        </w:rPr>
        <w:t>Ю.</w:t>
      </w:r>
      <w:r w:rsidRPr="00F32012">
        <w:rPr>
          <w:spacing w:val="57"/>
          <w:lang w:val="uk-UA"/>
        </w:rPr>
        <w:t xml:space="preserve"> </w:t>
      </w:r>
      <w:r w:rsidRPr="00F32012">
        <w:rPr>
          <w:lang w:val="uk-UA"/>
        </w:rPr>
        <w:t>М.</w:t>
      </w:r>
      <w:r w:rsidRPr="00F32012">
        <w:rPr>
          <w:spacing w:val="52"/>
          <w:lang w:val="uk-UA"/>
        </w:rPr>
        <w:t xml:space="preserve"> </w:t>
      </w:r>
      <w:r w:rsidRPr="00F32012">
        <w:rPr>
          <w:lang w:val="uk-UA"/>
        </w:rPr>
        <w:t>Швалб</w:t>
      </w:r>
      <w:r w:rsidRPr="00F32012">
        <w:rPr>
          <w:spacing w:val="57"/>
          <w:lang w:val="uk-UA"/>
        </w:rPr>
        <w:t xml:space="preserve"> </w:t>
      </w:r>
      <w:r w:rsidRPr="00F32012">
        <w:rPr>
          <w:lang w:val="uk-UA"/>
        </w:rPr>
        <w:t>каже</w:t>
      </w:r>
      <w:r w:rsidRPr="00F32012">
        <w:rPr>
          <w:spacing w:val="56"/>
          <w:lang w:val="uk-UA"/>
        </w:rPr>
        <w:t xml:space="preserve"> </w:t>
      </w:r>
      <w:r w:rsidRPr="00F32012">
        <w:rPr>
          <w:lang w:val="uk-UA"/>
        </w:rPr>
        <w:t>про,</w:t>
      </w:r>
      <w:r w:rsidRPr="00F32012">
        <w:rPr>
          <w:spacing w:val="57"/>
          <w:lang w:val="uk-UA"/>
        </w:rPr>
        <w:t xml:space="preserve"> </w:t>
      </w:r>
      <w:r w:rsidRPr="00F32012">
        <w:rPr>
          <w:lang w:val="uk-UA"/>
        </w:rPr>
        <w:t>«виробничих»,</w:t>
      </w:r>
      <w:r w:rsidRPr="00F32012">
        <w:rPr>
          <w:spacing w:val="57"/>
          <w:lang w:val="uk-UA"/>
        </w:rPr>
        <w:t xml:space="preserve"> </w:t>
      </w:r>
      <w:r w:rsidRPr="00F32012">
        <w:rPr>
          <w:lang w:val="uk-UA"/>
        </w:rPr>
        <w:t>«піклувальних»,</w:t>
      </w:r>
      <w:r w:rsidRPr="00F32012">
        <w:rPr>
          <w:spacing w:val="61"/>
          <w:lang w:val="uk-UA"/>
        </w:rPr>
        <w:t xml:space="preserve"> </w:t>
      </w:r>
      <w:r w:rsidRPr="00F32012">
        <w:rPr>
          <w:spacing w:val="-2"/>
          <w:lang w:val="uk-UA"/>
        </w:rPr>
        <w:t xml:space="preserve">«кар’єрних», </w:t>
      </w:r>
      <w:r w:rsidRPr="00F32012">
        <w:rPr>
          <w:lang w:val="uk-UA"/>
        </w:rPr>
        <w:t>«командних»,</w:t>
      </w:r>
      <w:r w:rsidRPr="00F32012">
        <w:rPr>
          <w:spacing w:val="70"/>
          <w:lang w:val="uk-UA"/>
        </w:rPr>
        <w:t xml:space="preserve"> </w:t>
      </w:r>
      <w:r w:rsidRPr="00F32012">
        <w:rPr>
          <w:lang w:val="uk-UA"/>
        </w:rPr>
        <w:t xml:space="preserve">«маніпулятивних», «власницьких», «батьківських» </w:t>
      </w:r>
      <w:r w:rsidRPr="00F32012">
        <w:rPr>
          <w:spacing w:val="-5"/>
          <w:lang w:val="uk-UA"/>
        </w:rPr>
        <w:t xml:space="preserve">та </w:t>
      </w:r>
      <w:r w:rsidRPr="00F32012">
        <w:rPr>
          <w:lang w:val="uk-UA"/>
        </w:rPr>
        <w:t>«випадкових</w:t>
      </w:r>
      <w:r w:rsidRPr="00F32012">
        <w:rPr>
          <w:spacing w:val="75"/>
          <w:lang w:val="uk-UA"/>
        </w:rPr>
        <w:t xml:space="preserve"> </w:t>
      </w:r>
      <w:r w:rsidRPr="00F32012">
        <w:rPr>
          <w:lang w:val="uk-UA"/>
        </w:rPr>
        <w:t>управлінців».</w:t>
      </w:r>
      <w:r w:rsidRPr="00F32012">
        <w:rPr>
          <w:spacing w:val="78"/>
          <w:lang w:val="uk-UA"/>
        </w:rPr>
        <w:t xml:space="preserve"> </w:t>
      </w:r>
    </w:p>
    <w:p w14:paraId="5CCEDD7D" w14:textId="5EA50E11" w:rsidR="00B82711" w:rsidRPr="00F32012" w:rsidRDefault="00B82711" w:rsidP="00B82711">
      <w:pPr>
        <w:pStyle w:val="a3"/>
        <w:spacing w:line="362" w:lineRule="auto"/>
        <w:ind w:right="17" w:firstLine="851"/>
        <w:jc w:val="both"/>
        <w:rPr>
          <w:lang w:val="uk-UA"/>
        </w:rPr>
      </w:pPr>
      <w:r w:rsidRPr="00F32012">
        <w:rPr>
          <w:lang w:val="uk-UA"/>
        </w:rPr>
        <w:t>Неможливо</w:t>
      </w:r>
      <w:r w:rsidRPr="00F32012">
        <w:rPr>
          <w:spacing w:val="50"/>
          <w:w w:val="150"/>
          <w:lang w:val="uk-UA"/>
        </w:rPr>
        <w:t xml:space="preserve"> </w:t>
      </w:r>
      <w:r w:rsidRPr="00F32012">
        <w:rPr>
          <w:lang w:val="uk-UA"/>
        </w:rPr>
        <w:t>сказати</w:t>
      </w:r>
      <w:r w:rsidRPr="00F32012">
        <w:rPr>
          <w:spacing w:val="75"/>
          <w:lang w:val="uk-UA"/>
        </w:rPr>
        <w:t xml:space="preserve"> </w:t>
      </w:r>
      <w:r w:rsidRPr="00F32012">
        <w:rPr>
          <w:lang w:val="uk-UA"/>
        </w:rPr>
        <w:t>про</w:t>
      </w:r>
      <w:r w:rsidRPr="00F32012">
        <w:rPr>
          <w:spacing w:val="75"/>
          <w:lang w:val="uk-UA"/>
        </w:rPr>
        <w:t xml:space="preserve"> </w:t>
      </w:r>
      <w:r w:rsidRPr="00F32012">
        <w:rPr>
          <w:lang w:val="uk-UA"/>
        </w:rPr>
        <w:t>існування</w:t>
      </w:r>
      <w:r w:rsidRPr="00F32012">
        <w:rPr>
          <w:spacing w:val="76"/>
          <w:lang w:val="uk-UA"/>
        </w:rPr>
        <w:t xml:space="preserve"> </w:t>
      </w:r>
      <w:r w:rsidRPr="00F32012">
        <w:rPr>
          <w:lang w:val="uk-UA"/>
        </w:rPr>
        <w:t>якого</w:t>
      </w:r>
      <w:r w:rsidRPr="00F32012">
        <w:rPr>
          <w:spacing w:val="76"/>
          <w:lang w:val="uk-UA"/>
        </w:rPr>
        <w:t xml:space="preserve"> </w:t>
      </w:r>
      <w:r w:rsidRPr="00F32012">
        <w:rPr>
          <w:spacing w:val="-2"/>
          <w:lang w:val="uk-UA"/>
        </w:rPr>
        <w:t xml:space="preserve">одного </w:t>
      </w:r>
      <w:r w:rsidRPr="00F32012">
        <w:rPr>
          <w:lang w:val="uk-UA"/>
        </w:rPr>
        <w:t>«універсального» стилю управління, який найкращим чином підходить для підприємства у кризовий період. Однак, на нашу думку, прийнятним у</w:t>
      </w:r>
      <w:r w:rsidRPr="00F32012">
        <w:rPr>
          <w:spacing w:val="40"/>
          <w:lang w:val="uk-UA"/>
        </w:rPr>
        <w:t xml:space="preserve"> </w:t>
      </w:r>
      <w:r w:rsidRPr="00F32012">
        <w:rPr>
          <w:lang w:val="uk-UA"/>
        </w:rPr>
        <w:t xml:space="preserve">кризовий час, виступатиме «командний» управлінець. Цей стиль виникає при відносно рівному прояві «турботи про виробництво» і «турботи про людей». В цьому випадку ми можемо казати про, сполучення ціннісної орієнтації «на справу» у структурі особистості управлінця з орієнтацією «на інших». Стиль управління, що </w:t>
      </w:r>
      <w:r w:rsidR="00D837DE">
        <w:rPr>
          <w:lang w:val="uk-UA"/>
        </w:rPr>
        <w:t>ґрунтується на даному підході</w:t>
      </w:r>
      <w:r w:rsidRPr="00F32012">
        <w:rPr>
          <w:lang w:val="uk-UA"/>
        </w:rPr>
        <w:t>, характеризується орієнтацією менеджера на</w:t>
      </w:r>
      <w:r w:rsidRPr="00F32012">
        <w:rPr>
          <w:spacing w:val="-1"/>
          <w:lang w:val="uk-UA"/>
        </w:rPr>
        <w:t xml:space="preserve"> </w:t>
      </w:r>
      <w:r w:rsidRPr="00F32012">
        <w:rPr>
          <w:lang w:val="uk-UA"/>
        </w:rPr>
        <w:t>колективний</w:t>
      </w:r>
      <w:r w:rsidRPr="00F32012">
        <w:rPr>
          <w:spacing w:val="-2"/>
          <w:lang w:val="uk-UA"/>
        </w:rPr>
        <w:t xml:space="preserve"> </w:t>
      </w:r>
      <w:r w:rsidRPr="00F32012">
        <w:rPr>
          <w:lang w:val="uk-UA"/>
        </w:rPr>
        <w:t>спосіб досягнення</w:t>
      </w:r>
      <w:r w:rsidRPr="00F32012">
        <w:rPr>
          <w:spacing w:val="-1"/>
          <w:lang w:val="uk-UA"/>
        </w:rPr>
        <w:t xml:space="preserve"> </w:t>
      </w:r>
      <w:r w:rsidRPr="00F32012">
        <w:rPr>
          <w:lang w:val="uk-UA"/>
        </w:rPr>
        <w:t>цілей</w:t>
      </w:r>
      <w:r w:rsidRPr="00F32012">
        <w:rPr>
          <w:spacing w:val="-2"/>
          <w:lang w:val="uk-UA"/>
        </w:rPr>
        <w:t xml:space="preserve"> </w:t>
      </w:r>
      <w:r w:rsidRPr="00F32012">
        <w:rPr>
          <w:lang w:val="uk-UA"/>
        </w:rPr>
        <w:t>організації</w:t>
      </w:r>
      <w:r w:rsidRPr="00F32012">
        <w:rPr>
          <w:spacing w:val="-8"/>
          <w:lang w:val="uk-UA"/>
        </w:rPr>
        <w:t xml:space="preserve"> </w:t>
      </w:r>
      <w:r w:rsidRPr="00F32012">
        <w:rPr>
          <w:lang w:val="uk-UA"/>
        </w:rPr>
        <w:t>й установкою</w:t>
      </w:r>
      <w:r w:rsidRPr="00F32012">
        <w:rPr>
          <w:spacing w:val="-3"/>
          <w:lang w:val="uk-UA"/>
        </w:rPr>
        <w:t xml:space="preserve"> </w:t>
      </w:r>
      <w:r w:rsidRPr="00F32012">
        <w:rPr>
          <w:lang w:val="uk-UA"/>
        </w:rPr>
        <w:t>на групове розв’язання поточних виробничих завдань. Усі виникаючі питання вирішуються ним тільки через групове обговорення проблем і знаходження погодженого рішення, що згодом підтримують усі співробітники. Менеджер докладає значні</w:t>
      </w:r>
      <w:r w:rsidRPr="00F32012">
        <w:rPr>
          <w:spacing w:val="-5"/>
          <w:lang w:val="uk-UA"/>
        </w:rPr>
        <w:t xml:space="preserve"> </w:t>
      </w:r>
      <w:r w:rsidRPr="00F32012">
        <w:rPr>
          <w:lang w:val="uk-UA"/>
        </w:rPr>
        <w:t>зусилля для створення позитивного організаційного клімату, не шкодує</w:t>
      </w:r>
      <w:r w:rsidRPr="00F32012">
        <w:rPr>
          <w:spacing w:val="69"/>
          <w:lang w:val="uk-UA"/>
        </w:rPr>
        <w:t xml:space="preserve"> </w:t>
      </w:r>
      <w:r w:rsidRPr="00F32012">
        <w:rPr>
          <w:lang w:val="uk-UA"/>
        </w:rPr>
        <w:t>часу,</w:t>
      </w:r>
      <w:r w:rsidRPr="00F32012">
        <w:rPr>
          <w:spacing w:val="70"/>
          <w:lang w:val="uk-UA"/>
        </w:rPr>
        <w:t xml:space="preserve"> </w:t>
      </w:r>
      <w:r w:rsidRPr="00F32012">
        <w:rPr>
          <w:lang w:val="uk-UA"/>
        </w:rPr>
        <w:t>зусиль</w:t>
      </w:r>
      <w:r w:rsidRPr="00F32012">
        <w:rPr>
          <w:spacing w:val="71"/>
          <w:lang w:val="uk-UA"/>
        </w:rPr>
        <w:t xml:space="preserve"> </w:t>
      </w:r>
      <w:r w:rsidRPr="00F32012">
        <w:rPr>
          <w:lang w:val="uk-UA"/>
        </w:rPr>
        <w:t>і</w:t>
      </w:r>
      <w:r w:rsidRPr="00F32012">
        <w:rPr>
          <w:spacing w:val="63"/>
          <w:lang w:val="uk-UA"/>
        </w:rPr>
        <w:t xml:space="preserve"> </w:t>
      </w:r>
      <w:r w:rsidRPr="00F32012">
        <w:rPr>
          <w:lang w:val="uk-UA"/>
        </w:rPr>
        <w:t>засобів</w:t>
      </w:r>
      <w:r w:rsidRPr="00F32012">
        <w:rPr>
          <w:spacing w:val="66"/>
          <w:lang w:val="uk-UA"/>
        </w:rPr>
        <w:t xml:space="preserve"> </w:t>
      </w:r>
      <w:r w:rsidRPr="00F32012">
        <w:rPr>
          <w:lang w:val="uk-UA"/>
        </w:rPr>
        <w:t>на</w:t>
      </w:r>
      <w:r w:rsidRPr="00F32012">
        <w:rPr>
          <w:spacing w:val="69"/>
          <w:lang w:val="uk-UA"/>
        </w:rPr>
        <w:t xml:space="preserve"> </w:t>
      </w:r>
      <w:r w:rsidRPr="00F32012">
        <w:rPr>
          <w:lang w:val="uk-UA"/>
        </w:rPr>
        <w:t>забезпечення</w:t>
      </w:r>
      <w:r w:rsidRPr="00F32012">
        <w:rPr>
          <w:spacing w:val="69"/>
          <w:lang w:val="uk-UA"/>
        </w:rPr>
        <w:t xml:space="preserve"> </w:t>
      </w:r>
      <w:r w:rsidRPr="00F32012">
        <w:rPr>
          <w:lang w:val="uk-UA"/>
        </w:rPr>
        <w:t>професійного</w:t>
      </w:r>
      <w:r w:rsidRPr="00F32012">
        <w:rPr>
          <w:spacing w:val="68"/>
          <w:lang w:val="uk-UA"/>
        </w:rPr>
        <w:t xml:space="preserve"> </w:t>
      </w:r>
      <w:r w:rsidRPr="00F32012">
        <w:rPr>
          <w:lang w:val="uk-UA"/>
        </w:rPr>
        <w:t>зростання</w:t>
      </w:r>
      <w:r w:rsidRPr="00F32012">
        <w:rPr>
          <w:spacing w:val="69"/>
          <w:lang w:val="uk-UA"/>
        </w:rPr>
        <w:t xml:space="preserve"> </w:t>
      </w:r>
      <w:r w:rsidRPr="00F32012">
        <w:rPr>
          <w:lang w:val="uk-UA"/>
        </w:rPr>
        <w:t xml:space="preserve">всіх співробітників. Такий менеджер є, швидше, представником колективу співробітників перед </w:t>
      </w:r>
      <w:r w:rsidR="00D837DE">
        <w:rPr>
          <w:lang w:val="uk-UA"/>
        </w:rPr>
        <w:t>вищою ланкою управління</w:t>
      </w:r>
      <w:r w:rsidRPr="00F32012">
        <w:rPr>
          <w:lang w:val="uk-UA"/>
        </w:rPr>
        <w:t xml:space="preserve">, аніж представником адміністрації у підрозділі. Однак, разом з тим, негативною стороною даного стилю є високий ступінь психологічної залежності менеджера від думки групи, що часто призводить до прийняття не оптимальних, а компромісних рішень </w:t>
      </w:r>
      <w:r w:rsidRPr="00F32012">
        <w:rPr>
          <w:spacing w:val="-4"/>
          <w:lang w:val="uk-UA"/>
        </w:rPr>
        <w:t>[</w:t>
      </w:r>
      <w:r w:rsidRPr="00D837DE">
        <w:rPr>
          <w:color w:val="7030A0"/>
          <w:spacing w:val="-4"/>
          <w:lang w:val="uk-UA"/>
        </w:rPr>
        <w:t>84</w:t>
      </w:r>
      <w:r w:rsidRPr="00F32012">
        <w:rPr>
          <w:spacing w:val="-4"/>
          <w:lang w:val="uk-UA"/>
        </w:rPr>
        <w:t>].</w:t>
      </w:r>
    </w:p>
    <w:p w14:paraId="0713F255" w14:textId="623929F9" w:rsidR="00B82711" w:rsidRPr="00F32012" w:rsidRDefault="00B82711" w:rsidP="00B82711">
      <w:pPr>
        <w:pStyle w:val="a3"/>
        <w:spacing w:line="360" w:lineRule="auto"/>
        <w:ind w:right="17" w:firstLine="851"/>
        <w:jc w:val="both"/>
        <w:rPr>
          <w:lang w:val="uk-UA"/>
        </w:rPr>
      </w:pPr>
      <w:r w:rsidRPr="00F32012">
        <w:rPr>
          <w:lang w:val="uk-UA"/>
        </w:rPr>
        <w:t>Водночас потрібно також окреслити, що в залежності від стилю професійної діяльності групи, її обов’язків</w:t>
      </w:r>
      <w:r w:rsidR="00D837DE">
        <w:rPr>
          <w:lang w:val="uk-UA"/>
        </w:rPr>
        <w:t>,</w:t>
      </w:r>
      <w:r w:rsidRPr="00F32012">
        <w:rPr>
          <w:lang w:val="uk-UA"/>
        </w:rPr>
        <w:t xml:space="preserve"> кризовий стан працівники переживають по різному. Працівники виробництва (робочі цехів</w:t>
      </w:r>
      <w:r w:rsidR="00D837DE">
        <w:rPr>
          <w:lang w:val="uk-UA"/>
        </w:rPr>
        <w:t>, виробничих ділянок тощо</w:t>
      </w:r>
      <w:r w:rsidRPr="00F32012">
        <w:rPr>
          <w:lang w:val="uk-UA"/>
        </w:rPr>
        <w:t>)</w:t>
      </w:r>
      <w:r w:rsidR="00D837DE">
        <w:rPr>
          <w:lang w:val="uk-UA"/>
        </w:rPr>
        <w:t>,</w:t>
      </w:r>
      <w:r w:rsidRPr="00F32012">
        <w:rPr>
          <w:lang w:val="uk-UA"/>
        </w:rPr>
        <w:t xml:space="preserve"> не володіючи інформацією про стан справ підприємства</w:t>
      </w:r>
      <w:r w:rsidR="00D837DE">
        <w:rPr>
          <w:lang w:val="uk-UA"/>
        </w:rPr>
        <w:t>,</w:t>
      </w:r>
      <w:r w:rsidRPr="00F32012">
        <w:rPr>
          <w:lang w:val="uk-UA"/>
        </w:rPr>
        <w:t xml:space="preserve"> перебувають у більшому напруженні ніж «білі комірці» (працівники </w:t>
      </w:r>
      <w:r w:rsidR="00D837DE">
        <w:rPr>
          <w:lang w:val="uk-UA"/>
        </w:rPr>
        <w:t>офісу</w:t>
      </w:r>
      <w:r w:rsidRPr="00F32012">
        <w:rPr>
          <w:lang w:val="uk-UA"/>
        </w:rPr>
        <w:t xml:space="preserve">). </w:t>
      </w:r>
      <w:r w:rsidRPr="00F32012">
        <w:rPr>
          <w:lang w:val="uk-UA"/>
        </w:rPr>
        <w:lastRenderedPageBreak/>
        <w:t>Працівники цехів не мають можливості шукати інші варіанти працевлаштування (у зв’язку з відсутністю відповідної освіти) на відміну від працівників заводоуправління. У зв’язку з кризою підприємство зменшує кількість годин праці, що насамперед позначається на заробітній платі працівників. У зв’язку зі складністю роботи у цехах працівники побоюються, що не матимуть соціальних гарантів внаслідок травмування або погіршення стану здоров’я.</w:t>
      </w:r>
    </w:p>
    <w:p w14:paraId="23446C44" w14:textId="6AF095F5" w:rsidR="00861283" w:rsidRDefault="00B82711" w:rsidP="00B82711">
      <w:pPr>
        <w:pStyle w:val="a3"/>
        <w:spacing w:line="360" w:lineRule="auto"/>
        <w:ind w:right="17" w:firstLine="851"/>
        <w:jc w:val="both"/>
        <w:rPr>
          <w:lang w:val="uk-UA"/>
        </w:rPr>
      </w:pPr>
      <w:r w:rsidRPr="00F32012">
        <w:rPr>
          <w:lang w:val="uk-UA"/>
        </w:rPr>
        <w:t>В той же час працівники різних груп починають шукати винних у створеній ситуації. Через це вони можуть почати конфліктувати один з одним, звинувачуючи у проблемах своїх колег з інших відділів. В противагу цьому ними також може розглядатись «зовнішній ворог» – керівництво підприємства, окремі особи, економічна ситуація в країні. Все це відображається на взаємовідносинах між працівниками.</w:t>
      </w:r>
    </w:p>
    <w:p w14:paraId="2AB5C207" w14:textId="77777777" w:rsidR="00861283" w:rsidRDefault="00861283">
      <w:pPr>
        <w:widowControl/>
        <w:autoSpaceDE/>
        <w:autoSpaceDN/>
        <w:spacing w:after="160" w:line="259" w:lineRule="auto"/>
        <w:rPr>
          <w:sz w:val="28"/>
          <w:szCs w:val="28"/>
          <w:lang w:val="uk-UA"/>
        </w:rPr>
      </w:pPr>
      <w:r>
        <w:rPr>
          <w:lang w:val="uk-UA"/>
        </w:rPr>
        <w:br w:type="page"/>
      </w:r>
    </w:p>
    <w:p w14:paraId="4E8C5440" w14:textId="77777777" w:rsidR="00B82711" w:rsidRPr="00F32012" w:rsidRDefault="00B82711" w:rsidP="00B82711">
      <w:pPr>
        <w:pStyle w:val="2"/>
        <w:spacing w:before="122"/>
        <w:ind w:left="867" w:right="16"/>
        <w:jc w:val="center"/>
        <w:rPr>
          <w:spacing w:val="-10"/>
          <w:lang w:val="uk-UA"/>
        </w:rPr>
      </w:pPr>
      <w:bookmarkStart w:id="3" w:name="Висновки_до_розділу_І"/>
      <w:bookmarkEnd w:id="3"/>
      <w:r w:rsidRPr="00F32012">
        <w:rPr>
          <w:lang w:val="uk-UA"/>
        </w:rPr>
        <w:lastRenderedPageBreak/>
        <w:t>Висновки</w:t>
      </w:r>
      <w:r w:rsidRPr="00F32012">
        <w:rPr>
          <w:spacing w:val="-9"/>
          <w:lang w:val="uk-UA"/>
        </w:rPr>
        <w:t xml:space="preserve"> </w:t>
      </w:r>
      <w:r w:rsidRPr="00F32012">
        <w:rPr>
          <w:lang w:val="uk-UA"/>
        </w:rPr>
        <w:t>до</w:t>
      </w:r>
      <w:r w:rsidRPr="00F32012">
        <w:rPr>
          <w:spacing w:val="-10"/>
          <w:lang w:val="uk-UA"/>
        </w:rPr>
        <w:t xml:space="preserve"> </w:t>
      </w:r>
      <w:r w:rsidRPr="00F32012">
        <w:rPr>
          <w:lang w:val="uk-UA"/>
        </w:rPr>
        <w:t>розділу</w:t>
      </w:r>
      <w:r w:rsidRPr="00F32012">
        <w:rPr>
          <w:spacing w:val="-3"/>
          <w:lang w:val="uk-UA"/>
        </w:rPr>
        <w:t xml:space="preserve"> </w:t>
      </w:r>
      <w:r w:rsidRPr="00F32012">
        <w:rPr>
          <w:spacing w:val="-10"/>
          <w:lang w:val="uk-UA"/>
        </w:rPr>
        <w:t>І</w:t>
      </w:r>
    </w:p>
    <w:p w14:paraId="78890BE7" w14:textId="77777777" w:rsidR="00B82711" w:rsidRPr="00861283" w:rsidRDefault="00B82711" w:rsidP="00B82711">
      <w:pPr>
        <w:pStyle w:val="2"/>
        <w:spacing w:before="122"/>
        <w:ind w:left="867" w:right="16"/>
        <w:rPr>
          <w:b w:val="0"/>
          <w:bCs w:val="0"/>
          <w:lang w:val="uk-UA"/>
        </w:rPr>
      </w:pPr>
    </w:p>
    <w:p w14:paraId="3C9A8D9C" w14:textId="77777777" w:rsidR="00B82711" w:rsidRPr="00F32012" w:rsidRDefault="00B82711" w:rsidP="00B82711">
      <w:pPr>
        <w:pStyle w:val="a3"/>
        <w:spacing w:before="278" w:line="360" w:lineRule="auto"/>
        <w:ind w:right="16" w:firstLine="851"/>
        <w:jc w:val="both"/>
        <w:rPr>
          <w:lang w:val="uk-UA"/>
        </w:rPr>
      </w:pPr>
      <w:r w:rsidRPr="00F32012">
        <w:rPr>
          <w:lang w:val="uk-UA"/>
        </w:rPr>
        <w:t>У результаті теоретико-методологічного аналізу з’ясовано основні підходи до вивчення проблеми психологічного клімату на підприємстві у кризовий період: сукупність соціально-психологічних та ділових взаємозв’язків; стиль взаємин між членами групи; психологічна</w:t>
      </w:r>
      <w:r w:rsidRPr="00F32012">
        <w:rPr>
          <w:spacing w:val="40"/>
          <w:lang w:val="uk-UA"/>
        </w:rPr>
        <w:t xml:space="preserve"> </w:t>
      </w:r>
      <w:r w:rsidRPr="00F32012">
        <w:rPr>
          <w:lang w:val="uk-UA"/>
        </w:rPr>
        <w:t>сумісність, згуртованість членів групи; емоційно-психологічний настрій виробничої групи.</w:t>
      </w:r>
    </w:p>
    <w:p w14:paraId="10377AB5" w14:textId="77777777" w:rsidR="00B82711" w:rsidRPr="00F32012" w:rsidRDefault="00B82711" w:rsidP="00B82711">
      <w:pPr>
        <w:spacing w:line="360" w:lineRule="auto"/>
        <w:ind w:firstLine="851"/>
        <w:jc w:val="both"/>
        <w:rPr>
          <w:sz w:val="28"/>
          <w:szCs w:val="28"/>
          <w:lang w:val="uk-UA"/>
        </w:rPr>
      </w:pPr>
      <w:r w:rsidRPr="00F32012">
        <w:rPr>
          <w:sz w:val="28"/>
          <w:szCs w:val="28"/>
          <w:lang w:val="uk-UA"/>
        </w:rPr>
        <w:t>Кризовий період підприємства є суперечністю між умовами функціонування виробництва та соціально-психологічними феноменами функціонування працівників. Здебільшого вітчизняні та зарубіжні дослідники вважають, що поняття «міжособистісні відносини» є загальноприйнятим і сталим у соціальній психології, яке розкриває емоційно-психологічну сторону взаємин між членами групи. Соціально-психологічні</w:t>
      </w:r>
      <w:r w:rsidRPr="00F32012">
        <w:rPr>
          <w:spacing w:val="-2"/>
          <w:sz w:val="28"/>
          <w:szCs w:val="28"/>
          <w:lang w:val="uk-UA"/>
        </w:rPr>
        <w:t xml:space="preserve"> </w:t>
      </w:r>
      <w:r w:rsidRPr="00F32012">
        <w:rPr>
          <w:sz w:val="28"/>
          <w:szCs w:val="28"/>
          <w:lang w:val="uk-UA"/>
        </w:rPr>
        <w:t>закономірності життєдіяльності</w:t>
      </w:r>
      <w:r w:rsidRPr="00F32012">
        <w:rPr>
          <w:spacing w:val="-2"/>
          <w:sz w:val="28"/>
          <w:szCs w:val="28"/>
          <w:lang w:val="uk-UA"/>
        </w:rPr>
        <w:t xml:space="preserve"> </w:t>
      </w:r>
      <w:r w:rsidRPr="00F32012">
        <w:rPr>
          <w:sz w:val="28"/>
          <w:szCs w:val="28"/>
          <w:lang w:val="uk-UA"/>
        </w:rPr>
        <w:t>малих</w:t>
      </w:r>
      <w:r w:rsidRPr="00F32012">
        <w:rPr>
          <w:spacing w:val="-2"/>
          <w:sz w:val="28"/>
          <w:szCs w:val="28"/>
          <w:lang w:val="uk-UA"/>
        </w:rPr>
        <w:t xml:space="preserve"> </w:t>
      </w:r>
      <w:r w:rsidRPr="00F32012">
        <w:rPr>
          <w:sz w:val="28"/>
          <w:szCs w:val="28"/>
          <w:lang w:val="uk-UA"/>
        </w:rPr>
        <w:t>виробничих</w:t>
      </w:r>
      <w:r w:rsidRPr="00F32012">
        <w:rPr>
          <w:spacing w:val="-2"/>
          <w:sz w:val="28"/>
          <w:szCs w:val="28"/>
          <w:lang w:val="uk-UA"/>
        </w:rPr>
        <w:t xml:space="preserve"> </w:t>
      </w:r>
      <w:r w:rsidRPr="00F32012">
        <w:rPr>
          <w:sz w:val="28"/>
          <w:szCs w:val="28"/>
          <w:lang w:val="uk-UA"/>
        </w:rPr>
        <w:t>груп органічно пов'язані з законами розвитку суспільного буття. На їх основі формуються, здійснюються процеси спільної діяльності і спілкування, в яких виникають і проявляються відносини людей один до одного в різноманітних формах міжособистісної взаємодії. Автори виділяють як позитивні, так і деструктивні фактори. Основою деструктивного впливу є індивідуально-психологічні особливості учасників взаємодії (внутрішній чинник), зовнішні фактори – не розуміння загальної</w:t>
      </w:r>
      <w:r w:rsidRPr="00F32012">
        <w:rPr>
          <w:spacing w:val="80"/>
          <w:sz w:val="28"/>
          <w:szCs w:val="28"/>
          <w:lang w:val="uk-UA"/>
        </w:rPr>
        <w:t xml:space="preserve"> </w:t>
      </w:r>
      <w:r w:rsidRPr="00F32012">
        <w:rPr>
          <w:sz w:val="28"/>
          <w:szCs w:val="28"/>
          <w:lang w:val="uk-UA"/>
        </w:rPr>
        <w:t>мети, не якісні управлінські рішення. На нашу думку, розглядаючи такий складний процес, ми повинні, оцінювати його системно, досліджуючи особливості як позитивних, так і деструктивних впливів міжособистісної взаємодії на ефективність роботи виробничої групи в часи криз.</w:t>
      </w:r>
    </w:p>
    <w:p w14:paraId="14C9DFFD" w14:textId="77777777" w:rsidR="00861283" w:rsidRDefault="00B82711" w:rsidP="00B82711">
      <w:pPr>
        <w:spacing w:line="360" w:lineRule="auto"/>
        <w:ind w:firstLine="851"/>
        <w:jc w:val="both"/>
        <w:rPr>
          <w:sz w:val="28"/>
          <w:szCs w:val="28"/>
          <w:lang w:val="uk-UA"/>
        </w:rPr>
      </w:pPr>
      <w:bookmarkStart w:id="4" w:name="Колектив_розглядається_як_багаторівнева_"/>
      <w:bookmarkEnd w:id="4"/>
      <w:r w:rsidRPr="00F32012">
        <w:rPr>
          <w:sz w:val="28"/>
          <w:szCs w:val="28"/>
          <w:lang w:val="uk-UA"/>
        </w:rPr>
        <w:t>У кваліфікаційн</w:t>
      </w:r>
      <w:r w:rsidR="00861283">
        <w:rPr>
          <w:sz w:val="28"/>
          <w:szCs w:val="28"/>
          <w:lang w:val="uk-UA"/>
        </w:rPr>
        <w:t>і</w:t>
      </w:r>
      <w:r w:rsidRPr="00F32012">
        <w:rPr>
          <w:sz w:val="28"/>
          <w:szCs w:val="28"/>
          <w:lang w:val="uk-UA"/>
        </w:rPr>
        <w:t>й роботі визн</w:t>
      </w:r>
      <w:r w:rsidR="00861283">
        <w:rPr>
          <w:sz w:val="28"/>
          <w:szCs w:val="28"/>
          <w:lang w:val="uk-UA"/>
        </w:rPr>
        <w:t>а</w:t>
      </w:r>
      <w:r w:rsidRPr="00F32012">
        <w:rPr>
          <w:sz w:val="28"/>
          <w:szCs w:val="28"/>
          <w:lang w:val="uk-UA"/>
        </w:rPr>
        <w:t xml:space="preserve">чено, що міжособистісні відносини в організації є фундаментом, каталізатором </w:t>
      </w:r>
      <w:r w:rsidR="00861283">
        <w:rPr>
          <w:sz w:val="28"/>
          <w:szCs w:val="28"/>
          <w:lang w:val="uk-UA"/>
        </w:rPr>
        <w:t>та</w:t>
      </w:r>
      <w:r w:rsidRPr="00F32012">
        <w:rPr>
          <w:sz w:val="28"/>
          <w:szCs w:val="28"/>
          <w:lang w:val="uk-UA"/>
        </w:rPr>
        <w:t xml:space="preserve"> передумовою, які безпосередньо впливають на співробітників та ефективність роботи підприємства у кризовий періо</w:t>
      </w:r>
      <w:r w:rsidR="00861283">
        <w:rPr>
          <w:sz w:val="28"/>
          <w:szCs w:val="28"/>
          <w:lang w:val="uk-UA"/>
        </w:rPr>
        <w:t>д.</w:t>
      </w:r>
    </w:p>
    <w:p w14:paraId="2E62BAB3" w14:textId="77777777" w:rsidR="00861283" w:rsidRDefault="00861283" w:rsidP="00B82711">
      <w:pPr>
        <w:spacing w:line="360" w:lineRule="auto"/>
        <w:ind w:firstLine="851"/>
        <w:jc w:val="both"/>
        <w:rPr>
          <w:sz w:val="28"/>
          <w:szCs w:val="28"/>
          <w:lang w:val="uk-UA"/>
        </w:rPr>
      </w:pPr>
      <w:r>
        <w:rPr>
          <w:sz w:val="28"/>
          <w:szCs w:val="28"/>
          <w:lang w:val="uk-UA"/>
        </w:rPr>
        <w:t>Слід підкреслити, що</w:t>
      </w:r>
      <w:r w:rsidR="00B82711" w:rsidRPr="00F32012">
        <w:rPr>
          <w:sz w:val="28"/>
          <w:szCs w:val="28"/>
          <w:lang w:val="uk-UA"/>
        </w:rPr>
        <w:t xml:space="preserve"> цей вплив не прямолінійний і не однозначний, </w:t>
      </w:r>
      <w:r>
        <w:rPr>
          <w:sz w:val="28"/>
          <w:szCs w:val="28"/>
          <w:lang w:val="uk-UA"/>
        </w:rPr>
        <w:t>і</w:t>
      </w:r>
      <w:r w:rsidR="00B82711" w:rsidRPr="00F32012">
        <w:rPr>
          <w:sz w:val="28"/>
          <w:szCs w:val="28"/>
          <w:lang w:val="uk-UA"/>
        </w:rPr>
        <w:t xml:space="preserve"> </w:t>
      </w:r>
      <w:r>
        <w:rPr>
          <w:sz w:val="28"/>
          <w:szCs w:val="28"/>
          <w:lang w:val="uk-UA"/>
        </w:rPr>
        <w:lastRenderedPageBreak/>
        <w:t xml:space="preserve">існують </w:t>
      </w:r>
      <w:r w:rsidR="00B82711" w:rsidRPr="00F32012">
        <w:rPr>
          <w:sz w:val="28"/>
          <w:szCs w:val="28"/>
          <w:lang w:val="uk-UA"/>
        </w:rPr>
        <w:t>інші фактори, від яких залежить продуктивність цього процесу</w:t>
      </w:r>
      <w:r>
        <w:rPr>
          <w:sz w:val="28"/>
          <w:szCs w:val="28"/>
          <w:lang w:val="uk-UA"/>
        </w:rPr>
        <w:t>, зокрема</w:t>
      </w:r>
      <w:r w:rsidR="00B82711" w:rsidRPr="00F32012">
        <w:rPr>
          <w:sz w:val="28"/>
          <w:szCs w:val="28"/>
          <w:lang w:val="uk-UA"/>
        </w:rPr>
        <w:t xml:space="preserve">: </w:t>
      </w:r>
    </w:p>
    <w:p w14:paraId="3B3D58FF" w14:textId="77777777" w:rsidR="00861283" w:rsidRDefault="00861283" w:rsidP="00B82711">
      <w:pPr>
        <w:spacing w:line="360" w:lineRule="auto"/>
        <w:ind w:firstLine="851"/>
        <w:jc w:val="both"/>
        <w:rPr>
          <w:sz w:val="28"/>
          <w:szCs w:val="28"/>
          <w:lang w:val="uk-UA"/>
        </w:rPr>
      </w:pPr>
      <w:r>
        <w:rPr>
          <w:sz w:val="28"/>
          <w:szCs w:val="28"/>
          <w:lang w:val="uk-UA"/>
        </w:rPr>
        <w:t xml:space="preserve">- </w:t>
      </w:r>
      <w:r w:rsidR="00B82711" w:rsidRPr="00F32012">
        <w:rPr>
          <w:sz w:val="28"/>
          <w:szCs w:val="28"/>
          <w:lang w:val="uk-UA"/>
        </w:rPr>
        <w:t>особистісні (індивідуально- та соціально-психологічні особливості працівників та специфіка їх прояву в умовах спільної діяльності</w:t>
      </w:r>
      <w:r>
        <w:rPr>
          <w:sz w:val="28"/>
          <w:szCs w:val="28"/>
          <w:lang w:val="uk-UA"/>
        </w:rPr>
        <w:t>)</w:t>
      </w:r>
      <w:r w:rsidR="00B82711" w:rsidRPr="00F32012">
        <w:rPr>
          <w:sz w:val="28"/>
          <w:szCs w:val="28"/>
          <w:lang w:val="uk-UA"/>
        </w:rPr>
        <w:t xml:space="preserve">; </w:t>
      </w:r>
    </w:p>
    <w:p w14:paraId="64E60A42" w14:textId="77777777" w:rsidR="00861283" w:rsidRDefault="00861283" w:rsidP="00B82711">
      <w:pPr>
        <w:spacing w:line="360" w:lineRule="auto"/>
        <w:ind w:firstLine="851"/>
        <w:jc w:val="both"/>
        <w:rPr>
          <w:sz w:val="28"/>
          <w:szCs w:val="28"/>
          <w:lang w:val="uk-UA"/>
        </w:rPr>
      </w:pPr>
      <w:r>
        <w:rPr>
          <w:sz w:val="28"/>
          <w:szCs w:val="28"/>
          <w:lang w:val="uk-UA"/>
        </w:rPr>
        <w:t xml:space="preserve">- </w:t>
      </w:r>
      <w:r w:rsidR="00B82711" w:rsidRPr="00F32012">
        <w:rPr>
          <w:sz w:val="28"/>
          <w:szCs w:val="28"/>
          <w:lang w:val="uk-UA"/>
        </w:rPr>
        <w:t xml:space="preserve">соціально-психологічні (своєрідність їх взаємодії та спілкування, психологічні клімат та атмосфера у трудовому колективі); </w:t>
      </w:r>
    </w:p>
    <w:p w14:paraId="3B6B2DD9" w14:textId="439D577D" w:rsidR="00B82711" w:rsidRPr="00F32012" w:rsidRDefault="00861283" w:rsidP="00861283">
      <w:pPr>
        <w:spacing w:line="360" w:lineRule="auto"/>
        <w:ind w:firstLine="851"/>
        <w:jc w:val="both"/>
        <w:rPr>
          <w:sz w:val="28"/>
          <w:szCs w:val="28"/>
          <w:lang w:val="uk-UA"/>
        </w:rPr>
      </w:pPr>
      <w:r>
        <w:rPr>
          <w:sz w:val="28"/>
          <w:szCs w:val="28"/>
          <w:lang w:val="uk-UA"/>
        </w:rPr>
        <w:t xml:space="preserve">- </w:t>
      </w:r>
      <w:r w:rsidR="00B82711" w:rsidRPr="00F32012">
        <w:rPr>
          <w:sz w:val="28"/>
          <w:szCs w:val="28"/>
          <w:lang w:val="uk-UA"/>
        </w:rPr>
        <w:t>організаційно-професійно-середовищні (уявлення про кар'єру, її норми та цінності, система стимулювання кар'єрного зростання співробітників в організації; ефективність дій управлінської команди або керівництва, організаційна культура в організації</w:t>
      </w:r>
      <w:r>
        <w:rPr>
          <w:sz w:val="28"/>
          <w:szCs w:val="28"/>
          <w:lang w:val="uk-UA"/>
        </w:rPr>
        <w:t xml:space="preserve"> тощо</w:t>
      </w:r>
      <w:r w:rsidR="00B82711" w:rsidRPr="00F32012">
        <w:rPr>
          <w:sz w:val="28"/>
          <w:szCs w:val="28"/>
          <w:lang w:val="uk-UA"/>
        </w:rPr>
        <w:t>).</w:t>
      </w:r>
    </w:p>
    <w:p w14:paraId="509C9FF6" w14:textId="77777777" w:rsidR="00861283" w:rsidRDefault="00B82711" w:rsidP="00861283">
      <w:pPr>
        <w:pStyle w:val="a3"/>
        <w:spacing w:line="360" w:lineRule="auto"/>
        <w:ind w:right="16" w:firstLine="851"/>
        <w:jc w:val="both"/>
        <w:rPr>
          <w:lang w:val="uk-UA"/>
        </w:rPr>
      </w:pPr>
      <w:r w:rsidRPr="00861283">
        <w:rPr>
          <w:i/>
          <w:iCs/>
          <w:lang w:val="uk-UA"/>
        </w:rPr>
        <w:t xml:space="preserve">Колектив </w:t>
      </w:r>
      <w:r w:rsidRPr="00F32012">
        <w:rPr>
          <w:lang w:val="uk-UA"/>
        </w:rPr>
        <w:t xml:space="preserve">розглядається як </w:t>
      </w:r>
      <w:r w:rsidRPr="00861283">
        <w:rPr>
          <w:i/>
          <w:iCs/>
          <w:lang w:val="uk-UA"/>
        </w:rPr>
        <w:t>багаторівнева структура міжособистісних відносин</w:t>
      </w:r>
      <w:r w:rsidRPr="00F32012">
        <w:rPr>
          <w:lang w:val="uk-UA"/>
        </w:rPr>
        <w:t xml:space="preserve">, опосередкована змістом соціально-позитивної діяльності, важливими для колективу цінностями та цілями. </w:t>
      </w:r>
    </w:p>
    <w:p w14:paraId="15DA1133" w14:textId="77777777" w:rsidR="00861283" w:rsidRDefault="00B82711" w:rsidP="00861283">
      <w:pPr>
        <w:pStyle w:val="a3"/>
        <w:spacing w:line="360" w:lineRule="auto"/>
        <w:ind w:right="16" w:firstLine="851"/>
        <w:jc w:val="both"/>
        <w:rPr>
          <w:lang w:val="uk-UA"/>
        </w:rPr>
      </w:pPr>
      <w:r w:rsidRPr="00F32012">
        <w:rPr>
          <w:lang w:val="uk-UA"/>
        </w:rPr>
        <w:t>Спільна діяльність членів колективу розуміється як предметна, намічається якісна відмінність соціально- психологічних</w:t>
      </w:r>
      <w:r w:rsidRPr="00F32012">
        <w:rPr>
          <w:spacing w:val="-7"/>
          <w:lang w:val="uk-UA"/>
        </w:rPr>
        <w:t xml:space="preserve"> </w:t>
      </w:r>
      <w:r w:rsidRPr="00F32012">
        <w:rPr>
          <w:lang w:val="uk-UA"/>
        </w:rPr>
        <w:t>феноменів,</w:t>
      </w:r>
      <w:r w:rsidRPr="00F32012">
        <w:rPr>
          <w:spacing w:val="-1"/>
          <w:lang w:val="uk-UA"/>
        </w:rPr>
        <w:t xml:space="preserve"> </w:t>
      </w:r>
      <w:r w:rsidRPr="00F32012">
        <w:rPr>
          <w:lang w:val="uk-UA"/>
        </w:rPr>
        <w:t>властивих</w:t>
      </w:r>
      <w:r w:rsidRPr="00F32012">
        <w:rPr>
          <w:spacing w:val="-7"/>
          <w:lang w:val="uk-UA"/>
        </w:rPr>
        <w:t xml:space="preserve"> </w:t>
      </w:r>
      <w:r w:rsidRPr="00F32012">
        <w:rPr>
          <w:lang w:val="uk-UA"/>
        </w:rPr>
        <w:t>колективу,</w:t>
      </w:r>
      <w:r w:rsidRPr="00F32012">
        <w:rPr>
          <w:spacing w:val="-1"/>
          <w:lang w:val="uk-UA"/>
        </w:rPr>
        <w:t xml:space="preserve"> </w:t>
      </w:r>
      <w:r w:rsidRPr="00F32012">
        <w:rPr>
          <w:lang w:val="uk-UA"/>
        </w:rPr>
        <w:t>іншим</w:t>
      </w:r>
      <w:r w:rsidRPr="00F32012">
        <w:rPr>
          <w:spacing w:val="-3"/>
          <w:lang w:val="uk-UA"/>
        </w:rPr>
        <w:t xml:space="preserve"> </w:t>
      </w:r>
      <w:r w:rsidRPr="00F32012">
        <w:rPr>
          <w:lang w:val="uk-UA"/>
        </w:rPr>
        <w:t>типам</w:t>
      </w:r>
      <w:r w:rsidRPr="00F32012">
        <w:rPr>
          <w:spacing w:val="-2"/>
          <w:lang w:val="uk-UA"/>
        </w:rPr>
        <w:t xml:space="preserve"> </w:t>
      </w:r>
      <w:r w:rsidRPr="00F32012">
        <w:rPr>
          <w:lang w:val="uk-UA"/>
        </w:rPr>
        <w:t>малих</w:t>
      </w:r>
      <w:r w:rsidRPr="00F32012">
        <w:rPr>
          <w:spacing w:val="-7"/>
          <w:lang w:val="uk-UA"/>
        </w:rPr>
        <w:t xml:space="preserve"> </w:t>
      </w:r>
      <w:r w:rsidRPr="00F32012">
        <w:rPr>
          <w:lang w:val="uk-UA"/>
        </w:rPr>
        <w:t>соціальних груп. Процес погодження поведінки та діяльності членів групи передбачає наявність певного досвіду взаємодії і здійснення процесу взаємного</w:t>
      </w:r>
      <w:r w:rsidRPr="00F32012">
        <w:rPr>
          <w:spacing w:val="80"/>
          <w:lang w:val="uk-UA"/>
        </w:rPr>
        <w:t xml:space="preserve"> </w:t>
      </w:r>
      <w:r w:rsidRPr="00F32012">
        <w:rPr>
          <w:lang w:val="uk-UA"/>
        </w:rPr>
        <w:t>соціального пізнання в групі. Саме проблеми кризового характеру на підприємстві призводять до перегляду моделей подальшого розвитку працівника. Проводячи роботу з персоналом</w:t>
      </w:r>
      <w:r w:rsidR="00861283">
        <w:rPr>
          <w:lang w:val="uk-UA"/>
        </w:rPr>
        <w:t>,</w:t>
      </w:r>
      <w:r w:rsidRPr="00F32012">
        <w:rPr>
          <w:lang w:val="uk-UA"/>
        </w:rPr>
        <w:t xml:space="preserve"> насамперед потрібно розуміти наскільки міжособистісне спілкування</w:t>
      </w:r>
      <w:r w:rsidRPr="00F32012">
        <w:rPr>
          <w:spacing w:val="-2"/>
          <w:lang w:val="uk-UA"/>
        </w:rPr>
        <w:t xml:space="preserve"> </w:t>
      </w:r>
      <w:r w:rsidRPr="00F32012">
        <w:rPr>
          <w:lang w:val="uk-UA"/>
        </w:rPr>
        <w:t>працівників</w:t>
      </w:r>
      <w:r w:rsidRPr="00F32012">
        <w:rPr>
          <w:spacing w:val="-4"/>
          <w:lang w:val="uk-UA"/>
        </w:rPr>
        <w:t xml:space="preserve"> </w:t>
      </w:r>
      <w:r w:rsidRPr="00F32012">
        <w:rPr>
          <w:lang w:val="uk-UA"/>
        </w:rPr>
        <w:t>один</w:t>
      </w:r>
      <w:r w:rsidRPr="00F32012">
        <w:rPr>
          <w:spacing w:val="-3"/>
          <w:lang w:val="uk-UA"/>
        </w:rPr>
        <w:t xml:space="preserve"> </w:t>
      </w:r>
      <w:r w:rsidRPr="00F32012">
        <w:rPr>
          <w:lang w:val="uk-UA"/>
        </w:rPr>
        <w:t>з</w:t>
      </w:r>
      <w:r w:rsidRPr="00F32012">
        <w:rPr>
          <w:spacing w:val="-2"/>
          <w:lang w:val="uk-UA"/>
        </w:rPr>
        <w:t xml:space="preserve"> </w:t>
      </w:r>
      <w:r w:rsidRPr="00F32012">
        <w:rPr>
          <w:lang w:val="uk-UA"/>
        </w:rPr>
        <w:t>одним</w:t>
      </w:r>
      <w:r w:rsidRPr="00F32012">
        <w:rPr>
          <w:spacing w:val="-2"/>
          <w:lang w:val="uk-UA"/>
        </w:rPr>
        <w:t xml:space="preserve"> </w:t>
      </w:r>
      <w:r w:rsidRPr="00F32012">
        <w:rPr>
          <w:lang w:val="uk-UA"/>
        </w:rPr>
        <w:t>впливає</w:t>
      </w:r>
      <w:r w:rsidRPr="00F32012">
        <w:rPr>
          <w:spacing w:val="-2"/>
          <w:lang w:val="uk-UA"/>
        </w:rPr>
        <w:t xml:space="preserve"> </w:t>
      </w:r>
      <w:r w:rsidRPr="00F32012">
        <w:rPr>
          <w:lang w:val="uk-UA"/>
        </w:rPr>
        <w:t>на психологічний</w:t>
      </w:r>
      <w:r w:rsidRPr="00F32012">
        <w:rPr>
          <w:spacing w:val="-3"/>
          <w:lang w:val="uk-UA"/>
        </w:rPr>
        <w:t xml:space="preserve"> </w:t>
      </w:r>
      <w:r w:rsidRPr="00F32012">
        <w:rPr>
          <w:lang w:val="uk-UA"/>
        </w:rPr>
        <w:t>клімат</w:t>
      </w:r>
      <w:r w:rsidRPr="00F32012">
        <w:rPr>
          <w:spacing w:val="-1"/>
          <w:lang w:val="uk-UA"/>
        </w:rPr>
        <w:t xml:space="preserve"> </w:t>
      </w:r>
      <w:r w:rsidRPr="00F32012">
        <w:rPr>
          <w:lang w:val="uk-UA"/>
        </w:rPr>
        <w:t xml:space="preserve">групи в цілому. </w:t>
      </w:r>
    </w:p>
    <w:p w14:paraId="19CAAB3C" w14:textId="07F9D12B" w:rsidR="00B82711" w:rsidRPr="00F32012" w:rsidRDefault="00B82711" w:rsidP="00861283">
      <w:pPr>
        <w:pStyle w:val="a3"/>
        <w:spacing w:line="360" w:lineRule="auto"/>
        <w:ind w:right="16" w:firstLine="851"/>
        <w:jc w:val="both"/>
        <w:rPr>
          <w:lang w:val="uk-UA"/>
        </w:rPr>
      </w:pPr>
      <w:r w:rsidRPr="00F32012">
        <w:rPr>
          <w:lang w:val="uk-UA"/>
        </w:rPr>
        <w:t>Розуміючи, що вплив кризового стану здатен призвести до зміни не тільки психологічного клімату групи, а й вплинути на взаємодію між членами групи та й на конкретну особистість кожного працівники (поява професійних криз розвитку чи особистісних криз).</w:t>
      </w:r>
    </w:p>
    <w:p w14:paraId="0F17E8A1" w14:textId="77777777" w:rsidR="00B82711" w:rsidRPr="00F32012" w:rsidRDefault="00B82711" w:rsidP="00861283">
      <w:pPr>
        <w:pStyle w:val="a3"/>
        <w:spacing w:line="360" w:lineRule="auto"/>
        <w:ind w:right="16" w:firstLine="851"/>
        <w:jc w:val="both"/>
        <w:rPr>
          <w:lang w:val="uk-UA"/>
        </w:rPr>
      </w:pPr>
    </w:p>
    <w:p w14:paraId="5DEECEDD" w14:textId="792D4573" w:rsidR="00861283" w:rsidRDefault="00861283">
      <w:pPr>
        <w:widowControl/>
        <w:autoSpaceDE/>
        <w:autoSpaceDN/>
        <w:spacing w:after="160" w:line="259" w:lineRule="auto"/>
        <w:rPr>
          <w:sz w:val="28"/>
          <w:szCs w:val="28"/>
          <w:lang w:val="uk-UA"/>
        </w:rPr>
      </w:pPr>
      <w:r>
        <w:rPr>
          <w:lang w:val="uk-UA"/>
        </w:rPr>
        <w:br w:type="page"/>
      </w:r>
    </w:p>
    <w:p w14:paraId="14106529" w14:textId="77777777" w:rsidR="00B82711" w:rsidRPr="00F32012" w:rsidRDefault="00B82711" w:rsidP="00B82711">
      <w:pPr>
        <w:tabs>
          <w:tab w:val="left" w:pos="8647"/>
          <w:tab w:val="left" w:pos="8789"/>
        </w:tabs>
        <w:spacing w:line="360" w:lineRule="auto"/>
        <w:ind w:right="23" w:firstLine="851"/>
        <w:jc w:val="center"/>
        <w:rPr>
          <w:b/>
          <w:sz w:val="28"/>
          <w:lang w:val="uk-UA"/>
        </w:rPr>
      </w:pPr>
      <w:r w:rsidRPr="00F32012">
        <w:rPr>
          <w:b/>
          <w:sz w:val="28"/>
          <w:lang w:val="uk-UA"/>
        </w:rPr>
        <w:lastRenderedPageBreak/>
        <w:t>РОЗДІЛ ІІ. ЕМПІРИЧНЕ ДОСЛІДЖЕННЯ МІЖОСОБИСТІСНОЇ ВЗАЄМОДІЇ ЧЛЕНІВ ТРУДОВОГО КОЛЕКТИВУ ПІД ЧАС КРИЗОВОГО ПЕРІОДУ</w:t>
      </w:r>
    </w:p>
    <w:p w14:paraId="54058CBE" w14:textId="77777777" w:rsidR="00B82711" w:rsidRPr="00F32012" w:rsidRDefault="00B82711" w:rsidP="00B82711">
      <w:pPr>
        <w:tabs>
          <w:tab w:val="left" w:pos="8647"/>
          <w:tab w:val="left" w:pos="8789"/>
        </w:tabs>
        <w:spacing w:line="360" w:lineRule="auto"/>
        <w:ind w:right="23" w:firstLine="851"/>
        <w:jc w:val="center"/>
        <w:rPr>
          <w:b/>
          <w:sz w:val="28"/>
          <w:lang w:val="uk-UA"/>
        </w:rPr>
      </w:pPr>
    </w:p>
    <w:p w14:paraId="73F52D5C" w14:textId="1CFE9639" w:rsidR="00B82711" w:rsidRPr="00F32012" w:rsidRDefault="00B82711" w:rsidP="00B82711">
      <w:pPr>
        <w:tabs>
          <w:tab w:val="left" w:pos="8647"/>
          <w:tab w:val="left" w:pos="8789"/>
        </w:tabs>
        <w:spacing w:line="360" w:lineRule="auto"/>
        <w:ind w:right="23" w:firstLine="851"/>
        <w:jc w:val="both"/>
        <w:rPr>
          <w:b/>
          <w:sz w:val="28"/>
          <w:lang w:val="uk-UA"/>
        </w:rPr>
      </w:pPr>
      <w:r w:rsidRPr="00F32012">
        <w:rPr>
          <w:b/>
          <w:sz w:val="28"/>
          <w:lang w:val="uk-UA"/>
        </w:rPr>
        <w:t xml:space="preserve">2.1. </w:t>
      </w:r>
      <w:r w:rsidR="00861283" w:rsidRPr="00F32012">
        <w:rPr>
          <w:b/>
          <w:sz w:val="28"/>
          <w:lang w:val="uk-UA"/>
        </w:rPr>
        <w:t>Обґрунтування</w:t>
      </w:r>
      <w:r w:rsidRPr="00F32012">
        <w:rPr>
          <w:b/>
          <w:sz w:val="28"/>
          <w:lang w:val="uk-UA"/>
        </w:rPr>
        <w:t xml:space="preserve"> організації психодіагностичного дослідження міжособистісних відносин співробітників підприємства в часи криз та надзвичайних ситуацій</w:t>
      </w:r>
    </w:p>
    <w:p w14:paraId="1FDA288C" w14:textId="77777777" w:rsidR="00B82711" w:rsidRPr="00F32012" w:rsidRDefault="00B82711" w:rsidP="00B82711">
      <w:pPr>
        <w:tabs>
          <w:tab w:val="left" w:pos="8647"/>
          <w:tab w:val="left" w:pos="8789"/>
        </w:tabs>
        <w:spacing w:line="360" w:lineRule="auto"/>
        <w:ind w:right="23" w:firstLine="851"/>
        <w:jc w:val="both"/>
        <w:rPr>
          <w:sz w:val="28"/>
          <w:lang w:val="uk-UA"/>
        </w:rPr>
      </w:pPr>
    </w:p>
    <w:p w14:paraId="0F523BBC" w14:textId="77777777" w:rsidR="00B82711" w:rsidRPr="00F32012" w:rsidRDefault="00B82711" w:rsidP="00B82711">
      <w:pPr>
        <w:tabs>
          <w:tab w:val="left" w:pos="8647"/>
          <w:tab w:val="left" w:pos="8789"/>
        </w:tabs>
        <w:spacing w:line="360" w:lineRule="auto"/>
        <w:ind w:right="23" w:firstLine="851"/>
        <w:jc w:val="both"/>
        <w:rPr>
          <w:sz w:val="28"/>
          <w:lang w:val="uk-UA"/>
        </w:rPr>
      </w:pPr>
      <w:r w:rsidRPr="00861283">
        <w:rPr>
          <w:i/>
          <w:iCs/>
          <w:sz w:val="28"/>
          <w:lang w:val="uk-UA"/>
        </w:rPr>
        <w:t>Об'єктом дослідження</w:t>
      </w:r>
      <w:r w:rsidRPr="00F32012">
        <w:rPr>
          <w:sz w:val="28"/>
          <w:lang w:val="uk-UA"/>
        </w:rPr>
        <w:t xml:space="preserve"> є міжособистісні стосунки в організації (трудовому колективі). </w:t>
      </w:r>
    </w:p>
    <w:p w14:paraId="60CA499A" w14:textId="77777777" w:rsidR="00B82711" w:rsidRPr="00F32012" w:rsidRDefault="00B82711" w:rsidP="00B82711">
      <w:pPr>
        <w:pStyle w:val="a3"/>
        <w:tabs>
          <w:tab w:val="left" w:pos="8647"/>
          <w:tab w:val="left" w:pos="8789"/>
        </w:tabs>
        <w:spacing w:line="360" w:lineRule="auto"/>
        <w:ind w:right="23" w:firstLine="851"/>
        <w:jc w:val="both"/>
        <w:rPr>
          <w:lang w:val="uk-UA"/>
        </w:rPr>
      </w:pPr>
      <w:r w:rsidRPr="00861283">
        <w:rPr>
          <w:i/>
          <w:iCs/>
          <w:lang w:val="uk-UA"/>
        </w:rPr>
        <w:t>Мета емпіричного дослідження</w:t>
      </w:r>
      <w:r w:rsidRPr="00F32012">
        <w:rPr>
          <w:lang w:val="uk-UA"/>
        </w:rPr>
        <w:t xml:space="preserve"> полягала у виявленні особливостей міжособистісних стосунків в організації в часи криз і надзвичайних ситуацій. </w:t>
      </w:r>
    </w:p>
    <w:p w14:paraId="4B767C86" w14:textId="77777777" w:rsidR="00B82711" w:rsidRPr="00F32012" w:rsidRDefault="00B82711" w:rsidP="00B82711">
      <w:pPr>
        <w:pStyle w:val="a3"/>
        <w:tabs>
          <w:tab w:val="left" w:pos="8647"/>
          <w:tab w:val="left" w:pos="8789"/>
        </w:tabs>
        <w:spacing w:line="360" w:lineRule="auto"/>
        <w:ind w:right="23" w:firstLine="851"/>
        <w:jc w:val="both"/>
        <w:rPr>
          <w:i/>
          <w:lang w:val="uk-UA"/>
        </w:rPr>
      </w:pPr>
      <w:r w:rsidRPr="00F32012">
        <w:rPr>
          <w:lang w:val="uk-UA"/>
        </w:rPr>
        <w:t xml:space="preserve">Для досягнення поставленої мети вирішувалася </w:t>
      </w:r>
      <w:r w:rsidRPr="00250EF0">
        <w:rPr>
          <w:i/>
          <w:iCs/>
          <w:lang w:val="uk-UA"/>
        </w:rPr>
        <w:t>низка завдань</w:t>
      </w:r>
      <w:r w:rsidRPr="00F32012">
        <w:rPr>
          <w:lang w:val="uk-UA"/>
        </w:rPr>
        <w:t>.</w:t>
      </w:r>
    </w:p>
    <w:p w14:paraId="1B9409E2" w14:textId="434ACEC0" w:rsidR="00B82711" w:rsidRPr="00250EF0" w:rsidRDefault="00B82711" w:rsidP="00B82711">
      <w:pPr>
        <w:spacing w:line="360" w:lineRule="auto"/>
        <w:ind w:firstLine="851"/>
        <w:jc w:val="both"/>
        <w:rPr>
          <w:bCs/>
          <w:i/>
          <w:sz w:val="28"/>
          <w:szCs w:val="28"/>
          <w:lang w:val="uk-UA"/>
        </w:rPr>
      </w:pPr>
      <w:r w:rsidRPr="00250EF0">
        <w:rPr>
          <w:bCs/>
          <w:i/>
          <w:sz w:val="28"/>
          <w:szCs w:val="28"/>
          <w:lang w:val="uk-UA"/>
        </w:rPr>
        <w:t>Методол</w:t>
      </w:r>
      <w:r w:rsidR="00250EF0">
        <w:rPr>
          <w:bCs/>
          <w:i/>
          <w:sz w:val="28"/>
          <w:szCs w:val="28"/>
          <w:lang w:val="uk-UA"/>
        </w:rPr>
        <w:t>о</w:t>
      </w:r>
      <w:r w:rsidRPr="00250EF0">
        <w:rPr>
          <w:bCs/>
          <w:i/>
          <w:sz w:val="28"/>
          <w:szCs w:val="28"/>
          <w:lang w:val="uk-UA"/>
        </w:rPr>
        <w:t>гічних:</w:t>
      </w:r>
    </w:p>
    <w:p w14:paraId="194BD77B" w14:textId="77777777" w:rsidR="00B82711" w:rsidRPr="00F32012" w:rsidRDefault="00B82711" w:rsidP="00B82711">
      <w:pPr>
        <w:pStyle w:val="a5"/>
        <w:numPr>
          <w:ilvl w:val="0"/>
          <w:numId w:val="6"/>
        </w:numPr>
        <w:spacing w:line="360" w:lineRule="auto"/>
        <w:ind w:left="0" w:firstLine="851"/>
        <w:jc w:val="both"/>
        <w:rPr>
          <w:sz w:val="28"/>
          <w:szCs w:val="28"/>
          <w:lang w:val="uk-UA"/>
        </w:rPr>
      </w:pPr>
      <w:r w:rsidRPr="00F32012">
        <w:rPr>
          <w:sz w:val="28"/>
          <w:szCs w:val="28"/>
          <w:lang w:val="uk-UA"/>
        </w:rPr>
        <w:t>Підбір комплексу методів і методик для емпіричного дослідження.</w:t>
      </w:r>
    </w:p>
    <w:p w14:paraId="0D963BE4" w14:textId="77777777" w:rsidR="00B82711" w:rsidRPr="00F32012" w:rsidRDefault="00B82711" w:rsidP="00B82711">
      <w:pPr>
        <w:pStyle w:val="a5"/>
        <w:numPr>
          <w:ilvl w:val="0"/>
          <w:numId w:val="6"/>
        </w:numPr>
        <w:spacing w:line="360" w:lineRule="auto"/>
        <w:ind w:left="0" w:firstLine="851"/>
        <w:jc w:val="both"/>
        <w:rPr>
          <w:sz w:val="28"/>
          <w:szCs w:val="28"/>
          <w:lang w:val="uk-UA"/>
        </w:rPr>
      </w:pPr>
      <w:r w:rsidRPr="00F32012">
        <w:rPr>
          <w:sz w:val="28"/>
          <w:szCs w:val="28"/>
          <w:lang w:val="uk-UA"/>
        </w:rPr>
        <w:t>Розробка та обґрунтування показників та критеріїв для виявлення особливостей міжособистісних відносин працівників в організаціях (трудових колективах) під час криз.</w:t>
      </w:r>
    </w:p>
    <w:p w14:paraId="578441C4" w14:textId="77777777" w:rsidR="00B82711" w:rsidRPr="00F32012" w:rsidRDefault="00B82711" w:rsidP="00B82711">
      <w:pPr>
        <w:pStyle w:val="a5"/>
        <w:numPr>
          <w:ilvl w:val="0"/>
          <w:numId w:val="6"/>
        </w:numPr>
        <w:spacing w:line="360" w:lineRule="auto"/>
        <w:ind w:left="0" w:firstLine="851"/>
        <w:jc w:val="both"/>
        <w:rPr>
          <w:sz w:val="28"/>
          <w:szCs w:val="28"/>
          <w:lang w:val="uk-UA"/>
        </w:rPr>
      </w:pPr>
      <w:r w:rsidRPr="00F32012">
        <w:rPr>
          <w:sz w:val="28"/>
          <w:szCs w:val="28"/>
          <w:lang w:val="uk-UA"/>
        </w:rPr>
        <w:t>Розробка процедур дослідження.</w:t>
      </w:r>
    </w:p>
    <w:p w14:paraId="07DBCEED" w14:textId="77777777" w:rsidR="00B82711" w:rsidRPr="00250EF0" w:rsidRDefault="00B82711" w:rsidP="00B82711">
      <w:pPr>
        <w:spacing w:line="360" w:lineRule="auto"/>
        <w:ind w:firstLine="851"/>
        <w:jc w:val="both"/>
        <w:rPr>
          <w:bCs/>
          <w:i/>
          <w:sz w:val="28"/>
          <w:szCs w:val="28"/>
          <w:lang w:val="uk-UA"/>
        </w:rPr>
      </w:pPr>
      <w:r w:rsidRPr="00250EF0">
        <w:rPr>
          <w:bCs/>
          <w:i/>
          <w:sz w:val="28"/>
          <w:szCs w:val="28"/>
          <w:lang w:val="uk-UA"/>
        </w:rPr>
        <w:t>Практичних:</w:t>
      </w:r>
    </w:p>
    <w:p w14:paraId="169E21F5" w14:textId="77777777" w:rsidR="00B82711" w:rsidRPr="00F32012" w:rsidRDefault="00B82711" w:rsidP="00B82711">
      <w:pPr>
        <w:spacing w:line="360" w:lineRule="auto"/>
        <w:ind w:firstLine="851"/>
        <w:jc w:val="both"/>
        <w:rPr>
          <w:sz w:val="28"/>
          <w:szCs w:val="28"/>
          <w:lang w:val="uk-UA"/>
        </w:rPr>
      </w:pPr>
      <w:r w:rsidRPr="00F32012">
        <w:rPr>
          <w:sz w:val="28"/>
          <w:szCs w:val="28"/>
          <w:lang w:val="uk-UA"/>
        </w:rPr>
        <w:t>Дослідити, осмислити та правильно інтерпретувати міжособистісні відносини в експериментальній організації.</w:t>
      </w:r>
    </w:p>
    <w:p w14:paraId="4B896EE6" w14:textId="77777777" w:rsidR="00B82711" w:rsidRPr="00F32012" w:rsidRDefault="00B82711" w:rsidP="00B82711">
      <w:pPr>
        <w:spacing w:line="360" w:lineRule="auto"/>
        <w:ind w:firstLine="851"/>
        <w:jc w:val="both"/>
        <w:rPr>
          <w:sz w:val="28"/>
          <w:szCs w:val="28"/>
          <w:lang w:val="uk-UA"/>
        </w:rPr>
      </w:pPr>
      <w:r w:rsidRPr="00F32012">
        <w:rPr>
          <w:sz w:val="28"/>
          <w:szCs w:val="28"/>
          <w:lang w:val="uk-UA"/>
        </w:rPr>
        <w:t>Виявити та правильно інтерпретувати індивідуально–особистісні та соціально–психологічні особливості співробітників, що впливають на їх міжособистісну взаємодію.</w:t>
      </w:r>
    </w:p>
    <w:p w14:paraId="72703E8D" w14:textId="77777777" w:rsidR="00B82711" w:rsidRPr="00F32012" w:rsidRDefault="00B82711" w:rsidP="00B82711">
      <w:pPr>
        <w:spacing w:line="360" w:lineRule="auto"/>
        <w:ind w:firstLine="851"/>
        <w:jc w:val="both"/>
        <w:rPr>
          <w:sz w:val="28"/>
          <w:szCs w:val="28"/>
          <w:lang w:val="uk-UA"/>
        </w:rPr>
      </w:pPr>
      <w:r w:rsidRPr="00F32012">
        <w:rPr>
          <w:sz w:val="28"/>
          <w:szCs w:val="28"/>
          <w:lang w:val="uk-UA"/>
        </w:rPr>
        <w:t>Визначити кар'єрні орієнтації співробітників організації (трудового колективу).</w:t>
      </w:r>
    </w:p>
    <w:p w14:paraId="571C8E9F" w14:textId="77777777" w:rsidR="00B82711" w:rsidRPr="00250EF0" w:rsidRDefault="00B82711" w:rsidP="00B82711">
      <w:pPr>
        <w:pStyle w:val="a3"/>
        <w:tabs>
          <w:tab w:val="left" w:pos="8647"/>
          <w:tab w:val="left" w:pos="8789"/>
        </w:tabs>
        <w:spacing w:line="360" w:lineRule="auto"/>
        <w:ind w:right="23" w:firstLine="851"/>
        <w:jc w:val="both"/>
        <w:rPr>
          <w:bCs/>
          <w:lang w:val="uk-UA"/>
        </w:rPr>
      </w:pPr>
      <w:r w:rsidRPr="00250EF0">
        <w:rPr>
          <w:bCs/>
          <w:i/>
          <w:lang w:val="uk-UA"/>
        </w:rPr>
        <w:t>Методичних</w:t>
      </w:r>
      <w:r w:rsidRPr="00250EF0">
        <w:rPr>
          <w:bCs/>
          <w:lang w:val="uk-UA"/>
        </w:rPr>
        <w:t>:</w:t>
      </w:r>
    </w:p>
    <w:p w14:paraId="7D985D13" w14:textId="77777777" w:rsidR="00B82711" w:rsidRPr="00F32012" w:rsidRDefault="00B82711" w:rsidP="00B82711">
      <w:pPr>
        <w:pStyle w:val="a5"/>
        <w:numPr>
          <w:ilvl w:val="0"/>
          <w:numId w:val="5"/>
        </w:numPr>
        <w:tabs>
          <w:tab w:val="left" w:pos="1440"/>
          <w:tab w:val="left" w:pos="8647"/>
          <w:tab w:val="left" w:pos="8789"/>
        </w:tabs>
        <w:spacing w:line="360" w:lineRule="auto"/>
        <w:ind w:left="0" w:right="23" w:firstLine="851"/>
        <w:jc w:val="both"/>
        <w:rPr>
          <w:rFonts w:ascii="Symbol" w:hAnsi="Symbol"/>
          <w:sz w:val="26"/>
          <w:lang w:val="uk-UA"/>
        </w:rPr>
      </w:pPr>
      <w:r w:rsidRPr="00F32012">
        <w:rPr>
          <w:sz w:val="28"/>
          <w:lang w:val="uk-UA"/>
        </w:rPr>
        <w:t xml:space="preserve">опитування, тестування, анкетування, експертне опитування та наукова експертиза всіх результатів проведеного дослідження, спрямовані на </w:t>
      </w:r>
      <w:r w:rsidRPr="00F32012">
        <w:rPr>
          <w:sz w:val="28"/>
          <w:lang w:val="uk-UA"/>
        </w:rPr>
        <w:lastRenderedPageBreak/>
        <w:t>виявлення та правильне пояснення соціально–психологічних факторів та механізмів прояву та особливостей міжособистісних відносин в організації (трудовому колективі), метод «мозкового штурму» з керівниками та топ–менеджерами організацій;</w:t>
      </w:r>
    </w:p>
    <w:p w14:paraId="593790A5" w14:textId="08C441E0" w:rsidR="00B82711" w:rsidRPr="00F32012" w:rsidRDefault="00B82711" w:rsidP="00B82711">
      <w:pPr>
        <w:pStyle w:val="a5"/>
        <w:tabs>
          <w:tab w:val="left" w:pos="1440"/>
          <w:tab w:val="left" w:pos="8647"/>
          <w:tab w:val="left" w:pos="8789"/>
        </w:tabs>
        <w:spacing w:line="360" w:lineRule="auto"/>
        <w:ind w:left="851" w:right="23" w:firstLine="0"/>
        <w:jc w:val="both"/>
        <w:rPr>
          <w:rFonts w:ascii="Symbol" w:hAnsi="Symbol"/>
          <w:sz w:val="26"/>
          <w:lang w:val="uk-UA"/>
        </w:rPr>
      </w:pPr>
      <w:r w:rsidRPr="00F32012">
        <w:rPr>
          <w:sz w:val="28"/>
          <w:lang w:val="uk-UA"/>
        </w:rPr>
        <w:t xml:space="preserve">Сукупність конкретних методик дослідження </w:t>
      </w:r>
      <w:r w:rsidR="00250EF0">
        <w:rPr>
          <w:sz w:val="28"/>
          <w:lang w:val="uk-UA"/>
        </w:rPr>
        <w:t>складалася з наступних</w:t>
      </w:r>
      <w:r w:rsidRPr="00F32012">
        <w:rPr>
          <w:sz w:val="28"/>
          <w:lang w:val="uk-UA"/>
        </w:rPr>
        <w:t>:</w:t>
      </w:r>
    </w:p>
    <w:p w14:paraId="43B4F5C3" w14:textId="1F058FE9" w:rsidR="00B82711" w:rsidRPr="00F32012" w:rsidRDefault="00250EF0" w:rsidP="00250EF0">
      <w:pPr>
        <w:pStyle w:val="a3"/>
        <w:numPr>
          <w:ilvl w:val="0"/>
          <w:numId w:val="7"/>
        </w:numPr>
        <w:tabs>
          <w:tab w:val="left" w:pos="1134"/>
        </w:tabs>
        <w:spacing w:line="360" w:lineRule="auto"/>
        <w:ind w:left="0" w:right="23" w:firstLine="709"/>
        <w:jc w:val="both"/>
        <w:rPr>
          <w:lang w:val="uk-UA"/>
        </w:rPr>
      </w:pPr>
      <w:r>
        <w:rPr>
          <w:lang w:val="uk-UA"/>
        </w:rPr>
        <w:t>О</w:t>
      </w:r>
      <w:r w:rsidR="00B82711" w:rsidRPr="00F32012">
        <w:rPr>
          <w:lang w:val="uk-UA"/>
        </w:rPr>
        <w:t>питувальник міжособистісних відносин Шутца–Рукавишникова, призначений для діагностики різних аспектів у групах, і навіть вивчення комунікативних особливостей особистості;</w:t>
      </w:r>
    </w:p>
    <w:p w14:paraId="1045224B" w14:textId="7E1D79A6" w:rsidR="00B82711" w:rsidRPr="00F32012" w:rsidRDefault="00250EF0" w:rsidP="00250EF0">
      <w:pPr>
        <w:pStyle w:val="a3"/>
        <w:numPr>
          <w:ilvl w:val="0"/>
          <w:numId w:val="7"/>
        </w:numPr>
        <w:tabs>
          <w:tab w:val="left" w:pos="1134"/>
        </w:tabs>
        <w:spacing w:line="360" w:lineRule="auto"/>
        <w:ind w:left="0" w:right="23" w:firstLine="709"/>
        <w:jc w:val="both"/>
        <w:rPr>
          <w:lang w:val="uk-UA"/>
        </w:rPr>
      </w:pPr>
      <w:r>
        <w:rPr>
          <w:lang w:val="uk-UA"/>
        </w:rPr>
        <w:t>М</w:t>
      </w:r>
      <w:r w:rsidR="00B82711" w:rsidRPr="00F32012">
        <w:rPr>
          <w:lang w:val="uk-UA"/>
        </w:rPr>
        <w:t>етодика вивчення психологічного клімату та міжособистісних відносин усередині групи за допомогою біполярної шкали оцінки взаємовідносин Ф. Фідлера, адаптована Ю.Л. Ханіним;</w:t>
      </w:r>
    </w:p>
    <w:p w14:paraId="474152AA" w14:textId="296A4398" w:rsidR="00B82711" w:rsidRPr="00F32012" w:rsidRDefault="00250EF0" w:rsidP="00250EF0">
      <w:pPr>
        <w:pStyle w:val="a3"/>
        <w:numPr>
          <w:ilvl w:val="0"/>
          <w:numId w:val="7"/>
        </w:numPr>
        <w:tabs>
          <w:tab w:val="left" w:pos="1134"/>
          <w:tab w:val="left" w:pos="8789"/>
        </w:tabs>
        <w:spacing w:line="360" w:lineRule="auto"/>
        <w:ind w:left="0" w:right="23" w:firstLine="709"/>
        <w:jc w:val="both"/>
        <w:rPr>
          <w:lang w:val="uk-UA"/>
        </w:rPr>
      </w:pPr>
      <w:r>
        <w:rPr>
          <w:lang w:val="uk-UA"/>
        </w:rPr>
        <w:t>М</w:t>
      </w:r>
      <w:r w:rsidR="00B82711" w:rsidRPr="00F32012">
        <w:rPr>
          <w:lang w:val="uk-UA"/>
        </w:rPr>
        <w:t>етодика Р. Маддукса і В. Шеєра, призначена для виявлення потенціалу особистості у досягненні високих результатів у кар'єрі та міжособистісній взаємодії;</w:t>
      </w:r>
    </w:p>
    <w:p w14:paraId="300D1F2C" w14:textId="14FB7AC7" w:rsidR="00B82711" w:rsidRPr="00F32012" w:rsidRDefault="00250EF0" w:rsidP="00250EF0">
      <w:pPr>
        <w:pStyle w:val="a3"/>
        <w:numPr>
          <w:ilvl w:val="0"/>
          <w:numId w:val="7"/>
        </w:numPr>
        <w:tabs>
          <w:tab w:val="left" w:pos="1134"/>
          <w:tab w:val="left" w:pos="8789"/>
        </w:tabs>
        <w:spacing w:line="360" w:lineRule="auto"/>
        <w:ind w:left="0" w:right="23" w:firstLine="709"/>
        <w:jc w:val="both"/>
        <w:rPr>
          <w:lang w:val="uk-UA"/>
        </w:rPr>
      </w:pPr>
      <w:r>
        <w:rPr>
          <w:lang w:val="uk-UA"/>
        </w:rPr>
        <w:t>Т</w:t>
      </w:r>
      <w:r w:rsidR="00B82711" w:rsidRPr="00F32012">
        <w:rPr>
          <w:lang w:val="uk-UA"/>
        </w:rPr>
        <w:t>ест сенсо</w:t>
      </w:r>
      <w:r>
        <w:rPr>
          <w:lang w:val="uk-UA"/>
        </w:rPr>
        <w:t>-</w:t>
      </w:r>
      <w:r w:rsidR="00B82711" w:rsidRPr="00F32012">
        <w:rPr>
          <w:lang w:val="uk-UA"/>
        </w:rPr>
        <w:t>життєвих орієнтацій (СЖО) Дж. Крамбо та Л. Махоліка в адаптації Д.</w:t>
      </w:r>
      <w:r>
        <w:rPr>
          <w:lang w:val="uk-UA"/>
        </w:rPr>
        <w:t xml:space="preserve"> </w:t>
      </w:r>
      <w:r w:rsidR="00B82711" w:rsidRPr="00F32012">
        <w:rPr>
          <w:lang w:val="uk-UA"/>
        </w:rPr>
        <w:t>Леонтьєва, що дозволяє досліднику представити «образ Я» опитуваного, що дозволяє зрозуміти і правильно інтерпретувати цілі й сенс життя людини;</w:t>
      </w:r>
    </w:p>
    <w:p w14:paraId="0271A58B" w14:textId="77777777" w:rsidR="00B82711" w:rsidRPr="00F32012" w:rsidRDefault="00B82711" w:rsidP="009C042C">
      <w:pPr>
        <w:pStyle w:val="a3"/>
        <w:numPr>
          <w:ilvl w:val="0"/>
          <w:numId w:val="7"/>
        </w:numPr>
        <w:tabs>
          <w:tab w:val="left" w:pos="1134"/>
          <w:tab w:val="left" w:pos="8789"/>
        </w:tabs>
        <w:spacing w:line="360" w:lineRule="auto"/>
        <w:ind w:left="0" w:right="23" w:firstLine="709"/>
        <w:jc w:val="both"/>
        <w:rPr>
          <w:lang w:val="uk-UA"/>
        </w:rPr>
      </w:pPr>
      <w:r w:rsidRPr="00F32012">
        <w:rPr>
          <w:lang w:val="uk-UA"/>
        </w:rPr>
        <w:t>авторські методики-анкети.</w:t>
      </w:r>
    </w:p>
    <w:p w14:paraId="5CE86EB5" w14:textId="20CDFB03" w:rsidR="00B82711" w:rsidRPr="00F32012" w:rsidRDefault="00B82711" w:rsidP="00B82711">
      <w:pPr>
        <w:tabs>
          <w:tab w:val="left" w:pos="1644"/>
          <w:tab w:val="left" w:pos="8647"/>
          <w:tab w:val="left" w:pos="8789"/>
        </w:tabs>
        <w:spacing w:line="360" w:lineRule="auto"/>
        <w:ind w:right="23" w:firstLine="851"/>
        <w:jc w:val="both"/>
        <w:rPr>
          <w:sz w:val="28"/>
          <w:lang w:val="uk-UA"/>
        </w:rPr>
      </w:pPr>
      <w:r w:rsidRPr="00F32012">
        <w:rPr>
          <w:b/>
          <w:sz w:val="28"/>
          <w:lang w:val="uk-UA"/>
        </w:rPr>
        <w:t>Вибірку</w:t>
      </w:r>
      <w:r w:rsidRPr="00F32012">
        <w:rPr>
          <w:i/>
          <w:sz w:val="28"/>
          <w:lang w:val="uk-UA"/>
        </w:rPr>
        <w:t xml:space="preserve"> </w:t>
      </w:r>
      <w:r w:rsidRPr="00F32012">
        <w:rPr>
          <w:b/>
          <w:sz w:val="28"/>
          <w:lang w:val="uk-UA"/>
        </w:rPr>
        <w:t>дослідження</w:t>
      </w:r>
      <w:r w:rsidRPr="00F32012">
        <w:rPr>
          <w:sz w:val="28"/>
          <w:lang w:val="uk-UA"/>
        </w:rPr>
        <w:t xml:space="preserve"> склали фахівці різних категорій бухгалтерського, фінансового, договірного та планового відділів (52 особи: </w:t>
      </w:r>
      <w:r w:rsidR="009C042C">
        <w:rPr>
          <w:sz w:val="28"/>
          <w:lang w:val="uk-UA"/>
        </w:rPr>
        <w:t>2</w:t>
      </w:r>
      <w:r w:rsidRPr="00F32012">
        <w:rPr>
          <w:sz w:val="28"/>
          <w:lang w:val="uk-UA"/>
        </w:rPr>
        <w:t>2 жінки у віці від 23</w:t>
      </w:r>
      <w:r w:rsidR="009C042C">
        <w:rPr>
          <w:sz w:val="28"/>
          <w:lang w:val="uk-UA"/>
        </w:rPr>
        <w:t xml:space="preserve"> до </w:t>
      </w:r>
      <w:r w:rsidRPr="00F32012">
        <w:rPr>
          <w:sz w:val="28"/>
          <w:lang w:val="uk-UA"/>
        </w:rPr>
        <w:t>63 років та 20 чоловіків віком від 25</w:t>
      </w:r>
      <w:r w:rsidR="009C042C">
        <w:rPr>
          <w:sz w:val="28"/>
          <w:lang w:val="uk-UA"/>
        </w:rPr>
        <w:t xml:space="preserve"> до </w:t>
      </w:r>
      <w:r w:rsidRPr="00F32012">
        <w:rPr>
          <w:sz w:val="28"/>
          <w:lang w:val="uk-UA"/>
        </w:rPr>
        <w:t>55 років), представники вищого управлінського складу (група керівників та їх заступники 10 осіб (з них 5 жінок</w:t>
      </w:r>
      <w:r w:rsidR="009C042C">
        <w:rPr>
          <w:sz w:val="28"/>
          <w:lang w:val="uk-UA"/>
        </w:rPr>
        <w:t xml:space="preserve"> </w:t>
      </w:r>
      <w:r w:rsidRPr="00F32012">
        <w:rPr>
          <w:sz w:val="28"/>
          <w:lang w:val="uk-UA"/>
        </w:rPr>
        <w:t>–</w:t>
      </w:r>
      <w:r w:rsidR="009C042C">
        <w:rPr>
          <w:sz w:val="28"/>
          <w:lang w:val="uk-UA"/>
        </w:rPr>
        <w:t xml:space="preserve"> </w:t>
      </w:r>
      <w:r w:rsidRPr="00F32012">
        <w:rPr>
          <w:sz w:val="28"/>
          <w:lang w:val="uk-UA"/>
        </w:rPr>
        <w:t xml:space="preserve">керівників та 5 чоловіків керівників). Такий гендерний розподіл наштовхнув нас на думку щодо градації результатів психодіагностики, щоб перевірити, які психологічні особливості міжособистісного спілкування характерні для чоловіків, а які для жінок. </w:t>
      </w:r>
    </w:p>
    <w:p w14:paraId="310111ED" w14:textId="77777777" w:rsidR="00983BFE" w:rsidRDefault="00B82711" w:rsidP="00B82711">
      <w:pPr>
        <w:pStyle w:val="a3"/>
        <w:tabs>
          <w:tab w:val="left" w:pos="8647"/>
          <w:tab w:val="left" w:pos="8789"/>
        </w:tabs>
        <w:spacing w:line="360" w:lineRule="auto"/>
        <w:ind w:right="23" w:firstLine="851"/>
        <w:jc w:val="both"/>
        <w:rPr>
          <w:lang w:val="uk-UA"/>
        </w:rPr>
      </w:pPr>
      <w:r w:rsidRPr="00F32012">
        <w:rPr>
          <w:lang w:val="uk-UA"/>
        </w:rPr>
        <w:t xml:space="preserve">Вибір респондентів був обґрунтований низкою аргументів: </w:t>
      </w:r>
    </w:p>
    <w:p w14:paraId="1916EBD7" w14:textId="77777777" w:rsidR="00983BFE" w:rsidRDefault="00B82711" w:rsidP="00B82711">
      <w:pPr>
        <w:pStyle w:val="a3"/>
        <w:tabs>
          <w:tab w:val="left" w:pos="8647"/>
          <w:tab w:val="left" w:pos="8789"/>
        </w:tabs>
        <w:spacing w:line="360" w:lineRule="auto"/>
        <w:ind w:right="23" w:firstLine="851"/>
        <w:jc w:val="both"/>
        <w:rPr>
          <w:lang w:val="uk-UA"/>
        </w:rPr>
      </w:pPr>
      <w:r w:rsidRPr="00F32012">
        <w:rPr>
          <w:lang w:val="uk-UA"/>
        </w:rPr>
        <w:t xml:space="preserve">по-перше, усі вони є членами однієї організації, що дозволило </w:t>
      </w:r>
      <w:r w:rsidR="00983BFE" w:rsidRPr="00F32012">
        <w:rPr>
          <w:lang w:val="uk-UA"/>
        </w:rPr>
        <w:t>ґрунтовно</w:t>
      </w:r>
      <w:r w:rsidRPr="00F32012">
        <w:rPr>
          <w:lang w:val="uk-UA"/>
        </w:rPr>
        <w:t xml:space="preserve"> проаналізувати психологічні особливості міжособистісних </w:t>
      </w:r>
      <w:r w:rsidRPr="00F32012">
        <w:rPr>
          <w:lang w:val="uk-UA"/>
        </w:rPr>
        <w:lastRenderedPageBreak/>
        <w:t xml:space="preserve">відносин; </w:t>
      </w:r>
    </w:p>
    <w:p w14:paraId="1B048E96" w14:textId="553CBEFD" w:rsidR="00983BFE" w:rsidRDefault="00B82711" w:rsidP="00B82711">
      <w:pPr>
        <w:pStyle w:val="a3"/>
        <w:tabs>
          <w:tab w:val="left" w:pos="8647"/>
          <w:tab w:val="left" w:pos="8789"/>
        </w:tabs>
        <w:spacing w:line="360" w:lineRule="auto"/>
        <w:ind w:right="23" w:firstLine="851"/>
        <w:jc w:val="both"/>
        <w:rPr>
          <w:lang w:val="uk-UA"/>
        </w:rPr>
      </w:pPr>
      <w:r w:rsidRPr="00F32012">
        <w:rPr>
          <w:lang w:val="uk-UA"/>
        </w:rPr>
        <w:t>по-друге, вони в силу безпосередньо виконують свої посадові обов'язки, перебуваючи в трудовому колективі від 3 осіб і більше в кабінеті</w:t>
      </w:r>
      <w:r w:rsidR="00983BFE">
        <w:rPr>
          <w:lang w:val="uk-UA"/>
        </w:rPr>
        <w:t>;</w:t>
      </w:r>
    </w:p>
    <w:p w14:paraId="5BEBEBD9" w14:textId="0F9FD89A" w:rsidR="00B82711" w:rsidRPr="00F32012" w:rsidRDefault="00983BFE" w:rsidP="00B82711">
      <w:pPr>
        <w:pStyle w:val="a3"/>
        <w:tabs>
          <w:tab w:val="left" w:pos="8647"/>
          <w:tab w:val="left" w:pos="8789"/>
        </w:tabs>
        <w:spacing w:line="360" w:lineRule="auto"/>
        <w:ind w:right="23" w:firstLine="851"/>
        <w:jc w:val="both"/>
        <w:rPr>
          <w:lang w:val="uk-UA"/>
        </w:rPr>
      </w:pPr>
      <w:r>
        <w:rPr>
          <w:lang w:val="uk-UA"/>
        </w:rPr>
        <w:t>п</w:t>
      </w:r>
      <w:r w:rsidR="00B82711" w:rsidRPr="00F32012">
        <w:rPr>
          <w:lang w:val="uk-UA"/>
        </w:rPr>
        <w:t xml:space="preserve">о-третє, до складу вибіркової сукупності увійшли 10 керівників відділів та підрозділів, у підпорядкуванні яких перебували від 15 і більше осіб. </w:t>
      </w:r>
    </w:p>
    <w:p w14:paraId="04C3C95D" w14:textId="77777777" w:rsidR="00B82711" w:rsidRPr="00F32012" w:rsidRDefault="00B82711" w:rsidP="00B82711">
      <w:pPr>
        <w:pStyle w:val="a3"/>
        <w:tabs>
          <w:tab w:val="left" w:pos="8647"/>
          <w:tab w:val="left" w:pos="8789"/>
        </w:tabs>
        <w:spacing w:line="360" w:lineRule="auto"/>
        <w:ind w:right="23" w:firstLine="851"/>
        <w:jc w:val="center"/>
        <w:rPr>
          <w:b/>
          <w:lang w:val="uk-UA"/>
        </w:rPr>
      </w:pPr>
      <w:r w:rsidRPr="00F32012">
        <w:rPr>
          <w:b/>
          <w:lang w:val="uk-UA"/>
        </w:rPr>
        <w:t>Етапи дослідження.</w:t>
      </w:r>
    </w:p>
    <w:p w14:paraId="6610ACFB" w14:textId="77777777" w:rsidR="00B82711" w:rsidRPr="00F32012" w:rsidRDefault="00B82711" w:rsidP="00B82711">
      <w:pPr>
        <w:pStyle w:val="a3"/>
        <w:tabs>
          <w:tab w:val="left" w:pos="8647"/>
          <w:tab w:val="left" w:pos="8789"/>
        </w:tabs>
        <w:spacing w:line="360" w:lineRule="auto"/>
        <w:ind w:right="23" w:firstLine="851"/>
        <w:jc w:val="both"/>
        <w:rPr>
          <w:lang w:val="uk-UA"/>
        </w:rPr>
      </w:pPr>
      <w:r w:rsidRPr="00F32012">
        <w:rPr>
          <w:lang w:val="uk-UA"/>
        </w:rPr>
        <w:t xml:space="preserve">Дослідження здійснювалися у чотири етапи. </w:t>
      </w:r>
    </w:p>
    <w:p w14:paraId="28C8FBDE" w14:textId="02454857" w:rsidR="00B82711" w:rsidRPr="00F32012" w:rsidRDefault="00B82711" w:rsidP="00B82711">
      <w:pPr>
        <w:pStyle w:val="a3"/>
        <w:tabs>
          <w:tab w:val="left" w:pos="8647"/>
          <w:tab w:val="left" w:pos="8789"/>
        </w:tabs>
        <w:spacing w:line="360" w:lineRule="auto"/>
        <w:ind w:right="23" w:firstLine="851"/>
        <w:jc w:val="both"/>
        <w:rPr>
          <w:lang w:val="uk-UA"/>
        </w:rPr>
      </w:pPr>
      <w:r w:rsidRPr="00F32012">
        <w:rPr>
          <w:b/>
          <w:lang w:val="uk-UA"/>
        </w:rPr>
        <w:t>На І–му етапі</w:t>
      </w:r>
      <w:r w:rsidRPr="00F32012">
        <w:rPr>
          <w:lang w:val="uk-UA"/>
        </w:rPr>
        <w:t xml:space="preserve"> (вересень 2023 – грудень 2023 р.) встановлювалася домовленість з організацією для проведення емпіричного досліджень; узгоджувала мета та завдання з керівництвом; розроблялася програма емпіричного дослідження, відбиралися необхідні для них методики, обговорювалися процедури дослідження. </w:t>
      </w:r>
    </w:p>
    <w:p w14:paraId="41732F97" w14:textId="77777777" w:rsidR="00B82711" w:rsidRPr="00F32012" w:rsidRDefault="00B82711" w:rsidP="00B82711">
      <w:pPr>
        <w:pStyle w:val="a3"/>
        <w:tabs>
          <w:tab w:val="left" w:pos="8647"/>
          <w:tab w:val="left" w:pos="8789"/>
        </w:tabs>
        <w:spacing w:line="360" w:lineRule="auto"/>
        <w:ind w:right="23" w:firstLine="851"/>
        <w:jc w:val="both"/>
        <w:rPr>
          <w:lang w:val="uk-UA"/>
        </w:rPr>
      </w:pPr>
      <w:r w:rsidRPr="00F32012">
        <w:rPr>
          <w:b/>
          <w:lang w:val="uk-UA"/>
        </w:rPr>
        <w:t>На ІІ етапі</w:t>
      </w:r>
      <w:r w:rsidRPr="00F32012">
        <w:rPr>
          <w:lang w:val="uk-UA"/>
        </w:rPr>
        <w:t xml:space="preserve"> (лютий 2024 р. – червень 2024 р.) уточнювався зміст експертного опитування, а також відбувалось саме емпіричне дослідження, психологічних особливостей міжособистісного спілкування в організації у кризовий період. </w:t>
      </w:r>
    </w:p>
    <w:p w14:paraId="7AF599AE" w14:textId="77777777" w:rsidR="00B82711" w:rsidRPr="00F32012" w:rsidRDefault="00B82711" w:rsidP="00B82711">
      <w:pPr>
        <w:pStyle w:val="a3"/>
        <w:tabs>
          <w:tab w:val="left" w:pos="8647"/>
          <w:tab w:val="left" w:pos="8789"/>
        </w:tabs>
        <w:spacing w:line="360" w:lineRule="auto"/>
        <w:ind w:right="23" w:firstLine="851"/>
        <w:jc w:val="both"/>
        <w:rPr>
          <w:lang w:val="uk-UA"/>
        </w:rPr>
      </w:pPr>
      <w:r w:rsidRPr="00F32012">
        <w:rPr>
          <w:b/>
          <w:lang w:val="uk-UA"/>
        </w:rPr>
        <w:t>На III етапі</w:t>
      </w:r>
      <w:r w:rsidRPr="00F32012">
        <w:rPr>
          <w:lang w:val="uk-UA"/>
        </w:rPr>
        <w:t xml:space="preserve"> (серпень 2024 р. – жовтень 2024 р.) здійснювалися аналіз, узагальнення та інтерпретація результатів проведеного емпіричного) дослідження, підбивалися його підсумки.</w:t>
      </w:r>
    </w:p>
    <w:p w14:paraId="3B15A2A5" w14:textId="77777777" w:rsidR="00B82711" w:rsidRPr="00F32012" w:rsidRDefault="00B82711" w:rsidP="00B82711">
      <w:pPr>
        <w:pStyle w:val="a3"/>
        <w:tabs>
          <w:tab w:val="left" w:pos="8647"/>
          <w:tab w:val="left" w:pos="8789"/>
        </w:tabs>
        <w:spacing w:line="360" w:lineRule="auto"/>
        <w:ind w:right="23" w:firstLine="851"/>
        <w:jc w:val="both"/>
        <w:rPr>
          <w:lang w:val="uk-UA"/>
        </w:rPr>
      </w:pPr>
      <w:r w:rsidRPr="00F32012">
        <w:rPr>
          <w:lang w:val="uk-UA"/>
        </w:rPr>
        <w:t>Надійність, обґрунтованість та достовірність результатів та висновків дослідження забезпечувалися методологічною обґрунтованістю теоретичних положень та суворою свідомістю вибору показників та критеріїв для інтерпретації його результатів; використанням продуманого комплексу взаємодоповнюваних методик, вибудовуванням ефективної технології їх використання у соціально–психологічних дослідженнях, адекватних їх цілям та завданням, а також репрезентативністю вибірки та об'єктивністю обробки отриманих результатів.</w:t>
      </w:r>
    </w:p>
    <w:p w14:paraId="480D664A" w14:textId="33181F3A" w:rsidR="00B82711" w:rsidRPr="00F32012" w:rsidRDefault="00B82711" w:rsidP="00B82711">
      <w:pPr>
        <w:pStyle w:val="a3"/>
        <w:tabs>
          <w:tab w:val="left" w:pos="8647"/>
          <w:tab w:val="left" w:pos="8789"/>
        </w:tabs>
        <w:spacing w:line="360" w:lineRule="auto"/>
        <w:ind w:right="23" w:firstLine="851"/>
        <w:jc w:val="both"/>
        <w:rPr>
          <w:lang w:val="uk-UA"/>
        </w:rPr>
      </w:pPr>
      <w:r w:rsidRPr="00F32012">
        <w:rPr>
          <w:b/>
          <w:i/>
          <w:lang w:val="uk-UA"/>
        </w:rPr>
        <w:t>Вибір методик</w:t>
      </w:r>
      <w:r w:rsidRPr="00F32012">
        <w:rPr>
          <w:lang w:val="uk-UA"/>
        </w:rPr>
        <w:t xml:space="preserve">. При виборі методик для отримання даних враховувалася вся складність об'єкта, що вивчається, в емпіричному досліджені. Далі представимо стисле </w:t>
      </w:r>
      <w:r w:rsidR="00983BFE" w:rsidRPr="00F32012">
        <w:rPr>
          <w:lang w:val="uk-UA"/>
        </w:rPr>
        <w:t>обґрунтування</w:t>
      </w:r>
      <w:r w:rsidRPr="00F32012">
        <w:rPr>
          <w:lang w:val="uk-UA"/>
        </w:rPr>
        <w:t xml:space="preserve"> обраних методик </w:t>
      </w:r>
      <w:r w:rsidRPr="00F32012">
        <w:rPr>
          <w:lang w:val="uk-UA"/>
        </w:rPr>
        <w:lastRenderedPageBreak/>
        <w:t>емпіричного дослідження.</w:t>
      </w:r>
    </w:p>
    <w:p w14:paraId="4519F043" w14:textId="77777777" w:rsidR="00B82711" w:rsidRPr="00983BFE" w:rsidRDefault="00B82711" w:rsidP="00B82711">
      <w:pPr>
        <w:pStyle w:val="a3"/>
        <w:tabs>
          <w:tab w:val="left" w:pos="8647"/>
          <w:tab w:val="left" w:pos="8789"/>
        </w:tabs>
        <w:spacing w:line="360" w:lineRule="auto"/>
        <w:ind w:right="23" w:firstLine="851"/>
        <w:jc w:val="both"/>
        <w:rPr>
          <w:bCs/>
          <w:lang w:val="uk-UA"/>
        </w:rPr>
      </w:pPr>
      <w:r w:rsidRPr="00F32012">
        <w:rPr>
          <w:b/>
          <w:lang w:val="uk-UA"/>
        </w:rPr>
        <w:t xml:space="preserve">1. Опитувальник міжособистісних відносин В. Шутца – А. Рукавишнікова </w:t>
      </w:r>
      <w:r w:rsidRPr="00983BFE">
        <w:rPr>
          <w:bCs/>
          <w:lang w:val="uk-UA"/>
        </w:rPr>
        <w:t>[</w:t>
      </w:r>
      <w:r w:rsidRPr="00983BFE">
        <w:rPr>
          <w:bCs/>
          <w:color w:val="7030A0"/>
          <w:lang w:val="uk-UA"/>
        </w:rPr>
        <w:t>59</w:t>
      </w:r>
      <w:r w:rsidRPr="00983BFE">
        <w:rPr>
          <w:bCs/>
          <w:lang w:val="uk-UA"/>
        </w:rPr>
        <w:t>].</w:t>
      </w:r>
    </w:p>
    <w:p w14:paraId="3BF13AD7" w14:textId="306B2598" w:rsidR="00983BFE" w:rsidRDefault="00B82711" w:rsidP="00B82711">
      <w:pPr>
        <w:pStyle w:val="a3"/>
        <w:tabs>
          <w:tab w:val="left" w:pos="8647"/>
          <w:tab w:val="left" w:pos="8789"/>
        </w:tabs>
        <w:spacing w:line="360" w:lineRule="auto"/>
        <w:ind w:right="23" w:firstLine="851"/>
        <w:jc w:val="both"/>
        <w:rPr>
          <w:lang w:val="uk-UA"/>
        </w:rPr>
      </w:pPr>
      <w:r w:rsidRPr="00F32012">
        <w:rPr>
          <w:lang w:val="uk-UA"/>
        </w:rPr>
        <w:t>У дослідженні був використаний опитувальник американського психолога Вільяма Шутца FIRO-B (Fundamental Interpersonal Relation Orientation – Behaviour) в українській адаптації А. Рукавішнікова</w:t>
      </w:r>
      <w:r w:rsidR="00983BFE">
        <w:rPr>
          <w:lang w:val="uk-UA"/>
        </w:rPr>
        <w:t xml:space="preserve">, </w:t>
      </w:r>
      <w:r w:rsidRPr="00F32012">
        <w:rPr>
          <w:lang w:val="uk-UA"/>
        </w:rPr>
        <w:t xml:space="preserve">1992. </w:t>
      </w:r>
    </w:p>
    <w:p w14:paraId="0F2309D8" w14:textId="61C41F4A" w:rsidR="00B82711" w:rsidRPr="00F32012" w:rsidRDefault="00B82711" w:rsidP="00B82711">
      <w:pPr>
        <w:pStyle w:val="a3"/>
        <w:tabs>
          <w:tab w:val="left" w:pos="8647"/>
          <w:tab w:val="left" w:pos="8789"/>
        </w:tabs>
        <w:spacing w:line="360" w:lineRule="auto"/>
        <w:ind w:right="23" w:firstLine="851"/>
        <w:jc w:val="both"/>
        <w:rPr>
          <w:lang w:val="uk-UA"/>
        </w:rPr>
      </w:pPr>
      <w:r w:rsidRPr="00F32012">
        <w:rPr>
          <w:lang w:val="uk-UA"/>
        </w:rPr>
        <w:t xml:space="preserve">В. Шутц (1958) вважає, що кожна людина має індивідуальний спосіб орієнтації з оточуючими людьми і саме це визначає його міжособистісні відносини. </w:t>
      </w:r>
    </w:p>
    <w:p w14:paraId="4E3D4C3B" w14:textId="79188979" w:rsidR="00B82711" w:rsidRPr="00F32012" w:rsidRDefault="00B82711" w:rsidP="00B82711">
      <w:pPr>
        <w:pStyle w:val="a3"/>
        <w:tabs>
          <w:tab w:val="left" w:pos="8647"/>
          <w:tab w:val="left" w:pos="8789"/>
        </w:tabs>
        <w:spacing w:line="360" w:lineRule="auto"/>
        <w:ind w:right="23" w:firstLine="851"/>
        <w:jc w:val="both"/>
        <w:rPr>
          <w:lang w:val="uk-UA"/>
        </w:rPr>
      </w:pPr>
      <w:r w:rsidRPr="00F32012">
        <w:rPr>
          <w:lang w:val="uk-UA"/>
        </w:rPr>
        <w:t>Структура методики: опитувальник був розроблений в період з 1955 по 1966 рік В.</w:t>
      </w:r>
      <w:r w:rsidR="00983BFE">
        <w:rPr>
          <w:lang w:val="uk-UA"/>
        </w:rPr>
        <w:t xml:space="preserve"> </w:t>
      </w:r>
      <w:r w:rsidRPr="00F32012">
        <w:rPr>
          <w:lang w:val="uk-UA"/>
        </w:rPr>
        <w:t>Шутцем і включає 54 питання, до кожного з яких було запропоновано по 6 варіантів відповідей. Кожна шкала включає 2 показники: як індивід будує стосунки з іншими</w:t>
      </w:r>
      <w:r w:rsidR="00983BFE">
        <w:rPr>
          <w:lang w:val="uk-UA"/>
        </w:rPr>
        <w:t>,</w:t>
      </w:r>
      <w:r w:rsidRPr="00F32012">
        <w:rPr>
          <w:lang w:val="uk-UA"/>
        </w:rPr>
        <w:t xml:space="preserve"> і як інші будують стосунки з індивідом. При аналізі варто звертати увагу на різницю між показниками однієї шкали. 0-1 і 8-9 є екстремально низькими і екстремально високим показниками, 2-3 та 6-7 – низькі та високі бали, а 4-5 ми приймали за пограничні бали.</w:t>
      </w:r>
    </w:p>
    <w:p w14:paraId="20A24615" w14:textId="77777777" w:rsidR="00B82711" w:rsidRPr="00F32012" w:rsidRDefault="00B82711" w:rsidP="00B82711">
      <w:pPr>
        <w:pStyle w:val="a3"/>
        <w:tabs>
          <w:tab w:val="left" w:pos="8647"/>
          <w:tab w:val="left" w:pos="8789"/>
        </w:tabs>
        <w:spacing w:line="360" w:lineRule="auto"/>
        <w:ind w:right="23" w:firstLine="851"/>
        <w:jc w:val="both"/>
        <w:rPr>
          <w:lang w:val="uk-UA"/>
        </w:rPr>
      </w:pPr>
      <w:r w:rsidRPr="00F32012">
        <w:rPr>
          <w:lang w:val="uk-UA"/>
        </w:rPr>
        <w:t xml:space="preserve">Шкала «Залучення (Включення)» описує прагнення учасника який почуває себе добре серед інших людей і шукає нових контактів (Ie), а також вказує на потребу бути прийнятим іншими людьми (Iw). </w:t>
      </w:r>
    </w:p>
    <w:p w14:paraId="0C675485" w14:textId="77777777" w:rsidR="00B82711" w:rsidRPr="00F32012" w:rsidRDefault="00B82711" w:rsidP="00B82711">
      <w:pPr>
        <w:pStyle w:val="a3"/>
        <w:tabs>
          <w:tab w:val="left" w:pos="8647"/>
          <w:tab w:val="left" w:pos="8789"/>
        </w:tabs>
        <w:spacing w:line="360" w:lineRule="auto"/>
        <w:ind w:right="23" w:firstLine="851"/>
        <w:jc w:val="both"/>
        <w:rPr>
          <w:lang w:val="uk-UA"/>
        </w:rPr>
      </w:pPr>
      <w:r w:rsidRPr="00F32012">
        <w:rPr>
          <w:lang w:val="uk-UA"/>
        </w:rPr>
        <w:t xml:space="preserve">Шкала «Контроль» відповідно до назви, відображає прагнення особистості до контролю та впливу на інших людей (Ce), а також потребу в залежності від інших і сумніви при прийнятті рішень (Cw). </w:t>
      </w:r>
    </w:p>
    <w:p w14:paraId="73223154" w14:textId="77777777" w:rsidR="00B82711" w:rsidRPr="00F32012" w:rsidRDefault="00B82711" w:rsidP="00B82711">
      <w:pPr>
        <w:pStyle w:val="a3"/>
        <w:tabs>
          <w:tab w:val="left" w:pos="8647"/>
          <w:tab w:val="left" w:pos="8789"/>
        </w:tabs>
        <w:spacing w:line="360" w:lineRule="auto"/>
        <w:ind w:right="23" w:firstLine="851"/>
        <w:jc w:val="both"/>
        <w:rPr>
          <w:lang w:val="uk-UA"/>
        </w:rPr>
      </w:pPr>
      <w:r w:rsidRPr="00F32012">
        <w:rPr>
          <w:lang w:val="uk-UA"/>
        </w:rPr>
        <w:t>Шкала «Афект» характеризує, що індивід має схильність встановлювати близькі та глибокі стосунки з іншими (Ae), а також очікування, що інші будуть будувати з індивідом близькі та глибокі стосунки (Aw).</w:t>
      </w:r>
    </w:p>
    <w:p w14:paraId="01CB5A82" w14:textId="77777777" w:rsidR="00B82711" w:rsidRPr="00F32012" w:rsidRDefault="00B82711" w:rsidP="00B82711">
      <w:pPr>
        <w:pStyle w:val="a3"/>
        <w:tabs>
          <w:tab w:val="left" w:pos="8647"/>
          <w:tab w:val="left" w:pos="8789"/>
        </w:tabs>
        <w:spacing w:line="360" w:lineRule="auto"/>
        <w:ind w:right="23" w:firstLine="851"/>
        <w:jc w:val="both"/>
        <w:rPr>
          <w:lang w:val="uk-UA"/>
        </w:rPr>
      </w:pPr>
      <w:r w:rsidRPr="00F32012">
        <w:rPr>
          <w:lang w:val="uk-UA"/>
        </w:rPr>
        <w:t>Використання методики просте, особливі вміння та навики психолога не потребуються, бо наявний ключ для інтерпретації результатів, та проведення не передбачає багато часу. Недоліком методики є відсутність 30 шкали брехні.</w:t>
      </w:r>
    </w:p>
    <w:p w14:paraId="715BCB6C" w14:textId="783D73B9" w:rsidR="00B82711" w:rsidRPr="00F32012" w:rsidRDefault="00B82711" w:rsidP="00B82711">
      <w:pPr>
        <w:pStyle w:val="a3"/>
        <w:tabs>
          <w:tab w:val="left" w:pos="8647"/>
          <w:tab w:val="left" w:pos="8789"/>
        </w:tabs>
        <w:spacing w:line="360" w:lineRule="auto"/>
        <w:ind w:right="23" w:firstLine="851"/>
        <w:jc w:val="both"/>
        <w:rPr>
          <w:lang w:val="uk-UA"/>
        </w:rPr>
      </w:pPr>
      <w:r w:rsidRPr="00F32012">
        <w:rPr>
          <w:b/>
          <w:lang w:val="uk-UA"/>
        </w:rPr>
        <w:t>2.</w:t>
      </w:r>
      <w:r w:rsidRPr="00F32012">
        <w:rPr>
          <w:lang w:val="uk-UA"/>
        </w:rPr>
        <w:t xml:space="preserve"> Для оцінки психологічної атмосфери в колективі застосовано </w:t>
      </w:r>
      <w:r w:rsidR="00983BFE">
        <w:rPr>
          <w:b/>
          <w:lang w:val="uk-UA"/>
        </w:rPr>
        <w:lastRenderedPageBreak/>
        <w:t>М</w:t>
      </w:r>
      <w:r w:rsidRPr="00F32012">
        <w:rPr>
          <w:b/>
          <w:lang w:val="uk-UA"/>
        </w:rPr>
        <w:t>етодику</w:t>
      </w:r>
      <w:r w:rsidRPr="00F32012">
        <w:rPr>
          <w:sz w:val="22"/>
          <w:szCs w:val="22"/>
          <w:lang w:val="uk-UA"/>
        </w:rPr>
        <w:t xml:space="preserve"> </w:t>
      </w:r>
      <w:r w:rsidR="00983BFE">
        <w:rPr>
          <w:sz w:val="22"/>
          <w:szCs w:val="22"/>
          <w:lang w:val="uk-UA"/>
        </w:rPr>
        <w:t>о</w:t>
      </w:r>
      <w:r w:rsidRPr="00F32012">
        <w:rPr>
          <w:b/>
          <w:lang w:val="uk-UA"/>
        </w:rPr>
        <w:t xml:space="preserve">цінки психологічної атмосфери у колективі А.Ф. Фідлера (адаптована Ю.Л. Ханіним) </w:t>
      </w:r>
      <w:r w:rsidRPr="00983BFE">
        <w:rPr>
          <w:bCs/>
          <w:lang w:val="uk-UA"/>
        </w:rPr>
        <w:t>[</w:t>
      </w:r>
      <w:r w:rsidRPr="00983BFE">
        <w:rPr>
          <w:bCs/>
          <w:color w:val="7030A0"/>
          <w:lang w:val="uk-UA"/>
        </w:rPr>
        <w:t>69</w:t>
      </w:r>
      <w:r w:rsidRPr="00983BFE">
        <w:rPr>
          <w:bCs/>
          <w:lang w:val="uk-UA"/>
        </w:rPr>
        <w:t>]</w:t>
      </w:r>
      <w:r w:rsidRPr="00F32012">
        <w:rPr>
          <w:lang w:val="uk-UA"/>
        </w:rPr>
        <w:t>. В основі лежить метод семантичного диференціалу. Оцінку групі за запропонованими біполярними шкалами надають опитувані (протилежні за змістом пари слів, за допомогою яких можна описати психологічну атмосферу в колективі – дружелюбність; згода (узгодженість поглядів, думок та дій між працівниками організації); задоволеність; продуктивність; теплота; співпраця; взаємна підтримка; захопленість; цікавість; успішність). Для зручності статистичної обробки нами застосовано для кожної характеристики зворотну шкалу. Підсумковий показник перебуває у межах від 10 балів (найбільш негативна оцінка) до 80 балів (найбільш позитивна оцінка). На основі індивідуальних профілів створюється середній профіль, який характеризує психологічну атмосферу в групі.</w:t>
      </w:r>
    </w:p>
    <w:p w14:paraId="6997CFCB" w14:textId="77777777" w:rsidR="00B82711" w:rsidRPr="00F32012" w:rsidRDefault="00B82711" w:rsidP="00B82711">
      <w:pPr>
        <w:pStyle w:val="a3"/>
        <w:tabs>
          <w:tab w:val="left" w:pos="8647"/>
          <w:tab w:val="left" w:pos="8789"/>
        </w:tabs>
        <w:spacing w:line="360" w:lineRule="auto"/>
        <w:ind w:right="23" w:firstLine="851"/>
        <w:jc w:val="both"/>
        <w:rPr>
          <w:lang w:val="uk-UA"/>
        </w:rPr>
      </w:pPr>
      <w:r w:rsidRPr="00F32012">
        <w:rPr>
          <w:b/>
          <w:lang w:val="uk-UA"/>
        </w:rPr>
        <w:t>3.</w:t>
      </w:r>
      <w:r w:rsidRPr="00F32012">
        <w:rPr>
          <w:lang w:val="uk-UA"/>
        </w:rPr>
        <w:t xml:space="preserve"> </w:t>
      </w:r>
      <w:r w:rsidRPr="00F32012">
        <w:rPr>
          <w:b/>
          <w:lang w:val="uk-UA"/>
        </w:rPr>
        <w:t xml:space="preserve">Методика визначення самоефективності Дж. Маддукса і М. Шеєра </w:t>
      </w:r>
      <w:r w:rsidRPr="00983BFE">
        <w:rPr>
          <w:bCs/>
          <w:lang w:val="uk-UA"/>
        </w:rPr>
        <w:t>[</w:t>
      </w:r>
      <w:r w:rsidRPr="00983BFE">
        <w:rPr>
          <w:bCs/>
          <w:color w:val="7030A0"/>
          <w:lang w:val="uk-UA"/>
        </w:rPr>
        <w:t>71</w:t>
      </w:r>
      <w:r w:rsidRPr="00983BFE">
        <w:rPr>
          <w:bCs/>
          <w:lang w:val="uk-UA"/>
        </w:rPr>
        <w:t>]</w:t>
      </w:r>
      <w:r w:rsidRPr="00F32012">
        <w:rPr>
          <w:lang w:val="uk-UA"/>
        </w:rPr>
        <w:t xml:space="preserve"> дозволяє виявити рівень суб`єктивної оцінки досліджуваним свого потенціалу у сфері предметної діяльності та у сфері спілкування. Так, діяльнісна самоефективність – це переконання людини в тому, що власні компетенції й набутий раніше досвід у конкретному виді діяльності вона зможе застосовувати в аналогічній діяльності в майбутньому, досягнувши при цьому успіху. Самоефективність у спілкуванні являє собою самооцінку особистості про власну комунікативну компетентність у поєднанні з упевненістю, що відповідні компетенції вона зможе успішно застосовувати в ситуації взаємодії з людьми. Дана методика дозволяє дослідити самосвідомість та самооцінку особистості. Вона дає нам можливість оцінювати вміння людей усвідомлювати свої здібності та використовувати їх якнайкраще. Методика дозволяє операціоналізувати спроби особистості досягти високих результатів у предметній діяльності та міжособистісному спілкуванні.</w:t>
      </w:r>
    </w:p>
    <w:p w14:paraId="000B7C56" w14:textId="77777777" w:rsidR="00B82711" w:rsidRPr="00F32012" w:rsidRDefault="00B82711" w:rsidP="00B82711">
      <w:pPr>
        <w:pStyle w:val="a3"/>
        <w:tabs>
          <w:tab w:val="left" w:pos="8647"/>
          <w:tab w:val="left" w:pos="8789"/>
        </w:tabs>
        <w:spacing w:line="360" w:lineRule="auto"/>
        <w:ind w:right="23" w:firstLine="851"/>
        <w:jc w:val="both"/>
        <w:rPr>
          <w:lang w:val="uk-UA"/>
        </w:rPr>
      </w:pPr>
      <w:r w:rsidRPr="00F32012">
        <w:rPr>
          <w:b/>
          <w:lang w:val="uk-UA"/>
        </w:rPr>
        <w:t xml:space="preserve">4. Методика вивчення смисложиттєвих орієнтацій (СЖО) Д. Леонтьєва </w:t>
      </w:r>
      <w:r w:rsidRPr="00983BFE">
        <w:rPr>
          <w:bCs/>
          <w:color w:val="7030A0"/>
          <w:lang w:val="uk-UA"/>
        </w:rPr>
        <w:t>[59]</w:t>
      </w:r>
      <w:r w:rsidRPr="00983BFE">
        <w:rPr>
          <w:color w:val="7030A0"/>
          <w:lang w:val="uk-UA"/>
        </w:rPr>
        <w:t xml:space="preserve"> </w:t>
      </w:r>
      <w:r w:rsidRPr="00F32012">
        <w:rPr>
          <w:lang w:val="uk-UA"/>
        </w:rPr>
        <w:t xml:space="preserve">дає змогу оцінити «джерело» сенсу життя, який може бути </w:t>
      </w:r>
      <w:r w:rsidRPr="00F32012">
        <w:rPr>
          <w:lang w:val="uk-UA"/>
        </w:rPr>
        <w:lastRenderedPageBreak/>
        <w:t xml:space="preserve">знайдений людиною або в майбутньому (мети), або в сьогоденні (процес) або минулому (результат), або у всіх трьох складових життя. </w:t>
      </w:r>
    </w:p>
    <w:p w14:paraId="53AD9DB2" w14:textId="77777777" w:rsidR="00B82711" w:rsidRPr="00F32012" w:rsidRDefault="00B82711" w:rsidP="00B82711">
      <w:pPr>
        <w:pStyle w:val="a3"/>
        <w:tabs>
          <w:tab w:val="left" w:pos="8647"/>
          <w:tab w:val="left" w:pos="8789"/>
        </w:tabs>
        <w:spacing w:line="360" w:lineRule="auto"/>
        <w:ind w:right="23" w:firstLine="851"/>
        <w:jc w:val="both"/>
        <w:rPr>
          <w:lang w:val="uk-UA"/>
        </w:rPr>
      </w:pPr>
      <w:r w:rsidRPr="00F32012">
        <w:rPr>
          <w:lang w:val="uk-UA"/>
        </w:rPr>
        <w:t xml:space="preserve">Тест СЖО містить 20 пар протилежних тверджень, що відбивають уявлення про фактори свідомості життя особистості. Досліджуваному пропонуються пари протилежних тверджень. Його завдання вибрати одне з тверджень, яке на його думку більше відповідає дійсності, і відзначити одну з цифр 1, 2, 3 в залежності від того, наскільки він впевнений у виборі (або 0, якщо обидва затвердження Ваш погляд однаково вірні). </w:t>
      </w:r>
    </w:p>
    <w:p w14:paraId="4687A72F" w14:textId="77777777" w:rsidR="00B82711" w:rsidRPr="00F32012" w:rsidRDefault="00B82711" w:rsidP="00B82711">
      <w:pPr>
        <w:pStyle w:val="a3"/>
        <w:tabs>
          <w:tab w:val="left" w:pos="8647"/>
          <w:tab w:val="left" w:pos="8789"/>
        </w:tabs>
        <w:spacing w:line="360" w:lineRule="auto"/>
        <w:ind w:right="23" w:firstLine="851"/>
        <w:jc w:val="both"/>
        <w:rPr>
          <w:lang w:val="uk-UA"/>
        </w:rPr>
      </w:pPr>
      <w:r w:rsidRPr="00F32012">
        <w:rPr>
          <w:lang w:val="uk-UA"/>
        </w:rPr>
        <w:t xml:space="preserve">Обробка результатів зводиться до підсумовування числових значень для всіх 20 шкал і перекладу сумарного балу в стандартні значення (процентилі). Після цього підсумовуються бали асиметричних шкал, що відповідають позиціям, відзначених випробуваним. Результати представлені в 5 субшкалах: </w:t>
      </w:r>
    </w:p>
    <w:p w14:paraId="5D257E4E" w14:textId="77777777" w:rsidR="00B82711" w:rsidRPr="00F32012" w:rsidRDefault="00B82711" w:rsidP="00B82711">
      <w:pPr>
        <w:pStyle w:val="a3"/>
        <w:tabs>
          <w:tab w:val="left" w:pos="8647"/>
          <w:tab w:val="left" w:pos="8789"/>
        </w:tabs>
        <w:spacing w:line="360" w:lineRule="auto"/>
        <w:ind w:right="23" w:firstLine="851"/>
        <w:jc w:val="both"/>
        <w:rPr>
          <w:lang w:val="uk-UA"/>
        </w:rPr>
      </w:pPr>
      <w:r w:rsidRPr="00F32012">
        <w:rPr>
          <w:b/>
          <w:lang w:val="uk-UA"/>
        </w:rPr>
        <w:t>1 субшкала «мета в житті».</w:t>
      </w:r>
      <w:r w:rsidRPr="00F32012">
        <w:rPr>
          <w:lang w:val="uk-UA"/>
        </w:rPr>
        <w:t xml:space="preserve"> Бали за цією шкалою характеризують наявність або відсутність в житті випробуваного цілей для майбутньому, які надають життю осмисленість, спрямованість і тимчасову перспективу. Низькі бали за цією шкалою навіть при загальному високому рівні свідомості життя (ОЖ) будуть властиві людині, яка живе сьогоднішнім або вчорашнім днем. Разом з тим високі бали за цією шкалою можуть характеризувати не тільки цілеспрямовану людину, а й особу, плани якої не мають реальної опори в 90 сьогоденні і не підкріплюються особистою відповідальністю за їх реалізацію. Ці два випадки нескладно розрізнити, враховуючи показники за іншими шкалами. </w:t>
      </w:r>
    </w:p>
    <w:p w14:paraId="026B5413" w14:textId="77777777" w:rsidR="00B82711" w:rsidRPr="00F32012" w:rsidRDefault="00B82711" w:rsidP="00B82711">
      <w:pPr>
        <w:pStyle w:val="a3"/>
        <w:tabs>
          <w:tab w:val="left" w:pos="8647"/>
          <w:tab w:val="left" w:pos="8789"/>
        </w:tabs>
        <w:spacing w:line="360" w:lineRule="auto"/>
        <w:ind w:right="23" w:firstLine="851"/>
        <w:jc w:val="both"/>
        <w:rPr>
          <w:lang w:val="uk-UA"/>
        </w:rPr>
      </w:pPr>
      <w:r w:rsidRPr="00F32012">
        <w:rPr>
          <w:b/>
          <w:lang w:val="uk-UA"/>
        </w:rPr>
        <w:t>2 субшкала «процес життя»</w:t>
      </w:r>
      <w:r w:rsidRPr="00F32012">
        <w:rPr>
          <w:lang w:val="uk-UA"/>
        </w:rPr>
        <w:t xml:space="preserve"> або інтерес та емоційна насиченість життя. Зміст цієї шкали збігається з відомою теорією про те, що єдиний сенс життя полягає в тому, щоб жити. Цей показник говорить про те, чи сприймає досліджуваний процес свого життя як цікавий, емоційно насичений і наповнений змістом. Високі бали за цією шкалою і низькі за рештою будуть характеризувати гедоніста, що живе сьогоднішнім днем. Низькі бали за цією шкалою – ознака незадоволеності своїм життям у сьогоденні. </w:t>
      </w:r>
    </w:p>
    <w:p w14:paraId="6A85194B" w14:textId="77777777" w:rsidR="00B82711" w:rsidRPr="00F32012" w:rsidRDefault="00B82711" w:rsidP="00B82711">
      <w:pPr>
        <w:pStyle w:val="a3"/>
        <w:tabs>
          <w:tab w:val="left" w:pos="8647"/>
          <w:tab w:val="left" w:pos="8789"/>
        </w:tabs>
        <w:spacing w:line="360" w:lineRule="auto"/>
        <w:ind w:right="23" w:firstLine="851"/>
        <w:jc w:val="both"/>
        <w:rPr>
          <w:lang w:val="uk-UA"/>
        </w:rPr>
      </w:pPr>
      <w:r w:rsidRPr="00F32012">
        <w:rPr>
          <w:b/>
          <w:lang w:val="uk-UA"/>
        </w:rPr>
        <w:lastRenderedPageBreak/>
        <w:t>3 субшкала «результативність життя» або задоволеність самореалізацією.</w:t>
      </w:r>
      <w:r w:rsidRPr="00F32012">
        <w:rPr>
          <w:lang w:val="uk-UA"/>
        </w:rPr>
        <w:t xml:space="preserve"> Бали за цією шкалою відображають оцінку пройденого відрізку життя, відчуття того, наскільки продуктивно і осмислено було прожито його частину. Високі бали за цією шкалою і низькі за рештою будуть характеризувати людину, яка доживає своє життя, у якої все в минулому, але минуле здатне надавати сенс залишку життя. Низькі бали – незадоволеність прожитою частиною життя. </w:t>
      </w:r>
    </w:p>
    <w:p w14:paraId="0F283B87" w14:textId="77777777" w:rsidR="00B82711" w:rsidRPr="00F32012" w:rsidRDefault="00B82711" w:rsidP="00B82711">
      <w:pPr>
        <w:pStyle w:val="a3"/>
        <w:tabs>
          <w:tab w:val="left" w:pos="8647"/>
          <w:tab w:val="left" w:pos="8789"/>
        </w:tabs>
        <w:spacing w:line="360" w:lineRule="auto"/>
        <w:ind w:right="23" w:firstLine="851"/>
        <w:jc w:val="both"/>
        <w:rPr>
          <w:lang w:val="uk-UA"/>
        </w:rPr>
      </w:pPr>
      <w:r w:rsidRPr="00F32012">
        <w:rPr>
          <w:b/>
          <w:lang w:val="uk-UA"/>
        </w:rPr>
        <w:t>4 субшкала «локус контролю – Я» (Я - господар життя).</w:t>
      </w:r>
      <w:r w:rsidRPr="00F32012">
        <w:rPr>
          <w:lang w:val="uk-UA"/>
        </w:rPr>
        <w:t xml:space="preserve"> Високі бали відповідають уявленню про себе як про сильну особистість, яка має достатню свободу вибору, щоб побудувати своє життя у відповідності зі своїми цілями і завданнями і уявленнями про його сенс. Низькі бали – зневіра в свої сили, в контролі власного життя. </w:t>
      </w:r>
    </w:p>
    <w:p w14:paraId="15805607" w14:textId="77777777" w:rsidR="00B82711" w:rsidRPr="00F32012" w:rsidRDefault="00B82711" w:rsidP="00B82711">
      <w:pPr>
        <w:pStyle w:val="a3"/>
        <w:tabs>
          <w:tab w:val="left" w:pos="8647"/>
          <w:tab w:val="left" w:pos="8789"/>
        </w:tabs>
        <w:spacing w:line="360" w:lineRule="auto"/>
        <w:ind w:right="23" w:firstLine="851"/>
        <w:jc w:val="both"/>
        <w:rPr>
          <w:lang w:val="uk-UA"/>
        </w:rPr>
      </w:pPr>
      <w:r w:rsidRPr="00F32012">
        <w:rPr>
          <w:b/>
          <w:lang w:val="uk-UA"/>
        </w:rPr>
        <w:t>5 субшкала «локус контролю – життя» або керованість життя.</w:t>
      </w:r>
      <w:r w:rsidRPr="00F32012">
        <w:rPr>
          <w:lang w:val="uk-UA"/>
        </w:rPr>
        <w:t xml:space="preserve"> При високих балах – людині притаманні переконання в тому, що вона може контролювати своє життя, вільно приймати рішення і втілювати їх у життя. Низькі бали – фаталізм, переконаність у тому, що життя людини не підвладне свідомому контролю, що свобода ілюзорна, і безглуздо будь-що загадувати на майбутнє.</w:t>
      </w:r>
    </w:p>
    <w:p w14:paraId="777115EB" w14:textId="77777777" w:rsidR="00B82711" w:rsidRPr="00F32012" w:rsidRDefault="00B82711" w:rsidP="00B82711">
      <w:pPr>
        <w:pStyle w:val="a3"/>
        <w:tabs>
          <w:tab w:val="left" w:pos="8647"/>
          <w:tab w:val="left" w:pos="8789"/>
        </w:tabs>
        <w:spacing w:line="360" w:lineRule="auto"/>
        <w:ind w:right="23" w:firstLine="851"/>
        <w:jc w:val="both"/>
        <w:rPr>
          <w:lang w:val="uk-UA"/>
        </w:rPr>
      </w:pPr>
      <w:r w:rsidRPr="00F32012">
        <w:rPr>
          <w:b/>
          <w:lang w:val="uk-UA"/>
        </w:rPr>
        <w:t>5. Авторська методика «Анкета співробітника організації»</w:t>
      </w:r>
      <w:r w:rsidRPr="00F32012">
        <w:rPr>
          <w:lang w:val="uk-UA"/>
        </w:rPr>
        <w:t xml:space="preserve">. </w:t>
      </w:r>
    </w:p>
    <w:p w14:paraId="4862CE3C" w14:textId="16AFB191" w:rsidR="00B82711" w:rsidRPr="00F32012" w:rsidRDefault="00B82711" w:rsidP="00B82711">
      <w:pPr>
        <w:pStyle w:val="a3"/>
        <w:tabs>
          <w:tab w:val="left" w:pos="8647"/>
          <w:tab w:val="left" w:pos="8789"/>
        </w:tabs>
        <w:spacing w:line="360" w:lineRule="auto"/>
        <w:ind w:right="23" w:firstLine="851"/>
        <w:jc w:val="both"/>
        <w:rPr>
          <w:lang w:val="uk-UA"/>
        </w:rPr>
      </w:pPr>
      <w:r w:rsidRPr="00F32012">
        <w:rPr>
          <w:lang w:val="uk-UA"/>
        </w:rPr>
        <w:t xml:space="preserve">Метою якої був самоаналіз респондентів стану взаємовідносин, </w:t>
      </w:r>
      <w:r w:rsidR="00983BFE">
        <w:rPr>
          <w:lang w:val="uk-UA"/>
        </w:rPr>
        <w:t>що</w:t>
      </w:r>
      <w:r w:rsidRPr="00F32012">
        <w:rPr>
          <w:lang w:val="uk-UA"/>
        </w:rPr>
        <w:t xml:space="preserve"> панують у трудовому колективі.</w:t>
      </w:r>
    </w:p>
    <w:p w14:paraId="118EA300" w14:textId="77777777" w:rsidR="00B82711" w:rsidRPr="00F32012" w:rsidRDefault="00B82711" w:rsidP="00B82711">
      <w:pPr>
        <w:pStyle w:val="a3"/>
        <w:tabs>
          <w:tab w:val="left" w:pos="8647"/>
          <w:tab w:val="left" w:pos="8789"/>
        </w:tabs>
        <w:spacing w:line="360" w:lineRule="auto"/>
        <w:ind w:right="23" w:firstLine="851"/>
        <w:jc w:val="both"/>
        <w:rPr>
          <w:b/>
          <w:lang w:val="uk-UA"/>
        </w:rPr>
      </w:pPr>
      <w:r w:rsidRPr="00F32012">
        <w:rPr>
          <w:b/>
          <w:lang w:val="uk-UA"/>
        </w:rPr>
        <w:t>6. Експертна оцінка керівників відділів.</w:t>
      </w:r>
    </w:p>
    <w:p w14:paraId="280FEA41" w14:textId="2684E47B" w:rsidR="00B82711" w:rsidRPr="00F32012" w:rsidRDefault="00B82711" w:rsidP="00B82711">
      <w:pPr>
        <w:pStyle w:val="a3"/>
        <w:tabs>
          <w:tab w:val="left" w:pos="8647"/>
          <w:tab w:val="left" w:pos="8789"/>
        </w:tabs>
        <w:spacing w:line="360" w:lineRule="auto"/>
        <w:ind w:right="23" w:firstLine="851"/>
        <w:jc w:val="both"/>
        <w:rPr>
          <w:lang w:val="uk-UA"/>
        </w:rPr>
      </w:pPr>
      <w:r w:rsidRPr="00F32012">
        <w:rPr>
          <w:lang w:val="uk-UA"/>
        </w:rPr>
        <w:t>Метою якої був аналіз стану міжособистісних віднос</w:t>
      </w:r>
      <w:r w:rsidR="00983BFE">
        <w:rPr>
          <w:lang w:val="uk-UA"/>
        </w:rPr>
        <w:t>и</w:t>
      </w:r>
      <w:r w:rsidRPr="00F32012">
        <w:rPr>
          <w:lang w:val="uk-UA"/>
        </w:rPr>
        <w:t>н у трудовому колективі з погляду експертів, керівників відділів та їх заступників, де працюють респонденти.</w:t>
      </w:r>
    </w:p>
    <w:p w14:paraId="059A7C62" w14:textId="77777777" w:rsidR="00B82711" w:rsidRPr="00F32012" w:rsidRDefault="00B82711" w:rsidP="00B82711">
      <w:pPr>
        <w:pStyle w:val="a3"/>
        <w:tabs>
          <w:tab w:val="left" w:pos="8647"/>
          <w:tab w:val="left" w:pos="8789"/>
        </w:tabs>
        <w:spacing w:line="360" w:lineRule="auto"/>
        <w:ind w:right="23" w:firstLine="851"/>
        <w:jc w:val="both"/>
        <w:rPr>
          <w:lang w:val="uk-UA"/>
        </w:rPr>
      </w:pPr>
      <w:r w:rsidRPr="00F32012">
        <w:rPr>
          <w:lang w:val="uk-UA"/>
        </w:rPr>
        <w:t xml:space="preserve">Вибір методик обумовлений тим, що подібний вид опитування у вигляді анкетування дозволяє отримати різнобічну інформацію про міжособистісні відносини в організації, взаємовідносинах, кар'єрному просуванні, оскільки дає можливість дослідити її основні компоненти: мотиваційно–смислової та перспективно–цільової. </w:t>
      </w:r>
    </w:p>
    <w:p w14:paraId="12A27AFE" w14:textId="77777777" w:rsidR="00B82711" w:rsidRPr="00F32012" w:rsidRDefault="00B82711" w:rsidP="00B82711">
      <w:pPr>
        <w:pStyle w:val="a3"/>
        <w:tabs>
          <w:tab w:val="left" w:pos="8647"/>
          <w:tab w:val="left" w:pos="8789"/>
        </w:tabs>
        <w:spacing w:line="360" w:lineRule="auto"/>
        <w:ind w:right="23" w:firstLine="851"/>
        <w:jc w:val="both"/>
        <w:rPr>
          <w:lang w:val="uk-UA"/>
        </w:rPr>
      </w:pPr>
    </w:p>
    <w:p w14:paraId="7E552F5F" w14:textId="41157473" w:rsidR="00B82711" w:rsidRPr="00F32012" w:rsidRDefault="00B82711" w:rsidP="00B82711">
      <w:pPr>
        <w:pStyle w:val="a3"/>
        <w:tabs>
          <w:tab w:val="left" w:pos="8647"/>
          <w:tab w:val="left" w:pos="8789"/>
        </w:tabs>
        <w:spacing w:line="360" w:lineRule="auto"/>
        <w:ind w:right="23" w:firstLine="851"/>
        <w:jc w:val="center"/>
        <w:rPr>
          <w:b/>
          <w:lang w:val="uk-UA"/>
        </w:rPr>
      </w:pPr>
      <w:r w:rsidRPr="00F32012">
        <w:rPr>
          <w:b/>
          <w:lang w:val="uk-UA"/>
        </w:rPr>
        <w:t xml:space="preserve">2.2. </w:t>
      </w:r>
      <w:r w:rsidR="00AD59AB" w:rsidRPr="00AD59AB">
        <w:rPr>
          <w:b/>
          <w:lang w:val="uk-UA"/>
        </w:rPr>
        <w:t>Кількісний, якісний аналіз та узагальнення отриманих експериментальних результатів дослідження</w:t>
      </w:r>
    </w:p>
    <w:p w14:paraId="25074C32" w14:textId="77777777" w:rsidR="00B82711" w:rsidRPr="00F32012" w:rsidRDefault="00B82711" w:rsidP="00B82711">
      <w:pPr>
        <w:pStyle w:val="a3"/>
        <w:tabs>
          <w:tab w:val="left" w:pos="8647"/>
          <w:tab w:val="left" w:pos="8789"/>
        </w:tabs>
        <w:spacing w:line="360" w:lineRule="auto"/>
        <w:ind w:right="23" w:firstLine="851"/>
        <w:jc w:val="both"/>
        <w:rPr>
          <w:lang w:val="uk-UA"/>
        </w:rPr>
      </w:pPr>
    </w:p>
    <w:p w14:paraId="2402D73C" w14:textId="77777777" w:rsidR="00B82711" w:rsidRPr="00F32012" w:rsidRDefault="00B82711" w:rsidP="00B82711">
      <w:pPr>
        <w:pStyle w:val="a3"/>
        <w:tabs>
          <w:tab w:val="left" w:pos="8647"/>
          <w:tab w:val="left" w:pos="8789"/>
        </w:tabs>
        <w:spacing w:line="360" w:lineRule="auto"/>
        <w:ind w:right="23" w:firstLine="851"/>
        <w:jc w:val="both"/>
        <w:rPr>
          <w:lang w:val="uk-UA"/>
        </w:rPr>
      </w:pPr>
      <w:r w:rsidRPr="00F32012">
        <w:rPr>
          <w:lang w:val="uk-UA"/>
        </w:rPr>
        <w:t>При виборі методик дослідження враховувалися дані про їх валідність, надійність та диференційованість для об'єкта дослідження та феномена міжособистісних відносин та кар'єрного зростання в організації. Поряд з традиційними методами збору інформації було використано спеціально розроблені авторські методики.</w:t>
      </w:r>
    </w:p>
    <w:p w14:paraId="1C07CDB3" w14:textId="77777777" w:rsidR="00B82711" w:rsidRPr="00F32012" w:rsidRDefault="00B82711" w:rsidP="00B82711">
      <w:pPr>
        <w:pStyle w:val="a3"/>
        <w:tabs>
          <w:tab w:val="left" w:pos="8647"/>
          <w:tab w:val="left" w:pos="8789"/>
        </w:tabs>
        <w:spacing w:line="360" w:lineRule="auto"/>
        <w:ind w:right="23" w:firstLine="851"/>
        <w:jc w:val="both"/>
        <w:rPr>
          <w:lang w:val="uk-UA"/>
        </w:rPr>
      </w:pPr>
      <w:r w:rsidRPr="00F32012">
        <w:rPr>
          <w:b/>
          <w:i/>
          <w:lang w:val="uk-UA"/>
        </w:rPr>
        <w:t>Процедура емпіричного дослідження</w:t>
      </w:r>
      <w:r w:rsidRPr="00F32012">
        <w:rPr>
          <w:b/>
          <w:lang w:val="uk-UA"/>
        </w:rPr>
        <w:t xml:space="preserve">. </w:t>
      </w:r>
      <w:r w:rsidRPr="00F32012">
        <w:rPr>
          <w:lang w:val="uk-UA"/>
        </w:rPr>
        <w:t>На першому етапі на основі теоретичного аналізу літератури з проблеми дослідження для вивчення та виявлення ступеня та особливостей впливу міжособистісних відносин на кар'єрне зростання в організації було розроблено експертне опитування, у формі формалізованого інтерв'ю та анкета, яка є авторською методикою для вивчення та діагностики соціально–психологічних особливостей та факторів у міжособистісних відносин у трудовому колектив. Яке вимушене працювати у кризовий період.</w:t>
      </w:r>
    </w:p>
    <w:p w14:paraId="726B08A4" w14:textId="77777777" w:rsidR="00B82711" w:rsidRPr="00F32012" w:rsidRDefault="00B82711" w:rsidP="00B82711">
      <w:pPr>
        <w:pStyle w:val="a3"/>
        <w:tabs>
          <w:tab w:val="left" w:pos="8647"/>
          <w:tab w:val="left" w:pos="8789"/>
        </w:tabs>
        <w:spacing w:line="360" w:lineRule="auto"/>
        <w:ind w:right="23" w:firstLine="851"/>
        <w:jc w:val="both"/>
        <w:rPr>
          <w:lang w:val="uk-UA"/>
        </w:rPr>
      </w:pPr>
      <w:r w:rsidRPr="00F32012">
        <w:rPr>
          <w:lang w:val="uk-UA"/>
        </w:rPr>
        <w:t>На другому етапі вибір методів дослідження визначався теоретично обґрунтованим уявленням про те, що міжособистісні відносини та кар'єрне зростання в організації зумовлені: індивідуально– та соціально–психологічними особливостями; локусом контролю поведінки: самозатвердженням, самоефективністю та проявом особистісного потенціалу; емоційною специфікою комунікації; смисложиттєві орієнтації, своєрідністю спілкування, міжособистісної взаємодії всередині групи та психологічний клімат у ній; специфікою ціннісних очікувань та устремлінь у кар'єрі, кар'єрними мотивами та цілями.</w:t>
      </w:r>
    </w:p>
    <w:p w14:paraId="0F3779C3" w14:textId="77777777" w:rsidR="00B82711" w:rsidRPr="00F32012" w:rsidRDefault="00B82711" w:rsidP="00B82711">
      <w:pPr>
        <w:pStyle w:val="a3"/>
        <w:tabs>
          <w:tab w:val="left" w:pos="8647"/>
          <w:tab w:val="left" w:pos="8789"/>
        </w:tabs>
        <w:spacing w:line="360" w:lineRule="auto"/>
        <w:ind w:right="23" w:firstLine="851"/>
        <w:jc w:val="both"/>
        <w:rPr>
          <w:lang w:val="uk-UA"/>
        </w:rPr>
      </w:pPr>
      <w:r w:rsidRPr="00F32012">
        <w:rPr>
          <w:lang w:val="uk-UA"/>
        </w:rPr>
        <w:t>Далі перейдемо до опису результатів емпіричного дослідження. Так, у таблиці 2.1. представлено розподіл респондентів за сферами їх діяльності.</w:t>
      </w:r>
    </w:p>
    <w:p w14:paraId="0EDF291E" w14:textId="77777777" w:rsidR="00983BFE" w:rsidRDefault="00983BFE" w:rsidP="00B82711">
      <w:pPr>
        <w:pStyle w:val="a3"/>
        <w:tabs>
          <w:tab w:val="left" w:pos="8647"/>
          <w:tab w:val="left" w:pos="8789"/>
        </w:tabs>
        <w:spacing w:line="360" w:lineRule="auto"/>
        <w:ind w:right="23" w:firstLine="851"/>
        <w:jc w:val="right"/>
        <w:rPr>
          <w:i/>
          <w:lang w:val="uk-UA"/>
        </w:rPr>
      </w:pPr>
    </w:p>
    <w:p w14:paraId="02A75689" w14:textId="77777777" w:rsidR="00983BFE" w:rsidRDefault="00983BFE" w:rsidP="00B82711">
      <w:pPr>
        <w:pStyle w:val="a3"/>
        <w:tabs>
          <w:tab w:val="left" w:pos="8647"/>
          <w:tab w:val="left" w:pos="8789"/>
        </w:tabs>
        <w:spacing w:line="360" w:lineRule="auto"/>
        <w:ind w:right="23" w:firstLine="851"/>
        <w:jc w:val="right"/>
        <w:rPr>
          <w:i/>
          <w:lang w:val="uk-UA"/>
        </w:rPr>
      </w:pPr>
    </w:p>
    <w:p w14:paraId="2D94C588" w14:textId="77777777" w:rsidR="00983BFE" w:rsidRDefault="00983BFE" w:rsidP="00B82711">
      <w:pPr>
        <w:pStyle w:val="a3"/>
        <w:tabs>
          <w:tab w:val="left" w:pos="8647"/>
          <w:tab w:val="left" w:pos="8789"/>
        </w:tabs>
        <w:spacing w:line="360" w:lineRule="auto"/>
        <w:ind w:right="23" w:firstLine="851"/>
        <w:jc w:val="right"/>
        <w:rPr>
          <w:i/>
          <w:lang w:val="uk-UA"/>
        </w:rPr>
      </w:pPr>
    </w:p>
    <w:p w14:paraId="5E46DCD2" w14:textId="68AF7127" w:rsidR="00B82711" w:rsidRPr="00F32012" w:rsidRDefault="00B82711" w:rsidP="00983BFE">
      <w:pPr>
        <w:pStyle w:val="a3"/>
        <w:tabs>
          <w:tab w:val="left" w:pos="8647"/>
          <w:tab w:val="left" w:pos="8789"/>
        </w:tabs>
        <w:spacing w:line="360" w:lineRule="auto"/>
        <w:ind w:right="23"/>
        <w:jc w:val="center"/>
        <w:rPr>
          <w:i/>
          <w:lang w:val="uk-UA"/>
        </w:rPr>
      </w:pPr>
      <w:r w:rsidRPr="00F32012">
        <w:rPr>
          <w:i/>
          <w:lang w:val="uk-UA"/>
        </w:rPr>
        <w:t>Таблиця 2.1. Розподіл респондентів по сферах діяльності</w:t>
      </w:r>
    </w:p>
    <w:tbl>
      <w:tblPr>
        <w:tblStyle w:val="TableNormal"/>
        <w:tblW w:w="935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395"/>
        <w:gridCol w:w="1559"/>
        <w:gridCol w:w="3402"/>
      </w:tblGrid>
      <w:tr w:rsidR="00B82711" w:rsidRPr="00F32012" w14:paraId="7F21E07A" w14:textId="77777777" w:rsidTr="00983BFE">
        <w:trPr>
          <w:trHeight w:val="1242"/>
        </w:trPr>
        <w:tc>
          <w:tcPr>
            <w:tcW w:w="4395" w:type="dxa"/>
            <w:vAlign w:val="center"/>
          </w:tcPr>
          <w:p w14:paraId="49771E04" w14:textId="77777777" w:rsidR="00B82711" w:rsidRPr="00F32012" w:rsidRDefault="00B82711" w:rsidP="00983BFE">
            <w:pPr>
              <w:jc w:val="center"/>
              <w:rPr>
                <w:b/>
                <w:sz w:val="28"/>
                <w:szCs w:val="28"/>
                <w:lang w:val="uk-UA"/>
              </w:rPr>
            </w:pPr>
            <w:r w:rsidRPr="00F32012">
              <w:rPr>
                <w:b/>
                <w:sz w:val="28"/>
                <w:szCs w:val="28"/>
                <w:lang w:val="uk-UA"/>
              </w:rPr>
              <w:t>Сфера діяльності</w:t>
            </w:r>
          </w:p>
        </w:tc>
        <w:tc>
          <w:tcPr>
            <w:tcW w:w="1559" w:type="dxa"/>
            <w:vAlign w:val="center"/>
          </w:tcPr>
          <w:p w14:paraId="70885A9B" w14:textId="77777777" w:rsidR="00B82711" w:rsidRPr="00F32012" w:rsidRDefault="00B82711" w:rsidP="00983BFE">
            <w:pPr>
              <w:jc w:val="center"/>
              <w:rPr>
                <w:b/>
                <w:sz w:val="28"/>
                <w:szCs w:val="28"/>
                <w:lang w:val="uk-UA"/>
              </w:rPr>
            </w:pPr>
            <w:r w:rsidRPr="00F32012">
              <w:rPr>
                <w:b/>
                <w:sz w:val="28"/>
                <w:szCs w:val="28"/>
                <w:lang w:val="uk-UA"/>
              </w:rPr>
              <w:t>Кількість опитаних</w:t>
            </w:r>
          </w:p>
        </w:tc>
        <w:tc>
          <w:tcPr>
            <w:tcW w:w="3402" w:type="dxa"/>
            <w:vAlign w:val="center"/>
          </w:tcPr>
          <w:p w14:paraId="3A08D00A" w14:textId="77777777" w:rsidR="00B82711" w:rsidRPr="00F32012" w:rsidRDefault="00B82711" w:rsidP="00983BFE">
            <w:pPr>
              <w:jc w:val="center"/>
              <w:rPr>
                <w:b/>
                <w:sz w:val="28"/>
                <w:szCs w:val="28"/>
                <w:lang w:val="uk-UA"/>
              </w:rPr>
            </w:pPr>
            <w:r w:rsidRPr="00F32012">
              <w:rPr>
                <w:b/>
                <w:sz w:val="28"/>
                <w:szCs w:val="28"/>
                <w:lang w:val="uk-UA"/>
              </w:rPr>
              <w:t>Відсоткове співвідношення опитаних до загальної кількості респондентів, %</w:t>
            </w:r>
          </w:p>
        </w:tc>
      </w:tr>
      <w:tr w:rsidR="00B82711" w:rsidRPr="00F32012" w14:paraId="14BB78FD" w14:textId="77777777" w:rsidTr="00983BFE">
        <w:trPr>
          <w:trHeight w:val="370"/>
        </w:trPr>
        <w:tc>
          <w:tcPr>
            <w:tcW w:w="4395" w:type="dxa"/>
            <w:vAlign w:val="center"/>
          </w:tcPr>
          <w:p w14:paraId="51ADA826" w14:textId="77777777" w:rsidR="00B82711" w:rsidRPr="00F32012" w:rsidRDefault="00B82711" w:rsidP="00983BFE">
            <w:pPr>
              <w:jc w:val="center"/>
              <w:rPr>
                <w:sz w:val="28"/>
                <w:szCs w:val="28"/>
                <w:lang w:val="uk-UA"/>
              </w:rPr>
            </w:pPr>
            <w:r w:rsidRPr="00F32012">
              <w:rPr>
                <w:sz w:val="28"/>
                <w:szCs w:val="28"/>
                <w:lang w:val="uk-UA"/>
              </w:rPr>
              <w:t>фахівці бухгалтерського відділу</w:t>
            </w:r>
          </w:p>
        </w:tc>
        <w:tc>
          <w:tcPr>
            <w:tcW w:w="1559" w:type="dxa"/>
            <w:vAlign w:val="center"/>
          </w:tcPr>
          <w:p w14:paraId="0E188F27" w14:textId="77777777" w:rsidR="00B82711" w:rsidRPr="00F32012" w:rsidRDefault="00B82711" w:rsidP="00983BFE">
            <w:pPr>
              <w:jc w:val="center"/>
              <w:rPr>
                <w:sz w:val="28"/>
                <w:szCs w:val="28"/>
                <w:lang w:val="uk-UA"/>
              </w:rPr>
            </w:pPr>
            <w:r w:rsidRPr="00F32012">
              <w:rPr>
                <w:spacing w:val="-5"/>
                <w:sz w:val="28"/>
                <w:szCs w:val="28"/>
                <w:lang w:val="uk-UA"/>
              </w:rPr>
              <w:t>14</w:t>
            </w:r>
          </w:p>
        </w:tc>
        <w:tc>
          <w:tcPr>
            <w:tcW w:w="3402" w:type="dxa"/>
            <w:vAlign w:val="center"/>
          </w:tcPr>
          <w:p w14:paraId="5F387A5F" w14:textId="77777777" w:rsidR="00B82711" w:rsidRPr="00F32012" w:rsidRDefault="00B82711" w:rsidP="00983BFE">
            <w:pPr>
              <w:jc w:val="center"/>
              <w:rPr>
                <w:sz w:val="28"/>
                <w:szCs w:val="28"/>
                <w:lang w:val="uk-UA"/>
              </w:rPr>
            </w:pPr>
            <w:r w:rsidRPr="00F32012">
              <w:rPr>
                <w:spacing w:val="-5"/>
                <w:sz w:val="28"/>
                <w:szCs w:val="28"/>
                <w:lang w:val="uk-UA"/>
              </w:rPr>
              <w:t>27,4%</w:t>
            </w:r>
          </w:p>
        </w:tc>
      </w:tr>
      <w:tr w:rsidR="00B82711" w:rsidRPr="00F32012" w14:paraId="5C0E59F6" w14:textId="77777777" w:rsidTr="00032143">
        <w:trPr>
          <w:trHeight w:val="427"/>
        </w:trPr>
        <w:tc>
          <w:tcPr>
            <w:tcW w:w="4395" w:type="dxa"/>
          </w:tcPr>
          <w:p w14:paraId="771D39A7" w14:textId="223CB415" w:rsidR="00B82711" w:rsidRPr="00F32012" w:rsidRDefault="00B82711" w:rsidP="00032143">
            <w:pPr>
              <w:rPr>
                <w:sz w:val="28"/>
                <w:szCs w:val="28"/>
                <w:lang w:val="uk-UA"/>
              </w:rPr>
            </w:pPr>
            <w:r w:rsidRPr="00F32012">
              <w:rPr>
                <w:sz w:val="28"/>
                <w:szCs w:val="28"/>
                <w:lang w:val="uk-UA"/>
              </w:rPr>
              <w:t>фахівці плано</w:t>
            </w:r>
            <w:r w:rsidR="00983BFE">
              <w:rPr>
                <w:sz w:val="28"/>
                <w:szCs w:val="28"/>
                <w:lang w:val="uk-UA"/>
              </w:rPr>
              <w:t>в</w:t>
            </w:r>
            <w:r w:rsidRPr="00F32012">
              <w:rPr>
                <w:sz w:val="28"/>
                <w:szCs w:val="28"/>
                <w:lang w:val="uk-UA"/>
              </w:rPr>
              <w:t>ого відділу</w:t>
            </w:r>
          </w:p>
        </w:tc>
        <w:tc>
          <w:tcPr>
            <w:tcW w:w="1559" w:type="dxa"/>
          </w:tcPr>
          <w:p w14:paraId="3739C144" w14:textId="77777777" w:rsidR="00B82711" w:rsidRPr="00F32012" w:rsidRDefault="00B82711" w:rsidP="00032143">
            <w:pPr>
              <w:jc w:val="center"/>
              <w:rPr>
                <w:sz w:val="28"/>
                <w:szCs w:val="28"/>
                <w:lang w:val="uk-UA"/>
              </w:rPr>
            </w:pPr>
            <w:r w:rsidRPr="00F32012">
              <w:rPr>
                <w:spacing w:val="-5"/>
                <w:sz w:val="28"/>
                <w:szCs w:val="28"/>
                <w:lang w:val="uk-UA"/>
              </w:rPr>
              <w:t>8</w:t>
            </w:r>
          </w:p>
        </w:tc>
        <w:tc>
          <w:tcPr>
            <w:tcW w:w="3402" w:type="dxa"/>
          </w:tcPr>
          <w:p w14:paraId="3DB82273" w14:textId="77777777" w:rsidR="00B82711" w:rsidRPr="00F32012" w:rsidRDefault="00B82711" w:rsidP="00032143">
            <w:pPr>
              <w:jc w:val="center"/>
              <w:rPr>
                <w:sz w:val="28"/>
                <w:szCs w:val="28"/>
                <w:lang w:val="uk-UA"/>
              </w:rPr>
            </w:pPr>
            <w:r w:rsidRPr="00F32012">
              <w:rPr>
                <w:spacing w:val="-2"/>
                <w:sz w:val="28"/>
                <w:szCs w:val="28"/>
                <w:lang w:val="uk-UA"/>
              </w:rPr>
              <w:t>15,5%</w:t>
            </w:r>
          </w:p>
        </w:tc>
      </w:tr>
      <w:tr w:rsidR="00B82711" w:rsidRPr="00F32012" w14:paraId="2E32DF0D" w14:textId="77777777" w:rsidTr="00032143">
        <w:trPr>
          <w:trHeight w:val="278"/>
        </w:trPr>
        <w:tc>
          <w:tcPr>
            <w:tcW w:w="4395" w:type="dxa"/>
          </w:tcPr>
          <w:p w14:paraId="2D9E1772" w14:textId="2AA7F953" w:rsidR="00B82711" w:rsidRPr="00F32012" w:rsidRDefault="00B82711" w:rsidP="00032143">
            <w:pPr>
              <w:rPr>
                <w:sz w:val="28"/>
                <w:szCs w:val="28"/>
                <w:lang w:val="uk-UA"/>
              </w:rPr>
            </w:pPr>
            <w:r w:rsidRPr="00F32012">
              <w:rPr>
                <w:spacing w:val="-2"/>
                <w:sz w:val="28"/>
                <w:szCs w:val="28"/>
                <w:lang w:val="uk-UA"/>
              </w:rPr>
              <w:t xml:space="preserve">фахівці </w:t>
            </w:r>
            <w:r w:rsidR="00983BFE">
              <w:rPr>
                <w:spacing w:val="-4"/>
                <w:sz w:val="28"/>
                <w:szCs w:val="28"/>
                <w:lang w:val="uk-UA"/>
              </w:rPr>
              <w:t>виробництва</w:t>
            </w:r>
          </w:p>
        </w:tc>
        <w:tc>
          <w:tcPr>
            <w:tcW w:w="1559" w:type="dxa"/>
          </w:tcPr>
          <w:p w14:paraId="24F64B87" w14:textId="77777777" w:rsidR="00B82711" w:rsidRPr="00F32012" w:rsidRDefault="00B82711" w:rsidP="00032143">
            <w:pPr>
              <w:jc w:val="center"/>
              <w:rPr>
                <w:sz w:val="28"/>
                <w:szCs w:val="28"/>
                <w:lang w:val="uk-UA"/>
              </w:rPr>
            </w:pPr>
            <w:r w:rsidRPr="00F32012">
              <w:rPr>
                <w:spacing w:val="-5"/>
                <w:sz w:val="28"/>
                <w:szCs w:val="28"/>
                <w:lang w:val="uk-UA"/>
              </w:rPr>
              <w:t>17</w:t>
            </w:r>
          </w:p>
        </w:tc>
        <w:tc>
          <w:tcPr>
            <w:tcW w:w="3402" w:type="dxa"/>
          </w:tcPr>
          <w:p w14:paraId="17BC4F17" w14:textId="77777777" w:rsidR="00B82711" w:rsidRPr="00F32012" w:rsidRDefault="00B82711" w:rsidP="00032143">
            <w:pPr>
              <w:jc w:val="center"/>
              <w:rPr>
                <w:sz w:val="28"/>
                <w:szCs w:val="28"/>
                <w:lang w:val="uk-UA"/>
              </w:rPr>
            </w:pPr>
            <w:r w:rsidRPr="00F32012">
              <w:rPr>
                <w:spacing w:val="-5"/>
                <w:sz w:val="28"/>
                <w:szCs w:val="28"/>
                <w:lang w:val="uk-UA"/>
              </w:rPr>
              <w:t>32,8%</w:t>
            </w:r>
          </w:p>
        </w:tc>
      </w:tr>
      <w:tr w:rsidR="00B82711" w:rsidRPr="00F32012" w14:paraId="705ADB37" w14:textId="77777777" w:rsidTr="00032143">
        <w:trPr>
          <w:trHeight w:val="128"/>
        </w:trPr>
        <w:tc>
          <w:tcPr>
            <w:tcW w:w="4395" w:type="dxa"/>
          </w:tcPr>
          <w:p w14:paraId="70A3CA50" w14:textId="77777777" w:rsidR="00B82711" w:rsidRPr="00F32012" w:rsidRDefault="00B82711" w:rsidP="00032143">
            <w:pPr>
              <w:rPr>
                <w:sz w:val="28"/>
                <w:szCs w:val="28"/>
                <w:lang w:val="uk-UA"/>
              </w:rPr>
            </w:pPr>
            <w:r w:rsidRPr="00F32012">
              <w:rPr>
                <w:spacing w:val="-2"/>
                <w:sz w:val="28"/>
                <w:szCs w:val="28"/>
                <w:lang w:val="uk-UA"/>
              </w:rPr>
              <w:t xml:space="preserve">фахівці </w:t>
            </w:r>
            <w:r w:rsidRPr="00F32012">
              <w:rPr>
                <w:spacing w:val="-5"/>
                <w:sz w:val="28"/>
                <w:szCs w:val="28"/>
                <w:lang w:val="uk-UA"/>
              </w:rPr>
              <w:t>фін</w:t>
            </w:r>
            <w:r w:rsidRPr="00F32012">
              <w:rPr>
                <w:sz w:val="28"/>
                <w:szCs w:val="28"/>
                <w:lang w:val="uk-UA"/>
              </w:rPr>
              <w:t>ансового відділу</w:t>
            </w:r>
          </w:p>
        </w:tc>
        <w:tc>
          <w:tcPr>
            <w:tcW w:w="1559" w:type="dxa"/>
          </w:tcPr>
          <w:p w14:paraId="56956209" w14:textId="77777777" w:rsidR="00B82711" w:rsidRPr="00F32012" w:rsidRDefault="00B82711" w:rsidP="00032143">
            <w:pPr>
              <w:jc w:val="center"/>
              <w:rPr>
                <w:sz w:val="28"/>
                <w:szCs w:val="28"/>
                <w:lang w:val="uk-UA"/>
              </w:rPr>
            </w:pPr>
            <w:r w:rsidRPr="00F32012">
              <w:rPr>
                <w:spacing w:val="-5"/>
                <w:sz w:val="28"/>
                <w:szCs w:val="28"/>
                <w:lang w:val="uk-UA"/>
              </w:rPr>
              <w:t>13</w:t>
            </w:r>
          </w:p>
        </w:tc>
        <w:tc>
          <w:tcPr>
            <w:tcW w:w="3402" w:type="dxa"/>
          </w:tcPr>
          <w:p w14:paraId="3BDEE097" w14:textId="77777777" w:rsidR="00B82711" w:rsidRPr="00F32012" w:rsidRDefault="00B82711" w:rsidP="00032143">
            <w:pPr>
              <w:jc w:val="center"/>
              <w:rPr>
                <w:sz w:val="28"/>
                <w:szCs w:val="28"/>
                <w:lang w:val="uk-UA"/>
              </w:rPr>
            </w:pPr>
            <w:r w:rsidRPr="00F32012">
              <w:rPr>
                <w:spacing w:val="-2"/>
                <w:sz w:val="28"/>
                <w:szCs w:val="28"/>
                <w:lang w:val="uk-UA"/>
              </w:rPr>
              <w:t>25,1%</w:t>
            </w:r>
          </w:p>
        </w:tc>
      </w:tr>
      <w:tr w:rsidR="00B82711" w:rsidRPr="00F32012" w14:paraId="646AC57D" w14:textId="77777777" w:rsidTr="00032143">
        <w:trPr>
          <w:trHeight w:val="413"/>
        </w:trPr>
        <w:tc>
          <w:tcPr>
            <w:tcW w:w="4395" w:type="dxa"/>
          </w:tcPr>
          <w:p w14:paraId="6898CF6E" w14:textId="77777777" w:rsidR="00B82711" w:rsidRPr="00983BFE" w:rsidRDefault="00B82711" w:rsidP="00983BFE">
            <w:pPr>
              <w:jc w:val="right"/>
              <w:rPr>
                <w:i/>
                <w:iCs/>
                <w:sz w:val="28"/>
                <w:szCs w:val="28"/>
                <w:lang w:val="uk-UA"/>
              </w:rPr>
            </w:pPr>
            <w:r w:rsidRPr="00983BFE">
              <w:rPr>
                <w:i/>
                <w:iCs/>
                <w:spacing w:val="-2"/>
                <w:sz w:val="28"/>
                <w:szCs w:val="28"/>
                <w:lang w:val="uk-UA"/>
              </w:rPr>
              <w:t>Разом:</w:t>
            </w:r>
          </w:p>
        </w:tc>
        <w:tc>
          <w:tcPr>
            <w:tcW w:w="1559" w:type="dxa"/>
          </w:tcPr>
          <w:p w14:paraId="495A91F1" w14:textId="77777777" w:rsidR="00B82711" w:rsidRPr="00983BFE" w:rsidRDefault="00B82711" w:rsidP="00032143">
            <w:pPr>
              <w:jc w:val="center"/>
              <w:rPr>
                <w:i/>
                <w:iCs/>
                <w:sz w:val="28"/>
                <w:szCs w:val="28"/>
                <w:lang w:val="uk-UA"/>
              </w:rPr>
            </w:pPr>
            <w:r w:rsidRPr="00983BFE">
              <w:rPr>
                <w:i/>
                <w:iCs/>
                <w:spacing w:val="-5"/>
                <w:sz w:val="28"/>
                <w:szCs w:val="28"/>
                <w:lang w:val="uk-UA"/>
              </w:rPr>
              <w:t>52</w:t>
            </w:r>
          </w:p>
        </w:tc>
        <w:tc>
          <w:tcPr>
            <w:tcW w:w="3402" w:type="dxa"/>
          </w:tcPr>
          <w:p w14:paraId="329DA25E" w14:textId="77777777" w:rsidR="00B82711" w:rsidRPr="00983BFE" w:rsidRDefault="00B82711" w:rsidP="00032143">
            <w:pPr>
              <w:jc w:val="center"/>
              <w:rPr>
                <w:i/>
                <w:iCs/>
                <w:sz w:val="28"/>
                <w:szCs w:val="28"/>
                <w:lang w:val="uk-UA"/>
              </w:rPr>
            </w:pPr>
            <w:r w:rsidRPr="00983BFE">
              <w:rPr>
                <w:i/>
                <w:iCs/>
                <w:spacing w:val="-4"/>
                <w:sz w:val="28"/>
                <w:szCs w:val="28"/>
                <w:lang w:val="uk-UA"/>
              </w:rPr>
              <w:t>100%</w:t>
            </w:r>
          </w:p>
        </w:tc>
      </w:tr>
    </w:tbl>
    <w:p w14:paraId="6F274857" w14:textId="77777777" w:rsidR="00B82711" w:rsidRPr="00F32012" w:rsidRDefault="00B82711" w:rsidP="00983BFE">
      <w:pPr>
        <w:pStyle w:val="a3"/>
        <w:tabs>
          <w:tab w:val="left" w:pos="8647"/>
          <w:tab w:val="left" w:pos="8789"/>
        </w:tabs>
        <w:spacing w:before="120" w:line="360" w:lineRule="auto"/>
        <w:ind w:right="23" w:firstLine="851"/>
        <w:jc w:val="both"/>
        <w:rPr>
          <w:lang w:val="uk-UA"/>
        </w:rPr>
      </w:pPr>
      <w:r w:rsidRPr="00F32012">
        <w:rPr>
          <w:lang w:val="uk-UA"/>
        </w:rPr>
        <w:t xml:space="preserve">Більшість респондентів пропрацюють у цій організації від 7 до 10 років (64%) і більше. Від п'яти до семи років у цій організації проробили 25% респондентів, і менше п'яти років – 11% респондентів. Жінки у середньому пропрацювали у цій організації понад 8 років, чоловіки понад 5 років (рис. </w:t>
      </w:r>
      <w:r w:rsidRPr="00F32012">
        <w:rPr>
          <w:spacing w:val="-2"/>
          <w:lang w:val="uk-UA"/>
        </w:rPr>
        <w:t>2.1).</w:t>
      </w:r>
    </w:p>
    <w:p w14:paraId="510F1C14" w14:textId="77777777" w:rsidR="00B82711" w:rsidRPr="00F32012" w:rsidRDefault="00B82711" w:rsidP="00B82711">
      <w:pPr>
        <w:pStyle w:val="a3"/>
        <w:tabs>
          <w:tab w:val="left" w:pos="8647"/>
          <w:tab w:val="left" w:pos="8789"/>
        </w:tabs>
        <w:spacing w:line="360" w:lineRule="auto"/>
        <w:ind w:right="23" w:firstLine="851"/>
        <w:jc w:val="both"/>
        <w:rPr>
          <w:sz w:val="20"/>
          <w:lang w:val="uk-UA"/>
        </w:rPr>
      </w:pPr>
    </w:p>
    <w:p w14:paraId="4BB50973" w14:textId="77777777" w:rsidR="00B82711" w:rsidRPr="00F32012" w:rsidRDefault="00B82711" w:rsidP="00B82711">
      <w:pPr>
        <w:pStyle w:val="a3"/>
        <w:tabs>
          <w:tab w:val="left" w:pos="8647"/>
          <w:tab w:val="left" w:pos="8789"/>
        </w:tabs>
        <w:spacing w:line="360" w:lineRule="auto"/>
        <w:ind w:right="23" w:firstLine="851"/>
        <w:jc w:val="both"/>
        <w:rPr>
          <w:sz w:val="20"/>
          <w:lang w:val="uk-UA"/>
        </w:rPr>
      </w:pPr>
      <w:r w:rsidRPr="00F32012">
        <w:rPr>
          <w:noProof/>
          <w:sz w:val="20"/>
          <w:lang w:val="en-US"/>
        </w:rPr>
        <mc:AlternateContent>
          <mc:Choice Requires="wpg">
            <w:drawing>
              <wp:inline distT="0" distB="0" distL="0" distR="0" wp14:anchorId="5AD56FB7" wp14:editId="492BB801">
                <wp:extent cx="4584700" cy="2755900"/>
                <wp:effectExtent l="0" t="0" r="0" b="6350"/>
                <wp:docPr id="333" name="Group 3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584700" cy="2755900"/>
                          <a:chOff x="0" y="0"/>
                          <a:chExt cx="4584700" cy="2755900"/>
                        </a:xfrm>
                      </wpg:grpSpPr>
                      <pic:pic xmlns:pic="http://schemas.openxmlformats.org/drawingml/2006/picture">
                        <pic:nvPicPr>
                          <pic:cNvPr id="334" name="Image 334"/>
                          <pic:cNvPicPr/>
                        </pic:nvPicPr>
                        <pic:blipFill>
                          <a:blip r:embed="rId12" cstate="print"/>
                          <a:stretch>
                            <a:fillRect/>
                          </a:stretch>
                        </pic:blipFill>
                        <pic:spPr>
                          <a:xfrm>
                            <a:off x="701294" y="623569"/>
                            <a:ext cx="3186684" cy="1682495"/>
                          </a:xfrm>
                          <a:prstGeom prst="rect">
                            <a:avLst/>
                          </a:prstGeom>
                        </pic:spPr>
                      </pic:pic>
                      <wps:wsp>
                        <wps:cNvPr id="335" name="Graphic 335"/>
                        <wps:cNvSpPr/>
                        <wps:spPr>
                          <a:xfrm>
                            <a:off x="918844" y="162403"/>
                            <a:ext cx="69850" cy="69850"/>
                          </a:xfrm>
                          <a:custGeom>
                            <a:avLst/>
                            <a:gdLst/>
                            <a:ahLst/>
                            <a:cxnLst/>
                            <a:rect l="l" t="t" r="r" b="b"/>
                            <a:pathLst>
                              <a:path w="69850" h="69850">
                                <a:moveTo>
                                  <a:pt x="69752" y="0"/>
                                </a:moveTo>
                                <a:lnTo>
                                  <a:pt x="0" y="0"/>
                                </a:lnTo>
                                <a:lnTo>
                                  <a:pt x="0" y="69752"/>
                                </a:lnTo>
                                <a:lnTo>
                                  <a:pt x="69752" y="69752"/>
                                </a:lnTo>
                                <a:lnTo>
                                  <a:pt x="69752" y="0"/>
                                </a:lnTo>
                                <a:close/>
                              </a:path>
                            </a:pathLst>
                          </a:custGeom>
                          <a:solidFill>
                            <a:srgbClr val="4F81BC"/>
                          </a:solidFill>
                        </wps:spPr>
                        <wps:bodyPr wrap="square" lIns="0" tIns="0" rIns="0" bIns="0" rtlCol="0">
                          <a:prstTxWarp prst="textNoShape">
                            <a:avLst/>
                          </a:prstTxWarp>
                          <a:noAutofit/>
                        </wps:bodyPr>
                      </wps:wsp>
                      <wps:wsp>
                        <wps:cNvPr id="336" name="Graphic 336"/>
                        <wps:cNvSpPr/>
                        <wps:spPr>
                          <a:xfrm>
                            <a:off x="1983867" y="162403"/>
                            <a:ext cx="69850" cy="69850"/>
                          </a:xfrm>
                          <a:custGeom>
                            <a:avLst/>
                            <a:gdLst/>
                            <a:ahLst/>
                            <a:cxnLst/>
                            <a:rect l="l" t="t" r="r" b="b"/>
                            <a:pathLst>
                              <a:path w="69850" h="69850">
                                <a:moveTo>
                                  <a:pt x="69752" y="0"/>
                                </a:moveTo>
                                <a:lnTo>
                                  <a:pt x="0" y="0"/>
                                </a:lnTo>
                                <a:lnTo>
                                  <a:pt x="0" y="69752"/>
                                </a:lnTo>
                                <a:lnTo>
                                  <a:pt x="69752" y="69752"/>
                                </a:lnTo>
                                <a:lnTo>
                                  <a:pt x="69752" y="0"/>
                                </a:lnTo>
                                <a:close/>
                              </a:path>
                            </a:pathLst>
                          </a:custGeom>
                          <a:solidFill>
                            <a:srgbClr val="C0504D"/>
                          </a:solidFill>
                        </wps:spPr>
                        <wps:bodyPr wrap="square" lIns="0" tIns="0" rIns="0" bIns="0" rtlCol="0">
                          <a:prstTxWarp prst="textNoShape">
                            <a:avLst/>
                          </a:prstTxWarp>
                          <a:noAutofit/>
                        </wps:bodyPr>
                      </wps:wsp>
                      <wps:wsp>
                        <wps:cNvPr id="337" name="Graphic 337"/>
                        <wps:cNvSpPr/>
                        <wps:spPr>
                          <a:xfrm>
                            <a:off x="2972816" y="162403"/>
                            <a:ext cx="69850" cy="69850"/>
                          </a:xfrm>
                          <a:custGeom>
                            <a:avLst/>
                            <a:gdLst/>
                            <a:ahLst/>
                            <a:cxnLst/>
                            <a:rect l="l" t="t" r="r" b="b"/>
                            <a:pathLst>
                              <a:path w="69850" h="69850">
                                <a:moveTo>
                                  <a:pt x="69752" y="0"/>
                                </a:moveTo>
                                <a:lnTo>
                                  <a:pt x="0" y="0"/>
                                </a:lnTo>
                                <a:lnTo>
                                  <a:pt x="0" y="69752"/>
                                </a:lnTo>
                                <a:lnTo>
                                  <a:pt x="69752" y="69752"/>
                                </a:lnTo>
                                <a:lnTo>
                                  <a:pt x="69752" y="0"/>
                                </a:lnTo>
                                <a:close/>
                              </a:path>
                            </a:pathLst>
                          </a:custGeom>
                          <a:solidFill>
                            <a:srgbClr val="9BBA58"/>
                          </a:solidFill>
                        </wps:spPr>
                        <wps:bodyPr wrap="square" lIns="0" tIns="0" rIns="0" bIns="0" rtlCol="0">
                          <a:prstTxWarp prst="textNoShape">
                            <a:avLst/>
                          </a:prstTxWarp>
                          <a:noAutofit/>
                        </wps:bodyPr>
                      </wps:wsp>
                      <wps:wsp>
                        <wps:cNvPr id="338" name="Graphic 338"/>
                        <wps:cNvSpPr/>
                        <wps:spPr>
                          <a:xfrm>
                            <a:off x="6350" y="6350"/>
                            <a:ext cx="4572000" cy="2743200"/>
                          </a:xfrm>
                          <a:custGeom>
                            <a:avLst/>
                            <a:gdLst/>
                            <a:ahLst/>
                            <a:cxnLst/>
                            <a:rect l="l" t="t" r="r" b="b"/>
                            <a:pathLst>
                              <a:path w="4572000" h="2743200">
                                <a:moveTo>
                                  <a:pt x="0" y="2743200"/>
                                </a:moveTo>
                                <a:lnTo>
                                  <a:pt x="4572000" y="2743200"/>
                                </a:lnTo>
                                <a:lnTo>
                                  <a:pt x="4572000" y="0"/>
                                </a:lnTo>
                                <a:lnTo>
                                  <a:pt x="0" y="0"/>
                                </a:lnTo>
                                <a:lnTo>
                                  <a:pt x="0" y="2743200"/>
                                </a:lnTo>
                                <a:close/>
                              </a:path>
                            </a:pathLst>
                          </a:custGeom>
                          <a:ln w="12700">
                            <a:solidFill>
                              <a:srgbClr val="858585"/>
                            </a:solidFill>
                            <a:prstDash val="solid"/>
                          </a:ln>
                        </wps:spPr>
                        <wps:bodyPr wrap="square" lIns="0" tIns="0" rIns="0" bIns="0" rtlCol="0">
                          <a:prstTxWarp prst="textNoShape">
                            <a:avLst/>
                          </a:prstTxWarp>
                          <a:noAutofit/>
                        </wps:bodyPr>
                      </wps:wsp>
                      <wps:wsp>
                        <wps:cNvPr id="339" name="Textbox 339"/>
                        <wps:cNvSpPr txBox="1"/>
                        <wps:spPr>
                          <a:xfrm>
                            <a:off x="1019810" y="139572"/>
                            <a:ext cx="749935" cy="127000"/>
                          </a:xfrm>
                          <a:prstGeom prst="rect">
                            <a:avLst/>
                          </a:prstGeom>
                        </wps:spPr>
                        <wps:txbx>
                          <w:txbxContent>
                            <w:p w14:paraId="6A1D49BF" w14:textId="77777777" w:rsidR="00101E4D" w:rsidRDefault="00101E4D" w:rsidP="00B82711">
                              <w:pPr>
                                <w:spacing w:line="200" w:lineRule="exact"/>
                                <w:rPr>
                                  <w:rFonts w:ascii="Calibri" w:hAnsi="Calibri"/>
                                  <w:sz w:val="20"/>
                                </w:rPr>
                              </w:pPr>
                              <w:r>
                                <w:rPr>
                                  <w:rFonts w:ascii="Calibri" w:hAnsi="Calibri"/>
                                  <w:sz w:val="20"/>
                                </w:rPr>
                                <w:t>від 7 до 10 років</w:t>
                              </w:r>
                            </w:p>
                          </w:txbxContent>
                        </wps:txbx>
                        <wps:bodyPr wrap="square" lIns="0" tIns="0" rIns="0" bIns="0" rtlCol="0">
                          <a:noAutofit/>
                        </wps:bodyPr>
                      </wps:wsp>
                      <wps:wsp>
                        <wps:cNvPr id="340" name="Textbox 340"/>
                        <wps:cNvSpPr txBox="1"/>
                        <wps:spPr>
                          <a:xfrm>
                            <a:off x="2084958" y="139572"/>
                            <a:ext cx="704215" cy="127000"/>
                          </a:xfrm>
                          <a:prstGeom prst="rect">
                            <a:avLst/>
                          </a:prstGeom>
                        </wps:spPr>
                        <wps:txbx>
                          <w:txbxContent>
                            <w:p w14:paraId="0BF67B18" w14:textId="77777777" w:rsidR="00101E4D" w:rsidRDefault="00101E4D" w:rsidP="00B82711">
                              <w:pPr>
                                <w:spacing w:line="200" w:lineRule="exact"/>
                                <w:rPr>
                                  <w:rFonts w:ascii="Calibri" w:hAnsi="Calibri"/>
                                  <w:sz w:val="20"/>
                                </w:rPr>
                              </w:pPr>
                              <w:r>
                                <w:rPr>
                                  <w:rFonts w:ascii="Calibri" w:hAnsi="Calibri"/>
                                  <w:sz w:val="20"/>
                                </w:rPr>
                                <w:t>Від 5 до 7 років</w:t>
                              </w:r>
                            </w:p>
                          </w:txbxContent>
                        </wps:txbx>
                        <wps:bodyPr wrap="square" lIns="0" tIns="0" rIns="0" bIns="0" rtlCol="0">
                          <a:noAutofit/>
                        </wps:bodyPr>
                      </wps:wsp>
                      <wps:wsp>
                        <wps:cNvPr id="341" name="Textbox 341"/>
                        <wps:cNvSpPr txBox="1"/>
                        <wps:spPr>
                          <a:xfrm>
                            <a:off x="3074289" y="139572"/>
                            <a:ext cx="652780" cy="127000"/>
                          </a:xfrm>
                          <a:prstGeom prst="rect">
                            <a:avLst/>
                          </a:prstGeom>
                        </wps:spPr>
                        <wps:txbx>
                          <w:txbxContent>
                            <w:p w14:paraId="7E0225CF" w14:textId="77777777" w:rsidR="00101E4D" w:rsidRDefault="00101E4D" w:rsidP="00B82711">
                              <w:pPr>
                                <w:spacing w:line="200" w:lineRule="exact"/>
                                <w:rPr>
                                  <w:rFonts w:ascii="Calibri" w:hAnsi="Calibri"/>
                                  <w:sz w:val="20"/>
                                </w:rPr>
                              </w:pPr>
                              <w:r>
                                <w:rPr>
                                  <w:rFonts w:ascii="Calibri" w:hAnsi="Calibri"/>
                                  <w:sz w:val="20"/>
                                </w:rPr>
                                <w:t>менше 5 років</w:t>
                              </w:r>
                            </w:p>
                          </w:txbxContent>
                        </wps:txbx>
                        <wps:bodyPr wrap="square" lIns="0" tIns="0" rIns="0" bIns="0" rtlCol="0">
                          <a:noAutofit/>
                        </wps:bodyPr>
                      </wps:wsp>
                      <wps:wsp>
                        <wps:cNvPr id="342" name="Textbox 342"/>
                        <wps:cNvSpPr txBox="1"/>
                        <wps:spPr>
                          <a:xfrm>
                            <a:off x="1836801" y="680847"/>
                            <a:ext cx="229870" cy="127000"/>
                          </a:xfrm>
                          <a:prstGeom prst="rect">
                            <a:avLst/>
                          </a:prstGeom>
                        </wps:spPr>
                        <wps:txbx>
                          <w:txbxContent>
                            <w:p w14:paraId="209AA8EE" w14:textId="77777777" w:rsidR="00101E4D" w:rsidRDefault="00101E4D" w:rsidP="00B82711">
                              <w:pPr>
                                <w:spacing w:line="200" w:lineRule="exact"/>
                                <w:rPr>
                                  <w:rFonts w:ascii="Calibri"/>
                                  <w:sz w:val="20"/>
                                </w:rPr>
                              </w:pPr>
                              <w:r>
                                <w:rPr>
                                  <w:rFonts w:ascii="Calibri"/>
                                  <w:spacing w:val="-5"/>
                                  <w:sz w:val="20"/>
                                </w:rPr>
                                <w:t>11%</w:t>
                              </w:r>
                            </w:p>
                          </w:txbxContent>
                        </wps:txbx>
                        <wps:bodyPr wrap="square" lIns="0" tIns="0" rIns="0" bIns="0" rtlCol="0">
                          <a:noAutofit/>
                        </wps:bodyPr>
                      </wps:wsp>
                      <wps:wsp>
                        <wps:cNvPr id="343" name="Textbox 343"/>
                        <wps:cNvSpPr txBox="1"/>
                        <wps:spPr>
                          <a:xfrm>
                            <a:off x="855344" y="1119377"/>
                            <a:ext cx="229870" cy="127000"/>
                          </a:xfrm>
                          <a:prstGeom prst="rect">
                            <a:avLst/>
                          </a:prstGeom>
                        </wps:spPr>
                        <wps:txbx>
                          <w:txbxContent>
                            <w:p w14:paraId="4BF4B81B" w14:textId="77777777" w:rsidR="00101E4D" w:rsidRDefault="00101E4D" w:rsidP="00B82711">
                              <w:pPr>
                                <w:spacing w:line="200" w:lineRule="exact"/>
                                <w:rPr>
                                  <w:rFonts w:ascii="Calibri"/>
                                  <w:sz w:val="20"/>
                                </w:rPr>
                              </w:pPr>
                              <w:r>
                                <w:rPr>
                                  <w:rFonts w:ascii="Calibri"/>
                                  <w:spacing w:val="-5"/>
                                  <w:sz w:val="20"/>
                                </w:rPr>
                                <w:t>25%</w:t>
                              </w:r>
                            </w:p>
                          </w:txbxContent>
                        </wps:txbx>
                        <wps:bodyPr wrap="square" lIns="0" tIns="0" rIns="0" bIns="0" rtlCol="0">
                          <a:noAutofit/>
                        </wps:bodyPr>
                      </wps:wsp>
                      <wps:wsp>
                        <wps:cNvPr id="344" name="Textbox 344"/>
                        <wps:cNvSpPr txBox="1"/>
                        <wps:spPr>
                          <a:xfrm>
                            <a:off x="3447034" y="1519427"/>
                            <a:ext cx="229870" cy="127000"/>
                          </a:xfrm>
                          <a:prstGeom prst="rect">
                            <a:avLst/>
                          </a:prstGeom>
                        </wps:spPr>
                        <wps:txbx>
                          <w:txbxContent>
                            <w:p w14:paraId="08FB7E37" w14:textId="77777777" w:rsidR="00101E4D" w:rsidRDefault="00101E4D" w:rsidP="00B82711">
                              <w:pPr>
                                <w:spacing w:line="200" w:lineRule="exact"/>
                                <w:rPr>
                                  <w:rFonts w:ascii="Calibri"/>
                                  <w:sz w:val="20"/>
                                </w:rPr>
                              </w:pPr>
                              <w:r>
                                <w:rPr>
                                  <w:rFonts w:ascii="Calibri"/>
                                  <w:spacing w:val="-5"/>
                                  <w:sz w:val="20"/>
                                </w:rPr>
                                <w:t>64%</w:t>
                              </w:r>
                            </w:p>
                          </w:txbxContent>
                        </wps:txbx>
                        <wps:bodyPr wrap="square" lIns="0" tIns="0" rIns="0" bIns="0" rtlCol="0">
                          <a:noAutofit/>
                        </wps:bodyPr>
                      </wps:wsp>
                    </wpg:wgp>
                  </a:graphicData>
                </a:graphic>
              </wp:inline>
            </w:drawing>
          </mc:Choice>
          <mc:Fallback>
            <w:pict>
              <v:group w14:anchorId="5AD56FB7" id="Group 333" o:spid="_x0000_s1033" style="width:361pt;height:217pt;mso-position-horizontal-relative:char;mso-position-vertical-relative:line" coordsize="45847,2755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334" o:spid="_x0000_s1034" type="#_x0000_t75" style="position:absolute;left:7012;top:6235;width:31867;height:168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">
                  <v:imagedata r:id="rId13" o:title=""/>
                </v:shape>
                <v:shape id="Graphic 335" o:spid="_x0000_s1035" style="position:absolute;left:9188;top:1624;width:698;height:698;visibility:visible;mso-wrap-style:square;v-text-anchor:top" coordsize="69850,69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" path="m69752,l,,,69752r69752,l69752,xe" fillcolor="#4f81bc" stroked="f">
                  <v:path arrowok="t"/>
                </v:shape>
                <v:shape id="Graphic 336" o:spid="_x0000_s1036" style="position:absolute;left:19838;top:1624;width:699;height:698;visibility:visible;mso-wrap-style:square;v-text-anchor:top" coordsize="69850,69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" path="m69752,l,,,69752r69752,l69752,xe" fillcolor="#c0504d" stroked="f">
                  <v:path arrowok="t"/>
                </v:shape>
                <v:shape id="Graphic 337" o:spid="_x0000_s1037" style="position:absolute;left:29728;top:1624;width:698;height:698;visibility:visible;mso-wrap-style:square;v-text-anchor:top" coordsize="69850,69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" path="m69752,l,,,69752r69752,l69752,xe" fillcolor="#9bba58" stroked="f">
                  <v:path arrowok="t"/>
                </v:shape>
                <v:shape id="Graphic 338" o:spid="_x0000_s1038" style="position:absolute;left:63;top:63;width:45720;height:27432;visibility:visible;mso-wrap-style:square;v-text-anchor:top" coordsize="4572000,2743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" path="m,2743200r4572000,l4572000,,,,,2743200xe" filled="f" strokecolor="#858585" strokeweight="1pt">
                  <v:path arrowok="t"/>
                </v:shape>
                <v:shape id="Textbox 339" o:spid="_x0000_s1039" type="#_x0000_t202" style="position:absolute;left:10198;top:1395;width:7499;height:1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" filled="f" stroked="f">
                  <v:textbox inset="0,0,0,0">
                    <w:txbxContent>
                      <w:p w14:paraId="6A1D49BF" w14:textId="77777777" w:rsidR="00101E4D" w:rsidRDefault="00101E4D" w:rsidP="00B82711">
                        <w:pPr>
                          <w:spacing w:line="200" w:lineRule="exact"/>
                          <w:rPr>
                            <w:rFonts w:ascii="Calibri" w:hAnsi="Calibri"/>
                            <w:sz w:val="20"/>
                          </w:rPr>
                        </w:pPr>
                        <w:r>
                          <w:rPr>
                            <w:rFonts w:ascii="Calibri" w:hAnsi="Calibri"/>
                            <w:sz w:val="20"/>
                          </w:rPr>
                          <w:t>від 7 до 10 років</w:t>
                        </w:r>
                      </w:p>
                    </w:txbxContent>
                  </v:textbox>
                </v:shape>
                <v:shape id="Textbox 340" o:spid="_x0000_s1040" type="#_x0000_t202" style="position:absolute;left:20849;top:1395;width:7042;height:1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" filled="f" stroked="f">
                  <v:textbox inset="0,0,0,0">
                    <w:txbxContent>
                      <w:p w14:paraId="0BF67B18" w14:textId="77777777" w:rsidR="00101E4D" w:rsidRDefault="00101E4D" w:rsidP="00B82711">
                        <w:pPr>
                          <w:spacing w:line="200" w:lineRule="exact"/>
                          <w:rPr>
                            <w:rFonts w:ascii="Calibri" w:hAnsi="Calibri"/>
                            <w:sz w:val="20"/>
                          </w:rPr>
                        </w:pPr>
                        <w:r>
                          <w:rPr>
                            <w:rFonts w:ascii="Calibri" w:hAnsi="Calibri"/>
                            <w:sz w:val="20"/>
                          </w:rPr>
                          <w:t>Від 5 до 7 років</w:t>
                        </w:r>
                      </w:p>
                    </w:txbxContent>
                  </v:textbox>
                </v:shape>
                <v:shape id="Textbox 341" o:spid="_x0000_s1041" type="#_x0000_t202" style="position:absolute;left:30742;top:1395;width:6528;height:1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" filled="f" stroked="f">
                  <v:textbox inset="0,0,0,0">
                    <w:txbxContent>
                      <w:p w14:paraId="7E0225CF" w14:textId="77777777" w:rsidR="00101E4D" w:rsidRDefault="00101E4D" w:rsidP="00B82711">
                        <w:pPr>
                          <w:spacing w:line="200" w:lineRule="exact"/>
                          <w:rPr>
                            <w:rFonts w:ascii="Calibri" w:hAnsi="Calibri"/>
                            <w:sz w:val="20"/>
                          </w:rPr>
                        </w:pPr>
                        <w:r>
                          <w:rPr>
                            <w:rFonts w:ascii="Calibri" w:hAnsi="Calibri"/>
                            <w:sz w:val="20"/>
                          </w:rPr>
                          <w:t>менше 5 років</w:t>
                        </w:r>
                      </w:p>
                    </w:txbxContent>
                  </v:textbox>
                </v:shape>
                <v:shape id="Textbox 342" o:spid="_x0000_s1042" type="#_x0000_t202" style="position:absolute;left:18368;top:6808;width:2298;height:1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" filled="f" stroked="f">
                  <v:textbox inset="0,0,0,0">
                    <w:txbxContent>
                      <w:p w14:paraId="209AA8EE" w14:textId="77777777" w:rsidR="00101E4D" w:rsidRDefault="00101E4D" w:rsidP="00B82711">
                        <w:pPr>
                          <w:spacing w:line="200" w:lineRule="exact"/>
                          <w:rPr>
                            <w:rFonts w:ascii="Calibri"/>
                            <w:sz w:val="20"/>
                          </w:rPr>
                        </w:pPr>
                        <w:r>
                          <w:rPr>
                            <w:rFonts w:ascii="Calibri"/>
                            <w:spacing w:val="-5"/>
                            <w:sz w:val="20"/>
                          </w:rPr>
                          <w:t>11%</w:t>
                        </w:r>
                      </w:p>
                    </w:txbxContent>
                  </v:textbox>
                </v:shape>
                <v:shape id="Textbox 343" o:spid="_x0000_s1043" type="#_x0000_t202" style="position:absolute;left:8553;top:11193;width:2299;height:1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" filled="f" stroked="f">
                  <v:textbox inset="0,0,0,0">
                    <w:txbxContent>
                      <w:p w14:paraId="4BF4B81B" w14:textId="77777777" w:rsidR="00101E4D" w:rsidRDefault="00101E4D" w:rsidP="00B82711">
                        <w:pPr>
                          <w:spacing w:line="200" w:lineRule="exact"/>
                          <w:rPr>
                            <w:rFonts w:ascii="Calibri"/>
                            <w:sz w:val="20"/>
                          </w:rPr>
                        </w:pPr>
                        <w:r>
                          <w:rPr>
                            <w:rFonts w:ascii="Calibri"/>
                            <w:spacing w:val="-5"/>
                            <w:sz w:val="20"/>
                          </w:rPr>
                          <w:t>25%</w:t>
                        </w:r>
                      </w:p>
                    </w:txbxContent>
                  </v:textbox>
                </v:shape>
                <v:shape id="Textbox 344" o:spid="_x0000_s1044" type="#_x0000_t202" style="position:absolute;left:34470;top:15194;width:2299;height:1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" filled="f" stroked="f">
                  <v:textbox inset="0,0,0,0">
                    <w:txbxContent>
                      <w:p w14:paraId="08FB7E37" w14:textId="77777777" w:rsidR="00101E4D" w:rsidRDefault="00101E4D" w:rsidP="00B82711">
                        <w:pPr>
                          <w:spacing w:line="200" w:lineRule="exact"/>
                          <w:rPr>
                            <w:rFonts w:ascii="Calibri"/>
                            <w:sz w:val="20"/>
                          </w:rPr>
                        </w:pPr>
                        <w:r>
                          <w:rPr>
                            <w:rFonts w:ascii="Calibri"/>
                            <w:spacing w:val="-5"/>
                            <w:sz w:val="20"/>
                          </w:rPr>
                          <w:t>64%</w:t>
                        </w:r>
                      </w:p>
                    </w:txbxContent>
                  </v:textbox>
                </v:shape>
                <w10:anchorlock/>
              </v:group>
            </w:pict>
          </mc:Fallback>
        </mc:AlternateContent>
      </w:r>
    </w:p>
    <w:p w14:paraId="7B3866FA" w14:textId="77777777" w:rsidR="00B82711" w:rsidRPr="00983BFE" w:rsidRDefault="00B82711" w:rsidP="00983BFE">
      <w:pPr>
        <w:tabs>
          <w:tab w:val="left" w:pos="8647"/>
          <w:tab w:val="left" w:pos="8789"/>
        </w:tabs>
        <w:spacing w:line="360" w:lineRule="auto"/>
        <w:ind w:right="23"/>
        <w:jc w:val="center"/>
        <w:rPr>
          <w:bCs/>
          <w:i/>
          <w:iCs/>
          <w:sz w:val="28"/>
          <w:szCs w:val="28"/>
          <w:lang w:val="uk-UA"/>
        </w:rPr>
      </w:pPr>
      <w:r w:rsidRPr="00983BFE">
        <w:rPr>
          <w:bCs/>
          <w:i/>
          <w:iCs/>
          <w:sz w:val="28"/>
          <w:szCs w:val="28"/>
          <w:lang w:val="uk-UA"/>
        </w:rPr>
        <w:t>Рис. 2.1 Розподіл вибірки за термінами роботи</w:t>
      </w:r>
    </w:p>
    <w:p w14:paraId="3DD37BBB" w14:textId="77777777" w:rsidR="00B82711" w:rsidRPr="00F32012" w:rsidRDefault="00B82711" w:rsidP="00B82711">
      <w:pPr>
        <w:tabs>
          <w:tab w:val="left" w:pos="8647"/>
          <w:tab w:val="left" w:pos="8789"/>
        </w:tabs>
        <w:spacing w:line="360" w:lineRule="auto"/>
        <w:ind w:right="23" w:firstLine="851"/>
        <w:jc w:val="both"/>
        <w:rPr>
          <w:sz w:val="24"/>
          <w:lang w:val="uk-UA"/>
        </w:rPr>
      </w:pPr>
    </w:p>
    <w:p w14:paraId="08F65CD3" w14:textId="77777777" w:rsidR="00983BFE" w:rsidRDefault="00B82711" w:rsidP="00B82711">
      <w:pPr>
        <w:pStyle w:val="a3"/>
        <w:tabs>
          <w:tab w:val="left" w:pos="8647"/>
          <w:tab w:val="left" w:pos="8789"/>
        </w:tabs>
        <w:spacing w:line="360" w:lineRule="auto"/>
        <w:ind w:right="23" w:firstLine="851"/>
        <w:jc w:val="both"/>
        <w:rPr>
          <w:lang w:val="uk-UA"/>
        </w:rPr>
      </w:pPr>
      <w:r w:rsidRPr="00F32012">
        <w:rPr>
          <w:lang w:val="uk-UA"/>
        </w:rPr>
        <w:t xml:space="preserve">Наступним кроком </w:t>
      </w:r>
      <w:r w:rsidR="00983BFE">
        <w:rPr>
          <w:lang w:val="uk-UA"/>
        </w:rPr>
        <w:t>був</w:t>
      </w:r>
      <w:r w:rsidRPr="00F32012">
        <w:rPr>
          <w:lang w:val="uk-UA"/>
        </w:rPr>
        <w:t xml:space="preserve"> аналіз відповідей респондентів авторської методики «Анкета співробітника організації» з метою самоаналізу респондентів взаємовідносин, які панують у трудовому колективі. </w:t>
      </w:r>
    </w:p>
    <w:p w14:paraId="753E98F6" w14:textId="69C170C6" w:rsidR="00B82711" w:rsidRPr="00F32012" w:rsidRDefault="00B82711" w:rsidP="00B82711">
      <w:pPr>
        <w:pStyle w:val="a3"/>
        <w:tabs>
          <w:tab w:val="left" w:pos="8647"/>
          <w:tab w:val="left" w:pos="8789"/>
        </w:tabs>
        <w:spacing w:line="360" w:lineRule="auto"/>
        <w:ind w:right="23" w:firstLine="851"/>
        <w:jc w:val="both"/>
        <w:rPr>
          <w:lang w:val="uk-UA"/>
        </w:rPr>
      </w:pPr>
      <w:r w:rsidRPr="00F32012">
        <w:rPr>
          <w:lang w:val="uk-UA"/>
        </w:rPr>
        <w:t xml:space="preserve">У результаті </w:t>
      </w:r>
      <w:r w:rsidR="00983BFE">
        <w:rPr>
          <w:lang w:val="uk-UA"/>
        </w:rPr>
        <w:t>встановлено</w:t>
      </w:r>
      <w:r w:rsidRPr="00F32012">
        <w:rPr>
          <w:lang w:val="uk-UA"/>
        </w:rPr>
        <w:t xml:space="preserve">, що 55,7% респондентів вважають свій </w:t>
      </w:r>
      <w:r w:rsidRPr="00F32012">
        <w:rPr>
          <w:lang w:val="uk-UA"/>
        </w:rPr>
        <w:lastRenderedPageBreak/>
        <w:t>колектив та взаємини у ньому сприятливими; 51,8% наголосили, що мають  дружні відносини з колегами. Цікавими виявились відповіді на питання, чи готові респонденти розпочати боротьбу за підвищення по службі задля сприятливих відносин у колективі, позитивну відповідь дали 26,9%, інші відповіли, що ні. При цьому, лише 5,8% готові на відкриту конфронтацію з колегами заради підвищення (див. рис. 2.2).</w:t>
      </w:r>
    </w:p>
    <w:p w14:paraId="7D7F0203" w14:textId="77777777" w:rsidR="00B82711" w:rsidRPr="00F32012" w:rsidRDefault="00B82711" w:rsidP="00983BFE">
      <w:pPr>
        <w:pStyle w:val="a3"/>
        <w:tabs>
          <w:tab w:val="left" w:pos="8647"/>
          <w:tab w:val="left" w:pos="8789"/>
        </w:tabs>
        <w:spacing w:line="360" w:lineRule="auto"/>
        <w:ind w:right="23"/>
        <w:jc w:val="center"/>
        <w:rPr>
          <w:lang w:val="uk-UA"/>
        </w:rPr>
      </w:pPr>
      <w:r w:rsidRPr="00F32012">
        <w:rPr>
          <w:noProof/>
          <w:lang w:val="en-US"/>
        </w:rPr>
        <w:drawing>
          <wp:inline distT="0" distB="0" distL="0" distR="0" wp14:anchorId="2D3ECB8A" wp14:editId="5D134A6B">
            <wp:extent cx="5189220" cy="2461260"/>
            <wp:effectExtent l="0" t="0" r="11430" b="1524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0C7D159E" w14:textId="77777777" w:rsidR="00B82711" w:rsidRPr="00983BFE" w:rsidRDefault="00B82711" w:rsidP="00B82711">
      <w:pPr>
        <w:pStyle w:val="a3"/>
        <w:tabs>
          <w:tab w:val="left" w:pos="8647"/>
          <w:tab w:val="left" w:pos="8789"/>
        </w:tabs>
        <w:spacing w:line="360" w:lineRule="auto"/>
        <w:ind w:right="23"/>
        <w:jc w:val="center"/>
        <w:rPr>
          <w:bCs/>
          <w:i/>
          <w:iCs/>
          <w:lang w:val="uk-UA"/>
        </w:rPr>
      </w:pPr>
      <w:r w:rsidRPr="00983BFE">
        <w:rPr>
          <w:bCs/>
          <w:i/>
          <w:iCs/>
          <w:lang w:val="uk-UA"/>
        </w:rPr>
        <w:t>Рис. 2.2. Взаємини в колективі та їх жертва заради кар'єри</w:t>
      </w:r>
    </w:p>
    <w:p w14:paraId="35B310DC" w14:textId="4F8ECA46" w:rsidR="00B82711" w:rsidRPr="00F32012" w:rsidRDefault="00B82711" w:rsidP="00B82711">
      <w:pPr>
        <w:pStyle w:val="a3"/>
        <w:tabs>
          <w:tab w:val="left" w:pos="8647"/>
          <w:tab w:val="left" w:pos="8789"/>
        </w:tabs>
        <w:spacing w:line="360" w:lineRule="auto"/>
        <w:ind w:right="23" w:firstLine="851"/>
        <w:jc w:val="both"/>
        <w:rPr>
          <w:lang w:val="uk-UA"/>
        </w:rPr>
      </w:pPr>
      <w:r w:rsidRPr="00F32012">
        <w:rPr>
          <w:lang w:val="uk-UA"/>
        </w:rPr>
        <w:t>З числа колег</w:t>
      </w:r>
      <w:r w:rsidR="00A716F4">
        <w:rPr>
          <w:lang w:val="uk-UA"/>
        </w:rPr>
        <w:t>,</w:t>
      </w:r>
      <w:r w:rsidRPr="00F32012">
        <w:rPr>
          <w:lang w:val="uk-UA"/>
        </w:rPr>
        <w:t xml:space="preserve"> з якими встановлені дружні (товариські) взаємостосунки, респонденти найбільш цінують наступні якості та риси характеру: 42,2%  –  працьовитість, 28,9% – завзятість, 26,9% – цілеспрямованість, 19,2% – відкритість, 17,3% – впевненість у собі, 17,3% – товариськість, 15,4% – професіоналізм, 9,6% – працездатність, 7,7% – відповідальність, і по 5,8%: організованість, стресостійкість, людяність, старанність, кмітливість, активність, уважність, старанність, чесність, психологічну стійкість (див. рис. 2.3).</w:t>
      </w:r>
    </w:p>
    <w:p w14:paraId="319AA62F" w14:textId="77777777" w:rsidR="00B82711" w:rsidRPr="00F32012" w:rsidRDefault="00B82711" w:rsidP="00B82711">
      <w:pPr>
        <w:pStyle w:val="a3"/>
        <w:tabs>
          <w:tab w:val="left" w:pos="8647"/>
          <w:tab w:val="left" w:pos="8789"/>
        </w:tabs>
        <w:spacing w:line="360" w:lineRule="auto"/>
        <w:ind w:right="23"/>
        <w:jc w:val="both"/>
        <w:rPr>
          <w:lang w:val="uk-UA"/>
        </w:rPr>
      </w:pPr>
      <w:r w:rsidRPr="00F32012">
        <w:rPr>
          <w:noProof/>
          <w:lang w:val="en-US"/>
        </w:rPr>
        <w:lastRenderedPageBreak/>
        <w:drawing>
          <wp:inline distT="0" distB="0" distL="0" distR="0" wp14:anchorId="481ACA2E" wp14:editId="46CB2259">
            <wp:extent cx="5806440" cy="3200400"/>
            <wp:effectExtent l="0" t="0" r="381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4E61FE2" w14:textId="77777777" w:rsidR="00B82711" w:rsidRPr="00A716F4" w:rsidRDefault="00B82711" w:rsidP="00B82711">
      <w:pPr>
        <w:pStyle w:val="a3"/>
        <w:tabs>
          <w:tab w:val="left" w:pos="8647"/>
          <w:tab w:val="left" w:pos="8789"/>
        </w:tabs>
        <w:spacing w:line="360" w:lineRule="auto"/>
        <w:ind w:right="23" w:firstLine="851"/>
        <w:jc w:val="center"/>
        <w:rPr>
          <w:bCs/>
          <w:i/>
          <w:iCs/>
          <w:lang w:val="uk-UA"/>
        </w:rPr>
      </w:pPr>
      <w:r w:rsidRPr="00A716F4">
        <w:rPr>
          <w:bCs/>
          <w:i/>
          <w:iCs/>
          <w:lang w:val="uk-UA"/>
        </w:rPr>
        <w:t>Рис. 2.3. Найбільш привабливі якості та риси особливості колег</w:t>
      </w:r>
    </w:p>
    <w:p w14:paraId="5B61ED87" w14:textId="77777777" w:rsidR="00B82711" w:rsidRPr="00F32012" w:rsidRDefault="00B82711" w:rsidP="00B82711">
      <w:pPr>
        <w:pStyle w:val="a3"/>
        <w:tabs>
          <w:tab w:val="left" w:pos="8647"/>
          <w:tab w:val="left" w:pos="8789"/>
        </w:tabs>
        <w:spacing w:line="360" w:lineRule="auto"/>
        <w:ind w:right="23" w:firstLine="851"/>
        <w:jc w:val="both"/>
        <w:rPr>
          <w:sz w:val="20"/>
          <w:lang w:val="uk-UA"/>
        </w:rPr>
      </w:pPr>
    </w:p>
    <w:p w14:paraId="56E2385F" w14:textId="77777777" w:rsidR="00B82711" w:rsidRPr="00F32012" w:rsidRDefault="00B82711" w:rsidP="00B82711">
      <w:pPr>
        <w:pStyle w:val="a3"/>
        <w:tabs>
          <w:tab w:val="left" w:pos="8647"/>
          <w:tab w:val="left" w:pos="8789"/>
        </w:tabs>
        <w:spacing w:line="360" w:lineRule="auto"/>
        <w:ind w:right="23" w:firstLine="851"/>
        <w:jc w:val="both"/>
        <w:rPr>
          <w:lang w:val="uk-UA"/>
        </w:rPr>
      </w:pPr>
      <w:r w:rsidRPr="00F32012">
        <w:rPr>
          <w:lang w:val="uk-UA"/>
        </w:rPr>
        <w:t>67,2% респондентів відповіли, що колеги допомагають один одному в оптимізації та освоєнні нових програм. 17,3% наголосили, що готові змінити звичний колектив заради більш високої посади, 26,9% респондентів зізналися, що вони не змінили б свій колектив, заради фінансової користі чи більш високої посади. Це може свідчити або про дружні стосунки всередині колективу, або про страх перед новими колегами та незвичною атмосферою в ньому, або про лякаючі труднощі входження до нового, незнайомого колективу. 7,7% не змогли відповісти на це запитання, оскільки не замислювалися над ним.</w:t>
      </w:r>
    </w:p>
    <w:p w14:paraId="3F9976AB" w14:textId="0B625CA8" w:rsidR="00B82711" w:rsidRPr="00F32012" w:rsidRDefault="00B82711" w:rsidP="00B82711">
      <w:pPr>
        <w:pStyle w:val="a3"/>
        <w:tabs>
          <w:tab w:val="left" w:pos="8647"/>
          <w:tab w:val="left" w:pos="8789"/>
        </w:tabs>
        <w:spacing w:line="360" w:lineRule="auto"/>
        <w:ind w:right="23" w:firstLine="851"/>
        <w:jc w:val="both"/>
        <w:rPr>
          <w:lang w:val="uk-UA"/>
        </w:rPr>
      </w:pPr>
      <w:r w:rsidRPr="00F32012">
        <w:rPr>
          <w:lang w:val="uk-UA"/>
        </w:rPr>
        <w:t>Респонденти також описали свій емоційний стан під час робочого дня: 71% відзначають, що їхній стан позитивний, робочий та гарний; 21,% – відзначають, що їх стан нестабільний та напружений; 7,7% описують свій стан як нейтральн</w:t>
      </w:r>
      <w:r w:rsidR="00A716F4">
        <w:rPr>
          <w:lang w:val="uk-UA"/>
        </w:rPr>
        <w:t>ий</w:t>
      </w:r>
      <w:r w:rsidRPr="00F32012">
        <w:rPr>
          <w:lang w:val="uk-UA"/>
        </w:rPr>
        <w:t>.</w:t>
      </w:r>
    </w:p>
    <w:p w14:paraId="7D6A5602" w14:textId="77777777" w:rsidR="00B82711" w:rsidRPr="00F32012" w:rsidRDefault="00B82711" w:rsidP="00B82711">
      <w:pPr>
        <w:pStyle w:val="a3"/>
        <w:tabs>
          <w:tab w:val="left" w:pos="8647"/>
          <w:tab w:val="left" w:pos="8789"/>
        </w:tabs>
        <w:spacing w:line="360" w:lineRule="auto"/>
        <w:ind w:right="23" w:firstLine="851"/>
        <w:jc w:val="both"/>
        <w:rPr>
          <w:lang w:val="uk-UA"/>
        </w:rPr>
      </w:pPr>
      <w:r w:rsidRPr="00F32012">
        <w:rPr>
          <w:lang w:val="uk-UA"/>
        </w:rPr>
        <w:t xml:space="preserve">На питання, яке підвищення службовими сходами було б для Вас найбільш комфортним – у своєму відділі або в іншому підрозділі, 67,2% респондентів відповіли, що для них краще було б залишитися у своєму відділі зі звичним колективом, 26,9% – вважають, що їм байдуже, і лише для 5,8% </w:t>
      </w:r>
      <w:r w:rsidRPr="00F32012">
        <w:rPr>
          <w:lang w:val="uk-UA"/>
        </w:rPr>
        <w:lastRenderedPageBreak/>
        <w:t xml:space="preserve">респондентів був би кращим перехід до іншого підрозділу. </w:t>
      </w:r>
    </w:p>
    <w:p w14:paraId="73728D66" w14:textId="77777777" w:rsidR="00B82711" w:rsidRPr="00F32012" w:rsidRDefault="00B82711" w:rsidP="00B82711">
      <w:pPr>
        <w:pStyle w:val="a3"/>
        <w:tabs>
          <w:tab w:val="left" w:pos="8647"/>
          <w:tab w:val="left" w:pos="8789"/>
        </w:tabs>
        <w:spacing w:line="360" w:lineRule="auto"/>
        <w:ind w:right="23" w:firstLine="851"/>
        <w:jc w:val="both"/>
        <w:rPr>
          <w:lang w:val="uk-UA"/>
        </w:rPr>
      </w:pPr>
      <w:r w:rsidRPr="00F32012">
        <w:rPr>
          <w:lang w:val="uk-UA"/>
        </w:rPr>
        <w:t>26,9% респондентів постійно відчувають підтримку колективу у важкий час, 51,8% відзначили, що іноді колеги підтримують один одного у важкі часи, 7,7% % вважають, що їхні колеги ніколи не підтримують інших. 42,2% респондентів відповіли, що вони завжди відчувають підтримку з боку керівництва, 51,8% іноді, 5,8% ніколи (див. рис. 2.4).</w:t>
      </w:r>
    </w:p>
    <w:p w14:paraId="0CA779DE" w14:textId="77777777" w:rsidR="00B82711" w:rsidRPr="00F32012" w:rsidRDefault="00B82711" w:rsidP="00B82711">
      <w:pPr>
        <w:pStyle w:val="a3"/>
        <w:tabs>
          <w:tab w:val="left" w:pos="8647"/>
          <w:tab w:val="left" w:pos="8789"/>
        </w:tabs>
        <w:spacing w:line="360" w:lineRule="auto"/>
        <w:ind w:right="23" w:firstLine="851"/>
        <w:jc w:val="both"/>
        <w:rPr>
          <w:lang w:val="uk-UA"/>
        </w:rPr>
      </w:pPr>
      <w:r w:rsidRPr="00F32012">
        <w:rPr>
          <w:noProof/>
          <w:lang w:val="en-US"/>
        </w:rPr>
        <mc:AlternateContent>
          <mc:Choice Requires="wpg">
            <w:drawing>
              <wp:anchor distT="0" distB="0" distL="0" distR="0" simplePos="0" relativeHeight="251659264" behindDoc="1" locked="0" layoutInCell="1" allowOverlap="1" wp14:anchorId="79F18FCA" wp14:editId="5B52C1CC">
                <wp:simplePos x="0" y="0"/>
                <wp:positionH relativeFrom="page">
                  <wp:posOffset>1802765</wp:posOffset>
                </wp:positionH>
                <wp:positionV relativeFrom="paragraph">
                  <wp:posOffset>314325</wp:posOffset>
                </wp:positionV>
                <wp:extent cx="4434205" cy="2624455"/>
                <wp:effectExtent l="0" t="0" r="23495" b="23495"/>
                <wp:wrapTopAndBottom/>
                <wp:docPr id="454" name="Group 45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434205" cy="2624455"/>
                          <a:chOff x="6350" y="6350"/>
                          <a:chExt cx="3684904" cy="2165985"/>
                        </a:xfrm>
                      </wpg:grpSpPr>
                      <wps:wsp>
                        <wps:cNvPr id="455" name="Graphic 455"/>
                        <wps:cNvSpPr/>
                        <wps:spPr>
                          <a:xfrm>
                            <a:off x="1483994" y="649223"/>
                            <a:ext cx="636905" cy="1193800"/>
                          </a:xfrm>
                          <a:custGeom>
                            <a:avLst/>
                            <a:gdLst/>
                            <a:ahLst/>
                            <a:cxnLst/>
                            <a:rect l="l" t="t" r="r" b="b"/>
                            <a:pathLst>
                              <a:path w="636905" h="1193800">
                                <a:moveTo>
                                  <a:pt x="0" y="0"/>
                                </a:moveTo>
                                <a:lnTo>
                                  <a:pt x="0" y="318135"/>
                                </a:lnTo>
                                <a:lnTo>
                                  <a:pt x="46998" y="321585"/>
                                </a:lnTo>
                                <a:lnTo>
                                  <a:pt x="91859" y="331609"/>
                                </a:lnTo>
                                <a:lnTo>
                                  <a:pt x="134091" y="347713"/>
                                </a:lnTo>
                                <a:lnTo>
                                  <a:pt x="173201" y="369403"/>
                                </a:lnTo>
                                <a:lnTo>
                                  <a:pt x="208695" y="396188"/>
                                </a:lnTo>
                                <a:lnTo>
                                  <a:pt x="240081" y="427574"/>
                                </a:lnTo>
                                <a:lnTo>
                                  <a:pt x="266866" y="463068"/>
                                </a:lnTo>
                                <a:lnTo>
                                  <a:pt x="288556" y="502178"/>
                                </a:lnTo>
                                <a:lnTo>
                                  <a:pt x="304660" y="544410"/>
                                </a:lnTo>
                                <a:lnTo>
                                  <a:pt x="314684" y="589271"/>
                                </a:lnTo>
                                <a:lnTo>
                                  <a:pt x="318134" y="636270"/>
                                </a:lnTo>
                                <a:lnTo>
                                  <a:pt x="314335" y="685328"/>
                                </a:lnTo>
                                <a:lnTo>
                                  <a:pt x="303226" y="732523"/>
                                </a:lnTo>
                                <a:lnTo>
                                  <a:pt x="285244" y="777125"/>
                                </a:lnTo>
                                <a:lnTo>
                                  <a:pt x="260824" y="818406"/>
                                </a:lnTo>
                                <a:lnTo>
                                  <a:pt x="230401" y="855637"/>
                                </a:lnTo>
                                <a:lnTo>
                                  <a:pt x="194411" y="888089"/>
                                </a:lnTo>
                                <a:lnTo>
                                  <a:pt x="153288" y="915035"/>
                                </a:lnTo>
                                <a:lnTo>
                                  <a:pt x="306577" y="1193800"/>
                                </a:lnTo>
                                <a:lnTo>
                                  <a:pt x="347337" y="1169394"/>
                                </a:lnTo>
                                <a:lnTo>
                                  <a:pt x="385625" y="1142458"/>
                                </a:lnTo>
                                <a:lnTo>
                                  <a:pt x="421393" y="1113160"/>
                                </a:lnTo>
                                <a:lnTo>
                                  <a:pt x="454593" y="1081665"/>
                                </a:lnTo>
                                <a:lnTo>
                                  <a:pt x="485174" y="1048142"/>
                                </a:lnTo>
                                <a:lnTo>
                                  <a:pt x="513090" y="1012757"/>
                                </a:lnTo>
                                <a:lnTo>
                                  <a:pt x="538292" y="975678"/>
                                </a:lnTo>
                                <a:lnTo>
                                  <a:pt x="560730" y="937070"/>
                                </a:lnTo>
                                <a:lnTo>
                                  <a:pt x="580357" y="897102"/>
                                </a:lnTo>
                                <a:lnTo>
                                  <a:pt x="597123" y="855940"/>
                                </a:lnTo>
                                <a:lnTo>
                                  <a:pt x="610981" y="813752"/>
                                </a:lnTo>
                                <a:lnTo>
                                  <a:pt x="621881" y="770704"/>
                                </a:lnTo>
                                <a:lnTo>
                                  <a:pt x="629775" y="726963"/>
                                </a:lnTo>
                                <a:lnTo>
                                  <a:pt x="634614" y="682697"/>
                                </a:lnTo>
                                <a:lnTo>
                                  <a:pt x="636350" y="638073"/>
                                </a:lnTo>
                                <a:lnTo>
                                  <a:pt x="634934" y="593256"/>
                                </a:lnTo>
                                <a:lnTo>
                                  <a:pt x="630318" y="548416"/>
                                </a:lnTo>
                                <a:lnTo>
                                  <a:pt x="622453" y="503718"/>
                                </a:lnTo>
                                <a:lnTo>
                                  <a:pt x="611290" y="459329"/>
                                </a:lnTo>
                                <a:lnTo>
                                  <a:pt x="596781" y="415417"/>
                                </a:lnTo>
                                <a:lnTo>
                                  <a:pt x="578877" y="372149"/>
                                </a:lnTo>
                                <a:lnTo>
                                  <a:pt x="557529" y="329692"/>
                                </a:lnTo>
                                <a:lnTo>
                                  <a:pt x="532050" y="287317"/>
                                </a:lnTo>
                                <a:lnTo>
                                  <a:pt x="503633" y="247407"/>
                                </a:lnTo>
                                <a:lnTo>
                                  <a:pt x="472459" y="210069"/>
                                </a:lnTo>
                                <a:lnTo>
                                  <a:pt x="438712" y="175411"/>
                                </a:lnTo>
                                <a:lnTo>
                                  <a:pt x="402576" y="143541"/>
                                </a:lnTo>
                                <a:lnTo>
                                  <a:pt x="364233" y="114568"/>
                                </a:lnTo>
                                <a:lnTo>
                                  <a:pt x="323865" y="88598"/>
                                </a:lnTo>
                                <a:lnTo>
                                  <a:pt x="281657" y="65740"/>
                                </a:lnTo>
                                <a:lnTo>
                                  <a:pt x="237791" y="46103"/>
                                </a:lnTo>
                                <a:lnTo>
                                  <a:pt x="192451" y="29794"/>
                                </a:lnTo>
                                <a:lnTo>
                                  <a:pt x="145818" y="16921"/>
                                </a:lnTo>
                                <a:lnTo>
                                  <a:pt x="98077" y="7592"/>
                                </a:lnTo>
                                <a:lnTo>
                                  <a:pt x="49410" y="1916"/>
                                </a:lnTo>
                                <a:lnTo>
                                  <a:pt x="0" y="0"/>
                                </a:lnTo>
                                <a:close/>
                              </a:path>
                            </a:pathLst>
                          </a:custGeom>
                          <a:solidFill>
                            <a:srgbClr val="4F81BC"/>
                          </a:solidFill>
                        </wps:spPr>
                        <wps:bodyPr wrap="square" lIns="0" tIns="0" rIns="0" bIns="0" rtlCol="0">
                          <a:prstTxWarp prst="textNoShape">
                            <a:avLst/>
                          </a:prstTxWarp>
                          <a:noAutofit/>
                        </wps:bodyPr>
                      </wps:wsp>
                      <wps:wsp>
                        <wps:cNvPr id="456" name="Graphic 456"/>
                        <wps:cNvSpPr/>
                        <wps:spPr>
                          <a:xfrm>
                            <a:off x="847932" y="660526"/>
                            <a:ext cx="942975" cy="1261110"/>
                          </a:xfrm>
                          <a:custGeom>
                            <a:avLst/>
                            <a:gdLst/>
                            <a:ahLst/>
                            <a:cxnLst/>
                            <a:rect l="l" t="t" r="r" b="b"/>
                            <a:pathLst>
                              <a:path w="942975" h="1261110">
                                <a:moveTo>
                                  <a:pt x="516809" y="0"/>
                                </a:moveTo>
                                <a:lnTo>
                                  <a:pt x="470491" y="10604"/>
                                </a:lnTo>
                                <a:lnTo>
                                  <a:pt x="425742" y="24380"/>
                                </a:lnTo>
                                <a:lnTo>
                                  <a:pt x="382661" y="41184"/>
                                </a:lnTo>
                                <a:lnTo>
                                  <a:pt x="341346" y="60872"/>
                                </a:lnTo>
                                <a:lnTo>
                                  <a:pt x="301894" y="83299"/>
                                </a:lnTo>
                                <a:lnTo>
                                  <a:pt x="264403" y="108323"/>
                                </a:lnTo>
                                <a:lnTo>
                                  <a:pt x="228971" y="135797"/>
                                </a:lnTo>
                                <a:lnTo>
                                  <a:pt x="195696" y="165580"/>
                                </a:lnTo>
                                <a:lnTo>
                                  <a:pt x="164675" y="197526"/>
                                </a:lnTo>
                                <a:lnTo>
                                  <a:pt x="136008" y="231493"/>
                                </a:lnTo>
                                <a:lnTo>
                                  <a:pt x="109790" y="267334"/>
                                </a:lnTo>
                                <a:lnTo>
                                  <a:pt x="86121" y="304908"/>
                                </a:lnTo>
                                <a:lnTo>
                                  <a:pt x="65097" y="344070"/>
                                </a:lnTo>
                                <a:lnTo>
                                  <a:pt x="46817" y="384675"/>
                                </a:lnTo>
                                <a:lnTo>
                                  <a:pt x="31379" y="426581"/>
                                </a:lnTo>
                                <a:lnTo>
                                  <a:pt x="18881" y="469642"/>
                                </a:lnTo>
                                <a:lnTo>
                                  <a:pt x="9419" y="513715"/>
                                </a:lnTo>
                                <a:lnTo>
                                  <a:pt x="3093" y="558656"/>
                                </a:lnTo>
                                <a:lnTo>
                                  <a:pt x="0" y="604321"/>
                                </a:lnTo>
                                <a:lnTo>
                                  <a:pt x="237" y="650566"/>
                                </a:lnTo>
                                <a:lnTo>
                                  <a:pt x="3903" y="697247"/>
                                </a:lnTo>
                                <a:lnTo>
                                  <a:pt x="11095" y="744220"/>
                                </a:lnTo>
                                <a:lnTo>
                                  <a:pt x="21700" y="790538"/>
                                </a:lnTo>
                                <a:lnTo>
                                  <a:pt x="35476" y="835287"/>
                                </a:lnTo>
                                <a:lnTo>
                                  <a:pt x="52280" y="878368"/>
                                </a:lnTo>
                                <a:lnTo>
                                  <a:pt x="71968" y="919683"/>
                                </a:lnTo>
                                <a:lnTo>
                                  <a:pt x="94395" y="959135"/>
                                </a:lnTo>
                                <a:lnTo>
                                  <a:pt x="119418" y="996626"/>
                                </a:lnTo>
                                <a:lnTo>
                                  <a:pt x="146893" y="1032058"/>
                                </a:lnTo>
                                <a:lnTo>
                                  <a:pt x="176676" y="1065333"/>
                                </a:lnTo>
                                <a:lnTo>
                                  <a:pt x="208622" y="1096353"/>
                                </a:lnTo>
                                <a:lnTo>
                                  <a:pt x="242588" y="1125021"/>
                                </a:lnTo>
                                <a:lnTo>
                                  <a:pt x="278430" y="1151239"/>
                                </a:lnTo>
                                <a:lnTo>
                                  <a:pt x="316004" y="1174908"/>
                                </a:lnTo>
                                <a:lnTo>
                                  <a:pt x="355166" y="1195932"/>
                                </a:lnTo>
                                <a:lnTo>
                                  <a:pt x="395771" y="1214211"/>
                                </a:lnTo>
                                <a:lnTo>
                                  <a:pt x="437676" y="1229649"/>
                                </a:lnTo>
                                <a:lnTo>
                                  <a:pt x="480737" y="1242148"/>
                                </a:lnTo>
                                <a:lnTo>
                                  <a:pt x="524811" y="1251609"/>
                                </a:lnTo>
                                <a:lnTo>
                                  <a:pt x="569752" y="1257936"/>
                                </a:lnTo>
                                <a:lnTo>
                                  <a:pt x="615417" y="1261029"/>
                                </a:lnTo>
                                <a:lnTo>
                                  <a:pt x="661661" y="1260792"/>
                                </a:lnTo>
                                <a:lnTo>
                                  <a:pt x="708342" y="1257126"/>
                                </a:lnTo>
                                <a:lnTo>
                                  <a:pt x="755315" y="1249934"/>
                                </a:lnTo>
                                <a:lnTo>
                                  <a:pt x="803998" y="1238682"/>
                                </a:lnTo>
                                <a:lnTo>
                                  <a:pt x="851597" y="1223645"/>
                                </a:lnTo>
                                <a:lnTo>
                                  <a:pt x="897887" y="1204892"/>
                                </a:lnTo>
                                <a:lnTo>
                                  <a:pt x="942640" y="1182497"/>
                                </a:lnTo>
                                <a:lnTo>
                                  <a:pt x="789351" y="903732"/>
                                </a:lnTo>
                                <a:lnTo>
                                  <a:pt x="746472" y="923371"/>
                                </a:lnTo>
                                <a:lnTo>
                                  <a:pt x="702310" y="936216"/>
                                </a:lnTo>
                                <a:lnTo>
                                  <a:pt x="657531" y="942461"/>
                                </a:lnTo>
                                <a:lnTo>
                                  <a:pt x="612804" y="942302"/>
                                </a:lnTo>
                                <a:lnTo>
                                  <a:pt x="568798" y="935933"/>
                                </a:lnTo>
                                <a:lnTo>
                                  <a:pt x="526179" y="923550"/>
                                </a:lnTo>
                                <a:lnTo>
                                  <a:pt x="485618" y="905348"/>
                                </a:lnTo>
                                <a:lnTo>
                                  <a:pt x="447780" y="881522"/>
                                </a:lnTo>
                                <a:lnTo>
                                  <a:pt x="413336" y="852268"/>
                                </a:lnTo>
                                <a:lnTo>
                                  <a:pt x="382952" y="817781"/>
                                </a:lnTo>
                                <a:lnTo>
                                  <a:pt x="357297" y="778256"/>
                                </a:lnTo>
                                <a:lnTo>
                                  <a:pt x="337657" y="735377"/>
                                </a:lnTo>
                                <a:lnTo>
                                  <a:pt x="324812" y="691214"/>
                                </a:lnTo>
                                <a:lnTo>
                                  <a:pt x="318567" y="646435"/>
                                </a:lnTo>
                                <a:lnTo>
                                  <a:pt x="318727" y="601709"/>
                                </a:lnTo>
                                <a:lnTo>
                                  <a:pt x="325096" y="557702"/>
                                </a:lnTo>
                                <a:lnTo>
                                  <a:pt x="337479" y="515084"/>
                                </a:lnTo>
                                <a:lnTo>
                                  <a:pt x="355681" y="474522"/>
                                </a:lnTo>
                                <a:lnTo>
                                  <a:pt x="379506" y="436685"/>
                                </a:lnTo>
                                <a:lnTo>
                                  <a:pt x="408760" y="402240"/>
                                </a:lnTo>
                                <a:lnTo>
                                  <a:pt x="443248" y="371856"/>
                                </a:lnTo>
                                <a:lnTo>
                                  <a:pt x="482773" y="346202"/>
                                </a:lnTo>
                                <a:lnTo>
                                  <a:pt x="528303" y="325643"/>
                                </a:lnTo>
                                <a:lnTo>
                                  <a:pt x="576499" y="312420"/>
                                </a:lnTo>
                                <a:lnTo>
                                  <a:pt x="516809" y="0"/>
                                </a:lnTo>
                                <a:close/>
                              </a:path>
                            </a:pathLst>
                          </a:custGeom>
                          <a:solidFill>
                            <a:srgbClr val="C0504D"/>
                          </a:solidFill>
                        </wps:spPr>
                        <wps:bodyPr wrap="square" lIns="0" tIns="0" rIns="0" bIns="0" rtlCol="0">
                          <a:prstTxWarp prst="textNoShape">
                            <a:avLst/>
                          </a:prstTxWarp>
                          <a:noAutofit/>
                        </wps:bodyPr>
                      </wps:wsp>
                      <wps:wsp>
                        <wps:cNvPr id="457" name="Graphic 457"/>
                        <wps:cNvSpPr/>
                        <wps:spPr>
                          <a:xfrm>
                            <a:off x="1364741" y="649223"/>
                            <a:ext cx="119380" cy="323850"/>
                          </a:xfrm>
                          <a:custGeom>
                            <a:avLst/>
                            <a:gdLst/>
                            <a:ahLst/>
                            <a:cxnLst/>
                            <a:rect l="l" t="t" r="r" b="b"/>
                            <a:pathLst>
                              <a:path w="119380" h="323850">
                                <a:moveTo>
                                  <a:pt x="119253" y="0"/>
                                </a:moveTo>
                                <a:lnTo>
                                  <a:pt x="89279" y="712"/>
                                </a:lnTo>
                                <a:lnTo>
                                  <a:pt x="59388" y="2841"/>
                                </a:lnTo>
                                <a:lnTo>
                                  <a:pt x="29616" y="6375"/>
                                </a:lnTo>
                                <a:lnTo>
                                  <a:pt x="0" y="11302"/>
                                </a:lnTo>
                                <a:lnTo>
                                  <a:pt x="59689" y="323723"/>
                                </a:lnTo>
                                <a:lnTo>
                                  <a:pt x="74425" y="321296"/>
                                </a:lnTo>
                                <a:lnTo>
                                  <a:pt x="89280" y="319547"/>
                                </a:lnTo>
                                <a:lnTo>
                                  <a:pt x="104231" y="318490"/>
                                </a:lnTo>
                                <a:lnTo>
                                  <a:pt x="119253" y="318135"/>
                                </a:lnTo>
                                <a:lnTo>
                                  <a:pt x="119253" y="0"/>
                                </a:lnTo>
                                <a:close/>
                              </a:path>
                            </a:pathLst>
                          </a:custGeom>
                          <a:solidFill>
                            <a:srgbClr val="9BBA58"/>
                          </a:solidFill>
                        </wps:spPr>
                        <wps:bodyPr wrap="square" lIns="0" tIns="0" rIns="0" bIns="0" rtlCol="0">
                          <a:prstTxWarp prst="textNoShape">
                            <a:avLst/>
                          </a:prstTxWarp>
                          <a:noAutofit/>
                        </wps:bodyPr>
                      </wps:wsp>
                      <wps:wsp>
                        <wps:cNvPr id="458" name="Graphic 458"/>
                        <wps:cNvSpPr/>
                        <wps:spPr>
                          <a:xfrm>
                            <a:off x="3024504" y="1022603"/>
                            <a:ext cx="71120" cy="68580"/>
                          </a:xfrm>
                          <a:custGeom>
                            <a:avLst/>
                            <a:gdLst/>
                            <a:ahLst/>
                            <a:cxnLst/>
                            <a:rect l="l" t="t" r="r" b="b"/>
                            <a:pathLst>
                              <a:path w="71120" h="68580">
                                <a:moveTo>
                                  <a:pt x="71120" y="0"/>
                                </a:moveTo>
                                <a:lnTo>
                                  <a:pt x="0" y="0"/>
                                </a:lnTo>
                                <a:lnTo>
                                  <a:pt x="0" y="68579"/>
                                </a:lnTo>
                                <a:lnTo>
                                  <a:pt x="71120" y="68579"/>
                                </a:lnTo>
                                <a:lnTo>
                                  <a:pt x="71120" y="0"/>
                                </a:lnTo>
                                <a:close/>
                              </a:path>
                            </a:pathLst>
                          </a:custGeom>
                          <a:solidFill>
                            <a:srgbClr val="4F81BC"/>
                          </a:solidFill>
                        </wps:spPr>
                        <wps:bodyPr wrap="square" lIns="0" tIns="0" rIns="0" bIns="0" rtlCol="0">
                          <a:prstTxWarp prst="textNoShape">
                            <a:avLst/>
                          </a:prstTxWarp>
                          <a:noAutofit/>
                        </wps:bodyPr>
                      </wps:wsp>
                      <wps:wsp>
                        <wps:cNvPr id="459" name="Graphic 459"/>
                        <wps:cNvSpPr/>
                        <wps:spPr>
                          <a:xfrm>
                            <a:off x="3024504" y="1251203"/>
                            <a:ext cx="71120" cy="71120"/>
                          </a:xfrm>
                          <a:custGeom>
                            <a:avLst/>
                            <a:gdLst/>
                            <a:ahLst/>
                            <a:cxnLst/>
                            <a:rect l="l" t="t" r="r" b="b"/>
                            <a:pathLst>
                              <a:path w="71120" h="71120">
                                <a:moveTo>
                                  <a:pt x="71120" y="0"/>
                                </a:moveTo>
                                <a:lnTo>
                                  <a:pt x="0" y="0"/>
                                </a:lnTo>
                                <a:lnTo>
                                  <a:pt x="0" y="71120"/>
                                </a:lnTo>
                                <a:lnTo>
                                  <a:pt x="71120" y="71120"/>
                                </a:lnTo>
                                <a:lnTo>
                                  <a:pt x="71120" y="0"/>
                                </a:lnTo>
                                <a:close/>
                              </a:path>
                            </a:pathLst>
                          </a:custGeom>
                          <a:solidFill>
                            <a:srgbClr val="C0504D"/>
                          </a:solidFill>
                        </wps:spPr>
                        <wps:bodyPr wrap="square" lIns="0" tIns="0" rIns="0" bIns="0" rtlCol="0">
                          <a:prstTxWarp prst="textNoShape">
                            <a:avLst/>
                          </a:prstTxWarp>
                          <a:noAutofit/>
                        </wps:bodyPr>
                      </wps:wsp>
                      <wps:wsp>
                        <wps:cNvPr id="460" name="Graphic 460"/>
                        <wps:cNvSpPr/>
                        <wps:spPr>
                          <a:xfrm>
                            <a:off x="3024504" y="1479803"/>
                            <a:ext cx="71120" cy="71120"/>
                          </a:xfrm>
                          <a:custGeom>
                            <a:avLst/>
                            <a:gdLst/>
                            <a:ahLst/>
                            <a:cxnLst/>
                            <a:rect l="l" t="t" r="r" b="b"/>
                            <a:pathLst>
                              <a:path w="71120" h="71120">
                                <a:moveTo>
                                  <a:pt x="71120" y="0"/>
                                </a:moveTo>
                                <a:lnTo>
                                  <a:pt x="0" y="0"/>
                                </a:lnTo>
                                <a:lnTo>
                                  <a:pt x="0" y="71120"/>
                                </a:lnTo>
                                <a:lnTo>
                                  <a:pt x="71120" y="71120"/>
                                </a:lnTo>
                                <a:lnTo>
                                  <a:pt x="71120" y="0"/>
                                </a:lnTo>
                                <a:close/>
                              </a:path>
                            </a:pathLst>
                          </a:custGeom>
                          <a:solidFill>
                            <a:srgbClr val="9BBA58"/>
                          </a:solidFill>
                        </wps:spPr>
                        <wps:bodyPr wrap="square" lIns="0" tIns="0" rIns="0" bIns="0" rtlCol="0">
                          <a:prstTxWarp prst="textNoShape">
                            <a:avLst/>
                          </a:prstTxWarp>
                          <a:noAutofit/>
                        </wps:bodyPr>
                      </wps:wsp>
                      <wps:wsp>
                        <wps:cNvPr id="461" name="Graphic 461"/>
                        <wps:cNvSpPr/>
                        <wps:spPr>
                          <a:xfrm>
                            <a:off x="6350" y="6350"/>
                            <a:ext cx="3684904" cy="2165985"/>
                          </a:xfrm>
                          <a:custGeom>
                            <a:avLst/>
                            <a:gdLst/>
                            <a:ahLst/>
                            <a:cxnLst/>
                            <a:rect l="l" t="t" r="r" b="b"/>
                            <a:pathLst>
                              <a:path w="3684904" h="2165985">
                                <a:moveTo>
                                  <a:pt x="0" y="2165985"/>
                                </a:moveTo>
                                <a:lnTo>
                                  <a:pt x="3684904" y="2165985"/>
                                </a:lnTo>
                                <a:lnTo>
                                  <a:pt x="3684904" y="0"/>
                                </a:lnTo>
                                <a:lnTo>
                                  <a:pt x="0" y="0"/>
                                </a:lnTo>
                                <a:lnTo>
                                  <a:pt x="0" y="2165985"/>
                                </a:lnTo>
                                <a:close/>
                              </a:path>
                            </a:pathLst>
                          </a:custGeom>
                          <a:ln w="12700">
                            <a:solidFill>
                              <a:srgbClr val="858585"/>
                            </a:solidFill>
                            <a:prstDash val="solid"/>
                          </a:ln>
                        </wps:spPr>
                        <wps:bodyPr wrap="square" lIns="0" tIns="0" rIns="0" bIns="0" rtlCol="0">
                          <a:prstTxWarp prst="textNoShape">
                            <a:avLst/>
                          </a:prstTxWarp>
                          <a:noAutofit/>
                        </wps:bodyPr>
                      </wps:wsp>
                      <wps:wsp>
                        <wps:cNvPr id="462" name="Textbox 462"/>
                        <wps:cNvSpPr txBox="1"/>
                        <wps:spPr>
                          <a:xfrm>
                            <a:off x="935841" y="139179"/>
                            <a:ext cx="2159742" cy="228600"/>
                          </a:xfrm>
                          <a:prstGeom prst="rect">
                            <a:avLst/>
                          </a:prstGeom>
                        </wps:spPr>
                        <wps:txbx>
                          <w:txbxContent>
                            <w:p w14:paraId="471BCAC6" w14:textId="77777777" w:rsidR="00101E4D" w:rsidRPr="00A716F4" w:rsidRDefault="00101E4D" w:rsidP="00B82711">
                              <w:pPr>
                                <w:spacing w:line="360" w:lineRule="exact"/>
                                <w:rPr>
                                  <w:rFonts w:ascii="Calibri" w:hAnsi="Calibri"/>
                                  <w:bCs/>
                                  <w:sz w:val="36"/>
                                </w:rPr>
                              </w:pPr>
                              <w:r w:rsidRPr="00A716F4">
                                <w:rPr>
                                  <w:rFonts w:ascii="Calibri" w:hAnsi="Calibri"/>
                                  <w:bCs/>
                                  <w:spacing w:val="-2"/>
                                  <w:sz w:val="36"/>
                                </w:rPr>
                                <w:t>Підтримка керівництва</w:t>
                              </w:r>
                            </w:p>
                          </w:txbxContent>
                        </wps:txbx>
                        <wps:bodyPr wrap="square" lIns="0" tIns="0" rIns="0" bIns="0" rtlCol="0">
                          <a:noAutofit/>
                        </wps:bodyPr>
                      </wps:wsp>
                      <wps:wsp>
                        <wps:cNvPr id="463" name="Textbox 463"/>
                        <wps:cNvSpPr txBox="1"/>
                        <wps:spPr>
                          <a:xfrm>
                            <a:off x="1361186" y="761619"/>
                            <a:ext cx="166370" cy="127000"/>
                          </a:xfrm>
                          <a:prstGeom prst="rect">
                            <a:avLst/>
                          </a:prstGeom>
                        </wps:spPr>
                        <wps:txbx>
                          <w:txbxContent>
                            <w:p w14:paraId="57E3E706" w14:textId="77777777" w:rsidR="00101E4D" w:rsidRDefault="00101E4D" w:rsidP="00B82711">
                              <w:pPr>
                                <w:spacing w:line="200" w:lineRule="exact"/>
                                <w:rPr>
                                  <w:rFonts w:ascii="Calibri"/>
                                  <w:sz w:val="20"/>
                                </w:rPr>
                              </w:pPr>
                              <w:r>
                                <w:rPr>
                                  <w:rFonts w:ascii="Calibri"/>
                                  <w:spacing w:val="-5"/>
                                  <w:sz w:val="20"/>
                                  <w:lang w:val="uk-UA"/>
                                </w:rPr>
                                <w:t>5,8</w:t>
                              </w:r>
                              <w:r>
                                <w:rPr>
                                  <w:rFonts w:ascii="Calibri"/>
                                  <w:spacing w:val="-5"/>
                                  <w:sz w:val="20"/>
                                </w:rPr>
                                <w:t>%</w:t>
                              </w:r>
                            </w:p>
                          </w:txbxContent>
                        </wps:txbx>
                        <wps:bodyPr wrap="square" lIns="0" tIns="0" rIns="0" bIns="0" rtlCol="0">
                          <a:noAutofit/>
                        </wps:bodyPr>
                      </wps:wsp>
                      <wps:wsp>
                        <wps:cNvPr id="464" name="Textbox 464"/>
                        <wps:cNvSpPr txBox="1"/>
                        <wps:spPr>
                          <a:xfrm>
                            <a:off x="1837689" y="1117853"/>
                            <a:ext cx="229870" cy="127000"/>
                          </a:xfrm>
                          <a:prstGeom prst="rect">
                            <a:avLst/>
                          </a:prstGeom>
                        </wps:spPr>
                        <wps:txbx>
                          <w:txbxContent>
                            <w:p w14:paraId="15D112F3" w14:textId="77777777" w:rsidR="00101E4D" w:rsidRDefault="00101E4D" w:rsidP="00B82711">
                              <w:pPr>
                                <w:spacing w:line="200" w:lineRule="exact"/>
                                <w:rPr>
                                  <w:rFonts w:ascii="Calibri"/>
                                  <w:sz w:val="20"/>
                                </w:rPr>
                              </w:pPr>
                              <w:r>
                                <w:rPr>
                                  <w:rFonts w:ascii="Calibri"/>
                                  <w:spacing w:val="-5"/>
                                  <w:sz w:val="20"/>
                                  <w:lang w:val="uk-UA"/>
                                </w:rPr>
                                <w:t>51,8</w:t>
                              </w:r>
                              <w:r>
                                <w:rPr>
                                  <w:rFonts w:ascii="Calibri"/>
                                  <w:spacing w:val="-5"/>
                                  <w:sz w:val="20"/>
                                </w:rPr>
                                <w:t>%</w:t>
                              </w:r>
                            </w:p>
                          </w:txbxContent>
                        </wps:txbx>
                        <wps:bodyPr wrap="square" lIns="0" tIns="0" rIns="0" bIns="0" rtlCol="0">
                          <a:noAutofit/>
                        </wps:bodyPr>
                      </wps:wsp>
                      <wps:wsp>
                        <wps:cNvPr id="465" name="Textbox 465"/>
                        <wps:cNvSpPr txBox="1"/>
                        <wps:spPr>
                          <a:xfrm>
                            <a:off x="926846" y="1398142"/>
                            <a:ext cx="229870" cy="127000"/>
                          </a:xfrm>
                          <a:prstGeom prst="rect">
                            <a:avLst/>
                          </a:prstGeom>
                        </wps:spPr>
                        <wps:txbx>
                          <w:txbxContent>
                            <w:p w14:paraId="2FEB86D9" w14:textId="77777777" w:rsidR="00101E4D" w:rsidRDefault="00101E4D" w:rsidP="00B82711">
                              <w:pPr>
                                <w:spacing w:line="200" w:lineRule="exact"/>
                                <w:rPr>
                                  <w:rFonts w:ascii="Calibri"/>
                                  <w:sz w:val="20"/>
                                </w:rPr>
                              </w:pPr>
                              <w:r>
                                <w:rPr>
                                  <w:rFonts w:ascii="Calibri"/>
                                  <w:spacing w:val="-5"/>
                                  <w:sz w:val="20"/>
                                  <w:lang w:val="uk-UA"/>
                                </w:rPr>
                                <w:t>42,2</w:t>
                              </w:r>
                              <w:r>
                                <w:rPr>
                                  <w:rFonts w:ascii="Calibri"/>
                                  <w:spacing w:val="-5"/>
                                  <w:sz w:val="20"/>
                                </w:rPr>
                                <w:t>%</w:t>
                              </w:r>
                            </w:p>
                          </w:txbxContent>
                        </wps:txbx>
                        <wps:bodyPr wrap="square" lIns="0" tIns="0" rIns="0" bIns="0" rtlCol="0">
                          <a:noAutofit/>
                        </wps:bodyPr>
                      </wps:wsp>
                      <wps:wsp>
                        <wps:cNvPr id="466" name="Textbox 466"/>
                        <wps:cNvSpPr txBox="1"/>
                        <wps:spPr>
                          <a:xfrm>
                            <a:off x="3126104" y="999744"/>
                            <a:ext cx="449580" cy="586740"/>
                          </a:xfrm>
                          <a:prstGeom prst="rect">
                            <a:avLst/>
                          </a:prstGeom>
                        </wps:spPr>
                        <wps:txbx>
                          <w:txbxContent>
                            <w:p w14:paraId="2EDAFD6A" w14:textId="77777777" w:rsidR="00101E4D" w:rsidRDefault="00101E4D" w:rsidP="00B82711">
                              <w:pPr>
                                <w:spacing w:line="204" w:lineRule="exact"/>
                                <w:rPr>
                                  <w:rFonts w:ascii="Calibri" w:hAnsi="Calibri"/>
                                  <w:sz w:val="20"/>
                                </w:rPr>
                              </w:pPr>
                              <w:r>
                                <w:rPr>
                                  <w:rFonts w:ascii="Calibri" w:hAnsi="Calibri"/>
                                  <w:spacing w:val="-2"/>
                                  <w:sz w:val="20"/>
                                </w:rPr>
                                <w:t>завжди</w:t>
                              </w:r>
                            </w:p>
                            <w:p w14:paraId="223888E0" w14:textId="77777777" w:rsidR="00101E4D" w:rsidRDefault="00101E4D" w:rsidP="00B82711">
                              <w:pPr>
                                <w:spacing w:line="360" w:lineRule="atLeast"/>
                                <w:ind w:right="12"/>
                                <w:rPr>
                                  <w:rFonts w:ascii="Calibri" w:hAnsi="Calibri"/>
                                  <w:sz w:val="20"/>
                                </w:rPr>
                              </w:pPr>
                              <w:r>
                                <w:rPr>
                                  <w:rFonts w:ascii="Calibri" w:hAnsi="Calibri"/>
                                  <w:spacing w:val="-2"/>
                                  <w:sz w:val="20"/>
                                </w:rPr>
                                <w:t>іноді ніколи</w:t>
                              </w:r>
                            </w:p>
                          </w:txbxContent>
                        </wps:txbx>
                        <wps:bodyPr wrap="square"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w14:anchorId="79F18FCA" id="Group 454" o:spid="_x0000_s1045" style="position:absolute;left:0;text-align:left;margin-left:141.95pt;margin-top:24.75pt;width:349.15pt;height:206.65pt;z-index:-251657216;mso-wrap-distance-left:0;mso-wrap-distance-right:0;mso-position-horizontal-relative:page;mso-position-vertical-relative:text;mso-width-relative:margin;mso-height-relative:margin" coordorigin="63,63" coordsize="36849,216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">
                <v:shape id="Graphic 455" o:spid="_x0000_s1046" style="position:absolute;left:14839;top:6492;width:6369;height:11938;visibility:visible;mso-wrap-style:square;v-text-anchor:top" coordsize="636905,1193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" path="m,l,318135r46998,3450l91859,331609r42232,16104l173201,369403r35494,26785l240081,427574r26785,35494l288556,502178r16104,42232l314684,589271r3450,46999l314335,685328r-11109,47195l285244,777125r-24420,41281l230401,855637r-35990,32452l153288,915035r153289,278765l347337,1169394r38288,-26936l421393,1113160r33200,-31495l485174,1048142r27916,-35385l538292,975678r22438,-38608l580357,897102r16766,-41162l610981,813752r10900,-43048l629775,726963r4839,-44266l636350,638073r-1416,-44817l630318,548416r-7865,-44698l611290,459329,596781,415417,578877,372149,557529,329692,532050,287317,503633,247407,472459,210069,438712,175411,402576,143541,364233,114568,323865,88598,281657,65740,237791,46103,192451,29794,145818,16921,98077,7592,49410,1916,,xe" fillcolor="#4f81bc" stroked="f">
                  <v:path arrowok="t"/>
                </v:shape>
                <v:shape id="Graphic 456" o:spid="_x0000_s1047" style="position:absolute;left:8479;top:6605;width:9430;height:12611;visibility:visible;mso-wrap-style:square;v-text-anchor:top" coordsize="942975,12611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" path="m516809,l470491,10604,425742,24380,382661,41184,341346,60872,301894,83299r-37491,25024l228971,135797r-33275,29783l164675,197526r-28667,33967l109790,267334,86121,304908,65097,344070,46817,384675,31379,426581,18881,469642,9419,513715,3093,558656,,604321r237,46245l3903,697247r7192,46973l21700,790538r13776,44749l52280,878368r19688,41315l94395,959135r25023,37491l146893,1032058r29783,33275l208622,1096353r33966,28668l278430,1151239r37574,23669l355166,1195932r40605,18279l437676,1229649r43061,12499l524811,1251609r44941,6327l615417,1261029r46244,-237l708342,1257126r46973,-7192l803998,1238682r47599,-15037l897887,1204892r44753,-22395l789351,903732r-42879,19639l702310,936216r-44779,6245l612804,942302r-44006,-6369l526179,923550,485618,905348,447780,881522,413336,852268,382952,817781,357297,778256,337657,735377,324812,691214r-6245,-44779l318727,601709r6369,-44007l337479,515084r18202,-40562l379506,436685r29254,-34445l443248,371856r39525,-25654l528303,325643r48196,-13223l516809,xe" fillcolor="#c0504d" stroked="f">
                  <v:path arrowok="t"/>
                </v:shape>
                <v:shape id="Graphic 457" o:spid="_x0000_s1048" style="position:absolute;left:13647;top:6492;width:1194;height:3238;visibility:visible;mso-wrap-style:square;v-text-anchor:top" coordsize="119380,323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" path="m119253,l89279,712,59388,2841,29616,6375,,11302,59689,323723r14736,-2427l89280,319547r14951,-1057l119253,318135,119253,xe" fillcolor="#9bba58" stroked="f">
                  <v:path arrowok="t"/>
                </v:shape>
                <v:shape id="Graphic 458" o:spid="_x0000_s1049" style="position:absolute;left:30245;top:10226;width:711;height:685;visibility:visible;mso-wrap-style:square;v-text-anchor:top" coordsize="71120,68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" path="m71120,l,,,68579r71120,l71120,xe" fillcolor="#4f81bc" stroked="f">
                  <v:path arrowok="t"/>
                </v:shape>
                <v:shape id="Graphic 459" o:spid="_x0000_s1050" style="position:absolute;left:30245;top:12512;width:711;height:711;visibility:visible;mso-wrap-style:square;v-text-anchor:top" coordsize="71120,71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" path="m71120,l,,,71120r71120,l71120,xe" fillcolor="#c0504d" stroked="f">
                  <v:path arrowok="t"/>
                </v:shape>
                <v:shape id="Graphic 460" o:spid="_x0000_s1051" style="position:absolute;left:30245;top:14798;width:711;height:711;visibility:visible;mso-wrap-style:square;v-text-anchor:top" coordsize="71120,71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" path="m71120,l,,,71120r71120,l71120,xe" fillcolor="#9bba58" stroked="f">
                  <v:path arrowok="t"/>
                </v:shape>
                <v:shape id="Graphic 461" o:spid="_x0000_s1052" style="position:absolute;left:63;top:63;width:36849;height:21660;visibility:visible;mso-wrap-style:square;v-text-anchor:top" coordsize="3684904,2165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" path="m,2165985r3684904,l3684904,,,,,2165985xe" filled="f" strokecolor="#858585" strokeweight="1pt">
                  <v:path arrowok="t"/>
                </v:shape>
                <v:shape id="Textbox 462" o:spid="_x0000_s1053" type="#_x0000_t202" style="position:absolute;left:9358;top:1391;width:21597;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" filled="f" stroked="f">
                  <v:textbox inset="0,0,0,0">
                    <w:txbxContent>
                      <w:p w14:paraId="471BCAC6" w14:textId="77777777" w:rsidR="00101E4D" w:rsidRPr="00A716F4" w:rsidRDefault="00101E4D" w:rsidP="00B82711">
                        <w:pPr>
                          <w:spacing w:line="360" w:lineRule="exact"/>
                          <w:rPr>
                            <w:rFonts w:ascii="Calibri" w:hAnsi="Calibri"/>
                            <w:bCs/>
                            <w:sz w:val="36"/>
                          </w:rPr>
                        </w:pPr>
                        <w:r w:rsidRPr="00A716F4">
                          <w:rPr>
                            <w:rFonts w:ascii="Calibri" w:hAnsi="Calibri"/>
                            <w:bCs/>
                            <w:spacing w:val="-2"/>
                            <w:sz w:val="36"/>
                          </w:rPr>
                          <w:t>Підтримка керівництва</w:t>
                        </w:r>
                      </w:p>
                    </w:txbxContent>
                  </v:textbox>
                </v:shape>
                <v:shape id="Textbox 463" o:spid="_x0000_s1054" type="#_x0000_t202" style="position:absolute;left:13611;top:7616;width:1664;height:1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" filled="f" stroked="f">
                  <v:textbox inset="0,0,0,0">
                    <w:txbxContent>
                      <w:p w14:paraId="57E3E706" w14:textId="77777777" w:rsidR="00101E4D" w:rsidRDefault="00101E4D" w:rsidP="00B82711">
                        <w:pPr>
                          <w:spacing w:line="200" w:lineRule="exact"/>
                          <w:rPr>
                            <w:rFonts w:ascii="Calibri"/>
                            <w:sz w:val="20"/>
                          </w:rPr>
                        </w:pPr>
                        <w:r>
                          <w:rPr>
                            <w:rFonts w:ascii="Calibri"/>
                            <w:spacing w:val="-5"/>
                            <w:sz w:val="20"/>
                            <w:lang w:val="uk-UA"/>
                          </w:rPr>
                          <w:t>5,8</w:t>
                        </w:r>
                        <w:r>
                          <w:rPr>
                            <w:rFonts w:ascii="Calibri"/>
                            <w:spacing w:val="-5"/>
                            <w:sz w:val="20"/>
                          </w:rPr>
                          <w:t>%</w:t>
                        </w:r>
                      </w:p>
                    </w:txbxContent>
                  </v:textbox>
                </v:shape>
                <v:shape id="Textbox 464" o:spid="_x0000_s1055" type="#_x0000_t202" style="position:absolute;left:18376;top:11178;width:2299;height:1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" filled="f" stroked="f">
                  <v:textbox inset="0,0,0,0">
                    <w:txbxContent>
                      <w:p w14:paraId="15D112F3" w14:textId="77777777" w:rsidR="00101E4D" w:rsidRDefault="00101E4D" w:rsidP="00B82711">
                        <w:pPr>
                          <w:spacing w:line="200" w:lineRule="exact"/>
                          <w:rPr>
                            <w:rFonts w:ascii="Calibri"/>
                            <w:sz w:val="20"/>
                          </w:rPr>
                        </w:pPr>
                        <w:r>
                          <w:rPr>
                            <w:rFonts w:ascii="Calibri"/>
                            <w:spacing w:val="-5"/>
                            <w:sz w:val="20"/>
                            <w:lang w:val="uk-UA"/>
                          </w:rPr>
                          <w:t>51,8</w:t>
                        </w:r>
                        <w:r>
                          <w:rPr>
                            <w:rFonts w:ascii="Calibri"/>
                            <w:spacing w:val="-5"/>
                            <w:sz w:val="20"/>
                          </w:rPr>
                          <w:t>%</w:t>
                        </w:r>
                      </w:p>
                    </w:txbxContent>
                  </v:textbox>
                </v:shape>
                <v:shape id="Textbox 465" o:spid="_x0000_s1056" type="#_x0000_t202" style="position:absolute;left:9268;top:13981;width:2299;height:1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" filled="f" stroked="f">
                  <v:textbox inset="0,0,0,0">
                    <w:txbxContent>
                      <w:p w14:paraId="2FEB86D9" w14:textId="77777777" w:rsidR="00101E4D" w:rsidRDefault="00101E4D" w:rsidP="00B82711">
                        <w:pPr>
                          <w:spacing w:line="200" w:lineRule="exact"/>
                          <w:rPr>
                            <w:rFonts w:ascii="Calibri"/>
                            <w:sz w:val="20"/>
                          </w:rPr>
                        </w:pPr>
                        <w:r>
                          <w:rPr>
                            <w:rFonts w:ascii="Calibri"/>
                            <w:spacing w:val="-5"/>
                            <w:sz w:val="20"/>
                            <w:lang w:val="uk-UA"/>
                          </w:rPr>
                          <w:t>42,2</w:t>
                        </w:r>
                        <w:r>
                          <w:rPr>
                            <w:rFonts w:ascii="Calibri"/>
                            <w:spacing w:val="-5"/>
                            <w:sz w:val="20"/>
                          </w:rPr>
                          <w:t>%</w:t>
                        </w:r>
                      </w:p>
                    </w:txbxContent>
                  </v:textbox>
                </v:shape>
                <v:shape id="Textbox 466" o:spid="_x0000_s1057" type="#_x0000_t202" style="position:absolute;left:31261;top:9997;width:4495;height:58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" filled="f" stroked="f">
                  <v:textbox inset="0,0,0,0">
                    <w:txbxContent>
                      <w:p w14:paraId="2EDAFD6A" w14:textId="77777777" w:rsidR="00101E4D" w:rsidRDefault="00101E4D" w:rsidP="00B82711">
                        <w:pPr>
                          <w:spacing w:line="204" w:lineRule="exact"/>
                          <w:rPr>
                            <w:rFonts w:ascii="Calibri" w:hAnsi="Calibri"/>
                            <w:sz w:val="20"/>
                          </w:rPr>
                        </w:pPr>
                        <w:r>
                          <w:rPr>
                            <w:rFonts w:ascii="Calibri" w:hAnsi="Calibri"/>
                            <w:spacing w:val="-2"/>
                            <w:sz w:val="20"/>
                          </w:rPr>
                          <w:t>завжди</w:t>
                        </w:r>
                      </w:p>
                      <w:p w14:paraId="223888E0" w14:textId="77777777" w:rsidR="00101E4D" w:rsidRDefault="00101E4D" w:rsidP="00B82711">
                        <w:pPr>
                          <w:spacing w:line="360" w:lineRule="atLeast"/>
                          <w:ind w:right="12"/>
                          <w:rPr>
                            <w:rFonts w:ascii="Calibri" w:hAnsi="Calibri"/>
                            <w:sz w:val="20"/>
                          </w:rPr>
                        </w:pPr>
                        <w:r>
                          <w:rPr>
                            <w:rFonts w:ascii="Calibri" w:hAnsi="Calibri"/>
                            <w:spacing w:val="-2"/>
                            <w:sz w:val="20"/>
                          </w:rPr>
                          <w:t>іноді ніколи</w:t>
                        </w:r>
                      </w:p>
                    </w:txbxContent>
                  </v:textbox>
                </v:shape>
                <w10:wrap type="topAndBottom" anchorx="page"/>
              </v:group>
            </w:pict>
          </mc:Fallback>
        </mc:AlternateContent>
      </w:r>
    </w:p>
    <w:p w14:paraId="0FFAFE36" w14:textId="77777777" w:rsidR="00B82711" w:rsidRPr="00A716F4" w:rsidRDefault="00B82711" w:rsidP="00B82711">
      <w:pPr>
        <w:pStyle w:val="a3"/>
        <w:tabs>
          <w:tab w:val="left" w:pos="8647"/>
          <w:tab w:val="left" w:pos="8789"/>
        </w:tabs>
        <w:spacing w:line="360" w:lineRule="auto"/>
        <w:ind w:right="23" w:firstLine="851"/>
        <w:jc w:val="both"/>
        <w:rPr>
          <w:bCs/>
          <w:i/>
          <w:iCs/>
          <w:lang w:val="uk-UA"/>
        </w:rPr>
      </w:pPr>
      <w:r w:rsidRPr="00A716F4">
        <w:rPr>
          <w:bCs/>
          <w:i/>
          <w:iCs/>
          <w:lang w:val="uk-UA"/>
        </w:rPr>
        <w:t>Рис. 2.4. Підтримка співробітників з боку керівництва</w:t>
      </w:r>
    </w:p>
    <w:p w14:paraId="647FAA11" w14:textId="77777777" w:rsidR="00B82711" w:rsidRPr="00F32012" w:rsidRDefault="00B82711" w:rsidP="00B82711">
      <w:pPr>
        <w:pStyle w:val="a3"/>
        <w:tabs>
          <w:tab w:val="left" w:pos="8647"/>
          <w:tab w:val="left" w:pos="8789"/>
        </w:tabs>
        <w:spacing w:line="360" w:lineRule="auto"/>
        <w:ind w:right="23" w:firstLine="851"/>
        <w:jc w:val="both"/>
        <w:rPr>
          <w:lang w:val="uk-UA"/>
        </w:rPr>
      </w:pPr>
      <w:r w:rsidRPr="00F32012">
        <w:rPr>
          <w:lang w:val="uk-UA"/>
        </w:rPr>
        <w:t xml:space="preserve">42,2% респондентів відповіли, що з деякими колегами дуже важко порозумітися і спілкуватися через особливості характеру, 19,2% вважають, що у керівництва є «улюбленці», яким робляться поблажки, це накладає певний відбиток на побудову міжособистісних стосунків з цими колегами. </w:t>
      </w:r>
    </w:p>
    <w:p w14:paraId="10AC4B76" w14:textId="77777777" w:rsidR="00B82711" w:rsidRPr="00F32012" w:rsidRDefault="00B82711" w:rsidP="00B82711">
      <w:pPr>
        <w:pStyle w:val="a3"/>
        <w:tabs>
          <w:tab w:val="left" w:pos="8647"/>
          <w:tab w:val="left" w:pos="8789"/>
        </w:tabs>
        <w:spacing w:line="360" w:lineRule="auto"/>
        <w:ind w:right="23" w:firstLine="851"/>
        <w:jc w:val="both"/>
        <w:rPr>
          <w:sz w:val="20"/>
          <w:lang w:val="uk-UA"/>
        </w:rPr>
      </w:pPr>
      <w:r w:rsidRPr="00F32012">
        <w:rPr>
          <w:lang w:val="uk-UA"/>
        </w:rPr>
        <w:t>Потреба у взаєминах з колегами розподілилася і залежно від ґендерної ознаки (див. рис. 2.5).</w:t>
      </w:r>
    </w:p>
    <w:p w14:paraId="09C25529" w14:textId="77777777" w:rsidR="00A716F4" w:rsidRDefault="00A716F4" w:rsidP="00A716F4">
      <w:pPr>
        <w:pStyle w:val="a3"/>
        <w:tabs>
          <w:tab w:val="left" w:pos="8647"/>
          <w:tab w:val="left" w:pos="8789"/>
        </w:tabs>
        <w:spacing w:line="360" w:lineRule="auto"/>
        <w:ind w:right="23"/>
        <w:jc w:val="both"/>
        <w:rPr>
          <w:b/>
          <w:lang w:val="uk-UA"/>
        </w:rPr>
      </w:pPr>
    </w:p>
    <w:p w14:paraId="4C532C6C" w14:textId="77777777" w:rsidR="00A716F4" w:rsidRDefault="00A716F4" w:rsidP="00A716F4">
      <w:pPr>
        <w:pStyle w:val="a3"/>
        <w:tabs>
          <w:tab w:val="left" w:pos="8647"/>
          <w:tab w:val="left" w:pos="8789"/>
        </w:tabs>
        <w:spacing w:line="360" w:lineRule="auto"/>
        <w:ind w:right="23"/>
        <w:jc w:val="both"/>
        <w:rPr>
          <w:b/>
          <w:lang w:val="uk-UA"/>
        </w:rPr>
      </w:pPr>
    </w:p>
    <w:p w14:paraId="3CD795F4" w14:textId="7F49C68E" w:rsidR="00B82711" w:rsidRPr="00A716F4" w:rsidRDefault="00B82711" w:rsidP="00A716F4">
      <w:pPr>
        <w:pStyle w:val="a3"/>
        <w:tabs>
          <w:tab w:val="left" w:pos="8647"/>
          <w:tab w:val="left" w:pos="8789"/>
        </w:tabs>
        <w:spacing w:line="360" w:lineRule="auto"/>
        <w:ind w:right="23"/>
        <w:jc w:val="center"/>
        <w:rPr>
          <w:bCs/>
          <w:i/>
          <w:iCs/>
          <w:lang w:val="uk-UA"/>
        </w:rPr>
      </w:pPr>
      <w:r w:rsidRPr="00A716F4">
        <w:rPr>
          <w:bCs/>
          <w:i/>
          <w:iCs/>
          <w:noProof/>
          <w:lang w:val="en-US"/>
        </w:rPr>
        <w:lastRenderedPageBreak/>
        <mc:AlternateContent>
          <mc:Choice Requires="wpg">
            <w:drawing>
              <wp:anchor distT="0" distB="0" distL="0" distR="0" simplePos="0" relativeHeight="251660288" behindDoc="1" locked="0" layoutInCell="1" allowOverlap="1" wp14:anchorId="28F18B4C" wp14:editId="180DF1E9">
                <wp:simplePos x="0" y="0"/>
                <wp:positionH relativeFrom="page">
                  <wp:posOffset>1694180</wp:posOffset>
                </wp:positionH>
                <wp:positionV relativeFrom="paragraph">
                  <wp:posOffset>18415</wp:posOffset>
                </wp:positionV>
                <wp:extent cx="5095875" cy="4079240"/>
                <wp:effectExtent l="0" t="0" r="28575" b="16510"/>
                <wp:wrapTopAndBottom/>
                <wp:docPr id="469" name="Group 4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095875" cy="4079240"/>
                          <a:chOff x="6350" y="6350"/>
                          <a:chExt cx="4579620" cy="3746500"/>
                        </a:xfrm>
                      </wpg:grpSpPr>
                      <wps:wsp>
                        <wps:cNvPr id="470" name="Graphic 470"/>
                        <wps:cNvSpPr/>
                        <wps:spPr>
                          <a:xfrm>
                            <a:off x="1221104" y="800735"/>
                            <a:ext cx="2428240" cy="2428240"/>
                          </a:xfrm>
                          <a:custGeom>
                            <a:avLst/>
                            <a:gdLst/>
                            <a:ahLst/>
                            <a:cxnLst/>
                            <a:rect l="l" t="t" r="r" b="b"/>
                            <a:pathLst>
                              <a:path w="2428240" h="2428240">
                                <a:moveTo>
                                  <a:pt x="1214119" y="1092200"/>
                                </a:moveTo>
                                <a:lnTo>
                                  <a:pt x="1336039" y="1214120"/>
                                </a:lnTo>
                                <a:lnTo>
                                  <a:pt x="1214119" y="1336040"/>
                                </a:lnTo>
                                <a:lnTo>
                                  <a:pt x="1092200" y="1214120"/>
                                </a:lnTo>
                                <a:lnTo>
                                  <a:pt x="1214119" y="1092200"/>
                                </a:lnTo>
                              </a:path>
                              <a:path w="2428240" h="2428240">
                                <a:moveTo>
                                  <a:pt x="1214119" y="970279"/>
                                </a:moveTo>
                                <a:lnTo>
                                  <a:pt x="1457960" y="1214120"/>
                                </a:lnTo>
                                <a:lnTo>
                                  <a:pt x="1214119" y="1457960"/>
                                </a:lnTo>
                                <a:lnTo>
                                  <a:pt x="970279" y="1214120"/>
                                </a:lnTo>
                                <a:lnTo>
                                  <a:pt x="1214119" y="970279"/>
                                </a:lnTo>
                              </a:path>
                              <a:path w="2428240" h="2428240">
                                <a:moveTo>
                                  <a:pt x="1214119" y="850900"/>
                                </a:moveTo>
                                <a:lnTo>
                                  <a:pt x="1577339" y="1214120"/>
                                </a:lnTo>
                                <a:lnTo>
                                  <a:pt x="1214119" y="1577340"/>
                                </a:lnTo>
                                <a:lnTo>
                                  <a:pt x="850900" y="1214120"/>
                                </a:lnTo>
                                <a:lnTo>
                                  <a:pt x="1214119" y="850900"/>
                                </a:lnTo>
                              </a:path>
                              <a:path w="2428240" h="2428240">
                                <a:moveTo>
                                  <a:pt x="1214119" y="728979"/>
                                </a:moveTo>
                                <a:lnTo>
                                  <a:pt x="1699260" y="1214120"/>
                                </a:lnTo>
                                <a:lnTo>
                                  <a:pt x="1214119" y="1699260"/>
                                </a:lnTo>
                                <a:lnTo>
                                  <a:pt x="728979" y="1214120"/>
                                </a:lnTo>
                                <a:lnTo>
                                  <a:pt x="1214119" y="728979"/>
                                </a:lnTo>
                              </a:path>
                              <a:path w="2428240" h="2428240">
                                <a:moveTo>
                                  <a:pt x="1214119" y="607060"/>
                                </a:moveTo>
                                <a:lnTo>
                                  <a:pt x="1821179" y="1214120"/>
                                </a:lnTo>
                                <a:lnTo>
                                  <a:pt x="1214119" y="1821180"/>
                                </a:lnTo>
                                <a:lnTo>
                                  <a:pt x="607060" y="1214120"/>
                                </a:lnTo>
                                <a:lnTo>
                                  <a:pt x="1214119" y="607060"/>
                                </a:lnTo>
                              </a:path>
                              <a:path w="2428240" h="2428240">
                                <a:moveTo>
                                  <a:pt x="1214119" y="485140"/>
                                </a:moveTo>
                                <a:lnTo>
                                  <a:pt x="1943100" y="1214120"/>
                                </a:lnTo>
                                <a:lnTo>
                                  <a:pt x="1214119" y="1943100"/>
                                </a:lnTo>
                                <a:lnTo>
                                  <a:pt x="485139" y="1214120"/>
                                </a:lnTo>
                                <a:lnTo>
                                  <a:pt x="1214119" y="485140"/>
                                </a:lnTo>
                              </a:path>
                              <a:path w="2428240" h="2428240">
                                <a:moveTo>
                                  <a:pt x="1214119" y="363220"/>
                                </a:moveTo>
                                <a:lnTo>
                                  <a:pt x="2065019" y="1214120"/>
                                </a:lnTo>
                                <a:lnTo>
                                  <a:pt x="1214119" y="2065020"/>
                                </a:lnTo>
                                <a:lnTo>
                                  <a:pt x="363219" y="1214120"/>
                                </a:lnTo>
                                <a:lnTo>
                                  <a:pt x="1214119" y="363220"/>
                                </a:lnTo>
                              </a:path>
                              <a:path w="2428240" h="2428240">
                                <a:moveTo>
                                  <a:pt x="1214119" y="243840"/>
                                </a:moveTo>
                                <a:lnTo>
                                  <a:pt x="2184400" y="1214120"/>
                                </a:lnTo>
                                <a:lnTo>
                                  <a:pt x="1214119" y="2184400"/>
                                </a:lnTo>
                                <a:lnTo>
                                  <a:pt x="243839" y="1214120"/>
                                </a:lnTo>
                                <a:lnTo>
                                  <a:pt x="1214119" y="243840"/>
                                </a:lnTo>
                              </a:path>
                              <a:path w="2428240" h="2428240">
                                <a:moveTo>
                                  <a:pt x="1214119" y="121920"/>
                                </a:moveTo>
                                <a:lnTo>
                                  <a:pt x="2306319" y="1214120"/>
                                </a:lnTo>
                                <a:lnTo>
                                  <a:pt x="1214119" y="2306320"/>
                                </a:lnTo>
                                <a:lnTo>
                                  <a:pt x="121919" y="1214120"/>
                                </a:lnTo>
                                <a:lnTo>
                                  <a:pt x="1214119" y="121920"/>
                                </a:lnTo>
                              </a:path>
                              <a:path w="2428240" h="2428240">
                                <a:moveTo>
                                  <a:pt x="1214119" y="0"/>
                                </a:moveTo>
                                <a:lnTo>
                                  <a:pt x="2428240" y="1214120"/>
                                </a:lnTo>
                                <a:lnTo>
                                  <a:pt x="1214119" y="2428240"/>
                                </a:lnTo>
                                <a:lnTo>
                                  <a:pt x="0" y="1214120"/>
                                </a:lnTo>
                                <a:lnTo>
                                  <a:pt x="1214119" y="0"/>
                                </a:lnTo>
                              </a:path>
                              <a:path w="2428240" h="2428240">
                                <a:moveTo>
                                  <a:pt x="1214119" y="1214120"/>
                                </a:moveTo>
                                <a:lnTo>
                                  <a:pt x="1214119" y="0"/>
                                </a:lnTo>
                              </a:path>
                              <a:path w="2428240" h="2428240">
                                <a:moveTo>
                                  <a:pt x="1214119" y="1214120"/>
                                </a:moveTo>
                                <a:lnTo>
                                  <a:pt x="2428240" y="1214120"/>
                                </a:lnTo>
                              </a:path>
                              <a:path w="2428240" h="2428240">
                                <a:moveTo>
                                  <a:pt x="1214119" y="1214120"/>
                                </a:moveTo>
                                <a:lnTo>
                                  <a:pt x="1214119" y="2428240"/>
                                </a:lnTo>
                              </a:path>
                              <a:path w="2428240" h="2428240">
                                <a:moveTo>
                                  <a:pt x="1214119" y="1214120"/>
                                </a:moveTo>
                                <a:lnTo>
                                  <a:pt x="0" y="1214120"/>
                                </a:lnTo>
                              </a:path>
                              <a:path w="2428240" h="2428240">
                                <a:moveTo>
                                  <a:pt x="1214119" y="1214120"/>
                                </a:moveTo>
                                <a:lnTo>
                                  <a:pt x="1214119" y="0"/>
                                </a:lnTo>
                              </a:path>
                            </a:pathLst>
                          </a:custGeom>
                          <a:ln w="7620">
                            <a:solidFill>
                              <a:srgbClr val="858585"/>
                            </a:solidFill>
                            <a:prstDash val="solid"/>
                          </a:ln>
                        </wps:spPr>
                        <wps:bodyPr wrap="square" lIns="0" tIns="0" rIns="0" bIns="0" rtlCol="0">
                          <a:prstTxWarp prst="textNoShape">
                            <a:avLst/>
                          </a:prstTxWarp>
                          <a:noAutofit/>
                        </wps:bodyPr>
                      </wps:wsp>
                      <wps:wsp>
                        <wps:cNvPr id="471" name="Graphic 471"/>
                        <wps:cNvSpPr/>
                        <wps:spPr>
                          <a:xfrm>
                            <a:off x="2496185" y="1669414"/>
                            <a:ext cx="873760" cy="337820"/>
                          </a:xfrm>
                          <a:custGeom>
                            <a:avLst/>
                            <a:gdLst/>
                            <a:ahLst/>
                            <a:cxnLst/>
                            <a:rect l="l" t="t" r="r" b="b"/>
                            <a:pathLst>
                              <a:path w="873760" h="337820">
                                <a:moveTo>
                                  <a:pt x="0" y="0"/>
                                </a:moveTo>
                                <a:lnTo>
                                  <a:pt x="873760" y="337820"/>
                                </a:lnTo>
                              </a:path>
                            </a:pathLst>
                          </a:custGeom>
                          <a:ln w="27940">
                            <a:solidFill>
                              <a:srgbClr val="497DBA"/>
                            </a:solidFill>
                            <a:prstDash val="solid"/>
                          </a:ln>
                        </wps:spPr>
                        <wps:bodyPr wrap="square" lIns="0" tIns="0" rIns="0" bIns="0" rtlCol="0">
                          <a:prstTxWarp prst="textNoShape">
                            <a:avLst/>
                          </a:prstTxWarp>
                          <a:noAutofit/>
                        </wps:bodyPr>
                      </wps:wsp>
                      <wps:wsp>
                        <wps:cNvPr id="472" name="Graphic 472"/>
                        <wps:cNvSpPr/>
                        <wps:spPr>
                          <a:xfrm>
                            <a:off x="2447925" y="1547494"/>
                            <a:ext cx="581660" cy="629920"/>
                          </a:xfrm>
                          <a:custGeom>
                            <a:avLst/>
                            <a:gdLst/>
                            <a:ahLst/>
                            <a:cxnLst/>
                            <a:rect l="l" t="t" r="r" b="b"/>
                            <a:pathLst>
                              <a:path w="581660" h="629920">
                                <a:moveTo>
                                  <a:pt x="0" y="459740"/>
                                </a:moveTo>
                                <a:lnTo>
                                  <a:pt x="48259" y="0"/>
                                </a:lnTo>
                                <a:lnTo>
                                  <a:pt x="581659" y="459740"/>
                                </a:lnTo>
                              </a:path>
                              <a:path w="581660" h="629920">
                                <a:moveTo>
                                  <a:pt x="48259" y="629920"/>
                                </a:moveTo>
                                <a:lnTo>
                                  <a:pt x="581659" y="459740"/>
                                </a:lnTo>
                              </a:path>
                              <a:path w="581660" h="629920">
                                <a:moveTo>
                                  <a:pt x="0" y="459740"/>
                                </a:moveTo>
                                <a:lnTo>
                                  <a:pt x="48259" y="629920"/>
                                </a:lnTo>
                              </a:path>
                            </a:pathLst>
                          </a:custGeom>
                          <a:ln w="27940">
                            <a:solidFill>
                              <a:srgbClr val="BD4A47"/>
                            </a:solidFill>
                            <a:prstDash val="solid"/>
                          </a:ln>
                        </wps:spPr>
                        <wps:bodyPr wrap="square" lIns="0" tIns="0" rIns="0" bIns="0" rtlCol="0">
                          <a:prstTxWarp prst="textNoShape">
                            <a:avLst/>
                          </a:prstTxWarp>
                          <a:noAutofit/>
                        </wps:bodyPr>
                      </wps:wsp>
                      <wps:wsp>
                        <wps:cNvPr id="473" name="Graphic 473"/>
                        <wps:cNvSpPr/>
                        <wps:spPr>
                          <a:xfrm>
                            <a:off x="4100195" y="2102485"/>
                            <a:ext cx="243840" cy="1270"/>
                          </a:xfrm>
                          <a:custGeom>
                            <a:avLst/>
                            <a:gdLst/>
                            <a:ahLst/>
                            <a:cxnLst/>
                            <a:rect l="l" t="t" r="r" b="b"/>
                            <a:pathLst>
                              <a:path w="243840">
                                <a:moveTo>
                                  <a:pt x="0" y="0"/>
                                </a:moveTo>
                                <a:lnTo>
                                  <a:pt x="243839" y="0"/>
                                </a:lnTo>
                              </a:path>
                            </a:pathLst>
                          </a:custGeom>
                          <a:ln w="25400">
                            <a:solidFill>
                              <a:srgbClr val="497DBA"/>
                            </a:solidFill>
                            <a:prstDash val="solid"/>
                          </a:ln>
                        </wps:spPr>
                        <wps:bodyPr wrap="square" lIns="0" tIns="0" rIns="0" bIns="0" rtlCol="0">
                          <a:prstTxWarp prst="textNoShape">
                            <a:avLst/>
                          </a:prstTxWarp>
                          <a:noAutofit/>
                        </wps:bodyPr>
                      </wps:wsp>
                      <wps:wsp>
                        <wps:cNvPr id="474" name="Graphic 474"/>
                        <wps:cNvSpPr/>
                        <wps:spPr>
                          <a:xfrm>
                            <a:off x="4100195" y="2331085"/>
                            <a:ext cx="243840" cy="1270"/>
                          </a:xfrm>
                          <a:custGeom>
                            <a:avLst/>
                            <a:gdLst/>
                            <a:ahLst/>
                            <a:cxnLst/>
                            <a:rect l="l" t="t" r="r" b="b"/>
                            <a:pathLst>
                              <a:path w="243840">
                                <a:moveTo>
                                  <a:pt x="0" y="0"/>
                                </a:moveTo>
                                <a:lnTo>
                                  <a:pt x="243839" y="0"/>
                                </a:lnTo>
                              </a:path>
                            </a:pathLst>
                          </a:custGeom>
                          <a:ln w="25400">
                            <a:solidFill>
                              <a:srgbClr val="BD4A47"/>
                            </a:solidFill>
                            <a:prstDash val="solid"/>
                          </a:ln>
                        </wps:spPr>
                        <wps:bodyPr wrap="square" lIns="0" tIns="0" rIns="0" bIns="0" rtlCol="0">
                          <a:prstTxWarp prst="textNoShape">
                            <a:avLst/>
                          </a:prstTxWarp>
                          <a:noAutofit/>
                        </wps:bodyPr>
                      </wps:wsp>
                      <wps:wsp>
                        <wps:cNvPr id="475" name="Graphic 475"/>
                        <wps:cNvSpPr/>
                        <wps:spPr>
                          <a:xfrm>
                            <a:off x="6350" y="6350"/>
                            <a:ext cx="4579620" cy="3746500"/>
                          </a:xfrm>
                          <a:custGeom>
                            <a:avLst/>
                            <a:gdLst/>
                            <a:ahLst/>
                            <a:cxnLst/>
                            <a:rect l="l" t="t" r="r" b="b"/>
                            <a:pathLst>
                              <a:path w="4579620" h="3746500">
                                <a:moveTo>
                                  <a:pt x="0" y="3746499"/>
                                </a:moveTo>
                                <a:lnTo>
                                  <a:pt x="4579620" y="3746499"/>
                                </a:lnTo>
                                <a:lnTo>
                                  <a:pt x="4579620" y="0"/>
                                </a:lnTo>
                                <a:lnTo>
                                  <a:pt x="0" y="0"/>
                                </a:lnTo>
                                <a:lnTo>
                                  <a:pt x="0" y="3746499"/>
                                </a:lnTo>
                                <a:close/>
                              </a:path>
                            </a:pathLst>
                          </a:custGeom>
                          <a:ln w="12700">
                            <a:solidFill>
                              <a:srgbClr val="858585"/>
                            </a:solidFill>
                            <a:prstDash val="solid"/>
                          </a:ln>
                        </wps:spPr>
                        <wps:bodyPr wrap="square" lIns="0" tIns="0" rIns="0" bIns="0" rtlCol="0">
                          <a:prstTxWarp prst="textNoShape">
                            <a:avLst/>
                          </a:prstTxWarp>
                          <a:noAutofit/>
                        </wps:bodyPr>
                      </wps:wsp>
                      <wps:wsp>
                        <wps:cNvPr id="476" name="Textbox 476"/>
                        <wps:cNvSpPr txBox="1"/>
                        <wps:spPr>
                          <a:xfrm>
                            <a:off x="626607" y="140632"/>
                            <a:ext cx="3408219" cy="376258"/>
                          </a:xfrm>
                          <a:prstGeom prst="rect">
                            <a:avLst/>
                          </a:prstGeom>
                        </wps:spPr>
                        <wps:txbx>
                          <w:txbxContent>
                            <w:p w14:paraId="7042E64C" w14:textId="77777777" w:rsidR="00101E4D" w:rsidRPr="00A716F4" w:rsidRDefault="00101E4D" w:rsidP="00B82711">
                              <w:pPr>
                                <w:spacing w:line="360" w:lineRule="exact"/>
                                <w:rPr>
                                  <w:rFonts w:ascii="Calibri" w:hAnsi="Calibri"/>
                                  <w:bCs/>
                                  <w:sz w:val="36"/>
                                  <w:lang w:val="uk-UA"/>
                                </w:rPr>
                              </w:pPr>
                              <w:r w:rsidRPr="00A716F4">
                                <w:rPr>
                                  <w:rFonts w:ascii="Calibri" w:hAnsi="Calibri"/>
                                  <w:bCs/>
                                  <w:sz w:val="36"/>
                                </w:rPr>
                                <w:t>Потреба у взаємодії з</w:t>
                              </w:r>
                              <w:r w:rsidRPr="00A716F4">
                                <w:rPr>
                                  <w:rFonts w:ascii="Calibri" w:hAnsi="Calibri"/>
                                  <w:bCs/>
                                  <w:sz w:val="36"/>
                                  <w:lang w:val="uk-UA"/>
                                </w:rPr>
                                <w:t xml:space="preserve"> колегами</w:t>
                              </w:r>
                            </w:p>
                          </w:txbxContent>
                        </wps:txbx>
                        <wps:bodyPr wrap="square" lIns="0" tIns="0" rIns="0" bIns="0" rtlCol="0">
                          <a:noAutofit/>
                        </wps:bodyPr>
                      </wps:wsp>
                      <wps:wsp>
                        <wps:cNvPr id="478" name="Textbox 478"/>
                        <wps:cNvSpPr txBox="1"/>
                        <wps:spPr>
                          <a:xfrm>
                            <a:off x="2177795" y="603250"/>
                            <a:ext cx="596900" cy="1238250"/>
                          </a:xfrm>
                          <a:prstGeom prst="rect">
                            <a:avLst/>
                          </a:prstGeom>
                        </wps:spPr>
                        <wps:txbx>
                          <w:txbxContent>
                            <w:p w14:paraId="33FD4B16" w14:textId="77777777" w:rsidR="00101E4D" w:rsidRDefault="00101E4D" w:rsidP="00B82711">
                              <w:pPr>
                                <w:spacing w:line="192" w:lineRule="exact"/>
                                <w:ind w:left="84"/>
                                <w:rPr>
                                  <w:rFonts w:ascii="Calibri" w:hAnsi="Calibri"/>
                                  <w:sz w:val="20"/>
                                </w:rPr>
                              </w:pPr>
                              <w:r>
                                <w:rPr>
                                  <w:rFonts w:ascii="Calibri" w:hAnsi="Calibri"/>
                                  <w:sz w:val="20"/>
                                </w:rPr>
                                <w:t>Скоріше так</w:t>
                              </w:r>
                            </w:p>
                            <w:p w14:paraId="17365DB7" w14:textId="77777777" w:rsidR="00101E4D" w:rsidRDefault="00101E4D" w:rsidP="00B82711">
                              <w:pPr>
                                <w:spacing w:line="206" w:lineRule="exact"/>
                                <w:rPr>
                                  <w:rFonts w:ascii="Calibri"/>
                                  <w:sz w:val="20"/>
                                </w:rPr>
                              </w:pPr>
                              <w:r>
                                <w:rPr>
                                  <w:rFonts w:ascii="Calibri"/>
                                  <w:spacing w:val="-5"/>
                                  <w:sz w:val="20"/>
                                </w:rPr>
                                <w:t>100</w:t>
                              </w:r>
                            </w:p>
                            <w:p w14:paraId="1BB5FD57" w14:textId="77777777" w:rsidR="00101E4D" w:rsidRDefault="00101E4D" w:rsidP="00B82711">
                              <w:pPr>
                                <w:spacing w:line="191" w:lineRule="exact"/>
                                <w:ind w:left="98"/>
                                <w:rPr>
                                  <w:rFonts w:ascii="Calibri"/>
                                  <w:sz w:val="20"/>
                                </w:rPr>
                              </w:pPr>
                              <w:r>
                                <w:rPr>
                                  <w:rFonts w:ascii="Calibri"/>
                                  <w:spacing w:val="-5"/>
                                  <w:sz w:val="20"/>
                                </w:rPr>
                                <w:t>90</w:t>
                              </w:r>
                            </w:p>
                            <w:p w14:paraId="2FC4AD80" w14:textId="77777777" w:rsidR="00101E4D" w:rsidRDefault="00101E4D" w:rsidP="00B82711">
                              <w:pPr>
                                <w:spacing w:line="191" w:lineRule="exact"/>
                                <w:ind w:left="98"/>
                                <w:rPr>
                                  <w:rFonts w:ascii="Calibri"/>
                                  <w:sz w:val="20"/>
                                </w:rPr>
                              </w:pPr>
                              <w:r>
                                <w:rPr>
                                  <w:rFonts w:ascii="Calibri"/>
                                  <w:spacing w:val="-5"/>
                                  <w:sz w:val="20"/>
                                </w:rPr>
                                <w:t>80</w:t>
                              </w:r>
                            </w:p>
                            <w:p w14:paraId="2740D880" w14:textId="77777777" w:rsidR="00101E4D" w:rsidRDefault="00101E4D" w:rsidP="00B82711">
                              <w:pPr>
                                <w:spacing w:line="191" w:lineRule="exact"/>
                                <w:ind w:left="98"/>
                                <w:rPr>
                                  <w:rFonts w:ascii="Calibri"/>
                                  <w:sz w:val="20"/>
                                </w:rPr>
                              </w:pPr>
                              <w:r>
                                <w:rPr>
                                  <w:rFonts w:ascii="Calibri"/>
                                  <w:spacing w:val="-5"/>
                                  <w:sz w:val="20"/>
                                </w:rPr>
                                <w:t>70</w:t>
                              </w:r>
                            </w:p>
                            <w:p w14:paraId="7DBE6789" w14:textId="77777777" w:rsidR="00101E4D" w:rsidRDefault="00101E4D" w:rsidP="00B82711">
                              <w:pPr>
                                <w:spacing w:line="191" w:lineRule="exact"/>
                                <w:ind w:left="98"/>
                                <w:rPr>
                                  <w:rFonts w:ascii="Calibri"/>
                                  <w:sz w:val="20"/>
                                </w:rPr>
                              </w:pPr>
                              <w:r>
                                <w:rPr>
                                  <w:rFonts w:ascii="Calibri"/>
                                  <w:spacing w:val="-5"/>
                                  <w:sz w:val="20"/>
                                </w:rPr>
                                <w:t>60</w:t>
                              </w:r>
                            </w:p>
                            <w:p w14:paraId="0C96E616" w14:textId="77777777" w:rsidR="00101E4D" w:rsidRDefault="00101E4D" w:rsidP="00B82711">
                              <w:pPr>
                                <w:spacing w:line="191" w:lineRule="exact"/>
                                <w:ind w:left="98"/>
                                <w:rPr>
                                  <w:rFonts w:ascii="Calibri"/>
                                  <w:sz w:val="20"/>
                                </w:rPr>
                              </w:pPr>
                              <w:r>
                                <w:rPr>
                                  <w:rFonts w:ascii="Calibri"/>
                                  <w:spacing w:val="-5"/>
                                  <w:sz w:val="20"/>
                                </w:rPr>
                                <w:t>50</w:t>
                              </w:r>
                            </w:p>
                            <w:p w14:paraId="1405A273" w14:textId="77777777" w:rsidR="00101E4D" w:rsidRDefault="00101E4D" w:rsidP="00B82711">
                              <w:pPr>
                                <w:spacing w:line="169" w:lineRule="exact"/>
                                <w:ind w:left="98"/>
                                <w:rPr>
                                  <w:rFonts w:ascii="Calibri"/>
                                  <w:sz w:val="20"/>
                                </w:rPr>
                              </w:pPr>
                              <w:r>
                                <w:rPr>
                                  <w:rFonts w:ascii="Calibri"/>
                                  <w:spacing w:val="-5"/>
                                  <w:sz w:val="20"/>
                                </w:rPr>
                                <w:t>40</w:t>
                              </w:r>
                            </w:p>
                            <w:p w14:paraId="3735E20E" w14:textId="77777777" w:rsidR="00101E4D" w:rsidRDefault="00101E4D" w:rsidP="00B82711">
                              <w:pPr>
                                <w:spacing w:line="175" w:lineRule="auto"/>
                                <w:ind w:left="98"/>
                                <w:rPr>
                                  <w:rFonts w:ascii="Calibri"/>
                                  <w:sz w:val="20"/>
                                </w:rPr>
                              </w:pPr>
                              <w:r>
                                <w:rPr>
                                  <w:rFonts w:ascii="Calibri"/>
                                  <w:position w:val="-3"/>
                                  <w:sz w:val="20"/>
                                </w:rPr>
                                <w:t>30</w:t>
                              </w:r>
                              <w:r>
                                <w:rPr>
                                  <w:rFonts w:ascii="Calibri"/>
                                  <w:spacing w:val="-5"/>
                                  <w:sz w:val="20"/>
                                </w:rPr>
                                <w:t>38</w:t>
                              </w:r>
                            </w:p>
                            <w:p w14:paraId="292E097B" w14:textId="77777777" w:rsidR="00101E4D" w:rsidRDefault="00101E4D" w:rsidP="00B82711">
                              <w:pPr>
                                <w:spacing w:line="215" w:lineRule="exact"/>
                                <w:ind w:left="98"/>
                                <w:rPr>
                                  <w:rFonts w:ascii="Calibri"/>
                                  <w:sz w:val="20"/>
                                </w:rPr>
                              </w:pPr>
                              <w:r>
                                <w:rPr>
                                  <w:rFonts w:ascii="Calibri"/>
                                  <w:spacing w:val="-5"/>
                                  <w:sz w:val="20"/>
                                </w:rPr>
                                <w:t>20</w:t>
                              </w:r>
                            </w:p>
                          </w:txbxContent>
                        </wps:txbx>
                        <wps:bodyPr wrap="square" lIns="0" tIns="0" rIns="0" bIns="0" rtlCol="0">
                          <a:noAutofit/>
                        </wps:bodyPr>
                      </wps:wsp>
                      <wps:wsp>
                        <wps:cNvPr id="479" name="Textbox 479"/>
                        <wps:cNvSpPr txBox="1"/>
                        <wps:spPr>
                          <a:xfrm>
                            <a:off x="2510789" y="1756410"/>
                            <a:ext cx="139700" cy="127000"/>
                          </a:xfrm>
                          <a:prstGeom prst="rect">
                            <a:avLst/>
                          </a:prstGeom>
                        </wps:spPr>
                        <wps:txbx>
                          <w:txbxContent>
                            <w:p w14:paraId="1FB3A4FD" w14:textId="77777777" w:rsidR="00101E4D" w:rsidRDefault="00101E4D" w:rsidP="00B82711">
                              <w:pPr>
                                <w:spacing w:line="200" w:lineRule="exact"/>
                                <w:rPr>
                                  <w:rFonts w:ascii="Calibri"/>
                                  <w:sz w:val="20"/>
                                </w:rPr>
                              </w:pPr>
                              <w:r>
                                <w:rPr>
                                  <w:rFonts w:ascii="Calibri"/>
                                  <w:spacing w:val="-5"/>
                                  <w:sz w:val="20"/>
                                </w:rPr>
                                <w:t>28</w:t>
                              </w:r>
                            </w:p>
                          </w:txbxContent>
                        </wps:txbx>
                        <wps:bodyPr wrap="square" lIns="0" tIns="0" rIns="0" bIns="0" rtlCol="0">
                          <a:noAutofit/>
                        </wps:bodyPr>
                      </wps:wsp>
                      <wps:wsp>
                        <wps:cNvPr id="480" name="Textbox 480"/>
                        <wps:cNvSpPr txBox="1"/>
                        <wps:spPr>
                          <a:xfrm>
                            <a:off x="2261871" y="3327781"/>
                            <a:ext cx="548640" cy="298069"/>
                          </a:xfrm>
                          <a:prstGeom prst="rect">
                            <a:avLst/>
                          </a:prstGeom>
                        </wps:spPr>
                        <wps:txbx>
                          <w:txbxContent>
                            <w:p w14:paraId="61598436" w14:textId="77777777" w:rsidR="00101E4D" w:rsidRDefault="00101E4D" w:rsidP="00B82711">
                              <w:pPr>
                                <w:spacing w:line="200" w:lineRule="exact"/>
                                <w:rPr>
                                  <w:rFonts w:ascii="Calibri" w:hAnsi="Calibri"/>
                                  <w:sz w:val="20"/>
                                </w:rPr>
                              </w:pPr>
                              <w:r>
                                <w:rPr>
                                  <w:rFonts w:ascii="Calibri" w:hAnsi="Calibri"/>
                                  <w:spacing w:val="-5"/>
                                  <w:sz w:val="20"/>
                                </w:rPr>
                                <w:t>Ні</w:t>
                              </w:r>
                            </w:p>
                          </w:txbxContent>
                        </wps:txbx>
                        <wps:bodyPr wrap="square" lIns="0" tIns="0" rIns="0" bIns="0" rtlCol="0">
                          <a:noAutofit/>
                        </wps:bodyPr>
                      </wps:wsp>
                      <wps:wsp>
                        <wps:cNvPr id="481" name="Textbox 481"/>
                        <wps:cNvSpPr txBox="1"/>
                        <wps:spPr>
                          <a:xfrm>
                            <a:off x="2176145" y="1835785"/>
                            <a:ext cx="207010" cy="248920"/>
                          </a:xfrm>
                          <a:prstGeom prst="rect">
                            <a:avLst/>
                          </a:prstGeom>
                        </wps:spPr>
                        <wps:txbx>
                          <w:txbxContent>
                            <w:p w14:paraId="1139544A" w14:textId="77777777" w:rsidR="00101E4D" w:rsidRDefault="00101E4D" w:rsidP="00B82711">
                              <w:pPr>
                                <w:spacing w:line="177" w:lineRule="exact"/>
                                <w:ind w:right="21"/>
                                <w:jc w:val="right"/>
                                <w:rPr>
                                  <w:rFonts w:ascii="Calibri"/>
                                  <w:sz w:val="20"/>
                                </w:rPr>
                              </w:pPr>
                              <w:r>
                                <w:rPr>
                                  <w:rFonts w:ascii="Calibri"/>
                                  <w:spacing w:val="-5"/>
                                  <w:sz w:val="20"/>
                                </w:rPr>
                                <w:t>10</w:t>
                              </w:r>
                            </w:p>
                            <w:p w14:paraId="5F634D62" w14:textId="77777777" w:rsidR="00101E4D" w:rsidRDefault="00101E4D" w:rsidP="00B82711">
                              <w:pPr>
                                <w:spacing w:line="214" w:lineRule="exact"/>
                                <w:ind w:right="18"/>
                                <w:jc w:val="right"/>
                                <w:rPr>
                                  <w:rFonts w:ascii="Calibri"/>
                                  <w:sz w:val="20"/>
                                </w:rPr>
                              </w:pPr>
                              <w:r>
                                <w:rPr>
                                  <w:rFonts w:ascii="Calibri"/>
                                  <w:sz w:val="20"/>
                                </w:rPr>
                                <w:t>4 0</w:t>
                              </w:r>
                            </w:p>
                          </w:txbxContent>
                        </wps:txbx>
                        <wps:bodyPr wrap="square" lIns="0" tIns="0" rIns="0" bIns="0" rtlCol="0">
                          <a:noAutofit/>
                        </wps:bodyPr>
                      </wps:wsp>
                      <wps:wsp>
                        <wps:cNvPr id="482" name="Textbox 482"/>
                        <wps:cNvSpPr txBox="1"/>
                        <wps:spPr>
                          <a:xfrm>
                            <a:off x="2944114" y="1957451"/>
                            <a:ext cx="139700" cy="127000"/>
                          </a:xfrm>
                          <a:prstGeom prst="rect">
                            <a:avLst/>
                          </a:prstGeom>
                        </wps:spPr>
                        <wps:txbx>
                          <w:txbxContent>
                            <w:p w14:paraId="34B79E88" w14:textId="77777777" w:rsidR="00101E4D" w:rsidRDefault="00101E4D" w:rsidP="00B82711">
                              <w:pPr>
                                <w:spacing w:line="200" w:lineRule="exact"/>
                                <w:rPr>
                                  <w:rFonts w:ascii="Calibri"/>
                                  <w:sz w:val="20"/>
                                </w:rPr>
                              </w:pPr>
                              <w:r>
                                <w:rPr>
                                  <w:rFonts w:ascii="Calibri"/>
                                  <w:spacing w:val="-5"/>
                                  <w:sz w:val="20"/>
                                </w:rPr>
                                <w:t>44</w:t>
                              </w:r>
                            </w:p>
                          </w:txbxContent>
                        </wps:txbx>
                        <wps:bodyPr wrap="square" lIns="0" tIns="0" rIns="0" bIns="0" rtlCol="0">
                          <a:noAutofit/>
                        </wps:bodyPr>
                      </wps:wsp>
                      <wps:wsp>
                        <wps:cNvPr id="483" name="Textbox 483"/>
                        <wps:cNvSpPr txBox="1"/>
                        <wps:spPr>
                          <a:xfrm>
                            <a:off x="3283839" y="1991995"/>
                            <a:ext cx="139700" cy="127000"/>
                          </a:xfrm>
                          <a:prstGeom prst="rect">
                            <a:avLst/>
                          </a:prstGeom>
                        </wps:spPr>
                        <wps:txbx>
                          <w:txbxContent>
                            <w:p w14:paraId="38435C03" w14:textId="77777777" w:rsidR="00101E4D" w:rsidRDefault="00101E4D" w:rsidP="00B82711">
                              <w:pPr>
                                <w:spacing w:line="200" w:lineRule="exact"/>
                                <w:rPr>
                                  <w:rFonts w:ascii="Calibri"/>
                                  <w:sz w:val="20"/>
                                </w:rPr>
                              </w:pPr>
                              <w:r>
                                <w:rPr>
                                  <w:rFonts w:ascii="Calibri"/>
                                  <w:spacing w:val="-5"/>
                                  <w:sz w:val="20"/>
                                </w:rPr>
                                <w:t>72</w:t>
                              </w:r>
                            </w:p>
                          </w:txbxContent>
                        </wps:txbx>
                        <wps:bodyPr wrap="square" lIns="0" tIns="0" rIns="0" bIns="0" rtlCol="0">
                          <a:noAutofit/>
                        </wps:bodyPr>
                      </wps:wsp>
                      <wps:wsp>
                        <wps:cNvPr id="484" name="Textbox 484"/>
                        <wps:cNvSpPr txBox="1"/>
                        <wps:spPr>
                          <a:xfrm>
                            <a:off x="3760470" y="1950466"/>
                            <a:ext cx="145415" cy="127000"/>
                          </a:xfrm>
                          <a:prstGeom prst="rect">
                            <a:avLst/>
                          </a:prstGeom>
                        </wps:spPr>
                        <wps:txbx>
                          <w:txbxContent>
                            <w:p w14:paraId="71EEC439" w14:textId="77777777" w:rsidR="00101E4D" w:rsidRDefault="00101E4D" w:rsidP="00B82711">
                              <w:pPr>
                                <w:spacing w:line="200" w:lineRule="exact"/>
                                <w:rPr>
                                  <w:rFonts w:ascii="Calibri" w:hAnsi="Calibri"/>
                                  <w:sz w:val="20"/>
                                </w:rPr>
                              </w:pPr>
                              <w:r>
                                <w:rPr>
                                  <w:rFonts w:ascii="Calibri" w:hAnsi="Calibri"/>
                                  <w:spacing w:val="-5"/>
                                  <w:sz w:val="20"/>
                                </w:rPr>
                                <w:t>так</w:t>
                              </w:r>
                            </w:p>
                          </w:txbxContent>
                        </wps:txbx>
                        <wps:bodyPr wrap="square" lIns="0" tIns="0" rIns="0" bIns="0" rtlCol="0">
                          <a:noAutofit/>
                        </wps:bodyPr>
                      </wps:wsp>
                      <wps:wsp>
                        <wps:cNvPr id="485" name="Textbox 485"/>
                        <wps:cNvSpPr txBox="1"/>
                        <wps:spPr>
                          <a:xfrm>
                            <a:off x="2472689" y="2109851"/>
                            <a:ext cx="139700" cy="127000"/>
                          </a:xfrm>
                          <a:prstGeom prst="rect">
                            <a:avLst/>
                          </a:prstGeom>
                        </wps:spPr>
                        <wps:txbx>
                          <w:txbxContent>
                            <w:p w14:paraId="1951FD7F" w14:textId="77777777" w:rsidR="00101E4D" w:rsidRDefault="00101E4D" w:rsidP="00B82711">
                              <w:pPr>
                                <w:spacing w:line="200" w:lineRule="exact"/>
                                <w:rPr>
                                  <w:rFonts w:ascii="Calibri"/>
                                  <w:sz w:val="20"/>
                                </w:rPr>
                              </w:pPr>
                              <w:r>
                                <w:rPr>
                                  <w:rFonts w:ascii="Calibri"/>
                                  <w:spacing w:val="-5"/>
                                  <w:sz w:val="20"/>
                                </w:rPr>
                                <w:t>14</w:t>
                              </w:r>
                            </w:p>
                          </w:txbxContent>
                        </wps:txbx>
                        <wps:bodyPr wrap="square" lIns="0" tIns="0" rIns="0" bIns="0" rtlCol="0">
                          <a:noAutofit/>
                        </wps:bodyPr>
                      </wps:wsp>
                      <wps:wsp>
                        <wps:cNvPr id="486" name="Textbox 486"/>
                        <wps:cNvSpPr txBox="1"/>
                        <wps:spPr>
                          <a:xfrm>
                            <a:off x="4371975" y="2044064"/>
                            <a:ext cx="100330" cy="356870"/>
                          </a:xfrm>
                          <a:prstGeom prst="rect">
                            <a:avLst/>
                          </a:prstGeom>
                        </wps:spPr>
                        <wps:txbx>
                          <w:txbxContent>
                            <w:p w14:paraId="5C36376C" w14:textId="77777777" w:rsidR="00101E4D" w:rsidRDefault="00101E4D" w:rsidP="00B82711">
                              <w:pPr>
                                <w:spacing w:line="204" w:lineRule="exact"/>
                                <w:rPr>
                                  <w:rFonts w:ascii="Calibri" w:hAnsi="Calibri"/>
                                  <w:sz w:val="20"/>
                                </w:rPr>
                              </w:pPr>
                              <w:r>
                                <w:rPr>
                                  <w:rFonts w:ascii="Calibri" w:hAnsi="Calibri"/>
                                  <w:spacing w:val="-10"/>
                                  <w:sz w:val="20"/>
                                </w:rPr>
                                <w:t>Ч</w:t>
                              </w:r>
                            </w:p>
                            <w:p w14:paraId="26F92040" w14:textId="77777777" w:rsidR="00101E4D" w:rsidRDefault="00101E4D" w:rsidP="00B82711">
                              <w:pPr>
                                <w:spacing w:before="117" w:line="240" w:lineRule="exact"/>
                                <w:rPr>
                                  <w:rFonts w:ascii="Calibri" w:hAnsi="Calibri"/>
                                  <w:sz w:val="20"/>
                                </w:rPr>
                              </w:pPr>
                              <w:r>
                                <w:rPr>
                                  <w:rFonts w:ascii="Calibri" w:hAnsi="Calibri"/>
                                  <w:spacing w:val="-10"/>
                                  <w:sz w:val="20"/>
                                </w:rPr>
                                <w:t>ж</w:t>
                              </w:r>
                            </w:p>
                          </w:txbxContent>
                        </wps:txbx>
                        <wps:bodyPr wrap="square"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w14:anchorId="28F18B4C" id="Group 469" o:spid="_x0000_s1058" style="position:absolute;left:0;text-align:left;margin-left:133.4pt;margin-top:1.45pt;width:401.25pt;height:321.2pt;z-index:-251656192;mso-wrap-distance-left:0;mso-wrap-distance-right:0;mso-position-horizontal-relative:page;mso-position-vertical-relative:text;mso-width-relative:margin;mso-height-relative:margin" coordorigin="63,63" coordsize="45796,374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">
                <v:shape id="Graphic 470" o:spid="_x0000_s1059" style="position:absolute;left:12211;top:8007;width:24282;height:24282;visibility:visible;mso-wrap-style:square;v-text-anchor:top" coordsize="2428240,2428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" path="m1214119,1092200r121920,121920l1214119,1336040,1092200,1214120r121919,-121920em1214119,970279r243841,243841l1214119,1457960,970279,1214120,1214119,970279em1214119,850900r363220,363220l1214119,1577340,850900,1214120,1214119,850900em1214119,728979r485141,485141l1214119,1699260,728979,1214120,1214119,728979em1214119,607060r607060,607060l1214119,1821180,607060,1214120,1214119,607060em1214119,485140r728981,728980l1214119,1943100,485139,1214120,1214119,485140em1214119,363220r850900,850900l1214119,2065020,363219,1214120,1214119,363220em1214119,243840r970281,970280l1214119,2184400,243839,1214120,1214119,243840em1214119,121920l2306319,1214120,1214119,2306320,121919,1214120,1214119,121920em1214119,l2428240,1214120,1214119,2428240,,1214120,1214119,em1214119,1214120l1214119,em1214119,1214120r1214121,em1214119,1214120r,1214120em1214119,1214120l,1214120em1214119,1214120l1214119,e" filled="f" strokecolor="#858585" strokeweight=".6pt">
                  <v:path arrowok="t"/>
                </v:shape>
                <v:shape id="Graphic 471" o:spid="_x0000_s1060" style="position:absolute;left:24961;top:16694;width:8738;height:3378;visibility:visible;mso-wrap-style:square;v-text-anchor:top" coordsize="873760,337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" path="m,l873760,337820e" filled="f" strokecolor="#497dba" strokeweight="2.2pt">
                  <v:path arrowok="t"/>
                </v:shape>
                <v:shape id="Graphic 472" o:spid="_x0000_s1061" style="position:absolute;left:24479;top:15474;width:5816;height:6300;visibility:visible;mso-wrap-style:square;v-text-anchor:top" coordsize="581660,629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" path="m,459740l48259,,581659,459740em48259,629920l581659,459740em,459740l48259,629920e" filled="f" strokecolor="#bd4a47" strokeweight="2.2pt">
                  <v:path arrowok="t"/>
                </v:shape>
                <v:shape id="Graphic 473" o:spid="_x0000_s1062" style="position:absolute;left:41001;top:21024;width:2439;height:13;visibility:visible;mso-wrap-style:square;v-text-anchor:top" coordsize="24384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" path="m,l243839,e" filled="f" strokecolor="#497dba" strokeweight="2pt">
                  <v:path arrowok="t"/>
                </v:shape>
                <v:shape id="Graphic 474" o:spid="_x0000_s1063" style="position:absolute;left:41001;top:23310;width:2439;height:13;visibility:visible;mso-wrap-style:square;v-text-anchor:top" coordsize="24384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" path="m,l243839,e" filled="f" strokecolor="#bd4a47" strokeweight="2pt">
                  <v:path arrowok="t"/>
                </v:shape>
                <v:shape id="Graphic 475" o:spid="_x0000_s1064" style="position:absolute;left:63;top:63;width:45796;height:37465;visibility:visible;mso-wrap-style:square;v-text-anchor:top" coordsize="4579620,3746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" path="m,3746499r4579620,l4579620,,,,,3746499xe" filled="f" strokecolor="#858585" strokeweight="1pt">
                  <v:path arrowok="t"/>
                </v:shape>
                <v:shape id="Textbox 476" o:spid="_x0000_s1065" type="#_x0000_t202" style="position:absolute;left:6266;top:1406;width:34082;height:3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" filled="f" stroked="f">
                  <v:textbox inset="0,0,0,0">
                    <w:txbxContent>
                      <w:p w14:paraId="7042E64C" w14:textId="77777777" w:rsidR="00101E4D" w:rsidRPr="00A716F4" w:rsidRDefault="00101E4D" w:rsidP="00B82711">
                        <w:pPr>
                          <w:spacing w:line="360" w:lineRule="exact"/>
                          <w:rPr>
                            <w:rFonts w:ascii="Calibri" w:hAnsi="Calibri"/>
                            <w:bCs/>
                            <w:sz w:val="36"/>
                            <w:lang w:val="uk-UA"/>
                          </w:rPr>
                        </w:pPr>
                        <w:r w:rsidRPr="00A716F4">
                          <w:rPr>
                            <w:rFonts w:ascii="Calibri" w:hAnsi="Calibri"/>
                            <w:bCs/>
                            <w:sz w:val="36"/>
                          </w:rPr>
                          <w:t>Потреба у взаємодії з</w:t>
                        </w:r>
                        <w:r w:rsidRPr="00A716F4">
                          <w:rPr>
                            <w:rFonts w:ascii="Calibri" w:hAnsi="Calibri"/>
                            <w:bCs/>
                            <w:sz w:val="36"/>
                            <w:lang w:val="uk-UA"/>
                          </w:rPr>
                          <w:t xml:space="preserve"> колегами</w:t>
                        </w:r>
                      </w:p>
                    </w:txbxContent>
                  </v:textbox>
                </v:shape>
                <v:shape id="Textbox 478" o:spid="_x0000_s1066" type="#_x0000_t202" style="position:absolute;left:21777;top:6032;width:5969;height:12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" filled="f" stroked="f">
                  <v:textbox inset="0,0,0,0">
                    <w:txbxContent>
                      <w:p w14:paraId="33FD4B16" w14:textId="77777777" w:rsidR="00101E4D" w:rsidRDefault="00101E4D" w:rsidP="00B82711">
                        <w:pPr>
                          <w:spacing w:line="192" w:lineRule="exact"/>
                          <w:ind w:left="84"/>
                          <w:rPr>
                            <w:rFonts w:ascii="Calibri" w:hAnsi="Calibri"/>
                            <w:sz w:val="20"/>
                          </w:rPr>
                        </w:pPr>
                        <w:r>
                          <w:rPr>
                            <w:rFonts w:ascii="Calibri" w:hAnsi="Calibri"/>
                            <w:sz w:val="20"/>
                          </w:rPr>
                          <w:t>Скоріше так</w:t>
                        </w:r>
                      </w:p>
                      <w:p w14:paraId="17365DB7" w14:textId="77777777" w:rsidR="00101E4D" w:rsidRDefault="00101E4D" w:rsidP="00B82711">
                        <w:pPr>
                          <w:spacing w:line="206" w:lineRule="exact"/>
                          <w:rPr>
                            <w:rFonts w:ascii="Calibri"/>
                            <w:sz w:val="20"/>
                          </w:rPr>
                        </w:pPr>
                        <w:r>
                          <w:rPr>
                            <w:rFonts w:ascii="Calibri"/>
                            <w:spacing w:val="-5"/>
                            <w:sz w:val="20"/>
                          </w:rPr>
                          <w:t>100</w:t>
                        </w:r>
                      </w:p>
                      <w:p w14:paraId="1BB5FD57" w14:textId="77777777" w:rsidR="00101E4D" w:rsidRDefault="00101E4D" w:rsidP="00B82711">
                        <w:pPr>
                          <w:spacing w:line="191" w:lineRule="exact"/>
                          <w:ind w:left="98"/>
                          <w:rPr>
                            <w:rFonts w:ascii="Calibri"/>
                            <w:sz w:val="20"/>
                          </w:rPr>
                        </w:pPr>
                        <w:r>
                          <w:rPr>
                            <w:rFonts w:ascii="Calibri"/>
                            <w:spacing w:val="-5"/>
                            <w:sz w:val="20"/>
                          </w:rPr>
                          <w:t>90</w:t>
                        </w:r>
                      </w:p>
                      <w:p w14:paraId="2FC4AD80" w14:textId="77777777" w:rsidR="00101E4D" w:rsidRDefault="00101E4D" w:rsidP="00B82711">
                        <w:pPr>
                          <w:spacing w:line="191" w:lineRule="exact"/>
                          <w:ind w:left="98"/>
                          <w:rPr>
                            <w:rFonts w:ascii="Calibri"/>
                            <w:sz w:val="20"/>
                          </w:rPr>
                        </w:pPr>
                        <w:r>
                          <w:rPr>
                            <w:rFonts w:ascii="Calibri"/>
                            <w:spacing w:val="-5"/>
                            <w:sz w:val="20"/>
                          </w:rPr>
                          <w:t>80</w:t>
                        </w:r>
                      </w:p>
                      <w:p w14:paraId="2740D880" w14:textId="77777777" w:rsidR="00101E4D" w:rsidRDefault="00101E4D" w:rsidP="00B82711">
                        <w:pPr>
                          <w:spacing w:line="191" w:lineRule="exact"/>
                          <w:ind w:left="98"/>
                          <w:rPr>
                            <w:rFonts w:ascii="Calibri"/>
                            <w:sz w:val="20"/>
                          </w:rPr>
                        </w:pPr>
                        <w:r>
                          <w:rPr>
                            <w:rFonts w:ascii="Calibri"/>
                            <w:spacing w:val="-5"/>
                            <w:sz w:val="20"/>
                          </w:rPr>
                          <w:t>70</w:t>
                        </w:r>
                      </w:p>
                      <w:p w14:paraId="7DBE6789" w14:textId="77777777" w:rsidR="00101E4D" w:rsidRDefault="00101E4D" w:rsidP="00B82711">
                        <w:pPr>
                          <w:spacing w:line="191" w:lineRule="exact"/>
                          <w:ind w:left="98"/>
                          <w:rPr>
                            <w:rFonts w:ascii="Calibri"/>
                            <w:sz w:val="20"/>
                          </w:rPr>
                        </w:pPr>
                        <w:r>
                          <w:rPr>
                            <w:rFonts w:ascii="Calibri"/>
                            <w:spacing w:val="-5"/>
                            <w:sz w:val="20"/>
                          </w:rPr>
                          <w:t>60</w:t>
                        </w:r>
                      </w:p>
                      <w:p w14:paraId="0C96E616" w14:textId="77777777" w:rsidR="00101E4D" w:rsidRDefault="00101E4D" w:rsidP="00B82711">
                        <w:pPr>
                          <w:spacing w:line="191" w:lineRule="exact"/>
                          <w:ind w:left="98"/>
                          <w:rPr>
                            <w:rFonts w:ascii="Calibri"/>
                            <w:sz w:val="20"/>
                          </w:rPr>
                        </w:pPr>
                        <w:r>
                          <w:rPr>
                            <w:rFonts w:ascii="Calibri"/>
                            <w:spacing w:val="-5"/>
                            <w:sz w:val="20"/>
                          </w:rPr>
                          <w:t>50</w:t>
                        </w:r>
                      </w:p>
                      <w:p w14:paraId="1405A273" w14:textId="77777777" w:rsidR="00101E4D" w:rsidRDefault="00101E4D" w:rsidP="00B82711">
                        <w:pPr>
                          <w:spacing w:line="169" w:lineRule="exact"/>
                          <w:ind w:left="98"/>
                          <w:rPr>
                            <w:rFonts w:ascii="Calibri"/>
                            <w:sz w:val="20"/>
                          </w:rPr>
                        </w:pPr>
                        <w:r>
                          <w:rPr>
                            <w:rFonts w:ascii="Calibri"/>
                            <w:spacing w:val="-5"/>
                            <w:sz w:val="20"/>
                          </w:rPr>
                          <w:t>40</w:t>
                        </w:r>
                      </w:p>
                      <w:p w14:paraId="3735E20E" w14:textId="77777777" w:rsidR="00101E4D" w:rsidRDefault="00101E4D" w:rsidP="00B82711">
                        <w:pPr>
                          <w:spacing w:line="175" w:lineRule="auto"/>
                          <w:ind w:left="98"/>
                          <w:rPr>
                            <w:rFonts w:ascii="Calibri"/>
                            <w:sz w:val="20"/>
                          </w:rPr>
                        </w:pPr>
                        <w:r>
                          <w:rPr>
                            <w:rFonts w:ascii="Calibri"/>
                            <w:position w:val="-3"/>
                            <w:sz w:val="20"/>
                          </w:rPr>
                          <w:t>30</w:t>
                        </w:r>
                        <w:r>
                          <w:rPr>
                            <w:rFonts w:ascii="Calibri"/>
                            <w:spacing w:val="-5"/>
                            <w:sz w:val="20"/>
                          </w:rPr>
                          <w:t>38</w:t>
                        </w:r>
                      </w:p>
                      <w:p w14:paraId="292E097B" w14:textId="77777777" w:rsidR="00101E4D" w:rsidRDefault="00101E4D" w:rsidP="00B82711">
                        <w:pPr>
                          <w:spacing w:line="215" w:lineRule="exact"/>
                          <w:ind w:left="98"/>
                          <w:rPr>
                            <w:rFonts w:ascii="Calibri"/>
                            <w:sz w:val="20"/>
                          </w:rPr>
                        </w:pPr>
                        <w:r>
                          <w:rPr>
                            <w:rFonts w:ascii="Calibri"/>
                            <w:spacing w:val="-5"/>
                            <w:sz w:val="20"/>
                          </w:rPr>
                          <w:t>20</w:t>
                        </w:r>
                      </w:p>
                    </w:txbxContent>
                  </v:textbox>
                </v:shape>
                <v:shape id="Textbox 479" o:spid="_x0000_s1067" type="#_x0000_t202" style="position:absolute;left:25107;top:17564;width:1397;height:1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" filled="f" stroked="f">
                  <v:textbox inset="0,0,0,0">
                    <w:txbxContent>
                      <w:p w14:paraId="1FB3A4FD" w14:textId="77777777" w:rsidR="00101E4D" w:rsidRDefault="00101E4D" w:rsidP="00B82711">
                        <w:pPr>
                          <w:spacing w:line="200" w:lineRule="exact"/>
                          <w:rPr>
                            <w:rFonts w:ascii="Calibri"/>
                            <w:sz w:val="20"/>
                          </w:rPr>
                        </w:pPr>
                        <w:r>
                          <w:rPr>
                            <w:rFonts w:ascii="Calibri"/>
                            <w:spacing w:val="-5"/>
                            <w:sz w:val="20"/>
                          </w:rPr>
                          <w:t>28</w:t>
                        </w:r>
                      </w:p>
                    </w:txbxContent>
                  </v:textbox>
                </v:shape>
                <v:shape id="Textbox 480" o:spid="_x0000_s1068" type="#_x0000_t202" style="position:absolute;left:22618;top:33277;width:5487;height:29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" filled="f" stroked="f">
                  <v:textbox inset="0,0,0,0">
                    <w:txbxContent>
                      <w:p w14:paraId="61598436" w14:textId="77777777" w:rsidR="00101E4D" w:rsidRDefault="00101E4D" w:rsidP="00B82711">
                        <w:pPr>
                          <w:spacing w:line="200" w:lineRule="exact"/>
                          <w:rPr>
                            <w:rFonts w:ascii="Calibri" w:hAnsi="Calibri"/>
                            <w:sz w:val="20"/>
                          </w:rPr>
                        </w:pPr>
                        <w:r>
                          <w:rPr>
                            <w:rFonts w:ascii="Calibri" w:hAnsi="Calibri"/>
                            <w:spacing w:val="-5"/>
                            <w:sz w:val="20"/>
                          </w:rPr>
                          <w:t>Ні</w:t>
                        </w:r>
                      </w:p>
                    </w:txbxContent>
                  </v:textbox>
                </v:shape>
                <v:shape id="Textbox 481" o:spid="_x0000_s1069" type="#_x0000_t202" style="position:absolute;left:21761;top:18357;width:2070;height:24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" filled="f" stroked="f">
                  <v:textbox inset="0,0,0,0">
                    <w:txbxContent>
                      <w:p w14:paraId="1139544A" w14:textId="77777777" w:rsidR="00101E4D" w:rsidRDefault="00101E4D" w:rsidP="00B82711">
                        <w:pPr>
                          <w:spacing w:line="177" w:lineRule="exact"/>
                          <w:ind w:right="21"/>
                          <w:jc w:val="right"/>
                          <w:rPr>
                            <w:rFonts w:ascii="Calibri"/>
                            <w:sz w:val="20"/>
                          </w:rPr>
                        </w:pPr>
                        <w:r>
                          <w:rPr>
                            <w:rFonts w:ascii="Calibri"/>
                            <w:spacing w:val="-5"/>
                            <w:sz w:val="20"/>
                          </w:rPr>
                          <w:t>10</w:t>
                        </w:r>
                      </w:p>
                      <w:p w14:paraId="5F634D62" w14:textId="77777777" w:rsidR="00101E4D" w:rsidRDefault="00101E4D" w:rsidP="00B82711">
                        <w:pPr>
                          <w:spacing w:line="214" w:lineRule="exact"/>
                          <w:ind w:right="18"/>
                          <w:jc w:val="right"/>
                          <w:rPr>
                            <w:rFonts w:ascii="Calibri"/>
                            <w:sz w:val="20"/>
                          </w:rPr>
                        </w:pPr>
                        <w:r>
                          <w:rPr>
                            <w:rFonts w:ascii="Calibri"/>
                            <w:sz w:val="20"/>
                          </w:rPr>
                          <w:t>4 0</w:t>
                        </w:r>
                      </w:p>
                    </w:txbxContent>
                  </v:textbox>
                </v:shape>
                <v:shape id="Textbox 482" o:spid="_x0000_s1070" type="#_x0000_t202" style="position:absolute;left:29441;top:19574;width:1397;height:1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" filled="f" stroked="f">
                  <v:textbox inset="0,0,0,0">
                    <w:txbxContent>
                      <w:p w14:paraId="34B79E88" w14:textId="77777777" w:rsidR="00101E4D" w:rsidRDefault="00101E4D" w:rsidP="00B82711">
                        <w:pPr>
                          <w:spacing w:line="200" w:lineRule="exact"/>
                          <w:rPr>
                            <w:rFonts w:ascii="Calibri"/>
                            <w:sz w:val="20"/>
                          </w:rPr>
                        </w:pPr>
                        <w:r>
                          <w:rPr>
                            <w:rFonts w:ascii="Calibri"/>
                            <w:spacing w:val="-5"/>
                            <w:sz w:val="20"/>
                          </w:rPr>
                          <w:t>44</w:t>
                        </w:r>
                      </w:p>
                    </w:txbxContent>
                  </v:textbox>
                </v:shape>
                <v:shape id="Textbox 483" o:spid="_x0000_s1071" type="#_x0000_t202" style="position:absolute;left:32838;top:19919;width:1397;height:1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" filled="f" stroked="f">
                  <v:textbox inset="0,0,0,0">
                    <w:txbxContent>
                      <w:p w14:paraId="38435C03" w14:textId="77777777" w:rsidR="00101E4D" w:rsidRDefault="00101E4D" w:rsidP="00B82711">
                        <w:pPr>
                          <w:spacing w:line="200" w:lineRule="exact"/>
                          <w:rPr>
                            <w:rFonts w:ascii="Calibri"/>
                            <w:sz w:val="20"/>
                          </w:rPr>
                        </w:pPr>
                        <w:r>
                          <w:rPr>
                            <w:rFonts w:ascii="Calibri"/>
                            <w:spacing w:val="-5"/>
                            <w:sz w:val="20"/>
                          </w:rPr>
                          <w:t>72</w:t>
                        </w:r>
                      </w:p>
                    </w:txbxContent>
                  </v:textbox>
                </v:shape>
                <v:shape id="Textbox 484" o:spid="_x0000_s1072" type="#_x0000_t202" style="position:absolute;left:37604;top:19504;width:1454;height:1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" filled="f" stroked="f">
                  <v:textbox inset="0,0,0,0">
                    <w:txbxContent>
                      <w:p w14:paraId="71EEC439" w14:textId="77777777" w:rsidR="00101E4D" w:rsidRDefault="00101E4D" w:rsidP="00B82711">
                        <w:pPr>
                          <w:spacing w:line="200" w:lineRule="exact"/>
                          <w:rPr>
                            <w:rFonts w:ascii="Calibri" w:hAnsi="Calibri"/>
                            <w:sz w:val="20"/>
                          </w:rPr>
                        </w:pPr>
                        <w:r>
                          <w:rPr>
                            <w:rFonts w:ascii="Calibri" w:hAnsi="Calibri"/>
                            <w:spacing w:val="-5"/>
                            <w:sz w:val="20"/>
                          </w:rPr>
                          <w:t>так</w:t>
                        </w:r>
                      </w:p>
                    </w:txbxContent>
                  </v:textbox>
                </v:shape>
                <v:shape id="Textbox 485" o:spid="_x0000_s1073" type="#_x0000_t202" style="position:absolute;left:24726;top:21098;width:1397;height:1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" filled="f" stroked="f">
                  <v:textbox inset="0,0,0,0">
                    <w:txbxContent>
                      <w:p w14:paraId="1951FD7F" w14:textId="77777777" w:rsidR="00101E4D" w:rsidRDefault="00101E4D" w:rsidP="00B82711">
                        <w:pPr>
                          <w:spacing w:line="200" w:lineRule="exact"/>
                          <w:rPr>
                            <w:rFonts w:ascii="Calibri"/>
                            <w:sz w:val="20"/>
                          </w:rPr>
                        </w:pPr>
                        <w:r>
                          <w:rPr>
                            <w:rFonts w:ascii="Calibri"/>
                            <w:spacing w:val="-5"/>
                            <w:sz w:val="20"/>
                          </w:rPr>
                          <w:t>14</w:t>
                        </w:r>
                      </w:p>
                    </w:txbxContent>
                  </v:textbox>
                </v:shape>
                <v:shape id="Textbox 486" o:spid="_x0000_s1074" type="#_x0000_t202" style="position:absolute;left:43719;top:20440;width:1004;height:35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" filled="f" stroked="f">
                  <v:textbox inset="0,0,0,0">
                    <w:txbxContent>
                      <w:p w14:paraId="5C36376C" w14:textId="77777777" w:rsidR="00101E4D" w:rsidRDefault="00101E4D" w:rsidP="00B82711">
                        <w:pPr>
                          <w:spacing w:line="204" w:lineRule="exact"/>
                          <w:rPr>
                            <w:rFonts w:ascii="Calibri" w:hAnsi="Calibri"/>
                            <w:sz w:val="20"/>
                          </w:rPr>
                        </w:pPr>
                        <w:r>
                          <w:rPr>
                            <w:rFonts w:ascii="Calibri" w:hAnsi="Calibri"/>
                            <w:spacing w:val="-10"/>
                            <w:sz w:val="20"/>
                          </w:rPr>
                          <w:t>Ч</w:t>
                        </w:r>
                      </w:p>
                      <w:p w14:paraId="26F92040" w14:textId="77777777" w:rsidR="00101E4D" w:rsidRDefault="00101E4D" w:rsidP="00B82711">
                        <w:pPr>
                          <w:spacing w:before="117" w:line="240" w:lineRule="exact"/>
                          <w:rPr>
                            <w:rFonts w:ascii="Calibri" w:hAnsi="Calibri"/>
                            <w:sz w:val="20"/>
                          </w:rPr>
                        </w:pPr>
                        <w:r>
                          <w:rPr>
                            <w:rFonts w:ascii="Calibri" w:hAnsi="Calibri"/>
                            <w:spacing w:val="-10"/>
                            <w:sz w:val="20"/>
                          </w:rPr>
                          <w:t>ж</w:t>
                        </w:r>
                      </w:p>
                    </w:txbxContent>
                  </v:textbox>
                </v:shape>
                <w10:wrap type="topAndBottom" anchorx="page"/>
              </v:group>
            </w:pict>
          </mc:Fallback>
        </mc:AlternateContent>
      </w:r>
      <w:r w:rsidRPr="00A716F4">
        <w:rPr>
          <w:bCs/>
          <w:i/>
          <w:iCs/>
          <w:lang w:val="uk-UA"/>
        </w:rPr>
        <w:t>Рис. 2.5 Потреба респондентів у взаємодії з коле</w:t>
      </w:r>
      <w:r w:rsidRPr="00A716F4">
        <w:rPr>
          <w:bCs/>
          <w:i/>
          <w:iCs/>
          <w:spacing w:val="-4"/>
          <w:lang w:val="uk-UA"/>
        </w:rPr>
        <w:t>гами</w:t>
      </w:r>
    </w:p>
    <w:p w14:paraId="6C195396" w14:textId="77777777" w:rsidR="00B82711" w:rsidRPr="00F32012" w:rsidRDefault="00B82711" w:rsidP="00B82711">
      <w:pPr>
        <w:pStyle w:val="a3"/>
        <w:tabs>
          <w:tab w:val="left" w:pos="8647"/>
          <w:tab w:val="left" w:pos="8789"/>
        </w:tabs>
        <w:spacing w:line="360" w:lineRule="auto"/>
        <w:ind w:right="23" w:firstLine="851"/>
        <w:jc w:val="both"/>
        <w:rPr>
          <w:lang w:val="uk-UA"/>
        </w:rPr>
      </w:pPr>
      <w:r w:rsidRPr="00F32012">
        <w:rPr>
          <w:lang w:val="uk-UA"/>
        </w:rPr>
        <w:t>Так, у 74,9% респондентів–жінок склалися дружні стосунки з колегами, а у чоловіків лише 61,4%. З цього можна зробити висновок, що жінки більш схильні спілкуватися з колегами в неформальній обстановці та підтримувати дружні стосунки.</w:t>
      </w:r>
    </w:p>
    <w:p w14:paraId="22A88380" w14:textId="77777777" w:rsidR="00B82711" w:rsidRPr="00F32012" w:rsidRDefault="00B82711" w:rsidP="00B82711">
      <w:pPr>
        <w:pStyle w:val="a3"/>
        <w:tabs>
          <w:tab w:val="left" w:pos="8647"/>
          <w:tab w:val="left" w:pos="8789"/>
        </w:tabs>
        <w:spacing w:line="360" w:lineRule="auto"/>
        <w:ind w:right="23" w:firstLine="851"/>
        <w:jc w:val="both"/>
        <w:rPr>
          <w:lang w:val="uk-UA"/>
        </w:rPr>
      </w:pPr>
      <w:r w:rsidRPr="00F32012">
        <w:rPr>
          <w:lang w:val="uk-UA"/>
        </w:rPr>
        <w:t>З табл. 2.7 видно, як розподілені респонденти за двома групами та дані про те, як вони відповідали на запитання. Звідси можна зробити висновок, що 60% з них вважають себе висококласними фахівцями, 40% — ні.</w:t>
      </w:r>
    </w:p>
    <w:p w14:paraId="35C98F75" w14:textId="70EF6F63" w:rsidR="00B82711" w:rsidRPr="00F32012" w:rsidRDefault="00B82711" w:rsidP="00B82711">
      <w:pPr>
        <w:pStyle w:val="a3"/>
        <w:tabs>
          <w:tab w:val="left" w:pos="8647"/>
          <w:tab w:val="left" w:pos="8789"/>
        </w:tabs>
        <w:spacing w:line="360" w:lineRule="auto"/>
        <w:ind w:right="23" w:firstLine="851"/>
        <w:jc w:val="both"/>
        <w:rPr>
          <w:lang w:val="uk-UA"/>
        </w:rPr>
      </w:pPr>
      <w:r w:rsidRPr="00F32012">
        <w:rPr>
          <w:lang w:val="uk-UA"/>
        </w:rPr>
        <w:t>На основі відповідей на «Анкету співробітника», можна зробити висновки, що 74,9% респондентів вважають клімат у своєму колективі сприятливим, для 46,1% пріоритетним напрямком є товариські відносини з колективом, у 42,2% – натягнутість у відносинах з керівництвом, 51,8%, навпаки, відчувають підтримку з його боку. Звідси можна зробити висновок, що підтримка з боку начальства та сприятливий клімат у трудовому колективі є передумовою товариських взаємостосунків у робочому колективі попри кризи та надзвичайні ситуації.</w:t>
      </w:r>
    </w:p>
    <w:p w14:paraId="109139B3" w14:textId="77777777" w:rsidR="00B82711" w:rsidRPr="00F32012" w:rsidRDefault="00B82711" w:rsidP="00B82711">
      <w:pPr>
        <w:pStyle w:val="a3"/>
        <w:tabs>
          <w:tab w:val="left" w:pos="8647"/>
          <w:tab w:val="left" w:pos="8789"/>
        </w:tabs>
        <w:spacing w:line="360" w:lineRule="auto"/>
        <w:ind w:right="23" w:firstLine="851"/>
        <w:jc w:val="both"/>
        <w:rPr>
          <w:lang w:val="uk-UA"/>
        </w:rPr>
      </w:pPr>
      <w:r w:rsidRPr="00F32012">
        <w:rPr>
          <w:lang w:val="uk-UA"/>
        </w:rPr>
        <w:lastRenderedPageBreak/>
        <w:t>Змістовними виявилися результати діагностики респондентів за опитувальником Шутца–Рукавишнікова, що дає можливість оцінювати поведінку людини у трьох основних галузях міжособистісної взаємодії: «залучення» (З), «контролю» (К) та «афекту» ( А).</w:t>
      </w:r>
    </w:p>
    <w:p w14:paraId="2E5F325D" w14:textId="77777777" w:rsidR="00B82711" w:rsidRPr="00F32012" w:rsidRDefault="00B82711" w:rsidP="00B82711">
      <w:pPr>
        <w:pStyle w:val="a3"/>
        <w:tabs>
          <w:tab w:val="left" w:pos="8647"/>
          <w:tab w:val="left" w:pos="8789"/>
        </w:tabs>
        <w:spacing w:line="360" w:lineRule="auto"/>
        <w:ind w:right="23" w:firstLine="851"/>
        <w:jc w:val="both"/>
        <w:rPr>
          <w:lang w:val="uk-UA"/>
        </w:rPr>
      </w:pPr>
      <w:r w:rsidRPr="00F32012">
        <w:rPr>
          <w:b/>
          <w:lang w:val="uk-UA"/>
        </w:rPr>
        <w:t>Шкала З «включення»</w:t>
      </w:r>
      <w:r w:rsidRPr="00F32012">
        <w:rPr>
          <w:lang w:val="uk-UA"/>
        </w:rPr>
        <w:t xml:space="preserve">. 44,1% респондентів показали високі значення їх активного прагнення належати до різних груп, бути включеними до різних взаємин у них, якнайчастіше перебувати серед колег. Вони висловили бажання допомагати оточуючим, щоб останні, у свою чергу, брали участь у діяльності респондентів, виявляли до них інтерес. У 26,9% респондентів виявилися низькі значення за цією шкалою, що свідчать про те, що вони не почуваються добре серед колег і уникатимуть вступати з останніми в будь-які відносини. У 29% респондентів виявлено середні значення за шкалою, які можуть бути трансформовані як у низькі, так і високі показники. </w:t>
      </w:r>
    </w:p>
    <w:p w14:paraId="151BE551" w14:textId="77777777" w:rsidR="00B82711" w:rsidRPr="00F32012" w:rsidRDefault="00B82711" w:rsidP="00B82711">
      <w:pPr>
        <w:pStyle w:val="a3"/>
        <w:tabs>
          <w:tab w:val="left" w:pos="8647"/>
          <w:tab w:val="left" w:pos="8789"/>
        </w:tabs>
        <w:spacing w:line="360" w:lineRule="auto"/>
        <w:ind w:right="23" w:firstLine="851"/>
        <w:jc w:val="both"/>
        <w:rPr>
          <w:lang w:val="uk-UA"/>
        </w:rPr>
      </w:pPr>
      <w:r w:rsidRPr="00F32012">
        <w:rPr>
          <w:b/>
          <w:lang w:val="uk-UA"/>
        </w:rPr>
        <w:t xml:space="preserve">Шкала К «контролю». </w:t>
      </w:r>
      <w:r w:rsidRPr="00F32012">
        <w:rPr>
          <w:lang w:val="uk-UA"/>
        </w:rPr>
        <w:t>29% респондентів виявили прагнення до залежності, очікування контролю та керівництва з боку оточуючих, висловили небажання брати на себе відповідальність. 21,1% респондентів показали середні, прикордонні значення за шкалою, а 50% респондентів виявили низькі значення, які припускають, що респонденти не приймають контролю над собою.</w:t>
      </w:r>
    </w:p>
    <w:p w14:paraId="6A390B7F" w14:textId="046004F4" w:rsidR="00B82711" w:rsidRPr="00F32012" w:rsidRDefault="00B82711" w:rsidP="00B82711">
      <w:pPr>
        <w:pStyle w:val="a3"/>
        <w:tabs>
          <w:tab w:val="left" w:pos="8647"/>
          <w:tab w:val="left" w:pos="8789"/>
        </w:tabs>
        <w:spacing w:line="360" w:lineRule="auto"/>
        <w:ind w:right="23" w:firstLine="851"/>
        <w:jc w:val="both"/>
        <w:rPr>
          <w:lang w:val="uk-UA"/>
        </w:rPr>
      </w:pPr>
      <w:r w:rsidRPr="00F32012">
        <w:rPr>
          <w:b/>
          <w:lang w:val="uk-UA"/>
        </w:rPr>
        <w:t>Шкала А «афекту»</w:t>
      </w:r>
      <w:r w:rsidRPr="00F32012">
        <w:rPr>
          <w:lang w:val="uk-UA"/>
        </w:rPr>
        <w:t xml:space="preserve">. Її високі значення відображають прагнення людини бути у близьких, інтимних стосунках з іншими і виявляти до них свої теплі та дружні почуття. Низькі – свідчать про велику обережність, показують вибірковість у встановленні близьких емоційних відносин з іншими людьми. Виявилося, що 17,3% респондентів потребують того, щоб оточуючі прагнули бути до них емоційно ближчими, ділилися з ними своїми інтимними переживаннями, залучали до глибоких емоційних відносин. 21,4% опитаних показали середні значення за шкалою, а 61,3% – дуже обережні при виборі осіб, з якими створюють інтимні, близькі взаємини на роботі. Гендерний розподіл </w:t>
      </w:r>
      <w:r w:rsidR="00A716F4">
        <w:rPr>
          <w:lang w:val="uk-UA"/>
        </w:rPr>
        <w:t>надано</w:t>
      </w:r>
      <w:r w:rsidRPr="00F32012">
        <w:rPr>
          <w:lang w:val="uk-UA"/>
        </w:rPr>
        <w:t xml:space="preserve"> на рис. 2.6.</w:t>
      </w:r>
    </w:p>
    <w:p w14:paraId="297AF462" w14:textId="77777777" w:rsidR="00B82711" w:rsidRPr="00F32012" w:rsidRDefault="00B82711" w:rsidP="00AD59AB">
      <w:pPr>
        <w:pStyle w:val="a3"/>
        <w:tabs>
          <w:tab w:val="left" w:pos="8647"/>
          <w:tab w:val="left" w:pos="8789"/>
        </w:tabs>
        <w:spacing w:line="360" w:lineRule="auto"/>
        <w:ind w:right="23"/>
        <w:jc w:val="center"/>
        <w:rPr>
          <w:b/>
          <w:lang w:val="uk-UA"/>
        </w:rPr>
      </w:pPr>
      <w:r w:rsidRPr="00F32012">
        <w:rPr>
          <w:b/>
          <w:noProof/>
          <w:lang w:val="en-US"/>
        </w:rPr>
        <w:lastRenderedPageBreak/>
        <w:drawing>
          <wp:inline distT="0" distB="0" distL="0" distR="0" wp14:anchorId="38035330" wp14:editId="729B19EC">
            <wp:extent cx="5486400" cy="320040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B7CFC07" w14:textId="77777777" w:rsidR="00A716F4" w:rsidRPr="00A716F4" w:rsidRDefault="00B82711" w:rsidP="00A716F4">
      <w:pPr>
        <w:pStyle w:val="a3"/>
        <w:tabs>
          <w:tab w:val="left" w:pos="8647"/>
          <w:tab w:val="left" w:pos="8789"/>
        </w:tabs>
        <w:ind w:right="23" w:firstLine="851"/>
        <w:jc w:val="center"/>
        <w:rPr>
          <w:bCs/>
          <w:i/>
          <w:iCs/>
          <w:lang w:val="uk-UA"/>
        </w:rPr>
      </w:pPr>
      <w:r w:rsidRPr="00A716F4">
        <w:rPr>
          <w:bCs/>
          <w:i/>
          <w:iCs/>
          <w:lang w:val="uk-UA"/>
        </w:rPr>
        <w:t>Рис. 2.6. Розподіл відповідей респондентів за опитувальником</w:t>
      </w:r>
    </w:p>
    <w:p w14:paraId="6CFE26FF" w14:textId="72AABF62" w:rsidR="00B82711" w:rsidRPr="00A716F4" w:rsidRDefault="00B82711" w:rsidP="00A716F4">
      <w:pPr>
        <w:pStyle w:val="a3"/>
        <w:tabs>
          <w:tab w:val="left" w:pos="8647"/>
          <w:tab w:val="left" w:pos="8789"/>
        </w:tabs>
        <w:spacing w:line="360" w:lineRule="auto"/>
        <w:ind w:right="23" w:firstLine="851"/>
        <w:jc w:val="center"/>
        <w:rPr>
          <w:bCs/>
          <w:i/>
          <w:iCs/>
          <w:lang w:val="uk-UA"/>
        </w:rPr>
      </w:pPr>
      <w:r w:rsidRPr="00A716F4">
        <w:rPr>
          <w:bCs/>
          <w:i/>
          <w:iCs/>
          <w:lang w:val="uk-UA"/>
        </w:rPr>
        <w:t xml:space="preserve"> Шутца–Рукавишнікова (високий рівень прояву)</w:t>
      </w:r>
    </w:p>
    <w:p w14:paraId="6D2AE4D8" w14:textId="77777777" w:rsidR="00B82711" w:rsidRPr="00F32012" w:rsidRDefault="00B82711" w:rsidP="00B82711">
      <w:pPr>
        <w:pStyle w:val="a3"/>
        <w:tabs>
          <w:tab w:val="left" w:pos="8647"/>
          <w:tab w:val="left" w:pos="8789"/>
        </w:tabs>
        <w:spacing w:line="360" w:lineRule="auto"/>
        <w:ind w:right="23" w:firstLine="851"/>
        <w:jc w:val="both"/>
        <w:rPr>
          <w:lang w:val="uk-UA"/>
        </w:rPr>
      </w:pPr>
    </w:p>
    <w:p w14:paraId="219A1500" w14:textId="77777777" w:rsidR="00B82711" w:rsidRPr="00F32012" w:rsidRDefault="00B82711" w:rsidP="00B82711">
      <w:pPr>
        <w:pStyle w:val="a3"/>
        <w:tabs>
          <w:tab w:val="left" w:pos="8647"/>
          <w:tab w:val="left" w:pos="8789"/>
        </w:tabs>
        <w:spacing w:line="360" w:lineRule="auto"/>
        <w:ind w:right="23" w:firstLine="851"/>
        <w:jc w:val="both"/>
        <w:rPr>
          <w:lang w:val="uk-UA"/>
        </w:rPr>
      </w:pPr>
      <w:r w:rsidRPr="00F32012">
        <w:rPr>
          <w:lang w:val="uk-UA"/>
        </w:rPr>
        <w:t>Виходячи з отриманих у цій частині дослідження даних, можна зробити висновок про те, що велика кількість респондентів воліє бути постійно в оточенні безлічі колег, особливо жінки, прагне вибудовувати взаємини та постійно спілкуватися з іншими, чоловіки при цьому залишаються дуже вибірковими у виборі партнерів по взаємодії. Більше половини респондентів показали високі значення неприйняття контролю над собою, і така ж кількість респондентів надають перевагу самостійності у прийнятті рішень та керівництві над іншими.</w:t>
      </w:r>
    </w:p>
    <w:p w14:paraId="2F247572" w14:textId="3358FE9E" w:rsidR="00B82711" w:rsidRPr="00F32012" w:rsidRDefault="00B82711" w:rsidP="00B82711">
      <w:pPr>
        <w:pStyle w:val="a3"/>
        <w:tabs>
          <w:tab w:val="left" w:pos="8647"/>
          <w:tab w:val="left" w:pos="8789"/>
        </w:tabs>
        <w:spacing w:line="360" w:lineRule="auto"/>
        <w:ind w:right="23" w:firstLine="851"/>
        <w:jc w:val="both"/>
        <w:rPr>
          <w:lang w:val="uk-UA"/>
        </w:rPr>
      </w:pPr>
      <w:r w:rsidRPr="00F32012">
        <w:rPr>
          <w:lang w:val="uk-UA"/>
        </w:rPr>
        <w:t xml:space="preserve">Використання надалі методики Фідлера Ф. і </w:t>
      </w:r>
      <w:r w:rsidR="00A716F4" w:rsidRPr="00F32012">
        <w:rPr>
          <w:lang w:val="uk-UA"/>
        </w:rPr>
        <w:t>Ю.</w:t>
      </w:r>
      <w:r w:rsidR="00A716F4">
        <w:rPr>
          <w:lang w:val="uk-UA"/>
        </w:rPr>
        <w:t xml:space="preserve"> </w:t>
      </w:r>
      <w:r w:rsidRPr="00F32012">
        <w:rPr>
          <w:lang w:val="uk-UA"/>
        </w:rPr>
        <w:t xml:space="preserve">Ханіна «Шкала психологічної атмосфери» показало, що 74,9% опитаних задоволені своїм трудовим колективом, 25% незадоволені взаємовідносинами в ньому. Респонденти жіночої статі оцінюють свій колектив як успішніший, вони більше задоволені атмосферою в колективі, вони більш захоплені, ніж респонденти чоловічої статі. Останні у свою чергу вважають свій колектив менш успішним, більшою мірою їм незадоволені, виявляють холодність у відносинах із колегами. Такі результати можна оцінити як найбільшу ступінь </w:t>
      </w:r>
      <w:r w:rsidRPr="00F32012">
        <w:rPr>
          <w:lang w:val="uk-UA"/>
        </w:rPr>
        <w:lastRenderedPageBreak/>
        <w:t>прагнень чоловіків, їх менш влаштовує психологічна атмосфера колективу загалом, що свідчить про найбільшу мотивацію досягнення професійних та особистісних цілей.</w:t>
      </w:r>
    </w:p>
    <w:p w14:paraId="24BA6517" w14:textId="77777777" w:rsidR="00B82711" w:rsidRPr="00F32012" w:rsidRDefault="00B82711" w:rsidP="00B82711">
      <w:pPr>
        <w:pStyle w:val="a3"/>
        <w:tabs>
          <w:tab w:val="left" w:pos="8647"/>
          <w:tab w:val="left" w:pos="8789"/>
        </w:tabs>
        <w:spacing w:line="360" w:lineRule="auto"/>
        <w:ind w:right="23" w:firstLine="851"/>
        <w:jc w:val="both"/>
        <w:rPr>
          <w:lang w:val="uk-UA"/>
        </w:rPr>
      </w:pPr>
    </w:p>
    <w:p w14:paraId="1DC4F28F" w14:textId="77777777" w:rsidR="00B82711" w:rsidRPr="00F32012" w:rsidRDefault="00B82711" w:rsidP="00B82711">
      <w:pPr>
        <w:pStyle w:val="a3"/>
        <w:tabs>
          <w:tab w:val="left" w:pos="8647"/>
          <w:tab w:val="left" w:pos="8789"/>
        </w:tabs>
        <w:spacing w:line="360" w:lineRule="auto"/>
        <w:ind w:right="23" w:firstLine="851"/>
        <w:jc w:val="both"/>
        <w:rPr>
          <w:lang w:val="uk-UA"/>
        </w:rPr>
      </w:pPr>
      <w:r w:rsidRPr="00F32012">
        <w:rPr>
          <w:noProof/>
          <w:sz w:val="20"/>
          <w:lang w:val="en-US"/>
        </w:rPr>
        <mc:AlternateContent>
          <mc:Choice Requires="wpg">
            <w:drawing>
              <wp:inline distT="0" distB="0" distL="0" distR="0" wp14:anchorId="433E697F" wp14:editId="4C62033B">
                <wp:extent cx="5377815" cy="3905885"/>
                <wp:effectExtent l="0" t="0" r="13335" b="18415"/>
                <wp:docPr id="610" name="Group 6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377815" cy="3905885"/>
                          <a:chOff x="6350" y="6350"/>
                          <a:chExt cx="5377815" cy="3905885"/>
                        </a:xfrm>
                      </wpg:grpSpPr>
                      <wps:wsp>
                        <wps:cNvPr id="611" name="Graphic 611"/>
                        <wps:cNvSpPr/>
                        <wps:spPr>
                          <a:xfrm>
                            <a:off x="1472564" y="521843"/>
                            <a:ext cx="2443480" cy="2570480"/>
                          </a:xfrm>
                          <a:custGeom>
                            <a:avLst/>
                            <a:gdLst/>
                            <a:ahLst/>
                            <a:cxnLst/>
                            <a:rect l="l" t="t" r="r" b="b"/>
                            <a:pathLst>
                              <a:path w="2443480" h="2570480">
                                <a:moveTo>
                                  <a:pt x="1221739" y="1155700"/>
                                </a:moveTo>
                                <a:lnTo>
                                  <a:pt x="1297939" y="1181100"/>
                                </a:lnTo>
                                <a:lnTo>
                                  <a:pt x="1343660" y="1244600"/>
                                </a:lnTo>
                                <a:lnTo>
                                  <a:pt x="1343660" y="1325879"/>
                                </a:lnTo>
                                <a:lnTo>
                                  <a:pt x="1297939" y="1389379"/>
                                </a:lnTo>
                                <a:lnTo>
                                  <a:pt x="1221739" y="1414779"/>
                                </a:lnTo>
                                <a:lnTo>
                                  <a:pt x="1145539" y="1389379"/>
                                </a:lnTo>
                                <a:lnTo>
                                  <a:pt x="1099819" y="1325879"/>
                                </a:lnTo>
                                <a:lnTo>
                                  <a:pt x="1099819" y="1244600"/>
                                </a:lnTo>
                                <a:lnTo>
                                  <a:pt x="1145539" y="1181100"/>
                                </a:lnTo>
                                <a:lnTo>
                                  <a:pt x="1221739" y="1155700"/>
                                </a:lnTo>
                              </a:path>
                              <a:path w="2443480" h="2570480">
                                <a:moveTo>
                                  <a:pt x="1221739" y="1028700"/>
                                </a:moveTo>
                                <a:lnTo>
                                  <a:pt x="1371600" y="1076959"/>
                                </a:lnTo>
                                <a:lnTo>
                                  <a:pt x="1465579" y="1206500"/>
                                </a:lnTo>
                                <a:lnTo>
                                  <a:pt x="1465579" y="1363979"/>
                                </a:lnTo>
                                <a:lnTo>
                                  <a:pt x="1371600" y="1493520"/>
                                </a:lnTo>
                                <a:lnTo>
                                  <a:pt x="1221739" y="1541779"/>
                                </a:lnTo>
                                <a:lnTo>
                                  <a:pt x="1071879" y="1493520"/>
                                </a:lnTo>
                                <a:lnTo>
                                  <a:pt x="977900" y="1363979"/>
                                </a:lnTo>
                                <a:lnTo>
                                  <a:pt x="977900" y="1206500"/>
                                </a:lnTo>
                                <a:lnTo>
                                  <a:pt x="1071879" y="1076959"/>
                                </a:lnTo>
                                <a:lnTo>
                                  <a:pt x="1221739" y="1028700"/>
                                </a:lnTo>
                              </a:path>
                              <a:path w="2443480" h="2570480">
                                <a:moveTo>
                                  <a:pt x="1221739" y="899159"/>
                                </a:moveTo>
                                <a:lnTo>
                                  <a:pt x="1447800" y="972820"/>
                                </a:lnTo>
                                <a:lnTo>
                                  <a:pt x="1587500" y="1165859"/>
                                </a:lnTo>
                                <a:lnTo>
                                  <a:pt x="1587500" y="1404620"/>
                                </a:lnTo>
                                <a:lnTo>
                                  <a:pt x="1447800" y="1597659"/>
                                </a:lnTo>
                                <a:lnTo>
                                  <a:pt x="1221739" y="1671320"/>
                                </a:lnTo>
                                <a:lnTo>
                                  <a:pt x="995679" y="1597659"/>
                                </a:lnTo>
                                <a:lnTo>
                                  <a:pt x="855979" y="1404620"/>
                                </a:lnTo>
                                <a:lnTo>
                                  <a:pt x="855979" y="1165859"/>
                                </a:lnTo>
                                <a:lnTo>
                                  <a:pt x="995679" y="972820"/>
                                </a:lnTo>
                                <a:lnTo>
                                  <a:pt x="1221739" y="899159"/>
                                </a:lnTo>
                              </a:path>
                              <a:path w="2443480" h="2570480">
                                <a:moveTo>
                                  <a:pt x="1221739" y="772159"/>
                                </a:moveTo>
                                <a:lnTo>
                                  <a:pt x="1524000" y="868679"/>
                                </a:lnTo>
                                <a:lnTo>
                                  <a:pt x="1709419" y="1125220"/>
                                </a:lnTo>
                                <a:lnTo>
                                  <a:pt x="1709419" y="1445259"/>
                                </a:lnTo>
                                <a:lnTo>
                                  <a:pt x="1524000" y="1701800"/>
                                </a:lnTo>
                                <a:lnTo>
                                  <a:pt x="1221739" y="1798320"/>
                                </a:lnTo>
                                <a:lnTo>
                                  <a:pt x="919479" y="1701800"/>
                                </a:lnTo>
                                <a:lnTo>
                                  <a:pt x="734060" y="1445259"/>
                                </a:lnTo>
                                <a:lnTo>
                                  <a:pt x="734060" y="1125220"/>
                                </a:lnTo>
                                <a:lnTo>
                                  <a:pt x="919479" y="868679"/>
                                </a:lnTo>
                                <a:lnTo>
                                  <a:pt x="1221739" y="772159"/>
                                </a:lnTo>
                              </a:path>
                              <a:path w="2443480" h="2570480">
                                <a:moveTo>
                                  <a:pt x="1221739" y="642620"/>
                                </a:moveTo>
                                <a:lnTo>
                                  <a:pt x="1600200" y="764539"/>
                                </a:lnTo>
                                <a:lnTo>
                                  <a:pt x="1831339" y="1087120"/>
                                </a:lnTo>
                                <a:lnTo>
                                  <a:pt x="1831339" y="1483359"/>
                                </a:lnTo>
                                <a:lnTo>
                                  <a:pt x="1600200" y="1805939"/>
                                </a:lnTo>
                                <a:lnTo>
                                  <a:pt x="1221739" y="1927859"/>
                                </a:lnTo>
                                <a:lnTo>
                                  <a:pt x="843279" y="1805939"/>
                                </a:lnTo>
                                <a:lnTo>
                                  <a:pt x="609600" y="1483359"/>
                                </a:lnTo>
                                <a:lnTo>
                                  <a:pt x="609600" y="1087120"/>
                                </a:lnTo>
                                <a:lnTo>
                                  <a:pt x="843279" y="764539"/>
                                </a:lnTo>
                                <a:lnTo>
                                  <a:pt x="1221739" y="642620"/>
                                </a:lnTo>
                              </a:path>
                              <a:path w="2443480" h="2570480">
                                <a:moveTo>
                                  <a:pt x="1221739" y="513079"/>
                                </a:moveTo>
                                <a:lnTo>
                                  <a:pt x="1673860" y="660400"/>
                                </a:lnTo>
                                <a:lnTo>
                                  <a:pt x="1955800" y="1046479"/>
                                </a:lnTo>
                                <a:lnTo>
                                  <a:pt x="1955800" y="1524000"/>
                                </a:lnTo>
                                <a:lnTo>
                                  <a:pt x="1673860" y="1910079"/>
                                </a:lnTo>
                                <a:lnTo>
                                  <a:pt x="1221739" y="2057400"/>
                                </a:lnTo>
                                <a:lnTo>
                                  <a:pt x="769619" y="1910079"/>
                                </a:lnTo>
                                <a:lnTo>
                                  <a:pt x="487679" y="1524000"/>
                                </a:lnTo>
                                <a:lnTo>
                                  <a:pt x="487679" y="1046479"/>
                                </a:lnTo>
                                <a:lnTo>
                                  <a:pt x="769619" y="660400"/>
                                </a:lnTo>
                                <a:lnTo>
                                  <a:pt x="1221739" y="513079"/>
                                </a:lnTo>
                              </a:path>
                              <a:path w="2443480" h="2570480">
                                <a:moveTo>
                                  <a:pt x="1221739" y="386079"/>
                                </a:moveTo>
                                <a:lnTo>
                                  <a:pt x="1750060" y="556259"/>
                                </a:lnTo>
                                <a:lnTo>
                                  <a:pt x="2077719" y="1008379"/>
                                </a:lnTo>
                                <a:lnTo>
                                  <a:pt x="2077719" y="1562100"/>
                                </a:lnTo>
                                <a:lnTo>
                                  <a:pt x="1750060" y="2014220"/>
                                </a:lnTo>
                                <a:lnTo>
                                  <a:pt x="1221739" y="2184400"/>
                                </a:lnTo>
                                <a:lnTo>
                                  <a:pt x="693419" y="2014220"/>
                                </a:lnTo>
                                <a:lnTo>
                                  <a:pt x="365760" y="1562100"/>
                                </a:lnTo>
                                <a:lnTo>
                                  <a:pt x="365760" y="1008379"/>
                                </a:lnTo>
                                <a:lnTo>
                                  <a:pt x="693419" y="556259"/>
                                </a:lnTo>
                                <a:lnTo>
                                  <a:pt x="1221739" y="386079"/>
                                </a:lnTo>
                              </a:path>
                              <a:path w="2443480" h="2570480">
                                <a:moveTo>
                                  <a:pt x="1221739" y="256539"/>
                                </a:moveTo>
                                <a:lnTo>
                                  <a:pt x="1826260" y="454659"/>
                                </a:lnTo>
                                <a:lnTo>
                                  <a:pt x="2199640" y="967739"/>
                                </a:lnTo>
                                <a:lnTo>
                                  <a:pt x="2199640" y="1602739"/>
                                </a:lnTo>
                                <a:lnTo>
                                  <a:pt x="1826260" y="2115820"/>
                                </a:lnTo>
                                <a:lnTo>
                                  <a:pt x="1221739" y="2313939"/>
                                </a:lnTo>
                                <a:lnTo>
                                  <a:pt x="617219" y="2115820"/>
                                </a:lnTo>
                                <a:lnTo>
                                  <a:pt x="243839" y="1602739"/>
                                </a:lnTo>
                                <a:lnTo>
                                  <a:pt x="243839" y="967739"/>
                                </a:lnTo>
                                <a:lnTo>
                                  <a:pt x="617219" y="454659"/>
                                </a:lnTo>
                                <a:lnTo>
                                  <a:pt x="1221739" y="256539"/>
                                </a:lnTo>
                              </a:path>
                              <a:path w="2443480" h="2570480">
                                <a:moveTo>
                                  <a:pt x="1221739" y="129539"/>
                                </a:moveTo>
                                <a:lnTo>
                                  <a:pt x="1902460" y="350520"/>
                                </a:lnTo>
                                <a:lnTo>
                                  <a:pt x="2321560" y="927100"/>
                                </a:lnTo>
                                <a:lnTo>
                                  <a:pt x="2321560" y="1643379"/>
                                </a:lnTo>
                                <a:lnTo>
                                  <a:pt x="1902460" y="2219959"/>
                                </a:lnTo>
                                <a:lnTo>
                                  <a:pt x="1221739" y="2440939"/>
                                </a:lnTo>
                                <a:lnTo>
                                  <a:pt x="541019" y="2219959"/>
                                </a:lnTo>
                                <a:lnTo>
                                  <a:pt x="121919" y="1643379"/>
                                </a:lnTo>
                                <a:lnTo>
                                  <a:pt x="121919" y="927100"/>
                                </a:lnTo>
                                <a:lnTo>
                                  <a:pt x="541019" y="350520"/>
                                </a:lnTo>
                                <a:lnTo>
                                  <a:pt x="1221739" y="129539"/>
                                </a:lnTo>
                              </a:path>
                              <a:path w="2443480" h="2570480">
                                <a:moveTo>
                                  <a:pt x="1221739" y="0"/>
                                </a:moveTo>
                                <a:lnTo>
                                  <a:pt x="1976119" y="246379"/>
                                </a:lnTo>
                                <a:lnTo>
                                  <a:pt x="2443479" y="889000"/>
                                </a:lnTo>
                                <a:lnTo>
                                  <a:pt x="2443479" y="1681479"/>
                                </a:lnTo>
                                <a:lnTo>
                                  <a:pt x="1976119" y="2324100"/>
                                </a:lnTo>
                                <a:lnTo>
                                  <a:pt x="1221739" y="2570479"/>
                                </a:lnTo>
                                <a:lnTo>
                                  <a:pt x="467360" y="2324100"/>
                                </a:lnTo>
                                <a:lnTo>
                                  <a:pt x="0" y="1681479"/>
                                </a:lnTo>
                                <a:lnTo>
                                  <a:pt x="0" y="889000"/>
                                </a:lnTo>
                                <a:lnTo>
                                  <a:pt x="467360" y="246379"/>
                                </a:lnTo>
                                <a:lnTo>
                                  <a:pt x="1221739" y="0"/>
                                </a:lnTo>
                              </a:path>
                              <a:path w="2443480" h="2570480">
                                <a:moveTo>
                                  <a:pt x="1221739" y="1285239"/>
                                </a:moveTo>
                                <a:lnTo>
                                  <a:pt x="1221739" y="0"/>
                                </a:lnTo>
                              </a:path>
                              <a:path w="2443480" h="2570480">
                                <a:moveTo>
                                  <a:pt x="1221739" y="1285239"/>
                                </a:moveTo>
                                <a:lnTo>
                                  <a:pt x="1976119" y="246379"/>
                                </a:lnTo>
                              </a:path>
                              <a:path w="2443480" h="2570480">
                                <a:moveTo>
                                  <a:pt x="1221739" y="1285239"/>
                                </a:moveTo>
                                <a:lnTo>
                                  <a:pt x="2443479" y="889000"/>
                                </a:lnTo>
                              </a:path>
                              <a:path w="2443480" h="2570480">
                                <a:moveTo>
                                  <a:pt x="1221739" y="1285239"/>
                                </a:moveTo>
                                <a:lnTo>
                                  <a:pt x="2443479" y="1681479"/>
                                </a:lnTo>
                              </a:path>
                              <a:path w="2443480" h="2570480">
                                <a:moveTo>
                                  <a:pt x="1221739" y="1285239"/>
                                </a:moveTo>
                                <a:lnTo>
                                  <a:pt x="1976119" y="2324100"/>
                                </a:lnTo>
                              </a:path>
                            </a:pathLst>
                          </a:custGeom>
                          <a:ln w="7620">
                            <a:solidFill>
                              <a:srgbClr val="858585"/>
                            </a:solidFill>
                            <a:prstDash val="solid"/>
                          </a:ln>
                        </wps:spPr>
                        <wps:bodyPr wrap="square" lIns="0" tIns="0" rIns="0" bIns="0" rtlCol="0">
                          <a:prstTxWarp prst="textNoShape">
                            <a:avLst/>
                          </a:prstTxWarp>
                          <a:noAutofit/>
                        </wps:bodyPr>
                      </wps:wsp>
                      <wps:wsp>
                        <wps:cNvPr id="612" name="Graphic 612"/>
                        <wps:cNvSpPr/>
                        <wps:spPr>
                          <a:xfrm>
                            <a:off x="2694304" y="1807082"/>
                            <a:ext cx="1270" cy="1285240"/>
                          </a:xfrm>
                          <a:custGeom>
                            <a:avLst/>
                            <a:gdLst/>
                            <a:ahLst/>
                            <a:cxnLst/>
                            <a:rect l="l" t="t" r="r" b="b"/>
                            <a:pathLst>
                              <a:path h="1285240">
                                <a:moveTo>
                                  <a:pt x="0" y="815340"/>
                                </a:moveTo>
                                <a:lnTo>
                                  <a:pt x="0" y="1285240"/>
                                </a:lnTo>
                              </a:path>
                              <a:path h="1285240">
                                <a:moveTo>
                                  <a:pt x="0" y="0"/>
                                </a:moveTo>
                                <a:lnTo>
                                  <a:pt x="0" y="726440"/>
                                </a:lnTo>
                              </a:path>
                            </a:pathLst>
                          </a:custGeom>
                          <a:ln w="7620">
                            <a:solidFill>
                              <a:srgbClr val="858585"/>
                            </a:solidFill>
                            <a:prstDash val="solid"/>
                          </a:ln>
                        </wps:spPr>
                        <wps:bodyPr wrap="square" lIns="0" tIns="0" rIns="0" bIns="0" rtlCol="0">
                          <a:prstTxWarp prst="textNoShape">
                            <a:avLst/>
                          </a:prstTxWarp>
                          <a:noAutofit/>
                        </wps:bodyPr>
                      </wps:wsp>
                      <wps:wsp>
                        <wps:cNvPr id="613" name="Graphic 613"/>
                        <wps:cNvSpPr/>
                        <wps:spPr>
                          <a:xfrm>
                            <a:off x="1472564" y="521843"/>
                            <a:ext cx="1221740" cy="2324100"/>
                          </a:xfrm>
                          <a:custGeom>
                            <a:avLst/>
                            <a:gdLst/>
                            <a:ahLst/>
                            <a:cxnLst/>
                            <a:rect l="l" t="t" r="r" b="b"/>
                            <a:pathLst>
                              <a:path w="1221740" h="2324100">
                                <a:moveTo>
                                  <a:pt x="1221739" y="1285239"/>
                                </a:moveTo>
                                <a:lnTo>
                                  <a:pt x="467360" y="2324100"/>
                                </a:lnTo>
                              </a:path>
                              <a:path w="1221740" h="2324100">
                                <a:moveTo>
                                  <a:pt x="1221739" y="1285239"/>
                                </a:moveTo>
                                <a:lnTo>
                                  <a:pt x="0" y="1681479"/>
                                </a:lnTo>
                              </a:path>
                              <a:path w="1221740" h="2324100">
                                <a:moveTo>
                                  <a:pt x="1221739" y="1285239"/>
                                </a:moveTo>
                                <a:lnTo>
                                  <a:pt x="0" y="889000"/>
                                </a:lnTo>
                              </a:path>
                              <a:path w="1221740" h="2324100">
                                <a:moveTo>
                                  <a:pt x="1221739" y="1285239"/>
                                </a:moveTo>
                                <a:lnTo>
                                  <a:pt x="467360" y="246379"/>
                                </a:lnTo>
                              </a:path>
                              <a:path w="1221740" h="2324100">
                                <a:moveTo>
                                  <a:pt x="1221739" y="1285239"/>
                                </a:moveTo>
                                <a:lnTo>
                                  <a:pt x="1221739" y="0"/>
                                </a:lnTo>
                              </a:path>
                            </a:pathLst>
                          </a:custGeom>
                          <a:ln w="7620">
                            <a:solidFill>
                              <a:srgbClr val="858585"/>
                            </a:solidFill>
                            <a:prstDash val="solid"/>
                          </a:ln>
                        </wps:spPr>
                        <wps:bodyPr wrap="square" lIns="0" tIns="0" rIns="0" bIns="0" rtlCol="0">
                          <a:prstTxWarp prst="textNoShape">
                            <a:avLst/>
                          </a:prstTxWarp>
                          <a:noAutofit/>
                        </wps:bodyPr>
                      </wps:wsp>
                      <wps:wsp>
                        <wps:cNvPr id="614" name="Graphic 614"/>
                        <wps:cNvSpPr/>
                        <wps:spPr>
                          <a:xfrm>
                            <a:off x="1960245" y="1037463"/>
                            <a:ext cx="1407160" cy="1412240"/>
                          </a:xfrm>
                          <a:custGeom>
                            <a:avLst/>
                            <a:gdLst/>
                            <a:ahLst/>
                            <a:cxnLst/>
                            <a:rect l="l" t="t" r="r" b="b"/>
                            <a:pathLst>
                              <a:path w="1407160" h="1412240">
                                <a:moveTo>
                                  <a:pt x="355600" y="248919"/>
                                </a:moveTo>
                                <a:lnTo>
                                  <a:pt x="734060" y="0"/>
                                </a:lnTo>
                                <a:lnTo>
                                  <a:pt x="1112520" y="248919"/>
                                </a:lnTo>
                                <a:lnTo>
                                  <a:pt x="1285239" y="591819"/>
                                </a:lnTo>
                                <a:lnTo>
                                  <a:pt x="1407160" y="988059"/>
                                </a:lnTo>
                              </a:path>
                              <a:path w="1407160" h="1412240">
                                <a:moveTo>
                                  <a:pt x="1188720" y="1394459"/>
                                </a:moveTo>
                                <a:lnTo>
                                  <a:pt x="1407160" y="988059"/>
                                </a:lnTo>
                              </a:path>
                              <a:path w="1407160" h="1412240">
                                <a:moveTo>
                                  <a:pt x="734060" y="1412239"/>
                                </a:moveTo>
                                <a:lnTo>
                                  <a:pt x="1188720" y="1394459"/>
                                </a:lnTo>
                              </a:path>
                              <a:path w="1407160" h="1412240">
                                <a:moveTo>
                                  <a:pt x="281939" y="1394459"/>
                                </a:moveTo>
                                <a:lnTo>
                                  <a:pt x="734060" y="1412239"/>
                                </a:lnTo>
                              </a:path>
                              <a:path w="1407160" h="1412240">
                                <a:moveTo>
                                  <a:pt x="0" y="1008379"/>
                                </a:moveTo>
                                <a:lnTo>
                                  <a:pt x="281939" y="1394459"/>
                                </a:lnTo>
                              </a:path>
                              <a:path w="1407160" h="1412240">
                                <a:moveTo>
                                  <a:pt x="0" y="1008379"/>
                                </a:moveTo>
                                <a:lnTo>
                                  <a:pt x="121920" y="571500"/>
                                </a:lnTo>
                                <a:lnTo>
                                  <a:pt x="355600" y="248919"/>
                                </a:lnTo>
                              </a:path>
                            </a:pathLst>
                          </a:custGeom>
                          <a:ln w="27940">
                            <a:solidFill>
                              <a:srgbClr val="497DBA"/>
                            </a:solidFill>
                            <a:prstDash val="solid"/>
                          </a:ln>
                        </wps:spPr>
                        <wps:bodyPr wrap="square" lIns="0" tIns="0" rIns="0" bIns="0" rtlCol="0">
                          <a:prstTxWarp prst="textNoShape">
                            <a:avLst/>
                          </a:prstTxWarp>
                          <a:noAutofit/>
                        </wps:bodyPr>
                      </wps:wsp>
                      <pic:pic xmlns:pic="http://schemas.openxmlformats.org/drawingml/2006/picture">
                        <pic:nvPicPr>
                          <pic:cNvPr id="615" name="Image 615"/>
                          <pic:cNvPicPr/>
                        </pic:nvPicPr>
                        <pic:blipFill>
                          <a:blip r:embed="rId17" cstate="print"/>
                          <a:stretch>
                            <a:fillRect/>
                          </a:stretch>
                        </pic:blipFill>
                        <pic:spPr>
                          <a:xfrm>
                            <a:off x="2646045" y="989202"/>
                            <a:ext cx="96520" cy="96519"/>
                          </a:xfrm>
                          <a:prstGeom prst="rect">
                            <a:avLst/>
                          </a:prstGeom>
                        </pic:spPr>
                      </pic:pic>
                      <pic:pic xmlns:pic="http://schemas.openxmlformats.org/drawingml/2006/picture">
                        <pic:nvPicPr>
                          <pic:cNvPr id="616" name="Image 616"/>
                          <pic:cNvPicPr/>
                        </pic:nvPicPr>
                        <pic:blipFill>
                          <a:blip r:embed="rId17" cstate="print"/>
                          <a:stretch>
                            <a:fillRect/>
                          </a:stretch>
                        </pic:blipFill>
                        <pic:spPr>
                          <a:xfrm>
                            <a:off x="3024504" y="1238122"/>
                            <a:ext cx="96520" cy="96519"/>
                          </a:xfrm>
                          <a:prstGeom prst="rect">
                            <a:avLst/>
                          </a:prstGeom>
                        </pic:spPr>
                      </pic:pic>
                      <pic:pic xmlns:pic="http://schemas.openxmlformats.org/drawingml/2006/picture">
                        <pic:nvPicPr>
                          <pic:cNvPr id="617" name="Image 617"/>
                          <pic:cNvPicPr/>
                        </pic:nvPicPr>
                        <pic:blipFill>
                          <a:blip r:embed="rId17" cstate="print"/>
                          <a:stretch>
                            <a:fillRect/>
                          </a:stretch>
                        </pic:blipFill>
                        <pic:spPr>
                          <a:xfrm>
                            <a:off x="3197225" y="1581022"/>
                            <a:ext cx="96520" cy="96519"/>
                          </a:xfrm>
                          <a:prstGeom prst="rect">
                            <a:avLst/>
                          </a:prstGeom>
                        </pic:spPr>
                      </pic:pic>
                      <pic:pic xmlns:pic="http://schemas.openxmlformats.org/drawingml/2006/picture">
                        <pic:nvPicPr>
                          <pic:cNvPr id="618" name="Image 618"/>
                          <pic:cNvPicPr/>
                        </pic:nvPicPr>
                        <pic:blipFill>
                          <a:blip r:embed="rId17" cstate="print"/>
                          <a:stretch>
                            <a:fillRect/>
                          </a:stretch>
                        </pic:blipFill>
                        <pic:spPr>
                          <a:xfrm>
                            <a:off x="3319145" y="1977263"/>
                            <a:ext cx="96520" cy="96519"/>
                          </a:xfrm>
                          <a:prstGeom prst="rect">
                            <a:avLst/>
                          </a:prstGeom>
                        </pic:spPr>
                      </pic:pic>
                      <pic:pic xmlns:pic="http://schemas.openxmlformats.org/drawingml/2006/picture">
                        <pic:nvPicPr>
                          <pic:cNvPr id="619" name="Image 619"/>
                          <pic:cNvPicPr/>
                        </pic:nvPicPr>
                        <pic:blipFill>
                          <a:blip r:embed="rId17" cstate="print"/>
                          <a:stretch>
                            <a:fillRect/>
                          </a:stretch>
                        </pic:blipFill>
                        <pic:spPr>
                          <a:xfrm>
                            <a:off x="3100704" y="2383663"/>
                            <a:ext cx="96520" cy="96519"/>
                          </a:xfrm>
                          <a:prstGeom prst="rect">
                            <a:avLst/>
                          </a:prstGeom>
                        </pic:spPr>
                      </pic:pic>
                      <pic:pic xmlns:pic="http://schemas.openxmlformats.org/drawingml/2006/picture">
                        <pic:nvPicPr>
                          <pic:cNvPr id="620" name="Image 620"/>
                          <pic:cNvPicPr/>
                        </pic:nvPicPr>
                        <pic:blipFill>
                          <a:blip r:embed="rId18" cstate="print"/>
                          <a:stretch>
                            <a:fillRect/>
                          </a:stretch>
                        </pic:blipFill>
                        <pic:spPr>
                          <a:xfrm>
                            <a:off x="2646045" y="2401442"/>
                            <a:ext cx="96520" cy="96519"/>
                          </a:xfrm>
                          <a:prstGeom prst="rect">
                            <a:avLst/>
                          </a:prstGeom>
                        </pic:spPr>
                      </pic:pic>
                      <pic:pic xmlns:pic="http://schemas.openxmlformats.org/drawingml/2006/picture">
                        <pic:nvPicPr>
                          <pic:cNvPr id="621" name="Image 621"/>
                          <pic:cNvPicPr/>
                        </pic:nvPicPr>
                        <pic:blipFill>
                          <a:blip r:embed="rId19" cstate="print"/>
                          <a:stretch>
                            <a:fillRect/>
                          </a:stretch>
                        </pic:blipFill>
                        <pic:spPr>
                          <a:xfrm>
                            <a:off x="2193925" y="2383663"/>
                            <a:ext cx="96520" cy="96519"/>
                          </a:xfrm>
                          <a:prstGeom prst="rect">
                            <a:avLst/>
                          </a:prstGeom>
                        </pic:spPr>
                      </pic:pic>
                      <pic:pic xmlns:pic="http://schemas.openxmlformats.org/drawingml/2006/picture">
                        <pic:nvPicPr>
                          <pic:cNvPr id="622" name="Image 622"/>
                          <pic:cNvPicPr/>
                        </pic:nvPicPr>
                        <pic:blipFill>
                          <a:blip r:embed="rId18" cstate="print"/>
                          <a:stretch>
                            <a:fillRect/>
                          </a:stretch>
                        </pic:blipFill>
                        <pic:spPr>
                          <a:xfrm>
                            <a:off x="1911985" y="1997582"/>
                            <a:ext cx="96520" cy="96519"/>
                          </a:xfrm>
                          <a:prstGeom prst="rect">
                            <a:avLst/>
                          </a:prstGeom>
                        </pic:spPr>
                      </pic:pic>
                      <pic:pic xmlns:pic="http://schemas.openxmlformats.org/drawingml/2006/picture">
                        <pic:nvPicPr>
                          <pic:cNvPr id="623" name="Image 623"/>
                          <pic:cNvPicPr/>
                        </pic:nvPicPr>
                        <pic:blipFill>
                          <a:blip r:embed="rId17" cstate="print"/>
                          <a:stretch>
                            <a:fillRect/>
                          </a:stretch>
                        </pic:blipFill>
                        <pic:spPr>
                          <a:xfrm>
                            <a:off x="2033904" y="1560702"/>
                            <a:ext cx="96520" cy="96519"/>
                          </a:xfrm>
                          <a:prstGeom prst="rect">
                            <a:avLst/>
                          </a:prstGeom>
                        </pic:spPr>
                      </pic:pic>
                      <pic:pic xmlns:pic="http://schemas.openxmlformats.org/drawingml/2006/picture">
                        <pic:nvPicPr>
                          <pic:cNvPr id="624" name="Image 624"/>
                          <pic:cNvPicPr/>
                        </pic:nvPicPr>
                        <pic:blipFill>
                          <a:blip r:embed="rId17" cstate="print"/>
                          <a:stretch>
                            <a:fillRect/>
                          </a:stretch>
                        </pic:blipFill>
                        <pic:spPr>
                          <a:xfrm>
                            <a:off x="2267585" y="1238122"/>
                            <a:ext cx="96520" cy="96519"/>
                          </a:xfrm>
                          <a:prstGeom prst="rect">
                            <a:avLst/>
                          </a:prstGeom>
                        </pic:spPr>
                      </pic:pic>
                      <wps:wsp>
                        <wps:cNvPr id="625" name="Graphic 625"/>
                        <wps:cNvSpPr/>
                        <wps:spPr>
                          <a:xfrm>
                            <a:off x="1960245" y="1037463"/>
                            <a:ext cx="1468120" cy="1541780"/>
                          </a:xfrm>
                          <a:custGeom>
                            <a:avLst/>
                            <a:gdLst/>
                            <a:ahLst/>
                            <a:cxnLst/>
                            <a:rect l="l" t="t" r="r" b="b"/>
                            <a:pathLst>
                              <a:path w="1468120" h="1541780">
                                <a:moveTo>
                                  <a:pt x="281939" y="147319"/>
                                </a:moveTo>
                                <a:lnTo>
                                  <a:pt x="734060" y="0"/>
                                </a:lnTo>
                                <a:lnTo>
                                  <a:pt x="1112520" y="248919"/>
                                </a:lnTo>
                                <a:lnTo>
                                  <a:pt x="1346200" y="571500"/>
                                </a:lnTo>
                                <a:lnTo>
                                  <a:pt x="1468120" y="1008379"/>
                                </a:lnTo>
                              </a:path>
                              <a:path w="1468120" h="1541780">
                                <a:moveTo>
                                  <a:pt x="1188720" y="1394459"/>
                                </a:moveTo>
                                <a:lnTo>
                                  <a:pt x="1468120" y="1008379"/>
                                </a:lnTo>
                              </a:path>
                              <a:path w="1468120" h="1541780">
                                <a:moveTo>
                                  <a:pt x="734060" y="1541779"/>
                                </a:moveTo>
                                <a:lnTo>
                                  <a:pt x="1188720" y="1394459"/>
                                </a:lnTo>
                              </a:path>
                              <a:path w="1468120" h="1541780">
                                <a:moveTo>
                                  <a:pt x="281939" y="1394459"/>
                                </a:moveTo>
                                <a:lnTo>
                                  <a:pt x="734060" y="1541779"/>
                                </a:lnTo>
                              </a:path>
                              <a:path w="1468120" h="1541780">
                                <a:moveTo>
                                  <a:pt x="0" y="1008379"/>
                                </a:moveTo>
                                <a:lnTo>
                                  <a:pt x="281939" y="1394459"/>
                                </a:lnTo>
                              </a:path>
                              <a:path w="1468120" h="1541780">
                                <a:moveTo>
                                  <a:pt x="0" y="1008379"/>
                                </a:moveTo>
                                <a:lnTo>
                                  <a:pt x="121920" y="571500"/>
                                </a:lnTo>
                                <a:lnTo>
                                  <a:pt x="281939" y="147319"/>
                                </a:lnTo>
                              </a:path>
                            </a:pathLst>
                          </a:custGeom>
                          <a:ln w="27940">
                            <a:solidFill>
                              <a:srgbClr val="BD4A47"/>
                            </a:solidFill>
                            <a:prstDash val="solid"/>
                          </a:ln>
                        </wps:spPr>
                        <wps:bodyPr wrap="square" lIns="0" tIns="0" rIns="0" bIns="0" rtlCol="0">
                          <a:prstTxWarp prst="textNoShape">
                            <a:avLst/>
                          </a:prstTxWarp>
                          <a:noAutofit/>
                        </wps:bodyPr>
                      </wps:wsp>
                      <wps:wsp>
                        <wps:cNvPr id="626" name="Graphic 626"/>
                        <wps:cNvSpPr/>
                        <wps:spPr>
                          <a:xfrm>
                            <a:off x="2648585" y="991742"/>
                            <a:ext cx="88900" cy="88900"/>
                          </a:xfrm>
                          <a:custGeom>
                            <a:avLst/>
                            <a:gdLst/>
                            <a:ahLst/>
                            <a:cxnLst/>
                            <a:rect l="l" t="t" r="r" b="b"/>
                            <a:pathLst>
                              <a:path w="88900" h="88900">
                                <a:moveTo>
                                  <a:pt x="88900" y="0"/>
                                </a:moveTo>
                                <a:lnTo>
                                  <a:pt x="0" y="0"/>
                                </a:lnTo>
                                <a:lnTo>
                                  <a:pt x="0" y="88900"/>
                                </a:lnTo>
                                <a:lnTo>
                                  <a:pt x="88900" y="88900"/>
                                </a:lnTo>
                                <a:lnTo>
                                  <a:pt x="88900" y="0"/>
                                </a:lnTo>
                                <a:close/>
                              </a:path>
                            </a:pathLst>
                          </a:custGeom>
                          <a:solidFill>
                            <a:srgbClr val="C0504D"/>
                          </a:solidFill>
                        </wps:spPr>
                        <wps:bodyPr wrap="square" lIns="0" tIns="0" rIns="0" bIns="0" rtlCol="0">
                          <a:prstTxWarp prst="textNoShape">
                            <a:avLst/>
                          </a:prstTxWarp>
                          <a:noAutofit/>
                        </wps:bodyPr>
                      </wps:wsp>
                      <wps:wsp>
                        <wps:cNvPr id="627" name="Graphic 627"/>
                        <wps:cNvSpPr/>
                        <wps:spPr>
                          <a:xfrm>
                            <a:off x="2648585" y="991742"/>
                            <a:ext cx="88900" cy="88900"/>
                          </a:xfrm>
                          <a:custGeom>
                            <a:avLst/>
                            <a:gdLst/>
                            <a:ahLst/>
                            <a:cxnLst/>
                            <a:rect l="l" t="t" r="r" b="b"/>
                            <a:pathLst>
                              <a:path w="88900" h="88900">
                                <a:moveTo>
                                  <a:pt x="0" y="88900"/>
                                </a:moveTo>
                                <a:lnTo>
                                  <a:pt x="88900" y="88900"/>
                                </a:lnTo>
                                <a:lnTo>
                                  <a:pt x="88900" y="0"/>
                                </a:lnTo>
                                <a:lnTo>
                                  <a:pt x="0" y="0"/>
                                </a:lnTo>
                                <a:lnTo>
                                  <a:pt x="0" y="88900"/>
                                </a:lnTo>
                                <a:close/>
                              </a:path>
                            </a:pathLst>
                          </a:custGeom>
                          <a:ln w="7620">
                            <a:solidFill>
                              <a:srgbClr val="BD4A47"/>
                            </a:solidFill>
                            <a:prstDash val="solid"/>
                          </a:ln>
                        </wps:spPr>
                        <wps:bodyPr wrap="square" lIns="0" tIns="0" rIns="0" bIns="0" rtlCol="0">
                          <a:prstTxWarp prst="textNoShape">
                            <a:avLst/>
                          </a:prstTxWarp>
                          <a:noAutofit/>
                        </wps:bodyPr>
                      </wps:wsp>
                      <wps:wsp>
                        <wps:cNvPr id="628" name="Graphic 628"/>
                        <wps:cNvSpPr/>
                        <wps:spPr>
                          <a:xfrm>
                            <a:off x="3027045" y="1240663"/>
                            <a:ext cx="88900" cy="88900"/>
                          </a:xfrm>
                          <a:custGeom>
                            <a:avLst/>
                            <a:gdLst/>
                            <a:ahLst/>
                            <a:cxnLst/>
                            <a:rect l="l" t="t" r="r" b="b"/>
                            <a:pathLst>
                              <a:path w="88900" h="88900">
                                <a:moveTo>
                                  <a:pt x="88900" y="0"/>
                                </a:moveTo>
                                <a:lnTo>
                                  <a:pt x="0" y="0"/>
                                </a:lnTo>
                                <a:lnTo>
                                  <a:pt x="0" y="88900"/>
                                </a:lnTo>
                                <a:lnTo>
                                  <a:pt x="88900" y="88900"/>
                                </a:lnTo>
                                <a:lnTo>
                                  <a:pt x="88900" y="0"/>
                                </a:lnTo>
                                <a:close/>
                              </a:path>
                            </a:pathLst>
                          </a:custGeom>
                          <a:solidFill>
                            <a:srgbClr val="C0504D"/>
                          </a:solidFill>
                        </wps:spPr>
                        <wps:bodyPr wrap="square" lIns="0" tIns="0" rIns="0" bIns="0" rtlCol="0">
                          <a:prstTxWarp prst="textNoShape">
                            <a:avLst/>
                          </a:prstTxWarp>
                          <a:noAutofit/>
                        </wps:bodyPr>
                      </wps:wsp>
                      <wps:wsp>
                        <wps:cNvPr id="629" name="Graphic 629"/>
                        <wps:cNvSpPr/>
                        <wps:spPr>
                          <a:xfrm>
                            <a:off x="3027045" y="1240663"/>
                            <a:ext cx="88900" cy="88900"/>
                          </a:xfrm>
                          <a:custGeom>
                            <a:avLst/>
                            <a:gdLst/>
                            <a:ahLst/>
                            <a:cxnLst/>
                            <a:rect l="l" t="t" r="r" b="b"/>
                            <a:pathLst>
                              <a:path w="88900" h="88900">
                                <a:moveTo>
                                  <a:pt x="0" y="88900"/>
                                </a:moveTo>
                                <a:lnTo>
                                  <a:pt x="88900" y="88900"/>
                                </a:lnTo>
                                <a:lnTo>
                                  <a:pt x="88900" y="0"/>
                                </a:lnTo>
                                <a:lnTo>
                                  <a:pt x="0" y="0"/>
                                </a:lnTo>
                                <a:lnTo>
                                  <a:pt x="0" y="88900"/>
                                </a:lnTo>
                                <a:close/>
                              </a:path>
                            </a:pathLst>
                          </a:custGeom>
                          <a:ln w="7620">
                            <a:solidFill>
                              <a:srgbClr val="BD4A47"/>
                            </a:solidFill>
                            <a:prstDash val="solid"/>
                          </a:ln>
                        </wps:spPr>
                        <wps:bodyPr wrap="square" lIns="0" tIns="0" rIns="0" bIns="0" rtlCol="0">
                          <a:prstTxWarp prst="textNoShape">
                            <a:avLst/>
                          </a:prstTxWarp>
                          <a:noAutofit/>
                        </wps:bodyPr>
                      </wps:wsp>
                      <wps:wsp>
                        <wps:cNvPr id="630" name="Graphic 630"/>
                        <wps:cNvSpPr/>
                        <wps:spPr>
                          <a:xfrm>
                            <a:off x="3260725" y="1563242"/>
                            <a:ext cx="88900" cy="88900"/>
                          </a:xfrm>
                          <a:custGeom>
                            <a:avLst/>
                            <a:gdLst/>
                            <a:ahLst/>
                            <a:cxnLst/>
                            <a:rect l="l" t="t" r="r" b="b"/>
                            <a:pathLst>
                              <a:path w="88900" h="88900">
                                <a:moveTo>
                                  <a:pt x="88900" y="0"/>
                                </a:moveTo>
                                <a:lnTo>
                                  <a:pt x="0" y="0"/>
                                </a:lnTo>
                                <a:lnTo>
                                  <a:pt x="0" y="88900"/>
                                </a:lnTo>
                                <a:lnTo>
                                  <a:pt x="88900" y="88900"/>
                                </a:lnTo>
                                <a:lnTo>
                                  <a:pt x="88900" y="0"/>
                                </a:lnTo>
                                <a:close/>
                              </a:path>
                            </a:pathLst>
                          </a:custGeom>
                          <a:solidFill>
                            <a:srgbClr val="C0504D"/>
                          </a:solidFill>
                        </wps:spPr>
                        <wps:bodyPr wrap="square" lIns="0" tIns="0" rIns="0" bIns="0" rtlCol="0">
                          <a:prstTxWarp prst="textNoShape">
                            <a:avLst/>
                          </a:prstTxWarp>
                          <a:noAutofit/>
                        </wps:bodyPr>
                      </wps:wsp>
                      <wps:wsp>
                        <wps:cNvPr id="631" name="Graphic 631"/>
                        <wps:cNvSpPr/>
                        <wps:spPr>
                          <a:xfrm>
                            <a:off x="3260725" y="1563242"/>
                            <a:ext cx="88900" cy="88900"/>
                          </a:xfrm>
                          <a:custGeom>
                            <a:avLst/>
                            <a:gdLst/>
                            <a:ahLst/>
                            <a:cxnLst/>
                            <a:rect l="l" t="t" r="r" b="b"/>
                            <a:pathLst>
                              <a:path w="88900" h="88900">
                                <a:moveTo>
                                  <a:pt x="0" y="88900"/>
                                </a:moveTo>
                                <a:lnTo>
                                  <a:pt x="88900" y="88900"/>
                                </a:lnTo>
                                <a:lnTo>
                                  <a:pt x="88900" y="0"/>
                                </a:lnTo>
                                <a:lnTo>
                                  <a:pt x="0" y="0"/>
                                </a:lnTo>
                                <a:lnTo>
                                  <a:pt x="0" y="88900"/>
                                </a:lnTo>
                                <a:close/>
                              </a:path>
                            </a:pathLst>
                          </a:custGeom>
                          <a:ln w="7620">
                            <a:solidFill>
                              <a:srgbClr val="BD4A47"/>
                            </a:solidFill>
                            <a:prstDash val="solid"/>
                          </a:ln>
                        </wps:spPr>
                        <wps:bodyPr wrap="square" lIns="0" tIns="0" rIns="0" bIns="0" rtlCol="0">
                          <a:prstTxWarp prst="textNoShape">
                            <a:avLst/>
                          </a:prstTxWarp>
                          <a:noAutofit/>
                        </wps:bodyPr>
                      </wps:wsp>
                      <wps:wsp>
                        <wps:cNvPr id="632" name="Graphic 632"/>
                        <wps:cNvSpPr/>
                        <wps:spPr>
                          <a:xfrm>
                            <a:off x="3382645" y="2000123"/>
                            <a:ext cx="88900" cy="88900"/>
                          </a:xfrm>
                          <a:custGeom>
                            <a:avLst/>
                            <a:gdLst/>
                            <a:ahLst/>
                            <a:cxnLst/>
                            <a:rect l="l" t="t" r="r" b="b"/>
                            <a:pathLst>
                              <a:path w="88900" h="88900">
                                <a:moveTo>
                                  <a:pt x="88900" y="0"/>
                                </a:moveTo>
                                <a:lnTo>
                                  <a:pt x="0" y="0"/>
                                </a:lnTo>
                                <a:lnTo>
                                  <a:pt x="0" y="88900"/>
                                </a:lnTo>
                                <a:lnTo>
                                  <a:pt x="88900" y="88900"/>
                                </a:lnTo>
                                <a:lnTo>
                                  <a:pt x="88900" y="0"/>
                                </a:lnTo>
                                <a:close/>
                              </a:path>
                            </a:pathLst>
                          </a:custGeom>
                          <a:solidFill>
                            <a:srgbClr val="C0504D"/>
                          </a:solidFill>
                        </wps:spPr>
                        <wps:bodyPr wrap="square" lIns="0" tIns="0" rIns="0" bIns="0" rtlCol="0">
                          <a:prstTxWarp prst="textNoShape">
                            <a:avLst/>
                          </a:prstTxWarp>
                          <a:noAutofit/>
                        </wps:bodyPr>
                      </wps:wsp>
                      <wps:wsp>
                        <wps:cNvPr id="633" name="Graphic 633"/>
                        <wps:cNvSpPr/>
                        <wps:spPr>
                          <a:xfrm>
                            <a:off x="3382645" y="2000123"/>
                            <a:ext cx="88900" cy="88900"/>
                          </a:xfrm>
                          <a:custGeom>
                            <a:avLst/>
                            <a:gdLst/>
                            <a:ahLst/>
                            <a:cxnLst/>
                            <a:rect l="l" t="t" r="r" b="b"/>
                            <a:pathLst>
                              <a:path w="88900" h="88900">
                                <a:moveTo>
                                  <a:pt x="0" y="88900"/>
                                </a:moveTo>
                                <a:lnTo>
                                  <a:pt x="88900" y="88900"/>
                                </a:lnTo>
                                <a:lnTo>
                                  <a:pt x="88900" y="0"/>
                                </a:lnTo>
                                <a:lnTo>
                                  <a:pt x="0" y="0"/>
                                </a:lnTo>
                                <a:lnTo>
                                  <a:pt x="0" y="88900"/>
                                </a:lnTo>
                                <a:close/>
                              </a:path>
                            </a:pathLst>
                          </a:custGeom>
                          <a:ln w="7620">
                            <a:solidFill>
                              <a:srgbClr val="BD4A47"/>
                            </a:solidFill>
                            <a:prstDash val="solid"/>
                          </a:ln>
                        </wps:spPr>
                        <wps:bodyPr wrap="square" lIns="0" tIns="0" rIns="0" bIns="0" rtlCol="0">
                          <a:prstTxWarp prst="textNoShape">
                            <a:avLst/>
                          </a:prstTxWarp>
                          <a:noAutofit/>
                        </wps:bodyPr>
                      </wps:wsp>
                      <wps:wsp>
                        <wps:cNvPr id="634" name="Graphic 634"/>
                        <wps:cNvSpPr/>
                        <wps:spPr>
                          <a:xfrm>
                            <a:off x="3103245" y="2386202"/>
                            <a:ext cx="88900" cy="88900"/>
                          </a:xfrm>
                          <a:custGeom>
                            <a:avLst/>
                            <a:gdLst/>
                            <a:ahLst/>
                            <a:cxnLst/>
                            <a:rect l="l" t="t" r="r" b="b"/>
                            <a:pathLst>
                              <a:path w="88900" h="88900">
                                <a:moveTo>
                                  <a:pt x="88900" y="0"/>
                                </a:moveTo>
                                <a:lnTo>
                                  <a:pt x="0" y="0"/>
                                </a:lnTo>
                                <a:lnTo>
                                  <a:pt x="0" y="88900"/>
                                </a:lnTo>
                                <a:lnTo>
                                  <a:pt x="88900" y="88900"/>
                                </a:lnTo>
                                <a:lnTo>
                                  <a:pt x="88900" y="0"/>
                                </a:lnTo>
                                <a:close/>
                              </a:path>
                            </a:pathLst>
                          </a:custGeom>
                          <a:solidFill>
                            <a:srgbClr val="C0504D"/>
                          </a:solidFill>
                        </wps:spPr>
                        <wps:bodyPr wrap="square" lIns="0" tIns="0" rIns="0" bIns="0" rtlCol="0">
                          <a:prstTxWarp prst="textNoShape">
                            <a:avLst/>
                          </a:prstTxWarp>
                          <a:noAutofit/>
                        </wps:bodyPr>
                      </wps:wsp>
                      <wps:wsp>
                        <wps:cNvPr id="635" name="Graphic 635"/>
                        <wps:cNvSpPr/>
                        <wps:spPr>
                          <a:xfrm>
                            <a:off x="3103245" y="2386202"/>
                            <a:ext cx="88900" cy="88900"/>
                          </a:xfrm>
                          <a:custGeom>
                            <a:avLst/>
                            <a:gdLst/>
                            <a:ahLst/>
                            <a:cxnLst/>
                            <a:rect l="l" t="t" r="r" b="b"/>
                            <a:pathLst>
                              <a:path w="88900" h="88900">
                                <a:moveTo>
                                  <a:pt x="0" y="88900"/>
                                </a:moveTo>
                                <a:lnTo>
                                  <a:pt x="88900" y="88900"/>
                                </a:lnTo>
                                <a:lnTo>
                                  <a:pt x="88900" y="0"/>
                                </a:lnTo>
                                <a:lnTo>
                                  <a:pt x="0" y="0"/>
                                </a:lnTo>
                                <a:lnTo>
                                  <a:pt x="0" y="88900"/>
                                </a:lnTo>
                                <a:close/>
                              </a:path>
                            </a:pathLst>
                          </a:custGeom>
                          <a:ln w="7620">
                            <a:solidFill>
                              <a:srgbClr val="BD4A47"/>
                            </a:solidFill>
                            <a:prstDash val="solid"/>
                          </a:ln>
                        </wps:spPr>
                        <wps:bodyPr wrap="square" lIns="0" tIns="0" rIns="0" bIns="0" rtlCol="0">
                          <a:prstTxWarp prst="textNoShape">
                            <a:avLst/>
                          </a:prstTxWarp>
                          <a:noAutofit/>
                        </wps:bodyPr>
                      </wps:wsp>
                      <wps:wsp>
                        <wps:cNvPr id="636" name="Graphic 636"/>
                        <wps:cNvSpPr/>
                        <wps:spPr>
                          <a:xfrm>
                            <a:off x="2648585" y="2533523"/>
                            <a:ext cx="88900" cy="88900"/>
                          </a:xfrm>
                          <a:custGeom>
                            <a:avLst/>
                            <a:gdLst/>
                            <a:ahLst/>
                            <a:cxnLst/>
                            <a:rect l="l" t="t" r="r" b="b"/>
                            <a:pathLst>
                              <a:path w="88900" h="88900">
                                <a:moveTo>
                                  <a:pt x="88900" y="0"/>
                                </a:moveTo>
                                <a:lnTo>
                                  <a:pt x="0" y="0"/>
                                </a:lnTo>
                                <a:lnTo>
                                  <a:pt x="0" y="88900"/>
                                </a:lnTo>
                                <a:lnTo>
                                  <a:pt x="88900" y="88900"/>
                                </a:lnTo>
                                <a:lnTo>
                                  <a:pt x="88900" y="0"/>
                                </a:lnTo>
                                <a:close/>
                              </a:path>
                            </a:pathLst>
                          </a:custGeom>
                          <a:solidFill>
                            <a:srgbClr val="C0504D"/>
                          </a:solidFill>
                        </wps:spPr>
                        <wps:bodyPr wrap="square" lIns="0" tIns="0" rIns="0" bIns="0" rtlCol="0">
                          <a:prstTxWarp prst="textNoShape">
                            <a:avLst/>
                          </a:prstTxWarp>
                          <a:noAutofit/>
                        </wps:bodyPr>
                      </wps:wsp>
                      <wps:wsp>
                        <wps:cNvPr id="637" name="Graphic 637"/>
                        <wps:cNvSpPr/>
                        <wps:spPr>
                          <a:xfrm>
                            <a:off x="2648585" y="2533523"/>
                            <a:ext cx="88900" cy="88900"/>
                          </a:xfrm>
                          <a:custGeom>
                            <a:avLst/>
                            <a:gdLst/>
                            <a:ahLst/>
                            <a:cxnLst/>
                            <a:rect l="l" t="t" r="r" b="b"/>
                            <a:pathLst>
                              <a:path w="88900" h="88900">
                                <a:moveTo>
                                  <a:pt x="0" y="88900"/>
                                </a:moveTo>
                                <a:lnTo>
                                  <a:pt x="88900" y="88900"/>
                                </a:lnTo>
                                <a:lnTo>
                                  <a:pt x="88900" y="0"/>
                                </a:lnTo>
                                <a:lnTo>
                                  <a:pt x="0" y="0"/>
                                </a:lnTo>
                                <a:lnTo>
                                  <a:pt x="0" y="88900"/>
                                </a:lnTo>
                                <a:close/>
                              </a:path>
                            </a:pathLst>
                          </a:custGeom>
                          <a:ln w="7620">
                            <a:solidFill>
                              <a:srgbClr val="BD4A47"/>
                            </a:solidFill>
                            <a:prstDash val="solid"/>
                          </a:ln>
                        </wps:spPr>
                        <wps:bodyPr wrap="square" lIns="0" tIns="0" rIns="0" bIns="0" rtlCol="0">
                          <a:prstTxWarp prst="textNoShape">
                            <a:avLst/>
                          </a:prstTxWarp>
                          <a:noAutofit/>
                        </wps:bodyPr>
                      </wps:wsp>
                      <wps:wsp>
                        <wps:cNvPr id="638" name="Graphic 638"/>
                        <wps:cNvSpPr/>
                        <wps:spPr>
                          <a:xfrm>
                            <a:off x="2196464" y="2386202"/>
                            <a:ext cx="88900" cy="88900"/>
                          </a:xfrm>
                          <a:custGeom>
                            <a:avLst/>
                            <a:gdLst/>
                            <a:ahLst/>
                            <a:cxnLst/>
                            <a:rect l="l" t="t" r="r" b="b"/>
                            <a:pathLst>
                              <a:path w="88900" h="88900">
                                <a:moveTo>
                                  <a:pt x="88900" y="0"/>
                                </a:moveTo>
                                <a:lnTo>
                                  <a:pt x="0" y="0"/>
                                </a:lnTo>
                                <a:lnTo>
                                  <a:pt x="0" y="88900"/>
                                </a:lnTo>
                                <a:lnTo>
                                  <a:pt x="88900" y="88900"/>
                                </a:lnTo>
                                <a:lnTo>
                                  <a:pt x="88900" y="0"/>
                                </a:lnTo>
                                <a:close/>
                              </a:path>
                            </a:pathLst>
                          </a:custGeom>
                          <a:solidFill>
                            <a:srgbClr val="C0504D"/>
                          </a:solidFill>
                        </wps:spPr>
                        <wps:bodyPr wrap="square" lIns="0" tIns="0" rIns="0" bIns="0" rtlCol="0">
                          <a:prstTxWarp prst="textNoShape">
                            <a:avLst/>
                          </a:prstTxWarp>
                          <a:noAutofit/>
                        </wps:bodyPr>
                      </wps:wsp>
                      <wps:wsp>
                        <wps:cNvPr id="639" name="Graphic 639"/>
                        <wps:cNvSpPr/>
                        <wps:spPr>
                          <a:xfrm>
                            <a:off x="2196464" y="2386202"/>
                            <a:ext cx="88900" cy="88900"/>
                          </a:xfrm>
                          <a:custGeom>
                            <a:avLst/>
                            <a:gdLst/>
                            <a:ahLst/>
                            <a:cxnLst/>
                            <a:rect l="l" t="t" r="r" b="b"/>
                            <a:pathLst>
                              <a:path w="88900" h="88900">
                                <a:moveTo>
                                  <a:pt x="0" y="88900"/>
                                </a:moveTo>
                                <a:lnTo>
                                  <a:pt x="88900" y="88900"/>
                                </a:lnTo>
                                <a:lnTo>
                                  <a:pt x="88900" y="0"/>
                                </a:lnTo>
                                <a:lnTo>
                                  <a:pt x="0" y="0"/>
                                </a:lnTo>
                                <a:lnTo>
                                  <a:pt x="0" y="88900"/>
                                </a:lnTo>
                                <a:close/>
                              </a:path>
                            </a:pathLst>
                          </a:custGeom>
                          <a:ln w="7620">
                            <a:solidFill>
                              <a:srgbClr val="BD4A47"/>
                            </a:solidFill>
                            <a:prstDash val="solid"/>
                          </a:ln>
                        </wps:spPr>
                        <wps:bodyPr wrap="square" lIns="0" tIns="0" rIns="0" bIns="0" rtlCol="0">
                          <a:prstTxWarp prst="textNoShape">
                            <a:avLst/>
                          </a:prstTxWarp>
                          <a:noAutofit/>
                        </wps:bodyPr>
                      </wps:wsp>
                      <wps:wsp>
                        <wps:cNvPr id="640" name="Graphic 640"/>
                        <wps:cNvSpPr/>
                        <wps:spPr>
                          <a:xfrm>
                            <a:off x="1914525" y="2000123"/>
                            <a:ext cx="88900" cy="88900"/>
                          </a:xfrm>
                          <a:custGeom>
                            <a:avLst/>
                            <a:gdLst/>
                            <a:ahLst/>
                            <a:cxnLst/>
                            <a:rect l="l" t="t" r="r" b="b"/>
                            <a:pathLst>
                              <a:path w="88900" h="88900">
                                <a:moveTo>
                                  <a:pt x="88900" y="0"/>
                                </a:moveTo>
                                <a:lnTo>
                                  <a:pt x="0" y="0"/>
                                </a:lnTo>
                                <a:lnTo>
                                  <a:pt x="0" y="88900"/>
                                </a:lnTo>
                                <a:lnTo>
                                  <a:pt x="88900" y="88900"/>
                                </a:lnTo>
                                <a:lnTo>
                                  <a:pt x="88900" y="0"/>
                                </a:lnTo>
                                <a:close/>
                              </a:path>
                            </a:pathLst>
                          </a:custGeom>
                          <a:solidFill>
                            <a:srgbClr val="C0504D"/>
                          </a:solidFill>
                        </wps:spPr>
                        <wps:bodyPr wrap="square" lIns="0" tIns="0" rIns="0" bIns="0" rtlCol="0">
                          <a:prstTxWarp prst="textNoShape">
                            <a:avLst/>
                          </a:prstTxWarp>
                          <a:noAutofit/>
                        </wps:bodyPr>
                      </wps:wsp>
                      <wps:wsp>
                        <wps:cNvPr id="641" name="Graphic 641"/>
                        <wps:cNvSpPr/>
                        <wps:spPr>
                          <a:xfrm>
                            <a:off x="1914525" y="2000123"/>
                            <a:ext cx="88900" cy="88900"/>
                          </a:xfrm>
                          <a:custGeom>
                            <a:avLst/>
                            <a:gdLst/>
                            <a:ahLst/>
                            <a:cxnLst/>
                            <a:rect l="l" t="t" r="r" b="b"/>
                            <a:pathLst>
                              <a:path w="88900" h="88900">
                                <a:moveTo>
                                  <a:pt x="0" y="88900"/>
                                </a:moveTo>
                                <a:lnTo>
                                  <a:pt x="88900" y="88900"/>
                                </a:lnTo>
                                <a:lnTo>
                                  <a:pt x="88900" y="0"/>
                                </a:lnTo>
                                <a:lnTo>
                                  <a:pt x="0" y="0"/>
                                </a:lnTo>
                                <a:lnTo>
                                  <a:pt x="0" y="88900"/>
                                </a:lnTo>
                                <a:close/>
                              </a:path>
                            </a:pathLst>
                          </a:custGeom>
                          <a:ln w="7620">
                            <a:solidFill>
                              <a:srgbClr val="BD4A47"/>
                            </a:solidFill>
                            <a:prstDash val="solid"/>
                          </a:ln>
                        </wps:spPr>
                        <wps:bodyPr wrap="square" lIns="0" tIns="0" rIns="0" bIns="0" rtlCol="0">
                          <a:prstTxWarp prst="textNoShape">
                            <a:avLst/>
                          </a:prstTxWarp>
                          <a:noAutofit/>
                        </wps:bodyPr>
                      </wps:wsp>
                      <wps:wsp>
                        <wps:cNvPr id="642" name="Graphic 642"/>
                        <wps:cNvSpPr/>
                        <wps:spPr>
                          <a:xfrm>
                            <a:off x="2036445" y="1563242"/>
                            <a:ext cx="88900" cy="88900"/>
                          </a:xfrm>
                          <a:custGeom>
                            <a:avLst/>
                            <a:gdLst/>
                            <a:ahLst/>
                            <a:cxnLst/>
                            <a:rect l="l" t="t" r="r" b="b"/>
                            <a:pathLst>
                              <a:path w="88900" h="88900">
                                <a:moveTo>
                                  <a:pt x="88900" y="0"/>
                                </a:moveTo>
                                <a:lnTo>
                                  <a:pt x="0" y="0"/>
                                </a:lnTo>
                                <a:lnTo>
                                  <a:pt x="0" y="88900"/>
                                </a:lnTo>
                                <a:lnTo>
                                  <a:pt x="88900" y="88900"/>
                                </a:lnTo>
                                <a:lnTo>
                                  <a:pt x="88900" y="0"/>
                                </a:lnTo>
                                <a:close/>
                              </a:path>
                            </a:pathLst>
                          </a:custGeom>
                          <a:solidFill>
                            <a:srgbClr val="C0504D"/>
                          </a:solidFill>
                        </wps:spPr>
                        <wps:bodyPr wrap="square" lIns="0" tIns="0" rIns="0" bIns="0" rtlCol="0">
                          <a:prstTxWarp prst="textNoShape">
                            <a:avLst/>
                          </a:prstTxWarp>
                          <a:noAutofit/>
                        </wps:bodyPr>
                      </wps:wsp>
                      <wps:wsp>
                        <wps:cNvPr id="643" name="Graphic 643"/>
                        <wps:cNvSpPr/>
                        <wps:spPr>
                          <a:xfrm>
                            <a:off x="2036445" y="1563242"/>
                            <a:ext cx="88900" cy="88900"/>
                          </a:xfrm>
                          <a:custGeom>
                            <a:avLst/>
                            <a:gdLst/>
                            <a:ahLst/>
                            <a:cxnLst/>
                            <a:rect l="l" t="t" r="r" b="b"/>
                            <a:pathLst>
                              <a:path w="88900" h="88900">
                                <a:moveTo>
                                  <a:pt x="0" y="88900"/>
                                </a:moveTo>
                                <a:lnTo>
                                  <a:pt x="88900" y="88900"/>
                                </a:lnTo>
                                <a:lnTo>
                                  <a:pt x="88900" y="0"/>
                                </a:lnTo>
                                <a:lnTo>
                                  <a:pt x="0" y="0"/>
                                </a:lnTo>
                                <a:lnTo>
                                  <a:pt x="0" y="88900"/>
                                </a:lnTo>
                                <a:close/>
                              </a:path>
                            </a:pathLst>
                          </a:custGeom>
                          <a:ln w="7620">
                            <a:solidFill>
                              <a:srgbClr val="BD4A47"/>
                            </a:solidFill>
                            <a:prstDash val="solid"/>
                          </a:ln>
                        </wps:spPr>
                        <wps:bodyPr wrap="square" lIns="0" tIns="0" rIns="0" bIns="0" rtlCol="0">
                          <a:prstTxWarp prst="textNoShape">
                            <a:avLst/>
                          </a:prstTxWarp>
                          <a:noAutofit/>
                        </wps:bodyPr>
                      </wps:wsp>
                      <wps:wsp>
                        <wps:cNvPr id="644" name="Graphic 644"/>
                        <wps:cNvSpPr/>
                        <wps:spPr>
                          <a:xfrm>
                            <a:off x="2196464" y="1139063"/>
                            <a:ext cx="88900" cy="88900"/>
                          </a:xfrm>
                          <a:custGeom>
                            <a:avLst/>
                            <a:gdLst/>
                            <a:ahLst/>
                            <a:cxnLst/>
                            <a:rect l="l" t="t" r="r" b="b"/>
                            <a:pathLst>
                              <a:path w="88900" h="88900">
                                <a:moveTo>
                                  <a:pt x="88900" y="0"/>
                                </a:moveTo>
                                <a:lnTo>
                                  <a:pt x="0" y="0"/>
                                </a:lnTo>
                                <a:lnTo>
                                  <a:pt x="0" y="88900"/>
                                </a:lnTo>
                                <a:lnTo>
                                  <a:pt x="88900" y="88900"/>
                                </a:lnTo>
                                <a:lnTo>
                                  <a:pt x="88900" y="0"/>
                                </a:lnTo>
                                <a:close/>
                              </a:path>
                            </a:pathLst>
                          </a:custGeom>
                          <a:solidFill>
                            <a:srgbClr val="C0504D"/>
                          </a:solidFill>
                        </wps:spPr>
                        <wps:bodyPr wrap="square" lIns="0" tIns="0" rIns="0" bIns="0" rtlCol="0">
                          <a:prstTxWarp prst="textNoShape">
                            <a:avLst/>
                          </a:prstTxWarp>
                          <a:noAutofit/>
                        </wps:bodyPr>
                      </wps:wsp>
                      <wps:wsp>
                        <wps:cNvPr id="645" name="Graphic 645"/>
                        <wps:cNvSpPr/>
                        <wps:spPr>
                          <a:xfrm>
                            <a:off x="2196464" y="1139063"/>
                            <a:ext cx="88900" cy="88900"/>
                          </a:xfrm>
                          <a:custGeom>
                            <a:avLst/>
                            <a:gdLst/>
                            <a:ahLst/>
                            <a:cxnLst/>
                            <a:rect l="l" t="t" r="r" b="b"/>
                            <a:pathLst>
                              <a:path w="88900" h="88900">
                                <a:moveTo>
                                  <a:pt x="0" y="88900"/>
                                </a:moveTo>
                                <a:lnTo>
                                  <a:pt x="88900" y="88900"/>
                                </a:lnTo>
                                <a:lnTo>
                                  <a:pt x="88900" y="0"/>
                                </a:lnTo>
                                <a:lnTo>
                                  <a:pt x="0" y="0"/>
                                </a:lnTo>
                                <a:lnTo>
                                  <a:pt x="0" y="88900"/>
                                </a:lnTo>
                                <a:close/>
                              </a:path>
                            </a:pathLst>
                          </a:custGeom>
                          <a:ln w="7620">
                            <a:solidFill>
                              <a:srgbClr val="BD4A47"/>
                            </a:solidFill>
                            <a:prstDash val="solid"/>
                          </a:ln>
                        </wps:spPr>
                        <wps:bodyPr wrap="square" lIns="0" tIns="0" rIns="0" bIns="0" rtlCol="0">
                          <a:prstTxWarp prst="textNoShape">
                            <a:avLst/>
                          </a:prstTxWarp>
                          <a:noAutofit/>
                        </wps:bodyPr>
                      </wps:wsp>
                      <pic:pic xmlns:pic="http://schemas.openxmlformats.org/drawingml/2006/picture">
                        <pic:nvPicPr>
                          <pic:cNvPr id="646" name="Image 646"/>
                          <pic:cNvPicPr/>
                        </pic:nvPicPr>
                        <pic:blipFill>
                          <a:blip r:embed="rId20" cstate="print"/>
                          <a:stretch>
                            <a:fillRect/>
                          </a:stretch>
                        </pic:blipFill>
                        <pic:spPr>
                          <a:xfrm>
                            <a:off x="1743075" y="3680333"/>
                            <a:ext cx="243839" cy="83820"/>
                          </a:xfrm>
                          <a:prstGeom prst="rect">
                            <a:avLst/>
                          </a:prstGeom>
                        </pic:spPr>
                      </pic:pic>
                      <wps:wsp>
                        <wps:cNvPr id="647" name="Graphic 647"/>
                        <wps:cNvSpPr/>
                        <wps:spPr>
                          <a:xfrm>
                            <a:off x="2672714" y="3723513"/>
                            <a:ext cx="243840" cy="1270"/>
                          </a:xfrm>
                          <a:custGeom>
                            <a:avLst/>
                            <a:gdLst/>
                            <a:ahLst/>
                            <a:cxnLst/>
                            <a:rect l="l" t="t" r="r" b="b"/>
                            <a:pathLst>
                              <a:path w="243840">
                                <a:moveTo>
                                  <a:pt x="0" y="0"/>
                                </a:moveTo>
                                <a:lnTo>
                                  <a:pt x="243839" y="0"/>
                                </a:lnTo>
                              </a:path>
                            </a:pathLst>
                          </a:custGeom>
                          <a:ln w="25400">
                            <a:solidFill>
                              <a:srgbClr val="BD4A47"/>
                            </a:solidFill>
                            <a:prstDash val="solid"/>
                          </a:ln>
                        </wps:spPr>
                        <wps:bodyPr wrap="square" lIns="0" tIns="0" rIns="0" bIns="0" rtlCol="0">
                          <a:prstTxWarp prst="textNoShape">
                            <a:avLst/>
                          </a:prstTxWarp>
                          <a:noAutofit/>
                        </wps:bodyPr>
                      </wps:wsp>
                      <wps:wsp>
                        <wps:cNvPr id="648" name="Graphic 648"/>
                        <wps:cNvSpPr/>
                        <wps:spPr>
                          <a:xfrm>
                            <a:off x="2755264" y="3684142"/>
                            <a:ext cx="76200" cy="76200"/>
                          </a:xfrm>
                          <a:custGeom>
                            <a:avLst/>
                            <a:gdLst/>
                            <a:ahLst/>
                            <a:cxnLst/>
                            <a:rect l="l" t="t" r="r" b="b"/>
                            <a:pathLst>
                              <a:path w="76200" h="76200">
                                <a:moveTo>
                                  <a:pt x="76200" y="0"/>
                                </a:moveTo>
                                <a:lnTo>
                                  <a:pt x="0" y="0"/>
                                </a:lnTo>
                                <a:lnTo>
                                  <a:pt x="0" y="76200"/>
                                </a:lnTo>
                                <a:lnTo>
                                  <a:pt x="76200" y="76200"/>
                                </a:lnTo>
                                <a:lnTo>
                                  <a:pt x="76200" y="0"/>
                                </a:lnTo>
                                <a:close/>
                              </a:path>
                            </a:pathLst>
                          </a:custGeom>
                          <a:solidFill>
                            <a:srgbClr val="C0504D"/>
                          </a:solidFill>
                        </wps:spPr>
                        <wps:bodyPr wrap="square" lIns="0" tIns="0" rIns="0" bIns="0" rtlCol="0">
                          <a:prstTxWarp prst="textNoShape">
                            <a:avLst/>
                          </a:prstTxWarp>
                          <a:noAutofit/>
                        </wps:bodyPr>
                      </wps:wsp>
                      <wps:wsp>
                        <wps:cNvPr id="649" name="Graphic 649"/>
                        <wps:cNvSpPr/>
                        <wps:spPr>
                          <a:xfrm>
                            <a:off x="2755264" y="3684142"/>
                            <a:ext cx="76200" cy="76200"/>
                          </a:xfrm>
                          <a:custGeom>
                            <a:avLst/>
                            <a:gdLst/>
                            <a:ahLst/>
                            <a:cxnLst/>
                            <a:rect l="l" t="t" r="r" b="b"/>
                            <a:pathLst>
                              <a:path w="76200" h="76200">
                                <a:moveTo>
                                  <a:pt x="0" y="76200"/>
                                </a:moveTo>
                                <a:lnTo>
                                  <a:pt x="76200" y="76200"/>
                                </a:lnTo>
                                <a:lnTo>
                                  <a:pt x="76200" y="0"/>
                                </a:lnTo>
                                <a:lnTo>
                                  <a:pt x="0" y="0"/>
                                </a:lnTo>
                                <a:lnTo>
                                  <a:pt x="0" y="76200"/>
                                </a:lnTo>
                                <a:close/>
                              </a:path>
                            </a:pathLst>
                          </a:custGeom>
                          <a:ln w="7620">
                            <a:solidFill>
                              <a:srgbClr val="BD4A47"/>
                            </a:solidFill>
                            <a:prstDash val="solid"/>
                          </a:ln>
                        </wps:spPr>
                        <wps:bodyPr wrap="square" lIns="0" tIns="0" rIns="0" bIns="0" rtlCol="0">
                          <a:prstTxWarp prst="textNoShape">
                            <a:avLst/>
                          </a:prstTxWarp>
                          <a:noAutofit/>
                        </wps:bodyPr>
                      </wps:wsp>
                      <wps:wsp>
                        <wps:cNvPr id="650" name="Graphic 650"/>
                        <wps:cNvSpPr/>
                        <wps:spPr>
                          <a:xfrm>
                            <a:off x="6350" y="6350"/>
                            <a:ext cx="5377815" cy="3905885"/>
                          </a:xfrm>
                          <a:custGeom>
                            <a:avLst/>
                            <a:gdLst/>
                            <a:ahLst/>
                            <a:cxnLst/>
                            <a:rect l="l" t="t" r="r" b="b"/>
                            <a:pathLst>
                              <a:path w="5377815" h="3905885">
                                <a:moveTo>
                                  <a:pt x="0" y="3905885"/>
                                </a:moveTo>
                                <a:lnTo>
                                  <a:pt x="5377814" y="3905885"/>
                                </a:lnTo>
                                <a:lnTo>
                                  <a:pt x="5377814" y="0"/>
                                </a:lnTo>
                                <a:lnTo>
                                  <a:pt x="0" y="0"/>
                                </a:lnTo>
                                <a:lnTo>
                                  <a:pt x="0" y="3905885"/>
                                </a:lnTo>
                                <a:close/>
                              </a:path>
                            </a:pathLst>
                          </a:custGeom>
                          <a:ln w="12700">
                            <a:solidFill>
                              <a:srgbClr val="858585"/>
                            </a:solidFill>
                            <a:prstDash val="solid"/>
                          </a:ln>
                        </wps:spPr>
                        <wps:bodyPr wrap="square" lIns="0" tIns="0" rIns="0" bIns="0" rtlCol="0">
                          <a:prstTxWarp prst="textNoShape">
                            <a:avLst/>
                          </a:prstTxWarp>
                          <a:noAutofit/>
                        </wps:bodyPr>
                      </wps:wsp>
                      <wps:wsp>
                        <wps:cNvPr id="651" name="Textbox 651"/>
                        <wps:cNvSpPr txBox="1"/>
                        <wps:spPr>
                          <a:xfrm>
                            <a:off x="2944114" y="3664458"/>
                            <a:ext cx="760095" cy="127000"/>
                          </a:xfrm>
                          <a:prstGeom prst="rect">
                            <a:avLst/>
                          </a:prstGeom>
                        </wps:spPr>
                        <wps:txbx>
                          <w:txbxContent>
                            <w:p w14:paraId="27F34DAF" w14:textId="77777777" w:rsidR="00101E4D" w:rsidRDefault="00101E4D" w:rsidP="00B82711">
                              <w:pPr>
                                <w:spacing w:line="200" w:lineRule="exact"/>
                                <w:rPr>
                                  <w:rFonts w:ascii="Calibri" w:hAnsi="Calibri"/>
                                  <w:sz w:val="20"/>
                                </w:rPr>
                              </w:pPr>
                              <w:r>
                                <w:rPr>
                                  <w:rFonts w:ascii="Calibri" w:hAnsi="Calibri"/>
                                  <w:sz w:val="20"/>
                                  <w:lang w:val="uk-UA"/>
                                </w:rPr>
                                <w:t>Чоловіки</w:t>
                              </w:r>
                              <w:r>
                                <w:rPr>
                                  <w:rFonts w:ascii="Calibri" w:hAnsi="Calibri"/>
                                  <w:sz w:val="20"/>
                                </w:rPr>
                                <w:t xml:space="preserve"> років</w:t>
                              </w:r>
                            </w:p>
                          </w:txbxContent>
                        </wps:txbx>
                        <wps:bodyPr wrap="square" lIns="0" tIns="0" rIns="0" bIns="0" rtlCol="0">
                          <a:noAutofit/>
                        </wps:bodyPr>
                      </wps:wsp>
                      <wps:wsp>
                        <wps:cNvPr id="652" name="Textbox 652"/>
                        <wps:cNvSpPr txBox="1"/>
                        <wps:spPr>
                          <a:xfrm>
                            <a:off x="2013839" y="3664458"/>
                            <a:ext cx="513715" cy="127000"/>
                          </a:xfrm>
                          <a:prstGeom prst="rect">
                            <a:avLst/>
                          </a:prstGeom>
                        </wps:spPr>
                        <wps:txbx>
                          <w:txbxContent>
                            <w:p w14:paraId="326099F4" w14:textId="77777777" w:rsidR="00101E4D" w:rsidRPr="00AB5D36" w:rsidRDefault="00101E4D" w:rsidP="00B82711">
                              <w:pPr>
                                <w:spacing w:line="200" w:lineRule="exact"/>
                                <w:rPr>
                                  <w:rFonts w:ascii="Calibri" w:hAnsi="Calibri"/>
                                  <w:sz w:val="20"/>
                                  <w:lang w:val="uk-UA"/>
                                </w:rPr>
                              </w:pPr>
                              <w:r>
                                <w:rPr>
                                  <w:rFonts w:ascii="Calibri" w:hAnsi="Calibri"/>
                                  <w:sz w:val="20"/>
                                  <w:lang w:val="uk-UA"/>
                                </w:rPr>
                                <w:t>Жінки</w:t>
                              </w:r>
                            </w:p>
                          </w:txbxContent>
                        </wps:txbx>
                        <wps:bodyPr wrap="square" lIns="0" tIns="0" rIns="0" bIns="0" rtlCol="0">
                          <a:noAutofit/>
                        </wps:bodyPr>
                      </wps:wsp>
                      <wps:wsp>
                        <wps:cNvPr id="653" name="Textbox 653"/>
                        <wps:cNvSpPr txBox="1"/>
                        <wps:spPr>
                          <a:xfrm>
                            <a:off x="2153285" y="3170808"/>
                            <a:ext cx="1100455" cy="127000"/>
                          </a:xfrm>
                          <a:prstGeom prst="rect">
                            <a:avLst/>
                          </a:prstGeom>
                        </wps:spPr>
                        <wps:txbx>
                          <w:txbxContent>
                            <w:p w14:paraId="55CD182D" w14:textId="77777777" w:rsidR="00101E4D" w:rsidRDefault="00101E4D" w:rsidP="00B82711">
                              <w:pPr>
                                <w:spacing w:line="200" w:lineRule="exact"/>
                                <w:rPr>
                                  <w:rFonts w:ascii="Calibri" w:hAnsi="Calibri"/>
                                  <w:sz w:val="20"/>
                                </w:rPr>
                              </w:pPr>
                              <w:r>
                                <w:rPr>
                                  <w:rFonts w:ascii="Calibri" w:hAnsi="Calibri"/>
                                  <w:spacing w:val="-2"/>
                                  <w:sz w:val="20"/>
                                </w:rPr>
                                <w:t>теплота/холодність</w:t>
                              </w:r>
                            </w:p>
                          </w:txbxContent>
                        </wps:txbx>
                        <wps:bodyPr wrap="square" lIns="0" tIns="0" rIns="0" bIns="0" rtlCol="0">
                          <a:noAutofit/>
                        </wps:bodyPr>
                      </wps:wsp>
                      <wps:wsp>
                        <wps:cNvPr id="654" name="Textbox 654"/>
                        <wps:cNvSpPr txBox="1"/>
                        <wps:spPr>
                          <a:xfrm>
                            <a:off x="3401059" y="2776092"/>
                            <a:ext cx="1848485" cy="408940"/>
                          </a:xfrm>
                          <a:prstGeom prst="rect">
                            <a:avLst/>
                          </a:prstGeom>
                        </wps:spPr>
                        <wps:txbx>
                          <w:txbxContent>
                            <w:p w14:paraId="0C22E05C" w14:textId="77777777" w:rsidR="00101E4D" w:rsidRDefault="00101E4D" w:rsidP="00B82711">
                              <w:pPr>
                                <w:spacing w:line="204" w:lineRule="exact"/>
                                <w:ind w:right="18"/>
                                <w:jc w:val="center"/>
                                <w:rPr>
                                  <w:rFonts w:ascii="Calibri" w:hAnsi="Calibri"/>
                                  <w:spacing w:val="-2"/>
                                  <w:sz w:val="20"/>
                                </w:rPr>
                              </w:pPr>
                              <w:r>
                                <w:rPr>
                                  <w:rFonts w:ascii="Calibri" w:hAnsi="Calibri"/>
                                  <w:spacing w:val="-2"/>
                                  <w:sz w:val="20"/>
                                </w:rPr>
                                <w:t>продуктивність/</w:t>
                              </w:r>
                            </w:p>
                            <w:p w14:paraId="3105ECB5" w14:textId="77777777" w:rsidR="00101E4D" w:rsidRPr="00AB5D36" w:rsidRDefault="00101E4D" w:rsidP="00B82711">
                              <w:pPr>
                                <w:spacing w:line="204" w:lineRule="exact"/>
                                <w:ind w:right="18"/>
                                <w:jc w:val="center"/>
                                <w:rPr>
                                  <w:rFonts w:ascii="Calibri" w:hAnsi="Calibri"/>
                                  <w:sz w:val="20"/>
                                  <w:lang w:val="uk-UA"/>
                                </w:rPr>
                              </w:pPr>
                              <w:r>
                                <w:rPr>
                                  <w:rFonts w:ascii="Calibri" w:hAnsi="Calibri"/>
                                  <w:spacing w:val="-2"/>
                                  <w:sz w:val="20"/>
                                </w:rPr>
                                <w:t>непро</w:t>
                              </w:r>
                              <w:r>
                                <w:rPr>
                                  <w:rFonts w:ascii="Calibri" w:hAnsi="Calibri"/>
                                  <w:spacing w:val="-2"/>
                                  <w:sz w:val="20"/>
                                  <w:lang w:val="uk-UA"/>
                                </w:rPr>
                                <w:t>дуктивність</w:t>
                              </w:r>
                            </w:p>
                          </w:txbxContent>
                        </wps:txbx>
                        <wps:bodyPr wrap="square" lIns="0" tIns="0" rIns="0" bIns="0" rtlCol="0">
                          <a:noAutofit/>
                        </wps:bodyPr>
                      </wps:wsp>
                      <wps:wsp>
                        <wps:cNvPr id="655" name="Textbox 655"/>
                        <wps:cNvSpPr txBox="1"/>
                        <wps:spPr>
                          <a:xfrm>
                            <a:off x="678815" y="2753232"/>
                            <a:ext cx="1239520" cy="281940"/>
                          </a:xfrm>
                          <a:prstGeom prst="rect">
                            <a:avLst/>
                          </a:prstGeom>
                        </wps:spPr>
                        <wps:txbx>
                          <w:txbxContent>
                            <w:p w14:paraId="59281263" w14:textId="77777777" w:rsidR="00101E4D" w:rsidRPr="00AB5D36" w:rsidRDefault="00101E4D" w:rsidP="00B82711">
                              <w:pPr>
                                <w:spacing w:line="204" w:lineRule="exact"/>
                                <w:rPr>
                                  <w:rFonts w:ascii="Calibri" w:hAnsi="Calibri"/>
                                  <w:sz w:val="20"/>
                                  <w:lang w:val="uk-UA"/>
                                </w:rPr>
                              </w:pPr>
                              <w:r>
                                <w:rPr>
                                  <w:rFonts w:ascii="Calibri" w:hAnsi="Calibri"/>
                                  <w:spacing w:val="-2"/>
                                  <w:sz w:val="20"/>
                                </w:rPr>
                                <w:t>співробітництво/відсутність</w:t>
                              </w:r>
                              <w:r>
                                <w:rPr>
                                  <w:rFonts w:ascii="Calibri" w:hAnsi="Calibri"/>
                                  <w:spacing w:val="-2"/>
                                  <w:sz w:val="20"/>
                                  <w:lang w:val="uk-UA"/>
                                </w:rPr>
                                <w:t xml:space="preserve"> співробітництва</w:t>
                              </w:r>
                            </w:p>
                            <w:p w14:paraId="715656E0" w14:textId="77777777" w:rsidR="00101E4D" w:rsidRDefault="00101E4D" w:rsidP="00B82711">
                              <w:pPr>
                                <w:spacing w:line="240" w:lineRule="exact"/>
                                <w:ind w:left="87"/>
                                <w:rPr>
                                  <w:rFonts w:ascii="Calibri" w:hAnsi="Calibri"/>
                                  <w:sz w:val="20"/>
                                </w:rPr>
                              </w:pPr>
                              <w:r>
                                <w:rPr>
                                  <w:rFonts w:ascii="Calibri" w:hAnsi="Calibri"/>
                                  <w:sz w:val="20"/>
                                </w:rPr>
                                <w:t>твоє співробітництво</w:t>
                              </w:r>
                            </w:p>
                          </w:txbxContent>
                        </wps:txbx>
                        <wps:bodyPr wrap="square" lIns="0" tIns="0" rIns="0" bIns="0" rtlCol="0">
                          <a:noAutofit/>
                        </wps:bodyPr>
                      </wps:wsp>
                      <wps:wsp>
                        <wps:cNvPr id="656" name="Textbox 656"/>
                        <wps:cNvSpPr txBox="1"/>
                        <wps:spPr>
                          <a:xfrm>
                            <a:off x="3190620" y="2588132"/>
                            <a:ext cx="235585" cy="127000"/>
                          </a:xfrm>
                          <a:prstGeom prst="rect">
                            <a:avLst/>
                          </a:prstGeom>
                        </wps:spPr>
                        <wps:txbx>
                          <w:txbxContent>
                            <w:p w14:paraId="449F8358" w14:textId="77777777" w:rsidR="00101E4D" w:rsidRDefault="00101E4D" w:rsidP="00B82711">
                              <w:pPr>
                                <w:spacing w:line="200" w:lineRule="exact"/>
                                <w:rPr>
                                  <w:rFonts w:ascii="Calibri"/>
                                  <w:sz w:val="20"/>
                                </w:rPr>
                              </w:pPr>
                              <w:r>
                                <w:rPr>
                                  <w:rFonts w:ascii="Calibri"/>
                                  <w:spacing w:val="-4"/>
                                  <w:sz w:val="20"/>
                                </w:rPr>
                                <w:t>6,00</w:t>
                              </w:r>
                            </w:p>
                          </w:txbxContent>
                        </wps:txbx>
                        <wps:bodyPr wrap="square" lIns="0" tIns="0" rIns="0" bIns="0" rtlCol="0">
                          <a:noAutofit/>
                        </wps:bodyPr>
                      </wps:wsp>
                      <wps:wsp>
                        <wps:cNvPr id="657" name="Textbox 657"/>
                        <wps:cNvSpPr txBox="1"/>
                        <wps:spPr>
                          <a:xfrm>
                            <a:off x="2586101" y="2617342"/>
                            <a:ext cx="234950" cy="127000"/>
                          </a:xfrm>
                          <a:prstGeom prst="rect">
                            <a:avLst/>
                          </a:prstGeom>
                        </wps:spPr>
                        <wps:txbx>
                          <w:txbxContent>
                            <w:p w14:paraId="320EA0D5" w14:textId="77777777" w:rsidR="00101E4D" w:rsidRDefault="00101E4D" w:rsidP="00B82711">
                              <w:pPr>
                                <w:spacing w:line="200" w:lineRule="exact"/>
                                <w:rPr>
                                  <w:rFonts w:ascii="Calibri"/>
                                  <w:sz w:val="20"/>
                                </w:rPr>
                              </w:pPr>
                              <w:r>
                                <w:rPr>
                                  <w:rFonts w:ascii="Calibri"/>
                                  <w:spacing w:val="-4"/>
                                  <w:sz w:val="20"/>
                                </w:rPr>
                                <w:t>6,00</w:t>
                              </w:r>
                            </w:p>
                          </w:txbxContent>
                        </wps:txbx>
                        <wps:bodyPr wrap="square" lIns="0" tIns="0" rIns="0" bIns="0" rtlCol="0">
                          <a:noAutofit/>
                        </wps:bodyPr>
                      </wps:wsp>
                      <wps:wsp>
                        <wps:cNvPr id="658" name="Textbox 658"/>
                        <wps:cNvSpPr txBox="1"/>
                        <wps:spPr>
                          <a:xfrm>
                            <a:off x="2202814" y="2588132"/>
                            <a:ext cx="234950" cy="127000"/>
                          </a:xfrm>
                          <a:prstGeom prst="rect">
                            <a:avLst/>
                          </a:prstGeom>
                        </wps:spPr>
                        <wps:txbx>
                          <w:txbxContent>
                            <w:p w14:paraId="14F0F808" w14:textId="77777777" w:rsidR="00101E4D" w:rsidRDefault="00101E4D" w:rsidP="00B82711">
                              <w:pPr>
                                <w:spacing w:line="200" w:lineRule="exact"/>
                                <w:rPr>
                                  <w:rFonts w:ascii="Calibri"/>
                                  <w:sz w:val="20"/>
                                </w:rPr>
                              </w:pPr>
                              <w:r>
                                <w:rPr>
                                  <w:rFonts w:ascii="Calibri"/>
                                  <w:spacing w:val="-4"/>
                                  <w:sz w:val="20"/>
                                </w:rPr>
                                <w:t>6,00</w:t>
                              </w:r>
                            </w:p>
                          </w:txbxContent>
                        </wps:txbx>
                        <wps:bodyPr wrap="square" lIns="0" tIns="0" rIns="0" bIns="0" rtlCol="0">
                          <a:noAutofit/>
                        </wps:bodyPr>
                      </wps:wsp>
                      <wps:wsp>
                        <wps:cNvPr id="659" name="Textbox 659"/>
                        <wps:cNvSpPr txBox="1"/>
                        <wps:spPr>
                          <a:xfrm>
                            <a:off x="3969130" y="2084577"/>
                            <a:ext cx="1245870" cy="282575"/>
                          </a:xfrm>
                          <a:prstGeom prst="rect">
                            <a:avLst/>
                          </a:prstGeom>
                        </wps:spPr>
                        <wps:txbx>
                          <w:txbxContent>
                            <w:p w14:paraId="63A198B7" w14:textId="77777777" w:rsidR="00101E4D" w:rsidRPr="00AB5D36" w:rsidRDefault="00101E4D" w:rsidP="00B82711">
                              <w:pPr>
                                <w:spacing w:line="204" w:lineRule="exact"/>
                                <w:ind w:right="18"/>
                                <w:jc w:val="center"/>
                                <w:rPr>
                                  <w:rFonts w:ascii="Calibri" w:hAnsi="Calibri"/>
                                  <w:sz w:val="20"/>
                                  <w:lang w:val="uk-UA"/>
                                </w:rPr>
                              </w:pPr>
                              <w:r>
                                <w:rPr>
                                  <w:rFonts w:ascii="Calibri" w:hAnsi="Calibri"/>
                                  <w:spacing w:val="-2"/>
                                  <w:sz w:val="20"/>
                                </w:rPr>
                                <w:t>захопленість/</w:t>
                              </w:r>
                              <w:r>
                                <w:rPr>
                                  <w:rFonts w:ascii="Calibri" w:hAnsi="Calibri"/>
                                  <w:spacing w:val="-2"/>
                                  <w:sz w:val="20"/>
                                  <w:lang w:val="uk-UA"/>
                                </w:rPr>
                                <w:t>байдужість</w:t>
                              </w:r>
                            </w:p>
                          </w:txbxContent>
                        </wps:txbx>
                        <wps:bodyPr wrap="square" lIns="0" tIns="0" rIns="0" bIns="0" rtlCol="0">
                          <a:noAutofit/>
                        </wps:bodyPr>
                      </wps:wsp>
                      <wps:wsp>
                        <wps:cNvPr id="660" name="Textbox 660"/>
                        <wps:cNvSpPr txBox="1"/>
                        <wps:spPr>
                          <a:xfrm>
                            <a:off x="3472815" y="2157602"/>
                            <a:ext cx="234950" cy="127000"/>
                          </a:xfrm>
                          <a:prstGeom prst="rect">
                            <a:avLst/>
                          </a:prstGeom>
                        </wps:spPr>
                        <wps:txbx>
                          <w:txbxContent>
                            <w:p w14:paraId="640E4C40" w14:textId="77777777" w:rsidR="00101E4D" w:rsidRDefault="00101E4D" w:rsidP="00B82711">
                              <w:pPr>
                                <w:spacing w:line="200" w:lineRule="exact"/>
                                <w:rPr>
                                  <w:rFonts w:ascii="Calibri"/>
                                  <w:sz w:val="20"/>
                                </w:rPr>
                              </w:pPr>
                              <w:r>
                                <w:rPr>
                                  <w:rFonts w:ascii="Calibri"/>
                                  <w:spacing w:val="-4"/>
                                  <w:sz w:val="20"/>
                                </w:rPr>
                                <w:t>6,00</w:t>
                              </w:r>
                            </w:p>
                          </w:txbxContent>
                        </wps:txbx>
                        <wps:bodyPr wrap="square" lIns="0" tIns="0" rIns="0" bIns="0" rtlCol="0">
                          <a:noAutofit/>
                        </wps:bodyPr>
                      </wps:wsp>
                      <wps:wsp>
                        <wps:cNvPr id="661" name="Textbox 661"/>
                        <wps:cNvSpPr txBox="1"/>
                        <wps:spPr>
                          <a:xfrm>
                            <a:off x="1737995" y="2241042"/>
                            <a:ext cx="234950" cy="127000"/>
                          </a:xfrm>
                          <a:prstGeom prst="rect">
                            <a:avLst/>
                          </a:prstGeom>
                        </wps:spPr>
                        <wps:txbx>
                          <w:txbxContent>
                            <w:p w14:paraId="1A752475" w14:textId="77777777" w:rsidR="00101E4D" w:rsidRDefault="00101E4D" w:rsidP="00B82711">
                              <w:pPr>
                                <w:spacing w:line="200" w:lineRule="exact"/>
                                <w:rPr>
                                  <w:rFonts w:ascii="Calibri"/>
                                  <w:sz w:val="20"/>
                                </w:rPr>
                              </w:pPr>
                              <w:r>
                                <w:rPr>
                                  <w:rFonts w:ascii="Calibri"/>
                                  <w:spacing w:val="-4"/>
                                  <w:sz w:val="20"/>
                                </w:rPr>
                                <w:t>6,00</w:t>
                              </w:r>
                            </w:p>
                          </w:txbxContent>
                        </wps:txbx>
                        <wps:bodyPr wrap="square" lIns="0" tIns="0" rIns="0" bIns="0" rtlCol="0">
                          <a:noAutofit/>
                        </wps:bodyPr>
                      </wps:wsp>
                      <wps:wsp>
                        <wps:cNvPr id="662" name="Textbox 662"/>
                        <wps:cNvSpPr txBox="1"/>
                        <wps:spPr>
                          <a:xfrm>
                            <a:off x="208279" y="2007107"/>
                            <a:ext cx="1227455" cy="437515"/>
                          </a:xfrm>
                          <a:prstGeom prst="rect">
                            <a:avLst/>
                          </a:prstGeom>
                        </wps:spPr>
                        <wps:txbx>
                          <w:txbxContent>
                            <w:p w14:paraId="12CFFB94" w14:textId="77777777" w:rsidR="00101E4D" w:rsidRDefault="00101E4D" w:rsidP="00B82711">
                              <w:pPr>
                                <w:spacing w:line="204" w:lineRule="exact"/>
                                <w:ind w:right="22"/>
                                <w:jc w:val="center"/>
                                <w:rPr>
                                  <w:rFonts w:ascii="Calibri" w:hAnsi="Calibri"/>
                                  <w:sz w:val="20"/>
                                </w:rPr>
                              </w:pPr>
                              <w:r>
                                <w:rPr>
                                  <w:rFonts w:ascii="Calibri" w:hAnsi="Calibri"/>
                                  <w:spacing w:val="-2"/>
                                  <w:sz w:val="20"/>
                                </w:rPr>
                                <w:t>взаємна</w:t>
                              </w:r>
                            </w:p>
                            <w:p w14:paraId="4FF31795" w14:textId="77777777" w:rsidR="00101E4D" w:rsidRPr="00AB5D36" w:rsidRDefault="00101E4D" w:rsidP="00B82711">
                              <w:pPr>
                                <w:ind w:right="18"/>
                                <w:jc w:val="center"/>
                                <w:rPr>
                                  <w:rFonts w:ascii="Calibri" w:hAnsi="Calibri"/>
                                  <w:sz w:val="20"/>
                                  <w:lang w:val="uk-UA"/>
                                </w:rPr>
                              </w:pPr>
                              <w:r>
                                <w:rPr>
                                  <w:rFonts w:ascii="Calibri" w:hAnsi="Calibri"/>
                                  <w:spacing w:val="-2"/>
                                  <w:sz w:val="20"/>
                                </w:rPr>
                                <w:t>підтримка/</w:t>
                              </w:r>
                              <w:r>
                                <w:rPr>
                                  <w:rFonts w:ascii="Calibri" w:hAnsi="Calibri"/>
                                  <w:spacing w:val="-2"/>
                                  <w:sz w:val="20"/>
                                  <w:lang w:val="uk-UA"/>
                                </w:rPr>
                                <w:t>ворожість</w:t>
                              </w:r>
                            </w:p>
                          </w:txbxContent>
                        </wps:txbx>
                        <wps:bodyPr wrap="square" lIns="0" tIns="0" rIns="0" bIns="0" rtlCol="0">
                          <a:noAutofit/>
                        </wps:bodyPr>
                      </wps:wsp>
                      <wps:wsp>
                        <wps:cNvPr id="663" name="Textbox 663"/>
                        <wps:cNvSpPr txBox="1"/>
                        <wps:spPr>
                          <a:xfrm>
                            <a:off x="3967479" y="1258442"/>
                            <a:ext cx="1237615" cy="281940"/>
                          </a:xfrm>
                          <a:prstGeom prst="rect">
                            <a:avLst/>
                          </a:prstGeom>
                        </wps:spPr>
                        <wps:txbx>
                          <w:txbxContent>
                            <w:p w14:paraId="19E09CD7" w14:textId="77777777" w:rsidR="00101E4D" w:rsidRDefault="00101E4D" w:rsidP="00B82711">
                              <w:pPr>
                                <w:spacing w:line="204" w:lineRule="exact"/>
                                <w:ind w:right="18"/>
                                <w:jc w:val="center"/>
                                <w:rPr>
                                  <w:rFonts w:ascii="Calibri" w:hAnsi="Calibri"/>
                                  <w:sz w:val="20"/>
                                </w:rPr>
                              </w:pPr>
                              <w:r>
                                <w:rPr>
                                  <w:rFonts w:ascii="Calibri" w:hAnsi="Calibri"/>
                                  <w:spacing w:val="-2"/>
                                  <w:sz w:val="20"/>
                                </w:rPr>
                                <w:t>задоволення/нев</w:t>
                              </w:r>
                              <w:r>
                                <w:rPr>
                                  <w:rFonts w:ascii="Calibri" w:hAnsi="Calibri"/>
                                  <w:spacing w:val="-2"/>
                                  <w:sz w:val="20"/>
                                  <w:lang w:val="uk-UA"/>
                                </w:rPr>
                                <w:t>задоволеність</w:t>
                              </w:r>
                            </w:p>
                          </w:txbxContent>
                        </wps:txbx>
                        <wps:bodyPr wrap="square" lIns="0" tIns="0" rIns="0" bIns="0" rtlCol="0">
                          <a:noAutofit/>
                        </wps:bodyPr>
                      </wps:wsp>
                      <wps:wsp>
                        <wps:cNvPr id="664" name="Textbox 664"/>
                        <wps:cNvSpPr txBox="1"/>
                        <wps:spPr>
                          <a:xfrm>
                            <a:off x="3442080" y="1477772"/>
                            <a:ext cx="234950" cy="127000"/>
                          </a:xfrm>
                          <a:prstGeom prst="rect">
                            <a:avLst/>
                          </a:prstGeom>
                        </wps:spPr>
                        <wps:txbx>
                          <w:txbxContent>
                            <w:p w14:paraId="319FF57A" w14:textId="77777777" w:rsidR="00101E4D" w:rsidRDefault="00101E4D" w:rsidP="00B82711">
                              <w:pPr>
                                <w:spacing w:line="200" w:lineRule="exact"/>
                                <w:rPr>
                                  <w:rFonts w:ascii="Calibri"/>
                                  <w:sz w:val="20"/>
                                </w:rPr>
                              </w:pPr>
                              <w:r>
                                <w:rPr>
                                  <w:rFonts w:ascii="Calibri"/>
                                  <w:spacing w:val="-4"/>
                                  <w:sz w:val="20"/>
                                </w:rPr>
                                <w:t>5,00</w:t>
                              </w:r>
                            </w:p>
                          </w:txbxContent>
                        </wps:txbx>
                        <wps:bodyPr wrap="square" lIns="0" tIns="0" rIns="0" bIns="0" rtlCol="0">
                          <a:noAutofit/>
                        </wps:bodyPr>
                      </wps:wsp>
                      <wps:wsp>
                        <wps:cNvPr id="665" name="Textbox 665"/>
                        <wps:cNvSpPr txBox="1"/>
                        <wps:spPr>
                          <a:xfrm>
                            <a:off x="3115055" y="1027938"/>
                            <a:ext cx="234950" cy="127000"/>
                          </a:xfrm>
                          <a:prstGeom prst="rect">
                            <a:avLst/>
                          </a:prstGeom>
                        </wps:spPr>
                        <wps:txbx>
                          <w:txbxContent>
                            <w:p w14:paraId="6DE98D6F" w14:textId="77777777" w:rsidR="00101E4D" w:rsidRDefault="00101E4D" w:rsidP="00B82711">
                              <w:pPr>
                                <w:spacing w:line="200" w:lineRule="exact"/>
                                <w:rPr>
                                  <w:rFonts w:ascii="Calibri"/>
                                  <w:sz w:val="20"/>
                                </w:rPr>
                              </w:pPr>
                              <w:r>
                                <w:rPr>
                                  <w:rFonts w:ascii="Calibri"/>
                                  <w:spacing w:val="-4"/>
                                  <w:sz w:val="20"/>
                                </w:rPr>
                                <w:t>5,00</w:t>
                              </w:r>
                            </w:p>
                          </w:txbxContent>
                        </wps:txbx>
                        <wps:bodyPr wrap="square" lIns="0" tIns="0" rIns="0" bIns="0" rtlCol="0">
                          <a:noAutofit/>
                        </wps:bodyPr>
                      </wps:wsp>
                      <wps:wsp>
                        <wps:cNvPr id="666" name="Textbox 666"/>
                        <wps:cNvSpPr txBox="1"/>
                        <wps:spPr>
                          <a:xfrm>
                            <a:off x="2407285" y="984758"/>
                            <a:ext cx="171450" cy="898525"/>
                          </a:xfrm>
                          <a:prstGeom prst="rect">
                            <a:avLst/>
                          </a:prstGeom>
                        </wps:spPr>
                        <wps:txbx>
                          <w:txbxContent>
                            <w:p w14:paraId="46BA43C1" w14:textId="77777777" w:rsidR="00101E4D" w:rsidRDefault="00101E4D" w:rsidP="00B82711">
                              <w:pPr>
                                <w:spacing w:line="183" w:lineRule="exact"/>
                                <w:rPr>
                                  <w:rFonts w:ascii="Calibri"/>
                                  <w:sz w:val="20"/>
                                </w:rPr>
                              </w:pPr>
                              <w:r>
                                <w:rPr>
                                  <w:rFonts w:ascii="Calibri"/>
                                  <w:spacing w:val="-5"/>
                                  <w:sz w:val="20"/>
                                </w:rPr>
                                <w:t>6,0</w:t>
                              </w:r>
                            </w:p>
                            <w:p w14:paraId="72C61947" w14:textId="77777777" w:rsidR="00101E4D" w:rsidRDefault="00101E4D" w:rsidP="00B82711">
                              <w:pPr>
                                <w:spacing w:line="203" w:lineRule="exact"/>
                                <w:rPr>
                                  <w:rFonts w:ascii="Calibri"/>
                                  <w:sz w:val="20"/>
                                </w:rPr>
                              </w:pPr>
                              <w:r>
                                <w:rPr>
                                  <w:rFonts w:ascii="Calibri"/>
                                  <w:spacing w:val="-5"/>
                                  <w:sz w:val="20"/>
                                </w:rPr>
                                <w:t>5,0</w:t>
                              </w:r>
                            </w:p>
                            <w:p w14:paraId="34C4B4A7" w14:textId="77777777" w:rsidR="00101E4D" w:rsidRDefault="00101E4D" w:rsidP="00B82711">
                              <w:pPr>
                                <w:spacing w:line="202" w:lineRule="exact"/>
                                <w:rPr>
                                  <w:rFonts w:ascii="Calibri"/>
                                  <w:sz w:val="20"/>
                                </w:rPr>
                              </w:pPr>
                              <w:r>
                                <w:rPr>
                                  <w:rFonts w:ascii="Calibri"/>
                                  <w:spacing w:val="-5"/>
                                  <w:sz w:val="20"/>
                                </w:rPr>
                                <w:t>4,0</w:t>
                              </w:r>
                            </w:p>
                            <w:p w14:paraId="795327E2" w14:textId="77777777" w:rsidR="00101E4D" w:rsidRDefault="00101E4D" w:rsidP="00B82711">
                              <w:pPr>
                                <w:spacing w:line="202" w:lineRule="exact"/>
                                <w:rPr>
                                  <w:rFonts w:ascii="Calibri"/>
                                  <w:sz w:val="20"/>
                                </w:rPr>
                              </w:pPr>
                              <w:r>
                                <w:rPr>
                                  <w:rFonts w:ascii="Calibri"/>
                                  <w:spacing w:val="-5"/>
                                  <w:sz w:val="20"/>
                                </w:rPr>
                                <w:t>3,0</w:t>
                              </w:r>
                            </w:p>
                            <w:p w14:paraId="062DF24E" w14:textId="77777777" w:rsidR="00101E4D" w:rsidRDefault="00101E4D" w:rsidP="00B82711">
                              <w:pPr>
                                <w:spacing w:line="203" w:lineRule="exact"/>
                                <w:rPr>
                                  <w:rFonts w:ascii="Calibri"/>
                                  <w:sz w:val="20"/>
                                </w:rPr>
                              </w:pPr>
                              <w:r>
                                <w:rPr>
                                  <w:rFonts w:ascii="Calibri"/>
                                  <w:spacing w:val="-5"/>
                                  <w:sz w:val="20"/>
                                </w:rPr>
                                <w:t>2,0</w:t>
                              </w:r>
                            </w:p>
                            <w:p w14:paraId="2BB54EB6" w14:textId="77777777" w:rsidR="00101E4D" w:rsidRDefault="00101E4D" w:rsidP="00B82711">
                              <w:pPr>
                                <w:spacing w:line="203" w:lineRule="exact"/>
                                <w:rPr>
                                  <w:rFonts w:ascii="Calibri"/>
                                  <w:sz w:val="20"/>
                                </w:rPr>
                              </w:pPr>
                              <w:r>
                                <w:rPr>
                                  <w:rFonts w:ascii="Calibri"/>
                                  <w:spacing w:val="-5"/>
                                  <w:sz w:val="20"/>
                                </w:rPr>
                                <w:t>1,0</w:t>
                              </w:r>
                            </w:p>
                            <w:p w14:paraId="659974AE" w14:textId="77777777" w:rsidR="00101E4D" w:rsidRDefault="00101E4D" w:rsidP="00B82711">
                              <w:pPr>
                                <w:spacing w:line="220" w:lineRule="exact"/>
                                <w:rPr>
                                  <w:rFonts w:ascii="Calibri"/>
                                  <w:sz w:val="20"/>
                                </w:rPr>
                              </w:pPr>
                              <w:r>
                                <w:rPr>
                                  <w:rFonts w:ascii="Calibri"/>
                                  <w:spacing w:val="-5"/>
                                  <w:sz w:val="20"/>
                                </w:rPr>
                                <w:t>0,0</w:t>
                              </w:r>
                            </w:p>
                          </w:txbxContent>
                        </wps:txbx>
                        <wps:bodyPr wrap="square" lIns="0" tIns="0" rIns="0" bIns="0" rtlCol="0">
                          <a:noAutofit/>
                        </wps:bodyPr>
                      </wps:wsp>
                      <wps:wsp>
                        <wps:cNvPr id="667" name="Textbox 667"/>
                        <wps:cNvSpPr txBox="1"/>
                        <wps:spPr>
                          <a:xfrm>
                            <a:off x="1729739" y="1477772"/>
                            <a:ext cx="234950" cy="127000"/>
                          </a:xfrm>
                          <a:prstGeom prst="rect">
                            <a:avLst/>
                          </a:prstGeom>
                        </wps:spPr>
                        <wps:txbx>
                          <w:txbxContent>
                            <w:p w14:paraId="5F860318" w14:textId="77777777" w:rsidR="00101E4D" w:rsidRDefault="00101E4D" w:rsidP="00B82711">
                              <w:pPr>
                                <w:spacing w:line="200" w:lineRule="exact"/>
                                <w:rPr>
                                  <w:rFonts w:ascii="Calibri"/>
                                  <w:sz w:val="20"/>
                                </w:rPr>
                              </w:pPr>
                              <w:r>
                                <w:rPr>
                                  <w:rFonts w:ascii="Calibri"/>
                                  <w:spacing w:val="-4"/>
                                  <w:sz w:val="20"/>
                                </w:rPr>
                                <w:t>5,00</w:t>
                              </w:r>
                            </w:p>
                          </w:txbxContent>
                        </wps:txbx>
                        <wps:bodyPr wrap="square" lIns="0" tIns="0" rIns="0" bIns="0" rtlCol="0">
                          <a:noAutofit/>
                        </wps:bodyPr>
                      </wps:wsp>
                      <wps:wsp>
                        <wps:cNvPr id="668" name="Textbox 668"/>
                        <wps:cNvSpPr txBox="1"/>
                        <wps:spPr>
                          <a:xfrm>
                            <a:off x="220725" y="1335913"/>
                            <a:ext cx="1213485" cy="127000"/>
                          </a:xfrm>
                          <a:prstGeom prst="rect">
                            <a:avLst/>
                          </a:prstGeom>
                        </wps:spPr>
                        <wps:txbx>
                          <w:txbxContent>
                            <w:p w14:paraId="1184E173" w14:textId="77777777" w:rsidR="00101E4D" w:rsidRDefault="00101E4D" w:rsidP="00B82711">
                              <w:pPr>
                                <w:spacing w:line="200" w:lineRule="exact"/>
                                <w:rPr>
                                  <w:rFonts w:ascii="Calibri" w:hAnsi="Calibri"/>
                                  <w:sz w:val="20"/>
                                </w:rPr>
                              </w:pPr>
                              <w:r>
                                <w:rPr>
                                  <w:rFonts w:ascii="Calibri" w:hAnsi="Calibri"/>
                                  <w:spacing w:val="-2"/>
                                  <w:sz w:val="20"/>
                                  <w:lang w:val="uk-UA"/>
                                </w:rPr>
                                <w:t>ентузіазм</w:t>
                              </w:r>
                              <w:r>
                                <w:rPr>
                                  <w:rFonts w:ascii="Calibri" w:hAnsi="Calibri"/>
                                  <w:spacing w:val="-2"/>
                                  <w:sz w:val="20"/>
                                </w:rPr>
                                <w:t>/нудьга</w:t>
                              </w:r>
                            </w:p>
                          </w:txbxContent>
                        </wps:txbx>
                        <wps:bodyPr wrap="square" lIns="0" tIns="0" rIns="0" bIns="0" rtlCol="0">
                          <a:noAutofit/>
                        </wps:bodyPr>
                      </wps:wsp>
                      <wps:wsp>
                        <wps:cNvPr id="669" name="Textbox 669"/>
                        <wps:cNvSpPr txBox="1"/>
                        <wps:spPr>
                          <a:xfrm>
                            <a:off x="1942083" y="1147063"/>
                            <a:ext cx="234950" cy="127000"/>
                          </a:xfrm>
                          <a:prstGeom prst="rect">
                            <a:avLst/>
                          </a:prstGeom>
                        </wps:spPr>
                        <wps:txbx>
                          <w:txbxContent>
                            <w:p w14:paraId="1F8EDA8C" w14:textId="77777777" w:rsidR="00101E4D" w:rsidRDefault="00101E4D" w:rsidP="00B82711">
                              <w:pPr>
                                <w:spacing w:line="200" w:lineRule="exact"/>
                                <w:rPr>
                                  <w:rFonts w:ascii="Calibri"/>
                                  <w:sz w:val="20"/>
                                </w:rPr>
                              </w:pPr>
                              <w:r>
                                <w:rPr>
                                  <w:rFonts w:ascii="Calibri"/>
                                  <w:spacing w:val="-4"/>
                                  <w:sz w:val="20"/>
                                </w:rPr>
                                <w:t>6,00</w:t>
                              </w:r>
                            </w:p>
                          </w:txbxContent>
                        </wps:txbx>
                        <wps:bodyPr wrap="square" lIns="0" tIns="0" rIns="0" bIns="0" rtlCol="0">
                          <a:noAutofit/>
                        </wps:bodyPr>
                      </wps:wsp>
                      <wps:wsp>
                        <wps:cNvPr id="670" name="Textbox 670"/>
                        <wps:cNvSpPr txBox="1"/>
                        <wps:spPr>
                          <a:xfrm>
                            <a:off x="2781680" y="922908"/>
                            <a:ext cx="234950" cy="127000"/>
                          </a:xfrm>
                          <a:prstGeom prst="rect">
                            <a:avLst/>
                          </a:prstGeom>
                        </wps:spPr>
                        <wps:txbx>
                          <w:txbxContent>
                            <w:p w14:paraId="5E1668F1" w14:textId="77777777" w:rsidR="00101E4D" w:rsidRDefault="00101E4D" w:rsidP="00B82711">
                              <w:pPr>
                                <w:spacing w:line="200" w:lineRule="exact"/>
                                <w:rPr>
                                  <w:rFonts w:ascii="Calibri"/>
                                  <w:sz w:val="20"/>
                                </w:rPr>
                              </w:pPr>
                              <w:r>
                                <w:rPr>
                                  <w:rFonts w:ascii="Calibri"/>
                                  <w:spacing w:val="-4"/>
                                  <w:sz w:val="20"/>
                                </w:rPr>
                                <w:t>6,00</w:t>
                              </w:r>
                            </w:p>
                          </w:txbxContent>
                        </wps:txbx>
                        <wps:bodyPr wrap="square" lIns="0" tIns="0" rIns="0" bIns="0" rtlCol="0">
                          <a:noAutofit/>
                        </wps:bodyPr>
                      </wps:wsp>
                      <wps:wsp>
                        <wps:cNvPr id="671" name="Textbox 671"/>
                        <wps:cNvSpPr txBox="1"/>
                        <wps:spPr>
                          <a:xfrm>
                            <a:off x="3482340" y="667258"/>
                            <a:ext cx="1142365" cy="127000"/>
                          </a:xfrm>
                          <a:prstGeom prst="rect">
                            <a:avLst/>
                          </a:prstGeom>
                        </wps:spPr>
                        <wps:txbx>
                          <w:txbxContent>
                            <w:p w14:paraId="459B5238" w14:textId="77777777" w:rsidR="00101E4D" w:rsidRDefault="00101E4D" w:rsidP="00B82711">
                              <w:pPr>
                                <w:spacing w:line="200" w:lineRule="exact"/>
                                <w:rPr>
                                  <w:rFonts w:ascii="Calibri" w:hAnsi="Calibri"/>
                                  <w:sz w:val="20"/>
                                </w:rPr>
                              </w:pPr>
                              <w:r>
                                <w:rPr>
                                  <w:rFonts w:ascii="Calibri" w:hAnsi="Calibri"/>
                                  <w:spacing w:val="-2"/>
                                  <w:sz w:val="20"/>
                                </w:rPr>
                                <w:t>згода/незгода</w:t>
                              </w:r>
                            </w:p>
                          </w:txbxContent>
                        </wps:txbx>
                        <wps:bodyPr wrap="square" lIns="0" tIns="0" rIns="0" bIns="0" rtlCol="0">
                          <a:noAutofit/>
                        </wps:bodyPr>
                      </wps:wsp>
                      <wps:wsp>
                        <wps:cNvPr id="672" name="Textbox 672"/>
                        <wps:cNvSpPr txBox="1"/>
                        <wps:spPr>
                          <a:xfrm>
                            <a:off x="2082164" y="172338"/>
                            <a:ext cx="1240790" cy="810895"/>
                          </a:xfrm>
                          <a:prstGeom prst="rect">
                            <a:avLst/>
                          </a:prstGeom>
                        </wps:spPr>
                        <wps:txbx>
                          <w:txbxContent>
                            <w:p w14:paraId="1BE9A8D0" w14:textId="77777777" w:rsidR="00101E4D" w:rsidRDefault="00101E4D" w:rsidP="00B82711">
                              <w:pPr>
                                <w:spacing w:line="204" w:lineRule="exact"/>
                                <w:rPr>
                                  <w:rFonts w:ascii="Calibri" w:hAnsi="Calibri"/>
                                  <w:sz w:val="20"/>
                                </w:rPr>
                              </w:pPr>
                              <w:r>
                                <w:rPr>
                                  <w:rFonts w:ascii="Calibri" w:hAnsi="Calibri"/>
                                  <w:spacing w:val="-2"/>
                                  <w:sz w:val="20"/>
                                </w:rPr>
                                <w:t>дружелюбність / ворожнеча</w:t>
                              </w:r>
                            </w:p>
                            <w:p w14:paraId="6DFE054F" w14:textId="77777777" w:rsidR="00101E4D" w:rsidRDefault="00101E4D" w:rsidP="00B82711">
                              <w:pPr>
                                <w:spacing w:before="15" w:line="220" w:lineRule="auto"/>
                                <w:ind w:right="740"/>
                                <w:rPr>
                                  <w:rFonts w:ascii="Calibri" w:hAnsi="Calibri"/>
                                  <w:sz w:val="20"/>
                                </w:rPr>
                              </w:pPr>
                              <w:r>
                                <w:rPr>
                                  <w:rFonts w:ascii="Calibri" w:hAnsi="Calibri"/>
                                  <w:spacing w:val="-2"/>
                                  <w:sz w:val="20"/>
                                  <w:lang w:val="uk-UA"/>
                                </w:rPr>
                                <w:t xml:space="preserve">           </w:t>
                              </w:r>
                              <w:r>
                                <w:rPr>
                                  <w:rFonts w:ascii="Calibri" w:hAnsi="Calibri"/>
                                  <w:spacing w:val="-2"/>
                                  <w:sz w:val="20"/>
                                </w:rPr>
                                <w:t>10,0</w:t>
                              </w:r>
                            </w:p>
                            <w:p w14:paraId="451E880F" w14:textId="77777777" w:rsidR="00101E4D" w:rsidRDefault="00101E4D" w:rsidP="00B82711">
                              <w:pPr>
                                <w:spacing w:line="187" w:lineRule="exact"/>
                                <w:ind w:left="511"/>
                                <w:rPr>
                                  <w:rFonts w:ascii="Calibri"/>
                                  <w:sz w:val="20"/>
                                </w:rPr>
                              </w:pPr>
                              <w:r>
                                <w:rPr>
                                  <w:rFonts w:ascii="Calibri"/>
                                  <w:spacing w:val="-5"/>
                                  <w:sz w:val="20"/>
                                </w:rPr>
                                <w:t>9,0</w:t>
                              </w:r>
                            </w:p>
                            <w:p w14:paraId="3F5671B4" w14:textId="77777777" w:rsidR="00101E4D" w:rsidRDefault="00101E4D" w:rsidP="00B82711">
                              <w:pPr>
                                <w:spacing w:line="203" w:lineRule="exact"/>
                                <w:ind w:left="511"/>
                                <w:rPr>
                                  <w:rFonts w:ascii="Calibri"/>
                                  <w:sz w:val="20"/>
                                </w:rPr>
                              </w:pPr>
                              <w:r>
                                <w:rPr>
                                  <w:rFonts w:ascii="Calibri"/>
                                  <w:spacing w:val="-5"/>
                                  <w:sz w:val="20"/>
                                </w:rPr>
                                <w:t>8,0</w:t>
                              </w:r>
                            </w:p>
                            <w:p w14:paraId="7254E074" w14:textId="77777777" w:rsidR="00101E4D" w:rsidRDefault="00101E4D" w:rsidP="00B82711">
                              <w:pPr>
                                <w:spacing w:line="220" w:lineRule="exact"/>
                                <w:ind w:left="511"/>
                                <w:rPr>
                                  <w:rFonts w:ascii="Calibri"/>
                                  <w:sz w:val="20"/>
                                </w:rPr>
                              </w:pPr>
                              <w:r>
                                <w:rPr>
                                  <w:rFonts w:ascii="Calibri"/>
                                  <w:spacing w:val="-5"/>
                                  <w:sz w:val="20"/>
                                </w:rPr>
                                <w:t>7,0</w:t>
                              </w:r>
                            </w:p>
                          </w:txbxContent>
                        </wps:txbx>
                        <wps:bodyPr wrap="square" lIns="0" tIns="0" rIns="0" bIns="0" rtlCol="0">
                          <a:noAutofit/>
                        </wps:bodyPr>
                      </wps:wsp>
                      <wps:wsp>
                        <wps:cNvPr id="673" name="Textbox 673"/>
                        <wps:cNvSpPr txBox="1"/>
                        <wps:spPr>
                          <a:xfrm>
                            <a:off x="700405" y="589787"/>
                            <a:ext cx="1221105" cy="281940"/>
                          </a:xfrm>
                          <a:prstGeom prst="rect">
                            <a:avLst/>
                          </a:prstGeom>
                        </wps:spPr>
                        <wps:txbx>
                          <w:txbxContent>
                            <w:p w14:paraId="01DC67F3" w14:textId="77777777" w:rsidR="00101E4D" w:rsidRDefault="00101E4D" w:rsidP="00B82711">
                              <w:pPr>
                                <w:spacing w:line="204" w:lineRule="exact"/>
                                <w:ind w:right="18"/>
                                <w:jc w:val="center"/>
                                <w:rPr>
                                  <w:rFonts w:ascii="Calibri" w:hAnsi="Calibri"/>
                                  <w:sz w:val="20"/>
                                </w:rPr>
                              </w:pPr>
                              <w:r>
                                <w:rPr>
                                  <w:rFonts w:ascii="Calibri" w:hAnsi="Calibri"/>
                                  <w:spacing w:val="-2"/>
                                  <w:sz w:val="20"/>
                                </w:rPr>
                                <w:t>успішність/неуспішн</w:t>
                              </w:r>
                            </w:p>
                            <w:p w14:paraId="7F8C853A" w14:textId="77777777" w:rsidR="00101E4D" w:rsidRDefault="00101E4D" w:rsidP="00B82711">
                              <w:pPr>
                                <w:spacing w:line="240" w:lineRule="exact"/>
                                <w:ind w:right="16"/>
                                <w:jc w:val="center"/>
                                <w:rPr>
                                  <w:rFonts w:ascii="Calibri" w:hAnsi="Calibri"/>
                                  <w:sz w:val="20"/>
                                </w:rPr>
                              </w:pPr>
                              <w:r>
                                <w:rPr>
                                  <w:rFonts w:ascii="Calibri" w:hAnsi="Calibri"/>
                                  <w:spacing w:val="-4"/>
                                  <w:sz w:val="20"/>
                                </w:rPr>
                                <w:t>ість</w:t>
                              </w:r>
                            </w:p>
                          </w:txbxContent>
                        </wps:txbx>
                        <wps:bodyPr wrap="square" lIns="0" tIns="0" rIns="0" bIns="0" rtlCol="0">
                          <a:noAutofit/>
                        </wps:bodyPr>
                      </wps:wsp>
                    </wpg:wgp>
                  </a:graphicData>
                </a:graphic>
              </wp:inline>
            </w:drawing>
          </mc:Choice>
          <mc:Fallback>
            <w:pict>
              <v:group w14:anchorId="433E697F" id="Group 610" o:spid="_x0000_s1075" style="width:423.45pt;height:307.55pt;mso-position-horizontal-relative:char;mso-position-vertical-relative:line" coordorigin="63,63" coordsize="53778,3905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">
                <v:shape id="Graphic 611" o:spid="_x0000_s1076" style="position:absolute;left:14725;top:5218;width:24435;height:25705;visibility:visible;mso-wrap-style:square;v-text-anchor:top" coordsize="2443480,2570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" path="m1221739,1155700r76200,25400l1343660,1244600r,81279l1297939,1389379r-76200,25400l1145539,1389379r-45720,-63500l1099819,1244600r45720,-63500l1221739,1155700em1221739,1028700r149861,48259l1465579,1206500r,157479l1371600,1493520r-149861,48259l1071879,1493520,977900,1363979r,-157479l1071879,1076959r149860,-48259em1221739,899159r226061,73661l1587500,1165859r,238761l1447800,1597659r-226061,73661l995679,1597659,855979,1404620r,-238761l995679,972820r226060,-73661em1221739,772159r302261,96520l1709419,1125220r,320039l1524000,1701800r-302261,96520l919479,1701800,734060,1445259r,-320039l919479,868679r302260,-96520em1221739,642620r378461,121919l1831339,1087120r,396239l1600200,1805939r-378461,121920l843279,1805939,609600,1483359r,-396239l843279,764539,1221739,642620em1221739,513079r452121,147321l1955800,1046479r,477521l1673860,1910079r-452121,147321l769619,1910079,487679,1524000r,-477521l769619,660400,1221739,513079em1221739,386079r528321,170180l2077719,1008379r,553721l1750060,2014220r-528321,170180l693419,2014220,365760,1562100r,-553721l693419,556259,1221739,386079em1221739,256539r604521,198120l2199640,967739r,635000l1826260,2115820r-604521,198119l617219,2115820,243839,1602739r,-635000l617219,454659,1221739,256539em1221739,129539r680721,220981l2321560,927100r,716279l1902460,2219959r-680721,220980l541019,2219959,121919,1643379r,-716279l541019,350520,1221739,129539em1221739,r754380,246379l2443479,889000r,792479l1976119,2324100r-754380,246379l467360,2324100,,1681479,,889000,467360,246379,1221739,em1221739,1285239l1221739,em1221739,1285239l1976119,246379em1221739,1285239l2443479,889000em1221739,1285239r1221740,396240em1221739,1285239r754380,1038861e" filled="f" strokecolor="#858585" strokeweight=".6pt">
                  <v:path arrowok="t"/>
                </v:shape>
                <v:shape id="Graphic 612" o:spid="_x0000_s1077" style="position:absolute;left:26943;top:18070;width:12;height:12853;visibility:visible;mso-wrap-style:square;v-text-anchor:top" coordsize="1270,128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" path="m,815340r,469900em,l,726440e" filled="f" strokecolor="#858585" strokeweight=".6pt">
                  <v:path arrowok="t"/>
                </v:shape>
                <v:shape id="Graphic 613" o:spid="_x0000_s1078" style="position:absolute;left:14725;top:5218;width:12218;height:23241;visibility:visible;mso-wrap-style:square;v-text-anchor:top" coordsize="1221740,2324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" path="m1221739,1285239l467360,2324100em1221739,1285239l,1681479em1221739,1285239l,889000em1221739,1285239l467360,246379em1221739,1285239l1221739,e" filled="f" strokecolor="#858585" strokeweight=".6pt">
                  <v:path arrowok="t"/>
                </v:shape>
                <v:shape id="Graphic 614" o:spid="_x0000_s1079" style="position:absolute;left:19602;top:10374;width:14072;height:14123;visibility:visible;mso-wrap-style:square;v-text-anchor:top" coordsize="1407160,1412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" path="m355600,248919l734060,r378460,248919l1285239,591819r121921,396240em1188720,1394459l1407160,988059em734060,1412239r454660,-17780em281939,1394459r452121,17780em,1008379r281939,386080em,1008379l121920,571500,355600,248919e" filled="f" strokecolor="#497dba" strokeweight="2.2pt">
                  <v:path arrowok="t"/>
                </v:shape>
                <v:shape id="Image 615" o:spid="_x0000_s1080" type="#_x0000_t75" style="position:absolute;left:26460;top:9892;width:965;height:9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">
                  <v:imagedata r:id="rId21" o:title=""/>
                </v:shape>
                <v:shape id="Image 616" o:spid="_x0000_s1081" type="#_x0000_t75" style="position:absolute;left:30245;top:12381;width:965;height:9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">
                  <v:imagedata r:id="rId21" o:title=""/>
                </v:shape>
                <v:shape id="Image 617" o:spid="_x0000_s1082" type="#_x0000_t75" style="position:absolute;left:31972;top:15810;width:965;height:9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">
                  <v:imagedata r:id="rId21" o:title=""/>
                </v:shape>
                <v:shape id="Image 618" o:spid="_x0000_s1083" type="#_x0000_t75" style="position:absolute;left:33191;top:19772;width:965;height:9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">
                  <v:imagedata r:id="rId21" o:title=""/>
                </v:shape>
                <v:shape id="Image 619" o:spid="_x0000_s1084" type="#_x0000_t75" style="position:absolute;left:31007;top:23836;width:965;height:9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">
                  <v:imagedata r:id="rId21" o:title=""/>
                </v:shape>
                <v:shape id="Image 620" o:spid="_x0000_s1085" type="#_x0000_t75" style="position:absolute;left:26460;top:24014;width:965;height:9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">
                  <v:imagedata r:id="rId22" o:title=""/>
                </v:shape>
                <v:shape id="Image 621" o:spid="_x0000_s1086" type="#_x0000_t75" style="position:absolute;left:21939;top:23836;width:965;height:9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">
                  <v:imagedata r:id="rId23" o:title=""/>
                </v:shape>
                <v:shape id="Image 622" o:spid="_x0000_s1087" type="#_x0000_t75" style="position:absolute;left:19119;top:19975;width:966;height:9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">
                  <v:imagedata r:id="rId22" o:title=""/>
                </v:shape>
                <v:shape id="Image 623" o:spid="_x0000_s1088" type="#_x0000_t75" style="position:absolute;left:20339;top:15607;width:965;height:9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">
                  <v:imagedata r:id="rId21" o:title=""/>
                </v:shape>
                <v:shape id="Image 624" o:spid="_x0000_s1089" type="#_x0000_t75" style="position:absolute;left:22675;top:12381;width:966;height:9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">
                  <v:imagedata r:id="rId21" o:title=""/>
                </v:shape>
                <v:shape id="Graphic 625" o:spid="_x0000_s1090" style="position:absolute;left:19602;top:10374;width:14681;height:15418;visibility:visible;mso-wrap-style:square;v-text-anchor:top" coordsize="1468120,1541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" path="m281939,147319l734060,r378460,248919l1346200,571500r121920,436879em1188720,1394459r279400,-386080em734060,1541779r454660,-147320em281939,1394459r452121,147320em,1008379r281939,386080em,1008379l121920,571500,281939,147319e" filled="f" strokecolor="#bd4a47" strokeweight="2.2pt">
                  <v:path arrowok="t"/>
                </v:shape>
                <v:shape id="Graphic 626" o:spid="_x0000_s1091" style="position:absolute;left:26485;top:9917;width:889;height:889;visibility:visible;mso-wrap-style:square;v-text-anchor:top" coordsize="88900,88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" path="m88900,l,,,88900r88900,l88900,xe" fillcolor="#c0504d" stroked="f">
                  <v:path arrowok="t"/>
                </v:shape>
                <v:shape id="Graphic 627" o:spid="_x0000_s1092" style="position:absolute;left:26485;top:9917;width:889;height:889;visibility:visible;mso-wrap-style:square;v-text-anchor:top" coordsize="88900,88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" path="m,88900r88900,l88900,,,,,88900xe" filled="f" strokecolor="#bd4a47" strokeweight=".6pt">
                  <v:path arrowok="t"/>
                </v:shape>
                <v:shape id="Graphic 628" o:spid="_x0000_s1093" style="position:absolute;left:30270;top:12406;width:889;height:889;visibility:visible;mso-wrap-style:square;v-text-anchor:top" coordsize="88900,88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" path="m88900,l,,,88900r88900,l88900,xe" fillcolor="#c0504d" stroked="f">
                  <v:path arrowok="t"/>
                </v:shape>
                <v:shape id="Graphic 629" o:spid="_x0000_s1094" style="position:absolute;left:30270;top:12406;width:889;height:889;visibility:visible;mso-wrap-style:square;v-text-anchor:top" coordsize="88900,88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" path="m,88900r88900,l88900,,,,,88900xe" filled="f" strokecolor="#bd4a47" strokeweight=".6pt">
                  <v:path arrowok="t"/>
                </v:shape>
                <v:shape id="Graphic 630" o:spid="_x0000_s1095" style="position:absolute;left:32607;top:15632;width:889;height:889;visibility:visible;mso-wrap-style:square;v-text-anchor:top" coordsize="88900,88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" path="m88900,l,,,88900r88900,l88900,xe" fillcolor="#c0504d" stroked="f">
                  <v:path arrowok="t"/>
                </v:shape>
                <v:shape id="Graphic 631" o:spid="_x0000_s1096" style="position:absolute;left:32607;top:15632;width:889;height:889;visibility:visible;mso-wrap-style:square;v-text-anchor:top" coordsize="88900,88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" path="m,88900r88900,l88900,,,,,88900xe" filled="f" strokecolor="#bd4a47" strokeweight=".6pt">
                  <v:path arrowok="t"/>
                </v:shape>
                <v:shape id="Graphic 632" o:spid="_x0000_s1097" style="position:absolute;left:33826;top:20001;width:889;height:889;visibility:visible;mso-wrap-style:square;v-text-anchor:top" coordsize="88900,88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" path="m88900,l,,,88900r88900,l88900,xe" fillcolor="#c0504d" stroked="f">
                  <v:path arrowok="t"/>
                </v:shape>
                <v:shape id="Graphic 633" o:spid="_x0000_s1098" style="position:absolute;left:33826;top:20001;width:889;height:889;visibility:visible;mso-wrap-style:square;v-text-anchor:top" coordsize="88900,88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" path="m,88900r88900,l88900,,,,,88900xe" filled="f" strokecolor="#bd4a47" strokeweight=".6pt">
                  <v:path arrowok="t"/>
                </v:shape>
                <v:shape id="Graphic 634" o:spid="_x0000_s1099" style="position:absolute;left:31032;top:23862;width:889;height:889;visibility:visible;mso-wrap-style:square;v-text-anchor:top" coordsize="88900,88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" path="m88900,l,,,88900r88900,l88900,xe" fillcolor="#c0504d" stroked="f">
                  <v:path arrowok="t"/>
                </v:shape>
                <v:shape id="Graphic 635" o:spid="_x0000_s1100" style="position:absolute;left:31032;top:23862;width:889;height:889;visibility:visible;mso-wrap-style:square;v-text-anchor:top" coordsize="88900,88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" path="m,88900r88900,l88900,,,,,88900xe" filled="f" strokecolor="#bd4a47" strokeweight=".6pt">
                  <v:path arrowok="t"/>
                </v:shape>
                <v:shape id="Graphic 636" o:spid="_x0000_s1101" style="position:absolute;left:26485;top:25335;width:889;height:889;visibility:visible;mso-wrap-style:square;v-text-anchor:top" coordsize="88900,88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" path="m88900,l,,,88900r88900,l88900,xe" fillcolor="#c0504d" stroked="f">
                  <v:path arrowok="t"/>
                </v:shape>
                <v:shape id="Graphic 637" o:spid="_x0000_s1102" style="position:absolute;left:26485;top:25335;width:889;height:889;visibility:visible;mso-wrap-style:square;v-text-anchor:top" coordsize="88900,88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" path="m,88900r88900,l88900,,,,,88900xe" filled="f" strokecolor="#bd4a47" strokeweight=".6pt">
                  <v:path arrowok="t"/>
                </v:shape>
                <v:shape id="Graphic 638" o:spid="_x0000_s1103" style="position:absolute;left:21964;top:23862;width:889;height:889;visibility:visible;mso-wrap-style:square;v-text-anchor:top" coordsize="88900,88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" path="m88900,l,,,88900r88900,l88900,xe" fillcolor="#c0504d" stroked="f">
                  <v:path arrowok="t"/>
                </v:shape>
                <v:shape id="Graphic 639" o:spid="_x0000_s1104" style="position:absolute;left:21964;top:23862;width:889;height:889;visibility:visible;mso-wrap-style:square;v-text-anchor:top" coordsize="88900,88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" path="m,88900r88900,l88900,,,,,88900xe" filled="f" strokecolor="#bd4a47" strokeweight=".6pt">
                  <v:path arrowok="t"/>
                </v:shape>
                <v:shape id="Graphic 640" o:spid="_x0000_s1105" style="position:absolute;left:19145;top:20001;width:889;height:889;visibility:visible;mso-wrap-style:square;v-text-anchor:top" coordsize="88900,88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" path="m88900,l,,,88900r88900,l88900,xe" fillcolor="#c0504d" stroked="f">
                  <v:path arrowok="t"/>
                </v:shape>
                <v:shape id="Graphic 641" o:spid="_x0000_s1106" style="position:absolute;left:19145;top:20001;width:889;height:889;visibility:visible;mso-wrap-style:square;v-text-anchor:top" coordsize="88900,88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" path="m,88900r88900,l88900,,,,,88900xe" filled="f" strokecolor="#bd4a47" strokeweight=".6pt">
                  <v:path arrowok="t"/>
                </v:shape>
                <v:shape id="Graphic 642" o:spid="_x0000_s1107" style="position:absolute;left:20364;top:15632;width:889;height:889;visibility:visible;mso-wrap-style:square;v-text-anchor:top" coordsize="88900,88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" path="m88900,l,,,88900r88900,l88900,xe" fillcolor="#c0504d" stroked="f">
                  <v:path arrowok="t"/>
                </v:shape>
                <v:shape id="Graphic 643" o:spid="_x0000_s1108" style="position:absolute;left:20364;top:15632;width:889;height:889;visibility:visible;mso-wrap-style:square;v-text-anchor:top" coordsize="88900,88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" path="m,88900r88900,l88900,,,,,88900xe" filled="f" strokecolor="#bd4a47" strokeweight=".6pt">
                  <v:path arrowok="t"/>
                </v:shape>
                <v:shape id="Graphic 644" o:spid="_x0000_s1109" style="position:absolute;left:21964;top:11390;width:889;height:889;visibility:visible;mso-wrap-style:square;v-text-anchor:top" coordsize="88900,88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" path="m88900,l,,,88900r88900,l88900,xe" fillcolor="#c0504d" stroked="f">
                  <v:path arrowok="t"/>
                </v:shape>
                <v:shape id="Graphic 645" o:spid="_x0000_s1110" style="position:absolute;left:21964;top:11390;width:889;height:889;visibility:visible;mso-wrap-style:square;v-text-anchor:top" coordsize="88900,88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" path="m,88900r88900,l88900,,,,,88900xe" filled="f" strokecolor="#bd4a47" strokeweight=".6pt">
                  <v:path arrowok="t"/>
                </v:shape>
                <v:shape id="Image 646" o:spid="_x0000_s1111" type="#_x0000_t75" style="position:absolute;left:17430;top:36803;width:2439;height:8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">
                  <v:imagedata r:id="rId24" o:title=""/>
                </v:shape>
                <v:shape id="Graphic 647" o:spid="_x0000_s1112" style="position:absolute;left:26727;top:37235;width:2438;height:12;visibility:visible;mso-wrap-style:square;v-text-anchor:top" coordsize="24384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" path="m,l243839,e" filled="f" strokecolor="#bd4a47" strokeweight="2pt">
                  <v:path arrowok="t"/>
                </v:shape>
                <v:shape id="Graphic 648" o:spid="_x0000_s1113" style="position:absolute;left:27552;top:36841;width:762;height:762;visibility:visible;mso-wrap-style:square;v-text-anchor:top" coordsize="76200,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" path="m76200,l,,,76200r76200,l76200,xe" fillcolor="#c0504d" stroked="f">
                  <v:path arrowok="t"/>
                </v:shape>
                <v:shape id="Graphic 649" o:spid="_x0000_s1114" style="position:absolute;left:27552;top:36841;width:762;height:762;visibility:visible;mso-wrap-style:square;v-text-anchor:top" coordsize="76200,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" path="m,76200r76200,l76200,,,,,76200xe" filled="f" strokecolor="#bd4a47" strokeweight=".6pt">
                  <v:path arrowok="t"/>
                </v:shape>
                <v:shape id="Graphic 650" o:spid="_x0000_s1115" style="position:absolute;left:63;top:63;width:53778;height:39059;visibility:visible;mso-wrap-style:square;v-text-anchor:top" coordsize="5377815,39058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" path="m,3905885r5377814,l5377814,,,,,3905885xe" filled="f" strokecolor="#858585" strokeweight="1pt">
                  <v:path arrowok="t"/>
                </v:shape>
                <v:shape id="Textbox 651" o:spid="_x0000_s1116" type="#_x0000_t202" style="position:absolute;left:29441;top:36644;width:7601;height:1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" filled="f" stroked="f">
                  <v:textbox inset="0,0,0,0">
                    <w:txbxContent>
                      <w:p w14:paraId="27F34DAF" w14:textId="77777777" w:rsidR="00101E4D" w:rsidRDefault="00101E4D" w:rsidP="00B82711">
                        <w:pPr>
                          <w:spacing w:line="200" w:lineRule="exact"/>
                          <w:rPr>
                            <w:rFonts w:ascii="Calibri" w:hAnsi="Calibri"/>
                            <w:sz w:val="20"/>
                          </w:rPr>
                        </w:pPr>
                        <w:r>
                          <w:rPr>
                            <w:rFonts w:ascii="Calibri" w:hAnsi="Calibri"/>
                            <w:sz w:val="20"/>
                            <w:lang w:val="uk-UA"/>
                          </w:rPr>
                          <w:t>Чоловіки</w:t>
                        </w:r>
                        <w:r>
                          <w:rPr>
                            <w:rFonts w:ascii="Calibri" w:hAnsi="Calibri"/>
                            <w:sz w:val="20"/>
                          </w:rPr>
                          <w:t xml:space="preserve"> років</w:t>
                        </w:r>
                      </w:p>
                    </w:txbxContent>
                  </v:textbox>
                </v:shape>
                <v:shape id="Textbox 652" o:spid="_x0000_s1117" type="#_x0000_t202" style="position:absolute;left:20138;top:36644;width:5137;height:1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" filled="f" stroked="f">
                  <v:textbox inset="0,0,0,0">
                    <w:txbxContent>
                      <w:p w14:paraId="326099F4" w14:textId="77777777" w:rsidR="00101E4D" w:rsidRPr="00AB5D36" w:rsidRDefault="00101E4D" w:rsidP="00B82711">
                        <w:pPr>
                          <w:spacing w:line="200" w:lineRule="exact"/>
                          <w:rPr>
                            <w:rFonts w:ascii="Calibri" w:hAnsi="Calibri"/>
                            <w:sz w:val="20"/>
                            <w:lang w:val="uk-UA"/>
                          </w:rPr>
                        </w:pPr>
                        <w:r>
                          <w:rPr>
                            <w:rFonts w:ascii="Calibri" w:hAnsi="Calibri"/>
                            <w:sz w:val="20"/>
                            <w:lang w:val="uk-UA"/>
                          </w:rPr>
                          <w:t>Жінки</w:t>
                        </w:r>
                      </w:p>
                    </w:txbxContent>
                  </v:textbox>
                </v:shape>
                <v:shape id="Textbox 653" o:spid="_x0000_s1118" type="#_x0000_t202" style="position:absolute;left:21532;top:31708;width:11005;height:1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" filled="f" stroked="f">
                  <v:textbox inset="0,0,0,0">
                    <w:txbxContent>
                      <w:p w14:paraId="55CD182D" w14:textId="77777777" w:rsidR="00101E4D" w:rsidRDefault="00101E4D" w:rsidP="00B82711">
                        <w:pPr>
                          <w:spacing w:line="200" w:lineRule="exact"/>
                          <w:rPr>
                            <w:rFonts w:ascii="Calibri" w:hAnsi="Calibri"/>
                            <w:sz w:val="20"/>
                          </w:rPr>
                        </w:pPr>
                        <w:r>
                          <w:rPr>
                            <w:rFonts w:ascii="Calibri" w:hAnsi="Calibri"/>
                            <w:spacing w:val="-2"/>
                            <w:sz w:val="20"/>
                          </w:rPr>
                          <w:t>теплота/холодність</w:t>
                        </w:r>
                      </w:p>
                    </w:txbxContent>
                  </v:textbox>
                </v:shape>
                <v:shape id="Textbox 654" o:spid="_x0000_s1119" type="#_x0000_t202" style="position:absolute;left:34010;top:27760;width:18485;height:40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" filled="f" stroked="f">
                  <v:textbox inset="0,0,0,0">
                    <w:txbxContent>
                      <w:p w14:paraId="0C22E05C" w14:textId="77777777" w:rsidR="00101E4D" w:rsidRDefault="00101E4D" w:rsidP="00B82711">
                        <w:pPr>
                          <w:spacing w:line="204" w:lineRule="exact"/>
                          <w:ind w:right="18"/>
                          <w:jc w:val="center"/>
                          <w:rPr>
                            <w:rFonts w:ascii="Calibri" w:hAnsi="Calibri"/>
                            <w:spacing w:val="-2"/>
                            <w:sz w:val="20"/>
                          </w:rPr>
                        </w:pPr>
                        <w:r>
                          <w:rPr>
                            <w:rFonts w:ascii="Calibri" w:hAnsi="Calibri"/>
                            <w:spacing w:val="-2"/>
                            <w:sz w:val="20"/>
                          </w:rPr>
                          <w:t>продуктивність/</w:t>
                        </w:r>
                      </w:p>
                      <w:p w14:paraId="3105ECB5" w14:textId="77777777" w:rsidR="00101E4D" w:rsidRPr="00AB5D36" w:rsidRDefault="00101E4D" w:rsidP="00B82711">
                        <w:pPr>
                          <w:spacing w:line="204" w:lineRule="exact"/>
                          <w:ind w:right="18"/>
                          <w:jc w:val="center"/>
                          <w:rPr>
                            <w:rFonts w:ascii="Calibri" w:hAnsi="Calibri"/>
                            <w:sz w:val="20"/>
                            <w:lang w:val="uk-UA"/>
                          </w:rPr>
                        </w:pPr>
                        <w:r>
                          <w:rPr>
                            <w:rFonts w:ascii="Calibri" w:hAnsi="Calibri"/>
                            <w:spacing w:val="-2"/>
                            <w:sz w:val="20"/>
                          </w:rPr>
                          <w:t>непро</w:t>
                        </w:r>
                        <w:r>
                          <w:rPr>
                            <w:rFonts w:ascii="Calibri" w:hAnsi="Calibri"/>
                            <w:spacing w:val="-2"/>
                            <w:sz w:val="20"/>
                            <w:lang w:val="uk-UA"/>
                          </w:rPr>
                          <w:t>дуктивність</w:t>
                        </w:r>
                      </w:p>
                    </w:txbxContent>
                  </v:textbox>
                </v:shape>
                <v:shape id="Textbox 655" o:spid="_x0000_s1120" type="#_x0000_t202" style="position:absolute;left:6788;top:27532;width:12395;height:28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" filled="f" stroked="f">
                  <v:textbox inset="0,0,0,0">
                    <w:txbxContent>
                      <w:p w14:paraId="59281263" w14:textId="77777777" w:rsidR="00101E4D" w:rsidRPr="00AB5D36" w:rsidRDefault="00101E4D" w:rsidP="00B82711">
                        <w:pPr>
                          <w:spacing w:line="204" w:lineRule="exact"/>
                          <w:rPr>
                            <w:rFonts w:ascii="Calibri" w:hAnsi="Calibri"/>
                            <w:sz w:val="20"/>
                            <w:lang w:val="uk-UA"/>
                          </w:rPr>
                        </w:pPr>
                        <w:r>
                          <w:rPr>
                            <w:rFonts w:ascii="Calibri" w:hAnsi="Calibri"/>
                            <w:spacing w:val="-2"/>
                            <w:sz w:val="20"/>
                          </w:rPr>
                          <w:t>співробітництво/відсутність</w:t>
                        </w:r>
                        <w:r>
                          <w:rPr>
                            <w:rFonts w:ascii="Calibri" w:hAnsi="Calibri"/>
                            <w:spacing w:val="-2"/>
                            <w:sz w:val="20"/>
                            <w:lang w:val="uk-UA"/>
                          </w:rPr>
                          <w:t xml:space="preserve"> співробітництва</w:t>
                        </w:r>
                      </w:p>
                      <w:p w14:paraId="715656E0" w14:textId="77777777" w:rsidR="00101E4D" w:rsidRDefault="00101E4D" w:rsidP="00B82711">
                        <w:pPr>
                          <w:spacing w:line="240" w:lineRule="exact"/>
                          <w:ind w:left="87"/>
                          <w:rPr>
                            <w:rFonts w:ascii="Calibri" w:hAnsi="Calibri"/>
                            <w:sz w:val="20"/>
                          </w:rPr>
                        </w:pPr>
                        <w:r>
                          <w:rPr>
                            <w:rFonts w:ascii="Calibri" w:hAnsi="Calibri"/>
                            <w:sz w:val="20"/>
                          </w:rPr>
                          <w:t>твоє співробітництво</w:t>
                        </w:r>
                      </w:p>
                    </w:txbxContent>
                  </v:textbox>
                </v:shape>
                <v:shape id="Textbox 656" o:spid="_x0000_s1121" type="#_x0000_t202" style="position:absolute;left:31906;top:25881;width:2356;height:1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" filled="f" stroked="f">
                  <v:textbox inset="0,0,0,0">
                    <w:txbxContent>
                      <w:p w14:paraId="449F8358" w14:textId="77777777" w:rsidR="00101E4D" w:rsidRDefault="00101E4D" w:rsidP="00B82711">
                        <w:pPr>
                          <w:spacing w:line="200" w:lineRule="exact"/>
                          <w:rPr>
                            <w:rFonts w:ascii="Calibri"/>
                            <w:sz w:val="20"/>
                          </w:rPr>
                        </w:pPr>
                        <w:r>
                          <w:rPr>
                            <w:rFonts w:ascii="Calibri"/>
                            <w:spacing w:val="-4"/>
                            <w:sz w:val="20"/>
                          </w:rPr>
                          <w:t>6,00</w:t>
                        </w:r>
                      </w:p>
                    </w:txbxContent>
                  </v:textbox>
                </v:shape>
                <v:shape id="Textbox 657" o:spid="_x0000_s1122" type="#_x0000_t202" style="position:absolute;left:25861;top:26173;width:2349;height:1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" filled="f" stroked="f">
                  <v:textbox inset="0,0,0,0">
                    <w:txbxContent>
                      <w:p w14:paraId="320EA0D5" w14:textId="77777777" w:rsidR="00101E4D" w:rsidRDefault="00101E4D" w:rsidP="00B82711">
                        <w:pPr>
                          <w:spacing w:line="200" w:lineRule="exact"/>
                          <w:rPr>
                            <w:rFonts w:ascii="Calibri"/>
                            <w:sz w:val="20"/>
                          </w:rPr>
                        </w:pPr>
                        <w:r>
                          <w:rPr>
                            <w:rFonts w:ascii="Calibri"/>
                            <w:spacing w:val="-4"/>
                            <w:sz w:val="20"/>
                          </w:rPr>
                          <w:t>6,00</w:t>
                        </w:r>
                      </w:p>
                    </w:txbxContent>
                  </v:textbox>
                </v:shape>
                <v:shape id="Textbox 658" o:spid="_x0000_s1123" type="#_x0000_t202" style="position:absolute;left:22028;top:25881;width:2349;height:1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" filled="f" stroked="f">
                  <v:textbox inset="0,0,0,0">
                    <w:txbxContent>
                      <w:p w14:paraId="14F0F808" w14:textId="77777777" w:rsidR="00101E4D" w:rsidRDefault="00101E4D" w:rsidP="00B82711">
                        <w:pPr>
                          <w:spacing w:line="200" w:lineRule="exact"/>
                          <w:rPr>
                            <w:rFonts w:ascii="Calibri"/>
                            <w:sz w:val="20"/>
                          </w:rPr>
                        </w:pPr>
                        <w:r>
                          <w:rPr>
                            <w:rFonts w:ascii="Calibri"/>
                            <w:spacing w:val="-4"/>
                            <w:sz w:val="20"/>
                          </w:rPr>
                          <w:t>6,00</w:t>
                        </w:r>
                      </w:p>
                    </w:txbxContent>
                  </v:textbox>
                </v:shape>
                <v:shape id="Textbox 659" o:spid="_x0000_s1124" type="#_x0000_t202" style="position:absolute;left:39691;top:20845;width:12459;height:28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" filled="f" stroked="f">
                  <v:textbox inset="0,0,0,0">
                    <w:txbxContent>
                      <w:p w14:paraId="63A198B7" w14:textId="77777777" w:rsidR="00101E4D" w:rsidRPr="00AB5D36" w:rsidRDefault="00101E4D" w:rsidP="00B82711">
                        <w:pPr>
                          <w:spacing w:line="204" w:lineRule="exact"/>
                          <w:ind w:right="18"/>
                          <w:jc w:val="center"/>
                          <w:rPr>
                            <w:rFonts w:ascii="Calibri" w:hAnsi="Calibri"/>
                            <w:sz w:val="20"/>
                            <w:lang w:val="uk-UA"/>
                          </w:rPr>
                        </w:pPr>
                        <w:r>
                          <w:rPr>
                            <w:rFonts w:ascii="Calibri" w:hAnsi="Calibri"/>
                            <w:spacing w:val="-2"/>
                            <w:sz w:val="20"/>
                          </w:rPr>
                          <w:t>захопленість/</w:t>
                        </w:r>
                        <w:r>
                          <w:rPr>
                            <w:rFonts w:ascii="Calibri" w:hAnsi="Calibri"/>
                            <w:spacing w:val="-2"/>
                            <w:sz w:val="20"/>
                            <w:lang w:val="uk-UA"/>
                          </w:rPr>
                          <w:t>байдужість</w:t>
                        </w:r>
                      </w:p>
                    </w:txbxContent>
                  </v:textbox>
                </v:shape>
                <v:shape id="Textbox 660" o:spid="_x0000_s1125" type="#_x0000_t202" style="position:absolute;left:34728;top:21576;width:2349;height:1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" filled="f" stroked="f">
                  <v:textbox inset="0,0,0,0">
                    <w:txbxContent>
                      <w:p w14:paraId="640E4C40" w14:textId="77777777" w:rsidR="00101E4D" w:rsidRDefault="00101E4D" w:rsidP="00B82711">
                        <w:pPr>
                          <w:spacing w:line="200" w:lineRule="exact"/>
                          <w:rPr>
                            <w:rFonts w:ascii="Calibri"/>
                            <w:sz w:val="20"/>
                          </w:rPr>
                        </w:pPr>
                        <w:r>
                          <w:rPr>
                            <w:rFonts w:ascii="Calibri"/>
                            <w:spacing w:val="-4"/>
                            <w:sz w:val="20"/>
                          </w:rPr>
                          <w:t>6,00</w:t>
                        </w:r>
                      </w:p>
                    </w:txbxContent>
                  </v:textbox>
                </v:shape>
                <v:shape id="Textbox 661" o:spid="_x0000_s1126" type="#_x0000_t202" style="position:absolute;left:17379;top:22410;width:2350;height:1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" filled="f" stroked="f">
                  <v:textbox inset="0,0,0,0">
                    <w:txbxContent>
                      <w:p w14:paraId="1A752475" w14:textId="77777777" w:rsidR="00101E4D" w:rsidRDefault="00101E4D" w:rsidP="00B82711">
                        <w:pPr>
                          <w:spacing w:line="200" w:lineRule="exact"/>
                          <w:rPr>
                            <w:rFonts w:ascii="Calibri"/>
                            <w:sz w:val="20"/>
                          </w:rPr>
                        </w:pPr>
                        <w:r>
                          <w:rPr>
                            <w:rFonts w:ascii="Calibri"/>
                            <w:spacing w:val="-4"/>
                            <w:sz w:val="20"/>
                          </w:rPr>
                          <w:t>6,00</w:t>
                        </w:r>
                      </w:p>
                    </w:txbxContent>
                  </v:textbox>
                </v:shape>
                <v:shape id="Textbox 662" o:spid="_x0000_s1127" type="#_x0000_t202" style="position:absolute;left:2082;top:20071;width:12275;height:4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" filled="f" stroked="f">
                  <v:textbox inset="0,0,0,0">
                    <w:txbxContent>
                      <w:p w14:paraId="12CFFB94" w14:textId="77777777" w:rsidR="00101E4D" w:rsidRDefault="00101E4D" w:rsidP="00B82711">
                        <w:pPr>
                          <w:spacing w:line="204" w:lineRule="exact"/>
                          <w:ind w:right="22"/>
                          <w:jc w:val="center"/>
                          <w:rPr>
                            <w:rFonts w:ascii="Calibri" w:hAnsi="Calibri"/>
                            <w:sz w:val="20"/>
                          </w:rPr>
                        </w:pPr>
                        <w:r>
                          <w:rPr>
                            <w:rFonts w:ascii="Calibri" w:hAnsi="Calibri"/>
                            <w:spacing w:val="-2"/>
                            <w:sz w:val="20"/>
                          </w:rPr>
                          <w:t>взаємна</w:t>
                        </w:r>
                      </w:p>
                      <w:p w14:paraId="4FF31795" w14:textId="77777777" w:rsidR="00101E4D" w:rsidRPr="00AB5D36" w:rsidRDefault="00101E4D" w:rsidP="00B82711">
                        <w:pPr>
                          <w:ind w:right="18"/>
                          <w:jc w:val="center"/>
                          <w:rPr>
                            <w:rFonts w:ascii="Calibri" w:hAnsi="Calibri"/>
                            <w:sz w:val="20"/>
                            <w:lang w:val="uk-UA"/>
                          </w:rPr>
                        </w:pPr>
                        <w:r>
                          <w:rPr>
                            <w:rFonts w:ascii="Calibri" w:hAnsi="Calibri"/>
                            <w:spacing w:val="-2"/>
                            <w:sz w:val="20"/>
                          </w:rPr>
                          <w:t>підтримка/</w:t>
                        </w:r>
                        <w:r>
                          <w:rPr>
                            <w:rFonts w:ascii="Calibri" w:hAnsi="Calibri"/>
                            <w:spacing w:val="-2"/>
                            <w:sz w:val="20"/>
                            <w:lang w:val="uk-UA"/>
                          </w:rPr>
                          <w:t>ворожість</w:t>
                        </w:r>
                      </w:p>
                    </w:txbxContent>
                  </v:textbox>
                </v:shape>
                <v:shape id="Textbox 663" o:spid="_x0000_s1128" type="#_x0000_t202" style="position:absolute;left:39674;top:12584;width:12376;height:28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" filled="f" stroked="f">
                  <v:textbox inset="0,0,0,0">
                    <w:txbxContent>
                      <w:p w14:paraId="19E09CD7" w14:textId="77777777" w:rsidR="00101E4D" w:rsidRDefault="00101E4D" w:rsidP="00B82711">
                        <w:pPr>
                          <w:spacing w:line="204" w:lineRule="exact"/>
                          <w:ind w:right="18"/>
                          <w:jc w:val="center"/>
                          <w:rPr>
                            <w:rFonts w:ascii="Calibri" w:hAnsi="Calibri"/>
                            <w:sz w:val="20"/>
                          </w:rPr>
                        </w:pPr>
                        <w:r>
                          <w:rPr>
                            <w:rFonts w:ascii="Calibri" w:hAnsi="Calibri"/>
                            <w:spacing w:val="-2"/>
                            <w:sz w:val="20"/>
                          </w:rPr>
                          <w:t>задоволення/нев</w:t>
                        </w:r>
                        <w:r>
                          <w:rPr>
                            <w:rFonts w:ascii="Calibri" w:hAnsi="Calibri"/>
                            <w:spacing w:val="-2"/>
                            <w:sz w:val="20"/>
                            <w:lang w:val="uk-UA"/>
                          </w:rPr>
                          <w:t>задоволеність</w:t>
                        </w:r>
                      </w:p>
                    </w:txbxContent>
                  </v:textbox>
                </v:shape>
                <v:shape id="Textbox 664" o:spid="_x0000_s1129" type="#_x0000_t202" style="position:absolute;left:34420;top:14777;width:2350;height:1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" filled="f" stroked="f">
                  <v:textbox inset="0,0,0,0">
                    <w:txbxContent>
                      <w:p w14:paraId="319FF57A" w14:textId="77777777" w:rsidR="00101E4D" w:rsidRDefault="00101E4D" w:rsidP="00B82711">
                        <w:pPr>
                          <w:spacing w:line="200" w:lineRule="exact"/>
                          <w:rPr>
                            <w:rFonts w:ascii="Calibri"/>
                            <w:sz w:val="20"/>
                          </w:rPr>
                        </w:pPr>
                        <w:r>
                          <w:rPr>
                            <w:rFonts w:ascii="Calibri"/>
                            <w:spacing w:val="-4"/>
                            <w:sz w:val="20"/>
                          </w:rPr>
                          <w:t>5,00</w:t>
                        </w:r>
                      </w:p>
                    </w:txbxContent>
                  </v:textbox>
                </v:shape>
                <v:shape id="Textbox 665" o:spid="_x0000_s1130" type="#_x0000_t202" style="position:absolute;left:31150;top:10279;width:2350;height:1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" filled="f" stroked="f">
                  <v:textbox inset="0,0,0,0">
                    <w:txbxContent>
                      <w:p w14:paraId="6DE98D6F" w14:textId="77777777" w:rsidR="00101E4D" w:rsidRDefault="00101E4D" w:rsidP="00B82711">
                        <w:pPr>
                          <w:spacing w:line="200" w:lineRule="exact"/>
                          <w:rPr>
                            <w:rFonts w:ascii="Calibri"/>
                            <w:sz w:val="20"/>
                          </w:rPr>
                        </w:pPr>
                        <w:r>
                          <w:rPr>
                            <w:rFonts w:ascii="Calibri"/>
                            <w:spacing w:val="-4"/>
                            <w:sz w:val="20"/>
                          </w:rPr>
                          <w:t>5,00</w:t>
                        </w:r>
                      </w:p>
                    </w:txbxContent>
                  </v:textbox>
                </v:shape>
                <v:shape id="Textbox 666" o:spid="_x0000_s1131" type="#_x0000_t202" style="position:absolute;left:24072;top:9847;width:1715;height:8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" filled="f" stroked="f">
                  <v:textbox inset="0,0,0,0">
                    <w:txbxContent>
                      <w:p w14:paraId="46BA43C1" w14:textId="77777777" w:rsidR="00101E4D" w:rsidRDefault="00101E4D" w:rsidP="00B82711">
                        <w:pPr>
                          <w:spacing w:line="183" w:lineRule="exact"/>
                          <w:rPr>
                            <w:rFonts w:ascii="Calibri"/>
                            <w:sz w:val="20"/>
                          </w:rPr>
                        </w:pPr>
                        <w:r>
                          <w:rPr>
                            <w:rFonts w:ascii="Calibri"/>
                            <w:spacing w:val="-5"/>
                            <w:sz w:val="20"/>
                          </w:rPr>
                          <w:t>6,0</w:t>
                        </w:r>
                      </w:p>
                      <w:p w14:paraId="72C61947" w14:textId="77777777" w:rsidR="00101E4D" w:rsidRDefault="00101E4D" w:rsidP="00B82711">
                        <w:pPr>
                          <w:spacing w:line="203" w:lineRule="exact"/>
                          <w:rPr>
                            <w:rFonts w:ascii="Calibri"/>
                            <w:sz w:val="20"/>
                          </w:rPr>
                        </w:pPr>
                        <w:r>
                          <w:rPr>
                            <w:rFonts w:ascii="Calibri"/>
                            <w:spacing w:val="-5"/>
                            <w:sz w:val="20"/>
                          </w:rPr>
                          <w:t>5,0</w:t>
                        </w:r>
                      </w:p>
                      <w:p w14:paraId="34C4B4A7" w14:textId="77777777" w:rsidR="00101E4D" w:rsidRDefault="00101E4D" w:rsidP="00B82711">
                        <w:pPr>
                          <w:spacing w:line="202" w:lineRule="exact"/>
                          <w:rPr>
                            <w:rFonts w:ascii="Calibri"/>
                            <w:sz w:val="20"/>
                          </w:rPr>
                        </w:pPr>
                        <w:r>
                          <w:rPr>
                            <w:rFonts w:ascii="Calibri"/>
                            <w:spacing w:val="-5"/>
                            <w:sz w:val="20"/>
                          </w:rPr>
                          <w:t>4,0</w:t>
                        </w:r>
                      </w:p>
                      <w:p w14:paraId="795327E2" w14:textId="77777777" w:rsidR="00101E4D" w:rsidRDefault="00101E4D" w:rsidP="00B82711">
                        <w:pPr>
                          <w:spacing w:line="202" w:lineRule="exact"/>
                          <w:rPr>
                            <w:rFonts w:ascii="Calibri"/>
                            <w:sz w:val="20"/>
                          </w:rPr>
                        </w:pPr>
                        <w:r>
                          <w:rPr>
                            <w:rFonts w:ascii="Calibri"/>
                            <w:spacing w:val="-5"/>
                            <w:sz w:val="20"/>
                          </w:rPr>
                          <w:t>3,0</w:t>
                        </w:r>
                      </w:p>
                      <w:p w14:paraId="062DF24E" w14:textId="77777777" w:rsidR="00101E4D" w:rsidRDefault="00101E4D" w:rsidP="00B82711">
                        <w:pPr>
                          <w:spacing w:line="203" w:lineRule="exact"/>
                          <w:rPr>
                            <w:rFonts w:ascii="Calibri"/>
                            <w:sz w:val="20"/>
                          </w:rPr>
                        </w:pPr>
                        <w:r>
                          <w:rPr>
                            <w:rFonts w:ascii="Calibri"/>
                            <w:spacing w:val="-5"/>
                            <w:sz w:val="20"/>
                          </w:rPr>
                          <w:t>2,0</w:t>
                        </w:r>
                      </w:p>
                      <w:p w14:paraId="2BB54EB6" w14:textId="77777777" w:rsidR="00101E4D" w:rsidRDefault="00101E4D" w:rsidP="00B82711">
                        <w:pPr>
                          <w:spacing w:line="203" w:lineRule="exact"/>
                          <w:rPr>
                            <w:rFonts w:ascii="Calibri"/>
                            <w:sz w:val="20"/>
                          </w:rPr>
                        </w:pPr>
                        <w:r>
                          <w:rPr>
                            <w:rFonts w:ascii="Calibri"/>
                            <w:spacing w:val="-5"/>
                            <w:sz w:val="20"/>
                          </w:rPr>
                          <w:t>1,0</w:t>
                        </w:r>
                      </w:p>
                      <w:p w14:paraId="659974AE" w14:textId="77777777" w:rsidR="00101E4D" w:rsidRDefault="00101E4D" w:rsidP="00B82711">
                        <w:pPr>
                          <w:spacing w:line="220" w:lineRule="exact"/>
                          <w:rPr>
                            <w:rFonts w:ascii="Calibri"/>
                            <w:sz w:val="20"/>
                          </w:rPr>
                        </w:pPr>
                        <w:r>
                          <w:rPr>
                            <w:rFonts w:ascii="Calibri"/>
                            <w:spacing w:val="-5"/>
                            <w:sz w:val="20"/>
                          </w:rPr>
                          <w:t>0,0</w:t>
                        </w:r>
                      </w:p>
                    </w:txbxContent>
                  </v:textbox>
                </v:shape>
                <v:shape id="Textbox 667" o:spid="_x0000_s1132" type="#_x0000_t202" style="position:absolute;left:17297;top:14777;width:2349;height:1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" filled="f" stroked="f">
                  <v:textbox inset="0,0,0,0">
                    <w:txbxContent>
                      <w:p w14:paraId="5F860318" w14:textId="77777777" w:rsidR="00101E4D" w:rsidRDefault="00101E4D" w:rsidP="00B82711">
                        <w:pPr>
                          <w:spacing w:line="200" w:lineRule="exact"/>
                          <w:rPr>
                            <w:rFonts w:ascii="Calibri"/>
                            <w:sz w:val="20"/>
                          </w:rPr>
                        </w:pPr>
                        <w:r>
                          <w:rPr>
                            <w:rFonts w:ascii="Calibri"/>
                            <w:spacing w:val="-4"/>
                            <w:sz w:val="20"/>
                          </w:rPr>
                          <w:t>5,00</w:t>
                        </w:r>
                      </w:p>
                    </w:txbxContent>
                  </v:textbox>
                </v:shape>
                <v:shape id="Textbox 668" o:spid="_x0000_s1133" type="#_x0000_t202" style="position:absolute;left:2207;top:13359;width:12135;height:1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" filled="f" stroked="f">
                  <v:textbox inset="0,0,0,0">
                    <w:txbxContent>
                      <w:p w14:paraId="1184E173" w14:textId="77777777" w:rsidR="00101E4D" w:rsidRDefault="00101E4D" w:rsidP="00B82711">
                        <w:pPr>
                          <w:spacing w:line="200" w:lineRule="exact"/>
                          <w:rPr>
                            <w:rFonts w:ascii="Calibri" w:hAnsi="Calibri"/>
                            <w:sz w:val="20"/>
                          </w:rPr>
                        </w:pPr>
                        <w:r>
                          <w:rPr>
                            <w:rFonts w:ascii="Calibri" w:hAnsi="Calibri"/>
                            <w:spacing w:val="-2"/>
                            <w:sz w:val="20"/>
                            <w:lang w:val="uk-UA"/>
                          </w:rPr>
                          <w:t>ентузіазм</w:t>
                        </w:r>
                        <w:r>
                          <w:rPr>
                            <w:rFonts w:ascii="Calibri" w:hAnsi="Calibri"/>
                            <w:spacing w:val="-2"/>
                            <w:sz w:val="20"/>
                          </w:rPr>
                          <w:t>/нудьга</w:t>
                        </w:r>
                      </w:p>
                    </w:txbxContent>
                  </v:textbox>
                </v:shape>
                <v:shape id="Textbox 669" o:spid="_x0000_s1134" type="#_x0000_t202" style="position:absolute;left:19420;top:11470;width:2350;height:1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" filled="f" stroked="f">
                  <v:textbox inset="0,0,0,0">
                    <w:txbxContent>
                      <w:p w14:paraId="1F8EDA8C" w14:textId="77777777" w:rsidR="00101E4D" w:rsidRDefault="00101E4D" w:rsidP="00B82711">
                        <w:pPr>
                          <w:spacing w:line="200" w:lineRule="exact"/>
                          <w:rPr>
                            <w:rFonts w:ascii="Calibri"/>
                            <w:sz w:val="20"/>
                          </w:rPr>
                        </w:pPr>
                        <w:r>
                          <w:rPr>
                            <w:rFonts w:ascii="Calibri"/>
                            <w:spacing w:val="-4"/>
                            <w:sz w:val="20"/>
                          </w:rPr>
                          <w:t>6,00</w:t>
                        </w:r>
                      </w:p>
                    </w:txbxContent>
                  </v:textbox>
                </v:shape>
                <v:shape id="Textbox 670" o:spid="_x0000_s1135" type="#_x0000_t202" style="position:absolute;left:27816;top:9229;width:2350;height:1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" filled="f" stroked="f">
                  <v:textbox inset="0,0,0,0">
                    <w:txbxContent>
                      <w:p w14:paraId="5E1668F1" w14:textId="77777777" w:rsidR="00101E4D" w:rsidRDefault="00101E4D" w:rsidP="00B82711">
                        <w:pPr>
                          <w:spacing w:line="200" w:lineRule="exact"/>
                          <w:rPr>
                            <w:rFonts w:ascii="Calibri"/>
                            <w:sz w:val="20"/>
                          </w:rPr>
                        </w:pPr>
                        <w:r>
                          <w:rPr>
                            <w:rFonts w:ascii="Calibri"/>
                            <w:spacing w:val="-4"/>
                            <w:sz w:val="20"/>
                          </w:rPr>
                          <w:t>6,00</w:t>
                        </w:r>
                      </w:p>
                    </w:txbxContent>
                  </v:textbox>
                </v:shape>
                <v:shape id="Textbox 671" o:spid="_x0000_s1136" type="#_x0000_t202" style="position:absolute;left:34823;top:6672;width:11424;height:1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" filled="f" stroked="f">
                  <v:textbox inset="0,0,0,0">
                    <w:txbxContent>
                      <w:p w14:paraId="459B5238" w14:textId="77777777" w:rsidR="00101E4D" w:rsidRDefault="00101E4D" w:rsidP="00B82711">
                        <w:pPr>
                          <w:spacing w:line="200" w:lineRule="exact"/>
                          <w:rPr>
                            <w:rFonts w:ascii="Calibri" w:hAnsi="Calibri"/>
                            <w:sz w:val="20"/>
                          </w:rPr>
                        </w:pPr>
                        <w:r>
                          <w:rPr>
                            <w:rFonts w:ascii="Calibri" w:hAnsi="Calibri"/>
                            <w:spacing w:val="-2"/>
                            <w:sz w:val="20"/>
                          </w:rPr>
                          <w:t>згода/незгода</w:t>
                        </w:r>
                      </w:p>
                    </w:txbxContent>
                  </v:textbox>
                </v:shape>
                <v:shape id="Textbox 672" o:spid="_x0000_s1137" type="#_x0000_t202" style="position:absolute;left:20821;top:1723;width:12408;height:81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" filled="f" stroked="f">
                  <v:textbox inset="0,0,0,0">
                    <w:txbxContent>
                      <w:p w14:paraId="1BE9A8D0" w14:textId="77777777" w:rsidR="00101E4D" w:rsidRDefault="00101E4D" w:rsidP="00B82711">
                        <w:pPr>
                          <w:spacing w:line="204" w:lineRule="exact"/>
                          <w:rPr>
                            <w:rFonts w:ascii="Calibri" w:hAnsi="Calibri"/>
                            <w:sz w:val="20"/>
                          </w:rPr>
                        </w:pPr>
                        <w:r>
                          <w:rPr>
                            <w:rFonts w:ascii="Calibri" w:hAnsi="Calibri"/>
                            <w:spacing w:val="-2"/>
                            <w:sz w:val="20"/>
                          </w:rPr>
                          <w:t>дружелюбність / ворожнеча</w:t>
                        </w:r>
                      </w:p>
                      <w:p w14:paraId="6DFE054F" w14:textId="77777777" w:rsidR="00101E4D" w:rsidRDefault="00101E4D" w:rsidP="00B82711">
                        <w:pPr>
                          <w:spacing w:before="15" w:line="220" w:lineRule="auto"/>
                          <w:ind w:right="740"/>
                          <w:rPr>
                            <w:rFonts w:ascii="Calibri" w:hAnsi="Calibri"/>
                            <w:sz w:val="20"/>
                          </w:rPr>
                        </w:pPr>
                        <w:r>
                          <w:rPr>
                            <w:rFonts w:ascii="Calibri" w:hAnsi="Calibri"/>
                            <w:spacing w:val="-2"/>
                            <w:sz w:val="20"/>
                            <w:lang w:val="uk-UA"/>
                          </w:rPr>
                          <w:t xml:space="preserve">           </w:t>
                        </w:r>
                        <w:r>
                          <w:rPr>
                            <w:rFonts w:ascii="Calibri" w:hAnsi="Calibri"/>
                            <w:spacing w:val="-2"/>
                            <w:sz w:val="20"/>
                          </w:rPr>
                          <w:t>10,0</w:t>
                        </w:r>
                      </w:p>
                      <w:p w14:paraId="451E880F" w14:textId="77777777" w:rsidR="00101E4D" w:rsidRDefault="00101E4D" w:rsidP="00B82711">
                        <w:pPr>
                          <w:spacing w:line="187" w:lineRule="exact"/>
                          <w:ind w:left="511"/>
                          <w:rPr>
                            <w:rFonts w:ascii="Calibri"/>
                            <w:sz w:val="20"/>
                          </w:rPr>
                        </w:pPr>
                        <w:r>
                          <w:rPr>
                            <w:rFonts w:ascii="Calibri"/>
                            <w:spacing w:val="-5"/>
                            <w:sz w:val="20"/>
                          </w:rPr>
                          <w:t>9,0</w:t>
                        </w:r>
                      </w:p>
                      <w:p w14:paraId="3F5671B4" w14:textId="77777777" w:rsidR="00101E4D" w:rsidRDefault="00101E4D" w:rsidP="00B82711">
                        <w:pPr>
                          <w:spacing w:line="203" w:lineRule="exact"/>
                          <w:ind w:left="511"/>
                          <w:rPr>
                            <w:rFonts w:ascii="Calibri"/>
                            <w:sz w:val="20"/>
                          </w:rPr>
                        </w:pPr>
                        <w:r>
                          <w:rPr>
                            <w:rFonts w:ascii="Calibri"/>
                            <w:spacing w:val="-5"/>
                            <w:sz w:val="20"/>
                          </w:rPr>
                          <w:t>8,0</w:t>
                        </w:r>
                      </w:p>
                      <w:p w14:paraId="7254E074" w14:textId="77777777" w:rsidR="00101E4D" w:rsidRDefault="00101E4D" w:rsidP="00B82711">
                        <w:pPr>
                          <w:spacing w:line="220" w:lineRule="exact"/>
                          <w:ind w:left="511"/>
                          <w:rPr>
                            <w:rFonts w:ascii="Calibri"/>
                            <w:sz w:val="20"/>
                          </w:rPr>
                        </w:pPr>
                        <w:r>
                          <w:rPr>
                            <w:rFonts w:ascii="Calibri"/>
                            <w:spacing w:val="-5"/>
                            <w:sz w:val="20"/>
                          </w:rPr>
                          <w:t>7,0</w:t>
                        </w:r>
                      </w:p>
                    </w:txbxContent>
                  </v:textbox>
                </v:shape>
                <v:shape id="Textbox 673" o:spid="_x0000_s1138" type="#_x0000_t202" style="position:absolute;left:7004;top:5897;width:12211;height:28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" filled="f" stroked="f">
                  <v:textbox inset="0,0,0,0">
                    <w:txbxContent>
                      <w:p w14:paraId="01DC67F3" w14:textId="77777777" w:rsidR="00101E4D" w:rsidRDefault="00101E4D" w:rsidP="00B82711">
                        <w:pPr>
                          <w:spacing w:line="204" w:lineRule="exact"/>
                          <w:ind w:right="18"/>
                          <w:jc w:val="center"/>
                          <w:rPr>
                            <w:rFonts w:ascii="Calibri" w:hAnsi="Calibri"/>
                            <w:sz w:val="20"/>
                          </w:rPr>
                        </w:pPr>
                        <w:r>
                          <w:rPr>
                            <w:rFonts w:ascii="Calibri" w:hAnsi="Calibri"/>
                            <w:spacing w:val="-2"/>
                            <w:sz w:val="20"/>
                          </w:rPr>
                          <w:t>успішність/неуспішн</w:t>
                        </w:r>
                      </w:p>
                      <w:p w14:paraId="7F8C853A" w14:textId="77777777" w:rsidR="00101E4D" w:rsidRDefault="00101E4D" w:rsidP="00B82711">
                        <w:pPr>
                          <w:spacing w:line="240" w:lineRule="exact"/>
                          <w:ind w:right="16"/>
                          <w:jc w:val="center"/>
                          <w:rPr>
                            <w:rFonts w:ascii="Calibri" w:hAnsi="Calibri"/>
                            <w:sz w:val="20"/>
                          </w:rPr>
                        </w:pPr>
                        <w:r>
                          <w:rPr>
                            <w:rFonts w:ascii="Calibri" w:hAnsi="Calibri"/>
                            <w:spacing w:val="-4"/>
                            <w:sz w:val="20"/>
                          </w:rPr>
                          <w:t>ість</w:t>
                        </w:r>
                      </w:p>
                    </w:txbxContent>
                  </v:textbox>
                </v:shape>
                <w10:anchorlock/>
              </v:group>
            </w:pict>
          </mc:Fallback>
        </mc:AlternateContent>
      </w:r>
    </w:p>
    <w:p w14:paraId="6552624D" w14:textId="2F494DD3" w:rsidR="00A716F4" w:rsidRPr="00A716F4" w:rsidRDefault="00B82711" w:rsidP="00A716F4">
      <w:pPr>
        <w:pStyle w:val="a3"/>
        <w:tabs>
          <w:tab w:val="left" w:pos="8647"/>
          <w:tab w:val="left" w:pos="8789"/>
        </w:tabs>
        <w:ind w:right="23"/>
        <w:jc w:val="center"/>
        <w:rPr>
          <w:bCs/>
          <w:i/>
          <w:iCs/>
          <w:lang w:val="uk-UA"/>
        </w:rPr>
      </w:pPr>
      <w:r w:rsidRPr="00A716F4">
        <w:rPr>
          <w:bCs/>
          <w:i/>
          <w:iCs/>
          <w:lang w:val="uk-UA"/>
        </w:rPr>
        <w:t>Рис 2.7. Значення за шкалою психологічної атмосфери</w:t>
      </w:r>
    </w:p>
    <w:p w14:paraId="279A0B34" w14:textId="782CAF6A" w:rsidR="00B82711" w:rsidRPr="00A716F4" w:rsidRDefault="00B82711" w:rsidP="00A716F4">
      <w:pPr>
        <w:pStyle w:val="a3"/>
        <w:tabs>
          <w:tab w:val="left" w:pos="8647"/>
          <w:tab w:val="left" w:pos="8789"/>
        </w:tabs>
        <w:spacing w:line="360" w:lineRule="auto"/>
        <w:ind w:right="23"/>
        <w:jc w:val="center"/>
        <w:rPr>
          <w:bCs/>
          <w:i/>
          <w:iCs/>
          <w:lang w:val="uk-UA"/>
        </w:rPr>
      </w:pPr>
      <w:r w:rsidRPr="00A716F4">
        <w:rPr>
          <w:bCs/>
          <w:i/>
          <w:iCs/>
          <w:lang w:val="uk-UA"/>
        </w:rPr>
        <w:t>між респондентами (де «1» – найменший бал, а «10» – найвищий бал)</w:t>
      </w:r>
    </w:p>
    <w:p w14:paraId="04B6C0CA" w14:textId="77777777" w:rsidR="00B82711" w:rsidRPr="00F32012" w:rsidRDefault="00B82711" w:rsidP="00B82711">
      <w:pPr>
        <w:pStyle w:val="a3"/>
        <w:tabs>
          <w:tab w:val="left" w:pos="8647"/>
          <w:tab w:val="left" w:pos="8789"/>
        </w:tabs>
        <w:spacing w:line="360" w:lineRule="auto"/>
        <w:ind w:right="23" w:firstLine="851"/>
        <w:jc w:val="both"/>
        <w:rPr>
          <w:lang w:val="uk-UA"/>
        </w:rPr>
      </w:pPr>
      <w:r w:rsidRPr="00F32012">
        <w:rPr>
          <w:lang w:val="uk-UA"/>
        </w:rPr>
        <w:t>На рис.2.7. наочно представлені отримані результати, із них очевидно те, що необхідне покращення атмосфери всередині колективу, удосконалення міжособистісних відносин у ньому. Респонденти 2–х статей зійшлися на думці про необхідність співробітництва, взаємної підтримки, досягнення згоди, вияву дружелюбності.</w:t>
      </w:r>
    </w:p>
    <w:p w14:paraId="72E437E9" w14:textId="77777777" w:rsidR="00A716F4" w:rsidRDefault="00B82711" w:rsidP="00B82711">
      <w:pPr>
        <w:pStyle w:val="a3"/>
        <w:tabs>
          <w:tab w:val="left" w:pos="8647"/>
          <w:tab w:val="left" w:pos="8789"/>
        </w:tabs>
        <w:spacing w:line="360" w:lineRule="auto"/>
        <w:ind w:right="23" w:firstLine="851"/>
        <w:jc w:val="both"/>
        <w:rPr>
          <w:lang w:val="uk-UA"/>
        </w:rPr>
      </w:pPr>
      <w:r w:rsidRPr="00F32012">
        <w:rPr>
          <w:lang w:val="uk-UA"/>
        </w:rPr>
        <w:t>Застосування, у свою чергу, методики «Діагностика самоефективності» Маддукса та Шеєра дозволило визначити рівень самоефективності членів трудового колективу.</w:t>
      </w:r>
    </w:p>
    <w:p w14:paraId="720EAC1E" w14:textId="53B0A9D0" w:rsidR="00B82711" w:rsidRPr="00F32012" w:rsidRDefault="00B82711" w:rsidP="00B82711">
      <w:pPr>
        <w:pStyle w:val="a3"/>
        <w:tabs>
          <w:tab w:val="left" w:pos="8647"/>
          <w:tab w:val="left" w:pos="8789"/>
        </w:tabs>
        <w:spacing w:line="360" w:lineRule="auto"/>
        <w:ind w:right="23" w:firstLine="851"/>
        <w:jc w:val="both"/>
        <w:rPr>
          <w:lang w:val="uk-UA"/>
        </w:rPr>
      </w:pPr>
      <w:r w:rsidRPr="00F32012">
        <w:rPr>
          <w:lang w:val="uk-UA"/>
        </w:rPr>
        <w:t xml:space="preserve">Виявилося, що </w:t>
      </w:r>
      <w:r w:rsidR="00A716F4">
        <w:rPr>
          <w:lang w:val="uk-UA"/>
        </w:rPr>
        <w:t xml:space="preserve">для </w:t>
      </w:r>
      <w:r w:rsidRPr="00F32012">
        <w:rPr>
          <w:lang w:val="uk-UA"/>
        </w:rPr>
        <w:t>більш</w:t>
      </w:r>
      <w:r w:rsidR="00A716F4">
        <w:rPr>
          <w:lang w:val="uk-UA"/>
        </w:rPr>
        <w:t>ості</w:t>
      </w:r>
      <w:r w:rsidRPr="00F32012">
        <w:rPr>
          <w:lang w:val="uk-UA"/>
        </w:rPr>
        <w:t xml:space="preserve"> респондентів, </w:t>
      </w:r>
      <w:r w:rsidR="00A716F4">
        <w:rPr>
          <w:lang w:val="uk-UA"/>
        </w:rPr>
        <w:t xml:space="preserve">а </w:t>
      </w:r>
      <w:r w:rsidRPr="00F32012">
        <w:rPr>
          <w:lang w:val="uk-UA"/>
        </w:rPr>
        <w:t xml:space="preserve">саме 55,7%, характерний досить високий рівень соціальної самоефективності, тобто їм важливі пріоритети взаємовідносин і порозуміння з колегами, вони успішно </w:t>
      </w:r>
      <w:r w:rsidRPr="00F32012">
        <w:rPr>
          <w:lang w:val="uk-UA"/>
        </w:rPr>
        <w:lastRenderedPageBreak/>
        <w:t>взаємодіють і входять у контакти із нею, а для 44,2% властивий середній і навіть знижений рівень соціальної самоефективності, тобто вони сприймають власну продуктивність у взаєминах з іншими людьми як недостатньо високу, скоріше як ситуативну (див. рис. 2.8).</w:t>
      </w:r>
    </w:p>
    <w:p w14:paraId="37EDF794" w14:textId="77777777" w:rsidR="00B82711" w:rsidRPr="00F32012" w:rsidRDefault="00B82711" w:rsidP="00B82711">
      <w:pPr>
        <w:pStyle w:val="a3"/>
        <w:tabs>
          <w:tab w:val="left" w:pos="8647"/>
          <w:tab w:val="left" w:pos="8789"/>
        </w:tabs>
        <w:spacing w:line="360" w:lineRule="auto"/>
        <w:ind w:right="23" w:firstLine="851"/>
        <w:jc w:val="both"/>
        <w:rPr>
          <w:lang w:val="uk-UA"/>
        </w:rPr>
      </w:pPr>
    </w:p>
    <w:p w14:paraId="3F3FCC32" w14:textId="77777777" w:rsidR="00B82711" w:rsidRPr="00F32012" w:rsidRDefault="00B82711" w:rsidP="00B82711">
      <w:pPr>
        <w:pStyle w:val="a3"/>
        <w:tabs>
          <w:tab w:val="left" w:pos="8647"/>
          <w:tab w:val="left" w:pos="8789"/>
        </w:tabs>
        <w:spacing w:line="360" w:lineRule="auto"/>
        <w:ind w:left="1145" w:right="23"/>
        <w:jc w:val="both"/>
        <w:rPr>
          <w:sz w:val="20"/>
          <w:lang w:val="uk-UA"/>
        </w:rPr>
      </w:pPr>
      <w:r w:rsidRPr="00F32012">
        <w:rPr>
          <w:noProof/>
          <w:sz w:val="20"/>
          <w:lang w:val="en-US"/>
        </w:rPr>
        <mc:AlternateContent>
          <mc:Choice Requires="wpg">
            <w:drawing>
              <wp:inline distT="0" distB="0" distL="0" distR="0" wp14:anchorId="6722BCF5" wp14:editId="174FFB71">
                <wp:extent cx="4437718" cy="2314775"/>
                <wp:effectExtent l="0" t="0" r="20320" b="28575"/>
                <wp:docPr id="739" name="Group 7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437718" cy="2314775"/>
                          <a:chOff x="6350" y="6350"/>
                          <a:chExt cx="3626485" cy="1998980"/>
                        </a:xfrm>
                      </wpg:grpSpPr>
                      <wps:wsp>
                        <wps:cNvPr id="740" name="Graphic 740"/>
                        <wps:cNvSpPr/>
                        <wps:spPr>
                          <a:xfrm>
                            <a:off x="1594484" y="1263650"/>
                            <a:ext cx="591185" cy="548005"/>
                          </a:xfrm>
                          <a:custGeom>
                            <a:avLst/>
                            <a:gdLst/>
                            <a:ahLst/>
                            <a:cxnLst/>
                            <a:rect l="l" t="t" r="r" b="b"/>
                            <a:pathLst>
                              <a:path w="424180" h="203200">
                                <a:moveTo>
                                  <a:pt x="424179" y="0"/>
                                </a:moveTo>
                                <a:lnTo>
                                  <a:pt x="0" y="0"/>
                                </a:lnTo>
                                <a:lnTo>
                                  <a:pt x="0" y="203200"/>
                                </a:lnTo>
                                <a:lnTo>
                                  <a:pt x="424179" y="203200"/>
                                </a:lnTo>
                                <a:lnTo>
                                  <a:pt x="424179" y="0"/>
                                </a:lnTo>
                                <a:close/>
                              </a:path>
                            </a:pathLst>
                          </a:custGeom>
                          <a:solidFill>
                            <a:srgbClr val="4F81BC"/>
                          </a:solidFill>
                        </wps:spPr>
                        <wps:bodyPr wrap="square" lIns="0" tIns="0" rIns="0" bIns="0" rtlCol="0">
                          <a:prstTxWarp prst="textNoShape">
                            <a:avLst/>
                          </a:prstTxWarp>
                          <a:noAutofit/>
                        </wps:bodyPr>
                      </wps:wsp>
                      <wps:wsp>
                        <wps:cNvPr id="741" name="Graphic 741"/>
                        <wps:cNvSpPr/>
                        <wps:spPr>
                          <a:xfrm>
                            <a:off x="1698242" y="332151"/>
                            <a:ext cx="983555" cy="945615"/>
                          </a:xfrm>
                          <a:custGeom>
                            <a:avLst/>
                            <a:gdLst/>
                            <a:ahLst/>
                            <a:cxnLst/>
                            <a:rect l="l" t="t" r="r" b="b"/>
                            <a:pathLst>
                              <a:path w="1016635" h="330200">
                                <a:moveTo>
                                  <a:pt x="424180" y="149860"/>
                                </a:moveTo>
                                <a:lnTo>
                                  <a:pt x="0" y="149860"/>
                                </a:lnTo>
                                <a:lnTo>
                                  <a:pt x="0" y="330200"/>
                                </a:lnTo>
                                <a:lnTo>
                                  <a:pt x="424180" y="330200"/>
                                </a:lnTo>
                                <a:lnTo>
                                  <a:pt x="424180" y="149860"/>
                                </a:lnTo>
                                <a:close/>
                              </a:path>
                              <a:path w="1016635" h="330200">
                                <a:moveTo>
                                  <a:pt x="1016012" y="0"/>
                                </a:moveTo>
                                <a:lnTo>
                                  <a:pt x="944892" y="0"/>
                                </a:lnTo>
                                <a:lnTo>
                                  <a:pt x="944892" y="68580"/>
                                </a:lnTo>
                                <a:lnTo>
                                  <a:pt x="1016012" y="68580"/>
                                </a:lnTo>
                                <a:lnTo>
                                  <a:pt x="1016012" y="0"/>
                                </a:lnTo>
                                <a:close/>
                              </a:path>
                            </a:pathLst>
                          </a:custGeom>
                          <a:solidFill>
                            <a:srgbClr val="C0504D"/>
                          </a:solidFill>
                        </wps:spPr>
                        <wps:bodyPr wrap="square" lIns="0" tIns="0" rIns="0" bIns="0" rtlCol="0">
                          <a:prstTxWarp prst="textNoShape">
                            <a:avLst/>
                          </a:prstTxWarp>
                          <a:noAutofit/>
                        </wps:bodyPr>
                      </wps:wsp>
                      <wps:wsp>
                        <wps:cNvPr id="742" name="Graphic 742"/>
                        <wps:cNvSpPr/>
                        <wps:spPr>
                          <a:xfrm>
                            <a:off x="2470785" y="1560194"/>
                            <a:ext cx="71120" cy="71120"/>
                          </a:xfrm>
                          <a:custGeom>
                            <a:avLst/>
                            <a:gdLst/>
                            <a:ahLst/>
                            <a:cxnLst/>
                            <a:rect l="l" t="t" r="r" b="b"/>
                            <a:pathLst>
                              <a:path w="71120" h="71120">
                                <a:moveTo>
                                  <a:pt x="71120" y="0"/>
                                </a:moveTo>
                                <a:lnTo>
                                  <a:pt x="0" y="0"/>
                                </a:lnTo>
                                <a:lnTo>
                                  <a:pt x="0" y="71120"/>
                                </a:lnTo>
                                <a:lnTo>
                                  <a:pt x="71120" y="71120"/>
                                </a:lnTo>
                                <a:lnTo>
                                  <a:pt x="71120" y="0"/>
                                </a:lnTo>
                                <a:close/>
                              </a:path>
                            </a:pathLst>
                          </a:custGeom>
                          <a:solidFill>
                            <a:srgbClr val="4F81BC"/>
                          </a:solidFill>
                        </wps:spPr>
                        <wps:bodyPr wrap="square" lIns="0" tIns="0" rIns="0" bIns="0" rtlCol="0">
                          <a:prstTxWarp prst="textNoShape">
                            <a:avLst/>
                          </a:prstTxWarp>
                          <a:noAutofit/>
                        </wps:bodyPr>
                      </wps:wsp>
                      <wps:wsp>
                        <wps:cNvPr id="743" name="Graphic 743"/>
                        <wps:cNvSpPr/>
                        <wps:spPr>
                          <a:xfrm>
                            <a:off x="6350" y="6350"/>
                            <a:ext cx="3626485" cy="1998980"/>
                          </a:xfrm>
                          <a:custGeom>
                            <a:avLst/>
                            <a:gdLst/>
                            <a:ahLst/>
                            <a:cxnLst/>
                            <a:rect l="l" t="t" r="r" b="b"/>
                            <a:pathLst>
                              <a:path w="3626485" h="1998980">
                                <a:moveTo>
                                  <a:pt x="0" y="1998979"/>
                                </a:moveTo>
                                <a:lnTo>
                                  <a:pt x="3626485" y="1998979"/>
                                </a:lnTo>
                                <a:lnTo>
                                  <a:pt x="3626485" y="0"/>
                                </a:lnTo>
                                <a:lnTo>
                                  <a:pt x="0" y="0"/>
                                </a:lnTo>
                                <a:lnTo>
                                  <a:pt x="0" y="1998979"/>
                                </a:lnTo>
                                <a:close/>
                              </a:path>
                            </a:pathLst>
                          </a:custGeom>
                          <a:ln w="12700">
                            <a:solidFill>
                              <a:srgbClr val="858585"/>
                            </a:solidFill>
                            <a:prstDash val="solid"/>
                          </a:ln>
                        </wps:spPr>
                        <wps:bodyPr wrap="square" lIns="0" tIns="0" rIns="0" bIns="0" rtlCol="0">
                          <a:prstTxWarp prst="textNoShape">
                            <a:avLst/>
                          </a:prstTxWarp>
                          <a:noAutofit/>
                        </wps:bodyPr>
                      </wps:wsp>
                      <wps:wsp>
                        <wps:cNvPr id="744" name="Textbox 744"/>
                        <wps:cNvSpPr txBox="1"/>
                        <wps:spPr>
                          <a:xfrm>
                            <a:off x="809564" y="148832"/>
                            <a:ext cx="2032000" cy="549227"/>
                          </a:xfrm>
                          <a:prstGeom prst="rect">
                            <a:avLst/>
                          </a:prstGeom>
                        </wps:spPr>
                        <wps:txbx>
                          <w:txbxContent>
                            <w:p w14:paraId="4A456E23" w14:textId="0A4FE25D" w:rsidR="00101E4D" w:rsidRPr="00A716F4" w:rsidRDefault="00101E4D" w:rsidP="00A716F4">
                              <w:pPr>
                                <w:spacing w:line="367" w:lineRule="exact"/>
                                <w:ind w:right="15"/>
                                <w:jc w:val="center"/>
                                <w:rPr>
                                  <w:rFonts w:ascii="Calibri" w:hAnsi="Calibri"/>
                                  <w:bCs/>
                                  <w:sz w:val="36"/>
                                </w:rPr>
                              </w:pPr>
                              <w:r w:rsidRPr="00A716F4">
                                <w:rPr>
                                  <w:rFonts w:ascii="Calibri" w:hAnsi="Calibri"/>
                                  <w:bCs/>
                                  <w:spacing w:val="-2"/>
                                  <w:sz w:val="36"/>
                                </w:rPr>
                                <w:t>Рівень</w:t>
                              </w:r>
                              <w:r>
                                <w:rPr>
                                  <w:rFonts w:ascii="Calibri" w:hAnsi="Calibri"/>
                                  <w:bCs/>
                                  <w:spacing w:val="-2"/>
                                  <w:sz w:val="36"/>
                                  <w:lang w:val="uk-UA"/>
                                </w:rPr>
                                <w:t xml:space="preserve"> </w:t>
                              </w:r>
                              <w:r w:rsidRPr="00A716F4">
                                <w:rPr>
                                  <w:rFonts w:ascii="Calibri" w:hAnsi="Calibri"/>
                                  <w:bCs/>
                                  <w:spacing w:val="-2"/>
                                  <w:sz w:val="36"/>
                                </w:rPr>
                                <w:t>самоефективності</w:t>
                              </w:r>
                            </w:p>
                            <w:p w14:paraId="649F0D5A" w14:textId="77777777" w:rsidR="00101E4D" w:rsidRPr="00A716F4" w:rsidRDefault="00101E4D" w:rsidP="00B82711">
                              <w:pPr>
                                <w:spacing w:line="431" w:lineRule="exact"/>
                                <w:ind w:right="14"/>
                                <w:jc w:val="center"/>
                                <w:rPr>
                                  <w:rFonts w:ascii="Calibri" w:hAnsi="Calibri"/>
                                  <w:bCs/>
                                  <w:sz w:val="36"/>
                                </w:rPr>
                              </w:pPr>
                              <w:r w:rsidRPr="00A716F4">
                                <w:rPr>
                                  <w:rFonts w:ascii="Calibri" w:hAnsi="Calibri"/>
                                  <w:bCs/>
                                  <w:sz w:val="36"/>
                                </w:rPr>
                                <w:t>у колективі</w:t>
                              </w:r>
                            </w:p>
                          </w:txbxContent>
                        </wps:txbx>
                        <wps:bodyPr wrap="square" lIns="0" tIns="0" rIns="0" bIns="0" rtlCol="0">
                          <a:noAutofit/>
                        </wps:bodyPr>
                      </wps:wsp>
                      <wps:wsp>
                        <wps:cNvPr id="745" name="Textbox 745"/>
                        <wps:cNvSpPr txBox="1"/>
                        <wps:spPr>
                          <a:xfrm>
                            <a:off x="1766570" y="1049273"/>
                            <a:ext cx="609599" cy="815722"/>
                          </a:xfrm>
                          <a:prstGeom prst="rect">
                            <a:avLst/>
                          </a:prstGeom>
                        </wps:spPr>
                        <wps:txbx>
                          <w:txbxContent>
                            <w:p w14:paraId="0201321F" w14:textId="77777777" w:rsidR="00101E4D" w:rsidRDefault="00101E4D" w:rsidP="00B82711">
                              <w:pPr>
                                <w:spacing w:line="204" w:lineRule="exact"/>
                                <w:rPr>
                                  <w:rFonts w:ascii="Calibri"/>
                                  <w:spacing w:val="-5"/>
                                  <w:sz w:val="20"/>
                                </w:rPr>
                              </w:pPr>
                              <w:r>
                                <w:rPr>
                                  <w:rFonts w:ascii="Calibri"/>
                                  <w:spacing w:val="-5"/>
                                  <w:sz w:val="20"/>
                                </w:rPr>
                                <w:t>4</w:t>
                              </w:r>
                              <w:r>
                                <w:rPr>
                                  <w:rFonts w:ascii="Calibri"/>
                                  <w:spacing w:val="-5"/>
                                  <w:sz w:val="20"/>
                                  <w:lang w:val="uk-UA"/>
                                </w:rPr>
                                <w:t>4,2</w:t>
                              </w:r>
                              <w:r>
                                <w:rPr>
                                  <w:rFonts w:ascii="Calibri"/>
                                  <w:spacing w:val="-5"/>
                                  <w:sz w:val="20"/>
                                </w:rPr>
                                <w:t>%</w:t>
                              </w:r>
                            </w:p>
                            <w:p w14:paraId="02EC7122" w14:textId="77777777" w:rsidR="00101E4D" w:rsidRDefault="00101E4D" w:rsidP="00B82711">
                              <w:pPr>
                                <w:spacing w:line="204" w:lineRule="exact"/>
                                <w:rPr>
                                  <w:rFonts w:ascii="Calibri"/>
                                  <w:spacing w:val="-5"/>
                                  <w:sz w:val="20"/>
                                </w:rPr>
                              </w:pPr>
                            </w:p>
                            <w:p w14:paraId="43BCDCBA" w14:textId="77777777" w:rsidR="00101E4D" w:rsidRDefault="00101E4D" w:rsidP="00B82711">
                              <w:pPr>
                                <w:spacing w:line="204" w:lineRule="exact"/>
                                <w:rPr>
                                  <w:rFonts w:ascii="Calibri"/>
                                  <w:sz w:val="20"/>
                                </w:rPr>
                              </w:pPr>
                            </w:p>
                            <w:p w14:paraId="3F6C9EF6" w14:textId="77777777" w:rsidR="00101E4D" w:rsidRPr="009001BD" w:rsidRDefault="00101E4D" w:rsidP="00B82711">
                              <w:pPr>
                                <w:spacing w:before="58" w:line="241" w:lineRule="exact"/>
                                <w:rPr>
                                  <w:rFonts w:ascii="Calibri"/>
                                  <w:sz w:val="20"/>
                                  <w:lang w:val="uk-UA"/>
                                </w:rPr>
                              </w:pPr>
                              <w:r>
                                <w:rPr>
                                  <w:rFonts w:ascii="Calibri"/>
                                  <w:spacing w:val="-5"/>
                                  <w:sz w:val="20"/>
                                </w:rPr>
                                <w:t>5</w:t>
                              </w:r>
                              <w:r>
                                <w:rPr>
                                  <w:rFonts w:ascii="Calibri"/>
                                  <w:spacing w:val="-5"/>
                                  <w:sz w:val="20"/>
                                  <w:lang w:val="uk-UA"/>
                                </w:rPr>
                                <w:t>5,7</w:t>
                              </w:r>
                              <w:r>
                                <w:rPr>
                                  <w:rFonts w:ascii="Calibri"/>
                                  <w:spacing w:val="-5"/>
                                  <w:sz w:val="20"/>
                                </w:rPr>
                                <w:t>%</w:t>
                              </w:r>
                              <w:r>
                                <w:rPr>
                                  <w:rFonts w:ascii="Calibri"/>
                                  <w:spacing w:val="-5"/>
                                  <w:sz w:val="20"/>
                                  <w:lang w:val="uk-UA"/>
                                </w:rPr>
                                <w:t xml:space="preserve"> </w:t>
                              </w:r>
                            </w:p>
                          </w:txbxContent>
                        </wps:txbx>
                        <wps:bodyPr wrap="square" lIns="0" tIns="0" rIns="0" bIns="0" rtlCol="0">
                          <a:noAutofit/>
                        </wps:bodyPr>
                      </wps:wsp>
                      <wps:wsp>
                        <wps:cNvPr id="746" name="Textbox 746"/>
                        <wps:cNvSpPr txBox="1"/>
                        <wps:spPr>
                          <a:xfrm>
                            <a:off x="2670810" y="905890"/>
                            <a:ext cx="943610" cy="822580"/>
                          </a:xfrm>
                          <a:prstGeom prst="rect">
                            <a:avLst/>
                          </a:prstGeom>
                        </wps:spPr>
                        <wps:txbx>
                          <w:txbxContent>
                            <w:p w14:paraId="3C0B6E20" w14:textId="77777777" w:rsidR="00101E4D" w:rsidRDefault="00101E4D" w:rsidP="00B82711">
                              <w:pPr>
                                <w:spacing w:line="204" w:lineRule="exact"/>
                                <w:rPr>
                                  <w:rFonts w:ascii="Calibri" w:hAnsi="Calibri"/>
                                  <w:sz w:val="20"/>
                                </w:rPr>
                              </w:pPr>
                              <w:r>
                                <w:rPr>
                                  <w:rFonts w:ascii="Calibri" w:hAnsi="Calibri"/>
                                  <w:sz w:val="20"/>
                                </w:rPr>
                                <w:t>середній рівень</w:t>
                              </w:r>
                            </w:p>
                            <w:p w14:paraId="1D8C9459" w14:textId="77777777" w:rsidR="00101E4D" w:rsidRDefault="00101E4D" w:rsidP="00B82711">
                              <w:pPr>
                                <w:spacing w:before="117" w:line="240" w:lineRule="exact"/>
                                <w:rPr>
                                  <w:rFonts w:ascii="Calibri" w:hAnsi="Calibri"/>
                                  <w:sz w:val="20"/>
                                </w:rPr>
                              </w:pPr>
                            </w:p>
                            <w:p w14:paraId="3523E230" w14:textId="77777777" w:rsidR="00101E4D" w:rsidRDefault="00101E4D" w:rsidP="00B82711">
                              <w:pPr>
                                <w:spacing w:before="117" w:line="240" w:lineRule="exact"/>
                                <w:rPr>
                                  <w:rFonts w:ascii="Calibri" w:hAnsi="Calibri"/>
                                  <w:sz w:val="20"/>
                                </w:rPr>
                              </w:pPr>
                            </w:p>
                            <w:p w14:paraId="3CA92CB2" w14:textId="77777777" w:rsidR="00101E4D" w:rsidRDefault="00101E4D" w:rsidP="00B82711">
                              <w:pPr>
                                <w:spacing w:before="117" w:line="240" w:lineRule="exact"/>
                                <w:rPr>
                                  <w:rFonts w:ascii="Calibri" w:hAnsi="Calibri"/>
                                  <w:sz w:val="20"/>
                                </w:rPr>
                              </w:pPr>
                              <w:r>
                                <w:rPr>
                                  <w:rFonts w:ascii="Calibri" w:hAnsi="Calibri"/>
                                  <w:sz w:val="20"/>
                                </w:rPr>
                                <w:t>високий рівень</w:t>
                              </w:r>
                            </w:p>
                          </w:txbxContent>
                        </wps:txbx>
                        <wps:bodyPr wrap="square" lIns="0" tIns="0" rIns="0" bIns="0" rtlCol="0">
                          <a:noAutofit/>
                        </wps:bodyPr>
                      </wps:wsp>
                    </wpg:wgp>
                  </a:graphicData>
                </a:graphic>
              </wp:inline>
            </w:drawing>
          </mc:Choice>
          <mc:Fallback>
            <w:pict>
              <v:group w14:anchorId="6722BCF5" id="Group 739" o:spid="_x0000_s1139" style="width:349.45pt;height:182.25pt;mso-position-horizontal-relative:char;mso-position-vertical-relative:line" coordorigin="63,63" coordsize="36264,199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">
                <v:shape id="Graphic 740" o:spid="_x0000_s1140" style="position:absolute;left:15944;top:12636;width:5912;height:5480;visibility:visible;mso-wrap-style:square;v-text-anchor:top" coordsize="424180,203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" path="m424179,l,,,203200r424179,l424179,xe" fillcolor="#4f81bc" stroked="f">
                  <v:path arrowok="t"/>
                </v:shape>
                <v:shape id="Graphic 741" o:spid="_x0000_s1141" style="position:absolute;left:16982;top:3321;width:9835;height:9456;visibility:visible;mso-wrap-style:square;v-text-anchor:top" coordsize="1016635,330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" path="m424180,149860l,149860,,330200r424180,l424180,149860xem1016012,l944892,r,68580l1016012,68580r,-68580xe" fillcolor="#c0504d" stroked="f">
                  <v:path arrowok="t"/>
                </v:shape>
                <v:shape id="Graphic 742" o:spid="_x0000_s1142" style="position:absolute;left:24707;top:15601;width:712;height:712;visibility:visible;mso-wrap-style:square;v-text-anchor:top" coordsize="71120,71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" path="m71120,l,,,71120r71120,l71120,xe" fillcolor="#4f81bc" stroked="f">
                  <v:path arrowok="t"/>
                </v:shape>
                <v:shape id="Graphic 743" o:spid="_x0000_s1143" style="position:absolute;left:63;top:63;width:36265;height:19990;visibility:visible;mso-wrap-style:square;v-text-anchor:top" coordsize="3626485,19989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" path="m,1998979r3626485,l3626485,,,,,1998979xe" filled="f" strokecolor="#858585" strokeweight="1pt">
                  <v:path arrowok="t"/>
                </v:shape>
                <v:shape id="Textbox 744" o:spid="_x0000_s1144" type="#_x0000_t202" style="position:absolute;left:8095;top:1488;width:20320;height:54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" filled="f" stroked="f">
                  <v:textbox inset="0,0,0,0">
                    <w:txbxContent>
                      <w:p w14:paraId="4A456E23" w14:textId="0A4FE25D" w:rsidR="00101E4D" w:rsidRPr="00A716F4" w:rsidRDefault="00101E4D" w:rsidP="00A716F4">
                        <w:pPr>
                          <w:spacing w:line="367" w:lineRule="exact"/>
                          <w:ind w:right="15"/>
                          <w:jc w:val="center"/>
                          <w:rPr>
                            <w:rFonts w:ascii="Calibri" w:hAnsi="Calibri"/>
                            <w:bCs/>
                            <w:sz w:val="36"/>
                          </w:rPr>
                        </w:pPr>
                        <w:r w:rsidRPr="00A716F4">
                          <w:rPr>
                            <w:rFonts w:ascii="Calibri" w:hAnsi="Calibri"/>
                            <w:bCs/>
                            <w:spacing w:val="-2"/>
                            <w:sz w:val="36"/>
                          </w:rPr>
                          <w:t>Рівень</w:t>
                        </w:r>
                        <w:r>
                          <w:rPr>
                            <w:rFonts w:ascii="Calibri" w:hAnsi="Calibri"/>
                            <w:bCs/>
                            <w:spacing w:val="-2"/>
                            <w:sz w:val="36"/>
                            <w:lang w:val="uk-UA"/>
                          </w:rPr>
                          <w:t xml:space="preserve"> </w:t>
                        </w:r>
                        <w:r w:rsidRPr="00A716F4">
                          <w:rPr>
                            <w:rFonts w:ascii="Calibri" w:hAnsi="Calibri"/>
                            <w:bCs/>
                            <w:spacing w:val="-2"/>
                            <w:sz w:val="36"/>
                          </w:rPr>
                          <w:t>самоефективності</w:t>
                        </w:r>
                      </w:p>
                      <w:p w14:paraId="649F0D5A" w14:textId="77777777" w:rsidR="00101E4D" w:rsidRPr="00A716F4" w:rsidRDefault="00101E4D" w:rsidP="00B82711">
                        <w:pPr>
                          <w:spacing w:line="431" w:lineRule="exact"/>
                          <w:ind w:right="14"/>
                          <w:jc w:val="center"/>
                          <w:rPr>
                            <w:rFonts w:ascii="Calibri" w:hAnsi="Calibri"/>
                            <w:bCs/>
                            <w:sz w:val="36"/>
                          </w:rPr>
                        </w:pPr>
                        <w:r w:rsidRPr="00A716F4">
                          <w:rPr>
                            <w:rFonts w:ascii="Calibri" w:hAnsi="Calibri"/>
                            <w:bCs/>
                            <w:sz w:val="36"/>
                          </w:rPr>
                          <w:t>у колективі</w:t>
                        </w:r>
                      </w:p>
                    </w:txbxContent>
                  </v:textbox>
                </v:shape>
                <v:shape id="Textbox 745" o:spid="_x0000_s1145" type="#_x0000_t202" style="position:absolute;left:17665;top:10492;width:6096;height:8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" filled="f" stroked="f">
                  <v:textbox inset="0,0,0,0">
                    <w:txbxContent>
                      <w:p w14:paraId="0201321F" w14:textId="77777777" w:rsidR="00101E4D" w:rsidRDefault="00101E4D" w:rsidP="00B82711">
                        <w:pPr>
                          <w:spacing w:line="204" w:lineRule="exact"/>
                          <w:rPr>
                            <w:rFonts w:ascii="Calibri"/>
                            <w:spacing w:val="-5"/>
                            <w:sz w:val="20"/>
                          </w:rPr>
                        </w:pPr>
                        <w:r>
                          <w:rPr>
                            <w:rFonts w:ascii="Calibri"/>
                            <w:spacing w:val="-5"/>
                            <w:sz w:val="20"/>
                          </w:rPr>
                          <w:t>4</w:t>
                        </w:r>
                        <w:r>
                          <w:rPr>
                            <w:rFonts w:ascii="Calibri"/>
                            <w:spacing w:val="-5"/>
                            <w:sz w:val="20"/>
                            <w:lang w:val="uk-UA"/>
                          </w:rPr>
                          <w:t>4,2</w:t>
                        </w:r>
                        <w:r>
                          <w:rPr>
                            <w:rFonts w:ascii="Calibri"/>
                            <w:spacing w:val="-5"/>
                            <w:sz w:val="20"/>
                          </w:rPr>
                          <w:t>%</w:t>
                        </w:r>
                      </w:p>
                      <w:p w14:paraId="02EC7122" w14:textId="77777777" w:rsidR="00101E4D" w:rsidRDefault="00101E4D" w:rsidP="00B82711">
                        <w:pPr>
                          <w:spacing w:line="204" w:lineRule="exact"/>
                          <w:rPr>
                            <w:rFonts w:ascii="Calibri"/>
                            <w:spacing w:val="-5"/>
                            <w:sz w:val="20"/>
                          </w:rPr>
                        </w:pPr>
                      </w:p>
                      <w:p w14:paraId="43BCDCBA" w14:textId="77777777" w:rsidR="00101E4D" w:rsidRDefault="00101E4D" w:rsidP="00B82711">
                        <w:pPr>
                          <w:spacing w:line="204" w:lineRule="exact"/>
                          <w:rPr>
                            <w:rFonts w:ascii="Calibri"/>
                            <w:sz w:val="20"/>
                          </w:rPr>
                        </w:pPr>
                      </w:p>
                      <w:p w14:paraId="3F6C9EF6" w14:textId="77777777" w:rsidR="00101E4D" w:rsidRPr="009001BD" w:rsidRDefault="00101E4D" w:rsidP="00B82711">
                        <w:pPr>
                          <w:spacing w:before="58" w:line="241" w:lineRule="exact"/>
                          <w:rPr>
                            <w:rFonts w:ascii="Calibri"/>
                            <w:sz w:val="20"/>
                            <w:lang w:val="uk-UA"/>
                          </w:rPr>
                        </w:pPr>
                        <w:r>
                          <w:rPr>
                            <w:rFonts w:ascii="Calibri"/>
                            <w:spacing w:val="-5"/>
                            <w:sz w:val="20"/>
                          </w:rPr>
                          <w:t>5</w:t>
                        </w:r>
                        <w:r>
                          <w:rPr>
                            <w:rFonts w:ascii="Calibri"/>
                            <w:spacing w:val="-5"/>
                            <w:sz w:val="20"/>
                            <w:lang w:val="uk-UA"/>
                          </w:rPr>
                          <w:t>5,7</w:t>
                        </w:r>
                        <w:r>
                          <w:rPr>
                            <w:rFonts w:ascii="Calibri"/>
                            <w:spacing w:val="-5"/>
                            <w:sz w:val="20"/>
                          </w:rPr>
                          <w:t>%</w:t>
                        </w:r>
                        <w:r>
                          <w:rPr>
                            <w:rFonts w:ascii="Calibri"/>
                            <w:spacing w:val="-5"/>
                            <w:sz w:val="20"/>
                            <w:lang w:val="uk-UA"/>
                          </w:rPr>
                          <w:t xml:space="preserve"> </w:t>
                        </w:r>
                      </w:p>
                    </w:txbxContent>
                  </v:textbox>
                </v:shape>
                <v:shape id="Textbox 746" o:spid="_x0000_s1146" type="#_x0000_t202" style="position:absolute;left:26708;top:9058;width:9436;height:8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" filled="f" stroked="f">
                  <v:textbox inset="0,0,0,0">
                    <w:txbxContent>
                      <w:p w14:paraId="3C0B6E20" w14:textId="77777777" w:rsidR="00101E4D" w:rsidRDefault="00101E4D" w:rsidP="00B82711">
                        <w:pPr>
                          <w:spacing w:line="204" w:lineRule="exact"/>
                          <w:rPr>
                            <w:rFonts w:ascii="Calibri" w:hAnsi="Calibri"/>
                            <w:sz w:val="20"/>
                          </w:rPr>
                        </w:pPr>
                        <w:r>
                          <w:rPr>
                            <w:rFonts w:ascii="Calibri" w:hAnsi="Calibri"/>
                            <w:sz w:val="20"/>
                          </w:rPr>
                          <w:t>середній рівень</w:t>
                        </w:r>
                      </w:p>
                      <w:p w14:paraId="1D8C9459" w14:textId="77777777" w:rsidR="00101E4D" w:rsidRDefault="00101E4D" w:rsidP="00B82711">
                        <w:pPr>
                          <w:spacing w:before="117" w:line="240" w:lineRule="exact"/>
                          <w:rPr>
                            <w:rFonts w:ascii="Calibri" w:hAnsi="Calibri"/>
                            <w:sz w:val="20"/>
                          </w:rPr>
                        </w:pPr>
                      </w:p>
                      <w:p w14:paraId="3523E230" w14:textId="77777777" w:rsidR="00101E4D" w:rsidRDefault="00101E4D" w:rsidP="00B82711">
                        <w:pPr>
                          <w:spacing w:before="117" w:line="240" w:lineRule="exact"/>
                          <w:rPr>
                            <w:rFonts w:ascii="Calibri" w:hAnsi="Calibri"/>
                            <w:sz w:val="20"/>
                          </w:rPr>
                        </w:pPr>
                      </w:p>
                      <w:p w14:paraId="3CA92CB2" w14:textId="77777777" w:rsidR="00101E4D" w:rsidRDefault="00101E4D" w:rsidP="00B82711">
                        <w:pPr>
                          <w:spacing w:before="117" w:line="240" w:lineRule="exact"/>
                          <w:rPr>
                            <w:rFonts w:ascii="Calibri" w:hAnsi="Calibri"/>
                            <w:sz w:val="20"/>
                          </w:rPr>
                        </w:pPr>
                        <w:r>
                          <w:rPr>
                            <w:rFonts w:ascii="Calibri" w:hAnsi="Calibri"/>
                            <w:sz w:val="20"/>
                          </w:rPr>
                          <w:t>високий рівень</w:t>
                        </w:r>
                      </w:p>
                    </w:txbxContent>
                  </v:textbox>
                </v:shape>
                <w10:anchorlock/>
              </v:group>
            </w:pict>
          </mc:Fallback>
        </mc:AlternateContent>
      </w:r>
    </w:p>
    <w:p w14:paraId="0D89756E" w14:textId="77777777" w:rsidR="00B82711" w:rsidRPr="00A716F4" w:rsidRDefault="00B82711" w:rsidP="00B82711">
      <w:pPr>
        <w:pStyle w:val="a3"/>
        <w:tabs>
          <w:tab w:val="left" w:pos="8647"/>
          <w:tab w:val="left" w:pos="8789"/>
        </w:tabs>
        <w:spacing w:line="360" w:lineRule="auto"/>
        <w:ind w:left="1156" w:right="23"/>
        <w:jc w:val="both"/>
        <w:rPr>
          <w:bCs/>
          <w:i/>
          <w:iCs/>
          <w:lang w:val="uk-UA"/>
        </w:rPr>
      </w:pPr>
      <w:r w:rsidRPr="00A716F4">
        <w:rPr>
          <w:bCs/>
          <w:i/>
          <w:iCs/>
          <w:lang w:val="uk-UA"/>
        </w:rPr>
        <w:t>Рис. 2.8 Рівень самоефективності у колективі</w:t>
      </w:r>
    </w:p>
    <w:p w14:paraId="325E3A95" w14:textId="77777777" w:rsidR="00B82711" w:rsidRPr="00F32012" w:rsidRDefault="00B82711" w:rsidP="00B82711">
      <w:pPr>
        <w:pStyle w:val="a3"/>
        <w:tabs>
          <w:tab w:val="left" w:pos="8647"/>
          <w:tab w:val="left" w:pos="8789"/>
        </w:tabs>
        <w:spacing w:line="360" w:lineRule="auto"/>
        <w:ind w:right="23" w:firstLine="851"/>
        <w:jc w:val="both"/>
        <w:rPr>
          <w:lang w:val="uk-UA"/>
        </w:rPr>
      </w:pPr>
      <w:r w:rsidRPr="00F32012">
        <w:rPr>
          <w:lang w:val="uk-UA"/>
        </w:rPr>
        <w:t>Виходячи з отриманих за допомогою цієї методики даних, можна дійти невтішного висновку, що 44,2% респондентів продемонстрували трохи вище середнього рівень діяльнісної самоефективності, тобто для них важливі та пріоритетні взаємини з колегами, з якими вони успішно взаємодіють, для 55,7% респондентів характерний знижений рівень соціальної самоефективності, тобто вони сприймають власну ефективність у взаєминах з іншими людьми як недостатньо хорошу, ситуативну, розподіл за статтю представимо далі (див. рис. 2.10).</w:t>
      </w:r>
    </w:p>
    <w:p w14:paraId="63FA3B78" w14:textId="77777777" w:rsidR="00B82711" w:rsidRPr="00F32012" w:rsidRDefault="00B82711" w:rsidP="00B82711">
      <w:pPr>
        <w:pStyle w:val="a3"/>
        <w:tabs>
          <w:tab w:val="left" w:pos="8647"/>
          <w:tab w:val="left" w:pos="8789"/>
        </w:tabs>
        <w:spacing w:line="360" w:lineRule="auto"/>
        <w:ind w:left="1175" w:right="23"/>
        <w:jc w:val="both"/>
        <w:rPr>
          <w:sz w:val="20"/>
          <w:lang w:val="uk-UA"/>
        </w:rPr>
      </w:pPr>
      <w:r w:rsidRPr="00F32012">
        <w:rPr>
          <w:noProof/>
          <w:sz w:val="20"/>
          <w:lang w:val="en-US"/>
        </w:rPr>
        <w:lastRenderedPageBreak/>
        <mc:AlternateContent>
          <mc:Choice Requires="wpg">
            <w:drawing>
              <wp:inline distT="0" distB="0" distL="0" distR="0" wp14:anchorId="3CB10458" wp14:editId="0C9BC435">
                <wp:extent cx="4583430" cy="2754630"/>
                <wp:effectExtent l="0" t="0" r="26670" b="26670"/>
                <wp:docPr id="751" name="Group 7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583430" cy="2754630"/>
                          <a:chOff x="6350" y="6350"/>
                          <a:chExt cx="4583430" cy="2754630"/>
                        </a:xfrm>
                      </wpg:grpSpPr>
                      <pic:pic xmlns:pic="http://schemas.openxmlformats.org/drawingml/2006/picture">
                        <pic:nvPicPr>
                          <pic:cNvPr id="752" name="Image 752"/>
                          <pic:cNvPicPr/>
                        </pic:nvPicPr>
                        <pic:blipFill>
                          <a:blip r:embed="rId25" cstate="print"/>
                          <a:stretch>
                            <a:fillRect/>
                          </a:stretch>
                        </pic:blipFill>
                        <pic:spPr>
                          <a:xfrm>
                            <a:off x="582422" y="495554"/>
                            <a:ext cx="2231136" cy="1490472"/>
                          </a:xfrm>
                          <a:prstGeom prst="rect">
                            <a:avLst/>
                          </a:prstGeom>
                        </pic:spPr>
                      </pic:pic>
                      <wps:wsp>
                        <wps:cNvPr id="753" name="Graphic 753"/>
                        <wps:cNvSpPr/>
                        <wps:spPr>
                          <a:xfrm>
                            <a:off x="552450" y="598169"/>
                            <a:ext cx="2127250" cy="2076450"/>
                          </a:xfrm>
                          <a:custGeom>
                            <a:avLst/>
                            <a:gdLst/>
                            <a:ahLst/>
                            <a:cxnLst/>
                            <a:rect l="l" t="t" r="r" b="b"/>
                            <a:pathLst>
                              <a:path w="2127250" h="2076450">
                                <a:moveTo>
                                  <a:pt x="40767" y="1378077"/>
                                </a:moveTo>
                                <a:lnTo>
                                  <a:pt x="0" y="1378077"/>
                                </a:lnTo>
                              </a:path>
                              <a:path w="2127250" h="2076450">
                                <a:moveTo>
                                  <a:pt x="40767" y="1239520"/>
                                </a:moveTo>
                                <a:lnTo>
                                  <a:pt x="0" y="1239520"/>
                                </a:lnTo>
                              </a:path>
                              <a:path w="2127250" h="2076450">
                                <a:moveTo>
                                  <a:pt x="40767" y="1102359"/>
                                </a:moveTo>
                                <a:lnTo>
                                  <a:pt x="0" y="1102359"/>
                                </a:lnTo>
                              </a:path>
                              <a:path w="2127250" h="2076450">
                                <a:moveTo>
                                  <a:pt x="40767" y="965200"/>
                                </a:moveTo>
                                <a:lnTo>
                                  <a:pt x="0" y="965200"/>
                                </a:lnTo>
                              </a:path>
                              <a:path w="2127250" h="2076450">
                                <a:moveTo>
                                  <a:pt x="40767" y="828039"/>
                                </a:moveTo>
                                <a:lnTo>
                                  <a:pt x="0" y="828039"/>
                                </a:lnTo>
                              </a:path>
                              <a:path w="2127250" h="2076450">
                                <a:moveTo>
                                  <a:pt x="40767" y="688339"/>
                                </a:moveTo>
                                <a:lnTo>
                                  <a:pt x="0" y="688339"/>
                                </a:lnTo>
                              </a:path>
                              <a:path w="2127250" h="2076450">
                                <a:moveTo>
                                  <a:pt x="40767" y="551179"/>
                                </a:moveTo>
                                <a:lnTo>
                                  <a:pt x="0" y="551179"/>
                                </a:lnTo>
                              </a:path>
                              <a:path w="2127250" h="2076450">
                                <a:moveTo>
                                  <a:pt x="40767" y="414020"/>
                                </a:moveTo>
                                <a:lnTo>
                                  <a:pt x="0" y="414020"/>
                                </a:lnTo>
                              </a:path>
                              <a:path w="2127250" h="2076450">
                                <a:moveTo>
                                  <a:pt x="40767" y="276859"/>
                                </a:moveTo>
                                <a:lnTo>
                                  <a:pt x="0" y="276859"/>
                                </a:lnTo>
                              </a:path>
                              <a:path w="2127250" h="2076450">
                                <a:moveTo>
                                  <a:pt x="40767" y="137159"/>
                                </a:moveTo>
                                <a:lnTo>
                                  <a:pt x="0" y="137159"/>
                                </a:lnTo>
                              </a:path>
                              <a:path w="2127250" h="2076450">
                                <a:moveTo>
                                  <a:pt x="40767" y="0"/>
                                </a:moveTo>
                                <a:lnTo>
                                  <a:pt x="0" y="0"/>
                                </a:lnTo>
                              </a:path>
                              <a:path w="2127250" h="2076450">
                                <a:moveTo>
                                  <a:pt x="40639" y="1379220"/>
                                </a:moveTo>
                                <a:lnTo>
                                  <a:pt x="40639" y="1419859"/>
                                </a:lnTo>
                              </a:path>
                              <a:path w="2127250" h="2076450">
                                <a:moveTo>
                                  <a:pt x="40639" y="1379220"/>
                                </a:moveTo>
                                <a:lnTo>
                                  <a:pt x="40639" y="1727453"/>
                                </a:lnTo>
                              </a:path>
                              <a:path w="2127250" h="2076450">
                                <a:moveTo>
                                  <a:pt x="561339" y="1379220"/>
                                </a:moveTo>
                                <a:lnTo>
                                  <a:pt x="561339" y="1419859"/>
                                </a:lnTo>
                              </a:path>
                              <a:path w="2127250" h="2076450">
                                <a:moveTo>
                                  <a:pt x="561339" y="1379220"/>
                                </a:moveTo>
                                <a:lnTo>
                                  <a:pt x="561339" y="1727453"/>
                                </a:lnTo>
                              </a:path>
                              <a:path w="2127250" h="2076450">
                                <a:moveTo>
                                  <a:pt x="1084579" y="1379220"/>
                                </a:moveTo>
                                <a:lnTo>
                                  <a:pt x="1084579" y="1419859"/>
                                </a:lnTo>
                              </a:path>
                              <a:path w="2127250" h="2076450">
                                <a:moveTo>
                                  <a:pt x="1084579" y="1379220"/>
                                </a:moveTo>
                                <a:lnTo>
                                  <a:pt x="1084579" y="1727453"/>
                                </a:lnTo>
                              </a:path>
                              <a:path w="2127250" h="2076450">
                                <a:moveTo>
                                  <a:pt x="1605279" y="1379220"/>
                                </a:moveTo>
                                <a:lnTo>
                                  <a:pt x="1605279" y="1419859"/>
                                </a:lnTo>
                              </a:path>
                              <a:path w="2127250" h="2076450">
                                <a:moveTo>
                                  <a:pt x="1605279" y="1379220"/>
                                </a:moveTo>
                                <a:lnTo>
                                  <a:pt x="1605279" y="1727453"/>
                                </a:lnTo>
                              </a:path>
                              <a:path w="2127250" h="2076450">
                                <a:moveTo>
                                  <a:pt x="2126741" y="1379220"/>
                                </a:moveTo>
                                <a:lnTo>
                                  <a:pt x="2126741" y="1419859"/>
                                </a:lnTo>
                              </a:path>
                              <a:path w="2127250" h="2076450">
                                <a:moveTo>
                                  <a:pt x="2126741" y="1379220"/>
                                </a:moveTo>
                                <a:lnTo>
                                  <a:pt x="2126741" y="1727453"/>
                                </a:lnTo>
                              </a:path>
                              <a:path w="2127250" h="2076450">
                                <a:moveTo>
                                  <a:pt x="40639" y="1727200"/>
                                </a:moveTo>
                                <a:lnTo>
                                  <a:pt x="40639" y="2076196"/>
                                </a:lnTo>
                              </a:path>
                              <a:path w="2127250" h="2076450">
                                <a:moveTo>
                                  <a:pt x="1084579" y="1727200"/>
                                </a:moveTo>
                                <a:lnTo>
                                  <a:pt x="1084579" y="2076196"/>
                                </a:lnTo>
                              </a:path>
                              <a:path w="2127250" h="2076450">
                                <a:moveTo>
                                  <a:pt x="2126741" y="1727200"/>
                                </a:moveTo>
                                <a:lnTo>
                                  <a:pt x="2126741" y="2076196"/>
                                </a:lnTo>
                              </a:path>
                            </a:pathLst>
                          </a:custGeom>
                          <a:ln w="12700">
                            <a:solidFill>
                              <a:srgbClr val="858585"/>
                            </a:solidFill>
                            <a:prstDash val="solid"/>
                          </a:ln>
                        </wps:spPr>
                        <wps:bodyPr wrap="square" lIns="0" tIns="0" rIns="0" bIns="0" rtlCol="0">
                          <a:prstTxWarp prst="textNoShape">
                            <a:avLst/>
                          </a:prstTxWarp>
                          <a:noAutofit/>
                        </wps:bodyPr>
                      </wps:wsp>
                      <wps:wsp>
                        <wps:cNvPr id="754" name="Graphic 754"/>
                        <wps:cNvSpPr/>
                        <wps:spPr>
                          <a:xfrm>
                            <a:off x="3072002" y="1239871"/>
                            <a:ext cx="69850" cy="69850"/>
                          </a:xfrm>
                          <a:custGeom>
                            <a:avLst/>
                            <a:gdLst/>
                            <a:ahLst/>
                            <a:cxnLst/>
                            <a:rect l="l" t="t" r="r" b="b"/>
                            <a:pathLst>
                              <a:path w="69850" h="69850">
                                <a:moveTo>
                                  <a:pt x="69752" y="0"/>
                                </a:moveTo>
                                <a:lnTo>
                                  <a:pt x="0" y="0"/>
                                </a:lnTo>
                                <a:lnTo>
                                  <a:pt x="0" y="69752"/>
                                </a:lnTo>
                                <a:lnTo>
                                  <a:pt x="69752" y="69752"/>
                                </a:lnTo>
                                <a:lnTo>
                                  <a:pt x="69752" y="0"/>
                                </a:lnTo>
                                <a:close/>
                              </a:path>
                            </a:pathLst>
                          </a:custGeom>
                          <a:solidFill>
                            <a:srgbClr val="4F81BC"/>
                          </a:solidFill>
                        </wps:spPr>
                        <wps:bodyPr wrap="square" lIns="0" tIns="0" rIns="0" bIns="0" rtlCol="0">
                          <a:prstTxWarp prst="textNoShape">
                            <a:avLst/>
                          </a:prstTxWarp>
                          <a:noAutofit/>
                        </wps:bodyPr>
                      </wps:wsp>
                      <wps:wsp>
                        <wps:cNvPr id="755" name="Graphic 755"/>
                        <wps:cNvSpPr/>
                        <wps:spPr>
                          <a:xfrm>
                            <a:off x="3072002" y="1622903"/>
                            <a:ext cx="69850" cy="69850"/>
                          </a:xfrm>
                          <a:custGeom>
                            <a:avLst/>
                            <a:gdLst/>
                            <a:ahLst/>
                            <a:cxnLst/>
                            <a:rect l="l" t="t" r="r" b="b"/>
                            <a:pathLst>
                              <a:path w="69850" h="69850">
                                <a:moveTo>
                                  <a:pt x="69752" y="0"/>
                                </a:moveTo>
                                <a:lnTo>
                                  <a:pt x="0" y="0"/>
                                </a:lnTo>
                                <a:lnTo>
                                  <a:pt x="0" y="69752"/>
                                </a:lnTo>
                                <a:lnTo>
                                  <a:pt x="69752" y="69752"/>
                                </a:lnTo>
                                <a:lnTo>
                                  <a:pt x="69752" y="0"/>
                                </a:lnTo>
                                <a:close/>
                              </a:path>
                            </a:pathLst>
                          </a:custGeom>
                          <a:solidFill>
                            <a:srgbClr val="C0504D"/>
                          </a:solidFill>
                        </wps:spPr>
                        <wps:bodyPr wrap="square" lIns="0" tIns="0" rIns="0" bIns="0" rtlCol="0">
                          <a:prstTxWarp prst="textNoShape">
                            <a:avLst/>
                          </a:prstTxWarp>
                          <a:noAutofit/>
                        </wps:bodyPr>
                      </wps:wsp>
                      <wps:wsp>
                        <wps:cNvPr id="756" name="Graphic 756"/>
                        <wps:cNvSpPr/>
                        <wps:spPr>
                          <a:xfrm>
                            <a:off x="6350" y="6350"/>
                            <a:ext cx="4583430" cy="2754630"/>
                          </a:xfrm>
                          <a:custGeom>
                            <a:avLst/>
                            <a:gdLst/>
                            <a:ahLst/>
                            <a:cxnLst/>
                            <a:rect l="l" t="t" r="r" b="b"/>
                            <a:pathLst>
                              <a:path w="4583430" h="2754630">
                                <a:moveTo>
                                  <a:pt x="0" y="2754629"/>
                                </a:moveTo>
                                <a:lnTo>
                                  <a:pt x="4583430" y="2754629"/>
                                </a:lnTo>
                                <a:lnTo>
                                  <a:pt x="4583430" y="0"/>
                                </a:lnTo>
                                <a:lnTo>
                                  <a:pt x="0" y="0"/>
                                </a:lnTo>
                                <a:lnTo>
                                  <a:pt x="0" y="2754629"/>
                                </a:lnTo>
                                <a:close/>
                              </a:path>
                            </a:pathLst>
                          </a:custGeom>
                          <a:ln w="12699">
                            <a:solidFill>
                              <a:srgbClr val="858585"/>
                            </a:solidFill>
                            <a:prstDash val="solid"/>
                          </a:ln>
                        </wps:spPr>
                        <wps:bodyPr wrap="square" lIns="0" tIns="0" rIns="0" bIns="0" rtlCol="0">
                          <a:prstTxWarp prst="textNoShape">
                            <a:avLst/>
                          </a:prstTxWarp>
                          <a:noAutofit/>
                        </wps:bodyPr>
                      </wps:wsp>
                      <wps:wsp>
                        <wps:cNvPr id="757" name="Textbox 757"/>
                        <wps:cNvSpPr txBox="1"/>
                        <wps:spPr>
                          <a:xfrm>
                            <a:off x="1826641" y="2470419"/>
                            <a:ext cx="644525" cy="127635"/>
                          </a:xfrm>
                          <a:prstGeom prst="rect">
                            <a:avLst/>
                          </a:prstGeom>
                        </wps:spPr>
                        <wps:txbx>
                          <w:txbxContent>
                            <w:p w14:paraId="2F5C2FCC" w14:textId="77777777" w:rsidR="00101E4D" w:rsidRDefault="00101E4D" w:rsidP="00B82711">
                              <w:pPr>
                                <w:spacing w:line="200" w:lineRule="exact"/>
                                <w:rPr>
                                  <w:rFonts w:ascii="Calibri" w:hAnsi="Calibri"/>
                                  <w:sz w:val="20"/>
                                </w:rPr>
                              </w:pPr>
                              <w:r>
                                <w:rPr>
                                  <w:rFonts w:ascii="Calibri" w:hAnsi="Calibri"/>
                                  <w:spacing w:val="-2"/>
                                  <w:sz w:val="20"/>
                                </w:rPr>
                                <w:t>соціальна</w:t>
                              </w:r>
                            </w:p>
                          </w:txbxContent>
                        </wps:txbx>
                        <wps:bodyPr wrap="square" lIns="0" tIns="0" rIns="0" bIns="0" rtlCol="0">
                          <a:noAutofit/>
                        </wps:bodyPr>
                      </wps:wsp>
                      <wps:wsp>
                        <wps:cNvPr id="758" name="Textbox 758"/>
                        <wps:cNvSpPr txBox="1"/>
                        <wps:spPr>
                          <a:xfrm>
                            <a:off x="671576" y="2470419"/>
                            <a:ext cx="870585" cy="127635"/>
                          </a:xfrm>
                          <a:prstGeom prst="rect">
                            <a:avLst/>
                          </a:prstGeom>
                        </wps:spPr>
                        <wps:txbx>
                          <w:txbxContent>
                            <w:p w14:paraId="38FE9832" w14:textId="77777777" w:rsidR="00101E4D" w:rsidRDefault="00101E4D" w:rsidP="00B82711">
                              <w:pPr>
                                <w:spacing w:line="200" w:lineRule="exact"/>
                                <w:rPr>
                                  <w:rFonts w:ascii="Calibri" w:hAnsi="Calibri"/>
                                  <w:sz w:val="20"/>
                                </w:rPr>
                              </w:pPr>
                              <w:r>
                                <w:rPr>
                                  <w:rFonts w:ascii="Calibri" w:hAnsi="Calibri"/>
                                  <w:spacing w:val="-2"/>
                                  <w:sz w:val="20"/>
                                </w:rPr>
                                <w:t>діяльнісна</w:t>
                              </w:r>
                            </w:p>
                          </w:txbxContent>
                        </wps:txbx>
                        <wps:bodyPr wrap="square" lIns="0" tIns="0" rIns="0" bIns="0" rtlCol="0">
                          <a:noAutofit/>
                        </wps:bodyPr>
                      </wps:wsp>
                      <wps:wsp>
                        <wps:cNvPr id="759" name="Textbox 759"/>
                        <wps:cNvSpPr txBox="1"/>
                        <wps:spPr>
                          <a:xfrm>
                            <a:off x="891539" y="2121788"/>
                            <a:ext cx="2346961" cy="141351"/>
                          </a:xfrm>
                          <a:prstGeom prst="rect">
                            <a:avLst/>
                          </a:prstGeom>
                        </wps:spPr>
                        <wps:txbx>
                          <w:txbxContent>
                            <w:p w14:paraId="11906B37" w14:textId="77777777" w:rsidR="00101E4D" w:rsidRDefault="00101E4D" w:rsidP="00B82711">
                              <w:pPr>
                                <w:spacing w:line="200" w:lineRule="exact"/>
                                <w:rPr>
                                  <w:rFonts w:ascii="Calibri" w:hAnsi="Calibri"/>
                                  <w:sz w:val="20"/>
                                </w:rPr>
                              </w:pPr>
                              <w:r>
                                <w:rPr>
                                  <w:rFonts w:ascii="Calibri" w:hAnsi="Calibri"/>
                                  <w:sz w:val="20"/>
                                </w:rPr>
                                <w:t>висока середня висока середня</w:t>
                              </w:r>
                            </w:p>
                          </w:txbxContent>
                        </wps:txbx>
                        <wps:bodyPr wrap="square" lIns="0" tIns="0" rIns="0" bIns="0" rtlCol="0">
                          <a:noAutofit/>
                        </wps:bodyPr>
                      </wps:wsp>
                      <wps:wsp>
                        <wps:cNvPr id="760" name="Textbox 760"/>
                        <wps:cNvSpPr txBox="1"/>
                        <wps:spPr>
                          <a:xfrm>
                            <a:off x="3173476" y="1600453"/>
                            <a:ext cx="977900" cy="282575"/>
                          </a:xfrm>
                          <a:prstGeom prst="rect">
                            <a:avLst/>
                          </a:prstGeom>
                        </wps:spPr>
                        <wps:txbx>
                          <w:txbxContent>
                            <w:p w14:paraId="4D139C77" w14:textId="77777777" w:rsidR="00101E4D" w:rsidRPr="009001BD" w:rsidRDefault="00101E4D" w:rsidP="00B82711">
                              <w:pPr>
                                <w:spacing w:line="240" w:lineRule="exact"/>
                                <w:rPr>
                                  <w:rFonts w:ascii="Calibri" w:hAnsi="Calibri"/>
                                  <w:sz w:val="20"/>
                                  <w:lang w:val="uk-UA"/>
                                </w:rPr>
                              </w:pPr>
                              <w:r>
                                <w:rPr>
                                  <w:rFonts w:ascii="Calibri" w:hAnsi="Calibri"/>
                                  <w:sz w:val="20"/>
                                  <w:lang w:val="uk-UA"/>
                                </w:rPr>
                                <w:t>Жінки</w:t>
                              </w:r>
                            </w:p>
                          </w:txbxContent>
                        </wps:txbx>
                        <wps:bodyPr wrap="square" lIns="0" tIns="0" rIns="0" bIns="0" rtlCol="0">
                          <a:noAutofit/>
                        </wps:bodyPr>
                      </wps:wsp>
                      <wps:wsp>
                        <wps:cNvPr id="761" name="Textbox 761"/>
                        <wps:cNvSpPr txBox="1"/>
                        <wps:spPr>
                          <a:xfrm>
                            <a:off x="3173476" y="1217422"/>
                            <a:ext cx="1296670" cy="127000"/>
                          </a:xfrm>
                          <a:prstGeom prst="rect">
                            <a:avLst/>
                          </a:prstGeom>
                        </wps:spPr>
                        <wps:txbx>
                          <w:txbxContent>
                            <w:p w14:paraId="6935EB60" w14:textId="77777777" w:rsidR="00101E4D" w:rsidRPr="009001BD" w:rsidRDefault="00101E4D" w:rsidP="00B82711">
                              <w:pPr>
                                <w:spacing w:line="200" w:lineRule="exact"/>
                                <w:rPr>
                                  <w:rFonts w:ascii="Calibri" w:hAnsi="Calibri"/>
                                  <w:sz w:val="20"/>
                                  <w:lang w:val="uk-UA"/>
                                </w:rPr>
                              </w:pPr>
                              <w:r>
                                <w:rPr>
                                  <w:rFonts w:ascii="Calibri" w:hAnsi="Calibri"/>
                                  <w:sz w:val="20"/>
                                  <w:lang w:val="uk-UA"/>
                                </w:rPr>
                                <w:t>Чоловіки</w:t>
                              </w:r>
                            </w:p>
                          </w:txbxContent>
                        </wps:txbx>
                        <wps:bodyPr wrap="square" lIns="0" tIns="0" rIns="0" bIns="0" rtlCol="0">
                          <a:noAutofit/>
                        </wps:bodyPr>
                      </wps:wsp>
                      <wps:wsp>
                        <wps:cNvPr id="762" name="Textbox 762"/>
                        <wps:cNvSpPr txBox="1"/>
                        <wps:spPr>
                          <a:xfrm>
                            <a:off x="2273300" y="1238758"/>
                            <a:ext cx="229870" cy="127000"/>
                          </a:xfrm>
                          <a:prstGeom prst="rect">
                            <a:avLst/>
                          </a:prstGeom>
                        </wps:spPr>
                        <wps:txbx>
                          <w:txbxContent>
                            <w:p w14:paraId="42F99167" w14:textId="77777777" w:rsidR="00101E4D" w:rsidRDefault="00101E4D" w:rsidP="00B82711">
                              <w:pPr>
                                <w:spacing w:line="200" w:lineRule="exact"/>
                                <w:rPr>
                                  <w:rFonts w:ascii="Calibri"/>
                                  <w:sz w:val="20"/>
                                </w:rPr>
                              </w:pPr>
                              <w:r>
                                <w:rPr>
                                  <w:rFonts w:ascii="Calibri"/>
                                  <w:spacing w:val="-5"/>
                                  <w:sz w:val="20"/>
                                </w:rPr>
                                <w:t>38%</w:t>
                              </w:r>
                            </w:p>
                          </w:txbxContent>
                        </wps:txbx>
                        <wps:bodyPr wrap="square" lIns="0" tIns="0" rIns="0" bIns="0" rtlCol="0">
                          <a:noAutofit/>
                        </wps:bodyPr>
                      </wps:wsp>
                      <wps:wsp>
                        <wps:cNvPr id="763" name="Textbox 763"/>
                        <wps:cNvSpPr txBox="1"/>
                        <wps:spPr>
                          <a:xfrm>
                            <a:off x="1900554" y="1086992"/>
                            <a:ext cx="229870" cy="127000"/>
                          </a:xfrm>
                          <a:prstGeom prst="rect">
                            <a:avLst/>
                          </a:prstGeom>
                        </wps:spPr>
                        <wps:txbx>
                          <w:txbxContent>
                            <w:p w14:paraId="2E43FBDB" w14:textId="77777777" w:rsidR="00101E4D" w:rsidRDefault="00101E4D" w:rsidP="00B82711">
                              <w:pPr>
                                <w:spacing w:line="200" w:lineRule="exact"/>
                                <w:rPr>
                                  <w:rFonts w:ascii="Calibri"/>
                                  <w:sz w:val="20"/>
                                </w:rPr>
                              </w:pPr>
                              <w:r>
                                <w:rPr>
                                  <w:rFonts w:ascii="Calibri"/>
                                  <w:spacing w:val="-5"/>
                                  <w:sz w:val="20"/>
                                </w:rPr>
                                <w:t>49%</w:t>
                              </w:r>
                            </w:p>
                          </w:txbxContent>
                        </wps:txbx>
                        <wps:bodyPr wrap="square" lIns="0" tIns="0" rIns="0" bIns="0" rtlCol="0">
                          <a:noAutofit/>
                        </wps:bodyPr>
                      </wps:wsp>
                      <wps:wsp>
                        <wps:cNvPr id="764" name="Textbox 764"/>
                        <wps:cNvSpPr txBox="1"/>
                        <wps:spPr>
                          <a:xfrm>
                            <a:off x="1378966" y="1059433"/>
                            <a:ext cx="229870" cy="127000"/>
                          </a:xfrm>
                          <a:prstGeom prst="rect">
                            <a:avLst/>
                          </a:prstGeom>
                        </wps:spPr>
                        <wps:txbx>
                          <w:txbxContent>
                            <w:p w14:paraId="0651FFF2" w14:textId="77777777" w:rsidR="00101E4D" w:rsidRDefault="00101E4D" w:rsidP="00B82711">
                              <w:pPr>
                                <w:spacing w:line="200" w:lineRule="exact"/>
                                <w:rPr>
                                  <w:rFonts w:ascii="Calibri"/>
                                  <w:sz w:val="20"/>
                                </w:rPr>
                              </w:pPr>
                              <w:r>
                                <w:rPr>
                                  <w:rFonts w:ascii="Calibri"/>
                                  <w:spacing w:val="-5"/>
                                  <w:sz w:val="20"/>
                                </w:rPr>
                                <w:t>51%</w:t>
                              </w:r>
                            </w:p>
                          </w:txbxContent>
                        </wps:txbx>
                        <wps:bodyPr wrap="square" lIns="0" tIns="0" rIns="0" bIns="0" rtlCol="0">
                          <a:noAutofit/>
                        </wps:bodyPr>
                      </wps:wsp>
                      <wps:wsp>
                        <wps:cNvPr id="765" name="Textbox 765"/>
                        <wps:cNvSpPr txBox="1"/>
                        <wps:spPr>
                          <a:xfrm>
                            <a:off x="708279" y="907922"/>
                            <a:ext cx="229870" cy="127000"/>
                          </a:xfrm>
                          <a:prstGeom prst="rect">
                            <a:avLst/>
                          </a:prstGeom>
                        </wps:spPr>
                        <wps:txbx>
                          <w:txbxContent>
                            <w:p w14:paraId="7E7C2ACA" w14:textId="77777777" w:rsidR="00101E4D" w:rsidRDefault="00101E4D" w:rsidP="00B82711">
                              <w:pPr>
                                <w:spacing w:line="200" w:lineRule="exact"/>
                                <w:rPr>
                                  <w:rFonts w:ascii="Calibri"/>
                                  <w:sz w:val="20"/>
                                </w:rPr>
                              </w:pPr>
                              <w:r>
                                <w:rPr>
                                  <w:rFonts w:ascii="Calibri"/>
                                  <w:spacing w:val="-5"/>
                                  <w:sz w:val="20"/>
                                </w:rPr>
                                <w:t>62%</w:t>
                              </w:r>
                            </w:p>
                          </w:txbxContent>
                        </wps:txbx>
                        <wps:bodyPr wrap="square" lIns="0" tIns="0" rIns="0" bIns="0" rtlCol="0">
                          <a:noAutofit/>
                        </wps:bodyPr>
                      </wps:wsp>
                      <wps:wsp>
                        <wps:cNvPr id="766" name="Textbox 766"/>
                        <wps:cNvSpPr txBox="1"/>
                        <wps:spPr>
                          <a:xfrm>
                            <a:off x="193420" y="547877"/>
                            <a:ext cx="294005" cy="1505585"/>
                          </a:xfrm>
                          <a:prstGeom prst="rect">
                            <a:avLst/>
                          </a:prstGeom>
                        </wps:spPr>
                        <wps:txbx>
                          <w:txbxContent>
                            <w:p w14:paraId="378ED418" w14:textId="77777777" w:rsidR="00101E4D" w:rsidRDefault="00101E4D" w:rsidP="00B82711">
                              <w:pPr>
                                <w:spacing w:line="190" w:lineRule="exact"/>
                                <w:ind w:right="19"/>
                                <w:jc w:val="right"/>
                                <w:rPr>
                                  <w:rFonts w:ascii="Calibri"/>
                                  <w:sz w:val="20"/>
                                </w:rPr>
                              </w:pPr>
                              <w:r>
                                <w:rPr>
                                  <w:rFonts w:ascii="Calibri"/>
                                  <w:spacing w:val="-5"/>
                                  <w:sz w:val="20"/>
                                </w:rPr>
                                <w:t>100%</w:t>
                              </w:r>
                            </w:p>
                            <w:p w14:paraId="7D6B6FD0" w14:textId="77777777" w:rsidR="00101E4D" w:rsidRDefault="00101E4D" w:rsidP="00B82711">
                              <w:pPr>
                                <w:spacing w:line="217" w:lineRule="exact"/>
                                <w:ind w:right="20"/>
                                <w:jc w:val="right"/>
                                <w:rPr>
                                  <w:rFonts w:ascii="Calibri"/>
                                  <w:sz w:val="20"/>
                                </w:rPr>
                              </w:pPr>
                              <w:r>
                                <w:rPr>
                                  <w:rFonts w:ascii="Calibri"/>
                                  <w:spacing w:val="-5"/>
                                  <w:sz w:val="20"/>
                                </w:rPr>
                                <w:t>90%</w:t>
                              </w:r>
                            </w:p>
                            <w:p w14:paraId="1DAD6943" w14:textId="77777777" w:rsidR="00101E4D" w:rsidRDefault="00101E4D" w:rsidP="00B82711">
                              <w:pPr>
                                <w:spacing w:line="217" w:lineRule="exact"/>
                                <w:ind w:right="20"/>
                                <w:jc w:val="right"/>
                                <w:rPr>
                                  <w:rFonts w:ascii="Calibri"/>
                                  <w:sz w:val="20"/>
                                </w:rPr>
                              </w:pPr>
                              <w:r>
                                <w:rPr>
                                  <w:rFonts w:ascii="Calibri"/>
                                  <w:spacing w:val="-5"/>
                                  <w:sz w:val="20"/>
                                </w:rPr>
                                <w:t>80%</w:t>
                              </w:r>
                            </w:p>
                            <w:p w14:paraId="20ABFBFE" w14:textId="77777777" w:rsidR="00101E4D" w:rsidRDefault="00101E4D" w:rsidP="00B82711">
                              <w:pPr>
                                <w:spacing w:line="217" w:lineRule="exact"/>
                                <w:ind w:right="20"/>
                                <w:jc w:val="right"/>
                                <w:rPr>
                                  <w:rFonts w:ascii="Calibri"/>
                                  <w:sz w:val="20"/>
                                </w:rPr>
                              </w:pPr>
                              <w:r>
                                <w:rPr>
                                  <w:rFonts w:ascii="Calibri"/>
                                  <w:spacing w:val="-5"/>
                                  <w:sz w:val="20"/>
                                </w:rPr>
                                <w:t>70%</w:t>
                              </w:r>
                            </w:p>
                            <w:p w14:paraId="00EF1226" w14:textId="77777777" w:rsidR="00101E4D" w:rsidRDefault="00101E4D" w:rsidP="00B82711">
                              <w:pPr>
                                <w:spacing w:line="217" w:lineRule="exact"/>
                                <w:ind w:right="20"/>
                                <w:jc w:val="right"/>
                                <w:rPr>
                                  <w:rFonts w:ascii="Calibri"/>
                                  <w:sz w:val="20"/>
                                </w:rPr>
                              </w:pPr>
                              <w:r>
                                <w:rPr>
                                  <w:rFonts w:ascii="Calibri"/>
                                  <w:spacing w:val="-5"/>
                                  <w:sz w:val="20"/>
                                </w:rPr>
                                <w:t>60%</w:t>
                              </w:r>
                            </w:p>
                            <w:p w14:paraId="6E97EB3B" w14:textId="77777777" w:rsidR="00101E4D" w:rsidRDefault="00101E4D" w:rsidP="00B82711">
                              <w:pPr>
                                <w:spacing w:line="217" w:lineRule="exact"/>
                                <w:ind w:right="20"/>
                                <w:jc w:val="right"/>
                                <w:rPr>
                                  <w:rFonts w:ascii="Calibri"/>
                                  <w:sz w:val="20"/>
                                </w:rPr>
                              </w:pPr>
                              <w:r>
                                <w:rPr>
                                  <w:rFonts w:ascii="Calibri"/>
                                  <w:spacing w:val="-5"/>
                                  <w:sz w:val="20"/>
                                </w:rPr>
                                <w:t>50%</w:t>
                              </w:r>
                            </w:p>
                            <w:p w14:paraId="552835D0" w14:textId="77777777" w:rsidR="00101E4D" w:rsidRDefault="00101E4D" w:rsidP="00B82711">
                              <w:pPr>
                                <w:spacing w:line="217" w:lineRule="exact"/>
                                <w:ind w:right="20"/>
                                <w:jc w:val="right"/>
                                <w:rPr>
                                  <w:rFonts w:ascii="Calibri"/>
                                  <w:sz w:val="20"/>
                                </w:rPr>
                              </w:pPr>
                              <w:r>
                                <w:rPr>
                                  <w:rFonts w:ascii="Calibri"/>
                                  <w:spacing w:val="-5"/>
                                  <w:sz w:val="20"/>
                                </w:rPr>
                                <w:t>40%</w:t>
                              </w:r>
                            </w:p>
                            <w:p w14:paraId="02A549DA" w14:textId="77777777" w:rsidR="00101E4D" w:rsidRDefault="00101E4D" w:rsidP="00B82711">
                              <w:pPr>
                                <w:spacing w:line="217" w:lineRule="exact"/>
                                <w:ind w:right="20"/>
                                <w:jc w:val="right"/>
                                <w:rPr>
                                  <w:rFonts w:ascii="Calibri"/>
                                  <w:sz w:val="20"/>
                                </w:rPr>
                              </w:pPr>
                              <w:r>
                                <w:rPr>
                                  <w:rFonts w:ascii="Calibri"/>
                                  <w:spacing w:val="-5"/>
                                  <w:sz w:val="20"/>
                                </w:rPr>
                                <w:t>30%</w:t>
                              </w:r>
                            </w:p>
                            <w:p w14:paraId="1A0EE925" w14:textId="77777777" w:rsidR="00101E4D" w:rsidRDefault="00101E4D" w:rsidP="00B82711">
                              <w:pPr>
                                <w:spacing w:line="217" w:lineRule="exact"/>
                                <w:ind w:right="20"/>
                                <w:jc w:val="right"/>
                                <w:rPr>
                                  <w:rFonts w:ascii="Calibri"/>
                                  <w:sz w:val="20"/>
                                </w:rPr>
                              </w:pPr>
                              <w:r>
                                <w:rPr>
                                  <w:rFonts w:ascii="Calibri"/>
                                  <w:spacing w:val="-5"/>
                                  <w:sz w:val="20"/>
                                </w:rPr>
                                <w:t>20%</w:t>
                              </w:r>
                            </w:p>
                            <w:p w14:paraId="4912E5B8" w14:textId="77777777" w:rsidR="00101E4D" w:rsidRDefault="00101E4D" w:rsidP="00B82711">
                              <w:pPr>
                                <w:spacing w:line="217" w:lineRule="exact"/>
                                <w:ind w:right="20"/>
                                <w:jc w:val="right"/>
                                <w:rPr>
                                  <w:rFonts w:ascii="Calibri"/>
                                  <w:sz w:val="20"/>
                                </w:rPr>
                              </w:pPr>
                              <w:r>
                                <w:rPr>
                                  <w:rFonts w:ascii="Calibri"/>
                                  <w:spacing w:val="-5"/>
                                  <w:sz w:val="20"/>
                                </w:rPr>
                                <w:t>10%</w:t>
                              </w:r>
                            </w:p>
                            <w:p w14:paraId="750393F0" w14:textId="77777777" w:rsidR="00101E4D" w:rsidRDefault="00101E4D" w:rsidP="00B82711">
                              <w:pPr>
                                <w:spacing w:line="227" w:lineRule="exact"/>
                                <w:ind w:right="18"/>
                                <w:jc w:val="right"/>
                                <w:rPr>
                                  <w:rFonts w:ascii="Calibri"/>
                                  <w:sz w:val="20"/>
                                </w:rPr>
                              </w:pPr>
                              <w:r>
                                <w:rPr>
                                  <w:rFonts w:ascii="Calibri"/>
                                  <w:spacing w:val="-5"/>
                                  <w:sz w:val="20"/>
                                </w:rPr>
                                <w:t>0%</w:t>
                              </w:r>
                            </w:p>
                          </w:txbxContent>
                        </wps:txbx>
                        <wps:bodyPr wrap="square" lIns="0" tIns="0" rIns="0" bIns="0" rtlCol="0">
                          <a:noAutofit/>
                        </wps:bodyPr>
                      </wps:wsp>
                      <wps:wsp>
                        <wps:cNvPr id="767" name="Textbox 767"/>
                        <wps:cNvSpPr txBox="1"/>
                        <wps:spPr>
                          <a:xfrm>
                            <a:off x="306888" y="108514"/>
                            <a:ext cx="4137180" cy="197485"/>
                          </a:xfrm>
                          <a:prstGeom prst="rect">
                            <a:avLst/>
                          </a:prstGeom>
                        </wps:spPr>
                        <wps:txbx>
                          <w:txbxContent>
                            <w:p w14:paraId="71E4C87D" w14:textId="77777777" w:rsidR="00101E4D" w:rsidRPr="00A716F4" w:rsidRDefault="00101E4D" w:rsidP="00B82711">
                              <w:pPr>
                                <w:spacing w:line="310" w:lineRule="exact"/>
                                <w:rPr>
                                  <w:rFonts w:asciiTheme="minorHAnsi" w:hAnsiTheme="minorHAnsi" w:cstheme="minorHAnsi"/>
                                  <w:bCs/>
                                  <w:sz w:val="36"/>
                                  <w:szCs w:val="36"/>
                                </w:rPr>
                              </w:pPr>
                              <w:r w:rsidRPr="00A716F4">
                                <w:rPr>
                                  <w:rFonts w:asciiTheme="minorHAnsi" w:hAnsiTheme="minorHAnsi" w:cstheme="minorHAnsi"/>
                                  <w:bCs/>
                                  <w:sz w:val="36"/>
                                  <w:szCs w:val="36"/>
                                </w:rPr>
                                <w:t>Самоефективність 2 груп респондентів</w:t>
                              </w:r>
                            </w:p>
                          </w:txbxContent>
                        </wps:txbx>
                        <wps:bodyPr wrap="square" lIns="0" tIns="0" rIns="0" bIns="0" rtlCol="0">
                          <a:noAutofit/>
                        </wps:bodyPr>
                      </wps:wsp>
                    </wpg:wgp>
                  </a:graphicData>
                </a:graphic>
              </wp:inline>
            </w:drawing>
          </mc:Choice>
          <mc:Fallback>
            <w:pict>
              <v:group w14:anchorId="3CB10458" id="Group 751" o:spid="_x0000_s1147" style="width:360.9pt;height:216.9pt;mso-position-horizontal-relative:char;mso-position-vertical-relative:line" coordorigin="63,63" coordsize="45834,2754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">
                <v:shape id="Image 752" o:spid="_x0000_s1148" type="#_x0000_t75" style="position:absolute;left:5824;top:4955;width:22311;height:149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">
                  <v:imagedata r:id="rId26" o:title=""/>
                </v:shape>
                <v:shape id="Graphic 753" o:spid="_x0000_s1149" style="position:absolute;left:5524;top:5981;width:21273;height:20765;visibility:visible;mso-wrap-style:square;v-text-anchor:top" coordsize="2127250,2076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" path="m40767,1378077r-40767,em40767,1239520r-40767,em40767,1102359r-40767,em40767,965200l,965200em40767,828039l,828039em40767,688339l,688339em40767,551179l,551179em40767,414020l,414020em40767,276859l,276859em40767,137159l,137159em40767,l,em40639,1379220r,40639em40639,1379220r,348233em561339,1379220r,40639em561339,1379220r,348233em1084579,1379220r,40639em1084579,1379220r,348233em1605279,1379220r,40639em1605279,1379220r,348233em2126741,1379220r,40639em2126741,1379220r,348233em40639,1727200r,348996em1084579,1727200r,348996em2126741,1727200r,348996e" filled="f" strokecolor="#858585" strokeweight="1pt">
                  <v:path arrowok="t"/>
                </v:shape>
                <v:shape id="Graphic 754" o:spid="_x0000_s1150" style="position:absolute;left:30720;top:12398;width:698;height:699;visibility:visible;mso-wrap-style:square;v-text-anchor:top" coordsize="69850,69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" path="m69752,l,,,69752r69752,l69752,xe" fillcolor="#4f81bc" stroked="f">
                  <v:path arrowok="t"/>
                </v:shape>
                <v:shape id="Graphic 755" o:spid="_x0000_s1151" style="position:absolute;left:30720;top:16229;width:698;height:698;visibility:visible;mso-wrap-style:square;v-text-anchor:top" coordsize="69850,69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" path="m69752,l,,,69752r69752,l69752,xe" fillcolor="#c0504d" stroked="f">
                  <v:path arrowok="t"/>
                </v:shape>
                <v:shape id="Graphic 756" o:spid="_x0000_s1152" style="position:absolute;left:63;top:63;width:45834;height:27546;visibility:visible;mso-wrap-style:square;v-text-anchor:top" coordsize="4583430,27546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" path="m,2754629r4583430,l4583430,,,,,2754629xe" filled="f" strokecolor="#858585" strokeweight=".35275mm">
                  <v:path arrowok="t"/>
                </v:shape>
                <v:shape id="Textbox 757" o:spid="_x0000_s1153" type="#_x0000_t202" style="position:absolute;left:18266;top:24704;width:6445;height:12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" filled="f" stroked="f">
                  <v:textbox inset="0,0,0,0">
                    <w:txbxContent>
                      <w:p w14:paraId="2F5C2FCC" w14:textId="77777777" w:rsidR="00101E4D" w:rsidRDefault="00101E4D" w:rsidP="00B82711">
                        <w:pPr>
                          <w:spacing w:line="200" w:lineRule="exact"/>
                          <w:rPr>
                            <w:rFonts w:ascii="Calibri" w:hAnsi="Calibri"/>
                            <w:sz w:val="20"/>
                          </w:rPr>
                        </w:pPr>
                        <w:r>
                          <w:rPr>
                            <w:rFonts w:ascii="Calibri" w:hAnsi="Calibri"/>
                            <w:spacing w:val="-2"/>
                            <w:sz w:val="20"/>
                          </w:rPr>
                          <w:t>соціальна</w:t>
                        </w:r>
                      </w:p>
                    </w:txbxContent>
                  </v:textbox>
                </v:shape>
                <v:shape id="Textbox 758" o:spid="_x0000_s1154" type="#_x0000_t202" style="position:absolute;left:6715;top:24704;width:8706;height:12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" filled="f" stroked="f">
                  <v:textbox inset="0,0,0,0">
                    <w:txbxContent>
                      <w:p w14:paraId="38FE9832" w14:textId="77777777" w:rsidR="00101E4D" w:rsidRDefault="00101E4D" w:rsidP="00B82711">
                        <w:pPr>
                          <w:spacing w:line="200" w:lineRule="exact"/>
                          <w:rPr>
                            <w:rFonts w:ascii="Calibri" w:hAnsi="Calibri"/>
                            <w:sz w:val="20"/>
                          </w:rPr>
                        </w:pPr>
                        <w:r>
                          <w:rPr>
                            <w:rFonts w:ascii="Calibri" w:hAnsi="Calibri"/>
                            <w:spacing w:val="-2"/>
                            <w:sz w:val="20"/>
                          </w:rPr>
                          <w:t>діяльнісна</w:t>
                        </w:r>
                      </w:p>
                    </w:txbxContent>
                  </v:textbox>
                </v:shape>
                <v:shape id="Textbox 759" o:spid="_x0000_s1155" type="#_x0000_t202" style="position:absolute;left:8915;top:21217;width:23470;height:14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" filled="f" stroked="f">
                  <v:textbox inset="0,0,0,0">
                    <w:txbxContent>
                      <w:p w14:paraId="11906B37" w14:textId="77777777" w:rsidR="00101E4D" w:rsidRDefault="00101E4D" w:rsidP="00B82711">
                        <w:pPr>
                          <w:spacing w:line="200" w:lineRule="exact"/>
                          <w:rPr>
                            <w:rFonts w:ascii="Calibri" w:hAnsi="Calibri"/>
                            <w:sz w:val="20"/>
                          </w:rPr>
                        </w:pPr>
                        <w:r>
                          <w:rPr>
                            <w:rFonts w:ascii="Calibri" w:hAnsi="Calibri"/>
                            <w:sz w:val="20"/>
                          </w:rPr>
                          <w:t>висока середня висока середня</w:t>
                        </w:r>
                      </w:p>
                    </w:txbxContent>
                  </v:textbox>
                </v:shape>
                <v:shape id="Textbox 760" o:spid="_x0000_s1156" type="#_x0000_t202" style="position:absolute;left:31734;top:16004;width:9779;height:28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" filled="f" stroked="f">
                  <v:textbox inset="0,0,0,0">
                    <w:txbxContent>
                      <w:p w14:paraId="4D139C77" w14:textId="77777777" w:rsidR="00101E4D" w:rsidRPr="009001BD" w:rsidRDefault="00101E4D" w:rsidP="00B82711">
                        <w:pPr>
                          <w:spacing w:line="240" w:lineRule="exact"/>
                          <w:rPr>
                            <w:rFonts w:ascii="Calibri" w:hAnsi="Calibri"/>
                            <w:sz w:val="20"/>
                            <w:lang w:val="uk-UA"/>
                          </w:rPr>
                        </w:pPr>
                        <w:r>
                          <w:rPr>
                            <w:rFonts w:ascii="Calibri" w:hAnsi="Calibri"/>
                            <w:sz w:val="20"/>
                            <w:lang w:val="uk-UA"/>
                          </w:rPr>
                          <w:t>Жінки</w:t>
                        </w:r>
                      </w:p>
                    </w:txbxContent>
                  </v:textbox>
                </v:shape>
                <v:shape id="Textbox 761" o:spid="_x0000_s1157" type="#_x0000_t202" style="position:absolute;left:31734;top:12174;width:12967;height:1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" filled="f" stroked="f">
                  <v:textbox inset="0,0,0,0">
                    <w:txbxContent>
                      <w:p w14:paraId="6935EB60" w14:textId="77777777" w:rsidR="00101E4D" w:rsidRPr="009001BD" w:rsidRDefault="00101E4D" w:rsidP="00B82711">
                        <w:pPr>
                          <w:spacing w:line="200" w:lineRule="exact"/>
                          <w:rPr>
                            <w:rFonts w:ascii="Calibri" w:hAnsi="Calibri"/>
                            <w:sz w:val="20"/>
                            <w:lang w:val="uk-UA"/>
                          </w:rPr>
                        </w:pPr>
                        <w:r>
                          <w:rPr>
                            <w:rFonts w:ascii="Calibri" w:hAnsi="Calibri"/>
                            <w:sz w:val="20"/>
                            <w:lang w:val="uk-UA"/>
                          </w:rPr>
                          <w:t>Чоловіки</w:t>
                        </w:r>
                      </w:p>
                    </w:txbxContent>
                  </v:textbox>
                </v:shape>
                <v:shape id="Textbox 762" o:spid="_x0000_s1158" type="#_x0000_t202" style="position:absolute;left:22733;top:12387;width:2298;height:1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" filled="f" stroked="f">
                  <v:textbox inset="0,0,0,0">
                    <w:txbxContent>
                      <w:p w14:paraId="42F99167" w14:textId="77777777" w:rsidR="00101E4D" w:rsidRDefault="00101E4D" w:rsidP="00B82711">
                        <w:pPr>
                          <w:spacing w:line="200" w:lineRule="exact"/>
                          <w:rPr>
                            <w:rFonts w:ascii="Calibri"/>
                            <w:sz w:val="20"/>
                          </w:rPr>
                        </w:pPr>
                        <w:r>
                          <w:rPr>
                            <w:rFonts w:ascii="Calibri"/>
                            <w:spacing w:val="-5"/>
                            <w:sz w:val="20"/>
                          </w:rPr>
                          <w:t>38%</w:t>
                        </w:r>
                      </w:p>
                    </w:txbxContent>
                  </v:textbox>
                </v:shape>
                <v:shape id="Textbox 763" o:spid="_x0000_s1159" type="#_x0000_t202" style="position:absolute;left:19005;top:10869;width:2299;height:1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" filled="f" stroked="f">
                  <v:textbox inset="0,0,0,0">
                    <w:txbxContent>
                      <w:p w14:paraId="2E43FBDB" w14:textId="77777777" w:rsidR="00101E4D" w:rsidRDefault="00101E4D" w:rsidP="00B82711">
                        <w:pPr>
                          <w:spacing w:line="200" w:lineRule="exact"/>
                          <w:rPr>
                            <w:rFonts w:ascii="Calibri"/>
                            <w:sz w:val="20"/>
                          </w:rPr>
                        </w:pPr>
                        <w:r>
                          <w:rPr>
                            <w:rFonts w:ascii="Calibri"/>
                            <w:spacing w:val="-5"/>
                            <w:sz w:val="20"/>
                          </w:rPr>
                          <w:t>49%</w:t>
                        </w:r>
                      </w:p>
                    </w:txbxContent>
                  </v:textbox>
                </v:shape>
                <v:shape id="Textbox 764" o:spid="_x0000_s1160" type="#_x0000_t202" style="position:absolute;left:13789;top:10594;width:2299;height:1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" filled="f" stroked="f">
                  <v:textbox inset="0,0,0,0">
                    <w:txbxContent>
                      <w:p w14:paraId="0651FFF2" w14:textId="77777777" w:rsidR="00101E4D" w:rsidRDefault="00101E4D" w:rsidP="00B82711">
                        <w:pPr>
                          <w:spacing w:line="200" w:lineRule="exact"/>
                          <w:rPr>
                            <w:rFonts w:ascii="Calibri"/>
                            <w:sz w:val="20"/>
                          </w:rPr>
                        </w:pPr>
                        <w:r>
                          <w:rPr>
                            <w:rFonts w:ascii="Calibri"/>
                            <w:spacing w:val="-5"/>
                            <w:sz w:val="20"/>
                          </w:rPr>
                          <w:t>51%</w:t>
                        </w:r>
                      </w:p>
                    </w:txbxContent>
                  </v:textbox>
                </v:shape>
                <v:shape id="Textbox 765" o:spid="_x0000_s1161" type="#_x0000_t202" style="position:absolute;left:7082;top:9079;width:2299;height:1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" filled="f" stroked="f">
                  <v:textbox inset="0,0,0,0">
                    <w:txbxContent>
                      <w:p w14:paraId="7E7C2ACA" w14:textId="77777777" w:rsidR="00101E4D" w:rsidRDefault="00101E4D" w:rsidP="00B82711">
                        <w:pPr>
                          <w:spacing w:line="200" w:lineRule="exact"/>
                          <w:rPr>
                            <w:rFonts w:ascii="Calibri"/>
                            <w:sz w:val="20"/>
                          </w:rPr>
                        </w:pPr>
                        <w:r>
                          <w:rPr>
                            <w:rFonts w:ascii="Calibri"/>
                            <w:spacing w:val="-5"/>
                            <w:sz w:val="20"/>
                          </w:rPr>
                          <w:t>62%</w:t>
                        </w:r>
                      </w:p>
                    </w:txbxContent>
                  </v:textbox>
                </v:shape>
                <v:shape id="Textbox 766" o:spid="_x0000_s1162" type="#_x0000_t202" style="position:absolute;left:1934;top:5478;width:2940;height:150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" filled="f" stroked="f">
                  <v:textbox inset="0,0,0,0">
                    <w:txbxContent>
                      <w:p w14:paraId="378ED418" w14:textId="77777777" w:rsidR="00101E4D" w:rsidRDefault="00101E4D" w:rsidP="00B82711">
                        <w:pPr>
                          <w:spacing w:line="190" w:lineRule="exact"/>
                          <w:ind w:right="19"/>
                          <w:jc w:val="right"/>
                          <w:rPr>
                            <w:rFonts w:ascii="Calibri"/>
                            <w:sz w:val="20"/>
                          </w:rPr>
                        </w:pPr>
                        <w:r>
                          <w:rPr>
                            <w:rFonts w:ascii="Calibri"/>
                            <w:spacing w:val="-5"/>
                            <w:sz w:val="20"/>
                          </w:rPr>
                          <w:t>100%</w:t>
                        </w:r>
                      </w:p>
                      <w:p w14:paraId="7D6B6FD0" w14:textId="77777777" w:rsidR="00101E4D" w:rsidRDefault="00101E4D" w:rsidP="00B82711">
                        <w:pPr>
                          <w:spacing w:line="217" w:lineRule="exact"/>
                          <w:ind w:right="20"/>
                          <w:jc w:val="right"/>
                          <w:rPr>
                            <w:rFonts w:ascii="Calibri"/>
                            <w:sz w:val="20"/>
                          </w:rPr>
                        </w:pPr>
                        <w:r>
                          <w:rPr>
                            <w:rFonts w:ascii="Calibri"/>
                            <w:spacing w:val="-5"/>
                            <w:sz w:val="20"/>
                          </w:rPr>
                          <w:t>90%</w:t>
                        </w:r>
                      </w:p>
                      <w:p w14:paraId="1DAD6943" w14:textId="77777777" w:rsidR="00101E4D" w:rsidRDefault="00101E4D" w:rsidP="00B82711">
                        <w:pPr>
                          <w:spacing w:line="217" w:lineRule="exact"/>
                          <w:ind w:right="20"/>
                          <w:jc w:val="right"/>
                          <w:rPr>
                            <w:rFonts w:ascii="Calibri"/>
                            <w:sz w:val="20"/>
                          </w:rPr>
                        </w:pPr>
                        <w:r>
                          <w:rPr>
                            <w:rFonts w:ascii="Calibri"/>
                            <w:spacing w:val="-5"/>
                            <w:sz w:val="20"/>
                          </w:rPr>
                          <w:t>80%</w:t>
                        </w:r>
                      </w:p>
                      <w:p w14:paraId="20ABFBFE" w14:textId="77777777" w:rsidR="00101E4D" w:rsidRDefault="00101E4D" w:rsidP="00B82711">
                        <w:pPr>
                          <w:spacing w:line="217" w:lineRule="exact"/>
                          <w:ind w:right="20"/>
                          <w:jc w:val="right"/>
                          <w:rPr>
                            <w:rFonts w:ascii="Calibri"/>
                            <w:sz w:val="20"/>
                          </w:rPr>
                        </w:pPr>
                        <w:r>
                          <w:rPr>
                            <w:rFonts w:ascii="Calibri"/>
                            <w:spacing w:val="-5"/>
                            <w:sz w:val="20"/>
                          </w:rPr>
                          <w:t>70%</w:t>
                        </w:r>
                      </w:p>
                      <w:p w14:paraId="00EF1226" w14:textId="77777777" w:rsidR="00101E4D" w:rsidRDefault="00101E4D" w:rsidP="00B82711">
                        <w:pPr>
                          <w:spacing w:line="217" w:lineRule="exact"/>
                          <w:ind w:right="20"/>
                          <w:jc w:val="right"/>
                          <w:rPr>
                            <w:rFonts w:ascii="Calibri"/>
                            <w:sz w:val="20"/>
                          </w:rPr>
                        </w:pPr>
                        <w:r>
                          <w:rPr>
                            <w:rFonts w:ascii="Calibri"/>
                            <w:spacing w:val="-5"/>
                            <w:sz w:val="20"/>
                          </w:rPr>
                          <w:t>60%</w:t>
                        </w:r>
                      </w:p>
                      <w:p w14:paraId="6E97EB3B" w14:textId="77777777" w:rsidR="00101E4D" w:rsidRDefault="00101E4D" w:rsidP="00B82711">
                        <w:pPr>
                          <w:spacing w:line="217" w:lineRule="exact"/>
                          <w:ind w:right="20"/>
                          <w:jc w:val="right"/>
                          <w:rPr>
                            <w:rFonts w:ascii="Calibri"/>
                            <w:sz w:val="20"/>
                          </w:rPr>
                        </w:pPr>
                        <w:r>
                          <w:rPr>
                            <w:rFonts w:ascii="Calibri"/>
                            <w:spacing w:val="-5"/>
                            <w:sz w:val="20"/>
                          </w:rPr>
                          <w:t>50%</w:t>
                        </w:r>
                      </w:p>
                      <w:p w14:paraId="552835D0" w14:textId="77777777" w:rsidR="00101E4D" w:rsidRDefault="00101E4D" w:rsidP="00B82711">
                        <w:pPr>
                          <w:spacing w:line="217" w:lineRule="exact"/>
                          <w:ind w:right="20"/>
                          <w:jc w:val="right"/>
                          <w:rPr>
                            <w:rFonts w:ascii="Calibri"/>
                            <w:sz w:val="20"/>
                          </w:rPr>
                        </w:pPr>
                        <w:r>
                          <w:rPr>
                            <w:rFonts w:ascii="Calibri"/>
                            <w:spacing w:val="-5"/>
                            <w:sz w:val="20"/>
                          </w:rPr>
                          <w:t>40%</w:t>
                        </w:r>
                      </w:p>
                      <w:p w14:paraId="02A549DA" w14:textId="77777777" w:rsidR="00101E4D" w:rsidRDefault="00101E4D" w:rsidP="00B82711">
                        <w:pPr>
                          <w:spacing w:line="217" w:lineRule="exact"/>
                          <w:ind w:right="20"/>
                          <w:jc w:val="right"/>
                          <w:rPr>
                            <w:rFonts w:ascii="Calibri"/>
                            <w:sz w:val="20"/>
                          </w:rPr>
                        </w:pPr>
                        <w:r>
                          <w:rPr>
                            <w:rFonts w:ascii="Calibri"/>
                            <w:spacing w:val="-5"/>
                            <w:sz w:val="20"/>
                          </w:rPr>
                          <w:t>30%</w:t>
                        </w:r>
                      </w:p>
                      <w:p w14:paraId="1A0EE925" w14:textId="77777777" w:rsidR="00101E4D" w:rsidRDefault="00101E4D" w:rsidP="00B82711">
                        <w:pPr>
                          <w:spacing w:line="217" w:lineRule="exact"/>
                          <w:ind w:right="20"/>
                          <w:jc w:val="right"/>
                          <w:rPr>
                            <w:rFonts w:ascii="Calibri"/>
                            <w:sz w:val="20"/>
                          </w:rPr>
                        </w:pPr>
                        <w:r>
                          <w:rPr>
                            <w:rFonts w:ascii="Calibri"/>
                            <w:spacing w:val="-5"/>
                            <w:sz w:val="20"/>
                          </w:rPr>
                          <w:t>20%</w:t>
                        </w:r>
                      </w:p>
                      <w:p w14:paraId="4912E5B8" w14:textId="77777777" w:rsidR="00101E4D" w:rsidRDefault="00101E4D" w:rsidP="00B82711">
                        <w:pPr>
                          <w:spacing w:line="217" w:lineRule="exact"/>
                          <w:ind w:right="20"/>
                          <w:jc w:val="right"/>
                          <w:rPr>
                            <w:rFonts w:ascii="Calibri"/>
                            <w:sz w:val="20"/>
                          </w:rPr>
                        </w:pPr>
                        <w:r>
                          <w:rPr>
                            <w:rFonts w:ascii="Calibri"/>
                            <w:spacing w:val="-5"/>
                            <w:sz w:val="20"/>
                          </w:rPr>
                          <w:t>10%</w:t>
                        </w:r>
                      </w:p>
                      <w:p w14:paraId="750393F0" w14:textId="77777777" w:rsidR="00101E4D" w:rsidRDefault="00101E4D" w:rsidP="00B82711">
                        <w:pPr>
                          <w:spacing w:line="227" w:lineRule="exact"/>
                          <w:ind w:right="18"/>
                          <w:jc w:val="right"/>
                          <w:rPr>
                            <w:rFonts w:ascii="Calibri"/>
                            <w:sz w:val="20"/>
                          </w:rPr>
                        </w:pPr>
                        <w:r>
                          <w:rPr>
                            <w:rFonts w:ascii="Calibri"/>
                            <w:spacing w:val="-5"/>
                            <w:sz w:val="20"/>
                          </w:rPr>
                          <w:t>0%</w:t>
                        </w:r>
                      </w:p>
                    </w:txbxContent>
                  </v:textbox>
                </v:shape>
                <v:shape id="Textbox 767" o:spid="_x0000_s1163" type="#_x0000_t202" style="position:absolute;left:3068;top:1085;width:41372;height:19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" filled="f" stroked="f">
                  <v:textbox inset="0,0,0,0">
                    <w:txbxContent>
                      <w:p w14:paraId="71E4C87D" w14:textId="77777777" w:rsidR="00101E4D" w:rsidRPr="00A716F4" w:rsidRDefault="00101E4D" w:rsidP="00B82711">
                        <w:pPr>
                          <w:spacing w:line="310" w:lineRule="exact"/>
                          <w:rPr>
                            <w:rFonts w:asciiTheme="minorHAnsi" w:hAnsiTheme="minorHAnsi" w:cstheme="minorHAnsi"/>
                            <w:bCs/>
                            <w:sz w:val="36"/>
                            <w:szCs w:val="36"/>
                          </w:rPr>
                        </w:pPr>
                        <w:r w:rsidRPr="00A716F4">
                          <w:rPr>
                            <w:rFonts w:asciiTheme="minorHAnsi" w:hAnsiTheme="minorHAnsi" w:cstheme="minorHAnsi"/>
                            <w:bCs/>
                            <w:sz w:val="36"/>
                            <w:szCs w:val="36"/>
                          </w:rPr>
                          <w:t>Самоефективність 2 груп респондентів</w:t>
                        </w:r>
                      </w:p>
                    </w:txbxContent>
                  </v:textbox>
                </v:shape>
                <w10:anchorlock/>
              </v:group>
            </w:pict>
          </mc:Fallback>
        </mc:AlternateContent>
      </w:r>
    </w:p>
    <w:p w14:paraId="11C86687" w14:textId="77777777" w:rsidR="00B82711" w:rsidRPr="00F32012" w:rsidRDefault="00B82711" w:rsidP="00B82711">
      <w:pPr>
        <w:pStyle w:val="a3"/>
        <w:tabs>
          <w:tab w:val="left" w:pos="8647"/>
          <w:tab w:val="left" w:pos="8789"/>
        </w:tabs>
        <w:spacing w:line="360" w:lineRule="auto"/>
        <w:ind w:left="588" w:right="23" w:firstLine="568"/>
        <w:jc w:val="both"/>
        <w:rPr>
          <w:lang w:val="uk-UA"/>
        </w:rPr>
      </w:pPr>
    </w:p>
    <w:p w14:paraId="50120D27" w14:textId="77777777" w:rsidR="00B82711" w:rsidRPr="00F32012" w:rsidRDefault="00B82711" w:rsidP="00B82711">
      <w:pPr>
        <w:pStyle w:val="a3"/>
        <w:tabs>
          <w:tab w:val="left" w:pos="8647"/>
          <w:tab w:val="left" w:pos="8789"/>
        </w:tabs>
        <w:spacing w:line="360" w:lineRule="auto"/>
        <w:ind w:right="23" w:firstLine="851"/>
        <w:jc w:val="both"/>
        <w:rPr>
          <w:lang w:val="uk-UA"/>
        </w:rPr>
      </w:pPr>
      <w:r w:rsidRPr="00F32012">
        <w:rPr>
          <w:lang w:val="uk-UA"/>
        </w:rPr>
        <w:t>З іншого боку, чоловіки продемонстрували високий рівень діяльнісної самоефективності – 62%, що свідчить про їхню високу оцінку свого потенціалу, та високий рівень мотивації, спрямованої на вирішення професійних завдань. Також ця група продемонструвала середній рівень соціальної самоефективності – 38%. Звідси можна зробити висновок, що ця група респондентів вважає свою соціальну ефективність ситуативною, тобто при необхідності вирішення певних професійних завдань не націлена на високу соціальну самоефективність, тому що в них інші пріоритети, а саме – діяльнісна самоефективність.</w:t>
      </w:r>
    </w:p>
    <w:p w14:paraId="5F8F6F47" w14:textId="77777777" w:rsidR="00B82711" w:rsidRPr="00F32012" w:rsidRDefault="00B82711" w:rsidP="00B82711">
      <w:pPr>
        <w:pStyle w:val="a3"/>
        <w:tabs>
          <w:tab w:val="left" w:pos="8647"/>
          <w:tab w:val="left" w:pos="8789"/>
        </w:tabs>
        <w:spacing w:line="360" w:lineRule="auto"/>
        <w:ind w:right="23" w:firstLine="851"/>
        <w:jc w:val="both"/>
        <w:rPr>
          <w:lang w:val="uk-UA"/>
        </w:rPr>
      </w:pPr>
      <w:r w:rsidRPr="00F32012">
        <w:rPr>
          <w:lang w:val="uk-UA"/>
        </w:rPr>
        <w:t>Друга група респондентів (жінки), продемонструвала середній рівень діяльнісної самоефективності – 51%, це означає, що її представниці знають свої сильні та слабкі сторони і вже визначилися з пріоритетним напрямком, орієнтованим на чітке виконання поставлених, передусім, професійних завдань. Ця група, навпаки, показала досить високу соціальну самоефективність – 49%, тобто для них важливі та пріоритетні взаємини з колегами, з якими вони успішно взаємодіють і з якими їм комфортно вибудовувати взаємодію.</w:t>
      </w:r>
    </w:p>
    <w:p w14:paraId="1CACD608" w14:textId="4EC2D7FB" w:rsidR="00B82711" w:rsidRPr="00F32012" w:rsidRDefault="00B82711" w:rsidP="00B82711">
      <w:pPr>
        <w:pStyle w:val="a3"/>
        <w:tabs>
          <w:tab w:val="left" w:pos="8647"/>
          <w:tab w:val="left" w:pos="8789"/>
        </w:tabs>
        <w:spacing w:line="360" w:lineRule="auto"/>
        <w:ind w:right="23" w:firstLine="851"/>
        <w:jc w:val="both"/>
        <w:rPr>
          <w:lang w:val="uk-UA"/>
        </w:rPr>
      </w:pPr>
      <w:r w:rsidRPr="00F32012">
        <w:rPr>
          <w:lang w:val="uk-UA"/>
        </w:rPr>
        <w:t>За допомогою тесту смисложиттєвих орієнтацій (СЖО) Д. Леонтьєва, було досліджено сенсо</w:t>
      </w:r>
      <w:r w:rsidR="00A716F4">
        <w:rPr>
          <w:lang w:val="uk-UA"/>
        </w:rPr>
        <w:t>-</w:t>
      </w:r>
      <w:r w:rsidRPr="00F32012">
        <w:rPr>
          <w:lang w:val="uk-UA"/>
        </w:rPr>
        <w:t xml:space="preserve">життєві орієнтації особистості, що становлять основу «образу Я». Система цінностей людини є свідомою частиною системи її </w:t>
      </w:r>
      <w:r w:rsidRPr="00F32012">
        <w:rPr>
          <w:lang w:val="uk-UA"/>
        </w:rPr>
        <w:lastRenderedPageBreak/>
        <w:t>особистісних смислів. Результат усвідомлення цілей та сенсу власного життя є смисло–життєвими орієнтаціями людини.</w:t>
      </w:r>
    </w:p>
    <w:p w14:paraId="2D9B9F37" w14:textId="77777777" w:rsidR="00B82711" w:rsidRPr="00F32012" w:rsidRDefault="00B82711" w:rsidP="00B82711">
      <w:pPr>
        <w:pStyle w:val="a3"/>
        <w:tabs>
          <w:tab w:val="left" w:pos="8647"/>
          <w:tab w:val="left" w:pos="8789"/>
        </w:tabs>
        <w:spacing w:line="360" w:lineRule="auto"/>
        <w:ind w:right="23" w:firstLine="851"/>
        <w:jc w:val="both"/>
        <w:rPr>
          <w:lang w:val="uk-UA"/>
        </w:rPr>
      </w:pPr>
      <w:r w:rsidRPr="00F32012">
        <w:rPr>
          <w:lang w:val="uk-UA"/>
        </w:rPr>
        <w:t xml:space="preserve">Д. Леонтьєв виділяв 5 субшкал: мета в житті: процес життя, або інтерес та емоційна насиченість життя; результативність життя, чи задоволеність самореалізацією; локус контролю – Я (Я – господар життя); локус контролю– Життя, або керованість життя. </w:t>
      </w:r>
    </w:p>
    <w:p w14:paraId="4637BE32" w14:textId="77777777" w:rsidR="00B82711" w:rsidRPr="00F32012" w:rsidRDefault="00B82711" w:rsidP="00B82711">
      <w:pPr>
        <w:pStyle w:val="a3"/>
        <w:tabs>
          <w:tab w:val="left" w:pos="8647"/>
          <w:tab w:val="left" w:pos="8789"/>
        </w:tabs>
        <w:spacing w:line="360" w:lineRule="auto"/>
        <w:ind w:right="23" w:firstLine="851"/>
        <w:jc w:val="both"/>
        <w:rPr>
          <w:lang w:val="uk-UA"/>
        </w:rPr>
      </w:pPr>
      <w:r w:rsidRPr="00F32012">
        <w:rPr>
          <w:lang w:val="uk-UA"/>
        </w:rPr>
        <w:t xml:space="preserve">Виходячи з отриманих в ході дослідження даних, можна стверджувати, що серед чоловіків пріоритетною є субшкала – Процес життя, або інтерес і емоційна насиченість життя, зміст цієї шкали збігається з теорією, що єдиний сенс життя у тому, що жити. Ця шкала – показник того, чи людина сприймає сам процес свого життя як цікавий, емоційно насичений і наповнений змістом. Високі бали за цією шкалою та низькі за іншими характеризують гедоніста, який живе сьогоднішнім днем. </w:t>
      </w:r>
    </w:p>
    <w:p w14:paraId="63886D5D" w14:textId="77777777" w:rsidR="00B82711" w:rsidRPr="00F32012" w:rsidRDefault="00B82711" w:rsidP="00B82711">
      <w:pPr>
        <w:pStyle w:val="a3"/>
        <w:tabs>
          <w:tab w:val="left" w:pos="8647"/>
          <w:tab w:val="left" w:pos="8789"/>
        </w:tabs>
        <w:spacing w:line="360" w:lineRule="auto"/>
        <w:ind w:right="23" w:firstLine="851"/>
        <w:jc w:val="both"/>
        <w:rPr>
          <w:lang w:val="uk-UA"/>
        </w:rPr>
      </w:pPr>
      <w:r w:rsidRPr="00F32012">
        <w:rPr>
          <w:lang w:val="uk-UA"/>
        </w:rPr>
        <w:t xml:space="preserve">Для жінок пріоритетною є субшкала – локус контролю – життя чи керованість життя, а саме переконання в тому, що людині дано контролювати своє життя, вільно приймати рішення та втілювати їх у життя (див. табл. 2.2). </w:t>
      </w:r>
    </w:p>
    <w:p w14:paraId="03D86387" w14:textId="77777777" w:rsidR="00B82711" w:rsidRPr="00F32012" w:rsidRDefault="00B82711" w:rsidP="00B82711">
      <w:pPr>
        <w:pStyle w:val="a3"/>
        <w:tabs>
          <w:tab w:val="left" w:pos="8647"/>
          <w:tab w:val="left" w:pos="8789"/>
        </w:tabs>
        <w:spacing w:line="360" w:lineRule="auto"/>
        <w:ind w:right="23" w:firstLine="851"/>
        <w:jc w:val="both"/>
        <w:rPr>
          <w:lang w:val="uk-UA"/>
        </w:rPr>
      </w:pPr>
    </w:p>
    <w:p w14:paraId="540854DB" w14:textId="77777777" w:rsidR="00AD59AB" w:rsidRDefault="00B82711" w:rsidP="00B82711">
      <w:pPr>
        <w:pStyle w:val="a3"/>
        <w:tabs>
          <w:tab w:val="left" w:pos="8647"/>
          <w:tab w:val="left" w:pos="8789"/>
        </w:tabs>
        <w:spacing w:line="360" w:lineRule="auto"/>
        <w:ind w:right="23" w:firstLine="851"/>
        <w:jc w:val="both"/>
        <w:rPr>
          <w:i/>
          <w:lang w:val="uk-UA"/>
        </w:rPr>
      </w:pPr>
      <w:r w:rsidRPr="00F32012">
        <w:rPr>
          <w:i/>
          <w:lang w:val="uk-UA"/>
        </w:rPr>
        <w:t xml:space="preserve">Таблиця 2.2. Показники респондентів із поділом по субшкалах </w:t>
      </w:r>
    </w:p>
    <w:p w14:paraId="1F6EE43F" w14:textId="2C910F65" w:rsidR="00B82711" w:rsidRPr="00F32012" w:rsidRDefault="00B82711" w:rsidP="00B82711">
      <w:pPr>
        <w:pStyle w:val="a3"/>
        <w:tabs>
          <w:tab w:val="left" w:pos="8647"/>
          <w:tab w:val="left" w:pos="8789"/>
        </w:tabs>
        <w:spacing w:line="360" w:lineRule="auto"/>
        <w:ind w:right="23" w:firstLine="851"/>
        <w:jc w:val="both"/>
        <w:rPr>
          <w:i/>
          <w:lang w:val="uk-UA"/>
        </w:rPr>
      </w:pPr>
      <w:r w:rsidRPr="00F32012">
        <w:rPr>
          <w:i/>
          <w:lang w:val="uk-UA"/>
        </w:rPr>
        <w:t>та статі</w:t>
      </w:r>
    </w:p>
    <w:tbl>
      <w:tblPr>
        <w:tblStyle w:val="TableNormal"/>
        <w:tblW w:w="929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37"/>
        <w:gridCol w:w="3073"/>
        <w:gridCol w:w="3081"/>
      </w:tblGrid>
      <w:tr w:rsidR="00B82711" w:rsidRPr="00F32012" w14:paraId="47354BC0" w14:textId="77777777" w:rsidTr="00032143">
        <w:trPr>
          <w:trHeight w:val="414"/>
        </w:trPr>
        <w:tc>
          <w:tcPr>
            <w:tcW w:w="3137" w:type="dxa"/>
            <w:vMerge w:val="restart"/>
          </w:tcPr>
          <w:p w14:paraId="7C37132F" w14:textId="77777777" w:rsidR="00B82711" w:rsidRPr="00F32012" w:rsidRDefault="00B82711" w:rsidP="00032143">
            <w:pPr>
              <w:pStyle w:val="TableParagraph"/>
              <w:tabs>
                <w:tab w:val="left" w:pos="8647"/>
                <w:tab w:val="left" w:pos="8789"/>
              </w:tabs>
              <w:spacing w:line="360" w:lineRule="auto"/>
              <w:ind w:left="675" w:right="23"/>
              <w:jc w:val="center"/>
              <w:rPr>
                <w:b/>
                <w:sz w:val="28"/>
                <w:szCs w:val="28"/>
                <w:lang w:val="uk-UA"/>
              </w:rPr>
            </w:pPr>
            <w:r w:rsidRPr="00F32012">
              <w:rPr>
                <w:b/>
                <w:spacing w:val="-2"/>
                <w:sz w:val="28"/>
                <w:szCs w:val="28"/>
                <w:lang w:val="uk-UA"/>
              </w:rPr>
              <w:t>Субшкала</w:t>
            </w:r>
          </w:p>
        </w:tc>
        <w:tc>
          <w:tcPr>
            <w:tcW w:w="6154" w:type="dxa"/>
            <w:gridSpan w:val="2"/>
          </w:tcPr>
          <w:p w14:paraId="67E7EB28" w14:textId="77777777" w:rsidR="00B82711" w:rsidRPr="00F32012" w:rsidRDefault="00B82711" w:rsidP="00032143">
            <w:pPr>
              <w:pStyle w:val="TableParagraph"/>
              <w:tabs>
                <w:tab w:val="left" w:pos="8647"/>
                <w:tab w:val="left" w:pos="8789"/>
              </w:tabs>
              <w:spacing w:line="360" w:lineRule="auto"/>
              <w:ind w:left="675" w:right="23"/>
              <w:jc w:val="center"/>
              <w:rPr>
                <w:b/>
                <w:sz w:val="28"/>
                <w:szCs w:val="28"/>
                <w:lang w:val="uk-UA"/>
              </w:rPr>
            </w:pPr>
            <w:r w:rsidRPr="00F32012">
              <w:rPr>
                <w:b/>
                <w:sz w:val="28"/>
                <w:szCs w:val="28"/>
                <w:lang w:val="uk-UA"/>
              </w:rPr>
              <w:t xml:space="preserve">Середнє значення </w:t>
            </w:r>
          </w:p>
        </w:tc>
      </w:tr>
      <w:tr w:rsidR="00B82711" w:rsidRPr="00F32012" w14:paraId="3A5290A0" w14:textId="77777777" w:rsidTr="00032143">
        <w:trPr>
          <w:trHeight w:val="413"/>
        </w:trPr>
        <w:tc>
          <w:tcPr>
            <w:tcW w:w="3137" w:type="dxa"/>
            <w:vMerge/>
            <w:tcBorders>
              <w:top w:val="nil"/>
            </w:tcBorders>
          </w:tcPr>
          <w:p w14:paraId="62A7E601" w14:textId="77777777" w:rsidR="00B82711" w:rsidRPr="00F32012" w:rsidRDefault="00B82711" w:rsidP="00032143">
            <w:pPr>
              <w:tabs>
                <w:tab w:val="left" w:pos="8647"/>
                <w:tab w:val="left" w:pos="8789"/>
              </w:tabs>
              <w:spacing w:line="360" w:lineRule="auto"/>
              <w:ind w:right="23"/>
              <w:jc w:val="center"/>
              <w:rPr>
                <w:b/>
                <w:sz w:val="28"/>
                <w:szCs w:val="28"/>
                <w:lang w:val="uk-UA"/>
              </w:rPr>
            </w:pPr>
          </w:p>
        </w:tc>
        <w:tc>
          <w:tcPr>
            <w:tcW w:w="3073" w:type="dxa"/>
          </w:tcPr>
          <w:p w14:paraId="5E2FABB9" w14:textId="77777777" w:rsidR="00B82711" w:rsidRPr="00F32012" w:rsidRDefault="00B82711" w:rsidP="00032143">
            <w:pPr>
              <w:pStyle w:val="TableParagraph"/>
              <w:tabs>
                <w:tab w:val="left" w:pos="8647"/>
                <w:tab w:val="left" w:pos="8789"/>
              </w:tabs>
              <w:spacing w:line="360" w:lineRule="auto"/>
              <w:ind w:right="23"/>
              <w:jc w:val="center"/>
              <w:rPr>
                <w:b/>
                <w:sz w:val="28"/>
                <w:szCs w:val="28"/>
                <w:lang w:val="uk-UA"/>
              </w:rPr>
            </w:pPr>
            <w:r w:rsidRPr="00F32012">
              <w:rPr>
                <w:b/>
                <w:sz w:val="28"/>
                <w:szCs w:val="28"/>
                <w:lang w:val="uk-UA"/>
              </w:rPr>
              <w:t>Чоловіки</w:t>
            </w:r>
          </w:p>
        </w:tc>
        <w:tc>
          <w:tcPr>
            <w:tcW w:w="3081" w:type="dxa"/>
          </w:tcPr>
          <w:p w14:paraId="65DBBF9B" w14:textId="77777777" w:rsidR="00B82711" w:rsidRPr="00F32012" w:rsidRDefault="00B82711" w:rsidP="00032143">
            <w:pPr>
              <w:pStyle w:val="TableParagraph"/>
              <w:tabs>
                <w:tab w:val="left" w:pos="8647"/>
                <w:tab w:val="left" w:pos="8789"/>
              </w:tabs>
              <w:spacing w:line="360" w:lineRule="auto"/>
              <w:ind w:right="23"/>
              <w:jc w:val="center"/>
              <w:rPr>
                <w:b/>
                <w:sz w:val="28"/>
                <w:szCs w:val="28"/>
                <w:lang w:val="uk-UA"/>
              </w:rPr>
            </w:pPr>
            <w:r w:rsidRPr="00F32012">
              <w:rPr>
                <w:b/>
                <w:sz w:val="28"/>
                <w:szCs w:val="28"/>
                <w:lang w:val="uk-UA"/>
              </w:rPr>
              <w:t>Жінки</w:t>
            </w:r>
          </w:p>
        </w:tc>
      </w:tr>
      <w:tr w:rsidR="00B82711" w:rsidRPr="00F32012" w14:paraId="40F5E82E" w14:textId="77777777" w:rsidTr="00032143">
        <w:trPr>
          <w:trHeight w:val="413"/>
        </w:trPr>
        <w:tc>
          <w:tcPr>
            <w:tcW w:w="3137" w:type="dxa"/>
          </w:tcPr>
          <w:p w14:paraId="0C831282" w14:textId="77777777" w:rsidR="00B82711" w:rsidRPr="00F32012" w:rsidRDefault="00B82711" w:rsidP="00032143">
            <w:pPr>
              <w:pStyle w:val="TableParagraph"/>
              <w:tabs>
                <w:tab w:val="left" w:pos="8647"/>
                <w:tab w:val="left" w:pos="8789"/>
              </w:tabs>
              <w:spacing w:line="360" w:lineRule="auto"/>
              <w:ind w:right="23"/>
              <w:jc w:val="both"/>
              <w:rPr>
                <w:sz w:val="28"/>
                <w:szCs w:val="28"/>
                <w:lang w:val="uk-UA"/>
              </w:rPr>
            </w:pPr>
            <w:r w:rsidRPr="00F32012">
              <w:rPr>
                <w:sz w:val="28"/>
                <w:szCs w:val="28"/>
                <w:lang w:val="uk-UA"/>
              </w:rPr>
              <w:t>Цілі в житті</w:t>
            </w:r>
          </w:p>
        </w:tc>
        <w:tc>
          <w:tcPr>
            <w:tcW w:w="3073" w:type="dxa"/>
          </w:tcPr>
          <w:p w14:paraId="1B69CA8A" w14:textId="77777777" w:rsidR="00B82711" w:rsidRPr="00F32012" w:rsidRDefault="00B82711" w:rsidP="00032143">
            <w:pPr>
              <w:pStyle w:val="TableParagraph"/>
              <w:tabs>
                <w:tab w:val="left" w:pos="8647"/>
                <w:tab w:val="left" w:pos="8789"/>
              </w:tabs>
              <w:spacing w:line="360" w:lineRule="auto"/>
              <w:ind w:left="669" w:right="23"/>
              <w:jc w:val="both"/>
              <w:rPr>
                <w:sz w:val="28"/>
                <w:szCs w:val="28"/>
                <w:lang w:val="uk-UA"/>
              </w:rPr>
            </w:pPr>
            <w:r w:rsidRPr="00F32012">
              <w:rPr>
                <w:spacing w:val="-2"/>
                <w:sz w:val="28"/>
                <w:szCs w:val="28"/>
                <w:lang w:val="uk-UA"/>
              </w:rPr>
              <w:t>30±1,01</w:t>
            </w:r>
          </w:p>
        </w:tc>
        <w:tc>
          <w:tcPr>
            <w:tcW w:w="3081" w:type="dxa"/>
          </w:tcPr>
          <w:p w14:paraId="448BC448" w14:textId="77777777" w:rsidR="00B82711" w:rsidRPr="00F32012" w:rsidRDefault="00B82711" w:rsidP="00032143">
            <w:pPr>
              <w:pStyle w:val="TableParagraph"/>
              <w:tabs>
                <w:tab w:val="left" w:pos="8647"/>
                <w:tab w:val="left" w:pos="8789"/>
              </w:tabs>
              <w:spacing w:line="360" w:lineRule="auto"/>
              <w:ind w:left="675" w:right="23"/>
              <w:jc w:val="both"/>
              <w:rPr>
                <w:sz w:val="28"/>
                <w:szCs w:val="28"/>
                <w:lang w:val="uk-UA"/>
              </w:rPr>
            </w:pPr>
            <w:r w:rsidRPr="00F32012">
              <w:rPr>
                <w:spacing w:val="-2"/>
                <w:sz w:val="28"/>
                <w:szCs w:val="28"/>
                <w:lang w:val="uk-UA"/>
              </w:rPr>
              <w:t>31±1,1</w:t>
            </w:r>
          </w:p>
        </w:tc>
      </w:tr>
      <w:tr w:rsidR="00B82711" w:rsidRPr="00F32012" w14:paraId="1206F696" w14:textId="77777777" w:rsidTr="00032143">
        <w:trPr>
          <w:trHeight w:val="413"/>
        </w:trPr>
        <w:tc>
          <w:tcPr>
            <w:tcW w:w="3137" w:type="dxa"/>
          </w:tcPr>
          <w:p w14:paraId="34D90760" w14:textId="77777777" w:rsidR="00B82711" w:rsidRPr="00F32012" w:rsidRDefault="00B82711" w:rsidP="00032143">
            <w:pPr>
              <w:pStyle w:val="TableParagraph"/>
              <w:tabs>
                <w:tab w:val="left" w:pos="8647"/>
                <w:tab w:val="left" w:pos="8789"/>
              </w:tabs>
              <w:spacing w:line="360" w:lineRule="auto"/>
              <w:ind w:right="23"/>
              <w:jc w:val="both"/>
              <w:rPr>
                <w:sz w:val="28"/>
                <w:szCs w:val="28"/>
                <w:lang w:val="uk-UA"/>
              </w:rPr>
            </w:pPr>
            <w:r w:rsidRPr="00F32012">
              <w:rPr>
                <w:sz w:val="28"/>
                <w:szCs w:val="28"/>
                <w:lang w:val="uk-UA"/>
              </w:rPr>
              <w:t>Процес життя</w:t>
            </w:r>
          </w:p>
        </w:tc>
        <w:tc>
          <w:tcPr>
            <w:tcW w:w="3073" w:type="dxa"/>
          </w:tcPr>
          <w:p w14:paraId="04FCBF7A" w14:textId="77777777" w:rsidR="00B82711" w:rsidRPr="00F32012" w:rsidRDefault="00B82711" w:rsidP="00032143">
            <w:pPr>
              <w:pStyle w:val="TableParagraph"/>
              <w:tabs>
                <w:tab w:val="left" w:pos="8647"/>
                <w:tab w:val="left" w:pos="8789"/>
              </w:tabs>
              <w:spacing w:line="360" w:lineRule="auto"/>
              <w:ind w:left="669" w:right="23"/>
              <w:jc w:val="both"/>
              <w:rPr>
                <w:sz w:val="28"/>
                <w:szCs w:val="28"/>
                <w:lang w:val="uk-UA"/>
              </w:rPr>
            </w:pPr>
            <w:r w:rsidRPr="00F32012">
              <w:rPr>
                <w:spacing w:val="-2"/>
                <w:sz w:val="28"/>
                <w:szCs w:val="28"/>
                <w:lang w:val="uk-UA"/>
              </w:rPr>
              <w:t>31±1,03</w:t>
            </w:r>
          </w:p>
        </w:tc>
        <w:tc>
          <w:tcPr>
            <w:tcW w:w="3081" w:type="dxa"/>
          </w:tcPr>
          <w:p w14:paraId="6F4A5760" w14:textId="77777777" w:rsidR="00B82711" w:rsidRPr="00F32012" w:rsidRDefault="00B82711" w:rsidP="00032143">
            <w:pPr>
              <w:pStyle w:val="TableParagraph"/>
              <w:tabs>
                <w:tab w:val="left" w:pos="8647"/>
                <w:tab w:val="left" w:pos="8789"/>
              </w:tabs>
              <w:spacing w:line="360" w:lineRule="auto"/>
              <w:ind w:left="675" w:right="23"/>
              <w:jc w:val="both"/>
              <w:rPr>
                <w:sz w:val="28"/>
                <w:szCs w:val="28"/>
                <w:lang w:val="uk-UA"/>
              </w:rPr>
            </w:pPr>
            <w:r w:rsidRPr="00F32012">
              <w:rPr>
                <w:spacing w:val="-2"/>
                <w:sz w:val="28"/>
                <w:szCs w:val="28"/>
                <w:lang w:val="uk-UA"/>
              </w:rPr>
              <w:t>31±1,03</w:t>
            </w:r>
          </w:p>
        </w:tc>
      </w:tr>
      <w:tr w:rsidR="00B82711" w:rsidRPr="00F32012" w14:paraId="413BF854" w14:textId="77777777" w:rsidTr="00032143">
        <w:trPr>
          <w:trHeight w:val="304"/>
        </w:trPr>
        <w:tc>
          <w:tcPr>
            <w:tcW w:w="3137" w:type="dxa"/>
          </w:tcPr>
          <w:p w14:paraId="302EA3F2" w14:textId="77777777" w:rsidR="00B82711" w:rsidRPr="00F32012" w:rsidRDefault="00B82711" w:rsidP="00032143">
            <w:pPr>
              <w:pStyle w:val="TableParagraph"/>
              <w:tabs>
                <w:tab w:val="left" w:pos="8647"/>
                <w:tab w:val="left" w:pos="8789"/>
              </w:tabs>
              <w:spacing w:line="360" w:lineRule="auto"/>
              <w:ind w:right="23"/>
              <w:jc w:val="both"/>
              <w:rPr>
                <w:sz w:val="28"/>
                <w:szCs w:val="28"/>
                <w:lang w:val="uk-UA"/>
              </w:rPr>
            </w:pPr>
            <w:r w:rsidRPr="00F32012">
              <w:rPr>
                <w:spacing w:val="-2"/>
                <w:sz w:val="28"/>
                <w:szCs w:val="28"/>
                <w:lang w:val="uk-UA"/>
              </w:rPr>
              <w:t xml:space="preserve">Результативність </w:t>
            </w:r>
            <w:r w:rsidRPr="00F32012">
              <w:rPr>
                <w:spacing w:val="-4"/>
                <w:sz w:val="28"/>
                <w:szCs w:val="28"/>
                <w:lang w:val="uk-UA"/>
              </w:rPr>
              <w:t>життя</w:t>
            </w:r>
          </w:p>
        </w:tc>
        <w:tc>
          <w:tcPr>
            <w:tcW w:w="3073" w:type="dxa"/>
          </w:tcPr>
          <w:p w14:paraId="08545163" w14:textId="77777777" w:rsidR="00B82711" w:rsidRPr="00F32012" w:rsidRDefault="00B82711" w:rsidP="00032143">
            <w:pPr>
              <w:pStyle w:val="TableParagraph"/>
              <w:tabs>
                <w:tab w:val="left" w:pos="8647"/>
                <w:tab w:val="left" w:pos="8789"/>
              </w:tabs>
              <w:spacing w:line="360" w:lineRule="auto"/>
              <w:ind w:left="669" w:right="23"/>
              <w:jc w:val="both"/>
              <w:rPr>
                <w:sz w:val="28"/>
                <w:szCs w:val="28"/>
                <w:lang w:val="uk-UA"/>
              </w:rPr>
            </w:pPr>
            <w:r w:rsidRPr="00F32012">
              <w:rPr>
                <w:spacing w:val="-2"/>
                <w:sz w:val="28"/>
                <w:szCs w:val="28"/>
                <w:lang w:val="uk-UA"/>
              </w:rPr>
              <w:t>25±0,93</w:t>
            </w:r>
          </w:p>
        </w:tc>
        <w:tc>
          <w:tcPr>
            <w:tcW w:w="3081" w:type="dxa"/>
          </w:tcPr>
          <w:p w14:paraId="25C2E79B" w14:textId="77777777" w:rsidR="00B82711" w:rsidRPr="00F32012" w:rsidRDefault="00B82711" w:rsidP="00032143">
            <w:pPr>
              <w:pStyle w:val="TableParagraph"/>
              <w:tabs>
                <w:tab w:val="left" w:pos="8647"/>
                <w:tab w:val="left" w:pos="8789"/>
              </w:tabs>
              <w:spacing w:line="360" w:lineRule="auto"/>
              <w:ind w:left="675" w:right="23"/>
              <w:jc w:val="both"/>
              <w:rPr>
                <w:sz w:val="28"/>
                <w:szCs w:val="28"/>
                <w:lang w:val="uk-UA"/>
              </w:rPr>
            </w:pPr>
            <w:r w:rsidRPr="00F32012">
              <w:rPr>
                <w:spacing w:val="-2"/>
                <w:sz w:val="28"/>
                <w:szCs w:val="28"/>
                <w:lang w:val="uk-UA"/>
              </w:rPr>
              <w:t>27±0,71</w:t>
            </w:r>
          </w:p>
        </w:tc>
      </w:tr>
      <w:tr w:rsidR="00B82711" w:rsidRPr="00F32012" w14:paraId="328B5825" w14:textId="77777777" w:rsidTr="00032143">
        <w:trPr>
          <w:trHeight w:val="413"/>
        </w:trPr>
        <w:tc>
          <w:tcPr>
            <w:tcW w:w="3137" w:type="dxa"/>
          </w:tcPr>
          <w:p w14:paraId="34B2923F" w14:textId="77777777" w:rsidR="00B82711" w:rsidRPr="00F32012" w:rsidRDefault="00B82711" w:rsidP="00032143">
            <w:pPr>
              <w:pStyle w:val="TableParagraph"/>
              <w:tabs>
                <w:tab w:val="left" w:pos="8647"/>
                <w:tab w:val="left" w:pos="8789"/>
              </w:tabs>
              <w:spacing w:line="360" w:lineRule="auto"/>
              <w:ind w:right="23"/>
              <w:jc w:val="both"/>
              <w:rPr>
                <w:sz w:val="28"/>
                <w:szCs w:val="28"/>
                <w:lang w:val="uk-UA"/>
              </w:rPr>
            </w:pPr>
            <w:r w:rsidRPr="00F32012">
              <w:rPr>
                <w:sz w:val="28"/>
                <w:szCs w:val="28"/>
                <w:lang w:val="uk-UA"/>
              </w:rPr>
              <w:t xml:space="preserve">Локус контролю </w:t>
            </w:r>
            <w:r w:rsidRPr="00F32012">
              <w:rPr>
                <w:spacing w:val="-2"/>
                <w:sz w:val="28"/>
                <w:szCs w:val="28"/>
                <w:lang w:val="uk-UA"/>
              </w:rPr>
              <w:t>–</w:t>
            </w:r>
            <w:r w:rsidRPr="00F32012">
              <w:rPr>
                <w:sz w:val="28"/>
                <w:szCs w:val="28"/>
                <w:lang w:val="uk-UA"/>
              </w:rPr>
              <w:t xml:space="preserve"> Я</w:t>
            </w:r>
          </w:p>
        </w:tc>
        <w:tc>
          <w:tcPr>
            <w:tcW w:w="3073" w:type="dxa"/>
          </w:tcPr>
          <w:p w14:paraId="41A14BA9" w14:textId="77777777" w:rsidR="00B82711" w:rsidRPr="00F32012" w:rsidRDefault="00B82711" w:rsidP="00032143">
            <w:pPr>
              <w:pStyle w:val="TableParagraph"/>
              <w:tabs>
                <w:tab w:val="left" w:pos="8647"/>
                <w:tab w:val="left" w:pos="8789"/>
              </w:tabs>
              <w:spacing w:line="360" w:lineRule="auto"/>
              <w:ind w:left="671" w:right="23"/>
              <w:jc w:val="both"/>
              <w:rPr>
                <w:sz w:val="28"/>
                <w:szCs w:val="28"/>
                <w:lang w:val="uk-UA"/>
              </w:rPr>
            </w:pPr>
            <w:r w:rsidRPr="00F32012">
              <w:rPr>
                <w:spacing w:val="-2"/>
                <w:sz w:val="28"/>
                <w:szCs w:val="28"/>
                <w:lang w:val="uk-UA"/>
              </w:rPr>
              <w:t>21±0,64</w:t>
            </w:r>
          </w:p>
        </w:tc>
        <w:tc>
          <w:tcPr>
            <w:tcW w:w="3081" w:type="dxa"/>
          </w:tcPr>
          <w:p w14:paraId="63E064E4" w14:textId="77777777" w:rsidR="00B82711" w:rsidRPr="00F32012" w:rsidRDefault="00B82711" w:rsidP="00032143">
            <w:pPr>
              <w:pStyle w:val="TableParagraph"/>
              <w:tabs>
                <w:tab w:val="left" w:pos="8647"/>
                <w:tab w:val="left" w:pos="8789"/>
              </w:tabs>
              <w:spacing w:line="360" w:lineRule="auto"/>
              <w:ind w:left="675" w:right="23"/>
              <w:jc w:val="both"/>
              <w:rPr>
                <w:sz w:val="28"/>
                <w:szCs w:val="28"/>
                <w:lang w:val="uk-UA"/>
              </w:rPr>
            </w:pPr>
            <w:r w:rsidRPr="00F32012">
              <w:rPr>
                <w:spacing w:val="-2"/>
                <w:sz w:val="28"/>
                <w:szCs w:val="28"/>
                <w:lang w:val="uk-UA"/>
              </w:rPr>
              <w:t>23±0,86</w:t>
            </w:r>
          </w:p>
        </w:tc>
      </w:tr>
      <w:tr w:rsidR="00B82711" w:rsidRPr="00F32012" w14:paraId="393E9BB9" w14:textId="77777777" w:rsidTr="00032143">
        <w:trPr>
          <w:trHeight w:val="160"/>
        </w:trPr>
        <w:tc>
          <w:tcPr>
            <w:tcW w:w="3137" w:type="dxa"/>
          </w:tcPr>
          <w:p w14:paraId="26C14AB3" w14:textId="77777777" w:rsidR="00B82711" w:rsidRPr="00F32012" w:rsidRDefault="00B82711" w:rsidP="00032143">
            <w:pPr>
              <w:pStyle w:val="TableParagraph"/>
              <w:tabs>
                <w:tab w:val="left" w:pos="1570"/>
                <w:tab w:val="left" w:pos="2783"/>
                <w:tab w:val="left" w:pos="8647"/>
                <w:tab w:val="left" w:pos="8789"/>
              </w:tabs>
              <w:spacing w:line="360" w:lineRule="auto"/>
              <w:ind w:right="23"/>
              <w:jc w:val="both"/>
              <w:rPr>
                <w:sz w:val="28"/>
                <w:szCs w:val="28"/>
                <w:lang w:val="uk-UA"/>
              </w:rPr>
            </w:pPr>
            <w:r w:rsidRPr="00F32012">
              <w:rPr>
                <w:spacing w:val="-2"/>
                <w:sz w:val="28"/>
                <w:szCs w:val="28"/>
                <w:lang w:val="uk-UA"/>
              </w:rPr>
              <w:t>Локус контролю – життя</w:t>
            </w:r>
          </w:p>
        </w:tc>
        <w:tc>
          <w:tcPr>
            <w:tcW w:w="3073" w:type="dxa"/>
          </w:tcPr>
          <w:p w14:paraId="605B84E6" w14:textId="77777777" w:rsidR="00B82711" w:rsidRPr="00F32012" w:rsidRDefault="00B82711" w:rsidP="00032143">
            <w:pPr>
              <w:pStyle w:val="TableParagraph"/>
              <w:tabs>
                <w:tab w:val="left" w:pos="8647"/>
                <w:tab w:val="left" w:pos="8789"/>
              </w:tabs>
              <w:spacing w:line="360" w:lineRule="auto"/>
              <w:ind w:left="671" w:right="23"/>
              <w:jc w:val="both"/>
              <w:rPr>
                <w:sz w:val="28"/>
                <w:szCs w:val="28"/>
                <w:lang w:val="uk-UA"/>
              </w:rPr>
            </w:pPr>
            <w:r w:rsidRPr="00F32012">
              <w:rPr>
                <w:spacing w:val="-2"/>
                <w:sz w:val="28"/>
                <w:szCs w:val="28"/>
                <w:lang w:val="uk-UA"/>
              </w:rPr>
              <w:t>30,5±0,93</w:t>
            </w:r>
          </w:p>
        </w:tc>
        <w:tc>
          <w:tcPr>
            <w:tcW w:w="3081" w:type="dxa"/>
          </w:tcPr>
          <w:p w14:paraId="32065D86" w14:textId="77777777" w:rsidR="00B82711" w:rsidRPr="00F32012" w:rsidRDefault="00B82711" w:rsidP="00032143">
            <w:pPr>
              <w:pStyle w:val="TableParagraph"/>
              <w:tabs>
                <w:tab w:val="left" w:pos="8647"/>
                <w:tab w:val="left" w:pos="8789"/>
              </w:tabs>
              <w:spacing w:line="360" w:lineRule="auto"/>
              <w:ind w:left="675" w:right="23"/>
              <w:jc w:val="both"/>
              <w:rPr>
                <w:sz w:val="28"/>
                <w:szCs w:val="28"/>
                <w:lang w:val="uk-UA"/>
              </w:rPr>
            </w:pPr>
            <w:r w:rsidRPr="00F32012">
              <w:rPr>
                <w:spacing w:val="-2"/>
                <w:sz w:val="28"/>
                <w:szCs w:val="28"/>
                <w:lang w:val="uk-UA"/>
              </w:rPr>
              <w:t>32±1,36</w:t>
            </w:r>
          </w:p>
        </w:tc>
      </w:tr>
      <w:tr w:rsidR="00B82711" w:rsidRPr="00F32012" w14:paraId="28668762" w14:textId="77777777" w:rsidTr="00032143">
        <w:trPr>
          <w:trHeight w:val="160"/>
        </w:trPr>
        <w:tc>
          <w:tcPr>
            <w:tcW w:w="3137" w:type="dxa"/>
          </w:tcPr>
          <w:p w14:paraId="31E8CAF8" w14:textId="77777777" w:rsidR="00B82711" w:rsidRPr="00F32012" w:rsidRDefault="00B82711" w:rsidP="00032143">
            <w:pPr>
              <w:pStyle w:val="TableParagraph"/>
              <w:tabs>
                <w:tab w:val="left" w:pos="1570"/>
                <w:tab w:val="left" w:pos="2783"/>
                <w:tab w:val="left" w:pos="8647"/>
                <w:tab w:val="left" w:pos="8789"/>
              </w:tabs>
              <w:spacing w:line="360" w:lineRule="auto"/>
              <w:ind w:right="23"/>
              <w:jc w:val="both"/>
              <w:rPr>
                <w:spacing w:val="-2"/>
                <w:sz w:val="28"/>
                <w:szCs w:val="28"/>
                <w:lang w:val="uk-UA"/>
              </w:rPr>
            </w:pPr>
            <w:r w:rsidRPr="00F32012">
              <w:rPr>
                <w:spacing w:val="-2"/>
                <w:sz w:val="28"/>
                <w:szCs w:val="28"/>
                <w:lang w:val="uk-UA"/>
              </w:rPr>
              <w:t>Загальний показник</w:t>
            </w:r>
          </w:p>
        </w:tc>
        <w:tc>
          <w:tcPr>
            <w:tcW w:w="3073" w:type="dxa"/>
          </w:tcPr>
          <w:p w14:paraId="4ABF5FDD" w14:textId="77777777" w:rsidR="00B82711" w:rsidRPr="00F32012" w:rsidRDefault="00B82711" w:rsidP="00032143">
            <w:pPr>
              <w:pStyle w:val="TableParagraph"/>
              <w:tabs>
                <w:tab w:val="left" w:pos="8647"/>
                <w:tab w:val="left" w:pos="8789"/>
              </w:tabs>
              <w:spacing w:line="360" w:lineRule="auto"/>
              <w:ind w:left="671" w:right="23"/>
              <w:jc w:val="both"/>
              <w:rPr>
                <w:sz w:val="28"/>
                <w:szCs w:val="28"/>
                <w:lang w:val="uk-UA"/>
              </w:rPr>
            </w:pPr>
            <w:r w:rsidRPr="00F32012">
              <w:rPr>
                <w:spacing w:val="-2"/>
                <w:sz w:val="28"/>
                <w:szCs w:val="28"/>
                <w:lang w:val="uk-UA"/>
              </w:rPr>
              <w:t>109±1,88</w:t>
            </w:r>
          </w:p>
        </w:tc>
        <w:tc>
          <w:tcPr>
            <w:tcW w:w="3081" w:type="dxa"/>
          </w:tcPr>
          <w:p w14:paraId="2ACD7DF9" w14:textId="77777777" w:rsidR="00B82711" w:rsidRPr="00F32012" w:rsidRDefault="00B82711" w:rsidP="00032143">
            <w:pPr>
              <w:pStyle w:val="TableParagraph"/>
              <w:tabs>
                <w:tab w:val="left" w:pos="8647"/>
                <w:tab w:val="left" w:pos="8789"/>
              </w:tabs>
              <w:spacing w:line="360" w:lineRule="auto"/>
              <w:ind w:left="675" w:right="23"/>
              <w:jc w:val="both"/>
              <w:rPr>
                <w:sz w:val="28"/>
                <w:szCs w:val="28"/>
                <w:lang w:val="uk-UA"/>
              </w:rPr>
            </w:pPr>
            <w:r w:rsidRPr="00F32012">
              <w:rPr>
                <w:spacing w:val="-2"/>
                <w:sz w:val="28"/>
                <w:szCs w:val="28"/>
                <w:lang w:val="uk-UA"/>
              </w:rPr>
              <w:t>103±1,63</w:t>
            </w:r>
          </w:p>
        </w:tc>
      </w:tr>
    </w:tbl>
    <w:p w14:paraId="006490D9" w14:textId="77777777" w:rsidR="00B82711" w:rsidRPr="00F32012" w:rsidRDefault="00B82711" w:rsidP="00B82711">
      <w:pPr>
        <w:pStyle w:val="a3"/>
        <w:tabs>
          <w:tab w:val="left" w:pos="8647"/>
          <w:tab w:val="left" w:pos="8789"/>
        </w:tabs>
        <w:spacing w:line="360" w:lineRule="auto"/>
        <w:ind w:right="23" w:firstLine="851"/>
        <w:jc w:val="both"/>
        <w:rPr>
          <w:lang w:val="uk-UA"/>
        </w:rPr>
      </w:pPr>
    </w:p>
    <w:p w14:paraId="2D158AEF" w14:textId="77777777" w:rsidR="00B82711" w:rsidRPr="00F32012" w:rsidRDefault="00B82711" w:rsidP="00B82711">
      <w:pPr>
        <w:pStyle w:val="a3"/>
        <w:tabs>
          <w:tab w:val="left" w:pos="8647"/>
          <w:tab w:val="left" w:pos="8789"/>
        </w:tabs>
        <w:spacing w:line="360" w:lineRule="auto"/>
        <w:ind w:right="23" w:firstLine="851"/>
        <w:jc w:val="both"/>
        <w:rPr>
          <w:lang w:val="uk-UA"/>
        </w:rPr>
      </w:pPr>
      <w:r w:rsidRPr="00F32012">
        <w:rPr>
          <w:lang w:val="uk-UA"/>
        </w:rPr>
        <w:t xml:space="preserve">Наприкінці психодіагностичної роботи проводилося експертне опитування, спрямоване на виявлення соціально–психологічних факторів, які </w:t>
      </w:r>
      <w:r w:rsidRPr="00F32012">
        <w:rPr>
          <w:lang w:val="uk-UA"/>
        </w:rPr>
        <w:lastRenderedPageBreak/>
        <w:t>впливають на міжособистісні відносини в експерименальній організації, в якому взяли участь 10 осіб, які займають посади: начальників відділів, їх заступники, серед них 5 жінок-керівників та 5 чоловіків-керівників. Серед них займають керівні посади: понад 10 років –10%, менше 10 років – 60%, від 5 років і менше – 40%.</w:t>
      </w:r>
    </w:p>
    <w:p w14:paraId="2E7FABD9" w14:textId="5B8201EE" w:rsidR="00B82711" w:rsidRPr="00F32012" w:rsidRDefault="00B82711" w:rsidP="00B82711">
      <w:pPr>
        <w:pStyle w:val="a3"/>
        <w:tabs>
          <w:tab w:val="left" w:pos="8647"/>
          <w:tab w:val="left" w:pos="8789"/>
        </w:tabs>
        <w:spacing w:line="360" w:lineRule="auto"/>
        <w:ind w:right="23" w:firstLine="851"/>
        <w:jc w:val="both"/>
        <w:rPr>
          <w:lang w:val="uk-UA"/>
        </w:rPr>
      </w:pPr>
      <w:r w:rsidRPr="00F32012">
        <w:rPr>
          <w:lang w:val="uk-UA"/>
        </w:rPr>
        <w:t xml:space="preserve">У результаті експертної оцінки, 70% експертів охарактеризували міжособистісні відносини у своїх колективах як дружні, взаємини по вертикалі  50% керівників вважають товариськими, які будуються на принципах довіри та поваги, 10% – складні, 40% – хороші, 80% вважають свій колектив ефективним протистояти кризам і надзвичайним ситуаціям. Серед факторів, від яких залежить успіх міжособистісного спілкування між співробітниками, експерти виділили наступні: 60% – професіоналізм та високий рівень доброзичливості, готовність завжди прийти на допомогу, 20% – відкритість, 10% почуття гумору. Джерелами та причинами конфліктів у колективі, на їхню думку, є: 60% – нерозуміння між людьми, 10% – напружені міжособистісні стосунки, 10% – неготовність працювати та приймати рішення у кризовий період, 10% – підвищена емоційність людей у взаєминах, 10% – загальний напружений соціально-психологічний клімат у колективі, який встановився від початку </w:t>
      </w:r>
      <w:r w:rsidR="00BA700B" w:rsidRPr="00F32012">
        <w:rPr>
          <w:lang w:val="uk-UA"/>
        </w:rPr>
        <w:t>широкомасштабної</w:t>
      </w:r>
      <w:r w:rsidRPr="00F32012">
        <w:rPr>
          <w:lang w:val="uk-UA"/>
        </w:rPr>
        <w:t xml:space="preserve"> агресії.</w:t>
      </w:r>
    </w:p>
    <w:p w14:paraId="72F06E75" w14:textId="77777777" w:rsidR="00B82711" w:rsidRPr="00F32012" w:rsidRDefault="00B82711" w:rsidP="00B82711">
      <w:pPr>
        <w:pStyle w:val="a3"/>
        <w:tabs>
          <w:tab w:val="left" w:pos="8647"/>
          <w:tab w:val="left" w:pos="8789"/>
        </w:tabs>
        <w:spacing w:line="360" w:lineRule="auto"/>
        <w:ind w:right="23" w:firstLine="851"/>
        <w:jc w:val="both"/>
        <w:rPr>
          <w:u w:val="single"/>
          <w:lang w:val="uk-UA"/>
        </w:rPr>
      </w:pPr>
    </w:p>
    <w:p w14:paraId="4184DFA1" w14:textId="77777777" w:rsidR="00BA700B" w:rsidRDefault="00BA700B">
      <w:pPr>
        <w:widowControl/>
        <w:autoSpaceDE/>
        <w:autoSpaceDN/>
        <w:spacing w:after="160" w:line="259" w:lineRule="auto"/>
        <w:rPr>
          <w:sz w:val="28"/>
          <w:szCs w:val="28"/>
          <w:u w:val="single"/>
          <w:lang w:val="uk-UA"/>
        </w:rPr>
      </w:pPr>
      <w:r>
        <w:rPr>
          <w:u w:val="single"/>
          <w:lang w:val="uk-UA"/>
        </w:rPr>
        <w:br w:type="page"/>
      </w:r>
    </w:p>
    <w:p w14:paraId="6DF33171" w14:textId="369A62F5" w:rsidR="00B82711" w:rsidRPr="00F32012" w:rsidRDefault="00B82711" w:rsidP="007473B4">
      <w:pPr>
        <w:pStyle w:val="a3"/>
        <w:tabs>
          <w:tab w:val="left" w:pos="8647"/>
          <w:tab w:val="left" w:pos="8789"/>
        </w:tabs>
        <w:spacing w:line="360" w:lineRule="auto"/>
        <w:ind w:right="23" w:firstLine="851"/>
        <w:jc w:val="center"/>
        <w:rPr>
          <w:b/>
          <w:lang w:val="uk-UA"/>
        </w:rPr>
      </w:pPr>
      <w:r w:rsidRPr="00F32012">
        <w:rPr>
          <w:b/>
          <w:lang w:val="uk-UA"/>
        </w:rPr>
        <w:lastRenderedPageBreak/>
        <w:t>Висновки до другого розділу</w:t>
      </w:r>
    </w:p>
    <w:p w14:paraId="25BCAED8" w14:textId="77777777" w:rsidR="00B82711" w:rsidRPr="00F32012" w:rsidRDefault="00B82711" w:rsidP="00B82711">
      <w:pPr>
        <w:pStyle w:val="a3"/>
        <w:tabs>
          <w:tab w:val="left" w:pos="8647"/>
          <w:tab w:val="left" w:pos="8789"/>
        </w:tabs>
        <w:spacing w:line="360" w:lineRule="auto"/>
        <w:ind w:right="23" w:firstLine="851"/>
        <w:jc w:val="center"/>
        <w:rPr>
          <w:b/>
          <w:lang w:val="uk-UA"/>
        </w:rPr>
      </w:pPr>
    </w:p>
    <w:p w14:paraId="528C526F" w14:textId="63012DE2" w:rsidR="00B82711" w:rsidRPr="00F32012" w:rsidRDefault="00B82711" w:rsidP="00B82711">
      <w:pPr>
        <w:pStyle w:val="a3"/>
        <w:tabs>
          <w:tab w:val="left" w:pos="8647"/>
          <w:tab w:val="left" w:pos="8789"/>
        </w:tabs>
        <w:spacing w:line="360" w:lineRule="auto"/>
        <w:ind w:right="23" w:firstLine="851"/>
        <w:jc w:val="both"/>
        <w:rPr>
          <w:lang w:val="uk-UA"/>
        </w:rPr>
      </w:pPr>
      <w:r w:rsidRPr="00F32012">
        <w:rPr>
          <w:lang w:val="uk-UA"/>
        </w:rPr>
        <w:t>Розроблена технологія психодіагностичного дослідження міжособистісних взаєм</w:t>
      </w:r>
      <w:r w:rsidR="007473B4">
        <w:rPr>
          <w:lang w:val="uk-UA"/>
        </w:rPr>
        <w:t>и</w:t>
      </w:r>
      <w:r w:rsidRPr="00F32012">
        <w:rPr>
          <w:lang w:val="uk-UA"/>
        </w:rPr>
        <w:t>н працівників трудового колектив у кризовий період містила осмислення методологічних основ його організації та здійснення побудови концептуальної моделі; визначення вибірки респондентів та її структури (52 особи: 22 жінки у віці від 23-63 років та 20 чоловіків віком від 25-55 років), представники вищого управлінського складу (група керівників та їх заступники 10 осіб (з них 5 жінок-керівників та 5 чоловіків керівників); підібір  методів та методик психодіагностики, що дозволило оцінити міжособистісні взаємини у трудовому колективі, отримати дані про особистісні орієнтації та прагнення кожного співробітника, виявити та оцінити соціально–психологічні фактори та передумови, що в цілому впливають на соціально-психологічний клімат (опитувальник міжособистісних відносин В. Шутца – А. Рукавишнікова, методика оцінки психологічної атмосфери у колективі А.Фідлера (адаптована Ю. Ханіним), методика визначення самоефективності Дж. Маддукса і М. Шеєра, методика вивчення смисложиттєвих орієнтацій (СЖО) Д. Леонтьєва, авторська методика «Анкета співробітника організації», експертна оцінка керівників відділів.</w:t>
      </w:r>
    </w:p>
    <w:p w14:paraId="6C434E7A" w14:textId="77777777" w:rsidR="00B82711" w:rsidRPr="00F32012" w:rsidRDefault="00B82711" w:rsidP="00B82711">
      <w:pPr>
        <w:pStyle w:val="a3"/>
        <w:tabs>
          <w:tab w:val="left" w:pos="8647"/>
          <w:tab w:val="left" w:pos="8789"/>
        </w:tabs>
        <w:spacing w:line="360" w:lineRule="auto"/>
        <w:ind w:right="23" w:firstLine="851"/>
        <w:jc w:val="both"/>
        <w:rPr>
          <w:lang w:val="uk-UA"/>
        </w:rPr>
      </w:pPr>
      <w:r w:rsidRPr="00F32012">
        <w:rPr>
          <w:lang w:val="uk-UA"/>
        </w:rPr>
        <w:t xml:space="preserve">Якісними характеристиками психологічних особливостей міжособистісного спілкування членів трудового колективу в період криз і надзвичайних ситуацій визначено наступні – 55,7% респондентів вважають свій колектив та взаємини у ньому сприятливими, 51,8% мають  дружні відносини з колегами, 65,3% чоловіків вважають, що міжособистісні взаємини важливіші ніж кар’єра, 57,6% жінок підкреслюють важливість кар’єри над доброзичливими взаємовідносинами, 5,8% від загальної кількості респондентів готові на відкриту конфронтацію з колегами заради підвищення. З числа колег з якими встановлені дружні (товариські) взаємостосунки, респонденти найбільш цінують наступні якості та риси характеру: 42,2% – </w:t>
      </w:r>
      <w:r w:rsidRPr="00F32012">
        <w:rPr>
          <w:lang w:val="uk-UA"/>
        </w:rPr>
        <w:lastRenderedPageBreak/>
        <w:t xml:space="preserve">працьовитість, 28,9% – завзятість, 26,9% – цілеспрямованість, 19,2% – відкритість, 17,3% – впевненість у собі, 17,3% – товариськість, 15,4% – професіоналізм, 9,6% – працездатність, 7,7% – відповідальність, і по 5,8%: організованість, стресостійкість, людяність, старанність, кмітливість, активність, уважність, старанність, чесність, психологічну стійкість </w:t>
      </w:r>
    </w:p>
    <w:p w14:paraId="6D269C92" w14:textId="033FD2F2" w:rsidR="00B82711" w:rsidRPr="00F32012" w:rsidRDefault="00B82711" w:rsidP="00B82711">
      <w:pPr>
        <w:pStyle w:val="a3"/>
        <w:tabs>
          <w:tab w:val="left" w:pos="8647"/>
          <w:tab w:val="left" w:pos="8789"/>
        </w:tabs>
        <w:spacing w:line="360" w:lineRule="auto"/>
        <w:ind w:right="23" w:firstLine="851"/>
        <w:jc w:val="both"/>
        <w:rPr>
          <w:lang w:val="uk-UA"/>
        </w:rPr>
      </w:pPr>
      <w:r w:rsidRPr="00F32012">
        <w:rPr>
          <w:lang w:val="uk-UA"/>
        </w:rPr>
        <w:t xml:space="preserve">74,9% респондентів вважають клімат у своєму колективі сприятливим, для 46,1% пріоритетним напрямком є товариські відносини з колективом, у 42,2% – натягнутість у відносинах з керівництвом, 51,8%, навпаки, відчувають підтримку з його боку. 44,1% респондентів показали високі значення активного прагнення належати до різних груп, бути включеними до різних взаємин у них, якнайчастіше перебувати серед колег. У 26,9% респондентів виявилися низькі значення за цією шкалою, що свідчать про те, що вони не почуваються добре серед колег і уникатимуть вступати з останніми в будь-які відносини. У 29% респондентів виявлено середні значення за шкалою, які можуть бути трансформовані як у низькі, так і високі показники. Також 29% респондентів виявили прагнення до залежності, очікування контролю та керівництва з боку оточуючих, висловили небажання брати на себе відповідальність. 17,3% респондентів потребують того, щоб оточуючі прагнули бути до них емоційно ближчими, ділилися з ними своїми інтимними переживаннями, залучали до глибоких емоційних відносин. 21,4% опитаних показали середні значення за шкалою, а 61,3% – дуже обережні при виборі осіб, з якими створюють інтимні, близькі взаємини на роботі. </w:t>
      </w:r>
    </w:p>
    <w:p w14:paraId="1A0838BE" w14:textId="230118D6" w:rsidR="007473B4" w:rsidRDefault="00B82711" w:rsidP="007473B4">
      <w:pPr>
        <w:pStyle w:val="a3"/>
        <w:tabs>
          <w:tab w:val="left" w:pos="8647"/>
          <w:tab w:val="left" w:pos="8789"/>
        </w:tabs>
        <w:spacing w:line="360" w:lineRule="auto"/>
        <w:ind w:right="23" w:firstLine="851"/>
        <w:jc w:val="both"/>
        <w:rPr>
          <w:lang w:val="uk-UA"/>
        </w:rPr>
      </w:pPr>
      <w:r w:rsidRPr="00F32012">
        <w:rPr>
          <w:lang w:val="uk-UA"/>
        </w:rPr>
        <w:t>Отже, респонденти жіночої статі оцінюють свій колектив як успішніший, вони більше задоволені атмосферою в колективі, вони більш захоплені, ніж респонденти чоловічої статі. Останні свою чергу вважають свій колектив менш успішним, більшою мірою їм незадоволені, виявляють холодність у відносинах із колегами. Такі результати можна оцінити як найбільшу ступінь прагнень чоловіків, їх менш влаштовує психологічна атмосфера колективу загалом, що свідчить про найбільшу мотивацію досягнення професійних та особистісних цілей.</w:t>
      </w:r>
      <w:r w:rsidR="007473B4">
        <w:rPr>
          <w:lang w:val="uk-UA"/>
        </w:rPr>
        <w:br w:type="page"/>
      </w:r>
    </w:p>
    <w:p w14:paraId="164AB764" w14:textId="77777777" w:rsidR="007473B4" w:rsidRDefault="00B82711" w:rsidP="007473B4">
      <w:pPr>
        <w:pStyle w:val="1"/>
        <w:spacing w:line="360" w:lineRule="auto"/>
        <w:ind w:left="0" w:right="16" w:hanging="142"/>
        <w:rPr>
          <w:spacing w:val="-9"/>
          <w:lang w:val="uk-UA"/>
        </w:rPr>
      </w:pPr>
      <w:r w:rsidRPr="00F32012">
        <w:rPr>
          <w:spacing w:val="-2"/>
          <w:lang w:val="uk-UA"/>
        </w:rPr>
        <w:lastRenderedPageBreak/>
        <w:t>РОЗДІЛ</w:t>
      </w:r>
      <w:r w:rsidRPr="00F32012">
        <w:rPr>
          <w:spacing w:val="-9"/>
          <w:lang w:val="uk-UA"/>
        </w:rPr>
        <w:t xml:space="preserve"> </w:t>
      </w:r>
      <w:r w:rsidRPr="00F32012">
        <w:rPr>
          <w:spacing w:val="-12"/>
          <w:lang w:val="uk-UA"/>
        </w:rPr>
        <w:t xml:space="preserve">ІІІ. </w:t>
      </w:r>
      <w:r w:rsidRPr="00F32012">
        <w:rPr>
          <w:spacing w:val="-2"/>
          <w:lang w:val="uk-UA"/>
        </w:rPr>
        <w:t>ШЛЯХИ</w:t>
      </w:r>
      <w:r w:rsidRPr="00F32012">
        <w:rPr>
          <w:spacing w:val="-7"/>
          <w:lang w:val="uk-UA"/>
        </w:rPr>
        <w:t xml:space="preserve"> </w:t>
      </w:r>
      <w:r w:rsidRPr="00F32012">
        <w:rPr>
          <w:spacing w:val="-2"/>
          <w:lang w:val="uk-UA"/>
        </w:rPr>
        <w:t>ОПТИМІЗАЦІЇ</w:t>
      </w:r>
      <w:r w:rsidRPr="00F32012">
        <w:rPr>
          <w:spacing w:val="-6"/>
          <w:lang w:val="uk-UA"/>
        </w:rPr>
        <w:t xml:space="preserve"> </w:t>
      </w:r>
      <w:r w:rsidRPr="00F32012">
        <w:rPr>
          <w:spacing w:val="-2"/>
          <w:lang w:val="uk-UA"/>
        </w:rPr>
        <w:t>ПСИХОЛОГІЧНОГО</w:t>
      </w:r>
      <w:r w:rsidRPr="00F32012">
        <w:rPr>
          <w:spacing w:val="-11"/>
          <w:lang w:val="uk-UA"/>
        </w:rPr>
        <w:t xml:space="preserve"> </w:t>
      </w:r>
      <w:r w:rsidRPr="00F32012">
        <w:rPr>
          <w:spacing w:val="-2"/>
          <w:lang w:val="uk-UA"/>
        </w:rPr>
        <w:t>КЛІМАТУ</w:t>
      </w:r>
      <w:r w:rsidRPr="00F32012">
        <w:rPr>
          <w:spacing w:val="-9"/>
          <w:lang w:val="uk-UA"/>
        </w:rPr>
        <w:t xml:space="preserve"> </w:t>
      </w:r>
    </w:p>
    <w:p w14:paraId="2AFD030A" w14:textId="697DB30C" w:rsidR="00B82711" w:rsidRPr="00F32012" w:rsidRDefault="00B82711" w:rsidP="007473B4">
      <w:pPr>
        <w:pStyle w:val="1"/>
        <w:spacing w:line="360" w:lineRule="auto"/>
        <w:ind w:left="0" w:right="16" w:hanging="142"/>
        <w:rPr>
          <w:lang w:val="uk-UA"/>
        </w:rPr>
      </w:pPr>
      <w:r w:rsidRPr="00F32012">
        <w:rPr>
          <w:spacing w:val="-2"/>
          <w:lang w:val="uk-UA"/>
        </w:rPr>
        <w:t xml:space="preserve">НА </w:t>
      </w:r>
      <w:r w:rsidRPr="00F32012">
        <w:rPr>
          <w:lang w:val="uk-UA"/>
        </w:rPr>
        <w:t>ПІДПРИЄМСТВІ У КРИЗОВИЙ ПЕРІОД</w:t>
      </w:r>
    </w:p>
    <w:p w14:paraId="476A4E01" w14:textId="77777777" w:rsidR="00B82711" w:rsidRPr="00F32012" w:rsidRDefault="00B82711" w:rsidP="00B82711">
      <w:pPr>
        <w:pStyle w:val="a3"/>
        <w:spacing w:before="163"/>
        <w:ind w:right="16"/>
        <w:rPr>
          <w:b/>
          <w:lang w:val="uk-UA"/>
        </w:rPr>
      </w:pPr>
    </w:p>
    <w:p w14:paraId="543F5F1E" w14:textId="77777777" w:rsidR="00B82711" w:rsidRPr="00F32012" w:rsidRDefault="00B82711" w:rsidP="007473B4">
      <w:pPr>
        <w:pStyle w:val="2"/>
        <w:tabs>
          <w:tab w:val="left" w:pos="1537"/>
        </w:tabs>
        <w:spacing w:before="1" w:line="362" w:lineRule="auto"/>
        <w:ind w:left="0" w:right="16"/>
        <w:jc w:val="center"/>
        <w:rPr>
          <w:lang w:val="uk-UA"/>
        </w:rPr>
      </w:pPr>
      <w:bookmarkStart w:id="5" w:name="_TOC_250006"/>
      <w:bookmarkEnd w:id="5"/>
      <w:r w:rsidRPr="00F32012">
        <w:rPr>
          <w:lang w:val="uk-UA"/>
        </w:rPr>
        <w:t>3.1. Програма тренінгу оптимізації психологічного клімату на підприємстві у кризовий період</w:t>
      </w:r>
    </w:p>
    <w:p w14:paraId="1E30EB2D" w14:textId="77777777" w:rsidR="00B82711" w:rsidRPr="00F32012" w:rsidRDefault="00B82711" w:rsidP="00B82711">
      <w:pPr>
        <w:pStyle w:val="2"/>
        <w:tabs>
          <w:tab w:val="left" w:pos="1537"/>
        </w:tabs>
        <w:spacing w:before="1" w:line="362" w:lineRule="auto"/>
        <w:ind w:left="862" w:right="16"/>
        <w:rPr>
          <w:lang w:val="uk-UA"/>
        </w:rPr>
      </w:pPr>
    </w:p>
    <w:p w14:paraId="55BAD8B1" w14:textId="5F4DC681" w:rsidR="00B82711" w:rsidRPr="00F32012" w:rsidRDefault="00B82711" w:rsidP="00B82711">
      <w:pPr>
        <w:pStyle w:val="2"/>
        <w:tabs>
          <w:tab w:val="left" w:pos="1537"/>
        </w:tabs>
        <w:spacing w:before="1" w:line="362" w:lineRule="auto"/>
        <w:ind w:left="0" w:right="16" w:firstLine="851"/>
        <w:jc w:val="both"/>
        <w:rPr>
          <w:lang w:val="uk-UA"/>
        </w:rPr>
      </w:pPr>
      <w:r w:rsidRPr="00F32012">
        <w:rPr>
          <w:b w:val="0"/>
          <w:lang w:val="uk-UA"/>
        </w:rPr>
        <w:t xml:space="preserve">Заключний розділ кваліфікаційної роботи магістра відбиває шляхи покращення міжособистісних взаємин у трудовому колективі під час криз і надзвичайних ситуацій. </w:t>
      </w:r>
    </w:p>
    <w:p w14:paraId="7C17D2BE" w14:textId="77777777" w:rsidR="00B82711" w:rsidRPr="00F32012" w:rsidRDefault="00B82711" w:rsidP="00B82711">
      <w:pPr>
        <w:pStyle w:val="a3"/>
        <w:spacing w:line="360" w:lineRule="auto"/>
        <w:ind w:right="16" w:firstLine="710"/>
        <w:jc w:val="both"/>
        <w:rPr>
          <w:lang w:val="uk-UA"/>
        </w:rPr>
      </w:pPr>
      <w:r w:rsidRPr="00F32012">
        <w:rPr>
          <w:lang w:val="uk-UA"/>
        </w:rPr>
        <w:t>Під час побудови програми тренінгу, ми керувались наявними у науковій літературі підходами до цієї проблематики. Основні способи покращення міжособистісної взаємодії у колективі передбачають використання організаційних або ж соціально-психологічних засобів.</w:t>
      </w:r>
    </w:p>
    <w:p w14:paraId="38FCB810" w14:textId="77777777" w:rsidR="00B82711" w:rsidRPr="00F32012" w:rsidRDefault="00B82711" w:rsidP="00B82711">
      <w:pPr>
        <w:pStyle w:val="a3"/>
        <w:ind w:left="867" w:right="16"/>
        <w:jc w:val="both"/>
        <w:rPr>
          <w:lang w:val="uk-UA"/>
        </w:rPr>
      </w:pPr>
      <w:r w:rsidRPr="00F32012">
        <w:rPr>
          <w:spacing w:val="-2"/>
          <w:lang w:val="uk-UA"/>
        </w:rPr>
        <w:t>Організаційні</w:t>
      </w:r>
      <w:r w:rsidRPr="00F32012">
        <w:rPr>
          <w:spacing w:val="-10"/>
          <w:lang w:val="uk-UA"/>
        </w:rPr>
        <w:t xml:space="preserve"> </w:t>
      </w:r>
      <w:r w:rsidRPr="00F32012">
        <w:rPr>
          <w:spacing w:val="-2"/>
          <w:lang w:val="uk-UA"/>
        </w:rPr>
        <w:t>засоби</w:t>
      </w:r>
      <w:r w:rsidRPr="00F32012">
        <w:rPr>
          <w:spacing w:val="-10"/>
          <w:lang w:val="uk-UA"/>
        </w:rPr>
        <w:t xml:space="preserve"> </w:t>
      </w:r>
      <w:r w:rsidRPr="00F32012">
        <w:rPr>
          <w:spacing w:val="-2"/>
          <w:lang w:val="uk-UA"/>
        </w:rPr>
        <w:t>передбачають:</w:t>
      </w:r>
    </w:p>
    <w:p w14:paraId="522E0D29" w14:textId="77777777" w:rsidR="00B82711" w:rsidRPr="00F32012" w:rsidRDefault="00B82711" w:rsidP="00B82711">
      <w:pPr>
        <w:pStyle w:val="a3"/>
        <w:spacing w:before="151"/>
        <w:ind w:left="867" w:right="16"/>
        <w:jc w:val="both"/>
        <w:rPr>
          <w:lang w:val="uk-UA"/>
        </w:rPr>
      </w:pPr>
      <w:r w:rsidRPr="00F32012">
        <w:rPr>
          <w:spacing w:val="-2"/>
          <w:lang w:val="uk-UA"/>
        </w:rPr>
        <w:t>а)</w:t>
      </w:r>
      <w:r w:rsidRPr="00F32012">
        <w:rPr>
          <w:spacing w:val="-10"/>
          <w:lang w:val="uk-UA"/>
        </w:rPr>
        <w:t xml:space="preserve"> </w:t>
      </w:r>
      <w:r w:rsidRPr="00F32012">
        <w:rPr>
          <w:spacing w:val="-2"/>
          <w:lang w:val="uk-UA"/>
        </w:rPr>
        <w:t>залучення</w:t>
      </w:r>
      <w:r w:rsidRPr="00F32012">
        <w:rPr>
          <w:spacing w:val="-7"/>
          <w:lang w:val="uk-UA"/>
        </w:rPr>
        <w:t xml:space="preserve"> </w:t>
      </w:r>
      <w:r w:rsidRPr="00F32012">
        <w:rPr>
          <w:spacing w:val="-2"/>
          <w:lang w:val="uk-UA"/>
        </w:rPr>
        <w:t>професійного</w:t>
      </w:r>
      <w:r w:rsidRPr="00F32012">
        <w:rPr>
          <w:spacing w:val="-8"/>
          <w:lang w:val="uk-UA"/>
        </w:rPr>
        <w:t xml:space="preserve"> </w:t>
      </w:r>
      <w:r w:rsidRPr="00F32012">
        <w:rPr>
          <w:spacing w:val="-2"/>
          <w:lang w:val="uk-UA"/>
        </w:rPr>
        <w:t>психолога;</w:t>
      </w:r>
    </w:p>
    <w:p w14:paraId="4BBBC572" w14:textId="77777777" w:rsidR="00B82711" w:rsidRPr="00F32012" w:rsidRDefault="00B82711" w:rsidP="00B82711">
      <w:pPr>
        <w:pStyle w:val="a3"/>
        <w:spacing w:before="162" w:line="360" w:lineRule="auto"/>
        <w:ind w:right="16" w:firstLine="710"/>
        <w:jc w:val="both"/>
        <w:rPr>
          <w:lang w:val="uk-UA"/>
        </w:rPr>
      </w:pPr>
      <w:r w:rsidRPr="00F32012">
        <w:rPr>
          <w:lang w:val="uk-UA"/>
        </w:rPr>
        <w:t>б)</w:t>
      </w:r>
      <w:r w:rsidRPr="00F32012">
        <w:rPr>
          <w:spacing w:val="-8"/>
          <w:lang w:val="uk-UA"/>
        </w:rPr>
        <w:t xml:space="preserve"> </w:t>
      </w:r>
      <w:r w:rsidRPr="00F32012">
        <w:rPr>
          <w:lang w:val="uk-UA"/>
        </w:rPr>
        <w:t>проведення</w:t>
      </w:r>
      <w:r w:rsidRPr="00F32012">
        <w:rPr>
          <w:spacing w:val="-6"/>
          <w:lang w:val="uk-UA"/>
        </w:rPr>
        <w:t xml:space="preserve"> </w:t>
      </w:r>
      <w:r w:rsidRPr="00F32012">
        <w:rPr>
          <w:lang w:val="uk-UA"/>
        </w:rPr>
        <w:t>емпіричного</w:t>
      </w:r>
      <w:r w:rsidRPr="00F32012">
        <w:rPr>
          <w:spacing w:val="-11"/>
          <w:lang w:val="uk-UA"/>
        </w:rPr>
        <w:t xml:space="preserve"> </w:t>
      </w:r>
      <w:r w:rsidRPr="00F32012">
        <w:rPr>
          <w:lang w:val="uk-UA"/>
        </w:rPr>
        <w:t>дослідження</w:t>
      </w:r>
      <w:r w:rsidRPr="00F32012">
        <w:rPr>
          <w:spacing w:val="-5"/>
          <w:lang w:val="uk-UA"/>
        </w:rPr>
        <w:t xml:space="preserve"> </w:t>
      </w:r>
      <w:r w:rsidRPr="00F32012">
        <w:rPr>
          <w:lang w:val="uk-UA"/>
        </w:rPr>
        <w:t>для</w:t>
      </w:r>
      <w:r w:rsidRPr="00F32012">
        <w:rPr>
          <w:spacing w:val="-2"/>
          <w:lang w:val="uk-UA"/>
        </w:rPr>
        <w:t xml:space="preserve"> </w:t>
      </w:r>
      <w:r w:rsidRPr="00F32012">
        <w:rPr>
          <w:lang w:val="uk-UA"/>
        </w:rPr>
        <w:t>того,</w:t>
      </w:r>
      <w:r w:rsidRPr="00F32012">
        <w:rPr>
          <w:spacing w:val="-9"/>
          <w:lang w:val="uk-UA"/>
        </w:rPr>
        <w:t xml:space="preserve"> </w:t>
      </w:r>
      <w:r w:rsidRPr="00F32012">
        <w:rPr>
          <w:lang w:val="uk-UA"/>
        </w:rPr>
        <w:t>щоб визначити</w:t>
      </w:r>
      <w:r w:rsidRPr="00F32012">
        <w:rPr>
          <w:spacing w:val="-8"/>
          <w:lang w:val="uk-UA"/>
        </w:rPr>
        <w:t xml:space="preserve"> </w:t>
      </w:r>
      <w:r w:rsidRPr="00F32012">
        <w:rPr>
          <w:lang w:val="uk-UA"/>
        </w:rPr>
        <w:t>причини несприятливого</w:t>
      </w:r>
      <w:r w:rsidRPr="00F32012">
        <w:rPr>
          <w:spacing w:val="-12"/>
          <w:lang w:val="uk-UA"/>
        </w:rPr>
        <w:t xml:space="preserve"> </w:t>
      </w:r>
      <w:r w:rsidRPr="00F32012">
        <w:rPr>
          <w:lang w:val="uk-UA"/>
        </w:rPr>
        <w:t>психологічного</w:t>
      </w:r>
      <w:r w:rsidRPr="00F32012">
        <w:rPr>
          <w:spacing w:val="-15"/>
          <w:lang w:val="uk-UA"/>
        </w:rPr>
        <w:t xml:space="preserve"> </w:t>
      </w:r>
      <w:r w:rsidRPr="00F32012">
        <w:rPr>
          <w:lang w:val="uk-UA"/>
        </w:rPr>
        <w:t>клімату;</w:t>
      </w:r>
      <w:r w:rsidRPr="00F32012">
        <w:rPr>
          <w:spacing w:val="-15"/>
          <w:lang w:val="uk-UA"/>
        </w:rPr>
        <w:t xml:space="preserve"> </w:t>
      </w:r>
      <w:r w:rsidRPr="00F32012">
        <w:rPr>
          <w:lang w:val="uk-UA"/>
        </w:rPr>
        <w:t>інформування</w:t>
      </w:r>
      <w:r w:rsidRPr="00F32012">
        <w:rPr>
          <w:spacing w:val="-14"/>
          <w:lang w:val="uk-UA"/>
        </w:rPr>
        <w:t xml:space="preserve"> </w:t>
      </w:r>
      <w:r w:rsidRPr="00F32012">
        <w:rPr>
          <w:lang w:val="uk-UA"/>
        </w:rPr>
        <w:t>(повне</w:t>
      </w:r>
      <w:r w:rsidRPr="00F32012">
        <w:rPr>
          <w:spacing w:val="-14"/>
          <w:lang w:val="uk-UA"/>
        </w:rPr>
        <w:t xml:space="preserve"> </w:t>
      </w:r>
      <w:r w:rsidRPr="00F32012">
        <w:rPr>
          <w:lang w:val="uk-UA"/>
        </w:rPr>
        <w:t>або</w:t>
      </w:r>
      <w:r w:rsidRPr="00F32012">
        <w:rPr>
          <w:spacing w:val="-12"/>
          <w:lang w:val="uk-UA"/>
        </w:rPr>
        <w:t xml:space="preserve"> </w:t>
      </w:r>
      <w:r w:rsidRPr="00F32012">
        <w:rPr>
          <w:lang w:val="uk-UA"/>
        </w:rPr>
        <w:t>часткове)</w:t>
      </w:r>
      <w:r w:rsidRPr="00F32012">
        <w:rPr>
          <w:spacing w:val="-13"/>
          <w:lang w:val="uk-UA"/>
        </w:rPr>
        <w:t xml:space="preserve"> </w:t>
      </w:r>
      <w:r w:rsidRPr="00F32012">
        <w:rPr>
          <w:lang w:val="uk-UA"/>
        </w:rPr>
        <w:t>про результати дослідження;</w:t>
      </w:r>
    </w:p>
    <w:p w14:paraId="7D92814C" w14:textId="77777777" w:rsidR="00B82711" w:rsidRPr="00F32012" w:rsidRDefault="00B82711" w:rsidP="00B82711">
      <w:pPr>
        <w:pStyle w:val="a3"/>
        <w:spacing w:before="2" w:line="360" w:lineRule="auto"/>
        <w:ind w:right="16" w:firstLine="710"/>
        <w:jc w:val="both"/>
        <w:rPr>
          <w:lang w:val="uk-UA"/>
        </w:rPr>
      </w:pPr>
      <w:r w:rsidRPr="00F32012">
        <w:rPr>
          <w:lang w:val="uk-UA"/>
        </w:rPr>
        <w:t>в) прийняття групового рішення щодо подолання об’єктивних чинників, які негативно впливають на взаємодію у колективі і погіршують стан психологічного клімату в групі;</w:t>
      </w:r>
    </w:p>
    <w:p w14:paraId="78774D79" w14:textId="77777777" w:rsidR="00B82711" w:rsidRPr="00F32012" w:rsidRDefault="00B82711" w:rsidP="00B82711">
      <w:pPr>
        <w:pStyle w:val="a3"/>
        <w:spacing w:before="1" w:line="357" w:lineRule="auto"/>
        <w:ind w:right="16" w:firstLine="710"/>
        <w:jc w:val="both"/>
        <w:rPr>
          <w:lang w:val="uk-UA"/>
        </w:rPr>
      </w:pPr>
      <w:r w:rsidRPr="00F32012">
        <w:rPr>
          <w:lang w:val="uk-UA"/>
        </w:rPr>
        <w:t>г)</w:t>
      </w:r>
      <w:r w:rsidRPr="00F32012">
        <w:rPr>
          <w:spacing w:val="-18"/>
          <w:lang w:val="uk-UA"/>
        </w:rPr>
        <w:t xml:space="preserve"> </w:t>
      </w:r>
      <w:r w:rsidRPr="00F32012">
        <w:rPr>
          <w:lang w:val="uk-UA"/>
        </w:rPr>
        <w:t>контроль</w:t>
      </w:r>
      <w:r w:rsidRPr="00F32012">
        <w:rPr>
          <w:spacing w:val="-17"/>
          <w:lang w:val="uk-UA"/>
        </w:rPr>
        <w:t xml:space="preserve"> </w:t>
      </w:r>
      <w:r w:rsidRPr="00F32012">
        <w:rPr>
          <w:lang w:val="uk-UA"/>
        </w:rPr>
        <w:t>за</w:t>
      </w:r>
      <w:r w:rsidRPr="00F32012">
        <w:rPr>
          <w:spacing w:val="-18"/>
          <w:lang w:val="uk-UA"/>
        </w:rPr>
        <w:t xml:space="preserve"> </w:t>
      </w:r>
      <w:r w:rsidRPr="00F32012">
        <w:rPr>
          <w:lang w:val="uk-UA"/>
        </w:rPr>
        <w:t>реалізацією</w:t>
      </w:r>
      <w:r w:rsidRPr="00F32012">
        <w:rPr>
          <w:spacing w:val="-17"/>
          <w:lang w:val="uk-UA"/>
        </w:rPr>
        <w:t xml:space="preserve"> </w:t>
      </w:r>
      <w:r w:rsidRPr="00F32012">
        <w:rPr>
          <w:lang w:val="uk-UA"/>
        </w:rPr>
        <w:t>колективного</w:t>
      </w:r>
      <w:r w:rsidRPr="00F32012">
        <w:rPr>
          <w:spacing w:val="-18"/>
          <w:lang w:val="uk-UA"/>
        </w:rPr>
        <w:t xml:space="preserve"> </w:t>
      </w:r>
      <w:r w:rsidRPr="00F32012">
        <w:rPr>
          <w:lang w:val="uk-UA"/>
        </w:rPr>
        <w:t>рішення</w:t>
      </w:r>
      <w:r w:rsidRPr="00F32012">
        <w:rPr>
          <w:spacing w:val="-17"/>
          <w:lang w:val="uk-UA"/>
        </w:rPr>
        <w:t xml:space="preserve"> </w:t>
      </w:r>
      <w:r w:rsidRPr="00F32012">
        <w:rPr>
          <w:lang w:val="uk-UA"/>
        </w:rPr>
        <w:t>та</w:t>
      </w:r>
      <w:r w:rsidRPr="00F32012">
        <w:rPr>
          <w:spacing w:val="-18"/>
          <w:lang w:val="uk-UA"/>
        </w:rPr>
        <w:t xml:space="preserve"> </w:t>
      </w:r>
      <w:r w:rsidRPr="00F32012">
        <w:rPr>
          <w:lang w:val="uk-UA"/>
        </w:rPr>
        <w:t>станом</w:t>
      </w:r>
      <w:r w:rsidRPr="00F32012">
        <w:rPr>
          <w:spacing w:val="-17"/>
          <w:lang w:val="uk-UA"/>
        </w:rPr>
        <w:t xml:space="preserve"> </w:t>
      </w:r>
      <w:r w:rsidRPr="00F32012">
        <w:rPr>
          <w:lang w:val="uk-UA"/>
        </w:rPr>
        <w:t>психологічного клімату у колективі [</w:t>
      </w:r>
      <w:r w:rsidRPr="007473B4">
        <w:rPr>
          <w:color w:val="7030A0"/>
          <w:lang w:val="uk-UA"/>
        </w:rPr>
        <w:t>81</w:t>
      </w:r>
      <w:r w:rsidRPr="00F32012">
        <w:rPr>
          <w:lang w:val="uk-UA"/>
        </w:rPr>
        <w:t>].</w:t>
      </w:r>
    </w:p>
    <w:p w14:paraId="13E40762" w14:textId="77777777" w:rsidR="00B82711" w:rsidRPr="00F32012" w:rsidRDefault="00B82711" w:rsidP="00B82711">
      <w:pPr>
        <w:pStyle w:val="a3"/>
        <w:spacing w:before="89" w:line="362" w:lineRule="auto"/>
        <w:ind w:right="16" w:firstLine="710"/>
        <w:jc w:val="both"/>
        <w:rPr>
          <w:lang w:val="uk-UA"/>
        </w:rPr>
      </w:pPr>
      <w:r w:rsidRPr="00F32012">
        <w:rPr>
          <w:lang w:val="uk-UA"/>
        </w:rPr>
        <w:t>Соціально-психологічні засоби повинні ґрунтуватися на результатах проведеного дослідження та передбачають таке:</w:t>
      </w:r>
    </w:p>
    <w:p w14:paraId="2DFBE7C9" w14:textId="77777777" w:rsidR="00B82711" w:rsidRPr="00F32012" w:rsidRDefault="00B82711" w:rsidP="00B82711">
      <w:pPr>
        <w:pStyle w:val="a3"/>
        <w:spacing w:line="362" w:lineRule="auto"/>
        <w:ind w:right="16" w:firstLine="710"/>
        <w:jc w:val="both"/>
        <w:rPr>
          <w:lang w:val="uk-UA"/>
        </w:rPr>
      </w:pPr>
      <w:r w:rsidRPr="00F32012">
        <w:rPr>
          <w:lang w:val="uk-UA"/>
        </w:rPr>
        <w:t>а)</w:t>
      </w:r>
      <w:r w:rsidRPr="00F32012">
        <w:rPr>
          <w:spacing w:val="-13"/>
          <w:lang w:val="uk-UA"/>
        </w:rPr>
        <w:t xml:space="preserve"> </w:t>
      </w:r>
      <w:r w:rsidRPr="00F32012">
        <w:rPr>
          <w:lang w:val="uk-UA"/>
        </w:rPr>
        <w:t>визначення</w:t>
      </w:r>
      <w:r w:rsidRPr="00F32012">
        <w:rPr>
          <w:spacing w:val="-11"/>
          <w:lang w:val="uk-UA"/>
        </w:rPr>
        <w:t xml:space="preserve"> </w:t>
      </w:r>
      <w:r w:rsidRPr="00F32012">
        <w:rPr>
          <w:lang w:val="uk-UA"/>
        </w:rPr>
        <w:t>структури</w:t>
      </w:r>
      <w:r w:rsidRPr="00F32012">
        <w:rPr>
          <w:spacing w:val="-8"/>
          <w:lang w:val="uk-UA"/>
        </w:rPr>
        <w:t xml:space="preserve"> </w:t>
      </w:r>
      <w:r w:rsidRPr="00F32012">
        <w:rPr>
          <w:lang w:val="uk-UA"/>
        </w:rPr>
        <w:t>та</w:t>
      </w:r>
      <w:r w:rsidRPr="00F32012">
        <w:rPr>
          <w:spacing w:val="-15"/>
          <w:lang w:val="uk-UA"/>
        </w:rPr>
        <w:t xml:space="preserve"> </w:t>
      </w:r>
      <w:r w:rsidRPr="00F32012">
        <w:rPr>
          <w:lang w:val="uk-UA"/>
        </w:rPr>
        <w:t>рівня</w:t>
      </w:r>
      <w:r w:rsidRPr="00F32012">
        <w:rPr>
          <w:spacing w:val="-11"/>
          <w:lang w:val="uk-UA"/>
        </w:rPr>
        <w:t xml:space="preserve"> </w:t>
      </w:r>
      <w:r w:rsidRPr="00F32012">
        <w:rPr>
          <w:lang w:val="uk-UA"/>
        </w:rPr>
        <w:t>розвитку</w:t>
      </w:r>
      <w:r w:rsidRPr="00F32012">
        <w:rPr>
          <w:spacing w:val="-12"/>
          <w:lang w:val="uk-UA"/>
        </w:rPr>
        <w:t xml:space="preserve"> </w:t>
      </w:r>
      <w:r w:rsidRPr="00F32012">
        <w:rPr>
          <w:lang w:val="uk-UA"/>
        </w:rPr>
        <w:t>групи,</w:t>
      </w:r>
      <w:r w:rsidRPr="00F32012">
        <w:rPr>
          <w:spacing w:val="-13"/>
          <w:lang w:val="uk-UA"/>
        </w:rPr>
        <w:t xml:space="preserve"> </w:t>
      </w:r>
      <w:r w:rsidRPr="00F32012">
        <w:rPr>
          <w:lang w:val="uk-UA"/>
        </w:rPr>
        <w:t>аналіз</w:t>
      </w:r>
      <w:r w:rsidRPr="00F32012">
        <w:rPr>
          <w:spacing w:val="-12"/>
          <w:lang w:val="uk-UA"/>
        </w:rPr>
        <w:t xml:space="preserve"> </w:t>
      </w:r>
      <w:r w:rsidRPr="00F32012">
        <w:rPr>
          <w:lang w:val="uk-UA"/>
        </w:rPr>
        <w:t>групових</w:t>
      </w:r>
      <w:r w:rsidRPr="00F32012">
        <w:rPr>
          <w:spacing w:val="-16"/>
          <w:lang w:val="uk-UA"/>
        </w:rPr>
        <w:t xml:space="preserve"> </w:t>
      </w:r>
      <w:r w:rsidRPr="00F32012">
        <w:rPr>
          <w:lang w:val="uk-UA"/>
        </w:rPr>
        <w:t>процесів та станів;</w:t>
      </w:r>
    </w:p>
    <w:p w14:paraId="33F7D1CD" w14:textId="77777777" w:rsidR="00B82711" w:rsidRPr="00F32012" w:rsidRDefault="00B82711" w:rsidP="00B82711">
      <w:pPr>
        <w:pStyle w:val="a3"/>
        <w:spacing w:line="357" w:lineRule="auto"/>
        <w:ind w:right="16" w:firstLine="710"/>
        <w:jc w:val="both"/>
        <w:rPr>
          <w:lang w:val="uk-UA"/>
        </w:rPr>
      </w:pPr>
      <w:r w:rsidRPr="00F32012">
        <w:rPr>
          <w:lang w:val="uk-UA"/>
        </w:rPr>
        <w:t>б)</w:t>
      </w:r>
      <w:r w:rsidRPr="00F32012">
        <w:rPr>
          <w:spacing w:val="-18"/>
          <w:lang w:val="uk-UA"/>
        </w:rPr>
        <w:t xml:space="preserve"> </w:t>
      </w:r>
      <w:r w:rsidRPr="00F32012">
        <w:rPr>
          <w:lang w:val="uk-UA"/>
        </w:rPr>
        <w:t>визначення</w:t>
      </w:r>
      <w:r w:rsidRPr="00F32012">
        <w:rPr>
          <w:spacing w:val="-17"/>
          <w:lang w:val="uk-UA"/>
        </w:rPr>
        <w:t xml:space="preserve"> </w:t>
      </w:r>
      <w:r w:rsidRPr="00F32012">
        <w:rPr>
          <w:lang w:val="uk-UA"/>
        </w:rPr>
        <w:t>деструктивних</w:t>
      </w:r>
      <w:r w:rsidRPr="00F32012">
        <w:rPr>
          <w:spacing w:val="-18"/>
          <w:lang w:val="uk-UA"/>
        </w:rPr>
        <w:t xml:space="preserve"> </w:t>
      </w:r>
      <w:r w:rsidRPr="00F32012">
        <w:rPr>
          <w:lang w:val="uk-UA"/>
        </w:rPr>
        <w:t>установок</w:t>
      </w:r>
      <w:r w:rsidRPr="00F32012">
        <w:rPr>
          <w:spacing w:val="-17"/>
          <w:lang w:val="uk-UA"/>
        </w:rPr>
        <w:t xml:space="preserve"> </w:t>
      </w:r>
      <w:r w:rsidRPr="00F32012">
        <w:rPr>
          <w:lang w:val="uk-UA"/>
        </w:rPr>
        <w:t>міжособистісного</w:t>
      </w:r>
      <w:r w:rsidRPr="00F32012">
        <w:rPr>
          <w:spacing w:val="-18"/>
          <w:lang w:val="uk-UA"/>
        </w:rPr>
        <w:t xml:space="preserve"> </w:t>
      </w:r>
      <w:r w:rsidRPr="00F32012">
        <w:rPr>
          <w:lang w:val="uk-UA"/>
        </w:rPr>
        <w:t>спілкування,</w:t>
      </w:r>
      <w:r w:rsidRPr="00F32012">
        <w:rPr>
          <w:spacing w:val="-17"/>
          <w:lang w:val="uk-UA"/>
        </w:rPr>
        <w:t xml:space="preserve"> </w:t>
      </w:r>
      <w:r w:rsidRPr="00F32012">
        <w:rPr>
          <w:lang w:val="uk-UA"/>
        </w:rPr>
        <w:t>які призводять до погіршення психологічного клімату групи</w:t>
      </w:r>
    </w:p>
    <w:p w14:paraId="45387FC3" w14:textId="77777777" w:rsidR="00B82711" w:rsidRPr="00F32012" w:rsidRDefault="00B82711" w:rsidP="00B82711">
      <w:pPr>
        <w:pStyle w:val="a3"/>
        <w:spacing w:line="360" w:lineRule="auto"/>
        <w:ind w:right="16" w:firstLine="710"/>
        <w:jc w:val="both"/>
        <w:rPr>
          <w:lang w:val="uk-UA"/>
        </w:rPr>
      </w:pPr>
      <w:r w:rsidRPr="00F32012">
        <w:rPr>
          <w:lang w:val="uk-UA"/>
        </w:rPr>
        <w:t>в)</w:t>
      </w:r>
      <w:r w:rsidRPr="00F32012">
        <w:rPr>
          <w:spacing w:val="-18"/>
          <w:lang w:val="uk-UA"/>
        </w:rPr>
        <w:t xml:space="preserve"> </w:t>
      </w:r>
      <w:r w:rsidRPr="00F32012">
        <w:rPr>
          <w:lang w:val="uk-UA"/>
        </w:rPr>
        <w:t>визначення</w:t>
      </w:r>
      <w:r w:rsidRPr="00F32012">
        <w:rPr>
          <w:spacing w:val="40"/>
          <w:lang w:val="uk-UA"/>
        </w:rPr>
        <w:t xml:space="preserve"> </w:t>
      </w:r>
      <w:r w:rsidRPr="00F32012">
        <w:rPr>
          <w:lang w:val="uk-UA"/>
        </w:rPr>
        <w:t>інших</w:t>
      </w:r>
      <w:r w:rsidRPr="00F32012">
        <w:rPr>
          <w:spacing w:val="-18"/>
          <w:lang w:val="uk-UA"/>
        </w:rPr>
        <w:t xml:space="preserve"> </w:t>
      </w:r>
      <w:r w:rsidRPr="00F32012">
        <w:rPr>
          <w:lang w:val="uk-UA"/>
        </w:rPr>
        <w:t>особистісних</w:t>
      </w:r>
      <w:r w:rsidRPr="00F32012">
        <w:rPr>
          <w:spacing w:val="-17"/>
          <w:lang w:val="uk-UA"/>
        </w:rPr>
        <w:t xml:space="preserve"> </w:t>
      </w:r>
      <w:r w:rsidRPr="00F32012">
        <w:rPr>
          <w:lang w:val="uk-UA"/>
        </w:rPr>
        <w:t>чинників,</w:t>
      </w:r>
      <w:r w:rsidRPr="00F32012">
        <w:rPr>
          <w:spacing w:val="-14"/>
          <w:lang w:val="uk-UA"/>
        </w:rPr>
        <w:t xml:space="preserve"> </w:t>
      </w:r>
      <w:r w:rsidRPr="00F32012">
        <w:rPr>
          <w:lang w:val="uk-UA"/>
        </w:rPr>
        <w:t>що</w:t>
      </w:r>
      <w:r w:rsidRPr="00F32012">
        <w:rPr>
          <w:spacing w:val="-16"/>
          <w:lang w:val="uk-UA"/>
        </w:rPr>
        <w:t xml:space="preserve"> </w:t>
      </w:r>
      <w:r w:rsidRPr="00F32012">
        <w:rPr>
          <w:lang w:val="uk-UA"/>
        </w:rPr>
        <w:t>впливають</w:t>
      </w:r>
      <w:r w:rsidRPr="00F32012">
        <w:rPr>
          <w:spacing w:val="-18"/>
          <w:lang w:val="uk-UA"/>
        </w:rPr>
        <w:t xml:space="preserve"> </w:t>
      </w:r>
      <w:r w:rsidRPr="00F32012">
        <w:rPr>
          <w:lang w:val="uk-UA"/>
        </w:rPr>
        <w:t>на</w:t>
      </w:r>
      <w:r w:rsidRPr="00F32012">
        <w:rPr>
          <w:spacing w:val="-15"/>
          <w:lang w:val="uk-UA"/>
        </w:rPr>
        <w:t xml:space="preserve"> </w:t>
      </w:r>
      <w:r w:rsidRPr="00F32012">
        <w:rPr>
          <w:lang w:val="uk-UA"/>
        </w:rPr>
        <w:lastRenderedPageBreak/>
        <w:t xml:space="preserve">особистісну взаємодію у колективі та застосування соціально-психологічних способів їх </w:t>
      </w:r>
      <w:r w:rsidRPr="00F32012">
        <w:rPr>
          <w:spacing w:val="-2"/>
          <w:lang w:val="uk-UA"/>
        </w:rPr>
        <w:t>корекції;</w:t>
      </w:r>
    </w:p>
    <w:p w14:paraId="238A30F6" w14:textId="77777777" w:rsidR="00B82711" w:rsidRPr="00F32012" w:rsidRDefault="00B82711" w:rsidP="00B82711">
      <w:pPr>
        <w:pStyle w:val="a3"/>
        <w:spacing w:line="357" w:lineRule="auto"/>
        <w:ind w:right="16" w:firstLine="710"/>
        <w:jc w:val="both"/>
        <w:rPr>
          <w:lang w:val="uk-UA"/>
        </w:rPr>
      </w:pPr>
      <w:r w:rsidRPr="00F32012">
        <w:rPr>
          <w:lang w:val="uk-UA"/>
        </w:rPr>
        <w:t>7) корекція формальної та неформальної структури групи (проведення соціально-психологічних</w:t>
      </w:r>
      <w:r w:rsidRPr="00F32012">
        <w:rPr>
          <w:spacing w:val="-2"/>
          <w:lang w:val="uk-UA"/>
        </w:rPr>
        <w:t xml:space="preserve"> </w:t>
      </w:r>
      <w:r w:rsidRPr="00F32012">
        <w:rPr>
          <w:lang w:val="uk-UA"/>
        </w:rPr>
        <w:t>тренінгів та психологічних</w:t>
      </w:r>
      <w:r w:rsidRPr="00F32012">
        <w:rPr>
          <w:spacing w:val="-2"/>
          <w:lang w:val="uk-UA"/>
        </w:rPr>
        <w:t xml:space="preserve"> </w:t>
      </w:r>
      <w:r w:rsidRPr="00F32012">
        <w:rPr>
          <w:lang w:val="uk-UA"/>
        </w:rPr>
        <w:t>консультацій) [</w:t>
      </w:r>
      <w:r w:rsidRPr="007473B4">
        <w:rPr>
          <w:color w:val="7030A0"/>
          <w:lang w:val="uk-UA"/>
        </w:rPr>
        <w:t>3</w:t>
      </w:r>
      <w:r w:rsidRPr="00F32012">
        <w:rPr>
          <w:lang w:val="uk-UA"/>
        </w:rPr>
        <w:t>].</w:t>
      </w:r>
    </w:p>
    <w:p w14:paraId="07850E09" w14:textId="77777777" w:rsidR="00B82711" w:rsidRPr="00F32012" w:rsidRDefault="00B82711" w:rsidP="00B82711">
      <w:pPr>
        <w:pStyle w:val="a3"/>
        <w:spacing w:before="3" w:line="360" w:lineRule="auto"/>
        <w:ind w:right="16" w:firstLine="710"/>
        <w:jc w:val="both"/>
        <w:rPr>
          <w:lang w:val="uk-UA"/>
        </w:rPr>
      </w:pPr>
      <w:r w:rsidRPr="00F32012">
        <w:rPr>
          <w:lang w:val="uk-UA"/>
        </w:rPr>
        <w:t>Програма побудована з урахуванням основних принципів (активності, дослідницької</w:t>
      </w:r>
      <w:r w:rsidRPr="00F32012">
        <w:rPr>
          <w:spacing w:val="-4"/>
          <w:lang w:val="uk-UA"/>
        </w:rPr>
        <w:t xml:space="preserve"> </w:t>
      </w:r>
      <w:r w:rsidRPr="00F32012">
        <w:rPr>
          <w:lang w:val="uk-UA"/>
        </w:rPr>
        <w:t>позиції</w:t>
      </w:r>
      <w:r w:rsidRPr="00F32012">
        <w:rPr>
          <w:spacing w:val="-5"/>
          <w:lang w:val="uk-UA"/>
        </w:rPr>
        <w:t xml:space="preserve"> </w:t>
      </w:r>
      <w:r w:rsidRPr="00F32012">
        <w:rPr>
          <w:lang w:val="uk-UA"/>
        </w:rPr>
        <w:t>в</w:t>
      </w:r>
      <w:r w:rsidRPr="00F32012">
        <w:rPr>
          <w:spacing w:val="-2"/>
          <w:lang w:val="uk-UA"/>
        </w:rPr>
        <w:t xml:space="preserve"> </w:t>
      </w:r>
      <w:r w:rsidRPr="00F32012">
        <w:rPr>
          <w:lang w:val="uk-UA"/>
        </w:rPr>
        <w:t>процесі</w:t>
      </w:r>
      <w:r w:rsidRPr="00F32012">
        <w:rPr>
          <w:spacing w:val="-4"/>
          <w:lang w:val="uk-UA"/>
        </w:rPr>
        <w:t xml:space="preserve"> </w:t>
      </w:r>
      <w:r w:rsidRPr="00F32012">
        <w:rPr>
          <w:lang w:val="uk-UA"/>
        </w:rPr>
        <w:t>роботи в</w:t>
      </w:r>
      <w:r w:rsidRPr="00F32012">
        <w:rPr>
          <w:spacing w:val="-2"/>
          <w:lang w:val="uk-UA"/>
        </w:rPr>
        <w:t xml:space="preserve"> </w:t>
      </w:r>
      <w:r w:rsidRPr="00F32012">
        <w:rPr>
          <w:lang w:val="uk-UA"/>
        </w:rPr>
        <w:t>групах, рефлексії, добровільної</w:t>
      </w:r>
      <w:r w:rsidRPr="00F32012">
        <w:rPr>
          <w:spacing w:val="-4"/>
          <w:lang w:val="uk-UA"/>
        </w:rPr>
        <w:t xml:space="preserve"> </w:t>
      </w:r>
      <w:r w:rsidRPr="00F32012">
        <w:rPr>
          <w:lang w:val="uk-UA"/>
        </w:rPr>
        <w:t>участі, рівноправності тощо), правил (зворотного зв’язку, закритості групи, «тут і зараз» тощо) групової роботи, форм взаємодії, вимог до змістовного</w:t>
      </w:r>
      <w:r w:rsidRPr="00F32012">
        <w:rPr>
          <w:spacing w:val="40"/>
          <w:lang w:val="uk-UA"/>
        </w:rPr>
        <w:t xml:space="preserve"> </w:t>
      </w:r>
      <w:r w:rsidRPr="00F32012">
        <w:rPr>
          <w:lang w:val="uk-UA"/>
        </w:rPr>
        <w:t>наповнення занять.</w:t>
      </w:r>
    </w:p>
    <w:p w14:paraId="16781962" w14:textId="77777777" w:rsidR="00B82711" w:rsidRPr="00F32012" w:rsidRDefault="00B82711" w:rsidP="00B82711">
      <w:pPr>
        <w:pStyle w:val="a3"/>
        <w:spacing w:line="360" w:lineRule="auto"/>
        <w:ind w:right="16" w:firstLine="710"/>
        <w:jc w:val="both"/>
        <w:rPr>
          <w:lang w:val="uk-UA"/>
        </w:rPr>
      </w:pPr>
      <w:r w:rsidRPr="00F32012">
        <w:rPr>
          <w:lang w:val="uk-UA"/>
        </w:rPr>
        <w:t>Під час розробки корекційних засобів ми, насамперед, виходили з того, що незважаючи на те, які стосунки існують серед працівників даного підприємства: ділові чи особистісні, офіційні чи неофіційні, дружні чи ні. Особистість завжди прагне, щоб її розуміли, адже усвідомлення того, що тебе розуміють інші, сприяє подальшій успішній взаємодії. На нашу думку, саме взаєморозуміння є інтегруючою властивістю будь-яких міжособистісних стосунків. Результати нашого дослідження (зокрема, кореляційного аналізу) підтверджують важливість загальної атмосфери взаєморозуміння та якісних міжособистісних контактів у групі. Згідно з яких під час відсутності взаєморозуміння, міжособистісні стосунки існувати не можуть, вони просто розпадаються. Відсутність взаєморозуміння може стати причиною не лише різноманітних ускладнень та складностей у міжособистісних стосунках, але, навіть, призводити до конфліктів та погіршення психологічного клімату загалом. Основою</w:t>
      </w:r>
      <w:r w:rsidRPr="00F32012">
        <w:rPr>
          <w:spacing w:val="-1"/>
          <w:lang w:val="uk-UA"/>
        </w:rPr>
        <w:t xml:space="preserve"> </w:t>
      </w:r>
      <w:r w:rsidRPr="00F32012">
        <w:rPr>
          <w:lang w:val="uk-UA"/>
        </w:rPr>
        <w:t>взаєморозуміння у</w:t>
      </w:r>
      <w:r w:rsidRPr="00F32012">
        <w:rPr>
          <w:spacing w:val="-4"/>
          <w:lang w:val="uk-UA"/>
        </w:rPr>
        <w:t xml:space="preserve"> </w:t>
      </w:r>
      <w:r w:rsidRPr="00F32012">
        <w:rPr>
          <w:lang w:val="uk-UA"/>
        </w:rPr>
        <w:t>міжособистісних</w:t>
      </w:r>
      <w:r w:rsidRPr="00F32012">
        <w:rPr>
          <w:spacing w:val="-4"/>
          <w:lang w:val="uk-UA"/>
        </w:rPr>
        <w:t xml:space="preserve"> </w:t>
      </w:r>
      <w:r w:rsidRPr="00F32012">
        <w:rPr>
          <w:lang w:val="uk-UA"/>
        </w:rPr>
        <w:t>стосунках</w:t>
      </w:r>
      <w:r w:rsidRPr="00F32012">
        <w:rPr>
          <w:spacing w:val="-4"/>
          <w:lang w:val="uk-UA"/>
        </w:rPr>
        <w:t xml:space="preserve"> </w:t>
      </w:r>
      <w:r w:rsidRPr="00F32012">
        <w:rPr>
          <w:lang w:val="uk-UA"/>
        </w:rPr>
        <w:t xml:space="preserve">є адекватність та точність сприйняття та інтерпретації особистості іншого, що безпосередньо залежить від рівня комунікативної компетентності особистості, попереднього досвіду спілкування (позитивного або негативного), відсутності деструктивних </w:t>
      </w:r>
      <w:r w:rsidRPr="00F32012">
        <w:rPr>
          <w:spacing w:val="-2"/>
          <w:lang w:val="uk-UA"/>
        </w:rPr>
        <w:t>установок.</w:t>
      </w:r>
    </w:p>
    <w:p w14:paraId="18727B3A" w14:textId="77777777" w:rsidR="00B82711" w:rsidRPr="00F32012" w:rsidRDefault="00B82711" w:rsidP="00B82711">
      <w:pPr>
        <w:pStyle w:val="a3"/>
        <w:spacing w:before="3" w:line="360" w:lineRule="auto"/>
        <w:ind w:right="16" w:firstLine="710"/>
        <w:jc w:val="both"/>
        <w:rPr>
          <w:lang w:val="uk-UA"/>
        </w:rPr>
      </w:pPr>
      <w:r w:rsidRPr="00F32012">
        <w:rPr>
          <w:lang w:val="uk-UA"/>
        </w:rPr>
        <w:t xml:space="preserve">Отримана нами картина міжособистісних стосунків у трудових колективах на підприємстві свідчить, що не всі його члени володіють цими вміннями та навичками достатньою мірою. Такий стан речей пов'язаний не </w:t>
      </w:r>
      <w:r w:rsidRPr="00F32012">
        <w:rPr>
          <w:lang w:val="uk-UA"/>
        </w:rPr>
        <w:lastRenderedPageBreak/>
        <w:t>лише із особистісними характеристиками та властивостями працівників, але й з обставинами спілкування, негативним попереднім досвідом спілкування, з характером самого колективу. В умовах вільної взаємодії можуть проявлятись істинні стосунки, але в умовах, які гальмують та придушують, в умовах несвободи та залежності однієї людини від іншої, стосунки у взаємодії не проявляються, а приховуються та маскуються. У характері взаємодії складаються стосунки – але цей характер залежить не лише від стосунків, але й від зовнішніх обставин [6].</w:t>
      </w:r>
    </w:p>
    <w:p w14:paraId="7AEE2381" w14:textId="77777777" w:rsidR="00B82711" w:rsidRPr="00F32012" w:rsidRDefault="00B82711" w:rsidP="00B82711">
      <w:pPr>
        <w:pStyle w:val="a3"/>
        <w:spacing w:line="360" w:lineRule="auto"/>
        <w:ind w:right="16" w:firstLine="710"/>
        <w:jc w:val="both"/>
        <w:rPr>
          <w:lang w:val="uk-UA"/>
        </w:rPr>
      </w:pPr>
      <w:r w:rsidRPr="00F32012">
        <w:rPr>
          <w:lang w:val="uk-UA"/>
        </w:rPr>
        <w:t>Відповідно до результатів нашого дослідження, у</w:t>
      </w:r>
      <w:r w:rsidRPr="00F32012">
        <w:rPr>
          <w:spacing w:val="40"/>
          <w:lang w:val="uk-UA"/>
        </w:rPr>
        <w:t xml:space="preserve"> </w:t>
      </w:r>
      <w:r w:rsidRPr="00F32012">
        <w:rPr>
          <w:lang w:val="uk-UA"/>
        </w:rPr>
        <w:t xml:space="preserve">повсякденному спілкування працівників доволі часто присутні психологічна скутість, завуальована (іноді й відкрита) жорстокість, байдужість, страх вабо небажання показати свою доброту, увагу, повагу тощо. Однією з причин цього є формалізоване спілкування та недостатність відкритих, довірливих людських контактів між членами групи, існування хибних (некоректних) моделей </w:t>
      </w:r>
      <w:r w:rsidRPr="00F32012">
        <w:rPr>
          <w:spacing w:val="-2"/>
          <w:lang w:val="uk-UA"/>
        </w:rPr>
        <w:t>спілкування.</w:t>
      </w:r>
    </w:p>
    <w:p w14:paraId="668793B4" w14:textId="77777777" w:rsidR="007473B4" w:rsidRDefault="00B82711" w:rsidP="007473B4">
      <w:pPr>
        <w:pStyle w:val="a3"/>
        <w:spacing w:line="360" w:lineRule="auto"/>
        <w:ind w:right="16" w:firstLine="710"/>
        <w:jc w:val="both"/>
        <w:rPr>
          <w:lang w:val="uk-UA"/>
        </w:rPr>
      </w:pPr>
      <w:r w:rsidRPr="00F32012">
        <w:rPr>
          <w:lang w:val="uk-UA"/>
        </w:rPr>
        <w:t>Наявність у досліджуваному професійному колективі деформацій у спілкуванні працівників, що пов’язані із суперництвом, розподілом владних стосунків, здійснення контролю, призводять до напруженості та латентних конфліктів між ними. Як показує практика психології управління, часто це зумовлено</w:t>
      </w:r>
      <w:r w:rsidRPr="00F32012">
        <w:rPr>
          <w:spacing w:val="17"/>
          <w:lang w:val="uk-UA"/>
        </w:rPr>
        <w:t xml:space="preserve"> </w:t>
      </w:r>
      <w:r w:rsidRPr="00F32012">
        <w:rPr>
          <w:lang w:val="uk-UA"/>
        </w:rPr>
        <w:t>невмінням</w:t>
      </w:r>
      <w:r w:rsidRPr="00F32012">
        <w:rPr>
          <w:spacing w:val="14"/>
          <w:lang w:val="uk-UA"/>
        </w:rPr>
        <w:t xml:space="preserve"> </w:t>
      </w:r>
      <w:r w:rsidRPr="00F32012">
        <w:rPr>
          <w:lang w:val="uk-UA"/>
        </w:rPr>
        <w:t>працівників</w:t>
      </w:r>
      <w:r w:rsidRPr="00F32012">
        <w:rPr>
          <w:spacing w:val="21"/>
          <w:lang w:val="uk-UA"/>
        </w:rPr>
        <w:t xml:space="preserve"> </w:t>
      </w:r>
      <w:r w:rsidRPr="00F32012">
        <w:rPr>
          <w:lang w:val="uk-UA"/>
        </w:rPr>
        <w:t>здійснювати</w:t>
      </w:r>
      <w:r w:rsidRPr="00F32012">
        <w:rPr>
          <w:spacing w:val="17"/>
          <w:lang w:val="uk-UA"/>
        </w:rPr>
        <w:t xml:space="preserve"> </w:t>
      </w:r>
      <w:r w:rsidRPr="00F32012">
        <w:rPr>
          <w:lang w:val="uk-UA"/>
        </w:rPr>
        <w:t>регулярний</w:t>
      </w:r>
      <w:r w:rsidRPr="00F32012">
        <w:rPr>
          <w:spacing w:val="17"/>
          <w:lang w:val="uk-UA"/>
        </w:rPr>
        <w:t xml:space="preserve"> </w:t>
      </w:r>
      <w:r w:rsidRPr="00F32012">
        <w:rPr>
          <w:lang w:val="uk-UA"/>
        </w:rPr>
        <w:t>зворотній</w:t>
      </w:r>
      <w:r w:rsidRPr="00F32012">
        <w:rPr>
          <w:spacing w:val="17"/>
          <w:lang w:val="uk-UA"/>
        </w:rPr>
        <w:t xml:space="preserve"> </w:t>
      </w:r>
      <w:r w:rsidRPr="00F32012">
        <w:rPr>
          <w:lang w:val="uk-UA"/>
        </w:rPr>
        <w:t>зв’язок</w:t>
      </w:r>
      <w:r w:rsidRPr="00F32012">
        <w:rPr>
          <w:spacing w:val="17"/>
          <w:lang w:val="uk-UA"/>
        </w:rPr>
        <w:t xml:space="preserve"> </w:t>
      </w:r>
      <w:r w:rsidRPr="00F32012">
        <w:rPr>
          <w:spacing w:val="-10"/>
          <w:lang w:val="uk-UA"/>
        </w:rPr>
        <w:t>у</w:t>
      </w:r>
      <w:r w:rsidR="007473B4">
        <w:rPr>
          <w:spacing w:val="-10"/>
          <w:lang w:val="uk-UA"/>
        </w:rPr>
        <w:t xml:space="preserve"> </w:t>
      </w:r>
      <w:r w:rsidRPr="00F32012">
        <w:rPr>
          <w:lang w:val="uk-UA"/>
        </w:rPr>
        <w:t xml:space="preserve">процесі міжособистісної взаємодії, наявністю деструктивних установок міжособистісної взаємодії. </w:t>
      </w:r>
    </w:p>
    <w:p w14:paraId="313A5C95" w14:textId="488D0F0F" w:rsidR="00B82711" w:rsidRPr="00F32012" w:rsidRDefault="00B82711" w:rsidP="007473B4">
      <w:pPr>
        <w:pStyle w:val="a3"/>
        <w:spacing w:line="360" w:lineRule="auto"/>
        <w:ind w:right="16" w:firstLine="710"/>
        <w:jc w:val="both"/>
        <w:rPr>
          <w:lang w:val="uk-UA"/>
        </w:rPr>
      </w:pPr>
      <w:r w:rsidRPr="00F32012">
        <w:rPr>
          <w:lang w:val="uk-UA"/>
        </w:rPr>
        <w:t>З огляду на це, важливо, щоб від колег та керівників звучала не критика, а підтримка, що досягається застосуванням правил здійснення зворотного зв’язку.</w:t>
      </w:r>
    </w:p>
    <w:p w14:paraId="2B454827" w14:textId="77777777" w:rsidR="007473B4" w:rsidRDefault="00B82711" w:rsidP="00B82711">
      <w:pPr>
        <w:pStyle w:val="a3"/>
        <w:spacing w:line="360" w:lineRule="auto"/>
        <w:ind w:right="16" w:firstLine="710"/>
        <w:jc w:val="both"/>
        <w:rPr>
          <w:lang w:val="uk-UA"/>
        </w:rPr>
      </w:pPr>
      <w:r w:rsidRPr="00F32012">
        <w:rPr>
          <w:lang w:val="uk-UA"/>
        </w:rPr>
        <w:t xml:space="preserve">Вміння здійснювати якісний зворотній зв’язок під час спілкування пов’язаний із здатністю розуміти інших людей або з так званою сенситивністю. </w:t>
      </w:r>
    </w:p>
    <w:p w14:paraId="6F4F4CF2" w14:textId="77777777" w:rsidR="007473B4" w:rsidRDefault="00B82711" w:rsidP="007473B4">
      <w:pPr>
        <w:pStyle w:val="a3"/>
        <w:spacing w:line="360" w:lineRule="auto"/>
        <w:ind w:right="16" w:firstLine="710"/>
        <w:jc w:val="both"/>
        <w:rPr>
          <w:spacing w:val="-11"/>
          <w:lang w:val="uk-UA"/>
        </w:rPr>
      </w:pPr>
      <w:r w:rsidRPr="007473B4">
        <w:rPr>
          <w:i/>
          <w:iCs/>
          <w:lang w:val="uk-UA"/>
        </w:rPr>
        <w:t>Сенситивність</w:t>
      </w:r>
      <w:r w:rsidRPr="00F32012">
        <w:rPr>
          <w:lang w:val="uk-UA"/>
        </w:rPr>
        <w:t xml:space="preserve">, як «здатність передбачати думки, почуття, поведінку іншої людини, як здатність сприймати, розуміти, запам’ятовувати та </w:t>
      </w:r>
      <w:r w:rsidRPr="00F32012">
        <w:rPr>
          <w:lang w:val="uk-UA"/>
        </w:rPr>
        <w:lastRenderedPageBreak/>
        <w:t>структурувати соціально-психологічні характеристики інших людей або групи людей і на цій основі</w:t>
      </w:r>
      <w:r w:rsidRPr="00F32012">
        <w:rPr>
          <w:spacing w:val="-9"/>
          <w:lang w:val="uk-UA"/>
        </w:rPr>
        <w:t xml:space="preserve"> </w:t>
      </w:r>
      <w:r w:rsidRPr="00F32012">
        <w:rPr>
          <w:lang w:val="uk-UA"/>
        </w:rPr>
        <w:t>прогнозувати</w:t>
      </w:r>
      <w:r w:rsidRPr="00F32012">
        <w:rPr>
          <w:spacing w:val="-5"/>
          <w:lang w:val="uk-UA"/>
        </w:rPr>
        <w:t xml:space="preserve"> </w:t>
      </w:r>
      <w:r w:rsidRPr="00F32012">
        <w:rPr>
          <w:lang w:val="uk-UA"/>
        </w:rPr>
        <w:t>їхню</w:t>
      </w:r>
      <w:r w:rsidRPr="00F32012">
        <w:rPr>
          <w:spacing w:val="-2"/>
          <w:lang w:val="uk-UA"/>
        </w:rPr>
        <w:t xml:space="preserve"> </w:t>
      </w:r>
      <w:r w:rsidRPr="00F32012">
        <w:rPr>
          <w:lang w:val="uk-UA"/>
        </w:rPr>
        <w:t>поведінку</w:t>
      </w:r>
      <w:r w:rsidRPr="00F32012">
        <w:rPr>
          <w:spacing w:val="-5"/>
          <w:lang w:val="uk-UA"/>
        </w:rPr>
        <w:t xml:space="preserve"> </w:t>
      </w:r>
      <w:r w:rsidRPr="00F32012">
        <w:rPr>
          <w:lang w:val="uk-UA"/>
        </w:rPr>
        <w:t>та</w:t>
      </w:r>
      <w:r w:rsidRPr="00F32012">
        <w:rPr>
          <w:spacing w:val="-4"/>
          <w:lang w:val="uk-UA"/>
        </w:rPr>
        <w:t xml:space="preserve"> </w:t>
      </w:r>
      <w:r w:rsidRPr="00F32012">
        <w:rPr>
          <w:lang w:val="uk-UA"/>
        </w:rPr>
        <w:t>діяльність»</w:t>
      </w:r>
      <w:r w:rsidRPr="00F32012">
        <w:rPr>
          <w:spacing w:val="-5"/>
          <w:lang w:val="uk-UA"/>
        </w:rPr>
        <w:t xml:space="preserve"> </w:t>
      </w:r>
      <w:r w:rsidRPr="00F32012">
        <w:rPr>
          <w:lang w:val="uk-UA"/>
        </w:rPr>
        <w:t>пов’язана,</w:t>
      </w:r>
      <w:r w:rsidRPr="00F32012">
        <w:rPr>
          <w:spacing w:val="-7"/>
          <w:lang w:val="uk-UA"/>
        </w:rPr>
        <w:t xml:space="preserve"> </w:t>
      </w:r>
      <w:r w:rsidRPr="00F32012">
        <w:rPr>
          <w:lang w:val="uk-UA"/>
        </w:rPr>
        <w:t>на</w:t>
      </w:r>
      <w:r w:rsidRPr="00F32012">
        <w:rPr>
          <w:spacing w:val="-4"/>
          <w:lang w:val="uk-UA"/>
        </w:rPr>
        <w:t xml:space="preserve"> </w:t>
      </w:r>
      <w:r w:rsidRPr="00F32012">
        <w:rPr>
          <w:lang w:val="uk-UA"/>
        </w:rPr>
        <w:t>нашу</w:t>
      </w:r>
      <w:r w:rsidRPr="00F32012">
        <w:rPr>
          <w:spacing w:val="-9"/>
          <w:lang w:val="uk-UA"/>
        </w:rPr>
        <w:t xml:space="preserve"> </w:t>
      </w:r>
      <w:r w:rsidRPr="00F32012">
        <w:rPr>
          <w:lang w:val="uk-UA"/>
        </w:rPr>
        <w:t>думку,</w:t>
      </w:r>
      <w:r w:rsidRPr="00F32012">
        <w:rPr>
          <w:spacing w:val="-7"/>
          <w:lang w:val="uk-UA"/>
        </w:rPr>
        <w:t xml:space="preserve"> </w:t>
      </w:r>
      <w:r w:rsidRPr="00F32012">
        <w:rPr>
          <w:lang w:val="uk-UA"/>
        </w:rPr>
        <w:t>не лише</w:t>
      </w:r>
      <w:r w:rsidRPr="00F32012">
        <w:rPr>
          <w:spacing w:val="-18"/>
          <w:lang w:val="uk-UA"/>
        </w:rPr>
        <w:t xml:space="preserve"> </w:t>
      </w:r>
      <w:r w:rsidRPr="00F32012">
        <w:rPr>
          <w:lang w:val="uk-UA"/>
        </w:rPr>
        <w:t>зі</w:t>
      </w:r>
      <w:r w:rsidRPr="00F32012">
        <w:rPr>
          <w:spacing w:val="-17"/>
          <w:lang w:val="uk-UA"/>
        </w:rPr>
        <w:t xml:space="preserve"> </w:t>
      </w:r>
      <w:r w:rsidRPr="00F32012">
        <w:rPr>
          <w:lang w:val="uk-UA"/>
        </w:rPr>
        <w:t>здатністю</w:t>
      </w:r>
      <w:r w:rsidRPr="00F32012">
        <w:rPr>
          <w:spacing w:val="-18"/>
          <w:lang w:val="uk-UA"/>
        </w:rPr>
        <w:t xml:space="preserve"> </w:t>
      </w:r>
      <w:r w:rsidRPr="00F32012">
        <w:rPr>
          <w:lang w:val="uk-UA"/>
        </w:rPr>
        <w:t>розуміти</w:t>
      </w:r>
      <w:r w:rsidRPr="00F32012">
        <w:rPr>
          <w:spacing w:val="-17"/>
          <w:lang w:val="uk-UA"/>
        </w:rPr>
        <w:t xml:space="preserve"> </w:t>
      </w:r>
      <w:r w:rsidRPr="00F32012">
        <w:rPr>
          <w:lang w:val="uk-UA"/>
        </w:rPr>
        <w:t>думки</w:t>
      </w:r>
      <w:r w:rsidRPr="00F32012">
        <w:rPr>
          <w:spacing w:val="-18"/>
          <w:lang w:val="uk-UA"/>
        </w:rPr>
        <w:t xml:space="preserve"> </w:t>
      </w:r>
      <w:r w:rsidRPr="00F32012">
        <w:rPr>
          <w:lang w:val="uk-UA"/>
        </w:rPr>
        <w:t>та</w:t>
      </w:r>
      <w:r w:rsidRPr="00F32012">
        <w:rPr>
          <w:spacing w:val="-17"/>
          <w:lang w:val="uk-UA"/>
        </w:rPr>
        <w:t xml:space="preserve"> </w:t>
      </w:r>
      <w:r w:rsidRPr="00F32012">
        <w:rPr>
          <w:lang w:val="uk-UA"/>
        </w:rPr>
        <w:t>почуття,</w:t>
      </w:r>
      <w:r w:rsidRPr="00F32012">
        <w:rPr>
          <w:spacing w:val="-17"/>
          <w:lang w:val="uk-UA"/>
        </w:rPr>
        <w:t xml:space="preserve"> </w:t>
      </w:r>
      <w:r w:rsidRPr="00F32012">
        <w:rPr>
          <w:lang w:val="uk-UA"/>
        </w:rPr>
        <w:t>поведінку</w:t>
      </w:r>
      <w:r w:rsidRPr="00F32012">
        <w:rPr>
          <w:spacing w:val="-18"/>
          <w:lang w:val="uk-UA"/>
        </w:rPr>
        <w:t xml:space="preserve"> </w:t>
      </w:r>
      <w:r w:rsidRPr="00F32012">
        <w:rPr>
          <w:lang w:val="uk-UA"/>
        </w:rPr>
        <w:t>іншого,</w:t>
      </w:r>
      <w:r w:rsidRPr="00F32012">
        <w:rPr>
          <w:spacing w:val="-17"/>
          <w:lang w:val="uk-UA"/>
        </w:rPr>
        <w:t xml:space="preserve"> </w:t>
      </w:r>
      <w:r w:rsidRPr="00F32012">
        <w:rPr>
          <w:lang w:val="uk-UA"/>
        </w:rPr>
        <w:t>але,</w:t>
      </w:r>
      <w:r w:rsidRPr="00F32012">
        <w:rPr>
          <w:spacing w:val="-13"/>
          <w:lang w:val="uk-UA"/>
        </w:rPr>
        <w:t xml:space="preserve"> </w:t>
      </w:r>
      <w:r w:rsidRPr="00F32012">
        <w:rPr>
          <w:spacing w:val="-2"/>
          <w:lang w:val="uk-UA"/>
        </w:rPr>
        <w:t>насамперед,</w:t>
      </w:r>
      <w:r w:rsidR="007473B4">
        <w:rPr>
          <w:spacing w:val="-2"/>
          <w:lang w:val="uk-UA"/>
        </w:rPr>
        <w:t xml:space="preserve"> </w:t>
      </w:r>
      <w:r w:rsidRPr="00F32012">
        <w:rPr>
          <w:lang w:val="uk-UA"/>
        </w:rPr>
        <w:t>зі здатністю людини виражати свої власні почуття та емоції, свої думки і переживання.</w:t>
      </w:r>
      <w:r w:rsidRPr="00F32012">
        <w:rPr>
          <w:spacing w:val="-11"/>
          <w:lang w:val="uk-UA"/>
        </w:rPr>
        <w:t xml:space="preserve"> </w:t>
      </w:r>
    </w:p>
    <w:p w14:paraId="1029337C" w14:textId="1D6964DE" w:rsidR="00B82711" w:rsidRPr="00F32012" w:rsidRDefault="00B82711" w:rsidP="007473B4">
      <w:pPr>
        <w:pStyle w:val="a3"/>
        <w:spacing w:line="360" w:lineRule="auto"/>
        <w:ind w:right="16" w:firstLine="710"/>
        <w:jc w:val="both"/>
        <w:rPr>
          <w:lang w:val="uk-UA"/>
        </w:rPr>
      </w:pPr>
      <w:r w:rsidRPr="00F32012">
        <w:rPr>
          <w:lang w:val="uk-UA"/>
        </w:rPr>
        <w:t>Проте</w:t>
      </w:r>
      <w:r w:rsidRPr="00F32012">
        <w:rPr>
          <w:spacing w:val="-12"/>
          <w:lang w:val="uk-UA"/>
        </w:rPr>
        <w:t xml:space="preserve"> </w:t>
      </w:r>
      <w:r w:rsidRPr="00F32012">
        <w:rPr>
          <w:lang w:val="uk-UA"/>
        </w:rPr>
        <w:t>в</w:t>
      </w:r>
      <w:r w:rsidRPr="00F32012">
        <w:rPr>
          <w:spacing w:val="-14"/>
          <w:lang w:val="uk-UA"/>
        </w:rPr>
        <w:t xml:space="preserve"> </w:t>
      </w:r>
      <w:r w:rsidRPr="00F32012">
        <w:rPr>
          <w:lang w:val="uk-UA"/>
        </w:rPr>
        <w:t>реальному</w:t>
      </w:r>
      <w:r w:rsidRPr="00F32012">
        <w:rPr>
          <w:spacing w:val="-13"/>
          <w:lang w:val="uk-UA"/>
        </w:rPr>
        <w:t xml:space="preserve"> </w:t>
      </w:r>
      <w:r w:rsidRPr="00F32012">
        <w:rPr>
          <w:lang w:val="uk-UA"/>
        </w:rPr>
        <w:t>житті</w:t>
      </w:r>
      <w:r w:rsidRPr="00F32012">
        <w:rPr>
          <w:spacing w:val="-13"/>
          <w:lang w:val="uk-UA"/>
        </w:rPr>
        <w:t xml:space="preserve"> </w:t>
      </w:r>
      <w:r w:rsidRPr="00F32012">
        <w:rPr>
          <w:lang w:val="uk-UA"/>
        </w:rPr>
        <w:t>ця</w:t>
      </w:r>
      <w:r w:rsidRPr="00F32012">
        <w:rPr>
          <w:spacing w:val="-8"/>
          <w:lang w:val="uk-UA"/>
        </w:rPr>
        <w:t xml:space="preserve"> </w:t>
      </w:r>
      <w:r w:rsidRPr="00F32012">
        <w:rPr>
          <w:lang w:val="uk-UA"/>
        </w:rPr>
        <w:t>потреба</w:t>
      </w:r>
      <w:r w:rsidRPr="00F32012">
        <w:rPr>
          <w:spacing w:val="-8"/>
          <w:lang w:val="uk-UA"/>
        </w:rPr>
        <w:t xml:space="preserve"> </w:t>
      </w:r>
      <w:r w:rsidRPr="00F32012">
        <w:rPr>
          <w:lang w:val="uk-UA"/>
        </w:rPr>
        <w:t>у</w:t>
      </w:r>
      <w:r w:rsidRPr="00F32012">
        <w:rPr>
          <w:spacing w:val="-13"/>
          <w:lang w:val="uk-UA"/>
        </w:rPr>
        <w:t xml:space="preserve"> </w:t>
      </w:r>
      <w:r w:rsidRPr="00F32012">
        <w:rPr>
          <w:lang w:val="uk-UA"/>
        </w:rPr>
        <w:t>вираженні</w:t>
      </w:r>
      <w:r w:rsidRPr="00F32012">
        <w:rPr>
          <w:spacing w:val="-13"/>
          <w:lang w:val="uk-UA"/>
        </w:rPr>
        <w:t xml:space="preserve"> </w:t>
      </w:r>
      <w:r w:rsidRPr="00F32012">
        <w:rPr>
          <w:lang w:val="uk-UA"/>
        </w:rPr>
        <w:t>почуттів</w:t>
      </w:r>
      <w:r w:rsidRPr="00F32012">
        <w:rPr>
          <w:spacing w:val="-11"/>
          <w:lang w:val="uk-UA"/>
        </w:rPr>
        <w:t xml:space="preserve"> </w:t>
      </w:r>
      <w:r w:rsidRPr="00F32012">
        <w:rPr>
          <w:lang w:val="uk-UA"/>
        </w:rPr>
        <w:t>не</w:t>
      </w:r>
      <w:r w:rsidRPr="00F32012">
        <w:rPr>
          <w:spacing w:val="-8"/>
          <w:lang w:val="uk-UA"/>
        </w:rPr>
        <w:t xml:space="preserve"> </w:t>
      </w:r>
      <w:r w:rsidRPr="00F32012">
        <w:rPr>
          <w:lang w:val="uk-UA"/>
        </w:rPr>
        <w:t>лише контролюється індивідом і тим самим придушується, блокується, але й заміщується деякими конвенційними нормами спілкування, які полегшують соціальну</w:t>
      </w:r>
      <w:r w:rsidRPr="00F32012">
        <w:rPr>
          <w:spacing w:val="-10"/>
          <w:lang w:val="uk-UA"/>
        </w:rPr>
        <w:t xml:space="preserve"> </w:t>
      </w:r>
      <w:r w:rsidRPr="00F32012">
        <w:rPr>
          <w:lang w:val="uk-UA"/>
        </w:rPr>
        <w:t>взаємодію</w:t>
      </w:r>
      <w:r w:rsidRPr="00F32012">
        <w:rPr>
          <w:spacing w:val="-8"/>
          <w:lang w:val="uk-UA"/>
        </w:rPr>
        <w:t xml:space="preserve"> </w:t>
      </w:r>
      <w:r w:rsidRPr="00F32012">
        <w:rPr>
          <w:lang w:val="uk-UA"/>
        </w:rPr>
        <w:t>та</w:t>
      </w:r>
      <w:r w:rsidRPr="00F32012">
        <w:rPr>
          <w:spacing w:val="-9"/>
          <w:lang w:val="uk-UA"/>
        </w:rPr>
        <w:t xml:space="preserve"> </w:t>
      </w:r>
      <w:r w:rsidRPr="00F32012">
        <w:rPr>
          <w:lang w:val="uk-UA"/>
        </w:rPr>
        <w:t>одночасно</w:t>
      </w:r>
      <w:r w:rsidRPr="00F32012">
        <w:rPr>
          <w:spacing w:val="-10"/>
          <w:lang w:val="uk-UA"/>
        </w:rPr>
        <w:t xml:space="preserve"> </w:t>
      </w:r>
      <w:r w:rsidRPr="00F32012">
        <w:rPr>
          <w:lang w:val="uk-UA"/>
        </w:rPr>
        <w:t>провокують</w:t>
      </w:r>
      <w:r w:rsidRPr="00F32012">
        <w:rPr>
          <w:spacing w:val="-5"/>
          <w:lang w:val="uk-UA"/>
        </w:rPr>
        <w:t xml:space="preserve"> </w:t>
      </w:r>
      <w:r w:rsidRPr="00F32012">
        <w:rPr>
          <w:lang w:val="uk-UA"/>
        </w:rPr>
        <w:t>глибоку</w:t>
      </w:r>
      <w:r w:rsidRPr="00F32012">
        <w:rPr>
          <w:spacing w:val="-10"/>
          <w:lang w:val="uk-UA"/>
        </w:rPr>
        <w:t xml:space="preserve"> </w:t>
      </w:r>
      <w:r w:rsidRPr="00F32012">
        <w:rPr>
          <w:lang w:val="uk-UA"/>
        </w:rPr>
        <w:t>незадоволеність</w:t>
      </w:r>
      <w:r w:rsidRPr="00F32012">
        <w:rPr>
          <w:spacing w:val="-9"/>
          <w:lang w:val="uk-UA"/>
        </w:rPr>
        <w:t xml:space="preserve"> </w:t>
      </w:r>
      <w:r w:rsidRPr="00F32012">
        <w:rPr>
          <w:lang w:val="uk-UA"/>
        </w:rPr>
        <w:t>людини від подібної подальшої взаємодії. Людина, тим самим, потрапляє в</w:t>
      </w:r>
      <w:r w:rsidRPr="00F32012">
        <w:rPr>
          <w:spacing w:val="-5"/>
          <w:lang w:val="uk-UA"/>
        </w:rPr>
        <w:t xml:space="preserve"> </w:t>
      </w:r>
      <w:r w:rsidRPr="00F32012">
        <w:rPr>
          <w:lang w:val="uk-UA"/>
        </w:rPr>
        <w:t>суперечливу ситуацію</w:t>
      </w:r>
      <w:r w:rsidRPr="00F32012">
        <w:rPr>
          <w:spacing w:val="-11"/>
          <w:lang w:val="uk-UA"/>
        </w:rPr>
        <w:t xml:space="preserve"> </w:t>
      </w:r>
      <w:r w:rsidRPr="00F32012">
        <w:rPr>
          <w:lang w:val="uk-UA"/>
        </w:rPr>
        <w:t>свідомого</w:t>
      </w:r>
      <w:r w:rsidRPr="00F32012">
        <w:rPr>
          <w:spacing w:val="-13"/>
          <w:lang w:val="uk-UA"/>
        </w:rPr>
        <w:t xml:space="preserve"> </w:t>
      </w:r>
      <w:r w:rsidRPr="00F32012">
        <w:rPr>
          <w:lang w:val="uk-UA"/>
        </w:rPr>
        <w:t>обмеження</w:t>
      </w:r>
      <w:r w:rsidRPr="00F32012">
        <w:rPr>
          <w:spacing w:val="-12"/>
          <w:lang w:val="uk-UA"/>
        </w:rPr>
        <w:t xml:space="preserve"> </w:t>
      </w:r>
      <w:r w:rsidRPr="00F32012">
        <w:rPr>
          <w:lang w:val="uk-UA"/>
        </w:rPr>
        <w:t>у</w:t>
      </w:r>
      <w:r w:rsidRPr="00F32012">
        <w:rPr>
          <w:spacing w:val="-13"/>
          <w:lang w:val="uk-UA"/>
        </w:rPr>
        <w:t xml:space="preserve"> </w:t>
      </w:r>
      <w:r w:rsidRPr="00F32012">
        <w:rPr>
          <w:lang w:val="uk-UA"/>
        </w:rPr>
        <w:t>вираженні</w:t>
      </w:r>
      <w:r w:rsidRPr="00F32012">
        <w:rPr>
          <w:spacing w:val="-14"/>
          <w:lang w:val="uk-UA"/>
        </w:rPr>
        <w:t xml:space="preserve"> </w:t>
      </w:r>
      <w:r w:rsidRPr="00F32012">
        <w:rPr>
          <w:lang w:val="uk-UA"/>
        </w:rPr>
        <w:t>своїх</w:t>
      </w:r>
      <w:r w:rsidRPr="00F32012">
        <w:rPr>
          <w:spacing w:val="-13"/>
          <w:lang w:val="uk-UA"/>
        </w:rPr>
        <w:t xml:space="preserve"> </w:t>
      </w:r>
      <w:r w:rsidRPr="00F32012">
        <w:rPr>
          <w:lang w:val="uk-UA"/>
        </w:rPr>
        <w:t>почуттів</w:t>
      </w:r>
      <w:r w:rsidRPr="00F32012">
        <w:rPr>
          <w:spacing w:val="-11"/>
          <w:lang w:val="uk-UA"/>
        </w:rPr>
        <w:t xml:space="preserve"> </w:t>
      </w:r>
      <w:r w:rsidRPr="00F32012">
        <w:rPr>
          <w:lang w:val="uk-UA"/>
        </w:rPr>
        <w:t>та</w:t>
      </w:r>
      <w:r w:rsidRPr="00F32012">
        <w:rPr>
          <w:spacing w:val="-12"/>
          <w:lang w:val="uk-UA"/>
        </w:rPr>
        <w:t xml:space="preserve"> </w:t>
      </w:r>
      <w:r w:rsidRPr="00F32012">
        <w:rPr>
          <w:lang w:val="uk-UA"/>
        </w:rPr>
        <w:t>мотивів</w:t>
      </w:r>
      <w:r w:rsidRPr="00F32012">
        <w:rPr>
          <w:spacing w:val="-15"/>
          <w:lang w:val="uk-UA"/>
        </w:rPr>
        <w:t xml:space="preserve"> </w:t>
      </w:r>
      <w:r w:rsidRPr="00F32012">
        <w:rPr>
          <w:lang w:val="uk-UA"/>
        </w:rPr>
        <w:t>поведінки, які лежать за межами конвенційного спілкування, та природної потреби виражати ці почуття, що, зі свого боку, й призводить до порушення гармонії міжособистісних стосунків у групі [</w:t>
      </w:r>
      <w:r w:rsidRPr="007473B4">
        <w:rPr>
          <w:color w:val="7030A0"/>
          <w:lang w:val="uk-UA"/>
        </w:rPr>
        <w:t>81</w:t>
      </w:r>
      <w:r w:rsidRPr="00F32012">
        <w:rPr>
          <w:lang w:val="uk-UA"/>
        </w:rPr>
        <w:t>].</w:t>
      </w:r>
    </w:p>
    <w:p w14:paraId="17A8D8E4" w14:textId="77777777" w:rsidR="00B82711" w:rsidRPr="00F32012" w:rsidRDefault="00B82711" w:rsidP="00B82711">
      <w:pPr>
        <w:pStyle w:val="a3"/>
        <w:spacing w:line="360" w:lineRule="auto"/>
        <w:ind w:right="16" w:firstLine="710"/>
        <w:jc w:val="both"/>
        <w:rPr>
          <w:lang w:val="uk-UA"/>
        </w:rPr>
      </w:pPr>
      <w:r w:rsidRPr="00F32012">
        <w:rPr>
          <w:lang w:val="uk-UA"/>
        </w:rPr>
        <w:t>Зважаючи на усе зазначене вище, ми вважаємо, що соціально- психологічний</w:t>
      </w:r>
      <w:r w:rsidRPr="00F32012">
        <w:rPr>
          <w:spacing w:val="-7"/>
          <w:lang w:val="uk-UA"/>
        </w:rPr>
        <w:t xml:space="preserve"> </w:t>
      </w:r>
      <w:r w:rsidRPr="00F32012">
        <w:rPr>
          <w:lang w:val="uk-UA"/>
        </w:rPr>
        <w:t>тренінг</w:t>
      </w:r>
      <w:r w:rsidRPr="00F32012">
        <w:rPr>
          <w:spacing w:val="-9"/>
          <w:lang w:val="uk-UA"/>
        </w:rPr>
        <w:t xml:space="preserve"> </w:t>
      </w:r>
      <w:r w:rsidRPr="00F32012">
        <w:rPr>
          <w:lang w:val="uk-UA"/>
        </w:rPr>
        <w:t>є</w:t>
      </w:r>
      <w:r w:rsidRPr="00F32012">
        <w:rPr>
          <w:spacing w:val="-9"/>
          <w:lang w:val="uk-UA"/>
        </w:rPr>
        <w:t xml:space="preserve"> </w:t>
      </w:r>
      <w:r w:rsidRPr="007473B4">
        <w:rPr>
          <w:i/>
          <w:iCs/>
          <w:lang w:val="uk-UA"/>
        </w:rPr>
        <w:t>однією</w:t>
      </w:r>
      <w:r w:rsidRPr="007473B4">
        <w:rPr>
          <w:i/>
          <w:iCs/>
          <w:spacing w:val="-7"/>
          <w:lang w:val="uk-UA"/>
        </w:rPr>
        <w:t xml:space="preserve"> </w:t>
      </w:r>
      <w:r w:rsidRPr="007473B4">
        <w:rPr>
          <w:i/>
          <w:iCs/>
          <w:lang w:val="uk-UA"/>
        </w:rPr>
        <w:t>з</w:t>
      </w:r>
      <w:r w:rsidRPr="007473B4">
        <w:rPr>
          <w:i/>
          <w:iCs/>
          <w:spacing w:val="-10"/>
          <w:lang w:val="uk-UA"/>
        </w:rPr>
        <w:t xml:space="preserve"> </w:t>
      </w:r>
      <w:r w:rsidRPr="007473B4">
        <w:rPr>
          <w:i/>
          <w:iCs/>
          <w:lang w:val="uk-UA"/>
        </w:rPr>
        <w:t>найбільш</w:t>
      </w:r>
      <w:r w:rsidRPr="007473B4">
        <w:rPr>
          <w:i/>
          <w:iCs/>
          <w:spacing w:val="-5"/>
          <w:lang w:val="uk-UA"/>
        </w:rPr>
        <w:t xml:space="preserve"> </w:t>
      </w:r>
      <w:r w:rsidRPr="007473B4">
        <w:rPr>
          <w:i/>
          <w:iCs/>
          <w:lang w:val="uk-UA"/>
        </w:rPr>
        <w:t>ефективних</w:t>
      </w:r>
      <w:r w:rsidRPr="007473B4">
        <w:rPr>
          <w:i/>
          <w:iCs/>
          <w:spacing w:val="-10"/>
          <w:lang w:val="uk-UA"/>
        </w:rPr>
        <w:t xml:space="preserve"> </w:t>
      </w:r>
      <w:r w:rsidRPr="007473B4">
        <w:rPr>
          <w:i/>
          <w:iCs/>
          <w:lang w:val="uk-UA"/>
        </w:rPr>
        <w:t>технологій</w:t>
      </w:r>
      <w:r w:rsidRPr="00F32012">
        <w:rPr>
          <w:lang w:val="uk-UA"/>
        </w:rPr>
        <w:t>,</w:t>
      </w:r>
      <w:r w:rsidRPr="00F32012">
        <w:rPr>
          <w:spacing w:val="-12"/>
          <w:lang w:val="uk-UA"/>
        </w:rPr>
        <w:t xml:space="preserve"> </w:t>
      </w:r>
      <w:r w:rsidRPr="00F32012">
        <w:rPr>
          <w:lang w:val="uk-UA"/>
        </w:rPr>
        <w:t>яка</w:t>
      </w:r>
      <w:r w:rsidRPr="00F32012">
        <w:rPr>
          <w:spacing w:val="-13"/>
          <w:lang w:val="uk-UA"/>
        </w:rPr>
        <w:t xml:space="preserve"> </w:t>
      </w:r>
      <w:r w:rsidRPr="00F32012">
        <w:rPr>
          <w:lang w:val="uk-UA"/>
        </w:rPr>
        <w:t xml:space="preserve">дозволяє вирішити одночасно цілий низка актуальних завдань та, насамперед, завдань діагностики, навчання, адаптації, реабілітації, розвитку та корекції персоналу </w:t>
      </w:r>
      <w:r w:rsidRPr="00F32012">
        <w:rPr>
          <w:spacing w:val="-2"/>
          <w:lang w:val="uk-UA"/>
        </w:rPr>
        <w:t>підприємства.</w:t>
      </w:r>
    </w:p>
    <w:p w14:paraId="43956930" w14:textId="5A23C719" w:rsidR="00B82711" w:rsidRPr="00F32012" w:rsidRDefault="00B82711" w:rsidP="00B82711">
      <w:pPr>
        <w:pStyle w:val="a3"/>
        <w:spacing w:line="360" w:lineRule="auto"/>
        <w:ind w:right="16" w:firstLine="710"/>
        <w:jc w:val="both"/>
        <w:rPr>
          <w:lang w:val="uk-UA"/>
        </w:rPr>
      </w:pPr>
      <w:r w:rsidRPr="00F32012">
        <w:rPr>
          <w:lang w:val="uk-UA"/>
        </w:rPr>
        <w:t xml:space="preserve">Отже, наша програма оптимізації міжособистісних взаємин членів трудового колективу у кризовий період передбачає реалізацію </w:t>
      </w:r>
      <w:r w:rsidR="005E6DDB">
        <w:rPr>
          <w:lang w:val="uk-UA"/>
        </w:rPr>
        <w:t>наступних</w:t>
      </w:r>
      <w:r w:rsidRPr="00F32012">
        <w:rPr>
          <w:lang w:val="uk-UA"/>
        </w:rPr>
        <w:t xml:space="preserve"> завдань:</w:t>
      </w:r>
    </w:p>
    <w:p w14:paraId="55F11F6B" w14:textId="77777777" w:rsidR="00B82711" w:rsidRPr="00F32012" w:rsidRDefault="00B82711" w:rsidP="007473B4">
      <w:pPr>
        <w:pStyle w:val="a5"/>
        <w:numPr>
          <w:ilvl w:val="0"/>
          <w:numId w:val="12"/>
        </w:numPr>
        <w:tabs>
          <w:tab w:val="left" w:pos="1276"/>
        </w:tabs>
        <w:spacing w:line="360" w:lineRule="auto"/>
        <w:ind w:left="0" w:right="16" w:firstLine="867"/>
        <w:jc w:val="both"/>
        <w:rPr>
          <w:sz w:val="28"/>
          <w:lang w:val="uk-UA"/>
        </w:rPr>
      </w:pPr>
      <w:r w:rsidRPr="00F32012">
        <w:rPr>
          <w:sz w:val="28"/>
          <w:lang w:val="uk-UA"/>
        </w:rPr>
        <w:t>гармонізація міжособистісних стосунків, попередження конфліктів та оздоровлення взаємин у трудових колективах підприємства;</w:t>
      </w:r>
    </w:p>
    <w:p w14:paraId="1E4F2291" w14:textId="77777777" w:rsidR="00B82711" w:rsidRPr="00F32012" w:rsidRDefault="00B82711" w:rsidP="007473B4">
      <w:pPr>
        <w:pStyle w:val="a5"/>
        <w:numPr>
          <w:ilvl w:val="0"/>
          <w:numId w:val="12"/>
        </w:numPr>
        <w:tabs>
          <w:tab w:val="left" w:pos="1276"/>
        </w:tabs>
        <w:spacing w:line="360" w:lineRule="auto"/>
        <w:ind w:left="0" w:right="16" w:firstLine="867"/>
        <w:jc w:val="both"/>
        <w:rPr>
          <w:sz w:val="28"/>
          <w:lang w:val="uk-UA"/>
        </w:rPr>
      </w:pPr>
      <w:r w:rsidRPr="00F32012">
        <w:rPr>
          <w:spacing w:val="-2"/>
          <w:sz w:val="28"/>
          <w:lang w:val="uk-UA"/>
        </w:rPr>
        <w:t>підвищення</w:t>
      </w:r>
      <w:r w:rsidRPr="00F32012">
        <w:rPr>
          <w:spacing w:val="-13"/>
          <w:sz w:val="28"/>
          <w:lang w:val="uk-UA"/>
        </w:rPr>
        <w:t xml:space="preserve"> </w:t>
      </w:r>
      <w:r w:rsidRPr="00F32012">
        <w:rPr>
          <w:spacing w:val="-2"/>
          <w:sz w:val="28"/>
          <w:lang w:val="uk-UA"/>
        </w:rPr>
        <w:t>комунікативної</w:t>
      </w:r>
      <w:r w:rsidRPr="00F32012">
        <w:rPr>
          <w:spacing w:val="-14"/>
          <w:sz w:val="28"/>
          <w:lang w:val="uk-UA"/>
        </w:rPr>
        <w:t xml:space="preserve"> </w:t>
      </w:r>
      <w:r w:rsidRPr="00F32012">
        <w:rPr>
          <w:spacing w:val="-2"/>
          <w:sz w:val="28"/>
          <w:lang w:val="uk-UA"/>
        </w:rPr>
        <w:t>компетентності</w:t>
      </w:r>
      <w:r w:rsidRPr="00F32012">
        <w:rPr>
          <w:spacing w:val="-14"/>
          <w:sz w:val="28"/>
          <w:lang w:val="uk-UA"/>
        </w:rPr>
        <w:t xml:space="preserve"> </w:t>
      </w:r>
      <w:r w:rsidRPr="00F32012">
        <w:rPr>
          <w:spacing w:val="-2"/>
          <w:sz w:val="28"/>
          <w:lang w:val="uk-UA"/>
        </w:rPr>
        <w:t>працівників;</w:t>
      </w:r>
    </w:p>
    <w:p w14:paraId="5CEDCE38" w14:textId="77777777" w:rsidR="00B82711" w:rsidRPr="00F32012" w:rsidRDefault="00B82711" w:rsidP="007473B4">
      <w:pPr>
        <w:pStyle w:val="a5"/>
        <w:numPr>
          <w:ilvl w:val="0"/>
          <w:numId w:val="12"/>
        </w:numPr>
        <w:tabs>
          <w:tab w:val="left" w:pos="1276"/>
        </w:tabs>
        <w:spacing w:line="360" w:lineRule="auto"/>
        <w:ind w:left="0" w:right="16" w:firstLine="867"/>
        <w:jc w:val="both"/>
        <w:rPr>
          <w:sz w:val="28"/>
          <w:lang w:val="uk-UA"/>
        </w:rPr>
      </w:pPr>
      <w:r w:rsidRPr="00F32012">
        <w:rPr>
          <w:sz w:val="28"/>
          <w:lang w:val="uk-UA"/>
        </w:rPr>
        <w:t xml:space="preserve">корекція деформацій у їхньому спілкуванні (зміну деструктивних </w:t>
      </w:r>
      <w:r w:rsidRPr="00F32012">
        <w:rPr>
          <w:spacing w:val="-2"/>
          <w:sz w:val="28"/>
          <w:lang w:val="uk-UA"/>
        </w:rPr>
        <w:t xml:space="preserve">установок міжособистісної взаємодії, покращення моделей спілкування, </w:t>
      </w:r>
      <w:r w:rsidRPr="00F32012">
        <w:rPr>
          <w:sz w:val="28"/>
          <w:lang w:val="uk-UA"/>
        </w:rPr>
        <w:t>нівелювання попереднього досвіду негативного спілкування);</w:t>
      </w:r>
    </w:p>
    <w:p w14:paraId="2A0D275E" w14:textId="77777777" w:rsidR="00B82711" w:rsidRPr="00F32012" w:rsidRDefault="00B82711" w:rsidP="007473B4">
      <w:pPr>
        <w:pStyle w:val="a5"/>
        <w:numPr>
          <w:ilvl w:val="0"/>
          <w:numId w:val="12"/>
        </w:numPr>
        <w:tabs>
          <w:tab w:val="left" w:pos="1276"/>
        </w:tabs>
        <w:spacing w:line="360" w:lineRule="auto"/>
        <w:ind w:left="0" w:right="16" w:firstLine="867"/>
        <w:jc w:val="both"/>
        <w:rPr>
          <w:sz w:val="28"/>
          <w:lang w:val="uk-UA"/>
        </w:rPr>
      </w:pPr>
      <w:r w:rsidRPr="00F32012">
        <w:rPr>
          <w:spacing w:val="-2"/>
          <w:sz w:val="28"/>
          <w:lang w:val="uk-UA"/>
        </w:rPr>
        <w:t>підвищення</w:t>
      </w:r>
      <w:r w:rsidRPr="00F32012">
        <w:rPr>
          <w:spacing w:val="-15"/>
          <w:sz w:val="28"/>
          <w:lang w:val="uk-UA"/>
        </w:rPr>
        <w:t xml:space="preserve"> </w:t>
      </w:r>
      <w:r w:rsidRPr="00F32012">
        <w:rPr>
          <w:spacing w:val="-2"/>
          <w:sz w:val="28"/>
          <w:lang w:val="uk-UA"/>
        </w:rPr>
        <w:t>сенситивності</w:t>
      </w:r>
      <w:r w:rsidRPr="00F32012">
        <w:rPr>
          <w:spacing w:val="-12"/>
          <w:sz w:val="28"/>
          <w:lang w:val="uk-UA"/>
        </w:rPr>
        <w:t xml:space="preserve"> </w:t>
      </w:r>
      <w:r w:rsidRPr="00F32012">
        <w:rPr>
          <w:spacing w:val="-2"/>
          <w:sz w:val="28"/>
          <w:lang w:val="uk-UA"/>
        </w:rPr>
        <w:t>працівників;</w:t>
      </w:r>
    </w:p>
    <w:p w14:paraId="55ABFFA3" w14:textId="77777777" w:rsidR="00B82711" w:rsidRPr="00F32012" w:rsidRDefault="00B82711" w:rsidP="007473B4">
      <w:pPr>
        <w:pStyle w:val="a5"/>
        <w:numPr>
          <w:ilvl w:val="0"/>
          <w:numId w:val="12"/>
        </w:numPr>
        <w:tabs>
          <w:tab w:val="left" w:pos="1276"/>
        </w:tabs>
        <w:spacing w:line="360" w:lineRule="auto"/>
        <w:ind w:left="0" w:right="16" w:firstLine="867"/>
        <w:jc w:val="both"/>
        <w:rPr>
          <w:sz w:val="28"/>
          <w:lang w:val="uk-UA"/>
        </w:rPr>
      </w:pPr>
      <w:r w:rsidRPr="00F32012">
        <w:rPr>
          <w:sz w:val="28"/>
          <w:lang w:val="uk-UA"/>
        </w:rPr>
        <w:t xml:space="preserve">засвоєння працівниками правил здійснення зворотного зв’язку, </w:t>
      </w:r>
      <w:r w:rsidRPr="00F32012">
        <w:rPr>
          <w:spacing w:val="-2"/>
          <w:sz w:val="28"/>
          <w:lang w:val="uk-UA"/>
        </w:rPr>
        <w:lastRenderedPageBreak/>
        <w:t>розвиток</w:t>
      </w:r>
      <w:r w:rsidRPr="00F32012">
        <w:rPr>
          <w:spacing w:val="-8"/>
          <w:sz w:val="28"/>
          <w:lang w:val="uk-UA"/>
        </w:rPr>
        <w:t xml:space="preserve"> </w:t>
      </w:r>
      <w:r w:rsidRPr="00F32012">
        <w:rPr>
          <w:spacing w:val="-2"/>
          <w:sz w:val="28"/>
          <w:lang w:val="uk-UA"/>
        </w:rPr>
        <w:t>вміння правильно</w:t>
      </w:r>
      <w:r w:rsidRPr="00F32012">
        <w:rPr>
          <w:spacing w:val="-8"/>
          <w:sz w:val="28"/>
          <w:lang w:val="uk-UA"/>
        </w:rPr>
        <w:t xml:space="preserve"> </w:t>
      </w:r>
      <w:r w:rsidRPr="00F32012">
        <w:rPr>
          <w:spacing w:val="-2"/>
          <w:sz w:val="28"/>
          <w:lang w:val="uk-UA"/>
        </w:rPr>
        <w:t>«подавати»</w:t>
      </w:r>
      <w:r w:rsidRPr="00F32012">
        <w:rPr>
          <w:spacing w:val="-8"/>
          <w:sz w:val="28"/>
          <w:lang w:val="uk-UA"/>
        </w:rPr>
        <w:t xml:space="preserve"> </w:t>
      </w:r>
      <w:r w:rsidRPr="00F32012">
        <w:rPr>
          <w:spacing w:val="-2"/>
          <w:sz w:val="28"/>
          <w:lang w:val="uk-UA"/>
        </w:rPr>
        <w:t>та</w:t>
      </w:r>
      <w:r w:rsidRPr="00F32012">
        <w:rPr>
          <w:spacing w:val="-3"/>
          <w:sz w:val="28"/>
          <w:lang w:val="uk-UA"/>
        </w:rPr>
        <w:t xml:space="preserve"> </w:t>
      </w:r>
      <w:r w:rsidRPr="00F32012">
        <w:rPr>
          <w:spacing w:val="-2"/>
          <w:sz w:val="28"/>
          <w:lang w:val="uk-UA"/>
        </w:rPr>
        <w:t>«приймати»</w:t>
      </w:r>
      <w:r w:rsidRPr="00F32012">
        <w:rPr>
          <w:spacing w:val="-8"/>
          <w:sz w:val="28"/>
          <w:lang w:val="uk-UA"/>
        </w:rPr>
        <w:t xml:space="preserve"> </w:t>
      </w:r>
      <w:r w:rsidRPr="00F32012">
        <w:rPr>
          <w:spacing w:val="-2"/>
          <w:sz w:val="28"/>
          <w:lang w:val="uk-UA"/>
        </w:rPr>
        <w:t>зворотній</w:t>
      </w:r>
      <w:r w:rsidRPr="00F32012">
        <w:rPr>
          <w:spacing w:val="-4"/>
          <w:sz w:val="28"/>
          <w:lang w:val="uk-UA"/>
        </w:rPr>
        <w:t xml:space="preserve"> </w:t>
      </w:r>
      <w:r w:rsidRPr="00F32012">
        <w:rPr>
          <w:spacing w:val="-2"/>
          <w:sz w:val="28"/>
          <w:lang w:val="uk-UA"/>
        </w:rPr>
        <w:t xml:space="preserve">зв’язок </w:t>
      </w:r>
      <w:r w:rsidRPr="00F32012">
        <w:rPr>
          <w:sz w:val="28"/>
          <w:lang w:val="uk-UA"/>
        </w:rPr>
        <w:t>під час спілкування.</w:t>
      </w:r>
    </w:p>
    <w:p w14:paraId="427AFCC9" w14:textId="2999DD41" w:rsidR="00B82711" w:rsidRPr="00F32012" w:rsidRDefault="00B82711" w:rsidP="005E6DDB">
      <w:pPr>
        <w:pStyle w:val="a3"/>
        <w:spacing w:line="360" w:lineRule="auto"/>
        <w:ind w:right="16" w:firstLine="867"/>
        <w:jc w:val="both"/>
        <w:rPr>
          <w:lang w:val="uk-UA"/>
        </w:rPr>
      </w:pPr>
      <w:r w:rsidRPr="00F32012">
        <w:rPr>
          <w:lang w:val="uk-UA"/>
        </w:rPr>
        <w:t>Реалізуючи</w:t>
      </w:r>
      <w:r w:rsidRPr="00F32012">
        <w:rPr>
          <w:spacing w:val="-7"/>
          <w:lang w:val="uk-UA"/>
        </w:rPr>
        <w:t xml:space="preserve"> </w:t>
      </w:r>
      <w:r w:rsidRPr="00F32012">
        <w:rPr>
          <w:lang w:val="uk-UA"/>
        </w:rPr>
        <w:t>ці</w:t>
      </w:r>
      <w:r w:rsidRPr="00F32012">
        <w:rPr>
          <w:spacing w:val="-11"/>
          <w:lang w:val="uk-UA"/>
        </w:rPr>
        <w:t xml:space="preserve"> </w:t>
      </w:r>
      <w:r w:rsidRPr="00F32012">
        <w:rPr>
          <w:lang w:val="uk-UA"/>
        </w:rPr>
        <w:t>завдання</w:t>
      </w:r>
      <w:r w:rsidR="005E6DDB">
        <w:rPr>
          <w:lang w:val="uk-UA"/>
        </w:rPr>
        <w:t>,</w:t>
      </w:r>
      <w:r w:rsidRPr="00F32012">
        <w:rPr>
          <w:spacing w:val="-6"/>
          <w:lang w:val="uk-UA"/>
        </w:rPr>
        <w:t xml:space="preserve"> </w:t>
      </w:r>
      <w:r w:rsidRPr="00F32012">
        <w:rPr>
          <w:lang w:val="uk-UA"/>
        </w:rPr>
        <w:t>ми</w:t>
      </w:r>
      <w:r w:rsidRPr="00F32012">
        <w:rPr>
          <w:spacing w:val="-6"/>
          <w:lang w:val="uk-UA"/>
        </w:rPr>
        <w:t xml:space="preserve"> </w:t>
      </w:r>
      <w:r w:rsidRPr="00F32012">
        <w:rPr>
          <w:lang w:val="uk-UA"/>
        </w:rPr>
        <w:t>базувалися</w:t>
      </w:r>
      <w:r w:rsidRPr="00F32012">
        <w:rPr>
          <w:spacing w:val="-5"/>
          <w:lang w:val="uk-UA"/>
        </w:rPr>
        <w:t xml:space="preserve"> </w:t>
      </w:r>
      <w:r w:rsidRPr="00F32012">
        <w:rPr>
          <w:lang w:val="uk-UA"/>
        </w:rPr>
        <w:t>на</w:t>
      </w:r>
      <w:r w:rsidRPr="00F32012">
        <w:rPr>
          <w:spacing w:val="-5"/>
          <w:lang w:val="uk-UA"/>
        </w:rPr>
        <w:t xml:space="preserve"> </w:t>
      </w:r>
      <w:r w:rsidRPr="00F32012">
        <w:rPr>
          <w:lang w:val="uk-UA"/>
        </w:rPr>
        <w:t>таких</w:t>
      </w:r>
      <w:r w:rsidRPr="00F32012">
        <w:rPr>
          <w:spacing w:val="-3"/>
          <w:lang w:val="uk-UA"/>
        </w:rPr>
        <w:t xml:space="preserve"> </w:t>
      </w:r>
      <w:r w:rsidRPr="005E6DDB">
        <w:rPr>
          <w:i/>
          <w:iCs/>
          <w:lang w:val="uk-UA"/>
        </w:rPr>
        <w:t>методичних</w:t>
      </w:r>
      <w:r w:rsidRPr="005E6DDB">
        <w:rPr>
          <w:i/>
          <w:iCs/>
          <w:spacing w:val="-10"/>
          <w:lang w:val="uk-UA"/>
        </w:rPr>
        <w:t xml:space="preserve"> </w:t>
      </w:r>
      <w:r w:rsidRPr="005E6DDB">
        <w:rPr>
          <w:i/>
          <w:iCs/>
          <w:spacing w:val="-2"/>
          <w:lang w:val="uk-UA"/>
        </w:rPr>
        <w:t>принципах</w:t>
      </w:r>
      <w:r w:rsidRPr="00F32012">
        <w:rPr>
          <w:spacing w:val="-2"/>
          <w:lang w:val="uk-UA"/>
        </w:rPr>
        <w:t>:</w:t>
      </w:r>
    </w:p>
    <w:p w14:paraId="5E581088" w14:textId="4F3D753A" w:rsidR="00B82711" w:rsidRPr="005E6DDB" w:rsidRDefault="00B82711" w:rsidP="00B82711">
      <w:pPr>
        <w:pStyle w:val="a5"/>
        <w:numPr>
          <w:ilvl w:val="1"/>
          <w:numId w:val="12"/>
        </w:numPr>
        <w:tabs>
          <w:tab w:val="left" w:pos="1220"/>
        </w:tabs>
        <w:spacing w:line="360" w:lineRule="auto"/>
        <w:ind w:right="16" w:firstLine="710"/>
        <w:jc w:val="both"/>
        <w:rPr>
          <w:sz w:val="28"/>
          <w:szCs w:val="28"/>
          <w:lang w:val="uk-UA"/>
        </w:rPr>
      </w:pPr>
      <w:r w:rsidRPr="005E6DDB">
        <w:rPr>
          <w:i/>
          <w:iCs/>
          <w:sz w:val="28"/>
          <w:lang w:val="uk-UA"/>
        </w:rPr>
        <w:t>принцип рівності позицій</w:t>
      </w:r>
      <w:r w:rsidRPr="005E6DDB">
        <w:rPr>
          <w:sz w:val="28"/>
          <w:lang w:val="uk-UA"/>
        </w:rPr>
        <w:t>, який передбачає не лише рівність між тренером та учасниками тренінгу, але й між працівниками та їхніми безпосередніми</w:t>
      </w:r>
      <w:r w:rsidRPr="005E6DDB">
        <w:rPr>
          <w:spacing w:val="19"/>
          <w:sz w:val="28"/>
          <w:lang w:val="uk-UA"/>
        </w:rPr>
        <w:t xml:space="preserve"> </w:t>
      </w:r>
      <w:r w:rsidRPr="005E6DDB">
        <w:rPr>
          <w:sz w:val="28"/>
          <w:lang w:val="uk-UA"/>
        </w:rPr>
        <w:t>керівниками,</w:t>
      </w:r>
      <w:r w:rsidRPr="005E6DDB">
        <w:rPr>
          <w:spacing w:val="18"/>
          <w:sz w:val="28"/>
          <w:lang w:val="uk-UA"/>
        </w:rPr>
        <w:t xml:space="preserve"> </w:t>
      </w:r>
      <w:r w:rsidRPr="005E6DDB">
        <w:rPr>
          <w:sz w:val="28"/>
          <w:lang w:val="uk-UA"/>
        </w:rPr>
        <w:t>які</w:t>
      </w:r>
      <w:r w:rsidRPr="005E6DDB">
        <w:rPr>
          <w:spacing w:val="16"/>
          <w:sz w:val="28"/>
          <w:lang w:val="uk-UA"/>
        </w:rPr>
        <w:t xml:space="preserve"> </w:t>
      </w:r>
      <w:r w:rsidRPr="005E6DDB">
        <w:rPr>
          <w:sz w:val="28"/>
          <w:lang w:val="uk-UA"/>
        </w:rPr>
        <w:t>разом</w:t>
      </w:r>
      <w:r w:rsidRPr="005E6DDB">
        <w:rPr>
          <w:spacing w:val="18"/>
          <w:sz w:val="28"/>
          <w:lang w:val="uk-UA"/>
        </w:rPr>
        <w:t xml:space="preserve"> </w:t>
      </w:r>
      <w:r w:rsidRPr="005E6DDB">
        <w:rPr>
          <w:sz w:val="28"/>
          <w:lang w:val="uk-UA"/>
        </w:rPr>
        <w:t>беруть</w:t>
      </w:r>
      <w:r w:rsidRPr="005E6DDB">
        <w:rPr>
          <w:spacing w:val="18"/>
          <w:sz w:val="28"/>
          <w:lang w:val="uk-UA"/>
        </w:rPr>
        <w:t xml:space="preserve"> </w:t>
      </w:r>
      <w:r w:rsidRPr="005E6DDB">
        <w:rPr>
          <w:sz w:val="28"/>
          <w:lang w:val="uk-UA"/>
        </w:rPr>
        <w:t>участь</w:t>
      </w:r>
      <w:r w:rsidRPr="005E6DDB">
        <w:rPr>
          <w:spacing w:val="19"/>
          <w:sz w:val="28"/>
          <w:lang w:val="uk-UA"/>
        </w:rPr>
        <w:t xml:space="preserve"> </w:t>
      </w:r>
      <w:r w:rsidRPr="005E6DDB">
        <w:rPr>
          <w:sz w:val="28"/>
          <w:lang w:val="uk-UA"/>
        </w:rPr>
        <w:t>у</w:t>
      </w:r>
      <w:r w:rsidRPr="005E6DDB">
        <w:rPr>
          <w:spacing w:val="16"/>
          <w:sz w:val="28"/>
          <w:lang w:val="uk-UA"/>
        </w:rPr>
        <w:t xml:space="preserve"> </w:t>
      </w:r>
      <w:r w:rsidRPr="005E6DDB">
        <w:rPr>
          <w:sz w:val="28"/>
          <w:lang w:val="uk-UA"/>
        </w:rPr>
        <w:t>тренінгу.</w:t>
      </w:r>
      <w:r w:rsidRPr="005E6DDB">
        <w:rPr>
          <w:spacing w:val="23"/>
          <w:sz w:val="28"/>
          <w:lang w:val="uk-UA"/>
        </w:rPr>
        <w:t xml:space="preserve"> </w:t>
      </w:r>
      <w:r w:rsidRPr="005E6DDB">
        <w:rPr>
          <w:sz w:val="28"/>
          <w:lang w:val="uk-UA"/>
        </w:rPr>
        <w:t>Цей</w:t>
      </w:r>
      <w:r w:rsidRPr="005E6DDB">
        <w:rPr>
          <w:spacing w:val="16"/>
          <w:sz w:val="28"/>
          <w:lang w:val="uk-UA"/>
        </w:rPr>
        <w:t xml:space="preserve"> </w:t>
      </w:r>
      <w:r w:rsidRPr="005E6DDB">
        <w:rPr>
          <w:spacing w:val="-2"/>
          <w:sz w:val="28"/>
          <w:lang w:val="uk-UA"/>
        </w:rPr>
        <w:t>принцип</w:t>
      </w:r>
      <w:r w:rsidR="005E6DDB" w:rsidRPr="005E6DDB">
        <w:rPr>
          <w:spacing w:val="-2"/>
          <w:sz w:val="28"/>
          <w:lang w:val="uk-UA"/>
        </w:rPr>
        <w:t xml:space="preserve"> </w:t>
      </w:r>
      <w:r w:rsidRPr="005E6DDB">
        <w:rPr>
          <w:sz w:val="28"/>
          <w:szCs w:val="28"/>
          <w:lang w:val="uk-UA"/>
        </w:rPr>
        <w:t>«переглядає» традиційні стосунки між керівниками, які виступають зазвичай в авторитарній ролі, та підлеглими, яким відводиться пасивна роль. У межах тренінгу</w:t>
      </w:r>
      <w:r w:rsidRPr="005E6DDB">
        <w:rPr>
          <w:spacing w:val="-1"/>
          <w:sz w:val="28"/>
          <w:szCs w:val="28"/>
          <w:lang w:val="uk-UA"/>
        </w:rPr>
        <w:t xml:space="preserve"> </w:t>
      </w:r>
      <w:r w:rsidRPr="005E6DDB">
        <w:rPr>
          <w:sz w:val="28"/>
          <w:szCs w:val="28"/>
          <w:lang w:val="uk-UA"/>
        </w:rPr>
        <w:t>і</w:t>
      </w:r>
      <w:r w:rsidRPr="005E6DDB">
        <w:rPr>
          <w:spacing w:val="-2"/>
          <w:sz w:val="28"/>
          <w:szCs w:val="28"/>
          <w:lang w:val="uk-UA"/>
        </w:rPr>
        <w:t xml:space="preserve"> </w:t>
      </w:r>
      <w:r w:rsidRPr="005E6DDB">
        <w:rPr>
          <w:sz w:val="28"/>
          <w:szCs w:val="28"/>
          <w:lang w:val="uk-UA"/>
        </w:rPr>
        <w:t>одні</w:t>
      </w:r>
      <w:r w:rsidRPr="005E6DDB">
        <w:rPr>
          <w:spacing w:val="-2"/>
          <w:sz w:val="28"/>
          <w:szCs w:val="28"/>
          <w:lang w:val="uk-UA"/>
        </w:rPr>
        <w:t xml:space="preserve"> </w:t>
      </w:r>
      <w:r w:rsidRPr="005E6DDB">
        <w:rPr>
          <w:sz w:val="28"/>
          <w:szCs w:val="28"/>
          <w:lang w:val="uk-UA"/>
        </w:rPr>
        <w:t>і</w:t>
      </w:r>
      <w:r w:rsidRPr="005E6DDB">
        <w:rPr>
          <w:spacing w:val="-6"/>
          <w:sz w:val="28"/>
          <w:szCs w:val="28"/>
          <w:lang w:val="uk-UA"/>
        </w:rPr>
        <w:t xml:space="preserve"> </w:t>
      </w:r>
      <w:r w:rsidRPr="005E6DDB">
        <w:rPr>
          <w:sz w:val="28"/>
          <w:szCs w:val="28"/>
          <w:lang w:val="uk-UA"/>
        </w:rPr>
        <w:t>другі</w:t>
      </w:r>
      <w:r w:rsidRPr="005E6DDB">
        <w:rPr>
          <w:spacing w:val="-8"/>
          <w:sz w:val="28"/>
          <w:szCs w:val="28"/>
          <w:lang w:val="uk-UA"/>
        </w:rPr>
        <w:t xml:space="preserve"> </w:t>
      </w:r>
      <w:r w:rsidRPr="005E6DDB">
        <w:rPr>
          <w:sz w:val="28"/>
          <w:szCs w:val="28"/>
          <w:lang w:val="uk-UA"/>
        </w:rPr>
        <w:t>беруть у</w:t>
      </w:r>
      <w:r w:rsidRPr="005E6DDB">
        <w:rPr>
          <w:spacing w:val="-1"/>
          <w:sz w:val="28"/>
          <w:szCs w:val="28"/>
          <w:lang w:val="uk-UA"/>
        </w:rPr>
        <w:t xml:space="preserve"> </w:t>
      </w:r>
      <w:r w:rsidRPr="005E6DDB">
        <w:rPr>
          <w:sz w:val="28"/>
          <w:szCs w:val="28"/>
          <w:lang w:val="uk-UA"/>
        </w:rPr>
        <w:t>ньому</w:t>
      </w:r>
      <w:r w:rsidRPr="005E6DDB">
        <w:rPr>
          <w:spacing w:val="-1"/>
          <w:sz w:val="28"/>
          <w:szCs w:val="28"/>
          <w:lang w:val="uk-UA"/>
        </w:rPr>
        <w:t xml:space="preserve"> </w:t>
      </w:r>
      <w:r w:rsidRPr="005E6DDB">
        <w:rPr>
          <w:sz w:val="28"/>
          <w:szCs w:val="28"/>
          <w:lang w:val="uk-UA"/>
        </w:rPr>
        <w:t>участь «нарівні»</w:t>
      </w:r>
      <w:r w:rsidRPr="005E6DDB">
        <w:rPr>
          <w:spacing w:val="-1"/>
          <w:sz w:val="28"/>
          <w:szCs w:val="28"/>
          <w:lang w:val="uk-UA"/>
        </w:rPr>
        <w:t xml:space="preserve"> </w:t>
      </w:r>
      <w:r w:rsidRPr="005E6DDB">
        <w:rPr>
          <w:sz w:val="28"/>
          <w:szCs w:val="28"/>
          <w:lang w:val="uk-UA"/>
        </w:rPr>
        <w:t>з іншими</w:t>
      </w:r>
      <w:r w:rsidRPr="005E6DDB">
        <w:rPr>
          <w:spacing w:val="-2"/>
          <w:sz w:val="28"/>
          <w:szCs w:val="28"/>
          <w:lang w:val="uk-UA"/>
        </w:rPr>
        <w:t xml:space="preserve"> </w:t>
      </w:r>
      <w:r w:rsidRPr="005E6DDB">
        <w:rPr>
          <w:sz w:val="28"/>
          <w:szCs w:val="28"/>
          <w:lang w:val="uk-UA"/>
        </w:rPr>
        <w:t>членами</w:t>
      </w:r>
      <w:r w:rsidRPr="005E6DDB">
        <w:rPr>
          <w:spacing w:val="-7"/>
          <w:sz w:val="28"/>
          <w:szCs w:val="28"/>
          <w:lang w:val="uk-UA"/>
        </w:rPr>
        <w:t xml:space="preserve"> </w:t>
      </w:r>
      <w:r w:rsidRPr="005E6DDB">
        <w:rPr>
          <w:sz w:val="28"/>
          <w:szCs w:val="28"/>
          <w:lang w:val="uk-UA"/>
        </w:rPr>
        <w:t>групи;</w:t>
      </w:r>
    </w:p>
    <w:p w14:paraId="737F1091" w14:textId="4FF0BBF2" w:rsidR="00B82711" w:rsidRPr="00F32012" w:rsidRDefault="00B82711" w:rsidP="00B82711">
      <w:pPr>
        <w:pStyle w:val="a5"/>
        <w:numPr>
          <w:ilvl w:val="1"/>
          <w:numId w:val="12"/>
        </w:numPr>
        <w:tabs>
          <w:tab w:val="left" w:pos="1220"/>
        </w:tabs>
        <w:spacing w:line="360" w:lineRule="auto"/>
        <w:ind w:right="16" w:firstLine="710"/>
        <w:jc w:val="both"/>
        <w:rPr>
          <w:sz w:val="28"/>
          <w:lang w:val="uk-UA"/>
        </w:rPr>
      </w:pPr>
      <w:r w:rsidRPr="005E6DDB">
        <w:rPr>
          <w:i/>
          <w:iCs/>
          <w:sz w:val="28"/>
          <w:lang w:val="uk-UA"/>
        </w:rPr>
        <w:t>принцип</w:t>
      </w:r>
      <w:r w:rsidRPr="005E6DDB">
        <w:rPr>
          <w:i/>
          <w:iCs/>
          <w:spacing w:val="-18"/>
          <w:sz w:val="28"/>
          <w:lang w:val="uk-UA"/>
        </w:rPr>
        <w:t xml:space="preserve"> </w:t>
      </w:r>
      <w:r w:rsidRPr="005E6DDB">
        <w:rPr>
          <w:i/>
          <w:iCs/>
          <w:sz w:val="28"/>
          <w:lang w:val="uk-UA"/>
        </w:rPr>
        <w:t>активності</w:t>
      </w:r>
      <w:r w:rsidRPr="00F32012">
        <w:rPr>
          <w:sz w:val="28"/>
          <w:lang w:val="uk-UA"/>
        </w:rPr>
        <w:t>,</w:t>
      </w:r>
      <w:r w:rsidRPr="00F32012">
        <w:rPr>
          <w:spacing w:val="-17"/>
          <w:sz w:val="28"/>
          <w:lang w:val="uk-UA"/>
        </w:rPr>
        <w:t xml:space="preserve"> </w:t>
      </w:r>
      <w:r w:rsidRPr="00F32012">
        <w:rPr>
          <w:sz w:val="28"/>
          <w:lang w:val="uk-UA"/>
        </w:rPr>
        <w:t>який</w:t>
      </w:r>
      <w:r w:rsidRPr="00F32012">
        <w:rPr>
          <w:spacing w:val="-16"/>
          <w:sz w:val="28"/>
          <w:lang w:val="uk-UA"/>
        </w:rPr>
        <w:t xml:space="preserve"> </w:t>
      </w:r>
      <w:r w:rsidRPr="00F32012">
        <w:rPr>
          <w:sz w:val="28"/>
          <w:lang w:val="uk-UA"/>
        </w:rPr>
        <w:t>передбачає</w:t>
      </w:r>
      <w:r w:rsidRPr="00F32012">
        <w:rPr>
          <w:spacing w:val="-14"/>
          <w:sz w:val="28"/>
          <w:lang w:val="uk-UA"/>
        </w:rPr>
        <w:t xml:space="preserve"> </w:t>
      </w:r>
      <w:r w:rsidRPr="00F32012">
        <w:rPr>
          <w:sz w:val="28"/>
          <w:lang w:val="uk-UA"/>
        </w:rPr>
        <w:t>реальну</w:t>
      </w:r>
      <w:r w:rsidRPr="00F32012">
        <w:rPr>
          <w:spacing w:val="-18"/>
          <w:sz w:val="28"/>
          <w:lang w:val="uk-UA"/>
        </w:rPr>
        <w:t xml:space="preserve"> </w:t>
      </w:r>
      <w:r w:rsidRPr="00F32012">
        <w:rPr>
          <w:sz w:val="28"/>
          <w:lang w:val="uk-UA"/>
        </w:rPr>
        <w:t>включеність</w:t>
      </w:r>
      <w:r w:rsidR="005E6DDB">
        <w:rPr>
          <w:sz w:val="28"/>
          <w:lang w:val="uk-UA"/>
        </w:rPr>
        <w:t xml:space="preserve"> (задіяність)</w:t>
      </w:r>
      <w:r w:rsidRPr="00F32012">
        <w:rPr>
          <w:spacing w:val="-16"/>
          <w:sz w:val="28"/>
          <w:lang w:val="uk-UA"/>
        </w:rPr>
        <w:t xml:space="preserve"> </w:t>
      </w:r>
      <w:r w:rsidRPr="00F32012">
        <w:rPr>
          <w:sz w:val="28"/>
          <w:lang w:val="uk-UA"/>
        </w:rPr>
        <w:t>в</w:t>
      </w:r>
      <w:r w:rsidRPr="00F32012">
        <w:rPr>
          <w:spacing w:val="-17"/>
          <w:sz w:val="28"/>
          <w:lang w:val="uk-UA"/>
        </w:rPr>
        <w:t xml:space="preserve"> </w:t>
      </w:r>
      <w:r w:rsidRPr="00F32012">
        <w:rPr>
          <w:sz w:val="28"/>
          <w:lang w:val="uk-UA"/>
        </w:rPr>
        <w:t>інтенсивну групову взаємодію кожного члена групи;</w:t>
      </w:r>
    </w:p>
    <w:p w14:paraId="6CAB6F61" w14:textId="77777777" w:rsidR="00B82711" w:rsidRPr="00F32012" w:rsidRDefault="00B82711" w:rsidP="00B82711">
      <w:pPr>
        <w:pStyle w:val="a5"/>
        <w:numPr>
          <w:ilvl w:val="1"/>
          <w:numId w:val="12"/>
        </w:numPr>
        <w:tabs>
          <w:tab w:val="left" w:pos="1220"/>
        </w:tabs>
        <w:spacing w:line="360" w:lineRule="auto"/>
        <w:ind w:right="16" w:firstLine="710"/>
        <w:jc w:val="both"/>
        <w:rPr>
          <w:sz w:val="28"/>
          <w:lang w:val="uk-UA"/>
        </w:rPr>
      </w:pPr>
      <w:r w:rsidRPr="005E6DDB">
        <w:rPr>
          <w:i/>
          <w:iCs/>
          <w:sz w:val="28"/>
          <w:lang w:val="uk-UA"/>
        </w:rPr>
        <w:t>принцип «тут і тепер»</w:t>
      </w:r>
      <w:r w:rsidRPr="00F32012">
        <w:rPr>
          <w:sz w:val="28"/>
          <w:lang w:val="uk-UA"/>
        </w:rPr>
        <w:t>, метою якого є обмеження групової взаємодії, групової</w:t>
      </w:r>
      <w:r w:rsidRPr="00F32012">
        <w:rPr>
          <w:spacing w:val="-3"/>
          <w:sz w:val="28"/>
          <w:lang w:val="uk-UA"/>
        </w:rPr>
        <w:t xml:space="preserve"> </w:t>
      </w:r>
      <w:r w:rsidRPr="00F32012">
        <w:rPr>
          <w:sz w:val="28"/>
          <w:lang w:val="uk-UA"/>
        </w:rPr>
        <w:t>дискусії</w:t>
      </w:r>
      <w:r w:rsidRPr="00F32012">
        <w:rPr>
          <w:spacing w:val="-3"/>
          <w:sz w:val="28"/>
          <w:lang w:val="uk-UA"/>
        </w:rPr>
        <w:t xml:space="preserve"> </w:t>
      </w:r>
      <w:r w:rsidRPr="00F32012">
        <w:rPr>
          <w:sz w:val="28"/>
          <w:lang w:val="uk-UA"/>
        </w:rPr>
        <w:t>подіями, які</w:t>
      </w:r>
      <w:r w:rsidRPr="00F32012">
        <w:rPr>
          <w:spacing w:val="-7"/>
          <w:sz w:val="28"/>
          <w:lang w:val="uk-UA"/>
        </w:rPr>
        <w:t xml:space="preserve"> </w:t>
      </w:r>
      <w:r w:rsidRPr="00F32012">
        <w:rPr>
          <w:sz w:val="28"/>
          <w:lang w:val="uk-UA"/>
        </w:rPr>
        <w:t>відбуваються</w:t>
      </w:r>
      <w:r w:rsidRPr="00F32012">
        <w:rPr>
          <w:spacing w:val="-1"/>
          <w:sz w:val="28"/>
          <w:lang w:val="uk-UA"/>
        </w:rPr>
        <w:t xml:space="preserve"> </w:t>
      </w:r>
      <w:r w:rsidRPr="00F32012">
        <w:rPr>
          <w:sz w:val="28"/>
          <w:lang w:val="uk-UA"/>
        </w:rPr>
        <w:t>«тут і</w:t>
      </w:r>
      <w:r w:rsidRPr="00F32012">
        <w:rPr>
          <w:spacing w:val="-3"/>
          <w:sz w:val="28"/>
          <w:lang w:val="uk-UA"/>
        </w:rPr>
        <w:t xml:space="preserve"> </w:t>
      </w:r>
      <w:r w:rsidRPr="00F32012">
        <w:rPr>
          <w:sz w:val="28"/>
          <w:lang w:val="uk-UA"/>
        </w:rPr>
        <w:t>тепер», тобто</w:t>
      </w:r>
      <w:r w:rsidRPr="00F32012">
        <w:rPr>
          <w:spacing w:val="-2"/>
          <w:sz w:val="28"/>
          <w:lang w:val="uk-UA"/>
        </w:rPr>
        <w:t xml:space="preserve"> </w:t>
      </w:r>
      <w:r w:rsidRPr="00F32012">
        <w:rPr>
          <w:sz w:val="28"/>
          <w:lang w:val="uk-UA"/>
        </w:rPr>
        <w:t>в</w:t>
      </w:r>
      <w:r w:rsidRPr="00F32012">
        <w:rPr>
          <w:spacing w:val="-4"/>
          <w:sz w:val="28"/>
          <w:lang w:val="uk-UA"/>
        </w:rPr>
        <w:t xml:space="preserve"> </w:t>
      </w:r>
      <w:r w:rsidRPr="00F32012">
        <w:rPr>
          <w:sz w:val="28"/>
          <w:lang w:val="uk-UA"/>
        </w:rPr>
        <w:t>цей</w:t>
      </w:r>
      <w:r w:rsidRPr="00F32012">
        <w:rPr>
          <w:spacing w:val="-6"/>
          <w:sz w:val="28"/>
          <w:lang w:val="uk-UA"/>
        </w:rPr>
        <w:t xml:space="preserve"> </w:t>
      </w:r>
      <w:r w:rsidRPr="00F32012">
        <w:rPr>
          <w:sz w:val="28"/>
          <w:lang w:val="uk-UA"/>
        </w:rPr>
        <w:t>момент, у цій групі;</w:t>
      </w:r>
    </w:p>
    <w:p w14:paraId="07DCBAE0" w14:textId="77777777" w:rsidR="00B82711" w:rsidRPr="00F32012" w:rsidRDefault="00B82711" w:rsidP="00B82711">
      <w:pPr>
        <w:pStyle w:val="a5"/>
        <w:numPr>
          <w:ilvl w:val="1"/>
          <w:numId w:val="12"/>
        </w:numPr>
        <w:tabs>
          <w:tab w:val="left" w:pos="1220"/>
        </w:tabs>
        <w:spacing w:line="360" w:lineRule="auto"/>
        <w:ind w:right="16" w:firstLine="710"/>
        <w:jc w:val="both"/>
        <w:rPr>
          <w:sz w:val="28"/>
          <w:lang w:val="uk-UA"/>
        </w:rPr>
      </w:pPr>
      <w:r w:rsidRPr="005E6DDB">
        <w:rPr>
          <w:i/>
          <w:iCs/>
          <w:sz w:val="28"/>
          <w:lang w:val="uk-UA"/>
        </w:rPr>
        <w:t>принцип</w:t>
      </w:r>
      <w:r w:rsidRPr="005E6DDB">
        <w:rPr>
          <w:i/>
          <w:iCs/>
          <w:spacing w:val="-6"/>
          <w:sz w:val="28"/>
          <w:lang w:val="uk-UA"/>
        </w:rPr>
        <w:t xml:space="preserve"> </w:t>
      </w:r>
      <w:r w:rsidRPr="005E6DDB">
        <w:rPr>
          <w:i/>
          <w:iCs/>
          <w:sz w:val="28"/>
          <w:lang w:val="uk-UA"/>
        </w:rPr>
        <w:t>персоніфікації</w:t>
      </w:r>
      <w:r w:rsidRPr="005E6DDB">
        <w:rPr>
          <w:i/>
          <w:iCs/>
          <w:spacing w:val="-2"/>
          <w:sz w:val="28"/>
          <w:lang w:val="uk-UA"/>
        </w:rPr>
        <w:t xml:space="preserve"> </w:t>
      </w:r>
      <w:r w:rsidRPr="005E6DDB">
        <w:rPr>
          <w:i/>
          <w:iCs/>
          <w:sz w:val="28"/>
          <w:lang w:val="uk-UA"/>
        </w:rPr>
        <w:t>висловлювань</w:t>
      </w:r>
      <w:r w:rsidRPr="00F32012">
        <w:rPr>
          <w:sz w:val="28"/>
          <w:lang w:val="uk-UA"/>
        </w:rPr>
        <w:t>,</w:t>
      </w:r>
      <w:r w:rsidRPr="00F32012">
        <w:rPr>
          <w:spacing w:val="-4"/>
          <w:sz w:val="28"/>
          <w:lang w:val="uk-UA"/>
        </w:rPr>
        <w:t xml:space="preserve"> </w:t>
      </w:r>
      <w:r w:rsidRPr="00F32012">
        <w:rPr>
          <w:sz w:val="28"/>
          <w:lang w:val="uk-UA"/>
        </w:rPr>
        <w:t>сенс</w:t>
      </w:r>
      <w:r w:rsidRPr="00F32012">
        <w:rPr>
          <w:spacing w:val="-5"/>
          <w:sz w:val="28"/>
          <w:lang w:val="uk-UA"/>
        </w:rPr>
        <w:t xml:space="preserve"> </w:t>
      </w:r>
      <w:r w:rsidRPr="00F32012">
        <w:rPr>
          <w:sz w:val="28"/>
          <w:lang w:val="uk-UA"/>
        </w:rPr>
        <w:t>якого</w:t>
      </w:r>
      <w:r w:rsidRPr="00F32012">
        <w:rPr>
          <w:spacing w:val="-6"/>
          <w:sz w:val="28"/>
          <w:lang w:val="uk-UA"/>
        </w:rPr>
        <w:t xml:space="preserve"> </w:t>
      </w:r>
      <w:r w:rsidRPr="00F32012">
        <w:rPr>
          <w:sz w:val="28"/>
          <w:lang w:val="uk-UA"/>
        </w:rPr>
        <w:t>полягає</w:t>
      </w:r>
      <w:r w:rsidRPr="00F32012">
        <w:rPr>
          <w:spacing w:val="-2"/>
          <w:sz w:val="28"/>
          <w:lang w:val="uk-UA"/>
        </w:rPr>
        <w:t xml:space="preserve"> </w:t>
      </w:r>
      <w:r w:rsidRPr="00F32012">
        <w:rPr>
          <w:sz w:val="28"/>
          <w:lang w:val="uk-UA"/>
        </w:rPr>
        <w:t>у</w:t>
      </w:r>
      <w:r w:rsidRPr="00F32012">
        <w:rPr>
          <w:spacing w:val="-6"/>
          <w:sz w:val="28"/>
          <w:lang w:val="uk-UA"/>
        </w:rPr>
        <w:t xml:space="preserve"> </w:t>
      </w:r>
      <w:r w:rsidRPr="00F32012">
        <w:rPr>
          <w:sz w:val="28"/>
          <w:lang w:val="uk-UA"/>
        </w:rPr>
        <w:t>відмові</w:t>
      </w:r>
      <w:r w:rsidRPr="00F32012">
        <w:rPr>
          <w:spacing w:val="-2"/>
          <w:sz w:val="28"/>
          <w:lang w:val="uk-UA"/>
        </w:rPr>
        <w:t xml:space="preserve"> </w:t>
      </w:r>
      <w:r w:rsidRPr="00F32012">
        <w:rPr>
          <w:sz w:val="28"/>
          <w:lang w:val="uk-UA"/>
        </w:rPr>
        <w:t>від безособових мовних форм, розповсюджених у повсякденному спілкуванні, які допомагають приховувати істинну позицію того, хто висловлюється для того, щоб уникнути небажаних «ускладнень»</w:t>
      </w:r>
      <w:r w:rsidRPr="00F32012">
        <w:rPr>
          <w:spacing w:val="-4"/>
          <w:sz w:val="28"/>
          <w:lang w:val="uk-UA"/>
        </w:rPr>
        <w:t xml:space="preserve"> </w:t>
      </w:r>
      <w:r w:rsidRPr="00F32012">
        <w:rPr>
          <w:sz w:val="28"/>
          <w:lang w:val="uk-UA"/>
        </w:rPr>
        <w:t>у взаємодії з партнером;</w:t>
      </w:r>
    </w:p>
    <w:p w14:paraId="39F9E6BC" w14:textId="77777777" w:rsidR="00B82711" w:rsidRPr="00F32012" w:rsidRDefault="00B82711" w:rsidP="00B82711">
      <w:pPr>
        <w:pStyle w:val="a5"/>
        <w:numPr>
          <w:ilvl w:val="1"/>
          <w:numId w:val="12"/>
        </w:numPr>
        <w:tabs>
          <w:tab w:val="left" w:pos="1220"/>
        </w:tabs>
        <w:spacing w:line="360" w:lineRule="auto"/>
        <w:ind w:right="16" w:firstLine="710"/>
        <w:jc w:val="both"/>
        <w:rPr>
          <w:sz w:val="28"/>
          <w:lang w:val="uk-UA"/>
        </w:rPr>
      </w:pPr>
      <w:r w:rsidRPr="005E6DDB">
        <w:rPr>
          <w:i/>
          <w:iCs/>
          <w:sz w:val="28"/>
          <w:lang w:val="uk-UA"/>
        </w:rPr>
        <w:t>принцип акцентування мови почуттів</w:t>
      </w:r>
      <w:r w:rsidRPr="00F32012">
        <w:rPr>
          <w:sz w:val="28"/>
          <w:lang w:val="uk-UA"/>
        </w:rPr>
        <w:t>, що передбачає освоєння емоційної сторони спілкування;</w:t>
      </w:r>
    </w:p>
    <w:p w14:paraId="43159F73" w14:textId="77777777" w:rsidR="00B82711" w:rsidRPr="00F32012" w:rsidRDefault="00B82711" w:rsidP="00B82711">
      <w:pPr>
        <w:pStyle w:val="a5"/>
        <w:numPr>
          <w:ilvl w:val="1"/>
          <w:numId w:val="12"/>
        </w:numPr>
        <w:tabs>
          <w:tab w:val="left" w:pos="1220"/>
        </w:tabs>
        <w:spacing w:line="360" w:lineRule="auto"/>
        <w:ind w:right="16" w:firstLine="710"/>
        <w:jc w:val="both"/>
        <w:rPr>
          <w:sz w:val="28"/>
          <w:lang w:val="uk-UA"/>
        </w:rPr>
      </w:pPr>
      <w:r w:rsidRPr="005E6DDB">
        <w:rPr>
          <w:i/>
          <w:iCs/>
          <w:sz w:val="28"/>
          <w:lang w:val="uk-UA"/>
        </w:rPr>
        <w:t>принцип</w:t>
      </w:r>
      <w:r w:rsidRPr="005E6DDB">
        <w:rPr>
          <w:i/>
          <w:iCs/>
          <w:spacing w:val="-18"/>
          <w:sz w:val="28"/>
          <w:lang w:val="uk-UA"/>
        </w:rPr>
        <w:t xml:space="preserve"> </w:t>
      </w:r>
      <w:r w:rsidRPr="005E6DDB">
        <w:rPr>
          <w:i/>
          <w:iCs/>
          <w:sz w:val="28"/>
          <w:lang w:val="uk-UA"/>
        </w:rPr>
        <w:t>довірливого</w:t>
      </w:r>
      <w:r w:rsidRPr="005E6DDB">
        <w:rPr>
          <w:i/>
          <w:iCs/>
          <w:spacing w:val="-17"/>
          <w:sz w:val="28"/>
          <w:lang w:val="uk-UA"/>
        </w:rPr>
        <w:t xml:space="preserve"> </w:t>
      </w:r>
      <w:r w:rsidRPr="005E6DDB">
        <w:rPr>
          <w:i/>
          <w:iCs/>
          <w:sz w:val="28"/>
          <w:lang w:val="uk-UA"/>
        </w:rPr>
        <w:t>спілкування</w:t>
      </w:r>
      <w:r w:rsidRPr="00F32012">
        <w:rPr>
          <w:sz w:val="28"/>
          <w:lang w:val="uk-UA"/>
        </w:rPr>
        <w:t>,</w:t>
      </w:r>
      <w:r w:rsidRPr="00F32012">
        <w:rPr>
          <w:spacing w:val="-18"/>
          <w:sz w:val="28"/>
          <w:lang w:val="uk-UA"/>
        </w:rPr>
        <w:t xml:space="preserve"> </w:t>
      </w:r>
      <w:r w:rsidRPr="00F32012">
        <w:rPr>
          <w:sz w:val="28"/>
          <w:lang w:val="uk-UA"/>
        </w:rPr>
        <w:t>що</w:t>
      </w:r>
      <w:r w:rsidRPr="00F32012">
        <w:rPr>
          <w:spacing w:val="-17"/>
          <w:sz w:val="28"/>
          <w:lang w:val="uk-UA"/>
        </w:rPr>
        <w:t xml:space="preserve"> </w:t>
      </w:r>
      <w:r w:rsidRPr="00F32012">
        <w:rPr>
          <w:sz w:val="28"/>
          <w:lang w:val="uk-UA"/>
        </w:rPr>
        <w:t>передбачає</w:t>
      </w:r>
      <w:r w:rsidRPr="00F32012">
        <w:rPr>
          <w:spacing w:val="-18"/>
          <w:sz w:val="28"/>
          <w:lang w:val="uk-UA"/>
        </w:rPr>
        <w:t xml:space="preserve"> </w:t>
      </w:r>
      <w:r w:rsidRPr="00F32012">
        <w:rPr>
          <w:sz w:val="28"/>
          <w:lang w:val="uk-UA"/>
        </w:rPr>
        <w:t>створення</w:t>
      </w:r>
      <w:r w:rsidRPr="00F32012">
        <w:rPr>
          <w:spacing w:val="-17"/>
          <w:sz w:val="28"/>
          <w:lang w:val="uk-UA"/>
        </w:rPr>
        <w:t xml:space="preserve"> </w:t>
      </w:r>
      <w:r w:rsidRPr="00F32012">
        <w:rPr>
          <w:sz w:val="28"/>
          <w:lang w:val="uk-UA"/>
        </w:rPr>
        <w:t>довірливої, відкритої,</w:t>
      </w:r>
      <w:r w:rsidRPr="00F32012">
        <w:rPr>
          <w:spacing w:val="-1"/>
          <w:sz w:val="28"/>
          <w:lang w:val="uk-UA"/>
        </w:rPr>
        <w:t xml:space="preserve"> </w:t>
      </w:r>
      <w:r w:rsidRPr="00F32012">
        <w:rPr>
          <w:sz w:val="28"/>
          <w:lang w:val="uk-UA"/>
        </w:rPr>
        <w:t>доброзичливої</w:t>
      </w:r>
      <w:r w:rsidRPr="00F32012">
        <w:rPr>
          <w:spacing w:val="-3"/>
          <w:sz w:val="28"/>
          <w:lang w:val="uk-UA"/>
        </w:rPr>
        <w:t xml:space="preserve"> </w:t>
      </w:r>
      <w:r w:rsidRPr="00F32012">
        <w:rPr>
          <w:sz w:val="28"/>
          <w:lang w:val="uk-UA"/>
        </w:rPr>
        <w:t>атмосфери у</w:t>
      </w:r>
      <w:r w:rsidRPr="00F32012">
        <w:rPr>
          <w:spacing w:val="-6"/>
          <w:sz w:val="28"/>
          <w:lang w:val="uk-UA"/>
        </w:rPr>
        <w:t xml:space="preserve"> </w:t>
      </w:r>
      <w:r w:rsidRPr="00F32012">
        <w:rPr>
          <w:sz w:val="28"/>
          <w:lang w:val="uk-UA"/>
        </w:rPr>
        <w:t>групі</w:t>
      </w:r>
      <w:r w:rsidRPr="00F32012">
        <w:rPr>
          <w:spacing w:val="-3"/>
          <w:sz w:val="28"/>
          <w:lang w:val="uk-UA"/>
        </w:rPr>
        <w:t xml:space="preserve"> </w:t>
      </w:r>
      <w:r w:rsidRPr="00F32012">
        <w:rPr>
          <w:sz w:val="28"/>
          <w:lang w:val="uk-UA"/>
        </w:rPr>
        <w:t>для</w:t>
      </w:r>
      <w:r w:rsidRPr="00F32012">
        <w:rPr>
          <w:spacing w:val="-2"/>
          <w:sz w:val="28"/>
          <w:lang w:val="uk-UA"/>
        </w:rPr>
        <w:t xml:space="preserve"> </w:t>
      </w:r>
      <w:r w:rsidRPr="00F32012">
        <w:rPr>
          <w:sz w:val="28"/>
          <w:lang w:val="uk-UA"/>
        </w:rPr>
        <w:t>щирих</w:t>
      </w:r>
      <w:r w:rsidRPr="00F32012">
        <w:rPr>
          <w:spacing w:val="-2"/>
          <w:sz w:val="28"/>
          <w:lang w:val="uk-UA"/>
        </w:rPr>
        <w:t xml:space="preserve"> </w:t>
      </w:r>
      <w:r w:rsidRPr="00F32012">
        <w:rPr>
          <w:sz w:val="28"/>
          <w:lang w:val="uk-UA"/>
        </w:rPr>
        <w:t>висловлювань</w:t>
      </w:r>
      <w:r w:rsidRPr="00F32012">
        <w:rPr>
          <w:spacing w:val="-4"/>
          <w:sz w:val="28"/>
          <w:lang w:val="uk-UA"/>
        </w:rPr>
        <w:t xml:space="preserve"> </w:t>
      </w:r>
      <w:r w:rsidRPr="00F32012">
        <w:rPr>
          <w:sz w:val="28"/>
          <w:lang w:val="uk-UA"/>
        </w:rPr>
        <w:t>учасників тренінгу з усіх обговорюваних у групі проблем;</w:t>
      </w:r>
    </w:p>
    <w:p w14:paraId="2F92E0DC" w14:textId="77777777" w:rsidR="00B82711" w:rsidRPr="00F32012" w:rsidRDefault="00B82711" w:rsidP="00B82711">
      <w:pPr>
        <w:pStyle w:val="a5"/>
        <w:numPr>
          <w:ilvl w:val="1"/>
          <w:numId w:val="12"/>
        </w:numPr>
        <w:tabs>
          <w:tab w:val="left" w:pos="1220"/>
        </w:tabs>
        <w:spacing w:line="360" w:lineRule="auto"/>
        <w:ind w:right="16" w:firstLine="710"/>
        <w:jc w:val="both"/>
        <w:rPr>
          <w:sz w:val="28"/>
          <w:lang w:val="uk-UA"/>
        </w:rPr>
      </w:pPr>
      <w:r w:rsidRPr="005E6DDB">
        <w:rPr>
          <w:i/>
          <w:iCs/>
          <w:sz w:val="28"/>
          <w:lang w:val="uk-UA"/>
        </w:rPr>
        <w:t>принцип</w:t>
      </w:r>
      <w:r w:rsidRPr="005E6DDB">
        <w:rPr>
          <w:i/>
          <w:iCs/>
          <w:spacing w:val="-4"/>
          <w:sz w:val="28"/>
          <w:lang w:val="uk-UA"/>
        </w:rPr>
        <w:t xml:space="preserve"> </w:t>
      </w:r>
      <w:r w:rsidRPr="005E6DDB">
        <w:rPr>
          <w:i/>
          <w:iCs/>
          <w:sz w:val="28"/>
          <w:lang w:val="uk-UA"/>
        </w:rPr>
        <w:t>конфіденційності</w:t>
      </w:r>
      <w:r w:rsidRPr="00F32012">
        <w:rPr>
          <w:sz w:val="28"/>
          <w:lang w:val="uk-UA"/>
        </w:rPr>
        <w:t>,</w:t>
      </w:r>
      <w:r w:rsidRPr="00F32012">
        <w:rPr>
          <w:spacing w:val="-2"/>
          <w:sz w:val="28"/>
          <w:lang w:val="uk-UA"/>
        </w:rPr>
        <w:t xml:space="preserve"> </w:t>
      </w:r>
      <w:r w:rsidRPr="00F32012">
        <w:rPr>
          <w:sz w:val="28"/>
          <w:lang w:val="uk-UA"/>
        </w:rPr>
        <w:t>що</w:t>
      </w:r>
      <w:r w:rsidRPr="00F32012">
        <w:rPr>
          <w:spacing w:val="-4"/>
          <w:sz w:val="28"/>
          <w:lang w:val="uk-UA"/>
        </w:rPr>
        <w:t xml:space="preserve"> </w:t>
      </w:r>
      <w:r w:rsidRPr="00F32012">
        <w:rPr>
          <w:sz w:val="28"/>
          <w:lang w:val="uk-UA"/>
        </w:rPr>
        <w:t>дозволяє</w:t>
      </w:r>
      <w:r w:rsidRPr="00F32012">
        <w:rPr>
          <w:spacing w:val="-4"/>
          <w:sz w:val="28"/>
          <w:lang w:val="uk-UA"/>
        </w:rPr>
        <w:t xml:space="preserve"> </w:t>
      </w:r>
      <w:r w:rsidRPr="00F32012">
        <w:rPr>
          <w:sz w:val="28"/>
          <w:lang w:val="uk-UA"/>
        </w:rPr>
        <w:t>не виносити зміст</w:t>
      </w:r>
      <w:r w:rsidRPr="00F32012">
        <w:rPr>
          <w:spacing w:val="-5"/>
          <w:sz w:val="28"/>
          <w:lang w:val="uk-UA"/>
        </w:rPr>
        <w:t xml:space="preserve"> </w:t>
      </w:r>
      <w:r w:rsidRPr="00F32012">
        <w:rPr>
          <w:sz w:val="28"/>
          <w:lang w:val="uk-UA"/>
        </w:rPr>
        <w:t>спілкування за межі групи;</w:t>
      </w:r>
    </w:p>
    <w:p w14:paraId="30C928D8" w14:textId="77777777" w:rsidR="00B82711" w:rsidRPr="00F32012" w:rsidRDefault="00B82711" w:rsidP="00B82711">
      <w:pPr>
        <w:pStyle w:val="a5"/>
        <w:numPr>
          <w:ilvl w:val="1"/>
          <w:numId w:val="12"/>
        </w:numPr>
        <w:tabs>
          <w:tab w:val="left" w:pos="1220"/>
        </w:tabs>
        <w:spacing w:line="360" w:lineRule="auto"/>
        <w:ind w:right="16" w:firstLine="710"/>
        <w:jc w:val="both"/>
        <w:rPr>
          <w:sz w:val="28"/>
          <w:lang w:val="uk-UA"/>
        </w:rPr>
      </w:pPr>
      <w:r w:rsidRPr="005E6DDB">
        <w:rPr>
          <w:i/>
          <w:iCs/>
          <w:sz w:val="28"/>
          <w:lang w:val="uk-UA"/>
        </w:rPr>
        <w:t>принцип зворотного зв’язку</w:t>
      </w:r>
      <w:r w:rsidRPr="00F32012">
        <w:rPr>
          <w:sz w:val="28"/>
          <w:lang w:val="uk-UA"/>
        </w:rPr>
        <w:t xml:space="preserve">, що забезпечує відкрите, аргументоване та конструктивне висловлювання кожним членом групи його суджень, що відображають його бачення та розуміння різних ситуацій спілкування та </w:t>
      </w:r>
      <w:r w:rsidRPr="00F32012">
        <w:rPr>
          <w:sz w:val="28"/>
          <w:lang w:val="uk-UA"/>
        </w:rPr>
        <w:lastRenderedPageBreak/>
        <w:t>взаємодії,</w:t>
      </w:r>
      <w:r w:rsidRPr="00F32012">
        <w:rPr>
          <w:spacing w:val="-1"/>
          <w:sz w:val="28"/>
          <w:lang w:val="uk-UA"/>
        </w:rPr>
        <w:t xml:space="preserve"> </w:t>
      </w:r>
      <w:r w:rsidRPr="00F32012">
        <w:rPr>
          <w:sz w:val="28"/>
          <w:lang w:val="uk-UA"/>
        </w:rPr>
        <w:t>способів вирішення</w:t>
      </w:r>
      <w:r w:rsidRPr="00F32012">
        <w:rPr>
          <w:spacing w:val="-6"/>
          <w:sz w:val="28"/>
          <w:lang w:val="uk-UA"/>
        </w:rPr>
        <w:t xml:space="preserve"> </w:t>
      </w:r>
      <w:r w:rsidRPr="00F32012">
        <w:rPr>
          <w:sz w:val="28"/>
          <w:lang w:val="uk-UA"/>
        </w:rPr>
        <w:t>різних</w:t>
      </w:r>
      <w:r w:rsidRPr="00F32012">
        <w:rPr>
          <w:spacing w:val="-3"/>
          <w:sz w:val="28"/>
          <w:lang w:val="uk-UA"/>
        </w:rPr>
        <w:t xml:space="preserve"> </w:t>
      </w:r>
      <w:r w:rsidRPr="00F32012">
        <w:rPr>
          <w:sz w:val="28"/>
          <w:lang w:val="uk-UA"/>
        </w:rPr>
        <w:t>проблем,</w:t>
      </w:r>
      <w:r w:rsidRPr="00F32012">
        <w:rPr>
          <w:spacing w:val="-5"/>
          <w:sz w:val="28"/>
          <w:lang w:val="uk-UA"/>
        </w:rPr>
        <w:t xml:space="preserve"> </w:t>
      </w:r>
      <w:r w:rsidRPr="00F32012">
        <w:rPr>
          <w:sz w:val="28"/>
          <w:lang w:val="uk-UA"/>
        </w:rPr>
        <w:t>що</w:t>
      </w:r>
      <w:r w:rsidRPr="00F32012">
        <w:rPr>
          <w:spacing w:val="-3"/>
          <w:sz w:val="28"/>
          <w:lang w:val="uk-UA"/>
        </w:rPr>
        <w:t xml:space="preserve"> </w:t>
      </w:r>
      <w:r w:rsidRPr="00F32012">
        <w:rPr>
          <w:sz w:val="28"/>
          <w:lang w:val="uk-UA"/>
        </w:rPr>
        <w:t>виникають під</w:t>
      </w:r>
      <w:r w:rsidRPr="00F32012">
        <w:rPr>
          <w:spacing w:val="-5"/>
          <w:sz w:val="28"/>
          <w:lang w:val="uk-UA"/>
        </w:rPr>
        <w:t xml:space="preserve"> </w:t>
      </w:r>
      <w:r w:rsidRPr="00F32012">
        <w:rPr>
          <w:sz w:val="28"/>
          <w:lang w:val="uk-UA"/>
        </w:rPr>
        <w:t>час</w:t>
      </w:r>
      <w:r w:rsidRPr="00F32012">
        <w:rPr>
          <w:spacing w:val="-1"/>
          <w:sz w:val="28"/>
          <w:lang w:val="uk-UA"/>
        </w:rPr>
        <w:t xml:space="preserve"> </w:t>
      </w:r>
      <w:r w:rsidRPr="00F32012">
        <w:rPr>
          <w:sz w:val="28"/>
          <w:lang w:val="uk-UA"/>
        </w:rPr>
        <w:t>виконання завдань тренінгу.</w:t>
      </w:r>
    </w:p>
    <w:p w14:paraId="3030C6E7" w14:textId="77777777" w:rsidR="00B82711" w:rsidRPr="00F32012" w:rsidRDefault="00B82711" w:rsidP="00B82711">
      <w:pPr>
        <w:pStyle w:val="a3"/>
        <w:spacing w:line="360" w:lineRule="auto"/>
        <w:ind w:left="439" w:right="16" w:firstLine="720"/>
        <w:jc w:val="both"/>
        <w:rPr>
          <w:lang w:val="uk-UA"/>
        </w:rPr>
      </w:pPr>
      <w:r w:rsidRPr="005E6DDB">
        <w:rPr>
          <w:i/>
          <w:iCs/>
          <w:lang w:val="uk-UA"/>
        </w:rPr>
        <w:t>Реалізуючи</w:t>
      </w:r>
      <w:r w:rsidRPr="00F32012">
        <w:rPr>
          <w:lang w:val="uk-UA"/>
        </w:rPr>
        <w:t xml:space="preserve"> розроблену нами програму, ми використовували різні інтерактивні методи, форми, які допомагають організувати і розгорнути суб’єкт-суб’єктну взаємодію між учасниками тренінгу, а саме:</w:t>
      </w:r>
    </w:p>
    <w:p w14:paraId="5A4B5CFD" w14:textId="77777777" w:rsidR="00B82711" w:rsidRPr="00F32012" w:rsidRDefault="00B82711" w:rsidP="00B82711">
      <w:pPr>
        <w:pStyle w:val="a5"/>
        <w:numPr>
          <w:ilvl w:val="2"/>
          <w:numId w:val="12"/>
        </w:numPr>
        <w:tabs>
          <w:tab w:val="left" w:pos="1572"/>
        </w:tabs>
        <w:spacing w:line="360" w:lineRule="auto"/>
        <w:ind w:left="1572" w:right="16" w:hanging="513"/>
        <w:jc w:val="both"/>
        <w:rPr>
          <w:i/>
          <w:sz w:val="28"/>
          <w:lang w:val="uk-UA"/>
        </w:rPr>
      </w:pPr>
      <w:r w:rsidRPr="00F32012">
        <w:rPr>
          <w:sz w:val="28"/>
          <w:lang w:val="uk-UA"/>
        </w:rPr>
        <w:t>рольова</w:t>
      </w:r>
      <w:r w:rsidRPr="00F32012">
        <w:rPr>
          <w:spacing w:val="-11"/>
          <w:sz w:val="28"/>
          <w:lang w:val="uk-UA"/>
        </w:rPr>
        <w:t xml:space="preserve"> </w:t>
      </w:r>
      <w:r w:rsidRPr="00F32012">
        <w:rPr>
          <w:spacing w:val="-4"/>
          <w:sz w:val="28"/>
          <w:lang w:val="uk-UA"/>
        </w:rPr>
        <w:t>гра</w:t>
      </w:r>
      <w:r w:rsidRPr="00F32012">
        <w:rPr>
          <w:i/>
          <w:spacing w:val="-4"/>
          <w:sz w:val="28"/>
          <w:lang w:val="uk-UA"/>
        </w:rPr>
        <w:t>;</w:t>
      </w:r>
    </w:p>
    <w:p w14:paraId="183B4448" w14:textId="77777777" w:rsidR="00B82711" w:rsidRPr="00F32012" w:rsidRDefault="00B82711" w:rsidP="00B82711">
      <w:pPr>
        <w:pStyle w:val="a5"/>
        <w:numPr>
          <w:ilvl w:val="2"/>
          <w:numId w:val="12"/>
        </w:numPr>
        <w:tabs>
          <w:tab w:val="left" w:pos="1572"/>
        </w:tabs>
        <w:spacing w:line="360" w:lineRule="auto"/>
        <w:ind w:left="1572" w:right="16" w:hanging="513"/>
        <w:jc w:val="both"/>
        <w:rPr>
          <w:i/>
          <w:sz w:val="28"/>
          <w:lang w:val="uk-UA"/>
        </w:rPr>
      </w:pPr>
      <w:r w:rsidRPr="00F32012">
        <w:rPr>
          <w:sz w:val="28"/>
          <w:lang w:val="uk-UA"/>
        </w:rPr>
        <w:t>групова</w:t>
      </w:r>
      <w:r w:rsidRPr="00F32012">
        <w:rPr>
          <w:spacing w:val="-12"/>
          <w:sz w:val="28"/>
          <w:lang w:val="uk-UA"/>
        </w:rPr>
        <w:t xml:space="preserve"> </w:t>
      </w:r>
      <w:r w:rsidRPr="00F32012">
        <w:rPr>
          <w:spacing w:val="-2"/>
          <w:sz w:val="28"/>
          <w:lang w:val="uk-UA"/>
        </w:rPr>
        <w:t>дискусія</w:t>
      </w:r>
      <w:r w:rsidRPr="00F32012">
        <w:rPr>
          <w:i/>
          <w:spacing w:val="-2"/>
          <w:sz w:val="28"/>
          <w:lang w:val="uk-UA"/>
        </w:rPr>
        <w:t>;</w:t>
      </w:r>
    </w:p>
    <w:p w14:paraId="34B746FD" w14:textId="77777777" w:rsidR="00B82711" w:rsidRPr="00F32012" w:rsidRDefault="00B82711" w:rsidP="00B82711">
      <w:pPr>
        <w:pStyle w:val="a5"/>
        <w:numPr>
          <w:ilvl w:val="2"/>
          <w:numId w:val="12"/>
        </w:numPr>
        <w:tabs>
          <w:tab w:val="left" w:pos="1572"/>
        </w:tabs>
        <w:spacing w:line="360" w:lineRule="auto"/>
        <w:ind w:left="1572" w:right="16" w:hanging="513"/>
        <w:jc w:val="both"/>
        <w:rPr>
          <w:i/>
          <w:sz w:val="28"/>
          <w:lang w:val="uk-UA"/>
        </w:rPr>
      </w:pPr>
      <w:r w:rsidRPr="00F32012">
        <w:rPr>
          <w:sz w:val="28"/>
          <w:lang w:val="uk-UA"/>
        </w:rPr>
        <w:t>робота</w:t>
      </w:r>
      <w:r w:rsidRPr="00F32012">
        <w:rPr>
          <w:spacing w:val="-3"/>
          <w:sz w:val="28"/>
          <w:lang w:val="uk-UA"/>
        </w:rPr>
        <w:t xml:space="preserve"> </w:t>
      </w:r>
      <w:r w:rsidRPr="00F32012">
        <w:rPr>
          <w:sz w:val="28"/>
          <w:lang w:val="uk-UA"/>
        </w:rPr>
        <w:t>в</w:t>
      </w:r>
      <w:r w:rsidRPr="00F32012">
        <w:rPr>
          <w:spacing w:val="-4"/>
          <w:sz w:val="28"/>
          <w:lang w:val="uk-UA"/>
        </w:rPr>
        <w:t xml:space="preserve"> </w:t>
      </w:r>
      <w:r w:rsidRPr="00F32012">
        <w:rPr>
          <w:sz w:val="28"/>
          <w:lang w:val="uk-UA"/>
        </w:rPr>
        <w:t>малих</w:t>
      </w:r>
      <w:r w:rsidRPr="00F32012">
        <w:rPr>
          <w:spacing w:val="-7"/>
          <w:sz w:val="28"/>
          <w:lang w:val="uk-UA"/>
        </w:rPr>
        <w:t xml:space="preserve"> </w:t>
      </w:r>
      <w:r w:rsidRPr="00F32012">
        <w:rPr>
          <w:spacing w:val="-2"/>
          <w:sz w:val="28"/>
          <w:lang w:val="uk-UA"/>
        </w:rPr>
        <w:t>групах</w:t>
      </w:r>
      <w:r w:rsidRPr="00F32012">
        <w:rPr>
          <w:i/>
          <w:spacing w:val="-2"/>
          <w:sz w:val="28"/>
          <w:lang w:val="uk-UA"/>
        </w:rPr>
        <w:t>;</w:t>
      </w:r>
    </w:p>
    <w:p w14:paraId="762B20AA" w14:textId="77777777" w:rsidR="00B82711" w:rsidRPr="00F32012" w:rsidRDefault="00B82711" w:rsidP="00B82711">
      <w:pPr>
        <w:pStyle w:val="a5"/>
        <w:numPr>
          <w:ilvl w:val="2"/>
          <w:numId w:val="12"/>
        </w:numPr>
        <w:tabs>
          <w:tab w:val="left" w:pos="1572"/>
        </w:tabs>
        <w:spacing w:line="360" w:lineRule="auto"/>
        <w:ind w:left="1572" w:right="16" w:hanging="513"/>
        <w:jc w:val="both"/>
        <w:rPr>
          <w:i/>
          <w:sz w:val="28"/>
          <w:lang w:val="uk-UA"/>
        </w:rPr>
      </w:pPr>
      <w:r w:rsidRPr="00F32012">
        <w:rPr>
          <w:sz w:val="28"/>
          <w:lang w:val="uk-UA"/>
        </w:rPr>
        <w:t>творчі</w:t>
      </w:r>
      <w:r w:rsidRPr="00F32012">
        <w:rPr>
          <w:spacing w:val="-9"/>
          <w:sz w:val="28"/>
          <w:lang w:val="uk-UA"/>
        </w:rPr>
        <w:t xml:space="preserve"> </w:t>
      </w:r>
      <w:r w:rsidRPr="00F32012">
        <w:rPr>
          <w:spacing w:val="-2"/>
          <w:sz w:val="28"/>
          <w:lang w:val="uk-UA"/>
        </w:rPr>
        <w:t>завдання</w:t>
      </w:r>
      <w:r w:rsidRPr="00F32012">
        <w:rPr>
          <w:i/>
          <w:spacing w:val="-2"/>
          <w:sz w:val="28"/>
          <w:lang w:val="uk-UA"/>
        </w:rPr>
        <w:t>;</w:t>
      </w:r>
    </w:p>
    <w:p w14:paraId="6F9101E8" w14:textId="77777777" w:rsidR="00B82711" w:rsidRPr="00F32012" w:rsidRDefault="00B82711" w:rsidP="00B82711">
      <w:pPr>
        <w:pStyle w:val="a5"/>
        <w:numPr>
          <w:ilvl w:val="2"/>
          <w:numId w:val="12"/>
        </w:numPr>
        <w:tabs>
          <w:tab w:val="left" w:pos="1572"/>
        </w:tabs>
        <w:spacing w:line="360" w:lineRule="auto"/>
        <w:ind w:left="1572" w:right="16" w:hanging="513"/>
        <w:jc w:val="both"/>
        <w:rPr>
          <w:i/>
          <w:sz w:val="28"/>
          <w:lang w:val="uk-UA"/>
        </w:rPr>
      </w:pPr>
      <w:r w:rsidRPr="00F32012">
        <w:rPr>
          <w:sz w:val="28"/>
          <w:lang w:val="uk-UA"/>
        </w:rPr>
        <w:t>мозкова</w:t>
      </w:r>
      <w:r w:rsidRPr="00F32012">
        <w:rPr>
          <w:spacing w:val="-14"/>
          <w:sz w:val="28"/>
          <w:lang w:val="uk-UA"/>
        </w:rPr>
        <w:t xml:space="preserve"> </w:t>
      </w:r>
      <w:r w:rsidRPr="00F32012">
        <w:rPr>
          <w:spacing w:val="-2"/>
          <w:sz w:val="28"/>
          <w:lang w:val="uk-UA"/>
        </w:rPr>
        <w:t>атака</w:t>
      </w:r>
      <w:r w:rsidRPr="00F32012">
        <w:rPr>
          <w:i/>
          <w:spacing w:val="-2"/>
          <w:sz w:val="28"/>
          <w:lang w:val="uk-UA"/>
        </w:rPr>
        <w:t>;</w:t>
      </w:r>
    </w:p>
    <w:p w14:paraId="29030DB4" w14:textId="77777777" w:rsidR="00B82711" w:rsidRPr="00F32012" w:rsidRDefault="00B82711" w:rsidP="00B82711">
      <w:pPr>
        <w:pStyle w:val="a5"/>
        <w:numPr>
          <w:ilvl w:val="2"/>
          <w:numId w:val="12"/>
        </w:numPr>
        <w:tabs>
          <w:tab w:val="left" w:pos="1572"/>
        </w:tabs>
        <w:spacing w:line="360" w:lineRule="auto"/>
        <w:ind w:left="1572" w:right="16" w:hanging="513"/>
        <w:jc w:val="both"/>
        <w:rPr>
          <w:i/>
          <w:sz w:val="28"/>
          <w:lang w:val="uk-UA"/>
        </w:rPr>
      </w:pPr>
      <w:r w:rsidRPr="00F32012">
        <w:rPr>
          <w:spacing w:val="-2"/>
          <w:sz w:val="28"/>
          <w:lang w:val="uk-UA"/>
        </w:rPr>
        <w:t>інтерактивна</w:t>
      </w:r>
      <w:r w:rsidRPr="00F32012">
        <w:rPr>
          <w:spacing w:val="11"/>
          <w:sz w:val="28"/>
          <w:lang w:val="uk-UA"/>
        </w:rPr>
        <w:t xml:space="preserve"> </w:t>
      </w:r>
      <w:r w:rsidRPr="00F32012">
        <w:rPr>
          <w:spacing w:val="-2"/>
          <w:sz w:val="28"/>
          <w:lang w:val="uk-UA"/>
        </w:rPr>
        <w:t>міні-лекція</w:t>
      </w:r>
      <w:r w:rsidRPr="00F32012">
        <w:rPr>
          <w:i/>
          <w:spacing w:val="-2"/>
          <w:sz w:val="28"/>
          <w:lang w:val="uk-UA"/>
        </w:rPr>
        <w:t>;</w:t>
      </w:r>
    </w:p>
    <w:p w14:paraId="753185EF" w14:textId="77777777" w:rsidR="00B82711" w:rsidRPr="00F32012" w:rsidRDefault="00B82711" w:rsidP="00B82711">
      <w:pPr>
        <w:pStyle w:val="a5"/>
        <w:numPr>
          <w:ilvl w:val="2"/>
          <w:numId w:val="12"/>
        </w:numPr>
        <w:tabs>
          <w:tab w:val="left" w:pos="1572"/>
        </w:tabs>
        <w:spacing w:line="360" w:lineRule="auto"/>
        <w:ind w:left="1572" w:right="16" w:hanging="513"/>
        <w:jc w:val="both"/>
        <w:rPr>
          <w:i/>
          <w:sz w:val="28"/>
          <w:lang w:val="uk-UA"/>
        </w:rPr>
      </w:pPr>
      <w:r w:rsidRPr="00F32012">
        <w:rPr>
          <w:spacing w:val="-2"/>
          <w:sz w:val="28"/>
          <w:lang w:val="uk-UA"/>
        </w:rPr>
        <w:t>колаж</w:t>
      </w:r>
      <w:r w:rsidRPr="00F32012">
        <w:rPr>
          <w:i/>
          <w:spacing w:val="-2"/>
          <w:sz w:val="28"/>
          <w:lang w:val="uk-UA"/>
        </w:rPr>
        <w:t>;</w:t>
      </w:r>
    </w:p>
    <w:p w14:paraId="07EC0FF9" w14:textId="77777777" w:rsidR="00B82711" w:rsidRPr="00F32012" w:rsidRDefault="00B82711" w:rsidP="00B82711">
      <w:pPr>
        <w:pStyle w:val="a5"/>
        <w:numPr>
          <w:ilvl w:val="2"/>
          <w:numId w:val="12"/>
        </w:numPr>
        <w:tabs>
          <w:tab w:val="left" w:pos="1572"/>
        </w:tabs>
        <w:spacing w:line="360" w:lineRule="auto"/>
        <w:ind w:left="1572" w:right="16" w:hanging="513"/>
        <w:jc w:val="both"/>
        <w:rPr>
          <w:i/>
          <w:sz w:val="28"/>
          <w:lang w:val="uk-UA"/>
        </w:rPr>
      </w:pPr>
      <w:r w:rsidRPr="00F32012">
        <w:rPr>
          <w:sz w:val="28"/>
          <w:lang w:val="uk-UA"/>
        </w:rPr>
        <w:t>рефлексивні</w:t>
      </w:r>
      <w:r w:rsidRPr="00F32012">
        <w:rPr>
          <w:spacing w:val="-17"/>
          <w:sz w:val="28"/>
          <w:lang w:val="uk-UA"/>
        </w:rPr>
        <w:t xml:space="preserve"> </w:t>
      </w:r>
      <w:r w:rsidRPr="00F32012">
        <w:rPr>
          <w:spacing w:val="-2"/>
          <w:sz w:val="28"/>
          <w:lang w:val="uk-UA"/>
        </w:rPr>
        <w:t>коментарі</w:t>
      </w:r>
      <w:r w:rsidRPr="00F32012">
        <w:rPr>
          <w:i/>
          <w:spacing w:val="-2"/>
          <w:sz w:val="28"/>
          <w:lang w:val="uk-UA"/>
        </w:rPr>
        <w:t>;</w:t>
      </w:r>
    </w:p>
    <w:p w14:paraId="062D7789" w14:textId="77777777" w:rsidR="00B82711" w:rsidRPr="00F32012" w:rsidRDefault="00B82711" w:rsidP="00B82711">
      <w:pPr>
        <w:pStyle w:val="a5"/>
        <w:numPr>
          <w:ilvl w:val="2"/>
          <w:numId w:val="12"/>
        </w:numPr>
        <w:tabs>
          <w:tab w:val="left" w:pos="1572"/>
        </w:tabs>
        <w:spacing w:line="360" w:lineRule="auto"/>
        <w:ind w:left="1572" w:right="16" w:hanging="513"/>
        <w:jc w:val="both"/>
        <w:rPr>
          <w:i/>
          <w:sz w:val="28"/>
          <w:lang w:val="uk-UA"/>
        </w:rPr>
      </w:pPr>
      <w:r w:rsidRPr="00F32012">
        <w:rPr>
          <w:sz w:val="28"/>
          <w:lang w:val="uk-UA"/>
        </w:rPr>
        <w:t>повчальні</w:t>
      </w:r>
      <w:r w:rsidRPr="00F32012">
        <w:rPr>
          <w:spacing w:val="-11"/>
          <w:sz w:val="28"/>
          <w:lang w:val="uk-UA"/>
        </w:rPr>
        <w:t xml:space="preserve"> </w:t>
      </w:r>
      <w:r w:rsidRPr="00F32012">
        <w:rPr>
          <w:sz w:val="28"/>
          <w:lang w:val="uk-UA"/>
        </w:rPr>
        <w:t>історії,</w:t>
      </w:r>
      <w:r w:rsidRPr="00F32012">
        <w:rPr>
          <w:spacing w:val="-8"/>
          <w:sz w:val="28"/>
          <w:lang w:val="uk-UA"/>
        </w:rPr>
        <w:t xml:space="preserve"> </w:t>
      </w:r>
      <w:r w:rsidRPr="00F32012">
        <w:rPr>
          <w:sz w:val="28"/>
          <w:lang w:val="uk-UA"/>
        </w:rPr>
        <w:t>яскраві</w:t>
      </w:r>
      <w:r w:rsidRPr="00F32012">
        <w:rPr>
          <w:spacing w:val="-14"/>
          <w:sz w:val="28"/>
          <w:lang w:val="uk-UA"/>
        </w:rPr>
        <w:t xml:space="preserve"> </w:t>
      </w:r>
      <w:r w:rsidRPr="00F32012">
        <w:rPr>
          <w:spacing w:val="-2"/>
          <w:sz w:val="28"/>
          <w:lang w:val="uk-UA"/>
        </w:rPr>
        <w:t>метафори</w:t>
      </w:r>
      <w:r w:rsidRPr="00F32012">
        <w:rPr>
          <w:i/>
          <w:spacing w:val="-2"/>
          <w:sz w:val="28"/>
          <w:lang w:val="uk-UA"/>
        </w:rPr>
        <w:t>;</w:t>
      </w:r>
    </w:p>
    <w:p w14:paraId="194F7F77" w14:textId="31A63A45" w:rsidR="00B82711" w:rsidRPr="00F32012" w:rsidRDefault="00B82711" w:rsidP="00B82711">
      <w:pPr>
        <w:pStyle w:val="a5"/>
        <w:numPr>
          <w:ilvl w:val="2"/>
          <w:numId w:val="12"/>
        </w:numPr>
        <w:tabs>
          <w:tab w:val="left" w:pos="1572"/>
          <w:tab w:val="left" w:pos="4124"/>
          <w:tab w:val="left" w:pos="5247"/>
          <w:tab w:val="left" w:pos="7040"/>
          <w:tab w:val="left" w:pos="8312"/>
          <w:tab w:val="left" w:pos="9518"/>
        </w:tabs>
        <w:spacing w:line="360" w:lineRule="auto"/>
        <w:ind w:right="16" w:firstLine="902"/>
        <w:jc w:val="both"/>
        <w:rPr>
          <w:sz w:val="28"/>
          <w:lang w:val="uk-UA"/>
        </w:rPr>
      </w:pPr>
      <w:r w:rsidRPr="00F32012">
        <w:rPr>
          <w:spacing w:val="-2"/>
          <w:sz w:val="28"/>
          <w:lang w:val="uk-UA"/>
        </w:rPr>
        <w:t>психогімнастичні,</w:t>
      </w:r>
      <w:r w:rsidR="005E6DDB">
        <w:rPr>
          <w:sz w:val="28"/>
          <w:lang w:val="uk-UA"/>
        </w:rPr>
        <w:t xml:space="preserve"> </w:t>
      </w:r>
      <w:r w:rsidRPr="00F32012">
        <w:rPr>
          <w:spacing w:val="-2"/>
          <w:sz w:val="28"/>
          <w:lang w:val="uk-UA"/>
        </w:rPr>
        <w:t>ігрові,</w:t>
      </w:r>
      <w:r w:rsidR="005E6DDB">
        <w:rPr>
          <w:sz w:val="28"/>
          <w:lang w:val="uk-UA"/>
        </w:rPr>
        <w:t xml:space="preserve"> </w:t>
      </w:r>
      <w:r w:rsidRPr="00F32012">
        <w:rPr>
          <w:spacing w:val="-2"/>
          <w:sz w:val="28"/>
          <w:lang w:val="uk-UA"/>
        </w:rPr>
        <w:t>тренувальні</w:t>
      </w:r>
      <w:r w:rsidR="005E6DDB">
        <w:rPr>
          <w:sz w:val="28"/>
          <w:lang w:val="uk-UA"/>
        </w:rPr>
        <w:t xml:space="preserve"> </w:t>
      </w:r>
      <w:r w:rsidRPr="00F32012">
        <w:rPr>
          <w:spacing w:val="-2"/>
          <w:sz w:val="28"/>
          <w:lang w:val="uk-UA"/>
        </w:rPr>
        <w:t>вправи,</w:t>
      </w:r>
      <w:r w:rsidR="005E6DDB">
        <w:rPr>
          <w:sz w:val="28"/>
          <w:lang w:val="uk-UA"/>
        </w:rPr>
        <w:t xml:space="preserve"> </w:t>
      </w:r>
      <w:r w:rsidRPr="00F32012">
        <w:rPr>
          <w:spacing w:val="-2"/>
          <w:sz w:val="28"/>
          <w:lang w:val="uk-UA"/>
        </w:rPr>
        <w:t>вправи</w:t>
      </w:r>
      <w:r w:rsidR="005E6DDB">
        <w:rPr>
          <w:sz w:val="28"/>
          <w:lang w:val="uk-UA"/>
        </w:rPr>
        <w:t xml:space="preserve"> </w:t>
      </w:r>
      <w:r w:rsidRPr="00F32012">
        <w:rPr>
          <w:spacing w:val="-6"/>
          <w:sz w:val="28"/>
          <w:lang w:val="uk-UA"/>
        </w:rPr>
        <w:t xml:space="preserve">на </w:t>
      </w:r>
      <w:r w:rsidRPr="00F32012">
        <w:rPr>
          <w:sz w:val="28"/>
          <w:lang w:val="uk-UA"/>
        </w:rPr>
        <w:t>активізацію, рефлексію тощо.</w:t>
      </w:r>
    </w:p>
    <w:p w14:paraId="19D9B0A7" w14:textId="77777777" w:rsidR="00B82711" w:rsidRPr="00F32012" w:rsidRDefault="00B82711" w:rsidP="00B82711">
      <w:pPr>
        <w:pStyle w:val="a3"/>
        <w:spacing w:line="360" w:lineRule="auto"/>
        <w:ind w:right="16"/>
        <w:jc w:val="both"/>
        <w:rPr>
          <w:lang w:val="uk-UA"/>
        </w:rPr>
      </w:pPr>
    </w:p>
    <w:p w14:paraId="4F5AC7E4" w14:textId="77777777" w:rsidR="00B82711" w:rsidRPr="00F32012" w:rsidRDefault="00B82711" w:rsidP="00B82711">
      <w:pPr>
        <w:pStyle w:val="2"/>
        <w:tabs>
          <w:tab w:val="left" w:pos="1355"/>
        </w:tabs>
        <w:spacing w:line="360" w:lineRule="auto"/>
        <w:ind w:left="710" w:right="16"/>
        <w:jc w:val="both"/>
        <w:rPr>
          <w:lang w:val="uk-UA"/>
        </w:rPr>
      </w:pPr>
      <w:bookmarkStart w:id="6" w:name="_TOC_250005"/>
      <w:r w:rsidRPr="00F32012">
        <w:rPr>
          <w:lang w:val="uk-UA"/>
        </w:rPr>
        <w:t>3.2. Програма</w:t>
      </w:r>
      <w:r w:rsidRPr="00F32012">
        <w:rPr>
          <w:spacing w:val="-12"/>
          <w:lang w:val="uk-UA"/>
        </w:rPr>
        <w:t xml:space="preserve"> </w:t>
      </w:r>
      <w:r w:rsidRPr="00F32012">
        <w:rPr>
          <w:lang w:val="uk-UA"/>
        </w:rPr>
        <w:t>поліпшення</w:t>
      </w:r>
      <w:r w:rsidRPr="00F32012">
        <w:rPr>
          <w:spacing w:val="-10"/>
          <w:lang w:val="uk-UA"/>
        </w:rPr>
        <w:t xml:space="preserve"> </w:t>
      </w:r>
      <w:r w:rsidRPr="00F32012">
        <w:rPr>
          <w:lang w:val="uk-UA"/>
        </w:rPr>
        <w:t>психологічного</w:t>
      </w:r>
      <w:r w:rsidRPr="00F32012">
        <w:rPr>
          <w:spacing w:val="-11"/>
          <w:lang w:val="uk-UA"/>
        </w:rPr>
        <w:t xml:space="preserve"> </w:t>
      </w:r>
      <w:r w:rsidRPr="00F32012">
        <w:rPr>
          <w:lang w:val="uk-UA"/>
        </w:rPr>
        <w:t>клімату</w:t>
      </w:r>
      <w:r w:rsidRPr="00F32012">
        <w:rPr>
          <w:spacing w:val="-9"/>
          <w:lang w:val="uk-UA"/>
        </w:rPr>
        <w:t xml:space="preserve"> </w:t>
      </w:r>
      <w:r w:rsidRPr="00F32012">
        <w:rPr>
          <w:lang w:val="uk-UA"/>
        </w:rPr>
        <w:t>на</w:t>
      </w:r>
      <w:r w:rsidRPr="00F32012">
        <w:rPr>
          <w:spacing w:val="-11"/>
          <w:lang w:val="uk-UA"/>
        </w:rPr>
        <w:t xml:space="preserve"> </w:t>
      </w:r>
      <w:bookmarkEnd w:id="6"/>
      <w:r w:rsidRPr="00F32012">
        <w:rPr>
          <w:spacing w:val="-2"/>
          <w:lang w:val="uk-UA"/>
        </w:rPr>
        <w:t>підприємстві</w:t>
      </w:r>
    </w:p>
    <w:p w14:paraId="68B34BC5" w14:textId="77777777" w:rsidR="00B82711" w:rsidRPr="00F32012" w:rsidRDefault="00B82711" w:rsidP="00B82711">
      <w:pPr>
        <w:pStyle w:val="2"/>
        <w:tabs>
          <w:tab w:val="left" w:pos="1355"/>
        </w:tabs>
        <w:spacing w:line="360" w:lineRule="auto"/>
        <w:ind w:left="1355" w:right="16"/>
        <w:jc w:val="both"/>
        <w:rPr>
          <w:lang w:val="uk-UA"/>
        </w:rPr>
      </w:pPr>
    </w:p>
    <w:p w14:paraId="5A476B99" w14:textId="77777777" w:rsidR="005E6DDB" w:rsidRDefault="00B82711" w:rsidP="00B82711">
      <w:pPr>
        <w:pStyle w:val="a3"/>
        <w:spacing w:line="360" w:lineRule="auto"/>
        <w:ind w:right="16" w:firstLine="710"/>
        <w:jc w:val="both"/>
        <w:rPr>
          <w:lang w:val="uk-UA"/>
        </w:rPr>
      </w:pPr>
      <w:r w:rsidRPr="00F32012">
        <w:rPr>
          <w:lang w:val="uk-UA"/>
        </w:rPr>
        <w:t xml:space="preserve">Програма поліпшення психологічного клімату на підприємстві має складатися з </w:t>
      </w:r>
      <w:r w:rsidRPr="005E6DDB">
        <w:rPr>
          <w:i/>
          <w:iCs/>
          <w:lang w:val="uk-UA"/>
        </w:rPr>
        <w:t>трьох взаємопов’язаних рівнів</w:t>
      </w:r>
      <w:r w:rsidRPr="00F32012">
        <w:rPr>
          <w:lang w:val="uk-UA"/>
        </w:rPr>
        <w:t xml:space="preserve">. </w:t>
      </w:r>
    </w:p>
    <w:p w14:paraId="3BFF7DA2" w14:textId="77777777" w:rsidR="005E6DDB" w:rsidRDefault="00B82711" w:rsidP="00B82711">
      <w:pPr>
        <w:pStyle w:val="a3"/>
        <w:spacing w:line="360" w:lineRule="auto"/>
        <w:ind w:right="16" w:firstLine="710"/>
        <w:jc w:val="both"/>
        <w:rPr>
          <w:lang w:val="uk-UA"/>
        </w:rPr>
      </w:pPr>
      <w:r w:rsidRPr="005E6DDB">
        <w:rPr>
          <w:i/>
          <w:iCs/>
          <w:lang w:val="uk-UA"/>
        </w:rPr>
        <w:t>Перший рівень</w:t>
      </w:r>
      <w:r w:rsidRPr="00F32012">
        <w:rPr>
          <w:lang w:val="uk-UA"/>
        </w:rPr>
        <w:t xml:space="preserve"> передбачає індивідуальну роботу з працівниками (консультування, психотерапія, коучінг тощо). </w:t>
      </w:r>
    </w:p>
    <w:p w14:paraId="789F446D" w14:textId="77777777" w:rsidR="005E6DDB" w:rsidRDefault="00B82711" w:rsidP="00B82711">
      <w:pPr>
        <w:pStyle w:val="a3"/>
        <w:spacing w:line="360" w:lineRule="auto"/>
        <w:ind w:right="16" w:firstLine="710"/>
        <w:jc w:val="both"/>
        <w:rPr>
          <w:lang w:val="uk-UA"/>
        </w:rPr>
      </w:pPr>
      <w:r w:rsidRPr="005E6DDB">
        <w:rPr>
          <w:i/>
          <w:iCs/>
          <w:lang w:val="uk-UA"/>
        </w:rPr>
        <w:t>Другий рівень</w:t>
      </w:r>
      <w:r w:rsidRPr="00F32012">
        <w:rPr>
          <w:lang w:val="uk-UA"/>
        </w:rPr>
        <w:t xml:space="preserve"> представляє собою групову роботу, а саме використання тренінгових технологій задля вирішення тих чи інших психологічних проблем, які можуть бути в групі. </w:t>
      </w:r>
    </w:p>
    <w:p w14:paraId="786DDC34" w14:textId="77777777" w:rsidR="005E6DDB" w:rsidRDefault="00B82711" w:rsidP="005E6DDB">
      <w:pPr>
        <w:pStyle w:val="a3"/>
        <w:spacing w:line="360" w:lineRule="auto"/>
        <w:ind w:right="16" w:firstLine="710"/>
        <w:jc w:val="both"/>
        <w:rPr>
          <w:lang w:val="uk-UA"/>
        </w:rPr>
      </w:pPr>
      <w:r w:rsidRPr="005E6DDB">
        <w:rPr>
          <w:i/>
          <w:iCs/>
          <w:lang w:val="uk-UA"/>
        </w:rPr>
        <w:t>Третій рівень</w:t>
      </w:r>
      <w:r w:rsidRPr="00F32012">
        <w:rPr>
          <w:lang w:val="uk-UA"/>
        </w:rPr>
        <w:t xml:space="preserve"> – загальний, він полягає у всеосяжному інформуванні</w:t>
      </w:r>
      <w:r w:rsidRPr="00F32012">
        <w:rPr>
          <w:spacing w:val="40"/>
          <w:lang w:val="uk-UA"/>
        </w:rPr>
        <w:t xml:space="preserve"> </w:t>
      </w:r>
      <w:r w:rsidRPr="00F32012">
        <w:rPr>
          <w:lang w:val="uk-UA"/>
        </w:rPr>
        <w:t>працівників</w:t>
      </w:r>
      <w:r w:rsidRPr="00F32012">
        <w:rPr>
          <w:spacing w:val="40"/>
          <w:lang w:val="uk-UA"/>
        </w:rPr>
        <w:t xml:space="preserve"> </w:t>
      </w:r>
      <w:r w:rsidRPr="00F32012">
        <w:rPr>
          <w:lang w:val="uk-UA"/>
        </w:rPr>
        <w:t>підприємства,</w:t>
      </w:r>
      <w:r w:rsidRPr="00F32012">
        <w:rPr>
          <w:spacing w:val="40"/>
          <w:lang w:val="uk-UA"/>
        </w:rPr>
        <w:t xml:space="preserve"> </w:t>
      </w:r>
      <w:r w:rsidRPr="00F32012">
        <w:rPr>
          <w:lang w:val="uk-UA"/>
        </w:rPr>
        <w:t>розробці</w:t>
      </w:r>
      <w:r w:rsidRPr="00F32012">
        <w:rPr>
          <w:spacing w:val="40"/>
          <w:lang w:val="uk-UA"/>
        </w:rPr>
        <w:t xml:space="preserve"> </w:t>
      </w:r>
      <w:r w:rsidRPr="00F32012">
        <w:rPr>
          <w:lang w:val="uk-UA"/>
        </w:rPr>
        <w:t>загальних</w:t>
      </w:r>
      <w:r w:rsidRPr="00F32012">
        <w:rPr>
          <w:spacing w:val="40"/>
          <w:lang w:val="uk-UA"/>
        </w:rPr>
        <w:t xml:space="preserve"> </w:t>
      </w:r>
      <w:r w:rsidRPr="00F32012">
        <w:rPr>
          <w:lang w:val="uk-UA"/>
        </w:rPr>
        <w:t>норм</w:t>
      </w:r>
      <w:r w:rsidRPr="00F32012">
        <w:rPr>
          <w:spacing w:val="40"/>
          <w:lang w:val="uk-UA"/>
        </w:rPr>
        <w:t xml:space="preserve"> </w:t>
      </w:r>
      <w:r w:rsidRPr="00F32012">
        <w:rPr>
          <w:lang w:val="uk-UA"/>
        </w:rPr>
        <w:t>та</w:t>
      </w:r>
      <w:r w:rsidRPr="00F32012">
        <w:rPr>
          <w:spacing w:val="40"/>
          <w:lang w:val="uk-UA"/>
        </w:rPr>
        <w:t xml:space="preserve"> </w:t>
      </w:r>
      <w:r w:rsidRPr="00F32012">
        <w:rPr>
          <w:lang w:val="uk-UA"/>
        </w:rPr>
        <w:t>правил,</w:t>
      </w:r>
      <w:r w:rsidR="005E6DDB">
        <w:rPr>
          <w:lang w:val="uk-UA"/>
        </w:rPr>
        <w:t xml:space="preserve"> </w:t>
      </w:r>
      <w:r w:rsidRPr="00F32012">
        <w:rPr>
          <w:lang w:val="uk-UA"/>
        </w:rPr>
        <w:t>наданні рекомендацій менеджменту щодо роботи з персоналом у кризовий період.</w:t>
      </w:r>
    </w:p>
    <w:p w14:paraId="4DB6D6D2" w14:textId="7757A550" w:rsidR="00B82711" w:rsidRPr="00F32012" w:rsidRDefault="00B82711" w:rsidP="005E6DDB">
      <w:pPr>
        <w:pStyle w:val="a3"/>
        <w:spacing w:line="360" w:lineRule="auto"/>
        <w:ind w:right="16" w:firstLine="710"/>
        <w:jc w:val="both"/>
        <w:rPr>
          <w:lang w:val="uk-UA"/>
        </w:rPr>
      </w:pPr>
      <w:r w:rsidRPr="00F32012">
        <w:rPr>
          <w:lang w:val="uk-UA"/>
        </w:rPr>
        <w:t xml:space="preserve">Залежно від завдань, може окремо використовуватися кожен з цих </w:t>
      </w:r>
      <w:r w:rsidRPr="00F32012">
        <w:rPr>
          <w:lang w:val="uk-UA"/>
        </w:rPr>
        <w:lastRenderedPageBreak/>
        <w:t>рівнів, однак задля</w:t>
      </w:r>
      <w:r w:rsidRPr="00F32012">
        <w:rPr>
          <w:spacing w:val="-4"/>
          <w:lang w:val="uk-UA"/>
        </w:rPr>
        <w:t xml:space="preserve"> </w:t>
      </w:r>
      <w:r w:rsidRPr="00F32012">
        <w:rPr>
          <w:lang w:val="uk-UA"/>
        </w:rPr>
        <w:t>якісного спрямованого впливу</w:t>
      </w:r>
      <w:r w:rsidRPr="00F32012">
        <w:rPr>
          <w:spacing w:val="-1"/>
          <w:lang w:val="uk-UA"/>
        </w:rPr>
        <w:t xml:space="preserve"> </w:t>
      </w:r>
      <w:r w:rsidRPr="00F32012">
        <w:rPr>
          <w:lang w:val="uk-UA"/>
        </w:rPr>
        <w:t>на показники психологічного клімату повинні здійснюватись вся програма.</w:t>
      </w:r>
    </w:p>
    <w:p w14:paraId="7A5C1765" w14:textId="77777777" w:rsidR="00B82711" w:rsidRPr="00F32012" w:rsidRDefault="00B82711" w:rsidP="00B82711">
      <w:pPr>
        <w:pStyle w:val="a3"/>
        <w:spacing w:line="360" w:lineRule="auto"/>
        <w:ind w:left="574" w:right="16"/>
        <w:jc w:val="both"/>
        <w:rPr>
          <w:sz w:val="20"/>
          <w:lang w:val="uk-UA"/>
        </w:rPr>
      </w:pPr>
      <w:r w:rsidRPr="00F32012">
        <w:rPr>
          <w:noProof/>
          <w:sz w:val="20"/>
          <w:lang w:val="en-US"/>
        </w:rPr>
        <mc:AlternateContent>
          <mc:Choice Requires="wpg">
            <w:drawing>
              <wp:inline distT="0" distB="0" distL="0" distR="0" wp14:anchorId="252EF121" wp14:editId="14E54EF1">
                <wp:extent cx="5589905" cy="2868295"/>
                <wp:effectExtent l="0" t="0" r="0" b="8255"/>
                <wp:docPr id="192" name="Group 1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589905" cy="2868295"/>
                          <a:chOff x="0" y="0"/>
                          <a:chExt cx="5589905" cy="2868295"/>
                        </a:xfrm>
                      </wpg:grpSpPr>
                      <pic:pic xmlns:pic="http://schemas.openxmlformats.org/drawingml/2006/picture">
                        <pic:nvPicPr>
                          <pic:cNvPr id="193" name="Image 193"/>
                          <pic:cNvPicPr/>
                        </pic:nvPicPr>
                        <pic:blipFill>
                          <a:blip r:embed="rId27" cstate="print"/>
                          <a:stretch>
                            <a:fillRect/>
                          </a:stretch>
                        </pic:blipFill>
                        <pic:spPr>
                          <a:xfrm>
                            <a:off x="0" y="0"/>
                            <a:ext cx="5589905" cy="2868295"/>
                          </a:xfrm>
                          <a:prstGeom prst="rect">
                            <a:avLst/>
                          </a:prstGeom>
                        </pic:spPr>
                      </pic:pic>
                      <wps:wsp>
                        <wps:cNvPr id="194" name="Textbox 194"/>
                        <wps:cNvSpPr txBox="1"/>
                        <wps:spPr>
                          <a:xfrm>
                            <a:off x="2162048" y="326231"/>
                            <a:ext cx="1565275" cy="394970"/>
                          </a:xfrm>
                          <a:prstGeom prst="rect">
                            <a:avLst/>
                          </a:prstGeom>
                        </wps:spPr>
                        <wps:txbx>
                          <w:txbxContent>
                            <w:p w14:paraId="346C15C0" w14:textId="77777777" w:rsidR="00101E4D" w:rsidRDefault="00101E4D" w:rsidP="00B82711">
                              <w:pPr>
                                <w:spacing w:line="622" w:lineRule="exact"/>
                                <w:rPr>
                                  <w:sz w:val="56"/>
                                </w:rPr>
                              </w:pPr>
                              <w:r>
                                <w:rPr>
                                  <w:spacing w:val="-2"/>
                                  <w:sz w:val="56"/>
                                </w:rPr>
                                <w:t>Загальний</w:t>
                              </w:r>
                            </w:p>
                          </w:txbxContent>
                        </wps:txbx>
                        <wps:bodyPr wrap="square" lIns="0" tIns="0" rIns="0" bIns="0" rtlCol="0">
                          <a:noAutofit/>
                        </wps:bodyPr>
                      </wps:wsp>
                      <wps:wsp>
                        <wps:cNvPr id="195" name="Textbox 195"/>
                        <wps:cNvSpPr txBox="1"/>
                        <wps:spPr>
                          <a:xfrm>
                            <a:off x="2393695" y="1114170"/>
                            <a:ext cx="960755" cy="253365"/>
                          </a:xfrm>
                          <a:prstGeom prst="rect">
                            <a:avLst/>
                          </a:prstGeom>
                        </wps:spPr>
                        <wps:txbx>
                          <w:txbxContent>
                            <w:p w14:paraId="453CBDE8" w14:textId="77777777" w:rsidR="00101E4D" w:rsidRDefault="00101E4D" w:rsidP="00B82711">
                              <w:pPr>
                                <w:spacing w:line="399" w:lineRule="exact"/>
                                <w:rPr>
                                  <w:sz w:val="36"/>
                                </w:rPr>
                              </w:pPr>
                              <w:r>
                                <w:rPr>
                                  <w:spacing w:val="-2"/>
                                  <w:sz w:val="36"/>
                                </w:rPr>
                                <w:t>Груповий</w:t>
                              </w:r>
                            </w:p>
                          </w:txbxContent>
                        </wps:txbx>
                        <wps:bodyPr wrap="square" lIns="0" tIns="0" rIns="0" bIns="0" rtlCol="0">
                          <a:noAutofit/>
                        </wps:bodyPr>
                      </wps:wsp>
                      <wps:wsp>
                        <wps:cNvPr id="196" name="Textbox 196"/>
                        <wps:cNvSpPr txBox="1"/>
                        <wps:spPr>
                          <a:xfrm>
                            <a:off x="2311400" y="1917022"/>
                            <a:ext cx="1029335" cy="168910"/>
                          </a:xfrm>
                          <a:prstGeom prst="rect">
                            <a:avLst/>
                          </a:prstGeom>
                        </wps:spPr>
                        <wps:txbx>
                          <w:txbxContent>
                            <w:p w14:paraId="4694E4B5" w14:textId="77777777" w:rsidR="00101E4D" w:rsidRDefault="00101E4D" w:rsidP="00B82711">
                              <w:pPr>
                                <w:spacing w:line="266" w:lineRule="exact"/>
                                <w:rPr>
                                  <w:sz w:val="24"/>
                                </w:rPr>
                              </w:pPr>
                              <w:r>
                                <w:rPr>
                                  <w:spacing w:val="-2"/>
                                  <w:sz w:val="24"/>
                                </w:rPr>
                                <w:t>Індивідуальний</w:t>
                              </w:r>
                            </w:p>
                          </w:txbxContent>
                        </wps:txbx>
                        <wps:bodyPr wrap="square" lIns="0" tIns="0" rIns="0" bIns="0" rtlCol="0">
                          <a:noAutofit/>
                        </wps:bodyPr>
                      </wps:wsp>
                    </wpg:wgp>
                  </a:graphicData>
                </a:graphic>
              </wp:inline>
            </w:drawing>
          </mc:Choice>
          <mc:Fallback>
            <w:pict>
              <v:group w14:anchorId="252EF121" id="Group 192" o:spid="_x0000_s1164" style="width:440.15pt;height:225.85pt;mso-position-horizontal-relative:char;mso-position-vertical-relative:line" coordsize="55899,2868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">
                <v:shape id="Image 193" o:spid="_x0000_s1165" type="#_x0000_t75" style="position:absolute;width:55899;height:286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">
                  <v:imagedata r:id="rId28" o:title=""/>
                </v:shape>
                <v:shape id="Textbox 194" o:spid="_x0000_s1166" type="#_x0000_t202" style="position:absolute;left:21620;top:3262;width:15653;height:39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" filled="f" stroked="f">
                  <v:textbox inset="0,0,0,0">
                    <w:txbxContent>
                      <w:p w14:paraId="346C15C0" w14:textId="77777777" w:rsidR="00101E4D" w:rsidRDefault="00101E4D" w:rsidP="00B82711">
                        <w:pPr>
                          <w:spacing w:line="622" w:lineRule="exact"/>
                          <w:rPr>
                            <w:sz w:val="56"/>
                          </w:rPr>
                        </w:pPr>
                        <w:r>
                          <w:rPr>
                            <w:spacing w:val="-2"/>
                            <w:sz w:val="56"/>
                          </w:rPr>
                          <w:t>Загальний</w:t>
                        </w:r>
                      </w:p>
                    </w:txbxContent>
                  </v:textbox>
                </v:shape>
                <v:shape id="Textbox 195" o:spid="_x0000_s1167" type="#_x0000_t202" style="position:absolute;left:23936;top:11141;width:9608;height:2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" filled="f" stroked="f">
                  <v:textbox inset="0,0,0,0">
                    <w:txbxContent>
                      <w:p w14:paraId="453CBDE8" w14:textId="77777777" w:rsidR="00101E4D" w:rsidRDefault="00101E4D" w:rsidP="00B82711">
                        <w:pPr>
                          <w:spacing w:line="399" w:lineRule="exact"/>
                          <w:rPr>
                            <w:sz w:val="36"/>
                          </w:rPr>
                        </w:pPr>
                        <w:r>
                          <w:rPr>
                            <w:spacing w:val="-2"/>
                            <w:sz w:val="36"/>
                          </w:rPr>
                          <w:t>Груповий</w:t>
                        </w:r>
                      </w:p>
                    </w:txbxContent>
                  </v:textbox>
                </v:shape>
                <v:shape id="Textbox 196" o:spid="_x0000_s1168" type="#_x0000_t202" style="position:absolute;left:23114;top:19170;width:10293;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" filled="f" stroked="f">
                  <v:textbox inset="0,0,0,0">
                    <w:txbxContent>
                      <w:p w14:paraId="4694E4B5" w14:textId="77777777" w:rsidR="00101E4D" w:rsidRDefault="00101E4D" w:rsidP="00B82711">
                        <w:pPr>
                          <w:spacing w:line="266" w:lineRule="exact"/>
                          <w:rPr>
                            <w:sz w:val="24"/>
                          </w:rPr>
                        </w:pPr>
                        <w:r>
                          <w:rPr>
                            <w:spacing w:val="-2"/>
                            <w:sz w:val="24"/>
                          </w:rPr>
                          <w:t>Індивідуальний</w:t>
                        </w:r>
                      </w:p>
                    </w:txbxContent>
                  </v:textbox>
                </v:shape>
                <w10:anchorlock/>
              </v:group>
            </w:pict>
          </mc:Fallback>
        </mc:AlternateContent>
      </w:r>
    </w:p>
    <w:p w14:paraId="5584E46E" w14:textId="4249ADBB" w:rsidR="005E6DDB" w:rsidRDefault="00B82711" w:rsidP="005E6DDB">
      <w:pPr>
        <w:ind w:left="3998" w:right="17" w:hanging="3306"/>
        <w:jc w:val="center"/>
        <w:rPr>
          <w:i/>
          <w:spacing w:val="-1"/>
          <w:sz w:val="28"/>
          <w:lang w:val="uk-UA"/>
        </w:rPr>
      </w:pPr>
      <w:r w:rsidRPr="00F32012">
        <w:rPr>
          <w:i/>
          <w:sz w:val="28"/>
          <w:lang w:val="uk-UA"/>
        </w:rPr>
        <w:t>Рис.</w:t>
      </w:r>
      <w:r w:rsidRPr="00F32012">
        <w:rPr>
          <w:i/>
          <w:spacing w:val="-3"/>
          <w:sz w:val="28"/>
          <w:lang w:val="uk-UA"/>
        </w:rPr>
        <w:t xml:space="preserve"> </w:t>
      </w:r>
      <w:r w:rsidRPr="00F32012">
        <w:rPr>
          <w:i/>
          <w:sz w:val="28"/>
          <w:lang w:val="uk-UA"/>
        </w:rPr>
        <w:t>3.1.</w:t>
      </w:r>
      <w:r w:rsidRPr="00F32012">
        <w:rPr>
          <w:i/>
          <w:spacing w:val="-3"/>
          <w:sz w:val="28"/>
          <w:lang w:val="uk-UA"/>
        </w:rPr>
        <w:t xml:space="preserve"> </w:t>
      </w:r>
      <w:r w:rsidRPr="00F32012">
        <w:rPr>
          <w:i/>
          <w:sz w:val="28"/>
          <w:lang w:val="uk-UA"/>
        </w:rPr>
        <w:t>Модель</w:t>
      </w:r>
      <w:r w:rsidRPr="00F32012">
        <w:rPr>
          <w:i/>
          <w:spacing w:val="-8"/>
          <w:sz w:val="28"/>
          <w:lang w:val="uk-UA"/>
        </w:rPr>
        <w:t xml:space="preserve"> </w:t>
      </w:r>
      <w:r w:rsidRPr="00F32012">
        <w:rPr>
          <w:i/>
          <w:sz w:val="28"/>
          <w:lang w:val="uk-UA"/>
        </w:rPr>
        <w:t>покращення</w:t>
      </w:r>
      <w:r w:rsidRPr="00F32012">
        <w:rPr>
          <w:i/>
          <w:spacing w:val="-3"/>
          <w:sz w:val="28"/>
          <w:lang w:val="uk-UA"/>
        </w:rPr>
        <w:t xml:space="preserve"> </w:t>
      </w:r>
      <w:r w:rsidRPr="00F32012">
        <w:rPr>
          <w:i/>
          <w:sz w:val="28"/>
          <w:lang w:val="uk-UA"/>
        </w:rPr>
        <w:t>психологічного</w:t>
      </w:r>
      <w:r w:rsidRPr="00F32012">
        <w:rPr>
          <w:i/>
          <w:spacing w:val="-6"/>
          <w:sz w:val="28"/>
          <w:lang w:val="uk-UA"/>
        </w:rPr>
        <w:t xml:space="preserve"> </w:t>
      </w:r>
      <w:r w:rsidRPr="00F32012">
        <w:rPr>
          <w:i/>
          <w:sz w:val="28"/>
          <w:lang w:val="uk-UA"/>
        </w:rPr>
        <w:t>клімату</w:t>
      </w:r>
    </w:p>
    <w:p w14:paraId="39FA671E" w14:textId="29A5B7B2" w:rsidR="00B82711" w:rsidRPr="00F32012" w:rsidRDefault="00B82711" w:rsidP="005E6DDB">
      <w:pPr>
        <w:spacing w:line="360" w:lineRule="auto"/>
        <w:ind w:left="3993" w:right="16" w:hanging="3304"/>
        <w:jc w:val="center"/>
        <w:rPr>
          <w:i/>
          <w:sz w:val="28"/>
          <w:lang w:val="uk-UA"/>
        </w:rPr>
      </w:pPr>
      <w:r w:rsidRPr="00F32012">
        <w:rPr>
          <w:i/>
          <w:sz w:val="28"/>
          <w:lang w:val="uk-UA"/>
        </w:rPr>
        <w:t>на</w:t>
      </w:r>
      <w:r w:rsidRPr="00F32012">
        <w:rPr>
          <w:i/>
          <w:spacing w:val="-6"/>
          <w:sz w:val="28"/>
          <w:lang w:val="uk-UA"/>
        </w:rPr>
        <w:t xml:space="preserve"> </w:t>
      </w:r>
      <w:r w:rsidRPr="00F32012">
        <w:rPr>
          <w:i/>
          <w:sz w:val="28"/>
          <w:lang w:val="uk-UA"/>
        </w:rPr>
        <w:t>підприємстві</w:t>
      </w:r>
      <w:r w:rsidRPr="00F32012">
        <w:rPr>
          <w:i/>
          <w:spacing w:val="-6"/>
          <w:sz w:val="28"/>
          <w:lang w:val="uk-UA"/>
        </w:rPr>
        <w:t xml:space="preserve"> </w:t>
      </w:r>
      <w:r w:rsidRPr="00F32012">
        <w:rPr>
          <w:i/>
          <w:sz w:val="28"/>
          <w:lang w:val="uk-UA"/>
        </w:rPr>
        <w:t>у кризовий період.</w:t>
      </w:r>
    </w:p>
    <w:p w14:paraId="5652B341" w14:textId="77777777" w:rsidR="00B82711" w:rsidRPr="00F32012" w:rsidRDefault="00B82711" w:rsidP="00B82711">
      <w:pPr>
        <w:pStyle w:val="a3"/>
        <w:spacing w:line="360" w:lineRule="auto"/>
        <w:ind w:right="16"/>
        <w:jc w:val="both"/>
        <w:rPr>
          <w:i/>
          <w:lang w:val="uk-UA"/>
        </w:rPr>
      </w:pPr>
    </w:p>
    <w:p w14:paraId="2E898DA8" w14:textId="77777777" w:rsidR="005E17A4" w:rsidRDefault="00B82711" w:rsidP="00B82711">
      <w:pPr>
        <w:pStyle w:val="a3"/>
        <w:spacing w:line="360" w:lineRule="auto"/>
        <w:ind w:right="16" w:firstLine="706"/>
        <w:jc w:val="both"/>
        <w:rPr>
          <w:lang w:val="uk-UA"/>
        </w:rPr>
      </w:pPr>
      <w:r w:rsidRPr="00F32012">
        <w:rPr>
          <w:lang w:val="uk-UA"/>
        </w:rPr>
        <w:t>Відповідно до концепцій багатьох вітчизняних та зарубіжних вчених психологічний клімат складається як з внутрішніх</w:t>
      </w:r>
      <w:r w:rsidRPr="00F32012">
        <w:rPr>
          <w:spacing w:val="-4"/>
          <w:lang w:val="uk-UA"/>
        </w:rPr>
        <w:t xml:space="preserve"> </w:t>
      </w:r>
      <w:r w:rsidRPr="00F32012">
        <w:rPr>
          <w:lang w:val="uk-UA"/>
        </w:rPr>
        <w:t>детермінант</w:t>
      </w:r>
      <w:r w:rsidR="005E17A4">
        <w:rPr>
          <w:lang w:val="uk-UA"/>
        </w:rPr>
        <w:t>,</w:t>
      </w:r>
      <w:r w:rsidRPr="00F32012">
        <w:rPr>
          <w:lang w:val="uk-UA"/>
        </w:rPr>
        <w:t xml:space="preserve"> так із зовнішніх [</w:t>
      </w:r>
      <w:r w:rsidRPr="005E17A4">
        <w:rPr>
          <w:color w:val="7030A0"/>
          <w:lang w:val="uk-UA"/>
        </w:rPr>
        <w:t>3</w:t>
      </w:r>
      <w:r w:rsidRPr="00F32012">
        <w:rPr>
          <w:lang w:val="uk-UA"/>
        </w:rPr>
        <w:t xml:space="preserve">]. </w:t>
      </w:r>
    </w:p>
    <w:p w14:paraId="3DB397C9" w14:textId="4B1638B0" w:rsidR="00B82711" w:rsidRPr="00F32012" w:rsidRDefault="00B82711" w:rsidP="00B82711">
      <w:pPr>
        <w:pStyle w:val="a3"/>
        <w:spacing w:line="360" w:lineRule="auto"/>
        <w:ind w:right="16" w:firstLine="706"/>
        <w:jc w:val="both"/>
        <w:rPr>
          <w:lang w:val="uk-UA"/>
        </w:rPr>
      </w:pPr>
      <w:r w:rsidRPr="00F32012">
        <w:rPr>
          <w:lang w:val="uk-UA"/>
        </w:rPr>
        <w:t>До внутрішніх чинників належать індивідуально-психологічні характеристики членів групи, до зовнішніх – сукупність економічних, політичних та соціальних факторів, що впливають як на розвиток підприємства загалом, так конкретно на кожного члена даної організації. Тому ефективно працювати з внутрішніми детермінантами ми можемо на першому (особистісному рівні) та другому (груповому) рівні. З зовнішні детермінанти потрібно працювати на третьому рівні організаційному (загальний).</w:t>
      </w:r>
    </w:p>
    <w:p w14:paraId="63400C54" w14:textId="77777777" w:rsidR="005E17A4" w:rsidRDefault="00B82711" w:rsidP="00B82711">
      <w:pPr>
        <w:pStyle w:val="a3"/>
        <w:spacing w:line="360" w:lineRule="auto"/>
        <w:ind w:right="16" w:firstLine="706"/>
        <w:jc w:val="both"/>
        <w:rPr>
          <w:lang w:val="uk-UA"/>
        </w:rPr>
      </w:pPr>
      <w:r w:rsidRPr="00F32012">
        <w:rPr>
          <w:lang w:val="uk-UA"/>
        </w:rPr>
        <w:t>В основу створеної нами програми були покладенні праці В. Макгі та П. Тайера [</w:t>
      </w:r>
      <w:r w:rsidRPr="005E17A4">
        <w:rPr>
          <w:color w:val="7030A0"/>
          <w:lang w:val="uk-UA"/>
        </w:rPr>
        <w:t>93</w:t>
      </w:r>
      <w:r w:rsidRPr="00F32012">
        <w:rPr>
          <w:lang w:val="uk-UA"/>
        </w:rPr>
        <w:t xml:space="preserve">]. Суть їх моделі полягала у необхідному для ефективної роботи підприємства навчанні персоналу компаній за </w:t>
      </w:r>
      <w:r w:rsidRPr="005E17A4">
        <w:rPr>
          <w:i/>
          <w:iCs/>
          <w:lang w:val="uk-UA"/>
        </w:rPr>
        <w:t>трьома напрямами</w:t>
      </w:r>
      <w:r w:rsidRPr="00F32012">
        <w:rPr>
          <w:lang w:val="uk-UA"/>
        </w:rPr>
        <w:t xml:space="preserve">. </w:t>
      </w:r>
    </w:p>
    <w:p w14:paraId="127BBAC8" w14:textId="77777777" w:rsidR="005E17A4" w:rsidRDefault="00B82711" w:rsidP="005E17A4">
      <w:pPr>
        <w:pStyle w:val="a3"/>
        <w:spacing w:line="360" w:lineRule="auto"/>
        <w:ind w:right="16" w:firstLine="706"/>
        <w:jc w:val="both"/>
        <w:rPr>
          <w:lang w:val="uk-UA"/>
        </w:rPr>
      </w:pPr>
      <w:r w:rsidRPr="00F32012">
        <w:rPr>
          <w:lang w:val="uk-UA"/>
        </w:rPr>
        <w:t xml:space="preserve">Перший – </w:t>
      </w:r>
      <w:r w:rsidRPr="005E17A4">
        <w:rPr>
          <w:i/>
          <w:iCs/>
          <w:lang w:val="uk-UA"/>
        </w:rPr>
        <w:t>організаційний</w:t>
      </w:r>
      <w:r w:rsidRPr="00F32012">
        <w:rPr>
          <w:lang w:val="uk-UA"/>
        </w:rPr>
        <w:t>.</w:t>
      </w:r>
      <w:r w:rsidRPr="00F32012">
        <w:rPr>
          <w:spacing w:val="39"/>
          <w:lang w:val="uk-UA"/>
        </w:rPr>
        <w:t xml:space="preserve"> </w:t>
      </w:r>
      <w:r w:rsidRPr="00F32012">
        <w:rPr>
          <w:lang w:val="uk-UA"/>
        </w:rPr>
        <w:t>Він</w:t>
      </w:r>
      <w:r w:rsidRPr="00F32012">
        <w:rPr>
          <w:spacing w:val="36"/>
          <w:lang w:val="uk-UA"/>
        </w:rPr>
        <w:t xml:space="preserve"> </w:t>
      </w:r>
      <w:r w:rsidRPr="00F32012">
        <w:rPr>
          <w:lang w:val="uk-UA"/>
        </w:rPr>
        <w:t>полягав</w:t>
      </w:r>
      <w:r w:rsidRPr="00F32012">
        <w:rPr>
          <w:spacing w:val="40"/>
          <w:lang w:val="uk-UA"/>
        </w:rPr>
        <w:t xml:space="preserve"> </w:t>
      </w:r>
      <w:r w:rsidRPr="00F32012">
        <w:rPr>
          <w:lang w:val="uk-UA"/>
        </w:rPr>
        <w:t>у</w:t>
      </w:r>
      <w:r w:rsidRPr="00F32012">
        <w:rPr>
          <w:spacing w:val="37"/>
          <w:lang w:val="uk-UA"/>
        </w:rPr>
        <w:t xml:space="preserve"> </w:t>
      </w:r>
      <w:r w:rsidRPr="00F32012">
        <w:rPr>
          <w:lang w:val="uk-UA"/>
        </w:rPr>
        <w:t>засвоєнні</w:t>
      </w:r>
      <w:r w:rsidRPr="00F32012">
        <w:rPr>
          <w:spacing w:val="32"/>
          <w:lang w:val="uk-UA"/>
        </w:rPr>
        <w:t xml:space="preserve"> </w:t>
      </w:r>
      <w:r w:rsidRPr="00F32012">
        <w:rPr>
          <w:lang w:val="uk-UA"/>
        </w:rPr>
        <w:t>персоналом</w:t>
      </w:r>
      <w:r w:rsidRPr="00F32012">
        <w:rPr>
          <w:spacing w:val="38"/>
          <w:lang w:val="uk-UA"/>
        </w:rPr>
        <w:t xml:space="preserve"> </w:t>
      </w:r>
      <w:r w:rsidRPr="00F32012">
        <w:rPr>
          <w:lang w:val="uk-UA"/>
        </w:rPr>
        <w:t>загальних</w:t>
      </w:r>
      <w:r w:rsidRPr="00F32012">
        <w:rPr>
          <w:spacing w:val="32"/>
          <w:lang w:val="uk-UA"/>
        </w:rPr>
        <w:t xml:space="preserve"> </w:t>
      </w:r>
      <w:r w:rsidRPr="00F32012">
        <w:rPr>
          <w:lang w:val="uk-UA"/>
        </w:rPr>
        <w:t>правил</w:t>
      </w:r>
      <w:r w:rsidRPr="00F32012">
        <w:rPr>
          <w:spacing w:val="37"/>
          <w:lang w:val="uk-UA"/>
        </w:rPr>
        <w:t xml:space="preserve"> </w:t>
      </w:r>
      <w:r w:rsidRPr="00F32012">
        <w:rPr>
          <w:lang w:val="uk-UA"/>
        </w:rPr>
        <w:t>роботи</w:t>
      </w:r>
      <w:r w:rsidR="005E17A4">
        <w:rPr>
          <w:lang w:val="uk-UA"/>
        </w:rPr>
        <w:t xml:space="preserve"> </w:t>
      </w:r>
      <w:r w:rsidRPr="00F32012">
        <w:rPr>
          <w:lang w:val="uk-UA"/>
        </w:rPr>
        <w:t xml:space="preserve">на підприємстві. </w:t>
      </w:r>
    </w:p>
    <w:p w14:paraId="72E19561" w14:textId="77777777" w:rsidR="005E17A4" w:rsidRDefault="00B82711" w:rsidP="005E17A4">
      <w:pPr>
        <w:pStyle w:val="a3"/>
        <w:spacing w:line="360" w:lineRule="auto"/>
        <w:ind w:right="16" w:firstLine="706"/>
        <w:jc w:val="both"/>
        <w:rPr>
          <w:lang w:val="uk-UA"/>
        </w:rPr>
      </w:pPr>
      <w:r w:rsidRPr="00F32012">
        <w:rPr>
          <w:lang w:val="uk-UA"/>
        </w:rPr>
        <w:t xml:space="preserve">Другий – </w:t>
      </w:r>
      <w:r w:rsidRPr="005E17A4">
        <w:rPr>
          <w:i/>
          <w:iCs/>
          <w:lang w:val="uk-UA"/>
        </w:rPr>
        <w:t>операційний</w:t>
      </w:r>
      <w:r w:rsidRPr="00F32012">
        <w:rPr>
          <w:lang w:val="uk-UA"/>
        </w:rPr>
        <w:t xml:space="preserve">. Він дозволяє працівникам краще оволодіти </w:t>
      </w:r>
      <w:r w:rsidRPr="00F32012">
        <w:rPr>
          <w:lang w:val="uk-UA"/>
        </w:rPr>
        <w:lastRenderedPageBreak/>
        <w:t xml:space="preserve">функціональними обов’язати відповідно того відділу підприємства в якому вони працюють. </w:t>
      </w:r>
    </w:p>
    <w:p w14:paraId="09E8C9B0" w14:textId="793FE456" w:rsidR="00B82711" w:rsidRPr="00F32012" w:rsidRDefault="00B82711" w:rsidP="005E17A4">
      <w:pPr>
        <w:pStyle w:val="a3"/>
        <w:spacing w:line="360" w:lineRule="auto"/>
        <w:ind w:right="16" w:firstLine="706"/>
        <w:jc w:val="both"/>
        <w:rPr>
          <w:lang w:val="uk-UA"/>
        </w:rPr>
      </w:pPr>
      <w:r w:rsidRPr="00F32012">
        <w:rPr>
          <w:lang w:val="uk-UA"/>
        </w:rPr>
        <w:t xml:space="preserve">Третій рівень – </w:t>
      </w:r>
      <w:r w:rsidRPr="005E17A4">
        <w:rPr>
          <w:i/>
          <w:iCs/>
          <w:lang w:val="uk-UA"/>
        </w:rPr>
        <w:t>індивідуальний</w:t>
      </w:r>
      <w:r w:rsidRPr="00F32012">
        <w:rPr>
          <w:lang w:val="uk-UA"/>
        </w:rPr>
        <w:t>. На цьому рівні відбувається навчання (усунення «прогалин»), покращення індивідуально- психологічних якостей необхідних для якісної праці в групі. Наша модель, у свою чергу, дещо відрізняється від моделі В. Макгі та П. Тайера, в її основу покладений рівень взаємодії.</w:t>
      </w:r>
    </w:p>
    <w:p w14:paraId="45146967" w14:textId="77777777" w:rsidR="005E17A4" w:rsidRDefault="00B82711" w:rsidP="00B82711">
      <w:pPr>
        <w:pStyle w:val="a3"/>
        <w:spacing w:line="360" w:lineRule="auto"/>
        <w:ind w:right="16" w:firstLine="706"/>
        <w:jc w:val="both"/>
        <w:rPr>
          <w:lang w:val="uk-UA"/>
        </w:rPr>
      </w:pPr>
      <w:r w:rsidRPr="00F32012">
        <w:rPr>
          <w:lang w:val="uk-UA"/>
        </w:rPr>
        <w:t xml:space="preserve">Розробляючи програму поліпшення психологічного клімату на підприємстві ми повинні звертати увагу на велику кількість змінних. </w:t>
      </w:r>
    </w:p>
    <w:p w14:paraId="428E11D2" w14:textId="2327B340" w:rsidR="00B82711" w:rsidRPr="00F32012" w:rsidRDefault="00B82711" w:rsidP="00B82711">
      <w:pPr>
        <w:pStyle w:val="a3"/>
        <w:spacing w:line="360" w:lineRule="auto"/>
        <w:ind w:right="16" w:firstLine="706"/>
        <w:jc w:val="both"/>
        <w:rPr>
          <w:lang w:val="uk-UA"/>
        </w:rPr>
      </w:pPr>
      <w:r w:rsidRPr="00F32012">
        <w:rPr>
          <w:lang w:val="uk-UA"/>
        </w:rPr>
        <w:t>До таких змінних належать: рівень освіченості працівників, їх індивідуально-особистісні характеристики (вік, стать, активність, психотипи), соціальний статус (керівництво підприємства, працівники цехів) тощо.</w:t>
      </w:r>
    </w:p>
    <w:p w14:paraId="5F4E778F" w14:textId="77777777" w:rsidR="00B82711" w:rsidRPr="00F32012" w:rsidRDefault="00B82711" w:rsidP="00B82711">
      <w:pPr>
        <w:pStyle w:val="a3"/>
        <w:spacing w:line="360" w:lineRule="auto"/>
        <w:ind w:right="16" w:firstLine="706"/>
        <w:jc w:val="both"/>
        <w:rPr>
          <w:lang w:val="uk-UA"/>
        </w:rPr>
      </w:pPr>
      <w:r w:rsidRPr="00F32012">
        <w:rPr>
          <w:lang w:val="uk-UA"/>
        </w:rPr>
        <w:t>Розроблена програма передбачає:</w:t>
      </w:r>
    </w:p>
    <w:p w14:paraId="604D93B8" w14:textId="69A63BF1" w:rsidR="00B82711" w:rsidRPr="00F32012" w:rsidRDefault="00B82711" w:rsidP="005E17A4">
      <w:pPr>
        <w:pStyle w:val="a5"/>
        <w:numPr>
          <w:ilvl w:val="2"/>
          <w:numId w:val="13"/>
        </w:numPr>
        <w:tabs>
          <w:tab w:val="left" w:pos="1276"/>
          <w:tab w:val="left" w:pos="2127"/>
        </w:tabs>
        <w:spacing w:line="360" w:lineRule="auto"/>
        <w:ind w:left="0" w:right="16" w:firstLine="709"/>
        <w:jc w:val="both"/>
        <w:rPr>
          <w:sz w:val="28"/>
          <w:lang w:val="uk-UA"/>
        </w:rPr>
      </w:pPr>
      <w:r w:rsidRPr="00F32012">
        <w:rPr>
          <w:sz w:val="28"/>
          <w:lang w:val="uk-UA"/>
        </w:rPr>
        <w:t>індивідуальне консультування працівників</w:t>
      </w:r>
      <w:r w:rsidRPr="00F32012">
        <w:rPr>
          <w:spacing w:val="-2"/>
          <w:sz w:val="28"/>
          <w:lang w:val="uk-UA"/>
        </w:rPr>
        <w:t xml:space="preserve"> </w:t>
      </w:r>
      <w:r w:rsidRPr="00F32012">
        <w:rPr>
          <w:sz w:val="28"/>
          <w:lang w:val="uk-UA"/>
        </w:rPr>
        <w:t>підприємства, допомога у вирішенні їх побутових проблем;</w:t>
      </w:r>
    </w:p>
    <w:p w14:paraId="1B28F3D4" w14:textId="77777777" w:rsidR="00B82711" w:rsidRPr="00F32012" w:rsidRDefault="00B82711" w:rsidP="005E17A4">
      <w:pPr>
        <w:pStyle w:val="a5"/>
        <w:numPr>
          <w:ilvl w:val="2"/>
          <w:numId w:val="13"/>
        </w:numPr>
        <w:tabs>
          <w:tab w:val="left" w:pos="1276"/>
          <w:tab w:val="left" w:pos="2127"/>
        </w:tabs>
        <w:spacing w:line="360" w:lineRule="auto"/>
        <w:ind w:left="0" w:right="16" w:firstLine="709"/>
        <w:jc w:val="both"/>
        <w:rPr>
          <w:sz w:val="28"/>
          <w:lang w:val="uk-UA"/>
        </w:rPr>
      </w:pPr>
      <w:r w:rsidRPr="00F32012">
        <w:rPr>
          <w:sz w:val="28"/>
          <w:lang w:val="uk-UA"/>
        </w:rPr>
        <w:t>створення</w:t>
      </w:r>
      <w:r w:rsidRPr="00F32012">
        <w:rPr>
          <w:spacing w:val="37"/>
          <w:sz w:val="28"/>
          <w:lang w:val="uk-UA"/>
        </w:rPr>
        <w:t xml:space="preserve"> </w:t>
      </w:r>
      <w:r w:rsidRPr="00F32012">
        <w:rPr>
          <w:sz w:val="28"/>
          <w:lang w:val="uk-UA"/>
        </w:rPr>
        <w:t>та</w:t>
      </w:r>
      <w:r w:rsidRPr="00F32012">
        <w:rPr>
          <w:spacing w:val="36"/>
          <w:sz w:val="28"/>
          <w:lang w:val="uk-UA"/>
        </w:rPr>
        <w:t xml:space="preserve"> </w:t>
      </w:r>
      <w:r w:rsidRPr="00F32012">
        <w:rPr>
          <w:sz w:val="28"/>
          <w:lang w:val="uk-UA"/>
        </w:rPr>
        <w:t>вдосконалення</w:t>
      </w:r>
      <w:r w:rsidRPr="00F32012">
        <w:rPr>
          <w:spacing w:val="37"/>
          <w:sz w:val="28"/>
          <w:lang w:val="uk-UA"/>
        </w:rPr>
        <w:t xml:space="preserve"> </w:t>
      </w:r>
      <w:r w:rsidRPr="00F32012">
        <w:rPr>
          <w:sz w:val="28"/>
          <w:lang w:val="uk-UA"/>
        </w:rPr>
        <w:t>навичок</w:t>
      </w:r>
      <w:r w:rsidRPr="00F32012">
        <w:rPr>
          <w:spacing w:val="35"/>
          <w:sz w:val="28"/>
          <w:lang w:val="uk-UA"/>
        </w:rPr>
        <w:t xml:space="preserve"> </w:t>
      </w:r>
      <w:r w:rsidRPr="00F32012">
        <w:rPr>
          <w:sz w:val="28"/>
          <w:lang w:val="uk-UA"/>
        </w:rPr>
        <w:t>неконфліктного</w:t>
      </w:r>
      <w:r w:rsidRPr="00F32012">
        <w:rPr>
          <w:spacing w:val="35"/>
          <w:sz w:val="28"/>
          <w:lang w:val="uk-UA"/>
        </w:rPr>
        <w:t xml:space="preserve"> </w:t>
      </w:r>
      <w:r w:rsidRPr="00F32012">
        <w:rPr>
          <w:sz w:val="28"/>
          <w:lang w:val="uk-UA"/>
        </w:rPr>
        <w:t>спілкування, покращення міжособистісної взаємодії;</w:t>
      </w:r>
    </w:p>
    <w:p w14:paraId="0D1EDAC5" w14:textId="77777777" w:rsidR="00B82711" w:rsidRPr="00F32012" w:rsidRDefault="00B82711" w:rsidP="005E17A4">
      <w:pPr>
        <w:pStyle w:val="a5"/>
        <w:numPr>
          <w:ilvl w:val="2"/>
          <w:numId w:val="13"/>
        </w:numPr>
        <w:tabs>
          <w:tab w:val="left" w:pos="1276"/>
          <w:tab w:val="left" w:pos="2127"/>
        </w:tabs>
        <w:spacing w:line="360" w:lineRule="auto"/>
        <w:ind w:left="0" w:right="16" w:firstLine="709"/>
        <w:jc w:val="both"/>
        <w:rPr>
          <w:sz w:val="28"/>
          <w:lang w:val="uk-UA"/>
        </w:rPr>
      </w:pPr>
      <w:r w:rsidRPr="00F32012">
        <w:rPr>
          <w:sz w:val="28"/>
          <w:lang w:val="uk-UA"/>
        </w:rPr>
        <w:t>організація</w:t>
      </w:r>
      <w:r w:rsidRPr="00F32012">
        <w:rPr>
          <w:spacing w:val="40"/>
          <w:sz w:val="28"/>
          <w:lang w:val="uk-UA"/>
        </w:rPr>
        <w:t xml:space="preserve"> </w:t>
      </w:r>
      <w:r w:rsidRPr="00F32012">
        <w:rPr>
          <w:sz w:val="28"/>
          <w:lang w:val="uk-UA"/>
        </w:rPr>
        <w:t>взаємодії</w:t>
      </w:r>
      <w:r w:rsidRPr="00F32012">
        <w:rPr>
          <w:spacing w:val="40"/>
          <w:sz w:val="28"/>
          <w:lang w:val="uk-UA"/>
        </w:rPr>
        <w:t xml:space="preserve"> </w:t>
      </w:r>
      <w:r w:rsidRPr="00F32012">
        <w:rPr>
          <w:sz w:val="28"/>
          <w:lang w:val="uk-UA"/>
        </w:rPr>
        <w:t>всіх</w:t>
      </w:r>
      <w:r w:rsidRPr="00F32012">
        <w:rPr>
          <w:spacing w:val="40"/>
          <w:sz w:val="28"/>
          <w:lang w:val="uk-UA"/>
        </w:rPr>
        <w:t xml:space="preserve"> </w:t>
      </w:r>
      <w:r w:rsidRPr="00F32012">
        <w:rPr>
          <w:sz w:val="28"/>
          <w:lang w:val="uk-UA"/>
        </w:rPr>
        <w:t>членів</w:t>
      </w:r>
      <w:r w:rsidRPr="00F32012">
        <w:rPr>
          <w:spacing w:val="40"/>
          <w:sz w:val="28"/>
          <w:lang w:val="uk-UA"/>
        </w:rPr>
        <w:t xml:space="preserve"> </w:t>
      </w:r>
      <w:r w:rsidRPr="00F32012">
        <w:rPr>
          <w:sz w:val="28"/>
          <w:lang w:val="uk-UA"/>
        </w:rPr>
        <w:t>груп,</w:t>
      </w:r>
      <w:r w:rsidRPr="00F32012">
        <w:rPr>
          <w:spacing w:val="40"/>
          <w:sz w:val="28"/>
          <w:lang w:val="uk-UA"/>
        </w:rPr>
        <w:t xml:space="preserve"> </w:t>
      </w:r>
      <w:r w:rsidRPr="00F32012">
        <w:rPr>
          <w:sz w:val="28"/>
          <w:lang w:val="uk-UA"/>
        </w:rPr>
        <w:t>нівелювання</w:t>
      </w:r>
      <w:r w:rsidRPr="00F32012">
        <w:rPr>
          <w:spacing w:val="40"/>
          <w:sz w:val="28"/>
          <w:lang w:val="uk-UA"/>
        </w:rPr>
        <w:t xml:space="preserve"> </w:t>
      </w:r>
      <w:r w:rsidRPr="00F32012">
        <w:rPr>
          <w:sz w:val="28"/>
          <w:lang w:val="uk-UA"/>
        </w:rPr>
        <w:t>розірваності</w:t>
      </w:r>
      <w:r w:rsidRPr="00F32012">
        <w:rPr>
          <w:spacing w:val="40"/>
          <w:sz w:val="28"/>
          <w:lang w:val="uk-UA"/>
        </w:rPr>
        <w:t xml:space="preserve"> </w:t>
      </w:r>
      <w:r w:rsidRPr="00F32012">
        <w:rPr>
          <w:sz w:val="28"/>
          <w:lang w:val="uk-UA"/>
        </w:rPr>
        <w:t>керівництва та працівників підприємства;</w:t>
      </w:r>
    </w:p>
    <w:p w14:paraId="73BB675E" w14:textId="77777777" w:rsidR="00B82711" w:rsidRPr="00F32012" w:rsidRDefault="00B82711" w:rsidP="005E17A4">
      <w:pPr>
        <w:pStyle w:val="a5"/>
        <w:numPr>
          <w:ilvl w:val="2"/>
          <w:numId w:val="13"/>
        </w:numPr>
        <w:tabs>
          <w:tab w:val="left" w:pos="1276"/>
          <w:tab w:val="left" w:pos="2127"/>
        </w:tabs>
        <w:spacing w:line="360" w:lineRule="auto"/>
        <w:ind w:left="0" w:right="16" w:firstLine="709"/>
        <w:jc w:val="both"/>
        <w:rPr>
          <w:sz w:val="28"/>
          <w:lang w:val="uk-UA"/>
        </w:rPr>
      </w:pPr>
      <w:r w:rsidRPr="00F32012">
        <w:rPr>
          <w:sz w:val="28"/>
          <w:lang w:val="uk-UA"/>
        </w:rPr>
        <w:t>розробка методичних рекомендацій для менеджменту підприємства спрямованих на покращення психологічного клімату.</w:t>
      </w:r>
    </w:p>
    <w:p w14:paraId="77797D00" w14:textId="77777777" w:rsidR="00B82711" w:rsidRPr="00F32012" w:rsidRDefault="00B82711" w:rsidP="00B82711">
      <w:pPr>
        <w:pStyle w:val="a3"/>
        <w:spacing w:line="360" w:lineRule="auto"/>
        <w:ind w:right="16" w:firstLine="706"/>
        <w:jc w:val="both"/>
        <w:rPr>
          <w:lang w:val="uk-UA"/>
        </w:rPr>
      </w:pPr>
      <w:r w:rsidRPr="00F32012">
        <w:rPr>
          <w:lang w:val="uk-UA"/>
        </w:rPr>
        <w:t>Програма має взаємопов’язані напрями, кожен з яких вирішує своє конкретне завдання, яке визначається загальною метою програми – оптимізація психологічної атмосфери в групах і</w:t>
      </w:r>
      <w:r w:rsidRPr="00F32012">
        <w:rPr>
          <w:spacing w:val="40"/>
          <w:lang w:val="uk-UA"/>
        </w:rPr>
        <w:t xml:space="preserve"> </w:t>
      </w:r>
      <w:r w:rsidRPr="00F32012">
        <w:rPr>
          <w:lang w:val="uk-UA"/>
        </w:rPr>
        <w:t>як наслідок покращення психологічного клімату на підприємстві.</w:t>
      </w:r>
    </w:p>
    <w:p w14:paraId="0ABD72F2" w14:textId="77777777" w:rsidR="00B82711" w:rsidRPr="00F32012" w:rsidRDefault="00B82711" w:rsidP="00B82711">
      <w:pPr>
        <w:pStyle w:val="a3"/>
        <w:spacing w:line="360" w:lineRule="auto"/>
        <w:ind w:right="16" w:firstLine="706"/>
        <w:jc w:val="both"/>
        <w:rPr>
          <w:lang w:val="uk-UA"/>
        </w:rPr>
      </w:pPr>
      <w:r w:rsidRPr="005E17A4">
        <w:rPr>
          <w:i/>
          <w:iCs/>
          <w:lang w:val="uk-UA"/>
        </w:rPr>
        <w:t>План роботи</w:t>
      </w:r>
      <w:r w:rsidRPr="00F32012">
        <w:rPr>
          <w:lang w:val="uk-UA"/>
        </w:rPr>
        <w:t xml:space="preserve"> складається з трьох змістових блоків, які передбачають роботу над значущими особистісними характеристиками членів групи.</w:t>
      </w:r>
    </w:p>
    <w:p w14:paraId="20EF70D4" w14:textId="77777777" w:rsidR="00B82711" w:rsidRPr="00F32012" w:rsidRDefault="00B82711" w:rsidP="00B82711">
      <w:pPr>
        <w:pStyle w:val="a3"/>
        <w:spacing w:line="360" w:lineRule="auto"/>
        <w:ind w:right="16" w:firstLine="706"/>
        <w:jc w:val="both"/>
        <w:rPr>
          <w:lang w:val="uk-UA"/>
        </w:rPr>
      </w:pPr>
      <w:r w:rsidRPr="005E17A4">
        <w:rPr>
          <w:i/>
          <w:iCs/>
          <w:lang w:val="uk-UA"/>
        </w:rPr>
        <w:t>Перший блок</w:t>
      </w:r>
      <w:r w:rsidRPr="00F32012">
        <w:rPr>
          <w:lang w:val="uk-UA"/>
        </w:rPr>
        <w:t xml:space="preserve"> триває півтори години та спрямований на розвиток навичок спілкування. У ньому оцінювалися комунікативні навички членів групи, демонструються особливості вербального та невербального </w:t>
      </w:r>
      <w:r w:rsidRPr="00F32012">
        <w:rPr>
          <w:lang w:val="uk-UA"/>
        </w:rPr>
        <w:lastRenderedPageBreak/>
        <w:t>спілкування, акцентується на вмінні аналізувати прояви інших учасників взаємодії.</w:t>
      </w:r>
    </w:p>
    <w:p w14:paraId="1CC8305C" w14:textId="77777777" w:rsidR="00B82711" w:rsidRPr="00F32012" w:rsidRDefault="00B82711" w:rsidP="00B82711">
      <w:pPr>
        <w:pStyle w:val="a3"/>
        <w:spacing w:line="360" w:lineRule="auto"/>
        <w:ind w:right="16" w:firstLine="706"/>
        <w:jc w:val="both"/>
        <w:rPr>
          <w:lang w:val="uk-UA"/>
        </w:rPr>
      </w:pPr>
      <w:r w:rsidRPr="00F32012">
        <w:rPr>
          <w:lang w:val="uk-UA"/>
        </w:rPr>
        <w:t xml:space="preserve">У </w:t>
      </w:r>
      <w:r w:rsidRPr="005E17A4">
        <w:rPr>
          <w:i/>
          <w:iCs/>
          <w:lang w:val="uk-UA"/>
        </w:rPr>
        <w:t>другому блоці</w:t>
      </w:r>
      <w:r w:rsidRPr="00F32012">
        <w:rPr>
          <w:lang w:val="uk-UA"/>
        </w:rPr>
        <w:t xml:space="preserve"> (одна тренінгова година) на меті робота з емоціями та настроями членів групи. Учасниками тренінгу варто запропонувати опрацювати вправи спрямовані на розуміння власних емоцій «тут і зараз», розумінні емоційного стану інших осіб. В цьому блоці варто зробити акцент на негативному вплив афективних станів на якість міжособистісної взаємодії.</w:t>
      </w:r>
    </w:p>
    <w:p w14:paraId="46F40DDE" w14:textId="77777777" w:rsidR="00B82711" w:rsidRPr="00F32012" w:rsidRDefault="00B82711" w:rsidP="00B82711">
      <w:pPr>
        <w:pStyle w:val="a3"/>
        <w:spacing w:line="360" w:lineRule="auto"/>
        <w:ind w:right="16" w:firstLine="706"/>
        <w:jc w:val="both"/>
        <w:rPr>
          <w:lang w:val="uk-UA"/>
        </w:rPr>
      </w:pPr>
      <w:r w:rsidRPr="005E17A4">
        <w:rPr>
          <w:i/>
          <w:iCs/>
          <w:lang w:val="uk-UA"/>
        </w:rPr>
        <w:t>Третій блок</w:t>
      </w:r>
      <w:r w:rsidRPr="00F32012">
        <w:rPr>
          <w:lang w:val="uk-UA"/>
        </w:rPr>
        <w:t xml:space="preserve"> триває 1 годину та передбачає роботу з негативізмом, з деструктивними установками міжособистісного спілкування, з негативним попереднім досвідом спілкування членів групи. Учасники тренінгу виконують вправи направленні на подолання бар’єрів спілкування, які негативно впливали на спілкування з іншими членами групи. Розглядаються різні алгоритми вирішення конфліктних ситуації у групі.</w:t>
      </w:r>
    </w:p>
    <w:p w14:paraId="1BC4CC53" w14:textId="77777777" w:rsidR="00B82711" w:rsidRPr="00F32012" w:rsidRDefault="00B82711" w:rsidP="00B82711">
      <w:pPr>
        <w:pStyle w:val="a3"/>
        <w:spacing w:line="360" w:lineRule="auto"/>
        <w:ind w:right="16" w:firstLine="706"/>
        <w:jc w:val="both"/>
        <w:rPr>
          <w:lang w:val="uk-UA"/>
        </w:rPr>
      </w:pPr>
      <w:r w:rsidRPr="005E17A4">
        <w:rPr>
          <w:i/>
          <w:iCs/>
          <w:lang w:val="uk-UA"/>
        </w:rPr>
        <w:t>Четвертий блок</w:t>
      </w:r>
      <w:r w:rsidRPr="00F32012">
        <w:rPr>
          <w:lang w:val="uk-UA"/>
        </w:rPr>
        <w:t xml:space="preserve"> триває півтори години та розкривав такі теми, як: саморозвиток, самовизначення, прийняття себе та інших осіб, підтримка членів групи. У даному блоці робиться акцент на якостях кожного члена групи на їх підтримці один одного. Вправи спрямовані на допомогу учасникам тренінгу краще зрозуміти один одного, створення та укорінення спільних цінностей. Кожен член групи має можливість розкритися, розповісти про свою позицію щодо формату подальшої взаємодії в групі. Четвертий блок закінчується</w:t>
      </w:r>
      <w:r w:rsidRPr="00F32012">
        <w:rPr>
          <w:spacing w:val="-1"/>
          <w:lang w:val="uk-UA"/>
        </w:rPr>
        <w:t xml:space="preserve"> </w:t>
      </w:r>
      <w:r w:rsidRPr="00F32012">
        <w:rPr>
          <w:lang w:val="uk-UA"/>
        </w:rPr>
        <w:t>загальним</w:t>
      </w:r>
      <w:r w:rsidRPr="00F32012">
        <w:rPr>
          <w:spacing w:val="-1"/>
          <w:lang w:val="uk-UA"/>
        </w:rPr>
        <w:t xml:space="preserve"> </w:t>
      </w:r>
      <w:r w:rsidRPr="00F32012">
        <w:rPr>
          <w:lang w:val="uk-UA"/>
        </w:rPr>
        <w:t>обговоренням</w:t>
      </w:r>
      <w:r w:rsidRPr="00F32012">
        <w:rPr>
          <w:spacing w:val="-1"/>
          <w:lang w:val="uk-UA"/>
        </w:rPr>
        <w:t xml:space="preserve"> </w:t>
      </w:r>
      <w:r w:rsidRPr="00F32012">
        <w:rPr>
          <w:lang w:val="uk-UA"/>
        </w:rPr>
        <w:t>та створенням</w:t>
      </w:r>
      <w:r w:rsidRPr="00F32012">
        <w:rPr>
          <w:spacing w:val="-1"/>
          <w:lang w:val="uk-UA"/>
        </w:rPr>
        <w:t xml:space="preserve"> </w:t>
      </w:r>
      <w:r w:rsidRPr="00F32012">
        <w:rPr>
          <w:lang w:val="uk-UA"/>
        </w:rPr>
        <w:t>правил</w:t>
      </w:r>
      <w:r w:rsidRPr="00F32012">
        <w:rPr>
          <w:spacing w:val="-2"/>
          <w:lang w:val="uk-UA"/>
        </w:rPr>
        <w:t xml:space="preserve"> </w:t>
      </w:r>
      <w:r w:rsidRPr="00F32012">
        <w:rPr>
          <w:lang w:val="uk-UA"/>
        </w:rPr>
        <w:t>та</w:t>
      </w:r>
      <w:r w:rsidRPr="00F32012">
        <w:rPr>
          <w:spacing w:val="-1"/>
          <w:lang w:val="uk-UA"/>
        </w:rPr>
        <w:t xml:space="preserve"> </w:t>
      </w:r>
      <w:r w:rsidRPr="00F32012">
        <w:rPr>
          <w:lang w:val="uk-UA"/>
        </w:rPr>
        <w:t>норм</w:t>
      </w:r>
      <w:r w:rsidRPr="00F32012">
        <w:rPr>
          <w:spacing w:val="-1"/>
          <w:lang w:val="uk-UA"/>
        </w:rPr>
        <w:t xml:space="preserve"> </w:t>
      </w:r>
      <w:r w:rsidRPr="00F32012">
        <w:rPr>
          <w:lang w:val="uk-UA"/>
        </w:rPr>
        <w:t>взаємодії</w:t>
      </w:r>
      <w:r w:rsidRPr="00F32012">
        <w:rPr>
          <w:spacing w:val="-7"/>
          <w:lang w:val="uk-UA"/>
        </w:rPr>
        <w:t xml:space="preserve"> </w:t>
      </w:r>
      <w:r w:rsidRPr="00F32012">
        <w:rPr>
          <w:lang w:val="uk-UA"/>
        </w:rPr>
        <w:t>в групі, задля подальшої ефективної комунікації між членами цієї групи.</w:t>
      </w:r>
    </w:p>
    <w:p w14:paraId="67DF5B59" w14:textId="77777777" w:rsidR="00B82711" w:rsidRPr="00F32012" w:rsidRDefault="00B82711" w:rsidP="00B82711">
      <w:pPr>
        <w:pStyle w:val="a3"/>
        <w:spacing w:line="360" w:lineRule="auto"/>
        <w:ind w:right="16" w:firstLine="706"/>
        <w:jc w:val="both"/>
        <w:rPr>
          <w:lang w:val="uk-UA"/>
        </w:rPr>
      </w:pPr>
      <w:r w:rsidRPr="00F32012">
        <w:rPr>
          <w:lang w:val="uk-UA"/>
        </w:rPr>
        <w:t xml:space="preserve">Перша частина блоку містить знайомство тренера з членами групи, формування уявлень про подальшу роботу та тренінг загалом. Зміст полягає у встановлені правил та методів роботи під час тренінгу, а також емоційному об’єднанні учасників групи. Основна частина спрямована на покращення навичок спілкування (комунікації) між членами групи. </w:t>
      </w:r>
    </w:p>
    <w:p w14:paraId="5DC51C9C" w14:textId="77777777" w:rsidR="005E17A4" w:rsidRDefault="00B82711" w:rsidP="00B82711">
      <w:pPr>
        <w:pStyle w:val="a3"/>
        <w:spacing w:line="360" w:lineRule="auto"/>
        <w:ind w:right="16" w:firstLine="706"/>
        <w:jc w:val="both"/>
        <w:rPr>
          <w:lang w:val="uk-UA"/>
        </w:rPr>
      </w:pPr>
      <w:r w:rsidRPr="00F32012">
        <w:rPr>
          <w:lang w:val="uk-UA"/>
        </w:rPr>
        <w:t xml:space="preserve">Змістовна частина кожного блоку розпочинається з міні-лекції про особливості суплікування, форм вербального та невербального спілкування. Далі йде вправа «Самопрезентація», яка слугує для виявлення уявлень </w:t>
      </w:r>
      <w:r w:rsidRPr="00F32012">
        <w:rPr>
          <w:lang w:val="uk-UA"/>
        </w:rPr>
        <w:lastRenderedPageBreak/>
        <w:t>учасників групи про себе, формування установки про значущість своєї особистості та створення умов для саморозкриття, а також демонстрації</w:t>
      </w:r>
      <w:r w:rsidRPr="00F32012">
        <w:rPr>
          <w:spacing w:val="40"/>
          <w:lang w:val="uk-UA"/>
        </w:rPr>
        <w:t xml:space="preserve"> </w:t>
      </w:r>
      <w:r w:rsidRPr="00F32012">
        <w:rPr>
          <w:lang w:val="uk-UA"/>
        </w:rPr>
        <w:t xml:space="preserve">навичок спілкування учасників тренінгу. </w:t>
      </w:r>
    </w:p>
    <w:p w14:paraId="6387E7E9" w14:textId="77777777" w:rsidR="005E17A4" w:rsidRDefault="00B82711" w:rsidP="00B82711">
      <w:pPr>
        <w:pStyle w:val="a3"/>
        <w:spacing w:line="360" w:lineRule="auto"/>
        <w:ind w:right="16" w:firstLine="706"/>
        <w:jc w:val="both"/>
        <w:rPr>
          <w:lang w:val="uk-UA"/>
        </w:rPr>
      </w:pPr>
      <w:r w:rsidRPr="00F32012">
        <w:rPr>
          <w:lang w:val="uk-UA"/>
        </w:rPr>
        <w:t xml:space="preserve">Вправа «Фотографія» спрямована на активну демонстрацію перцептивної сторони спілкування. </w:t>
      </w:r>
    </w:p>
    <w:p w14:paraId="3E0F6CE7" w14:textId="77777777" w:rsidR="005E17A4" w:rsidRDefault="00B82711" w:rsidP="00B82711">
      <w:pPr>
        <w:pStyle w:val="a3"/>
        <w:spacing w:line="360" w:lineRule="auto"/>
        <w:ind w:right="16" w:firstLine="706"/>
        <w:jc w:val="both"/>
        <w:rPr>
          <w:lang w:val="uk-UA"/>
        </w:rPr>
      </w:pPr>
      <w:r w:rsidRPr="00F32012">
        <w:rPr>
          <w:lang w:val="uk-UA"/>
        </w:rPr>
        <w:t>Вправа «Всі ми унікальні» [</w:t>
      </w:r>
      <w:r w:rsidRPr="005E17A4">
        <w:rPr>
          <w:color w:val="7030A0"/>
          <w:lang w:val="uk-UA"/>
        </w:rPr>
        <w:t>65</w:t>
      </w:r>
      <w:r w:rsidRPr="00F32012">
        <w:rPr>
          <w:lang w:val="uk-UA"/>
        </w:rPr>
        <w:t>] спрямована на навчання навичкам соціальної перцепції. Учасники тренінгу повинні</w:t>
      </w:r>
      <w:r w:rsidRPr="00F32012">
        <w:rPr>
          <w:spacing w:val="72"/>
          <w:lang w:val="uk-UA"/>
        </w:rPr>
        <w:t xml:space="preserve"> </w:t>
      </w:r>
      <w:r w:rsidRPr="00F32012">
        <w:rPr>
          <w:lang w:val="uk-UA"/>
        </w:rPr>
        <w:t>поділитися</w:t>
      </w:r>
      <w:r w:rsidRPr="00F32012">
        <w:rPr>
          <w:spacing w:val="73"/>
          <w:lang w:val="uk-UA"/>
        </w:rPr>
        <w:t xml:space="preserve"> </w:t>
      </w:r>
      <w:r w:rsidRPr="00F32012">
        <w:rPr>
          <w:lang w:val="uk-UA"/>
        </w:rPr>
        <w:t>на</w:t>
      </w:r>
      <w:r w:rsidRPr="00F32012">
        <w:rPr>
          <w:spacing w:val="73"/>
          <w:lang w:val="uk-UA"/>
        </w:rPr>
        <w:t xml:space="preserve"> </w:t>
      </w:r>
      <w:r w:rsidRPr="00F32012">
        <w:rPr>
          <w:lang w:val="uk-UA"/>
        </w:rPr>
        <w:t>пари</w:t>
      </w:r>
      <w:r w:rsidRPr="00F32012">
        <w:rPr>
          <w:spacing w:val="76"/>
          <w:lang w:val="uk-UA"/>
        </w:rPr>
        <w:t xml:space="preserve"> </w:t>
      </w:r>
      <w:r w:rsidRPr="00F32012">
        <w:rPr>
          <w:lang w:val="uk-UA"/>
        </w:rPr>
        <w:t>і</w:t>
      </w:r>
      <w:r w:rsidRPr="00F32012">
        <w:rPr>
          <w:spacing w:val="67"/>
          <w:lang w:val="uk-UA"/>
        </w:rPr>
        <w:t xml:space="preserve"> </w:t>
      </w:r>
      <w:r w:rsidRPr="00F32012">
        <w:rPr>
          <w:lang w:val="uk-UA"/>
        </w:rPr>
        <w:t>описати</w:t>
      </w:r>
      <w:r w:rsidRPr="00F32012">
        <w:rPr>
          <w:spacing w:val="71"/>
          <w:lang w:val="uk-UA"/>
        </w:rPr>
        <w:t xml:space="preserve"> </w:t>
      </w:r>
      <w:r w:rsidRPr="00F32012">
        <w:rPr>
          <w:lang w:val="uk-UA"/>
        </w:rPr>
        <w:t>риси</w:t>
      </w:r>
      <w:r w:rsidRPr="00F32012">
        <w:rPr>
          <w:spacing w:val="72"/>
          <w:lang w:val="uk-UA"/>
        </w:rPr>
        <w:t xml:space="preserve"> </w:t>
      </w:r>
      <w:r w:rsidRPr="00F32012">
        <w:rPr>
          <w:lang w:val="uk-UA"/>
        </w:rPr>
        <w:t>обличчя</w:t>
      </w:r>
      <w:r w:rsidRPr="00F32012">
        <w:rPr>
          <w:spacing w:val="72"/>
          <w:lang w:val="uk-UA"/>
        </w:rPr>
        <w:t xml:space="preserve"> </w:t>
      </w:r>
      <w:r w:rsidRPr="00F32012">
        <w:rPr>
          <w:lang w:val="uk-UA"/>
        </w:rPr>
        <w:t>один</w:t>
      </w:r>
      <w:r w:rsidRPr="00F32012">
        <w:rPr>
          <w:spacing w:val="72"/>
          <w:lang w:val="uk-UA"/>
        </w:rPr>
        <w:t xml:space="preserve"> </w:t>
      </w:r>
      <w:r w:rsidRPr="00F32012">
        <w:rPr>
          <w:lang w:val="uk-UA"/>
        </w:rPr>
        <w:t>одного,</w:t>
      </w:r>
      <w:r w:rsidRPr="00F32012">
        <w:rPr>
          <w:spacing w:val="73"/>
          <w:lang w:val="uk-UA"/>
        </w:rPr>
        <w:t xml:space="preserve"> </w:t>
      </w:r>
      <w:r w:rsidRPr="00F32012">
        <w:rPr>
          <w:spacing w:val="-5"/>
          <w:lang w:val="uk-UA"/>
        </w:rPr>
        <w:t xml:space="preserve">не </w:t>
      </w:r>
      <w:r w:rsidRPr="00F32012">
        <w:rPr>
          <w:lang w:val="uk-UA"/>
        </w:rPr>
        <w:t xml:space="preserve">дивлячись на партнера, після цього потрібно було назвати головну особливість зовнішності партнера. </w:t>
      </w:r>
    </w:p>
    <w:p w14:paraId="3679FBB4" w14:textId="77777777" w:rsidR="005E17A4" w:rsidRDefault="00B82711" w:rsidP="00B82711">
      <w:pPr>
        <w:pStyle w:val="a3"/>
        <w:spacing w:line="360" w:lineRule="auto"/>
        <w:ind w:right="16" w:firstLine="706"/>
        <w:jc w:val="both"/>
        <w:rPr>
          <w:lang w:val="uk-UA"/>
        </w:rPr>
      </w:pPr>
      <w:r w:rsidRPr="00F32012">
        <w:rPr>
          <w:lang w:val="uk-UA"/>
        </w:rPr>
        <w:t xml:space="preserve">Вправа «Розмова через скло», яка окрім закріплення навичок аналізування невербальної комунікації також додатково створює позитивну атмосферу у групі. Вона полягає у тому, що одному з двох учасників тренінгу загадують тему і він з допомогою жестів не використовуючи звуки повинен чітко передати отриману інформацію. </w:t>
      </w:r>
    </w:p>
    <w:p w14:paraId="7978F42C" w14:textId="77777777" w:rsidR="005E17A4" w:rsidRDefault="00B82711" w:rsidP="00B82711">
      <w:pPr>
        <w:pStyle w:val="a3"/>
        <w:spacing w:line="360" w:lineRule="auto"/>
        <w:ind w:right="16" w:firstLine="706"/>
        <w:jc w:val="both"/>
        <w:rPr>
          <w:lang w:val="uk-UA"/>
        </w:rPr>
      </w:pPr>
      <w:r w:rsidRPr="00F32012">
        <w:rPr>
          <w:lang w:val="uk-UA"/>
        </w:rPr>
        <w:t xml:space="preserve">Вправа «Лего» спрямована навчанню навичці ефективної передачі інформації не використовуючи зворотній зв'язок між партнерами у взаємодії. </w:t>
      </w:r>
    </w:p>
    <w:p w14:paraId="12D50F9B" w14:textId="77777777" w:rsidR="005E17A4" w:rsidRDefault="00B82711" w:rsidP="00B82711">
      <w:pPr>
        <w:pStyle w:val="a3"/>
        <w:spacing w:line="360" w:lineRule="auto"/>
        <w:ind w:right="16" w:firstLine="706"/>
        <w:jc w:val="both"/>
        <w:rPr>
          <w:lang w:val="uk-UA"/>
        </w:rPr>
      </w:pPr>
      <w:r w:rsidRPr="00F32012">
        <w:rPr>
          <w:lang w:val="uk-UA"/>
        </w:rPr>
        <w:t>Вправа «Довіра» допомагає членам групи подолати негативний</w:t>
      </w:r>
      <w:r w:rsidRPr="00F32012">
        <w:rPr>
          <w:spacing w:val="40"/>
          <w:lang w:val="uk-UA"/>
        </w:rPr>
        <w:t xml:space="preserve"> </w:t>
      </w:r>
      <w:r w:rsidRPr="00F32012">
        <w:rPr>
          <w:lang w:val="uk-UA"/>
        </w:rPr>
        <w:t>досвід</w:t>
      </w:r>
      <w:r w:rsidRPr="00F32012">
        <w:rPr>
          <w:spacing w:val="40"/>
          <w:lang w:val="uk-UA"/>
        </w:rPr>
        <w:t xml:space="preserve"> </w:t>
      </w:r>
      <w:r w:rsidRPr="00F32012">
        <w:rPr>
          <w:lang w:val="uk-UA"/>
        </w:rPr>
        <w:t>попередньої</w:t>
      </w:r>
      <w:r w:rsidRPr="00F32012">
        <w:rPr>
          <w:spacing w:val="40"/>
          <w:lang w:val="uk-UA"/>
        </w:rPr>
        <w:t xml:space="preserve"> </w:t>
      </w:r>
      <w:r w:rsidRPr="00F32012">
        <w:rPr>
          <w:lang w:val="uk-UA"/>
        </w:rPr>
        <w:t>взаємодії</w:t>
      </w:r>
      <w:r w:rsidRPr="00F32012">
        <w:rPr>
          <w:spacing w:val="40"/>
          <w:lang w:val="uk-UA"/>
        </w:rPr>
        <w:t xml:space="preserve"> </w:t>
      </w:r>
      <w:r w:rsidRPr="00F32012">
        <w:rPr>
          <w:lang w:val="uk-UA"/>
        </w:rPr>
        <w:t>з</w:t>
      </w:r>
      <w:r w:rsidRPr="00F32012">
        <w:rPr>
          <w:spacing w:val="40"/>
          <w:lang w:val="uk-UA"/>
        </w:rPr>
        <w:t xml:space="preserve"> </w:t>
      </w:r>
      <w:r w:rsidRPr="00F32012">
        <w:rPr>
          <w:lang w:val="uk-UA"/>
        </w:rPr>
        <w:t>людьми.</w:t>
      </w:r>
      <w:r w:rsidRPr="00F32012">
        <w:rPr>
          <w:spacing w:val="40"/>
          <w:lang w:val="uk-UA"/>
        </w:rPr>
        <w:t xml:space="preserve"> </w:t>
      </w:r>
      <w:r w:rsidRPr="00F32012">
        <w:rPr>
          <w:lang w:val="uk-UA"/>
        </w:rPr>
        <w:t>Оскільки</w:t>
      </w:r>
      <w:r w:rsidRPr="00F32012">
        <w:rPr>
          <w:spacing w:val="40"/>
          <w:lang w:val="uk-UA"/>
        </w:rPr>
        <w:t xml:space="preserve"> </w:t>
      </w:r>
      <w:r w:rsidRPr="00F32012">
        <w:rPr>
          <w:lang w:val="uk-UA"/>
        </w:rPr>
        <w:t>саме</w:t>
      </w:r>
      <w:r w:rsidRPr="00F32012">
        <w:rPr>
          <w:spacing w:val="40"/>
          <w:lang w:val="uk-UA"/>
        </w:rPr>
        <w:t xml:space="preserve"> </w:t>
      </w:r>
      <w:r w:rsidRPr="00F32012">
        <w:rPr>
          <w:lang w:val="uk-UA"/>
        </w:rPr>
        <w:t xml:space="preserve">наявність попереднього негативного досвіду спілкування та взаємодії в подальшому створює додаткові бар’єри у взаємодії з іншими членами групи. </w:t>
      </w:r>
    </w:p>
    <w:p w14:paraId="7EC0654E" w14:textId="303C42A2" w:rsidR="00B82711" w:rsidRPr="00F32012" w:rsidRDefault="00B82711" w:rsidP="00B82711">
      <w:pPr>
        <w:pStyle w:val="a3"/>
        <w:spacing w:line="360" w:lineRule="auto"/>
        <w:ind w:right="16" w:firstLine="706"/>
        <w:jc w:val="both"/>
        <w:rPr>
          <w:lang w:val="uk-UA"/>
        </w:rPr>
      </w:pPr>
      <w:r w:rsidRPr="00F32012">
        <w:rPr>
          <w:lang w:val="uk-UA"/>
        </w:rPr>
        <w:t xml:space="preserve">Вправа «Дорого мого життя». Дозволяє проробити аналіз та самоаналіз власних відчуттів, емоцій та почуттів. </w:t>
      </w:r>
    </w:p>
    <w:p w14:paraId="35FB6AD5" w14:textId="77777777" w:rsidR="00B82711" w:rsidRPr="00F32012" w:rsidRDefault="00B82711" w:rsidP="00B82711">
      <w:pPr>
        <w:tabs>
          <w:tab w:val="left" w:pos="8647"/>
          <w:tab w:val="left" w:pos="8789"/>
        </w:tabs>
        <w:spacing w:line="360" w:lineRule="auto"/>
        <w:ind w:right="23" w:firstLine="851"/>
        <w:jc w:val="both"/>
        <w:rPr>
          <w:sz w:val="28"/>
          <w:szCs w:val="28"/>
          <w:lang w:val="uk-UA"/>
        </w:rPr>
      </w:pPr>
    </w:p>
    <w:p w14:paraId="1234F708" w14:textId="77777777" w:rsidR="005E17A4" w:rsidRDefault="00B82711" w:rsidP="005E17A4">
      <w:pPr>
        <w:pStyle w:val="2"/>
        <w:tabs>
          <w:tab w:val="left" w:pos="1590"/>
        </w:tabs>
        <w:spacing w:line="357" w:lineRule="auto"/>
        <w:ind w:left="0" w:right="16"/>
        <w:jc w:val="center"/>
        <w:rPr>
          <w:lang w:val="uk-UA"/>
        </w:rPr>
      </w:pPr>
      <w:r w:rsidRPr="00F32012">
        <w:rPr>
          <w:lang w:val="uk-UA"/>
        </w:rPr>
        <w:t xml:space="preserve">3.3. Програма методичних рекомендації керівнику </w:t>
      </w:r>
    </w:p>
    <w:p w14:paraId="2FAFCD97" w14:textId="77777777" w:rsidR="005E17A4" w:rsidRDefault="00B82711" w:rsidP="005E17A4">
      <w:pPr>
        <w:pStyle w:val="2"/>
        <w:tabs>
          <w:tab w:val="left" w:pos="1590"/>
        </w:tabs>
        <w:spacing w:line="357" w:lineRule="auto"/>
        <w:ind w:left="0" w:right="16"/>
        <w:jc w:val="center"/>
        <w:rPr>
          <w:lang w:val="uk-UA"/>
        </w:rPr>
      </w:pPr>
      <w:r w:rsidRPr="00F32012">
        <w:rPr>
          <w:lang w:val="uk-UA"/>
        </w:rPr>
        <w:t xml:space="preserve">задля налагодження міжособистісних стосунків членів </w:t>
      </w:r>
    </w:p>
    <w:p w14:paraId="093E2CD9" w14:textId="14F5AB0D" w:rsidR="00B82711" w:rsidRPr="00F32012" w:rsidRDefault="00B82711" w:rsidP="005E17A4">
      <w:pPr>
        <w:pStyle w:val="2"/>
        <w:tabs>
          <w:tab w:val="left" w:pos="1590"/>
        </w:tabs>
        <w:spacing w:line="357" w:lineRule="auto"/>
        <w:ind w:left="0" w:right="16"/>
        <w:jc w:val="center"/>
        <w:rPr>
          <w:lang w:val="uk-UA"/>
        </w:rPr>
      </w:pPr>
      <w:r w:rsidRPr="00F32012">
        <w:rPr>
          <w:lang w:val="uk-UA"/>
        </w:rPr>
        <w:t>трудового колективу у кризовий період</w:t>
      </w:r>
    </w:p>
    <w:p w14:paraId="314B2E8A" w14:textId="77777777" w:rsidR="00B82711" w:rsidRPr="00F32012" w:rsidRDefault="00B82711" w:rsidP="00B82711">
      <w:pPr>
        <w:pStyle w:val="2"/>
        <w:tabs>
          <w:tab w:val="left" w:pos="1590"/>
        </w:tabs>
        <w:spacing w:line="357" w:lineRule="auto"/>
        <w:ind w:left="866" w:right="16"/>
        <w:jc w:val="both"/>
        <w:rPr>
          <w:lang w:val="uk-UA"/>
        </w:rPr>
      </w:pPr>
    </w:p>
    <w:p w14:paraId="2C453655" w14:textId="77777777" w:rsidR="00B82711" w:rsidRPr="00F32012" w:rsidRDefault="00B82711" w:rsidP="00B82711">
      <w:pPr>
        <w:pStyle w:val="a3"/>
        <w:spacing w:line="360" w:lineRule="auto"/>
        <w:ind w:right="16" w:firstLine="851"/>
        <w:jc w:val="both"/>
        <w:rPr>
          <w:lang w:val="uk-UA"/>
        </w:rPr>
      </w:pPr>
      <w:r w:rsidRPr="00F32012">
        <w:rPr>
          <w:lang w:val="uk-UA"/>
        </w:rPr>
        <w:t xml:space="preserve">Задля покращення психологічного клімату на підприємстві нами було сформовано перелік методичних рекомендацій для керівництва. Даний перелік рекомендований для створення позитивного психологічного клімату </w:t>
      </w:r>
      <w:r w:rsidRPr="00F32012">
        <w:rPr>
          <w:lang w:val="uk-UA"/>
        </w:rPr>
        <w:lastRenderedPageBreak/>
        <w:t>на підприємстві в кризовий період.</w:t>
      </w:r>
    </w:p>
    <w:p w14:paraId="76421851" w14:textId="77777777" w:rsidR="00B82711" w:rsidRPr="00F32012" w:rsidRDefault="00B82711" w:rsidP="00B82711">
      <w:pPr>
        <w:spacing w:line="360" w:lineRule="auto"/>
        <w:jc w:val="center"/>
        <w:rPr>
          <w:b/>
          <w:sz w:val="28"/>
          <w:szCs w:val="28"/>
          <w:lang w:val="uk-UA"/>
        </w:rPr>
      </w:pPr>
      <w:bookmarkStart w:id="7" w:name="Показники_позитивного_психологічного_клі"/>
      <w:bookmarkEnd w:id="7"/>
      <w:r w:rsidRPr="00F32012">
        <w:rPr>
          <w:b/>
          <w:sz w:val="28"/>
          <w:szCs w:val="28"/>
          <w:lang w:val="uk-UA"/>
        </w:rPr>
        <w:t>Показники</w:t>
      </w:r>
      <w:r w:rsidRPr="00F32012">
        <w:rPr>
          <w:b/>
          <w:spacing w:val="-12"/>
          <w:sz w:val="28"/>
          <w:szCs w:val="28"/>
          <w:lang w:val="uk-UA"/>
        </w:rPr>
        <w:t xml:space="preserve"> </w:t>
      </w:r>
      <w:r w:rsidRPr="00F32012">
        <w:rPr>
          <w:b/>
          <w:sz w:val="28"/>
          <w:szCs w:val="28"/>
          <w:lang w:val="uk-UA"/>
        </w:rPr>
        <w:t>позитивного</w:t>
      </w:r>
      <w:r w:rsidRPr="00F32012">
        <w:rPr>
          <w:b/>
          <w:spacing w:val="-9"/>
          <w:sz w:val="28"/>
          <w:szCs w:val="28"/>
          <w:lang w:val="uk-UA"/>
        </w:rPr>
        <w:t xml:space="preserve"> </w:t>
      </w:r>
      <w:r w:rsidRPr="00F32012">
        <w:rPr>
          <w:b/>
          <w:sz w:val="28"/>
          <w:szCs w:val="28"/>
          <w:lang w:val="uk-UA"/>
        </w:rPr>
        <w:t>психологічного</w:t>
      </w:r>
      <w:r w:rsidRPr="00F32012">
        <w:rPr>
          <w:b/>
          <w:spacing w:val="-12"/>
          <w:sz w:val="28"/>
          <w:szCs w:val="28"/>
          <w:lang w:val="uk-UA"/>
        </w:rPr>
        <w:t xml:space="preserve"> </w:t>
      </w:r>
      <w:r w:rsidRPr="00F32012">
        <w:rPr>
          <w:b/>
          <w:sz w:val="28"/>
          <w:szCs w:val="28"/>
          <w:lang w:val="uk-UA"/>
        </w:rPr>
        <w:t>клімату</w:t>
      </w:r>
      <w:r w:rsidRPr="00F32012">
        <w:rPr>
          <w:b/>
          <w:spacing w:val="-8"/>
          <w:sz w:val="28"/>
          <w:szCs w:val="28"/>
          <w:lang w:val="uk-UA"/>
        </w:rPr>
        <w:t xml:space="preserve"> </w:t>
      </w:r>
      <w:r w:rsidRPr="00F32012">
        <w:rPr>
          <w:b/>
          <w:sz w:val="28"/>
          <w:szCs w:val="28"/>
          <w:lang w:val="uk-UA"/>
        </w:rPr>
        <w:t>на</w:t>
      </w:r>
      <w:r w:rsidRPr="00F32012">
        <w:rPr>
          <w:b/>
          <w:spacing w:val="-12"/>
          <w:sz w:val="28"/>
          <w:szCs w:val="28"/>
          <w:lang w:val="uk-UA"/>
        </w:rPr>
        <w:t xml:space="preserve"> </w:t>
      </w:r>
      <w:r w:rsidRPr="00F32012">
        <w:rPr>
          <w:b/>
          <w:spacing w:val="-2"/>
          <w:sz w:val="28"/>
          <w:szCs w:val="28"/>
          <w:lang w:val="uk-UA"/>
        </w:rPr>
        <w:t>підприємстві</w:t>
      </w:r>
    </w:p>
    <w:p w14:paraId="60ABD987" w14:textId="77777777" w:rsidR="00B82711" w:rsidRPr="00F32012" w:rsidRDefault="00B82711" w:rsidP="00B82711">
      <w:pPr>
        <w:spacing w:line="360" w:lineRule="auto"/>
        <w:ind w:firstLine="851"/>
        <w:jc w:val="both"/>
        <w:rPr>
          <w:i/>
          <w:sz w:val="28"/>
          <w:szCs w:val="28"/>
          <w:lang w:val="uk-UA"/>
        </w:rPr>
      </w:pPr>
      <w:bookmarkStart w:id="8" w:name="1._Ставлення_підприємства_(в_обличчі_кер"/>
      <w:bookmarkEnd w:id="8"/>
      <w:r w:rsidRPr="00F32012">
        <w:rPr>
          <w:i/>
          <w:spacing w:val="-2"/>
          <w:sz w:val="28"/>
          <w:szCs w:val="28"/>
          <w:lang w:val="uk-UA"/>
        </w:rPr>
        <w:t>1. Ставлення</w:t>
      </w:r>
      <w:r w:rsidRPr="00F32012">
        <w:rPr>
          <w:i/>
          <w:sz w:val="28"/>
          <w:szCs w:val="28"/>
          <w:lang w:val="uk-UA"/>
        </w:rPr>
        <w:t xml:space="preserve"> </w:t>
      </w:r>
      <w:r w:rsidRPr="00F32012">
        <w:rPr>
          <w:i/>
          <w:spacing w:val="-2"/>
          <w:sz w:val="28"/>
          <w:szCs w:val="28"/>
          <w:lang w:val="uk-UA"/>
        </w:rPr>
        <w:t>керівника,</w:t>
      </w:r>
      <w:r w:rsidRPr="00F32012">
        <w:rPr>
          <w:i/>
          <w:sz w:val="28"/>
          <w:szCs w:val="28"/>
          <w:lang w:val="uk-UA"/>
        </w:rPr>
        <w:t xml:space="preserve"> </w:t>
      </w:r>
      <w:r w:rsidRPr="00F32012">
        <w:rPr>
          <w:i/>
          <w:spacing w:val="-2"/>
          <w:sz w:val="28"/>
          <w:szCs w:val="28"/>
          <w:lang w:val="uk-UA"/>
        </w:rPr>
        <w:t xml:space="preserve">менеджменту </w:t>
      </w:r>
      <w:r w:rsidRPr="00F32012">
        <w:rPr>
          <w:i/>
          <w:spacing w:val="-6"/>
          <w:sz w:val="28"/>
          <w:szCs w:val="28"/>
          <w:lang w:val="uk-UA"/>
        </w:rPr>
        <w:t xml:space="preserve">до </w:t>
      </w:r>
      <w:r w:rsidRPr="00F32012">
        <w:rPr>
          <w:i/>
          <w:spacing w:val="-2"/>
          <w:sz w:val="28"/>
          <w:szCs w:val="28"/>
          <w:lang w:val="uk-UA"/>
        </w:rPr>
        <w:t>колективу:</w:t>
      </w:r>
    </w:p>
    <w:p w14:paraId="3BC504DB" w14:textId="77777777" w:rsidR="00B82711" w:rsidRPr="00F32012" w:rsidRDefault="00B82711" w:rsidP="00B82711">
      <w:pPr>
        <w:pStyle w:val="a5"/>
        <w:numPr>
          <w:ilvl w:val="0"/>
          <w:numId w:val="19"/>
        </w:numPr>
        <w:spacing w:line="360" w:lineRule="auto"/>
        <w:ind w:left="0" w:firstLine="851"/>
        <w:jc w:val="both"/>
        <w:rPr>
          <w:sz w:val="28"/>
          <w:szCs w:val="28"/>
          <w:lang w:val="uk-UA"/>
        </w:rPr>
      </w:pPr>
      <w:bookmarkStart w:id="9" w:name="_Довіра_до_своїх_підлеглих;"/>
      <w:bookmarkEnd w:id="9"/>
      <w:r w:rsidRPr="00F32012">
        <w:rPr>
          <w:sz w:val="28"/>
          <w:szCs w:val="28"/>
          <w:lang w:val="uk-UA"/>
        </w:rPr>
        <w:t>Довіра</w:t>
      </w:r>
      <w:r w:rsidRPr="00F32012">
        <w:rPr>
          <w:spacing w:val="-4"/>
          <w:sz w:val="28"/>
          <w:szCs w:val="28"/>
          <w:lang w:val="uk-UA"/>
        </w:rPr>
        <w:t xml:space="preserve"> </w:t>
      </w:r>
      <w:r w:rsidRPr="00F32012">
        <w:rPr>
          <w:sz w:val="28"/>
          <w:szCs w:val="28"/>
          <w:lang w:val="uk-UA"/>
        </w:rPr>
        <w:t>до</w:t>
      </w:r>
      <w:r w:rsidRPr="00F32012">
        <w:rPr>
          <w:spacing w:val="-4"/>
          <w:sz w:val="28"/>
          <w:szCs w:val="28"/>
          <w:lang w:val="uk-UA"/>
        </w:rPr>
        <w:t xml:space="preserve"> </w:t>
      </w:r>
      <w:r w:rsidRPr="00F32012">
        <w:rPr>
          <w:sz w:val="28"/>
          <w:szCs w:val="28"/>
          <w:lang w:val="uk-UA"/>
        </w:rPr>
        <w:t>своїх</w:t>
      </w:r>
      <w:r w:rsidRPr="00F32012">
        <w:rPr>
          <w:spacing w:val="-9"/>
          <w:sz w:val="28"/>
          <w:szCs w:val="28"/>
          <w:lang w:val="uk-UA"/>
        </w:rPr>
        <w:t xml:space="preserve"> </w:t>
      </w:r>
      <w:r w:rsidRPr="00F32012">
        <w:rPr>
          <w:spacing w:val="-2"/>
          <w:sz w:val="28"/>
          <w:szCs w:val="28"/>
          <w:lang w:val="uk-UA"/>
        </w:rPr>
        <w:t>підлеглих;</w:t>
      </w:r>
    </w:p>
    <w:p w14:paraId="10582638" w14:textId="77777777" w:rsidR="00B82711" w:rsidRPr="00F32012" w:rsidRDefault="00B82711" w:rsidP="00B82711">
      <w:pPr>
        <w:pStyle w:val="a5"/>
        <w:numPr>
          <w:ilvl w:val="0"/>
          <w:numId w:val="19"/>
        </w:numPr>
        <w:spacing w:line="360" w:lineRule="auto"/>
        <w:ind w:left="0" w:firstLine="851"/>
        <w:jc w:val="both"/>
        <w:rPr>
          <w:sz w:val="28"/>
          <w:szCs w:val="28"/>
          <w:lang w:val="uk-UA"/>
        </w:rPr>
      </w:pPr>
      <w:bookmarkStart w:id="10" w:name="_повага_до_особистості_кожного_працівни"/>
      <w:bookmarkEnd w:id="10"/>
      <w:r w:rsidRPr="00F32012">
        <w:rPr>
          <w:sz w:val="28"/>
          <w:szCs w:val="28"/>
          <w:lang w:val="uk-UA"/>
        </w:rPr>
        <w:t>повага</w:t>
      </w:r>
      <w:r w:rsidRPr="00F32012">
        <w:rPr>
          <w:spacing w:val="-8"/>
          <w:sz w:val="28"/>
          <w:szCs w:val="28"/>
          <w:lang w:val="uk-UA"/>
        </w:rPr>
        <w:t xml:space="preserve"> </w:t>
      </w:r>
      <w:r w:rsidRPr="00F32012">
        <w:rPr>
          <w:sz w:val="28"/>
          <w:szCs w:val="28"/>
          <w:lang w:val="uk-UA"/>
        </w:rPr>
        <w:t>до</w:t>
      </w:r>
      <w:r w:rsidRPr="00F32012">
        <w:rPr>
          <w:spacing w:val="-8"/>
          <w:sz w:val="28"/>
          <w:szCs w:val="28"/>
          <w:lang w:val="uk-UA"/>
        </w:rPr>
        <w:t xml:space="preserve"> </w:t>
      </w:r>
      <w:r w:rsidRPr="00F32012">
        <w:rPr>
          <w:sz w:val="28"/>
          <w:szCs w:val="28"/>
          <w:lang w:val="uk-UA"/>
        </w:rPr>
        <w:t>особистості</w:t>
      </w:r>
      <w:r w:rsidRPr="00F32012">
        <w:rPr>
          <w:spacing w:val="-12"/>
          <w:sz w:val="28"/>
          <w:szCs w:val="28"/>
          <w:lang w:val="uk-UA"/>
        </w:rPr>
        <w:t xml:space="preserve"> </w:t>
      </w:r>
      <w:r w:rsidRPr="00F32012">
        <w:rPr>
          <w:sz w:val="28"/>
          <w:szCs w:val="28"/>
          <w:lang w:val="uk-UA"/>
        </w:rPr>
        <w:t>кожного</w:t>
      </w:r>
      <w:r w:rsidRPr="00F32012">
        <w:rPr>
          <w:spacing w:val="-8"/>
          <w:sz w:val="28"/>
          <w:szCs w:val="28"/>
          <w:lang w:val="uk-UA"/>
        </w:rPr>
        <w:t xml:space="preserve"> </w:t>
      </w:r>
      <w:r w:rsidRPr="00F32012">
        <w:rPr>
          <w:spacing w:val="-2"/>
          <w:sz w:val="28"/>
          <w:szCs w:val="28"/>
          <w:lang w:val="uk-UA"/>
        </w:rPr>
        <w:t>працівника;</w:t>
      </w:r>
    </w:p>
    <w:p w14:paraId="20BEF1F6" w14:textId="45F6E4C0" w:rsidR="00B82711" w:rsidRPr="00F32012" w:rsidRDefault="00B82711" w:rsidP="00B82711">
      <w:pPr>
        <w:pStyle w:val="a5"/>
        <w:numPr>
          <w:ilvl w:val="0"/>
          <w:numId w:val="19"/>
        </w:numPr>
        <w:spacing w:line="360" w:lineRule="auto"/>
        <w:ind w:left="0" w:right="16" w:firstLine="851"/>
        <w:jc w:val="both"/>
        <w:rPr>
          <w:sz w:val="28"/>
          <w:szCs w:val="28"/>
          <w:lang w:val="uk-UA"/>
        </w:rPr>
      </w:pPr>
      <w:bookmarkStart w:id="11" w:name="__забезпечення_працівникам_почуття_захи"/>
      <w:bookmarkEnd w:id="11"/>
      <w:r w:rsidRPr="00F32012">
        <w:rPr>
          <w:sz w:val="28"/>
          <w:szCs w:val="28"/>
          <w:lang w:val="uk-UA"/>
        </w:rPr>
        <w:t>забезпечення</w:t>
      </w:r>
      <w:r w:rsidRPr="00F32012">
        <w:rPr>
          <w:spacing w:val="-10"/>
          <w:sz w:val="28"/>
          <w:szCs w:val="28"/>
          <w:lang w:val="uk-UA"/>
        </w:rPr>
        <w:t xml:space="preserve"> </w:t>
      </w:r>
      <w:r w:rsidRPr="00F32012">
        <w:rPr>
          <w:sz w:val="28"/>
          <w:szCs w:val="28"/>
          <w:lang w:val="uk-UA"/>
        </w:rPr>
        <w:t>працівникам</w:t>
      </w:r>
      <w:r w:rsidRPr="00F32012">
        <w:rPr>
          <w:spacing w:val="-9"/>
          <w:sz w:val="28"/>
          <w:szCs w:val="28"/>
          <w:lang w:val="uk-UA"/>
        </w:rPr>
        <w:t xml:space="preserve"> </w:t>
      </w:r>
      <w:r w:rsidRPr="00F32012">
        <w:rPr>
          <w:sz w:val="28"/>
          <w:szCs w:val="28"/>
          <w:lang w:val="uk-UA"/>
        </w:rPr>
        <w:t>почуття</w:t>
      </w:r>
      <w:r w:rsidRPr="00F32012">
        <w:rPr>
          <w:spacing w:val="-8"/>
          <w:sz w:val="28"/>
          <w:szCs w:val="28"/>
          <w:lang w:val="uk-UA"/>
        </w:rPr>
        <w:t xml:space="preserve"> </w:t>
      </w:r>
      <w:r w:rsidRPr="00F32012">
        <w:rPr>
          <w:sz w:val="28"/>
          <w:szCs w:val="28"/>
          <w:lang w:val="uk-UA"/>
        </w:rPr>
        <w:t>захищеності,</w:t>
      </w:r>
      <w:r w:rsidRPr="00F32012">
        <w:rPr>
          <w:spacing w:val="-8"/>
          <w:sz w:val="28"/>
          <w:szCs w:val="28"/>
          <w:lang w:val="uk-UA"/>
        </w:rPr>
        <w:t xml:space="preserve"> </w:t>
      </w:r>
      <w:r w:rsidRPr="00F32012">
        <w:rPr>
          <w:sz w:val="28"/>
          <w:szCs w:val="28"/>
          <w:lang w:val="uk-UA"/>
        </w:rPr>
        <w:t>безпеки</w:t>
      </w:r>
      <w:r w:rsidRPr="00F32012">
        <w:rPr>
          <w:spacing w:val="-11"/>
          <w:sz w:val="28"/>
          <w:szCs w:val="28"/>
          <w:lang w:val="uk-UA"/>
        </w:rPr>
        <w:t xml:space="preserve"> </w:t>
      </w:r>
      <w:r w:rsidRPr="00F32012">
        <w:rPr>
          <w:sz w:val="28"/>
          <w:szCs w:val="28"/>
          <w:lang w:val="uk-UA"/>
        </w:rPr>
        <w:t>та</w:t>
      </w:r>
      <w:r w:rsidRPr="00F32012">
        <w:rPr>
          <w:spacing w:val="-9"/>
          <w:sz w:val="28"/>
          <w:szCs w:val="28"/>
          <w:lang w:val="uk-UA"/>
        </w:rPr>
        <w:t xml:space="preserve"> </w:t>
      </w:r>
      <w:r w:rsidRPr="00F32012">
        <w:rPr>
          <w:spacing w:val="-2"/>
          <w:sz w:val="28"/>
          <w:szCs w:val="28"/>
          <w:lang w:val="uk-UA"/>
        </w:rPr>
        <w:t>комфорту; забезпечення</w:t>
      </w:r>
      <w:r w:rsidRPr="00F32012">
        <w:rPr>
          <w:sz w:val="28"/>
          <w:szCs w:val="28"/>
          <w:lang w:val="uk-UA"/>
        </w:rPr>
        <w:t xml:space="preserve"> </w:t>
      </w:r>
      <w:r w:rsidRPr="00F32012">
        <w:rPr>
          <w:spacing w:val="-2"/>
          <w:sz w:val="28"/>
          <w:szCs w:val="28"/>
          <w:lang w:val="uk-UA"/>
        </w:rPr>
        <w:t xml:space="preserve">справедливої конкурентоспроможної заробітної плати, </w:t>
      </w:r>
      <w:r w:rsidR="005E17A4" w:rsidRPr="00F32012">
        <w:rPr>
          <w:spacing w:val="-2"/>
          <w:sz w:val="28"/>
          <w:szCs w:val="28"/>
          <w:lang w:val="uk-UA"/>
        </w:rPr>
        <w:t>с</w:t>
      </w:r>
      <w:r w:rsidR="005E17A4" w:rsidRPr="00F32012">
        <w:rPr>
          <w:sz w:val="28"/>
          <w:szCs w:val="28"/>
          <w:lang w:val="uk-UA"/>
        </w:rPr>
        <w:t>оціального</w:t>
      </w:r>
      <w:r w:rsidRPr="00F32012">
        <w:rPr>
          <w:sz w:val="28"/>
          <w:szCs w:val="28"/>
          <w:lang w:val="uk-UA"/>
        </w:rPr>
        <w:t xml:space="preserve"> пакету;</w:t>
      </w:r>
    </w:p>
    <w:p w14:paraId="58552602" w14:textId="77777777" w:rsidR="00B82711" w:rsidRPr="00F32012" w:rsidRDefault="00B82711" w:rsidP="00B82711">
      <w:pPr>
        <w:pStyle w:val="a5"/>
        <w:numPr>
          <w:ilvl w:val="1"/>
          <w:numId w:val="10"/>
        </w:numPr>
        <w:tabs>
          <w:tab w:val="left" w:pos="862"/>
        </w:tabs>
        <w:spacing w:line="360" w:lineRule="auto"/>
        <w:ind w:left="0" w:right="16" w:firstLine="851"/>
        <w:jc w:val="both"/>
        <w:rPr>
          <w:sz w:val="28"/>
          <w:szCs w:val="28"/>
          <w:lang w:val="uk-UA"/>
        </w:rPr>
      </w:pPr>
      <w:bookmarkStart w:id="12" w:name="_забезпечення_справедливої_конкурентосп"/>
      <w:bookmarkStart w:id="13" w:name="_надання_можливості_професійного_та_кар"/>
      <w:bookmarkEnd w:id="12"/>
      <w:bookmarkEnd w:id="13"/>
      <w:r w:rsidRPr="00F32012">
        <w:rPr>
          <w:sz w:val="28"/>
          <w:szCs w:val="28"/>
          <w:lang w:val="uk-UA"/>
        </w:rPr>
        <w:t>надання</w:t>
      </w:r>
      <w:r w:rsidRPr="00F32012">
        <w:rPr>
          <w:spacing w:val="-9"/>
          <w:sz w:val="28"/>
          <w:szCs w:val="28"/>
          <w:lang w:val="uk-UA"/>
        </w:rPr>
        <w:t xml:space="preserve"> </w:t>
      </w:r>
      <w:r w:rsidRPr="00F32012">
        <w:rPr>
          <w:sz w:val="28"/>
          <w:szCs w:val="28"/>
          <w:lang w:val="uk-UA"/>
        </w:rPr>
        <w:t>можливості</w:t>
      </w:r>
      <w:r w:rsidRPr="00F32012">
        <w:rPr>
          <w:spacing w:val="-14"/>
          <w:sz w:val="28"/>
          <w:szCs w:val="28"/>
          <w:lang w:val="uk-UA"/>
        </w:rPr>
        <w:t xml:space="preserve"> </w:t>
      </w:r>
      <w:r w:rsidRPr="00F32012">
        <w:rPr>
          <w:sz w:val="28"/>
          <w:szCs w:val="28"/>
          <w:lang w:val="uk-UA"/>
        </w:rPr>
        <w:t>професійного</w:t>
      </w:r>
      <w:r w:rsidRPr="00F32012">
        <w:rPr>
          <w:spacing w:val="-10"/>
          <w:sz w:val="28"/>
          <w:szCs w:val="28"/>
          <w:lang w:val="uk-UA"/>
        </w:rPr>
        <w:t xml:space="preserve"> </w:t>
      </w:r>
      <w:r w:rsidRPr="00F32012">
        <w:rPr>
          <w:sz w:val="28"/>
          <w:szCs w:val="28"/>
          <w:lang w:val="uk-UA"/>
        </w:rPr>
        <w:t>та</w:t>
      </w:r>
      <w:r w:rsidRPr="00F32012">
        <w:rPr>
          <w:spacing w:val="-9"/>
          <w:sz w:val="28"/>
          <w:szCs w:val="28"/>
          <w:lang w:val="uk-UA"/>
        </w:rPr>
        <w:t xml:space="preserve"> </w:t>
      </w:r>
      <w:r w:rsidRPr="00F32012">
        <w:rPr>
          <w:sz w:val="28"/>
          <w:szCs w:val="28"/>
          <w:lang w:val="uk-UA"/>
        </w:rPr>
        <w:t>кар’єрного</w:t>
      </w:r>
      <w:r w:rsidRPr="00F32012">
        <w:rPr>
          <w:spacing w:val="-10"/>
          <w:sz w:val="28"/>
          <w:szCs w:val="28"/>
          <w:lang w:val="uk-UA"/>
        </w:rPr>
        <w:t xml:space="preserve"> </w:t>
      </w:r>
      <w:r w:rsidRPr="00F32012">
        <w:rPr>
          <w:spacing w:val="-2"/>
          <w:sz w:val="28"/>
          <w:szCs w:val="28"/>
          <w:lang w:val="uk-UA"/>
        </w:rPr>
        <w:t>розвитку;</w:t>
      </w:r>
    </w:p>
    <w:p w14:paraId="55A00B0B" w14:textId="77777777" w:rsidR="00B82711" w:rsidRPr="00F32012" w:rsidRDefault="00B82711" w:rsidP="00B82711">
      <w:pPr>
        <w:pStyle w:val="a5"/>
        <w:numPr>
          <w:ilvl w:val="1"/>
          <w:numId w:val="10"/>
        </w:numPr>
        <w:tabs>
          <w:tab w:val="left" w:pos="862"/>
        </w:tabs>
        <w:spacing w:line="360" w:lineRule="auto"/>
        <w:ind w:left="0" w:right="16" w:firstLine="851"/>
        <w:jc w:val="both"/>
        <w:rPr>
          <w:sz w:val="28"/>
          <w:szCs w:val="28"/>
          <w:lang w:val="uk-UA"/>
        </w:rPr>
      </w:pPr>
      <w:bookmarkStart w:id="14" w:name="_закріплення_в_колективі_позитивних_зви"/>
      <w:bookmarkEnd w:id="14"/>
      <w:r w:rsidRPr="00F32012">
        <w:rPr>
          <w:sz w:val="28"/>
          <w:szCs w:val="28"/>
          <w:lang w:val="uk-UA"/>
        </w:rPr>
        <w:t>закріплення</w:t>
      </w:r>
      <w:r w:rsidRPr="00F32012">
        <w:rPr>
          <w:spacing w:val="-7"/>
          <w:sz w:val="28"/>
          <w:szCs w:val="28"/>
          <w:lang w:val="uk-UA"/>
        </w:rPr>
        <w:t xml:space="preserve"> </w:t>
      </w:r>
      <w:r w:rsidRPr="00F32012">
        <w:rPr>
          <w:sz w:val="28"/>
          <w:szCs w:val="28"/>
          <w:lang w:val="uk-UA"/>
        </w:rPr>
        <w:t>в</w:t>
      </w:r>
      <w:r w:rsidRPr="00F32012">
        <w:rPr>
          <w:spacing w:val="-8"/>
          <w:sz w:val="28"/>
          <w:szCs w:val="28"/>
          <w:lang w:val="uk-UA"/>
        </w:rPr>
        <w:t xml:space="preserve"> </w:t>
      </w:r>
      <w:r w:rsidRPr="00F32012">
        <w:rPr>
          <w:sz w:val="28"/>
          <w:szCs w:val="28"/>
          <w:lang w:val="uk-UA"/>
        </w:rPr>
        <w:t>колективі</w:t>
      </w:r>
      <w:r w:rsidRPr="00F32012">
        <w:rPr>
          <w:spacing w:val="-12"/>
          <w:sz w:val="28"/>
          <w:szCs w:val="28"/>
          <w:lang w:val="uk-UA"/>
        </w:rPr>
        <w:t xml:space="preserve"> </w:t>
      </w:r>
      <w:r w:rsidRPr="00F32012">
        <w:rPr>
          <w:sz w:val="28"/>
          <w:szCs w:val="28"/>
          <w:lang w:val="uk-UA"/>
        </w:rPr>
        <w:t>позитивних</w:t>
      </w:r>
      <w:r w:rsidRPr="00F32012">
        <w:rPr>
          <w:spacing w:val="-11"/>
          <w:sz w:val="28"/>
          <w:szCs w:val="28"/>
          <w:lang w:val="uk-UA"/>
        </w:rPr>
        <w:t xml:space="preserve"> </w:t>
      </w:r>
      <w:r w:rsidRPr="00F32012">
        <w:rPr>
          <w:sz w:val="28"/>
          <w:szCs w:val="28"/>
          <w:lang w:val="uk-UA"/>
        </w:rPr>
        <w:t>звичок,</w:t>
      </w:r>
      <w:r w:rsidRPr="00F32012">
        <w:rPr>
          <w:spacing w:val="-5"/>
          <w:sz w:val="28"/>
          <w:szCs w:val="28"/>
          <w:lang w:val="uk-UA"/>
        </w:rPr>
        <w:t xml:space="preserve"> </w:t>
      </w:r>
      <w:r w:rsidRPr="00F32012">
        <w:rPr>
          <w:sz w:val="28"/>
          <w:szCs w:val="28"/>
          <w:lang w:val="uk-UA"/>
        </w:rPr>
        <w:t>традицій</w:t>
      </w:r>
      <w:r w:rsidRPr="00F32012">
        <w:rPr>
          <w:spacing w:val="-7"/>
          <w:sz w:val="28"/>
          <w:szCs w:val="28"/>
          <w:lang w:val="uk-UA"/>
        </w:rPr>
        <w:t xml:space="preserve"> </w:t>
      </w:r>
      <w:r w:rsidRPr="00F32012">
        <w:rPr>
          <w:sz w:val="28"/>
          <w:szCs w:val="28"/>
          <w:lang w:val="uk-UA"/>
        </w:rPr>
        <w:t>та</w:t>
      </w:r>
      <w:r w:rsidRPr="00F32012">
        <w:rPr>
          <w:spacing w:val="-6"/>
          <w:sz w:val="28"/>
          <w:szCs w:val="28"/>
          <w:lang w:val="uk-UA"/>
        </w:rPr>
        <w:t xml:space="preserve"> </w:t>
      </w:r>
      <w:r w:rsidRPr="00F32012">
        <w:rPr>
          <w:spacing w:val="-2"/>
          <w:sz w:val="28"/>
          <w:szCs w:val="28"/>
          <w:lang w:val="uk-UA"/>
        </w:rPr>
        <w:t>настроїв;</w:t>
      </w:r>
    </w:p>
    <w:p w14:paraId="77D4898C" w14:textId="77777777" w:rsidR="00B82711" w:rsidRPr="00F32012" w:rsidRDefault="00B82711" w:rsidP="00B82711">
      <w:pPr>
        <w:pStyle w:val="a5"/>
        <w:numPr>
          <w:ilvl w:val="1"/>
          <w:numId w:val="10"/>
        </w:numPr>
        <w:tabs>
          <w:tab w:val="left" w:pos="862"/>
        </w:tabs>
        <w:spacing w:line="360" w:lineRule="auto"/>
        <w:ind w:left="0" w:right="16" w:firstLine="851"/>
        <w:jc w:val="both"/>
        <w:rPr>
          <w:sz w:val="28"/>
          <w:szCs w:val="28"/>
          <w:lang w:val="uk-UA"/>
        </w:rPr>
      </w:pPr>
      <w:bookmarkStart w:id="15" w:name="_донесення_співробітникам_правдивої_і_п"/>
      <w:bookmarkEnd w:id="15"/>
      <w:r w:rsidRPr="00F32012">
        <w:rPr>
          <w:sz w:val="28"/>
          <w:szCs w:val="28"/>
          <w:lang w:val="uk-UA"/>
        </w:rPr>
        <w:t xml:space="preserve">донесення співробітникам правдивої і повної інформації про завданнях і </w:t>
      </w:r>
      <w:r w:rsidRPr="00F32012">
        <w:rPr>
          <w:spacing w:val="-2"/>
          <w:sz w:val="28"/>
          <w:szCs w:val="28"/>
          <w:lang w:val="uk-UA"/>
        </w:rPr>
        <w:t>проблемах;</w:t>
      </w:r>
    </w:p>
    <w:p w14:paraId="2FADB6EC" w14:textId="77777777" w:rsidR="00B82711" w:rsidRPr="00F32012" w:rsidRDefault="00B82711" w:rsidP="00B82711">
      <w:pPr>
        <w:pStyle w:val="a5"/>
        <w:numPr>
          <w:ilvl w:val="1"/>
          <w:numId w:val="10"/>
        </w:numPr>
        <w:tabs>
          <w:tab w:val="left" w:pos="862"/>
        </w:tabs>
        <w:spacing w:line="360" w:lineRule="auto"/>
        <w:ind w:left="0" w:right="16" w:firstLine="851"/>
        <w:jc w:val="both"/>
        <w:rPr>
          <w:sz w:val="28"/>
          <w:szCs w:val="28"/>
          <w:lang w:val="uk-UA"/>
        </w:rPr>
      </w:pPr>
      <w:bookmarkStart w:id="16" w:name="_надання_конструктивного_зворотного_зв’"/>
      <w:bookmarkEnd w:id="16"/>
      <w:r w:rsidRPr="00F32012">
        <w:rPr>
          <w:sz w:val="28"/>
          <w:szCs w:val="28"/>
          <w:lang w:val="uk-UA"/>
        </w:rPr>
        <w:t>надання</w:t>
      </w:r>
      <w:r w:rsidRPr="00F32012">
        <w:rPr>
          <w:spacing w:val="-11"/>
          <w:sz w:val="28"/>
          <w:szCs w:val="28"/>
          <w:lang w:val="uk-UA"/>
        </w:rPr>
        <w:t xml:space="preserve"> </w:t>
      </w:r>
      <w:r w:rsidRPr="00F32012">
        <w:rPr>
          <w:sz w:val="28"/>
          <w:szCs w:val="28"/>
          <w:lang w:val="uk-UA"/>
        </w:rPr>
        <w:t>конструктивного</w:t>
      </w:r>
      <w:r w:rsidRPr="00F32012">
        <w:rPr>
          <w:spacing w:val="-12"/>
          <w:sz w:val="28"/>
          <w:szCs w:val="28"/>
          <w:lang w:val="uk-UA"/>
        </w:rPr>
        <w:t xml:space="preserve"> </w:t>
      </w:r>
      <w:r w:rsidRPr="00F32012">
        <w:rPr>
          <w:sz w:val="28"/>
          <w:szCs w:val="28"/>
          <w:lang w:val="uk-UA"/>
        </w:rPr>
        <w:t>зворотного</w:t>
      </w:r>
      <w:r w:rsidRPr="00F32012">
        <w:rPr>
          <w:spacing w:val="-12"/>
          <w:sz w:val="28"/>
          <w:szCs w:val="28"/>
          <w:lang w:val="uk-UA"/>
        </w:rPr>
        <w:t xml:space="preserve"> </w:t>
      </w:r>
      <w:r w:rsidRPr="00F32012">
        <w:rPr>
          <w:sz w:val="28"/>
          <w:szCs w:val="28"/>
          <w:lang w:val="uk-UA"/>
        </w:rPr>
        <w:t>зв’язку</w:t>
      </w:r>
      <w:r w:rsidRPr="00F32012">
        <w:rPr>
          <w:spacing w:val="-16"/>
          <w:sz w:val="28"/>
          <w:szCs w:val="28"/>
          <w:lang w:val="uk-UA"/>
        </w:rPr>
        <w:t xml:space="preserve"> </w:t>
      </w:r>
      <w:r w:rsidRPr="00F32012">
        <w:rPr>
          <w:sz w:val="28"/>
          <w:szCs w:val="28"/>
          <w:lang w:val="uk-UA"/>
        </w:rPr>
        <w:t>результатам</w:t>
      </w:r>
      <w:r w:rsidRPr="00F32012">
        <w:rPr>
          <w:spacing w:val="-10"/>
          <w:sz w:val="28"/>
          <w:szCs w:val="28"/>
          <w:lang w:val="uk-UA"/>
        </w:rPr>
        <w:t xml:space="preserve"> </w:t>
      </w:r>
      <w:r w:rsidRPr="00F32012">
        <w:rPr>
          <w:spacing w:val="-2"/>
          <w:sz w:val="28"/>
          <w:szCs w:val="28"/>
          <w:lang w:val="uk-UA"/>
        </w:rPr>
        <w:t>роботи;</w:t>
      </w:r>
    </w:p>
    <w:p w14:paraId="364F4757" w14:textId="77777777" w:rsidR="00B82711" w:rsidRPr="00F32012" w:rsidRDefault="00B82711" w:rsidP="00B82711">
      <w:pPr>
        <w:pStyle w:val="a5"/>
        <w:numPr>
          <w:ilvl w:val="1"/>
          <w:numId w:val="10"/>
        </w:numPr>
        <w:tabs>
          <w:tab w:val="left" w:pos="862"/>
        </w:tabs>
        <w:spacing w:line="360" w:lineRule="auto"/>
        <w:ind w:left="0" w:right="16" w:firstLine="851"/>
        <w:jc w:val="both"/>
        <w:rPr>
          <w:sz w:val="28"/>
          <w:szCs w:val="28"/>
          <w:lang w:val="uk-UA"/>
        </w:rPr>
      </w:pPr>
      <w:bookmarkStart w:id="17" w:name="_розвиток_суспільної_активності;"/>
      <w:bookmarkEnd w:id="17"/>
      <w:r w:rsidRPr="00F32012">
        <w:rPr>
          <w:sz w:val="28"/>
          <w:szCs w:val="28"/>
          <w:lang w:val="uk-UA"/>
        </w:rPr>
        <w:t>розвиток</w:t>
      </w:r>
      <w:r w:rsidRPr="00F32012">
        <w:rPr>
          <w:spacing w:val="-12"/>
          <w:sz w:val="28"/>
          <w:szCs w:val="28"/>
          <w:lang w:val="uk-UA"/>
        </w:rPr>
        <w:t xml:space="preserve"> </w:t>
      </w:r>
      <w:r w:rsidRPr="00F32012">
        <w:rPr>
          <w:sz w:val="28"/>
          <w:szCs w:val="28"/>
          <w:lang w:val="uk-UA"/>
        </w:rPr>
        <w:t>суспільної</w:t>
      </w:r>
      <w:r w:rsidRPr="00F32012">
        <w:rPr>
          <w:spacing w:val="-15"/>
          <w:sz w:val="28"/>
          <w:szCs w:val="28"/>
          <w:lang w:val="uk-UA"/>
        </w:rPr>
        <w:t xml:space="preserve"> </w:t>
      </w:r>
      <w:r w:rsidRPr="00F32012">
        <w:rPr>
          <w:spacing w:val="-2"/>
          <w:sz w:val="28"/>
          <w:szCs w:val="28"/>
          <w:lang w:val="uk-UA"/>
        </w:rPr>
        <w:t>активності;</w:t>
      </w:r>
    </w:p>
    <w:p w14:paraId="1A7092A6" w14:textId="77777777" w:rsidR="00B82711" w:rsidRPr="00F32012" w:rsidRDefault="00B82711" w:rsidP="00B82711">
      <w:pPr>
        <w:pStyle w:val="a5"/>
        <w:numPr>
          <w:ilvl w:val="1"/>
          <w:numId w:val="10"/>
        </w:numPr>
        <w:tabs>
          <w:tab w:val="left" w:pos="862"/>
        </w:tabs>
        <w:spacing w:line="360" w:lineRule="auto"/>
        <w:ind w:left="0" w:right="16" w:firstLine="851"/>
        <w:jc w:val="both"/>
        <w:rPr>
          <w:sz w:val="28"/>
          <w:szCs w:val="28"/>
          <w:lang w:val="uk-UA"/>
        </w:rPr>
      </w:pPr>
      <w:bookmarkStart w:id="18" w:name="_надання_можливості_висловлювати_свою_т"/>
      <w:bookmarkEnd w:id="18"/>
      <w:r w:rsidRPr="00F32012">
        <w:rPr>
          <w:sz w:val="28"/>
          <w:szCs w:val="28"/>
          <w:lang w:val="uk-UA"/>
        </w:rPr>
        <w:t>надання</w:t>
      </w:r>
      <w:r w:rsidRPr="00F32012">
        <w:rPr>
          <w:spacing w:val="-10"/>
          <w:sz w:val="28"/>
          <w:szCs w:val="28"/>
          <w:lang w:val="uk-UA"/>
        </w:rPr>
        <w:t xml:space="preserve"> </w:t>
      </w:r>
      <w:r w:rsidRPr="00F32012">
        <w:rPr>
          <w:sz w:val="28"/>
          <w:szCs w:val="28"/>
          <w:lang w:val="uk-UA"/>
        </w:rPr>
        <w:t>можливості</w:t>
      </w:r>
      <w:r w:rsidRPr="00F32012">
        <w:rPr>
          <w:spacing w:val="-10"/>
          <w:sz w:val="28"/>
          <w:szCs w:val="28"/>
          <w:lang w:val="uk-UA"/>
        </w:rPr>
        <w:t xml:space="preserve"> </w:t>
      </w:r>
      <w:r w:rsidRPr="00F32012">
        <w:rPr>
          <w:sz w:val="28"/>
          <w:szCs w:val="28"/>
          <w:lang w:val="uk-UA"/>
        </w:rPr>
        <w:t>висловлювати</w:t>
      </w:r>
      <w:r w:rsidRPr="00F32012">
        <w:rPr>
          <w:spacing w:val="-10"/>
          <w:sz w:val="28"/>
          <w:szCs w:val="28"/>
          <w:lang w:val="uk-UA"/>
        </w:rPr>
        <w:t xml:space="preserve"> </w:t>
      </w:r>
      <w:r w:rsidRPr="00F32012">
        <w:rPr>
          <w:sz w:val="28"/>
          <w:szCs w:val="28"/>
          <w:lang w:val="uk-UA"/>
        </w:rPr>
        <w:t>свою</w:t>
      </w:r>
      <w:r w:rsidRPr="00F32012">
        <w:rPr>
          <w:spacing w:val="-7"/>
          <w:sz w:val="28"/>
          <w:szCs w:val="28"/>
          <w:lang w:val="uk-UA"/>
        </w:rPr>
        <w:t xml:space="preserve"> </w:t>
      </w:r>
      <w:r w:rsidRPr="00F32012">
        <w:rPr>
          <w:sz w:val="28"/>
          <w:szCs w:val="28"/>
          <w:lang w:val="uk-UA"/>
        </w:rPr>
        <w:t>точку</w:t>
      </w:r>
      <w:r w:rsidRPr="00F32012">
        <w:rPr>
          <w:spacing w:val="-14"/>
          <w:sz w:val="28"/>
          <w:szCs w:val="28"/>
          <w:lang w:val="uk-UA"/>
        </w:rPr>
        <w:t xml:space="preserve"> </w:t>
      </w:r>
      <w:r w:rsidRPr="00F32012">
        <w:rPr>
          <w:spacing w:val="-2"/>
          <w:sz w:val="28"/>
          <w:szCs w:val="28"/>
          <w:lang w:val="uk-UA"/>
        </w:rPr>
        <w:t>зору;</w:t>
      </w:r>
    </w:p>
    <w:p w14:paraId="6BB6AD10" w14:textId="77777777" w:rsidR="00B82711" w:rsidRPr="00F32012" w:rsidRDefault="00B82711" w:rsidP="00B82711">
      <w:pPr>
        <w:pStyle w:val="a5"/>
        <w:numPr>
          <w:ilvl w:val="1"/>
          <w:numId w:val="10"/>
        </w:numPr>
        <w:tabs>
          <w:tab w:val="left" w:pos="862"/>
        </w:tabs>
        <w:spacing w:line="360" w:lineRule="auto"/>
        <w:ind w:left="0" w:right="16" w:firstLine="851"/>
        <w:jc w:val="both"/>
        <w:rPr>
          <w:sz w:val="28"/>
          <w:szCs w:val="28"/>
          <w:lang w:val="uk-UA"/>
        </w:rPr>
      </w:pPr>
      <w:bookmarkStart w:id="19" w:name="_уважність_під_час_вирішення_особистих_"/>
      <w:bookmarkEnd w:id="19"/>
      <w:r w:rsidRPr="00F32012">
        <w:rPr>
          <w:sz w:val="28"/>
          <w:szCs w:val="28"/>
          <w:lang w:val="uk-UA"/>
        </w:rPr>
        <w:t>уважність</w:t>
      </w:r>
      <w:r w:rsidRPr="00F32012">
        <w:rPr>
          <w:spacing w:val="-10"/>
          <w:sz w:val="28"/>
          <w:szCs w:val="28"/>
          <w:lang w:val="uk-UA"/>
        </w:rPr>
        <w:t xml:space="preserve"> </w:t>
      </w:r>
      <w:r w:rsidRPr="00F32012">
        <w:rPr>
          <w:sz w:val="28"/>
          <w:szCs w:val="28"/>
          <w:lang w:val="uk-UA"/>
        </w:rPr>
        <w:t>під</w:t>
      </w:r>
      <w:r w:rsidRPr="00F32012">
        <w:rPr>
          <w:spacing w:val="-6"/>
          <w:sz w:val="28"/>
          <w:szCs w:val="28"/>
          <w:lang w:val="uk-UA"/>
        </w:rPr>
        <w:t xml:space="preserve"> </w:t>
      </w:r>
      <w:r w:rsidRPr="00F32012">
        <w:rPr>
          <w:sz w:val="28"/>
          <w:szCs w:val="28"/>
          <w:lang w:val="uk-UA"/>
        </w:rPr>
        <w:t>час</w:t>
      </w:r>
      <w:r w:rsidRPr="00F32012">
        <w:rPr>
          <w:spacing w:val="-7"/>
          <w:sz w:val="28"/>
          <w:szCs w:val="28"/>
          <w:lang w:val="uk-UA"/>
        </w:rPr>
        <w:t xml:space="preserve"> </w:t>
      </w:r>
      <w:r w:rsidRPr="00F32012">
        <w:rPr>
          <w:sz w:val="28"/>
          <w:szCs w:val="28"/>
          <w:lang w:val="uk-UA"/>
        </w:rPr>
        <w:t>вирішення</w:t>
      </w:r>
      <w:r w:rsidRPr="00F32012">
        <w:rPr>
          <w:spacing w:val="-7"/>
          <w:sz w:val="28"/>
          <w:szCs w:val="28"/>
          <w:lang w:val="uk-UA"/>
        </w:rPr>
        <w:t xml:space="preserve"> </w:t>
      </w:r>
      <w:r w:rsidRPr="00F32012">
        <w:rPr>
          <w:sz w:val="28"/>
          <w:szCs w:val="28"/>
          <w:lang w:val="uk-UA"/>
        </w:rPr>
        <w:t>особистих</w:t>
      </w:r>
      <w:r w:rsidRPr="00F32012">
        <w:rPr>
          <w:spacing w:val="-12"/>
          <w:sz w:val="28"/>
          <w:szCs w:val="28"/>
          <w:lang w:val="uk-UA"/>
        </w:rPr>
        <w:t xml:space="preserve"> </w:t>
      </w:r>
      <w:r w:rsidRPr="00F32012">
        <w:rPr>
          <w:sz w:val="28"/>
          <w:szCs w:val="28"/>
          <w:lang w:val="uk-UA"/>
        </w:rPr>
        <w:t>питань</w:t>
      </w:r>
      <w:r w:rsidRPr="00F32012">
        <w:rPr>
          <w:spacing w:val="-9"/>
          <w:sz w:val="28"/>
          <w:szCs w:val="28"/>
          <w:lang w:val="uk-UA"/>
        </w:rPr>
        <w:t xml:space="preserve"> </w:t>
      </w:r>
      <w:r w:rsidRPr="00F32012">
        <w:rPr>
          <w:spacing w:val="-2"/>
          <w:sz w:val="28"/>
          <w:szCs w:val="28"/>
          <w:lang w:val="uk-UA"/>
        </w:rPr>
        <w:t>працівників;</w:t>
      </w:r>
    </w:p>
    <w:p w14:paraId="5A1A38F2" w14:textId="77777777" w:rsidR="00B82711" w:rsidRPr="00F32012" w:rsidRDefault="00B82711" w:rsidP="00B82711">
      <w:pPr>
        <w:pStyle w:val="a5"/>
        <w:numPr>
          <w:ilvl w:val="1"/>
          <w:numId w:val="10"/>
        </w:numPr>
        <w:tabs>
          <w:tab w:val="left" w:pos="862"/>
        </w:tabs>
        <w:spacing w:line="360" w:lineRule="auto"/>
        <w:ind w:left="0" w:right="16" w:firstLine="851"/>
        <w:jc w:val="both"/>
        <w:rPr>
          <w:sz w:val="28"/>
          <w:szCs w:val="28"/>
          <w:lang w:val="uk-UA"/>
        </w:rPr>
      </w:pPr>
      <w:bookmarkStart w:id="20" w:name="_менеджери_займають_роль_лідерів_в_кома"/>
      <w:bookmarkEnd w:id="20"/>
      <w:r w:rsidRPr="00F32012">
        <w:rPr>
          <w:sz w:val="28"/>
          <w:szCs w:val="28"/>
          <w:lang w:val="uk-UA"/>
        </w:rPr>
        <w:t>менеджери</w:t>
      </w:r>
      <w:r w:rsidRPr="00F32012">
        <w:rPr>
          <w:spacing w:val="-7"/>
          <w:sz w:val="28"/>
          <w:szCs w:val="28"/>
          <w:lang w:val="uk-UA"/>
        </w:rPr>
        <w:t xml:space="preserve"> </w:t>
      </w:r>
      <w:r w:rsidRPr="00F32012">
        <w:rPr>
          <w:sz w:val="28"/>
          <w:szCs w:val="28"/>
          <w:lang w:val="uk-UA"/>
        </w:rPr>
        <w:t>займають</w:t>
      </w:r>
      <w:r w:rsidRPr="00F32012">
        <w:rPr>
          <w:spacing w:val="-9"/>
          <w:sz w:val="28"/>
          <w:szCs w:val="28"/>
          <w:lang w:val="uk-UA"/>
        </w:rPr>
        <w:t xml:space="preserve"> </w:t>
      </w:r>
      <w:r w:rsidRPr="00F32012">
        <w:rPr>
          <w:sz w:val="28"/>
          <w:szCs w:val="28"/>
          <w:lang w:val="uk-UA"/>
        </w:rPr>
        <w:t>роль</w:t>
      </w:r>
      <w:r w:rsidRPr="00F32012">
        <w:rPr>
          <w:spacing w:val="-9"/>
          <w:sz w:val="28"/>
          <w:szCs w:val="28"/>
          <w:lang w:val="uk-UA"/>
        </w:rPr>
        <w:t xml:space="preserve"> </w:t>
      </w:r>
      <w:r w:rsidRPr="00F32012">
        <w:rPr>
          <w:sz w:val="28"/>
          <w:szCs w:val="28"/>
          <w:lang w:val="uk-UA"/>
        </w:rPr>
        <w:t>лідерів</w:t>
      </w:r>
      <w:r w:rsidRPr="00F32012">
        <w:rPr>
          <w:spacing w:val="-8"/>
          <w:sz w:val="28"/>
          <w:szCs w:val="28"/>
          <w:lang w:val="uk-UA"/>
        </w:rPr>
        <w:t xml:space="preserve"> </w:t>
      </w:r>
      <w:r w:rsidRPr="00F32012">
        <w:rPr>
          <w:sz w:val="28"/>
          <w:szCs w:val="28"/>
          <w:lang w:val="uk-UA"/>
        </w:rPr>
        <w:t>в</w:t>
      </w:r>
      <w:r w:rsidRPr="00F32012">
        <w:rPr>
          <w:spacing w:val="-8"/>
          <w:sz w:val="28"/>
          <w:szCs w:val="28"/>
          <w:lang w:val="uk-UA"/>
        </w:rPr>
        <w:t xml:space="preserve"> </w:t>
      </w:r>
      <w:r w:rsidRPr="00F32012">
        <w:rPr>
          <w:spacing w:val="-2"/>
          <w:sz w:val="28"/>
          <w:szCs w:val="28"/>
          <w:lang w:val="uk-UA"/>
        </w:rPr>
        <w:t>команді.</w:t>
      </w:r>
    </w:p>
    <w:p w14:paraId="3B0778C0" w14:textId="77777777" w:rsidR="00B82711" w:rsidRPr="00F32012" w:rsidRDefault="00B82711" w:rsidP="00B82711">
      <w:pPr>
        <w:pStyle w:val="a5"/>
        <w:numPr>
          <w:ilvl w:val="0"/>
          <w:numId w:val="10"/>
        </w:numPr>
        <w:tabs>
          <w:tab w:val="left" w:pos="438"/>
        </w:tabs>
        <w:spacing w:line="360" w:lineRule="auto"/>
        <w:ind w:left="0" w:right="16" w:firstLine="851"/>
        <w:jc w:val="both"/>
        <w:rPr>
          <w:i/>
          <w:sz w:val="28"/>
          <w:szCs w:val="28"/>
          <w:lang w:val="uk-UA"/>
        </w:rPr>
      </w:pPr>
      <w:bookmarkStart w:id="21" w:name="2._Ставлення_працівників_до_компанії:"/>
      <w:bookmarkEnd w:id="21"/>
      <w:r w:rsidRPr="00F32012">
        <w:rPr>
          <w:i/>
          <w:sz w:val="28"/>
          <w:szCs w:val="28"/>
          <w:lang w:val="uk-UA"/>
        </w:rPr>
        <w:t>Ставлення</w:t>
      </w:r>
      <w:r w:rsidRPr="00F32012">
        <w:rPr>
          <w:i/>
          <w:spacing w:val="-9"/>
          <w:sz w:val="28"/>
          <w:szCs w:val="28"/>
          <w:lang w:val="uk-UA"/>
        </w:rPr>
        <w:t xml:space="preserve"> </w:t>
      </w:r>
      <w:r w:rsidRPr="00F32012">
        <w:rPr>
          <w:i/>
          <w:sz w:val="28"/>
          <w:szCs w:val="28"/>
          <w:lang w:val="uk-UA"/>
        </w:rPr>
        <w:t>працівників</w:t>
      </w:r>
      <w:r w:rsidRPr="00F32012">
        <w:rPr>
          <w:i/>
          <w:spacing w:val="-11"/>
          <w:sz w:val="28"/>
          <w:szCs w:val="28"/>
          <w:lang w:val="uk-UA"/>
        </w:rPr>
        <w:t xml:space="preserve"> </w:t>
      </w:r>
      <w:r w:rsidRPr="00F32012">
        <w:rPr>
          <w:i/>
          <w:sz w:val="28"/>
          <w:szCs w:val="28"/>
          <w:lang w:val="uk-UA"/>
        </w:rPr>
        <w:t>до</w:t>
      </w:r>
      <w:r w:rsidRPr="00F32012">
        <w:rPr>
          <w:i/>
          <w:spacing w:val="-10"/>
          <w:sz w:val="28"/>
          <w:szCs w:val="28"/>
          <w:lang w:val="uk-UA"/>
        </w:rPr>
        <w:t xml:space="preserve"> </w:t>
      </w:r>
      <w:r w:rsidRPr="00F32012">
        <w:rPr>
          <w:i/>
          <w:spacing w:val="-2"/>
          <w:sz w:val="28"/>
          <w:szCs w:val="28"/>
          <w:lang w:val="uk-UA"/>
        </w:rPr>
        <w:t>компанії:</w:t>
      </w:r>
    </w:p>
    <w:p w14:paraId="28B0399D" w14:textId="77777777" w:rsidR="00B82711" w:rsidRPr="00F32012" w:rsidRDefault="00B82711" w:rsidP="00B82711">
      <w:pPr>
        <w:pStyle w:val="a5"/>
        <w:numPr>
          <w:ilvl w:val="1"/>
          <w:numId w:val="10"/>
        </w:numPr>
        <w:tabs>
          <w:tab w:val="left" w:pos="934"/>
        </w:tabs>
        <w:spacing w:line="360" w:lineRule="auto"/>
        <w:ind w:left="0" w:right="16" w:firstLine="851"/>
        <w:jc w:val="both"/>
        <w:rPr>
          <w:sz w:val="28"/>
          <w:szCs w:val="28"/>
          <w:lang w:val="uk-UA"/>
        </w:rPr>
      </w:pPr>
      <w:bookmarkStart w:id="22" w:name="__переживання_за_загальний_результат;"/>
      <w:bookmarkEnd w:id="22"/>
      <w:r w:rsidRPr="00F32012">
        <w:rPr>
          <w:sz w:val="28"/>
          <w:szCs w:val="28"/>
          <w:lang w:val="uk-UA"/>
        </w:rPr>
        <w:t>переживання</w:t>
      </w:r>
      <w:r w:rsidRPr="00F32012">
        <w:rPr>
          <w:spacing w:val="-11"/>
          <w:sz w:val="28"/>
          <w:szCs w:val="28"/>
          <w:lang w:val="uk-UA"/>
        </w:rPr>
        <w:t xml:space="preserve"> </w:t>
      </w:r>
      <w:r w:rsidRPr="00F32012">
        <w:rPr>
          <w:sz w:val="28"/>
          <w:szCs w:val="28"/>
          <w:lang w:val="uk-UA"/>
        </w:rPr>
        <w:t>за</w:t>
      </w:r>
      <w:r w:rsidRPr="00F32012">
        <w:rPr>
          <w:spacing w:val="-11"/>
          <w:sz w:val="28"/>
          <w:szCs w:val="28"/>
          <w:lang w:val="uk-UA"/>
        </w:rPr>
        <w:t xml:space="preserve"> </w:t>
      </w:r>
      <w:r w:rsidRPr="00F32012">
        <w:rPr>
          <w:sz w:val="28"/>
          <w:szCs w:val="28"/>
          <w:lang w:val="uk-UA"/>
        </w:rPr>
        <w:t>загальний</w:t>
      </w:r>
      <w:r w:rsidRPr="00F32012">
        <w:rPr>
          <w:spacing w:val="-11"/>
          <w:sz w:val="28"/>
          <w:szCs w:val="28"/>
          <w:lang w:val="uk-UA"/>
        </w:rPr>
        <w:t xml:space="preserve"> </w:t>
      </w:r>
      <w:r w:rsidRPr="00F32012">
        <w:rPr>
          <w:spacing w:val="-2"/>
          <w:sz w:val="28"/>
          <w:szCs w:val="28"/>
          <w:lang w:val="uk-UA"/>
        </w:rPr>
        <w:t>результат;</w:t>
      </w:r>
    </w:p>
    <w:p w14:paraId="0B9F0A0A" w14:textId="77777777" w:rsidR="00B82711" w:rsidRPr="00F32012" w:rsidRDefault="00B82711" w:rsidP="00B82711">
      <w:pPr>
        <w:pStyle w:val="a5"/>
        <w:numPr>
          <w:ilvl w:val="1"/>
          <w:numId w:val="10"/>
        </w:numPr>
        <w:tabs>
          <w:tab w:val="left" w:pos="862"/>
        </w:tabs>
        <w:spacing w:line="360" w:lineRule="auto"/>
        <w:ind w:left="0" w:right="16" w:firstLine="851"/>
        <w:jc w:val="both"/>
        <w:rPr>
          <w:sz w:val="28"/>
          <w:szCs w:val="28"/>
          <w:lang w:val="uk-UA"/>
        </w:rPr>
      </w:pPr>
      <w:bookmarkStart w:id="23" w:name="_якісно_виконують_свою_роботу;"/>
      <w:bookmarkEnd w:id="23"/>
      <w:r w:rsidRPr="00F32012">
        <w:rPr>
          <w:sz w:val="28"/>
          <w:szCs w:val="28"/>
          <w:lang w:val="uk-UA"/>
        </w:rPr>
        <w:t>якісно</w:t>
      </w:r>
      <w:r w:rsidRPr="00F32012">
        <w:rPr>
          <w:spacing w:val="-9"/>
          <w:sz w:val="28"/>
          <w:szCs w:val="28"/>
          <w:lang w:val="uk-UA"/>
        </w:rPr>
        <w:t xml:space="preserve"> </w:t>
      </w:r>
      <w:r w:rsidRPr="00F32012">
        <w:rPr>
          <w:sz w:val="28"/>
          <w:szCs w:val="28"/>
          <w:lang w:val="uk-UA"/>
        </w:rPr>
        <w:t>виконують</w:t>
      </w:r>
      <w:r w:rsidRPr="00F32012">
        <w:rPr>
          <w:spacing w:val="-9"/>
          <w:sz w:val="28"/>
          <w:szCs w:val="28"/>
          <w:lang w:val="uk-UA"/>
        </w:rPr>
        <w:t xml:space="preserve"> </w:t>
      </w:r>
      <w:r w:rsidRPr="00F32012">
        <w:rPr>
          <w:sz w:val="28"/>
          <w:szCs w:val="28"/>
          <w:lang w:val="uk-UA"/>
        </w:rPr>
        <w:t>свою</w:t>
      </w:r>
      <w:r w:rsidRPr="00F32012">
        <w:rPr>
          <w:spacing w:val="-9"/>
          <w:sz w:val="28"/>
          <w:szCs w:val="28"/>
          <w:lang w:val="uk-UA"/>
        </w:rPr>
        <w:t xml:space="preserve"> </w:t>
      </w:r>
      <w:r w:rsidRPr="00F32012">
        <w:rPr>
          <w:spacing w:val="-2"/>
          <w:sz w:val="28"/>
          <w:szCs w:val="28"/>
          <w:lang w:val="uk-UA"/>
        </w:rPr>
        <w:t>роботу;</w:t>
      </w:r>
    </w:p>
    <w:p w14:paraId="6F50D87A" w14:textId="77777777" w:rsidR="00B82711" w:rsidRPr="00F32012" w:rsidRDefault="00B82711" w:rsidP="00B82711">
      <w:pPr>
        <w:pStyle w:val="a5"/>
        <w:numPr>
          <w:ilvl w:val="1"/>
          <w:numId w:val="10"/>
        </w:numPr>
        <w:tabs>
          <w:tab w:val="left" w:pos="862"/>
        </w:tabs>
        <w:spacing w:line="360" w:lineRule="auto"/>
        <w:ind w:left="0" w:right="16" w:firstLine="851"/>
        <w:jc w:val="both"/>
        <w:rPr>
          <w:sz w:val="28"/>
          <w:szCs w:val="28"/>
          <w:lang w:val="uk-UA"/>
        </w:rPr>
      </w:pPr>
      <w:bookmarkStart w:id="24" w:name="_дбайливо_відноситися_до_майна_компанії"/>
      <w:bookmarkEnd w:id="24"/>
      <w:r w:rsidRPr="00F32012">
        <w:rPr>
          <w:sz w:val="28"/>
          <w:szCs w:val="28"/>
          <w:lang w:val="uk-UA"/>
        </w:rPr>
        <w:t>дбайливо</w:t>
      </w:r>
      <w:r w:rsidRPr="00F32012">
        <w:rPr>
          <w:spacing w:val="-7"/>
          <w:sz w:val="28"/>
          <w:szCs w:val="28"/>
          <w:lang w:val="uk-UA"/>
        </w:rPr>
        <w:t xml:space="preserve"> </w:t>
      </w:r>
      <w:r w:rsidRPr="00F32012">
        <w:rPr>
          <w:sz w:val="28"/>
          <w:szCs w:val="28"/>
          <w:lang w:val="uk-UA"/>
        </w:rPr>
        <w:t>відноситися</w:t>
      </w:r>
      <w:r w:rsidRPr="00F32012">
        <w:rPr>
          <w:spacing w:val="-4"/>
          <w:sz w:val="28"/>
          <w:szCs w:val="28"/>
          <w:lang w:val="uk-UA"/>
        </w:rPr>
        <w:t xml:space="preserve"> </w:t>
      </w:r>
      <w:r w:rsidRPr="00F32012">
        <w:rPr>
          <w:sz w:val="28"/>
          <w:szCs w:val="28"/>
          <w:lang w:val="uk-UA"/>
        </w:rPr>
        <w:t>до</w:t>
      </w:r>
      <w:r w:rsidRPr="00F32012">
        <w:rPr>
          <w:spacing w:val="-7"/>
          <w:sz w:val="28"/>
          <w:szCs w:val="28"/>
          <w:lang w:val="uk-UA"/>
        </w:rPr>
        <w:t xml:space="preserve"> </w:t>
      </w:r>
      <w:r w:rsidRPr="00F32012">
        <w:rPr>
          <w:sz w:val="28"/>
          <w:szCs w:val="28"/>
          <w:lang w:val="uk-UA"/>
        </w:rPr>
        <w:t>майна</w:t>
      </w:r>
      <w:r w:rsidRPr="00F32012">
        <w:rPr>
          <w:spacing w:val="-5"/>
          <w:sz w:val="28"/>
          <w:szCs w:val="28"/>
          <w:lang w:val="uk-UA"/>
        </w:rPr>
        <w:t xml:space="preserve"> </w:t>
      </w:r>
      <w:r w:rsidRPr="00F32012">
        <w:rPr>
          <w:spacing w:val="-2"/>
          <w:sz w:val="28"/>
          <w:szCs w:val="28"/>
          <w:lang w:val="uk-UA"/>
        </w:rPr>
        <w:t>компанії;</w:t>
      </w:r>
    </w:p>
    <w:p w14:paraId="0B8DBF07" w14:textId="77777777" w:rsidR="00B82711" w:rsidRPr="00F32012" w:rsidRDefault="00B82711" w:rsidP="00B82711">
      <w:pPr>
        <w:pStyle w:val="a5"/>
        <w:numPr>
          <w:ilvl w:val="1"/>
          <w:numId w:val="10"/>
        </w:numPr>
        <w:tabs>
          <w:tab w:val="left" w:pos="862"/>
        </w:tabs>
        <w:spacing w:line="360" w:lineRule="auto"/>
        <w:ind w:left="0" w:right="16" w:firstLine="851"/>
        <w:jc w:val="both"/>
        <w:rPr>
          <w:sz w:val="28"/>
          <w:szCs w:val="28"/>
          <w:lang w:val="uk-UA"/>
        </w:rPr>
      </w:pPr>
      <w:bookmarkStart w:id="25" w:name="_емоційно_залучені_в_роботу;"/>
      <w:bookmarkEnd w:id="25"/>
      <w:r w:rsidRPr="00F32012">
        <w:rPr>
          <w:sz w:val="28"/>
          <w:szCs w:val="28"/>
          <w:lang w:val="uk-UA"/>
        </w:rPr>
        <w:t>емоційно</w:t>
      </w:r>
      <w:r w:rsidRPr="00F32012">
        <w:rPr>
          <w:spacing w:val="-7"/>
          <w:sz w:val="28"/>
          <w:szCs w:val="28"/>
          <w:lang w:val="uk-UA"/>
        </w:rPr>
        <w:t xml:space="preserve"> </w:t>
      </w:r>
      <w:r w:rsidRPr="00F32012">
        <w:rPr>
          <w:sz w:val="28"/>
          <w:szCs w:val="28"/>
          <w:lang w:val="uk-UA"/>
        </w:rPr>
        <w:t>залучені</w:t>
      </w:r>
      <w:r w:rsidRPr="00F32012">
        <w:rPr>
          <w:spacing w:val="-11"/>
          <w:sz w:val="28"/>
          <w:szCs w:val="28"/>
          <w:lang w:val="uk-UA"/>
        </w:rPr>
        <w:t xml:space="preserve"> </w:t>
      </w:r>
      <w:r w:rsidRPr="00F32012">
        <w:rPr>
          <w:sz w:val="28"/>
          <w:szCs w:val="28"/>
          <w:lang w:val="uk-UA"/>
        </w:rPr>
        <w:t>в</w:t>
      </w:r>
      <w:r w:rsidRPr="00F32012">
        <w:rPr>
          <w:spacing w:val="-8"/>
          <w:sz w:val="28"/>
          <w:szCs w:val="28"/>
          <w:lang w:val="uk-UA"/>
        </w:rPr>
        <w:t xml:space="preserve"> </w:t>
      </w:r>
      <w:r w:rsidRPr="00F32012">
        <w:rPr>
          <w:spacing w:val="-2"/>
          <w:sz w:val="28"/>
          <w:szCs w:val="28"/>
          <w:lang w:val="uk-UA"/>
        </w:rPr>
        <w:t>роботу;</w:t>
      </w:r>
    </w:p>
    <w:p w14:paraId="57E62903" w14:textId="77777777" w:rsidR="00B82711" w:rsidRPr="00F32012" w:rsidRDefault="00B82711" w:rsidP="00B82711">
      <w:pPr>
        <w:pStyle w:val="a5"/>
        <w:numPr>
          <w:ilvl w:val="1"/>
          <w:numId w:val="10"/>
        </w:numPr>
        <w:tabs>
          <w:tab w:val="left" w:pos="862"/>
        </w:tabs>
        <w:spacing w:line="360" w:lineRule="auto"/>
        <w:ind w:left="0" w:right="16" w:firstLine="851"/>
        <w:jc w:val="both"/>
        <w:rPr>
          <w:sz w:val="28"/>
          <w:szCs w:val="28"/>
          <w:lang w:val="uk-UA"/>
        </w:rPr>
      </w:pPr>
      <w:bookmarkStart w:id="26" w:name="_беруть_на_себе_відповідальність_за_ста"/>
      <w:bookmarkEnd w:id="26"/>
      <w:r w:rsidRPr="00F32012">
        <w:rPr>
          <w:sz w:val="28"/>
          <w:szCs w:val="28"/>
          <w:lang w:val="uk-UA"/>
        </w:rPr>
        <w:t>беруть</w:t>
      </w:r>
      <w:r w:rsidRPr="00F32012">
        <w:rPr>
          <w:spacing w:val="-9"/>
          <w:sz w:val="28"/>
          <w:szCs w:val="28"/>
          <w:lang w:val="uk-UA"/>
        </w:rPr>
        <w:t xml:space="preserve"> </w:t>
      </w:r>
      <w:r w:rsidRPr="00F32012">
        <w:rPr>
          <w:sz w:val="28"/>
          <w:szCs w:val="28"/>
          <w:lang w:val="uk-UA"/>
        </w:rPr>
        <w:t>на</w:t>
      </w:r>
      <w:r w:rsidRPr="00F32012">
        <w:rPr>
          <w:spacing w:val="-6"/>
          <w:sz w:val="28"/>
          <w:szCs w:val="28"/>
          <w:lang w:val="uk-UA"/>
        </w:rPr>
        <w:t xml:space="preserve"> </w:t>
      </w:r>
      <w:r w:rsidRPr="00F32012">
        <w:rPr>
          <w:sz w:val="28"/>
          <w:szCs w:val="28"/>
          <w:lang w:val="uk-UA"/>
        </w:rPr>
        <w:t>себе</w:t>
      </w:r>
      <w:r w:rsidRPr="00F32012">
        <w:rPr>
          <w:spacing w:val="-6"/>
          <w:sz w:val="28"/>
          <w:szCs w:val="28"/>
          <w:lang w:val="uk-UA"/>
        </w:rPr>
        <w:t xml:space="preserve"> </w:t>
      </w:r>
      <w:r w:rsidRPr="00F32012">
        <w:rPr>
          <w:sz w:val="28"/>
          <w:szCs w:val="28"/>
          <w:lang w:val="uk-UA"/>
        </w:rPr>
        <w:t>відповідальність</w:t>
      </w:r>
      <w:r w:rsidRPr="00F32012">
        <w:rPr>
          <w:spacing w:val="-8"/>
          <w:sz w:val="28"/>
          <w:szCs w:val="28"/>
          <w:lang w:val="uk-UA"/>
        </w:rPr>
        <w:t xml:space="preserve"> </w:t>
      </w:r>
      <w:r w:rsidRPr="00F32012">
        <w:rPr>
          <w:sz w:val="28"/>
          <w:szCs w:val="28"/>
          <w:lang w:val="uk-UA"/>
        </w:rPr>
        <w:t>за</w:t>
      </w:r>
      <w:r w:rsidRPr="00F32012">
        <w:rPr>
          <w:spacing w:val="-5"/>
          <w:sz w:val="28"/>
          <w:szCs w:val="28"/>
          <w:lang w:val="uk-UA"/>
        </w:rPr>
        <w:t xml:space="preserve"> </w:t>
      </w:r>
      <w:r w:rsidRPr="00F32012">
        <w:rPr>
          <w:sz w:val="28"/>
          <w:szCs w:val="28"/>
          <w:lang w:val="uk-UA"/>
        </w:rPr>
        <w:t>стан</w:t>
      </w:r>
      <w:r w:rsidRPr="00F32012">
        <w:rPr>
          <w:spacing w:val="-7"/>
          <w:sz w:val="28"/>
          <w:szCs w:val="28"/>
          <w:lang w:val="uk-UA"/>
        </w:rPr>
        <w:t xml:space="preserve"> </w:t>
      </w:r>
      <w:r w:rsidRPr="00F32012">
        <w:rPr>
          <w:sz w:val="28"/>
          <w:szCs w:val="28"/>
          <w:lang w:val="uk-UA"/>
        </w:rPr>
        <w:t>справ</w:t>
      </w:r>
      <w:r w:rsidRPr="00F32012">
        <w:rPr>
          <w:spacing w:val="-7"/>
          <w:sz w:val="28"/>
          <w:szCs w:val="28"/>
          <w:lang w:val="uk-UA"/>
        </w:rPr>
        <w:t xml:space="preserve"> </w:t>
      </w:r>
      <w:r w:rsidRPr="00F32012">
        <w:rPr>
          <w:sz w:val="28"/>
          <w:szCs w:val="28"/>
          <w:lang w:val="uk-UA"/>
        </w:rPr>
        <w:t>на</w:t>
      </w:r>
      <w:r w:rsidRPr="00F32012">
        <w:rPr>
          <w:spacing w:val="-6"/>
          <w:sz w:val="28"/>
          <w:szCs w:val="28"/>
          <w:lang w:val="uk-UA"/>
        </w:rPr>
        <w:t xml:space="preserve"> </w:t>
      </w:r>
      <w:r w:rsidRPr="00F32012">
        <w:rPr>
          <w:spacing w:val="-2"/>
          <w:sz w:val="28"/>
          <w:szCs w:val="28"/>
          <w:lang w:val="uk-UA"/>
        </w:rPr>
        <w:t>підприємстві;</w:t>
      </w:r>
    </w:p>
    <w:p w14:paraId="33C03E25" w14:textId="77777777" w:rsidR="00B82711" w:rsidRPr="00F32012" w:rsidRDefault="00B82711" w:rsidP="00B82711">
      <w:pPr>
        <w:pStyle w:val="a5"/>
        <w:numPr>
          <w:ilvl w:val="1"/>
          <w:numId w:val="10"/>
        </w:numPr>
        <w:tabs>
          <w:tab w:val="left" w:pos="862"/>
        </w:tabs>
        <w:spacing w:line="360" w:lineRule="auto"/>
        <w:ind w:left="0" w:right="16" w:firstLine="851"/>
        <w:jc w:val="both"/>
        <w:rPr>
          <w:sz w:val="28"/>
          <w:szCs w:val="28"/>
          <w:lang w:val="uk-UA"/>
        </w:rPr>
      </w:pPr>
      <w:bookmarkStart w:id="27" w:name="_задоволені_умовами_праці,_системою_мат"/>
      <w:bookmarkEnd w:id="27"/>
      <w:r w:rsidRPr="00F32012">
        <w:rPr>
          <w:sz w:val="28"/>
          <w:szCs w:val="28"/>
          <w:lang w:val="uk-UA"/>
        </w:rPr>
        <w:t>задоволені</w:t>
      </w:r>
      <w:r w:rsidRPr="00F32012">
        <w:rPr>
          <w:spacing w:val="80"/>
          <w:sz w:val="28"/>
          <w:szCs w:val="28"/>
          <w:lang w:val="uk-UA"/>
        </w:rPr>
        <w:t xml:space="preserve"> </w:t>
      </w:r>
      <w:r w:rsidRPr="00F32012">
        <w:rPr>
          <w:sz w:val="28"/>
          <w:szCs w:val="28"/>
          <w:lang w:val="uk-UA"/>
        </w:rPr>
        <w:t>умовами</w:t>
      </w:r>
      <w:r w:rsidRPr="00F32012">
        <w:rPr>
          <w:spacing w:val="80"/>
          <w:sz w:val="28"/>
          <w:szCs w:val="28"/>
          <w:lang w:val="uk-UA"/>
        </w:rPr>
        <w:t xml:space="preserve"> </w:t>
      </w:r>
      <w:r w:rsidRPr="00F32012">
        <w:rPr>
          <w:sz w:val="28"/>
          <w:szCs w:val="28"/>
          <w:lang w:val="uk-UA"/>
        </w:rPr>
        <w:t>праці,</w:t>
      </w:r>
      <w:r w:rsidRPr="00F32012">
        <w:rPr>
          <w:spacing w:val="80"/>
          <w:sz w:val="28"/>
          <w:szCs w:val="28"/>
          <w:lang w:val="uk-UA"/>
        </w:rPr>
        <w:t xml:space="preserve"> </w:t>
      </w:r>
      <w:r w:rsidRPr="00F32012">
        <w:rPr>
          <w:sz w:val="28"/>
          <w:szCs w:val="28"/>
          <w:lang w:val="uk-UA"/>
        </w:rPr>
        <w:t>системою</w:t>
      </w:r>
      <w:r w:rsidRPr="00F32012">
        <w:rPr>
          <w:spacing w:val="80"/>
          <w:sz w:val="28"/>
          <w:szCs w:val="28"/>
          <w:lang w:val="uk-UA"/>
        </w:rPr>
        <w:t xml:space="preserve"> </w:t>
      </w:r>
      <w:r w:rsidRPr="00F32012">
        <w:rPr>
          <w:sz w:val="28"/>
          <w:szCs w:val="28"/>
          <w:lang w:val="uk-UA"/>
        </w:rPr>
        <w:t>матеріальної</w:t>
      </w:r>
      <w:r w:rsidRPr="00F32012">
        <w:rPr>
          <w:spacing w:val="80"/>
          <w:sz w:val="28"/>
          <w:szCs w:val="28"/>
          <w:lang w:val="uk-UA"/>
        </w:rPr>
        <w:t xml:space="preserve"> </w:t>
      </w:r>
      <w:r w:rsidRPr="00F32012">
        <w:rPr>
          <w:sz w:val="28"/>
          <w:szCs w:val="28"/>
          <w:lang w:val="uk-UA"/>
        </w:rPr>
        <w:t>та</w:t>
      </w:r>
      <w:r w:rsidRPr="00F32012">
        <w:rPr>
          <w:spacing w:val="80"/>
          <w:sz w:val="28"/>
          <w:szCs w:val="28"/>
          <w:lang w:val="uk-UA"/>
        </w:rPr>
        <w:t xml:space="preserve"> </w:t>
      </w:r>
      <w:r w:rsidRPr="00F32012">
        <w:rPr>
          <w:sz w:val="28"/>
          <w:szCs w:val="28"/>
          <w:lang w:val="uk-UA"/>
        </w:rPr>
        <w:t xml:space="preserve">нематеріальної </w:t>
      </w:r>
      <w:r w:rsidRPr="00F32012">
        <w:rPr>
          <w:spacing w:val="-2"/>
          <w:sz w:val="28"/>
          <w:szCs w:val="28"/>
          <w:lang w:val="uk-UA"/>
        </w:rPr>
        <w:t>мотивації;</w:t>
      </w:r>
    </w:p>
    <w:p w14:paraId="711CD40D" w14:textId="77777777" w:rsidR="00B82711" w:rsidRPr="00F32012" w:rsidRDefault="00B82711" w:rsidP="00B82711">
      <w:pPr>
        <w:pStyle w:val="a5"/>
        <w:numPr>
          <w:ilvl w:val="1"/>
          <w:numId w:val="10"/>
        </w:numPr>
        <w:tabs>
          <w:tab w:val="left" w:pos="862"/>
        </w:tabs>
        <w:spacing w:line="360" w:lineRule="auto"/>
        <w:ind w:left="0" w:right="16" w:firstLine="851"/>
        <w:jc w:val="both"/>
        <w:rPr>
          <w:sz w:val="28"/>
          <w:szCs w:val="28"/>
          <w:lang w:val="uk-UA"/>
        </w:rPr>
      </w:pPr>
      <w:bookmarkStart w:id="28" w:name="_гарно_знають_свої_функціональні_обов’я"/>
      <w:bookmarkEnd w:id="28"/>
      <w:r w:rsidRPr="00F32012">
        <w:rPr>
          <w:sz w:val="28"/>
          <w:szCs w:val="28"/>
          <w:lang w:val="uk-UA"/>
        </w:rPr>
        <w:t>гарно</w:t>
      </w:r>
      <w:r w:rsidRPr="00F32012">
        <w:rPr>
          <w:spacing w:val="-6"/>
          <w:sz w:val="28"/>
          <w:szCs w:val="28"/>
          <w:lang w:val="uk-UA"/>
        </w:rPr>
        <w:t xml:space="preserve"> </w:t>
      </w:r>
      <w:r w:rsidRPr="00F32012">
        <w:rPr>
          <w:sz w:val="28"/>
          <w:szCs w:val="28"/>
          <w:lang w:val="uk-UA"/>
        </w:rPr>
        <w:t>знають</w:t>
      </w:r>
      <w:r w:rsidRPr="00F32012">
        <w:rPr>
          <w:spacing w:val="-8"/>
          <w:sz w:val="28"/>
          <w:szCs w:val="28"/>
          <w:lang w:val="uk-UA"/>
        </w:rPr>
        <w:t xml:space="preserve"> </w:t>
      </w:r>
      <w:r w:rsidRPr="00F32012">
        <w:rPr>
          <w:sz w:val="28"/>
          <w:szCs w:val="28"/>
          <w:lang w:val="uk-UA"/>
        </w:rPr>
        <w:t>свої</w:t>
      </w:r>
      <w:r w:rsidRPr="00F32012">
        <w:rPr>
          <w:spacing w:val="-10"/>
          <w:sz w:val="28"/>
          <w:szCs w:val="28"/>
          <w:lang w:val="uk-UA"/>
        </w:rPr>
        <w:t xml:space="preserve"> </w:t>
      </w:r>
      <w:r w:rsidRPr="00F32012">
        <w:rPr>
          <w:sz w:val="28"/>
          <w:szCs w:val="28"/>
          <w:lang w:val="uk-UA"/>
        </w:rPr>
        <w:t>функціональні</w:t>
      </w:r>
      <w:r w:rsidRPr="00F32012">
        <w:rPr>
          <w:spacing w:val="-10"/>
          <w:sz w:val="28"/>
          <w:szCs w:val="28"/>
          <w:lang w:val="uk-UA"/>
        </w:rPr>
        <w:t xml:space="preserve"> </w:t>
      </w:r>
      <w:r w:rsidRPr="00F32012">
        <w:rPr>
          <w:spacing w:val="-2"/>
          <w:sz w:val="28"/>
          <w:szCs w:val="28"/>
          <w:lang w:val="uk-UA"/>
        </w:rPr>
        <w:t>обов’язки;</w:t>
      </w:r>
    </w:p>
    <w:p w14:paraId="79FFE2EA" w14:textId="77777777" w:rsidR="00B82711" w:rsidRPr="00F32012" w:rsidRDefault="00B82711" w:rsidP="00B82711">
      <w:pPr>
        <w:pStyle w:val="a5"/>
        <w:numPr>
          <w:ilvl w:val="1"/>
          <w:numId w:val="10"/>
        </w:numPr>
        <w:tabs>
          <w:tab w:val="left" w:pos="862"/>
        </w:tabs>
        <w:spacing w:line="360" w:lineRule="auto"/>
        <w:ind w:left="0" w:right="16" w:firstLine="851"/>
        <w:jc w:val="both"/>
        <w:rPr>
          <w:sz w:val="28"/>
          <w:szCs w:val="28"/>
          <w:lang w:val="uk-UA"/>
        </w:rPr>
      </w:pPr>
      <w:bookmarkStart w:id="29" w:name="_мають_віру_у_результат_підприємства_(п"/>
      <w:bookmarkEnd w:id="29"/>
      <w:r w:rsidRPr="00F32012">
        <w:rPr>
          <w:sz w:val="28"/>
          <w:szCs w:val="28"/>
          <w:lang w:val="uk-UA"/>
        </w:rPr>
        <w:t>мають</w:t>
      </w:r>
      <w:r w:rsidRPr="00F32012">
        <w:rPr>
          <w:spacing w:val="-6"/>
          <w:sz w:val="28"/>
          <w:szCs w:val="28"/>
          <w:lang w:val="uk-UA"/>
        </w:rPr>
        <w:t xml:space="preserve"> </w:t>
      </w:r>
      <w:r w:rsidRPr="00F32012">
        <w:rPr>
          <w:sz w:val="28"/>
          <w:szCs w:val="28"/>
          <w:lang w:val="uk-UA"/>
        </w:rPr>
        <w:t>віру</w:t>
      </w:r>
      <w:r w:rsidRPr="00F32012">
        <w:rPr>
          <w:spacing w:val="-8"/>
          <w:sz w:val="28"/>
          <w:szCs w:val="28"/>
          <w:lang w:val="uk-UA"/>
        </w:rPr>
        <w:t xml:space="preserve"> </w:t>
      </w:r>
      <w:r w:rsidRPr="00F32012">
        <w:rPr>
          <w:sz w:val="28"/>
          <w:szCs w:val="28"/>
          <w:lang w:val="uk-UA"/>
        </w:rPr>
        <w:t>у</w:t>
      </w:r>
      <w:r w:rsidRPr="00F32012">
        <w:rPr>
          <w:spacing w:val="-12"/>
          <w:sz w:val="28"/>
          <w:szCs w:val="28"/>
          <w:lang w:val="uk-UA"/>
        </w:rPr>
        <w:t xml:space="preserve"> </w:t>
      </w:r>
      <w:r w:rsidRPr="00F32012">
        <w:rPr>
          <w:sz w:val="28"/>
          <w:szCs w:val="28"/>
          <w:lang w:val="uk-UA"/>
        </w:rPr>
        <w:t>результат</w:t>
      </w:r>
      <w:r w:rsidRPr="00F32012">
        <w:rPr>
          <w:spacing w:val="-9"/>
          <w:sz w:val="28"/>
          <w:szCs w:val="28"/>
          <w:lang w:val="uk-UA"/>
        </w:rPr>
        <w:t xml:space="preserve"> </w:t>
      </w:r>
      <w:r w:rsidRPr="00F32012">
        <w:rPr>
          <w:sz w:val="28"/>
          <w:szCs w:val="28"/>
          <w:lang w:val="uk-UA"/>
        </w:rPr>
        <w:t>підприємства</w:t>
      </w:r>
      <w:r w:rsidRPr="00F32012">
        <w:rPr>
          <w:spacing w:val="-7"/>
          <w:sz w:val="28"/>
          <w:szCs w:val="28"/>
          <w:lang w:val="uk-UA"/>
        </w:rPr>
        <w:t xml:space="preserve"> </w:t>
      </w:r>
      <w:r w:rsidRPr="00F32012">
        <w:rPr>
          <w:sz w:val="28"/>
          <w:szCs w:val="28"/>
          <w:lang w:val="uk-UA"/>
        </w:rPr>
        <w:t>(продукт,</w:t>
      </w:r>
      <w:r w:rsidRPr="00F32012">
        <w:rPr>
          <w:spacing w:val="-6"/>
          <w:sz w:val="28"/>
          <w:szCs w:val="28"/>
          <w:lang w:val="uk-UA"/>
        </w:rPr>
        <w:t xml:space="preserve"> </w:t>
      </w:r>
      <w:r w:rsidRPr="00F32012">
        <w:rPr>
          <w:sz w:val="28"/>
          <w:szCs w:val="28"/>
          <w:lang w:val="uk-UA"/>
        </w:rPr>
        <w:t>вироби,</w:t>
      </w:r>
      <w:r w:rsidRPr="00F32012">
        <w:rPr>
          <w:spacing w:val="-7"/>
          <w:sz w:val="28"/>
          <w:szCs w:val="28"/>
          <w:lang w:val="uk-UA"/>
        </w:rPr>
        <w:t xml:space="preserve"> </w:t>
      </w:r>
      <w:r w:rsidRPr="00F32012">
        <w:rPr>
          <w:sz w:val="28"/>
          <w:szCs w:val="28"/>
          <w:lang w:val="uk-UA"/>
        </w:rPr>
        <w:t>матеріал</w:t>
      </w:r>
      <w:r w:rsidRPr="00F32012">
        <w:rPr>
          <w:spacing w:val="-7"/>
          <w:sz w:val="28"/>
          <w:szCs w:val="28"/>
          <w:lang w:val="uk-UA"/>
        </w:rPr>
        <w:t xml:space="preserve"> </w:t>
      </w:r>
      <w:r w:rsidRPr="00F32012">
        <w:rPr>
          <w:spacing w:val="-2"/>
          <w:sz w:val="28"/>
          <w:szCs w:val="28"/>
          <w:lang w:val="uk-UA"/>
        </w:rPr>
        <w:t>тощо);</w:t>
      </w:r>
    </w:p>
    <w:p w14:paraId="68B1364C" w14:textId="77777777" w:rsidR="00B82711" w:rsidRPr="00F32012" w:rsidRDefault="00B82711" w:rsidP="00B82711">
      <w:pPr>
        <w:pStyle w:val="a5"/>
        <w:numPr>
          <w:ilvl w:val="1"/>
          <w:numId w:val="10"/>
        </w:numPr>
        <w:tabs>
          <w:tab w:val="left" w:pos="862"/>
        </w:tabs>
        <w:spacing w:line="360" w:lineRule="auto"/>
        <w:ind w:left="0" w:right="16" w:firstLine="851"/>
        <w:jc w:val="both"/>
        <w:rPr>
          <w:sz w:val="28"/>
          <w:szCs w:val="28"/>
          <w:lang w:val="uk-UA"/>
        </w:rPr>
      </w:pPr>
      <w:bookmarkStart w:id="30" w:name="_за_необхідності_здатні_взяти_на_себе_к"/>
      <w:bookmarkEnd w:id="30"/>
      <w:r w:rsidRPr="00F32012">
        <w:rPr>
          <w:sz w:val="28"/>
          <w:szCs w:val="28"/>
          <w:lang w:val="uk-UA"/>
        </w:rPr>
        <w:t>за</w:t>
      </w:r>
      <w:r w:rsidRPr="00F32012">
        <w:rPr>
          <w:spacing w:val="-6"/>
          <w:sz w:val="28"/>
          <w:szCs w:val="28"/>
          <w:lang w:val="uk-UA"/>
        </w:rPr>
        <w:t xml:space="preserve"> </w:t>
      </w:r>
      <w:r w:rsidRPr="00F32012">
        <w:rPr>
          <w:sz w:val="28"/>
          <w:szCs w:val="28"/>
          <w:lang w:val="uk-UA"/>
        </w:rPr>
        <w:t>необхідності</w:t>
      </w:r>
      <w:r w:rsidRPr="00F32012">
        <w:rPr>
          <w:spacing w:val="-12"/>
          <w:sz w:val="28"/>
          <w:szCs w:val="28"/>
          <w:lang w:val="uk-UA"/>
        </w:rPr>
        <w:t xml:space="preserve"> </w:t>
      </w:r>
      <w:r w:rsidRPr="00F32012">
        <w:rPr>
          <w:sz w:val="28"/>
          <w:szCs w:val="28"/>
          <w:lang w:val="uk-UA"/>
        </w:rPr>
        <w:t>здатні</w:t>
      </w:r>
      <w:r w:rsidRPr="00F32012">
        <w:rPr>
          <w:spacing w:val="-7"/>
          <w:sz w:val="28"/>
          <w:szCs w:val="28"/>
          <w:lang w:val="uk-UA"/>
        </w:rPr>
        <w:t xml:space="preserve"> </w:t>
      </w:r>
      <w:r w:rsidRPr="00F32012">
        <w:rPr>
          <w:sz w:val="28"/>
          <w:szCs w:val="28"/>
          <w:lang w:val="uk-UA"/>
        </w:rPr>
        <w:t>взяти</w:t>
      </w:r>
      <w:r w:rsidRPr="00F32012">
        <w:rPr>
          <w:spacing w:val="-8"/>
          <w:sz w:val="28"/>
          <w:szCs w:val="28"/>
          <w:lang w:val="uk-UA"/>
        </w:rPr>
        <w:t xml:space="preserve"> </w:t>
      </w:r>
      <w:r w:rsidRPr="00F32012">
        <w:rPr>
          <w:sz w:val="28"/>
          <w:szCs w:val="28"/>
          <w:lang w:val="uk-UA"/>
        </w:rPr>
        <w:t>на</w:t>
      </w:r>
      <w:r w:rsidRPr="00F32012">
        <w:rPr>
          <w:spacing w:val="-6"/>
          <w:sz w:val="28"/>
          <w:szCs w:val="28"/>
          <w:lang w:val="uk-UA"/>
        </w:rPr>
        <w:t xml:space="preserve"> </w:t>
      </w:r>
      <w:r w:rsidRPr="00F32012">
        <w:rPr>
          <w:sz w:val="28"/>
          <w:szCs w:val="28"/>
          <w:lang w:val="uk-UA"/>
        </w:rPr>
        <w:t>себе</w:t>
      </w:r>
      <w:r w:rsidRPr="00F32012">
        <w:rPr>
          <w:spacing w:val="-7"/>
          <w:sz w:val="28"/>
          <w:szCs w:val="28"/>
          <w:lang w:val="uk-UA"/>
        </w:rPr>
        <w:t xml:space="preserve"> </w:t>
      </w:r>
      <w:r w:rsidRPr="00F32012">
        <w:rPr>
          <w:sz w:val="28"/>
          <w:szCs w:val="28"/>
          <w:lang w:val="uk-UA"/>
        </w:rPr>
        <w:t>керівництво</w:t>
      </w:r>
      <w:r w:rsidRPr="00F32012">
        <w:rPr>
          <w:spacing w:val="-7"/>
          <w:sz w:val="28"/>
          <w:szCs w:val="28"/>
          <w:lang w:val="uk-UA"/>
        </w:rPr>
        <w:t xml:space="preserve"> </w:t>
      </w:r>
      <w:r w:rsidRPr="00F32012">
        <w:rPr>
          <w:spacing w:val="-2"/>
          <w:sz w:val="28"/>
          <w:szCs w:val="28"/>
          <w:lang w:val="uk-UA"/>
        </w:rPr>
        <w:t>колективом;</w:t>
      </w:r>
    </w:p>
    <w:p w14:paraId="717CF539" w14:textId="77777777" w:rsidR="00B82711" w:rsidRPr="00F32012" w:rsidRDefault="00B82711" w:rsidP="00B82711">
      <w:pPr>
        <w:pStyle w:val="a5"/>
        <w:numPr>
          <w:ilvl w:val="1"/>
          <w:numId w:val="10"/>
        </w:numPr>
        <w:tabs>
          <w:tab w:val="left" w:pos="862"/>
        </w:tabs>
        <w:spacing w:line="360" w:lineRule="auto"/>
        <w:ind w:left="0" w:right="16" w:firstLine="851"/>
        <w:jc w:val="both"/>
        <w:rPr>
          <w:sz w:val="28"/>
          <w:szCs w:val="28"/>
          <w:lang w:val="uk-UA"/>
        </w:rPr>
      </w:pPr>
      <w:bookmarkStart w:id="31" w:name="_підтримують_наявні_в_колективі_традиці"/>
      <w:bookmarkEnd w:id="31"/>
      <w:r w:rsidRPr="00F32012">
        <w:rPr>
          <w:sz w:val="28"/>
          <w:szCs w:val="28"/>
          <w:lang w:val="uk-UA"/>
        </w:rPr>
        <w:lastRenderedPageBreak/>
        <w:t>підтримують</w:t>
      </w:r>
      <w:r w:rsidRPr="00F32012">
        <w:rPr>
          <w:spacing w:val="-6"/>
          <w:sz w:val="28"/>
          <w:szCs w:val="28"/>
          <w:lang w:val="uk-UA"/>
        </w:rPr>
        <w:t xml:space="preserve"> </w:t>
      </w:r>
      <w:r w:rsidRPr="00F32012">
        <w:rPr>
          <w:sz w:val="28"/>
          <w:szCs w:val="28"/>
          <w:lang w:val="uk-UA"/>
        </w:rPr>
        <w:t>наявні</w:t>
      </w:r>
      <w:r w:rsidRPr="00F32012">
        <w:rPr>
          <w:spacing w:val="-8"/>
          <w:sz w:val="28"/>
          <w:szCs w:val="28"/>
          <w:lang w:val="uk-UA"/>
        </w:rPr>
        <w:t xml:space="preserve"> </w:t>
      </w:r>
      <w:r w:rsidRPr="00F32012">
        <w:rPr>
          <w:sz w:val="28"/>
          <w:szCs w:val="28"/>
          <w:lang w:val="uk-UA"/>
        </w:rPr>
        <w:t>в</w:t>
      </w:r>
      <w:r w:rsidRPr="00F32012">
        <w:rPr>
          <w:spacing w:val="-6"/>
          <w:sz w:val="28"/>
          <w:szCs w:val="28"/>
          <w:lang w:val="uk-UA"/>
        </w:rPr>
        <w:t xml:space="preserve"> </w:t>
      </w:r>
      <w:r w:rsidRPr="00F32012">
        <w:rPr>
          <w:sz w:val="28"/>
          <w:szCs w:val="28"/>
          <w:lang w:val="uk-UA"/>
        </w:rPr>
        <w:t>колективі</w:t>
      </w:r>
      <w:r w:rsidRPr="00F32012">
        <w:rPr>
          <w:spacing w:val="-9"/>
          <w:sz w:val="28"/>
          <w:szCs w:val="28"/>
          <w:lang w:val="uk-UA"/>
        </w:rPr>
        <w:t xml:space="preserve"> </w:t>
      </w:r>
      <w:r w:rsidRPr="00F32012">
        <w:rPr>
          <w:spacing w:val="-2"/>
          <w:sz w:val="28"/>
          <w:szCs w:val="28"/>
          <w:lang w:val="uk-UA"/>
        </w:rPr>
        <w:t>традиції;</w:t>
      </w:r>
    </w:p>
    <w:p w14:paraId="61D86FF6" w14:textId="77777777" w:rsidR="00B82711" w:rsidRPr="00F32012" w:rsidRDefault="00B82711" w:rsidP="00B82711">
      <w:pPr>
        <w:pStyle w:val="a5"/>
        <w:numPr>
          <w:ilvl w:val="1"/>
          <w:numId w:val="10"/>
        </w:numPr>
        <w:tabs>
          <w:tab w:val="left" w:pos="862"/>
        </w:tabs>
        <w:spacing w:line="360" w:lineRule="auto"/>
        <w:ind w:left="0" w:right="16" w:firstLine="851"/>
        <w:jc w:val="both"/>
        <w:rPr>
          <w:sz w:val="28"/>
          <w:szCs w:val="28"/>
          <w:lang w:val="uk-UA"/>
        </w:rPr>
      </w:pPr>
      <w:bookmarkStart w:id="32" w:name="_оптимістично_налаштовані;"/>
      <w:bookmarkEnd w:id="32"/>
      <w:r w:rsidRPr="00F32012">
        <w:rPr>
          <w:sz w:val="28"/>
          <w:szCs w:val="28"/>
          <w:lang w:val="uk-UA"/>
        </w:rPr>
        <w:t>оптимістично</w:t>
      </w:r>
      <w:r w:rsidRPr="00F32012">
        <w:rPr>
          <w:spacing w:val="-18"/>
          <w:sz w:val="28"/>
          <w:szCs w:val="28"/>
          <w:lang w:val="uk-UA"/>
        </w:rPr>
        <w:t xml:space="preserve"> </w:t>
      </w:r>
      <w:r w:rsidRPr="00F32012">
        <w:rPr>
          <w:spacing w:val="-2"/>
          <w:sz w:val="28"/>
          <w:szCs w:val="28"/>
          <w:lang w:val="uk-UA"/>
        </w:rPr>
        <w:t xml:space="preserve">налаштовані; </w:t>
      </w:r>
      <w:bookmarkStart w:id="33" w:name="_пишаються_своїми_професійними_досягнен"/>
      <w:bookmarkEnd w:id="33"/>
      <w:r w:rsidRPr="00F32012">
        <w:rPr>
          <w:spacing w:val="-2"/>
          <w:sz w:val="28"/>
          <w:szCs w:val="28"/>
          <w:lang w:val="uk-UA"/>
        </w:rPr>
        <w:t>пишаються</w:t>
      </w:r>
      <w:r w:rsidRPr="00F32012">
        <w:rPr>
          <w:sz w:val="28"/>
          <w:szCs w:val="28"/>
          <w:lang w:val="uk-UA"/>
        </w:rPr>
        <w:t xml:space="preserve"> </w:t>
      </w:r>
      <w:r w:rsidRPr="00F32012">
        <w:rPr>
          <w:spacing w:val="-2"/>
          <w:sz w:val="28"/>
          <w:szCs w:val="28"/>
          <w:lang w:val="uk-UA"/>
        </w:rPr>
        <w:t>своїми</w:t>
      </w:r>
      <w:r w:rsidRPr="00F32012">
        <w:rPr>
          <w:sz w:val="28"/>
          <w:szCs w:val="28"/>
          <w:lang w:val="uk-UA"/>
        </w:rPr>
        <w:t xml:space="preserve"> </w:t>
      </w:r>
      <w:r w:rsidRPr="00F32012">
        <w:rPr>
          <w:spacing w:val="-2"/>
          <w:sz w:val="28"/>
          <w:szCs w:val="28"/>
          <w:lang w:val="uk-UA"/>
        </w:rPr>
        <w:t>професійними</w:t>
      </w:r>
      <w:r w:rsidRPr="00F32012">
        <w:rPr>
          <w:sz w:val="28"/>
          <w:szCs w:val="28"/>
          <w:lang w:val="uk-UA"/>
        </w:rPr>
        <w:tab/>
      </w:r>
      <w:r w:rsidRPr="00F32012">
        <w:rPr>
          <w:spacing w:val="-2"/>
          <w:sz w:val="28"/>
          <w:szCs w:val="28"/>
          <w:lang w:val="uk-UA"/>
        </w:rPr>
        <w:t xml:space="preserve">досягненнями </w:t>
      </w:r>
      <w:r w:rsidRPr="00F32012">
        <w:rPr>
          <w:spacing w:val="-6"/>
          <w:sz w:val="28"/>
          <w:szCs w:val="28"/>
          <w:lang w:val="uk-UA"/>
        </w:rPr>
        <w:t>та</w:t>
      </w:r>
      <w:r w:rsidRPr="00F32012">
        <w:rPr>
          <w:sz w:val="28"/>
          <w:szCs w:val="28"/>
          <w:lang w:val="uk-UA"/>
        </w:rPr>
        <w:tab/>
      </w:r>
      <w:r w:rsidRPr="00F32012">
        <w:rPr>
          <w:spacing w:val="-2"/>
          <w:sz w:val="28"/>
          <w:szCs w:val="28"/>
          <w:lang w:val="uk-UA"/>
        </w:rPr>
        <w:t>досягненнями підприємства.</w:t>
      </w:r>
    </w:p>
    <w:p w14:paraId="474C0BB4" w14:textId="77777777" w:rsidR="00B82711" w:rsidRPr="00F32012" w:rsidRDefault="00B82711" w:rsidP="00B82711">
      <w:pPr>
        <w:pStyle w:val="a5"/>
        <w:numPr>
          <w:ilvl w:val="0"/>
          <w:numId w:val="10"/>
        </w:numPr>
        <w:tabs>
          <w:tab w:val="left" w:pos="438"/>
        </w:tabs>
        <w:spacing w:line="360" w:lineRule="auto"/>
        <w:ind w:left="0" w:right="16" w:firstLine="851"/>
        <w:jc w:val="both"/>
        <w:rPr>
          <w:i/>
          <w:sz w:val="28"/>
          <w:szCs w:val="28"/>
          <w:lang w:val="uk-UA"/>
        </w:rPr>
      </w:pPr>
      <w:bookmarkStart w:id="34" w:name="3._Ставлення__працівників_один_до_одного"/>
      <w:bookmarkEnd w:id="34"/>
      <w:r w:rsidRPr="00F32012">
        <w:rPr>
          <w:i/>
          <w:sz w:val="28"/>
          <w:szCs w:val="28"/>
          <w:lang w:val="uk-UA"/>
        </w:rPr>
        <w:t>Ставлення</w:t>
      </w:r>
      <w:r w:rsidRPr="00F32012">
        <w:rPr>
          <w:i/>
          <w:spacing w:val="57"/>
          <w:sz w:val="28"/>
          <w:szCs w:val="28"/>
          <w:lang w:val="uk-UA"/>
        </w:rPr>
        <w:t xml:space="preserve"> </w:t>
      </w:r>
      <w:r w:rsidRPr="00F32012">
        <w:rPr>
          <w:i/>
          <w:sz w:val="28"/>
          <w:szCs w:val="28"/>
          <w:lang w:val="uk-UA"/>
        </w:rPr>
        <w:t>працівників</w:t>
      </w:r>
      <w:r w:rsidRPr="00F32012">
        <w:rPr>
          <w:i/>
          <w:spacing w:val="-9"/>
          <w:sz w:val="28"/>
          <w:szCs w:val="28"/>
          <w:lang w:val="uk-UA"/>
        </w:rPr>
        <w:t xml:space="preserve"> </w:t>
      </w:r>
      <w:r w:rsidRPr="00F32012">
        <w:rPr>
          <w:i/>
          <w:sz w:val="28"/>
          <w:szCs w:val="28"/>
          <w:lang w:val="uk-UA"/>
        </w:rPr>
        <w:t>один</w:t>
      </w:r>
      <w:r w:rsidRPr="00F32012">
        <w:rPr>
          <w:i/>
          <w:spacing w:val="-8"/>
          <w:sz w:val="28"/>
          <w:szCs w:val="28"/>
          <w:lang w:val="uk-UA"/>
        </w:rPr>
        <w:t xml:space="preserve"> </w:t>
      </w:r>
      <w:r w:rsidRPr="00F32012">
        <w:rPr>
          <w:i/>
          <w:sz w:val="28"/>
          <w:szCs w:val="28"/>
          <w:lang w:val="uk-UA"/>
        </w:rPr>
        <w:t>до</w:t>
      </w:r>
      <w:r w:rsidRPr="00F32012">
        <w:rPr>
          <w:i/>
          <w:spacing w:val="-8"/>
          <w:sz w:val="28"/>
          <w:szCs w:val="28"/>
          <w:lang w:val="uk-UA"/>
        </w:rPr>
        <w:t xml:space="preserve"> </w:t>
      </w:r>
      <w:r w:rsidRPr="00F32012">
        <w:rPr>
          <w:i/>
          <w:spacing w:val="-2"/>
          <w:sz w:val="28"/>
          <w:szCs w:val="28"/>
          <w:lang w:val="uk-UA"/>
        </w:rPr>
        <w:t>одного:</w:t>
      </w:r>
    </w:p>
    <w:p w14:paraId="4B69E257" w14:textId="77777777" w:rsidR="00B82711" w:rsidRPr="00F32012" w:rsidRDefault="00B82711" w:rsidP="00B82711">
      <w:pPr>
        <w:pStyle w:val="a5"/>
        <w:numPr>
          <w:ilvl w:val="1"/>
          <w:numId w:val="10"/>
        </w:numPr>
        <w:tabs>
          <w:tab w:val="left" w:pos="862"/>
        </w:tabs>
        <w:spacing w:line="360" w:lineRule="auto"/>
        <w:ind w:left="0" w:right="16" w:firstLine="851"/>
        <w:jc w:val="both"/>
        <w:rPr>
          <w:sz w:val="28"/>
          <w:szCs w:val="28"/>
          <w:lang w:val="uk-UA"/>
        </w:rPr>
      </w:pPr>
      <w:r w:rsidRPr="00F32012">
        <w:rPr>
          <w:sz w:val="28"/>
          <w:szCs w:val="28"/>
          <w:lang w:val="uk-UA"/>
        </w:rPr>
        <w:t>довіряють</w:t>
      </w:r>
      <w:r w:rsidRPr="00F32012">
        <w:rPr>
          <w:spacing w:val="-10"/>
          <w:sz w:val="28"/>
          <w:szCs w:val="28"/>
          <w:lang w:val="uk-UA"/>
        </w:rPr>
        <w:t xml:space="preserve"> </w:t>
      </w:r>
      <w:r w:rsidRPr="00F32012">
        <w:rPr>
          <w:sz w:val="28"/>
          <w:szCs w:val="28"/>
          <w:lang w:val="uk-UA"/>
        </w:rPr>
        <w:t>один</w:t>
      </w:r>
      <w:r w:rsidRPr="00F32012">
        <w:rPr>
          <w:spacing w:val="-9"/>
          <w:sz w:val="28"/>
          <w:szCs w:val="28"/>
          <w:lang w:val="uk-UA"/>
        </w:rPr>
        <w:t xml:space="preserve"> </w:t>
      </w:r>
      <w:r w:rsidRPr="00F32012">
        <w:rPr>
          <w:spacing w:val="-2"/>
          <w:sz w:val="28"/>
          <w:szCs w:val="28"/>
          <w:lang w:val="uk-UA"/>
        </w:rPr>
        <w:t>одному;</w:t>
      </w:r>
    </w:p>
    <w:p w14:paraId="381CF74D" w14:textId="77777777" w:rsidR="00B82711" w:rsidRPr="00F32012" w:rsidRDefault="00B82711" w:rsidP="00B82711">
      <w:pPr>
        <w:pStyle w:val="a5"/>
        <w:numPr>
          <w:ilvl w:val="1"/>
          <w:numId w:val="10"/>
        </w:numPr>
        <w:tabs>
          <w:tab w:val="left" w:pos="862"/>
        </w:tabs>
        <w:spacing w:line="360" w:lineRule="auto"/>
        <w:ind w:left="0" w:right="16" w:firstLine="851"/>
        <w:jc w:val="both"/>
        <w:rPr>
          <w:sz w:val="28"/>
          <w:szCs w:val="28"/>
          <w:lang w:val="uk-UA"/>
        </w:rPr>
      </w:pPr>
      <w:r w:rsidRPr="00F32012">
        <w:rPr>
          <w:sz w:val="28"/>
          <w:szCs w:val="28"/>
          <w:lang w:val="uk-UA"/>
        </w:rPr>
        <w:t>вимогливо</w:t>
      </w:r>
      <w:r w:rsidRPr="00F32012">
        <w:rPr>
          <w:spacing w:val="-7"/>
          <w:sz w:val="28"/>
          <w:szCs w:val="28"/>
          <w:lang w:val="uk-UA"/>
        </w:rPr>
        <w:t xml:space="preserve"> </w:t>
      </w:r>
      <w:r w:rsidRPr="00F32012">
        <w:rPr>
          <w:sz w:val="28"/>
          <w:szCs w:val="28"/>
          <w:lang w:val="uk-UA"/>
        </w:rPr>
        <w:t>відносяться</w:t>
      </w:r>
      <w:r w:rsidRPr="00F32012">
        <w:rPr>
          <w:spacing w:val="-5"/>
          <w:sz w:val="28"/>
          <w:szCs w:val="28"/>
          <w:lang w:val="uk-UA"/>
        </w:rPr>
        <w:t xml:space="preserve"> </w:t>
      </w:r>
      <w:r w:rsidRPr="00F32012">
        <w:rPr>
          <w:sz w:val="28"/>
          <w:szCs w:val="28"/>
          <w:lang w:val="uk-UA"/>
        </w:rPr>
        <w:t>до</w:t>
      </w:r>
      <w:r w:rsidRPr="00F32012">
        <w:rPr>
          <w:spacing w:val="-6"/>
          <w:sz w:val="28"/>
          <w:szCs w:val="28"/>
          <w:lang w:val="uk-UA"/>
        </w:rPr>
        <w:t xml:space="preserve"> </w:t>
      </w:r>
      <w:r w:rsidRPr="00F32012">
        <w:rPr>
          <w:sz w:val="28"/>
          <w:szCs w:val="28"/>
          <w:lang w:val="uk-UA"/>
        </w:rPr>
        <w:t>своїх</w:t>
      </w:r>
      <w:r w:rsidRPr="00F32012">
        <w:rPr>
          <w:spacing w:val="-7"/>
          <w:sz w:val="28"/>
          <w:szCs w:val="28"/>
          <w:lang w:val="uk-UA"/>
        </w:rPr>
        <w:t xml:space="preserve"> </w:t>
      </w:r>
      <w:r w:rsidRPr="00F32012">
        <w:rPr>
          <w:sz w:val="28"/>
          <w:szCs w:val="28"/>
          <w:lang w:val="uk-UA"/>
        </w:rPr>
        <w:t>колег</w:t>
      </w:r>
      <w:r w:rsidRPr="00F32012">
        <w:rPr>
          <w:spacing w:val="-5"/>
          <w:sz w:val="28"/>
          <w:szCs w:val="28"/>
          <w:lang w:val="uk-UA"/>
        </w:rPr>
        <w:t xml:space="preserve"> </w:t>
      </w:r>
      <w:r w:rsidRPr="00F32012">
        <w:rPr>
          <w:sz w:val="28"/>
          <w:szCs w:val="28"/>
          <w:lang w:val="uk-UA"/>
        </w:rPr>
        <w:t>у</w:t>
      </w:r>
      <w:r w:rsidRPr="00F32012">
        <w:rPr>
          <w:spacing w:val="-7"/>
          <w:sz w:val="28"/>
          <w:szCs w:val="28"/>
          <w:lang w:val="uk-UA"/>
        </w:rPr>
        <w:t xml:space="preserve"> </w:t>
      </w:r>
      <w:r w:rsidRPr="00F32012">
        <w:rPr>
          <w:sz w:val="28"/>
          <w:szCs w:val="28"/>
          <w:lang w:val="uk-UA"/>
        </w:rPr>
        <w:t>робочих</w:t>
      </w:r>
      <w:r w:rsidRPr="00F32012">
        <w:rPr>
          <w:spacing w:val="-10"/>
          <w:sz w:val="28"/>
          <w:szCs w:val="28"/>
          <w:lang w:val="uk-UA"/>
        </w:rPr>
        <w:t xml:space="preserve"> </w:t>
      </w:r>
      <w:r w:rsidRPr="00F32012">
        <w:rPr>
          <w:spacing w:val="-2"/>
          <w:sz w:val="28"/>
          <w:szCs w:val="28"/>
          <w:lang w:val="uk-UA"/>
        </w:rPr>
        <w:t>питаннях;</w:t>
      </w:r>
    </w:p>
    <w:p w14:paraId="4A481AB1" w14:textId="77777777" w:rsidR="00B82711" w:rsidRPr="00F32012" w:rsidRDefault="00B82711" w:rsidP="00B82711">
      <w:pPr>
        <w:pStyle w:val="a5"/>
        <w:numPr>
          <w:ilvl w:val="1"/>
          <w:numId w:val="10"/>
        </w:numPr>
        <w:tabs>
          <w:tab w:val="left" w:pos="862"/>
        </w:tabs>
        <w:spacing w:line="360" w:lineRule="auto"/>
        <w:ind w:left="0" w:right="16" w:firstLine="851"/>
        <w:jc w:val="both"/>
        <w:rPr>
          <w:sz w:val="28"/>
          <w:szCs w:val="28"/>
          <w:lang w:val="uk-UA"/>
        </w:rPr>
      </w:pPr>
      <w:r w:rsidRPr="00F32012">
        <w:rPr>
          <w:sz w:val="28"/>
          <w:szCs w:val="28"/>
          <w:lang w:val="uk-UA"/>
        </w:rPr>
        <w:t>шанобливо</w:t>
      </w:r>
      <w:r w:rsidRPr="00F32012">
        <w:rPr>
          <w:spacing w:val="-6"/>
          <w:sz w:val="28"/>
          <w:szCs w:val="28"/>
          <w:lang w:val="uk-UA"/>
        </w:rPr>
        <w:t xml:space="preserve"> </w:t>
      </w:r>
      <w:r w:rsidRPr="00F32012">
        <w:rPr>
          <w:sz w:val="28"/>
          <w:szCs w:val="28"/>
          <w:lang w:val="uk-UA"/>
        </w:rPr>
        <w:t>ставлять</w:t>
      </w:r>
      <w:r w:rsidRPr="00F32012">
        <w:rPr>
          <w:spacing w:val="-8"/>
          <w:sz w:val="28"/>
          <w:szCs w:val="28"/>
          <w:lang w:val="uk-UA"/>
        </w:rPr>
        <w:t xml:space="preserve"> </w:t>
      </w:r>
      <w:r w:rsidRPr="00F32012">
        <w:rPr>
          <w:sz w:val="28"/>
          <w:szCs w:val="28"/>
          <w:lang w:val="uk-UA"/>
        </w:rPr>
        <w:t>до</w:t>
      </w:r>
      <w:r w:rsidRPr="00F32012">
        <w:rPr>
          <w:spacing w:val="-6"/>
          <w:sz w:val="28"/>
          <w:szCs w:val="28"/>
          <w:lang w:val="uk-UA"/>
        </w:rPr>
        <w:t xml:space="preserve"> </w:t>
      </w:r>
      <w:r w:rsidRPr="00F32012">
        <w:rPr>
          <w:sz w:val="28"/>
          <w:szCs w:val="28"/>
          <w:lang w:val="uk-UA"/>
        </w:rPr>
        <w:t>всіх</w:t>
      </w:r>
      <w:r w:rsidRPr="00F32012">
        <w:rPr>
          <w:spacing w:val="-11"/>
          <w:sz w:val="28"/>
          <w:szCs w:val="28"/>
          <w:lang w:val="uk-UA"/>
        </w:rPr>
        <w:t xml:space="preserve"> </w:t>
      </w:r>
      <w:r w:rsidRPr="00F32012">
        <w:rPr>
          <w:spacing w:val="-2"/>
          <w:sz w:val="28"/>
          <w:szCs w:val="28"/>
          <w:lang w:val="uk-UA"/>
        </w:rPr>
        <w:t>працівників;</w:t>
      </w:r>
    </w:p>
    <w:p w14:paraId="4B34CA59" w14:textId="77777777" w:rsidR="00B82711" w:rsidRPr="00F32012" w:rsidRDefault="00B82711" w:rsidP="00B82711">
      <w:pPr>
        <w:pStyle w:val="a5"/>
        <w:numPr>
          <w:ilvl w:val="1"/>
          <w:numId w:val="10"/>
        </w:numPr>
        <w:tabs>
          <w:tab w:val="left" w:pos="862"/>
        </w:tabs>
        <w:spacing w:line="360" w:lineRule="auto"/>
        <w:ind w:left="0" w:right="16" w:firstLine="851"/>
        <w:jc w:val="both"/>
        <w:rPr>
          <w:sz w:val="28"/>
          <w:szCs w:val="28"/>
          <w:lang w:val="uk-UA"/>
        </w:rPr>
      </w:pPr>
      <w:r w:rsidRPr="00F32012">
        <w:rPr>
          <w:sz w:val="28"/>
          <w:szCs w:val="28"/>
          <w:lang w:val="uk-UA"/>
        </w:rPr>
        <w:t>допомагають</w:t>
      </w:r>
      <w:r w:rsidRPr="00F32012">
        <w:rPr>
          <w:spacing w:val="-10"/>
          <w:sz w:val="28"/>
          <w:szCs w:val="28"/>
          <w:lang w:val="uk-UA"/>
        </w:rPr>
        <w:t xml:space="preserve"> </w:t>
      </w:r>
      <w:r w:rsidRPr="00F32012">
        <w:rPr>
          <w:sz w:val="28"/>
          <w:szCs w:val="28"/>
          <w:lang w:val="uk-UA"/>
        </w:rPr>
        <w:t>новачкам</w:t>
      </w:r>
      <w:r w:rsidRPr="00F32012">
        <w:rPr>
          <w:spacing w:val="-6"/>
          <w:sz w:val="28"/>
          <w:szCs w:val="28"/>
          <w:lang w:val="uk-UA"/>
        </w:rPr>
        <w:t xml:space="preserve"> </w:t>
      </w:r>
      <w:r w:rsidRPr="00F32012">
        <w:rPr>
          <w:sz w:val="28"/>
          <w:szCs w:val="28"/>
          <w:lang w:val="uk-UA"/>
        </w:rPr>
        <w:t>швидше</w:t>
      </w:r>
      <w:r w:rsidRPr="00F32012">
        <w:rPr>
          <w:spacing w:val="-6"/>
          <w:sz w:val="28"/>
          <w:szCs w:val="28"/>
          <w:lang w:val="uk-UA"/>
        </w:rPr>
        <w:t xml:space="preserve"> </w:t>
      </w:r>
      <w:r w:rsidRPr="00F32012">
        <w:rPr>
          <w:sz w:val="28"/>
          <w:szCs w:val="28"/>
          <w:lang w:val="uk-UA"/>
        </w:rPr>
        <w:t>влитись</w:t>
      </w:r>
      <w:r w:rsidRPr="00F32012">
        <w:rPr>
          <w:spacing w:val="-10"/>
          <w:sz w:val="28"/>
          <w:szCs w:val="28"/>
          <w:lang w:val="uk-UA"/>
        </w:rPr>
        <w:t xml:space="preserve"> </w:t>
      </w:r>
      <w:r w:rsidRPr="00F32012">
        <w:rPr>
          <w:sz w:val="28"/>
          <w:szCs w:val="28"/>
          <w:lang w:val="uk-UA"/>
        </w:rPr>
        <w:t>в</w:t>
      </w:r>
      <w:r w:rsidRPr="00F32012">
        <w:rPr>
          <w:spacing w:val="-8"/>
          <w:sz w:val="28"/>
          <w:szCs w:val="28"/>
          <w:lang w:val="uk-UA"/>
        </w:rPr>
        <w:t xml:space="preserve"> </w:t>
      </w:r>
      <w:r w:rsidRPr="00F32012">
        <w:rPr>
          <w:spacing w:val="-2"/>
          <w:sz w:val="28"/>
          <w:szCs w:val="28"/>
          <w:lang w:val="uk-UA"/>
        </w:rPr>
        <w:t>колектив;</w:t>
      </w:r>
    </w:p>
    <w:p w14:paraId="43438E33" w14:textId="77777777" w:rsidR="00B82711" w:rsidRPr="00F32012" w:rsidRDefault="00B82711" w:rsidP="00B82711">
      <w:pPr>
        <w:pStyle w:val="a5"/>
        <w:numPr>
          <w:ilvl w:val="1"/>
          <w:numId w:val="10"/>
        </w:numPr>
        <w:tabs>
          <w:tab w:val="left" w:pos="862"/>
        </w:tabs>
        <w:spacing w:line="360" w:lineRule="auto"/>
        <w:ind w:left="0" w:right="16" w:firstLine="851"/>
        <w:jc w:val="both"/>
        <w:rPr>
          <w:sz w:val="28"/>
          <w:szCs w:val="28"/>
          <w:lang w:val="uk-UA"/>
        </w:rPr>
      </w:pPr>
      <w:r w:rsidRPr="00F32012">
        <w:rPr>
          <w:sz w:val="28"/>
          <w:szCs w:val="28"/>
          <w:lang w:val="uk-UA"/>
        </w:rPr>
        <w:t>підтримають</w:t>
      </w:r>
      <w:r w:rsidRPr="00F32012">
        <w:rPr>
          <w:spacing w:val="-7"/>
          <w:sz w:val="28"/>
          <w:szCs w:val="28"/>
          <w:lang w:val="uk-UA"/>
        </w:rPr>
        <w:t xml:space="preserve"> </w:t>
      </w:r>
      <w:r w:rsidRPr="00F32012">
        <w:rPr>
          <w:sz w:val="28"/>
          <w:szCs w:val="28"/>
          <w:lang w:val="uk-UA"/>
        </w:rPr>
        <w:t>встановлені</w:t>
      </w:r>
      <w:r w:rsidRPr="00F32012">
        <w:rPr>
          <w:spacing w:val="-13"/>
          <w:sz w:val="28"/>
          <w:szCs w:val="28"/>
          <w:lang w:val="uk-UA"/>
        </w:rPr>
        <w:t xml:space="preserve"> </w:t>
      </w:r>
      <w:r w:rsidRPr="00F32012">
        <w:rPr>
          <w:sz w:val="28"/>
          <w:szCs w:val="28"/>
          <w:lang w:val="uk-UA"/>
        </w:rPr>
        <w:t>правила</w:t>
      </w:r>
      <w:r w:rsidRPr="00F32012">
        <w:rPr>
          <w:spacing w:val="-8"/>
          <w:sz w:val="28"/>
          <w:szCs w:val="28"/>
          <w:lang w:val="uk-UA"/>
        </w:rPr>
        <w:t xml:space="preserve"> </w:t>
      </w:r>
      <w:r w:rsidRPr="00F32012">
        <w:rPr>
          <w:sz w:val="28"/>
          <w:szCs w:val="28"/>
          <w:lang w:val="uk-UA"/>
        </w:rPr>
        <w:t>та</w:t>
      </w:r>
      <w:r w:rsidRPr="00F32012">
        <w:rPr>
          <w:spacing w:val="-8"/>
          <w:sz w:val="28"/>
          <w:szCs w:val="28"/>
          <w:lang w:val="uk-UA"/>
        </w:rPr>
        <w:t xml:space="preserve"> </w:t>
      </w:r>
      <w:r w:rsidRPr="00F32012">
        <w:rPr>
          <w:spacing w:val="-2"/>
          <w:sz w:val="28"/>
          <w:szCs w:val="28"/>
          <w:lang w:val="uk-UA"/>
        </w:rPr>
        <w:t>норми;</w:t>
      </w:r>
    </w:p>
    <w:p w14:paraId="11B31A83" w14:textId="77777777" w:rsidR="00B82711" w:rsidRPr="00F32012" w:rsidRDefault="00B82711" w:rsidP="00B82711">
      <w:pPr>
        <w:pStyle w:val="a5"/>
        <w:numPr>
          <w:ilvl w:val="1"/>
          <w:numId w:val="10"/>
        </w:numPr>
        <w:tabs>
          <w:tab w:val="left" w:pos="862"/>
        </w:tabs>
        <w:spacing w:line="360" w:lineRule="auto"/>
        <w:ind w:left="0" w:right="16" w:firstLine="851"/>
        <w:jc w:val="both"/>
        <w:rPr>
          <w:sz w:val="28"/>
          <w:szCs w:val="28"/>
          <w:lang w:val="uk-UA"/>
        </w:rPr>
      </w:pPr>
      <w:r w:rsidRPr="00F32012">
        <w:rPr>
          <w:sz w:val="28"/>
          <w:szCs w:val="28"/>
          <w:lang w:val="uk-UA"/>
        </w:rPr>
        <w:t>радіють</w:t>
      </w:r>
      <w:r w:rsidRPr="00F32012">
        <w:rPr>
          <w:spacing w:val="-9"/>
          <w:sz w:val="28"/>
          <w:szCs w:val="28"/>
          <w:lang w:val="uk-UA"/>
        </w:rPr>
        <w:t xml:space="preserve"> </w:t>
      </w:r>
      <w:r w:rsidRPr="00F32012">
        <w:rPr>
          <w:sz w:val="28"/>
          <w:szCs w:val="28"/>
          <w:lang w:val="uk-UA"/>
        </w:rPr>
        <w:t>успіхам</w:t>
      </w:r>
      <w:r w:rsidRPr="00F32012">
        <w:rPr>
          <w:spacing w:val="-6"/>
          <w:sz w:val="28"/>
          <w:szCs w:val="28"/>
          <w:lang w:val="uk-UA"/>
        </w:rPr>
        <w:t xml:space="preserve"> </w:t>
      </w:r>
      <w:r w:rsidRPr="00F32012">
        <w:rPr>
          <w:sz w:val="28"/>
          <w:szCs w:val="28"/>
          <w:lang w:val="uk-UA"/>
        </w:rPr>
        <w:t>один</w:t>
      </w:r>
      <w:r w:rsidRPr="00F32012">
        <w:rPr>
          <w:spacing w:val="-7"/>
          <w:sz w:val="28"/>
          <w:szCs w:val="28"/>
          <w:lang w:val="uk-UA"/>
        </w:rPr>
        <w:t xml:space="preserve"> </w:t>
      </w:r>
      <w:r w:rsidRPr="00F32012">
        <w:rPr>
          <w:spacing w:val="-2"/>
          <w:sz w:val="28"/>
          <w:szCs w:val="28"/>
          <w:lang w:val="uk-UA"/>
        </w:rPr>
        <w:t>одного;</w:t>
      </w:r>
    </w:p>
    <w:p w14:paraId="1F0CE138" w14:textId="77777777" w:rsidR="00B82711" w:rsidRPr="00F32012" w:rsidRDefault="00B82711" w:rsidP="00B82711">
      <w:pPr>
        <w:pStyle w:val="a5"/>
        <w:numPr>
          <w:ilvl w:val="1"/>
          <w:numId w:val="10"/>
        </w:numPr>
        <w:tabs>
          <w:tab w:val="left" w:pos="862"/>
        </w:tabs>
        <w:spacing w:line="360" w:lineRule="auto"/>
        <w:ind w:left="0" w:right="16" w:firstLine="851"/>
        <w:jc w:val="both"/>
        <w:rPr>
          <w:sz w:val="28"/>
          <w:szCs w:val="28"/>
          <w:lang w:val="uk-UA"/>
        </w:rPr>
      </w:pPr>
      <w:r w:rsidRPr="00F32012">
        <w:rPr>
          <w:sz w:val="28"/>
          <w:szCs w:val="28"/>
          <w:lang w:val="uk-UA"/>
        </w:rPr>
        <w:t>тактично</w:t>
      </w:r>
      <w:r w:rsidRPr="00F32012">
        <w:rPr>
          <w:spacing w:val="-5"/>
          <w:sz w:val="28"/>
          <w:szCs w:val="28"/>
          <w:lang w:val="uk-UA"/>
        </w:rPr>
        <w:t xml:space="preserve"> </w:t>
      </w:r>
      <w:r w:rsidRPr="00F32012">
        <w:rPr>
          <w:sz w:val="28"/>
          <w:szCs w:val="28"/>
          <w:lang w:val="uk-UA"/>
        </w:rPr>
        <w:t>поводять</w:t>
      </w:r>
      <w:r w:rsidRPr="00F32012">
        <w:rPr>
          <w:spacing w:val="-7"/>
          <w:sz w:val="28"/>
          <w:szCs w:val="28"/>
          <w:lang w:val="uk-UA"/>
        </w:rPr>
        <w:t xml:space="preserve"> </w:t>
      </w:r>
      <w:r w:rsidRPr="00F32012">
        <w:rPr>
          <w:sz w:val="28"/>
          <w:szCs w:val="28"/>
          <w:lang w:val="uk-UA"/>
        </w:rPr>
        <w:t>себе</w:t>
      </w:r>
      <w:r w:rsidRPr="00F32012">
        <w:rPr>
          <w:spacing w:val="-4"/>
          <w:sz w:val="28"/>
          <w:szCs w:val="28"/>
          <w:lang w:val="uk-UA"/>
        </w:rPr>
        <w:t xml:space="preserve"> </w:t>
      </w:r>
      <w:r w:rsidRPr="00F32012">
        <w:rPr>
          <w:sz w:val="28"/>
          <w:szCs w:val="28"/>
          <w:lang w:val="uk-UA"/>
        </w:rPr>
        <w:t>один</w:t>
      </w:r>
      <w:r w:rsidRPr="00F32012">
        <w:rPr>
          <w:spacing w:val="-5"/>
          <w:sz w:val="28"/>
          <w:szCs w:val="28"/>
          <w:lang w:val="uk-UA"/>
        </w:rPr>
        <w:t xml:space="preserve"> </w:t>
      </w:r>
      <w:r w:rsidRPr="00F32012">
        <w:rPr>
          <w:sz w:val="28"/>
          <w:szCs w:val="28"/>
          <w:lang w:val="uk-UA"/>
        </w:rPr>
        <w:t>з</w:t>
      </w:r>
      <w:r w:rsidRPr="00F32012">
        <w:rPr>
          <w:spacing w:val="-4"/>
          <w:sz w:val="28"/>
          <w:szCs w:val="28"/>
          <w:lang w:val="uk-UA"/>
        </w:rPr>
        <w:t xml:space="preserve"> </w:t>
      </w:r>
      <w:r w:rsidRPr="00F32012">
        <w:rPr>
          <w:spacing w:val="-2"/>
          <w:sz w:val="28"/>
          <w:szCs w:val="28"/>
          <w:lang w:val="uk-UA"/>
        </w:rPr>
        <w:t>одним.</w:t>
      </w:r>
    </w:p>
    <w:p w14:paraId="4C28DBB6" w14:textId="77777777" w:rsidR="00B82711" w:rsidRPr="00F32012" w:rsidRDefault="00B82711" w:rsidP="00B82711">
      <w:pPr>
        <w:pStyle w:val="a3"/>
        <w:spacing w:line="360" w:lineRule="auto"/>
        <w:ind w:right="16" w:firstLine="851"/>
        <w:jc w:val="both"/>
        <w:rPr>
          <w:lang w:val="uk-UA"/>
        </w:rPr>
      </w:pPr>
      <w:r w:rsidRPr="00F32012">
        <w:rPr>
          <w:lang w:val="uk-UA"/>
        </w:rPr>
        <w:t>Зі свого боку, керівництво повинно постійно пильнувати за станом соціально-психологічного клімату. Задля нівелювання негативного психологічного клімату керівник необхідно вміти їх розрізняти.</w:t>
      </w:r>
    </w:p>
    <w:p w14:paraId="5681C210" w14:textId="77777777" w:rsidR="00B82711" w:rsidRPr="00F32012" w:rsidRDefault="00B82711" w:rsidP="00B82711">
      <w:pPr>
        <w:spacing w:line="360" w:lineRule="auto"/>
        <w:ind w:right="16" w:firstLine="851"/>
        <w:jc w:val="both"/>
        <w:rPr>
          <w:i/>
          <w:sz w:val="28"/>
          <w:szCs w:val="28"/>
          <w:lang w:val="uk-UA"/>
        </w:rPr>
      </w:pPr>
      <w:r w:rsidRPr="00F32012">
        <w:rPr>
          <w:i/>
          <w:sz w:val="28"/>
          <w:szCs w:val="28"/>
          <w:lang w:val="uk-UA"/>
        </w:rPr>
        <w:t>Ознаки</w:t>
      </w:r>
      <w:r w:rsidRPr="00F32012">
        <w:rPr>
          <w:i/>
          <w:spacing w:val="-11"/>
          <w:sz w:val="28"/>
          <w:szCs w:val="28"/>
          <w:lang w:val="uk-UA"/>
        </w:rPr>
        <w:t xml:space="preserve"> </w:t>
      </w:r>
      <w:r w:rsidRPr="00F32012">
        <w:rPr>
          <w:i/>
          <w:sz w:val="28"/>
          <w:szCs w:val="28"/>
          <w:lang w:val="uk-UA"/>
        </w:rPr>
        <w:t>негативного</w:t>
      </w:r>
      <w:r w:rsidRPr="00F32012">
        <w:rPr>
          <w:i/>
          <w:spacing w:val="-7"/>
          <w:sz w:val="28"/>
          <w:szCs w:val="28"/>
          <w:lang w:val="uk-UA"/>
        </w:rPr>
        <w:t xml:space="preserve"> </w:t>
      </w:r>
      <w:r w:rsidRPr="00F32012">
        <w:rPr>
          <w:i/>
          <w:sz w:val="28"/>
          <w:szCs w:val="28"/>
          <w:lang w:val="uk-UA"/>
        </w:rPr>
        <w:t>психологічного</w:t>
      </w:r>
      <w:r w:rsidRPr="00F32012">
        <w:rPr>
          <w:i/>
          <w:spacing w:val="-11"/>
          <w:sz w:val="28"/>
          <w:szCs w:val="28"/>
          <w:lang w:val="uk-UA"/>
        </w:rPr>
        <w:t xml:space="preserve"> </w:t>
      </w:r>
      <w:r w:rsidRPr="00F32012">
        <w:rPr>
          <w:i/>
          <w:sz w:val="28"/>
          <w:szCs w:val="28"/>
          <w:lang w:val="uk-UA"/>
        </w:rPr>
        <w:t>клімату</w:t>
      </w:r>
      <w:r w:rsidRPr="00F32012">
        <w:rPr>
          <w:i/>
          <w:spacing w:val="-6"/>
          <w:sz w:val="28"/>
          <w:szCs w:val="28"/>
          <w:lang w:val="uk-UA"/>
        </w:rPr>
        <w:t xml:space="preserve"> </w:t>
      </w:r>
      <w:r w:rsidRPr="00F32012">
        <w:rPr>
          <w:i/>
          <w:sz w:val="28"/>
          <w:szCs w:val="28"/>
          <w:lang w:val="uk-UA"/>
        </w:rPr>
        <w:t>на</w:t>
      </w:r>
      <w:r w:rsidRPr="00F32012">
        <w:rPr>
          <w:i/>
          <w:spacing w:val="-10"/>
          <w:sz w:val="28"/>
          <w:szCs w:val="28"/>
          <w:lang w:val="uk-UA"/>
        </w:rPr>
        <w:t xml:space="preserve"> </w:t>
      </w:r>
      <w:r w:rsidRPr="00F32012">
        <w:rPr>
          <w:i/>
          <w:spacing w:val="-2"/>
          <w:sz w:val="28"/>
          <w:szCs w:val="28"/>
          <w:lang w:val="uk-UA"/>
        </w:rPr>
        <w:t>підприємстві:</w:t>
      </w:r>
    </w:p>
    <w:p w14:paraId="4AFEBDB3" w14:textId="77777777" w:rsidR="00B82711" w:rsidRPr="00F32012" w:rsidRDefault="00B82711" w:rsidP="00B82711">
      <w:pPr>
        <w:pStyle w:val="a5"/>
        <w:numPr>
          <w:ilvl w:val="1"/>
          <w:numId w:val="10"/>
        </w:numPr>
        <w:tabs>
          <w:tab w:val="left" w:pos="516"/>
        </w:tabs>
        <w:spacing w:line="360" w:lineRule="auto"/>
        <w:ind w:left="0" w:right="16" w:firstLine="851"/>
        <w:jc w:val="both"/>
        <w:rPr>
          <w:sz w:val="28"/>
          <w:szCs w:val="28"/>
          <w:lang w:val="uk-UA"/>
        </w:rPr>
      </w:pPr>
      <w:r w:rsidRPr="00F32012">
        <w:rPr>
          <w:sz w:val="28"/>
          <w:szCs w:val="28"/>
          <w:lang w:val="uk-UA"/>
        </w:rPr>
        <w:t>створюється</w:t>
      </w:r>
      <w:r w:rsidRPr="00F32012">
        <w:rPr>
          <w:spacing w:val="-9"/>
          <w:sz w:val="28"/>
          <w:szCs w:val="28"/>
          <w:lang w:val="uk-UA"/>
        </w:rPr>
        <w:t xml:space="preserve"> </w:t>
      </w:r>
      <w:r w:rsidRPr="00F32012">
        <w:rPr>
          <w:sz w:val="28"/>
          <w:szCs w:val="28"/>
          <w:lang w:val="uk-UA"/>
        </w:rPr>
        <w:t>і</w:t>
      </w:r>
      <w:r w:rsidRPr="00F32012">
        <w:rPr>
          <w:spacing w:val="-15"/>
          <w:sz w:val="28"/>
          <w:szCs w:val="28"/>
          <w:lang w:val="uk-UA"/>
        </w:rPr>
        <w:t xml:space="preserve"> </w:t>
      </w:r>
      <w:r w:rsidRPr="00F32012">
        <w:rPr>
          <w:sz w:val="28"/>
          <w:szCs w:val="28"/>
          <w:lang w:val="uk-UA"/>
        </w:rPr>
        <w:t>підтримується</w:t>
      </w:r>
      <w:r w:rsidRPr="00F32012">
        <w:rPr>
          <w:spacing w:val="-9"/>
          <w:sz w:val="28"/>
          <w:szCs w:val="28"/>
          <w:lang w:val="uk-UA"/>
        </w:rPr>
        <w:t xml:space="preserve"> </w:t>
      </w:r>
      <w:r w:rsidRPr="00F32012">
        <w:rPr>
          <w:sz w:val="28"/>
          <w:szCs w:val="28"/>
          <w:lang w:val="uk-UA"/>
        </w:rPr>
        <w:t>атмосфера</w:t>
      </w:r>
      <w:r w:rsidRPr="00F32012">
        <w:rPr>
          <w:spacing w:val="-10"/>
          <w:sz w:val="28"/>
          <w:szCs w:val="28"/>
          <w:lang w:val="uk-UA"/>
        </w:rPr>
        <w:t xml:space="preserve"> </w:t>
      </w:r>
      <w:r w:rsidRPr="00F32012">
        <w:rPr>
          <w:spacing w:val="-2"/>
          <w:sz w:val="28"/>
          <w:szCs w:val="28"/>
          <w:lang w:val="uk-UA"/>
        </w:rPr>
        <w:t>страху;</w:t>
      </w:r>
    </w:p>
    <w:p w14:paraId="29C0465C" w14:textId="77777777" w:rsidR="00B82711" w:rsidRPr="00F32012" w:rsidRDefault="00B82711" w:rsidP="00B82711">
      <w:pPr>
        <w:pStyle w:val="a5"/>
        <w:numPr>
          <w:ilvl w:val="1"/>
          <w:numId w:val="10"/>
        </w:numPr>
        <w:tabs>
          <w:tab w:val="left" w:pos="516"/>
        </w:tabs>
        <w:spacing w:line="360" w:lineRule="auto"/>
        <w:ind w:left="0" w:right="16" w:firstLine="851"/>
        <w:jc w:val="both"/>
        <w:rPr>
          <w:sz w:val="28"/>
          <w:szCs w:val="28"/>
          <w:lang w:val="uk-UA"/>
        </w:rPr>
      </w:pPr>
      <w:r w:rsidRPr="00F32012">
        <w:rPr>
          <w:sz w:val="28"/>
          <w:szCs w:val="28"/>
          <w:lang w:val="uk-UA"/>
        </w:rPr>
        <w:t>пропозиції</w:t>
      </w:r>
      <w:r w:rsidRPr="00F32012">
        <w:rPr>
          <w:spacing w:val="-9"/>
          <w:sz w:val="28"/>
          <w:szCs w:val="28"/>
          <w:lang w:val="uk-UA"/>
        </w:rPr>
        <w:t xml:space="preserve"> </w:t>
      </w:r>
      <w:r w:rsidRPr="00F32012">
        <w:rPr>
          <w:sz w:val="28"/>
          <w:szCs w:val="28"/>
          <w:lang w:val="uk-UA"/>
        </w:rPr>
        <w:t>працівників</w:t>
      </w:r>
      <w:r w:rsidRPr="00F32012">
        <w:rPr>
          <w:spacing w:val="-10"/>
          <w:sz w:val="28"/>
          <w:szCs w:val="28"/>
          <w:lang w:val="uk-UA"/>
        </w:rPr>
        <w:t xml:space="preserve"> </w:t>
      </w:r>
      <w:r w:rsidRPr="00F32012">
        <w:rPr>
          <w:sz w:val="28"/>
          <w:szCs w:val="28"/>
          <w:lang w:val="uk-UA"/>
        </w:rPr>
        <w:t>не</w:t>
      </w:r>
      <w:r w:rsidRPr="00F32012">
        <w:rPr>
          <w:spacing w:val="-7"/>
          <w:sz w:val="28"/>
          <w:szCs w:val="28"/>
          <w:lang w:val="uk-UA"/>
        </w:rPr>
        <w:t xml:space="preserve"> </w:t>
      </w:r>
      <w:r w:rsidRPr="00F32012">
        <w:rPr>
          <w:sz w:val="28"/>
          <w:szCs w:val="28"/>
          <w:lang w:val="uk-UA"/>
        </w:rPr>
        <w:t>беруться</w:t>
      </w:r>
      <w:r w:rsidRPr="00F32012">
        <w:rPr>
          <w:spacing w:val="-7"/>
          <w:sz w:val="28"/>
          <w:szCs w:val="28"/>
          <w:lang w:val="uk-UA"/>
        </w:rPr>
        <w:t xml:space="preserve"> </w:t>
      </w:r>
      <w:r w:rsidRPr="00F32012">
        <w:rPr>
          <w:sz w:val="28"/>
          <w:szCs w:val="28"/>
          <w:lang w:val="uk-UA"/>
        </w:rPr>
        <w:t>до</w:t>
      </w:r>
      <w:r w:rsidRPr="00F32012">
        <w:rPr>
          <w:spacing w:val="-8"/>
          <w:sz w:val="28"/>
          <w:szCs w:val="28"/>
          <w:lang w:val="uk-UA"/>
        </w:rPr>
        <w:t xml:space="preserve"> </w:t>
      </w:r>
      <w:r w:rsidRPr="00F32012">
        <w:rPr>
          <w:spacing w:val="-2"/>
          <w:sz w:val="28"/>
          <w:szCs w:val="28"/>
          <w:lang w:val="uk-UA"/>
        </w:rPr>
        <w:t>уваги;</w:t>
      </w:r>
    </w:p>
    <w:p w14:paraId="5057F217" w14:textId="77777777" w:rsidR="00B82711" w:rsidRPr="00F32012" w:rsidRDefault="00B82711" w:rsidP="00B82711">
      <w:pPr>
        <w:pStyle w:val="a5"/>
        <w:numPr>
          <w:ilvl w:val="1"/>
          <w:numId w:val="10"/>
        </w:numPr>
        <w:tabs>
          <w:tab w:val="left" w:pos="516"/>
        </w:tabs>
        <w:spacing w:line="360" w:lineRule="auto"/>
        <w:ind w:left="0" w:right="16" w:firstLine="851"/>
        <w:jc w:val="both"/>
        <w:rPr>
          <w:sz w:val="28"/>
          <w:szCs w:val="28"/>
          <w:lang w:val="uk-UA"/>
        </w:rPr>
      </w:pPr>
      <w:r w:rsidRPr="00F32012">
        <w:rPr>
          <w:sz w:val="28"/>
          <w:szCs w:val="28"/>
          <w:lang w:val="uk-UA"/>
        </w:rPr>
        <w:t>працівники</w:t>
      </w:r>
      <w:r w:rsidRPr="00F32012">
        <w:rPr>
          <w:spacing w:val="-7"/>
          <w:sz w:val="28"/>
          <w:szCs w:val="28"/>
          <w:lang w:val="uk-UA"/>
        </w:rPr>
        <w:t xml:space="preserve"> </w:t>
      </w:r>
      <w:r w:rsidRPr="00F32012">
        <w:rPr>
          <w:sz w:val="28"/>
          <w:szCs w:val="28"/>
          <w:lang w:val="uk-UA"/>
        </w:rPr>
        <w:t>сприймають</w:t>
      </w:r>
      <w:r w:rsidRPr="00F32012">
        <w:rPr>
          <w:spacing w:val="-8"/>
          <w:sz w:val="28"/>
          <w:szCs w:val="28"/>
          <w:lang w:val="uk-UA"/>
        </w:rPr>
        <w:t xml:space="preserve"> </w:t>
      </w:r>
      <w:r w:rsidRPr="00F32012">
        <w:rPr>
          <w:sz w:val="28"/>
          <w:szCs w:val="28"/>
          <w:lang w:val="uk-UA"/>
        </w:rPr>
        <w:t>себе,</w:t>
      </w:r>
      <w:r w:rsidRPr="00F32012">
        <w:rPr>
          <w:spacing w:val="-4"/>
          <w:sz w:val="28"/>
          <w:szCs w:val="28"/>
          <w:lang w:val="uk-UA"/>
        </w:rPr>
        <w:t xml:space="preserve"> </w:t>
      </w:r>
      <w:r w:rsidRPr="00F32012">
        <w:rPr>
          <w:sz w:val="28"/>
          <w:szCs w:val="28"/>
          <w:lang w:val="uk-UA"/>
        </w:rPr>
        <w:t>як</w:t>
      </w:r>
      <w:r w:rsidRPr="00F32012">
        <w:rPr>
          <w:spacing w:val="-7"/>
          <w:sz w:val="28"/>
          <w:szCs w:val="28"/>
          <w:lang w:val="uk-UA"/>
        </w:rPr>
        <w:t xml:space="preserve"> </w:t>
      </w:r>
      <w:r w:rsidRPr="00F32012">
        <w:rPr>
          <w:sz w:val="28"/>
          <w:szCs w:val="28"/>
          <w:lang w:val="uk-UA"/>
        </w:rPr>
        <w:t>«гвинтики»</w:t>
      </w:r>
      <w:r w:rsidRPr="00F32012">
        <w:rPr>
          <w:spacing w:val="-10"/>
          <w:sz w:val="28"/>
          <w:szCs w:val="28"/>
          <w:lang w:val="uk-UA"/>
        </w:rPr>
        <w:t xml:space="preserve"> </w:t>
      </w:r>
      <w:r w:rsidRPr="00F32012">
        <w:rPr>
          <w:sz w:val="28"/>
          <w:szCs w:val="28"/>
          <w:lang w:val="uk-UA"/>
        </w:rPr>
        <w:t>в</w:t>
      </w:r>
      <w:r w:rsidRPr="00F32012">
        <w:rPr>
          <w:spacing w:val="-8"/>
          <w:sz w:val="28"/>
          <w:szCs w:val="28"/>
          <w:lang w:val="uk-UA"/>
        </w:rPr>
        <w:t xml:space="preserve"> </w:t>
      </w:r>
      <w:r w:rsidRPr="00F32012">
        <w:rPr>
          <w:spacing w:val="-2"/>
          <w:sz w:val="28"/>
          <w:szCs w:val="28"/>
          <w:lang w:val="uk-UA"/>
        </w:rPr>
        <w:t>системі;</w:t>
      </w:r>
    </w:p>
    <w:p w14:paraId="58EF3ECF" w14:textId="77777777" w:rsidR="00B82711" w:rsidRPr="00F32012" w:rsidRDefault="00B82711" w:rsidP="00B82711">
      <w:pPr>
        <w:pStyle w:val="a5"/>
        <w:numPr>
          <w:ilvl w:val="1"/>
          <w:numId w:val="10"/>
        </w:numPr>
        <w:tabs>
          <w:tab w:val="left" w:pos="516"/>
        </w:tabs>
        <w:spacing w:line="360" w:lineRule="auto"/>
        <w:ind w:left="0" w:right="16" w:firstLine="851"/>
        <w:jc w:val="both"/>
        <w:rPr>
          <w:sz w:val="28"/>
          <w:szCs w:val="28"/>
          <w:lang w:val="uk-UA"/>
        </w:rPr>
      </w:pPr>
      <w:r w:rsidRPr="00F32012">
        <w:rPr>
          <w:sz w:val="28"/>
          <w:szCs w:val="28"/>
          <w:lang w:val="uk-UA"/>
        </w:rPr>
        <w:t>використовуються неконструктивна критика в адресу працівників</w:t>
      </w:r>
      <w:r w:rsidRPr="00F32012">
        <w:rPr>
          <w:spacing w:val="40"/>
          <w:sz w:val="28"/>
          <w:szCs w:val="28"/>
          <w:lang w:val="uk-UA"/>
        </w:rPr>
        <w:t xml:space="preserve"> </w:t>
      </w:r>
      <w:r w:rsidRPr="00F32012">
        <w:rPr>
          <w:sz w:val="28"/>
          <w:szCs w:val="28"/>
          <w:lang w:val="uk-UA"/>
        </w:rPr>
        <w:t xml:space="preserve">у всьому </w:t>
      </w:r>
      <w:r w:rsidRPr="00F32012">
        <w:rPr>
          <w:spacing w:val="-2"/>
          <w:sz w:val="28"/>
          <w:szCs w:val="28"/>
          <w:lang w:val="uk-UA"/>
        </w:rPr>
        <w:t>колективі;</w:t>
      </w:r>
    </w:p>
    <w:p w14:paraId="6D497EF6" w14:textId="77777777" w:rsidR="00B82711" w:rsidRPr="00F32012" w:rsidRDefault="00B82711" w:rsidP="00B82711">
      <w:pPr>
        <w:pStyle w:val="a5"/>
        <w:numPr>
          <w:ilvl w:val="1"/>
          <w:numId w:val="10"/>
        </w:numPr>
        <w:tabs>
          <w:tab w:val="left" w:pos="516"/>
        </w:tabs>
        <w:spacing w:line="360" w:lineRule="auto"/>
        <w:ind w:left="0" w:right="16" w:firstLine="851"/>
        <w:jc w:val="both"/>
        <w:rPr>
          <w:sz w:val="28"/>
          <w:szCs w:val="28"/>
          <w:lang w:val="uk-UA"/>
        </w:rPr>
      </w:pPr>
      <w:r w:rsidRPr="00F32012">
        <w:rPr>
          <w:sz w:val="28"/>
          <w:szCs w:val="28"/>
          <w:lang w:val="uk-UA"/>
        </w:rPr>
        <w:t>робота</w:t>
      </w:r>
      <w:r w:rsidRPr="00F32012">
        <w:rPr>
          <w:spacing w:val="-9"/>
          <w:sz w:val="28"/>
          <w:szCs w:val="28"/>
          <w:lang w:val="uk-UA"/>
        </w:rPr>
        <w:t xml:space="preserve"> </w:t>
      </w:r>
      <w:r w:rsidRPr="00F32012">
        <w:rPr>
          <w:sz w:val="28"/>
          <w:szCs w:val="28"/>
          <w:lang w:val="uk-UA"/>
        </w:rPr>
        <w:t>не</w:t>
      </w:r>
      <w:r w:rsidRPr="00F32012">
        <w:rPr>
          <w:spacing w:val="-8"/>
          <w:sz w:val="28"/>
          <w:szCs w:val="28"/>
          <w:lang w:val="uk-UA"/>
        </w:rPr>
        <w:t xml:space="preserve"> </w:t>
      </w:r>
      <w:r w:rsidRPr="00F32012">
        <w:rPr>
          <w:sz w:val="28"/>
          <w:szCs w:val="28"/>
          <w:lang w:val="uk-UA"/>
        </w:rPr>
        <w:t>цінується,</w:t>
      </w:r>
      <w:r w:rsidRPr="00F32012">
        <w:rPr>
          <w:spacing w:val="-6"/>
          <w:sz w:val="28"/>
          <w:szCs w:val="28"/>
          <w:lang w:val="uk-UA"/>
        </w:rPr>
        <w:t xml:space="preserve"> </w:t>
      </w:r>
      <w:r w:rsidRPr="00F32012">
        <w:rPr>
          <w:sz w:val="28"/>
          <w:szCs w:val="28"/>
          <w:lang w:val="uk-UA"/>
        </w:rPr>
        <w:t>відсутня</w:t>
      </w:r>
      <w:r w:rsidRPr="00F32012">
        <w:rPr>
          <w:spacing w:val="-9"/>
          <w:sz w:val="28"/>
          <w:szCs w:val="28"/>
          <w:lang w:val="uk-UA"/>
        </w:rPr>
        <w:t xml:space="preserve"> </w:t>
      </w:r>
      <w:r w:rsidRPr="00F32012">
        <w:rPr>
          <w:sz w:val="28"/>
          <w:szCs w:val="28"/>
          <w:lang w:val="uk-UA"/>
        </w:rPr>
        <w:t>адекватна</w:t>
      </w:r>
      <w:r w:rsidRPr="00F32012">
        <w:rPr>
          <w:spacing w:val="-4"/>
          <w:sz w:val="28"/>
          <w:szCs w:val="28"/>
          <w:lang w:val="uk-UA"/>
        </w:rPr>
        <w:t xml:space="preserve"> </w:t>
      </w:r>
      <w:r w:rsidRPr="00F32012">
        <w:rPr>
          <w:sz w:val="28"/>
          <w:szCs w:val="28"/>
          <w:lang w:val="uk-UA"/>
        </w:rPr>
        <w:t>система</w:t>
      </w:r>
      <w:r w:rsidRPr="00F32012">
        <w:rPr>
          <w:spacing w:val="-8"/>
          <w:sz w:val="28"/>
          <w:szCs w:val="28"/>
          <w:lang w:val="uk-UA"/>
        </w:rPr>
        <w:t xml:space="preserve"> </w:t>
      </w:r>
      <w:r w:rsidRPr="00F32012">
        <w:rPr>
          <w:spacing w:val="-2"/>
          <w:sz w:val="28"/>
          <w:szCs w:val="28"/>
          <w:lang w:val="uk-UA"/>
        </w:rPr>
        <w:t>мотивації;</w:t>
      </w:r>
    </w:p>
    <w:p w14:paraId="3798958F" w14:textId="77777777" w:rsidR="00B82711" w:rsidRPr="00F32012" w:rsidRDefault="00B82711" w:rsidP="00B82711">
      <w:pPr>
        <w:pStyle w:val="a5"/>
        <w:numPr>
          <w:ilvl w:val="1"/>
          <w:numId w:val="10"/>
        </w:numPr>
        <w:tabs>
          <w:tab w:val="left" w:pos="516"/>
        </w:tabs>
        <w:spacing w:line="360" w:lineRule="auto"/>
        <w:ind w:left="0" w:right="16" w:firstLine="851"/>
        <w:jc w:val="both"/>
        <w:rPr>
          <w:sz w:val="28"/>
          <w:szCs w:val="28"/>
          <w:lang w:val="uk-UA"/>
        </w:rPr>
      </w:pPr>
      <w:r w:rsidRPr="00F32012">
        <w:rPr>
          <w:sz w:val="28"/>
          <w:szCs w:val="28"/>
          <w:lang w:val="uk-UA"/>
        </w:rPr>
        <w:t>заохочуються</w:t>
      </w:r>
      <w:r w:rsidRPr="00F32012">
        <w:rPr>
          <w:spacing w:val="-7"/>
          <w:sz w:val="28"/>
          <w:szCs w:val="28"/>
          <w:lang w:val="uk-UA"/>
        </w:rPr>
        <w:t xml:space="preserve"> </w:t>
      </w:r>
      <w:r w:rsidRPr="00F32012">
        <w:rPr>
          <w:sz w:val="28"/>
          <w:szCs w:val="28"/>
          <w:lang w:val="uk-UA"/>
        </w:rPr>
        <w:t>плітки,</w:t>
      </w:r>
      <w:r w:rsidRPr="00F32012">
        <w:rPr>
          <w:spacing w:val="-6"/>
          <w:sz w:val="28"/>
          <w:szCs w:val="28"/>
          <w:lang w:val="uk-UA"/>
        </w:rPr>
        <w:t xml:space="preserve"> </w:t>
      </w:r>
      <w:r w:rsidRPr="00F32012">
        <w:rPr>
          <w:sz w:val="28"/>
          <w:szCs w:val="28"/>
          <w:lang w:val="uk-UA"/>
        </w:rPr>
        <w:t>чутки</w:t>
      </w:r>
      <w:r w:rsidRPr="00F32012">
        <w:rPr>
          <w:spacing w:val="-8"/>
          <w:sz w:val="28"/>
          <w:szCs w:val="28"/>
          <w:lang w:val="uk-UA"/>
        </w:rPr>
        <w:t xml:space="preserve"> </w:t>
      </w:r>
      <w:r w:rsidRPr="00F32012">
        <w:rPr>
          <w:sz w:val="28"/>
          <w:szCs w:val="28"/>
          <w:lang w:val="uk-UA"/>
        </w:rPr>
        <w:t>та</w:t>
      </w:r>
      <w:r w:rsidRPr="00F32012">
        <w:rPr>
          <w:spacing w:val="-7"/>
          <w:sz w:val="28"/>
          <w:szCs w:val="28"/>
          <w:lang w:val="uk-UA"/>
        </w:rPr>
        <w:t xml:space="preserve"> </w:t>
      </w:r>
      <w:r w:rsidRPr="00F32012">
        <w:rPr>
          <w:spacing w:val="-2"/>
          <w:sz w:val="28"/>
          <w:szCs w:val="28"/>
          <w:lang w:val="uk-UA"/>
        </w:rPr>
        <w:t>наклеп;</w:t>
      </w:r>
    </w:p>
    <w:p w14:paraId="73AE61E4" w14:textId="77777777" w:rsidR="00B82711" w:rsidRPr="00F32012" w:rsidRDefault="00B82711" w:rsidP="00B82711">
      <w:pPr>
        <w:pStyle w:val="a5"/>
        <w:numPr>
          <w:ilvl w:val="1"/>
          <w:numId w:val="10"/>
        </w:numPr>
        <w:tabs>
          <w:tab w:val="left" w:pos="516"/>
        </w:tabs>
        <w:spacing w:line="360" w:lineRule="auto"/>
        <w:ind w:left="0" w:right="16" w:firstLine="851"/>
        <w:jc w:val="both"/>
        <w:rPr>
          <w:sz w:val="28"/>
          <w:szCs w:val="28"/>
          <w:lang w:val="uk-UA"/>
        </w:rPr>
      </w:pPr>
      <w:r w:rsidRPr="00F32012">
        <w:rPr>
          <w:sz w:val="28"/>
          <w:szCs w:val="28"/>
          <w:lang w:val="uk-UA"/>
        </w:rPr>
        <w:t>звільнення</w:t>
      </w:r>
      <w:r w:rsidRPr="00F32012">
        <w:rPr>
          <w:spacing w:val="-7"/>
          <w:sz w:val="28"/>
          <w:szCs w:val="28"/>
          <w:lang w:val="uk-UA"/>
        </w:rPr>
        <w:t xml:space="preserve"> </w:t>
      </w:r>
      <w:r w:rsidRPr="00F32012">
        <w:rPr>
          <w:sz w:val="28"/>
          <w:szCs w:val="28"/>
          <w:lang w:val="uk-UA"/>
        </w:rPr>
        <w:t>працівника</w:t>
      </w:r>
      <w:r w:rsidRPr="00F32012">
        <w:rPr>
          <w:spacing w:val="-7"/>
          <w:sz w:val="28"/>
          <w:szCs w:val="28"/>
          <w:lang w:val="uk-UA"/>
        </w:rPr>
        <w:t xml:space="preserve"> </w:t>
      </w:r>
      <w:r w:rsidRPr="00F32012">
        <w:rPr>
          <w:sz w:val="28"/>
          <w:szCs w:val="28"/>
          <w:lang w:val="uk-UA"/>
        </w:rPr>
        <w:t>відбувається</w:t>
      </w:r>
      <w:r w:rsidRPr="00F32012">
        <w:rPr>
          <w:spacing w:val="-7"/>
          <w:sz w:val="28"/>
          <w:szCs w:val="28"/>
          <w:lang w:val="uk-UA"/>
        </w:rPr>
        <w:t xml:space="preserve"> </w:t>
      </w:r>
      <w:r w:rsidRPr="00F32012">
        <w:rPr>
          <w:sz w:val="28"/>
          <w:szCs w:val="28"/>
          <w:lang w:val="uk-UA"/>
        </w:rPr>
        <w:t>без</w:t>
      </w:r>
      <w:r w:rsidRPr="00F32012">
        <w:rPr>
          <w:spacing w:val="-11"/>
          <w:sz w:val="28"/>
          <w:szCs w:val="28"/>
          <w:lang w:val="uk-UA"/>
        </w:rPr>
        <w:t xml:space="preserve"> </w:t>
      </w:r>
      <w:r w:rsidRPr="00F32012">
        <w:rPr>
          <w:sz w:val="28"/>
          <w:szCs w:val="28"/>
          <w:lang w:val="uk-UA"/>
        </w:rPr>
        <w:t>розгляду</w:t>
      </w:r>
      <w:r w:rsidRPr="00F32012">
        <w:rPr>
          <w:spacing w:val="-12"/>
          <w:sz w:val="28"/>
          <w:szCs w:val="28"/>
          <w:lang w:val="uk-UA"/>
        </w:rPr>
        <w:t xml:space="preserve"> </w:t>
      </w:r>
      <w:r w:rsidRPr="00F32012">
        <w:rPr>
          <w:sz w:val="28"/>
          <w:szCs w:val="28"/>
          <w:lang w:val="uk-UA"/>
        </w:rPr>
        <w:t>всієї</w:t>
      </w:r>
      <w:r w:rsidRPr="00F32012">
        <w:rPr>
          <w:spacing w:val="-13"/>
          <w:sz w:val="28"/>
          <w:szCs w:val="28"/>
          <w:lang w:val="uk-UA"/>
        </w:rPr>
        <w:t xml:space="preserve"> </w:t>
      </w:r>
      <w:r w:rsidRPr="00F32012">
        <w:rPr>
          <w:spacing w:val="-2"/>
          <w:sz w:val="28"/>
          <w:szCs w:val="28"/>
          <w:lang w:val="uk-UA"/>
        </w:rPr>
        <w:t>ситуації;</w:t>
      </w:r>
    </w:p>
    <w:p w14:paraId="03EE6AF5" w14:textId="77777777" w:rsidR="00B82711" w:rsidRPr="00F32012" w:rsidRDefault="00B82711" w:rsidP="00B82711">
      <w:pPr>
        <w:pStyle w:val="a5"/>
        <w:numPr>
          <w:ilvl w:val="1"/>
          <w:numId w:val="10"/>
        </w:numPr>
        <w:tabs>
          <w:tab w:val="left" w:pos="516"/>
        </w:tabs>
        <w:spacing w:line="360" w:lineRule="auto"/>
        <w:ind w:left="0" w:right="16" w:firstLine="851"/>
        <w:jc w:val="both"/>
        <w:rPr>
          <w:sz w:val="28"/>
          <w:szCs w:val="28"/>
          <w:lang w:val="uk-UA"/>
        </w:rPr>
      </w:pPr>
      <w:r w:rsidRPr="00F32012">
        <w:rPr>
          <w:sz w:val="28"/>
          <w:szCs w:val="28"/>
          <w:lang w:val="uk-UA"/>
        </w:rPr>
        <w:t>створюються</w:t>
      </w:r>
      <w:r w:rsidRPr="00F32012">
        <w:rPr>
          <w:spacing w:val="-9"/>
          <w:sz w:val="28"/>
          <w:szCs w:val="28"/>
          <w:lang w:val="uk-UA"/>
        </w:rPr>
        <w:t xml:space="preserve"> </w:t>
      </w:r>
      <w:r w:rsidRPr="00F32012">
        <w:rPr>
          <w:sz w:val="28"/>
          <w:szCs w:val="28"/>
          <w:lang w:val="uk-UA"/>
        </w:rPr>
        <w:t>нереалістичні</w:t>
      </w:r>
      <w:r w:rsidRPr="00F32012">
        <w:rPr>
          <w:spacing w:val="-11"/>
          <w:sz w:val="28"/>
          <w:szCs w:val="28"/>
          <w:lang w:val="uk-UA"/>
        </w:rPr>
        <w:t xml:space="preserve"> </w:t>
      </w:r>
      <w:r w:rsidRPr="00F32012">
        <w:rPr>
          <w:sz w:val="28"/>
          <w:szCs w:val="28"/>
          <w:lang w:val="uk-UA"/>
        </w:rPr>
        <w:t>вимоги</w:t>
      </w:r>
      <w:r w:rsidRPr="00F32012">
        <w:rPr>
          <w:spacing w:val="-11"/>
          <w:sz w:val="28"/>
          <w:szCs w:val="28"/>
          <w:lang w:val="uk-UA"/>
        </w:rPr>
        <w:t xml:space="preserve"> </w:t>
      </w:r>
      <w:r w:rsidRPr="00F32012">
        <w:rPr>
          <w:sz w:val="28"/>
          <w:szCs w:val="28"/>
          <w:lang w:val="uk-UA"/>
        </w:rPr>
        <w:t>до</w:t>
      </w:r>
      <w:r w:rsidRPr="00F32012">
        <w:rPr>
          <w:spacing w:val="-10"/>
          <w:sz w:val="28"/>
          <w:szCs w:val="28"/>
          <w:lang w:val="uk-UA"/>
        </w:rPr>
        <w:t xml:space="preserve"> </w:t>
      </w:r>
      <w:r w:rsidRPr="00F32012">
        <w:rPr>
          <w:spacing w:val="-2"/>
          <w:sz w:val="28"/>
          <w:szCs w:val="28"/>
          <w:lang w:val="uk-UA"/>
        </w:rPr>
        <w:t>працівників;</w:t>
      </w:r>
    </w:p>
    <w:p w14:paraId="6C89E7AF" w14:textId="77777777" w:rsidR="00B82711" w:rsidRPr="00F32012" w:rsidRDefault="00B82711" w:rsidP="00B82711">
      <w:pPr>
        <w:pStyle w:val="a5"/>
        <w:numPr>
          <w:ilvl w:val="1"/>
          <w:numId w:val="10"/>
        </w:numPr>
        <w:tabs>
          <w:tab w:val="left" w:pos="516"/>
        </w:tabs>
        <w:spacing w:line="360" w:lineRule="auto"/>
        <w:ind w:left="0" w:right="16" w:firstLine="851"/>
        <w:jc w:val="both"/>
        <w:rPr>
          <w:sz w:val="28"/>
          <w:szCs w:val="28"/>
          <w:lang w:val="uk-UA"/>
        </w:rPr>
      </w:pPr>
      <w:r w:rsidRPr="00F32012">
        <w:rPr>
          <w:sz w:val="28"/>
          <w:szCs w:val="28"/>
          <w:lang w:val="uk-UA"/>
        </w:rPr>
        <w:t>під</w:t>
      </w:r>
      <w:r w:rsidRPr="00F32012">
        <w:rPr>
          <w:spacing w:val="-4"/>
          <w:sz w:val="28"/>
          <w:szCs w:val="28"/>
          <w:lang w:val="uk-UA"/>
        </w:rPr>
        <w:t xml:space="preserve"> </w:t>
      </w:r>
      <w:r w:rsidRPr="00F32012">
        <w:rPr>
          <w:sz w:val="28"/>
          <w:szCs w:val="28"/>
          <w:lang w:val="uk-UA"/>
        </w:rPr>
        <w:t>час</w:t>
      </w:r>
      <w:r w:rsidRPr="00F32012">
        <w:rPr>
          <w:spacing w:val="-4"/>
          <w:sz w:val="28"/>
          <w:szCs w:val="28"/>
          <w:lang w:val="uk-UA"/>
        </w:rPr>
        <w:t xml:space="preserve"> </w:t>
      </w:r>
      <w:r w:rsidRPr="00F32012">
        <w:rPr>
          <w:sz w:val="28"/>
          <w:szCs w:val="28"/>
          <w:lang w:val="uk-UA"/>
        </w:rPr>
        <w:t>проблемної</w:t>
      </w:r>
      <w:r w:rsidRPr="00F32012">
        <w:rPr>
          <w:spacing w:val="-9"/>
          <w:sz w:val="28"/>
          <w:szCs w:val="28"/>
          <w:lang w:val="uk-UA"/>
        </w:rPr>
        <w:t xml:space="preserve"> </w:t>
      </w:r>
      <w:r w:rsidRPr="00F32012">
        <w:rPr>
          <w:sz w:val="28"/>
          <w:szCs w:val="28"/>
          <w:lang w:val="uk-UA"/>
        </w:rPr>
        <w:t>ситуації</w:t>
      </w:r>
      <w:r w:rsidRPr="00F32012">
        <w:rPr>
          <w:spacing w:val="-11"/>
          <w:sz w:val="28"/>
          <w:szCs w:val="28"/>
          <w:lang w:val="uk-UA"/>
        </w:rPr>
        <w:t xml:space="preserve"> </w:t>
      </w:r>
      <w:r w:rsidRPr="00F32012">
        <w:rPr>
          <w:sz w:val="28"/>
          <w:szCs w:val="28"/>
          <w:lang w:val="uk-UA"/>
        </w:rPr>
        <w:t>шукають</w:t>
      </w:r>
      <w:r w:rsidRPr="00F32012">
        <w:rPr>
          <w:spacing w:val="-6"/>
          <w:sz w:val="28"/>
          <w:szCs w:val="28"/>
          <w:lang w:val="uk-UA"/>
        </w:rPr>
        <w:t xml:space="preserve"> </w:t>
      </w:r>
      <w:r w:rsidRPr="00F32012">
        <w:rPr>
          <w:sz w:val="28"/>
          <w:szCs w:val="28"/>
          <w:lang w:val="uk-UA"/>
        </w:rPr>
        <w:t>не вихід</w:t>
      </w:r>
      <w:r w:rsidRPr="00F32012">
        <w:rPr>
          <w:spacing w:val="-3"/>
          <w:sz w:val="28"/>
          <w:szCs w:val="28"/>
          <w:lang w:val="uk-UA"/>
        </w:rPr>
        <w:t xml:space="preserve"> </w:t>
      </w:r>
      <w:r w:rsidRPr="00F32012">
        <w:rPr>
          <w:sz w:val="28"/>
          <w:szCs w:val="28"/>
          <w:lang w:val="uk-UA"/>
        </w:rPr>
        <w:t>з</w:t>
      </w:r>
      <w:r w:rsidRPr="00F32012">
        <w:rPr>
          <w:spacing w:val="-4"/>
          <w:sz w:val="28"/>
          <w:szCs w:val="28"/>
          <w:lang w:val="uk-UA"/>
        </w:rPr>
        <w:t xml:space="preserve"> </w:t>
      </w:r>
      <w:r w:rsidRPr="00F32012">
        <w:rPr>
          <w:sz w:val="28"/>
          <w:szCs w:val="28"/>
          <w:lang w:val="uk-UA"/>
        </w:rPr>
        <w:t>неї,</w:t>
      </w:r>
      <w:r w:rsidRPr="00F32012">
        <w:rPr>
          <w:spacing w:val="-2"/>
          <w:sz w:val="28"/>
          <w:szCs w:val="28"/>
          <w:lang w:val="uk-UA"/>
        </w:rPr>
        <w:t xml:space="preserve"> </w:t>
      </w:r>
      <w:r w:rsidRPr="00F32012">
        <w:rPr>
          <w:sz w:val="28"/>
          <w:szCs w:val="28"/>
          <w:lang w:val="uk-UA"/>
        </w:rPr>
        <w:t>а</w:t>
      </w:r>
      <w:r w:rsidRPr="00F32012">
        <w:rPr>
          <w:spacing w:val="-4"/>
          <w:sz w:val="28"/>
          <w:szCs w:val="28"/>
          <w:lang w:val="uk-UA"/>
        </w:rPr>
        <w:t xml:space="preserve"> </w:t>
      </w:r>
      <w:r w:rsidRPr="00F32012">
        <w:rPr>
          <w:spacing w:val="-2"/>
          <w:sz w:val="28"/>
          <w:szCs w:val="28"/>
          <w:lang w:val="uk-UA"/>
        </w:rPr>
        <w:t>винного.</w:t>
      </w:r>
    </w:p>
    <w:p w14:paraId="018A04A3" w14:textId="77777777" w:rsidR="00B82711" w:rsidRPr="00F32012" w:rsidRDefault="00B82711" w:rsidP="00B82711">
      <w:pPr>
        <w:pStyle w:val="a3"/>
        <w:spacing w:line="360" w:lineRule="auto"/>
        <w:ind w:right="16" w:firstLine="851"/>
        <w:jc w:val="both"/>
        <w:rPr>
          <w:lang w:val="uk-UA"/>
        </w:rPr>
      </w:pPr>
      <w:r w:rsidRPr="00F32012">
        <w:rPr>
          <w:lang w:val="uk-UA"/>
        </w:rPr>
        <w:t>Як</w:t>
      </w:r>
      <w:r w:rsidRPr="00F32012">
        <w:rPr>
          <w:spacing w:val="80"/>
          <w:lang w:val="uk-UA"/>
        </w:rPr>
        <w:t xml:space="preserve"> </w:t>
      </w:r>
      <w:r w:rsidRPr="00F32012">
        <w:rPr>
          <w:lang w:val="uk-UA"/>
        </w:rPr>
        <w:t>наслідок,</w:t>
      </w:r>
      <w:r w:rsidRPr="00F32012">
        <w:rPr>
          <w:spacing w:val="80"/>
          <w:lang w:val="uk-UA"/>
        </w:rPr>
        <w:t xml:space="preserve"> </w:t>
      </w:r>
      <w:r w:rsidRPr="00F32012">
        <w:rPr>
          <w:lang w:val="uk-UA"/>
        </w:rPr>
        <w:t>на</w:t>
      </w:r>
      <w:r w:rsidRPr="00F32012">
        <w:rPr>
          <w:spacing w:val="80"/>
          <w:lang w:val="uk-UA"/>
        </w:rPr>
        <w:t xml:space="preserve"> </w:t>
      </w:r>
      <w:r w:rsidRPr="00F32012">
        <w:rPr>
          <w:lang w:val="uk-UA"/>
        </w:rPr>
        <w:t>підприємстві</w:t>
      </w:r>
      <w:r w:rsidRPr="00F32012">
        <w:rPr>
          <w:spacing w:val="80"/>
          <w:lang w:val="uk-UA"/>
        </w:rPr>
        <w:t xml:space="preserve"> </w:t>
      </w:r>
      <w:r w:rsidRPr="00F32012">
        <w:rPr>
          <w:lang w:val="uk-UA"/>
        </w:rPr>
        <w:t>з</w:t>
      </w:r>
      <w:r w:rsidRPr="00F32012">
        <w:rPr>
          <w:spacing w:val="80"/>
          <w:lang w:val="uk-UA"/>
        </w:rPr>
        <w:t xml:space="preserve"> </w:t>
      </w:r>
      <w:r w:rsidRPr="00F32012">
        <w:rPr>
          <w:lang w:val="uk-UA"/>
        </w:rPr>
        <w:t>негативним</w:t>
      </w:r>
      <w:r w:rsidRPr="00F32012">
        <w:rPr>
          <w:spacing w:val="80"/>
          <w:lang w:val="uk-UA"/>
        </w:rPr>
        <w:t xml:space="preserve"> </w:t>
      </w:r>
      <w:r w:rsidRPr="00F32012">
        <w:rPr>
          <w:lang w:val="uk-UA"/>
        </w:rPr>
        <w:t>психологічним</w:t>
      </w:r>
      <w:r w:rsidRPr="00F32012">
        <w:rPr>
          <w:spacing w:val="80"/>
          <w:lang w:val="uk-UA"/>
        </w:rPr>
        <w:t xml:space="preserve"> </w:t>
      </w:r>
      <w:r w:rsidRPr="00F32012">
        <w:rPr>
          <w:lang w:val="uk-UA"/>
        </w:rPr>
        <w:t>кліматом,</w:t>
      </w:r>
      <w:r w:rsidRPr="00F32012">
        <w:rPr>
          <w:spacing w:val="40"/>
          <w:lang w:val="uk-UA"/>
        </w:rPr>
        <w:t xml:space="preserve"> </w:t>
      </w:r>
      <w:r w:rsidRPr="00F32012">
        <w:rPr>
          <w:lang w:val="uk-UA"/>
        </w:rPr>
        <w:t>особливо в кризовий період, можуть виникати такі процеси:</w:t>
      </w:r>
    </w:p>
    <w:p w14:paraId="26E08F99" w14:textId="77777777" w:rsidR="00B82711" w:rsidRPr="00F32012" w:rsidRDefault="00B82711" w:rsidP="00B82711">
      <w:pPr>
        <w:pStyle w:val="a5"/>
        <w:numPr>
          <w:ilvl w:val="1"/>
          <w:numId w:val="10"/>
        </w:numPr>
        <w:tabs>
          <w:tab w:val="left" w:pos="516"/>
        </w:tabs>
        <w:spacing w:line="360" w:lineRule="auto"/>
        <w:ind w:left="0" w:right="16" w:firstLine="851"/>
        <w:jc w:val="both"/>
        <w:rPr>
          <w:sz w:val="28"/>
          <w:szCs w:val="28"/>
          <w:lang w:val="uk-UA"/>
        </w:rPr>
      </w:pPr>
      <w:r w:rsidRPr="00F32012">
        <w:rPr>
          <w:sz w:val="28"/>
          <w:szCs w:val="28"/>
          <w:lang w:val="uk-UA"/>
        </w:rPr>
        <w:t>якість</w:t>
      </w:r>
      <w:r w:rsidRPr="00F32012">
        <w:rPr>
          <w:spacing w:val="-8"/>
          <w:sz w:val="28"/>
          <w:szCs w:val="28"/>
          <w:lang w:val="uk-UA"/>
        </w:rPr>
        <w:t xml:space="preserve"> </w:t>
      </w:r>
      <w:r w:rsidRPr="00F32012">
        <w:rPr>
          <w:sz w:val="28"/>
          <w:szCs w:val="28"/>
          <w:lang w:val="uk-UA"/>
        </w:rPr>
        <w:t>продукції</w:t>
      </w:r>
      <w:r w:rsidRPr="00F32012">
        <w:rPr>
          <w:spacing w:val="-11"/>
          <w:sz w:val="28"/>
          <w:szCs w:val="28"/>
          <w:lang w:val="uk-UA"/>
        </w:rPr>
        <w:t xml:space="preserve"> </w:t>
      </w:r>
      <w:r w:rsidRPr="00F32012">
        <w:rPr>
          <w:spacing w:val="-2"/>
          <w:sz w:val="28"/>
          <w:szCs w:val="28"/>
          <w:lang w:val="uk-UA"/>
        </w:rPr>
        <w:t>знижується;</w:t>
      </w:r>
    </w:p>
    <w:p w14:paraId="0FF1A4C5" w14:textId="77777777" w:rsidR="00B82711" w:rsidRPr="00F32012" w:rsidRDefault="00B82711" w:rsidP="00B82711">
      <w:pPr>
        <w:pStyle w:val="a5"/>
        <w:numPr>
          <w:ilvl w:val="1"/>
          <w:numId w:val="10"/>
        </w:numPr>
        <w:tabs>
          <w:tab w:val="left" w:pos="516"/>
        </w:tabs>
        <w:spacing w:line="360" w:lineRule="auto"/>
        <w:ind w:left="0" w:right="16" w:firstLine="851"/>
        <w:jc w:val="both"/>
        <w:rPr>
          <w:sz w:val="28"/>
          <w:szCs w:val="28"/>
          <w:lang w:val="uk-UA"/>
        </w:rPr>
      </w:pPr>
      <w:r w:rsidRPr="00F32012">
        <w:rPr>
          <w:sz w:val="28"/>
          <w:szCs w:val="28"/>
          <w:lang w:val="uk-UA"/>
        </w:rPr>
        <w:t>збільшується</w:t>
      </w:r>
      <w:r w:rsidRPr="00F32012">
        <w:rPr>
          <w:spacing w:val="-12"/>
          <w:sz w:val="28"/>
          <w:szCs w:val="28"/>
          <w:lang w:val="uk-UA"/>
        </w:rPr>
        <w:t xml:space="preserve"> </w:t>
      </w:r>
      <w:r w:rsidRPr="00F32012">
        <w:rPr>
          <w:sz w:val="28"/>
          <w:szCs w:val="28"/>
          <w:lang w:val="uk-UA"/>
        </w:rPr>
        <w:t>відсоток</w:t>
      </w:r>
      <w:r w:rsidRPr="00F32012">
        <w:rPr>
          <w:spacing w:val="-14"/>
          <w:sz w:val="28"/>
          <w:szCs w:val="28"/>
          <w:lang w:val="uk-UA"/>
        </w:rPr>
        <w:t xml:space="preserve"> </w:t>
      </w:r>
      <w:r w:rsidRPr="00F32012">
        <w:rPr>
          <w:sz w:val="28"/>
          <w:szCs w:val="28"/>
          <w:lang w:val="uk-UA"/>
        </w:rPr>
        <w:t>звільнення</w:t>
      </w:r>
      <w:r w:rsidRPr="00F32012">
        <w:rPr>
          <w:spacing w:val="-12"/>
          <w:sz w:val="28"/>
          <w:szCs w:val="28"/>
          <w:lang w:val="uk-UA"/>
        </w:rPr>
        <w:t xml:space="preserve"> </w:t>
      </w:r>
      <w:r w:rsidRPr="00F32012">
        <w:rPr>
          <w:spacing w:val="-2"/>
          <w:sz w:val="28"/>
          <w:szCs w:val="28"/>
          <w:lang w:val="uk-UA"/>
        </w:rPr>
        <w:t>спеціалістів;</w:t>
      </w:r>
    </w:p>
    <w:p w14:paraId="444AE3C8" w14:textId="77777777" w:rsidR="00B82711" w:rsidRPr="00F32012" w:rsidRDefault="00B82711" w:rsidP="00B82711">
      <w:pPr>
        <w:pStyle w:val="a5"/>
        <w:numPr>
          <w:ilvl w:val="1"/>
          <w:numId w:val="10"/>
        </w:numPr>
        <w:tabs>
          <w:tab w:val="left" w:pos="516"/>
        </w:tabs>
        <w:spacing w:line="360" w:lineRule="auto"/>
        <w:ind w:left="0" w:right="16" w:firstLine="851"/>
        <w:jc w:val="both"/>
        <w:rPr>
          <w:sz w:val="28"/>
          <w:szCs w:val="28"/>
          <w:lang w:val="uk-UA"/>
        </w:rPr>
      </w:pPr>
      <w:r w:rsidRPr="00F32012">
        <w:rPr>
          <w:sz w:val="28"/>
          <w:szCs w:val="28"/>
          <w:lang w:val="uk-UA"/>
        </w:rPr>
        <w:lastRenderedPageBreak/>
        <w:t>збільшується</w:t>
      </w:r>
      <w:r w:rsidRPr="00F32012">
        <w:rPr>
          <w:spacing w:val="-13"/>
          <w:sz w:val="28"/>
          <w:szCs w:val="28"/>
          <w:lang w:val="uk-UA"/>
        </w:rPr>
        <w:t xml:space="preserve"> </w:t>
      </w:r>
      <w:r w:rsidRPr="00F32012">
        <w:rPr>
          <w:sz w:val="28"/>
          <w:szCs w:val="28"/>
          <w:lang w:val="uk-UA"/>
        </w:rPr>
        <w:t>кількість</w:t>
      </w:r>
      <w:r w:rsidRPr="00F32012">
        <w:rPr>
          <w:spacing w:val="-15"/>
          <w:sz w:val="28"/>
          <w:szCs w:val="28"/>
          <w:lang w:val="uk-UA"/>
        </w:rPr>
        <w:t xml:space="preserve"> </w:t>
      </w:r>
      <w:r w:rsidRPr="00F32012">
        <w:rPr>
          <w:sz w:val="28"/>
          <w:szCs w:val="28"/>
          <w:lang w:val="uk-UA"/>
        </w:rPr>
        <w:t>прогулів,</w:t>
      </w:r>
      <w:r w:rsidRPr="00F32012">
        <w:rPr>
          <w:spacing w:val="-12"/>
          <w:sz w:val="28"/>
          <w:szCs w:val="28"/>
          <w:lang w:val="uk-UA"/>
        </w:rPr>
        <w:t xml:space="preserve"> </w:t>
      </w:r>
      <w:r w:rsidRPr="00F32012">
        <w:rPr>
          <w:spacing w:val="-2"/>
          <w:sz w:val="28"/>
          <w:szCs w:val="28"/>
          <w:lang w:val="uk-UA"/>
        </w:rPr>
        <w:t>лікарняних;</w:t>
      </w:r>
    </w:p>
    <w:p w14:paraId="0811596C" w14:textId="77777777" w:rsidR="00B82711" w:rsidRPr="00F32012" w:rsidRDefault="00B82711" w:rsidP="00B82711">
      <w:pPr>
        <w:pStyle w:val="a5"/>
        <w:numPr>
          <w:ilvl w:val="1"/>
          <w:numId w:val="10"/>
        </w:numPr>
        <w:tabs>
          <w:tab w:val="left" w:pos="516"/>
        </w:tabs>
        <w:spacing w:line="360" w:lineRule="auto"/>
        <w:ind w:left="0" w:right="16" w:firstLine="851"/>
        <w:jc w:val="both"/>
        <w:rPr>
          <w:sz w:val="28"/>
          <w:szCs w:val="28"/>
          <w:lang w:val="uk-UA"/>
        </w:rPr>
      </w:pPr>
      <w:r w:rsidRPr="00F32012">
        <w:rPr>
          <w:sz w:val="28"/>
          <w:szCs w:val="28"/>
          <w:lang w:val="uk-UA"/>
        </w:rPr>
        <w:t>поводження</w:t>
      </w:r>
      <w:r w:rsidRPr="00F32012">
        <w:rPr>
          <w:spacing w:val="-9"/>
          <w:sz w:val="28"/>
          <w:szCs w:val="28"/>
          <w:lang w:val="uk-UA"/>
        </w:rPr>
        <w:t xml:space="preserve"> </w:t>
      </w:r>
      <w:r w:rsidRPr="00F32012">
        <w:rPr>
          <w:sz w:val="28"/>
          <w:szCs w:val="28"/>
          <w:lang w:val="uk-UA"/>
        </w:rPr>
        <w:t>з</w:t>
      </w:r>
      <w:r w:rsidRPr="00F32012">
        <w:rPr>
          <w:spacing w:val="-9"/>
          <w:sz w:val="28"/>
          <w:szCs w:val="28"/>
          <w:lang w:val="uk-UA"/>
        </w:rPr>
        <w:t xml:space="preserve"> </w:t>
      </w:r>
      <w:r w:rsidRPr="00F32012">
        <w:rPr>
          <w:sz w:val="28"/>
          <w:szCs w:val="28"/>
          <w:lang w:val="uk-UA"/>
        </w:rPr>
        <w:t>обладнанням,</w:t>
      </w:r>
      <w:r w:rsidRPr="00F32012">
        <w:rPr>
          <w:spacing w:val="-8"/>
          <w:sz w:val="28"/>
          <w:szCs w:val="28"/>
          <w:lang w:val="uk-UA"/>
        </w:rPr>
        <w:t xml:space="preserve"> </w:t>
      </w:r>
      <w:r w:rsidRPr="00F32012">
        <w:rPr>
          <w:sz w:val="28"/>
          <w:szCs w:val="28"/>
          <w:lang w:val="uk-UA"/>
        </w:rPr>
        <w:t>устаткуванням</w:t>
      </w:r>
      <w:r w:rsidRPr="00F32012">
        <w:rPr>
          <w:spacing w:val="-8"/>
          <w:sz w:val="28"/>
          <w:szCs w:val="28"/>
          <w:lang w:val="uk-UA"/>
        </w:rPr>
        <w:t xml:space="preserve"> </w:t>
      </w:r>
      <w:r w:rsidRPr="00F32012">
        <w:rPr>
          <w:sz w:val="28"/>
          <w:szCs w:val="28"/>
          <w:lang w:val="uk-UA"/>
        </w:rPr>
        <w:t>компанії</w:t>
      </w:r>
      <w:r w:rsidRPr="00F32012">
        <w:rPr>
          <w:spacing w:val="-16"/>
          <w:sz w:val="28"/>
          <w:szCs w:val="28"/>
          <w:lang w:val="uk-UA"/>
        </w:rPr>
        <w:t xml:space="preserve"> </w:t>
      </w:r>
      <w:r w:rsidRPr="00F32012">
        <w:rPr>
          <w:spacing w:val="-2"/>
          <w:sz w:val="28"/>
          <w:szCs w:val="28"/>
          <w:lang w:val="uk-UA"/>
        </w:rPr>
        <w:t>недбале;</w:t>
      </w:r>
    </w:p>
    <w:p w14:paraId="1CA0334B" w14:textId="77777777" w:rsidR="00B82711" w:rsidRPr="00F32012" w:rsidRDefault="00B82711" w:rsidP="00B82711">
      <w:pPr>
        <w:pStyle w:val="a5"/>
        <w:numPr>
          <w:ilvl w:val="1"/>
          <w:numId w:val="10"/>
        </w:numPr>
        <w:tabs>
          <w:tab w:val="left" w:pos="516"/>
        </w:tabs>
        <w:spacing w:line="360" w:lineRule="auto"/>
        <w:ind w:left="0" w:right="16" w:firstLine="851"/>
        <w:jc w:val="both"/>
        <w:rPr>
          <w:sz w:val="28"/>
          <w:szCs w:val="28"/>
          <w:lang w:val="uk-UA"/>
        </w:rPr>
      </w:pPr>
      <w:r w:rsidRPr="00F32012">
        <w:rPr>
          <w:sz w:val="28"/>
          <w:szCs w:val="28"/>
          <w:lang w:val="uk-UA"/>
        </w:rPr>
        <w:t>працівників</w:t>
      </w:r>
      <w:r w:rsidRPr="00F32012">
        <w:rPr>
          <w:spacing w:val="-15"/>
          <w:sz w:val="28"/>
          <w:szCs w:val="28"/>
          <w:lang w:val="uk-UA"/>
        </w:rPr>
        <w:t xml:space="preserve"> </w:t>
      </w:r>
      <w:r w:rsidRPr="00F32012">
        <w:rPr>
          <w:sz w:val="28"/>
          <w:szCs w:val="28"/>
          <w:lang w:val="uk-UA"/>
        </w:rPr>
        <w:t>пригнічені,</w:t>
      </w:r>
      <w:r w:rsidRPr="00F32012">
        <w:rPr>
          <w:spacing w:val="-11"/>
          <w:sz w:val="28"/>
          <w:szCs w:val="28"/>
          <w:lang w:val="uk-UA"/>
        </w:rPr>
        <w:t xml:space="preserve"> </w:t>
      </w:r>
      <w:r w:rsidRPr="00F32012">
        <w:rPr>
          <w:sz w:val="28"/>
          <w:szCs w:val="28"/>
          <w:lang w:val="uk-UA"/>
        </w:rPr>
        <w:t>негативно</w:t>
      </w:r>
      <w:r w:rsidRPr="00F32012">
        <w:rPr>
          <w:spacing w:val="-13"/>
          <w:sz w:val="28"/>
          <w:szCs w:val="28"/>
          <w:lang w:val="uk-UA"/>
        </w:rPr>
        <w:t xml:space="preserve"> </w:t>
      </w:r>
      <w:r w:rsidRPr="00F32012">
        <w:rPr>
          <w:spacing w:val="-2"/>
          <w:sz w:val="28"/>
          <w:szCs w:val="28"/>
          <w:lang w:val="uk-UA"/>
        </w:rPr>
        <w:t>налаштовані;</w:t>
      </w:r>
    </w:p>
    <w:p w14:paraId="48DC7A6B" w14:textId="77777777" w:rsidR="00B82711" w:rsidRPr="00F32012" w:rsidRDefault="00B82711" w:rsidP="00B82711">
      <w:pPr>
        <w:pStyle w:val="a5"/>
        <w:numPr>
          <w:ilvl w:val="1"/>
          <w:numId w:val="10"/>
        </w:numPr>
        <w:tabs>
          <w:tab w:val="left" w:pos="588"/>
        </w:tabs>
        <w:spacing w:line="360" w:lineRule="auto"/>
        <w:ind w:left="0" w:right="16" w:firstLine="851"/>
        <w:jc w:val="both"/>
        <w:rPr>
          <w:sz w:val="28"/>
          <w:szCs w:val="28"/>
          <w:lang w:val="uk-UA"/>
        </w:rPr>
      </w:pPr>
      <w:r w:rsidRPr="00F32012">
        <w:rPr>
          <w:sz w:val="28"/>
          <w:szCs w:val="28"/>
          <w:lang w:val="uk-UA"/>
        </w:rPr>
        <w:t>часті</w:t>
      </w:r>
      <w:r w:rsidRPr="00F32012">
        <w:rPr>
          <w:spacing w:val="-10"/>
          <w:sz w:val="28"/>
          <w:szCs w:val="28"/>
          <w:lang w:val="uk-UA"/>
        </w:rPr>
        <w:t xml:space="preserve"> </w:t>
      </w:r>
      <w:r w:rsidRPr="00F32012">
        <w:rPr>
          <w:sz w:val="28"/>
          <w:szCs w:val="28"/>
          <w:lang w:val="uk-UA"/>
        </w:rPr>
        <w:t>перерви</w:t>
      </w:r>
      <w:r w:rsidRPr="00F32012">
        <w:rPr>
          <w:spacing w:val="1"/>
          <w:sz w:val="28"/>
          <w:szCs w:val="28"/>
          <w:lang w:val="uk-UA"/>
        </w:rPr>
        <w:t xml:space="preserve"> </w:t>
      </w:r>
      <w:r w:rsidRPr="00F32012">
        <w:rPr>
          <w:sz w:val="28"/>
          <w:szCs w:val="28"/>
          <w:lang w:val="uk-UA"/>
        </w:rPr>
        <w:t>у</w:t>
      </w:r>
      <w:r w:rsidRPr="00F32012">
        <w:rPr>
          <w:spacing w:val="-8"/>
          <w:sz w:val="28"/>
          <w:szCs w:val="28"/>
          <w:lang w:val="uk-UA"/>
        </w:rPr>
        <w:t xml:space="preserve"> </w:t>
      </w:r>
      <w:r w:rsidRPr="00F32012">
        <w:rPr>
          <w:spacing w:val="-2"/>
          <w:sz w:val="28"/>
          <w:szCs w:val="28"/>
          <w:lang w:val="uk-UA"/>
        </w:rPr>
        <w:t>роботі;</w:t>
      </w:r>
    </w:p>
    <w:p w14:paraId="4D514139" w14:textId="77777777" w:rsidR="00B82711" w:rsidRPr="00F32012" w:rsidRDefault="00B82711" w:rsidP="00B82711">
      <w:pPr>
        <w:pStyle w:val="a5"/>
        <w:numPr>
          <w:ilvl w:val="1"/>
          <w:numId w:val="10"/>
        </w:numPr>
        <w:tabs>
          <w:tab w:val="left" w:pos="516"/>
        </w:tabs>
        <w:spacing w:line="360" w:lineRule="auto"/>
        <w:ind w:left="0" w:right="16" w:firstLine="851"/>
        <w:jc w:val="both"/>
        <w:rPr>
          <w:sz w:val="28"/>
          <w:szCs w:val="28"/>
          <w:lang w:val="uk-UA"/>
        </w:rPr>
      </w:pPr>
      <w:r w:rsidRPr="00F32012">
        <w:rPr>
          <w:sz w:val="28"/>
          <w:szCs w:val="28"/>
          <w:lang w:val="uk-UA"/>
        </w:rPr>
        <w:t>люди</w:t>
      </w:r>
      <w:r w:rsidRPr="00F32012">
        <w:rPr>
          <w:spacing w:val="-4"/>
          <w:sz w:val="28"/>
          <w:szCs w:val="28"/>
          <w:lang w:val="uk-UA"/>
        </w:rPr>
        <w:t xml:space="preserve"> </w:t>
      </w:r>
      <w:r w:rsidRPr="00F32012">
        <w:rPr>
          <w:sz w:val="28"/>
          <w:szCs w:val="28"/>
          <w:lang w:val="uk-UA"/>
        </w:rPr>
        <w:t>не</w:t>
      </w:r>
      <w:r w:rsidRPr="00F32012">
        <w:rPr>
          <w:spacing w:val="-3"/>
          <w:sz w:val="28"/>
          <w:szCs w:val="28"/>
          <w:lang w:val="uk-UA"/>
        </w:rPr>
        <w:t xml:space="preserve"> </w:t>
      </w:r>
      <w:r w:rsidRPr="00F32012">
        <w:rPr>
          <w:sz w:val="28"/>
          <w:szCs w:val="28"/>
          <w:lang w:val="uk-UA"/>
        </w:rPr>
        <w:t>зацікавлені</w:t>
      </w:r>
      <w:r w:rsidRPr="00F32012">
        <w:rPr>
          <w:spacing w:val="-4"/>
          <w:sz w:val="28"/>
          <w:szCs w:val="28"/>
          <w:lang w:val="uk-UA"/>
        </w:rPr>
        <w:t xml:space="preserve"> </w:t>
      </w:r>
      <w:r w:rsidRPr="00F32012">
        <w:rPr>
          <w:sz w:val="28"/>
          <w:szCs w:val="28"/>
          <w:lang w:val="uk-UA"/>
        </w:rPr>
        <w:t>у</w:t>
      </w:r>
      <w:r w:rsidRPr="00F32012">
        <w:rPr>
          <w:spacing w:val="-8"/>
          <w:sz w:val="28"/>
          <w:szCs w:val="28"/>
          <w:lang w:val="uk-UA"/>
        </w:rPr>
        <w:t xml:space="preserve"> </w:t>
      </w:r>
      <w:r w:rsidRPr="00F32012">
        <w:rPr>
          <w:sz w:val="28"/>
          <w:szCs w:val="28"/>
          <w:lang w:val="uk-UA"/>
        </w:rPr>
        <w:t>якості</w:t>
      </w:r>
      <w:r w:rsidRPr="00F32012">
        <w:rPr>
          <w:spacing w:val="-8"/>
          <w:sz w:val="28"/>
          <w:szCs w:val="28"/>
          <w:lang w:val="uk-UA"/>
        </w:rPr>
        <w:t xml:space="preserve"> </w:t>
      </w:r>
      <w:r w:rsidRPr="00F32012">
        <w:rPr>
          <w:sz w:val="28"/>
          <w:szCs w:val="28"/>
          <w:lang w:val="uk-UA"/>
        </w:rPr>
        <w:t>своєї</w:t>
      </w:r>
      <w:r w:rsidRPr="00F32012">
        <w:rPr>
          <w:spacing w:val="-9"/>
          <w:sz w:val="28"/>
          <w:szCs w:val="28"/>
          <w:lang w:val="uk-UA"/>
        </w:rPr>
        <w:t xml:space="preserve"> </w:t>
      </w:r>
      <w:r w:rsidRPr="00F32012">
        <w:rPr>
          <w:spacing w:val="-2"/>
          <w:sz w:val="28"/>
          <w:szCs w:val="28"/>
          <w:lang w:val="uk-UA"/>
        </w:rPr>
        <w:t xml:space="preserve">роботи; </w:t>
      </w:r>
      <w:r w:rsidRPr="00F32012">
        <w:rPr>
          <w:spacing w:val="-10"/>
          <w:sz w:val="28"/>
          <w:szCs w:val="28"/>
          <w:lang w:val="uk-UA"/>
        </w:rPr>
        <w:t>у</w:t>
      </w:r>
      <w:r w:rsidRPr="00F32012">
        <w:rPr>
          <w:sz w:val="28"/>
          <w:szCs w:val="28"/>
          <w:lang w:val="uk-UA"/>
        </w:rPr>
        <w:t xml:space="preserve"> </w:t>
      </w:r>
      <w:r w:rsidRPr="00F32012">
        <w:rPr>
          <w:spacing w:val="-2"/>
          <w:sz w:val="28"/>
          <w:szCs w:val="28"/>
          <w:lang w:val="uk-UA"/>
        </w:rPr>
        <w:t>працівників відсутні індивідуальні</w:t>
      </w:r>
      <w:r w:rsidRPr="00F32012">
        <w:rPr>
          <w:sz w:val="28"/>
          <w:szCs w:val="28"/>
          <w:lang w:val="uk-UA"/>
        </w:rPr>
        <w:t xml:space="preserve"> </w:t>
      </w:r>
      <w:r w:rsidRPr="00F32012">
        <w:rPr>
          <w:spacing w:val="-2"/>
          <w:sz w:val="28"/>
          <w:szCs w:val="28"/>
          <w:lang w:val="uk-UA"/>
        </w:rPr>
        <w:t>плани</w:t>
      </w:r>
      <w:r w:rsidRPr="00F32012">
        <w:rPr>
          <w:sz w:val="28"/>
          <w:szCs w:val="28"/>
          <w:lang w:val="uk-UA"/>
        </w:rPr>
        <w:t xml:space="preserve"> </w:t>
      </w:r>
      <w:r w:rsidRPr="00F32012">
        <w:rPr>
          <w:spacing w:val="-2"/>
          <w:sz w:val="28"/>
          <w:szCs w:val="28"/>
          <w:lang w:val="uk-UA"/>
        </w:rPr>
        <w:t>розвитку</w:t>
      </w:r>
      <w:r w:rsidRPr="00F32012">
        <w:rPr>
          <w:sz w:val="28"/>
          <w:szCs w:val="28"/>
          <w:lang w:val="uk-UA"/>
        </w:rPr>
        <w:t xml:space="preserve"> </w:t>
      </w:r>
      <w:r w:rsidRPr="00F32012">
        <w:rPr>
          <w:spacing w:val="-4"/>
          <w:sz w:val="28"/>
          <w:szCs w:val="28"/>
          <w:lang w:val="uk-UA"/>
        </w:rPr>
        <w:t>або</w:t>
      </w:r>
      <w:r w:rsidRPr="00F32012">
        <w:rPr>
          <w:sz w:val="28"/>
          <w:szCs w:val="28"/>
          <w:lang w:val="uk-UA"/>
        </w:rPr>
        <w:t xml:space="preserve"> </w:t>
      </w:r>
      <w:r w:rsidRPr="00F32012">
        <w:rPr>
          <w:spacing w:val="-2"/>
          <w:sz w:val="28"/>
          <w:szCs w:val="28"/>
          <w:lang w:val="uk-UA"/>
        </w:rPr>
        <w:t xml:space="preserve">програми </w:t>
      </w:r>
      <w:r w:rsidRPr="00F32012">
        <w:rPr>
          <w:sz w:val="28"/>
          <w:szCs w:val="28"/>
          <w:lang w:val="uk-UA"/>
        </w:rPr>
        <w:t>підвищення кваліфікації.</w:t>
      </w:r>
    </w:p>
    <w:p w14:paraId="41400631" w14:textId="14800B31" w:rsidR="00B82711" w:rsidRPr="00F32012" w:rsidRDefault="00B82711" w:rsidP="00B82711">
      <w:pPr>
        <w:pStyle w:val="a3"/>
        <w:tabs>
          <w:tab w:val="left" w:pos="1721"/>
          <w:tab w:val="left" w:pos="2560"/>
          <w:tab w:val="left" w:pos="4185"/>
          <w:tab w:val="left" w:pos="5389"/>
          <w:tab w:val="left" w:pos="7187"/>
          <w:tab w:val="left" w:pos="7839"/>
          <w:tab w:val="left" w:pos="9513"/>
        </w:tabs>
        <w:spacing w:line="360" w:lineRule="auto"/>
        <w:ind w:right="16" w:firstLine="851"/>
        <w:jc w:val="both"/>
        <w:rPr>
          <w:lang w:val="uk-UA"/>
        </w:rPr>
      </w:pPr>
      <w:r w:rsidRPr="00F32012">
        <w:rPr>
          <w:spacing w:val="-2"/>
          <w:lang w:val="uk-UA"/>
        </w:rPr>
        <w:t>Також</w:t>
      </w:r>
      <w:r w:rsidR="005E17A4">
        <w:rPr>
          <w:lang w:val="uk-UA"/>
        </w:rPr>
        <w:t xml:space="preserve"> </w:t>
      </w:r>
      <w:r w:rsidRPr="00F32012">
        <w:rPr>
          <w:spacing w:val="-4"/>
          <w:lang w:val="uk-UA"/>
        </w:rPr>
        <w:t>нами</w:t>
      </w:r>
      <w:r w:rsidR="005E17A4">
        <w:rPr>
          <w:lang w:val="uk-UA"/>
        </w:rPr>
        <w:t xml:space="preserve"> </w:t>
      </w:r>
      <w:r w:rsidRPr="00F32012">
        <w:rPr>
          <w:spacing w:val="-2"/>
          <w:lang w:val="uk-UA"/>
        </w:rPr>
        <w:t>сформовані</w:t>
      </w:r>
      <w:r w:rsidR="005E17A4">
        <w:rPr>
          <w:lang w:val="uk-UA"/>
        </w:rPr>
        <w:t xml:space="preserve"> </w:t>
      </w:r>
      <w:r w:rsidR="005E17A4" w:rsidRPr="005E17A4">
        <w:rPr>
          <w:i/>
          <w:iCs/>
          <w:spacing w:val="-2"/>
          <w:lang w:val="uk-UA"/>
        </w:rPr>
        <w:t>З</w:t>
      </w:r>
      <w:r w:rsidRPr="005E17A4">
        <w:rPr>
          <w:i/>
          <w:iCs/>
          <w:spacing w:val="-2"/>
          <w:lang w:val="uk-UA"/>
        </w:rPr>
        <w:t>агальні</w:t>
      </w:r>
      <w:r w:rsidR="005E17A4" w:rsidRPr="005E17A4">
        <w:rPr>
          <w:i/>
          <w:iCs/>
          <w:lang w:val="uk-UA"/>
        </w:rPr>
        <w:t xml:space="preserve"> </w:t>
      </w:r>
      <w:r w:rsidRPr="005E17A4">
        <w:rPr>
          <w:i/>
          <w:iCs/>
          <w:spacing w:val="-2"/>
          <w:lang w:val="uk-UA"/>
        </w:rPr>
        <w:t>рекомендації</w:t>
      </w:r>
      <w:r w:rsidR="005E17A4" w:rsidRPr="005E17A4">
        <w:rPr>
          <w:i/>
          <w:iCs/>
          <w:lang w:val="uk-UA"/>
        </w:rPr>
        <w:t xml:space="preserve"> </w:t>
      </w:r>
      <w:r w:rsidRPr="005E17A4">
        <w:rPr>
          <w:i/>
          <w:iCs/>
          <w:spacing w:val="-4"/>
          <w:lang w:val="uk-UA"/>
        </w:rPr>
        <w:t>для</w:t>
      </w:r>
      <w:r w:rsidR="005E17A4" w:rsidRPr="005E17A4">
        <w:rPr>
          <w:i/>
          <w:iCs/>
          <w:lang w:val="uk-UA"/>
        </w:rPr>
        <w:t xml:space="preserve"> </w:t>
      </w:r>
      <w:r w:rsidRPr="005E17A4">
        <w:rPr>
          <w:i/>
          <w:iCs/>
          <w:spacing w:val="-2"/>
          <w:lang w:val="uk-UA"/>
        </w:rPr>
        <w:t xml:space="preserve">керівництва </w:t>
      </w:r>
      <w:r w:rsidR="005E17A4" w:rsidRPr="005E17A4">
        <w:rPr>
          <w:i/>
          <w:iCs/>
          <w:spacing w:val="-6"/>
          <w:lang w:val="uk-UA"/>
        </w:rPr>
        <w:t xml:space="preserve">щодо </w:t>
      </w:r>
      <w:r w:rsidRPr="005E17A4">
        <w:rPr>
          <w:i/>
          <w:iCs/>
          <w:lang w:val="uk-UA"/>
        </w:rPr>
        <w:t>покращ</w:t>
      </w:r>
      <w:r w:rsidR="005E17A4" w:rsidRPr="005E17A4">
        <w:rPr>
          <w:i/>
          <w:iCs/>
          <w:lang w:val="uk-UA"/>
        </w:rPr>
        <w:t>ення</w:t>
      </w:r>
      <w:r w:rsidRPr="005E17A4">
        <w:rPr>
          <w:i/>
          <w:iCs/>
          <w:lang w:val="uk-UA"/>
        </w:rPr>
        <w:t xml:space="preserve"> психологічн</w:t>
      </w:r>
      <w:r w:rsidR="005E17A4" w:rsidRPr="005E17A4">
        <w:rPr>
          <w:i/>
          <w:iCs/>
          <w:lang w:val="uk-UA"/>
        </w:rPr>
        <w:t>ого</w:t>
      </w:r>
      <w:r w:rsidRPr="005E17A4">
        <w:rPr>
          <w:i/>
          <w:iCs/>
          <w:lang w:val="uk-UA"/>
        </w:rPr>
        <w:t xml:space="preserve"> клімат</w:t>
      </w:r>
      <w:r w:rsidR="005E17A4" w:rsidRPr="005E17A4">
        <w:rPr>
          <w:i/>
          <w:iCs/>
          <w:lang w:val="uk-UA"/>
        </w:rPr>
        <w:t>у</w:t>
      </w:r>
      <w:r w:rsidRPr="005E17A4">
        <w:rPr>
          <w:i/>
          <w:iCs/>
          <w:lang w:val="uk-UA"/>
        </w:rPr>
        <w:t xml:space="preserve"> на підприємстві</w:t>
      </w:r>
      <w:r w:rsidRPr="00F32012">
        <w:rPr>
          <w:lang w:val="uk-UA"/>
        </w:rPr>
        <w:t>:</w:t>
      </w:r>
    </w:p>
    <w:p w14:paraId="503A6183" w14:textId="77777777" w:rsidR="00B82711" w:rsidRPr="00F32012" w:rsidRDefault="00B82711" w:rsidP="00B82711">
      <w:pPr>
        <w:pStyle w:val="a5"/>
        <w:numPr>
          <w:ilvl w:val="2"/>
          <w:numId w:val="10"/>
        </w:numPr>
        <w:tabs>
          <w:tab w:val="left" w:pos="338"/>
          <w:tab w:val="left" w:pos="860"/>
        </w:tabs>
        <w:spacing w:line="360" w:lineRule="auto"/>
        <w:ind w:left="0" w:right="16" w:firstLine="851"/>
        <w:jc w:val="both"/>
        <w:rPr>
          <w:sz w:val="28"/>
          <w:szCs w:val="28"/>
          <w:lang w:val="uk-UA"/>
        </w:rPr>
      </w:pPr>
      <w:r w:rsidRPr="00F32012">
        <w:rPr>
          <w:sz w:val="28"/>
          <w:szCs w:val="28"/>
          <w:lang w:val="uk-UA"/>
        </w:rPr>
        <w:t>Поводитися чесно по відношенню до працівників та клієнтів. Неможливо вимагати у працівників чесної поведінки, якщо саме підприємство непорядно ставитися до своїх працівників та клієнтів.</w:t>
      </w:r>
    </w:p>
    <w:p w14:paraId="6ABBC504" w14:textId="77777777" w:rsidR="00B82711" w:rsidRPr="00F32012" w:rsidRDefault="00B82711" w:rsidP="00B82711">
      <w:pPr>
        <w:pStyle w:val="a5"/>
        <w:numPr>
          <w:ilvl w:val="2"/>
          <w:numId w:val="10"/>
        </w:numPr>
        <w:tabs>
          <w:tab w:val="left" w:pos="338"/>
          <w:tab w:val="left" w:pos="860"/>
        </w:tabs>
        <w:spacing w:line="360" w:lineRule="auto"/>
        <w:ind w:left="0" w:right="16" w:firstLine="851"/>
        <w:jc w:val="both"/>
        <w:rPr>
          <w:sz w:val="28"/>
          <w:szCs w:val="28"/>
          <w:lang w:val="uk-UA"/>
        </w:rPr>
      </w:pPr>
      <w:r w:rsidRPr="00F32012">
        <w:rPr>
          <w:sz w:val="28"/>
          <w:szCs w:val="28"/>
          <w:lang w:val="uk-UA"/>
        </w:rPr>
        <w:t>Обіцяти тільки те, що можливо виконати. Краще пообіцяти менша, але дати більше, ніж обманути надії працівників.</w:t>
      </w:r>
    </w:p>
    <w:p w14:paraId="40820FE8" w14:textId="77777777" w:rsidR="00B82711" w:rsidRPr="00F32012" w:rsidRDefault="00B82711" w:rsidP="00B82711">
      <w:pPr>
        <w:pStyle w:val="a5"/>
        <w:numPr>
          <w:ilvl w:val="2"/>
          <w:numId w:val="10"/>
        </w:numPr>
        <w:tabs>
          <w:tab w:val="left" w:pos="338"/>
          <w:tab w:val="left" w:pos="860"/>
        </w:tabs>
        <w:spacing w:line="360" w:lineRule="auto"/>
        <w:ind w:left="0" w:right="16" w:firstLine="851"/>
        <w:jc w:val="both"/>
        <w:rPr>
          <w:sz w:val="28"/>
          <w:szCs w:val="28"/>
          <w:lang w:val="uk-UA"/>
        </w:rPr>
      </w:pPr>
      <w:r w:rsidRPr="00F32012">
        <w:rPr>
          <w:sz w:val="28"/>
          <w:szCs w:val="28"/>
          <w:lang w:val="uk-UA"/>
        </w:rPr>
        <w:t>Керівник повинен сам триматися правил підприємства. Керівник повинен особистим прикладом демонструвати працівникам виконання правил, норм та традицій на підприємстві.</w:t>
      </w:r>
    </w:p>
    <w:p w14:paraId="58A90EDF" w14:textId="77777777" w:rsidR="00B82711" w:rsidRPr="00F32012" w:rsidRDefault="00B82711" w:rsidP="00B82711">
      <w:pPr>
        <w:pStyle w:val="a5"/>
        <w:numPr>
          <w:ilvl w:val="2"/>
          <w:numId w:val="10"/>
        </w:numPr>
        <w:tabs>
          <w:tab w:val="left" w:pos="861"/>
        </w:tabs>
        <w:spacing w:line="360" w:lineRule="auto"/>
        <w:ind w:left="0" w:right="16" w:firstLine="851"/>
        <w:jc w:val="both"/>
        <w:rPr>
          <w:sz w:val="28"/>
          <w:szCs w:val="28"/>
          <w:lang w:val="uk-UA"/>
        </w:rPr>
      </w:pPr>
      <w:r w:rsidRPr="00F32012">
        <w:rPr>
          <w:sz w:val="28"/>
          <w:szCs w:val="28"/>
          <w:lang w:val="uk-UA"/>
        </w:rPr>
        <w:t>Давати</w:t>
      </w:r>
      <w:r w:rsidRPr="00F32012">
        <w:rPr>
          <w:spacing w:val="-10"/>
          <w:sz w:val="28"/>
          <w:szCs w:val="28"/>
          <w:lang w:val="uk-UA"/>
        </w:rPr>
        <w:t xml:space="preserve"> </w:t>
      </w:r>
      <w:r w:rsidRPr="00F32012">
        <w:rPr>
          <w:sz w:val="28"/>
          <w:szCs w:val="28"/>
          <w:lang w:val="uk-UA"/>
        </w:rPr>
        <w:t>якісний</w:t>
      </w:r>
      <w:r w:rsidRPr="00F32012">
        <w:rPr>
          <w:spacing w:val="-10"/>
          <w:sz w:val="28"/>
          <w:szCs w:val="28"/>
          <w:lang w:val="uk-UA"/>
        </w:rPr>
        <w:t xml:space="preserve"> </w:t>
      </w:r>
      <w:r w:rsidRPr="00F32012">
        <w:rPr>
          <w:sz w:val="28"/>
          <w:szCs w:val="28"/>
          <w:lang w:val="uk-UA"/>
        </w:rPr>
        <w:t>зворотний</w:t>
      </w:r>
      <w:r w:rsidRPr="00F32012">
        <w:rPr>
          <w:spacing w:val="-10"/>
          <w:sz w:val="28"/>
          <w:szCs w:val="28"/>
          <w:lang w:val="uk-UA"/>
        </w:rPr>
        <w:t xml:space="preserve"> </w:t>
      </w:r>
      <w:r w:rsidRPr="00F32012">
        <w:rPr>
          <w:sz w:val="28"/>
          <w:szCs w:val="28"/>
          <w:lang w:val="uk-UA"/>
        </w:rPr>
        <w:t>зв'язок</w:t>
      </w:r>
      <w:r w:rsidRPr="00F32012">
        <w:rPr>
          <w:spacing w:val="-10"/>
          <w:sz w:val="28"/>
          <w:szCs w:val="28"/>
          <w:lang w:val="uk-UA"/>
        </w:rPr>
        <w:t xml:space="preserve"> </w:t>
      </w:r>
      <w:r w:rsidRPr="00F32012">
        <w:rPr>
          <w:spacing w:val="-2"/>
          <w:sz w:val="28"/>
          <w:szCs w:val="28"/>
          <w:lang w:val="uk-UA"/>
        </w:rPr>
        <w:t>працівникам.</w:t>
      </w:r>
    </w:p>
    <w:p w14:paraId="68AC67D0" w14:textId="77777777" w:rsidR="00B82711" w:rsidRPr="00F32012" w:rsidRDefault="00B82711" w:rsidP="00B82711">
      <w:pPr>
        <w:pStyle w:val="a5"/>
        <w:numPr>
          <w:ilvl w:val="2"/>
          <w:numId w:val="10"/>
        </w:numPr>
        <w:tabs>
          <w:tab w:val="left" w:pos="862"/>
        </w:tabs>
        <w:spacing w:line="360" w:lineRule="auto"/>
        <w:ind w:left="0" w:right="16" w:firstLine="851"/>
        <w:jc w:val="both"/>
        <w:rPr>
          <w:sz w:val="28"/>
          <w:szCs w:val="28"/>
          <w:lang w:val="uk-UA"/>
        </w:rPr>
      </w:pPr>
      <w:r w:rsidRPr="00F32012">
        <w:rPr>
          <w:sz w:val="28"/>
          <w:szCs w:val="28"/>
          <w:lang w:val="uk-UA"/>
        </w:rPr>
        <w:t>Інформувати</w:t>
      </w:r>
      <w:r w:rsidRPr="00F32012">
        <w:rPr>
          <w:spacing w:val="-10"/>
          <w:sz w:val="28"/>
          <w:szCs w:val="28"/>
          <w:lang w:val="uk-UA"/>
        </w:rPr>
        <w:t xml:space="preserve"> </w:t>
      </w:r>
      <w:r w:rsidRPr="00F32012">
        <w:rPr>
          <w:sz w:val="28"/>
          <w:szCs w:val="28"/>
          <w:lang w:val="uk-UA"/>
        </w:rPr>
        <w:t>працівників</w:t>
      </w:r>
      <w:r w:rsidRPr="00F32012">
        <w:rPr>
          <w:spacing w:val="-10"/>
          <w:sz w:val="28"/>
          <w:szCs w:val="28"/>
          <w:lang w:val="uk-UA"/>
        </w:rPr>
        <w:t xml:space="preserve"> </w:t>
      </w:r>
      <w:r w:rsidRPr="00F32012">
        <w:rPr>
          <w:sz w:val="28"/>
          <w:szCs w:val="28"/>
          <w:lang w:val="uk-UA"/>
        </w:rPr>
        <w:t>про</w:t>
      </w:r>
      <w:r w:rsidRPr="00F32012">
        <w:rPr>
          <w:spacing w:val="-10"/>
          <w:sz w:val="28"/>
          <w:szCs w:val="28"/>
          <w:lang w:val="uk-UA"/>
        </w:rPr>
        <w:t xml:space="preserve"> </w:t>
      </w:r>
      <w:r w:rsidRPr="00F32012">
        <w:rPr>
          <w:sz w:val="28"/>
          <w:szCs w:val="28"/>
          <w:lang w:val="uk-UA"/>
        </w:rPr>
        <w:t>досягнуті</w:t>
      </w:r>
      <w:r w:rsidRPr="00F32012">
        <w:rPr>
          <w:spacing w:val="-9"/>
          <w:sz w:val="28"/>
          <w:szCs w:val="28"/>
          <w:lang w:val="uk-UA"/>
        </w:rPr>
        <w:t xml:space="preserve"> </w:t>
      </w:r>
      <w:r w:rsidRPr="00F32012">
        <w:rPr>
          <w:spacing w:val="-2"/>
          <w:sz w:val="28"/>
          <w:szCs w:val="28"/>
          <w:lang w:val="uk-UA"/>
        </w:rPr>
        <w:t>результати.</w:t>
      </w:r>
    </w:p>
    <w:p w14:paraId="3917787F" w14:textId="77777777" w:rsidR="00B82711" w:rsidRPr="00F32012" w:rsidRDefault="00B82711" w:rsidP="00B82711">
      <w:pPr>
        <w:pStyle w:val="a5"/>
        <w:numPr>
          <w:ilvl w:val="2"/>
          <w:numId w:val="10"/>
        </w:numPr>
        <w:tabs>
          <w:tab w:val="left" w:pos="338"/>
          <w:tab w:val="left" w:pos="862"/>
        </w:tabs>
        <w:spacing w:line="360" w:lineRule="auto"/>
        <w:ind w:left="0" w:right="16" w:firstLine="851"/>
        <w:jc w:val="both"/>
        <w:rPr>
          <w:sz w:val="28"/>
          <w:szCs w:val="28"/>
          <w:lang w:val="uk-UA"/>
        </w:rPr>
      </w:pPr>
      <w:r w:rsidRPr="00F32012">
        <w:rPr>
          <w:sz w:val="28"/>
          <w:szCs w:val="28"/>
          <w:lang w:val="uk-UA"/>
        </w:rPr>
        <w:t>Регулярно надавати працівникам інформацію щодо прийнятих важливих рішень компанії.</w:t>
      </w:r>
    </w:p>
    <w:p w14:paraId="5476631F" w14:textId="7B07474E" w:rsidR="00B82711" w:rsidRPr="00F32012" w:rsidRDefault="005E17A4" w:rsidP="00B82711">
      <w:pPr>
        <w:pStyle w:val="a5"/>
        <w:numPr>
          <w:ilvl w:val="2"/>
          <w:numId w:val="10"/>
        </w:numPr>
        <w:tabs>
          <w:tab w:val="left" w:pos="862"/>
        </w:tabs>
        <w:spacing w:line="360" w:lineRule="auto"/>
        <w:ind w:left="0" w:right="16" w:firstLine="851"/>
        <w:jc w:val="both"/>
        <w:rPr>
          <w:sz w:val="28"/>
          <w:szCs w:val="28"/>
          <w:lang w:val="uk-UA"/>
        </w:rPr>
      </w:pPr>
      <w:r>
        <w:rPr>
          <w:sz w:val="28"/>
          <w:szCs w:val="28"/>
          <w:lang w:val="uk-UA"/>
        </w:rPr>
        <w:t>Р</w:t>
      </w:r>
      <w:r w:rsidR="00B82711" w:rsidRPr="00F32012">
        <w:rPr>
          <w:sz w:val="28"/>
          <w:szCs w:val="28"/>
          <w:lang w:val="uk-UA"/>
        </w:rPr>
        <w:t>обити</w:t>
      </w:r>
      <w:r w:rsidR="00B82711" w:rsidRPr="00F32012">
        <w:rPr>
          <w:spacing w:val="-5"/>
          <w:sz w:val="28"/>
          <w:szCs w:val="28"/>
          <w:lang w:val="uk-UA"/>
        </w:rPr>
        <w:t xml:space="preserve"> </w:t>
      </w:r>
      <w:r w:rsidR="00B82711" w:rsidRPr="00F32012">
        <w:rPr>
          <w:sz w:val="28"/>
          <w:szCs w:val="28"/>
          <w:lang w:val="uk-UA"/>
        </w:rPr>
        <w:t>свої</w:t>
      </w:r>
      <w:r w:rsidR="00B82711" w:rsidRPr="00F32012">
        <w:rPr>
          <w:spacing w:val="-8"/>
          <w:sz w:val="28"/>
          <w:szCs w:val="28"/>
          <w:lang w:val="uk-UA"/>
        </w:rPr>
        <w:t xml:space="preserve"> </w:t>
      </w:r>
      <w:r w:rsidR="00B82711" w:rsidRPr="00F32012">
        <w:rPr>
          <w:sz w:val="28"/>
          <w:szCs w:val="28"/>
          <w:lang w:val="uk-UA"/>
        </w:rPr>
        <w:t>дії</w:t>
      </w:r>
      <w:r w:rsidR="00B82711" w:rsidRPr="00F32012">
        <w:rPr>
          <w:spacing w:val="-10"/>
          <w:sz w:val="28"/>
          <w:szCs w:val="28"/>
          <w:lang w:val="uk-UA"/>
        </w:rPr>
        <w:t xml:space="preserve"> </w:t>
      </w:r>
      <w:r>
        <w:rPr>
          <w:spacing w:val="-10"/>
          <w:sz w:val="28"/>
          <w:szCs w:val="28"/>
          <w:lang w:val="uk-UA"/>
        </w:rPr>
        <w:t xml:space="preserve">та рішення </w:t>
      </w:r>
      <w:r w:rsidR="00B82711" w:rsidRPr="00F32012">
        <w:rPr>
          <w:sz w:val="28"/>
          <w:szCs w:val="28"/>
          <w:lang w:val="uk-UA"/>
        </w:rPr>
        <w:t>зрозумілими</w:t>
      </w:r>
      <w:r w:rsidR="00B82711" w:rsidRPr="00F32012">
        <w:rPr>
          <w:spacing w:val="-4"/>
          <w:sz w:val="28"/>
          <w:szCs w:val="28"/>
          <w:lang w:val="uk-UA"/>
        </w:rPr>
        <w:t xml:space="preserve"> </w:t>
      </w:r>
      <w:r w:rsidR="00B82711" w:rsidRPr="00F32012">
        <w:rPr>
          <w:sz w:val="28"/>
          <w:szCs w:val="28"/>
          <w:lang w:val="uk-UA"/>
        </w:rPr>
        <w:t>та</w:t>
      </w:r>
      <w:r w:rsidR="00B82711" w:rsidRPr="00F32012">
        <w:rPr>
          <w:spacing w:val="-3"/>
          <w:sz w:val="28"/>
          <w:szCs w:val="28"/>
          <w:lang w:val="uk-UA"/>
        </w:rPr>
        <w:t xml:space="preserve"> </w:t>
      </w:r>
      <w:r w:rsidR="00B82711" w:rsidRPr="00F32012">
        <w:rPr>
          <w:spacing w:val="-2"/>
          <w:sz w:val="28"/>
          <w:szCs w:val="28"/>
          <w:lang w:val="uk-UA"/>
        </w:rPr>
        <w:t>обґрунтованими.</w:t>
      </w:r>
    </w:p>
    <w:p w14:paraId="5CC584EF" w14:textId="77777777" w:rsidR="00B82711" w:rsidRPr="00F32012" w:rsidRDefault="00B82711" w:rsidP="00B82711">
      <w:pPr>
        <w:pStyle w:val="a5"/>
        <w:numPr>
          <w:ilvl w:val="2"/>
          <w:numId w:val="10"/>
        </w:numPr>
        <w:tabs>
          <w:tab w:val="left" w:pos="861"/>
        </w:tabs>
        <w:spacing w:line="360" w:lineRule="auto"/>
        <w:ind w:left="0" w:right="16" w:firstLine="851"/>
        <w:jc w:val="both"/>
        <w:rPr>
          <w:sz w:val="28"/>
          <w:szCs w:val="28"/>
          <w:lang w:val="uk-UA"/>
        </w:rPr>
      </w:pPr>
      <w:r w:rsidRPr="00F32012">
        <w:rPr>
          <w:sz w:val="28"/>
          <w:szCs w:val="28"/>
          <w:lang w:val="uk-UA"/>
        </w:rPr>
        <w:t>Демонструвати</w:t>
      </w:r>
      <w:r w:rsidRPr="00F32012">
        <w:rPr>
          <w:spacing w:val="-9"/>
          <w:sz w:val="28"/>
          <w:szCs w:val="28"/>
          <w:lang w:val="uk-UA"/>
        </w:rPr>
        <w:t xml:space="preserve"> </w:t>
      </w:r>
      <w:r w:rsidRPr="00F32012">
        <w:rPr>
          <w:sz w:val="28"/>
          <w:szCs w:val="28"/>
          <w:lang w:val="uk-UA"/>
        </w:rPr>
        <w:t>щиру</w:t>
      </w:r>
      <w:r w:rsidRPr="00F32012">
        <w:rPr>
          <w:spacing w:val="-11"/>
          <w:sz w:val="28"/>
          <w:szCs w:val="28"/>
          <w:lang w:val="uk-UA"/>
        </w:rPr>
        <w:t xml:space="preserve"> </w:t>
      </w:r>
      <w:r w:rsidRPr="00F32012">
        <w:rPr>
          <w:sz w:val="28"/>
          <w:szCs w:val="28"/>
          <w:lang w:val="uk-UA"/>
        </w:rPr>
        <w:t>цікавість</w:t>
      </w:r>
      <w:r w:rsidRPr="00F32012">
        <w:rPr>
          <w:spacing w:val="-10"/>
          <w:sz w:val="28"/>
          <w:szCs w:val="28"/>
          <w:lang w:val="uk-UA"/>
        </w:rPr>
        <w:t xml:space="preserve"> </w:t>
      </w:r>
      <w:r w:rsidRPr="00F32012">
        <w:rPr>
          <w:sz w:val="28"/>
          <w:szCs w:val="28"/>
          <w:lang w:val="uk-UA"/>
        </w:rPr>
        <w:t>до</w:t>
      </w:r>
      <w:r w:rsidRPr="00F32012">
        <w:rPr>
          <w:spacing w:val="-8"/>
          <w:sz w:val="28"/>
          <w:szCs w:val="28"/>
          <w:lang w:val="uk-UA"/>
        </w:rPr>
        <w:t xml:space="preserve"> </w:t>
      </w:r>
      <w:r w:rsidRPr="00F32012">
        <w:rPr>
          <w:sz w:val="28"/>
          <w:szCs w:val="28"/>
          <w:lang w:val="uk-UA"/>
        </w:rPr>
        <w:t>пропозицій</w:t>
      </w:r>
      <w:r w:rsidRPr="00F32012">
        <w:rPr>
          <w:spacing w:val="-8"/>
          <w:sz w:val="28"/>
          <w:szCs w:val="28"/>
          <w:lang w:val="uk-UA"/>
        </w:rPr>
        <w:t xml:space="preserve"> </w:t>
      </w:r>
      <w:r w:rsidRPr="00F32012">
        <w:rPr>
          <w:spacing w:val="-2"/>
          <w:sz w:val="28"/>
          <w:szCs w:val="28"/>
          <w:lang w:val="uk-UA"/>
        </w:rPr>
        <w:t>працівників.</w:t>
      </w:r>
    </w:p>
    <w:p w14:paraId="2089BB83" w14:textId="77777777" w:rsidR="00B82711" w:rsidRPr="00F32012" w:rsidRDefault="00B82711" w:rsidP="00B82711">
      <w:pPr>
        <w:pStyle w:val="a5"/>
        <w:numPr>
          <w:ilvl w:val="2"/>
          <w:numId w:val="10"/>
        </w:numPr>
        <w:tabs>
          <w:tab w:val="left" w:pos="861"/>
        </w:tabs>
        <w:spacing w:line="360" w:lineRule="auto"/>
        <w:ind w:left="0" w:right="16" w:firstLine="851"/>
        <w:jc w:val="both"/>
        <w:rPr>
          <w:sz w:val="28"/>
          <w:szCs w:val="28"/>
          <w:lang w:val="uk-UA"/>
        </w:rPr>
      </w:pPr>
      <w:r w:rsidRPr="00F32012">
        <w:rPr>
          <w:sz w:val="28"/>
          <w:szCs w:val="28"/>
          <w:lang w:val="uk-UA"/>
        </w:rPr>
        <w:t>Створювати</w:t>
      </w:r>
      <w:r w:rsidRPr="00F32012">
        <w:rPr>
          <w:spacing w:val="-9"/>
          <w:sz w:val="28"/>
          <w:szCs w:val="28"/>
          <w:lang w:val="uk-UA"/>
        </w:rPr>
        <w:t xml:space="preserve"> </w:t>
      </w:r>
      <w:r w:rsidRPr="00F32012">
        <w:rPr>
          <w:sz w:val="28"/>
          <w:szCs w:val="28"/>
          <w:lang w:val="uk-UA"/>
        </w:rPr>
        <w:t>та</w:t>
      </w:r>
      <w:r w:rsidRPr="00F32012">
        <w:rPr>
          <w:spacing w:val="-8"/>
          <w:sz w:val="28"/>
          <w:szCs w:val="28"/>
          <w:lang w:val="uk-UA"/>
        </w:rPr>
        <w:t xml:space="preserve"> </w:t>
      </w:r>
      <w:r w:rsidRPr="00F32012">
        <w:rPr>
          <w:sz w:val="28"/>
          <w:szCs w:val="28"/>
          <w:lang w:val="uk-UA"/>
        </w:rPr>
        <w:t>підтримувати</w:t>
      </w:r>
      <w:r w:rsidRPr="00F32012">
        <w:rPr>
          <w:spacing w:val="-9"/>
          <w:sz w:val="28"/>
          <w:szCs w:val="28"/>
          <w:lang w:val="uk-UA"/>
        </w:rPr>
        <w:t xml:space="preserve"> </w:t>
      </w:r>
      <w:r w:rsidRPr="00F32012">
        <w:rPr>
          <w:sz w:val="28"/>
          <w:szCs w:val="28"/>
          <w:lang w:val="uk-UA"/>
        </w:rPr>
        <w:t>атмосферу</w:t>
      </w:r>
      <w:r w:rsidRPr="00F32012">
        <w:rPr>
          <w:spacing w:val="-12"/>
          <w:sz w:val="28"/>
          <w:szCs w:val="28"/>
          <w:lang w:val="uk-UA"/>
        </w:rPr>
        <w:t xml:space="preserve"> </w:t>
      </w:r>
      <w:r w:rsidRPr="00F32012">
        <w:rPr>
          <w:sz w:val="28"/>
          <w:szCs w:val="28"/>
          <w:lang w:val="uk-UA"/>
        </w:rPr>
        <w:t>взаємоповаги</w:t>
      </w:r>
      <w:r w:rsidRPr="00F32012">
        <w:rPr>
          <w:spacing w:val="-9"/>
          <w:sz w:val="28"/>
          <w:szCs w:val="28"/>
          <w:lang w:val="uk-UA"/>
        </w:rPr>
        <w:t xml:space="preserve"> </w:t>
      </w:r>
      <w:r w:rsidRPr="00F32012">
        <w:rPr>
          <w:sz w:val="28"/>
          <w:szCs w:val="28"/>
          <w:lang w:val="uk-UA"/>
        </w:rPr>
        <w:t>на</w:t>
      </w:r>
      <w:r w:rsidRPr="00F32012">
        <w:rPr>
          <w:spacing w:val="-7"/>
          <w:sz w:val="28"/>
          <w:szCs w:val="28"/>
          <w:lang w:val="uk-UA"/>
        </w:rPr>
        <w:t xml:space="preserve"> </w:t>
      </w:r>
      <w:r w:rsidRPr="00F32012">
        <w:rPr>
          <w:spacing w:val="-2"/>
          <w:sz w:val="28"/>
          <w:szCs w:val="28"/>
          <w:lang w:val="uk-UA"/>
        </w:rPr>
        <w:t>підприємстві.</w:t>
      </w:r>
    </w:p>
    <w:p w14:paraId="5EEB5FA3" w14:textId="77777777" w:rsidR="00B82711" w:rsidRPr="00F32012" w:rsidRDefault="00B82711" w:rsidP="00B82711">
      <w:pPr>
        <w:pStyle w:val="a5"/>
        <w:numPr>
          <w:ilvl w:val="2"/>
          <w:numId w:val="10"/>
        </w:numPr>
        <w:tabs>
          <w:tab w:val="left" w:pos="338"/>
          <w:tab w:val="left" w:pos="861"/>
        </w:tabs>
        <w:spacing w:line="360" w:lineRule="auto"/>
        <w:ind w:left="0" w:right="16" w:firstLine="851"/>
        <w:jc w:val="both"/>
        <w:rPr>
          <w:sz w:val="28"/>
          <w:szCs w:val="28"/>
          <w:lang w:val="uk-UA"/>
        </w:rPr>
      </w:pPr>
      <w:r w:rsidRPr="00F32012">
        <w:rPr>
          <w:sz w:val="28"/>
          <w:szCs w:val="28"/>
          <w:lang w:val="uk-UA"/>
        </w:rPr>
        <w:t>Демонструвати перспективи підприємства на ринку, її майбутнє. Особливо у кризовий період, коли економічна, політична або суспільна ситуація впливають на рівень тривожності працівників.</w:t>
      </w:r>
    </w:p>
    <w:p w14:paraId="06C0E242" w14:textId="77777777" w:rsidR="00B82711" w:rsidRPr="00F32012" w:rsidRDefault="00B82711" w:rsidP="00B82711">
      <w:pPr>
        <w:pStyle w:val="a5"/>
        <w:numPr>
          <w:ilvl w:val="2"/>
          <w:numId w:val="10"/>
        </w:numPr>
        <w:tabs>
          <w:tab w:val="left" w:pos="862"/>
        </w:tabs>
        <w:spacing w:line="360" w:lineRule="auto"/>
        <w:ind w:left="0" w:right="16" w:firstLine="851"/>
        <w:jc w:val="both"/>
        <w:rPr>
          <w:sz w:val="28"/>
          <w:szCs w:val="28"/>
          <w:lang w:val="uk-UA"/>
        </w:rPr>
      </w:pPr>
      <w:r w:rsidRPr="00F32012">
        <w:rPr>
          <w:sz w:val="28"/>
          <w:szCs w:val="28"/>
          <w:lang w:val="uk-UA"/>
        </w:rPr>
        <w:t>Забезпечити</w:t>
      </w:r>
      <w:r w:rsidRPr="00F32012">
        <w:rPr>
          <w:spacing w:val="-11"/>
          <w:sz w:val="28"/>
          <w:szCs w:val="28"/>
          <w:lang w:val="uk-UA"/>
        </w:rPr>
        <w:t xml:space="preserve"> </w:t>
      </w:r>
      <w:r w:rsidRPr="00F32012">
        <w:rPr>
          <w:sz w:val="28"/>
          <w:szCs w:val="28"/>
          <w:lang w:val="uk-UA"/>
        </w:rPr>
        <w:t>гарні</w:t>
      </w:r>
      <w:r w:rsidRPr="00F32012">
        <w:rPr>
          <w:spacing w:val="-15"/>
          <w:sz w:val="28"/>
          <w:szCs w:val="28"/>
          <w:lang w:val="uk-UA"/>
        </w:rPr>
        <w:t xml:space="preserve"> </w:t>
      </w:r>
      <w:r w:rsidRPr="00F32012">
        <w:rPr>
          <w:sz w:val="28"/>
          <w:szCs w:val="28"/>
          <w:lang w:val="uk-UA"/>
        </w:rPr>
        <w:t>санітарно-гігієнічні</w:t>
      </w:r>
      <w:r w:rsidRPr="00F32012">
        <w:rPr>
          <w:spacing w:val="-11"/>
          <w:sz w:val="28"/>
          <w:szCs w:val="28"/>
          <w:lang w:val="uk-UA"/>
        </w:rPr>
        <w:t xml:space="preserve"> </w:t>
      </w:r>
      <w:r w:rsidRPr="00F32012">
        <w:rPr>
          <w:sz w:val="28"/>
          <w:szCs w:val="28"/>
          <w:lang w:val="uk-UA"/>
        </w:rPr>
        <w:t>умови</w:t>
      </w:r>
      <w:r w:rsidRPr="00F32012">
        <w:rPr>
          <w:spacing w:val="-10"/>
          <w:sz w:val="28"/>
          <w:szCs w:val="28"/>
          <w:lang w:val="uk-UA"/>
        </w:rPr>
        <w:t xml:space="preserve"> </w:t>
      </w:r>
      <w:r w:rsidRPr="00F32012">
        <w:rPr>
          <w:spacing w:val="-2"/>
          <w:sz w:val="28"/>
          <w:szCs w:val="28"/>
          <w:lang w:val="uk-UA"/>
        </w:rPr>
        <w:t>праці.</w:t>
      </w:r>
    </w:p>
    <w:p w14:paraId="30B4C2FD" w14:textId="77777777" w:rsidR="00B82711" w:rsidRPr="00F32012" w:rsidRDefault="00B82711" w:rsidP="00B82711">
      <w:pPr>
        <w:pStyle w:val="a5"/>
        <w:numPr>
          <w:ilvl w:val="2"/>
          <w:numId w:val="10"/>
        </w:numPr>
        <w:tabs>
          <w:tab w:val="left" w:pos="338"/>
          <w:tab w:val="left" w:pos="862"/>
          <w:tab w:val="left" w:pos="1726"/>
          <w:tab w:val="left" w:pos="3376"/>
          <w:tab w:val="left" w:pos="5333"/>
          <w:tab w:val="left" w:pos="6719"/>
          <w:tab w:val="left" w:pos="8350"/>
          <w:tab w:val="left" w:pos="8810"/>
          <w:tab w:val="left" w:pos="9232"/>
        </w:tabs>
        <w:spacing w:line="360" w:lineRule="auto"/>
        <w:ind w:left="0" w:right="16" w:firstLine="851"/>
        <w:jc w:val="both"/>
        <w:rPr>
          <w:sz w:val="28"/>
          <w:szCs w:val="28"/>
          <w:lang w:val="uk-UA"/>
        </w:rPr>
      </w:pPr>
      <w:r w:rsidRPr="00F32012">
        <w:rPr>
          <w:spacing w:val="-2"/>
          <w:sz w:val="28"/>
          <w:szCs w:val="28"/>
          <w:lang w:val="uk-UA"/>
        </w:rPr>
        <w:t>Чітко</w:t>
      </w:r>
      <w:r w:rsidRPr="00F32012">
        <w:rPr>
          <w:sz w:val="28"/>
          <w:szCs w:val="28"/>
          <w:lang w:val="uk-UA"/>
        </w:rPr>
        <w:t xml:space="preserve"> </w:t>
      </w:r>
      <w:r w:rsidRPr="00F32012">
        <w:rPr>
          <w:spacing w:val="-2"/>
          <w:sz w:val="28"/>
          <w:szCs w:val="28"/>
          <w:lang w:val="uk-UA"/>
        </w:rPr>
        <w:t>розподіляти</w:t>
      </w:r>
      <w:r w:rsidRPr="00F32012">
        <w:rPr>
          <w:sz w:val="28"/>
          <w:szCs w:val="28"/>
          <w:lang w:val="uk-UA"/>
        </w:rPr>
        <w:t xml:space="preserve"> </w:t>
      </w:r>
      <w:r w:rsidRPr="00F32012">
        <w:rPr>
          <w:spacing w:val="-2"/>
          <w:sz w:val="28"/>
          <w:szCs w:val="28"/>
          <w:lang w:val="uk-UA"/>
        </w:rPr>
        <w:t>функціональні</w:t>
      </w:r>
      <w:r w:rsidRPr="00F32012">
        <w:rPr>
          <w:sz w:val="28"/>
          <w:szCs w:val="28"/>
          <w:lang w:val="uk-UA"/>
        </w:rPr>
        <w:t xml:space="preserve"> </w:t>
      </w:r>
      <w:r w:rsidRPr="00F32012">
        <w:rPr>
          <w:spacing w:val="-2"/>
          <w:sz w:val="28"/>
          <w:szCs w:val="28"/>
          <w:lang w:val="uk-UA"/>
        </w:rPr>
        <w:t>обов’язки працівників</w:t>
      </w:r>
      <w:r w:rsidRPr="00F32012">
        <w:rPr>
          <w:sz w:val="28"/>
          <w:szCs w:val="28"/>
          <w:lang w:val="uk-UA"/>
        </w:rPr>
        <w:tab/>
        <w:t xml:space="preserve"> </w:t>
      </w:r>
      <w:r w:rsidRPr="00F32012">
        <w:rPr>
          <w:spacing w:val="-6"/>
          <w:sz w:val="28"/>
          <w:szCs w:val="28"/>
          <w:lang w:val="uk-UA"/>
        </w:rPr>
        <w:t>та</w:t>
      </w:r>
      <w:r w:rsidRPr="00F32012">
        <w:rPr>
          <w:sz w:val="28"/>
          <w:szCs w:val="28"/>
          <w:lang w:val="uk-UA"/>
        </w:rPr>
        <w:t xml:space="preserve"> </w:t>
      </w:r>
      <w:r w:rsidRPr="00F32012">
        <w:rPr>
          <w:spacing w:val="-6"/>
          <w:sz w:val="28"/>
          <w:szCs w:val="28"/>
          <w:lang w:val="uk-UA"/>
        </w:rPr>
        <w:t xml:space="preserve">їх </w:t>
      </w:r>
      <w:r w:rsidRPr="00F32012">
        <w:rPr>
          <w:spacing w:val="-4"/>
          <w:sz w:val="28"/>
          <w:szCs w:val="28"/>
          <w:lang w:val="uk-UA"/>
        </w:rPr>
        <w:t xml:space="preserve">зони </w:t>
      </w:r>
      <w:r w:rsidRPr="00F32012">
        <w:rPr>
          <w:spacing w:val="-2"/>
          <w:sz w:val="28"/>
          <w:szCs w:val="28"/>
          <w:lang w:val="uk-UA"/>
        </w:rPr>
        <w:t>відповідальності.</w:t>
      </w:r>
    </w:p>
    <w:p w14:paraId="21A9228D" w14:textId="77777777" w:rsidR="00B82711" w:rsidRPr="00F32012" w:rsidRDefault="00B82711" w:rsidP="00B82711">
      <w:pPr>
        <w:pStyle w:val="a5"/>
        <w:numPr>
          <w:ilvl w:val="2"/>
          <w:numId w:val="10"/>
        </w:numPr>
        <w:tabs>
          <w:tab w:val="left" w:pos="338"/>
          <w:tab w:val="left" w:pos="862"/>
        </w:tabs>
        <w:spacing w:line="360" w:lineRule="auto"/>
        <w:ind w:left="851" w:right="16" w:firstLine="0"/>
        <w:jc w:val="both"/>
        <w:rPr>
          <w:sz w:val="28"/>
          <w:szCs w:val="28"/>
          <w:lang w:val="uk-UA"/>
        </w:rPr>
      </w:pPr>
      <w:r w:rsidRPr="00F32012">
        <w:rPr>
          <w:sz w:val="28"/>
          <w:szCs w:val="28"/>
          <w:lang w:val="uk-UA"/>
        </w:rPr>
        <w:lastRenderedPageBreak/>
        <w:t>Надавати</w:t>
      </w:r>
      <w:r w:rsidRPr="00F32012">
        <w:rPr>
          <w:spacing w:val="40"/>
          <w:sz w:val="28"/>
          <w:szCs w:val="28"/>
          <w:lang w:val="uk-UA"/>
        </w:rPr>
        <w:t xml:space="preserve"> </w:t>
      </w:r>
      <w:r w:rsidRPr="00F32012">
        <w:rPr>
          <w:sz w:val="28"/>
          <w:szCs w:val="28"/>
          <w:lang w:val="uk-UA"/>
        </w:rPr>
        <w:t>працівникам</w:t>
      </w:r>
      <w:r w:rsidRPr="00F32012">
        <w:rPr>
          <w:spacing w:val="40"/>
          <w:sz w:val="28"/>
          <w:szCs w:val="28"/>
          <w:lang w:val="uk-UA"/>
        </w:rPr>
        <w:t xml:space="preserve"> </w:t>
      </w:r>
      <w:r w:rsidRPr="00F32012">
        <w:rPr>
          <w:sz w:val="28"/>
          <w:szCs w:val="28"/>
          <w:lang w:val="uk-UA"/>
        </w:rPr>
        <w:t>правдиву</w:t>
      </w:r>
      <w:r w:rsidRPr="00F32012">
        <w:rPr>
          <w:spacing w:val="40"/>
          <w:sz w:val="28"/>
          <w:szCs w:val="28"/>
          <w:lang w:val="uk-UA"/>
        </w:rPr>
        <w:t xml:space="preserve"> </w:t>
      </w:r>
      <w:r w:rsidRPr="00F32012">
        <w:rPr>
          <w:sz w:val="28"/>
          <w:szCs w:val="28"/>
          <w:lang w:val="uk-UA"/>
        </w:rPr>
        <w:t>інформацію</w:t>
      </w:r>
      <w:r w:rsidRPr="00F32012">
        <w:rPr>
          <w:spacing w:val="40"/>
          <w:sz w:val="28"/>
          <w:szCs w:val="28"/>
          <w:lang w:val="uk-UA"/>
        </w:rPr>
        <w:t xml:space="preserve"> </w:t>
      </w:r>
      <w:r w:rsidRPr="00F32012">
        <w:rPr>
          <w:sz w:val="28"/>
          <w:szCs w:val="28"/>
          <w:lang w:val="uk-UA"/>
        </w:rPr>
        <w:t>щодо</w:t>
      </w:r>
      <w:r w:rsidRPr="00F32012">
        <w:rPr>
          <w:spacing w:val="80"/>
          <w:sz w:val="28"/>
          <w:szCs w:val="28"/>
          <w:lang w:val="uk-UA"/>
        </w:rPr>
        <w:t xml:space="preserve"> </w:t>
      </w:r>
      <w:r w:rsidRPr="00F32012">
        <w:rPr>
          <w:sz w:val="28"/>
          <w:szCs w:val="28"/>
          <w:lang w:val="uk-UA"/>
        </w:rPr>
        <w:t>важливих</w:t>
      </w:r>
      <w:r w:rsidRPr="00F32012">
        <w:rPr>
          <w:spacing w:val="40"/>
          <w:sz w:val="28"/>
          <w:szCs w:val="28"/>
          <w:lang w:val="uk-UA"/>
        </w:rPr>
        <w:t xml:space="preserve"> </w:t>
      </w:r>
      <w:r w:rsidRPr="00F32012">
        <w:rPr>
          <w:sz w:val="28"/>
          <w:szCs w:val="28"/>
          <w:lang w:val="uk-UA"/>
        </w:rPr>
        <w:t>для</w:t>
      </w:r>
      <w:r w:rsidRPr="00F32012">
        <w:rPr>
          <w:spacing w:val="40"/>
          <w:sz w:val="28"/>
          <w:szCs w:val="28"/>
          <w:lang w:val="uk-UA"/>
        </w:rPr>
        <w:t xml:space="preserve"> </w:t>
      </w:r>
      <w:r w:rsidRPr="00F32012">
        <w:rPr>
          <w:sz w:val="28"/>
          <w:szCs w:val="28"/>
          <w:lang w:val="uk-UA"/>
        </w:rPr>
        <w:t>них</w:t>
      </w:r>
      <w:r w:rsidRPr="00F32012">
        <w:rPr>
          <w:spacing w:val="80"/>
          <w:sz w:val="28"/>
          <w:szCs w:val="28"/>
          <w:lang w:val="uk-UA"/>
        </w:rPr>
        <w:t xml:space="preserve"> </w:t>
      </w:r>
      <w:r w:rsidRPr="00F32012">
        <w:rPr>
          <w:sz w:val="28"/>
          <w:szCs w:val="28"/>
          <w:lang w:val="uk-UA"/>
        </w:rPr>
        <w:t xml:space="preserve">питаннях. </w:t>
      </w:r>
      <w:r w:rsidRPr="00F32012">
        <w:rPr>
          <w:spacing w:val="-2"/>
          <w:sz w:val="28"/>
          <w:szCs w:val="28"/>
          <w:lang w:val="uk-UA"/>
        </w:rPr>
        <w:t xml:space="preserve"> </w:t>
      </w:r>
    </w:p>
    <w:p w14:paraId="32167589" w14:textId="77777777" w:rsidR="00DA19B0" w:rsidRDefault="00B82711" w:rsidP="00B82711">
      <w:pPr>
        <w:pStyle w:val="a3"/>
        <w:spacing w:line="360" w:lineRule="auto"/>
        <w:ind w:right="16" w:firstLine="851"/>
        <w:jc w:val="both"/>
        <w:rPr>
          <w:lang w:val="uk-UA"/>
        </w:rPr>
      </w:pPr>
      <w:r w:rsidRPr="00F32012">
        <w:rPr>
          <w:lang w:val="uk-UA"/>
        </w:rPr>
        <w:t xml:space="preserve">Щодо подальших напрямків дослідження, то на нашу думку, цікавим напрямом досліджень, яким може розкрити дослідження психологічного клімату у колективі є вивчення природи психологічного емпаурменту. </w:t>
      </w:r>
    </w:p>
    <w:p w14:paraId="709F4F5D" w14:textId="22A7CCF5" w:rsidR="00B82711" w:rsidRPr="00F32012" w:rsidRDefault="00B82711" w:rsidP="00B82711">
      <w:pPr>
        <w:pStyle w:val="a3"/>
        <w:spacing w:line="360" w:lineRule="auto"/>
        <w:ind w:right="16" w:firstLine="851"/>
        <w:jc w:val="both"/>
        <w:rPr>
          <w:lang w:val="uk-UA"/>
        </w:rPr>
      </w:pPr>
      <w:r w:rsidRPr="00F32012">
        <w:rPr>
          <w:lang w:val="uk-UA"/>
        </w:rPr>
        <w:t>Психологічний емпауермент виступає як переконаність учасника організації у своїй здатності</w:t>
      </w:r>
      <w:r w:rsidRPr="00F32012">
        <w:rPr>
          <w:spacing w:val="40"/>
          <w:lang w:val="uk-UA"/>
        </w:rPr>
        <w:t xml:space="preserve"> </w:t>
      </w:r>
      <w:r w:rsidRPr="00F32012">
        <w:rPr>
          <w:lang w:val="uk-UA"/>
        </w:rPr>
        <w:t>використовувати свої вміння та досвід</w:t>
      </w:r>
      <w:r w:rsidRPr="00F32012">
        <w:rPr>
          <w:spacing w:val="40"/>
          <w:lang w:val="uk-UA"/>
        </w:rPr>
        <w:t xml:space="preserve"> </w:t>
      </w:r>
      <w:r w:rsidRPr="00F32012">
        <w:rPr>
          <w:lang w:val="uk-UA"/>
        </w:rPr>
        <w:t>у певному робочому середовищі для успішного і порівняно автономного виконання значущих для нього завдань, при сприйнятті результатів як таких, що покращують його</w:t>
      </w:r>
      <w:r w:rsidRPr="00F32012">
        <w:rPr>
          <w:spacing w:val="40"/>
          <w:lang w:val="uk-UA"/>
        </w:rPr>
        <w:t xml:space="preserve"> </w:t>
      </w:r>
      <w:r w:rsidRPr="00F32012">
        <w:rPr>
          <w:lang w:val="uk-UA"/>
        </w:rPr>
        <w:t>власне життя та життя спільноти.</w:t>
      </w:r>
    </w:p>
    <w:p w14:paraId="2AB4A251" w14:textId="1A6E91B9" w:rsidR="00B82711" w:rsidRPr="00F32012" w:rsidRDefault="00B82711" w:rsidP="00B82711">
      <w:pPr>
        <w:pStyle w:val="a3"/>
        <w:spacing w:line="360" w:lineRule="auto"/>
        <w:ind w:right="16" w:firstLine="851"/>
        <w:jc w:val="both"/>
        <w:rPr>
          <w:lang w:val="uk-UA"/>
        </w:rPr>
      </w:pPr>
      <w:r w:rsidRPr="00F32012">
        <w:rPr>
          <w:lang w:val="uk-UA"/>
        </w:rPr>
        <w:t xml:space="preserve">У структурі психологічного емпауерменту можна виділяти чотири </w:t>
      </w:r>
      <w:r w:rsidRPr="00F32012">
        <w:rPr>
          <w:spacing w:val="-2"/>
          <w:lang w:val="uk-UA"/>
        </w:rPr>
        <w:t>компоненти:</w:t>
      </w:r>
    </w:p>
    <w:p w14:paraId="6EC3B6E5" w14:textId="0EF5FCD8" w:rsidR="00B82711" w:rsidRPr="00F32012" w:rsidRDefault="00B82711" w:rsidP="00B82711">
      <w:pPr>
        <w:pStyle w:val="a5"/>
        <w:numPr>
          <w:ilvl w:val="3"/>
          <w:numId w:val="10"/>
        </w:numPr>
        <w:tabs>
          <w:tab w:val="left" w:pos="1245"/>
        </w:tabs>
        <w:spacing w:line="360" w:lineRule="auto"/>
        <w:ind w:left="0" w:right="16" w:firstLine="851"/>
        <w:jc w:val="both"/>
        <w:rPr>
          <w:sz w:val="28"/>
          <w:szCs w:val="28"/>
          <w:lang w:val="uk-UA"/>
        </w:rPr>
      </w:pPr>
      <w:r w:rsidRPr="00F32012">
        <w:rPr>
          <w:sz w:val="28"/>
          <w:szCs w:val="28"/>
          <w:lang w:val="uk-UA"/>
        </w:rPr>
        <w:t>Значущ</w:t>
      </w:r>
      <w:r w:rsidR="00DA19B0">
        <w:rPr>
          <w:sz w:val="28"/>
          <w:szCs w:val="28"/>
          <w:lang w:val="uk-UA"/>
        </w:rPr>
        <w:t>і</w:t>
      </w:r>
      <w:r w:rsidRPr="00F32012">
        <w:rPr>
          <w:sz w:val="28"/>
          <w:szCs w:val="28"/>
          <w:lang w:val="uk-UA"/>
        </w:rPr>
        <w:t>сть – відповідність мети діяльності особистим цінностям, ідеалам та стандартам. Даний</w:t>
      </w:r>
      <w:r w:rsidRPr="00F32012">
        <w:rPr>
          <w:spacing w:val="40"/>
          <w:sz w:val="28"/>
          <w:szCs w:val="28"/>
          <w:lang w:val="uk-UA"/>
        </w:rPr>
        <w:t xml:space="preserve"> </w:t>
      </w:r>
      <w:r w:rsidRPr="00F32012">
        <w:rPr>
          <w:sz w:val="28"/>
          <w:szCs w:val="28"/>
          <w:lang w:val="uk-UA"/>
        </w:rPr>
        <w:t xml:space="preserve">компонент можна узагальнити у когніції «Для мене важливо отримати вплив щоб покращити життя спільноти і, у такий спосіб, </w:t>
      </w:r>
      <w:r w:rsidR="00DA19B0">
        <w:rPr>
          <w:sz w:val="28"/>
          <w:szCs w:val="28"/>
          <w:lang w:val="uk-UA"/>
        </w:rPr>
        <w:t>св</w:t>
      </w:r>
      <w:r w:rsidRPr="00F32012">
        <w:rPr>
          <w:sz w:val="28"/>
          <w:szCs w:val="28"/>
          <w:lang w:val="uk-UA"/>
        </w:rPr>
        <w:t xml:space="preserve">оє власне життя». Під спільнотою ми може розуміти і колектив, адже спільнота створюється </w:t>
      </w:r>
      <w:r w:rsidRPr="00F32012">
        <w:rPr>
          <w:color w:val="212121"/>
          <w:sz w:val="28"/>
          <w:szCs w:val="28"/>
          <w:lang w:val="uk-UA"/>
        </w:rPr>
        <w:t xml:space="preserve">на основі спільних прагнень, цілей та структури, як і робочий колектив </w:t>
      </w:r>
      <w:r w:rsidRPr="00F32012">
        <w:rPr>
          <w:sz w:val="28"/>
          <w:szCs w:val="28"/>
          <w:lang w:val="uk-UA"/>
        </w:rPr>
        <w:t>[71]</w:t>
      </w:r>
      <w:r w:rsidRPr="00F32012">
        <w:rPr>
          <w:color w:val="212121"/>
          <w:sz w:val="28"/>
          <w:szCs w:val="28"/>
          <w:lang w:val="uk-UA"/>
        </w:rPr>
        <w:t>.</w:t>
      </w:r>
    </w:p>
    <w:p w14:paraId="654C553E" w14:textId="3B36C574" w:rsidR="00B82711" w:rsidRPr="00F32012" w:rsidRDefault="00B82711" w:rsidP="00B82711">
      <w:pPr>
        <w:pStyle w:val="a5"/>
        <w:numPr>
          <w:ilvl w:val="3"/>
          <w:numId w:val="10"/>
        </w:numPr>
        <w:tabs>
          <w:tab w:val="left" w:pos="1340"/>
        </w:tabs>
        <w:spacing w:line="360" w:lineRule="auto"/>
        <w:ind w:left="0" w:right="16" w:firstLine="851"/>
        <w:jc w:val="both"/>
        <w:rPr>
          <w:sz w:val="28"/>
          <w:szCs w:val="28"/>
          <w:lang w:val="uk-UA"/>
        </w:rPr>
      </w:pPr>
      <w:r w:rsidRPr="00F32012">
        <w:rPr>
          <w:sz w:val="28"/>
          <w:szCs w:val="28"/>
          <w:lang w:val="uk-UA"/>
        </w:rPr>
        <w:t>Компетентність – переконаність у власній можливості вдало виконувати</w:t>
      </w:r>
      <w:r w:rsidRPr="00F32012">
        <w:rPr>
          <w:spacing w:val="40"/>
          <w:sz w:val="28"/>
          <w:szCs w:val="28"/>
          <w:lang w:val="uk-UA"/>
        </w:rPr>
        <w:t xml:space="preserve"> </w:t>
      </w:r>
      <w:r w:rsidRPr="00F32012">
        <w:rPr>
          <w:sz w:val="28"/>
          <w:szCs w:val="28"/>
          <w:lang w:val="uk-UA"/>
        </w:rPr>
        <w:t>діяльність. Когніція: «Я здатний впоратися зі своїми завданнями у цій організації». Професійний розвиток працівників та їх успішна мотивація також мають вплив на відносини у колективі. Розвиток власних навичок, бажання вдосконалювати свої вміння забезпечують професійне зростання, породжують здорову конкуренцію та відчуття, що ти працюєш у колі професіоналів і перебува</w:t>
      </w:r>
      <w:r w:rsidR="00DA19B0">
        <w:rPr>
          <w:sz w:val="28"/>
          <w:szCs w:val="28"/>
          <w:lang w:val="uk-UA"/>
        </w:rPr>
        <w:t>є</w:t>
      </w:r>
      <w:r w:rsidRPr="00F32012">
        <w:rPr>
          <w:sz w:val="28"/>
          <w:szCs w:val="28"/>
          <w:lang w:val="uk-UA"/>
        </w:rPr>
        <w:t>ш на своєму рівні та місці [</w:t>
      </w:r>
      <w:r w:rsidRPr="00DA19B0">
        <w:rPr>
          <w:color w:val="7030A0"/>
          <w:sz w:val="28"/>
          <w:szCs w:val="28"/>
          <w:lang w:val="uk-UA"/>
        </w:rPr>
        <w:t>28</w:t>
      </w:r>
      <w:r w:rsidRPr="00F32012">
        <w:rPr>
          <w:sz w:val="28"/>
          <w:szCs w:val="28"/>
          <w:lang w:val="uk-UA"/>
        </w:rPr>
        <w:t>].</w:t>
      </w:r>
    </w:p>
    <w:p w14:paraId="0C77F814" w14:textId="678C13E4" w:rsidR="00B82711" w:rsidRPr="00DA19B0" w:rsidRDefault="00B82711" w:rsidP="00B82711">
      <w:pPr>
        <w:pStyle w:val="a5"/>
        <w:numPr>
          <w:ilvl w:val="3"/>
          <w:numId w:val="10"/>
        </w:numPr>
        <w:tabs>
          <w:tab w:val="left" w:pos="1144"/>
        </w:tabs>
        <w:spacing w:line="360" w:lineRule="auto"/>
        <w:ind w:left="0" w:right="16" w:firstLine="851"/>
        <w:jc w:val="both"/>
        <w:rPr>
          <w:sz w:val="28"/>
          <w:szCs w:val="28"/>
          <w:lang w:val="uk-UA"/>
        </w:rPr>
      </w:pPr>
      <w:r w:rsidRPr="00DA19B0">
        <w:rPr>
          <w:sz w:val="28"/>
          <w:szCs w:val="28"/>
          <w:lang w:val="uk-UA"/>
        </w:rPr>
        <w:t>Автономія</w:t>
      </w:r>
      <w:r w:rsidRPr="00DA19B0">
        <w:rPr>
          <w:spacing w:val="-1"/>
          <w:sz w:val="28"/>
          <w:szCs w:val="28"/>
          <w:lang w:val="uk-UA"/>
        </w:rPr>
        <w:t xml:space="preserve"> </w:t>
      </w:r>
      <w:r w:rsidRPr="00DA19B0">
        <w:rPr>
          <w:sz w:val="28"/>
          <w:szCs w:val="28"/>
          <w:lang w:val="uk-UA"/>
        </w:rPr>
        <w:t>– відчуття</w:t>
      </w:r>
      <w:r w:rsidRPr="00DA19B0">
        <w:rPr>
          <w:spacing w:val="-1"/>
          <w:sz w:val="28"/>
          <w:szCs w:val="28"/>
          <w:lang w:val="uk-UA"/>
        </w:rPr>
        <w:t xml:space="preserve"> </w:t>
      </w:r>
      <w:r w:rsidRPr="00DA19B0">
        <w:rPr>
          <w:sz w:val="28"/>
          <w:szCs w:val="28"/>
          <w:lang w:val="uk-UA"/>
        </w:rPr>
        <w:t>вибору</w:t>
      </w:r>
      <w:r w:rsidRPr="00DA19B0">
        <w:rPr>
          <w:spacing w:val="-4"/>
          <w:sz w:val="28"/>
          <w:szCs w:val="28"/>
          <w:lang w:val="uk-UA"/>
        </w:rPr>
        <w:t xml:space="preserve"> </w:t>
      </w:r>
      <w:r w:rsidRPr="00DA19B0">
        <w:rPr>
          <w:sz w:val="28"/>
          <w:szCs w:val="28"/>
          <w:lang w:val="uk-UA"/>
        </w:rPr>
        <w:t>у</w:t>
      </w:r>
      <w:r w:rsidRPr="00DA19B0">
        <w:rPr>
          <w:spacing w:val="-8"/>
          <w:sz w:val="28"/>
          <w:szCs w:val="28"/>
          <w:lang w:val="uk-UA"/>
        </w:rPr>
        <w:t xml:space="preserve"> </w:t>
      </w:r>
      <w:r w:rsidRPr="00DA19B0">
        <w:rPr>
          <w:sz w:val="28"/>
          <w:szCs w:val="28"/>
          <w:lang w:val="uk-UA"/>
        </w:rPr>
        <w:t>регуляції</w:t>
      </w:r>
      <w:r w:rsidRPr="00DA19B0">
        <w:rPr>
          <w:spacing w:val="-3"/>
          <w:sz w:val="28"/>
          <w:szCs w:val="28"/>
          <w:lang w:val="uk-UA"/>
        </w:rPr>
        <w:t xml:space="preserve"> </w:t>
      </w:r>
      <w:r w:rsidRPr="00DA19B0">
        <w:rPr>
          <w:sz w:val="28"/>
          <w:szCs w:val="28"/>
          <w:lang w:val="uk-UA"/>
        </w:rPr>
        <w:t>діяльності,</w:t>
      </w:r>
      <w:r w:rsidRPr="00DA19B0">
        <w:rPr>
          <w:spacing w:val="-1"/>
          <w:sz w:val="28"/>
          <w:szCs w:val="28"/>
          <w:lang w:val="uk-UA"/>
        </w:rPr>
        <w:t xml:space="preserve"> </w:t>
      </w:r>
      <w:r w:rsidRPr="00DA19B0">
        <w:rPr>
          <w:sz w:val="28"/>
          <w:szCs w:val="28"/>
          <w:lang w:val="uk-UA"/>
        </w:rPr>
        <w:t>самостійність</w:t>
      </w:r>
      <w:r w:rsidRPr="00DA19B0">
        <w:rPr>
          <w:spacing w:val="-6"/>
          <w:sz w:val="28"/>
          <w:szCs w:val="28"/>
          <w:lang w:val="uk-UA"/>
        </w:rPr>
        <w:t xml:space="preserve"> </w:t>
      </w:r>
      <w:r w:rsidRPr="00DA19B0">
        <w:rPr>
          <w:sz w:val="28"/>
          <w:szCs w:val="28"/>
          <w:lang w:val="uk-UA"/>
        </w:rPr>
        <w:t>щодо ініціації</w:t>
      </w:r>
      <w:r w:rsidRPr="00DA19B0">
        <w:rPr>
          <w:spacing w:val="-3"/>
          <w:sz w:val="28"/>
          <w:szCs w:val="28"/>
          <w:lang w:val="uk-UA"/>
        </w:rPr>
        <w:t xml:space="preserve"> </w:t>
      </w:r>
      <w:r w:rsidRPr="00DA19B0">
        <w:rPr>
          <w:sz w:val="28"/>
          <w:szCs w:val="28"/>
          <w:lang w:val="uk-UA"/>
        </w:rPr>
        <w:t>та</w:t>
      </w:r>
      <w:r w:rsidRPr="00DA19B0">
        <w:rPr>
          <w:spacing w:val="-2"/>
          <w:sz w:val="28"/>
          <w:szCs w:val="28"/>
          <w:lang w:val="uk-UA"/>
        </w:rPr>
        <w:t xml:space="preserve"> </w:t>
      </w:r>
      <w:r w:rsidRPr="00DA19B0">
        <w:rPr>
          <w:sz w:val="28"/>
          <w:szCs w:val="28"/>
          <w:lang w:val="uk-UA"/>
        </w:rPr>
        <w:t>продовження</w:t>
      </w:r>
      <w:r w:rsidRPr="00DA19B0">
        <w:rPr>
          <w:spacing w:val="-1"/>
          <w:sz w:val="28"/>
          <w:szCs w:val="28"/>
          <w:lang w:val="uk-UA"/>
        </w:rPr>
        <w:t xml:space="preserve"> </w:t>
      </w:r>
      <w:r w:rsidRPr="00DA19B0">
        <w:rPr>
          <w:sz w:val="28"/>
          <w:szCs w:val="28"/>
          <w:lang w:val="uk-UA"/>
        </w:rPr>
        <w:t>робочої</w:t>
      </w:r>
      <w:r w:rsidRPr="00DA19B0">
        <w:rPr>
          <w:spacing w:val="-8"/>
          <w:sz w:val="28"/>
          <w:szCs w:val="28"/>
          <w:lang w:val="uk-UA"/>
        </w:rPr>
        <w:t xml:space="preserve"> </w:t>
      </w:r>
      <w:r w:rsidRPr="00DA19B0">
        <w:rPr>
          <w:sz w:val="28"/>
          <w:szCs w:val="28"/>
          <w:lang w:val="uk-UA"/>
        </w:rPr>
        <w:t>поведінки</w:t>
      </w:r>
      <w:r w:rsidRPr="00DA19B0">
        <w:rPr>
          <w:spacing w:val="-3"/>
          <w:sz w:val="28"/>
          <w:szCs w:val="28"/>
          <w:lang w:val="uk-UA"/>
        </w:rPr>
        <w:t xml:space="preserve"> </w:t>
      </w:r>
      <w:r w:rsidRPr="00DA19B0">
        <w:rPr>
          <w:sz w:val="28"/>
          <w:szCs w:val="28"/>
          <w:lang w:val="uk-UA"/>
        </w:rPr>
        <w:t>та</w:t>
      </w:r>
      <w:r w:rsidRPr="00DA19B0">
        <w:rPr>
          <w:spacing w:val="-2"/>
          <w:sz w:val="28"/>
          <w:szCs w:val="28"/>
          <w:lang w:val="uk-UA"/>
        </w:rPr>
        <w:t xml:space="preserve"> </w:t>
      </w:r>
      <w:r w:rsidRPr="00DA19B0">
        <w:rPr>
          <w:sz w:val="28"/>
          <w:szCs w:val="28"/>
          <w:lang w:val="uk-UA"/>
        </w:rPr>
        <w:t>процесів, прийняття</w:t>
      </w:r>
      <w:r w:rsidRPr="00DA19B0">
        <w:rPr>
          <w:spacing w:val="-1"/>
          <w:sz w:val="28"/>
          <w:szCs w:val="28"/>
          <w:lang w:val="uk-UA"/>
        </w:rPr>
        <w:t xml:space="preserve"> </w:t>
      </w:r>
      <w:r w:rsidRPr="00DA19B0">
        <w:rPr>
          <w:sz w:val="28"/>
          <w:szCs w:val="28"/>
          <w:lang w:val="uk-UA"/>
        </w:rPr>
        <w:t>рішень</w:t>
      </w:r>
      <w:r w:rsidRPr="00DA19B0">
        <w:rPr>
          <w:spacing w:val="-5"/>
          <w:sz w:val="28"/>
          <w:szCs w:val="28"/>
          <w:lang w:val="uk-UA"/>
        </w:rPr>
        <w:t xml:space="preserve"> </w:t>
      </w:r>
      <w:r w:rsidRPr="00DA19B0">
        <w:rPr>
          <w:sz w:val="28"/>
          <w:szCs w:val="28"/>
          <w:lang w:val="uk-UA"/>
        </w:rPr>
        <w:t>щодо методів роботи, темпу та зусиль [</w:t>
      </w:r>
      <w:r w:rsidRPr="00DA19B0">
        <w:rPr>
          <w:color w:val="7030A0"/>
          <w:sz w:val="28"/>
          <w:szCs w:val="28"/>
          <w:lang w:val="uk-UA"/>
        </w:rPr>
        <w:t>76</w:t>
      </w:r>
      <w:r w:rsidRPr="00DA19B0">
        <w:rPr>
          <w:sz w:val="28"/>
          <w:szCs w:val="28"/>
          <w:lang w:val="uk-UA"/>
        </w:rPr>
        <w:t>]. Когніція: «Я маю свободу вибору щодо виконання своєї роботи».</w:t>
      </w:r>
      <w:r w:rsidRPr="00DA19B0">
        <w:rPr>
          <w:spacing w:val="40"/>
          <w:sz w:val="28"/>
          <w:szCs w:val="28"/>
          <w:lang w:val="uk-UA"/>
        </w:rPr>
        <w:t xml:space="preserve"> </w:t>
      </w:r>
      <w:r w:rsidRPr="00DA19B0">
        <w:rPr>
          <w:sz w:val="28"/>
          <w:szCs w:val="28"/>
          <w:lang w:val="uk-UA"/>
        </w:rPr>
        <w:t xml:space="preserve">Відчуття свободи на робочому місці є наслідком відчуття довіри зі сторони керівництва та свідчення </w:t>
      </w:r>
      <w:r w:rsidRPr="00DA19B0">
        <w:rPr>
          <w:sz w:val="28"/>
          <w:szCs w:val="28"/>
          <w:lang w:val="uk-UA"/>
        </w:rPr>
        <w:lastRenderedPageBreak/>
        <w:t>професіоналізму та компетентності співробітників. Довірливі робочі стосунки, без надмірного контролю, на нашу думку, також сприяють поліпшення відносин у колективі.</w:t>
      </w:r>
    </w:p>
    <w:p w14:paraId="7174CD96" w14:textId="77777777" w:rsidR="00B82711" w:rsidRPr="00F32012" w:rsidRDefault="00B82711" w:rsidP="00B82711">
      <w:pPr>
        <w:pStyle w:val="a5"/>
        <w:numPr>
          <w:ilvl w:val="3"/>
          <w:numId w:val="10"/>
        </w:numPr>
        <w:tabs>
          <w:tab w:val="left" w:pos="1283"/>
        </w:tabs>
        <w:spacing w:line="360" w:lineRule="auto"/>
        <w:ind w:left="0" w:right="16" w:firstLine="851"/>
        <w:jc w:val="both"/>
        <w:rPr>
          <w:sz w:val="28"/>
          <w:szCs w:val="28"/>
          <w:lang w:val="uk-UA"/>
        </w:rPr>
      </w:pPr>
      <w:r w:rsidRPr="00F32012">
        <w:rPr>
          <w:sz w:val="28"/>
          <w:szCs w:val="28"/>
          <w:lang w:val="uk-UA"/>
        </w:rPr>
        <w:t>Впливовість – усвідомлена здатність покращувати своїми діями ситуацію у спільноті [</w:t>
      </w:r>
      <w:r w:rsidRPr="00DA19B0">
        <w:rPr>
          <w:color w:val="7030A0"/>
          <w:sz w:val="28"/>
          <w:szCs w:val="28"/>
          <w:lang w:val="uk-UA"/>
        </w:rPr>
        <w:t>94</w:t>
      </w:r>
      <w:r w:rsidRPr="00F32012">
        <w:rPr>
          <w:sz w:val="28"/>
          <w:szCs w:val="28"/>
          <w:lang w:val="uk-UA"/>
        </w:rPr>
        <w:t>]. Когніція: «Моя робота сприяє позитивним змінам у моїй спільноті». На нашу думку, саме психологічний емпауермент виникає у результаті сприйняття та подальшої когнітивної переробки внутрішнього робочого та пов'язаного з ним зовнішнього середовища учасниками організації у процесі здійснення колективних дій. Слід також зазначити, що він є ситуативним концептом, а не</w:t>
      </w:r>
      <w:r w:rsidRPr="00F32012">
        <w:rPr>
          <w:spacing w:val="-4"/>
          <w:sz w:val="28"/>
          <w:szCs w:val="28"/>
          <w:lang w:val="uk-UA"/>
        </w:rPr>
        <w:t xml:space="preserve"> </w:t>
      </w:r>
      <w:r w:rsidRPr="00F32012">
        <w:rPr>
          <w:sz w:val="28"/>
          <w:szCs w:val="28"/>
          <w:lang w:val="uk-UA"/>
        </w:rPr>
        <w:t>індивідуальною</w:t>
      </w:r>
      <w:r w:rsidRPr="00F32012">
        <w:rPr>
          <w:spacing w:val="-3"/>
          <w:sz w:val="28"/>
          <w:szCs w:val="28"/>
          <w:lang w:val="uk-UA"/>
        </w:rPr>
        <w:t xml:space="preserve"> </w:t>
      </w:r>
      <w:r w:rsidRPr="00F32012">
        <w:rPr>
          <w:sz w:val="28"/>
          <w:szCs w:val="28"/>
          <w:lang w:val="uk-UA"/>
        </w:rPr>
        <w:t>рисою</w:t>
      </w:r>
      <w:r w:rsidRPr="00F32012">
        <w:rPr>
          <w:spacing w:val="-3"/>
          <w:sz w:val="28"/>
          <w:szCs w:val="28"/>
          <w:lang w:val="uk-UA"/>
        </w:rPr>
        <w:t xml:space="preserve"> </w:t>
      </w:r>
      <w:r w:rsidRPr="00F32012">
        <w:rPr>
          <w:sz w:val="28"/>
          <w:szCs w:val="28"/>
          <w:lang w:val="uk-UA"/>
        </w:rPr>
        <w:t>чи</w:t>
      </w:r>
      <w:r w:rsidRPr="00F32012">
        <w:rPr>
          <w:spacing w:val="-1"/>
          <w:sz w:val="28"/>
          <w:szCs w:val="28"/>
          <w:lang w:val="uk-UA"/>
        </w:rPr>
        <w:t xml:space="preserve"> </w:t>
      </w:r>
      <w:r w:rsidRPr="00F32012">
        <w:rPr>
          <w:sz w:val="28"/>
          <w:szCs w:val="28"/>
          <w:lang w:val="uk-UA"/>
        </w:rPr>
        <w:t>утворенням –</w:t>
      </w:r>
      <w:r w:rsidRPr="00F32012">
        <w:rPr>
          <w:spacing w:val="-1"/>
          <w:sz w:val="28"/>
          <w:szCs w:val="28"/>
          <w:lang w:val="uk-UA"/>
        </w:rPr>
        <w:t xml:space="preserve"> </w:t>
      </w:r>
      <w:r w:rsidRPr="00F32012">
        <w:rPr>
          <w:sz w:val="28"/>
          <w:szCs w:val="28"/>
          <w:lang w:val="uk-UA"/>
        </w:rPr>
        <w:t>виникає у певних контекстах і триває протягом певного (хоча і досить тривалого) періоду часу.</w:t>
      </w:r>
      <w:r w:rsidRPr="00F32012">
        <w:rPr>
          <w:spacing w:val="40"/>
          <w:sz w:val="28"/>
          <w:szCs w:val="28"/>
          <w:lang w:val="uk-UA"/>
        </w:rPr>
        <w:t xml:space="preserve"> </w:t>
      </w:r>
      <w:r w:rsidRPr="00F32012">
        <w:rPr>
          <w:sz w:val="28"/>
          <w:szCs w:val="28"/>
          <w:lang w:val="uk-UA"/>
        </w:rPr>
        <w:t>Саме</w:t>
      </w:r>
      <w:r w:rsidRPr="00F32012">
        <w:rPr>
          <w:spacing w:val="40"/>
          <w:sz w:val="28"/>
          <w:szCs w:val="28"/>
          <w:lang w:val="uk-UA"/>
        </w:rPr>
        <w:t xml:space="preserve"> </w:t>
      </w:r>
      <w:r w:rsidRPr="00F32012">
        <w:rPr>
          <w:sz w:val="28"/>
          <w:szCs w:val="28"/>
          <w:lang w:val="uk-UA"/>
        </w:rPr>
        <w:t>завдяки</w:t>
      </w:r>
      <w:r w:rsidRPr="00F32012">
        <w:rPr>
          <w:spacing w:val="40"/>
          <w:sz w:val="28"/>
          <w:szCs w:val="28"/>
          <w:lang w:val="uk-UA"/>
        </w:rPr>
        <w:t xml:space="preserve"> </w:t>
      </w:r>
      <w:r w:rsidRPr="00F32012">
        <w:rPr>
          <w:sz w:val="28"/>
          <w:szCs w:val="28"/>
          <w:lang w:val="uk-UA"/>
        </w:rPr>
        <w:t>усвідомленню</w:t>
      </w:r>
      <w:r w:rsidRPr="00F32012">
        <w:rPr>
          <w:spacing w:val="40"/>
          <w:sz w:val="28"/>
          <w:szCs w:val="28"/>
          <w:lang w:val="uk-UA"/>
        </w:rPr>
        <w:t xml:space="preserve"> </w:t>
      </w:r>
      <w:r w:rsidRPr="00F32012">
        <w:rPr>
          <w:sz w:val="28"/>
          <w:szCs w:val="28"/>
          <w:lang w:val="uk-UA"/>
        </w:rPr>
        <w:t>своєї</w:t>
      </w:r>
      <w:r w:rsidRPr="00F32012">
        <w:rPr>
          <w:spacing w:val="40"/>
          <w:sz w:val="28"/>
          <w:szCs w:val="28"/>
          <w:lang w:val="uk-UA"/>
        </w:rPr>
        <w:t xml:space="preserve"> </w:t>
      </w:r>
      <w:r w:rsidRPr="00F32012">
        <w:rPr>
          <w:sz w:val="28"/>
          <w:szCs w:val="28"/>
          <w:lang w:val="uk-UA"/>
        </w:rPr>
        <w:t>впливовості</w:t>
      </w:r>
      <w:r w:rsidRPr="00F32012">
        <w:rPr>
          <w:spacing w:val="40"/>
          <w:sz w:val="28"/>
          <w:szCs w:val="28"/>
          <w:lang w:val="uk-UA"/>
        </w:rPr>
        <w:t xml:space="preserve"> </w:t>
      </w:r>
      <w:r w:rsidRPr="00F32012">
        <w:rPr>
          <w:sz w:val="28"/>
          <w:szCs w:val="28"/>
          <w:lang w:val="uk-UA"/>
        </w:rPr>
        <w:t>працівники</w:t>
      </w:r>
      <w:r w:rsidRPr="00F32012">
        <w:rPr>
          <w:spacing w:val="40"/>
          <w:sz w:val="28"/>
          <w:szCs w:val="28"/>
          <w:lang w:val="uk-UA"/>
        </w:rPr>
        <w:t xml:space="preserve"> </w:t>
      </w:r>
      <w:r w:rsidRPr="00F32012">
        <w:rPr>
          <w:sz w:val="28"/>
          <w:szCs w:val="28"/>
          <w:lang w:val="uk-UA"/>
        </w:rPr>
        <w:t>здатні</w:t>
      </w:r>
      <w:r w:rsidRPr="00F32012">
        <w:rPr>
          <w:spacing w:val="40"/>
          <w:sz w:val="28"/>
          <w:szCs w:val="28"/>
          <w:lang w:val="uk-UA"/>
        </w:rPr>
        <w:t xml:space="preserve"> </w:t>
      </w:r>
      <w:r w:rsidRPr="00F32012">
        <w:rPr>
          <w:sz w:val="28"/>
          <w:szCs w:val="28"/>
          <w:lang w:val="uk-UA"/>
        </w:rPr>
        <w:t>брати відповідальність</w:t>
      </w:r>
      <w:r w:rsidRPr="00F32012">
        <w:rPr>
          <w:spacing w:val="-1"/>
          <w:sz w:val="28"/>
          <w:szCs w:val="28"/>
          <w:lang w:val="uk-UA"/>
        </w:rPr>
        <w:t xml:space="preserve"> </w:t>
      </w:r>
      <w:r w:rsidRPr="00F32012">
        <w:rPr>
          <w:sz w:val="28"/>
          <w:szCs w:val="28"/>
          <w:lang w:val="uk-UA"/>
        </w:rPr>
        <w:t>за відносини, які є у їх</w:t>
      </w:r>
      <w:r w:rsidRPr="00F32012">
        <w:rPr>
          <w:spacing w:val="-3"/>
          <w:sz w:val="28"/>
          <w:szCs w:val="28"/>
          <w:lang w:val="uk-UA"/>
        </w:rPr>
        <w:t xml:space="preserve"> </w:t>
      </w:r>
      <w:r w:rsidRPr="00F32012">
        <w:rPr>
          <w:sz w:val="28"/>
          <w:szCs w:val="28"/>
          <w:lang w:val="uk-UA"/>
        </w:rPr>
        <w:t>робочих</w:t>
      </w:r>
      <w:r w:rsidRPr="00F32012">
        <w:rPr>
          <w:spacing w:val="-3"/>
          <w:sz w:val="28"/>
          <w:szCs w:val="28"/>
          <w:lang w:val="uk-UA"/>
        </w:rPr>
        <w:t xml:space="preserve"> </w:t>
      </w:r>
      <w:r w:rsidRPr="00F32012">
        <w:rPr>
          <w:sz w:val="28"/>
          <w:szCs w:val="28"/>
          <w:lang w:val="uk-UA"/>
        </w:rPr>
        <w:t>колективах</w:t>
      </w:r>
      <w:r w:rsidRPr="00F32012">
        <w:rPr>
          <w:spacing w:val="-3"/>
          <w:sz w:val="28"/>
          <w:szCs w:val="28"/>
          <w:lang w:val="uk-UA"/>
        </w:rPr>
        <w:t xml:space="preserve"> </w:t>
      </w:r>
      <w:r w:rsidRPr="00F32012">
        <w:rPr>
          <w:sz w:val="28"/>
          <w:szCs w:val="28"/>
          <w:lang w:val="uk-UA"/>
        </w:rPr>
        <w:t>та сприяють</w:t>
      </w:r>
      <w:r w:rsidRPr="00F32012">
        <w:rPr>
          <w:spacing w:val="-1"/>
          <w:sz w:val="28"/>
          <w:szCs w:val="28"/>
          <w:lang w:val="uk-UA"/>
        </w:rPr>
        <w:t xml:space="preserve"> </w:t>
      </w:r>
      <w:r w:rsidRPr="00F32012">
        <w:rPr>
          <w:sz w:val="28"/>
          <w:szCs w:val="28"/>
          <w:lang w:val="uk-UA"/>
        </w:rPr>
        <w:t>роботі як над своїми власними ставленням до колективу, стилем спілкування, поведінкою у певних ситуаціях так і над відносинами в колективі загалом, наприклад, відпрацьовуючи колективні правила, традиції та цінності.</w:t>
      </w:r>
    </w:p>
    <w:p w14:paraId="28FFE7C8" w14:textId="77777777" w:rsidR="00B82711" w:rsidRPr="00F32012" w:rsidRDefault="00B82711" w:rsidP="00B82711">
      <w:pPr>
        <w:pStyle w:val="a3"/>
        <w:spacing w:line="360" w:lineRule="auto"/>
        <w:ind w:right="16" w:firstLine="851"/>
        <w:jc w:val="both"/>
        <w:rPr>
          <w:lang w:val="uk-UA"/>
        </w:rPr>
      </w:pPr>
      <w:r w:rsidRPr="00F32012">
        <w:rPr>
          <w:lang w:val="uk-UA"/>
        </w:rPr>
        <w:t>На нашу думку, психологічний клімат на промисловому підприємстві визначається якісний аспект міжособистісних відносин між членами цього підприємства, що, так само є сукупністю усіх внутрішніх умов, які або сприяють, або навпаки заважають продуктивній суспільній діяльності задля виконання спільної мети та всебічного розвитку кожного члену групи. Якість та результат праці в виробничій групі на підприємстві залежить не тільки від загальної організації діяльності, устаткувань, умов праці, а й насамперед від рівня розвитку міжособистісних взаємовідносин в групі, психологічної сумісності працівників, існуванню згуртованості, зібраності, наявності командного духу та відповідного стилю керівництва менеджменту.</w:t>
      </w:r>
    </w:p>
    <w:p w14:paraId="7C6BB9E5" w14:textId="77777777" w:rsidR="00B82711" w:rsidRPr="00F32012" w:rsidRDefault="00B82711" w:rsidP="00B82711">
      <w:pPr>
        <w:pStyle w:val="a3"/>
        <w:spacing w:line="360" w:lineRule="auto"/>
        <w:ind w:right="16" w:firstLine="851"/>
        <w:jc w:val="both"/>
        <w:rPr>
          <w:lang w:val="uk-UA"/>
        </w:rPr>
      </w:pPr>
      <w:r w:rsidRPr="00F32012">
        <w:rPr>
          <w:lang w:val="uk-UA"/>
        </w:rPr>
        <w:t>Також</w:t>
      </w:r>
      <w:r w:rsidRPr="00F32012">
        <w:rPr>
          <w:spacing w:val="-1"/>
          <w:lang w:val="uk-UA"/>
        </w:rPr>
        <w:t xml:space="preserve"> </w:t>
      </w:r>
      <w:r w:rsidRPr="00F32012">
        <w:rPr>
          <w:lang w:val="uk-UA"/>
        </w:rPr>
        <w:t>не менш важливими</w:t>
      </w:r>
      <w:r w:rsidRPr="00F32012">
        <w:rPr>
          <w:spacing w:val="-1"/>
          <w:lang w:val="uk-UA"/>
        </w:rPr>
        <w:t xml:space="preserve"> </w:t>
      </w:r>
      <w:r w:rsidRPr="00F32012">
        <w:rPr>
          <w:lang w:val="uk-UA"/>
        </w:rPr>
        <w:t xml:space="preserve">є товариська взаємодопомога, дружелюбність, взаємовиручка, спільне переживання позитивних емоцій, простата взаємин. Характер та якість психологічного клімату залежить від </w:t>
      </w:r>
      <w:r w:rsidRPr="00F32012">
        <w:rPr>
          <w:lang w:val="uk-UA"/>
        </w:rPr>
        <w:lastRenderedPageBreak/>
        <w:t xml:space="preserve">рівня групового розвитку. Між станом соціально-психологічного клімату, його розвитком, та ефективністю спільної діяльності її членів наявний позитивний зв'язок. Оптимальне якісне управління діяльністю і кліматом потребує необхідного комплексу знань та вмінь від керівництва підприємства, особливо в кризовий </w:t>
      </w:r>
      <w:r w:rsidRPr="00F32012">
        <w:rPr>
          <w:spacing w:val="-2"/>
          <w:lang w:val="uk-UA"/>
        </w:rPr>
        <w:t>період.</w:t>
      </w:r>
    </w:p>
    <w:p w14:paraId="4BC78904" w14:textId="17781D6C" w:rsidR="00B82711" w:rsidRPr="00F32012" w:rsidRDefault="00B82711" w:rsidP="00B82711">
      <w:pPr>
        <w:pStyle w:val="a3"/>
        <w:spacing w:line="360" w:lineRule="auto"/>
        <w:ind w:right="16" w:firstLine="851"/>
        <w:jc w:val="both"/>
        <w:rPr>
          <w:lang w:val="uk-UA"/>
        </w:rPr>
      </w:pPr>
      <w:r w:rsidRPr="00F32012">
        <w:rPr>
          <w:lang w:val="uk-UA"/>
        </w:rPr>
        <w:t>Задля формування оптимального психологічного клімату на підприємстві в кризовий період, на нашу думку, необхідно застосовувати насамперед принцип комплектування первинних виробничих груп, з урахуванням психологічної сумісності членів цих груп. По-друге</w:t>
      </w:r>
      <w:r w:rsidR="00DA19B0">
        <w:rPr>
          <w:lang w:val="uk-UA"/>
        </w:rPr>
        <w:t>,</w:t>
      </w:r>
      <w:r w:rsidRPr="00F32012">
        <w:rPr>
          <w:lang w:val="uk-UA"/>
        </w:rPr>
        <w:t xml:space="preserve"> проводити регулярне навчання та атестацію управлінського складу підприємства. По-третє</w:t>
      </w:r>
      <w:r w:rsidR="00DA19B0">
        <w:rPr>
          <w:lang w:val="uk-UA"/>
        </w:rPr>
        <w:t>,</w:t>
      </w:r>
      <w:r w:rsidRPr="00F32012">
        <w:rPr>
          <w:lang w:val="uk-UA"/>
        </w:rPr>
        <w:t xml:space="preserve"> застосовувати соціально-психологічні методи, які сприяють виробленню у членів виробничих груп навичок ефективного взаєморозуміння один одного.</w:t>
      </w:r>
    </w:p>
    <w:p w14:paraId="40E03DFD" w14:textId="7933C3D4" w:rsidR="00B82711" w:rsidRPr="00F32012" w:rsidRDefault="00B82711" w:rsidP="00B82711">
      <w:pPr>
        <w:pStyle w:val="a3"/>
        <w:spacing w:line="360" w:lineRule="auto"/>
        <w:ind w:right="16" w:firstLine="851"/>
        <w:jc w:val="both"/>
        <w:rPr>
          <w:lang w:val="uk-UA"/>
        </w:rPr>
      </w:pPr>
      <w:r w:rsidRPr="00F32012">
        <w:rPr>
          <w:lang w:val="uk-UA"/>
        </w:rPr>
        <w:t>Зважаючи на аналіз напрацювань [</w:t>
      </w:r>
      <w:r w:rsidRPr="00DA19B0">
        <w:rPr>
          <w:color w:val="7030A0"/>
          <w:lang w:val="uk-UA"/>
        </w:rPr>
        <w:t>3; 6; 16; 24; 35; 41; 68; 75; 78; 86</w:t>
      </w:r>
      <w:r w:rsidRPr="00F32012">
        <w:rPr>
          <w:lang w:val="uk-UA"/>
        </w:rPr>
        <w:t>] та наших емпіричних резуль</w:t>
      </w:r>
      <w:r w:rsidR="00DA19B0">
        <w:rPr>
          <w:lang w:val="uk-UA"/>
        </w:rPr>
        <w:t>та</w:t>
      </w:r>
      <w:r w:rsidRPr="00F32012">
        <w:rPr>
          <w:lang w:val="uk-UA"/>
        </w:rPr>
        <w:t>тів, ми вв</w:t>
      </w:r>
      <w:r w:rsidR="00DA19B0">
        <w:rPr>
          <w:lang w:val="uk-UA"/>
        </w:rPr>
        <w:t>а</w:t>
      </w:r>
      <w:r w:rsidRPr="00F32012">
        <w:rPr>
          <w:lang w:val="uk-UA"/>
        </w:rPr>
        <w:t xml:space="preserve">жаємо, що задля підвищення ефективності впливу психологічного клімату в колективі слід впровадити </w:t>
      </w:r>
      <w:r w:rsidRPr="00DA19B0">
        <w:rPr>
          <w:i/>
          <w:iCs/>
          <w:lang w:val="uk-UA"/>
        </w:rPr>
        <w:t>рекомендації щодо врахування наступних чинників</w:t>
      </w:r>
      <w:r w:rsidRPr="00F32012">
        <w:rPr>
          <w:lang w:val="uk-UA"/>
        </w:rPr>
        <w:t>:</w:t>
      </w:r>
    </w:p>
    <w:p w14:paraId="75B6DD16" w14:textId="77777777" w:rsidR="00B82711" w:rsidRPr="00F32012" w:rsidRDefault="00B82711" w:rsidP="00B82711">
      <w:pPr>
        <w:pStyle w:val="a5"/>
        <w:numPr>
          <w:ilvl w:val="0"/>
          <w:numId w:val="9"/>
        </w:numPr>
        <w:tabs>
          <w:tab w:val="left" w:pos="861"/>
        </w:tabs>
        <w:spacing w:line="360" w:lineRule="auto"/>
        <w:ind w:left="0" w:right="16" w:firstLine="851"/>
        <w:jc w:val="both"/>
        <w:rPr>
          <w:sz w:val="28"/>
          <w:szCs w:val="28"/>
          <w:lang w:val="uk-UA"/>
        </w:rPr>
      </w:pPr>
      <w:r w:rsidRPr="00F32012">
        <w:rPr>
          <w:sz w:val="28"/>
          <w:szCs w:val="28"/>
          <w:lang w:val="uk-UA"/>
        </w:rPr>
        <w:t>Залежність психологічного клімату від інших сфер життєдіяльності працівників, оскільки вплив зовнішніх факторів може негативно відобразитися на стані працівника і в подальшому. Суспільна думку, психологічний вплив, наслідування, особливості групової динаміки;</w:t>
      </w:r>
    </w:p>
    <w:p w14:paraId="034C8E74" w14:textId="65A4BDC5" w:rsidR="00B82711" w:rsidRPr="00F32012" w:rsidRDefault="00B82711" w:rsidP="00B82711">
      <w:pPr>
        <w:pStyle w:val="a5"/>
        <w:numPr>
          <w:ilvl w:val="0"/>
          <w:numId w:val="9"/>
        </w:numPr>
        <w:tabs>
          <w:tab w:val="left" w:pos="861"/>
        </w:tabs>
        <w:spacing w:line="360" w:lineRule="auto"/>
        <w:ind w:left="0" w:right="16" w:firstLine="851"/>
        <w:jc w:val="both"/>
        <w:rPr>
          <w:sz w:val="28"/>
          <w:szCs w:val="28"/>
          <w:lang w:val="uk-UA"/>
        </w:rPr>
      </w:pPr>
      <w:r w:rsidRPr="00F32012">
        <w:rPr>
          <w:sz w:val="28"/>
          <w:szCs w:val="28"/>
          <w:lang w:val="uk-UA"/>
        </w:rPr>
        <w:t>Існування у</w:t>
      </w:r>
      <w:r w:rsidRPr="00F32012">
        <w:rPr>
          <w:spacing w:val="-7"/>
          <w:sz w:val="28"/>
          <w:szCs w:val="28"/>
          <w:lang w:val="uk-UA"/>
        </w:rPr>
        <w:t xml:space="preserve"> </w:t>
      </w:r>
      <w:r w:rsidRPr="00F32012">
        <w:rPr>
          <w:sz w:val="28"/>
          <w:szCs w:val="28"/>
          <w:lang w:val="uk-UA"/>
        </w:rPr>
        <w:t>професійних</w:t>
      </w:r>
      <w:r w:rsidRPr="00F32012">
        <w:rPr>
          <w:spacing w:val="-7"/>
          <w:sz w:val="28"/>
          <w:szCs w:val="28"/>
          <w:lang w:val="uk-UA"/>
        </w:rPr>
        <w:t xml:space="preserve"> </w:t>
      </w:r>
      <w:r w:rsidRPr="00F32012">
        <w:rPr>
          <w:sz w:val="28"/>
          <w:szCs w:val="28"/>
          <w:lang w:val="uk-UA"/>
        </w:rPr>
        <w:t>групах</w:t>
      </w:r>
      <w:r w:rsidRPr="00F32012">
        <w:rPr>
          <w:spacing w:val="-7"/>
          <w:sz w:val="28"/>
          <w:szCs w:val="28"/>
          <w:lang w:val="uk-UA"/>
        </w:rPr>
        <w:t xml:space="preserve"> </w:t>
      </w:r>
      <w:r w:rsidRPr="00F32012">
        <w:rPr>
          <w:sz w:val="28"/>
          <w:szCs w:val="28"/>
          <w:lang w:val="uk-UA"/>
        </w:rPr>
        <w:t>спеціалістів</w:t>
      </w:r>
      <w:r w:rsidRPr="00F32012">
        <w:rPr>
          <w:spacing w:val="-4"/>
          <w:sz w:val="28"/>
          <w:szCs w:val="28"/>
          <w:lang w:val="uk-UA"/>
        </w:rPr>
        <w:t xml:space="preserve"> </w:t>
      </w:r>
      <w:r w:rsidRPr="00F32012">
        <w:rPr>
          <w:sz w:val="28"/>
          <w:szCs w:val="28"/>
          <w:lang w:val="uk-UA"/>
        </w:rPr>
        <w:t>різних</w:t>
      </w:r>
      <w:r w:rsidRPr="00F32012">
        <w:rPr>
          <w:spacing w:val="-7"/>
          <w:sz w:val="28"/>
          <w:szCs w:val="28"/>
          <w:lang w:val="uk-UA"/>
        </w:rPr>
        <w:t xml:space="preserve"> </w:t>
      </w:r>
      <w:r w:rsidRPr="00F32012">
        <w:rPr>
          <w:sz w:val="28"/>
          <w:szCs w:val="28"/>
          <w:lang w:val="uk-UA"/>
        </w:rPr>
        <w:t>рівнів володіння</w:t>
      </w:r>
      <w:r w:rsidRPr="00F32012">
        <w:rPr>
          <w:spacing w:val="-2"/>
          <w:sz w:val="28"/>
          <w:szCs w:val="28"/>
          <w:lang w:val="uk-UA"/>
        </w:rPr>
        <w:t xml:space="preserve"> </w:t>
      </w:r>
      <w:r w:rsidRPr="00F32012">
        <w:rPr>
          <w:sz w:val="28"/>
          <w:szCs w:val="28"/>
          <w:lang w:val="uk-UA"/>
        </w:rPr>
        <w:t xml:space="preserve">своєї професією. З одного боку, кваліфіковані працівники відчують повагу нових співробітників. Нові, зі свого боку, </w:t>
      </w:r>
      <w:r w:rsidR="00DA19B0">
        <w:rPr>
          <w:sz w:val="28"/>
          <w:szCs w:val="28"/>
          <w:lang w:val="uk-UA"/>
        </w:rPr>
        <w:t xml:space="preserve">менш квалифіковані працівники </w:t>
      </w:r>
      <w:r w:rsidRPr="00F32012">
        <w:rPr>
          <w:sz w:val="28"/>
          <w:szCs w:val="28"/>
          <w:lang w:val="uk-UA"/>
        </w:rPr>
        <w:t xml:space="preserve">отримують досвід, побачать свою подальшу </w:t>
      </w:r>
      <w:r w:rsidRPr="00F32012">
        <w:rPr>
          <w:spacing w:val="-2"/>
          <w:sz w:val="28"/>
          <w:szCs w:val="28"/>
          <w:lang w:val="uk-UA"/>
        </w:rPr>
        <w:t>перспективу</w:t>
      </w:r>
      <w:r w:rsidR="00DA19B0">
        <w:rPr>
          <w:spacing w:val="-2"/>
          <w:sz w:val="28"/>
          <w:szCs w:val="28"/>
          <w:lang w:val="uk-UA"/>
        </w:rPr>
        <w:t xml:space="preserve"> за рахунок «м’якого коучингу»</w:t>
      </w:r>
      <w:r w:rsidRPr="00F32012">
        <w:rPr>
          <w:spacing w:val="-2"/>
          <w:sz w:val="28"/>
          <w:szCs w:val="28"/>
          <w:lang w:val="uk-UA"/>
        </w:rPr>
        <w:t>.</w:t>
      </w:r>
    </w:p>
    <w:p w14:paraId="2B01BC8D" w14:textId="02BF8669" w:rsidR="00B82711" w:rsidRPr="00F32012" w:rsidRDefault="00B82711" w:rsidP="00B82711">
      <w:pPr>
        <w:pStyle w:val="a5"/>
        <w:numPr>
          <w:ilvl w:val="0"/>
          <w:numId w:val="9"/>
        </w:numPr>
        <w:tabs>
          <w:tab w:val="left" w:pos="861"/>
        </w:tabs>
        <w:spacing w:line="360" w:lineRule="auto"/>
        <w:ind w:left="0" w:right="16" w:firstLine="851"/>
        <w:jc w:val="both"/>
        <w:rPr>
          <w:sz w:val="28"/>
          <w:szCs w:val="28"/>
          <w:lang w:val="uk-UA"/>
        </w:rPr>
      </w:pPr>
      <w:r w:rsidRPr="00F32012">
        <w:rPr>
          <w:sz w:val="28"/>
          <w:szCs w:val="28"/>
          <w:lang w:val="uk-UA"/>
        </w:rPr>
        <w:t>Коригування чисельності групи. Найліпшим результатом буде виробничі групи від п’яти до п’ятнадцяти осіб. У разі зменшення груп</w:t>
      </w:r>
      <w:r w:rsidR="00DA19B0">
        <w:rPr>
          <w:sz w:val="28"/>
          <w:szCs w:val="28"/>
          <w:lang w:val="uk-UA"/>
        </w:rPr>
        <w:t>и</w:t>
      </w:r>
      <w:r w:rsidRPr="00F32012">
        <w:rPr>
          <w:sz w:val="28"/>
          <w:szCs w:val="28"/>
          <w:lang w:val="uk-UA"/>
        </w:rPr>
        <w:t xml:space="preserve">, у її працівників може почати формуватися занепокоєння через персональну (особисту) відповідальності за прийняття групових рішень. Водночас, </w:t>
      </w:r>
      <w:r w:rsidR="00DA19B0">
        <w:rPr>
          <w:sz w:val="28"/>
          <w:szCs w:val="28"/>
          <w:lang w:val="uk-UA"/>
        </w:rPr>
        <w:t>в</w:t>
      </w:r>
      <w:r w:rsidRPr="00F32012">
        <w:rPr>
          <w:sz w:val="28"/>
          <w:szCs w:val="28"/>
          <w:lang w:val="uk-UA"/>
        </w:rPr>
        <w:t xml:space="preserve"> </w:t>
      </w:r>
      <w:r w:rsidRPr="00F32012">
        <w:rPr>
          <w:sz w:val="28"/>
          <w:szCs w:val="28"/>
          <w:lang w:val="uk-UA"/>
        </w:rPr>
        <w:lastRenderedPageBreak/>
        <w:t>занадто великих професійних групах буде порушена групова динаміка, викривлена взаємодія. Внаслідок несумісності працівників професійної групи можливі виникнення конфліктів, протиріч та дисбаланс у</w:t>
      </w:r>
      <w:r w:rsidRPr="00F32012">
        <w:rPr>
          <w:spacing w:val="-5"/>
          <w:sz w:val="28"/>
          <w:szCs w:val="28"/>
          <w:lang w:val="uk-UA"/>
        </w:rPr>
        <w:t xml:space="preserve"> </w:t>
      </w:r>
      <w:r w:rsidRPr="00F32012">
        <w:rPr>
          <w:sz w:val="28"/>
          <w:szCs w:val="28"/>
          <w:lang w:val="uk-UA"/>
        </w:rPr>
        <w:t>відносинах. Втім, потрібно</w:t>
      </w:r>
      <w:r w:rsidRPr="00F32012">
        <w:rPr>
          <w:spacing w:val="-1"/>
          <w:sz w:val="28"/>
          <w:szCs w:val="28"/>
          <w:lang w:val="uk-UA"/>
        </w:rPr>
        <w:t xml:space="preserve"> </w:t>
      </w:r>
      <w:r w:rsidRPr="00F32012">
        <w:rPr>
          <w:sz w:val="28"/>
          <w:szCs w:val="28"/>
          <w:lang w:val="uk-UA"/>
        </w:rPr>
        <w:t>також</w:t>
      </w:r>
      <w:r w:rsidRPr="00F32012">
        <w:rPr>
          <w:spacing w:val="-1"/>
          <w:sz w:val="28"/>
          <w:szCs w:val="28"/>
          <w:lang w:val="uk-UA"/>
        </w:rPr>
        <w:t xml:space="preserve"> </w:t>
      </w:r>
      <w:r w:rsidRPr="00F32012">
        <w:rPr>
          <w:sz w:val="28"/>
          <w:szCs w:val="28"/>
          <w:lang w:val="uk-UA"/>
        </w:rPr>
        <w:t>розуміти, що склад професійної групи, насамперед, визначається її обов’язками, завданнями підприємства;</w:t>
      </w:r>
    </w:p>
    <w:p w14:paraId="7CAB40D7" w14:textId="77777777" w:rsidR="00B82711" w:rsidRPr="00F32012" w:rsidRDefault="00B82711" w:rsidP="00B82711">
      <w:pPr>
        <w:pStyle w:val="a5"/>
        <w:numPr>
          <w:ilvl w:val="0"/>
          <w:numId w:val="9"/>
        </w:numPr>
        <w:tabs>
          <w:tab w:val="left" w:pos="861"/>
        </w:tabs>
        <w:spacing w:line="360" w:lineRule="auto"/>
        <w:ind w:left="0" w:right="16" w:firstLine="851"/>
        <w:jc w:val="both"/>
        <w:rPr>
          <w:sz w:val="28"/>
          <w:szCs w:val="28"/>
          <w:lang w:val="uk-UA"/>
        </w:rPr>
      </w:pPr>
      <w:r w:rsidRPr="00F32012">
        <w:rPr>
          <w:sz w:val="28"/>
          <w:szCs w:val="28"/>
          <w:lang w:val="uk-UA"/>
        </w:rPr>
        <w:t>Час трудової діяльності. Даний показник пов'язаний з існуванням закріплених в професійній групі традицій, стійких норм поведінки в групі. Все це, зі свого боку, впливає на згуртованість, організованість та єдність групи. Проте, заразом, також із-за впливу даного чинника може ускладнюватися процес адаптації нових працівників підрозділів.</w:t>
      </w:r>
    </w:p>
    <w:p w14:paraId="50E38438" w14:textId="77777777" w:rsidR="00B82711" w:rsidRPr="00F32012" w:rsidRDefault="00B82711" w:rsidP="00B82711">
      <w:pPr>
        <w:pStyle w:val="a5"/>
        <w:numPr>
          <w:ilvl w:val="0"/>
          <w:numId w:val="9"/>
        </w:numPr>
        <w:tabs>
          <w:tab w:val="left" w:pos="861"/>
        </w:tabs>
        <w:spacing w:line="360" w:lineRule="auto"/>
        <w:ind w:left="0" w:right="16" w:firstLine="851"/>
        <w:jc w:val="both"/>
        <w:rPr>
          <w:sz w:val="28"/>
          <w:szCs w:val="28"/>
          <w:lang w:val="uk-UA"/>
        </w:rPr>
      </w:pPr>
      <w:r w:rsidRPr="00F32012">
        <w:rPr>
          <w:sz w:val="28"/>
          <w:szCs w:val="28"/>
          <w:lang w:val="uk-UA"/>
        </w:rPr>
        <w:t>Статево-віковий склад групи. Оптимальне відображення даного чинника</w:t>
      </w:r>
      <w:r w:rsidRPr="00F32012">
        <w:rPr>
          <w:spacing w:val="40"/>
          <w:sz w:val="28"/>
          <w:szCs w:val="28"/>
          <w:lang w:val="uk-UA"/>
        </w:rPr>
        <w:t xml:space="preserve"> </w:t>
      </w:r>
      <w:r w:rsidRPr="00F32012">
        <w:rPr>
          <w:sz w:val="28"/>
          <w:szCs w:val="28"/>
          <w:lang w:val="uk-UA"/>
        </w:rPr>
        <w:t>у соціально-психологічному кліматі передбачає відмінності щодо віку, життєвого</w:t>
      </w:r>
      <w:r w:rsidRPr="00F32012">
        <w:rPr>
          <w:spacing w:val="80"/>
          <w:sz w:val="28"/>
          <w:szCs w:val="28"/>
          <w:lang w:val="uk-UA"/>
        </w:rPr>
        <w:t xml:space="preserve"> </w:t>
      </w:r>
      <w:r w:rsidRPr="00F32012">
        <w:rPr>
          <w:sz w:val="28"/>
          <w:szCs w:val="28"/>
          <w:lang w:val="uk-UA"/>
        </w:rPr>
        <w:t>досвіду,</w:t>
      </w:r>
      <w:r w:rsidRPr="00F32012">
        <w:rPr>
          <w:spacing w:val="80"/>
          <w:sz w:val="28"/>
          <w:szCs w:val="28"/>
          <w:lang w:val="uk-UA"/>
        </w:rPr>
        <w:t xml:space="preserve"> </w:t>
      </w:r>
      <w:r w:rsidRPr="00F32012">
        <w:rPr>
          <w:sz w:val="28"/>
          <w:szCs w:val="28"/>
          <w:lang w:val="uk-UA"/>
        </w:rPr>
        <w:t>наявність</w:t>
      </w:r>
      <w:r w:rsidRPr="00F32012">
        <w:rPr>
          <w:spacing w:val="80"/>
          <w:sz w:val="28"/>
          <w:szCs w:val="28"/>
          <w:lang w:val="uk-UA"/>
        </w:rPr>
        <w:t xml:space="preserve"> </w:t>
      </w:r>
      <w:r w:rsidRPr="00F32012">
        <w:rPr>
          <w:sz w:val="28"/>
          <w:szCs w:val="28"/>
          <w:lang w:val="uk-UA"/>
        </w:rPr>
        <w:t>поваги</w:t>
      </w:r>
      <w:r w:rsidRPr="00F32012">
        <w:rPr>
          <w:spacing w:val="70"/>
          <w:w w:val="150"/>
          <w:sz w:val="28"/>
          <w:szCs w:val="28"/>
          <w:lang w:val="uk-UA"/>
        </w:rPr>
        <w:t xml:space="preserve"> </w:t>
      </w:r>
      <w:r w:rsidRPr="00F32012">
        <w:rPr>
          <w:sz w:val="28"/>
          <w:szCs w:val="28"/>
          <w:lang w:val="uk-UA"/>
        </w:rPr>
        <w:t>до</w:t>
      </w:r>
      <w:r w:rsidRPr="00F32012">
        <w:rPr>
          <w:spacing w:val="80"/>
          <w:sz w:val="28"/>
          <w:szCs w:val="28"/>
          <w:lang w:val="uk-UA"/>
        </w:rPr>
        <w:t xml:space="preserve"> </w:t>
      </w:r>
      <w:r w:rsidRPr="00F32012">
        <w:rPr>
          <w:sz w:val="28"/>
          <w:szCs w:val="28"/>
          <w:lang w:val="uk-UA"/>
        </w:rPr>
        <w:t>старших,</w:t>
      </w:r>
      <w:r w:rsidRPr="00F32012">
        <w:rPr>
          <w:spacing w:val="80"/>
          <w:sz w:val="28"/>
          <w:szCs w:val="28"/>
          <w:lang w:val="uk-UA"/>
        </w:rPr>
        <w:t xml:space="preserve"> </w:t>
      </w:r>
      <w:r w:rsidRPr="00F32012">
        <w:rPr>
          <w:sz w:val="28"/>
          <w:szCs w:val="28"/>
          <w:lang w:val="uk-UA"/>
        </w:rPr>
        <w:t>окрема</w:t>
      </w:r>
      <w:r w:rsidRPr="00F32012">
        <w:rPr>
          <w:spacing w:val="70"/>
          <w:w w:val="150"/>
          <w:sz w:val="28"/>
          <w:szCs w:val="28"/>
          <w:lang w:val="uk-UA"/>
        </w:rPr>
        <w:t xml:space="preserve"> </w:t>
      </w:r>
      <w:r w:rsidRPr="00F32012">
        <w:rPr>
          <w:sz w:val="28"/>
          <w:szCs w:val="28"/>
          <w:lang w:val="uk-UA"/>
        </w:rPr>
        <w:t>увага</w:t>
      </w:r>
      <w:r w:rsidRPr="00F32012">
        <w:rPr>
          <w:spacing w:val="80"/>
          <w:sz w:val="28"/>
          <w:szCs w:val="28"/>
          <w:lang w:val="uk-UA"/>
        </w:rPr>
        <w:t xml:space="preserve"> </w:t>
      </w:r>
      <w:r w:rsidRPr="00F32012">
        <w:rPr>
          <w:sz w:val="28"/>
          <w:szCs w:val="28"/>
          <w:lang w:val="uk-UA"/>
        </w:rPr>
        <w:t>до</w:t>
      </w:r>
      <w:r w:rsidRPr="00F32012">
        <w:rPr>
          <w:spacing w:val="80"/>
          <w:sz w:val="28"/>
          <w:szCs w:val="28"/>
          <w:lang w:val="uk-UA"/>
        </w:rPr>
        <w:t xml:space="preserve"> </w:t>
      </w:r>
      <w:r w:rsidRPr="00F32012">
        <w:rPr>
          <w:sz w:val="28"/>
          <w:szCs w:val="28"/>
          <w:lang w:val="uk-UA"/>
        </w:rPr>
        <w:t>жінок, допомогу молодим працівникам. У загальному плані психологічний клімат повинен бути позбавлений ейджизму, сексизму, расизму тощо.</w:t>
      </w:r>
    </w:p>
    <w:p w14:paraId="43544BF5" w14:textId="77777777" w:rsidR="00B82711" w:rsidRPr="00F32012" w:rsidRDefault="00B82711" w:rsidP="00B82711">
      <w:pPr>
        <w:pStyle w:val="a5"/>
        <w:numPr>
          <w:ilvl w:val="0"/>
          <w:numId w:val="9"/>
        </w:numPr>
        <w:tabs>
          <w:tab w:val="left" w:pos="861"/>
        </w:tabs>
        <w:spacing w:line="360" w:lineRule="auto"/>
        <w:ind w:left="0" w:right="16" w:firstLine="851"/>
        <w:jc w:val="both"/>
        <w:rPr>
          <w:sz w:val="28"/>
          <w:szCs w:val="28"/>
          <w:lang w:val="uk-UA"/>
        </w:rPr>
      </w:pPr>
      <w:r w:rsidRPr="00F32012">
        <w:rPr>
          <w:sz w:val="28"/>
          <w:szCs w:val="28"/>
          <w:lang w:val="uk-UA"/>
        </w:rPr>
        <w:t>Існування неформальної структури в професійній групі. За умови формування</w:t>
      </w:r>
      <w:r w:rsidRPr="00F32012">
        <w:rPr>
          <w:spacing w:val="-2"/>
          <w:sz w:val="28"/>
          <w:szCs w:val="28"/>
          <w:lang w:val="uk-UA"/>
        </w:rPr>
        <w:t xml:space="preserve"> </w:t>
      </w:r>
      <w:r w:rsidRPr="00F32012">
        <w:rPr>
          <w:sz w:val="28"/>
          <w:szCs w:val="28"/>
          <w:lang w:val="uk-UA"/>
        </w:rPr>
        <w:t>неформальної</w:t>
      </w:r>
      <w:r w:rsidRPr="00F32012">
        <w:rPr>
          <w:spacing w:val="-3"/>
          <w:sz w:val="28"/>
          <w:szCs w:val="28"/>
          <w:lang w:val="uk-UA"/>
        </w:rPr>
        <w:t xml:space="preserve"> </w:t>
      </w:r>
      <w:r w:rsidRPr="00F32012">
        <w:rPr>
          <w:sz w:val="28"/>
          <w:szCs w:val="28"/>
          <w:lang w:val="uk-UA"/>
        </w:rPr>
        <w:t>(альтернативної)</w:t>
      </w:r>
      <w:r w:rsidRPr="00F32012">
        <w:rPr>
          <w:spacing w:val="-4"/>
          <w:sz w:val="28"/>
          <w:szCs w:val="28"/>
          <w:lang w:val="uk-UA"/>
        </w:rPr>
        <w:t xml:space="preserve"> </w:t>
      </w:r>
      <w:r w:rsidRPr="00F32012">
        <w:rPr>
          <w:sz w:val="28"/>
          <w:szCs w:val="28"/>
          <w:lang w:val="uk-UA"/>
        </w:rPr>
        <w:t>структури в</w:t>
      </w:r>
      <w:r w:rsidRPr="00F32012">
        <w:rPr>
          <w:spacing w:val="-4"/>
          <w:sz w:val="28"/>
          <w:szCs w:val="28"/>
          <w:lang w:val="uk-UA"/>
        </w:rPr>
        <w:t xml:space="preserve"> </w:t>
      </w:r>
      <w:r w:rsidRPr="00F32012">
        <w:rPr>
          <w:sz w:val="28"/>
          <w:szCs w:val="28"/>
          <w:lang w:val="uk-UA"/>
        </w:rPr>
        <w:t>групі</w:t>
      </w:r>
      <w:r w:rsidRPr="00F32012">
        <w:rPr>
          <w:spacing w:val="-7"/>
          <w:sz w:val="28"/>
          <w:szCs w:val="28"/>
          <w:lang w:val="uk-UA"/>
        </w:rPr>
        <w:t xml:space="preserve"> </w:t>
      </w:r>
      <w:r w:rsidRPr="00F32012">
        <w:rPr>
          <w:sz w:val="28"/>
          <w:szCs w:val="28"/>
          <w:lang w:val="uk-UA"/>
        </w:rPr>
        <w:t>можуть виникати конфлікти. Особливо коли лідери цих неформальних міні-груп перебувають у конфронтації</w:t>
      </w:r>
      <w:r w:rsidRPr="00F32012">
        <w:rPr>
          <w:spacing w:val="-6"/>
          <w:sz w:val="28"/>
          <w:szCs w:val="28"/>
          <w:lang w:val="uk-UA"/>
        </w:rPr>
        <w:t xml:space="preserve"> </w:t>
      </w:r>
      <w:r w:rsidRPr="00F32012">
        <w:rPr>
          <w:sz w:val="28"/>
          <w:szCs w:val="28"/>
          <w:lang w:val="uk-UA"/>
        </w:rPr>
        <w:t>до номінального керівництва групою. Тому</w:t>
      </w:r>
      <w:r w:rsidRPr="00F32012">
        <w:rPr>
          <w:spacing w:val="40"/>
          <w:sz w:val="28"/>
          <w:szCs w:val="28"/>
          <w:lang w:val="uk-UA"/>
        </w:rPr>
        <w:t xml:space="preserve"> </w:t>
      </w:r>
      <w:r w:rsidRPr="00F32012">
        <w:rPr>
          <w:sz w:val="28"/>
          <w:szCs w:val="28"/>
          <w:lang w:val="uk-UA"/>
        </w:rPr>
        <w:t>керівництву</w:t>
      </w:r>
      <w:r w:rsidRPr="00F32012">
        <w:rPr>
          <w:spacing w:val="-5"/>
          <w:sz w:val="28"/>
          <w:szCs w:val="28"/>
          <w:lang w:val="uk-UA"/>
        </w:rPr>
        <w:t xml:space="preserve"> </w:t>
      </w:r>
      <w:r w:rsidRPr="00F32012">
        <w:rPr>
          <w:sz w:val="28"/>
          <w:szCs w:val="28"/>
          <w:lang w:val="uk-UA"/>
        </w:rPr>
        <w:t>потрібно вибудовувати відносини в професійній групі у такий спосіб, щоб бути не лише керівником цієї групи, а й лідером. Він повинен справедливо вирішувати конфлікти, підпорядковуватися загально груповим правилам, бути прикладом для інших в професійному та особистісному плані;</w:t>
      </w:r>
    </w:p>
    <w:p w14:paraId="13F2DA43" w14:textId="77777777" w:rsidR="00B82711" w:rsidRPr="00F32012" w:rsidRDefault="00B82711" w:rsidP="00B82711">
      <w:pPr>
        <w:pStyle w:val="a5"/>
        <w:numPr>
          <w:ilvl w:val="0"/>
          <w:numId w:val="9"/>
        </w:numPr>
        <w:tabs>
          <w:tab w:val="left" w:pos="861"/>
        </w:tabs>
        <w:spacing w:line="360" w:lineRule="auto"/>
        <w:ind w:left="0" w:right="16" w:firstLine="851"/>
        <w:jc w:val="both"/>
        <w:rPr>
          <w:sz w:val="28"/>
          <w:szCs w:val="28"/>
          <w:lang w:val="uk-UA"/>
        </w:rPr>
      </w:pPr>
      <w:r w:rsidRPr="00F32012">
        <w:rPr>
          <w:sz w:val="28"/>
          <w:szCs w:val="28"/>
          <w:lang w:val="uk-UA"/>
        </w:rPr>
        <w:t>Автономність, рівень ізольованості групи від інших груп. Задля покращення психологічного клімату виробничої групи доцільно виходити за рівень взаємодії всередині групи. Потрібно налагоджувати контакти з представниками інших груп у складі одного підприємства;</w:t>
      </w:r>
    </w:p>
    <w:p w14:paraId="66ABF12A" w14:textId="77777777" w:rsidR="00B82711" w:rsidRPr="00F32012" w:rsidRDefault="00B82711" w:rsidP="00B82711">
      <w:pPr>
        <w:pStyle w:val="a5"/>
        <w:numPr>
          <w:ilvl w:val="0"/>
          <w:numId w:val="9"/>
        </w:numPr>
        <w:tabs>
          <w:tab w:val="left" w:pos="861"/>
        </w:tabs>
        <w:spacing w:line="360" w:lineRule="auto"/>
        <w:ind w:left="0" w:right="16" w:firstLine="851"/>
        <w:jc w:val="both"/>
        <w:rPr>
          <w:sz w:val="28"/>
          <w:szCs w:val="28"/>
          <w:lang w:val="uk-UA"/>
        </w:rPr>
      </w:pPr>
      <w:r w:rsidRPr="00F32012">
        <w:rPr>
          <w:sz w:val="28"/>
          <w:szCs w:val="28"/>
          <w:lang w:val="uk-UA"/>
        </w:rPr>
        <w:t xml:space="preserve">Психологічна сумісність членів групи одна з одним. В даному чиннику йдеться мова про групову сумісність, яка, так само, виступає індикатором згуртованості, колективності групи. Сумісність забезпечує </w:t>
      </w:r>
      <w:r w:rsidRPr="00F32012">
        <w:rPr>
          <w:sz w:val="28"/>
          <w:szCs w:val="28"/>
          <w:lang w:val="uk-UA"/>
        </w:rPr>
        <w:lastRenderedPageBreak/>
        <w:t>безконфліктне спілкування між членами групи, допомагає погодженню індивідуальних дій в умовах спільної діяльності;</w:t>
      </w:r>
    </w:p>
    <w:p w14:paraId="6D4FB444" w14:textId="77777777" w:rsidR="00B82711" w:rsidRPr="00F32012" w:rsidRDefault="00B82711" w:rsidP="00B82711">
      <w:pPr>
        <w:pStyle w:val="a5"/>
        <w:numPr>
          <w:ilvl w:val="0"/>
          <w:numId w:val="9"/>
        </w:numPr>
        <w:tabs>
          <w:tab w:val="left" w:pos="862"/>
        </w:tabs>
        <w:spacing w:line="360" w:lineRule="auto"/>
        <w:ind w:left="0" w:right="16" w:firstLine="851"/>
        <w:jc w:val="both"/>
        <w:rPr>
          <w:sz w:val="28"/>
          <w:szCs w:val="28"/>
          <w:lang w:val="uk-UA"/>
        </w:rPr>
      </w:pPr>
      <w:r w:rsidRPr="00F32012">
        <w:rPr>
          <w:sz w:val="28"/>
          <w:szCs w:val="28"/>
          <w:lang w:val="uk-UA"/>
        </w:rPr>
        <w:t>Проведення опитувань, оцінка думок працівників. Даний чинник допомагає керівництву підприємства отримувати об’єктивну інформацію щодо стану</w:t>
      </w:r>
      <w:r w:rsidRPr="00F32012">
        <w:rPr>
          <w:spacing w:val="-4"/>
          <w:sz w:val="28"/>
          <w:szCs w:val="28"/>
          <w:lang w:val="uk-UA"/>
        </w:rPr>
        <w:t xml:space="preserve"> </w:t>
      </w:r>
      <w:r w:rsidRPr="00F32012">
        <w:rPr>
          <w:sz w:val="28"/>
          <w:szCs w:val="28"/>
          <w:lang w:val="uk-UA"/>
        </w:rPr>
        <w:t>справ</w:t>
      </w:r>
      <w:r w:rsidRPr="00F32012">
        <w:rPr>
          <w:spacing w:val="-1"/>
          <w:sz w:val="28"/>
          <w:szCs w:val="28"/>
          <w:lang w:val="uk-UA"/>
        </w:rPr>
        <w:t xml:space="preserve"> </w:t>
      </w:r>
      <w:r w:rsidRPr="00F32012">
        <w:rPr>
          <w:sz w:val="28"/>
          <w:szCs w:val="28"/>
          <w:lang w:val="uk-UA"/>
        </w:rPr>
        <w:t>у</w:t>
      </w:r>
      <w:r w:rsidRPr="00F32012">
        <w:rPr>
          <w:spacing w:val="-4"/>
          <w:sz w:val="28"/>
          <w:szCs w:val="28"/>
          <w:lang w:val="uk-UA"/>
        </w:rPr>
        <w:t xml:space="preserve"> </w:t>
      </w:r>
      <w:r w:rsidRPr="00F32012">
        <w:rPr>
          <w:sz w:val="28"/>
          <w:szCs w:val="28"/>
          <w:lang w:val="uk-UA"/>
        </w:rPr>
        <w:t>виробничих</w:t>
      </w:r>
      <w:r w:rsidRPr="00F32012">
        <w:rPr>
          <w:spacing w:val="-4"/>
          <w:sz w:val="28"/>
          <w:szCs w:val="28"/>
          <w:lang w:val="uk-UA"/>
        </w:rPr>
        <w:t xml:space="preserve"> </w:t>
      </w:r>
      <w:r w:rsidRPr="00F32012">
        <w:rPr>
          <w:sz w:val="28"/>
          <w:szCs w:val="28"/>
          <w:lang w:val="uk-UA"/>
        </w:rPr>
        <w:t>групах. Оскільки отримання інформації</w:t>
      </w:r>
      <w:r w:rsidRPr="00F32012">
        <w:rPr>
          <w:spacing w:val="-5"/>
          <w:sz w:val="28"/>
          <w:szCs w:val="28"/>
          <w:lang w:val="uk-UA"/>
        </w:rPr>
        <w:t xml:space="preserve"> </w:t>
      </w:r>
      <w:r w:rsidRPr="00F32012">
        <w:rPr>
          <w:sz w:val="28"/>
          <w:szCs w:val="28"/>
          <w:lang w:val="uk-UA"/>
        </w:rPr>
        <w:t>від керівника середньої</w:t>
      </w:r>
      <w:r w:rsidRPr="00F32012">
        <w:rPr>
          <w:spacing w:val="-2"/>
          <w:sz w:val="28"/>
          <w:szCs w:val="28"/>
          <w:lang w:val="uk-UA"/>
        </w:rPr>
        <w:t xml:space="preserve"> </w:t>
      </w:r>
      <w:r w:rsidRPr="00F32012">
        <w:rPr>
          <w:sz w:val="28"/>
          <w:szCs w:val="28"/>
          <w:lang w:val="uk-UA"/>
        </w:rPr>
        <w:t>ланки може мати викривлене відображення оцінки виробничої</w:t>
      </w:r>
      <w:r w:rsidRPr="00F32012">
        <w:rPr>
          <w:spacing w:val="-2"/>
          <w:sz w:val="28"/>
          <w:szCs w:val="28"/>
          <w:lang w:val="uk-UA"/>
        </w:rPr>
        <w:t xml:space="preserve"> </w:t>
      </w:r>
      <w:r w:rsidRPr="00F32012">
        <w:rPr>
          <w:sz w:val="28"/>
          <w:szCs w:val="28"/>
          <w:lang w:val="uk-UA"/>
        </w:rPr>
        <w:t>групи;</w:t>
      </w:r>
    </w:p>
    <w:p w14:paraId="25C39701" w14:textId="77777777" w:rsidR="00B82711" w:rsidRPr="00F32012" w:rsidRDefault="00B82711" w:rsidP="00B82711">
      <w:pPr>
        <w:pStyle w:val="a5"/>
        <w:numPr>
          <w:ilvl w:val="0"/>
          <w:numId w:val="9"/>
        </w:numPr>
        <w:tabs>
          <w:tab w:val="left" w:pos="862"/>
        </w:tabs>
        <w:spacing w:line="360" w:lineRule="auto"/>
        <w:ind w:left="0" w:right="16" w:firstLine="851"/>
        <w:jc w:val="both"/>
        <w:rPr>
          <w:sz w:val="28"/>
          <w:szCs w:val="28"/>
          <w:lang w:val="uk-UA"/>
        </w:rPr>
      </w:pPr>
      <w:r w:rsidRPr="00F32012">
        <w:rPr>
          <w:sz w:val="28"/>
          <w:szCs w:val="28"/>
          <w:lang w:val="uk-UA"/>
        </w:rPr>
        <w:t>Кожен працівник – особистість. Даний чинник дозволить ставитися керівництву до своїх працівників з відповідним рівнем поваги, розумінням</w:t>
      </w:r>
      <w:r w:rsidRPr="00F32012">
        <w:rPr>
          <w:spacing w:val="80"/>
          <w:sz w:val="28"/>
          <w:szCs w:val="28"/>
          <w:lang w:val="uk-UA"/>
        </w:rPr>
        <w:t xml:space="preserve"> </w:t>
      </w:r>
      <w:r w:rsidRPr="00F32012">
        <w:rPr>
          <w:sz w:val="28"/>
          <w:szCs w:val="28"/>
          <w:lang w:val="uk-UA"/>
        </w:rPr>
        <w:t>того, що працівники не є ресурсом, вони є невід’ємною частиною даного підприємства, ланкою складної системи.</w:t>
      </w:r>
    </w:p>
    <w:p w14:paraId="5B84D668" w14:textId="77777777" w:rsidR="00B82711" w:rsidRPr="00F32012" w:rsidRDefault="00B82711" w:rsidP="00B82711">
      <w:pPr>
        <w:pStyle w:val="a5"/>
        <w:tabs>
          <w:tab w:val="left" w:pos="862"/>
        </w:tabs>
        <w:spacing w:line="360" w:lineRule="auto"/>
        <w:ind w:left="156" w:right="16" w:firstLine="0"/>
        <w:rPr>
          <w:sz w:val="28"/>
          <w:lang w:val="uk-UA"/>
        </w:rPr>
      </w:pPr>
    </w:p>
    <w:p w14:paraId="122233D8" w14:textId="77777777" w:rsidR="00B82711" w:rsidRPr="00F32012" w:rsidRDefault="00B82711" w:rsidP="00B82711">
      <w:pPr>
        <w:pStyle w:val="2"/>
        <w:spacing w:before="4"/>
        <w:ind w:left="867" w:right="16"/>
        <w:jc w:val="center"/>
        <w:rPr>
          <w:spacing w:val="-7"/>
          <w:lang w:val="uk-UA"/>
        </w:rPr>
      </w:pPr>
      <w:r w:rsidRPr="00F32012">
        <w:rPr>
          <w:lang w:val="uk-UA"/>
        </w:rPr>
        <w:t>Висновки</w:t>
      </w:r>
      <w:r w:rsidRPr="00F32012">
        <w:rPr>
          <w:spacing w:val="-9"/>
          <w:lang w:val="uk-UA"/>
        </w:rPr>
        <w:t xml:space="preserve"> </w:t>
      </w:r>
      <w:r w:rsidRPr="00F32012">
        <w:rPr>
          <w:lang w:val="uk-UA"/>
        </w:rPr>
        <w:t>до</w:t>
      </w:r>
      <w:r w:rsidRPr="00F32012">
        <w:rPr>
          <w:spacing w:val="-10"/>
          <w:lang w:val="uk-UA"/>
        </w:rPr>
        <w:t xml:space="preserve"> </w:t>
      </w:r>
      <w:r w:rsidRPr="00F32012">
        <w:rPr>
          <w:lang w:val="uk-UA"/>
        </w:rPr>
        <w:t>розділу</w:t>
      </w:r>
      <w:r w:rsidRPr="00F32012">
        <w:rPr>
          <w:spacing w:val="-7"/>
          <w:lang w:val="uk-UA"/>
        </w:rPr>
        <w:t xml:space="preserve"> </w:t>
      </w:r>
      <w:r w:rsidRPr="00F32012">
        <w:rPr>
          <w:spacing w:val="-10"/>
          <w:lang w:val="uk-UA"/>
        </w:rPr>
        <w:t>ІІІ</w:t>
      </w:r>
    </w:p>
    <w:p w14:paraId="452B93B3" w14:textId="77777777" w:rsidR="00B82711" w:rsidRPr="00F32012" w:rsidRDefault="00B82711" w:rsidP="00B82711">
      <w:pPr>
        <w:pStyle w:val="2"/>
        <w:spacing w:before="4"/>
        <w:ind w:left="867" w:right="16"/>
        <w:jc w:val="both"/>
        <w:rPr>
          <w:lang w:val="uk-UA"/>
        </w:rPr>
      </w:pPr>
    </w:p>
    <w:p w14:paraId="33CE16A4" w14:textId="1D139542" w:rsidR="00B82711" w:rsidRPr="00F32012" w:rsidRDefault="00B82711" w:rsidP="00B82711">
      <w:pPr>
        <w:pStyle w:val="a3"/>
        <w:spacing w:before="158" w:line="357" w:lineRule="auto"/>
        <w:ind w:right="16" w:firstLine="710"/>
        <w:jc w:val="both"/>
        <w:rPr>
          <w:lang w:val="uk-UA"/>
        </w:rPr>
      </w:pPr>
      <w:r w:rsidRPr="00F32012">
        <w:rPr>
          <w:lang w:val="uk-UA"/>
        </w:rPr>
        <w:t xml:space="preserve">Створена </w:t>
      </w:r>
      <w:r w:rsidR="00DA19B0" w:rsidRPr="00DA19B0">
        <w:rPr>
          <w:i/>
          <w:iCs/>
          <w:lang w:val="uk-UA"/>
        </w:rPr>
        <w:t>П</w:t>
      </w:r>
      <w:r w:rsidRPr="00DA19B0">
        <w:rPr>
          <w:i/>
          <w:iCs/>
          <w:lang w:val="uk-UA"/>
        </w:rPr>
        <w:t>рограма оптимізації м</w:t>
      </w:r>
      <w:r w:rsidR="00DA19B0" w:rsidRPr="00DA19B0">
        <w:rPr>
          <w:i/>
          <w:iCs/>
          <w:lang w:val="uk-UA"/>
        </w:rPr>
        <w:t>і</w:t>
      </w:r>
      <w:r w:rsidRPr="00DA19B0">
        <w:rPr>
          <w:i/>
          <w:iCs/>
          <w:lang w:val="uk-UA"/>
        </w:rPr>
        <w:t>жособистісних взаєм</w:t>
      </w:r>
      <w:r w:rsidR="00DA19B0" w:rsidRPr="00DA19B0">
        <w:rPr>
          <w:i/>
          <w:iCs/>
          <w:lang w:val="uk-UA"/>
        </w:rPr>
        <w:t>и</w:t>
      </w:r>
      <w:r w:rsidRPr="00DA19B0">
        <w:rPr>
          <w:i/>
          <w:iCs/>
          <w:lang w:val="uk-UA"/>
        </w:rPr>
        <w:t>н членів труд</w:t>
      </w:r>
      <w:r w:rsidR="00DA19B0" w:rsidRPr="00DA19B0">
        <w:rPr>
          <w:i/>
          <w:iCs/>
          <w:lang w:val="uk-UA"/>
        </w:rPr>
        <w:t>о</w:t>
      </w:r>
      <w:r w:rsidRPr="00DA19B0">
        <w:rPr>
          <w:i/>
          <w:iCs/>
          <w:lang w:val="uk-UA"/>
        </w:rPr>
        <w:t>вого колективу у кризовий період</w:t>
      </w:r>
      <w:r w:rsidRPr="00F32012">
        <w:rPr>
          <w:lang w:val="uk-UA"/>
        </w:rPr>
        <w:t xml:space="preserve"> може стати дієвою</w:t>
      </w:r>
      <w:r w:rsidRPr="00F32012">
        <w:rPr>
          <w:spacing w:val="32"/>
          <w:lang w:val="uk-UA"/>
        </w:rPr>
        <w:t xml:space="preserve"> </w:t>
      </w:r>
      <w:r w:rsidRPr="00F32012">
        <w:rPr>
          <w:lang w:val="uk-UA"/>
        </w:rPr>
        <w:t>за</w:t>
      </w:r>
      <w:r w:rsidRPr="00F32012">
        <w:rPr>
          <w:spacing w:val="41"/>
          <w:lang w:val="uk-UA"/>
        </w:rPr>
        <w:t xml:space="preserve"> </w:t>
      </w:r>
      <w:r w:rsidRPr="00F32012">
        <w:rPr>
          <w:lang w:val="uk-UA"/>
        </w:rPr>
        <w:t>умови</w:t>
      </w:r>
      <w:r w:rsidRPr="00F32012">
        <w:rPr>
          <w:spacing w:val="33"/>
          <w:lang w:val="uk-UA"/>
        </w:rPr>
        <w:t xml:space="preserve"> </w:t>
      </w:r>
      <w:r w:rsidRPr="00F32012">
        <w:rPr>
          <w:spacing w:val="-2"/>
          <w:lang w:val="uk-UA"/>
        </w:rPr>
        <w:t xml:space="preserve">послідовної </w:t>
      </w:r>
      <w:r w:rsidRPr="00F32012">
        <w:rPr>
          <w:lang w:val="uk-UA"/>
        </w:rPr>
        <w:t xml:space="preserve">роботи на всіх трьох етапах. </w:t>
      </w:r>
    </w:p>
    <w:p w14:paraId="0447588A" w14:textId="77777777" w:rsidR="00B82711" w:rsidRPr="00F32012" w:rsidRDefault="00B82711" w:rsidP="00B82711">
      <w:pPr>
        <w:pStyle w:val="a3"/>
        <w:spacing w:before="158" w:line="357" w:lineRule="auto"/>
        <w:ind w:right="16" w:firstLine="710"/>
        <w:jc w:val="both"/>
        <w:rPr>
          <w:lang w:val="uk-UA"/>
        </w:rPr>
      </w:pPr>
      <w:r w:rsidRPr="00DA19B0">
        <w:rPr>
          <w:i/>
          <w:iCs/>
          <w:lang w:val="uk-UA"/>
        </w:rPr>
        <w:t>На першому етапі</w:t>
      </w:r>
      <w:r w:rsidRPr="00F32012">
        <w:rPr>
          <w:lang w:val="uk-UA"/>
        </w:rPr>
        <w:t xml:space="preserve"> – загальний, він полягає у всеосяжному інформуванні працівників підприємства, розробці загальних норм та правил, наданні рекомендацій менеджменту щодо роботи з персоналом у кризовий період. Керівництво повинно впроваджувати загальний інструментарій оцінки та підтримки психологічного клімату. Розроблені нами рекомендації для менеджменту підприємства рекомендовані на своєчасне втручання задля мінімізації ризиків формування негативного психологічного клімату. </w:t>
      </w:r>
    </w:p>
    <w:p w14:paraId="401C5A22" w14:textId="77777777" w:rsidR="00B82711" w:rsidRPr="00F32012" w:rsidRDefault="00B82711" w:rsidP="00B82711">
      <w:pPr>
        <w:pStyle w:val="a3"/>
        <w:spacing w:before="158" w:line="357" w:lineRule="auto"/>
        <w:ind w:right="16" w:firstLine="710"/>
        <w:jc w:val="both"/>
        <w:rPr>
          <w:lang w:val="uk-UA"/>
        </w:rPr>
      </w:pPr>
      <w:r w:rsidRPr="00DA19B0">
        <w:rPr>
          <w:i/>
          <w:iCs/>
          <w:lang w:val="uk-UA"/>
        </w:rPr>
        <w:t>На другому етапі</w:t>
      </w:r>
      <w:r w:rsidRPr="00F32012">
        <w:rPr>
          <w:lang w:val="uk-UA"/>
        </w:rPr>
        <w:t xml:space="preserve"> потрібно проводити тренінгову роботу в виробничих групах задля покращення міжособистісної взаємодії між членами цих груп. Розроблений нами тренінг спрямований на покращення міжособистісної взаємодії всередині виробничих груп. Відповідно до результатів проведеного емпіричного дослідження створення або покращення вже наявної моделі міжособистісної взаємодії суттєво впливає на покращення психологічного </w:t>
      </w:r>
      <w:r w:rsidRPr="00F32012">
        <w:rPr>
          <w:lang w:val="uk-UA"/>
        </w:rPr>
        <w:lastRenderedPageBreak/>
        <w:t>клімату на підприємстві в кризовий період.</w:t>
      </w:r>
    </w:p>
    <w:p w14:paraId="1ABAA671" w14:textId="275F8A5A" w:rsidR="00B82711" w:rsidRPr="00F32012" w:rsidRDefault="00CC7C1E" w:rsidP="00B82711">
      <w:pPr>
        <w:pStyle w:val="a3"/>
        <w:spacing w:before="4" w:line="360" w:lineRule="auto"/>
        <w:ind w:right="16" w:firstLine="710"/>
        <w:jc w:val="both"/>
        <w:rPr>
          <w:lang w:val="uk-UA"/>
        </w:rPr>
      </w:pPr>
      <w:r w:rsidRPr="00CC7C1E">
        <w:rPr>
          <w:i/>
          <w:iCs/>
          <w:lang w:val="uk-UA"/>
        </w:rPr>
        <w:t>На третьому етапі</w:t>
      </w:r>
      <w:r>
        <w:rPr>
          <w:lang w:val="uk-UA"/>
        </w:rPr>
        <w:t xml:space="preserve"> о</w:t>
      </w:r>
      <w:r w:rsidR="00B82711" w:rsidRPr="00F32012">
        <w:rPr>
          <w:lang w:val="uk-UA"/>
        </w:rPr>
        <w:t>сновний акцент тренінгової програми був спрямований на знаходження взаєморозуміння між членами виробничої групи. Оскільки, на нашу думку, відсутність взаєморозуміння може стати причиною не лише різноманітних ускладнень та складностей у міжособистісних стосунках, але, навіть, призводити до конфліктів та погіршення психологічного клімату загалом. Основою взаєморозуміння у міжособистісних стосунках є адекватність та точність сприйняття та інтерпретації особистості іншого, що безпосередньо залежить від рівня комунікативної компетентності особистості, попереднього досвіду спілкування (позитивного або негативного), відсутності деструктивних установок .</w:t>
      </w:r>
    </w:p>
    <w:p w14:paraId="058FF999" w14:textId="77777777" w:rsidR="00B82711" w:rsidRPr="00F32012" w:rsidRDefault="00B82711" w:rsidP="00B82711">
      <w:pPr>
        <w:pStyle w:val="a3"/>
        <w:spacing w:line="360" w:lineRule="auto"/>
        <w:ind w:right="16" w:firstLine="710"/>
        <w:jc w:val="both"/>
        <w:rPr>
          <w:lang w:val="uk-UA"/>
        </w:rPr>
      </w:pPr>
      <w:r w:rsidRPr="00F32012">
        <w:rPr>
          <w:lang w:val="uk-UA"/>
        </w:rPr>
        <w:t>Перспективними можуть бути тренінги спрямовані на розвиток гармонізації міжособистісних взаємовідносин, попередження конфліктів, оздоровлення взаємин у трудових колективах підприємства</w:t>
      </w:r>
      <w:r w:rsidRPr="00F32012">
        <w:rPr>
          <w:spacing w:val="40"/>
          <w:lang w:val="uk-UA"/>
        </w:rPr>
        <w:t xml:space="preserve"> </w:t>
      </w:r>
      <w:r w:rsidRPr="00F32012">
        <w:rPr>
          <w:lang w:val="uk-UA"/>
        </w:rPr>
        <w:t>та корекція деформацій у їхньому спілкуванні (зміну деструктивних установок міжособистісної взаємодії, покращення моделей спілкування, нівелювання попереднього</w:t>
      </w:r>
      <w:r w:rsidRPr="00F32012">
        <w:rPr>
          <w:spacing w:val="-14"/>
          <w:lang w:val="uk-UA"/>
        </w:rPr>
        <w:t xml:space="preserve"> </w:t>
      </w:r>
      <w:r w:rsidRPr="00F32012">
        <w:rPr>
          <w:lang w:val="uk-UA"/>
        </w:rPr>
        <w:t>досвіду</w:t>
      </w:r>
      <w:r w:rsidRPr="00F32012">
        <w:rPr>
          <w:spacing w:val="-14"/>
          <w:lang w:val="uk-UA"/>
        </w:rPr>
        <w:t xml:space="preserve"> </w:t>
      </w:r>
      <w:r w:rsidRPr="00F32012">
        <w:rPr>
          <w:lang w:val="uk-UA"/>
        </w:rPr>
        <w:t>негативного</w:t>
      </w:r>
      <w:r w:rsidRPr="00F32012">
        <w:rPr>
          <w:spacing w:val="-14"/>
          <w:lang w:val="uk-UA"/>
        </w:rPr>
        <w:t xml:space="preserve"> </w:t>
      </w:r>
      <w:r w:rsidRPr="00F32012">
        <w:rPr>
          <w:lang w:val="uk-UA"/>
        </w:rPr>
        <w:t>спілкування).</w:t>
      </w:r>
      <w:r w:rsidRPr="00F32012">
        <w:rPr>
          <w:spacing w:val="40"/>
          <w:lang w:val="uk-UA"/>
        </w:rPr>
        <w:t xml:space="preserve"> </w:t>
      </w:r>
      <w:r w:rsidRPr="00F32012">
        <w:rPr>
          <w:lang w:val="uk-UA"/>
        </w:rPr>
        <w:t>Також</w:t>
      </w:r>
      <w:r w:rsidRPr="00F32012">
        <w:rPr>
          <w:spacing w:val="-10"/>
          <w:lang w:val="uk-UA"/>
        </w:rPr>
        <w:t xml:space="preserve"> </w:t>
      </w:r>
      <w:r w:rsidRPr="00F32012">
        <w:rPr>
          <w:lang w:val="uk-UA"/>
        </w:rPr>
        <w:t>апробації</w:t>
      </w:r>
      <w:r w:rsidRPr="00F32012">
        <w:rPr>
          <w:spacing w:val="-15"/>
          <w:lang w:val="uk-UA"/>
        </w:rPr>
        <w:t xml:space="preserve"> </w:t>
      </w:r>
      <w:r w:rsidRPr="00F32012">
        <w:rPr>
          <w:lang w:val="uk-UA"/>
        </w:rPr>
        <w:t>представленої моделі на підприємствах іншого профілю та типів.</w:t>
      </w:r>
    </w:p>
    <w:p w14:paraId="7F670D10" w14:textId="77777777" w:rsidR="00B82711" w:rsidRPr="00F32012" w:rsidRDefault="00B82711" w:rsidP="00B82711">
      <w:pPr>
        <w:spacing w:line="360" w:lineRule="auto"/>
        <w:ind w:right="16"/>
        <w:jc w:val="both"/>
        <w:rPr>
          <w:lang w:val="uk-UA"/>
        </w:rPr>
        <w:sectPr w:rsidR="00B82711" w:rsidRPr="00F32012" w:rsidSect="00607BA4">
          <w:pgSz w:w="11910" w:h="16840"/>
          <w:pgMar w:top="1020" w:right="995" w:bottom="1135" w:left="1560" w:header="713" w:footer="0" w:gutter="0"/>
          <w:cols w:space="720"/>
        </w:sectPr>
      </w:pPr>
    </w:p>
    <w:p w14:paraId="2F6D1EA4" w14:textId="77777777" w:rsidR="00B82711" w:rsidRPr="00F32012" w:rsidRDefault="00B82711" w:rsidP="00B82711">
      <w:pPr>
        <w:pStyle w:val="1"/>
        <w:ind w:left="56" w:right="16"/>
        <w:rPr>
          <w:spacing w:val="-2"/>
          <w:lang w:val="uk-UA"/>
        </w:rPr>
      </w:pPr>
      <w:bookmarkStart w:id="35" w:name="_TOC_250001"/>
      <w:bookmarkEnd w:id="35"/>
      <w:r w:rsidRPr="00F32012">
        <w:rPr>
          <w:spacing w:val="-2"/>
          <w:lang w:val="uk-UA"/>
        </w:rPr>
        <w:lastRenderedPageBreak/>
        <w:t>ВИСНОВКИ</w:t>
      </w:r>
    </w:p>
    <w:p w14:paraId="083D4EED" w14:textId="77777777" w:rsidR="00B82711" w:rsidRPr="00F32012" w:rsidRDefault="00B82711" w:rsidP="00B82711">
      <w:pPr>
        <w:pStyle w:val="1"/>
        <w:ind w:left="56" w:right="16"/>
        <w:rPr>
          <w:lang w:val="uk-UA"/>
        </w:rPr>
      </w:pPr>
    </w:p>
    <w:p w14:paraId="3309894E" w14:textId="77777777" w:rsidR="00B82711" w:rsidRPr="00F32012" w:rsidRDefault="00B82711" w:rsidP="00B82711">
      <w:pPr>
        <w:pStyle w:val="a3"/>
        <w:spacing w:before="158" w:line="360" w:lineRule="auto"/>
        <w:ind w:right="16" w:firstLine="851"/>
        <w:jc w:val="both"/>
        <w:rPr>
          <w:lang w:val="uk-UA"/>
        </w:rPr>
      </w:pPr>
      <w:r w:rsidRPr="00F32012">
        <w:rPr>
          <w:lang w:val="uk-UA"/>
        </w:rPr>
        <w:t>У кваліфікаційному дослідженні здійснено теоретико-емпіричне узагальнення результатів дослідження психологічних особливостей міжособистісного спілкування членів трудового колективу у кризовий період, що дає підстави зробити такі висновки.</w:t>
      </w:r>
    </w:p>
    <w:p w14:paraId="48A98B91" w14:textId="2B5C0D26" w:rsidR="00CC7C1E" w:rsidRDefault="00B82711" w:rsidP="00B82711">
      <w:pPr>
        <w:pStyle w:val="a5"/>
        <w:numPr>
          <w:ilvl w:val="0"/>
          <w:numId w:val="3"/>
        </w:numPr>
        <w:tabs>
          <w:tab w:val="left" w:pos="1459"/>
          <w:tab w:val="left" w:pos="8647"/>
          <w:tab w:val="left" w:pos="8789"/>
        </w:tabs>
        <w:spacing w:line="360" w:lineRule="auto"/>
        <w:ind w:left="0" w:right="23" w:firstLine="851"/>
        <w:jc w:val="both"/>
        <w:rPr>
          <w:sz w:val="28"/>
          <w:lang w:val="uk-UA"/>
        </w:rPr>
      </w:pPr>
      <w:r w:rsidRPr="00F32012">
        <w:rPr>
          <w:sz w:val="28"/>
          <w:lang w:val="uk-UA"/>
        </w:rPr>
        <w:t>Міжособистісні відносини (синонім — взаємини) — це суб'єктивно переживані (емоційно насичені) взаємозв'язки для людей, об'єктивно які у змісті, специфіці та способи впливів їх друг на друга під час взаємодії та спілкування. Через міжособистісні стосунки та спілкування люди опосередковано включені до системи суспільних відносин.</w:t>
      </w:r>
    </w:p>
    <w:p w14:paraId="61A32ACE" w14:textId="77777777" w:rsidR="00CC7C1E" w:rsidRDefault="00B82711" w:rsidP="00B82711">
      <w:pPr>
        <w:pStyle w:val="a5"/>
        <w:numPr>
          <w:ilvl w:val="0"/>
          <w:numId w:val="3"/>
        </w:numPr>
        <w:tabs>
          <w:tab w:val="left" w:pos="1459"/>
          <w:tab w:val="left" w:pos="8647"/>
          <w:tab w:val="left" w:pos="8789"/>
        </w:tabs>
        <w:spacing w:line="360" w:lineRule="auto"/>
        <w:ind w:left="0" w:right="23" w:firstLine="851"/>
        <w:jc w:val="both"/>
        <w:rPr>
          <w:sz w:val="28"/>
          <w:lang w:val="uk-UA"/>
        </w:rPr>
      </w:pPr>
      <w:r w:rsidRPr="00F32012">
        <w:rPr>
          <w:sz w:val="28"/>
          <w:lang w:val="uk-UA"/>
        </w:rPr>
        <w:t xml:space="preserve">Міжособистісним відносинам притаманні певні особливості: вони ті лише впливають на людей і всі процеси, в яких ті беруть участь, але й залежать від: </w:t>
      </w:r>
    </w:p>
    <w:p w14:paraId="7172D719" w14:textId="77777777" w:rsidR="00CC7C1E" w:rsidRDefault="00B82711" w:rsidP="00CC7C1E">
      <w:pPr>
        <w:pStyle w:val="a5"/>
        <w:tabs>
          <w:tab w:val="left" w:pos="1459"/>
          <w:tab w:val="left" w:pos="8647"/>
          <w:tab w:val="left" w:pos="8789"/>
        </w:tabs>
        <w:spacing w:line="360" w:lineRule="auto"/>
        <w:ind w:left="851" w:right="23" w:firstLine="0"/>
        <w:jc w:val="both"/>
        <w:rPr>
          <w:sz w:val="28"/>
          <w:lang w:val="uk-UA"/>
        </w:rPr>
      </w:pPr>
      <w:r w:rsidRPr="00F32012">
        <w:rPr>
          <w:sz w:val="28"/>
          <w:lang w:val="uk-UA"/>
        </w:rPr>
        <w:t xml:space="preserve">а) конкретних ситуацій, умов і специфіки самої взаємодії; </w:t>
      </w:r>
    </w:p>
    <w:p w14:paraId="2D5C6315" w14:textId="77777777" w:rsidR="00CC7C1E" w:rsidRDefault="00B82711" w:rsidP="00CC7C1E">
      <w:pPr>
        <w:pStyle w:val="a5"/>
        <w:tabs>
          <w:tab w:val="left" w:pos="1459"/>
          <w:tab w:val="left" w:pos="8647"/>
          <w:tab w:val="left" w:pos="8789"/>
        </w:tabs>
        <w:spacing w:line="360" w:lineRule="auto"/>
        <w:ind w:left="851" w:right="23" w:firstLine="0"/>
        <w:jc w:val="both"/>
        <w:rPr>
          <w:sz w:val="28"/>
          <w:lang w:val="uk-UA"/>
        </w:rPr>
      </w:pPr>
      <w:r w:rsidRPr="00F32012">
        <w:rPr>
          <w:sz w:val="28"/>
          <w:lang w:val="uk-UA"/>
        </w:rPr>
        <w:t xml:space="preserve">б) від конкретних індивідів, між якими вони виникають; </w:t>
      </w:r>
    </w:p>
    <w:p w14:paraId="7FBC8783" w14:textId="77777777" w:rsidR="00CC7C1E" w:rsidRDefault="00B82711" w:rsidP="00CC7C1E">
      <w:pPr>
        <w:pStyle w:val="a5"/>
        <w:tabs>
          <w:tab w:val="left" w:pos="1459"/>
          <w:tab w:val="left" w:pos="8647"/>
          <w:tab w:val="left" w:pos="8789"/>
        </w:tabs>
        <w:spacing w:line="360" w:lineRule="auto"/>
        <w:ind w:left="851" w:right="23" w:firstLine="0"/>
        <w:jc w:val="both"/>
        <w:rPr>
          <w:sz w:val="28"/>
          <w:lang w:val="uk-UA"/>
        </w:rPr>
      </w:pPr>
      <w:r w:rsidRPr="00F32012">
        <w:rPr>
          <w:sz w:val="28"/>
          <w:lang w:val="uk-UA"/>
        </w:rPr>
        <w:t xml:space="preserve">в) від характеру та способів взаємних впливів цих індивідів; </w:t>
      </w:r>
    </w:p>
    <w:p w14:paraId="0FE53973" w14:textId="4C51F8A4" w:rsidR="00B82711" w:rsidRPr="00F32012" w:rsidRDefault="00B82711" w:rsidP="00CC7C1E">
      <w:pPr>
        <w:pStyle w:val="a5"/>
        <w:tabs>
          <w:tab w:val="left" w:pos="1459"/>
          <w:tab w:val="left" w:pos="8647"/>
          <w:tab w:val="left" w:pos="8789"/>
        </w:tabs>
        <w:spacing w:line="360" w:lineRule="auto"/>
        <w:ind w:left="851" w:right="23" w:firstLine="0"/>
        <w:jc w:val="both"/>
        <w:rPr>
          <w:sz w:val="28"/>
          <w:lang w:val="uk-UA"/>
        </w:rPr>
      </w:pPr>
      <w:r w:rsidRPr="00F32012">
        <w:rPr>
          <w:sz w:val="28"/>
          <w:lang w:val="uk-UA"/>
        </w:rPr>
        <w:t>г) від психологічних характеристик соціальних груп, в які люди включені та від процесів, які в цих групах мають місце.</w:t>
      </w:r>
    </w:p>
    <w:p w14:paraId="67D9A886" w14:textId="77777777" w:rsidR="00B82711" w:rsidRPr="00F32012" w:rsidRDefault="00B82711" w:rsidP="00B82711">
      <w:pPr>
        <w:pStyle w:val="a5"/>
        <w:numPr>
          <w:ilvl w:val="0"/>
          <w:numId w:val="3"/>
        </w:numPr>
        <w:tabs>
          <w:tab w:val="left" w:pos="1468"/>
          <w:tab w:val="left" w:pos="8647"/>
          <w:tab w:val="left" w:pos="8789"/>
        </w:tabs>
        <w:spacing w:line="360" w:lineRule="auto"/>
        <w:ind w:left="0" w:right="23" w:firstLine="851"/>
        <w:jc w:val="both"/>
        <w:rPr>
          <w:sz w:val="28"/>
          <w:lang w:val="uk-UA"/>
        </w:rPr>
      </w:pPr>
      <w:r w:rsidRPr="00F32012">
        <w:rPr>
          <w:sz w:val="28"/>
          <w:lang w:val="uk-UA"/>
        </w:rPr>
        <w:t>Міжособистісні стосунки визначають становище людини в організації (трудовому колективі). Від того, як вони складаються, залежить емоційне благополуччя, задоволеність чи незадоволеність людини перебуванням у колективі (організації), продуктивність праці, підвищення кар'єрними сходами тощо. Від них залежить згуртованість Організації, колективу, їхня здатність вирішувати поставлені завдання. Саме від ефективності взаємовідносин в організації залежить прояв визначальних факторів розвитку співробітника в організації (трудовому колективі).</w:t>
      </w:r>
    </w:p>
    <w:p w14:paraId="2422FBEA" w14:textId="5730A3E9" w:rsidR="00B82711" w:rsidRPr="00F32012" w:rsidRDefault="00B82711" w:rsidP="00B82711">
      <w:pPr>
        <w:pStyle w:val="a3"/>
        <w:tabs>
          <w:tab w:val="left" w:pos="8647"/>
          <w:tab w:val="left" w:pos="8789"/>
        </w:tabs>
        <w:spacing w:line="360" w:lineRule="auto"/>
        <w:ind w:right="23" w:firstLine="851"/>
        <w:jc w:val="both"/>
        <w:rPr>
          <w:lang w:val="uk-UA"/>
        </w:rPr>
      </w:pPr>
      <w:r w:rsidRPr="00F32012">
        <w:rPr>
          <w:lang w:val="uk-UA"/>
        </w:rPr>
        <w:t>3. Технологія психодіагностичного дослідження міжособистісних взаєм</w:t>
      </w:r>
      <w:r w:rsidR="00DA19B0">
        <w:rPr>
          <w:lang w:val="uk-UA"/>
        </w:rPr>
        <w:t>и</w:t>
      </w:r>
      <w:r w:rsidRPr="00F32012">
        <w:rPr>
          <w:lang w:val="uk-UA"/>
        </w:rPr>
        <w:t xml:space="preserve">н працівників трудового колектив у кризовий період містила </w:t>
      </w:r>
      <w:r w:rsidRPr="00F32012">
        <w:rPr>
          <w:lang w:val="uk-UA"/>
        </w:rPr>
        <w:lastRenderedPageBreak/>
        <w:t xml:space="preserve">осмислення методологічних основ його організації та здійснення побудови концептуальної моделі; визначення вибірки респондентів та її структури (52 особи: 22 жінки у віці від 23-63 років та 20 чоловіків віком від 25-55 років), представники вищого управлінського складу (група керівників та їх заступники 10 осіб (з них 5 жінок-керівників та 5 чоловіків керівників); підбір методів та методик психодіагностики, що дозволило оцінити міжособистісні взаємини у трудовому колективі, отримати дані про особистісні орієнтації та прагнення кожного співробітника, виявити та оцінити соціально–психологічні фактори та передумови, що в цілому впливають на соціально-психологічний клімат (опитувальник міжособистісних відносин В. Шутца – А. </w:t>
      </w:r>
      <w:r w:rsidR="00CC7C1E">
        <w:rPr>
          <w:rFonts w:ascii="TimesNewRomanPSMT" w:hAnsi="TimesNewRomanPSMT" w:hint="eastAsia"/>
        </w:rPr>
        <w:t> </w:t>
      </w:r>
      <w:r w:rsidRPr="00F32012">
        <w:rPr>
          <w:lang w:val="uk-UA"/>
        </w:rPr>
        <w:t>Рукавишнікова, методика оцінки психологічної атмосфери у колективі А.</w:t>
      </w:r>
      <w:r w:rsidR="00CC7C1E">
        <w:rPr>
          <w:lang w:val="uk-UA"/>
        </w:rPr>
        <w:t xml:space="preserve"> </w:t>
      </w:r>
      <w:r w:rsidR="00CC7C1E">
        <w:rPr>
          <w:rFonts w:ascii="TimesNewRomanPSMT" w:hAnsi="TimesNewRomanPSMT" w:hint="eastAsia"/>
        </w:rPr>
        <w:t> </w:t>
      </w:r>
      <w:r w:rsidRPr="00F32012">
        <w:rPr>
          <w:lang w:val="uk-UA"/>
        </w:rPr>
        <w:t>Фідлера (адаптована Ю. Ханіним), методика визначення самоефективності Дж. Маддукса і М. Шеєра, методика вивчення смисложиттєвих орієнтацій (СЖО) Д. Леонтьєва, авторська методика «Анкета співробітника організації», експертна оцінка керівників відділів.</w:t>
      </w:r>
    </w:p>
    <w:p w14:paraId="6D2714AD" w14:textId="77777777" w:rsidR="00B82711" w:rsidRPr="00F32012" w:rsidRDefault="00B82711" w:rsidP="00B82711">
      <w:pPr>
        <w:pStyle w:val="a3"/>
        <w:tabs>
          <w:tab w:val="left" w:pos="8647"/>
          <w:tab w:val="left" w:pos="8789"/>
        </w:tabs>
        <w:spacing w:line="360" w:lineRule="auto"/>
        <w:ind w:right="23" w:firstLine="851"/>
        <w:jc w:val="both"/>
        <w:rPr>
          <w:lang w:val="uk-UA"/>
        </w:rPr>
      </w:pPr>
      <w:r w:rsidRPr="00F32012">
        <w:rPr>
          <w:lang w:val="uk-UA"/>
        </w:rPr>
        <w:t xml:space="preserve">4. Якісними характеристиками психологічних особливостей міжособистісного спілкування членів трудового колективу в період криз і надзвичайних ситуацій визначено наступні – 55,7% респондентів вважають свій колектив та взаємини у ньому сприятливими, 51,8% мають  дружні відносини з колегами, 65,3% чоловіків вважають, що міжособистісні взаємини важливіші ніж кар’єра, 57,6% жінок підкреслюють важливість кар’єри над доброзичливими взаємовідносинами, 5,8% від загальної кількості респондентів готові на відкриту конфронтацію з колегами заради підвищення. З числа колег з якими встановлені дружні (товариські) взаємостосунки, респонденти найбільш цінують наступні якості та риси характеру: 42,2% – працьовитість, 28,9% – завзятість, 26,9% – цілеспрямованість, 19,2% – відкритість, 17,3% – впевненість у собі, 17,3% – товариськість, 15,4% – професіоналізм, 9,6% – працездатність, 7,7% – відповідальність, і по 5,8%: організованість, стресостійкість, людяність, старанність, кмітливість, </w:t>
      </w:r>
      <w:r w:rsidRPr="00F32012">
        <w:rPr>
          <w:lang w:val="uk-UA"/>
        </w:rPr>
        <w:lastRenderedPageBreak/>
        <w:t xml:space="preserve">активність, уважність, старанність, чесність, психологічну стійкість. У 42,2% ​ – натягнутість у відносинах з керівництвом, 51,8%, навпаки, відчувають підтримку з його боку. 44,1% респондентів показали високі значення активного прагнення належати до різних груп, бути включеними до різних взаємин у них, якнайчастіше перебувати серед колег. У 26,9% респондентів виявилися низькі значення за цією шкалою, що свідчать про те, що вони не почуваються добре серед колег і уникатимуть вступати з останніми в будь-які відносини. У 29% респондентів виявлено середні значення за шкалою, які можуть бути трансформовані як у низькі, так і високі показники. </w:t>
      </w:r>
    </w:p>
    <w:p w14:paraId="5D4143B5" w14:textId="77777777" w:rsidR="00CC7C1E" w:rsidRDefault="00B82711" w:rsidP="00B82711">
      <w:pPr>
        <w:pStyle w:val="a3"/>
        <w:spacing w:before="4" w:line="360" w:lineRule="auto"/>
        <w:ind w:right="16" w:firstLine="851"/>
        <w:jc w:val="both"/>
        <w:rPr>
          <w:lang w:val="uk-UA"/>
        </w:rPr>
      </w:pPr>
      <w:r w:rsidRPr="00F32012">
        <w:rPr>
          <w:lang w:val="uk-UA"/>
        </w:rPr>
        <w:t>5. Програма оптимізації м</w:t>
      </w:r>
      <w:r w:rsidR="00CC7C1E">
        <w:rPr>
          <w:lang w:val="uk-UA"/>
        </w:rPr>
        <w:t>і</w:t>
      </w:r>
      <w:r w:rsidRPr="00F32012">
        <w:rPr>
          <w:lang w:val="uk-UA"/>
        </w:rPr>
        <w:t>жособистісних взаєм</w:t>
      </w:r>
      <w:r w:rsidR="00CC7C1E">
        <w:rPr>
          <w:lang w:val="uk-UA"/>
        </w:rPr>
        <w:t>и</w:t>
      </w:r>
      <w:r w:rsidRPr="00F32012">
        <w:rPr>
          <w:lang w:val="uk-UA"/>
        </w:rPr>
        <w:t>н членів труд</w:t>
      </w:r>
      <w:r w:rsidR="00CC7C1E">
        <w:rPr>
          <w:lang w:val="uk-UA"/>
        </w:rPr>
        <w:t>о</w:t>
      </w:r>
      <w:r w:rsidRPr="00F32012">
        <w:rPr>
          <w:lang w:val="uk-UA"/>
        </w:rPr>
        <w:t>вого колективу у кризовий період може стати дієвою</w:t>
      </w:r>
      <w:r w:rsidRPr="00F32012">
        <w:rPr>
          <w:spacing w:val="32"/>
          <w:lang w:val="uk-UA"/>
        </w:rPr>
        <w:t xml:space="preserve"> </w:t>
      </w:r>
      <w:r w:rsidRPr="00F32012">
        <w:rPr>
          <w:lang w:val="uk-UA"/>
        </w:rPr>
        <w:t>за</w:t>
      </w:r>
      <w:r w:rsidRPr="00F32012">
        <w:rPr>
          <w:spacing w:val="41"/>
          <w:lang w:val="uk-UA"/>
        </w:rPr>
        <w:t xml:space="preserve"> </w:t>
      </w:r>
      <w:r w:rsidRPr="00F32012">
        <w:rPr>
          <w:lang w:val="uk-UA"/>
        </w:rPr>
        <w:t>умови</w:t>
      </w:r>
      <w:r w:rsidRPr="00F32012">
        <w:rPr>
          <w:spacing w:val="33"/>
          <w:lang w:val="uk-UA"/>
        </w:rPr>
        <w:t xml:space="preserve"> </w:t>
      </w:r>
      <w:r w:rsidRPr="00F32012">
        <w:rPr>
          <w:spacing w:val="-2"/>
          <w:lang w:val="uk-UA"/>
        </w:rPr>
        <w:t xml:space="preserve">послідовної </w:t>
      </w:r>
      <w:r w:rsidRPr="00F32012">
        <w:rPr>
          <w:lang w:val="uk-UA"/>
        </w:rPr>
        <w:t xml:space="preserve">роботи на всіх трьох етапах. </w:t>
      </w:r>
    </w:p>
    <w:p w14:paraId="606D0F4E" w14:textId="77777777" w:rsidR="00CC7C1E" w:rsidRDefault="00CC7C1E" w:rsidP="00B82711">
      <w:pPr>
        <w:pStyle w:val="a3"/>
        <w:spacing w:before="4" w:line="360" w:lineRule="auto"/>
        <w:ind w:right="16" w:firstLine="851"/>
        <w:jc w:val="both"/>
        <w:rPr>
          <w:lang w:val="uk-UA"/>
        </w:rPr>
      </w:pPr>
      <w:r>
        <w:rPr>
          <w:lang w:val="uk-UA"/>
        </w:rPr>
        <w:t>П</w:t>
      </w:r>
      <w:r w:rsidR="00B82711" w:rsidRPr="00F32012">
        <w:rPr>
          <w:lang w:val="uk-UA"/>
        </w:rPr>
        <w:t>ерш</w:t>
      </w:r>
      <w:r>
        <w:rPr>
          <w:lang w:val="uk-UA"/>
        </w:rPr>
        <w:t>ій</w:t>
      </w:r>
      <w:r w:rsidR="00B82711" w:rsidRPr="00F32012">
        <w:rPr>
          <w:lang w:val="uk-UA"/>
        </w:rPr>
        <w:t xml:space="preserve"> етап – загальний, він полягає у всеосяжному інформуванні працівників підприємства, розробці загальних норм та правил, наданні рекомендацій менеджменту щодо роботи з персоналом у кризовий період. </w:t>
      </w:r>
    </w:p>
    <w:p w14:paraId="00E1E1FA" w14:textId="77777777" w:rsidR="00CC7C1E" w:rsidRDefault="00B82711" w:rsidP="00B82711">
      <w:pPr>
        <w:pStyle w:val="a3"/>
        <w:spacing w:before="4" w:line="360" w:lineRule="auto"/>
        <w:ind w:right="16" w:firstLine="851"/>
        <w:jc w:val="both"/>
        <w:rPr>
          <w:lang w:val="uk-UA"/>
        </w:rPr>
      </w:pPr>
      <w:r w:rsidRPr="00F32012">
        <w:rPr>
          <w:lang w:val="uk-UA"/>
        </w:rPr>
        <w:t xml:space="preserve">На другому етапі потрібно проводити тренінгову роботу в виробничих групах задля покращення міжособистісної взаємодії між членами цих груп. Основний акцент тренінгової програми спрямований на знаходження взаєморозуміння між членами виробничої групи. Оскільки, на нашу думку, відсутність взаєморозуміння може стати причиною не лише різноманітних ускладнень та складностей у міжособистісних стосунках, але, навіть, призводити до конфліктів та погіршення психологічного клімату загалом. </w:t>
      </w:r>
    </w:p>
    <w:p w14:paraId="64199E9F" w14:textId="77777777" w:rsidR="00CC7C1E" w:rsidRDefault="00CC7C1E" w:rsidP="00B82711">
      <w:pPr>
        <w:pStyle w:val="a3"/>
        <w:spacing w:before="4" w:line="360" w:lineRule="auto"/>
        <w:ind w:right="16" w:firstLine="851"/>
        <w:jc w:val="both"/>
        <w:rPr>
          <w:lang w:val="uk-UA"/>
        </w:rPr>
      </w:pPr>
      <w:r w:rsidRPr="00CC7C1E">
        <w:rPr>
          <w:lang w:val="uk-UA"/>
        </w:rPr>
        <w:t>На третьому етапі</w:t>
      </w:r>
      <w:r>
        <w:rPr>
          <w:lang w:val="uk-UA"/>
        </w:rPr>
        <w:t xml:space="preserve"> о</w:t>
      </w:r>
      <w:r w:rsidRPr="00F32012">
        <w:rPr>
          <w:lang w:val="uk-UA"/>
        </w:rPr>
        <w:t xml:space="preserve">сновний акцент тренінгової програми </w:t>
      </w:r>
      <w:r>
        <w:rPr>
          <w:lang w:val="uk-UA"/>
        </w:rPr>
        <w:t>повинен бути</w:t>
      </w:r>
      <w:r w:rsidRPr="00F32012">
        <w:rPr>
          <w:lang w:val="uk-UA"/>
        </w:rPr>
        <w:t xml:space="preserve"> спрямований на знаходження взаєморозуміння між членами виробничої групи. </w:t>
      </w:r>
    </w:p>
    <w:p w14:paraId="0F51146E" w14:textId="730363D4" w:rsidR="00B82711" w:rsidRPr="00F32012" w:rsidRDefault="00B82711" w:rsidP="00B82711">
      <w:pPr>
        <w:pStyle w:val="a3"/>
        <w:spacing w:before="4" w:line="360" w:lineRule="auto"/>
        <w:ind w:right="16" w:firstLine="851"/>
        <w:jc w:val="both"/>
        <w:rPr>
          <w:lang w:val="uk-UA"/>
        </w:rPr>
      </w:pPr>
      <w:r w:rsidRPr="00F32012">
        <w:rPr>
          <w:lang w:val="uk-UA"/>
        </w:rPr>
        <w:t xml:space="preserve">Основою взаєморозуміння у міжособистісних стосунках є адекватність та точність сприйняття та інтерпретації особистості іншого, що безпосередньо залежить від рівня комунікативної компетентності особистості, попереднього досвіду спілкування (позитивного або негативного), відсутності </w:t>
      </w:r>
      <w:r w:rsidRPr="00F32012">
        <w:rPr>
          <w:lang w:val="uk-UA"/>
        </w:rPr>
        <w:lastRenderedPageBreak/>
        <w:t>деструктивних установок.</w:t>
      </w:r>
    </w:p>
    <w:p w14:paraId="348982DF" w14:textId="4D214A08" w:rsidR="00B82711" w:rsidRPr="00F32012" w:rsidRDefault="00B82711" w:rsidP="00B82711">
      <w:pPr>
        <w:pStyle w:val="a3"/>
        <w:spacing w:line="360" w:lineRule="auto"/>
        <w:ind w:right="16" w:firstLine="851"/>
        <w:jc w:val="both"/>
        <w:rPr>
          <w:lang w:val="uk-UA"/>
        </w:rPr>
      </w:pPr>
      <w:r w:rsidRPr="00F32012">
        <w:rPr>
          <w:b/>
          <w:lang w:val="uk-UA"/>
        </w:rPr>
        <w:t xml:space="preserve">Перспективи </w:t>
      </w:r>
      <w:r w:rsidRPr="00F32012">
        <w:rPr>
          <w:lang w:val="uk-UA"/>
        </w:rPr>
        <w:t>подальшої роботи полягають у діагностиці та дослідженні інших складових міжособистістісного спілкування в умовах українських реалій зі специфічними внутрішніми умовами підприємства. Крім цього, цікавим є з’ясування довготривалих змін, пов’язаних із апробацією описаної програми оптимізації міжособистісних взаємин членів тр</w:t>
      </w:r>
      <w:r w:rsidR="00CC7C1E">
        <w:rPr>
          <w:lang w:val="uk-UA"/>
        </w:rPr>
        <w:t>у</w:t>
      </w:r>
      <w:r w:rsidRPr="00F32012">
        <w:rPr>
          <w:lang w:val="uk-UA"/>
        </w:rPr>
        <w:t>дового колективу; розробка окремих тренінгових програм з розвитку гармонізації міжособистісних взаємостосунків; попередження конфліктів; оздоровлення взаємин у трудових колективах підприємства та корекції деформацій у їхньому спілкуванні, а також її апробація на підприємствах інших профілів та типів.</w:t>
      </w:r>
    </w:p>
    <w:p w14:paraId="1A6E86B9" w14:textId="77777777" w:rsidR="00B82711" w:rsidRPr="00F32012" w:rsidRDefault="00B82711" w:rsidP="00B82711">
      <w:pPr>
        <w:tabs>
          <w:tab w:val="left" w:pos="8647"/>
          <w:tab w:val="left" w:pos="8789"/>
        </w:tabs>
        <w:spacing w:line="360" w:lineRule="auto"/>
        <w:ind w:right="23" w:firstLine="851"/>
        <w:jc w:val="both"/>
        <w:rPr>
          <w:lang w:val="uk-UA"/>
        </w:rPr>
        <w:sectPr w:rsidR="00B82711" w:rsidRPr="00F32012" w:rsidSect="00032143">
          <w:footerReference w:type="default" r:id="rId29"/>
          <w:pgSz w:w="11910" w:h="16840"/>
          <w:pgMar w:top="960" w:right="853" w:bottom="1600" w:left="1680" w:header="751" w:footer="1402" w:gutter="0"/>
          <w:cols w:space="720"/>
        </w:sectPr>
      </w:pPr>
    </w:p>
    <w:p w14:paraId="1D33154A" w14:textId="77777777" w:rsidR="00B82711" w:rsidRPr="00F32012" w:rsidRDefault="00B82711" w:rsidP="00B82711">
      <w:pPr>
        <w:spacing w:line="360" w:lineRule="auto"/>
        <w:ind w:firstLine="851"/>
        <w:jc w:val="center"/>
        <w:rPr>
          <w:b/>
          <w:sz w:val="28"/>
          <w:szCs w:val="28"/>
          <w:lang w:val="uk-UA"/>
        </w:rPr>
      </w:pPr>
      <w:bookmarkStart w:id="36" w:name="_TOC_250002"/>
      <w:bookmarkEnd w:id="36"/>
      <w:r w:rsidRPr="00F32012">
        <w:rPr>
          <w:b/>
          <w:sz w:val="28"/>
          <w:szCs w:val="28"/>
          <w:lang w:val="uk-UA"/>
        </w:rPr>
        <w:lastRenderedPageBreak/>
        <w:t>СПИСОК ВИКОРИСТАНИХ ДЖЕРЕЛ</w:t>
      </w:r>
    </w:p>
    <w:p w14:paraId="4BC4868F" w14:textId="77777777" w:rsidR="00B82711" w:rsidRPr="00F32012" w:rsidRDefault="00B82711" w:rsidP="00B82711">
      <w:pPr>
        <w:spacing w:line="360" w:lineRule="auto"/>
        <w:ind w:firstLine="851"/>
        <w:jc w:val="both"/>
        <w:rPr>
          <w:sz w:val="28"/>
          <w:szCs w:val="28"/>
          <w:lang w:val="uk-UA"/>
        </w:rPr>
      </w:pPr>
    </w:p>
    <w:p w14:paraId="4D6AEB26" w14:textId="7777777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 xml:space="preserve">Андрєєва І. А. Роль стратегій в управлінні персоналом різних форм професійної діяльності. Актуальні проблеми психології: збірник наукових праць Інституту психології імені Г.С. Костюка НАПН України / Ін-т психології ім. Г.С. Костюка НАПН України. Київ, 2013. С. 246-249. </w:t>
      </w:r>
    </w:p>
    <w:p w14:paraId="19CBEA6C" w14:textId="7777777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Андрєєва І.А. Психологічні складові якісного управління персоналом у сучасних соціально-економічних умовах. Актуальні проблеми психології : збірник наукових праць Ін-ту психології ім. Г.С. Костюка НАПН України / Ін-т психології ім. Г.С. Костюка НАПН України. Київ; Алчевськ, 2014. С. 25-28.</w:t>
      </w:r>
    </w:p>
    <w:p w14:paraId="3EECEE00" w14:textId="7777777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 xml:space="preserve">Базалійська Н. Удосконалення психологічного клімату на промисловому підприємстві / Н. Базалійська, С. Микитюк. Східна Європа: економіка, бізнес та управління. 2017. 1(06). С. 24–31. </w:t>
      </w:r>
    </w:p>
    <w:p w14:paraId="22735BC1" w14:textId="7777777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 xml:space="preserve">Балл Г. А. Концепция самоактуализации личности в гуманистической психологии. Киев – Донецк, 1993. 32 с. </w:t>
      </w:r>
    </w:p>
    <w:p w14:paraId="3E93C837" w14:textId="7777777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 xml:space="preserve">Березовська Л.І. Психологія конфлікту: навчально-методичний посібник /Л.І.Березовська, О.С. Юрков. Мукачево: МДУ, 2016. 201 с.  </w:t>
      </w:r>
    </w:p>
    <w:p w14:paraId="4674BC4C" w14:textId="7777777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 xml:space="preserve">Бєляєва Н. А. Оцінювання психологічного клімату в колі на підприємствах торгівлі та його впливу на процес управління організацією. Актуальні проблеми економіки. 2017. №5. С. 144–153. </w:t>
      </w:r>
    </w:p>
    <w:p w14:paraId="0768930B" w14:textId="7777777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 xml:space="preserve">Бондарчук О. І. Експериментальна психологія : курс лекцій / К. : МАУП, 2003. 120 с. </w:t>
      </w:r>
    </w:p>
    <w:p w14:paraId="51DDC1E5" w14:textId="7777777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 xml:space="preserve">Братченко С. Л. Межличностный конфликт как общение. Конфликт в конструктивной психологии. К. : Основа, 1990. 297 с. </w:t>
      </w:r>
    </w:p>
    <w:p w14:paraId="4364512C" w14:textId="63C70A43"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 xml:space="preserve">Буняк Н. </w:t>
      </w:r>
      <w:r w:rsidR="00B27AF2">
        <w:rPr>
          <w:sz w:val="28"/>
          <w:szCs w:val="28"/>
          <w:lang w:val="uk-UA"/>
        </w:rPr>
        <w:t xml:space="preserve">А. </w:t>
      </w:r>
      <w:r w:rsidRPr="00F32012">
        <w:rPr>
          <w:sz w:val="28"/>
          <w:szCs w:val="28"/>
          <w:lang w:val="uk-UA"/>
        </w:rPr>
        <w:t xml:space="preserve">Загальна психологія: лекції. Тернопіль: </w:t>
      </w:r>
      <w:r w:rsidR="00B27AF2" w:rsidRPr="00B27AF2">
        <w:rPr>
          <w:sz w:val="28"/>
          <w:szCs w:val="28"/>
          <w:lang w:val="uk-UA"/>
        </w:rPr>
        <w:t>вид-во ТНТУ ім. І. Пулюя</w:t>
      </w:r>
      <w:r w:rsidRPr="00F32012">
        <w:rPr>
          <w:sz w:val="28"/>
          <w:szCs w:val="28"/>
          <w:lang w:val="uk-UA"/>
        </w:rPr>
        <w:t xml:space="preserve">, 2017. 300 с. </w:t>
      </w:r>
    </w:p>
    <w:p w14:paraId="7A8ADCCC" w14:textId="7777777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 xml:space="preserve">Ващенко І. В. Конфліктологічна компетентність керівника як умова успішної діяльності організації / І. В. Ващенко, І. Д. Нагайцева. Актуальні </w:t>
      </w:r>
      <w:r w:rsidRPr="00F32012">
        <w:rPr>
          <w:sz w:val="28"/>
          <w:szCs w:val="28"/>
          <w:lang w:val="uk-UA"/>
        </w:rPr>
        <w:lastRenderedPageBreak/>
        <w:t xml:space="preserve">питання соціальної та практичної психології у координатах сучасних парадигм: матеріали ІІІ міжнар. наук.-практ. конф., 23-24 січня 2015 р. м. Сєвєродонецьк: Вид-во Східноукр. нац. ун-ту ім. В. Даля, 2015. С. 40-43. </w:t>
      </w:r>
    </w:p>
    <w:p w14:paraId="3C4579D1" w14:textId="7777777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 xml:space="preserve">Ващенко І. В. Корпоративний клімат як важлива складова корпоративної культури. Актуальні проблеми психології особистості та міжособистісних взаємин: Матеріали V міжнар. наук.-практ. конф., 21-22 травня 2013. Кам’янець-Подільський, 2013. С. 187-189.  </w:t>
      </w:r>
    </w:p>
    <w:p w14:paraId="505F1C91" w14:textId="7777777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 xml:space="preserve">Вольнова Л. М. Соціальна психологія: формування компетентності майбутнього фахівця. Київ: Вид-во НПУ ім. М. Драгоманова, 2011. 283 с. </w:t>
      </w:r>
    </w:p>
    <w:p w14:paraId="6BD7D81D" w14:textId="33491408"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 xml:space="preserve">Гончарук Н. </w:t>
      </w:r>
      <w:r w:rsidR="00B27AF2">
        <w:rPr>
          <w:sz w:val="28"/>
          <w:szCs w:val="28"/>
          <w:lang w:val="uk-UA"/>
        </w:rPr>
        <w:t xml:space="preserve">Т. </w:t>
      </w:r>
      <w:r w:rsidRPr="00F32012">
        <w:rPr>
          <w:sz w:val="28"/>
          <w:szCs w:val="28"/>
          <w:lang w:val="uk-UA"/>
        </w:rPr>
        <w:t xml:space="preserve">Стилі управління: переваги та недоліки. Актуальні проблеми державного управління : збірник наукових праць. Дніпропетровський регіональний інститут державного управління. Дніпропетровськ, 2002. № 3. С.176 - 190. </w:t>
      </w:r>
    </w:p>
    <w:p w14:paraId="528AD0E3" w14:textId="7777777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Горбань Г. О. Прийняття управлінських рішень у соціальних системах: соціально-психологічний аспект: монографія. Запоріжжя: КПУ, 2012. 354 с.</w:t>
      </w:r>
    </w:p>
    <w:p w14:paraId="327C7426" w14:textId="54939188"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Данчева О.</w:t>
      </w:r>
      <w:r w:rsidR="00B27AF2">
        <w:rPr>
          <w:sz w:val="28"/>
          <w:szCs w:val="28"/>
          <w:lang w:val="uk-UA"/>
        </w:rPr>
        <w:t xml:space="preserve"> </w:t>
      </w:r>
      <w:r w:rsidRPr="00F32012">
        <w:rPr>
          <w:sz w:val="28"/>
          <w:szCs w:val="28"/>
          <w:lang w:val="uk-UA"/>
        </w:rPr>
        <w:t xml:space="preserve">В. Практична психологія в економіці та бізнесі / О. В. Данчева, Ю. М. Швалб. К. : Лібра, 1998. 270 с. </w:t>
      </w:r>
    </w:p>
    <w:p w14:paraId="6B80ADEB" w14:textId="05C43E38"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Джонсон Д.</w:t>
      </w:r>
      <w:r w:rsidR="00B27AF2">
        <w:rPr>
          <w:sz w:val="28"/>
          <w:szCs w:val="28"/>
          <w:lang w:val="uk-UA"/>
        </w:rPr>
        <w:t xml:space="preserve"> </w:t>
      </w:r>
      <w:r w:rsidRPr="00F32012">
        <w:rPr>
          <w:sz w:val="28"/>
          <w:szCs w:val="28"/>
          <w:lang w:val="uk-UA"/>
        </w:rPr>
        <w:t xml:space="preserve">В. Соціальна психологія: тренінг міжособистісного спілкування / Д.В. Джонсон; пер. з англ. В. Хомика. К.: КМ Академія, 2003.288 с. </w:t>
      </w:r>
    </w:p>
    <w:p w14:paraId="429D0197" w14:textId="7777777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 xml:space="preserve">Дзюба Т. М., Коваленко О. Г. Психологія дорослості з основами геронтопсихології : навч. посіб. Полтава : ПНПУ ім. В.Г. Короленка, 2013. 172 с. </w:t>
      </w:r>
    </w:p>
    <w:p w14:paraId="1C52C304" w14:textId="2748E0E4"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Дидин І.</w:t>
      </w:r>
      <w:r w:rsidR="00607BA4">
        <w:rPr>
          <w:sz w:val="28"/>
          <w:szCs w:val="28"/>
          <w:lang w:val="uk-UA"/>
        </w:rPr>
        <w:t xml:space="preserve"> </w:t>
      </w:r>
      <w:r w:rsidRPr="00F32012">
        <w:rPr>
          <w:sz w:val="28"/>
          <w:szCs w:val="28"/>
          <w:lang w:val="uk-UA"/>
        </w:rPr>
        <w:t>О. Гендерні аспекти спілкування. Гуманітарний дискурс суспільних проблем: минуле, сучасне, сьогодення : матеріали Всеукр. наук. конф. з міжнар. учас</w:t>
      </w:r>
      <w:r w:rsidR="00607BA4">
        <w:rPr>
          <w:sz w:val="28"/>
          <w:szCs w:val="28"/>
          <w:lang w:val="uk-UA"/>
        </w:rPr>
        <w:t>т</w:t>
      </w:r>
      <w:r w:rsidRPr="00F32012">
        <w:rPr>
          <w:sz w:val="28"/>
          <w:szCs w:val="28"/>
          <w:lang w:val="uk-UA"/>
        </w:rPr>
        <w:t xml:space="preserve">ю, м. Черкаси, 22 квіт. 2021 р. Черкаси, 2021. С. 332– 333. </w:t>
      </w:r>
    </w:p>
    <w:p w14:paraId="2E103D08" w14:textId="27B7F201"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Завацька Н. Є. Організаційно-управлінські стреси: соціально</w:t>
      </w:r>
      <w:r w:rsidR="00CC7C1E">
        <w:rPr>
          <w:sz w:val="28"/>
          <w:szCs w:val="28"/>
          <w:lang w:val="uk-UA"/>
        </w:rPr>
        <w:t>-</w:t>
      </w:r>
      <w:r w:rsidRPr="00F32012">
        <w:rPr>
          <w:sz w:val="28"/>
          <w:szCs w:val="28"/>
          <w:lang w:val="uk-UA"/>
        </w:rPr>
        <w:t xml:space="preserve">психологічний аспект: монографія / Н. Є. Завацька, Я. Л. Плужник; під ред. Н. Є. Завацької. Луганськ: Вид-во Ноулідж, 2014. 228 с. </w:t>
      </w:r>
    </w:p>
    <w:p w14:paraId="400227CF" w14:textId="7777777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lastRenderedPageBreak/>
        <w:t>Завацький Ю. А. Формування індивідуальної карʼєрної стратегії в аспекті соціальної мобільності особистості. Теоретичні і прикладні проблеми психології: зб. наук. праць Східноукр. нац. ун-т ім. Володимира Даля. – Сєвєродонецьк, СНУ ім. В. Даля, 2019. №3 (50). Т.2. С.55-65.</w:t>
      </w:r>
    </w:p>
    <w:p w14:paraId="2DBE0A1D" w14:textId="7777777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 xml:space="preserve">Завацький Ю. А. Соціально-психологічний вплив самообмеження особистості на її соціальну мобільність в період професійного становлення. Теоретичні і прикладні проблеми психології: зб. наук. праць Східноукр. нац. ун-т ім. Володимира Даля. Сєвєродонецьк. 2019. № 2 (49). С. 136-147. </w:t>
      </w:r>
    </w:p>
    <w:p w14:paraId="6E96D32C" w14:textId="7777777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 xml:space="preserve">Загірняк М. В. Психологія управління: навч. пос. / М. В. Загірняк, А. Б. Почтовюк. Харків: Вид-во «Точка», 2011. 194 с. </w:t>
      </w:r>
    </w:p>
    <w:p w14:paraId="2B303A9E" w14:textId="5CE531A9"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Залогіна К. І. Антикризове управління промисловим підприємством в умовах перехідної економіки України: автореф. дис.. канд. екон. наук: 08.06.01. Хмельниц</w:t>
      </w:r>
      <w:r w:rsidR="00CC7C1E">
        <w:rPr>
          <w:sz w:val="28"/>
          <w:szCs w:val="28"/>
          <w:lang w:val="uk-UA"/>
        </w:rPr>
        <w:t>ь</w:t>
      </w:r>
      <w:r w:rsidRPr="00F32012">
        <w:rPr>
          <w:sz w:val="28"/>
          <w:szCs w:val="28"/>
          <w:lang w:val="uk-UA"/>
        </w:rPr>
        <w:t>кий, 2004. 20 с.</w:t>
      </w:r>
    </w:p>
    <w:p w14:paraId="74458E25" w14:textId="7777777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 xml:space="preserve">Засєкіна Л. В., Пастрик Т. В. Основи психології та міжособове спілкування: навч. посіб. для студентів ВНЗ. 2-е вид. Київ: ВСВ «Медицина», 2018. 216 с. </w:t>
      </w:r>
    </w:p>
    <w:p w14:paraId="2B6B1DF9" w14:textId="56CBC629"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Злобіна О.</w:t>
      </w:r>
      <w:r w:rsidR="00B27AF2">
        <w:rPr>
          <w:sz w:val="28"/>
          <w:szCs w:val="28"/>
          <w:lang w:val="uk-UA"/>
        </w:rPr>
        <w:t xml:space="preserve"> </w:t>
      </w:r>
      <w:r w:rsidRPr="00F32012">
        <w:rPr>
          <w:sz w:val="28"/>
          <w:szCs w:val="28"/>
          <w:lang w:val="uk-UA"/>
        </w:rPr>
        <w:t xml:space="preserve">Г. Практики життєконструювання: до питання про проблемні ситуації в методології конструювання реальностей. Психологія особистості. Науковий журнал. 2011. №1(2). С. 159-164. </w:t>
      </w:r>
    </w:p>
    <w:p w14:paraId="4769AF1A" w14:textId="7777777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 xml:space="preserve">Іваненко Н. В. Психологічні особливості спілкування в дорослому віці. Психологія людини: свідомість і реальність : матеріали VIII Міжнар. науково-практ. конф., м. Ніжин, 30–31 жовт. 2018 р. Ніжин, 2018. С. 86–90. </w:t>
      </w:r>
    </w:p>
    <w:p w14:paraId="3C6F4386" w14:textId="5022DD9C"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Іушина В.</w:t>
      </w:r>
      <w:r w:rsidR="005E17A4">
        <w:rPr>
          <w:sz w:val="28"/>
          <w:szCs w:val="28"/>
          <w:lang w:val="uk-UA"/>
        </w:rPr>
        <w:t xml:space="preserve"> </w:t>
      </w:r>
      <w:r w:rsidRPr="00F32012">
        <w:rPr>
          <w:sz w:val="28"/>
          <w:szCs w:val="28"/>
          <w:lang w:val="uk-UA"/>
        </w:rPr>
        <w:t xml:space="preserve">Д. Підходи до сутності та структури психологічного клімату на підприємстві. Управління розвитком. 2013. № 12. С. 116– 119.  </w:t>
      </w:r>
    </w:p>
    <w:p w14:paraId="137E45AC" w14:textId="25E05062"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Кайдалова Л. Г. Психологія спілкування : навчальний посібник / Л. Г. Кайдалова, Л. В. Пляка, Н. В. Альохіна, В. С. Шаповалова. 2-ге вид., перероб. і допов. Х</w:t>
      </w:r>
      <w:r w:rsidR="00CC7C1E">
        <w:rPr>
          <w:sz w:val="28"/>
          <w:szCs w:val="28"/>
          <w:lang w:val="uk-UA"/>
        </w:rPr>
        <w:t>арків</w:t>
      </w:r>
      <w:r w:rsidRPr="00F32012">
        <w:rPr>
          <w:sz w:val="28"/>
          <w:szCs w:val="28"/>
          <w:lang w:val="uk-UA"/>
        </w:rPr>
        <w:t xml:space="preserve"> : НФаУ, 2018. 140 с</w:t>
      </w:r>
    </w:p>
    <w:p w14:paraId="6E4390BA" w14:textId="7777777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lastRenderedPageBreak/>
        <w:t>Карамушка Л. М. Психологія відданості персоналу організації (на матеріалі банківських структур): монографія / Л. М. Карамушка, І. А. Андрєєва. Львів: Галицькй друкар, 2012. 212 с.</w:t>
      </w:r>
    </w:p>
    <w:p w14:paraId="31142715" w14:textId="7777777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 xml:space="preserve">Карамушка Л. М. Психологія управління : навч. посіб. К. : Міленіум, 2003. 344 с. </w:t>
      </w:r>
    </w:p>
    <w:p w14:paraId="6D2C1FAD" w14:textId="7777777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 xml:space="preserve">Кличковський С. О. Дослідження взаємозв’язку деструктивних установок міжособистісної взаємодії з соціально-психологічним кліматом підприємства. Український психологічний журнал / гол.ред. І.В. Данілюк; КНУ імені Тараса Шевченка. К. Міленіум, 2018. №3(9). С. 49-60. </w:t>
      </w:r>
    </w:p>
    <w:p w14:paraId="50C821E3" w14:textId="7777777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 xml:space="preserve">Кличковський С. О. Програма розвитку навичок міжособистісної взаємодії в контексті покращення психологічного клімату групи. Актуальні проблеми психології: зб. наук. праць Ін-ту психології Г.С. Костюка НАПН України. 2019.  Вип. 53. С.68-74. </w:t>
      </w:r>
    </w:p>
    <w:p w14:paraId="28C8ECFD" w14:textId="7777777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Кличковський С. О. Теоретичні аспекти дослідження впливу різних форм міжособистісної взаємодії на психологічний клімат виробничої групи. Актуальні проблеми психології: зб. Наук. праць Інституту психології імені Г.С. Костюка НАПН України, 2018. Т. VII. Екологічна психологія. Вип. 46. С.57-66.</w:t>
      </w:r>
    </w:p>
    <w:p w14:paraId="3F38727D" w14:textId="7777777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 xml:space="preserve">Коваленко А. Б. Психологія міжособистісного взаєморозуміння. К. : КНУ імені Т. Шевченка, 2010. 208 с. </w:t>
      </w:r>
    </w:p>
    <w:p w14:paraId="738CF14F" w14:textId="7777777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Коваленко А. Б. Соціальна ідентичність як механізм адаптації під час суспільної кризи. Соціальна ідентичність особистості в модернових умовах; колективна монографія / за ред. І. Ф. Аршави /у співавторстві/. Дніпро: Видавець Біла К.О., 2018. 307 с.</w:t>
      </w:r>
    </w:p>
    <w:p w14:paraId="011263FB" w14:textId="7777777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 xml:space="preserve">Кокун О. М. Психологія професійного становлення сучасного фахівця: монографія. Київ: ДП «Інформ.-аналіт. агенство», 2012. 200 с. </w:t>
      </w:r>
    </w:p>
    <w:p w14:paraId="39924676" w14:textId="0DFF5F66"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Копець Л.</w:t>
      </w:r>
      <w:r w:rsidR="00B27AF2">
        <w:rPr>
          <w:sz w:val="28"/>
          <w:szCs w:val="28"/>
          <w:lang w:val="uk-UA"/>
        </w:rPr>
        <w:t xml:space="preserve"> </w:t>
      </w:r>
      <w:r w:rsidRPr="00F32012">
        <w:rPr>
          <w:sz w:val="28"/>
          <w:szCs w:val="28"/>
          <w:lang w:val="uk-UA"/>
        </w:rPr>
        <w:t>В. Психологія особистості : навч. посіб. для студ. вищ. навч. закл. К. :В</w:t>
      </w:r>
      <w:r w:rsidR="00B27AF2">
        <w:rPr>
          <w:sz w:val="28"/>
          <w:szCs w:val="28"/>
          <w:lang w:val="uk-UA"/>
        </w:rPr>
        <w:t>Д</w:t>
      </w:r>
      <w:r w:rsidRPr="00F32012">
        <w:rPr>
          <w:sz w:val="28"/>
          <w:szCs w:val="28"/>
          <w:lang w:val="uk-UA"/>
        </w:rPr>
        <w:t xml:space="preserve"> «Києво-Могилянська академія», 2007. 460 с. </w:t>
      </w:r>
    </w:p>
    <w:p w14:paraId="3BA5F223" w14:textId="7777777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lastRenderedPageBreak/>
        <w:t xml:space="preserve">Кручек В. А. Психолого-педагогічні основи міжособистісного спілкування: навчальний посібник. К.: НАКККіМ, 2011. 291 с. </w:t>
      </w:r>
    </w:p>
    <w:p w14:paraId="684702C7" w14:textId="7777777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Кузьмін О.Є. Керівництво організацією: навч. посібн. / О. Є. Кузьмін, Н. Т. Мала, О. Г. Мельник, І. С. Процик. Львів: Вид-во НУ «Львівська політехніка», 2008. 244 c.</w:t>
      </w:r>
    </w:p>
    <w:p w14:paraId="074272E0" w14:textId="7777777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Куріс, Ю. В. Соціально-психологічні засади виробничої діяльності / Ю. В. Куріс, В. К. Тарасов, А. В. Банах. Гуманітарний вісник Запорізької державної інженерної академії / ред. В. Г. Воронкова. Запоріжжя, 2017. Вип. 68 C. 116 – 124.</w:t>
      </w:r>
    </w:p>
    <w:p w14:paraId="1B3DA20A" w14:textId="18FB7A3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Курова А.</w:t>
      </w:r>
      <w:r w:rsidR="00B27AF2">
        <w:rPr>
          <w:sz w:val="28"/>
          <w:szCs w:val="28"/>
          <w:lang w:val="uk-UA"/>
        </w:rPr>
        <w:t xml:space="preserve"> </w:t>
      </w:r>
      <w:r w:rsidRPr="00F32012">
        <w:rPr>
          <w:sz w:val="28"/>
          <w:szCs w:val="28"/>
          <w:lang w:val="uk-UA"/>
        </w:rPr>
        <w:t xml:space="preserve">В. Психологія спілкування: навчально-методичний посібник для здобувачів вищої освіти факультету психології, політології та соціології НУ «ОЮА»). Одеса: Фенікс, 2020. 79 с. </w:t>
      </w:r>
    </w:p>
    <w:p w14:paraId="267E28FC" w14:textId="5963B86B"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Курова А.</w:t>
      </w:r>
      <w:r w:rsidR="00B27AF2">
        <w:rPr>
          <w:sz w:val="28"/>
          <w:szCs w:val="28"/>
          <w:lang w:val="uk-UA"/>
        </w:rPr>
        <w:t xml:space="preserve"> </w:t>
      </w:r>
      <w:r w:rsidRPr="00F32012">
        <w:rPr>
          <w:sz w:val="28"/>
          <w:szCs w:val="28"/>
          <w:lang w:val="uk-UA"/>
        </w:rPr>
        <w:t>В., Крюкова М.</w:t>
      </w:r>
      <w:r w:rsidR="00B27AF2">
        <w:rPr>
          <w:sz w:val="28"/>
          <w:szCs w:val="28"/>
          <w:lang w:val="uk-UA"/>
        </w:rPr>
        <w:t xml:space="preserve"> </w:t>
      </w:r>
      <w:r w:rsidRPr="00F32012">
        <w:rPr>
          <w:sz w:val="28"/>
          <w:szCs w:val="28"/>
          <w:lang w:val="uk-UA"/>
        </w:rPr>
        <w:t xml:space="preserve">А. Геронтологічні аспекти комунікації/ А.В. Курова, М.А. Крюкова. Габітус. Одеса 2020. Випуск 19. (Фахове видання. Серія «Психологія»). Випуск 19. С. 140-145. </w:t>
      </w:r>
    </w:p>
    <w:p w14:paraId="50F70CBC" w14:textId="7777777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 xml:space="preserve">Ложкин Г. В. Практическая психология конфликта : учеб. пособие / Г. В. Ложкин, Н. И. Повякель. 2-е изд. К. : МАУП, 2002. 256 с. </w:t>
      </w:r>
    </w:p>
    <w:p w14:paraId="30B06330" w14:textId="207657C8"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 xml:space="preserve">Ложкін Г. В., Пов’якель Н. І. Психологія конфлікту : теорія та сучасна практика : навчальний посібник. </w:t>
      </w:r>
      <w:r w:rsidR="00223B03" w:rsidRPr="00223B03">
        <w:rPr>
          <w:sz w:val="28"/>
          <w:szCs w:val="28"/>
          <w:lang w:val="uk-UA"/>
        </w:rPr>
        <w:t>К.: ВД "Професіонал", 2006. - 416 с.</w:t>
      </w:r>
    </w:p>
    <w:p w14:paraId="79D9E893" w14:textId="6609D9F1"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 xml:space="preserve">Максвел Дж. Шеф </w:t>
      </w:r>
      <w:r w:rsidR="00223B03">
        <w:rPr>
          <w:sz w:val="28"/>
          <w:szCs w:val="28"/>
          <w:lang w:val="uk-UA"/>
        </w:rPr>
        <w:t>і</w:t>
      </w:r>
      <w:r w:rsidRPr="00F32012">
        <w:rPr>
          <w:sz w:val="28"/>
          <w:szCs w:val="28"/>
          <w:lang w:val="uk-UA"/>
        </w:rPr>
        <w:t xml:space="preserve"> </w:t>
      </w:r>
      <w:r w:rsidR="00223B03">
        <w:rPr>
          <w:sz w:val="28"/>
          <w:szCs w:val="28"/>
          <w:lang w:val="uk-UA"/>
        </w:rPr>
        <w:t>його</w:t>
      </w:r>
      <w:r w:rsidRPr="00F32012">
        <w:rPr>
          <w:sz w:val="28"/>
          <w:szCs w:val="28"/>
          <w:lang w:val="uk-UA"/>
        </w:rPr>
        <w:t xml:space="preserve"> команда / Дж. Максвел. – Харк</w:t>
      </w:r>
      <w:r w:rsidR="00223B03">
        <w:rPr>
          <w:sz w:val="28"/>
          <w:szCs w:val="28"/>
          <w:lang w:val="uk-UA"/>
        </w:rPr>
        <w:t>і</w:t>
      </w:r>
      <w:r w:rsidRPr="00F32012">
        <w:rPr>
          <w:sz w:val="28"/>
          <w:szCs w:val="28"/>
          <w:lang w:val="uk-UA"/>
        </w:rPr>
        <w:t xml:space="preserve">в: </w:t>
      </w:r>
      <w:r w:rsidR="00223B03">
        <w:rPr>
          <w:sz w:val="28"/>
          <w:szCs w:val="28"/>
          <w:lang w:val="uk-UA"/>
        </w:rPr>
        <w:t>ТОВ</w:t>
      </w:r>
      <w:r w:rsidRPr="00F32012">
        <w:rPr>
          <w:sz w:val="28"/>
          <w:szCs w:val="28"/>
          <w:lang w:val="uk-UA"/>
        </w:rPr>
        <w:t xml:space="preserve"> «Пол</w:t>
      </w:r>
      <w:r w:rsidR="00223B03">
        <w:rPr>
          <w:sz w:val="28"/>
          <w:szCs w:val="28"/>
          <w:lang w:val="uk-UA"/>
        </w:rPr>
        <w:t>і</w:t>
      </w:r>
      <w:r w:rsidRPr="00F32012">
        <w:rPr>
          <w:sz w:val="28"/>
          <w:szCs w:val="28"/>
          <w:lang w:val="uk-UA"/>
        </w:rPr>
        <w:t xml:space="preserve">граф», 2001. 140 с. </w:t>
      </w:r>
    </w:p>
    <w:p w14:paraId="37BC3BD3" w14:textId="7777777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 xml:space="preserve">Максименко С. Д. Особистість як суб'єкт подолання кризових станів. Особистість в умовах кризових викликів сучасності: Матеріали методологічного семінару НАПН України 24 березня 2016 р. Київ, 2016. С. 8–14 </w:t>
      </w:r>
    </w:p>
    <w:p w14:paraId="4B4FE132" w14:textId="3E374A9E"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 xml:space="preserve">Марциняк-Дорош О. </w:t>
      </w:r>
      <w:r w:rsidR="00B27AF2">
        <w:rPr>
          <w:sz w:val="28"/>
          <w:szCs w:val="28"/>
          <w:lang w:val="uk-UA"/>
        </w:rPr>
        <w:t>М.</w:t>
      </w:r>
      <w:r w:rsidR="00B27AF2" w:rsidRPr="00F32012">
        <w:rPr>
          <w:sz w:val="28"/>
          <w:szCs w:val="28"/>
          <w:lang w:val="uk-UA"/>
        </w:rPr>
        <w:t xml:space="preserve"> Дослідження психологічного клімату на підприємстві </w:t>
      </w:r>
      <w:r w:rsidRPr="00F32012">
        <w:rPr>
          <w:sz w:val="28"/>
          <w:szCs w:val="28"/>
          <w:lang w:val="uk-UA"/>
        </w:rPr>
        <w:t xml:space="preserve">Дослідження психологічного клімату на підприємстві/ О. Марциняк-Дорош, С. Букатов. Молодія вчений , 2017 Вип. 9 (49), С. 98-101. </w:t>
      </w:r>
    </w:p>
    <w:p w14:paraId="527F294F" w14:textId="7777777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lastRenderedPageBreak/>
        <w:t xml:space="preserve">Маслоу А. Самоактуализация личности и образование / А. Маслоу ; пер. с англ.; предисл. Г. А. Балла. К. : Донецк, 1994. 152 с. </w:t>
      </w:r>
    </w:p>
    <w:p w14:paraId="736095FC" w14:textId="704E8370"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 xml:space="preserve">Михайленко Д. </w:t>
      </w:r>
      <w:r w:rsidR="00B27AF2">
        <w:rPr>
          <w:sz w:val="28"/>
          <w:szCs w:val="28"/>
          <w:lang w:val="uk-UA"/>
        </w:rPr>
        <w:t xml:space="preserve">Г. </w:t>
      </w:r>
      <w:r w:rsidRPr="00F32012">
        <w:rPr>
          <w:sz w:val="28"/>
          <w:szCs w:val="28"/>
          <w:lang w:val="uk-UA"/>
        </w:rPr>
        <w:t xml:space="preserve">Інструменти діагностики соціально-психологічного стану персоналу та колективу. Інноваційна економіка. 2015 №1. С. 216–219. </w:t>
      </w:r>
    </w:p>
    <w:p w14:paraId="5B66E007" w14:textId="7777777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 xml:space="preserve">Москаленко В. В. Психологія соціального впливу : навч. К. :ЦУЛ, 2007. 448 с. </w:t>
      </w:r>
    </w:p>
    <w:p w14:paraId="14AD5393" w14:textId="7777777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Москаленко В. В. Соціальна психологія : підручник. К. : Центр навчальної літератури, 2005. 624 с.</w:t>
      </w:r>
    </w:p>
    <w:p w14:paraId="586BD883" w14:textId="5A65766F"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 xml:space="preserve">Москалець В. </w:t>
      </w:r>
      <w:r w:rsidR="00B27AF2">
        <w:rPr>
          <w:sz w:val="28"/>
          <w:szCs w:val="28"/>
          <w:lang w:val="uk-UA"/>
        </w:rPr>
        <w:t xml:space="preserve">П. </w:t>
      </w:r>
      <w:r w:rsidRPr="00F32012">
        <w:rPr>
          <w:sz w:val="28"/>
          <w:szCs w:val="28"/>
          <w:lang w:val="uk-UA"/>
        </w:rPr>
        <w:t xml:space="preserve">Психологія особистості. Підручник. Київ : Ліра-К, 2021. 564 с. </w:t>
      </w:r>
    </w:p>
    <w:p w14:paraId="3C5DF694" w14:textId="252CEAB9"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 xml:space="preserve">Москальов М. </w:t>
      </w:r>
      <w:r w:rsidR="00B27AF2">
        <w:rPr>
          <w:sz w:val="28"/>
          <w:szCs w:val="28"/>
          <w:lang w:val="uk-UA"/>
        </w:rPr>
        <w:t xml:space="preserve">В. </w:t>
      </w:r>
      <w:r w:rsidRPr="00F32012">
        <w:rPr>
          <w:sz w:val="28"/>
          <w:szCs w:val="28"/>
          <w:lang w:val="uk-UA"/>
        </w:rPr>
        <w:t>Технологія підготовки майбутніх практичних психологів до управління змінами в організації. Вісник Київського національного університету імені Тараса Шевченка. Київський національний університет імені Тараса Шевченка. Київ, 2013. С. 36-39.</w:t>
      </w:r>
    </w:p>
    <w:p w14:paraId="7BC94F33" w14:textId="734108D8"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 xml:space="preserve">Мясоїд П. </w:t>
      </w:r>
      <w:r w:rsidR="00B27AF2">
        <w:rPr>
          <w:sz w:val="28"/>
          <w:szCs w:val="28"/>
          <w:lang w:val="uk-UA"/>
        </w:rPr>
        <w:t xml:space="preserve">А. </w:t>
      </w:r>
      <w:r w:rsidRPr="00F32012">
        <w:rPr>
          <w:sz w:val="28"/>
          <w:szCs w:val="28"/>
          <w:lang w:val="uk-UA"/>
        </w:rPr>
        <w:t xml:space="preserve">Курс загальної психології. Київ : Алерта, 2021. 496 с. </w:t>
      </w:r>
    </w:p>
    <w:p w14:paraId="74F043A5" w14:textId="7777777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 xml:space="preserve">Назарова Г. Дослідження домінант соціально-психологічного клімату/ Г. Назарова, А.Романов. Науковий вісник Херсонського державного університету. Серія: Економічні науки, 2015. Вип. 14 (1) С.79–84. </w:t>
      </w:r>
    </w:p>
    <w:p w14:paraId="40601557" w14:textId="7777777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 xml:space="preserve">Найдьонов М. І. Формування системи рефлексивного управління в організаціях: монографія / М. І.Найдьонов. К. : Міленіум, 2008. 484 с. </w:t>
      </w:r>
    </w:p>
    <w:p w14:paraId="411F82F2" w14:textId="7777777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 xml:space="preserve">Обозов Н. Н. Межличностные отношения. Київ : Либідь, 1999. 192 с. </w:t>
      </w:r>
    </w:p>
    <w:p w14:paraId="70EF5DAB" w14:textId="7777777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 xml:space="preserve">Орбан-Лембрик Л. Е. Психологія управління : посібник. К. : Академвидав, 2003. 568 с. </w:t>
      </w:r>
    </w:p>
    <w:p w14:paraId="29E96E92" w14:textId="7777777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 xml:space="preserve">Періг І. М. Психодіагностика : метод. посіб. для лабораторних робіт студентів денної та заочної форм навчання спеціальності “Психологія”, “Практична психологія”. Ч. ІІ. Тернопіль : ТНТУ імені Івана Пулюя, 2018. 94 с. </w:t>
      </w:r>
    </w:p>
    <w:p w14:paraId="7B439DD8" w14:textId="7777777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lastRenderedPageBreak/>
        <w:t>Психoлoгія спілкування: електрон. мeтoд. рeкомендації дo курсу «Психологія спілкування» для здoбувaчів першого (бакалавр.) рівня вищої освіти спeц. 053 «Психoлoгія» / уклад. А.В. Курoвa. Oдeса, 2023. 86 с.</w:t>
      </w:r>
    </w:p>
    <w:p w14:paraId="6C0B5A42" w14:textId="2A9C9B4C"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Психологічні детермінанти розвитку організаційної культури: Монографія / Л.</w:t>
      </w:r>
      <w:r w:rsidR="00B27AF2">
        <w:rPr>
          <w:sz w:val="28"/>
          <w:szCs w:val="28"/>
          <w:lang w:val="uk-UA"/>
        </w:rPr>
        <w:t xml:space="preserve"> </w:t>
      </w:r>
      <w:r w:rsidRPr="00F32012">
        <w:rPr>
          <w:sz w:val="28"/>
          <w:szCs w:val="28"/>
          <w:lang w:val="uk-UA"/>
        </w:rPr>
        <w:t>М. Карамушка, О.</w:t>
      </w:r>
      <w:r w:rsidR="00B27AF2">
        <w:rPr>
          <w:sz w:val="28"/>
          <w:szCs w:val="28"/>
          <w:lang w:val="uk-UA"/>
        </w:rPr>
        <w:t xml:space="preserve"> </w:t>
      </w:r>
      <w:r w:rsidRPr="00F32012">
        <w:rPr>
          <w:sz w:val="28"/>
          <w:szCs w:val="28"/>
          <w:lang w:val="uk-UA"/>
        </w:rPr>
        <w:t>В. Креденцер, К.</w:t>
      </w:r>
      <w:r w:rsidR="00B27AF2">
        <w:rPr>
          <w:sz w:val="28"/>
          <w:szCs w:val="28"/>
          <w:lang w:val="uk-UA"/>
        </w:rPr>
        <w:t xml:space="preserve"> </w:t>
      </w:r>
      <w:r w:rsidRPr="00F32012">
        <w:rPr>
          <w:sz w:val="28"/>
          <w:szCs w:val="28"/>
          <w:lang w:val="uk-UA"/>
        </w:rPr>
        <w:t xml:space="preserve">В. Терещенко [та ін.] ; за ред. Л.М. Карамушки. К.: Педагогічна думка, 2015. – 288 с. </w:t>
      </w:r>
    </w:p>
    <w:p w14:paraId="0A927A4F" w14:textId="7777777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 xml:space="preserve">Психологія міжособистісного спілкування: термінологічний словник для студентів денної та заочної форми навчання спеціальності 053 "Психологія" ступеня "Бакалавр" / уклад. М. Марценюк. Мукачево : МДУ, 2017. 14 с. </w:t>
      </w:r>
    </w:p>
    <w:p w14:paraId="306AE491" w14:textId="7777777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 xml:space="preserve">Рогова А. В. Вербальна функція: Гендерні особливості. Гендер. Екологія. Здоров’я : матеріали VI Міжнар. науково-практ. конф., м. Харків, 18–19 квіт. 2019 р. Харків, 2019. С. 159–161 </w:t>
      </w:r>
    </w:p>
    <w:p w14:paraId="0FCF6D8A" w14:textId="3A7BA64A"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 xml:space="preserve">Романов А. </w:t>
      </w:r>
      <w:r w:rsidR="00B27AF2">
        <w:rPr>
          <w:sz w:val="28"/>
          <w:szCs w:val="28"/>
          <w:lang w:val="uk-UA"/>
        </w:rPr>
        <w:t xml:space="preserve">Д. </w:t>
      </w:r>
      <w:r w:rsidRPr="00F32012">
        <w:rPr>
          <w:sz w:val="28"/>
          <w:szCs w:val="28"/>
          <w:lang w:val="uk-UA"/>
        </w:rPr>
        <w:t xml:space="preserve">Дослідження чинників впливу на соціально-психологічну домінанту системи управління персоналом. Науковий вісник Ужгородського університету. Серія: Економіка. 2015. 2 (46). С. 229–233. </w:t>
      </w:r>
    </w:p>
    <w:p w14:paraId="23A9F8F6" w14:textId="34A7301D"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Рульєв В.</w:t>
      </w:r>
      <w:r w:rsidR="00B27AF2">
        <w:rPr>
          <w:sz w:val="28"/>
          <w:szCs w:val="28"/>
          <w:lang w:val="uk-UA"/>
        </w:rPr>
        <w:t xml:space="preserve"> </w:t>
      </w:r>
      <w:r w:rsidRPr="00F32012">
        <w:rPr>
          <w:sz w:val="28"/>
          <w:szCs w:val="28"/>
          <w:lang w:val="uk-UA"/>
        </w:rPr>
        <w:t xml:space="preserve">А. Управління персоналом : навчальний посібник / В. А. Рульєв, С. О. Гуткевич, Т. Л. Мостянська. К. : Кондор, 2012. 310 с. </w:t>
      </w:r>
    </w:p>
    <w:p w14:paraId="4AC0C730" w14:textId="6319EB84"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 xml:space="preserve">Савчин М. </w:t>
      </w:r>
      <w:r w:rsidR="00B27AF2">
        <w:rPr>
          <w:sz w:val="28"/>
          <w:szCs w:val="28"/>
          <w:lang w:val="uk-UA"/>
        </w:rPr>
        <w:t xml:space="preserve">В. </w:t>
      </w:r>
      <w:r w:rsidRPr="00F32012">
        <w:rPr>
          <w:sz w:val="28"/>
          <w:szCs w:val="28"/>
          <w:lang w:val="uk-UA"/>
        </w:rPr>
        <w:t>Загальна психологія: підручник. Київ: ВЦ «Академія», 2018. 344 с.</w:t>
      </w:r>
    </w:p>
    <w:p w14:paraId="60A663C3" w14:textId="7777777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 xml:space="preserve">Ситнік С. В. Етапи розвитку міжособистісної взаємодії фахівців соціономічних професій. Science and Educationn a New Dimention/ Pedagogy and Psychology. 2019. С. 72–75. </w:t>
      </w:r>
    </w:p>
    <w:p w14:paraId="6A4E1C2F" w14:textId="7777777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 xml:space="preserve">Ситнік С. В. Концептуальні особливості міжособистісної взаємодії. Science and education a new dimension. pedagogy and psychology. 2015. III. С. 96–99. </w:t>
      </w:r>
    </w:p>
    <w:p w14:paraId="519C29F0" w14:textId="7777777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 xml:space="preserve">Ситнік С. В. Розробка методики оцінки особистісних компонентів міжособистісної взаємодії. Теорія і практика сучасної психології. 2020. Т. 3, № 1. С. 112. </w:t>
      </w:r>
    </w:p>
    <w:p w14:paraId="6F01C77B" w14:textId="7777777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lastRenderedPageBreak/>
        <w:t>Сотська Г., Тітаренко І. Посібник-практикум з формування конфліктологічної компетентності майбутніх фахівців з реклами і зв’язків з громадськістю. Київ : ТОВ «ДСК Центр», 2018. 48 с.</w:t>
      </w:r>
    </w:p>
    <w:p w14:paraId="324EBE15" w14:textId="7777777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Соціальна психологія : навч. посіб. / Н. Ю. Волянюк та ін. Київ : КПІ ім. Ігоря Сіковського, 2019. 254 с.</w:t>
      </w:r>
    </w:p>
    <w:p w14:paraId="11DF03F9" w14:textId="4E4EEC2C"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Соціальна психологія: навчально-методичні матеріали до проведення лабораторних робіт / укладач Т</w:t>
      </w:r>
      <w:r w:rsidR="00B27AF2">
        <w:rPr>
          <w:sz w:val="28"/>
          <w:szCs w:val="28"/>
          <w:lang w:val="uk-UA"/>
        </w:rPr>
        <w:t>.</w:t>
      </w:r>
      <w:r w:rsidRPr="00F32012">
        <w:rPr>
          <w:sz w:val="28"/>
          <w:szCs w:val="28"/>
          <w:lang w:val="uk-UA"/>
        </w:rPr>
        <w:t xml:space="preserve"> В</w:t>
      </w:r>
      <w:r w:rsidR="00B27AF2">
        <w:rPr>
          <w:sz w:val="28"/>
          <w:szCs w:val="28"/>
          <w:lang w:val="uk-UA"/>
        </w:rPr>
        <w:t>.</w:t>
      </w:r>
      <w:r w:rsidRPr="00F32012">
        <w:rPr>
          <w:sz w:val="28"/>
          <w:szCs w:val="28"/>
          <w:lang w:val="uk-UA"/>
        </w:rPr>
        <w:t xml:space="preserve"> Федотова. Луцьк : ПП Іванюк В.П. 2021. 60 с. </w:t>
      </w:r>
    </w:p>
    <w:p w14:paraId="33A820DA" w14:textId="7777777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 xml:space="preserve">Технології роботи організаційних психологів : навч. посіб. для студентів вищ. навч. закл. та слухачів ін-тів післядиплом. освіти / за наук. ред. Л. М. Карамушки. К. : Фірма «ІНКОС», 2005. 366 с. </w:t>
      </w:r>
    </w:p>
    <w:p w14:paraId="54012A47" w14:textId="7777777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 xml:space="preserve">Уруська Л. Феномен атракції та його соціально-психологічна характеристика. правова система України в умовах Європейської інтеграції: погляд студентської молоді : Зб. тез доп. ІV Міжнар. студент. наук. конф., м. Тернопіль, 15 трав. 2020 р. Тернопіль, 2020. С. 474–476. </w:t>
      </w:r>
    </w:p>
    <w:p w14:paraId="4BBFD2E3" w14:textId="4BAF57CD"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Філоненко М.</w:t>
      </w:r>
      <w:r w:rsidR="00B27AF2">
        <w:rPr>
          <w:sz w:val="28"/>
          <w:szCs w:val="28"/>
          <w:lang w:val="uk-UA"/>
        </w:rPr>
        <w:t xml:space="preserve"> </w:t>
      </w:r>
      <w:r w:rsidRPr="00F32012">
        <w:rPr>
          <w:sz w:val="28"/>
          <w:szCs w:val="28"/>
          <w:lang w:val="uk-UA"/>
        </w:rPr>
        <w:t xml:space="preserve">М. Психологія спілкування : Підруч. для вищ. навч. закл. К.: Центр учбової літератури, 2008. 224 с. </w:t>
      </w:r>
    </w:p>
    <w:p w14:paraId="190A3A4A" w14:textId="7777777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 xml:space="preserve">Хмелевська А. Ю. Методичні положення щодо діагностування та корекції психологічного клімату на підприємстві. Вісник соціально-економічних досліджень: зб. наук. праць; за ред.: М. І. Звєрякова. Одеса: Одеський національний економічний університет. 2015. Вип. 1. № 56. С. 107–113. </w:t>
      </w:r>
    </w:p>
    <w:p w14:paraId="386AEAF8" w14:textId="7777777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 xml:space="preserve">Ходаківський Є. І. Психологія управління: підручник / Є. І. Ходаківський, Т. П. Грабар. Київ: Центр учбової літератури, 2011. 664 с. </w:t>
      </w:r>
    </w:p>
    <w:p w14:paraId="78C50DDF" w14:textId="7777777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 xml:space="preserve">Цимбалюк І. М. Психологія спілкування : навч. посіб. К. Професіонал, 2004. 304 с. </w:t>
      </w:r>
    </w:p>
    <w:p w14:paraId="3AB225CA" w14:textId="7777777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 xml:space="preserve">Чепелєва Н. В. Особистісна підготовка практикуючого психолога : підручник. Основи практичної психології / В. Панок, Т. Титаренко, Н. Чепелєва та ін. К. : Либідь, 1999. 536 с. </w:t>
      </w:r>
    </w:p>
    <w:p w14:paraId="5F6080EF" w14:textId="7777777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lastRenderedPageBreak/>
        <w:t xml:space="preserve">Чумак О. О. Психологія особистості : Навчальний посібник для організації навчальної роботи з курсу для студентів, що навчаються за кваліфікаційними рівнями «бакалавр», «спеціаліст» психологічних та непсихологічних спеціальностей. Держ. закл. „Луган. нац. ун-т імені Тараса Шевченка”. – Старобільськ : Вид-во ДЗ „ЛНУ імені Тараса Шевченка”, 2016. 289 с. </w:t>
      </w:r>
    </w:p>
    <w:p w14:paraId="143F46C4" w14:textId="26A78CB9"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 xml:space="preserve">Шакірі М. </w:t>
      </w:r>
      <w:r w:rsidR="00B27AF2">
        <w:rPr>
          <w:sz w:val="28"/>
          <w:szCs w:val="28"/>
          <w:lang w:val="uk-UA"/>
        </w:rPr>
        <w:t xml:space="preserve">К. </w:t>
      </w:r>
      <w:r w:rsidRPr="00F32012">
        <w:rPr>
          <w:sz w:val="28"/>
          <w:szCs w:val="28"/>
          <w:lang w:val="uk-UA"/>
        </w:rPr>
        <w:t xml:space="preserve">Основні засади формування сприятливого психологічного клімату в колективі. Наукові праці МАУП. Серія: Економічні науки. Психологічні науки, 2013. Вип. 12 С.145–150. </w:t>
      </w:r>
    </w:p>
    <w:p w14:paraId="5A8A7CEE" w14:textId="7777777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 xml:space="preserve">Шанта С. П. Деякі психологічні особливості стилю керівництва організацією. Проблеми сучасної психології. 2013. Вип. 21. C. 748-759. </w:t>
      </w:r>
    </w:p>
    <w:p w14:paraId="0DE7AB5A" w14:textId="7777777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 xml:space="preserve">Шапар В. Б. Сучасний тлумачний психологічний словник. Х. : Прапор, 2005. 640 с. </w:t>
      </w:r>
    </w:p>
    <w:p w14:paraId="0BA55CF6" w14:textId="7777777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 xml:space="preserve">Швалб Ю. М. Особистісні підстави стилю управління. Вісник Київського національного університету імені Тараса Шевченка. Київський національний університет імені Тараса Шевченка. Київ, 2011. С. 8-11. </w:t>
      </w:r>
    </w:p>
    <w:p w14:paraId="61EC04DC" w14:textId="04CE5413"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Шопша О.</w:t>
      </w:r>
      <w:r w:rsidR="00B27AF2">
        <w:rPr>
          <w:sz w:val="28"/>
          <w:szCs w:val="28"/>
          <w:lang w:val="uk-UA"/>
        </w:rPr>
        <w:t xml:space="preserve"> </w:t>
      </w:r>
      <w:r w:rsidRPr="00F32012">
        <w:rPr>
          <w:sz w:val="28"/>
          <w:szCs w:val="28"/>
          <w:lang w:val="uk-UA"/>
        </w:rPr>
        <w:t xml:space="preserve">Л. Особливості психологічного клімату театрального колективу: автореф. дис. … канд. психол. наук : 19.00.05; НАПН України, Ін-т психології ім. Г.С. Костюка. К., 2013 18 с. </w:t>
      </w:r>
    </w:p>
    <w:p w14:paraId="36834E4E" w14:textId="7A7C1F96"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 xml:space="preserve">Щекин Г. В. Система управления человеческими ресурсами: монография. Киев: МАУП, 2009. 1472 с. </w:t>
      </w:r>
    </w:p>
    <w:p w14:paraId="665FCCC4" w14:textId="7777777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 xml:space="preserve">Яковенко К.В. Гендерний аспект стилів управління персоналом. Наукові праці Донецького національного технічного університету / Донецький національний технічний університет. Донецьк, 2004. Вип. 75. С. 169-175. </w:t>
      </w:r>
    </w:p>
    <w:p w14:paraId="043F7185" w14:textId="7777777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 xml:space="preserve">Яцура В. В. Цінності управління як рушійна сила розвитку економіки України. Вісник НУ «Львівська політехніка». 2012. № 727. – С. 172–180. </w:t>
      </w:r>
    </w:p>
    <w:p w14:paraId="10F2A787" w14:textId="7777777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 xml:space="preserve">Board R. D. The Psychoanalysis of Organizations / R. D. Board. L., 2008. 278 p. 229. </w:t>
      </w:r>
    </w:p>
    <w:p w14:paraId="48119FF6" w14:textId="7777777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lastRenderedPageBreak/>
        <w:t>Černe M. The role of multilevel synergistic interplay among team mastery climate, knowledge hiding, and job characteristics in stimulating innovative work behavior./ M. Černe, T. Hernaus, A. Dysvik, M. Škerlavaj // Human Resource Management Journal. 2017. №27. Р. 281–299.</w:t>
      </w:r>
    </w:p>
    <w:p w14:paraId="673289DD" w14:textId="7777777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 xml:space="preserve">He Y. How is safety climate formed? A meta-analysis of the antecedents of safety climate / Y. He, Y. Wang, S. Payne // Journal of Leadership &amp; Organizational Studies. 2019. №9. Р. 124-159. </w:t>
      </w:r>
    </w:p>
    <w:p w14:paraId="18DFD9E6" w14:textId="7777777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 xml:space="preserve">Kernan M. Effects of Abusive Supervision, Psychological Climate, and Felt Violation on Work Outcomes: A Moderated Mediated Model / M. Kernan, B. Racicot, A. Fisher// MIS Quarterly. 2016. №23. Р. 309-321. </w:t>
      </w:r>
    </w:p>
    <w:p w14:paraId="5EB714A2" w14:textId="7777777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 xml:space="preserve">Passmore J. The Wiley Blackwell Handbook of the Psychology of Recruitment, Selection and Employee Retention / J. Passmore, H. Goldstein, W. Elaine, – Washington, DC: APA Press, 2017. 568 р. </w:t>
      </w:r>
    </w:p>
    <w:p w14:paraId="309F8104" w14:textId="77777777" w:rsidR="00B82711" w:rsidRPr="00F32012" w:rsidRDefault="00B82711" w:rsidP="00B82711">
      <w:pPr>
        <w:pStyle w:val="a5"/>
        <w:widowControl/>
        <w:numPr>
          <w:ilvl w:val="1"/>
          <w:numId w:val="20"/>
        </w:numPr>
        <w:autoSpaceDE/>
        <w:autoSpaceDN/>
        <w:spacing w:line="360" w:lineRule="auto"/>
        <w:ind w:left="0" w:firstLine="851"/>
        <w:contextualSpacing/>
        <w:jc w:val="both"/>
        <w:rPr>
          <w:sz w:val="28"/>
          <w:szCs w:val="28"/>
          <w:lang w:val="uk-UA"/>
        </w:rPr>
      </w:pPr>
      <w:r w:rsidRPr="00F32012">
        <w:rPr>
          <w:sz w:val="28"/>
          <w:szCs w:val="28"/>
          <w:lang w:val="uk-UA"/>
        </w:rPr>
        <w:t xml:space="preserve">Pitichat А. “Psychological Capital for Leader Development.” / А. Pitichat, С. Thiraput // Journal of Leadership &amp; Organizational Studies 2018. № 25. Р. 47– 62. </w:t>
      </w:r>
    </w:p>
    <w:p w14:paraId="7EB13BEB" w14:textId="63BC3E03" w:rsidR="00223B03" w:rsidRDefault="00223B03">
      <w:pPr>
        <w:widowControl/>
        <w:autoSpaceDE/>
        <w:autoSpaceDN/>
        <w:spacing w:after="160" w:line="259" w:lineRule="auto"/>
        <w:rPr>
          <w:sz w:val="28"/>
          <w:szCs w:val="28"/>
          <w:lang w:val="uk-UA"/>
        </w:rPr>
      </w:pPr>
      <w:r>
        <w:rPr>
          <w:sz w:val="28"/>
          <w:szCs w:val="28"/>
          <w:lang w:val="uk-UA"/>
        </w:rPr>
        <w:br w:type="page"/>
      </w:r>
    </w:p>
    <w:p w14:paraId="47A3EA75" w14:textId="77777777" w:rsidR="00B82711" w:rsidRPr="00F32012" w:rsidRDefault="00B82711" w:rsidP="00B82711">
      <w:pPr>
        <w:widowControl/>
        <w:autoSpaceDE/>
        <w:autoSpaceDN/>
        <w:spacing w:line="360" w:lineRule="auto"/>
        <w:contextualSpacing/>
        <w:jc w:val="both"/>
        <w:rPr>
          <w:sz w:val="28"/>
          <w:szCs w:val="28"/>
          <w:lang w:val="uk-UA"/>
        </w:rPr>
      </w:pPr>
    </w:p>
    <w:p w14:paraId="7054AA18" w14:textId="77777777" w:rsidR="00B82711" w:rsidRPr="00F32012" w:rsidRDefault="00B82711" w:rsidP="00223B03">
      <w:pPr>
        <w:widowControl/>
        <w:autoSpaceDE/>
        <w:autoSpaceDN/>
        <w:spacing w:line="360" w:lineRule="auto"/>
        <w:contextualSpacing/>
        <w:jc w:val="center"/>
        <w:rPr>
          <w:b/>
          <w:sz w:val="28"/>
          <w:szCs w:val="28"/>
          <w:lang w:val="uk-UA"/>
        </w:rPr>
      </w:pPr>
      <w:r w:rsidRPr="00F32012">
        <w:rPr>
          <w:b/>
          <w:sz w:val="28"/>
          <w:szCs w:val="28"/>
          <w:lang w:val="uk-UA"/>
        </w:rPr>
        <w:t>ДОДАТКИ</w:t>
      </w:r>
    </w:p>
    <w:p w14:paraId="7B0E4124" w14:textId="77777777" w:rsidR="00B82711" w:rsidRPr="00F32012" w:rsidRDefault="00B82711" w:rsidP="00223B03">
      <w:pPr>
        <w:spacing w:line="360" w:lineRule="auto"/>
        <w:jc w:val="center"/>
        <w:rPr>
          <w:b/>
          <w:sz w:val="28"/>
          <w:szCs w:val="28"/>
          <w:lang w:val="uk-UA"/>
        </w:rPr>
      </w:pPr>
      <w:r w:rsidRPr="00F32012">
        <w:rPr>
          <w:b/>
          <w:sz w:val="28"/>
          <w:szCs w:val="28"/>
          <w:lang w:val="uk-UA"/>
        </w:rPr>
        <w:t>ДОДАТОК А</w:t>
      </w:r>
    </w:p>
    <w:p w14:paraId="6CE60DF8" w14:textId="77777777" w:rsidR="00B82711" w:rsidRPr="00F32012" w:rsidRDefault="00B82711" w:rsidP="00223B03">
      <w:pPr>
        <w:spacing w:line="360" w:lineRule="auto"/>
        <w:jc w:val="center"/>
        <w:rPr>
          <w:b/>
          <w:sz w:val="28"/>
          <w:szCs w:val="28"/>
          <w:lang w:val="uk-UA"/>
        </w:rPr>
      </w:pPr>
    </w:p>
    <w:p w14:paraId="50B2C1BA" w14:textId="77777777" w:rsidR="00B82711" w:rsidRPr="00F32012" w:rsidRDefault="00B82711" w:rsidP="00223B03">
      <w:pPr>
        <w:spacing w:line="360" w:lineRule="auto"/>
        <w:jc w:val="center"/>
        <w:rPr>
          <w:b/>
          <w:sz w:val="28"/>
          <w:szCs w:val="28"/>
          <w:lang w:val="uk-UA"/>
        </w:rPr>
      </w:pPr>
      <w:r w:rsidRPr="00F32012">
        <w:rPr>
          <w:b/>
          <w:sz w:val="28"/>
          <w:szCs w:val="28"/>
          <w:lang w:val="uk-UA"/>
        </w:rPr>
        <w:t>Анкета співробітника організації</w:t>
      </w:r>
    </w:p>
    <w:p w14:paraId="74BEE64B" w14:textId="77777777" w:rsidR="00B82711" w:rsidRPr="00F32012" w:rsidRDefault="00B82711" w:rsidP="00223B03">
      <w:pPr>
        <w:spacing w:line="360" w:lineRule="auto"/>
        <w:rPr>
          <w:sz w:val="28"/>
          <w:szCs w:val="28"/>
          <w:lang w:val="uk-UA"/>
        </w:rPr>
      </w:pPr>
    </w:p>
    <w:p w14:paraId="5A95B066" w14:textId="77777777" w:rsidR="00B82711" w:rsidRPr="00F32012" w:rsidRDefault="00B82711" w:rsidP="00B82711">
      <w:pPr>
        <w:spacing w:line="360" w:lineRule="auto"/>
        <w:ind w:firstLine="851"/>
        <w:jc w:val="both"/>
        <w:rPr>
          <w:sz w:val="28"/>
          <w:szCs w:val="28"/>
          <w:lang w:val="uk-UA"/>
        </w:rPr>
      </w:pPr>
      <w:r w:rsidRPr="00F32012">
        <w:rPr>
          <w:sz w:val="28"/>
          <w:szCs w:val="28"/>
          <w:lang w:val="uk-UA"/>
        </w:rPr>
        <w:t>Шановний респондент просимо Вас взяти участь в опитуванні! Для даного дослідження важливий кожен учасник опитування, який зробить неоціненний внесок у подальше вивчення цієї проблеми. Опитування є анонімним. Дані окремої анкети оголошення не підлягають. Вся інформація обробляється та використовується лише у загальному вигляді.</w:t>
      </w:r>
    </w:p>
    <w:p w14:paraId="3B9D1B49" w14:textId="77777777" w:rsidR="00B82711" w:rsidRPr="00F32012" w:rsidRDefault="00B82711" w:rsidP="00B82711">
      <w:pPr>
        <w:spacing w:line="360" w:lineRule="auto"/>
        <w:rPr>
          <w:sz w:val="28"/>
          <w:szCs w:val="28"/>
          <w:lang w:val="uk-UA"/>
        </w:rPr>
      </w:pPr>
    </w:p>
    <w:p w14:paraId="152C9E62" w14:textId="77777777" w:rsidR="00B82711" w:rsidRPr="00F32012" w:rsidRDefault="00B82711" w:rsidP="00B82711">
      <w:pPr>
        <w:spacing w:line="360" w:lineRule="auto"/>
        <w:rPr>
          <w:sz w:val="28"/>
          <w:szCs w:val="28"/>
          <w:lang w:val="uk-UA"/>
        </w:rPr>
      </w:pPr>
      <w:r w:rsidRPr="00F32012">
        <w:rPr>
          <w:sz w:val="28"/>
          <w:szCs w:val="28"/>
          <w:lang w:val="uk-UA"/>
        </w:rPr>
        <w:t>1)</w:t>
      </w:r>
      <w:r w:rsidRPr="00F32012">
        <w:rPr>
          <w:sz w:val="28"/>
          <w:szCs w:val="28"/>
          <w:lang w:val="uk-UA"/>
        </w:rPr>
        <w:tab/>
        <w:t>Стать</w:t>
      </w:r>
    </w:p>
    <w:p w14:paraId="6BC4C76D"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Ч</w:t>
      </w:r>
    </w:p>
    <w:p w14:paraId="772398C8"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Ж</w:t>
      </w:r>
    </w:p>
    <w:p w14:paraId="2BA917FC" w14:textId="77777777" w:rsidR="00B82711" w:rsidRPr="00F32012" w:rsidRDefault="00B82711" w:rsidP="00B82711">
      <w:pPr>
        <w:spacing w:line="360" w:lineRule="auto"/>
        <w:rPr>
          <w:sz w:val="28"/>
          <w:szCs w:val="28"/>
          <w:lang w:val="uk-UA"/>
        </w:rPr>
      </w:pPr>
      <w:r w:rsidRPr="00F32012">
        <w:rPr>
          <w:sz w:val="28"/>
          <w:szCs w:val="28"/>
          <w:lang w:val="uk-UA"/>
        </w:rPr>
        <w:t>2)</w:t>
      </w:r>
      <w:r w:rsidRPr="00F32012">
        <w:rPr>
          <w:sz w:val="28"/>
          <w:szCs w:val="28"/>
          <w:lang w:val="uk-UA"/>
        </w:rPr>
        <w:tab/>
        <w:t>Вік</w:t>
      </w:r>
    </w:p>
    <w:p w14:paraId="1109E49C" w14:textId="77777777" w:rsidR="00B82711" w:rsidRPr="00F32012" w:rsidRDefault="00B82711" w:rsidP="00B82711">
      <w:pPr>
        <w:spacing w:line="360" w:lineRule="auto"/>
        <w:rPr>
          <w:sz w:val="28"/>
          <w:szCs w:val="28"/>
          <w:lang w:val="uk-UA"/>
        </w:rPr>
      </w:pPr>
      <w:r w:rsidRPr="00F32012">
        <w:rPr>
          <w:sz w:val="28"/>
          <w:szCs w:val="28"/>
          <w:lang w:val="uk-UA"/>
        </w:rPr>
        <w:t>3)</w:t>
      </w:r>
      <w:r w:rsidRPr="00F32012">
        <w:rPr>
          <w:sz w:val="28"/>
          <w:szCs w:val="28"/>
          <w:lang w:val="uk-UA"/>
        </w:rPr>
        <w:tab/>
        <w:t>Скільки років Ви працюєте в організації?</w:t>
      </w:r>
    </w:p>
    <w:p w14:paraId="4393E1C7"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менше 1 року</w:t>
      </w:r>
    </w:p>
    <w:p w14:paraId="1B497679"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1 рік</w:t>
      </w:r>
    </w:p>
    <w:p w14:paraId="6C52B800"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5 років</w:t>
      </w:r>
    </w:p>
    <w:p w14:paraId="3C69D31C"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10 років</w:t>
      </w:r>
    </w:p>
    <w:p w14:paraId="42D49D6F"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більше 10 років</w:t>
      </w:r>
    </w:p>
    <w:p w14:paraId="71A87101" w14:textId="501EC169" w:rsidR="00B82711" w:rsidRPr="00F32012" w:rsidRDefault="00B82711" w:rsidP="00B82711">
      <w:pPr>
        <w:spacing w:line="360" w:lineRule="auto"/>
        <w:rPr>
          <w:sz w:val="28"/>
          <w:szCs w:val="28"/>
          <w:lang w:val="uk-UA"/>
        </w:rPr>
      </w:pPr>
      <w:r w:rsidRPr="00F32012">
        <w:rPr>
          <w:sz w:val="28"/>
          <w:szCs w:val="28"/>
          <w:lang w:val="uk-UA"/>
        </w:rPr>
        <w:t xml:space="preserve"> 4)</w:t>
      </w:r>
      <w:r w:rsidRPr="00F32012">
        <w:rPr>
          <w:sz w:val="28"/>
          <w:szCs w:val="28"/>
          <w:lang w:val="uk-UA"/>
        </w:rPr>
        <w:tab/>
        <w:t>Дайте характеристику соціально-психологічного клімату Вашого трудового колективу</w:t>
      </w:r>
      <w:r w:rsidR="00223B03">
        <w:rPr>
          <w:sz w:val="28"/>
          <w:szCs w:val="28"/>
          <w:lang w:val="uk-UA"/>
        </w:rPr>
        <w:t>.</w:t>
      </w:r>
      <w:r w:rsidRPr="00F32012">
        <w:rPr>
          <w:sz w:val="28"/>
          <w:szCs w:val="28"/>
          <w:lang w:val="uk-UA"/>
        </w:rPr>
        <w:t xml:space="preserve"> (Вибір кількох варіантів відповіді)</w:t>
      </w:r>
    </w:p>
    <w:p w14:paraId="660430B7"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взаємна підтримка</w:t>
      </w:r>
    </w:p>
    <w:p w14:paraId="49CDD856"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довіра у відносинах</w:t>
      </w:r>
    </w:p>
    <w:p w14:paraId="78F13EBE"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міжособистісні симпатії</w:t>
      </w:r>
    </w:p>
    <w:p w14:paraId="5A01079E"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відкритість комунікації</w:t>
      </w:r>
    </w:p>
    <w:p w14:paraId="748E1754" w14:textId="77777777" w:rsidR="00B82711" w:rsidRPr="00F32012" w:rsidRDefault="00B82711" w:rsidP="00B82711">
      <w:pPr>
        <w:spacing w:line="360" w:lineRule="auto"/>
        <w:rPr>
          <w:sz w:val="28"/>
          <w:szCs w:val="28"/>
          <w:lang w:val="uk-UA"/>
        </w:rPr>
      </w:pPr>
      <w:r w:rsidRPr="00F32012">
        <w:rPr>
          <w:sz w:val="28"/>
          <w:szCs w:val="28"/>
          <w:lang w:val="uk-UA"/>
        </w:rPr>
        <w:lastRenderedPageBreak/>
        <w:t>•</w:t>
      </w:r>
      <w:r w:rsidRPr="00F32012">
        <w:rPr>
          <w:sz w:val="28"/>
          <w:szCs w:val="28"/>
          <w:lang w:val="uk-UA"/>
        </w:rPr>
        <w:tab/>
        <w:t>інтелектуальне та професійне зростання</w:t>
      </w:r>
    </w:p>
    <w:p w14:paraId="0A21F70B"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висока напруженість та конфліктність відносин у групі</w:t>
      </w:r>
    </w:p>
    <w:p w14:paraId="540F087B"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нерозуміння</w:t>
      </w:r>
    </w:p>
    <w:p w14:paraId="5FC54C52"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ворожість</w:t>
      </w:r>
    </w:p>
    <w:p w14:paraId="2F0DC65F"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небажання вкладати зусилля у розвиток колективу та організації в цілому</w:t>
      </w:r>
    </w:p>
    <w:p w14:paraId="3E800985" w14:textId="77777777" w:rsidR="00B82711" w:rsidRPr="00F32012" w:rsidRDefault="00B82711" w:rsidP="00223B03">
      <w:pPr>
        <w:spacing w:line="360" w:lineRule="auto"/>
        <w:jc w:val="both"/>
        <w:rPr>
          <w:sz w:val="28"/>
          <w:szCs w:val="28"/>
          <w:lang w:val="uk-UA"/>
        </w:rPr>
      </w:pPr>
      <w:r w:rsidRPr="00F32012">
        <w:rPr>
          <w:sz w:val="28"/>
          <w:szCs w:val="28"/>
          <w:lang w:val="uk-UA"/>
        </w:rPr>
        <w:t>5)</w:t>
      </w:r>
      <w:r w:rsidRPr="00F32012">
        <w:rPr>
          <w:sz w:val="28"/>
          <w:szCs w:val="28"/>
          <w:lang w:val="uk-UA"/>
        </w:rPr>
        <w:tab/>
        <w:t>Чи влаштовує Вас та організаційна культура, що склалася у Вашій організації, оцініть за шкалою від 1 до 10</w:t>
      </w:r>
    </w:p>
    <w:p w14:paraId="50FA1971" w14:textId="77777777" w:rsidR="00B82711" w:rsidRPr="00F32012" w:rsidRDefault="00B82711" w:rsidP="00B82711">
      <w:pPr>
        <w:spacing w:line="360" w:lineRule="auto"/>
        <w:rPr>
          <w:sz w:val="28"/>
          <w:szCs w:val="28"/>
          <w:lang w:val="uk-UA"/>
        </w:rPr>
      </w:pPr>
      <w:r w:rsidRPr="00F32012">
        <w:rPr>
          <w:sz w:val="28"/>
          <w:szCs w:val="28"/>
          <w:lang w:val="uk-UA"/>
        </w:rPr>
        <w:t>12345678910</w:t>
      </w:r>
    </w:p>
    <w:p w14:paraId="25AEF3FF" w14:textId="77777777" w:rsidR="00B82711" w:rsidRPr="00F32012" w:rsidRDefault="00B82711" w:rsidP="00B82711">
      <w:pPr>
        <w:spacing w:line="360" w:lineRule="auto"/>
        <w:rPr>
          <w:sz w:val="28"/>
          <w:szCs w:val="28"/>
          <w:lang w:val="uk-UA"/>
        </w:rPr>
      </w:pPr>
      <w:r w:rsidRPr="00F32012">
        <w:rPr>
          <w:sz w:val="28"/>
          <w:szCs w:val="28"/>
          <w:lang w:val="uk-UA"/>
        </w:rPr>
        <w:t>6)</w:t>
      </w:r>
      <w:r w:rsidRPr="00F32012">
        <w:rPr>
          <w:sz w:val="28"/>
          <w:szCs w:val="28"/>
          <w:lang w:val="uk-UA"/>
        </w:rPr>
        <w:tab/>
        <w:t>Чи відчуваєте Ви потребу у взаємодії зі своїми колегами?</w:t>
      </w:r>
    </w:p>
    <w:p w14:paraId="43D33F59"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Скоріше так ніж ні</w:t>
      </w:r>
    </w:p>
    <w:p w14:paraId="1A321EA3"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Так</w:t>
      </w:r>
    </w:p>
    <w:p w14:paraId="0FCE1CDF" w14:textId="090BE6F0"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Скоріше ні</w:t>
      </w:r>
      <w:r w:rsidR="00B42571">
        <w:rPr>
          <w:sz w:val="28"/>
          <w:szCs w:val="28"/>
          <w:lang w:val="uk-UA"/>
        </w:rPr>
        <w:t>,</w:t>
      </w:r>
      <w:r w:rsidRPr="00F32012">
        <w:rPr>
          <w:sz w:val="28"/>
          <w:szCs w:val="28"/>
          <w:lang w:val="uk-UA"/>
        </w:rPr>
        <w:t xml:space="preserve"> ніж так</w:t>
      </w:r>
    </w:p>
    <w:p w14:paraId="71365FB1"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Ні</w:t>
      </w:r>
    </w:p>
    <w:p w14:paraId="4E01EA7B" w14:textId="77777777" w:rsidR="00B82711" w:rsidRPr="00F32012" w:rsidRDefault="00B82711" w:rsidP="00B82711">
      <w:pPr>
        <w:spacing w:line="360" w:lineRule="auto"/>
        <w:rPr>
          <w:sz w:val="28"/>
          <w:szCs w:val="28"/>
          <w:lang w:val="uk-UA"/>
        </w:rPr>
      </w:pPr>
      <w:r w:rsidRPr="00F32012">
        <w:rPr>
          <w:sz w:val="28"/>
          <w:szCs w:val="28"/>
          <w:lang w:val="uk-UA"/>
        </w:rPr>
        <w:t>7)</w:t>
      </w:r>
      <w:r w:rsidRPr="00F32012">
        <w:rPr>
          <w:sz w:val="28"/>
          <w:szCs w:val="28"/>
          <w:lang w:val="uk-UA"/>
        </w:rPr>
        <w:tab/>
        <w:t>Чи відчуваєте Ви свою приналежність до цієї організації/колективу?</w:t>
      </w:r>
    </w:p>
    <w:p w14:paraId="3A8D6127"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Ні</w:t>
      </w:r>
    </w:p>
    <w:p w14:paraId="5CD4E14B"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Тільки до організації</w:t>
      </w:r>
    </w:p>
    <w:p w14:paraId="6DD3E910"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Тільки до колективу</w:t>
      </w:r>
    </w:p>
    <w:p w14:paraId="75A0FD73"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Так</w:t>
      </w:r>
    </w:p>
    <w:p w14:paraId="3C2821AF" w14:textId="77777777" w:rsidR="00B82711" w:rsidRPr="00F32012" w:rsidRDefault="00B82711" w:rsidP="00B82711">
      <w:pPr>
        <w:spacing w:line="360" w:lineRule="auto"/>
        <w:rPr>
          <w:sz w:val="28"/>
          <w:szCs w:val="28"/>
          <w:lang w:val="uk-UA"/>
        </w:rPr>
      </w:pPr>
      <w:r w:rsidRPr="00F32012">
        <w:rPr>
          <w:sz w:val="28"/>
          <w:szCs w:val="28"/>
          <w:lang w:val="uk-UA"/>
        </w:rPr>
        <w:t>8)</w:t>
      </w:r>
      <w:r w:rsidRPr="00F32012">
        <w:rPr>
          <w:sz w:val="28"/>
          <w:szCs w:val="28"/>
          <w:lang w:val="uk-UA"/>
        </w:rPr>
        <w:tab/>
        <w:t>У процесі формального спілкування чи виникають протиріччя, протиборство між відділами/підрозділами?</w:t>
      </w:r>
    </w:p>
    <w:p w14:paraId="6AA1089E" w14:textId="77777777" w:rsidR="00B82711" w:rsidRPr="00F32012" w:rsidRDefault="00B82711" w:rsidP="00B82711">
      <w:pPr>
        <w:spacing w:line="360" w:lineRule="auto"/>
        <w:rPr>
          <w:sz w:val="28"/>
          <w:szCs w:val="28"/>
          <w:lang w:val="uk-UA"/>
        </w:rPr>
      </w:pPr>
      <w:r w:rsidRPr="00F32012">
        <w:rPr>
          <w:sz w:val="28"/>
          <w:szCs w:val="28"/>
          <w:lang w:val="uk-UA"/>
        </w:rPr>
        <w:t xml:space="preserve"> •</w:t>
      </w:r>
      <w:r w:rsidRPr="00F32012">
        <w:rPr>
          <w:sz w:val="28"/>
          <w:szCs w:val="28"/>
          <w:lang w:val="uk-UA"/>
        </w:rPr>
        <w:tab/>
        <w:t>Так</w:t>
      </w:r>
    </w:p>
    <w:p w14:paraId="3ED491A1"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Часто</w:t>
      </w:r>
    </w:p>
    <w:p w14:paraId="7BE3AD78"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Рідко</w:t>
      </w:r>
    </w:p>
    <w:p w14:paraId="6882C895"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Іноді</w:t>
      </w:r>
    </w:p>
    <w:p w14:paraId="7C55DCDC"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Майже ніколи</w:t>
      </w:r>
    </w:p>
    <w:p w14:paraId="0506D0DF" w14:textId="77777777" w:rsidR="00B82711" w:rsidRPr="00F32012" w:rsidRDefault="00B82711" w:rsidP="00223B03">
      <w:pPr>
        <w:spacing w:line="360" w:lineRule="auto"/>
        <w:jc w:val="both"/>
        <w:rPr>
          <w:sz w:val="28"/>
          <w:szCs w:val="28"/>
          <w:lang w:val="uk-UA"/>
        </w:rPr>
      </w:pPr>
      <w:r w:rsidRPr="00F32012">
        <w:rPr>
          <w:sz w:val="28"/>
          <w:szCs w:val="28"/>
          <w:lang w:val="uk-UA"/>
        </w:rPr>
        <w:t>9)</w:t>
      </w:r>
      <w:r w:rsidRPr="00F32012">
        <w:rPr>
          <w:sz w:val="28"/>
          <w:szCs w:val="28"/>
          <w:lang w:val="uk-UA"/>
        </w:rPr>
        <w:tab/>
        <w:t>Чи успішно Ви взаємодієте з колегами, які мають іншу точку зору, цінності, погляди?</w:t>
      </w:r>
    </w:p>
    <w:p w14:paraId="7187B2AE"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Скоріше так ніж ні</w:t>
      </w:r>
    </w:p>
    <w:p w14:paraId="7DDEBBD6" w14:textId="77777777" w:rsidR="00B82711" w:rsidRPr="00F32012" w:rsidRDefault="00B82711" w:rsidP="00B82711">
      <w:pPr>
        <w:spacing w:line="360" w:lineRule="auto"/>
        <w:rPr>
          <w:sz w:val="28"/>
          <w:szCs w:val="28"/>
          <w:lang w:val="uk-UA"/>
        </w:rPr>
      </w:pPr>
      <w:r w:rsidRPr="00F32012">
        <w:rPr>
          <w:sz w:val="28"/>
          <w:szCs w:val="28"/>
          <w:lang w:val="uk-UA"/>
        </w:rPr>
        <w:lastRenderedPageBreak/>
        <w:t>•</w:t>
      </w:r>
      <w:r w:rsidRPr="00F32012">
        <w:rPr>
          <w:sz w:val="28"/>
          <w:szCs w:val="28"/>
          <w:lang w:val="uk-UA"/>
        </w:rPr>
        <w:tab/>
        <w:t>Так</w:t>
      </w:r>
    </w:p>
    <w:p w14:paraId="64D9000B"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Скоріше ні ніж так</w:t>
      </w:r>
    </w:p>
    <w:p w14:paraId="73E39736"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Ні</w:t>
      </w:r>
    </w:p>
    <w:p w14:paraId="7D2CDE10" w14:textId="77777777" w:rsidR="00B82711" w:rsidRPr="00F32012" w:rsidRDefault="00B82711" w:rsidP="00B82711">
      <w:pPr>
        <w:spacing w:line="360" w:lineRule="auto"/>
        <w:rPr>
          <w:sz w:val="28"/>
          <w:szCs w:val="28"/>
          <w:lang w:val="uk-UA"/>
        </w:rPr>
      </w:pPr>
      <w:r w:rsidRPr="00F32012">
        <w:rPr>
          <w:sz w:val="28"/>
          <w:szCs w:val="28"/>
          <w:lang w:val="uk-UA"/>
        </w:rPr>
        <w:t>10)</w:t>
      </w:r>
      <w:r w:rsidRPr="00F32012">
        <w:rPr>
          <w:sz w:val="28"/>
          <w:szCs w:val="28"/>
          <w:lang w:val="uk-UA"/>
        </w:rPr>
        <w:tab/>
        <w:t>Чи існують у Вашій організації корпоративні заходи?</w:t>
      </w:r>
    </w:p>
    <w:p w14:paraId="3D4FF7EF"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Так</w:t>
      </w:r>
    </w:p>
    <w:p w14:paraId="3FE769DC"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Ні</w:t>
      </w:r>
    </w:p>
    <w:p w14:paraId="2BD4F530" w14:textId="77777777" w:rsidR="00B82711" w:rsidRPr="00F32012" w:rsidRDefault="00B82711" w:rsidP="00B82711">
      <w:pPr>
        <w:spacing w:line="360" w:lineRule="auto"/>
        <w:rPr>
          <w:sz w:val="28"/>
          <w:szCs w:val="28"/>
          <w:lang w:val="uk-UA"/>
        </w:rPr>
      </w:pPr>
      <w:r w:rsidRPr="00F32012">
        <w:rPr>
          <w:sz w:val="28"/>
          <w:szCs w:val="28"/>
          <w:lang w:val="uk-UA"/>
        </w:rPr>
        <w:t>11)</w:t>
      </w:r>
      <w:r w:rsidRPr="00F32012">
        <w:rPr>
          <w:sz w:val="28"/>
          <w:szCs w:val="28"/>
          <w:lang w:val="uk-UA"/>
        </w:rPr>
        <w:tab/>
        <w:t>Чи часто Ви спілкуєтеся з колегами у неформальній обстановці?</w:t>
      </w:r>
    </w:p>
    <w:p w14:paraId="23CF0B3B"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Ні</w:t>
      </w:r>
    </w:p>
    <w:p w14:paraId="58EE9346"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Іноді</w:t>
      </w:r>
    </w:p>
    <w:p w14:paraId="5394D126"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Часто</w:t>
      </w:r>
    </w:p>
    <w:p w14:paraId="0F288E27"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Рідко</w:t>
      </w:r>
    </w:p>
    <w:p w14:paraId="21E21E80"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Так</w:t>
      </w:r>
    </w:p>
    <w:p w14:paraId="7AB8CE0B" w14:textId="77777777" w:rsidR="00B82711" w:rsidRPr="00F32012" w:rsidRDefault="00B82711" w:rsidP="00B82711">
      <w:pPr>
        <w:spacing w:line="360" w:lineRule="auto"/>
        <w:rPr>
          <w:sz w:val="28"/>
          <w:szCs w:val="28"/>
          <w:lang w:val="uk-UA"/>
        </w:rPr>
      </w:pPr>
      <w:r w:rsidRPr="00F32012">
        <w:rPr>
          <w:sz w:val="28"/>
          <w:szCs w:val="28"/>
          <w:lang w:val="uk-UA"/>
        </w:rPr>
        <w:t>12)</w:t>
      </w:r>
      <w:r w:rsidRPr="00F32012">
        <w:rPr>
          <w:sz w:val="28"/>
          <w:szCs w:val="28"/>
          <w:lang w:val="uk-UA"/>
        </w:rPr>
        <w:tab/>
        <w:t>Чи влаштовує Вас клімат у Вашому колективі (оцініть від 1 до 10)</w:t>
      </w:r>
    </w:p>
    <w:p w14:paraId="1EC56905" w14:textId="77777777" w:rsidR="00B82711" w:rsidRPr="00F32012" w:rsidRDefault="00B82711" w:rsidP="00B82711">
      <w:pPr>
        <w:spacing w:line="360" w:lineRule="auto"/>
        <w:rPr>
          <w:sz w:val="28"/>
          <w:szCs w:val="28"/>
          <w:lang w:val="uk-UA"/>
        </w:rPr>
      </w:pPr>
      <w:r w:rsidRPr="00F32012">
        <w:rPr>
          <w:sz w:val="28"/>
          <w:szCs w:val="28"/>
          <w:lang w:val="uk-UA"/>
        </w:rPr>
        <w:t>1 2 3 4 5 6 7 8 9 10</w:t>
      </w:r>
    </w:p>
    <w:p w14:paraId="165AA362" w14:textId="77777777" w:rsidR="00B82711" w:rsidRPr="00F32012" w:rsidRDefault="00B82711" w:rsidP="00B82711">
      <w:pPr>
        <w:spacing w:line="360" w:lineRule="auto"/>
        <w:rPr>
          <w:sz w:val="28"/>
          <w:szCs w:val="28"/>
          <w:lang w:val="uk-UA"/>
        </w:rPr>
      </w:pPr>
      <w:r w:rsidRPr="00F32012">
        <w:rPr>
          <w:sz w:val="28"/>
          <w:szCs w:val="28"/>
          <w:lang w:val="uk-UA"/>
        </w:rPr>
        <w:t>13)</w:t>
      </w:r>
      <w:r w:rsidRPr="00F32012">
        <w:rPr>
          <w:sz w:val="28"/>
          <w:szCs w:val="28"/>
          <w:lang w:val="uk-UA"/>
        </w:rPr>
        <w:tab/>
        <w:t>Чи вважаєте Ви себе висококласним фахівцем?</w:t>
      </w:r>
    </w:p>
    <w:p w14:paraId="2E3AB3C7"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Ні</w:t>
      </w:r>
    </w:p>
    <w:p w14:paraId="1D0FB695"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Рідко</w:t>
      </w:r>
    </w:p>
    <w:p w14:paraId="7EDC2B12"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Не знаю</w:t>
      </w:r>
    </w:p>
    <w:p w14:paraId="5F6D538A"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Часто</w:t>
      </w:r>
    </w:p>
    <w:p w14:paraId="002AB4AC" w14:textId="77777777" w:rsidR="00B82711" w:rsidRPr="00F32012" w:rsidRDefault="00B82711" w:rsidP="00B82711">
      <w:pPr>
        <w:spacing w:line="360" w:lineRule="auto"/>
        <w:rPr>
          <w:sz w:val="28"/>
          <w:szCs w:val="28"/>
          <w:lang w:val="uk-UA"/>
        </w:rPr>
      </w:pPr>
      <w:r w:rsidRPr="00F32012">
        <w:rPr>
          <w:sz w:val="28"/>
          <w:szCs w:val="28"/>
          <w:lang w:val="uk-UA"/>
        </w:rPr>
        <w:t xml:space="preserve"> •</w:t>
      </w:r>
      <w:r w:rsidRPr="00F32012">
        <w:rPr>
          <w:sz w:val="28"/>
          <w:szCs w:val="28"/>
          <w:lang w:val="uk-UA"/>
        </w:rPr>
        <w:tab/>
        <w:t>Так</w:t>
      </w:r>
    </w:p>
    <w:p w14:paraId="0161CE4E" w14:textId="77777777" w:rsidR="00B82711" w:rsidRPr="00F32012" w:rsidRDefault="00B82711" w:rsidP="00B82711">
      <w:pPr>
        <w:spacing w:line="360" w:lineRule="auto"/>
        <w:rPr>
          <w:sz w:val="28"/>
          <w:szCs w:val="28"/>
          <w:lang w:val="uk-UA"/>
        </w:rPr>
      </w:pPr>
      <w:r w:rsidRPr="00F32012">
        <w:rPr>
          <w:sz w:val="28"/>
          <w:szCs w:val="28"/>
          <w:lang w:val="uk-UA"/>
        </w:rPr>
        <w:t>14)</w:t>
      </w:r>
      <w:r w:rsidRPr="00F32012">
        <w:rPr>
          <w:sz w:val="28"/>
          <w:szCs w:val="28"/>
          <w:lang w:val="uk-UA"/>
        </w:rPr>
        <w:tab/>
        <w:t>Що для Вас є найпріоритетнішим?</w:t>
      </w:r>
    </w:p>
    <w:p w14:paraId="20343312"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довірчі відносини з колегами</w:t>
      </w:r>
    </w:p>
    <w:p w14:paraId="0D980C40"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виконання професійних завдань</w:t>
      </w:r>
    </w:p>
    <w:p w14:paraId="1D1AAFB8"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просування кар'єрними сходами</w:t>
      </w:r>
    </w:p>
    <w:p w14:paraId="23D3EFBA"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надійність посади</w:t>
      </w:r>
    </w:p>
    <w:p w14:paraId="14A069CC" w14:textId="77777777" w:rsidR="00B82711" w:rsidRPr="00F32012" w:rsidRDefault="00B82711" w:rsidP="00B82711">
      <w:pPr>
        <w:spacing w:line="360" w:lineRule="auto"/>
        <w:rPr>
          <w:sz w:val="28"/>
          <w:szCs w:val="28"/>
          <w:lang w:val="uk-UA"/>
        </w:rPr>
      </w:pPr>
      <w:r w:rsidRPr="00F32012">
        <w:rPr>
          <w:sz w:val="28"/>
          <w:szCs w:val="28"/>
          <w:lang w:val="uk-UA"/>
        </w:rPr>
        <w:t>15)</w:t>
      </w:r>
      <w:r w:rsidRPr="00F32012">
        <w:rPr>
          <w:sz w:val="28"/>
          <w:szCs w:val="28"/>
          <w:lang w:val="uk-UA"/>
        </w:rPr>
        <w:tab/>
        <w:t>Чи змогли б Ви на догоду сприятливим відносинам у колективі розпочати боротьбу за підвищення по службі?</w:t>
      </w:r>
    </w:p>
    <w:p w14:paraId="69076590"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Скоріше так ніж ні</w:t>
      </w:r>
    </w:p>
    <w:p w14:paraId="5BD036D4" w14:textId="77777777" w:rsidR="00B82711" w:rsidRPr="00F32012" w:rsidRDefault="00B82711" w:rsidP="00B82711">
      <w:pPr>
        <w:spacing w:line="360" w:lineRule="auto"/>
        <w:rPr>
          <w:sz w:val="28"/>
          <w:szCs w:val="28"/>
          <w:lang w:val="uk-UA"/>
        </w:rPr>
      </w:pPr>
      <w:r w:rsidRPr="00F32012">
        <w:rPr>
          <w:sz w:val="28"/>
          <w:szCs w:val="28"/>
          <w:lang w:val="uk-UA"/>
        </w:rPr>
        <w:lastRenderedPageBreak/>
        <w:t>•</w:t>
      </w:r>
      <w:r w:rsidRPr="00F32012">
        <w:rPr>
          <w:sz w:val="28"/>
          <w:szCs w:val="28"/>
          <w:lang w:val="uk-UA"/>
        </w:rPr>
        <w:tab/>
        <w:t>Так</w:t>
      </w:r>
    </w:p>
    <w:p w14:paraId="5DD443F9" w14:textId="28A73A8A"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Скоріше ні</w:t>
      </w:r>
      <w:r w:rsidR="00B42571">
        <w:rPr>
          <w:sz w:val="28"/>
          <w:szCs w:val="28"/>
          <w:lang w:val="uk-UA"/>
        </w:rPr>
        <w:t>,</w:t>
      </w:r>
      <w:r w:rsidRPr="00F32012">
        <w:rPr>
          <w:sz w:val="28"/>
          <w:szCs w:val="28"/>
          <w:lang w:val="uk-UA"/>
        </w:rPr>
        <w:t xml:space="preserve"> ніж так</w:t>
      </w:r>
    </w:p>
    <w:p w14:paraId="334082F2"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Ні</w:t>
      </w:r>
    </w:p>
    <w:p w14:paraId="4CEC4F70" w14:textId="77777777" w:rsidR="00B82711" w:rsidRPr="00F32012" w:rsidRDefault="00B82711" w:rsidP="00B82711">
      <w:pPr>
        <w:spacing w:line="360" w:lineRule="auto"/>
        <w:rPr>
          <w:sz w:val="28"/>
          <w:szCs w:val="28"/>
          <w:lang w:val="uk-UA"/>
        </w:rPr>
      </w:pPr>
      <w:r w:rsidRPr="00F32012">
        <w:rPr>
          <w:sz w:val="28"/>
          <w:szCs w:val="28"/>
          <w:lang w:val="uk-UA"/>
        </w:rPr>
        <w:t>16)</w:t>
      </w:r>
      <w:r w:rsidRPr="00F32012">
        <w:rPr>
          <w:sz w:val="28"/>
          <w:szCs w:val="28"/>
          <w:lang w:val="uk-UA"/>
        </w:rPr>
        <w:tab/>
        <w:t>Чи згодні Ви, що набули дружніх стосунків з Вашими колегами завдяки своїм комунікативним здібностям?</w:t>
      </w:r>
    </w:p>
    <w:p w14:paraId="20B04724" w14:textId="327D8033"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Скоріше так</w:t>
      </w:r>
      <w:r w:rsidR="00B42571">
        <w:rPr>
          <w:sz w:val="28"/>
          <w:szCs w:val="28"/>
          <w:lang w:val="uk-UA"/>
        </w:rPr>
        <w:t>,</w:t>
      </w:r>
      <w:r w:rsidRPr="00F32012">
        <w:rPr>
          <w:sz w:val="28"/>
          <w:szCs w:val="28"/>
          <w:lang w:val="uk-UA"/>
        </w:rPr>
        <w:t xml:space="preserve"> ніж ні</w:t>
      </w:r>
    </w:p>
    <w:p w14:paraId="25A6068C" w14:textId="77777777" w:rsidR="00B82711" w:rsidRPr="00F32012" w:rsidRDefault="00B82711" w:rsidP="00B82711">
      <w:pPr>
        <w:spacing w:line="360" w:lineRule="auto"/>
        <w:rPr>
          <w:sz w:val="28"/>
          <w:szCs w:val="28"/>
          <w:lang w:val="uk-UA"/>
        </w:rPr>
      </w:pPr>
      <w:r w:rsidRPr="00F32012">
        <w:rPr>
          <w:sz w:val="28"/>
          <w:szCs w:val="28"/>
          <w:lang w:val="uk-UA"/>
        </w:rPr>
        <w:t xml:space="preserve"> •</w:t>
      </w:r>
      <w:r w:rsidRPr="00F32012">
        <w:rPr>
          <w:sz w:val="28"/>
          <w:szCs w:val="28"/>
          <w:lang w:val="uk-UA"/>
        </w:rPr>
        <w:tab/>
        <w:t>Так</w:t>
      </w:r>
    </w:p>
    <w:p w14:paraId="6D55F3DC" w14:textId="13ABE39F"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Скоріше ні</w:t>
      </w:r>
      <w:r w:rsidR="00B42571">
        <w:rPr>
          <w:sz w:val="28"/>
          <w:szCs w:val="28"/>
          <w:lang w:val="uk-UA"/>
        </w:rPr>
        <w:t>,</w:t>
      </w:r>
      <w:r w:rsidRPr="00F32012">
        <w:rPr>
          <w:sz w:val="28"/>
          <w:szCs w:val="28"/>
          <w:lang w:val="uk-UA"/>
        </w:rPr>
        <w:t xml:space="preserve"> ніж так</w:t>
      </w:r>
    </w:p>
    <w:p w14:paraId="1579384F"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Ні</w:t>
      </w:r>
    </w:p>
    <w:p w14:paraId="6671EC10" w14:textId="77777777" w:rsidR="00B82711" w:rsidRPr="00F32012" w:rsidRDefault="00B82711" w:rsidP="00B82711">
      <w:pPr>
        <w:spacing w:line="360" w:lineRule="auto"/>
        <w:rPr>
          <w:sz w:val="28"/>
          <w:szCs w:val="28"/>
          <w:lang w:val="uk-UA"/>
        </w:rPr>
      </w:pPr>
      <w:r w:rsidRPr="00F32012">
        <w:rPr>
          <w:sz w:val="28"/>
          <w:szCs w:val="28"/>
          <w:lang w:val="uk-UA"/>
        </w:rPr>
        <w:t>17)</w:t>
      </w:r>
      <w:r w:rsidRPr="00F32012">
        <w:rPr>
          <w:sz w:val="28"/>
          <w:szCs w:val="28"/>
          <w:lang w:val="uk-UA"/>
        </w:rPr>
        <w:tab/>
        <w:t>Чи допомагають Вам ваші колеги в освоєнні нових програм, пов'язаних з оптимізацією роботи?</w:t>
      </w:r>
    </w:p>
    <w:p w14:paraId="3B7A18F3" w14:textId="4447FBFD"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Скоріше так</w:t>
      </w:r>
      <w:r w:rsidR="00B42571">
        <w:rPr>
          <w:sz w:val="28"/>
          <w:szCs w:val="28"/>
          <w:lang w:val="uk-UA"/>
        </w:rPr>
        <w:t>,</w:t>
      </w:r>
      <w:r w:rsidRPr="00F32012">
        <w:rPr>
          <w:sz w:val="28"/>
          <w:szCs w:val="28"/>
          <w:lang w:val="uk-UA"/>
        </w:rPr>
        <w:t xml:space="preserve"> ніж ні</w:t>
      </w:r>
    </w:p>
    <w:p w14:paraId="561BF4C6"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Так</w:t>
      </w:r>
    </w:p>
    <w:p w14:paraId="098A293F" w14:textId="189AFFB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Скоріше ні</w:t>
      </w:r>
      <w:r w:rsidR="00B42571">
        <w:rPr>
          <w:sz w:val="28"/>
          <w:szCs w:val="28"/>
          <w:lang w:val="uk-UA"/>
        </w:rPr>
        <w:t>,</w:t>
      </w:r>
      <w:r w:rsidRPr="00F32012">
        <w:rPr>
          <w:sz w:val="28"/>
          <w:szCs w:val="28"/>
          <w:lang w:val="uk-UA"/>
        </w:rPr>
        <w:t xml:space="preserve"> ніж так</w:t>
      </w:r>
    </w:p>
    <w:p w14:paraId="145D1D26"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Ні</w:t>
      </w:r>
    </w:p>
    <w:p w14:paraId="5333E450" w14:textId="77777777" w:rsidR="00B82711" w:rsidRPr="00F32012" w:rsidRDefault="00B82711" w:rsidP="00B82711">
      <w:pPr>
        <w:spacing w:line="360" w:lineRule="auto"/>
        <w:rPr>
          <w:sz w:val="28"/>
          <w:szCs w:val="28"/>
          <w:lang w:val="uk-UA"/>
        </w:rPr>
      </w:pPr>
      <w:r w:rsidRPr="00F32012">
        <w:rPr>
          <w:sz w:val="28"/>
          <w:szCs w:val="28"/>
          <w:lang w:val="uk-UA"/>
        </w:rPr>
        <w:t>18)</w:t>
      </w:r>
      <w:r w:rsidRPr="00F32012">
        <w:rPr>
          <w:sz w:val="28"/>
          <w:szCs w:val="28"/>
          <w:lang w:val="uk-UA"/>
        </w:rPr>
        <w:tab/>
        <w:t>Чи готові Ви змінити звичний Вам колектив заради просування по службі?</w:t>
      </w:r>
    </w:p>
    <w:p w14:paraId="08CAC308"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Скоріше так ніж ні</w:t>
      </w:r>
    </w:p>
    <w:p w14:paraId="65A8C7F2"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Так</w:t>
      </w:r>
    </w:p>
    <w:p w14:paraId="170B780B"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Не знаю</w:t>
      </w:r>
    </w:p>
    <w:p w14:paraId="2E08EB67"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Скоріше ні ніж так</w:t>
      </w:r>
    </w:p>
    <w:p w14:paraId="273BAB1B"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Ні</w:t>
      </w:r>
    </w:p>
    <w:p w14:paraId="371FF8BC" w14:textId="77777777" w:rsidR="00B82711" w:rsidRPr="00F32012" w:rsidRDefault="00B82711" w:rsidP="00B82711">
      <w:pPr>
        <w:spacing w:line="360" w:lineRule="auto"/>
        <w:rPr>
          <w:sz w:val="28"/>
          <w:szCs w:val="28"/>
          <w:lang w:val="uk-UA"/>
        </w:rPr>
      </w:pPr>
      <w:r w:rsidRPr="00F32012">
        <w:rPr>
          <w:sz w:val="28"/>
          <w:szCs w:val="28"/>
          <w:lang w:val="uk-UA"/>
        </w:rPr>
        <w:t>19)</w:t>
      </w:r>
      <w:r w:rsidRPr="00F32012">
        <w:rPr>
          <w:sz w:val="28"/>
          <w:szCs w:val="28"/>
          <w:lang w:val="uk-UA"/>
        </w:rPr>
        <w:tab/>
        <w:t>Опишіть ваш емоційний стан під час робочого дня?</w:t>
      </w:r>
    </w:p>
    <w:p w14:paraId="60961A8A" w14:textId="77777777" w:rsidR="00B82711" w:rsidRPr="00F32012" w:rsidRDefault="00B82711" w:rsidP="00B82711">
      <w:pPr>
        <w:spacing w:line="360" w:lineRule="auto"/>
        <w:rPr>
          <w:sz w:val="28"/>
          <w:szCs w:val="28"/>
          <w:lang w:val="uk-UA"/>
        </w:rPr>
      </w:pPr>
      <w:r w:rsidRPr="00F32012">
        <w:rPr>
          <w:sz w:val="28"/>
          <w:szCs w:val="28"/>
          <w:lang w:val="uk-UA"/>
        </w:rPr>
        <w:t>20)</w:t>
      </w:r>
      <w:r w:rsidRPr="00F32012">
        <w:rPr>
          <w:sz w:val="28"/>
          <w:szCs w:val="28"/>
          <w:lang w:val="uk-UA"/>
        </w:rPr>
        <w:tab/>
        <w:t>Як ви реагуєте на кадрові зміни в керівництві вашої організації?</w:t>
      </w:r>
    </w:p>
    <w:p w14:paraId="7984FC97" w14:textId="77777777" w:rsidR="00B82711" w:rsidRPr="00F32012" w:rsidRDefault="00B82711" w:rsidP="00B82711">
      <w:pPr>
        <w:spacing w:line="360" w:lineRule="auto"/>
        <w:rPr>
          <w:sz w:val="28"/>
          <w:szCs w:val="28"/>
          <w:lang w:val="uk-UA"/>
        </w:rPr>
      </w:pPr>
      <w:r w:rsidRPr="00F32012">
        <w:rPr>
          <w:sz w:val="28"/>
          <w:szCs w:val="28"/>
          <w:lang w:val="uk-UA"/>
        </w:rPr>
        <w:t xml:space="preserve"> 21)</w:t>
      </w:r>
      <w:r w:rsidRPr="00F32012">
        <w:rPr>
          <w:sz w:val="28"/>
          <w:szCs w:val="28"/>
          <w:lang w:val="uk-UA"/>
        </w:rPr>
        <w:tab/>
        <w:t>У майбутньому, яке підвищення службовими сходами було б для Вас найбільш комфортним: у своєму відділі чи в іншому підрозділі?</w:t>
      </w:r>
    </w:p>
    <w:p w14:paraId="7DDB3299"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Мені все одно</w:t>
      </w:r>
    </w:p>
    <w:p w14:paraId="5D3120A0"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Я хотів би залишитися у своєму відділі зі звичним мені колективом</w:t>
      </w:r>
    </w:p>
    <w:p w14:paraId="40BD7C82" w14:textId="77777777" w:rsidR="00B82711" w:rsidRPr="00F32012" w:rsidRDefault="00B82711" w:rsidP="00B82711">
      <w:pPr>
        <w:spacing w:line="360" w:lineRule="auto"/>
        <w:rPr>
          <w:sz w:val="28"/>
          <w:szCs w:val="28"/>
          <w:lang w:val="uk-UA"/>
        </w:rPr>
      </w:pPr>
      <w:r w:rsidRPr="00F32012">
        <w:rPr>
          <w:sz w:val="28"/>
          <w:szCs w:val="28"/>
          <w:lang w:val="uk-UA"/>
        </w:rPr>
        <w:lastRenderedPageBreak/>
        <w:t>•</w:t>
      </w:r>
      <w:r w:rsidRPr="00F32012">
        <w:rPr>
          <w:sz w:val="28"/>
          <w:szCs w:val="28"/>
          <w:lang w:val="uk-UA"/>
        </w:rPr>
        <w:tab/>
        <w:t>Важко відповісти</w:t>
      </w:r>
    </w:p>
    <w:p w14:paraId="405E4DA9"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Для мене кращим є перехід в інший підрозділ</w:t>
      </w:r>
    </w:p>
    <w:p w14:paraId="7CD61C57" w14:textId="77777777" w:rsidR="00B82711" w:rsidRPr="00F32012" w:rsidRDefault="00B82711" w:rsidP="00B82711">
      <w:pPr>
        <w:spacing w:line="360" w:lineRule="auto"/>
        <w:rPr>
          <w:sz w:val="28"/>
          <w:szCs w:val="28"/>
          <w:lang w:val="uk-UA"/>
        </w:rPr>
      </w:pPr>
      <w:r w:rsidRPr="00F32012">
        <w:rPr>
          <w:sz w:val="28"/>
          <w:szCs w:val="28"/>
          <w:lang w:val="uk-UA"/>
        </w:rPr>
        <w:t>22)</w:t>
      </w:r>
      <w:r w:rsidRPr="00F32012">
        <w:rPr>
          <w:sz w:val="28"/>
          <w:szCs w:val="28"/>
          <w:lang w:val="uk-UA"/>
        </w:rPr>
        <w:tab/>
        <w:t>Чи склалися у Вашому колективі у Вас із кимось дружні стосунки, які також продовжуються за межами організації?</w:t>
      </w:r>
    </w:p>
    <w:p w14:paraId="3D0A2E8A"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Так</w:t>
      </w:r>
    </w:p>
    <w:p w14:paraId="4AA84491"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Ні</w:t>
      </w:r>
    </w:p>
    <w:p w14:paraId="345B3FC0" w14:textId="77777777" w:rsidR="00B82711" w:rsidRPr="00F32012" w:rsidRDefault="00B82711" w:rsidP="00B82711">
      <w:pPr>
        <w:spacing w:line="360" w:lineRule="auto"/>
        <w:rPr>
          <w:sz w:val="28"/>
          <w:szCs w:val="28"/>
          <w:lang w:val="uk-UA"/>
        </w:rPr>
      </w:pPr>
      <w:r w:rsidRPr="00F32012">
        <w:rPr>
          <w:sz w:val="28"/>
          <w:szCs w:val="28"/>
          <w:lang w:val="uk-UA"/>
        </w:rPr>
        <w:t>23)</w:t>
      </w:r>
      <w:r w:rsidRPr="00F32012">
        <w:rPr>
          <w:sz w:val="28"/>
          <w:szCs w:val="28"/>
          <w:lang w:val="uk-UA"/>
        </w:rPr>
        <w:tab/>
        <w:t>Чи відчуваєте Ви підтримку свого колективу у цей важкий час?</w:t>
      </w:r>
    </w:p>
    <w:p w14:paraId="2BA970C2"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Постійно</w:t>
      </w:r>
    </w:p>
    <w:p w14:paraId="1E578B4F"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Іноді</w:t>
      </w:r>
    </w:p>
    <w:p w14:paraId="1F881E75"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Ніколи</w:t>
      </w:r>
    </w:p>
    <w:p w14:paraId="4405304B" w14:textId="77777777" w:rsidR="00B82711" w:rsidRPr="00F32012" w:rsidRDefault="00B82711" w:rsidP="00B82711">
      <w:pPr>
        <w:spacing w:line="360" w:lineRule="auto"/>
        <w:rPr>
          <w:sz w:val="28"/>
          <w:szCs w:val="28"/>
          <w:lang w:val="uk-UA"/>
        </w:rPr>
      </w:pPr>
      <w:r w:rsidRPr="00F32012">
        <w:rPr>
          <w:sz w:val="28"/>
          <w:szCs w:val="28"/>
          <w:lang w:val="uk-UA"/>
        </w:rPr>
        <w:t>24)</w:t>
      </w:r>
      <w:r w:rsidRPr="00F32012">
        <w:rPr>
          <w:sz w:val="28"/>
          <w:szCs w:val="28"/>
          <w:lang w:val="uk-UA"/>
        </w:rPr>
        <w:tab/>
        <w:t>Ваш безпосередній начальник підтримує Вас, допомагає, встає на захист чи навпаки не втручається у справи колективу?</w:t>
      </w:r>
    </w:p>
    <w:p w14:paraId="161A7328"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Завжди підтримує</w:t>
      </w:r>
    </w:p>
    <w:p w14:paraId="0FC08B11"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Іноді</w:t>
      </w:r>
    </w:p>
    <w:p w14:paraId="68A3D43B"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Ніколи</w:t>
      </w:r>
    </w:p>
    <w:p w14:paraId="7011B917" w14:textId="77777777" w:rsidR="00B82711" w:rsidRPr="00F32012" w:rsidRDefault="00B82711" w:rsidP="00B82711">
      <w:pPr>
        <w:spacing w:line="360" w:lineRule="auto"/>
        <w:rPr>
          <w:sz w:val="28"/>
          <w:szCs w:val="28"/>
          <w:lang w:val="uk-UA"/>
        </w:rPr>
      </w:pPr>
      <w:r w:rsidRPr="00F32012">
        <w:rPr>
          <w:sz w:val="28"/>
          <w:szCs w:val="28"/>
          <w:lang w:val="uk-UA"/>
        </w:rPr>
        <w:t xml:space="preserve"> 25)</w:t>
      </w:r>
      <w:r w:rsidRPr="00F32012">
        <w:rPr>
          <w:sz w:val="28"/>
          <w:szCs w:val="28"/>
          <w:lang w:val="uk-UA"/>
        </w:rPr>
        <w:tab/>
        <w:t>Чи є у Вашому колективі працівники, з якими дуже важко порозумітися і взагалі спільно працювати (відповідь поясніть)</w:t>
      </w:r>
    </w:p>
    <w:p w14:paraId="72F6A981" w14:textId="77777777" w:rsidR="00B82711" w:rsidRPr="00F32012" w:rsidRDefault="00B82711" w:rsidP="00B82711">
      <w:pPr>
        <w:spacing w:line="360" w:lineRule="auto"/>
        <w:rPr>
          <w:sz w:val="28"/>
          <w:szCs w:val="28"/>
          <w:lang w:val="uk-UA"/>
        </w:rPr>
      </w:pPr>
      <w:r w:rsidRPr="00F32012">
        <w:rPr>
          <w:sz w:val="28"/>
          <w:szCs w:val="28"/>
          <w:lang w:val="uk-UA"/>
        </w:rPr>
        <w:t>26)</w:t>
      </w:r>
      <w:r w:rsidRPr="00F32012">
        <w:rPr>
          <w:sz w:val="28"/>
          <w:szCs w:val="28"/>
          <w:lang w:val="uk-UA"/>
        </w:rPr>
        <w:tab/>
        <w:t>Чи є у Вашого керівника «улюбленці», до яких інше ставлення, ніж до решти співробітників, робляться поблажки тощо?</w:t>
      </w:r>
    </w:p>
    <w:p w14:paraId="7BD1A755"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Так</w:t>
      </w:r>
    </w:p>
    <w:p w14:paraId="350D5041"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Ні</w:t>
      </w:r>
    </w:p>
    <w:p w14:paraId="5ACCA880"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Не знаю</w:t>
      </w:r>
    </w:p>
    <w:p w14:paraId="78691D00" w14:textId="77777777" w:rsidR="00B82711" w:rsidRPr="00F32012" w:rsidRDefault="00B82711" w:rsidP="00B82711">
      <w:pPr>
        <w:spacing w:line="360" w:lineRule="auto"/>
        <w:rPr>
          <w:sz w:val="28"/>
          <w:szCs w:val="28"/>
          <w:lang w:val="uk-UA"/>
        </w:rPr>
      </w:pPr>
      <w:r w:rsidRPr="00F32012">
        <w:rPr>
          <w:sz w:val="28"/>
          <w:szCs w:val="28"/>
          <w:lang w:val="uk-UA"/>
        </w:rPr>
        <w:t>27)</w:t>
      </w:r>
      <w:r w:rsidRPr="00F32012">
        <w:rPr>
          <w:sz w:val="28"/>
          <w:szCs w:val="28"/>
          <w:lang w:val="uk-UA"/>
        </w:rPr>
        <w:tab/>
        <w:t>Чи відчуваєте Ви до когось із своїх колег почуття заздрості?</w:t>
      </w:r>
    </w:p>
    <w:p w14:paraId="738A756B"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Так</w:t>
      </w:r>
    </w:p>
    <w:p w14:paraId="21C783C8"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Ні</w:t>
      </w:r>
    </w:p>
    <w:p w14:paraId="7E175782"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Іноді</w:t>
      </w:r>
    </w:p>
    <w:p w14:paraId="60851DD8" w14:textId="77777777" w:rsidR="00B82711" w:rsidRPr="00F32012" w:rsidRDefault="00B82711" w:rsidP="00B82711">
      <w:pPr>
        <w:spacing w:line="360" w:lineRule="auto"/>
        <w:rPr>
          <w:sz w:val="28"/>
          <w:szCs w:val="28"/>
          <w:lang w:val="uk-UA"/>
        </w:rPr>
      </w:pPr>
      <w:r w:rsidRPr="00F32012">
        <w:rPr>
          <w:sz w:val="28"/>
          <w:szCs w:val="28"/>
          <w:lang w:val="uk-UA"/>
        </w:rPr>
        <w:t>28)</w:t>
      </w:r>
      <w:r w:rsidRPr="00F32012">
        <w:rPr>
          <w:sz w:val="28"/>
          <w:szCs w:val="28"/>
          <w:lang w:val="uk-UA"/>
        </w:rPr>
        <w:tab/>
        <w:t>Чи Ви отримуєте задоволення від роботи?</w:t>
      </w:r>
    </w:p>
    <w:p w14:paraId="6DD6DEFA"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Ні</w:t>
      </w:r>
    </w:p>
    <w:p w14:paraId="67351228" w14:textId="77777777" w:rsidR="00B82711" w:rsidRPr="00F32012" w:rsidRDefault="00B82711" w:rsidP="00B82711">
      <w:pPr>
        <w:spacing w:line="360" w:lineRule="auto"/>
        <w:rPr>
          <w:sz w:val="28"/>
          <w:szCs w:val="28"/>
          <w:lang w:val="uk-UA"/>
        </w:rPr>
      </w:pPr>
      <w:r w:rsidRPr="00F32012">
        <w:rPr>
          <w:sz w:val="28"/>
          <w:szCs w:val="28"/>
          <w:lang w:val="uk-UA"/>
        </w:rPr>
        <w:lastRenderedPageBreak/>
        <w:t>•</w:t>
      </w:r>
      <w:r w:rsidRPr="00F32012">
        <w:rPr>
          <w:sz w:val="28"/>
          <w:szCs w:val="28"/>
          <w:lang w:val="uk-UA"/>
        </w:rPr>
        <w:tab/>
        <w:t>Іноді</w:t>
      </w:r>
    </w:p>
    <w:p w14:paraId="7A0673C0"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Важко відповісти</w:t>
      </w:r>
    </w:p>
    <w:p w14:paraId="64938A2E" w14:textId="77777777" w:rsidR="00B82711" w:rsidRPr="00F32012" w:rsidRDefault="00B82711" w:rsidP="00B82711">
      <w:pPr>
        <w:spacing w:line="360" w:lineRule="auto"/>
        <w:rPr>
          <w:sz w:val="28"/>
          <w:szCs w:val="28"/>
          <w:lang w:val="uk-UA"/>
        </w:rPr>
      </w:pPr>
      <w:r w:rsidRPr="00F32012">
        <w:rPr>
          <w:sz w:val="28"/>
          <w:szCs w:val="28"/>
          <w:lang w:val="uk-UA"/>
        </w:rPr>
        <w:t>•</w:t>
      </w:r>
      <w:r w:rsidRPr="00F32012">
        <w:rPr>
          <w:sz w:val="28"/>
          <w:szCs w:val="28"/>
          <w:lang w:val="uk-UA"/>
        </w:rPr>
        <w:tab/>
        <w:t>Так</w:t>
      </w:r>
    </w:p>
    <w:p w14:paraId="0B28E340" w14:textId="77777777" w:rsidR="00B82711" w:rsidRPr="00F32012" w:rsidRDefault="00B82711" w:rsidP="00B82711">
      <w:pPr>
        <w:spacing w:line="360" w:lineRule="auto"/>
        <w:rPr>
          <w:sz w:val="28"/>
          <w:szCs w:val="28"/>
          <w:lang w:val="uk-UA"/>
        </w:rPr>
      </w:pPr>
      <w:r w:rsidRPr="00F32012">
        <w:rPr>
          <w:sz w:val="28"/>
          <w:szCs w:val="28"/>
          <w:lang w:val="uk-UA"/>
        </w:rPr>
        <w:t>29)</w:t>
      </w:r>
      <w:r w:rsidRPr="00F32012">
        <w:rPr>
          <w:sz w:val="28"/>
          <w:szCs w:val="28"/>
          <w:lang w:val="uk-UA"/>
        </w:rPr>
        <w:tab/>
        <w:t>Якби Ви зібралися зайнятися бізнесом та відкрити свою справу, запросили б ви когось із своїх нинішніх колег обійняти певну посаду? (відповідь поясніть)</w:t>
      </w:r>
    </w:p>
    <w:p w14:paraId="3AA2CE3D" w14:textId="77777777" w:rsidR="00B82711" w:rsidRPr="00F32012" w:rsidRDefault="00B82711" w:rsidP="00B82711">
      <w:pPr>
        <w:spacing w:line="360" w:lineRule="auto"/>
        <w:rPr>
          <w:sz w:val="28"/>
          <w:szCs w:val="28"/>
          <w:lang w:val="uk-UA"/>
        </w:rPr>
      </w:pPr>
    </w:p>
    <w:p w14:paraId="4CFC4EBD" w14:textId="77777777" w:rsidR="00223B03" w:rsidRDefault="00223B03">
      <w:pPr>
        <w:widowControl/>
        <w:autoSpaceDE/>
        <w:autoSpaceDN/>
        <w:spacing w:after="160" w:line="259" w:lineRule="auto"/>
        <w:rPr>
          <w:sz w:val="28"/>
          <w:szCs w:val="28"/>
          <w:lang w:val="uk-UA"/>
        </w:rPr>
      </w:pPr>
      <w:r>
        <w:rPr>
          <w:sz w:val="28"/>
          <w:szCs w:val="28"/>
          <w:lang w:val="uk-UA"/>
        </w:rPr>
        <w:br w:type="page"/>
      </w:r>
    </w:p>
    <w:p w14:paraId="251C8A35" w14:textId="46EEA9FE" w:rsidR="00B82711" w:rsidRPr="00F32012" w:rsidRDefault="00B82711" w:rsidP="00B82711">
      <w:pPr>
        <w:spacing w:line="360" w:lineRule="auto"/>
        <w:jc w:val="center"/>
        <w:rPr>
          <w:b/>
          <w:sz w:val="28"/>
          <w:szCs w:val="28"/>
          <w:lang w:val="uk-UA"/>
        </w:rPr>
      </w:pPr>
      <w:r w:rsidRPr="00F32012">
        <w:rPr>
          <w:b/>
          <w:sz w:val="28"/>
          <w:szCs w:val="28"/>
          <w:lang w:val="uk-UA"/>
        </w:rPr>
        <w:lastRenderedPageBreak/>
        <w:t>ДОДАТОК Б</w:t>
      </w:r>
    </w:p>
    <w:p w14:paraId="52EEE8D2" w14:textId="77777777" w:rsidR="00B82711" w:rsidRPr="00F32012" w:rsidRDefault="00B82711" w:rsidP="00B82711">
      <w:pPr>
        <w:spacing w:line="360" w:lineRule="auto"/>
        <w:jc w:val="center"/>
        <w:rPr>
          <w:b/>
          <w:sz w:val="28"/>
          <w:szCs w:val="28"/>
          <w:lang w:val="uk-UA"/>
        </w:rPr>
      </w:pPr>
    </w:p>
    <w:p w14:paraId="3266AAC3" w14:textId="77777777" w:rsidR="00B82711" w:rsidRPr="00F32012" w:rsidRDefault="00B82711" w:rsidP="00B82711">
      <w:pPr>
        <w:spacing w:line="360" w:lineRule="auto"/>
        <w:jc w:val="center"/>
        <w:rPr>
          <w:b/>
          <w:sz w:val="28"/>
          <w:szCs w:val="28"/>
          <w:lang w:val="uk-UA"/>
        </w:rPr>
      </w:pPr>
      <w:r w:rsidRPr="00F32012">
        <w:rPr>
          <w:b/>
          <w:sz w:val="28"/>
          <w:szCs w:val="28"/>
          <w:lang w:val="uk-UA"/>
        </w:rPr>
        <w:t>Експертне опитування</w:t>
      </w:r>
    </w:p>
    <w:p w14:paraId="27B1D8F4" w14:textId="77777777" w:rsidR="00B82711" w:rsidRPr="00F32012" w:rsidRDefault="00B82711" w:rsidP="00B82711">
      <w:pPr>
        <w:spacing w:line="360" w:lineRule="auto"/>
        <w:jc w:val="center"/>
        <w:rPr>
          <w:b/>
          <w:sz w:val="28"/>
          <w:szCs w:val="28"/>
          <w:lang w:val="uk-UA"/>
        </w:rPr>
      </w:pPr>
    </w:p>
    <w:p w14:paraId="6CDCC182" w14:textId="77777777" w:rsidR="00B82711" w:rsidRPr="00F32012" w:rsidRDefault="00B82711" w:rsidP="00B82711">
      <w:pPr>
        <w:spacing w:line="360" w:lineRule="auto"/>
        <w:ind w:firstLine="851"/>
        <w:jc w:val="both"/>
        <w:rPr>
          <w:sz w:val="28"/>
          <w:szCs w:val="28"/>
          <w:lang w:val="uk-UA"/>
        </w:rPr>
      </w:pPr>
      <w:r w:rsidRPr="00F32012">
        <w:rPr>
          <w:sz w:val="28"/>
          <w:szCs w:val="28"/>
          <w:lang w:val="uk-UA"/>
        </w:rPr>
        <w:t>Шановний співробітник. У рамках проведення дослідження пропонуємо Вам відповісти на кілька запитань. На кожне запитання Вам надається можливість у відкритій формі висловити свою думку, жодних обмежень у часі або кількості символів дане опитування не має на увазі і ні в чому Вас не обмежує, відповідь на кожне конкретне питання має на увазі повноту Вашої відповіді. Дане експертне опитування є анонімним, тому дані окремої анкети до оголошення не підлягають. Вся отримана в ході опитування інформація оброблятиметься та використовуватиметься лише у загальному вигляді.</w:t>
      </w:r>
    </w:p>
    <w:p w14:paraId="6BF89342" w14:textId="77777777" w:rsidR="00B82711" w:rsidRPr="00F32012" w:rsidRDefault="00B82711" w:rsidP="00B82711">
      <w:pPr>
        <w:spacing w:line="360" w:lineRule="auto"/>
        <w:rPr>
          <w:sz w:val="28"/>
          <w:szCs w:val="28"/>
          <w:lang w:val="uk-UA"/>
        </w:rPr>
      </w:pPr>
    </w:p>
    <w:p w14:paraId="3A362EB5" w14:textId="77777777" w:rsidR="00B82711" w:rsidRPr="00F32012" w:rsidRDefault="00B82711" w:rsidP="00B82711">
      <w:pPr>
        <w:spacing w:line="360" w:lineRule="auto"/>
        <w:rPr>
          <w:sz w:val="28"/>
          <w:szCs w:val="28"/>
          <w:lang w:val="uk-UA"/>
        </w:rPr>
      </w:pPr>
      <w:r w:rsidRPr="00F32012">
        <w:rPr>
          <w:sz w:val="28"/>
          <w:szCs w:val="28"/>
          <w:lang w:val="uk-UA"/>
        </w:rPr>
        <w:t>1)</w:t>
      </w:r>
      <w:r w:rsidRPr="00F32012">
        <w:rPr>
          <w:sz w:val="28"/>
          <w:szCs w:val="28"/>
          <w:lang w:val="uk-UA"/>
        </w:rPr>
        <w:tab/>
        <w:t>Стать</w:t>
      </w:r>
    </w:p>
    <w:p w14:paraId="4BAAA69A" w14:textId="77777777" w:rsidR="00B82711" w:rsidRPr="00F32012" w:rsidRDefault="00B82711" w:rsidP="00B82711">
      <w:pPr>
        <w:spacing w:line="360" w:lineRule="auto"/>
        <w:rPr>
          <w:sz w:val="28"/>
          <w:szCs w:val="28"/>
          <w:lang w:val="uk-UA"/>
        </w:rPr>
      </w:pPr>
      <w:r w:rsidRPr="00F32012">
        <w:rPr>
          <w:sz w:val="28"/>
          <w:szCs w:val="28"/>
          <w:lang w:val="uk-UA"/>
        </w:rPr>
        <w:tab/>
        <w:t>Ч</w:t>
      </w:r>
    </w:p>
    <w:p w14:paraId="6CC63B68" w14:textId="77777777" w:rsidR="00B82711" w:rsidRPr="00F32012" w:rsidRDefault="00B82711" w:rsidP="00B82711">
      <w:pPr>
        <w:spacing w:line="360" w:lineRule="auto"/>
        <w:rPr>
          <w:sz w:val="28"/>
          <w:szCs w:val="28"/>
          <w:lang w:val="uk-UA"/>
        </w:rPr>
      </w:pPr>
      <w:r w:rsidRPr="00F32012">
        <w:rPr>
          <w:sz w:val="28"/>
          <w:szCs w:val="28"/>
          <w:lang w:val="uk-UA"/>
        </w:rPr>
        <w:tab/>
        <w:t>Ж</w:t>
      </w:r>
    </w:p>
    <w:p w14:paraId="0BE20057" w14:textId="77777777" w:rsidR="00B82711" w:rsidRPr="00F32012" w:rsidRDefault="00B82711" w:rsidP="00B82711">
      <w:pPr>
        <w:spacing w:line="360" w:lineRule="auto"/>
        <w:rPr>
          <w:sz w:val="28"/>
          <w:szCs w:val="28"/>
          <w:lang w:val="uk-UA"/>
        </w:rPr>
      </w:pPr>
      <w:r w:rsidRPr="00F32012">
        <w:rPr>
          <w:sz w:val="28"/>
          <w:szCs w:val="28"/>
          <w:lang w:val="uk-UA"/>
        </w:rPr>
        <w:t>2)</w:t>
      </w:r>
      <w:r w:rsidRPr="00F32012">
        <w:rPr>
          <w:sz w:val="28"/>
          <w:szCs w:val="28"/>
          <w:lang w:val="uk-UA"/>
        </w:rPr>
        <w:tab/>
        <w:t>Скільки років Ви займаєте керівну посаду у цій організації?</w:t>
      </w:r>
    </w:p>
    <w:p w14:paraId="7833D14F" w14:textId="77777777" w:rsidR="00B82711" w:rsidRPr="00F32012" w:rsidRDefault="00B82711" w:rsidP="00B82711">
      <w:pPr>
        <w:spacing w:line="360" w:lineRule="auto"/>
        <w:rPr>
          <w:sz w:val="28"/>
          <w:szCs w:val="28"/>
          <w:lang w:val="uk-UA"/>
        </w:rPr>
      </w:pPr>
      <w:r w:rsidRPr="00F32012">
        <w:rPr>
          <w:sz w:val="28"/>
          <w:szCs w:val="28"/>
          <w:lang w:val="uk-UA"/>
        </w:rPr>
        <w:t>3)</w:t>
      </w:r>
      <w:r w:rsidRPr="00F32012">
        <w:rPr>
          <w:sz w:val="28"/>
          <w:szCs w:val="28"/>
          <w:lang w:val="uk-UA"/>
        </w:rPr>
        <w:tab/>
        <w:t>Які міжособистісні стосунки складаються у колективі серед Ваших підлеглих?</w:t>
      </w:r>
    </w:p>
    <w:p w14:paraId="76F1BD61" w14:textId="06657DDC" w:rsidR="00B82711" w:rsidRPr="00F32012" w:rsidRDefault="00B82711" w:rsidP="00B82711">
      <w:pPr>
        <w:spacing w:line="360" w:lineRule="auto"/>
        <w:rPr>
          <w:sz w:val="28"/>
          <w:szCs w:val="28"/>
          <w:lang w:val="uk-UA"/>
        </w:rPr>
      </w:pPr>
      <w:r w:rsidRPr="00F32012">
        <w:rPr>
          <w:sz w:val="28"/>
          <w:szCs w:val="28"/>
          <w:lang w:val="uk-UA"/>
        </w:rPr>
        <w:t xml:space="preserve"> 4)</w:t>
      </w:r>
      <w:r w:rsidRPr="00F32012">
        <w:rPr>
          <w:sz w:val="28"/>
          <w:szCs w:val="28"/>
          <w:lang w:val="uk-UA"/>
        </w:rPr>
        <w:tab/>
        <w:t>Які</w:t>
      </w:r>
      <w:r w:rsidR="00223B03">
        <w:rPr>
          <w:sz w:val="28"/>
          <w:szCs w:val="28"/>
          <w:lang w:val="uk-UA"/>
        </w:rPr>
        <w:t xml:space="preserve"> </w:t>
      </w:r>
      <w:r w:rsidRPr="00F32012">
        <w:rPr>
          <w:sz w:val="28"/>
          <w:szCs w:val="28"/>
          <w:lang w:val="uk-UA"/>
        </w:rPr>
        <w:t>взаємини вибудовуються у Вашій організації по вертикалі: опишіть Ваші взаємини з підлеглими та з Вашим начальством.</w:t>
      </w:r>
    </w:p>
    <w:p w14:paraId="32FB31D8" w14:textId="77777777" w:rsidR="00B82711" w:rsidRPr="00F32012" w:rsidRDefault="00B82711" w:rsidP="00B82711">
      <w:pPr>
        <w:spacing w:line="360" w:lineRule="auto"/>
        <w:rPr>
          <w:sz w:val="28"/>
          <w:szCs w:val="28"/>
          <w:lang w:val="uk-UA"/>
        </w:rPr>
      </w:pPr>
      <w:r w:rsidRPr="00F32012">
        <w:rPr>
          <w:sz w:val="28"/>
          <w:szCs w:val="28"/>
          <w:lang w:val="uk-UA"/>
        </w:rPr>
        <w:t>5)</w:t>
      </w:r>
      <w:r w:rsidRPr="00F32012">
        <w:rPr>
          <w:sz w:val="28"/>
          <w:szCs w:val="28"/>
          <w:lang w:val="uk-UA"/>
        </w:rPr>
        <w:tab/>
        <w:t>Як Ви розглядаєте свій колектив, чи є у когось перспективи для подальшого кар'єрного зростання?</w:t>
      </w:r>
    </w:p>
    <w:p w14:paraId="69B3EBD4" w14:textId="77777777" w:rsidR="00B82711" w:rsidRPr="00F32012" w:rsidRDefault="00B82711" w:rsidP="00B82711">
      <w:pPr>
        <w:spacing w:line="360" w:lineRule="auto"/>
        <w:rPr>
          <w:sz w:val="28"/>
          <w:szCs w:val="28"/>
          <w:lang w:val="uk-UA"/>
        </w:rPr>
      </w:pPr>
      <w:r w:rsidRPr="00F32012">
        <w:rPr>
          <w:sz w:val="28"/>
          <w:szCs w:val="28"/>
          <w:lang w:val="uk-UA"/>
        </w:rPr>
        <w:t>6)</w:t>
      </w:r>
      <w:r w:rsidRPr="00F32012">
        <w:rPr>
          <w:sz w:val="28"/>
          <w:szCs w:val="28"/>
          <w:lang w:val="uk-UA"/>
        </w:rPr>
        <w:tab/>
        <w:t>Джерела та причини конфліктів у колективі, з керівництвом тощо.</w:t>
      </w:r>
    </w:p>
    <w:p w14:paraId="366B2558" w14:textId="0F6F936E" w:rsidR="00B82711" w:rsidRPr="00F32012" w:rsidRDefault="00B82711" w:rsidP="00B82711">
      <w:pPr>
        <w:spacing w:line="360" w:lineRule="auto"/>
        <w:rPr>
          <w:sz w:val="28"/>
          <w:szCs w:val="28"/>
          <w:lang w:val="uk-UA"/>
        </w:rPr>
      </w:pPr>
      <w:r w:rsidRPr="00F32012">
        <w:rPr>
          <w:sz w:val="28"/>
          <w:szCs w:val="28"/>
          <w:lang w:val="uk-UA"/>
        </w:rPr>
        <w:t>7)</w:t>
      </w:r>
      <w:r w:rsidRPr="00F32012">
        <w:rPr>
          <w:sz w:val="28"/>
          <w:szCs w:val="28"/>
          <w:lang w:val="uk-UA"/>
        </w:rPr>
        <w:tab/>
        <w:t>Опишіть соціально-психологічний клімат колективу, в якому Ви працюєте.</w:t>
      </w:r>
    </w:p>
    <w:p w14:paraId="47846813" w14:textId="77777777" w:rsidR="00B82711" w:rsidRPr="00F32012" w:rsidRDefault="00B82711" w:rsidP="00B82711">
      <w:pPr>
        <w:spacing w:line="360" w:lineRule="auto"/>
        <w:rPr>
          <w:lang w:val="uk-UA"/>
        </w:rPr>
      </w:pPr>
      <w:r w:rsidRPr="00F32012">
        <w:rPr>
          <w:sz w:val="28"/>
          <w:szCs w:val="28"/>
          <w:lang w:val="uk-UA"/>
        </w:rPr>
        <w:t>Дякуємо за участь!</w:t>
      </w:r>
    </w:p>
    <w:p w14:paraId="3D998934" w14:textId="77777777" w:rsidR="00032143" w:rsidRPr="00F32012" w:rsidRDefault="00032143">
      <w:pPr>
        <w:rPr>
          <w:lang w:val="uk-UA"/>
        </w:rPr>
      </w:pPr>
    </w:p>
    <w:sectPr w:rsidR="00032143" w:rsidRPr="00F32012">
      <w:pgSz w:w="12240" w:h="15840"/>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2992FE" w14:textId="77777777" w:rsidR="00BF6D43" w:rsidRDefault="00BF6D43">
      <w:r>
        <w:separator/>
      </w:r>
    </w:p>
  </w:endnote>
  <w:endnote w:type="continuationSeparator" w:id="0">
    <w:p w14:paraId="2CDA4656" w14:textId="77777777" w:rsidR="00BF6D43" w:rsidRDefault="00BF6D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200247B" w:usb2="00000009" w:usb3="00000000" w:csb0="000001FF" w:csb1="00000000"/>
  </w:font>
  <w:font w:name="TimesNewRomanPSMT">
    <w:altName w:val="Times New Roman"/>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27603B" w14:textId="77777777" w:rsidR="00101E4D" w:rsidRDefault="00101E4D">
    <w:pPr>
      <w:pStyle w:val="a3"/>
      <w:spacing w:line="14" w:lineRule="auto"/>
      <w:rPr>
        <w:sz w:val="2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1A84D89" w14:textId="77777777" w:rsidR="00BF6D43" w:rsidRDefault="00BF6D43">
      <w:r>
        <w:separator/>
      </w:r>
    </w:p>
  </w:footnote>
  <w:footnote w:type="continuationSeparator" w:id="0">
    <w:p w14:paraId="65CB67DA" w14:textId="77777777" w:rsidR="00BF6D43" w:rsidRDefault="00BF6D43">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52881100"/>
      <w:docPartObj>
        <w:docPartGallery w:val="Page Numbers (Top of Page)"/>
        <w:docPartUnique/>
      </w:docPartObj>
    </w:sdtPr>
    <w:sdtContent>
      <w:p w14:paraId="3FAA3E24" w14:textId="1A62009A" w:rsidR="00101E4D" w:rsidRDefault="00101E4D">
        <w:pPr>
          <w:pStyle w:val="a6"/>
          <w:jc w:val="right"/>
        </w:pPr>
        <w:r>
          <w:fldChar w:fldCharType="begin"/>
        </w:r>
        <w:r>
          <w:instrText>PAGE   \* MERGEFORMAT</w:instrText>
        </w:r>
        <w:r>
          <w:fldChar w:fldCharType="separate"/>
        </w:r>
        <w:r w:rsidR="00F82E33">
          <w:rPr>
            <w:noProof/>
          </w:rPr>
          <w:t>3</w:t>
        </w:r>
        <w:r>
          <w:fldChar w:fldCharType="end"/>
        </w:r>
      </w:p>
    </w:sdtContent>
  </w:sdt>
  <w:p w14:paraId="011EC7C5" w14:textId="77777777" w:rsidR="00101E4D" w:rsidRDefault="00101E4D">
    <w:pPr>
      <w:pStyle w:val="a6"/>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C15C03"/>
    <w:multiLevelType w:val="hybridMultilevel"/>
    <w:tmpl w:val="3C3C3A7E"/>
    <w:lvl w:ilvl="0" w:tplc="6D386D98">
      <w:start w:val="1"/>
      <w:numFmt w:val="decimal"/>
      <w:lvlText w:val="%1."/>
      <w:lvlJc w:val="left"/>
      <w:pPr>
        <w:ind w:left="588" w:hanging="212"/>
      </w:pPr>
      <w:rPr>
        <w:rFonts w:ascii="Times New Roman" w:eastAsia="Times New Roman" w:hAnsi="Times New Roman" w:cs="Times New Roman" w:hint="default"/>
        <w:b w:val="0"/>
        <w:bCs w:val="0"/>
        <w:i w:val="0"/>
        <w:iCs w:val="0"/>
        <w:spacing w:val="0"/>
        <w:w w:val="97"/>
        <w:sz w:val="26"/>
        <w:szCs w:val="26"/>
        <w:lang w:val="ru-RU" w:eastAsia="en-US" w:bidi="ar-SA"/>
      </w:rPr>
    </w:lvl>
    <w:lvl w:ilvl="1" w:tplc="E11EF61A">
      <w:numFmt w:val="bullet"/>
      <w:lvlText w:val="•"/>
      <w:lvlJc w:val="left"/>
      <w:pPr>
        <w:ind w:left="1528" w:hanging="212"/>
      </w:pPr>
      <w:rPr>
        <w:rFonts w:hint="default"/>
        <w:lang w:val="ru-RU" w:eastAsia="en-US" w:bidi="ar-SA"/>
      </w:rPr>
    </w:lvl>
    <w:lvl w:ilvl="2" w:tplc="E9B2F026">
      <w:numFmt w:val="bullet"/>
      <w:lvlText w:val="•"/>
      <w:lvlJc w:val="left"/>
      <w:pPr>
        <w:ind w:left="2477" w:hanging="212"/>
      </w:pPr>
      <w:rPr>
        <w:rFonts w:hint="default"/>
        <w:lang w:val="ru-RU" w:eastAsia="en-US" w:bidi="ar-SA"/>
      </w:rPr>
    </w:lvl>
    <w:lvl w:ilvl="3" w:tplc="92D0D14C">
      <w:numFmt w:val="bullet"/>
      <w:lvlText w:val="•"/>
      <w:lvlJc w:val="left"/>
      <w:pPr>
        <w:ind w:left="3426" w:hanging="212"/>
      </w:pPr>
      <w:rPr>
        <w:rFonts w:hint="default"/>
        <w:lang w:val="ru-RU" w:eastAsia="en-US" w:bidi="ar-SA"/>
      </w:rPr>
    </w:lvl>
    <w:lvl w:ilvl="4" w:tplc="D102BA1E">
      <w:numFmt w:val="bullet"/>
      <w:lvlText w:val="•"/>
      <w:lvlJc w:val="left"/>
      <w:pPr>
        <w:ind w:left="4375" w:hanging="212"/>
      </w:pPr>
      <w:rPr>
        <w:rFonts w:hint="default"/>
        <w:lang w:val="ru-RU" w:eastAsia="en-US" w:bidi="ar-SA"/>
      </w:rPr>
    </w:lvl>
    <w:lvl w:ilvl="5" w:tplc="884C4718">
      <w:numFmt w:val="bullet"/>
      <w:lvlText w:val="•"/>
      <w:lvlJc w:val="left"/>
      <w:pPr>
        <w:ind w:left="5324" w:hanging="212"/>
      </w:pPr>
      <w:rPr>
        <w:rFonts w:hint="default"/>
        <w:lang w:val="ru-RU" w:eastAsia="en-US" w:bidi="ar-SA"/>
      </w:rPr>
    </w:lvl>
    <w:lvl w:ilvl="6" w:tplc="EAFEA626">
      <w:numFmt w:val="bullet"/>
      <w:lvlText w:val="•"/>
      <w:lvlJc w:val="left"/>
      <w:pPr>
        <w:ind w:left="6272" w:hanging="212"/>
      </w:pPr>
      <w:rPr>
        <w:rFonts w:hint="default"/>
        <w:lang w:val="ru-RU" w:eastAsia="en-US" w:bidi="ar-SA"/>
      </w:rPr>
    </w:lvl>
    <w:lvl w:ilvl="7" w:tplc="8574589E">
      <w:numFmt w:val="bullet"/>
      <w:lvlText w:val="•"/>
      <w:lvlJc w:val="left"/>
      <w:pPr>
        <w:ind w:left="7221" w:hanging="212"/>
      </w:pPr>
      <w:rPr>
        <w:rFonts w:hint="default"/>
        <w:lang w:val="ru-RU" w:eastAsia="en-US" w:bidi="ar-SA"/>
      </w:rPr>
    </w:lvl>
    <w:lvl w:ilvl="8" w:tplc="3D2AD0D6">
      <w:numFmt w:val="bullet"/>
      <w:lvlText w:val="•"/>
      <w:lvlJc w:val="left"/>
      <w:pPr>
        <w:ind w:left="8170" w:hanging="212"/>
      </w:pPr>
      <w:rPr>
        <w:rFonts w:hint="default"/>
        <w:lang w:val="ru-RU" w:eastAsia="en-US" w:bidi="ar-SA"/>
      </w:rPr>
    </w:lvl>
  </w:abstractNum>
  <w:abstractNum w:abstractNumId="1" w15:restartNumberingAfterBreak="0">
    <w:nsid w:val="08252DBF"/>
    <w:multiLevelType w:val="hybridMultilevel"/>
    <w:tmpl w:val="45E4967C"/>
    <w:lvl w:ilvl="0" w:tplc="B9767282">
      <w:numFmt w:val="bullet"/>
      <w:lvlText w:val=""/>
      <w:lvlJc w:val="left"/>
      <w:pPr>
        <w:ind w:left="588" w:hanging="437"/>
      </w:pPr>
      <w:rPr>
        <w:rFonts w:ascii="Symbol" w:eastAsia="Symbol" w:hAnsi="Symbol" w:cs="Symbol" w:hint="default"/>
        <w:b w:val="0"/>
        <w:bCs w:val="0"/>
        <w:i w:val="0"/>
        <w:iCs w:val="0"/>
        <w:spacing w:val="0"/>
        <w:w w:val="100"/>
        <w:sz w:val="28"/>
        <w:szCs w:val="28"/>
        <w:lang w:val="ru-RU" w:eastAsia="en-US" w:bidi="ar-SA"/>
      </w:rPr>
    </w:lvl>
    <w:lvl w:ilvl="1" w:tplc="81ECD866">
      <w:numFmt w:val="bullet"/>
      <w:lvlText w:val="•"/>
      <w:lvlJc w:val="left"/>
      <w:pPr>
        <w:ind w:left="1528" w:hanging="437"/>
      </w:pPr>
      <w:rPr>
        <w:rFonts w:hint="default"/>
        <w:lang w:val="ru-RU" w:eastAsia="en-US" w:bidi="ar-SA"/>
      </w:rPr>
    </w:lvl>
    <w:lvl w:ilvl="2" w:tplc="3B4078BC">
      <w:numFmt w:val="bullet"/>
      <w:lvlText w:val="•"/>
      <w:lvlJc w:val="left"/>
      <w:pPr>
        <w:ind w:left="2477" w:hanging="437"/>
      </w:pPr>
      <w:rPr>
        <w:rFonts w:hint="default"/>
        <w:lang w:val="ru-RU" w:eastAsia="en-US" w:bidi="ar-SA"/>
      </w:rPr>
    </w:lvl>
    <w:lvl w:ilvl="3" w:tplc="28CEB7DE">
      <w:numFmt w:val="bullet"/>
      <w:lvlText w:val="•"/>
      <w:lvlJc w:val="left"/>
      <w:pPr>
        <w:ind w:left="3426" w:hanging="437"/>
      </w:pPr>
      <w:rPr>
        <w:rFonts w:hint="default"/>
        <w:lang w:val="ru-RU" w:eastAsia="en-US" w:bidi="ar-SA"/>
      </w:rPr>
    </w:lvl>
    <w:lvl w:ilvl="4" w:tplc="53542D4C">
      <w:numFmt w:val="bullet"/>
      <w:lvlText w:val="•"/>
      <w:lvlJc w:val="left"/>
      <w:pPr>
        <w:ind w:left="4375" w:hanging="437"/>
      </w:pPr>
      <w:rPr>
        <w:rFonts w:hint="default"/>
        <w:lang w:val="ru-RU" w:eastAsia="en-US" w:bidi="ar-SA"/>
      </w:rPr>
    </w:lvl>
    <w:lvl w:ilvl="5" w:tplc="29D2D492">
      <w:numFmt w:val="bullet"/>
      <w:lvlText w:val="•"/>
      <w:lvlJc w:val="left"/>
      <w:pPr>
        <w:ind w:left="5324" w:hanging="437"/>
      </w:pPr>
      <w:rPr>
        <w:rFonts w:hint="default"/>
        <w:lang w:val="ru-RU" w:eastAsia="en-US" w:bidi="ar-SA"/>
      </w:rPr>
    </w:lvl>
    <w:lvl w:ilvl="6" w:tplc="6F92B5AC">
      <w:numFmt w:val="bullet"/>
      <w:lvlText w:val="•"/>
      <w:lvlJc w:val="left"/>
      <w:pPr>
        <w:ind w:left="6272" w:hanging="437"/>
      </w:pPr>
      <w:rPr>
        <w:rFonts w:hint="default"/>
        <w:lang w:val="ru-RU" w:eastAsia="en-US" w:bidi="ar-SA"/>
      </w:rPr>
    </w:lvl>
    <w:lvl w:ilvl="7" w:tplc="0708F6EA">
      <w:numFmt w:val="bullet"/>
      <w:lvlText w:val="•"/>
      <w:lvlJc w:val="left"/>
      <w:pPr>
        <w:ind w:left="7221" w:hanging="437"/>
      </w:pPr>
      <w:rPr>
        <w:rFonts w:hint="default"/>
        <w:lang w:val="ru-RU" w:eastAsia="en-US" w:bidi="ar-SA"/>
      </w:rPr>
    </w:lvl>
    <w:lvl w:ilvl="8" w:tplc="F8C2CCCE">
      <w:numFmt w:val="bullet"/>
      <w:lvlText w:val="•"/>
      <w:lvlJc w:val="left"/>
      <w:pPr>
        <w:ind w:left="8170" w:hanging="437"/>
      </w:pPr>
      <w:rPr>
        <w:rFonts w:hint="default"/>
        <w:lang w:val="ru-RU" w:eastAsia="en-US" w:bidi="ar-SA"/>
      </w:rPr>
    </w:lvl>
  </w:abstractNum>
  <w:abstractNum w:abstractNumId="2" w15:restartNumberingAfterBreak="0">
    <w:nsid w:val="146D560A"/>
    <w:multiLevelType w:val="hybridMultilevel"/>
    <w:tmpl w:val="2F461124"/>
    <w:lvl w:ilvl="0" w:tplc="E850E562">
      <w:start w:val="1"/>
      <w:numFmt w:val="decimal"/>
      <w:lvlText w:val="%1."/>
      <w:lvlJc w:val="left"/>
      <w:pPr>
        <w:ind w:left="156" w:hanging="394"/>
        <w:jc w:val="right"/>
      </w:pPr>
      <w:rPr>
        <w:rFonts w:ascii="Times New Roman" w:eastAsia="Times New Roman" w:hAnsi="Times New Roman" w:cs="Times New Roman" w:hint="default"/>
        <w:b w:val="0"/>
        <w:bCs w:val="0"/>
        <w:i w:val="0"/>
        <w:iCs w:val="0"/>
        <w:spacing w:val="0"/>
        <w:w w:val="98"/>
        <w:sz w:val="28"/>
        <w:szCs w:val="28"/>
        <w:lang w:val="uk-UA" w:eastAsia="en-US" w:bidi="ar-SA"/>
      </w:rPr>
    </w:lvl>
    <w:lvl w:ilvl="1" w:tplc="8FE2411C">
      <w:numFmt w:val="bullet"/>
      <w:lvlText w:val=""/>
      <w:lvlJc w:val="left"/>
      <w:pPr>
        <w:ind w:left="1237" w:hanging="360"/>
      </w:pPr>
      <w:rPr>
        <w:rFonts w:ascii="Wingdings" w:eastAsia="Wingdings" w:hAnsi="Wingdings" w:cs="Wingdings" w:hint="default"/>
        <w:b w:val="0"/>
        <w:bCs w:val="0"/>
        <w:i w:val="0"/>
        <w:iCs w:val="0"/>
        <w:spacing w:val="0"/>
        <w:w w:val="100"/>
        <w:sz w:val="20"/>
        <w:szCs w:val="20"/>
        <w:lang w:val="uk-UA" w:eastAsia="en-US" w:bidi="ar-SA"/>
      </w:rPr>
    </w:lvl>
    <w:lvl w:ilvl="2" w:tplc="23BE80FC">
      <w:numFmt w:val="bullet"/>
      <w:lvlText w:val="•"/>
      <w:lvlJc w:val="left"/>
      <w:pPr>
        <w:ind w:left="2280" w:hanging="360"/>
      </w:pPr>
      <w:rPr>
        <w:rFonts w:hint="default"/>
        <w:lang w:val="uk-UA" w:eastAsia="en-US" w:bidi="ar-SA"/>
      </w:rPr>
    </w:lvl>
    <w:lvl w:ilvl="3" w:tplc="B3520124">
      <w:numFmt w:val="bullet"/>
      <w:lvlText w:val="•"/>
      <w:lvlJc w:val="left"/>
      <w:pPr>
        <w:ind w:left="3320" w:hanging="360"/>
      </w:pPr>
      <w:rPr>
        <w:rFonts w:hint="default"/>
        <w:lang w:val="uk-UA" w:eastAsia="en-US" w:bidi="ar-SA"/>
      </w:rPr>
    </w:lvl>
    <w:lvl w:ilvl="4" w:tplc="19F64D26">
      <w:numFmt w:val="bullet"/>
      <w:lvlText w:val="•"/>
      <w:lvlJc w:val="left"/>
      <w:pPr>
        <w:ind w:left="4361" w:hanging="360"/>
      </w:pPr>
      <w:rPr>
        <w:rFonts w:hint="default"/>
        <w:lang w:val="uk-UA" w:eastAsia="en-US" w:bidi="ar-SA"/>
      </w:rPr>
    </w:lvl>
    <w:lvl w:ilvl="5" w:tplc="3DA67ABE">
      <w:numFmt w:val="bullet"/>
      <w:lvlText w:val="•"/>
      <w:lvlJc w:val="left"/>
      <w:pPr>
        <w:ind w:left="5401" w:hanging="360"/>
      </w:pPr>
      <w:rPr>
        <w:rFonts w:hint="default"/>
        <w:lang w:val="uk-UA" w:eastAsia="en-US" w:bidi="ar-SA"/>
      </w:rPr>
    </w:lvl>
    <w:lvl w:ilvl="6" w:tplc="34EA7DA4">
      <w:numFmt w:val="bullet"/>
      <w:lvlText w:val="•"/>
      <w:lvlJc w:val="left"/>
      <w:pPr>
        <w:ind w:left="6442" w:hanging="360"/>
      </w:pPr>
      <w:rPr>
        <w:rFonts w:hint="default"/>
        <w:lang w:val="uk-UA" w:eastAsia="en-US" w:bidi="ar-SA"/>
      </w:rPr>
    </w:lvl>
    <w:lvl w:ilvl="7" w:tplc="84D08D54">
      <w:numFmt w:val="bullet"/>
      <w:lvlText w:val="•"/>
      <w:lvlJc w:val="left"/>
      <w:pPr>
        <w:ind w:left="7482" w:hanging="360"/>
      </w:pPr>
      <w:rPr>
        <w:rFonts w:hint="default"/>
        <w:lang w:val="uk-UA" w:eastAsia="en-US" w:bidi="ar-SA"/>
      </w:rPr>
    </w:lvl>
    <w:lvl w:ilvl="8" w:tplc="76889A6A">
      <w:numFmt w:val="bullet"/>
      <w:lvlText w:val="•"/>
      <w:lvlJc w:val="left"/>
      <w:pPr>
        <w:ind w:left="8523" w:hanging="360"/>
      </w:pPr>
      <w:rPr>
        <w:rFonts w:hint="default"/>
        <w:lang w:val="uk-UA" w:eastAsia="en-US" w:bidi="ar-SA"/>
      </w:rPr>
    </w:lvl>
  </w:abstractNum>
  <w:abstractNum w:abstractNumId="3" w15:restartNumberingAfterBreak="0">
    <w:nsid w:val="1742639C"/>
    <w:multiLevelType w:val="hybridMultilevel"/>
    <w:tmpl w:val="242AB8AE"/>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4" w15:restartNumberingAfterBreak="0">
    <w:nsid w:val="1E183517"/>
    <w:multiLevelType w:val="hybridMultilevel"/>
    <w:tmpl w:val="F1C6E906"/>
    <w:lvl w:ilvl="0" w:tplc="4AF276D2">
      <w:start w:val="1"/>
      <w:numFmt w:val="decimal"/>
      <w:lvlText w:val="%1."/>
      <w:lvlJc w:val="left"/>
      <w:pPr>
        <w:ind w:left="156" w:hanging="707"/>
      </w:pPr>
      <w:rPr>
        <w:rFonts w:hint="default"/>
        <w:spacing w:val="0"/>
        <w:w w:val="99"/>
        <w:lang w:val="uk-UA" w:eastAsia="en-US" w:bidi="ar-SA"/>
      </w:rPr>
    </w:lvl>
    <w:lvl w:ilvl="1" w:tplc="D8D86CB2">
      <w:numFmt w:val="bullet"/>
      <w:lvlText w:val=""/>
      <w:lvlJc w:val="left"/>
      <w:pPr>
        <w:ind w:left="156" w:hanging="707"/>
      </w:pPr>
      <w:rPr>
        <w:rFonts w:ascii="Symbol" w:eastAsia="Symbol" w:hAnsi="Symbol" w:cs="Symbol" w:hint="default"/>
        <w:b w:val="0"/>
        <w:bCs w:val="0"/>
        <w:i w:val="0"/>
        <w:iCs w:val="0"/>
        <w:spacing w:val="0"/>
        <w:w w:val="99"/>
        <w:sz w:val="28"/>
        <w:szCs w:val="28"/>
        <w:lang w:val="uk-UA" w:eastAsia="en-US" w:bidi="ar-SA"/>
      </w:rPr>
    </w:lvl>
    <w:lvl w:ilvl="2" w:tplc="572C9E9E">
      <w:start w:val="1"/>
      <w:numFmt w:val="decimal"/>
      <w:lvlText w:val="%3."/>
      <w:lvlJc w:val="left"/>
      <w:pPr>
        <w:ind w:left="338" w:hanging="601"/>
      </w:pPr>
      <w:rPr>
        <w:rFonts w:ascii="Times New Roman" w:eastAsia="Times New Roman" w:hAnsi="Times New Roman" w:cs="Times New Roman" w:hint="default"/>
        <w:b w:val="0"/>
        <w:bCs w:val="0"/>
        <w:i w:val="0"/>
        <w:iCs w:val="0"/>
        <w:spacing w:val="0"/>
        <w:w w:val="99"/>
        <w:sz w:val="28"/>
        <w:szCs w:val="28"/>
        <w:lang w:val="uk-UA" w:eastAsia="en-US" w:bidi="ar-SA"/>
      </w:rPr>
    </w:lvl>
    <w:lvl w:ilvl="3" w:tplc="A746B390">
      <w:start w:val="1"/>
      <w:numFmt w:val="decimal"/>
      <w:lvlText w:val="%4."/>
      <w:lvlJc w:val="left"/>
      <w:pPr>
        <w:ind w:left="156" w:hanging="384"/>
      </w:pPr>
      <w:rPr>
        <w:rFonts w:ascii="Times New Roman" w:eastAsia="Times New Roman" w:hAnsi="Times New Roman" w:cs="Times New Roman" w:hint="default"/>
        <w:b w:val="0"/>
        <w:bCs w:val="0"/>
        <w:i w:val="0"/>
        <w:iCs w:val="0"/>
        <w:spacing w:val="0"/>
        <w:w w:val="99"/>
        <w:sz w:val="28"/>
        <w:szCs w:val="28"/>
        <w:lang w:val="uk-UA" w:eastAsia="en-US" w:bidi="ar-SA"/>
      </w:rPr>
    </w:lvl>
    <w:lvl w:ilvl="4" w:tplc="10F4AFB4">
      <w:numFmt w:val="bullet"/>
      <w:lvlText w:val="•"/>
      <w:lvlJc w:val="left"/>
      <w:pPr>
        <w:ind w:left="3761" w:hanging="384"/>
      </w:pPr>
      <w:rPr>
        <w:rFonts w:hint="default"/>
        <w:lang w:val="uk-UA" w:eastAsia="en-US" w:bidi="ar-SA"/>
      </w:rPr>
    </w:lvl>
    <w:lvl w:ilvl="5" w:tplc="37F8AAFC">
      <w:numFmt w:val="bullet"/>
      <w:lvlText w:val="•"/>
      <w:lvlJc w:val="left"/>
      <w:pPr>
        <w:ind w:left="4901" w:hanging="384"/>
      </w:pPr>
      <w:rPr>
        <w:rFonts w:hint="default"/>
        <w:lang w:val="uk-UA" w:eastAsia="en-US" w:bidi="ar-SA"/>
      </w:rPr>
    </w:lvl>
    <w:lvl w:ilvl="6" w:tplc="F7340D26">
      <w:numFmt w:val="bullet"/>
      <w:lvlText w:val="•"/>
      <w:lvlJc w:val="left"/>
      <w:pPr>
        <w:ind w:left="6042" w:hanging="384"/>
      </w:pPr>
      <w:rPr>
        <w:rFonts w:hint="default"/>
        <w:lang w:val="uk-UA" w:eastAsia="en-US" w:bidi="ar-SA"/>
      </w:rPr>
    </w:lvl>
    <w:lvl w:ilvl="7" w:tplc="EF8683DA">
      <w:numFmt w:val="bullet"/>
      <w:lvlText w:val="•"/>
      <w:lvlJc w:val="left"/>
      <w:pPr>
        <w:ind w:left="7182" w:hanging="384"/>
      </w:pPr>
      <w:rPr>
        <w:rFonts w:hint="default"/>
        <w:lang w:val="uk-UA" w:eastAsia="en-US" w:bidi="ar-SA"/>
      </w:rPr>
    </w:lvl>
    <w:lvl w:ilvl="8" w:tplc="A84E3D6C">
      <w:numFmt w:val="bullet"/>
      <w:lvlText w:val="•"/>
      <w:lvlJc w:val="left"/>
      <w:pPr>
        <w:ind w:left="8323" w:hanging="384"/>
      </w:pPr>
      <w:rPr>
        <w:rFonts w:hint="default"/>
        <w:lang w:val="uk-UA" w:eastAsia="en-US" w:bidi="ar-SA"/>
      </w:rPr>
    </w:lvl>
  </w:abstractNum>
  <w:abstractNum w:abstractNumId="5" w15:restartNumberingAfterBreak="0">
    <w:nsid w:val="20370FC0"/>
    <w:multiLevelType w:val="hybridMultilevel"/>
    <w:tmpl w:val="C046D41A"/>
    <w:lvl w:ilvl="0" w:tplc="9266F2B6">
      <w:numFmt w:val="bullet"/>
      <w:lvlText w:val="-"/>
      <w:lvlJc w:val="left"/>
      <w:pPr>
        <w:ind w:left="156" w:hanging="264"/>
      </w:pPr>
      <w:rPr>
        <w:rFonts w:ascii="Times New Roman" w:eastAsia="Times New Roman" w:hAnsi="Times New Roman" w:cs="Times New Roman" w:hint="default"/>
        <w:b w:val="0"/>
        <w:bCs w:val="0"/>
        <w:i w:val="0"/>
        <w:iCs w:val="0"/>
        <w:spacing w:val="0"/>
        <w:w w:val="99"/>
        <w:sz w:val="28"/>
        <w:szCs w:val="28"/>
        <w:lang w:val="uk-UA" w:eastAsia="en-US" w:bidi="ar-SA"/>
      </w:rPr>
    </w:lvl>
    <w:lvl w:ilvl="1" w:tplc="F6862124">
      <w:numFmt w:val="bullet"/>
      <w:lvlText w:val="•"/>
      <w:lvlJc w:val="left"/>
      <w:pPr>
        <w:ind w:left="1204" w:hanging="264"/>
      </w:pPr>
      <w:rPr>
        <w:rFonts w:hint="default"/>
        <w:lang w:val="uk-UA" w:eastAsia="en-US" w:bidi="ar-SA"/>
      </w:rPr>
    </w:lvl>
    <w:lvl w:ilvl="2" w:tplc="AEE4F08E">
      <w:numFmt w:val="bullet"/>
      <w:lvlText w:val="•"/>
      <w:lvlJc w:val="left"/>
      <w:pPr>
        <w:ind w:left="2248" w:hanging="264"/>
      </w:pPr>
      <w:rPr>
        <w:rFonts w:hint="default"/>
        <w:lang w:val="uk-UA" w:eastAsia="en-US" w:bidi="ar-SA"/>
      </w:rPr>
    </w:lvl>
    <w:lvl w:ilvl="3" w:tplc="176CE600">
      <w:numFmt w:val="bullet"/>
      <w:lvlText w:val="•"/>
      <w:lvlJc w:val="left"/>
      <w:pPr>
        <w:ind w:left="3293" w:hanging="264"/>
      </w:pPr>
      <w:rPr>
        <w:rFonts w:hint="default"/>
        <w:lang w:val="uk-UA" w:eastAsia="en-US" w:bidi="ar-SA"/>
      </w:rPr>
    </w:lvl>
    <w:lvl w:ilvl="4" w:tplc="1BF6EB22">
      <w:numFmt w:val="bullet"/>
      <w:lvlText w:val="•"/>
      <w:lvlJc w:val="left"/>
      <w:pPr>
        <w:ind w:left="4337" w:hanging="264"/>
      </w:pPr>
      <w:rPr>
        <w:rFonts w:hint="default"/>
        <w:lang w:val="uk-UA" w:eastAsia="en-US" w:bidi="ar-SA"/>
      </w:rPr>
    </w:lvl>
    <w:lvl w:ilvl="5" w:tplc="FA2C26F6">
      <w:numFmt w:val="bullet"/>
      <w:lvlText w:val="•"/>
      <w:lvlJc w:val="left"/>
      <w:pPr>
        <w:ind w:left="5382" w:hanging="264"/>
      </w:pPr>
      <w:rPr>
        <w:rFonts w:hint="default"/>
        <w:lang w:val="uk-UA" w:eastAsia="en-US" w:bidi="ar-SA"/>
      </w:rPr>
    </w:lvl>
    <w:lvl w:ilvl="6" w:tplc="28D616C4">
      <w:numFmt w:val="bullet"/>
      <w:lvlText w:val="•"/>
      <w:lvlJc w:val="left"/>
      <w:pPr>
        <w:ind w:left="6426" w:hanging="264"/>
      </w:pPr>
      <w:rPr>
        <w:rFonts w:hint="default"/>
        <w:lang w:val="uk-UA" w:eastAsia="en-US" w:bidi="ar-SA"/>
      </w:rPr>
    </w:lvl>
    <w:lvl w:ilvl="7" w:tplc="E3DC3232">
      <w:numFmt w:val="bullet"/>
      <w:lvlText w:val="•"/>
      <w:lvlJc w:val="left"/>
      <w:pPr>
        <w:ind w:left="7470" w:hanging="264"/>
      </w:pPr>
      <w:rPr>
        <w:rFonts w:hint="default"/>
        <w:lang w:val="uk-UA" w:eastAsia="en-US" w:bidi="ar-SA"/>
      </w:rPr>
    </w:lvl>
    <w:lvl w:ilvl="8" w:tplc="00BED3B4">
      <w:numFmt w:val="bullet"/>
      <w:lvlText w:val="•"/>
      <w:lvlJc w:val="left"/>
      <w:pPr>
        <w:ind w:left="8515" w:hanging="264"/>
      </w:pPr>
      <w:rPr>
        <w:rFonts w:hint="default"/>
        <w:lang w:val="uk-UA" w:eastAsia="en-US" w:bidi="ar-SA"/>
      </w:rPr>
    </w:lvl>
  </w:abstractNum>
  <w:abstractNum w:abstractNumId="6" w15:restartNumberingAfterBreak="0">
    <w:nsid w:val="23466576"/>
    <w:multiLevelType w:val="hybridMultilevel"/>
    <w:tmpl w:val="37BA6D1A"/>
    <w:lvl w:ilvl="0" w:tplc="1D303DE4">
      <w:start w:val="1"/>
      <w:numFmt w:val="decimal"/>
      <w:lvlText w:val="%1."/>
      <w:lvlJc w:val="left"/>
      <w:pPr>
        <w:ind w:left="156" w:hanging="696"/>
      </w:pPr>
      <w:rPr>
        <w:rFonts w:ascii="Times New Roman" w:eastAsia="Times New Roman" w:hAnsi="Times New Roman" w:cs="Times New Roman" w:hint="default"/>
        <w:b w:val="0"/>
        <w:bCs w:val="0"/>
        <w:i w:val="0"/>
        <w:iCs w:val="0"/>
        <w:spacing w:val="0"/>
        <w:w w:val="99"/>
        <w:sz w:val="28"/>
        <w:szCs w:val="28"/>
        <w:lang w:val="uk-UA" w:eastAsia="en-US" w:bidi="ar-SA"/>
      </w:rPr>
    </w:lvl>
    <w:lvl w:ilvl="1" w:tplc="B18CE8BE">
      <w:numFmt w:val="bullet"/>
      <w:lvlText w:val="•"/>
      <w:lvlJc w:val="left"/>
      <w:pPr>
        <w:ind w:left="1204" w:hanging="696"/>
      </w:pPr>
      <w:rPr>
        <w:rFonts w:hint="default"/>
        <w:lang w:val="uk-UA" w:eastAsia="en-US" w:bidi="ar-SA"/>
      </w:rPr>
    </w:lvl>
    <w:lvl w:ilvl="2" w:tplc="48B6C0DE">
      <w:numFmt w:val="bullet"/>
      <w:lvlText w:val="•"/>
      <w:lvlJc w:val="left"/>
      <w:pPr>
        <w:ind w:left="2248" w:hanging="696"/>
      </w:pPr>
      <w:rPr>
        <w:rFonts w:hint="default"/>
        <w:lang w:val="uk-UA" w:eastAsia="en-US" w:bidi="ar-SA"/>
      </w:rPr>
    </w:lvl>
    <w:lvl w:ilvl="3" w:tplc="AFBAE2B4">
      <w:numFmt w:val="bullet"/>
      <w:lvlText w:val="•"/>
      <w:lvlJc w:val="left"/>
      <w:pPr>
        <w:ind w:left="3293" w:hanging="696"/>
      </w:pPr>
      <w:rPr>
        <w:rFonts w:hint="default"/>
        <w:lang w:val="uk-UA" w:eastAsia="en-US" w:bidi="ar-SA"/>
      </w:rPr>
    </w:lvl>
    <w:lvl w:ilvl="4" w:tplc="C494DCF6">
      <w:numFmt w:val="bullet"/>
      <w:lvlText w:val="•"/>
      <w:lvlJc w:val="left"/>
      <w:pPr>
        <w:ind w:left="4337" w:hanging="696"/>
      </w:pPr>
      <w:rPr>
        <w:rFonts w:hint="default"/>
        <w:lang w:val="uk-UA" w:eastAsia="en-US" w:bidi="ar-SA"/>
      </w:rPr>
    </w:lvl>
    <w:lvl w:ilvl="5" w:tplc="69207602">
      <w:numFmt w:val="bullet"/>
      <w:lvlText w:val="•"/>
      <w:lvlJc w:val="left"/>
      <w:pPr>
        <w:ind w:left="5382" w:hanging="696"/>
      </w:pPr>
      <w:rPr>
        <w:rFonts w:hint="default"/>
        <w:lang w:val="uk-UA" w:eastAsia="en-US" w:bidi="ar-SA"/>
      </w:rPr>
    </w:lvl>
    <w:lvl w:ilvl="6" w:tplc="8E6A09A8">
      <w:numFmt w:val="bullet"/>
      <w:lvlText w:val="•"/>
      <w:lvlJc w:val="left"/>
      <w:pPr>
        <w:ind w:left="6426" w:hanging="696"/>
      </w:pPr>
      <w:rPr>
        <w:rFonts w:hint="default"/>
        <w:lang w:val="uk-UA" w:eastAsia="en-US" w:bidi="ar-SA"/>
      </w:rPr>
    </w:lvl>
    <w:lvl w:ilvl="7" w:tplc="F56029E0">
      <w:numFmt w:val="bullet"/>
      <w:lvlText w:val="•"/>
      <w:lvlJc w:val="left"/>
      <w:pPr>
        <w:ind w:left="7470" w:hanging="696"/>
      </w:pPr>
      <w:rPr>
        <w:rFonts w:hint="default"/>
        <w:lang w:val="uk-UA" w:eastAsia="en-US" w:bidi="ar-SA"/>
      </w:rPr>
    </w:lvl>
    <w:lvl w:ilvl="8" w:tplc="EC88CB84">
      <w:numFmt w:val="bullet"/>
      <w:lvlText w:val="•"/>
      <w:lvlJc w:val="left"/>
      <w:pPr>
        <w:ind w:left="8515" w:hanging="696"/>
      </w:pPr>
      <w:rPr>
        <w:rFonts w:hint="default"/>
        <w:lang w:val="uk-UA" w:eastAsia="en-US" w:bidi="ar-SA"/>
      </w:rPr>
    </w:lvl>
  </w:abstractNum>
  <w:abstractNum w:abstractNumId="7" w15:restartNumberingAfterBreak="0">
    <w:nsid w:val="23BB01A9"/>
    <w:multiLevelType w:val="hybridMultilevel"/>
    <w:tmpl w:val="A2869E26"/>
    <w:lvl w:ilvl="0" w:tplc="911203B0">
      <w:start w:val="1"/>
      <w:numFmt w:val="decimal"/>
      <w:lvlText w:val="%1."/>
      <w:lvlJc w:val="left"/>
      <w:pPr>
        <w:ind w:left="156" w:hanging="706"/>
      </w:pPr>
      <w:rPr>
        <w:rFonts w:ascii="Times New Roman" w:eastAsia="Times New Roman" w:hAnsi="Times New Roman" w:cs="Times New Roman" w:hint="default"/>
        <w:b w:val="0"/>
        <w:bCs w:val="0"/>
        <w:i w:val="0"/>
        <w:iCs w:val="0"/>
        <w:spacing w:val="0"/>
        <w:w w:val="99"/>
        <w:sz w:val="28"/>
        <w:szCs w:val="28"/>
        <w:lang w:val="uk-UA" w:eastAsia="en-US" w:bidi="ar-SA"/>
      </w:rPr>
    </w:lvl>
    <w:lvl w:ilvl="1" w:tplc="CA3AAFAC">
      <w:numFmt w:val="bullet"/>
      <w:lvlText w:val="•"/>
      <w:lvlJc w:val="left"/>
      <w:pPr>
        <w:ind w:left="1204" w:hanging="706"/>
      </w:pPr>
      <w:rPr>
        <w:rFonts w:hint="default"/>
        <w:lang w:val="uk-UA" w:eastAsia="en-US" w:bidi="ar-SA"/>
      </w:rPr>
    </w:lvl>
    <w:lvl w:ilvl="2" w:tplc="F82EBC38">
      <w:numFmt w:val="bullet"/>
      <w:lvlText w:val="•"/>
      <w:lvlJc w:val="left"/>
      <w:pPr>
        <w:ind w:left="2248" w:hanging="706"/>
      </w:pPr>
      <w:rPr>
        <w:rFonts w:hint="default"/>
        <w:lang w:val="uk-UA" w:eastAsia="en-US" w:bidi="ar-SA"/>
      </w:rPr>
    </w:lvl>
    <w:lvl w:ilvl="3" w:tplc="64C0B6B6">
      <w:numFmt w:val="bullet"/>
      <w:lvlText w:val="•"/>
      <w:lvlJc w:val="left"/>
      <w:pPr>
        <w:ind w:left="3293" w:hanging="706"/>
      </w:pPr>
      <w:rPr>
        <w:rFonts w:hint="default"/>
        <w:lang w:val="uk-UA" w:eastAsia="en-US" w:bidi="ar-SA"/>
      </w:rPr>
    </w:lvl>
    <w:lvl w:ilvl="4" w:tplc="1778B070">
      <w:numFmt w:val="bullet"/>
      <w:lvlText w:val="•"/>
      <w:lvlJc w:val="left"/>
      <w:pPr>
        <w:ind w:left="4337" w:hanging="706"/>
      </w:pPr>
      <w:rPr>
        <w:rFonts w:hint="default"/>
        <w:lang w:val="uk-UA" w:eastAsia="en-US" w:bidi="ar-SA"/>
      </w:rPr>
    </w:lvl>
    <w:lvl w:ilvl="5" w:tplc="33FA5A7E">
      <w:numFmt w:val="bullet"/>
      <w:lvlText w:val="•"/>
      <w:lvlJc w:val="left"/>
      <w:pPr>
        <w:ind w:left="5382" w:hanging="706"/>
      </w:pPr>
      <w:rPr>
        <w:rFonts w:hint="default"/>
        <w:lang w:val="uk-UA" w:eastAsia="en-US" w:bidi="ar-SA"/>
      </w:rPr>
    </w:lvl>
    <w:lvl w:ilvl="6" w:tplc="2FF40FA6">
      <w:numFmt w:val="bullet"/>
      <w:lvlText w:val="•"/>
      <w:lvlJc w:val="left"/>
      <w:pPr>
        <w:ind w:left="6426" w:hanging="706"/>
      </w:pPr>
      <w:rPr>
        <w:rFonts w:hint="default"/>
        <w:lang w:val="uk-UA" w:eastAsia="en-US" w:bidi="ar-SA"/>
      </w:rPr>
    </w:lvl>
    <w:lvl w:ilvl="7" w:tplc="A010111A">
      <w:numFmt w:val="bullet"/>
      <w:lvlText w:val="•"/>
      <w:lvlJc w:val="left"/>
      <w:pPr>
        <w:ind w:left="7470" w:hanging="706"/>
      </w:pPr>
      <w:rPr>
        <w:rFonts w:hint="default"/>
        <w:lang w:val="uk-UA" w:eastAsia="en-US" w:bidi="ar-SA"/>
      </w:rPr>
    </w:lvl>
    <w:lvl w:ilvl="8" w:tplc="86B0976C">
      <w:numFmt w:val="bullet"/>
      <w:lvlText w:val="•"/>
      <w:lvlJc w:val="left"/>
      <w:pPr>
        <w:ind w:left="8515" w:hanging="706"/>
      </w:pPr>
      <w:rPr>
        <w:rFonts w:hint="default"/>
        <w:lang w:val="uk-UA" w:eastAsia="en-US" w:bidi="ar-SA"/>
      </w:rPr>
    </w:lvl>
  </w:abstractNum>
  <w:abstractNum w:abstractNumId="8" w15:restartNumberingAfterBreak="0">
    <w:nsid w:val="2B2D079F"/>
    <w:multiLevelType w:val="hybridMultilevel"/>
    <w:tmpl w:val="03FE9A0C"/>
    <w:lvl w:ilvl="0" w:tplc="274E55AC">
      <w:start w:val="1"/>
      <w:numFmt w:val="decimal"/>
      <w:lvlText w:val="%1."/>
      <w:lvlJc w:val="left"/>
      <w:pPr>
        <w:ind w:left="588" w:hanging="304"/>
      </w:pPr>
      <w:rPr>
        <w:rFonts w:ascii="Times New Roman" w:eastAsia="Times New Roman" w:hAnsi="Times New Roman" w:cs="Times New Roman" w:hint="default"/>
        <w:b w:val="0"/>
        <w:bCs w:val="0"/>
        <w:i w:val="0"/>
        <w:iCs w:val="0"/>
        <w:spacing w:val="0"/>
        <w:w w:val="100"/>
        <w:sz w:val="28"/>
        <w:szCs w:val="28"/>
        <w:lang w:val="ru-RU" w:eastAsia="en-US" w:bidi="ar-SA"/>
      </w:rPr>
    </w:lvl>
    <w:lvl w:ilvl="1" w:tplc="051C733E">
      <w:numFmt w:val="bullet"/>
      <w:lvlText w:val="•"/>
      <w:lvlJc w:val="left"/>
      <w:pPr>
        <w:ind w:left="1528" w:hanging="304"/>
      </w:pPr>
      <w:rPr>
        <w:rFonts w:hint="default"/>
        <w:lang w:val="ru-RU" w:eastAsia="en-US" w:bidi="ar-SA"/>
      </w:rPr>
    </w:lvl>
    <w:lvl w:ilvl="2" w:tplc="6DDE3984">
      <w:numFmt w:val="bullet"/>
      <w:lvlText w:val="•"/>
      <w:lvlJc w:val="left"/>
      <w:pPr>
        <w:ind w:left="2477" w:hanging="304"/>
      </w:pPr>
      <w:rPr>
        <w:rFonts w:hint="default"/>
        <w:lang w:val="ru-RU" w:eastAsia="en-US" w:bidi="ar-SA"/>
      </w:rPr>
    </w:lvl>
    <w:lvl w:ilvl="3" w:tplc="F4B8ED62">
      <w:numFmt w:val="bullet"/>
      <w:lvlText w:val="•"/>
      <w:lvlJc w:val="left"/>
      <w:pPr>
        <w:ind w:left="3426" w:hanging="304"/>
      </w:pPr>
      <w:rPr>
        <w:rFonts w:hint="default"/>
        <w:lang w:val="ru-RU" w:eastAsia="en-US" w:bidi="ar-SA"/>
      </w:rPr>
    </w:lvl>
    <w:lvl w:ilvl="4" w:tplc="66E007DC">
      <w:numFmt w:val="bullet"/>
      <w:lvlText w:val="•"/>
      <w:lvlJc w:val="left"/>
      <w:pPr>
        <w:ind w:left="4375" w:hanging="304"/>
      </w:pPr>
      <w:rPr>
        <w:rFonts w:hint="default"/>
        <w:lang w:val="ru-RU" w:eastAsia="en-US" w:bidi="ar-SA"/>
      </w:rPr>
    </w:lvl>
    <w:lvl w:ilvl="5" w:tplc="D0AA83EC">
      <w:numFmt w:val="bullet"/>
      <w:lvlText w:val="•"/>
      <w:lvlJc w:val="left"/>
      <w:pPr>
        <w:ind w:left="5324" w:hanging="304"/>
      </w:pPr>
      <w:rPr>
        <w:rFonts w:hint="default"/>
        <w:lang w:val="ru-RU" w:eastAsia="en-US" w:bidi="ar-SA"/>
      </w:rPr>
    </w:lvl>
    <w:lvl w:ilvl="6" w:tplc="587886E8">
      <w:numFmt w:val="bullet"/>
      <w:lvlText w:val="•"/>
      <w:lvlJc w:val="left"/>
      <w:pPr>
        <w:ind w:left="6272" w:hanging="304"/>
      </w:pPr>
      <w:rPr>
        <w:rFonts w:hint="default"/>
        <w:lang w:val="ru-RU" w:eastAsia="en-US" w:bidi="ar-SA"/>
      </w:rPr>
    </w:lvl>
    <w:lvl w:ilvl="7" w:tplc="FCF25B34">
      <w:numFmt w:val="bullet"/>
      <w:lvlText w:val="•"/>
      <w:lvlJc w:val="left"/>
      <w:pPr>
        <w:ind w:left="7221" w:hanging="304"/>
      </w:pPr>
      <w:rPr>
        <w:rFonts w:hint="default"/>
        <w:lang w:val="ru-RU" w:eastAsia="en-US" w:bidi="ar-SA"/>
      </w:rPr>
    </w:lvl>
    <w:lvl w:ilvl="8" w:tplc="2E8ACDDC">
      <w:numFmt w:val="bullet"/>
      <w:lvlText w:val="•"/>
      <w:lvlJc w:val="left"/>
      <w:pPr>
        <w:ind w:left="8170" w:hanging="304"/>
      </w:pPr>
      <w:rPr>
        <w:rFonts w:hint="default"/>
        <w:lang w:val="ru-RU" w:eastAsia="en-US" w:bidi="ar-SA"/>
      </w:rPr>
    </w:lvl>
  </w:abstractNum>
  <w:abstractNum w:abstractNumId="9" w15:restartNumberingAfterBreak="0">
    <w:nsid w:val="2F8365A2"/>
    <w:multiLevelType w:val="hybridMultilevel"/>
    <w:tmpl w:val="6D9C6AC2"/>
    <w:lvl w:ilvl="0" w:tplc="109EE52E">
      <w:start w:val="1"/>
      <w:numFmt w:val="decimal"/>
      <w:lvlText w:val="%1."/>
      <w:lvlJc w:val="left"/>
      <w:pPr>
        <w:ind w:left="1227" w:hanging="360"/>
      </w:pPr>
      <w:rPr>
        <w:rFonts w:ascii="Times New Roman" w:eastAsia="Times New Roman" w:hAnsi="Times New Roman" w:cs="Times New Roman" w:hint="default"/>
        <w:b w:val="0"/>
        <w:bCs w:val="0"/>
        <w:i w:val="0"/>
        <w:iCs w:val="0"/>
        <w:spacing w:val="0"/>
        <w:w w:val="99"/>
        <w:sz w:val="28"/>
        <w:szCs w:val="28"/>
        <w:lang w:val="uk-UA" w:eastAsia="en-US" w:bidi="ar-SA"/>
      </w:rPr>
    </w:lvl>
    <w:lvl w:ilvl="1" w:tplc="947A8F0E">
      <w:numFmt w:val="bullet"/>
      <w:lvlText w:val="-"/>
      <w:lvlJc w:val="left"/>
      <w:pPr>
        <w:ind w:left="156" w:hanging="356"/>
      </w:pPr>
      <w:rPr>
        <w:rFonts w:ascii="Times New Roman" w:eastAsia="Times New Roman" w:hAnsi="Times New Roman" w:cs="Times New Roman" w:hint="default"/>
        <w:b w:val="0"/>
        <w:bCs w:val="0"/>
        <w:i w:val="0"/>
        <w:iCs w:val="0"/>
        <w:spacing w:val="0"/>
        <w:w w:val="99"/>
        <w:sz w:val="28"/>
        <w:szCs w:val="28"/>
        <w:lang w:val="uk-UA" w:eastAsia="en-US" w:bidi="ar-SA"/>
      </w:rPr>
    </w:lvl>
    <w:lvl w:ilvl="2" w:tplc="9AECFEEE">
      <w:numFmt w:val="bullet"/>
      <w:lvlText w:val=""/>
      <w:lvlJc w:val="left"/>
      <w:pPr>
        <w:ind w:left="156" w:hanging="514"/>
      </w:pPr>
      <w:rPr>
        <w:rFonts w:ascii="Wingdings" w:eastAsia="Wingdings" w:hAnsi="Wingdings" w:cs="Wingdings" w:hint="default"/>
        <w:b w:val="0"/>
        <w:bCs w:val="0"/>
        <w:i w:val="0"/>
        <w:iCs w:val="0"/>
        <w:spacing w:val="0"/>
        <w:w w:val="99"/>
        <w:sz w:val="28"/>
        <w:szCs w:val="28"/>
        <w:lang w:val="uk-UA" w:eastAsia="en-US" w:bidi="ar-SA"/>
      </w:rPr>
    </w:lvl>
    <w:lvl w:ilvl="3" w:tplc="B900D5D2">
      <w:numFmt w:val="bullet"/>
      <w:lvlText w:val="•"/>
      <w:lvlJc w:val="left"/>
      <w:pPr>
        <w:ind w:left="3305" w:hanging="514"/>
      </w:pPr>
      <w:rPr>
        <w:rFonts w:hint="default"/>
        <w:lang w:val="uk-UA" w:eastAsia="en-US" w:bidi="ar-SA"/>
      </w:rPr>
    </w:lvl>
    <w:lvl w:ilvl="4" w:tplc="980ECF7C">
      <w:numFmt w:val="bullet"/>
      <w:lvlText w:val="•"/>
      <w:lvlJc w:val="left"/>
      <w:pPr>
        <w:ind w:left="4348" w:hanging="514"/>
      </w:pPr>
      <w:rPr>
        <w:rFonts w:hint="default"/>
        <w:lang w:val="uk-UA" w:eastAsia="en-US" w:bidi="ar-SA"/>
      </w:rPr>
    </w:lvl>
    <w:lvl w:ilvl="5" w:tplc="60089992">
      <w:numFmt w:val="bullet"/>
      <w:lvlText w:val="•"/>
      <w:lvlJc w:val="left"/>
      <w:pPr>
        <w:ind w:left="5390" w:hanging="514"/>
      </w:pPr>
      <w:rPr>
        <w:rFonts w:hint="default"/>
        <w:lang w:val="uk-UA" w:eastAsia="en-US" w:bidi="ar-SA"/>
      </w:rPr>
    </w:lvl>
    <w:lvl w:ilvl="6" w:tplc="19DC6414">
      <w:numFmt w:val="bullet"/>
      <w:lvlText w:val="•"/>
      <w:lvlJc w:val="left"/>
      <w:pPr>
        <w:ind w:left="6433" w:hanging="514"/>
      </w:pPr>
      <w:rPr>
        <w:rFonts w:hint="default"/>
        <w:lang w:val="uk-UA" w:eastAsia="en-US" w:bidi="ar-SA"/>
      </w:rPr>
    </w:lvl>
    <w:lvl w:ilvl="7" w:tplc="F22870AA">
      <w:numFmt w:val="bullet"/>
      <w:lvlText w:val="•"/>
      <w:lvlJc w:val="left"/>
      <w:pPr>
        <w:ind w:left="7476" w:hanging="514"/>
      </w:pPr>
      <w:rPr>
        <w:rFonts w:hint="default"/>
        <w:lang w:val="uk-UA" w:eastAsia="en-US" w:bidi="ar-SA"/>
      </w:rPr>
    </w:lvl>
    <w:lvl w:ilvl="8" w:tplc="B59223A4">
      <w:numFmt w:val="bullet"/>
      <w:lvlText w:val="•"/>
      <w:lvlJc w:val="left"/>
      <w:pPr>
        <w:ind w:left="8518" w:hanging="514"/>
      </w:pPr>
      <w:rPr>
        <w:rFonts w:hint="default"/>
        <w:lang w:val="uk-UA" w:eastAsia="en-US" w:bidi="ar-SA"/>
      </w:rPr>
    </w:lvl>
  </w:abstractNum>
  <w:abstractNum w:abstractNumId="10" w15:restartNumberingAfterBreak="0">
    <w:nsid w:val="34304E47"/>
    <w:multiLevelType w:val="hybridMultilevel"/>
    <w:tmpl w:val="6CF2188E"/>
    <w:lvl w:ilvl="0" w:tplc="866C6ED6">
      <w:start w:val="1"/>
      <w:numFmt w:val="decimal"/>
      <w:lvlText w:val="%1."/>
      <w:lvlJc w:val="left"/>
      <w:pPr>
        <w:ind w:left="156" w:hanging="707"/>
      </w:pPr>
      <w:rPr>
        <w:rFonts w:ascii="Times New Roman" w:eastAsia="Times New Roman" w:hAnsi="Times New Roman" w:cs="Times New Roman" w:hint="default"/>
        <w:b w:val="0"/>
        <w:bCs w:val="0"/>
        <w:i w:val="0"/>
        <w:iCs w:val="0"/>
        <w:spacing w:val="0"/>
        <w:w w:val="99"/>
        <w:sz w:val="28"/>
        <w:szCs w:val="28"/>
        <w:lang w:val="uk-UA" w:eastAsia="en-US" w:bidi="ar-SA"/>
      </w:rPr>
    </w:lvl>
    <w:lvl w:ilvl="1" w:tplc="6D52573C">
      <w:numFmt w:val="bullet"/>
      <w:lvlText w:val="•"/>
      <w:lvlJc w:val="left"/>
      <w:pPr>
        <w:ind w:left="1204" w:hanging="707"/>
      </w:pPr>
      <w:rPr>
        <w:rFonts w:hint="default"/>
        <w:lang w:val="uk-UA" w:eastAsia="en-US" w:bidi="ar-SA"/>
      </w:rPr>
    </w:lvl>
    <w:lvl w:ilvl="2" w:tplc="FBEAC550">
      <w:numFmt w:val="bullet"/>
      <w:lvlText w:val="•"/>
      <w:lvlJc w:val="left"/>
      <w:pPr>
        <w:ind w:left="2248" w:hanging="707"/>
      </w:pPr>
      <w:rPr>
        <w:rFonts w:hint="default"/>
        <w:lang w:val="uk-UA" w:eastAsia="en-US" w:bidi="ar-SA"/>
      </w:rPr>
    </w:lvl>
    <w:lvl w:ilvl="3" w:tplc="4270593E">
      <w:numFmt w:val="bullet"/>
      <w:lvlText w:val="•"/>
      <w:lvlJc w:val="left"/>
      <w:pPr>
        <w:ind w:left="3293" w:hanging="707"/>
      </w:pPr>
      <w:rPr>
        <w:rFonts w:hint="default"/>
        <w:lang w:val="uk-UA" w:eastAsia="en-US" w:bidi="ar-SA"/>
      </w:rPr>
    </w:lvl>
    <w:lvl w:ilvl="4" w:tplc="09DA46E2">
      <w:numFmt w:val="bullet"/>
      <w:lvlText w:val="•"/>
      <w:lvlJc w:val="left"/>
      <w:pPr>
        <w:ind w:left="4337" w:hanging="707"/>
      </w:pPr>
      <w:rPr>
        <w:rFonts w:hint="default"/>
        <w:lang w:val="uk-UA" w:eastAsia="en-US" w:bidi="ar-SA"/>
      </w:rPr>
    </w:lvl>
    <w:lvl w:ilvl="5" w:tplc="C37E335A">
      <w:numFmt w:val="bullet"/>
      <w:lvlText w:val="•"/>
      <w:lvlJc w:val="left"/>
      <w:pPr>
        <w:ind w:left="5382" w:hanging="707"/>
      </w:pPr>
      <w:rPr>
        <w:rFonts w:hint="default"/>
        <w:lang w:val="uk-UA" w:eastAsia="en-US" w:bidi="ar-SA"/>
      </w:rPr>
    </w:lvl>
    <w:lvl w:ilvl="6" w:tplc="811A5B1C">
      <w:numFmt w:val="bullet"/>
      <w:lvlText w:val="•"/>
      <w:lvlJc w:val="left"/>
      <w:pPr>
        <w:ind w:left="6426" w:hanging="707"/>
      </w:pPr>
      <w:rPr>
        <w:rFonts w:hint="default"/>
        <w:lang w:val="uk-UA" w:eastAsia="en-US" w:bidi="ar-SA"/>
      </w:rPr>
    </w:lvl>
    <w:lvl w:ilvl="7" w:tplc="C2F0FDE0">
      <w:numFmt w:val="bullet"/>
      <w:lvlText w:val="•"/>
      <w:lvlJc w:val="left"/>
      <w:pPr>
        <w:ind w:left="7470" w:hanging="707"/>
      </w:pPr>
      <w:rPr>
        <w:rFonts w:hint="default"/>
        <w:lang w:val="uk-UA" w:eastAsia="en-US" w:bidi="ar-SA"/>
      </w:rPr>
    </w:lvl>
    <w:lvl w:ilvl="8" w:tplc="42427426">
      <w:numFmt w:val="bullet"/>
      <w:lvlText w:val="•"/>
      <w:lvlJc w:val="left"/>
      <w:pPr>
        <w:ind w:left="8515" w:hanging="707"/>
      </w:pPr>
      <w:rPr>
        <w:rFonts w:hint="default"/>
        <w:lang w:val="uk-UA" w:eastAsia="en-US" w:bidi="ar-SA"/>
      </w:rPr>
    </w:lvl>
  </w:abstractNum>
  <w:abstractNum w:abstractNumId="11" w15:restartNumberingAfterBreak="0">
    <w:nsid w:val="3AD259FF"/>
    <w:multiLevelType w:val="hybridMultilevel"/>
    <w:tmpl w:val="C2DC0BFE"/>
    <w:lvl w:ilvl="0" w:tplc="0409000D">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2" w15:restartNumberingAfterBreak="0">
    <w:nsid w:val="3FF71D74"/>
    <w:multiLevelType w:val="hybridMultilevel"/>
    <w:tmpl w:val="678024EE"/>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B2749FD"/>
    <w:multiLevelType w:val="hybridMultilevel"/>
    <w:tmpl w:val="4DC63B4C"/>
    <w:lvl w:ilvl="0" w:tplc="64EAF71C">
      <w:start w:val="6"/>
      <w:numFmt w:val="decimal"/>
      <w:lvlText w:val="%1."/>
      <w:lvlJc w:val="left"/>
      <w:pPr>
        <w:ind w:left="1464" w:hanging="308"/>
        <w:jc w:val="right"/>
      </w:pPr>
      <w:rPr>
        <w:rFonts w:ascii="Times New Roman" w:eastAsia="Times New Roman" w:hAnsi="Times New Roman" w:cs="Times New Roman" w:hint="default"/>
        <w:b w:val="0"/>
        <w:bCs w:val="0"/>
        <w:i w:val="0"/>
        <w:iCs w:val="0"/>
        <w:spacing w:val="0"/>
        <w:w w:val="100"/>
        <w:sz w:val="28"/>
        <w:szCs w:val="28"/>
        <w:lang w:val="ru-RU" w:eastAsia="en-US" w:bidi="ar-SA"/>
      </w:rPr>
    </w:lvl>
    <w:lvl w:ilvl="1" w:tplc="B0ECE23A">
      <w:numFmt w:val="bullet"/>
      <w:lvlText w:val="•"/>
      <w:lvlJc w:val="left"/>
      <w:pPr>
        <w:ind w:left="2320" w:hanging="308"/>
      </w:pPr>
      <w:rPr>
        <w:rFonts w:hint="default"/>
        <w:lang w:val="ru-RU" w:eastAsia="en-US" w:bidi="ar-SA"/>
      </w:rPr>
    </w:lvl>
    <w:lvl w:ilvl="2" w:tplc="85046740">
      <w:numFmt w:val="bullet"/>
      <w:lvlText w:val="•"/>
      <w:lvlJc w:val="left"/>
      <w:pPr>
        <w:ind w:left="3181" w:hanging="308"/>
      </w:pPr>
      <w:rPr>
        <w:rFonts w:hint="default"/>
        <w:lang w:val="ru-RU" w:eastAsia="en-US" w:bidi="ar-SA"/>
      </w:rPr>
    </w:lvl>
    <w:lvl w:ilvl="3" w:tplc="5EC058E2">
      <w:numFmt w:val="bullet"/>
      <w:lvlText w:val="•"/>
      <w:lvlJc w:val="left"/>
      <w:pPr>
        <w:ind w:left="4042" w:hanging="308"/>
      </w:pPr>
      <w:rPr>
        <w:rFonts w:hint="default"/>
        <w:lang w:val="ru-RU" w:eastAsia="en-US" w:bidi="ar-SA"/>
      </w:rPr>
    </w:lvl>
    <w:lvl w:ilvl="4" w:tplc="6AC8EFFC">
      <w:numFmt w:val="bullet"/>
      <w:lvlText w:val="•"/>
      <w:lvlJc w:val="left"/>
      <w:pPr>
        <w:ind w:left="4903" w:hanging="308"/>
      </w:pPr>
      <w:rPr>
        <w:rFonts w:hint="default"/>
        <w:lang w:val="ru-RU" w:eastAsia="en-US" w:bidi="ar-SA"/>
      </w:rPr>
    </w:lvl>
    <w:lvl w:ilvl="5" w:tplc="261C8C36">
      <w:numFmt w:val="bullet"/>
      <w:lvlText w:val="•"/>
      <w:lvlJc w:val="left"/>
      <w:pPr>
        <w:ind w:left="5764" w:hanging="308"/>
      </w:pPr>
      <w:rPr>
        <w:rFonts w:hint="default"/>
        <w:lang w:val="ru-RU" w:eastAsia="en-US" w:bidi="ar-SA"/>
      </w:rPr>
    </w:lvl>
    <w:lvl w:ilvl="6" w:tplc="714837CC">
      <w:numFmt w:val="bullet"/>
      <w:lvlText w:val="•"/>
      <w:lvlJc w:val="left"/>
      <w:pPr>
        <w:ind w:left="6624" w:hanging="308"/>
      </w:pPr>
      <w:rPr>
        <w:rFonts w:hint="default"/>
        <w:lang w:val="ru-RU" w:eastAsia="en-US" w:bidi="ar-SA"/>
      </w:rPr>
    </w:lvl>
    <w:lvl w:ilvl="7" w:tplc="F620E010">
      <w:numFmt w:val="bullet"/>
      <w:lvlText w:val="•"/>
      <w:lvlJc w:val="left"/>
      <w:pPr>
        <w:ind w:left="7485" w:hanging="308"/>
      </w:pPr>
      <w:rPr>
        <w:rFonts w:hint="default"/>
        <w:lang w:val="ru-RU" w:eastAsia="en-US" w:bidi="ar-SA"/>
      </w:rPr>
    </w:lvl>
    <w:lvl w:ilvl="8" w:tplc="5ED444A2">
      <w:numFmt w:val="bullet"/>
      <w:lvlText w:val="•"/>
      <w:lvlJc w:val="left"/>
      <w:pPr>
        <w:ind w:left="8346" w:hanging="308"/>
      </w:pPr>
      <w:rPr>
        <w:rFonts w:hint="default"/>
        <w:lang w:val="ru-RU" w:eastAsia="en-US" w:bidi="ar-SA"/>
      </w:rPr>
    </w:lvl>
  </w:abstractNum>
  <w:abstractNum w:abstractNumId="14" w15:restartNumberingAfterBreak="0">
    <w:nsid w:val="4CCF78B5"/>
    <w:multiLevelType w:val="multilevel"/>
    <w:tmpl w:val="0C043628"/>
    <w:lvl w:ilvl="0">
      <w:start w:val="1"/>
      <w:numFmt w:val="decimal"/>
      <w:lvlText w:val="%1"/>
      <w:lvlJc w:val="left"/>
      <w:pPr>
        <w:ind w:left="156" w:hanging="707"/>
      </w:pPr>
      <w:rPr>
        <w:rFonts w:hint="default"/>
        <w:lang w:val="uk-UA" w:eastAsia="en-US" w:bidi="ar-SA"/>
      </w:rPr>
    </w:lvl>
    <w:lvl w:ilvl="1">
      <w:start w:val="3"/>
      <w:numFmt w:val="decimal"/>
      <w:lvlText w:val="%1.%2."/>
      <w:lvlJc w:val="left"/>
      <w:pPr>
        <w:ind w:left="156" w:hanging="707"/>
        <w:jc w:val="right"/>
      </w:pPr>
      <w:rPr>
        <w:rFonts w:ascii="Times New Roman" w:eastAsia="Times New Roman" w:hAnsi="Times New Roman" w:cs="Times New Roman" w:hint="default"/>
        <w:b/>
        <w:bCs/>
        <w:i w:val="0"/>
        <w:iCs w:val="0"/>
        <w:spacing w:val="0"/>
        <w:w w:val="99"/>
        <w:sz w:val="28"/>
        <w:szCs w:val="28"/>
        <w:lang w:val="uk-UA" w:eastAsia="en-US" w:bidi="ar-SA"/>
      </w:rPr>
    </w:lvl>
    <w:lvl w:ilvl="2">
      <w:numFmt w:val="bullet"/>
      <w:lvlText w:val=""/>
      <w:lvlJc w:val="left"/>
      <w:pPr>
        <w:ind w:left="1577" w:hanging="356"/>
      </w:pPr>
      <w:rPr>
        <w:rFonts w:ascii="Symbol" w:eastAsia="Symbol" w:hAnsi="Symbol" w:cs="Symbol" w:hint="default"/>
        <w:b w:val="0"/>
        <w:bCs w:val="0"/>
        <w:i w:val="0"/>
        <w:iCs w:val="0"/>
        <w:spacing w:val="0"/>
        <w:w w:val="99"/>
        <w:sz w:val="28"/>
        <w:szCs w:val="28"/>
        <w:lang w:val="uk-UA" w:eastAsia="en-US" w:bidi="ar-SA"/>
      </w:rPr>
    </w:lvl>
    <w:lvl w:ilvl="3">
      <w:numFmt w:val="bullet"/>
      <w:lvlText w:val="•"/>
      <w:lvlJc w:val="left"/>
      <w:pPr>
        <w:ind w:left="3585" w:hanging="356"/>
      </w:pPr>
      <w:rPr>
        <w:rFonts w:hint="default"/>
        <w:lang w:val="uk-UA" w:eastAsia="en-US" w:bidi="ar-SA"/>
      </w:rPr>
    </w:lvl>
    <w:lvl w:ilvl="4">
      <w:numFmt w:val="bullet"/>
      <w:lvlText w:val="•"/>
      <w:lvlJc w:val="left"/>
      <w:pPr>
        <w:ind w:left="4588" w:hanging="356"/>
      </w:pPr>
      <w:rPr>
        <w:rFonts w:hint="default"/>
        <w:lang w:val="uk-UA" w:eastAsia="en-US" w:bidi="ar-SA"/>
      </w:rPr>
    </w:lvl>
    <w:lvl w:ilvl="5">
      <w:numFmt w:val="bullet"/>
      <w:lvlText w:val="•"/>
      <w:lvlJc w:val="left"/>
      <w:pPr>
        <w:ind w:left="5590" w:hanging="356"/>
      </w:pPr>
      <w:rPr>
        <w:rFonts w:hint="default"/>
        <w:lang w:val="uk-UA" w:eastAsia="en-US" w:bidi="ar-SA"/>
      </w:rPr>
    </w:lvl>
    <w:lvl w:ilvl="6">
      <w:numFmt w:val="bullet"/>
      <w:lvlText w:val="•"/>
      <w:lvlJc w:val="left"/>
      <w:pPr>
        <w:ind w:left="6593" w:hanging="356"/>
      </w:pPr>
      <w:rPr>
        <w:rFonts w:hint="default"/>
        <w:lang w:val="uk-UA" w:eastAsia="en-US" w:bidi="ar-SA"/>
      </w:rPr>
    </w:lvl>
    <w:lvl w:ilvl="7">
      <w:numFmt w:val="bullet"/>
      <w:lvlText w:val="•"/>
      <w:lvlJc w:val="left"/>
      <w:pPr>
        <w:ind w:left="7596" w:hanging="356"/>
      </w:pPr>
      <w:rPr>
        <w:rFonts w:hint="default"/>
        <w:lang w:val="uk-UA" w:eastAsia="en-US" w:bidi="ar-SA"/>
      </w:rPr>
    </w:lvl>
    <w:lvl w:ilvl="8">
      <w:numFmt w:val="bullet"/>
      <w:lvlText w:val="•"/>
      <w:lvlJc w:val="left"/>
      <w:pPr>
        <w:ind w:left="8598" w:hanging="356"/>
      </w:pPr>
      <w:rPr>
        <w:rFonts w:hint="default"/>
        <w:lang w:val="uk-UA" w:eastAsia="en-US" w:bidi="ar-SA"/>
      </w:rPr>
    </w:lvl>
  </w:abstractNum>
  <w:abstractNum w:abstractNumId="15" w15:restartNumberingAfterBreak="0">
    <w:nsid w:val="56A54C19"/>
    <w:multiLevelType w:val="hybridMultilevel"/>
    <w:tmpl w:val="50FC3B40"/>
    <w:lvl w:ilvl="0" w:tplc="733A1A46">
      <w:numFmt w:val="bullet"/>
      <w:lvlText w:val=""/>
      <w:lvlJc w:val="left"/>
      <w:pPr>
        <w:ind w:left="156" w:hanging="706"/>
      </w:pPr>
      <w:rPr>
        <w:rFonts w:ascii="Symbol" w:eastAsia="Symbol" w:hAnsi="Symbol" w:cs="Symbol" w:hint="default"/>
        <w:b w:val="0"/>
        <w:bCs w:val="0"/>
        <w:i w:val="0"/>
        <w:iCs w:val="0"/>
        <w:spacing w:val="0"/>
        <w:w w:val="99"/>
        <w:sz w:val="28"/>
        <w:szCs w:val="28"/>
        <w:lang w:val="uk-UA" w:eastAsia="en-US" w:bidi="ar-SA"/>
      </w:rPr>
    </w:lvl>
    <w:lvl w:ilvl="1" w:tplc="3BC68226">
      <w:numFmt w:val="bullet"/>
      <w:lvlText w:val="•"/>
      <w:lvlJc w:val="left"/>
      <w:pPr>
        <w:ind w:left="1204" w:hanging="706"/>
      </w:pPr>
      <w:rPr>
        <w:rFonts w:hint="default"/>
        <w:lang w:val="uk-UA" w:eastAsia="en-US" w:bidi="ar-SA"/>
      </w:rPr>
    </w:lvl>
    <w:lvl w:ilvl="2" w:tplc="630E7B18">
      <w:numFmt w:val="bullet"/>
      <w:lvlText w:val="•"/>
      <w:lvlJc w:val="left"/>
      <w:pPr>
        <w:ind w:left="2248" w:hanging="706"/>
      </w:pPr>
      <w:rPr>
        <w:rFonts w:hint="default"/>
        <w:lang w:val="uk-UA" w:eastAsia="en-US" w:bidi="ar-SA"/>
      </w:rPr>
    </w:lvl>
    <w:lvl w:ilvl="3" w:tplc="E534A2E8">
      <w:numFmt w:val="bullet"/>
      <w:lvlText w:val="•"/>
      <w:lvlJc w:val="left"/>
      <w:pPr>
        <w:ind w:left="3293" w:hanging="706"/>
      </w:pPr>
      <w:rPr>
        <w:rFonts w:hint="default"/>
        <w:lang w:val="uk-UA" w:eastAsia="en-US" w:bidi="ar-SA"/>
      </w:rPr>
    </w:lvl>
    <w:lvl w:ilvl="4" w:tplc="0C22F148">
      <w:numFmt w:val="bullet"/>
      <w:lvlText w:val="•"/>
      <w:lvlJc w:val="left"/>
      <w:pPr>
        <w:ind w:left="4337" w:hanging="706"/>
      </w:pPr>
      <w:rPr>
        <w:rFonts w:hint="default"/>
        <w:lang w:val="uk-UA" w:eastAsia="en-US" w:bidi="ar-SA"/>
      </w:rPr>
    </w:lvl>
    <w:lvl w:ilvl="5" w:tplc="18A4B996">
      <w:numFmt w:val="bullet"/>
      <w:lvlText w:val="•"/>
      <w:lvlJc w:val="left"/>
      <w:pPr>
        <w:ind w:left="5382" w:hanging="706"/>
      </w:pPr>
      <w:rPr>
        <w:rFonts w:hint="default"/>
        <w:lang w:val="uk-UA" w:eastAsia="en-US" w:bidi="ar-SA"/>
      </w:rPr>
    </w:lvl>
    <w:lvl w:ilvl="6" w:tplc="3BBE7A5C">
      <w:numFmt w:val="bullet"/>
      <w:lvlText w:val="•"/>
      <w:lvlJc w:val="left"/>
      <w:pPr>
        <w:ind w:left="6426" w:hanging="706"/>
      </w:pPr>
      <w:rPr>
        <w:rFonts w:hint="default"/>
        <w:lang w:val="uk-UA" w:eastAsia="en-US" w:bidi="ar-SA"/>
      </w:rPr>
    </w:lvl>
    <w:lvl w:ilvl="7" w:tplc="BA0C13DE">
      <w:numFmt w:val="bullet"/>
      <w:lvlText w:val="•"/>
      <w:lvlJc w:val="left"/>
      <w:pPr>
        <w:ind w:left="7470" w:hanging="706"/>
      </w:pPr>
      <w:rPr>
        <w:rFonts w:hint="default"/>
        <w:lang w:val="uk-UA" w:eastAsia="en-US" w:bidi="ar-SA"/>
      </w:rPr>
    </w:lvl>
    <w:lvl w:ilvl="8" w:tplc="9D9E3806">
      <w:numFmt w:val="bullet"/>
      <w:lvlText w:val="•"/>
      <w:lvlJc w:val="left"/>
      <w:pPr>
        <w:ind w:left="8515" w:hanging="706"/>
      </w:pPr>
      <w:rPr>
        <w:rFonts w:hint="default"/>
        <w:lang w:val="uk-UA" w:eastAsia="en-US" w:bidi="ar-SA"/>
      </w:rPr>
    </w:lvl>
  </w:abstractNum>
  <w:abstractNum w:abstractNumId="16" w15:restartNumberingAfterBreak="0">
    <w:nsid w:val="5D653B7A"/>
    <w:multiLevelType w:val="hybridMultilevel"/>
    <w:tmpl w:val="E3061B72"/>
    <w:lvl w:ilvl="0" w:tplc="6A4E9DD0">
      <w:numFmt w:val="bullet"/>
      <w:lvlText w:val=""/>
      <w:lvlJc w:val="left"/>
      <w:pPr>
        <w:ind w:left="588" w:hanging="224"/>
      </w:pPr>
      <w:rPr>
        <w:rFonts w:ascii="Symbol" w:eastAsia="Symbol" w:hAnsi="Symbol" w:cs="Symbol" w:hint="default"/>
        <w:spacing w:val="4"/>
        <w:w w:val="90"/>
        <w:lang w:val="ru-RU" w:eastAsia="en-US" w:bidi="ar-SA"/>
      </w:rPr>
    </w:lvl>
    <w:lvl w:ilvl="1" w:tplc="E340A62C">
      <w:numFmt w:val="bullet"/>
      <w:lvlText w:val=""/>
      <w:lvlJc w:val="left"/>
      <w:pPr>
        <w:ind w:left="588" w:hanging="284"/>
      </w:pPr>
      <w:rPr>
        <w:rFonts w:ascii="Symbol" w:eastAsia="Symbol" w:hAnsi="Symbol" w:cs="Symbol" w:hint="default"/>
        <w:b w:val="0"/>
        <w:bCs w:val="0"/>
        <w:i w:val="0"/>
        <w:iCs w:val="0"/>
        <w:spacing w:val="4"/>
        <w:w w:val="99"/>
        <w:sz w:val="26"/>
        <w:szCs w:val="26"/>
        <w:lang w:val="ru-RU" w:eastAsia="en-US" w:bidi="ar-SA"/>
      </w:rPr>
    </w:lvl>
    <w:lvl w:ilvl="2" w:tplc="7632BA76">
      <w:numFmt w:val="bullet"/>
      <w:lvlText w:val="•"/>
      <w:lvlJc w:val="left"/>
      <w:pPr>
        <w:ind w:left="2477" w:hanging="284"/>
      </w:pPr>
      <w:rPr>
        <w:rFonts w:hint="default"/>
        <w:lang w:val="ru-RU" w:eastAsia="en-US" w:bidi="ar-SA"/>
      </w:rPr>
    </w:lvl>
    <w:lvl w:ilvl="3" w:tplc="C9B6D7F2">
      <w:numFmt w:val="bullet"/>
      <w:lvlText w:val="•"/>
      <w:lvlJc w:val="left"/>
      <w:pPr>
        <w:ind w:left="3426" w:hanging="284"/>
      </w:pPr>
      <w:rPr>
        <w:rFonts w:hint="default"/>
        <w:lang w:val="ru-RU" w:eastAsia="en-US" w:bidi="ar-SA"/>
      </w:rPr>
    </w:lvl>
    <w:lvl w:ilvl="4" w:tplc="00120016">
      <w:numFmt w:val="bullet"/>
      <w:lvlText w:val="•"/>
      <w:lvlJc w:val="left"/>
      <w:pPr>
        <w:ind w:left="4375" w:hanging="284"/>
      </w:pPr>
      <w:rPr>
        <w:rFonts w:hint="default"/>
        <w:lang w:val="ru-RU" w:eastAsia="en-US" w:bidi="ar-SA"/>
      </w:rPr>
    </w:lvl>
    <w:lvl w:ilvl="5" w:tplc="96F265DA">
      <w:numFmt w:val="bullet"/>
      <w:lvlText w:val="•"/>
      <w:lvlJc w:val="left"/>
      <w:pPr>
        <w:ind w:left="5324" w:hanging="284"/>
      </w:pPr>
      <w:rPr>
        <w:rFonts w:hint="default"/>
        <w:lang w:val="ru-RU" w:eastAsia="en-US" w:bidi="ar-SA"/>
      </w:rPr>
    </w:lvl>
    <w:lvl w:ilvl="6" w:tplc="E9A88174">
      <w:numFmt w:val="bullet"/>
      <w:lvlText w:val="•"/>
      <w:lvlJc w:val="left"/>
      <w:pPr>
        <w:ind w:left="6272" w:hanging="284"/>
      </w:pPr>
      <w:rPr>
        <w:rFonts w:hint="default"/>
        <w:lang w:val="ru-RU" w:eastAsia="en-US" w:bidi="ar-SA"/>
      </w:rPr>
    </w:lvl>
    <w:lvl w:ilvl="7" w:tplc="A954A1A0">
      <w:numFmt w:val="bullet"/>
      <w:lvlText w:val="•"/>
      <w:lvlJc w:val="left"/>
      <w:pPr>
        <w:ind w:left="7221" w:hanging="284"/>
      </w:pPr>
      <w:rPr>
        <w:rFonts w:hint="default"/>
        <w:lang w:val="ru-RU" w:eastAsia="en-US" w:bidi="ar-SA"/>
      </w:rPr>
    </w:lvl>
    <w:lvl w:ilvl="8" w:tplc="174648A2">
      <w:numFmt w:val="bullet"/>
      <w:lvlText w:val="•"/>
      <w:lvlJc w:val="left"/>
      <w:pPr>
        <w:ind w:left="8170" w:hanging="284"/>
      </w:pPr>
      <w:rPr>
        <w:rFonts w:hint="default"/>
        <w:lang w:val="ru-RU" w:eastAsia="en-US" w:bidi="ar-SA"/>
      </w:rPr>
    </w:lvl>
  </w:abstractNum>
  <w:abstractNum w:abstractNumId="17" w15:restartNumberingAfterBreak="0">
    <w:nsid w:val="5DDD4145"/>
    <w:multiLevelType w:val="multilevel"/>
    <w:tmpl w:val="9A94CA48"/>
    <w:lvl w:ilvl="0">
      <w:start w:val="3"/>
      <w:numFmt w:val="decimal"/>
      <w:lvlText w:val="%1"/>
      <w:lvlJc w:val="left"/>
      <w:pPr>
        <w:ind w:left="156" w:hanging="677"/>
      </w:pPr>
      <w:rPr>
        <w:rFonts w:hint="default"/>
        <w:lang w:val="uk-UA" w:eastAsia="en-US" w:bidi="ar-SA"/>
      </w:rPr>
    </w:lvl>
    <w:lvl w:ilvl="1">
      <w:start w:val="1"/>
      <w:numFmt w:val="decimal"/>
      <w:lvlText w:val="%1.%2."/>
      <w:lvlJc w:val="left"/>
      <w:pPr>
        <w:ind w:left="1387" w:hanging="677"/>
      </w:pPr>
      <w:rPr>
        <w:rFonts w:ascii="Times New Roman" w:eastAsia="Times New Roman" w:hAnsi="Times New Roman" w:cs="Times New Roman" w:hint="default"/>
        <w:b w:val="0"/>
        <w:bCs/>
        <w:i w:val="0"/>
        <w:iCs w:val="0"/>
        <w:spacing w:val="-5"/>
        <w:w w:val="99"/>
        <w:sz w:val="28"/>
        <w:szCs w:val="28"/>
        <w:lang w:val="uk-UA" w:eastAsia="en-US" w:bidi="ar-SA"/>
      </w:rPr>
    </w:lvl>
    <w:lvl w:ilvl="2">
      <w:start w:val="1"/>
      <w:numFmt w:val="decimal"/>
      <w:lvlText w:val="%3."/>
      <w:lvlJc w:val="left"/>
      <w:pPr>
        <w:ind w:left="1582" w:hanging="432"/>
      </w:pPr>
      <w:rPr>
        <w:rFonts w:ascii="Times New Roman" w:eastAsia="Times New Roman" w:hAnsi="Times New Roman" w:cs="Times New Roman" w:hint="default"/>
        <w:b w:val="0"/>
        <w:bCs w:val="0"/>
        <w:i w:val="0"/>
        <w:iCs w:val="0"/>
        <w:spacing w:val="0"/>
        <w:w w:val="99"/>
        <w:sz w:val="28"/>
        <w:szCs w:val="28"/>
        <w:lang w:val="uk-UA" w:eastAsia="en-US" w:bidi="ar-SA"/>
      </w:rPr>
    </w:lvl>
    <w:lvl w:ilvl="3">
      <w:numFmt w:val="bullet"/>
      <w:lvlText w:val="•"/>
      <w:lvlJc w:val="left"/>
      <w:pPr>
        <w:ind w:left="3585" w:hanging="432"/>
      </w:pPr>
      <w:rPr>
        <w:rFonts w:hint="default"/>
        <w:lang w:val="uk-UA" w:eastAsia="en-US" w:bidi="ar-SA"/>
      </w:rPr>
    </w:lvl>
    <w:lvl w:ilvl="4">
      <w:numFmt w:val="bullet"/>
      <w:lvlText w:val="•"/>
      <w:lvlJc w:val="left"/>
      <w:pPr>
        <w:ind w:left="4588" w:hanging="432"/>
      </w:pPr>
      <w:rPr>
        <w:rFonts w:hint="default"/>
        <w:lang w:val="uk-UA" w:eastAsia="en-US" w:bidi="ar-SA"/>
      </w:rPr>
    </w:lvl>
    <w:lvl w:ilvl="5">
      <w:numFmt w:val="bullet"/>
      <w:lvlText w:val="•"/>
      <w:lvlJc w:val="left"/>
      <w:pPr>
        <w:ind w:left="5590" w:hanging="432"/>
      </w:pPr>
      <w:rPr>
        <w:rFonts w:hint="default"/>
        <w:lang w:val="uk-UA" w:eastAsia="en-US" w:bidi="ar-SA"/>
      </w:rPr>
    </w:lvl>
    <w:lvl w:ilvl="6">
      <w:numFmt w:val="bullet"/>
      <w:lvlText w:val="•"/>
      <w:lvlJc w:val="left"/>
      <w:pPr>
        <w:ind w:left="6593" w:hanging="432"/>
      </w:pPr>
      <w:rPr>
        <w:rFonts w:hint="default"/>
        <w:lang w:val="uk-UA" w:eastAsia="en-US" w:bidi="ar-SA"/>
      </w:rPr>
    </w:lvl>
    <w:lvl w:ilvl="7">
      <w:numFmt w:val="bullet"/>
      <w:lvlText w:val="•"/>
      <w:lvlJc w:val="left"/>
      <w:pPr>
        <w:ind w:left="7596" w:hanging="432"/>
      </w:pPr>
      <w:rPr>
        <w:rFonts w:hint="default"/>
        <w:lang w:val="uk-UA" w:eastAsia="en-US" w:bidi="ar-SA"/>
      </w:rPr>
    </w:lvl>
    <w:lvl w:ilvl="8">
      <w:numFmt w:val="bullet"/>
      <w:lvlText w:val="•"/>
      <w:lvlJc w:val="left"/>
      <w:pPr>
        <w:ind w:left="8598" w:hanging="432"/>
      </w:pPr>
      <w:rPr>
        <w:rFonts w:hint="default"/>
        <w:lang w:val="uk-UA" w:eastAsia="en-US" w:bidi="ar-SA"/>
      </w:rPr>
    </w:lvl>
  </w:abstractNum>
  <w:abstractNum w:abstractNumId="18" w15:restartNumberingAfterBreak="0">
    <w:nsid w:val="6EAD2263"/>
    <w:multiLevelType w:val="hybridMultilevel"/>
    <w:tmpl w:val="F0DA9B36"/>
    <w:lvl w:ilvl="0" w:tplc="0409000D">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9" w15:restartNumberingAfterBreak="0">
    <w:nsid w:val="712974AD"/>
    <w:multiLevelType w:val="multilevel"/>
    <w:tmpl w:val="FF5E4D98"/>
    <w:lvl w:ilvl="0">
      <w:start w:val="3"/>
      <w:numFmt w:val="decimal"/>
      <w:lvlText w:val="%1"/>
      <w:lvlJc w:val="left"/>
      <w:pPr>
        <w:ind w:left="156" w:hanging="725"/>
      </w:pPr>
      <w:rPr>
        <w:rFonts w:hint="default"/>
        <w:lang w:val="uk-UA" w:eastAsia="en-US" w:bidi="ar-SA"/>
      </w:rPr>
    </w:lvl>
    <w:lvl w:ilvl="1">
      <w:start w:val="4"/>
      <w:numFmt w:val="decimal"/>
      <w:lvlText w:val="%1.%2"/>
      <w:lvlJc w:val="left"/>
      <w:pPr>
        <w:ind w:left="156" w:hanging="725"/>
      </w:pPr>
      <w:rPr>
        <w:rFonts w:ascii="Times New Roman" w:eastAsia="Times New Roman" w:hAnsi="Times New Roman" w:cs="Times New Roman" w:hint="default"/>
        <w:b/>
        <w:bCs/>
        <w:i w:val="0"/>
        <w:iCs w:val="0"/>
        <w:spacing w:val="0"/>
        <w:w w:val="99"/>
        <w:sz w:val="28"/>
        <w:szCs w:val="28"/>
        <w:lang w:val="uk-UA" w:eastAsia="en-US" w:bidi="ar-SA"/>
      </w:rPr>
    </w:lvl>
    <w:lvl w:ilvl="2">
      <w:numFmt w:val="bullet"/>
      <w:lvlText w:val="•"/>
      <w:lvlJc w:val="left"/>
      <w:pPr>
        <w:ind w:left="2248" w:hanging="725"/>
      </w:pPr>
      <w:rPr>
        <w:rFonts w:hint="default"/>
        <w:lang w:val="uk-UA" w:eastAsia="en-US" w:bidi="ar-SA"/>
      </w:rPr>
    </w:lvl>
    <w:lvl w:ilvl="3">
      <w:numFmt w:val="bullet"/>
      <w:lvlText w:val="•"/>
      <w:lvlJc w:val="left"/>
      <w:pPr>
        <w:ind w:left="3293" w:hanging="725"/>
      </w:pPr>
      <w:rPr>
        <w:rFonts w:hint="default"/>
        <w:lang w:val="uk-UA" w:eastAsia="en-US" w:bidi="ar-SA"/>
      </w:rPr>
    </w:lvl>
    <w:lvl w:ilvl="4">
      <w:numFmt w:val="bullet"/>
      <w:lvlText w:val="•"/>
      <w:lvlJc w:val="left"/>
      <w:pPr>
        <w:ind w:left="4337" w:hanging="725"/>
      </w:pPr>
      <w:rPr>
        <w:rFonts w:hint="default"/>
        <w:lang w:val="uk-UA" w:eastAsia="en-US" w:bidi="ar-SA"/>
      </w:rPr>
    </w:lvl>
    <w:lvl w:ilvl="5">
      <w:numFmt w:val="bullet"/>
      <w:lvlText w:val="•"/>
      <w:lvlJc w:val="left"/>
      <w:pPr>
        <w:ind w:left="5382" w:hanging="725"/>
      </w:pPr>
      <w:rPr>
        <w:rFonts w:hint="default"/>
        <w:lang w:val="uk-UA" w:eastAsia="en-US" w:bidi="ar-SA"/>
      </w:rPr>
    </w:lvl>
    <w:lvl w:ilvl="6">
      <w:numFmt w:val="bullet"/>
      <w:lvlText w:val="•"/>
      <w:lvlJc w:val="left"/>
      <w:pPr>
        <w:ind w:left="6426" w:hanging="725"/>
      </w:pPr>
      <w:rPr>
        <w:rFonts w:hint="default"/>
        <w:lang w:val="uk-UA" w:eastAsia="en-US" w:bidi="ar-SA"/>
      </w:rPr>
    </w:lvl>
    <w:lvl w:ilvl="7">
      <w:numFmt w:val="bullet"/>
      <w:lvlText w:val="•"/>
      <w:lvlJc w:val="left"/>
      <w:pPr>
        <w:ind w:left="7470" w:hanging="725"/>
      </w:pPr>
      <w:rPr>
        <w:rFonts w:hint="default"/>
        <w:lang w:val="uk-UA" w:eastAsia="en-US" w:bidi="ar-SA"/>
      </w:rPr>
    </w:lvl>
    <w:lvl w:ilvl="8">
      <w:numFmt w:val="bullet"/>
      <w:lvlText w:val="•"/>
      <w:lvlJc w:val="left"/>
      <w:pPr>
        <w:ind w:left="8515" w:hanging="725"/>
      </w:pPr>
      <w:rPr>
        <w:rFonts w:hint="default"/>
        <w:lang w:val="uk-UA" w:eastAsia="en-US" w:bidi="ar-SA"/>
      </w:rPr>
    </w:lvl>
  </w:abstractNum>
  <w:num w:numId="1">
    <w:abstractNumId w:val="1"/>
  </w:num>
  <w:num w:numId="2">
    <w:abstractNumId w:val="13"/>
  </w:num>
  <w:num w:numId="3">
    <w:abstractNumId w:val="8"/>
  </w:num>
  <w:num w:numId="4">
    <w:abstractNumId w:val="0"/>
  </w:num>
  <w:num w:numId="5">
    <w:abstractNumId w:val="16"/>
  </w:num>
  <w:num w:numId="6">
    <w:abstractNumId w:val="18"/>
  </w:num>
  <w:num w:numId="7">
    <w:abstractNumId w:val="11"/>
  </w:num>
  <w:num w:numId="8">
    <w:abstractNumId w:val="2"/>
  </w:num>
  <w:num w:numId="9">
    <w:abstractNumId w:val="10"/>
  </w:num>
  <w:num w:numId="10">
    <w:abstractNumId w:val="4"/>
  </w:num>
  <w:num w:numId="11">
    <w:abstractNumId w:val="19"/>
  </w:num>
  <w:num w:numId="12">
    <w:abstractNumId w:val="9"/>
  </w:num>
  <w:num w:numId="13">
    <w:abstractNumId w:val="17"/>
  </w:num>
  <w:num w:numId="14">
    <w:abstractNumId w:val="5"/>
  </w:num>
  <w:num w:numId="15">
    <w:abstractNumId w:val="7"/>
  </w:num>
  <w:num w:numId="16">
    <w:abstractNumId w:val="15"/>
  </w:num>
  <w:num w:numId="17">
    <w:abstractNumId w:val="14"/>
  </w:num>
  <w:num w:numId="18">
    <w:abstractNumId w:val="6"/>
  </w:num>
  <w:num w:numId="19">
    <w:abstractNumId w:val="3"/>
  </w:num>
  <w:num w:numId="2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2711"/>
    <w:rsid w:val="00032143"/>
    <w:rsid w:val="0003729E"/>
    <w:rsid w:val="00050399"/>
    <w:rsid w:val="000D0AB2"/>
    <w:rsid w:val="00101E4D"/>
    <w:rsid w:val="00113B8A"/>
    <w:rsid w:val="00167B0F"/>
    <w:rsid w:val="00185880"/>
    <w:rsid w:val="001E6415"/>
    <w:rsid w:val="00223B03"/>
    <w:rsid w:val="00250EF0"/>
    <w:rsid w:val="0029127F"/>
    <w:rsid w:val="00326BCD"/>
    <w:rsid w:val="00357C34"/>
    <w:rsid w:val="00454154"/>
    <w:rsid w:val="00462A9C"/>
    <w:rsid w:val="00465BDD"/>
    <w:rsid w:val="00582C97"/>
    <w:rsid w:val="00584829"/>
    <w:rsid w:val="005E0928"/>
    <w:rsid w:val="005E17A4"/>
    <w:rsid w:val="005E6DDB"/>
    <w:rsid w:val="00607BA4"/>
    <w:rsid w:val="00714E35"/>
    <w:rsid w:val="007214F3"/>
    <w:rsid w:val="007473B4"/>
    <w:rsid w:val="008303EF"/>
    <w:rsid w:val="00861283"/>
    <w:rsid w:val="00876A12"/>
    <w:rsid w:val="00887949"/>
    <w:rsid w:val="0089749C"/>
    <w:rsid w:val="008A0DC6"/>
    <w:rsid w:val="008A4CA5"/>
    <w:rsid w:val="00982EC6"/>
    <w:rsid w:val="00983BFE"/>
    <w:rsid w:val="009C042C"/>
    <w:rsid w:val="009E26E7"/>
    <w:rsid w:val="009F6FE5"/>
    <w:rsid w:val="00A704E1"/>
    <w:rsid w:val="00A716F4"/>
    <w:rsid w:val="00AD59AB"/>
    <w:rsid w:val="00B0110F"/>
    <w:rsid w:val="00B1313C"/>
    <w:rsid w:val="00B15144"/>
    <w:rsid w:val="00B27AF2"/>
    <w:rsid w:val="00B378F3"/>
    <w:rsid w:val="00B42571"/>
    <w:rsid w:val="00B82711"/>
    <w:rsid w:val="00BA700B"/>
    <w:rsid w:val="00BF6D43"/>
    <w:rsid w:val="00C117DC"/>
    <w:rsid w:val="00CA4218"/>
    <w:rsid w:val="00CA6361"/>
    <w:rsid w:val="00CC4D97"/>
    <w:rsid w:val="00CC7C1E"/>
    <w:rsid w:val="00D466E0"/>
    <w:rsid w:val="00D837DE"/>
    <w:rsid w:val="00DA19B0"/>
    <w:rsid w:val="00DB7161"/>
    <w:rsid w:val="00DD56B0"/>
    <w:rsid w:val="00E805BF"/>
    <w:rsid w:val="00F266AC"/>
    <w:rsid w:val="00F32012"/>
    <w:rsid w:val="00F35314"/>
    <w:rsid w:val="00F7524C"/>
    <w:rsid w:val="00F82E3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67A190"/>
  <w15:chartTrackingRefBased/>
  <w15:docId w15:val="{1C351B6B-426D-4326-B54D-F3E9482AE7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1" w:unhideWhenUsed="1" w:qFormat="1"/>
    <w:lsdException w:name="toc 5" w:semiHidden="1" w:uiPriority="1" w:unhideWhenUsed="1" w:qFormat="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B82711"/>
    <w:pPr>
      <w:widowControl w:val="0"/>
      <w:autoSpaceDE w:val="0"/>
      <w:autoSpaceDN w:val="0"/>
      <w:spacing w:after="0" w:line="240" w:lineRule="auto"/>
    </w:pPr>
    <w:rPr>
      <w:rFonts w:ascii="Times New Roman" w:eastAsia="Times New Roman" w:hAnsi="Times New Roman" w:cs="Times New Roman"/>
    </w:rPr>
  </w:style>
  <w:style w:type="paragraph" w:styleId="1">
    <w:name w:val="heading 1"/>
    <w:basedOn w:val="a"/>
    <w:link w:val="10"/>
    <w:uiPriority w:val="1"/>
    <w:qFormat/>
    <w:rsid w:val="00B82711"/>
    <w:pPr>
      <w:ind w:left="745"/>
      <w:jc w:val="center"/>
      <w:outlineLvl w:val="0"/>
    </w:pPr>
    <w:rPr>
      <w:b/>
      <w:bCs/>
      <w:sz w:val="28"/>
      <w:szCs w:val="28"/>
    </w:rPr>
  </w:style>
  <w:style w:type="paragraph" w:styleId="2">
    <w:name w:val="heading 2"/>
    <w:basedOn w:val="a"/>
    <w:link w:val="20"/>
    <w:uiPriority w:val="1"/>
    <w:qFormat/>
    <w:rsid w:val="00B82711"/>
    <w:pPr>
      <w:ind w:left="588"/>
      <w:outlineLvl w:val="1"/>
    </w:pPr>
    <w:rPr>
      <w:b/>
      <w:bCs/>
      <w:sz w:val="28"/>
      <w:szCs w:val="28"/>
    </w:rPr>
  </w:style>
  <w:style w:type="paragraph" w:styleId="3">
    <w:name w:val="heading 3"/>
    <w:basedOn w:val="a"/>
    <w:link w:val="30"/>
    <w:uiPriority w:val="1"/>
    <w:qFormat/>
    <w:rsid w:val="00B82711"/>
    <w:pPr>
      <w:ind w:left="588"/>
      <w:jc w:val="both"/>
      <w:outlineLvl w:val="2"/>
    </w:pPr>
    <w:rPr>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B82711"/>
    <w:rPr>
      <w:rFonts w:ascii="Times New Roman" w:eastAsia="Times New Roman" w:hAnsi="Times New Roman" w:cs="Times New Roman"/>
      <w:b/>
      <w:bCs/>
      <w:sz w:val="28"/>
      <w:szCs w:val="28"/>
    </w:rPr>
  </w:style>
  <w:style w:type="character" w:customStyle="1" w:styleId="20">
    <w:name w:val="Заголовок 2 Знак"/>
    <w:basedOn w:val="a0"/>
    <w:link w:val="2"/>
    <w:uiPriority w:val="1"/>
    <w:rsid w:val="00B82711"/>
    <w:rPr>
      <w:rFonts w:ascii="Times New Roman" w:eastAsia="Times New Roman" w:hAnsi="Times New Roman" w:cs="Times New Roman"/>
      <w:b/>
      <w:bCs/>
      <w:sz w:val="28"/>
      <w:szCs w:val="28"/>
    </w:rPr>
  </w:style>
  <w:style w:type="character" w:customStyle="1" w:styleId="30">
    <w:name w:val="Заголовок 3 Знак"/>
    <w:basedOn w:val="a0"/>
    <w:link w:val="3"/>
    <w:uiPriority w:val="1"/>
    <w:rsid w:val="00B82711"/>
    <w:rPr>
      <w:rFonts w:ascii="Times New Roman" w:eastAsia="Times New Roman" w:hAnsi="Times New Roman" w:cs="Times New Roman"/>
      <w:b/>
      <w:bCs/>
      <w:i/>
      <w:iCs/>
      <w:sz w:val="28"/>
      <w:szCs w:val="28"/>
    </w:rPr>
  </w:style>
  <w:style w:type="table" w:customStyle="1" w:styleId="TableNormal">
    <w:name w:val="Table Normal"/>
    <w:uiPriority w:val="2"/>
    <w:semiHidden/>
    <w:unhideWhenUsed/>
    <w:qFormat/>
    <w:rsid w:val="00B82711"/>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11">
    <w:name w:val="toc 1"/>
    <w:basedOn w:val="a"/>
    <w:uiPriority w:val="1"/>
    <w:qFormat/>
    <w:rsid w:val="00B82711"/>
    <w:pPr>
      <w:spacing w:before="4"/>
      <w:ind w:left="588"/>
    </w:pPr>
    <w:rPr>
      <w:sz w:val="28"/>
      <w:szCs w:val="28"/>
    </w:rPr>
  </w:style>
  <w:style w:type="paragraph" w:styleId="21">
    <w:name w:val="toc 2"/>
    <w:basedOn w:val="a"/>
    <w:uiPriority w:val="1"/>
    <w:qFormat/>
    <w:rsid w:val="00B82711"/>
    <w:pPr>
      <w:ind w:left="1865" w:right="406" w:hanging="568"/>
    </w:pPr>
    <w:rPr>
      <w:sz w:val="28"/>
      <w:szCs w:val="28"/>
    </w:rPr>
  </w:style>
  <w:style w:type="paragraph" w:styleId="31">
    <w:name w:val="toc 3"/>
    <w:basedOn w:val="a"/>
    <w:uiPriority w:val="1"/>
    <w:qFormat/>
    <w:rsid w:val="00B82711"/>
    <w:pPr>
      <w:spacing w:before="268"/>
      <w:ind w:left="1865" w:right="408"/>
    </w:pPr>
    <w:rPr>
      <w:sz w:val="28"/>
      <w:szCs w:val="28"/>
    </w:rPr>
  </w:style>
  <w:style w:type="paragraph" w:styleId="a3">
    <w:name w:val="Body Text"/>
    <w:basedOn w:val="a"/>
    <w:link w:val="a4"/>
    <w:uiPriority w:val="1"/>
    <w:qFormat/>
    <w:rsid w:val="00B82711"/>
    <w:rPr>
      <w:sz w:val="28"/>
      <w:szCs w:val="28"/>
    </w:rPr>
  </w:style>
  <w:style w:type="character" w:customStyle="1" w:styleId="a4">
    <w:name w:val="Основной текст Знак"/>
    <w:basedOn w:val="a0"/>
    <w:link w:val="a3"/>
    <w:uiPriority w:val="1"/>
    <w:rsid w:val="00B82711"/>
    <w:rPr>
      <w:rFonts w:ascii="Times New Roman" w:eastAsia="Times New Roman" w:hAnsi="Times New Roman" w:cs="Times New Roman"/>
      <w:sz w:val="28"/>
      <w:szCs w:val="28"/>
    </w:rPr>
  </w:style>
  <w:style w:type="paragraph" w:styleId="a5">
    <w:name w:val="List Paragraph"/>
    <w:basedOn w:val="a"/>
    <w:uiPriority w:val="34"/>
    <w:qFormat/>
    <w:rsid w:val="00B82711"/>
    <w:pPr>
      <w:ind w:left="588" w:hanging="360"/>
    </w:pPr>
  </w:style>
  <w:style w:type="paragraph" w:customStyle="1" w:styleId="TableParagraph">
    <w:name w:val="Table Paragraph"/>
    <w:basedOn w:val="a"/>
    <w:uiPriority w:val="1"/>
    <w:qFormat/>
    <w:rsid w:val="00B82711"/>
  </w:style>
  <w:style w:type="paragraph" w:styleId="a6">
    <w:name w:val="header"/>
    <w:basedOn w:val="a"/>
    <w:link w:val="a7"/>
    <w:uiPriority w:val="99"/>
    <w:unhideWhenUsed/>
    <w:rsid w:val="00B82711"/>
    <w:pPr>
      <w:tabs>
        <w:tab w:val="center" w:pos="4844"/>
        <w:tab w:val="right" w:pos="9689"/>
      </w:tabs>
    </w:pPr>
  </w:style>
  <w:style w:type="character" w:customStyle="1" w:styleId="a7">
    <w:name w:val="Верхний колонтитул Знак"/>
    <w:basedOn w:val="a0"/>
    <w:link w:val="a6"/>
    <w:uiPriority w:val="99"/>
    <w:rsid w:val="00B82711"/>
    <w:rPr>
      <w:rFonts w:ascii="Times New Roman" w:eastAsia="Times New Roman" w:hAnsi="Times New Roman" w:cs="Times New Roman"/>
    </w:rPr>
  </w:style>
  <w:style w:type="paragraph" w:styleId="a8">
    <w:name w:val="footer"/>
    <w:basedOn w:val="a"/>
    <w:link w:val="a9"/>
    <w:uiPriority w:val="99"/>
    <w:unhideWhenUsed/>
    <w:rsid w:val="00B82711"/>
    <w:pPr>
      <w:tabs>
        <w:tab w:val="center" w:pos="4844"/>
        <w:tab w:val="right" w:pos="9689"/>
      </w:tabs>
    </w:pPr>
  </w:style>
  <w:style w:type="character" w:customStyle="1" w:styleId="a9">
    <w:name w:val="Нижний колонтитул Знак"/>
    <w:basedOn w:val="a0"/>
    <w:link w:val="a8"/>
    <w:uiPriority w:val="99"/>
    <w:rsid w:val="00B82711"/>
    <w:rPr>
      <w:rFonts w:ascii="Times New Roman" w:eastAsia="Times New Roman" w:hAnsi="Times New Roman" w:cs="Times New Roman"/>
    </w:rPr>
  </w:style>
  <w:style w:type="paragraph" w:styleId="4">
    <w:name w:val="toc 4"/>
    <w:basedOn w:val="a"/>
    <w:next w:val="a"/>
    <w:autoRedefine/>
    <w:uiPriority w:val="1"/>
    <w:unhideWhenUsed/>
    <w:qFormat/>
    <w:rsid w:val="00B82711"/>
    <w:pPr>
      <w:spacing w:after="100"/>
      <w:ind w:left="660"/>
    </w:pPr>
  </w:style>
  <w:style w:type="paragraph" w:styleId="aa">
    <w:name w:val="No Spacing"/>
    <w:uiPriority w:val="1"/>
    <w:qFormat/>
    <w:rsid w:val="00B82711"/>
    <w:pPr>
      <w:widowControl w:val="0"/>
      <w:autoSpaceDE w:val="0"/>
      <w:autoSpaceDN w:val="0"/>
      <w:spacing w:after="0" w:line="240" w:lineRule="auto"/>
    </w:pPr>
    <w:rPr>
      <w:rFonts w:ascii="Times New Roman" w:eastAsia="Times New Roman" w:hAnsi="Times New Roman" w:cs="Times New Roman"/>
    </w:rPr>
  </w:style>
  <w:style w:type="paragraph" w:styleId="5">
    <w:name w:val="toc 5"/>
    <w:basedOn w:val="a"/>
    <w:uiPriority w:val="1"/>
    <w:qFormat/>
    <w:rsid w:val="00B82711"/>
    <w:pPr>
      <w:spacing w:before="153"/>
      <w:ind w:left="867"/>
    </w:pPr>
    <w:rPr>
      <w:b/>
      <w:bCs/>
      <w:i/>
      <w:iCs/>
      <w:lang w:val="uk-UA"/>
    </w:rPr>
  </w:style>
  <w:style w:type="table" w:styleId="ab">
    <w:name w:val="Table Grid"/>
    <w:basedOn w:val="a1"/>
    <w:uiPriority w:val="39"/>
    <w:rsid w:val="00C117DC"/>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png"/><Relationship Id="rId18" Type="http://schemas.openxmlformats.org/officeDocument/2006/relationships/image" Target="media/image7.png"/><Relationship Id="rId26" Type="http://schemas.openxmlformats.org/officeDocument/2006/relationships/image" Target="media/image15.png"/><Relationship Id="rId3" Type="http://schemas.openxmlformats.org/officeDocument/2006/relationships/settings" Target="settings.xml"/><Relationship Id="rId21" Type="http://schemas.openxmlformats.org/officeDocument/2006/relationships/image" Target="media/image10.png"/><Relationship Id="rId7" Type="http://schemas.openxmlformats.org/officeDocument/2006/relationships/hyperlink" Target="http://do.luguniv.edu.ua/course/index.php?categoryid=2" TargetMode="External"/><Relationship Id="rId12" Type="http://schemas.openxmlformats.org/officeDocument/2006/relationships/image" Target="media/image4.png"/><Relationship Id="rId17" Type="http://schemas.openxmlformats.org/officeDocument/2006/relationships/image" Target="media/image6.png"/><Relationship Id="rId25" Type="http://schemas.openxmlformats.org/officeDocument/2006/relationships/image" Target="media/image14.png"/><Relationship Id="rId2" Type="http://schemas.openxmlformats.org/officeDocument/2006/relationships/styles" Target="styles.xml"/><Relationship Id="rId16" Type="http://schemas.openxmlformats.org/officeDocument/2006/relationships/chart" Target="charts/chart3.xml"/><Relationship Id="rId20" Type="http://schemas.openxmlformats.org/officeDocument/2006/relationships/image" Target="media/image9.png"/><Relationship Id="rId29"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jpeg"/><Relationship Id="rId24" Type="http://schemas.openxmlformats.org/officeDocument/2006/relationships/image" Target="media/image13.png"/><Relationship Id="rId5" Type="http://schemas.openxmlformats.org/officeDocument/2006/relationships/footnotes" Target="footnotes.xml"/><Relationship Id="rId15" Type="http://schemas.openxmlformats.org/officeDocument/2006/relationships/chart" Target="charts/chart2.xml"/><Relationship Id="rId23" Type="http://schemas.openxmlformats.org/officeDocument/2006/relationships/image" Target="media/image12.png"/><Relationship Id="rId28" Type="http://schemas.openxmlformats.org/officeDocument/2006/relationships/image" Target="media/image17.jpeg"/><Relationship Id="rId10" Type="http://schemas.openxmlformats.org/officeDocument/2006/relationships/header" Target="header1.xml"/><Relationship Id="rId19" Type="http://schemas.openxmlformats.org/officeDocument/2006/relationships/image" Target="media/image8.png"/><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chart" Target="charts/chart1.xml"/><Relationship Id="rId22" Type="http://schemas.openxmlformats.org/officeDocument/2006/relationships/image" Target="media/image11.png"/><Relationship Id="rId27" Type="http://schemas.openxmlformats.org/officeDocument/2006/relationships/image" Target="media/image16.jpeg"/><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Лист1!$B$1</c:f>
              <c:strCache>
                <c:ptCount val="1"/>
                <c:pt idx="0">
                  <c:v>Жінки</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Взаємини важливіші ніж кар'єра</c:v>
                </c:pt>
                <c:pt idx="1">
                  <c:v>Кар'єра важливіша ніж взаємини </c:v>
                </c:pt>
              </c:strCache>
            </c:strRef>
          </c:cat>
          <c:val>
            <c:numRef>
              <c:f>Лист1!$B$2:$B$3</c:f>
              <c:numCache>
                <c:formatCode>0.00%</c:formatCode>
                <c:ptCount val="2"/>
                <c:pt idx="0">
                  <c:v>0.42199999999999999</c:v>
                </c:pt>
                <c:pt idx="1">
                  <c:v>0.57599999999999996</c:v>
                </c:pt>
              </c:numCache>
            </c:numRef>
          </c:val>
          <c:extLst>
            <c:ext xmlns:c16="http://schemas.microsoft.com/office/drawing/2014/chart" uri="{C3380CC4-5D6E-409C-BE32-E72D297353CC}">
              <c16:uniqueId val="{00000000-A655-48AD-BCD5-DF76ABF2E68C}"/>
            </c:ext>
          </c:extLst>
        </c:ser>
        <c:ser>
          <c:idx val="1"/>
          <c:order val="1"/>
          <c:tx>
            <c:strRef>
              <c:f>Лист1!$C$1</c:f>
              <c:strCache>
                <c:ptCount val="1"/>
                <c:pt idx="0">
                  <c:v>Чоловіки</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Взаємини важливіші ніж кар'єра</c:v>
                </c:pt>
                <c:pt idx="1">
                  <c:v>Кар'єра важливіша ніж взаємини </c:v>
                </c:pt>
              </c:strCache>
            </c:strRef>
          </c:cat>
          <c:val>
            <c:numRef>
              <c:f>Лист1!$C$2:$C$3</c:f>
              <c:numCache>
                <c:formatCode>0.00%</c:formatCode>
                <c:ptCount val="2"/>
                <c:pt idx="0">
                  <c:v>0.65300000000000002</c:v>
                </c:pt>
                <c:pt idx="1">
                  <c:v>0.34599999999999997</c:v>
                </c:pt>
              </c:numCache>
            </c:numRef>
          </c:val>
          <c:extLst>
            <c:ext xmlns:c16="http://schemas.microsoft.com/office/drawing/2014/chart" uri="{C3380CC4-5D6E-409C-BE32-E72D297353CC}">
              <c16:uniqueId val="{00000001-A655-48AD-BCD5-DF76ABF2E68C}"/>
            </c:ext>
          </c:extLst>
        </c:ser>
        <c:ser>
          <c:idx val="2"/>
          <c:order val="2"/>
          <c:tx>
            <c:strRef>
              <c:f>Лист1!$D$1</c:f>
              <c:strCache>
                <c:ptCount val="1"/>
                <c:pt idx="0">
                  <c:v>Столбец1</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Взаємини важливіші ніж кар'єра</c:v>
                </c:pt>
                <c:pt idx="1">
                  <c:v>Кар'єра важливіша ніж взаємини </c:v>
                </c:pt>
              </c:strCache>
            </c:strRef>
          </c:cat>
          <c:val>
            <c:numRef>
              <c:f>Лист1!$D$2:$D$3</c:f>
            </c:numRef>
          </c:val>
          <c:extLst>
            <c:ext xmlns:c16="http://schemas.microsoft.com/office/drawing/2014/chart" uri="{C3380CC4-5D6E-409C-BE32-E72D297353CC}">
              <c16:uniqueId val="{00000002-A655-48AD-BCD5-DF76ABF2E68C}"/>
            </c:ext>
          </c:extLst>
        </c:ser>
        <c:dLbls>
          <c:showLegendKey val="0"/>
          <c:showVal val="1"/>
          <c:showCatName val="0"/>
          <c:showSerName val="0"/>
          <c:showPercent val="0"/>
          <c:showBubbleSize val="0"/>
        </c:dLbls>
        <c:gapWidth val="150"/>
        <c:overlap val="-25"/>
        <c:axId val="1966577487"/>
        <c:axId val="1966576655"/>
      </c:barChart>
      <c:catAx>
        <c:axId val="1966577487"/>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966576655"/>
        <c:crosses val="autoZero"/>
        <c:auto val="1"/>
        <c:lblAlgn val="ctr"/>
        <c:lblOffset val="100"/>
        <c:noMultiLvlLbl val="0"/>
      </c:catAx>
      <c:valAx>
        <c:axId val="1966576655"/>
        <c:scaling>
          <c:orientation val="minMax"/>
        </c:scaling>
        <c:delete val="1"/>
        <c:axPos val="b"/>
        <c:numFmt formatCode="0.00%" sourceLinked="1"/>
        <c:majorTickMark val="none"/>
        <c:minorTickMark val="none"/>
        <c:tickLblPos val="nextTo"/>
        <c:crossAx val="1966577487"/>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Pt>
            <c:idx val="0"/>
            <c:bubble3D val="0"/>
            <c:spPr>
              <a:solidFill>
                <a:schemeClr val="accent6"/>
              </a:solidFill>
              <a:ln w="19050">
                <a:solidFill>
                  <a:schemeClr val="lt1"/>
                </a:solidFill>
              </a:ln>
              <a:effectLst/>
            </c:spPr>
            <c:extLst>
              <c:ext xmlns:c16="http://schemas.microsoft.com/office/drawing/2014/chart" uri="{C3380CC4-5D6E-409C-BE32-E72D297353CC}">
                <c16:uniqueId val="{00000001-4567-4D6C-8248-1C69531E0E92}"/>
              </c:ext>
            </c:extLst>
          </c:dPt>
          <c:dPt>
            <c:idx val="1"/>
            <c:bubble3D val="0"/>
            <c:spPr>
              <a:solidFill>
                <a:schemeClr val="accent5"/>
              </a:solidFill>
              <a:ln w="19050">
                <a:solidFill>
                  <a:schemeClr val="lt1"/>
                </a:solidFill>
              </a:ln>
              <a:effectLst/>
            </c:spPr>
            <c:extLst>
              <c:ext xmlns:c16="http://schemas.microsoft.com/office/drawing/2014/chart" uri="{C3380CC4-5D6E-409C-BE32-E72D297353CC}">
                <c16:uniqueId val="{00000003-4567-4D6C-8248-1C69531E0E92}"/>
              </c:ext>
            </c:extLst>
          </c:dPt>
          <c:dPt>
            <c:idx val="2"/>
            <c:bubble3D val="0"/>
            <c:spPr>
              <a:solidFill>
                <a:schemeClr val="accent4"/>
              </a:solidFill>
              <a:ln w="19050">
                <a:solidFill>
                  <a:schemeClr val="lt1"/>
                </a:solidFill>
              </a:ln>
              <a:effectLst/>
            </c:spPr>
            <c:extLst>
              <c:ext xmlns:c16="http://schemas.microsoft.com/office/drawing/2014/chart" uri="{C3380CC4-5D6E-409C-BE32-E72D297353CC}">
                <c16:uniqueId val="{00000005-4567-4D6C-8248-1C69531E0E92}"/>
              </c:ext>
            </c:extLst>
          </c:dPt>
          <c:dPt>
            <c:idx val="3"/>
            <c:bubble3D val="0"/>
            <c:spPr>
              <a:solidFill>
                <a:schemeClr val="accent6">
                  <a:lumMod val="60000"/>
                </a:schemeClr>
              </a:solidFill>
              <a:ln w="19050">
                <a:solidFill>
                  <a:schemeClr val="lt1"/>
                </a:solidFill>
              </a:ln>
              <a:effectLst/>
            </c:spPr>
            <c:extLst>
              <c:ext xmlns:c16="http://schemas.microsoft.com/office/drawing/2014/chart" uri="{C3380CC4-5D6E-409C-BE32-E72D297353CC}">
                <c16:uniqueId val="{00000007-4567-4D6C-8248-1C69531E0E92}"/>
              </c:ext>
            </c:extLst>
          </c:dPt>
          <c:dPt>
            <c:idx val="4"/>
            <c:bubble3D val="0"/>
            <c:spPr>
              <a:solidFill>
                <a:schemeClr val="accent5">
                  <a:lumMod val="60000"/>
                </a:schemeClr>
              </a:solidFill>
              <a:ln w="19050">
                <a:solidFill>
                  <a:schemeClr val="lt1"/>
                </a:solidFill>
              </a:ln>
              <a:effectLst/>
            </c:spPr>
            <c:extLst>
              <c:ext xmlns:c16="http://schemas.microsoft.com/office/drawing/2014/chart" uri="{C3380CC4-5D6E-409C-BE32-E72D297353CC}">
                <c16:uniqueId val="{00000009-4567-4D6C-8248-1C69531E0E92}"/>
              </c:ext>
            </c:extLst>
          </c:dPt>
          <c:dPt>
            <c:idx val="5"/>
            <c:bubble3D val="0"/>
            <c:spPr>
              <a:solidFill>
                <a:schemeClr val="accent4">
                  <a:lumMod val="60000"/>
                </a:schemeClr>
              </a:solidFill>
              <a:ln w="19050">
                <a:solidFill>
                  <a:schemeClr val="lt1"/>
                </a:solidFill>
              </a:ln>
              <a:effectLst/>
            </c:spPr>
            <c:extLst>
              <c:ext xmlns:c16="http://schemas.microsoft.com/office/drawing/2014/chart" uri="{C3380CC4-5D6E-409C-BE32-E72D297353CC}">
                <c16:uniqueId val="{0000000B-4567-4D6C-8248-1C69531E0E92}"/>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Лист1!$A$2:$A$7</c:f>
              <c:strCache>
                <c:ptCount val="6"/>
                <c:pt idx="0">
                  <c:v>Працьовитість</c:v>
                </c:pt>
                <c:pt idx="1">
                  <c:v>Завзятість</c:v>
                </c:pt>
                <c:pt idx="2">
                  <c:v>Цілеспрямованість</c:v>
                </c:pt>
                <c:pt idx="3">
                  <c:v>Відкритість </c:v>
                </c:pt>
                <c:pt idx="4">
                  <c:v>Впевненість у собі, товариськість</c:v>
                </c:pt>
                <c:pt idx="5">
                  <c:v>Профессіоналізм</c:v>
                </c:pt>
              </c:strCache>
            </c:strRef>
          </c:cat>
          <c:val>
            <c:numRef>
              <c:f>Лист1!$B$2:$B$7</c:f>
              <c:numCache>
                <c:formatCode>0.00%</c:formatCode>
                <c:ptCount val="6"/>
                <c:pt idx="0">
                  <c:v>0.42199999999999999</c:v>
                </c:pt>
                <c:pt idx="1">
                  <c:v>0.28899999999999998</c:v>
                </c:pt>
                <c:pt idx="2">
                  <c:v>0.26900000000000002</c:v>
                </c:pt>
                <c:pt idx="3">
                  <c:v>0.192</c:v>
                </c:pt>
                <c:pt idx="4">
                  <c:v>0.17299999999999999</c:v>
                </c:pt>
                <c:pt idx="5">
                  <c:v>0.154</c:v>
                </c:pt>
              </c:numCache>
            </c:numRef>
          </c:val>
          <c:extLst>
            <c:ext xmlns:c16="http://schemas.microsoft.com/office/drawing/2014/chart" uri="{C3380CC4-5D6E-409C-BE32-E72D297353CC}">
              <c16:uniqueId val="{0000000C-4567-4D6C-8248-1C69531E0E92}"/>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Лист1!$B$1</c:f>
              <c:strCache>
                <c:ptCount val="1"/>
                <c:pt idx="0">
                  <c:v>Чоловіки</c:v>
                </c:pt>
              </c:strCache>
            </c:strRef>
          </c:tx>
          <c:spPr>
            <a:solidFill>
              <a:schemeClr val="accent1"/>
            </a:solidFill>
            <a:ln>
              <a:noFill/>
            </a:ln>
            <a:effectLst/>
          </c:spPr>
          <c:invertIfNegative val="0"/>
          <c:cat>
            <c:strRef>
              <c:f>Лист1!$A$2:$A$4</c:f>
              <c:strCache>
                <c:ptCount val="3"/>
                <c:pt idx="0">
                  <c:v>Залучення</c:v>
                </c:pt>
                <c:pt idx="1">
                  <c:v>Контроль</c:v>
                </c:pt>
                <c:pt idx="2">
                  <c:v>Афект</c:v>
                </c:pt>
              </c:strCache>
            </c:strRef>
          </c:cat>
          <c:val>
            <c:numRef>
              <c:f>Лист1!$B$2:$B$4</c:f>
              <c:numCache>
                <c:formatCode>0.00%</c:formatCode>
                <c:ptCount val="3"/>
                <c:pt idx="0">
                  <c:v>0.28899999999999998</c:v>
                </c:pt>
                <c:pt idx="1">
                  <c:v>0.67200000000000004</c:v>
                </c:pt>
                <c:pt idx="2">
                  <c:v>0.28899999999999998</c:v>
                </c:pt>
              </c:numCache>
            </c:numRef>
          </c:val>
          <c:extLst>
            <c:ext xmlns:c16="http://schemas.microsoft.com/office/drawing/2014/chart" uri="{C3380CC4-5D6E-409C-BE32-E72D297353CC}">
              <c16:uniqueId val="{00000000-39AB-45EF-8A9A-5DD6C3626C0B}"/>
            </c:ext>
          </c:extLst>
        </c:ser>
        <c:ser>
          <c:idx val="1"/>
          <c:order val="1"/>
          <c:tx>
            <c:strRef>
              <c:f>Лист1!$C$1</c:f>
              <c:strCache>
                <c:ptCount val="1"/>
                <c:pt idx="0">
                  <c:v>Жінки</c:v>
                </c:pt>
              </c:strCache>
            </c:strRef>
          </c:tx>
          <c:spPr>
            <a:solidFill>
              <a:schemeClr val="accent2"/>
            </a:solidFill>
            <a:ln>
              <a:noFill/>
            </a:ln>
            <a:effectLst/>
          </c:spPr>
          <c:invertIfNegative val="0"/>
          <c:cat>
            <c:strRef>
              <c:f>Лист1!$A$2:$A$4</c:f>
              <c:strCache>
                <c:ptCount val="3"/>
                <c:pt idx="0">
                  <c:v>Залучення</c:v>
                </c:pt>
                <c:pt idx="1">
                  <c:v>Контроль</c:v>
                </c:pt>
                <c:pt idx="2">
                  <c:v>Афект</c:v>
                </c:pt>
              </c:strCache>
            </c:strRef>
          </c:cat>
          <c:val>
            <c:numRef>
              <c:f>Лист1!$C$2:$C$4</c:f>
              <c:numCache>
                <c:formatCode>0.00%</c:formatCode>
                <c:ptCount val="3"/>
                <c:pt idx="0">
                  <c:v>0.57599999999999996</c:v>
                </c:pt>
                <c:pt idx="1">
                  <c:v>0.42199999999999999</c:v>
                </c:pt>
                <c:pt idx="2">
                  <c:v>0.53800000000000003</c:v>
                </c:pt>
              </c:numCache>
            </c:numRef>
          </c:val>
          <c:extLst>
            <c:ext xmlns:c16="http://schemas.microsoft.com/office/drawing/2014/chart" uri="{C3380CC4-5D6E-409C-BE32-E72D297353CC}">
              <c16:uniqueId val="{00000001-39AB-45EF-8A9A-5DD6C3626C0B}"/>
            </c:ext>
          </c:extLst>
        </c:ser>
        <c:dLbls>
          <c:showLegendKey val="0"/>
          <c:showVal val="0"/>
          <c:showCatName val="0"/>
          <c:showSerName val="0"/>
          <c:showPercent val="0"/>
          <c:showBubbleSize val="0"/>
        </c:dLbls>
        <c:gapWidth val="182"/>
        <c:axId val="1523248655"/>
        <c:axId val="1523246159"/>
      </c:barChart>
      <c:catAx>
        <c:axId val="1523248655"/>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23246159"/>
        <c:crosses val="autoZero"/>
        <c:auto val="1"/>
        <c:lblAlgn val="ctr"/>
        <c:lblOffset val="100"/>
        <c:noMultiLvlLbl val="0"/>
      </c:catAx>
      <c:valAx>
        <c:axId val="1523246159"/>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2324865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TotalTime>
  <Pages>111</Pages>
  <Words>26159</Words>
  <Characters>149108</Characters>
  <Application>Microsoft Office Word</Application>
  <DocSecurity>0</DocSecurity>
  <Lines>1242</Lines>
  <Paragraphs>349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174918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User;isachek</dc:creator>
  <cp:keywords/>
  <dc:description/>
  <cp:lastModifiedBy>Вікторія</cp:lastModifiedBy>
  <cp:revision>3</cp:revision>
  <dcterms:created xsi:type="dcterms:W3CDTF">2025-01-13T08:59:00Z</dcterms:created>
  <dcterms:modified xsi:type="dcterms:W3CDTF">2025-01-21T08:42:00Z</dcterms:modified>
</cp:coreProperties>
</file>