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EB422A" w14:textId="77777777" w:rsidR="0052489E" w:rsidRPr="0052489E" w:rsidRDefault="0052489E" w:rsidP="0052489E">
      <w:pPr>
        <w:widowControl w:val="0"/>
        <w:autoSpaceDE w:val="0"/>
        <w:autoSpaceDN w:val="0"/>
        <w:spacing w:after="0" w:line="360" w:lineRule="auto"/>
        <w:jc w:val="center"/>
        <w:outlineLvl w:val="1"/>
        <w:rPr>
          <w:rFonts w:ascii="Times New Roman" w:eastAsia="Times New Roman" w:hAnsi="Times New Roman" w:cs="Times New Roman"/>
          <w:bCs/>
          <w:i/>
          <w:sz w:val="28"/>
          <w:szCs w:val="28"/>
        </w:rPr>
      </w:pPr>
      <w:bookmarkStart w:id="0" w:name="_GoBack"/>
      <w:bookmarkEnd w:id="0"/>
      <w:r w:rsidRPr="0052489E">
        <w:rPr>
          <w:rFonts w:ascii="Times New Roman" w:eastAsia="Times New Roman" w:hAnsi="Times New Roman" w:cs="Times New Roman"/>
          <w:b/>
          <w:bCs/>
          <w:color w:val="000000"/>
          <w:sz w:val="28"/>
          <w:szCs w:val="28"/>
        </w:rPr>
        <w:t>Міністерство освіти і науки України</w:t>
      </w:r>
    </w:p>
    <w:p w14:paraId="02562D6A" w14:textId="77777777" w:rsidR="0052489E" w:rsidRPr="0052489E" w:rsidRDefault="0052489E" w:rsidP="0052489E">
      <w:pPr>
        <w:widowControl w:val="0"/>
        <w:shd w:val="clear" w:color="auto" w:fill="FFFFFF"/>
        <w:autoSpaceDE w:val="0"/>
        <w:autoSpaceDN w:val="0"/>
        <w:spacing w:after="0" w:line="360" w:lineRule="auto"/>
        <w:ind w:right="45"/>
        <w:jc w:val="center"/>
        <w:rPr>
          <w:rFonts w:ascii="Times New Roman" w:eastAsia="Times New Roman" w:hAnsi="Times New Roman" w:cs="Times New Roman"/>
          <w:b/>
          <w:sz w:val="28"/>
          <w:szCs w:val="28"/>
        </w:rPr>
      </w:pPr>
      <w:r w:rsidRPr="0052489E">
        <w:rPr>
          <w:rFonts w:ascii="Times New Roman" w:eastAsia="Times New Roman" w:hAnsi="Times New Roman" w:cs="Times New Roman"/>
          <w:b/>
          <w:sz w:val="28"/>
          <w:szCs w:val="28"/>
        </w:rPr>
        <w:t>Державний заклад</w:t>
      </w:r>
    </w:p>
    <w:p w14:paraId="3F18DB0E" w14:textId="77777777" w:rsidR="0052489E" w:rsidRPr="0052489E" w:rsidRDefault="0052489E" w:rsidP="0052489E">
      <w:pPr>
        <w:widowControl w:val="0"/>
        <w:shd w:val="clear" w:color="auto" w:fill="FFFFFF"/>
        <w:autoSpaceDE w:val="0"/>
        <w:autoSpaceDN w:val="0"/>
        <w:spacing w:after="0" w:line="360" w:lineRule="auto"/>
        <w:ind w:right="45"/>
        <w:jc w:val="center"/>
        <w:rPr>
          <w:rFonts w:ascii="Times New Roman" w:eastAsia="Times New Roman" w:hAnsi="Times New Roman" w:cs="Times New Roman"/>
          <w:b/>
          <w:sz w:val="28"/>
          <w:szCs w:val="28"/>
        </w:rPr>
      </w:pPr>
      <w:r w:rsidRPr="0052489E">
        <w:rPr>
          <w:rFonts w:ascii="Times New Roman" w:eastAsia="Times New Roman" w:hAnsi="Times New Roman" w:cs="Times New Roman"/>
          <w:sz w:val="28"/>
          <w:szCs w:val="28"/>
        </w:rPr>
        <w:t>«</w:t>
      </w:r>
      <w:r w:rsidRPr="0052489E">
        <w:rPr>
          <w:rFonts w:ascii="Times New Roman" w:eastAsia="Times New Roman" w:hAnsi="Times New Roman" w:cs="Times New Roman"/>
          <w:b/>
          <w:sz w:val="28"/>
          <w:szCs w:val="28"/>
        </w:rPr>
        <w:t>Луганський національний університет</w:t>
      </w:r>
    </w:p>
    <w:p w14:paraId="37986D9F" w14:textId="77777777" w:rsidR="0052489E" w:rsidRPr="0052489E" w:rsidRDefault="0052489E" w:rsidP="0052489E">
      <w:pPr>
        <w:widowControl w:val="0"/>
        <w:shd w:val="clear" w:color="auto" w:fill="FFFFFF"/>
        <w:autoSpaceDE w:val="0"/>
        <w:autoSpaceDN w:val="0"/>
        <w:spacing w:after="0" w:line="360" w:lineRule="auto"/>
        <w:ind w:right="45"/>
        <w:jc w:val="center"/>
        <w:rPr>
          <w:rFonts w:ascii="Times New Roman" w:eastAsia="Times New Roman" w:hAnsi="Times New Roman" w:cs="Times New Roman"/>
          <w:b/>
          <w:sz w:val="28"/>
          <w:szCs w:val="28"/>
        </w:rPr>
      </w:pPr>
      <w:r w:rsidRPr="0052489E">
        <w:rPr>
          <w:rFonts w:ascii="Times New Roman" w:eastAsia="Times New Roman" w:hAnsi="Times New Roman" w:cs="Times New Roman"/>
          <w:b/>
          <w:sz w:val="28"/>
          <w:szCs w:val="28"/>
        </w:rPr>
        <w:t>імені Тараса Шевченка</w:t>
      </w:r>
      <w:r w:rsidRPr="0052489E">
        <w:rPr>
          <w:rFonts w:ascii="Times New Roman" w:eastAsia="Times New Roman" w:hAnsi="Times New Roman" w:cs="Times New Roman"/>
          <w:sz w:val="28"/>
          <w:szCs w:val="28"/>
        </w:rPr>
        <w:t>»</w:t>
      </w:r>
    </w:p>
    <w:p w14:paraId="6DB24CD1" w14:textId="77777777" w:rsidR="0052489E" w:rsidRPr="0052489E" w:rsidRDefault="00653F4E" w:rsidP="0052489E">
      <w:pPr>
        <w:widowControl w:val="0"/>
        <w:shd w:val="clear" w:color="auto" w:fill="FFFFFF"/>
        <w:autoSpaceDE w:val="0"/>
        <w:autoSpaceDN w:val="0"/>
        <w:spacing w:after="0" w:line="360" w:lineRule="auto"/>
        <w:ind w:right="45"/>
        <w:jc w:val="center"/>
        <w:rPr>
          <w:rFonts w:ascii="Times New Roman" w:eastAsia="Times New Roman" w:hAnsi="Times New Roman" w:cs="Times New Roman"/>
          <w:b/>
          <w:sz w:val="28"/>
          <w:szCs w:val="28"/>
        </w:rPr>
      </w:pPr>
      <w:hyperlink r:id="rId8">
        <w:r w:rsidR="0052489E" w:rsidRPr="0052489E">
          <w:rPr>
            <w:rFonts w:ascii="Times New Roman" w:eastAsia="Times New Roman" w:hAnsi="Times New Roman" w:cs="Times New Roman"/>
            <w:b/>
            <w:sz w:val="28"/>
            <w:szCs w:val="28"/>
          </w:rPr>
          <w:t>Навчально-науковий інститут педагогіки</w:t>
        </w:r>
      </w:hyperlink>
      <w:r w:rsidR="0052489E" w:rsidRPr="0052489E">
        <w:rPr>
          <w:rFonts w:ascii="Times New Roman" w:eastAsia="Times New Roman" w:hAnsi="Times New Roman" w:cs="Times New Roman"/>
          <w:b/>
          <w:sz w:val="28"/>
          <w:szCs w:val="28"/>
        </w:rPr>
        <w:t xml:space="preserve"> і психології</w:t>
      </w:r>
    </w:p>
    <w:p w14:paraId="6C39E8E1" w14:textId="77777777" w:rsidR="0052489E" w:rsidRPr="0052489E" w:rsidRDefault="0052489E" w:rsidP="0052489E">
      <w:pPr>
        <w:widowControl w:val="0"/>
        <w:shd w:val="clear" w:color="auto" w:fill="FFFFFF"/>
        <w:autoSpaceDE w:val="0"/>
        <w:autoSpaceDN w:val="0"/>
        <w:spacing w:after="0" w:line="360" w:lineRule="auto"/>
        <w:ind w:right="45"/>
        <w:jc w:val="center"/>
        <w:rPr>
          <w:rFonts w:ascii="Times New Roman" w:eastAsia="Times New Roman" w:hAnsi="Times New Roman" w:cs="Times New Roman"/>
          <w:b/>
          <w:sz w:val="28"/>
          <w:szCs w:val="28"/>
        </w:rPr>
      </w:pPr>
      <w:r w:rsidRPr="0052489E">
        <w:rPr>
          <w:rFonts w:ascii="Times New Roman" w:eastAsia="Times New Roman" w:hAnsi="Times New Roman" w:cs="Times New Roman"/>
          <w:b/>
          <w:sz w:val="28"/>
          <w:szCs w:val="28"/>
        </w:rPr>
        <w:t>Кафедра психології</w:t>
      </w:r>
    </w:p>
    <w:p w14:paraId="04A802CB" w14:textId="77777777" w:rsidR="0052489E" w:rsidRPr="0052489E" w:rsidRDefault="0052489E" w:rsidP="0052489E">
      <w:pPr>
        <w:widowControl w:val="0"/>
        <w:shd w:val="clear" w:color="auto" w:fill="FFFFFF"/>
        <w:autoSpaceDE w:val="0"/>
        <w:autoSpaceDN w:val="0"/>
        <w:spacing w:after="0" w:line="360" w:lineRule="auto"/>
        <w:ind w:right="45"/>
        <w:jc w:val="center"/>
        <w:rPr>
          <w:rFonts w:ascii="Times New Roman" w:eastAsia="Times New Roman" w:hAnsi="Times New Roman" w:cs="Times New Roman"/>
          <w:b/>
          <w:sz w:val="28"/>
          <w:szCs w:val="28"/>
        </w:rPr>
      </w:pPr>
    </w:p>
    <w:p w14:paraId="3C7FCD62" w14:textId="77777777" w:rsidR="0052489E" w:rsidRPr="0052489E" w:rsidRDefault="0052489E" w:rsidP="0052489E">
      <w:pPr>
        <w:widowControl w:val="0"/>
        <w:shd w:val="clear" w:color="auto" w:fill="FFFFFF"/>
        <w:autoSpaceDE w:val="0"/>
        <w:autoSpaceDN w:val="0"/>
        <w:spacing w:after="0" w:line="360" w:lineRule="auto"/>
        <w:jc w:val="right"/>
        <w:rPr>
          <w:rFonts w:ascii="Times New Roman" w:eastAsia="Times New Roman" w:hAnsi="Times New Roman" w:cs="Times New Roman"/>
          <w:b/>
          <w:sz w:val="28"/>
          <w:szCs w:val="28"/>
        </w:rPr>
      </w:pPr>
      <w:r w:rsidRPr="0052489E">
        <w:rPr>
          <w:rFonts w:ascii="Times New Roman" w:eastAsia="Times New Roman" w:hAnsi="Times New Roman" w:cs="Times New Roman"/>
          <w:b/>
          <w:sz w:val="28"/>
          <w:szCs w:val="28"/>
        </w:rPr>
        <w:t>Допущено до захисту</w:t>
      </w:r>
    </w:p>
    <w:p w14:paraId="0DF705D1" w14:textId="77777777" w:rsidR="0052489E" w:rsidRPr="0052489E" w:rsidRDefault="0052489E" w:rsidP="0052489E">
      <w:pPr>
        <w:widowControl w:val="0"/>
        <w:shd w:val="clear" w:color="auto" w:fill="FFFFFF"/>
        <w:autoSpaceDE w:val="0"/>
        <w:autoSpaceDN w:val="0"/>
        <w:spacing w:after="0" w:line="360" w:lineRule="auto"/>
        <w:jc w:val="right"/>
        <w:rPr>
          <w:rFonts w:ascii="Times New Roman" w:eastAsia="Times New Roman" w:hAnsi="Times New Roman" w:cs="Times New Roman"/>
          <w:sz w:val="28"/>
          <w:szCs w:val="28"/>
        </w:rPr>
      </w:pPr>
      <w:r w:rsidRPr="0052489E">
        <w:rPr>
          <w:rFonts w:ascii="Times New Roman" w:eastAsia="Times New Roman" w:hAnsi="Times New Roman" w:cs="Times New Roman"/>
          <w:b/>
          <w:sz w:val="28"/>
          <w:szCs w:val="28"/>
        </w:rPr>
        <w:t>протокол № ** від __ ______ 2024 року</w:t>
      </w:r>
    </w:p>
    <w:p w14:paraId="58A6D4E7" w14:textId="77777777" w:rsidR="00F3017D" w:rsidRPr="00F3017D" w:rsidRDefault="00F3017D" w:rsidP="00F3017D">
      <w:pPr>
        <w:widowControl w:val="0"/>
        <w:suppressAutoHyphens/>
        <w:spacing w:after="0" w:line="360" w:lineRule="auto"/>
        <w:jc w:val="center"/>
        <w:rPr>
          <w:rFonts w:ascii="Times New Roman" w:eastAsia="Times New Roman" w:hAnsi="Times New Roman" w:cs="Times New Roman"/>
          <w:b/>
          <w:color w:val="000000"/>
          <w:kern w:val="1"/>
          <w:sz w:val="28"/>
          <w:szCs w:val="28"/>
          <w:lang w:eastAsia="zh-CN"/>
        </w:rPr>
      </w:pPr>
    </w:p>
    <w:p w14:paraId="134281AE" w14:textId="77777777" w:rsidR="00F3017D" w:rsidRDefault="00F3017D" w:rsidP="00F3017D">
      <w:pPr>
        <w:widowControl w:val="0"/>
        <w:suppressAutoHyphens/>
        <w:spacing w:after="0" w:line="360" w:lineRule="auto"/>
        <w:jc w:val="center"/>
        <w:rPr>
          <w:rFonts w:ascii="Times New Roman" w:eastAsia="Times New Roman" w:hAnsi="Times New Roman" w:cs="Times New Roman"/>
          <w:b/>
          <w:bCs/>
          <w:color w:val="000000"/>
          <w:kern w:val="1"/>
          <w:sz w:val="28"/>
          <w:szCs w:val="28"/>
          <w:lang w:val="ru-RU" w:eastAsia="zh-CN"/>
        </w:rPr>
      </w:pPr>
      <w:r>
        <w:rPr>
          <w:rFonts w:ascii="Times New Roman" w:eastAsia="Times New Roman" w:hAnsi="Times New Roman" w:cs="Times New Roman"/>
          <w:b/>
          <w:bCs/>
          <w:color w:val="000000"/>
          <w:kern w:val="1"/>
          <w:sz w:val="28"/>
          <w:szCs w:val="28"/>
          <w:lang w:val="ru-RU" w:eastAsia="zh-CN"/>
        </w:rPr>
        <w:t>Петраковець Оксана Олексіївна</w:t>
      </w:r>
    </w:p>
    <w:p w14:paraId="7975A8EE" w14:textId="77777777" w:rsidR="00F3017D" w:rsidRPr="00F3017D" w:rsidRDefault="00F3017D" w:rsidP="00F3017D">
      <w:pPr>
        <w:widowControl w:val="0"/>
        <w:suppressAutoHyphens/>
        <w:spacing w:after="0" w:line="360" w:lineRule="auto"/>
        <w:jc w:val="center"/>
        <w:rPr>
          <w:rFonts w:ascii="Times New Roman" w:eastAsia="Times New Roman" w:hAnsi="Times New Roman" w:cs="Times New Roman"/>
          <w:b/>
          <w:color w:val="000000"/>
          <w:kern w:val="1"/>
          <w:sz w:val="28"/>
          <w:szCs w:val="28"/>
          <w:lang w:eastAsia="zh-CN"/>
        </w:rPr>
      </w:pPr>
    </w:p>
    <w:p w14:paraId="31DE9F8F" w14:textId="77777777" w:rsidR="00F3017D" w:rsidRDefault="00F3017D" w:rsidP="00F3017D">
      <w:pPr>
        <w:tabs>
          <w:tab w:val="left" w:pos="0"/>
          <w:tab w:val="left" w:pos="284"/>
        </w:tabs>
        <w:spacing w:after="0" w:line="360" w:lineRule="auto"/>
        <w:jc w:val="center"/>
        <w:rPr>
          <w:rFonts w:ascii="Times New Roman" w:hAnsi="Times New Roman" w:cs="Times New Roman"/>
          <w:b/>
          <w:sz w:val="28"/>
          <w:szCs w:val="28"/>
        </w:rPr>
      </w:pPr>
      <w:r w:rsidRPr="00F3017D">
        <w:rPr>
          <w:rFonts w:ascii="Times New Roman" w:eastAsia="Times New Roman" w:hAnsi="Times New Roman" w:cs="Times New Roman"/>
          <w:b/>
          <w:color w:val="000000"/>
          <w:kern w:val="1"/>
          <w:sz w:val="28"/>
          <w:szCs w:val="28"/>
          <w:lang w:eastAsia="zh-CN"/>
        </w:rPr>
        <w:tab/>
      </w:r>
      <w:r w:rsidRPr="00F13FBD">
        <w:rPr>
          <w:rFonts w:ascii="Times New Roman" w:hAnsi="Times New Roman" w:cs="Times New Roman"/>
          <w:b/>
          <w:sz w:val="28"/>
          <w:szCs w:val="28"/>
        </w:rPr>
        <w:t>ПСИХОЛОГІЧНІ ОСОБЛИВОСТІ ПІДТРИМКИ ПСИХІЧНОГО ЗДОРОВ</w:t>
      </w:r>
      <w:r w:rsidR="001F79B6">
        <w:rPr>
          <w:rFonts w:ascii="Times New Roman" w:hAnsi="Times New Roman" w:cs="Times New Roman"/>
          <w:b/>
          <w:sz w:val="28"/>
          <w:szCs w:val="28"/>
        </w:rPr>
        <w:t>’</w:t>
      </w:r>
      <w:r w:rsidRPr="00F13FBD">
        <w:rPr>
          <w:rFonts w:ascii="Times New Roman" w:hAnsi="Times New Roman" w:cs="Times New Roman"/>
          <w:b/>
          <w:sz w:val="28"/>
          <w:szCs w:val="28"/>
        </w:rPr>
        <w:t>Я ПЕРСОНАЛУ ДЕРЖАВНОЇ СЛУЖБИ З НАДЗВИЧАЙНИХ СИТУАЦІЙ УКРАЇНИ В УМОВАХ ВОЄННОГО СТАНУ</w:t>
      </w:r>
    </w:p>
    <w:p w14:paraId="449BF668" w14:textId="77777777" w:rsidR="00F3017D" w:rsidRPr="00F3017D" w:rsidRDefault="00F3017D" w:rsidP="00F3017D">
      <w:pPr>
        <w:widowControl w:val="0"/>
        <w:suppressAutoHyphens/>
        <w:spacing w:after="0" w:line="360" w:lineRule="auto"/>
        <w:jc w:val="center"/>
        <w:rPr>
          <w:rFonts w:ascii="Times New Roman" w:eastAsia="Times New Roman" w:hAnsi="Times New Roman" w:cs="Times New Roman"/>
          <w:b/>
          <w:color w:val="000000"/>
          <w:kern w:val="1"/>
          <w:sz w:val="28"/>
          <w:szCs w:val="28"/>
          <w:lang w:eastAsia="zh-CN"/>
        </w:rPr>
      </w:pPr>
    </w:p>
    <w:p w14:paraId="2E48DC3C" w14:textId="77777777" w:rsidR="00F3017D" w:rsidRPr="00F3017D" w:rsidRDefault="00F3017D" w:rsidP="00C029FA">
      <w:pPr>
        <w:widowControl w:val="0"/>
        <w:suppressAutoHyphens/>
        <w:autoSpaceDE w:val="0"/>
        <w:autoSpaceDN w:val="0"/>
        <w:adjustRightInd w:val="0"/>
        <w:spacing w:after="0" w:line="240" w:lineRule="auto"/>
        <w:jc w:val="center"/>
        <w:rPr>
          <w:rFonts w:ascii="Times New Roman CYR" w:eastAsia="Times New Roman" w:hAnsi="Times New Roman CYR" w:cs="Times New Roman CYR"/>
          <w:b/>
          <w:bCs/>
          <w:color w:val="00000A"/>
          <w:kern w:val="1"/>
          <w:sz w:val="28"/>
          <w:szCs w:val="28"/>
          <w:lang w:eastAsia="zh-CN"/>
        </w:rPr>
      </w:pPr>
      <w:r w:rsidRPr="00F3017D">
        <w:rPr>
          <w:rFonts w:ascii="Times New Roman CYR" w:eastAsia="Times New Roman" w:hAnsi="Times New Roman CYR" w:cs="Times New Roman CYR"/>
          <w:b/>
          <w:bCs/>
          <w:color w:val="00000A"/>
          <w:kern w:val="1"/>
          <w:sz w:val="28"/>
          <w:szCs w:val="28"/>
          <w:lang w:eastAsia="zh-CN"/>
        </w:rPr>
        <w:t>кваліфікаційна робота</w:t>
      </w:r>
    </w:p>
    <w:p w14:paraId="3C35A537" w14:textId="77777777" w:rsidR="00F3017D" w:rsidRPr="00F3017D" w:rsidRDefault="00F3017D" w:rsidP="00C029FA">
      <w:pPr>
        <w:widowControl w:val="0"/>
        <w:suppressAutoHyphens/>
        <w:autoSpaceDE w:val="0"/>
        <w:autoSpaceDN w:val="0"/>
        <w:adjustRightInd w:val="0"/>
        <w:spacing w:after="0" w:line="240" w:lineRule="auto"/>
        <w:jc w:val="center"/>
        <w:rPr>
          <w:rFonts w:ascii="Times New Roman CYR" w:eastAsia="Times New Roman" w:hAnsi="Times New Roman CYR" w:cs="Times New Roman CYR"/>
          <w:b/>
          <w:bCs/>
          <w:color w:val="00000A"/>
          <w:kern w:val="1"/>
          <w:sz w:val="28"/>
          <w:szCs w:val="28"/>
          <w:lang w:eastAsia="zh-CN"/>
        </w:rPr>
      </w:pPr>
      <w:r w:rsidRPr="00F3017D">
        <w:rPr>
          <w:rFonts w:ascii="Times New Roman CYR" w:eastAsia="Times New Roman" w:hAnsi="Times New Roman CYR" w:cs="Times New Roman CYR"/>
          <w:b/>
          <w:bCs/>
          <w:color w:val="00000A"/>
          <w:kern w:val="1"/>
          <w:sz w:val="28"/>
          <w:szCs w:val="28"/>
          <w:lang w:eastAsia="zh-CN"/>
        </w:rPr>
        <w:t>здобувача освіти другого (магістерського) рівня</w:t>
      </w:r>
    </w:p>
    <w:p w14:paraId="71100A64" w14:textId="77777777" w:rsidR="00F3017D" w:rsidRPr="00F3017D" w:rsidRDefault="00F3017D" w:rsidP="00C029FA">
      <w:pPr>
        <w:widowControl w:val="0"/>
        <w:suppressAutoHyphens/>
        <w:autoSpaceDE w:val="0"/>
        <w:autoSpaceDN w:val="0"/>
        <w:adjustRightInd w:val="0"/>
        <w:spacing w:after="0" w:line="240" w:lineRule="auto"/>
        <w:jc w:val="center"/>
        <w:rPr>
          <w:rFonts w:ascii="Times New Roman CYR" w:eastAsia="Times New Roman" w:hAnsi="Times New Roman CYR" w:cs="Times New Roman CYR"/>
          <w:b/>
          <w:bCs/>
          <w:color w:val="00000A"/>
          <w:kern w:val="1"/>
          <w:sz w:val="28"/>
          <w:szCs w:val="28"/>
          <w:lang w:eastAsia="zh-CN"/>
        </w:rPr>
      </w:pPr>
      <w:r w:rsidRPr="00F3017D">
        <w:rPr>
          <w:rFonts w:ascii="Times New Roman CYR" w:eastAsia="Times New Roman" w:hAnsi="Times New Roman CYR" w:cs="Times New Roman CYR"/>
          <w:b/>
          <w:bCs/>
          <w:color w:val="00000A"/>
          <w:kern w:val="1"/>
          <w:sz w:val="28"/>
          <w:szCs w:val="28"/>
          <w:lang w:eastAsia="zh-CN"/>
        </w:rPr>
        <w:t xml:space="preserve">за спеціальністю </w:t>
      </w:r>
      <w:r w:rsidRPr="00F3017D">
        <w:rPr>
          <w:rFonts w:ascii="Times New Roman CYR" w:eastAsia="Times New Roman" w:hAnsi="Times New Roman CYR" w:cs="Times New Roman CYR"/>
          <w:b/>
          <w:bCs/>
          <w:color w:val="00000A"/>
          <w:kern w:val="1"/>
          <w:sz w:val="28"/>
          <w:szCs w:val="28"/>
          <w:lang w:val="ru-RU" w:eastAsia="zh-CN"/>
        </w:rPr>
        <w:t>053</w:t>
      </w:r>
      <w:r w:rsidRPr="00F3017D">
        <w:rPr>
          <w:rFonts w:ascii="Times New Roman CYR" w:eastAsia="Times New Roman" w:hAnsi="Times New Roman CYR" w:cs="Times New Roman CYR"/>
          <w:b/>
          <w:bCs/>
          <w:color w:val="00000A"/>
          <w:kern w:val="1"/>
          <w:sz w:val="28"/>
          <w:szCs w:val="28"/>
          <w:lang w:eastAsia="zh-CN"/>
        </w:rPr>
        <w:t xml:space="preserve"> «Психологія»</w:t>
      </w:r>
    </w:p>
    <w:p w14:paraId="0F6B8F40" w14:textId="77777777" w:rsidR="00F3017D" w:rsidRDefault="00F3017D" w:rsidP="00C029FA">
      <w:pPr>
        <w:widowControl w:val="0"/>
        <w:suppressAutoHyphens/>
        <w:spacing w:after="0" w:line="360" w:lineRule="auto"/>
        <w:jc w:val="both"/>
        <w:rPr>
          <w:rFonts w:ascii="Times New Roman" w:eastAsia="Times New Roman" w:hAnsi="Times New Roman" w:cs="Times New Roman"/>
          <w:b/>
          <w:color w:val="000000"/>
          <w:kern w:val="1"/>
          <w:sz w:val="28"/>
          <w:szCs w:val="28"/>
          <w:lang w:eastAsia="zh-CN"/>
        </w:rPr>
      </w:pPr>
    </w:p>
    <w:p w14:paraId="2C633389" w14:textId="77777777" w:rsidR="0052489E" w:rsidRPr="00F3017D" w:rsidRDefault="0052489E" w:rsidP="00C029FA">
      <w:pPr>
        <w:widowControl w:val="0"/>
        <w:suppressAutoHyphens/>
        <w:spacing w:after="0" w:line="360" w:lineRule="auto"/>
        <w:jc w:val="both"/>
        <w:rPr>
          <w:rFonts w:ascii="Times New Roman" w:eastAsia="Times New Roman" w:hAnsi="Times New Roman" w:cs="Times New Roman"/>
          <w:b/>
          <w:color w:val="000000"/>
          <w:kern w:val="1"/>
          <w:sz w:val="28"/>
          <w:szCs w:val="28"/>
          <w:lang w:eastAsia="zh-CN"/>
        </w:rPr>
      </w:pPr>
    </w:p>
    <w:p w14:paraId="74BCEBD4" w14:textId="77777777" w:rsidR="00CA28F9" w:rsidRDefault="00CA28F9" w:rsidP="00CA28F9">
      <w:pPr>
        <w:widowControl w:val="0"/>
        <w:suppressAutoHyphens/>
        <w:spacing w:after="0" w:line="360" w:lineRule="auto"/>
        <w:ind w:firstLine="426"/>
        <w:jc w:val="both"/>
        <w:rPr>
          <w:rFonts w:ascii="Times New Roman" w:eastAsia="Times New Roman" w:hAnsi="Times New Roman" w:cs="Times New Roman"/>
          <w:b/>
          <w:color w:val="000000"/>
          <w:kern w:val="1"/>
          <w:sz w:val="28"/>
          <w:szCs w:val="28"/>
          <w:lang w:eastAsia="zh-CN"/>
        </w:rPr>
      </w:pPr>
      <w:r>
        <w:rPr>
          <w:rFonts w:ascii="Times New Roman" w:eastAsia="Times New Roman" w:hAnsi="Times New Roman" w:cs="Times New Roman"/>
          <w:noProof/>
          <w:color w:val="000000"/>
          <w:sz w:val="28"/>
          <w:szCs w:val="28"/>
          <w:lang w:val="en-US"/>
        </w:rPr>
        <w:drawing>
          <wp:anchor distT="0" distB="0" distL="114300" distR="114300" simplePos="0" relativeHeight="251660288" behindDoc="0" locked="0" layoutInCell="1" allowOverlap="1" wp14:anchorId="0CDE8868" wp14:editId="5023C0D7">
            <wp:simplePos x="0" y="0"/>
            <wp:positionH relativeFrom="column">
              <wp:posOffset>1830070</wp:posOffset>
            </wp:positionH>
            <wp:positionV relativeFrom="paragraph">
              <wp:posOffset>219456</wp:posOffset>
            </wp:positionV>
            <wp:extent cx="499745" cy="250190"/>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9745" cy="250190"/>
                    </a:xfrm>
                    <a:prstGeom prst="rect">
                      <a:avLst/>
                    </a:prstGeom>
                    <a:noFill/>
                  </pic:spPr>
                </pic:pic>
              </a:graphicData>
            </a:graphic>
            <wp14:sizeRelH relativeFrom="page">
              <wp14:pctWidth>0</wp14:pctWidth>
            </wp14:sizeRelH>
            <wp14:sizeRelV relativeFrom="page">
              <wp14:pctHeight>0</wp14:pctHeight>
            </wp14:sizeRelV>
          </wp:anchor>
        </w:drawing>
      </w:r>
    </w:p>
    <w:p w14:paraId="0EB014C9" w14:textId="77777777" w:rsidR="0052489E" w:rsidRPr="00CA28F9" w:rsidRDefault="0052489E" w:rsidP="00CA28F9">
      <w:pPr>
        <w:widowControl w:val="0"/>
        <w:suppressAutoHyphens/>
        <w:spacing w:after="0" w:line="360" w:lineRule="auto"/>
        <w:jc w:val="both"/>
        <w:rPr>
          <w:rFonts w:ascii="Times New Roman" w:eastAsia="Times New Roman" w:hAnsi="Times New Roman" w:cs="Times New Roman"/>
          <w:b/>
          <w:color w:val="000000"/>
          <w:kern w:val="1"/>
          <w:sz w:val="28"/>
          <w:szCs w:val="28"/>
          <w:lang w:eastAsia="zh-CN"/>
        </w:rPr>
      </w:pPr>
      <w:r w:rsidRPr="0052489E">
        <w:rPr>
          <w:rFonts w:ascii="Times New Roman" w:eastAsia="Times New Roman" w:hAnsi="Times New Roman" w:cs="Times New Roman"/>
          <w:noProof/>
          <w:color w:val="000000"/>
          <w:sz w:val="28"/>
          <w:szCs w:val="28"/>
          <w:lang w:val="en-US"/>
        </w:rPr>
        <w:drawing>
          <wp:anchor distT="0" distB="0" distL="114300" distR="114300" simplePos="0" relativeHeight="251659264" behindDoc="0" locked="0" layoutInCell="1" allowOverlap="1" wp14:anchorId="06A9E7C1" wp14:editId="3F2C7CF4">
            <wp:simplePos x="0" y="0"/>
            <wp:positionH relativeFrom="column">
              <wp:posOffset>1925321</wp:posOffset>
            </wp:positionH>
            <wp:positionV relativeFrom="paragraph">
              <wp:posOffset>59741</wp:posOffset>
            </wp:positionV>
            <wp:extent cx="271162" cy="566049"/>
            <wp:effectExtent l="5080" t="0" r="635" b="63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10" cstate="print">
                      <a:extLst>
                        <a:ext uri="{28A0092B-C50C-407E-A947-70E740481C1C}">
                          <a14:useLocalDpi xmlns:a14="http://schemas.microsoft.com/office/drawing/2010/main" val="0"/>
                        </a:ext>
                      </a:extLst>
                    </a:blip>
                    <a:stretch>
                      <a:fillRect/>
                    </a:stretch>
                  </pic:blipFill>
                  <pic:spPr>
                    <a:xfrm rot="16200000">
                      <a:off x="0" y="0"/>
                      <a:ext cx="271162" cy="566049"/>
                    </a:xfrm>
                    <a:prstGeom prst="rect">
                      <a:avLst/>
                    </a:prstGeom>
                  </pic:spPr>
                </pic:pic>
              </a:graphicData>
            </a:graphic>
            <wp14:sizeRelH relativeFrom="page">
              <wp14:pctWidth>0</wp14:pctWidth>
            </wp14:sizeRelH>
            <wp14:sizeRelV relativeFrom="page">
              <wp14:pctHeight>0</wp14:pctHeight>
            </wp14:sizeRelV>
          </wp:anchor>
        </w:drawing>
      </w:r>
      <w:r w:rsidRPr="0052489E">
        <w:rPr>
          <w:rFonts w:ascii="Times New Roman" w:eastAsia="Times New Roman" w:hAnsi="Times New Roman" w:cs="Times New Roman"/>
          <w:color w:val="000000"/>
          <w:sz w:val="28"/>
          <w:szCs w:val="28"/>
        </w:rPr>
        <w:t>Особистий підпис –   __________</w:t>
      </w:r>
    </w:p>
    <w:p w14:paraId="141A24BC" w14:textId="77777777" w:rsidR="0052489E" w:rsidRPr="0052489E" w:rsidRDefault="0052489E" w:rsidP="0052489E">
      <w:pPr>
        <w:widowControl w:val="0"/>
        <w:autoSpaceDE w:val="0"/>
        <w:autoSpaceDN w:val="0"/>
        <w:spacing w:after="0" w:line="360" w:lineRule="auto"/>
        <w:rPr>
          <w:rFonts w:ascii="Times New Roman" w:eastAsia="Times New Roman" w:hAnsi="Times New Roman" w:cs="Times New Roman"/>
          <w:color w:val="000000"/>
          <w:sz w:val="28"/>
          <w:szCs w:val="28"/>
        </w:rPr>
      </w:pPr>
      <w:r w:rsidRPr="0052489E">
        <w:rPr>
          <w:rFonts w:ascii="Times New Roman" w:eastAsia="Times New Roman" w:hAnsi="Times New Roman" w:cs="Times New Roman"/>
          <w:color w:val="000000"/>
          <w:sz w:val="28"/>
          <w:szCs w:val="28"/>
        </w:rPr>
        <w:t>Науковий керівник – __________  О. М. Товстуха, доцент, кандидат пед. наук</w:t>
      </w:r>
    </w:p>
    <w:p w14:paraId="49FFFF3D" w14:textId="77777777" w:rsidR="0052489E" w:rsidRPr="0052489E" w:rsidRDefault="0052489E" w:rsidP="0052489E">
      <w:pPr>
        <w:widowControl w:val="0"/>
        <w:autoSpaceDE w:val="0"/>
        <w:autoSpaceDN w:val="0"/>
        <w:spacing w:after="0" w:line="360" w:lineRule="auto"/>
        <w:rPr>
          <w:rFonts w:ascii="Times New Roman" w:eastAsia="Times New Roman" w:hAnsi="Times New Roman" w:cs="Times New Roman"/>
          <w:color w:val="000000"/>
          <w:sz w:val="28"/>
          <w:szCs w:val="28"/>
        </w:rPr>
      </w:pPr>
      <w:r w:rsidRPr="0052489E">
        <w:rPr>
          <w:rFonts w:ascii="Times New Roman" w:eastAsia="Times New Roman" w:hAnsi="Times New Roman" w:cs="Times New Roman"/>
          <w:color w:val="000000"/>
          <w:sz w:val="28"/>
          <w:szCs w:val="28"/>
        </w:rPr>
        <w:t xml:space="preserve">Зав. кафедри – </w:t>
      </w:r>
      <w:r w:rsidRPr="0052489E">
        <w:rPr>
          <w:rFonts w:ascii="Times New Roman" w:eastAsia="Times New Roman" w:hAnsi="Times New Roman" w:cs="Times New Roman"/>
          <w:color w:val="000000"/>
          <w:sz w:val="28"/>
          <w:szCs w:val="28"/>
        </w:rPr>
        <w:tab/>
        <w:t xml:space="preserve"> __________        Л. В. Черновська, кандидат псих. наук</w:t>
      </w:r>
    </w:p>
    <w:p w14:paraId="7CEF90D0" w14:textId="77777777" w:rsidR="0052489E" w:rsidRPr="0052489E" w:rsidRDefault="0052489E" w:rsidP="0052489E">
      <w:pPr>
        <w:widowControl w:val="0"/>
        <w:autoSpaceDE w:val="0"/>
        <w:autoSpaceDN w:val="0"/>
        <w:spacing w:after="240" w:line="360" w:lineRule="auto"/>
        <w:ind w:firstLine="851"/>
        <w:rPr>
          <w:rFonts w:ascii="Times New Roman" w:eastAsia="Times New Roman" w:hAnsi="Times New Roman" w:cs="Times New Roman"/>
          <w:sz w:val="28"/>
          <w:szCs w:val="28"/>
        </w:rPr>
      </w:pPr>
    </w:p>
    <w:p w14:paraId="0D936A9C" w14:textId="77777777" w:rsidR="0052489E" w:rsidRDefault="0052489E" w:rsidP="0052489E">
      <w:pPr>
        <w:widowControl w:val="0"/>
        <w:autoSpaceDE w:val="0"/>
        <w:autoSpaceDN w:val="0"/>
        <w:spacing w:after="240" w:line="360" w:lineRule="auto"/>
        <w:ind w:firstLine="851"/>
        <w:rPr>
          <w:rFonts w:ascii="Times New Roman" w:eastAsia="Times New Roman" w:hAnsi="Times New Roman" w:cs="Times New Roman"/>
          <w:sz w:val="28"/>
          <w:szCs w:val="28"/>
        </w:rPr>
      </w:pPr>
    </w:p>
    <w:p w14:paraId="6B6D9DA3" w14:textId="77777777" w:rsidR="00674DF7" w:rsidRPr="0052489E" w:rsidRDefault="00674DF7" w:rsidP="0052489E">
      <w:pPr>
        <w:widowControl w:val="0"/>
        <w:autoSpaceDE w:val="0"/>
        <w:autoSpaceDN w:val="0"/>
        <w:spacing w:after="240" w:line="360" w:lineRule="auto"/>
        <w:ind w:firstLine="851"/>
        <w:rPr>
          <w:rFonts w:ascii="Times New Roman" w:eastAsia="Times New Roman" w:hAnsi="Times New Roman" w:cs="Times New Roman"/>
          <w:sz w:val="28"/>
          <w:szCs w:val="28"/>
        </w:rPr>
      </w:pPr>
    </w:p>
    <w:p w14:paraId="6745748B" w14:textId="77777777" w:rsidR="0052489E" w:rsidRPr="0052489E" w:rsidRDefault="0052489E" w:rsidP="0052489E">
      <w:pPr>
        <w:widowControl w:val="0"/>
        <w:autoSpaceDE w:val="0"/>
        <w:autoSpaceDN w:val="0"/>
        <w:spacing w:after="0" w:line="360" w:lineRule="auto"/>
        <w:ind w:firstLine="851"/>
        <w:rPr>
          <w:rFonts w:ascii="Times New Roman" w:eastAsia="Times New Roman" w:hAnsi="Times New Roman" w:cs="Times New Roman"/>
          <w:sz w:val="28"/>
          <w:szCs w:val="28"/>
        </w:rPr>
      </w:pPr>
    </w:p>
    <w:p w14:paraId="6E94DBEC" w14:textId="328D43B3" w:rsidR="0052489E" w:rsidRPr="0052489E" w:rsidRDefault="009745F3" w:rsidP="0052489E">
      <w:pPr>
        <w:widowControl w:val="0"/>
        <w:autoSpaceDE w:val="0"/>
        <w:autoSpaceDN w:val="0"/>
        <w:spacing w:after="0" w:line="240" w:lineRule="auto"/>
        <w:jc w:val="center"/>
        <w:rPr>
          <w:rFonts w:ascii="Times New Roman" w:eastAsia="Times New Roman" w:hAnsi="Times New Roman" w:cs="Times New Roman"/>
          <w:b/>
        </w:rPr>
      </w:pPr>
      <w:r>
        <w:rPr>
          <w:rFonts w:ascii="Times New Roman" w:eastAsia="Times New Roman" w:hAnsi="Times New Roman" w:cs="Times New Roman"/>
          <w:b/>
          <w:sz w:val="28"/>
          <w:szCs w:val="28"/>
        </w:rPr>
        <w:t>Полтава</w:t>
      </w:r>
      <w:r w:rsidR="0052489E" w:rsidRPr="0052489E">
        <w:rPr>
          <w:rFonts w:ascii="Times New Roman" w:eastAsia="Times New Roman" w:hAnsi="Times New Roman" w:cs="Times New Roman"/>
          <w:b/>
          <w:sz w:val="28"/>
          <w:szCs w:val="28"/>
        </w:rPr>
        <w:t xml:space="preserve"> – 2025</w:t>
      </w:r>
    </w:p>
    <w:p w14:paraId="73AF72EA" w14:textId="77777777" w:rsidR="00DA79D7" w:rsidRPr="00EC7877" w:rsidRDefault="00DA79D7" w:rsidP="00944793">
      <w:pPr>
        <w:spacing w:after="120" w:line="360" w:lineRule="auto"/>
        <w:ind w:firstLine="709"/>
        <w:jc w:val="center"/>
        <w:rPr>
          <w:rFonts w:ascii="Times New Roman" w:hAnsi="Times New Roman" w:cs="Times New Roman"/>
          <w:sz w:val="28"/>
          <w:szCs w:val="28"/>
        </w:rPr>
      </w:pPr>
      <w:r w:rsidRPr="00EC7877">
        <w:rPr>
          <w:rFonts w:ascii="Times New Roman" w:hAnsi="Times New Roman" w:cs="Times New Roman"/>
          <w:b/>
          <w:sz w:val="28"/>
          <w:szCs w:val="28"/>
        </w:rPr>
        <w:lastRenderedPageBreak/>
        <w:t>АНОТАЦІЯ</w:t>
      </w:r>
    </w:p>
    <w:p w14:paraId="2CD8833B" w14:textId="36D4341D" w:rsidR="00DA79D7" w:rsidRPr="004157FC" w:rsidRDefault="002733F3" w:rsidP="002733F3">
      <w:pPr>
        <w:tabs>
          <w:tab w:val="left" w:pos="0"/>
          <w:tab w:val="left" w:pos="284"/>
        </w:tabs>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Петраковець О.О.</w:t>
      </w:r>
      <w:r w:rsidR="00DA79D7" w:rsidRPr="004157FC">
        <w:rPr>
          <w:rFonts w:ascii="Times New Roman" w:hAnsi="Times New Roman" w:cs="Times New Roman"/>
          <w:b/>
          <w:sz w:val="28"/>
          <w:szCs w:val="28"/>
        </w:rPr>
        <w:t xml:space="preserve"> </w:t>
      </w:r>
      <w:r>
        <w:rPr>
          <w:rFonts w:ascii="Times New Roman" w:hAnsi="Times New Roman" w:cs="Times New Roman"/>
          <w:b/>
          <w:sz w:val="28"/>
          <w:szCs w:val="28"/>
        </w:rPr>
        <w:t>П</w:t>
      </w:r>
      <w:r w:rsidRPr="00F13FBD">
        <w:rPr>
          <w:rFonts w:ascii="Times New Roman" w:hAnsi="Times New Roman" w:cs="Times New Roman"/>
          <w:b/>
          <w:sz w:val="28"/>
          <w:szCs w:val="28"/>
        </w:rPr>
        <w:t>сихологічні особливості підтримки психічного здоров</w:t>
      </w:r>
      <w:r>
        <w:rPr>
          <w:rFonts w:ascii="Times New Roman" w:hAnsi="Times New Roman" w:cs="Times New Roman"/>
          <w:b/>
          <w:sz w:val="28"/>
          <w:szCs w:val="28"/>
        </w:rPr>
        <w:t>’</w:t>
      </w:r>
      <w:r w:rsidRPr="00F13FBD">
        <w:rPr>
          <w:rFonts w:ascii="Times New Roman" w:hAnsi="Times New Roman" w:cs="Times New Roman"/>
          <w:b/>
          <w:sz w:val="28"/>
          <w:szCs w:val="28"/>
        </w:rPr>
        <w:t xml:space="preserve">я персоналу державної служби з надзвичайних ситуацій </w:t>
      </w:r>
      <w:r>
        <w:rPr>
          <w:rFonts w:ascii="Times New Roman" w:hAnsi="Times New Roman" w:cs="Times New Roman"/>
          <w:b/>
          <w:sz w:val="28"/>
          <w:szCs w:val="28"/>
        </w:rPr>
        <w:t>У</w:t>
      </w:r>
      <w:r w:rsidRPr="00F13FBD">
        <w:rPr>
          <w:rFonts w:ascii="Times New Roman" w:hAnsi="Times New Roman" w:cs="Times New Roman"/>
          <w:b/>
          <w:sz w:val="28"/>
          <w:szCs w:val="28"/>
        </w:rPr>
        <w:t>країни в умовах воєнного стану</w:t>
      </w:r>
      <w:r w:rsidR="00DA79D7" w:rsidRPr="004157FC">
        <w:rPr>
          <w:rFonts w:ascii="Times New Roman" w:hAnsi="Times New Roman" w:cs="Times New Roman"/>
          <w:b/>
          <w:bCs/>
          <w:sz w:val="28"/>
          <w:szCs w:val="28"/>
        </w:rPr>
        <w:t>:</w:t>
      </w:r>
      <w:r w:rsidR="00DA79D7" w:rsidRPr="004157FC">
        <w:rPr>
          <w:rFonts w:ascii="Times New Roman" w:hAnsi="Times New Roman" w:cs="Times New Roman"/>
          <w:b/>
          <w:sz w:val="28"/>
          <w:szCs w:val="28"/>
        </w:rPr>
        <w:t xml:space="preserve"> </w:t>
      </w:r>
      <w:r w:rsidR="00DA79D7" w:rsidRPr="004157FC">
        <w:rPr>
          <w:rFonts w:ascii="Times New Roman" w:hAnsi="Times New Roman" w:cs="Times New Roman"/>
          <w:sz w:val="28"/>
          <w:szCs w:val="28"/>
        </w:rPr>
        <w:t>кваліфікаційна робота магістра, 053 Психологія, ДЗ «Луганський національний університет імені Тараса Шевченка». Полтава, 2025.</w:t>
      </w:r>
    </w:p>
    <w:p w14:paraId="2C4BDD64" w14:textId="77777777" w:rsidR="002733F3" w:rsidRDefault="002733F3" w:rsidP="002733F3">
      <w:pPr>
        <w:shd w:val="clear" w:color="auto" w:fill="FFFFFF"/>
        <w:spacing w:before="120" w:after="0" w:line="360" w:lineRule="auto"/>
        <w:ind w:firstLine="851"/>
        <w:jc w:val="both"/>
        <w:rPr>
          <w:rFonts w:ascii="Times New Roman" w:eastAsia="Times New Roman" w:hAnsi="Times New Roman" w:cs="Times New Roman"/>
          <w:sz w:val="28"/>
          <w:szCs w:val="28"/>
          <w:lang w:eastAsia="uk-UA"/>
        </w:rPr>
      </w:pPr>
      <w:r w:rsidRPr="002733F3">
        <w:rPr>
          <w:rFonts w:ascii="Times New Roman" w:eastAsia="Times New Roman" w:hAnsi="Times New Roman" w:cs="Times New Roman"/>
          <w:sz w:val="28"/>
          <w:szCs w:val="28"/>
          <w:lang w:eastAsia="uk-UA"/>
        </w:rPr>
        <w:t xml:space="preserve">У роботі досліджена проблема системи психічного забезпечення особового складу працівників Державної служби України з надзвичайних ситуацій під час виконання завдань за призначенням з ліквідації надзвичайних ситуацій та їх наслідків в екстремальних умовах воєнного стану. Будуть вивчені поняття – психічні навантаження, психічні виснаження, психічне відновлення, захист психічного здоров’я, психічне благополуччя. </w:t>
      </w:r>
    </w:p>
    <w:p w14:paraId="61C04F73" w14:textId="7ADDE024" w:rsidR="002733F3" w:rsidRPr="002733F3" w:rsidRDefault="002733F3" w:rsidP="002733F3">
      <w:pPr>
        <w:shd w:val="clear" w:color="auto" w:fill="FFFFFF"/>
        <w:spacing w:before="120" w:after="0" w:line="360" w:lineRule="auto"/>
        <w:ind w:firstLine="851"/>
        <w:jc w:val="both"/>
        <w:rPr>
          <w:rFonts w:ascii="Times New Roman" w:eastAsia="Times New Roman" w:hAnsi="Times New Roman" w:cs="Times New Roman"/>
          <w:sz w:val="28"/>
          <w:szCs w:val="28"/>
          <w:lang w:eastAsia="uk-UA"/>
        </w:rPr>
      </w:pPr>
      <w:r w:rsidRPr="002733F3">
        <w:rPr>
          <w:rFonts w:ascii="Times New Roman" w:eastAsia="Times New Roman" w:hAnsi="Times New Roman" w:cs="Times New Roman"/>
          <w:sz w:val="28"/>
          <w:szCs w:val="28"/>
          <w:lang w:eastAsia="uk-UA"/>
        </w:rPr>
        <w:t>В емпіричній частині роботи вивчена оцінка потреб в охороні психічного здоров’я персоналу Державної служби України з надзвичайних ситуацій. Буде визначено детермінанти психічного стану рятувальників та їх вплив на відносини з колегами по службі та родинах. За результатами досліджень планується розробити протокол психічного відновлення з впровадженням системного моніторингу психічного здоров’я працівників ДСНС з урахуванням індивідуальних особливостей персоналу служби.</w:t>
      </w:r>
    </w:p>
    <w:p w14:paraId="3910B9F6" w14:textId="77777777" w:rsidR="00944793" w:rsidRPr="00944793" w:rsidRDefault="00944793" w:rsidP="00944793">
      <w:pPr>
        <w:shd w:val="clear" w:color="auto" w:fill="FFFFFF"/>
        <w:suppressAutoHyphens/>
        <w:spacing w:before="120" w:after="0" w:line="360" w:lineRule="auto"/>
        <w:ind w:firstLine="851"/>
        <w:jc w:val="both"/>
        <w:rPr>
          <w:rFonts w:ascii="Times New Roman" w:eastAsia="Times New Roman" w:hAnsi="Times New Roman" w:cs="Times New Roman"/>
          <w:color w:val="000000"/>
          <w:sz w:val="28"/>
          <w:szCs w:val="28"/>
          <w:lang w:eastAsia="ar-SA"/>
        </w:rPr>
      </w:pPr>
      <w:r w:rsidRPr="00944793">
        <w:rPr>
          <w:rFonts w:ascii="Times New Roman" w:eastAsia="Times New Roman" w:hAnsi="Times New Roman" w:cs="Times New Roman"/>
          <w:b/>
          <w:i/>
          <w:color w:val="000000"/>
          <w:sz w:val="28"/>
          <w:szCs w:val="28"/>
          <w:lang w:eastAsia="ar-SA"/>
        </w:rPr>
        <w:t>Ключові слова</w:t>
      </w:r>
      <w:r w:rsidRPr="00944793">
        <w:rPr>
          <w:rFonts w:ascii="Times New Roman" w:eastAsia="Times New Roman" w:hAnsi="Times New Roman" w:cs="Times New Roman"/>
          <w:color w:val="000000"/>
          <w:sz w:val="28"/>
          <w:szCs w:val="28"/>
          <w:lang w:eastAsia="ar-SA"/>
        </w:rPr>
        <w:t>: працівники Державної служби з надзвичайних ситуацій</w:t>
      </w:r>
      <w:r w:rsidRPr="00944793">
        <w:rPr>
          <w:rFonts w:ascii="Times New Roman" w:eastAsia="Times New Roman" w:hAnsi="Times New Roman" w:cs="Times New Roman"/>
          <w:sz w:val="28"/>
          <w:szCs w:val="28"/>
          <w:lang w:eastAsia="ar-SA"/>
        </w:rPr>
        <w:t xml:space="preserve"> </w:t>
      </w:r>
      <w:r w:rsidRPr="00944793">
        <w:rPr>
          <w:rFonts w:ascii="Times New Roman" w:eastAsia="Times New Roman" w:hAnsi="Times New Roman" w:cs="Times New Roman"/>
          <w:color w:val="000000"/>
          <w:sz w:val="28"/>
          <w:szCs w:val="28"/>
          <w:lang w:eastAsia="ar-SA"/>
        </w:rPr>
        <w:t>України, екстремальні умови, психічний стан, психічне навантаження, психічне напруження, психічне відновлення, професійна ефективність.</w:t>
      </w:r>
    </w:p>
    <w:p w14:paraId="343644BF" w14:textId="36F39F44" w:rsidR="00DA79D7" w:rsidRPr="00944793" w:rsidRDefault="00944793" w:rsidP="00944793">
      <w:pPr>
        <w:spacing w:before="120" w:after="120" w:line="360" w:lineRule="auto"/>
        <w:ind w:firstLine="709"/>
        <w:jc w:val="center"/>
        <w:rPr>
          <w:rFonts w:ascii="Times New Roman" w:hAnsi="Times New Roman" w:cs="Times New Roman"/>
          <w:sz w:val="28"/>
          <w:szCs w:val="28"/>
        </w:rPr>
      </w:pPr>
      <w:r w:rsidRPr="00944793">
        <w:rPr>
          <w:rFonts w:ascii="Times New Roman" w:hAnsi="Times New Roman"/>
          <w:b/>
          <w:sz w:val="28"/>
          <w:szCs w:val="28"/>
          <w:lang w:val="en-US"/>
        </w:rPr>
        <w:t>ABSTRACT</w:t>
      </w:r>
    </w:p>
    <w:p w14:paraId="20F83399" w14:textId="2061C661" w:rsidR="00DA79D7" w:rsidRDefault="00DA79D7" w:rsidP="00944793">
      <w:pPr>
        <w:pStyle w:val="HTML"/>
        <w:spacing w:line="360" w:lineRule="auto"/>
        <w:jc w:val="both"/>
        <w:rPr>
          <w:rFonts w:ascii="Times New Roman" w:hAnsi="Times New Roman" w:cs="Times New Roman"/>
          <w:color w:val="000000"/>
          <w:sz w:val="28"/>
          <w:szCs w:val="28"/>
        </w:rPr>
      </w:pPr>
      <w:r>
        <w:rPr>
          <w:rFonts w:ascii="Times New Roman" w:hAnsi="Times New Roman" w:cs="Times New Roman"/>
          <w:b/>
          <w:sz w:val="28"/>
          <w:szCs w:val="28"/>
        </w:rPr>
        <w:tab/>
      </w:r>
      <w:r w:rsidR="000C6EBD" w:rsidRPr="000C6EBD">
        <w:rPr>
          <w:rFonts w:ascii="Times New Roman" w:hAnsi="Times New Roman" w:cs="Times New Roman"/>
          <w:b/>
          <w:sz w:val="28"/>
          <w:szCs w:val="28"/>
        </w:rPr>
        <w:t>Petrakovets</w:t>
      </w:r>
      <w:r w:rsidR="000C6EBD" w:rsidRPr="000C6EBD">
        <w:rPr>
          <w:rFonts w:ascii="Times New Roman" w:hAnsi="Times New Roman" w:cs="Times New Roman"/>
          <w:b/>
          <w:sz w:val="28"/>
          <w:szCs w:val="28"/>
          <w:lang w:val="en-US"/>
        </w:rPr>
        <w:t xml:space="preserve"> </w:t>
      </w:r>
      <w:r w:rsidR="000C6EBD">
        <w:rPr>
          <w:rFonts w:ascii="Times New Roman" w:hAnsi="Times New Roman" w:cs="Times New Roman"/>
          <w:b/>
          <w:sz w:val="28"/>
          <w:szCs w:val="28"/>
          <w:lang w:val="en-US"/>
        </w:rPr>
        <w:t>O.</w:t>
      </w:r>
      <w:r w:rsidR="000C6EBD" w:rsidRPr="000C6EBD">
        <w:rPr>
          <w:rFonts w:ascii="Times New Roman" w:hAnsi="Times New Roman" w:cs="Times New Roman"/>
          <w:b/>
          <w:sz w:val="28"/>
          <w:szCs w:val="28"/>
        </w:rPr>
        <w:t xml:space="preserve"> </w:t>
      </w:r>
      <w:r w:rsidR="000C6EBD" w:rsidRPr="000C6EBD">
        <w:rPr>
          <w:rFonts w:ascii="Times New Roman" w:hAnsi="Times New Roman" w:cs="Times New Roman"/>
          <w:b/>
          <w:bCs/>
          <w:color w:val="1F1F1F"/>
          <w:sz w:val="28"/>
          <w:szCs w:val="28"/>
          <w:lang w:val="en"/>
        </w:rPr>
        <w:t xml:space="preserve">Mental </w:t>
      </w:r>
      <w:r w:rsidR="000C6EBD">
        <w:rPr>
          <w:rFonts w:ascii="Times New Roman" w:hAnsi="Times New Roman" w:cs="Times New Roman"/>
          <w:b/>
          <w:bCs/>
          <w:color w:val="1F1F1F"/>
          <w:sz w:val="28"/>
          <w:szCs w:val="28"/>
          <w:lang w:val="en-US"/>
        </w:rPr>
        <w:t>h</w:t>
      </w:r>
      <w:r w:rsidR="000C6EBD" w:rsidRPr="000C6EBD">
        <w:rPr>
          <w:rFonts w:ascii="Times New Roman" w:hAnsi="Times New Roman" w:cs="Times New Roman"/>
          <w:b/>
          <w:bCs/>
          <w:color w:val="1F1F1F"/>
          <w:sz w:val="28"/>
          <w:szCs w:val="28"/>
          <w:lang w:val="en"/>
        </w:rPr>
        <w:t xml:space="preserve">ealth </w:t>
      </w:r>
      <w:r w:rsidR="000C6EBD">
        <w:rPr>
          <w:rFonts w:ascii="Times New Roman" w:hAnsi="Times New Roman" w:cs="Times New Roman"/>
          <w:b/>
          <w:bCs/>
          <w:color w:val="1F1F1F"/>
          <w:sz w:val="28"/>
          <w:szCs w:val="28"/>
          <w:lang w:val="en"/>
        </w:rPr>
        <w:t>s</w:t>
      </w:r>
      <w:r w:rsidR="000C6EBD" w:rsidRPr="000C6EBD">
        <w:rPr>
          <w:rFonts w:ascii="Times New Roman" w:hAnsi="Times New Roman" w:cs="Times New Roman"/>
          <w:b/>
          <w:bCs/>
          <w:color w:val="1F1F1F"/>
          <w:sz w:val="28"/>
          <w:szCs w:val="28"/>
          <w:lang w:val="en"/>
        </w:rPr>
        <w:t xml:space="preserve">upport for Ukrainian </w:t>
      </w:r>
      <w:r w:rsidR="000C6EBD">
        <w:rPr>
          <w:rFonts w:ascii="Times New Roman" w:hAnsi="Times New Roman" w:cs="Times New Roman"/>
          <w:b/>
          <w:bCs/>
          <w:color w:val="1F1F1F"/>
          <w:sz w:val="28"/>
          <w:szCs w:val="28"/>
          <w:lang w:val="en"/>
        </w:rPr>
        <w:t>e</w:t>
      </w:r>
      <w:r w:rsidR="000C6EBD" w:rsidRPr="000C6EBD">
        <w:rPr>
          <w:rFonts w:ascii="Times New Roman" w:hAnsi="Times New Roman" w:cs="Times New Roman"/>
          <w:b/>
          <w:bCs/>
          <w:color w:val="1F1F1F"/>
          <w:sz w:val="28"/>
          <w:szCs w:val="28"/>
          <w:lang w:val="en"/>
        </w:rPr>
        <w:t xml:space="preserve">mergency </w:t>
      </w:r>
      <w:r w:rsidR="000C6EBD">
        <w:rPr>
          <w:rFonts w:ascii="Times New Roman" w:hAnsi="Times New Roman" w:cs="Times New Roman"/>
          <w:b/>
          <w:bCs/>
          <w:color w:val="1F1F1F"/>
          <w:sz w:val="28"/>
          <w:szCs w:val="28"/>
          <w:lang w:val="en"/>
        </w:rPr>
        <w:t>s</w:t>
      </w:r>
      <w:r w:rsidR="000C6EBD" w:rsidRPr="000C6EBD">
        <w:rPr>
          <w:rFonts w:ascii="Times New Roman" w:hAnsi="Times New Roman" w:cs="Times New Roman"/>
          <w:b/>
          <w:bCs/>
          <w:color w:val="1F1F1F"/>
          <w:sz w:val="28"/>
          <w:szCs w:val="28"/>
          <w:lang w:val="en"/>
        </w:rPr>
        <w:t xml:space="preserve">ervices </w:t>
      </w:r>
      <w:r w:rsidR="000C6EBD">
        <w:rPr>
          <w:rFonts w:ascii="Times New Roman" w:hAnsi="Times New Roman" w:cs="Times New Roman"/>
          <w:b/>
          <w:bCs/>
          <w:color w:val="1F1F1F"/>
          <w:sz w:val="28"/>
          <w:szCs w:val="28"/>
          <w:lang w:val="en"/>
        </w:rPr>
        <w:t>p</w:t>
      </w:r>
      <w:r w:rsidR="000C6EBD" w:rsidRPr="000C6EBD">
        <w:rPr>
          <w:rFonts w:ascii="Times New Roman" w:hAnsi="Times New Roman" w:cs="Times New Roman"/>
          <w:b/>
          <w:bCs/>
          <w:color w:val="1F1F1F"/>
          <w:sz w:val="28"/>
          <w:szCs w:val="28"/>
          <w:lang w:val="en"/>
        </w:rPr>
        <w:t>ersonnel</w:t>
      </w:r>
      <w:r w:rsidR="000C6EBD">
        <w:rPr>
          <w:rFonts w:ascii="Times New Roman" w:hAnsi="Times New Roman" w:cs="Times New Roman"/>
          <w:b/>
          <w:bCs/>
          <w:color w:val="1F1F1F"/>
          <w:sz w:val="28"/>
          <w:szCs w:val="28"/>
        </w:rPr>
        <w:t>:</w:t>
      </w:r>
      <w:r w:rsidR="000C6EBD" w:rsidRPr="000C6EBD">
        <w:rPr>
          <w:rFonts w:ascii="Times New Roman" w:hAnsi="Times New Roman" w:cs="Times New Roman"/>
          <w:b/>
          <w:bCs/>
          <w:color w:val="1F1F1F"/>
          <w:sz w:val="28"/>
          <w:szCs w:val="28"/>
          <w:lang w:val="en"/>
        </w:rPr>
        <w:t xml:space="preserve"> </w:t>
      </w:r>
      <w:r w:rsidR="000C6EBD">
        <w:rPr>
          <w:rFonts w:ascii="Times New Roman" w:hAnsi="Times New Roman" w:cs="Times New Roman"/>
          <w:b/>
          <w:bCs/>
          <w:color w:val="1F1F1F"/>
          <w:sz w:val="28"/>
          <w:szCs w:val="28"/>
          <w:lang w:val="en"/>
        </w:rPr>
        <w:t>p</w:t>
      </w:r>
      <w:r w:rsidR="000C6EBD" w:rsidRPr="000C6EBD">
        <w:rPr>
          <w:rFonts w:ascii="Times New Roman" w:hAnsi="Times New Roman" w:cs="Times New Roman"/>
          <w:b/>
          <w:bCs/>
          <w:color w:val="1F1F1F"/>
          <w:sz w:val="28"/>
          <w:szCs w:val="28"/>
          <w:lang w:val="en"/>
        </w:rPr>
        <w:t xml:space="preserve">sychological </w:t>
      </w:r>
      <w:r w:rsidR="000C6EBD">
        <w:rPr>
          <w:rFonts w:ascii="Times New Roman" w:hAnsi="Times New Roman" w:cs="Times New Roman"/>
          <w:b/>
          <w:bCs/>
          <w:color w:val="1F1F1F"/>
          <w:sz w:val="28"/>
          <w:szCs w:val="28"/>
          <w:lang w:val="en"/>
        </w:rPr>
        <w:t>c</w:t>
      </w:r>
      <w:r w:rsidR="000C6EBD" w:rsidRPr="000C6EBD">
        <w:rPr>
          <w:rFonts w:ascii="Times New Roman" w:hAnsi="Times New Roman" w:cs="Times New Roman"/>
          <w:b/>
          <w:bCs/>
          <w:color w:val="1F1F1F"/>
          <w:sz w:val="28"/>
          <w:szCs w:val="28"/>
          <w:lang w:val="en"/>
        </w:rPr>
        <w:t xml:space="preserve">onsiderations </w:t>
      </w:r>
      <w:r w:rsidR="000C6EBD">
        <w:rPr>
          <w:rFonts w:ascii="Times New Roman" w:hAnsi="Times New Roman" w:cs="Times New Roman"/>
          <w:b/>
          <w:bCs/>
          <w:color w:val="1F1F1F"/>
          <w:sz w:val="28"/>
          <w:szCs w:val="28"/>
          <w:lang w:val="en"/>
        </w:rPr>
        <w:t>d</w:t>
      </w:r>
      <w:r w:rsidR="000C6EBD" w:rsidRPr="000C6EBD">
        <w:rPr>
          <w:rFonts w:ascii="Times New Roman" w:hAnsi="Times New Roman" w:cs="Times New Roman"/>
          <w:b/>
          <w:bCs/>
          <w:color w:val="1F1F1F"/>
          <w:sz w:val="28"/>
          <w:szCs w:val="28"/>
          <w:lang w:val="en"/>
        </w:rPr>
        <w:t xml:space="preserve">uring </w:t>
      </w:r>
      <w:r w:rsidR="000C6EBD">
        <w:rPr>
          <w:rFonts w:ascii="Times New Roman" w:hAnsi="Times New Roman" w:cs="Times New Roman"/>
          <w:b/>
          <w:bCs/>
          <w:color w:val="1F1F1F"/>
          <w:sz w:val="28"/>
          <w:szCs w:val="28"/>
          <w:lang w:val="en"/>
        </w:rPr>
        <w:t>w</w:t>
      </w:r>
      <w:r w:rsidR="000C6EBD" w:rsidRPr="000C6EBD">
        <w:rPr>
          <w:rFonts w:ascii="Times New Roman" w:hAnsi="Times New Roman" w:cs="Times New Roman"/>
          <w:b/>
          <w:bCs/>
          <w:color w:val="1F1F1F"/>
          <w:sz w:val="28"/>
          <w:szCs w:val="28"/>
          <w:lang w:val="en"/>
        </w:rPr>
        <w:t>artime</w:t>
      </w:r>
      <w:r w:rsidRPr="004157FC">
        <w:rPr>
          <w:rFonts w:ascii="Times New Roman" w:hAnsi="Times New Roman" w:cs="Times New Roman"/>
          <w:b/>
          <w:bCs/>
          <w:color w:val="1F1F1F"/>
          <w:sz w:val="28"/>
          <w:szCs w:val="28"/>
        </w:rPr>
        <w:t>:</w:t>
      </w:r>
      <w:r>
        <w:rPr>
          <w:rFonts w:ascii="Times New Roman" w:hAnsi="Times New Roman" w:cs="Times New Roman"/>
          <w:b/>
          <w:bCs/>
          <w:color w:val="1F1F1F"/>
          <w:sz w:val="28"/>
          <w:szCs w:val="28"/>
        </w:rPr>
        <w:t xml:space="preserve"> </w:t>
      </w:r>
      <w:r w:rsidRPr="00961ECC">
        <w:rPr>
          <w:rFonts w:ascii="Times New Roman" w:hAnsi="Times New Roman" w:cs="Times New Roman"/>
          <w:color w:val="000000"/>
          <w:sz w:val="28"/>
          <w:szCs w:val="28"/>
        </w:rPr>
        <w:t xml:space="preserve">master's thesis, </w:t>
      </w:r>
      <w:r w:rsidRPr="00961ECC">
        <w:rPr>
          <w:rFonts w:ascii="Times New Roman" w:hAnsi="Times New Roman" w:cs="Times New Roman"/>
          <w:sz w:val="28"/>
          <w:szCs w:val="28"/>
        </w:rPr>
        <w:t xml:space="preserve">053 Psychology, </w:t>
      </w:r>
      <w:r w:rsidRPr="00961ECC">
        <w:rPr>
          <w:rFonts w:ascii="Times New Roman" w:hAnsi="Times New Roman" w:cs="Times New Roman"/>
          <w:color w:val="000000"/>
          <w:sz w:val="28"/>
          <w:szCs w:val="28"/>
        </w:rPr>
        <w:t>State Institution «Luhansk Taras Shevchenko National University». Poltava, 2025.</w:t>
      </w:r>
    </w:p>
    <w:p w14:paraId="2A27AF23" w14:textId="77777777" w:rsidR="00FF4735" w:rsidRDefault="00DA79D7" w:rsidP="00FF4735">
      <w:pPr>
        <w:shd w:val="clear" w:color="auto" w:fill="FFFFFF"/>
        <w:spacing w:before="120" w:after="0" w:line="360" w:lineRule="auto"/>
        <w:ind w:firstLine="851"/>
        <w:jc w:val="both"/>
        <w:rPr>
          <w:rFonts w:ascii="Times New Roman" w:eastAsia="Times New Roman" w:hAnsi="Times New Roman" w:cs="Times New Roman"/>
          <w:sz w:val="28"/>
          <w:szCs w:val="28"/>
          <w:lang w:val="en-US" w:eastAsia="ar-SA"/>
        </w:rPr>
      </w:pPr>
      <w:r>
        <w:rPr>
          <w:rFonts w:ascii="Times New Roman" w:hAnsi="Times New Roman" w:cs="Times New Roman"/>
          <w:color w:val="000000"/>
          <w:sz w:val="28"/>
          <w:szCs w:val="28"/>
        </w:rPr>
        <w:tab/>
      </w:r>
      <w:r w:rsidR="00FF4735" w:rsidRPr="00FF4735">
        <w:rPr>
          <w:rFonts w:ascii="Times New Roman" w:eastAsia="Times New Roman" w:hAnsi="Times New Roman" w:cs="Times New Roman"/>
          <w:sz w:val="28"/>
          <w:szCs w:val="28"/>
          <w:lang w:val="en-US" w:eastAsia="ar-SA"/>
        </w:rPr>
        <w:t xml:space="preserve">This study focuses on the mental health challenges faced by personnel of the State Emergency Service of Ukraine during wartime. It aims to explore the </w:t>
      </w:r>
      <w:r w:rsidR="00FF4735" w:rsidRPr="00FF4735">
        <w:rPr>
          <w:rFonts w:ascii="Times New Roman" w:eastAsia="Times New Roman" w:hAnsi="Times New Roman" w:cs="Times New Roman"/>
          <w:sz w:val="28"/>
          <w:szCs w:val="28"/>
          <w:lang w:val="en-US" w:eastAsia="ar-SA"/>
        </w:rPr>
        <w:lastRenderedPageBreak/>
        <w:t xml:space="preserve">impact of extreme conditions on the mental health of rescuers and to develop a comprehensive mental health support system. </w:t>
      </w:r>
    </w:p>
    <w:p w14:paraId="66C1EAC1" w14:textId="06BA0A3E" w:rsidR="00FF4735" w:rsidRPr="00FF4735" w:rsidRDefault="00FF4735" w:rsidP="00FF4735">
      <w:pPr>
        <w:shd w:val="clear" w:color="auto" w:fill="FFFFFF"/>
        <w:spacing w:before="120" w:after="0" w:line="360" w:lineRule="auto"/>
        <w:ind w:firstLine="851"/>
        <w:jc w:val="both"/>
        <w:rPr>
          <w:rFonts w:ascii="Times New Roman" w:eastAsia="Times New Roman" w:hAnsi="Times New Roman" w:cs="Times New Roman"/>
          <w:sz w:val="28"/>
          <w:szCs w:val="28"/>
          <w:lang w:val="en-US" w:eastAsia="ar-SA"/>
        </w:rPr>
      </w:pPr>
      <w:r w:rsidRPr="00FF4735">
        <w:rPr>
          <w:rFonts w:ascii="Times New Roman" w:eastAsia="Times New Roman" w:hAnsi="Times New Roman" w:cs="Times New Roman"/>
          <w:sz w:val="28"/>
          <w:szCs w:val="28"/>
          <w:lang w:val="en-US" w:eastAsia="ar-SA"/>
        </w:rPr>
        <w:t>The study will investigate the concepts of mental load, burnout, and recovery, and will identify the factors influencing the mental well-being of emergency service personnel. Based on the findings, a tailored mental health recovery protocol will be developed.</w:t>
      </w:r>
    </w:p>
    <w:p w14:paraId="041361F6" w14:textId="224F87B8" w:rsidR="00FF4735" w:rsidRPr="00FF4735" w:rsidRDefault="00FF4735" w:rsidP="00FF4735">
      <w:pPr>
        <w:spacing w:before="120" w:after="0" w:line="360" w:lineRule="auto"/>
        <w:ind w:firstLine="851"/>
        <w:jc w:val="both"/>
        <w:rPr>
          <w:rFonts w:ascii="Times New Roman" w:eastAsia="Times New Roman" w:hAnsi="Times New Roman" w:cs="Times New Roman"/>
          <w:bCs/>
          <w:sz w:val="28"/>
          <w:szCs w:val="28"/>
          <w:shd w:val="clear" w:color="auto" w:fill="FFFFFF"/>
          <w:lang w:eastAsia="uk-UA"/>
        </w:rPr>
      </w:pPr>
      <w:r w:rsidRPr="00FF4735">
        <w:rPr>
          <w:rFonts w:ascii="Times New Roman" w:eastAsia="Times New Roman" w:hAnsi="Times New Roman" w:cs="Times New Roman"/>
          <w:b/>
          <w:bCs/>
          <w:i/>
          <w:sz w:val="28"/>
          <w:szCs w:val="28"/>
          <w:lang w:val="en-US" w:eastAsia="ar-SA"/>
        </w:rPr>
        <w:t>Key terms</w:t>
      </w:r>
      <w:r w:rsidRPr="00FF4735">
        <w:rPr>
          <w:rFonts w:ascii="Times New Roman" w:eastAsia="Times New Roman" w:hAnsi="Times New Roman" w:cs="Times New Roman"/>
          <w:bCs/>
          <w:sz w:val="28"/>
          <w:szCs w:val="28"/>
          <w:lang w:val="en-US" w:eastAsia="ar-SA"/>
        </w:rPr>
        <w:t>:</w:t>
      </w:r>
      <w:r w:rsidRPr="00FF4735">
        <w:rPr>
          <w:rFonts w:ascii="Times New Roman" w:eastAsia="Times New Roman" w:hAnsi="Times New Roman" w:cs="Times New Roman"/>
          <w:bCs/>
          <w:sz w:val="28"/>
          <w:szCs w:val="28"/>
          <w:lang w:eastAsia="ar-SA"/>
        </w:rPr>
        <w:t xml:space="preserve"> </w:t>
      </w:r>
      <w:r w:rsidRPr="00FF4735">
        <w:rPr>
          <w:rFonts w:ascii="Times New Roman" w:eastAsia="Times New Roman" w:hAnsi="Times New Roman" w:cs="Times New Roman"/>
          <w:bCs/>
          <w:sz w:val="28"/>
          <w:szCs w:val="28"/>
          <w:shd w:val="clear" w:color="auto" w:fill="FFFFFF"/>
          <w:lang w:val="en-US" w:eastAsia="uk-UA"/>
        </w:rPr>
        <w:t>mental health, emergency responders, extreme conditions, mental load, burnout, mental recovery, psychological well-being, wartime, State Emergency Service of Ukraine.</w:t>
      </w:r>
    </w:p>
    <w:p w14:paraId="4ED31C86" w14:textId="3E0FED67" w:rsidR="00DA79D7" w:rsidRDefault="00DA79D7" w:rsidP="00FF4735">
      <w:pPr>
        <w:pStyle w:val="HTML"/>
        <w:spacing w:line="540" w:lineRule="atLeast"/>
        <w:jc w:val="both"/>
        <w:rPr>
          <w:rFonts w:ascii="Times New Roman" w:hAnsi="Times New Roman" w:cs="Times New Roman"/>
          <w:b/>
          <w:sz w:val="28"/>
          <w:szCs w:val="28"/>
        </w:rPr>
      </w:pPr>
    </w:p>
    <w:p w14:paraId="234AD235"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63A92D4B"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514DA42A"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2E2C2A3C"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2A404707"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21A58386"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021C4A7C"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7F9F284A"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5B595896"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539DB597"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227C0681"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20F94A9F"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33BE29B3"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54EDB779" w14:textId="77777777" w:rsidR="00DA79D7" w:rsidRDefault="00DA79D7" w:rsidP="001B78D4">
      <w:pPr>
        <w:tabs>
          <w:tab w:val="left" w:pos="0"/>
          <w:tab w:val="left" w:pos="284"/>
        </w:tabs>
        <w:spacing w:after="0" w:line="240" w:lineRule="auto"/>
        <w:jc w:val="center"/>
        <w:rPr>
          <w:rFonts w:ascii="Times New Roman" w:hAnsi="Times New Roman" w:cs="Times New Roman"/>
          <w:b/>
          <w:sz w:val="28"/>
          <w:szCs w:val="28"/>
        </w:rPr>
      </w:pPr>
    </w:p>
    <w:p w14:paraId="6D9C614D"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7D8849C1"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070CE9A8"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30147E63"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17E50B73"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105A8A69"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724BFCF2"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5C3B0F6A"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016F09F0"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1F506E81"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137960A2"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40A0DCE3"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5AF161E3"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2A19FDA4"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211696FC" w14:textId="77777777" w:rsidR="00FF4735" w:rsidRDefault="00FF4735" w:rsidP="001B78D4">
      <w:pPr>
        <w:tabs>
          <w:tab w:val="left" w:pos="0"/>
          <w:tab w:val="left" w:pos="284"/>
        </w:tabs>
        <w:spacing w:after="0" w:line="240" w:lineRule="auto"/>
        <w:jc w:val="center"/>
        <w:rPr>
          <w:rFonts w:ascii="Times New Roman" w:hAnsi="Times New Roman" w:cs="Times New Roman"/>
          <w:b/>
          <w:sz w:val="28"/>
          <w:szCs w:val="28"/>
        </w:rPr>
      </w:pPr>
    </w:p>
    <w:p w14:paraId="5FC5EE5C" w14:textId="7BAC6E76" w:rsidR="00EA285B" w:rsidRDefault="00986ABE" w:rsidP="001B78D4">
      <w:pPr>
        <w:tabs>
          <w:tab w:val="left" w:pos="0"/>
          <w:tab w:val="left" w:pos="284"/>
        </w:tabs>
        <w:spacing w:after="0" w:line="240" w:lineRule="auto"/>
        <w:jc w:val="center"/>
        <w:rPr>
          <w:rFonts w:ascii="Times New Roman" w:hAnsi="Times New Roman" w:cs="Times New Roman"/>
          <w:b/>
          <w:sz w:val="28"/>
          <w:szCs w:val="28"/>
        </w:rPr>
      </w:pPr>
      <w:r w:rsidRPr="00012E04">
        <w:rPr>
          <w:rFonts w:ascii="Times New Roman" w:hAnsi="Times New Roman" w:cs="Times New Roman"/>
          <w:b/>
          <w:sz w:val="28"/>
          <w:szCs w:val="28"/>
        </w:rPr>
        <w:lastRenderedPageBreak/>
        <w:t>ЗМІСТ</w:t>
      </w:r>
    </w:p>
    <w:p w14:paraId="4756228D" w14:textId="77777777" w:rsidR="00780385" w:rsidRDefault="00780385" w:rsidP="00780385">
      <w:pPr>
        <w:tabs>
          <w:tab w:val="left" w:pos="0"/>
        </w:tabs>
        <w:spacing w:after="0" w:line="240" w:lineRule="auto"/>
        <w:jc w:val="center"/>
        <w:rPr>
          <w:rFonts w:ascii="Times New Roman" w:hAnsi="Times New Roman" w:cs="Times New Roman"/>
          <w:b/>
          <w:sz w:val="28"/>
          <w:szCs w:val="28"/>
        </w:rPr>
      </w:pPr>
    </w:p>
    <w:tbl>
      <w:tblPr>
        <w:tblStyle w:val="aa"/>
        <w:tblW w:w="9368" w:type="dxa"/>
        <w:jc w:val="right"/>
        <w:tblLayout w:type="fixed"/>
        <w:tblLook w:val="04A0" w:firstRow="1" w:lastRow="0" w:firstColumn="1" w:lastColumn="0" w:noHBand="0" w:noVBand="1"/>
      </w:tblPr>
      <w:tblGrid>
        <w:gridCol w:w="1696"/>
        <w:gridCol w:w="7104"/>
        <w:gridCol w:w="568"/>
      </w:tblGrid>
      <w:tr w:rsidR="00ED0484" w14:paraId="0DC7EB0E" w14:textId="77777777" w:rsidTr="007358F1">
        <w:trPr>
          <w:jc w:val="right"/>
        </w:trPr>
        <w:tc>
          <w:tcPr>
            <w:tcW w:w="8800" w:type="dxa"/>
            <w:gridSpan w:val="2"/>
          </w:tcPr>
          <w:p w14:paraId="4E7860FA" w14:textId="77777777" w:rsidR="00ED0484" w:rsidRPr="00EA285B" w:rsidRDefault="00ED0484" w:rsidP="00780385">
            <w:pPr>
              <w:tabs>
                <w:tab w:val="left" w:pos="-111"/>
              </w:tabs>
              <w:ind w:hanging="111"/>
              <w:rPr>
                <w:rFonts w:ascii="Times New Roman" w:hAnsi="Times New Roman" w:cs="Times New Roman"/>
                <w:sz w:val="28"/>
                <w:szCs w:val="28"/>
              </w:rPr>
            </w:pPr>
            <w:r>
              <w:rPr>
                <w:rFonts w:ascii="Times New Roman" w:hAnsi="Times New Roman" w:cs="Times New Roman"/>
                <w:b/>
                <w:sz w:val="28"/>
                <w:szCs w:val="28"/>
              </w:rPr>
              <w:t>ПЕРЕЛІК УМОВНИХ ПОЗНАЧЕНЬ</w:t>
            </w:r>
            <w:r w:rsidRPr="00ED0484">
              <w:rPr>
                <w:rFonts w:ascii="Times New Roman" w:hAnsi="Times New Roman" w:cs="Times New Roman"/>
                <w:sz w:val="28"/>
                <w:szCs w:val="28"/>
              </w:rPr>
              <w:t>………...</w:t>
            </w:r>
            <w:r>
              <w:rPr>
                <w:rFonts w:ascii="Times New Roman" w:hAnsi="Times New Roman" w:cs="Times New Roman"/>
                <w:sz w:val="28"/>
                <w:szCs w:val="28"/>
              </w:rPr>
              <w:t>………</w:t>
            </w:r>
            <w:r w:rsidR="00E024A0">
              <w:rPr>
                <w:rFonts w:ascii="Times New Roman" w:hAnsi="Times New Roman" w:cs="Times New Roman"/>
                <w:sz w:val="28"/>
                <w:szCs w:val="28"/>
              </w:rPr>
              <w:t>……</w:t>
            </w:r>
            <w:r>
              <w:rPr>
                <w:rFonts w:ascii="Times New Roman" w:hAnsi="Times New Roman" w:cs="Times New Roman"/>
                <w:sz w:val="28"/>
                <w:szCs w:val="28"/>
              </w:rPr>
              <w:t>…………….</w:t>
            </w:r>
          </w:p>
        </w:tc>
        <w:tc>
          <w:tcPr>
            <w:tcW w:w="568" w:type="dxa"/>
            <w:vAlign w:val="bottom"/>
          </w:tcPr>
          <w:p w14:paraId="7B2D23EB" w14:textId="5EB16D2C" w:rsidR="00ED0484" w:rsidRPr="00EA285B" w:rsidRDefault="00FF4735" w:rsidP="006D4FD2">
            <w:pPr>
              <w:tabs>
                <w:tab w:val="left" w:pos="0"/>
                <w:tab w:val="left" w:pos="284"/>
              </w:tabs>
              <w:ind w:hanging="111"/>
              <w:jc w:val="right"/>
              <w:rPr>
                <w:rFonts w:ascii="Times New Roman" w:hAnsi="Times New Roman" w:cs="Times New Roman"/>
                <w:sz w:val="28"/>
                <w:szCs w:val="28"/>
              </w:rPr>
            </w:pPr>
            <w:r>
              <w:rPr>
                <w:rFonts w:ascii="Times New Roman" w:hAnsi="Times New Roman" w:cs="Times New Roman"/>
                <w:sz w:val="28"/>
                <w:szCs w:val="28"/>
              </w:rPr>
              <w:t>5</w:t>
            </w:r>
          </w:p>
        </w:tc>
      </w:tr>
      <w:tr w:rsidR="00E024A0" w14:paraId="399E02F1" w14:textId="77777777" w:rsidTr="00AE430D">
        <w:trPr>
          <w:jc w:val="right"/>
        </w:trPr>
        <w:tc>
          <w:tcPr>
            <w:tcW w:w="8800" w:type="dxa"/>
            <w:gridSpan w:val="2"/>
          </w:tcPr>
          <w:p w14:paraId="49913527" w14:textId="77777777" w:rsidR="00E024A0" w:rsidRPr="00EA285B" w:rsidRDefault="00E024A0" w:rsidP="00E024A0">
            <w:pPr>
              <w:tabs>
                <w:tab w:val="left" w:pos="0"/>
                <w:tab w:val="left" w:pos="284"/>
              </w:tabs>
              <w:ind w:hanging="111"/>
              <w:rPr>
                <w:rFonts w:ascii="Times New Roman" w:hAnsi="Times New Roman" w:cs="Times New Roman"/>
                <w:sz w:val="28"/>
                <w:szCs w:val="28"/>
              </w:rPr>
            </w:pPr>
            <w:r w:rsidRPr="00012E04">
              <w:rPr>
                <w:rFonts w:ascii="Times New Roman" w:hAnsi="Times New Roman" w:cs="Times New Roman"/>
                <w:b/>
                <w:sz w:val="28"/>
                <w:szCs w:val="28"/>
              </w:rPr>
              <w:t>ВСТУП</w:t>
            </w:r>
            <w:r w:rsidRPr="00E024A0">
              <w:rPr>
                <w:rFonts w:ascii="Times New Roman" w:hAnsi="Times New Roman" w:cs="Times New Roman"/>
                <w:sz w:val="28"/>
                <w:szCs w:val="28"/>
              </w:rPr>
              <w:t>…………………………..</w:t>
            </w:r>
            <w:r>
              <w:rPr>
                <w:rFonts w:ascii="Times New Roman" w:hAnsi="Times New Roman" w:cs="Times New Roman"/>
                <w:sz w:val="28"/>
                <w:szCs w:val="28"/>
              </w:rPr>
              <w:t>………………………..………………….</w:t>
            </w:r>
          </w:p>
        </w:tc>
        <w:tc>
          <w:tcPr>
            <w:tcW w:w="568" w:type="dxa"/>
            <w:vAlign w:val="bottom"/>
          </w:tcPr>
          <w:p w14:paraId="62B0F46E" w14:textId="0E5AE7A0" w:rsidR="00E024A0" w:rsidRPr="00EA285B" w:rsidRDefault="00FF4735" w:rsidP="006D4FD2">
            <w:pPr>
              <w:tabs>
                <w:tab w:val="left" w:pos="0"/>
                <w:tab w:val="left" w:pos="284"/>
              </w:tabs>
              <w:ind w:hanging="111"/>
              <w:jc w:val="right"/>
              <w:rPr>
                <w:rFonts w:ascii="Times New Roman" w:hAnsi="Times New Roman" w:cs="Times New Roman"/>
                <w:sz w:val="28"/>
                <w:szCs w:val="28"/>
              </w:rPr>
            </w:pPr>
            <w:r>
              <w:rPr>
                <w:rFonts w:ascii="Times New Roman" w:hAnsi="Times New Roman" w:cs="Times New Roman"/>
                <w:sz w:val="28"/>
                <w:szCs w:val="28"/>
              </w:rPr>
              <w:t>6</w:t>
            </w:r>
          </w:p>
        </w:tc>
      </w:tr>
      <w:tr w:rsidR="00150C6E" w14:paraId="3A983CF3" w14:textId="77777777" w:rsidTr="003C204F">
        <w:trPr>
          <w:jc w:val="right"/>
        </w:trPr>
        <w:tc>
          <w:tcPr>
            <w:tcW w:w="1696" w:type="dxa"/>
            <w:vMerge w:val="restart"/>
          </w:tcPr>
          <w:p w14:paraId="7DE3AF5D" w14:textId="77777777" w:rsidR="00150C6E" w:rsidRPr="00155464" w:rsidRDefault="00150C6E" w:rsidP="006D4FD2">
            <w:pPr>
              <w:tabs>
                <w:tab w:val="left" w:pos="-111"/>
              </w:tabs>
              <w:ind w:left="-111"/>
              <w:jc w:val="both"/>
              <w:rPr>
                <w:rFonts w:ascii="Times New Roman" w:hAnsi="Times New Roman" w:cs="Times New Roman"/>
                <w:b/>
                <w:sz w:val="4"/>
                <w:szCs w:val="4"/>
              </w:rPr>
            </w:pPr>
            <w:r w:rsidRPr="00012E04">
              <w:rPr>
                <w:rFonts w:ascii="Times New Roman" w:hAnsi="Times New Roman" w:cs="Times New Roman"/>
                <w:b/>
                <w:sz w:val="28"/>
                <w:szCs w:val="28"/>
              </w:rPr>
              <w:t>РОЗДІЛ І</w:t>
            </w:r>
          </w:p>
        </w:tc>
        <w:tc>
          <w:tcPr>
            <w:tcW w:w="7104" w:type="dxa"/>
          </w:tcPr>
          <w:p w14:paraId="22CB7E7E" w14:textId="77777777" w:rsidR="00150C6E" w:rsidRDefault="00150C6E" w:rsidP="00780385">
            <w:pPr>
              <w:tabs>
                <w:tab w:val="left" w:pos="0"/>
                <w:tab w:val="left" w:pos="284"/>
              </w:tabs>
              <w:ind w:right="-114"/>
              <w:rPr>
                <w:rFonts w:ascii="Times New Roman" w:hAnsi="Times New Roman" w:cs="Times New Roman"/>
                <w:b/>
                <w:sz w:val="28"/>
                <w:szCs w:val="28"/>
              </w:rPr>
            </w:pPr>
            <w:r w:rsidRPr="00012E04">
              <w:rPr>
                <w:rFonts w:ascii="Times New Roman" w:hAnsi="Times New Roman" w:cs="Times New Roman"/>
                <w:b/>
                <w:sz w:val="28"/>
                <w:szCs w:val="28"/>
              </w:rPr>
              <w:t xml:space="preserve">ТЕОРЕТИЧНІ АСПЕКТИ </w:t>
            </w:r>
            <w:r>
              <w:rPr>
                <w:rFonts w:ascii="Times New Roman" w:hAnsi="Times New Roman" w:cs="Times New Roman"/>
                <w:b/>
                <w:sz w:val="28"/>
                <w:szCs w:val="28"/>
              </w:rPr>
              <w:t xml:space="preserve">ПІДТРИМКИ </w:t>
            </w:r>
            <w:r w:rsidRPr="00012E04">
              <w:rPr>
                <w:rFonts w:ascii="Times New Roman" w:hAnsi="Times New Roman" w:cs="Times New Roman"/>
                <w:b/>
                <w:sz w:val="28"/>
                <w:szCs w:val="28"/>
              </w:rPr>
              <w:t>ПСИХІЧНОГО ЗДОРОВ</w:t>
            </w:r>
            <w:r>
              <w:rPr>
                <w:rFonts w:ascii="Times New Roman" w:hAnsi="Times New Roman" w:cs="Times New Roman"/>
                <w:b/>
                <w:sz w:val="28"/>
                <w:szCs w:val="28"/>
                <w:lang w:val="ru-RU"/>
              </w:rPr>
              <w:t>’</w:t>
            </w:r>
            <w:r w:rsidRPr="00012E04">
              <w:rPr>
                <w:rFonts w:ascii="Times New Roman" w:hAnsi="Times New Roman" w:cs="Times New Roman"/>
                <w:b/>
                <w:sz w:val="28"/>
                <w:szCs w:val="28"/>
              </w:rPr>
              <w:t>Я ПЕРСОНАЛУ ДЕРЖАВНОЇ СЛУЖБИ З НАДЗВИЧАЙНИХ СИТУАЦІЙ</w:t>
            </w:r>
            <w:r w:rsidRPr="006E0935">
              <w:rPr>
                <w:rFonts w:ascii="Times New Roman" w:hAnsi="Times New Roman" w:cs="Times New Roman"/>
                <w:b/>
                <w:sz w:val="28"/>
                <w:szCs w:val="28"/>
              </w:rPr>
              <w:t xml:space="preserve"> </w:t>
            </w:r>
            <w:r w:rsidRPr="00012E04">
              <w:rPr>
                <w:rFonts w:ascii="Times New Roman" w:hAnsi="Times New Roman" w:cs="Times New Roman"/>
                <w:b/>
                <w:sz w:val="28"/>
                <w:szCs w:val="28"/>
              </w:rPr>
              <w:t>УКРАЇНИ</w:t>
            </w:r>
            <w:r w:rsidRPr="00EA285B">
              <w:rPr>
                <w:rFonts w:ascii="Times New Roman" w:hAnsi="Times New Roman" w:cs="Times New Roman"/>
                <w:sz w:val="28"/>
                <w:szCs w:val="28"/>
              </w:rPr>
              <w:t>……………………………</w:t>
            </w:r>
            <w:r>
              <w:rPr>
                <w:rFonts w:ascii="Times New Roman" w:hAnsi="Times New Roman" w:cs="Times New Roman"/>
                <w:sz w:val="28"/>
                <w:szCs w:val="28"/>
              </w:rPr>
              <w:t>……</w:t>
            </w:r>
            <w:r w:rsidRPr="00EA285B">
              <w:rPr>
                <w:rFonts w:ascii="Times New Roman" w:hAnsi="Times New Roman" w:cs="Times New Roman"/>
                <w:sz w:val="28"/>
                <w:szCs w:val="28"/>
              </w:rPr>
              <w:t>…</w:t>
            </w:r>
          </w:p>
        </w:tc>
        <w:tc>
          <w:tcPr>
            <w:tcW w:w="568" w:type="dxa"/>
            <w:vAlign w:val="bottom"/>
          </w:tcPr>
          <w:p w14:paraId="73C07D6A" w14:textId="1774F319" w:rsidR="00150C6E" w:rsidRPr="00EA285B" w:rsidRDefault="00FF4735" w:rsidP="006D4FD2">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12</w:t>
            </w:r>
          </w:p>
        </w:tc>
      </w:tr>
      <w:tr w:rsidR="00150C6E" w14:paraId="0BB8FCD1" w14:textId="77777777" w:rsidTr="003C204F">
        <w:trPr>
          <w:jc w:val="right"/>
        </w:trPr>
        <w:tc>
          <w:tcPr>
            <w:tcW w:w="1696" w:type="dxa"/>
            <w:vMerge/>
          </w:tcPr>
          <w:p w14:paraId="7D67106A" w14:textId="77777777" w:rsidR="00150C6E" w:rsidRDefault="00150C6E" w:rsidP="006D4FD2">
            <w:pPr>
              <w:tabs>
                <w:tab w:val="left" w:pos="-111"/>
                <w:tab w:val="left" w:pos="284"/>
              </w:tabs>
              <w:ind w:hanging="111"/>
              <w:rPr>
                <w:rFonts w:ascii="Times New Roman" w:hAnsi="Times New Roman" w:cs="Times New Roman"/>
                <w:b/>
                <w:sz w:val="28"/>
                <w:szCs w:val="28"/>
              </w:rPr>
            </w:pPr>
          </w:p>
        </w:tc>
        <w:tc>
          <w:tcPr>
            <w:tcW w:w="7104" w:type="dxa"/>
          </w:tcPr>
          <w:p w14:paraId="75EDA00D" w14:textId="77777777" w:rsidR="00150C6E" w:rsidRPr="00EA285B" w:rsidRDefault="00150C6E" w:rsidP="0060638C">
            <w:pPr>
              <w:tabs>
                <w:tab w:val="left" w:pos="-96"/>
                <w:tab w:val="left" w:pos="284"/>
              </w:tabs>
              <w:jc w:val="both"/>
              <w:rPr>
                <w:rFonts w:ascii="Times New Roman" w:hAnsi="Times New Roman" w:cs="Times New Roman"/>
                <w:sz w:val="28"/>
                <w:szCs w:val="28"/>
              </w:rPr>
            </w:pPr>
            <w:r w:rsidRPr="00EA285B">
              <w:rPr>
                <w:rFonts w:ascii="Times New Roman" w:hAnsi="Times New Roman" w:cs="Times New Roman"/>
                <w:sz w:val="28"/>
                <w:szCs w:val="28"/>
              </w:rPr>
              <w:t>1.1.</w:t>
            </w:r>
            <w:r w:rsidRPr="00885FB0">
              <w:rPr>
                <w:rFonts w:ascii="Times New Roman" w:hAnsi="Times New Roman" w:cs="Times New Roman"/>
                <w:sz w:val="28"/>
                <w:szCs w:val="28"/>
              </w:rPr>
              <w:t xml:space="preserve"> Актуальність проблеми психологічного забезпечення підрозділів ДСНС України в умовах сьогодення за результатами наукових  досліджень</w:t>
            </w:r>
            <w:r>
              <w:rPr>
                <w:rFonts w:ascii="Times New Roman" w:hAnsi="Times New Roman" w:cs="Times New Roman"/>
                <w:sz w:val="28"/>
                <w:szCs w:val="28"/>
              </w:rPr>
              <w:t>……………………….</w:t>
            </w:r>
          </w:p>
        </w:tc>
        <w:tc>
          <w:tcPr>
            <w:tcW w:w="568" w:type="dxa"/>
            <w:vAlign w:val="bottom"/>
          </w:tcPr>
          <w:p w14:paraId="38220224" w14:textId="7E51D57E" w:rsidR="00150C6E" w:rsidRPr="00EA285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1</w:t>
            </w:r>
            <w:r w:rsidR="00FF4735">
              <w:rPr>
                <w:rFonts w:ascii="Times New Roman" w:hAnsi="Times New Roman" w:cs="Times New Roman"/>
                <w:sz w:val="28"/>
                <w:szCs w:val="28"/>
              </w:rPr>
              <w:t>2</w:t>
            </w:r>
          </w:p>
        </w:tc>
      </w:tr>
      <w:tr w:rsidR="00150C6E" w14:paraId="1209D2BF" w14:textId="77777777" w:rsidTr="003C204F">
        <w:trPr>
          <w:jc w:val="right"/>
        </w:trPr>
        <w:tc>
          <w:tcPr>
            <w:tcW w:w="1696" w:type="dxa"/>
            <w:vMerge/>
          </w:tcPr>
          <w:p w14:paraId="52C79A51" w14:textId="77777777" w:rsidR="00150C6E" w:rsidRDefault="00150C6E" w:rsidP="006D4FD2">
            <w:pPr>
              <w:tabs>
                <w:tab w:val="left" w:pos="0"/>
                <w:tab w:val="left" w:pos="284"/>
              </w:tabs>
              <w:ind w:hanging="111"/>
              <w:rPr>
                <w:rFonts w:ascii="Times New Roman" w:hAnsi="Times New Roman" w:cs="Times New Roman"/>
                <w:b/>
                <w:sz w:val="28"/>
                <w:szCs w:val="28"/>
              </w:rPr>
            </w:pPr>
          </w:p>
        </w:tc>
        <w:tc>
          <w:tcPr>
            <w:tcW w:w="7104" w:type="dxa"/>
          </w:tcPr>
          <w:p w14:paraId="4E77FEB3" w14:textId="21595342" w:rsidR="00150C6E" w:rsidRPr="00EA285B" w:rsidRDefault="00150C6E" w:rsidP="0060638C">
            <w:pPr>
              <w:tabs>
                <w:tab w:val="left" w:pos="-96"/>
                <w:tab w:val="left" w:pos="284"/>
              </w:tabs>
              <w:jc w:val="both"/>
              <w:rPr>
                <w:rFonts w:ascii="Times New Roman" w:hAnsi="Times New Roman" w:cs="Times New Roman"/>
                <w:sz w:val="28"/>
                <w:szCs w:val="28"/>
              </w:rPr>
            </w:pPr>
            <w:r>
              <w:rPr>
                <w:rFonts w:ascii="Times New Roman" w:hAnsi="Times New Roman" w:cs="Times New Roman"/>
                <w:sz w:val="28"/>
                <w:szCs w:val="28"/>
              </w:rPr>
              <w:t>1.2.</w:t>
            </w:r>
            <w:r w:rsidRPr="00012E04">
              <w:rPr>
                <w:rFonts w:ascii="Times New Roman" w:hAnsi="Times New Roman" w:cs="Times New Roman"/>
                <w:sz w:val="28"/>
                <w:szCs w:val="28"/>
              </w:rPr>
              <w:t xml:space="preserve"> Психологічні </w:t>
            </w:r>
            <w:r>
              <w:rPr>
                <w:rFonts w:ascii="Times New Roman" w:hAnsi="Times New Roman" w:cs="Times New Roman"/>
                <w:sz w:val="28"/>
                <w:szCs w:val="28"/>
              </w:rPr>
              <w:t>наслідки</w:t>
            </w:r>
            <w:r w:rsidRPr="00012E04">
              <w:rPr>
                <w:rFonts w:ascii="Times New Roman" w:hAnsi="Times New Roman" w:cs="Times New Roman"/>
                <w:sz w:val="28"/>
                <w:szCs w:val="28"/>
              </w:rPr>
              <w:t xml:space="preserve"> професійної </w:t>
            </w:r>
            <w:r>
              <w:rPr>
                <w:rFonts w:ascii="Times New Roman" w:hAnsi="Times New Roman" w:cs="Times New Roman"/>
                <w:sz w:val="28"/>
                <w:szCs w:val="28"/>
              </w:rPr>
              <w:t>діяльності</w:t>
            </w:r>
            <w:r w:rsidRPr="00012E04">
              <w:rPr>
                <w:rFonts w:ascii="Times New Roman" w:hAnsi="Times New Roman" w:cs="Times New Roman"/>
                <w:sz w:val="28"/>
                <w:szCs w:val="28"/>
              </w:rPr>
              <w:t xml:space="preserve"> </w:t>
            </w:r>
            <w:r>
              <w:rPr>
                <w:rFonts w:ascii="Times New Roman" w:hAnsi="Times New Roman" w:cs="Times New Roman"/>
                <w:sz w:val="28"/>
                <w:szCs w:val="28"/>
              </w:rPr>
              <w:t>працівників</w:t>
            </w:r>
            <w:r w:rsidRPr="00012E04">
              <w:rPr>
                <w:rFonts w:ascii="Times New Roman" w:hAnsi="Times New Roman" w:cs="Times New Roman"/>
                <w:sz w:val="28"/>
                <w:szCs w:val="28"/>
              </w:rPr>
              <w:t xml:space="preserve"> </w:t>
            </w:r>
            <w:r>
              <w:rPr>
                <w:rFonts w:ascii="Times New Roman" w:hAnsi="Times New Roman" w:cs="Times New Roman"/>
                <w:sz w:val="28"/>
                <w:szCs w:val="28"/>
              </w:rPr>
              <w:t>ДСНС України…………………</w:t>
            </w:r>
            <w:r w:rsidR="00A8460C">
              <w:rPr>
                <w:rFonts w:ascii="Times New Roman" w:hAnsi="Times New Roman" w:cs="Times New Roman"/>
                <w:sz w:val="28"/>
                <w:szCs w:val="28"/>
              </w:rPr>
              <w:t>…..</w:t>
            </w:r>
            <w:r>
              <w:rPr>
                <w:rFonts w:ascii="Times New Roman" w:hAnsi="Times New Roman" w:cs="Times New Roman"/>
                <w:sz w:val="28"/>
                <w:szCs w:val="28"/>
              </w:rPr>
              <w:t>……….....</w:t>
            </w:r>
          </w:p>
        </w:tc>
        <w:tc>
          <w:tcPr>
            <w:tcW w:w="568" w:type="dxa"/>
            <w:vAlign w:val="bottom"/>
          </w:tcPr>
          <w:p w14:paraId="6C72FABB" w14:textId="2EAF57A2" w:rsidR="00150C6E" w:rsidRPr="00EA285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1</w:t>
            </w:r>
            <w:r w:rsidR="00FF4735">
              <w:rPr>
                <w:rFonts w:ascii="Times New Roman" w:hAnsi="Times New Roman" w:cs="Times New Roman"/>
                <w:sz w:val="28"/>
                <w:szCs w:val="28"/>
              </w:rPr>
              <w:t>8</w:t>
            </w:r>
          </w:p>
        </w:tc>
      </w:tr>
      <w:tr w:rsidR="00150C6E" w14:paraId="544395E8" w14:textId="77777777" w:rsidTr="003C204F">
        <w:trPr>
          <w:jc w:val="right"/>
        </w:trPr>
        <w:tc>
          <w:tcPr>
            <w:tcW w:w="1696" w:type="dxa"/>
            <w:vMerge/>
          </w:tcPr>
          <w:p w14:paraId="1DE691C7" w14:textId="77777777" w:rsidR="00150C6E" w:rsidRDefault="00150C6E" w:rsidP="006D4FD2">
            <w:pPr>
              <w:tabs>
                <w:tab w:val="left" w:pos="0"/>
                <w:tab w:val="left" w:pos="284"/>
              </w:tabs>
              <w:ind w:hanging="111"/>
              <w:rPr>
                <w:rFonts w:ascii="Times New Roman" w:hAnsi="Times New Roman" w:cs="Times New Roman"/>
                <w:b/>
                <w:sz w:val="28"/>
                <w:szCs w:val="28"/>
              </w:rPr>
            </w:pPr>
          </w:p>
        </w:tc>
        <w:tc>
          <w:tcPr>
            <w:tcW w:w="7104" w:type="dxa"/>
          </w:tcPr>
          <w:p w14:paraId="31732F19" w14:textId="77777777" w:rsidR="00150C6E" w:rsidRPr="00EA285B" w:rsidRDefault="00150C6E" w:rsidP="0060638C">
            <w:pPr>
              <w:tabs>
                <w:tab w:val="left" w:pos="-96"/>
                <w:tab w:val="left" w:pos="284"/>
              </w:tabs>
              <w:jc w:val="both"/>
              <w:rPr>
                <w:rFonts w:ascii="Times New Roman" w:hAnsi="Times New Roman" w:cs="Times New Roman"/>
                <w:sz w:val="28"/>
                <w:szCs w:val="28"/>
              </w:rPr>
            </w:pPr>
            <w:r>
              <w:rPr>
                <w:rFonts w:ascii="Times New Roman" w:hAnsi="Times New Roman" w:cs="Times New Roman"/>
                <w:sz w:val="28"/>
                <w:szCs w:val="28"/>
              </w:rPr>
              <w:t>1.3.</w:t>
            </w:r>
            <w:r w:rsidRPr="00885FB0">
              <w:rPr>
                <w:rFonts w:ascii="Times New Roman" w:hAnsi="Times New Roman" w:cs="Times New Roman"/>
                <w:sz w:val="28"/>
                <w:szCs w:val="28"/>
              </w:rPr>
              <w:t xml:space="preserve"> Синдром «емоційного вигорання» як один із ф</w:t>
            </w:r>
            <w:r>
              <w:rPr>
                <w:rFonts w:ascii="Times New Roman" w:hAnsi="Times New Roman" w:cs="Times New Roman"/>
                <w:sz w:val="28"/>
                <w:szCs w:val="28"/>
              </w:rPr>
              <w:t xml:space="preserve">акторів розладу психічного здоров’я </w:t>
            </w:r>
            <w:r w:rsidRPr="00012E04">
              <w:rPr>
                <w:rFonts w:ascii="Times New Roman" w:hAnsi="Times New Roman" w:cs="Times New Roman"/>
                <w:sz w:val="28"/>
                <w:szCs w:val="28"/>
              </w:rPr>
              <w:t xml:space="preserve"> </w:t>
            </w:r>
            <w:r>
              <w:rPr>
                <w:rFonts w:ascii="Times New Roman" w:hAnsi="Times New Roman" w:cs="Times New Roman"/>
                <w:sz w:val="28"/>
                <w:szCs w:val="28"/>
              </w:rPr>
              <w:t>працівників</w:t>
            </w:r>
            <w:r w:rsidRPr="00012E04">
              <w:rPr>
                <w:rFonts w:ascii="Times New Roman" w:hAnsi="Times New Roman" w:cs="Times New Roman"/>
                <w:sz w:val="28"/>
                <w:szCs w:val="28"/>
              </w:rPr>
              <w:t xml:space="preserve"> </w:t>
            </w:r>
            <w:r>
              <w:rPr>
                <w:rFonts w:ascii="Times New Roman" w:hAnsi="Times New Roman" w:cs="Times New Roman"/>
                <w:sz w:val="28"/>
                <w:szCs w:val="28"/>
              </w:rPr>
              <w:t>ДСНС України.</w:t>
            </w:r>
          </w:p>
        </w:tc>
        <w:tc>
          <w:tcPr>
            <w:tcW w:w="568" w:type="dxa"/>
            <w:vAlign w:val="bottom"/>
          </w:tcPr>
          <w:p w14:paraId="2AE2A794" w14:textId="4C03200B" w:rsidR="00150C6E" w:rsidRPr="00EA285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2</w:t>
            </w:r>
            <w:r w:rsidR="00FF4735">
              <w:rPr>
                <w:rFonts w:ascii="Times New Roman" w:hAnsi="Times New Roman" w:cs="Times New Roman"/>
                <w:sz w:val="28"/>
                <w:szCs w:val="28"/>
              </w:rPr>
              <w:t>8</w:t>
            </w:r>
          </w:p>
        </w:tc>
      </w:tr>
      <w:tr w:rsidR="00150C6E" w14:paraId="66B345EA" w14:textId="77777777" w:rsidTr="003C204F">
        <w:trPr>
          <w:jc w:val="right"/>
        </w:trPr>
        <w:tc>
          <w:tcPr>
            <w:tcW w:w="1696" w:type="dxa"/>
            <w:vMerge/>
          </w:tcPr>
          <w:p w14:paraId="3FDAC783" w14:textId="77777777" w:rsidR="00150C6E" w:rsidRDefault="00150C6E" w:rsidP="006D4FD2">
            <w:pPr>
              <w:tabs>
                <w:tab w:val="left" w:pos="0"/>
                <w:tab w:val="left" w:pos="284"/>
              </w:tabs>
              <w:ind w:hanging="111"/>
              <w:rPr>
                <w:rFonts w:ascii="Times New Roman" w:hAnsi="Times New Roman" w:cs="Times New Roman"/>
                <w:b/>
                <w:sz w:val="28"/>
                <w:szCs w:val="28"/>
              </w:rPr>
            </w:pPr>
          </w:p>
        </w:tc>
        <w:tc>
          <w:tcPr>
            <w:tcW w:w="7104" w:type="dxa"/>
          </w:tcPr>
          <w:p w14:paraId="4724CB73" w14:textId="77777777" w:rsidR="00150C6E" w:rsidRPr="00EA285B" w:rsidRDefault="00150C6E" w:rsidP="0060638C">
            <w:pPr>
              <w:tabs>
                <w:tab w:val="left" w:pos="-96"/>
                <w:tab w:val="left" w:pos="284"/>
              </w:tabs>
              <w:jc w:val="both"/>
              <w:rPr>
                <w:rFonts w:ascii="Times New Roman" w:hAnsi="Times New Roman" w:cs="Times New Roman"/>
                <w:sz w:val="28"/>
                <w:szCs w:val="28"/>
              </w:rPr>
            </w:pPr>
            <w:r w:rsidRPr="00EA285B">
              <w:rPr>
                <w:rFonts w:ascii="Times New Roman" w:hAnsi="Times New Roman" w:cs="Times New Roman"/>
                <w:sz w:val="28"/>
                <w:szCs w:val="28"/>
              </w:rPr>
              <w:t>1.4.</w:t>
            </w:r>
            <w:r w:rsidRPr="001D0E18">
              <w:rPr>
                <w:rFonts w:ascii="Times New Roman" w:hAnsi="Times New Roman" w:cs="Times New Roman"/>
                <w:sz w:val="28"/>
                <w:szCs w:val="28"/>
              </w:rPr>
              <w:t xml:space="preserve"> Системоутворюючі ознаки особистості як психологічні методи підвищення рівня професійної безпеки </w:t>
            </w:r>
            <w:r>
              <w:rPr>
                <w:rFonts w:ascii="Times New Roman" w:hAnsi="Times New Roman" w:cs="Times New Roman"/>
                <w:sz w:val="28"/>
                <w:szCs w:val="28"/>
              </w:rPr>
              <w:t>працівників</w:t>
            </w:r>
            <w:r w:rsidRPr="001D0E18">
              <w:rPr>
                <w:rFonts w:ascii="Times New Roman" w:hAnsi="Times New Roman" w:cs="Times New Roman"/>
                <w:sz w:val="28"/>
                <w:szCs w:val="28"/>
              </w:rPr>
              <w:t xml:space="preserve"> ДСНС</w:t>
            </w:r>
            <w:r>
              <w:rPr>
                <w:rFonts w:ascii="Times New Roman" w:hAnsi="Times New Roman" w:cs="Times New Roman"/>
                <w:sz w:val="28"/>
                <w:szCs w:val="28"/>
              </w:rPr>
              <w:t xml:space="preserve"> України…………………...….</w:t>
            </w:r>
          </w:p>
        </w:tc>
        <w:tc>
          <w:tcPr>
            <w:tcW w:w="568" w:type="dxa"/>
            <w:vAlign w:val="bottom"/>
          </w:tcPr>
          <w:p w14:paraId="699DD2F7" w14:textId="4E3FC38B" w:rsidR="00150C6E" w:rsidRPr="00EA285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3</w:t>
            </w:r>
            <w:r w:rsidR="00FF4735">
              <w:rPr>
                <w:rFonts w:ascii="Times New Roman" w:hAnsi="Times New Roman" w:cs="Times New Roman"/>
                <w:sz w:val="28"/>
                <w:szCs w:val="28"/>
              </w:rPr>
              <w:t>3</w:t>
            </w:r>
          </w:p>
        </w:tc>
      </w:tr>
      <w:tr w:rsidR="00150C6E" w14:paraId="75381355" w14:textId="77777777" w:rsidTr="003C204F">
        <w:trPr>
          <w:jc w:val="right"/>
        </w:trPr>
        <w:tc>
          <w:tcPr>
            <w:tcW w:w="1696" w:type="dxa"/>
            <w:vMerge/>
          </w:tcPr>
          <w:p w14:paraId="068E0956" w14:textId="77777777" w:rsidR="00150C6E" w:rsidRDefault="00150C6E" w:rsidP="006D4FD2">
            <w:pPr>
              <w:tabs>
                <w:tab w:val="left" w:pos="0"/>
                <w:tab w:val="left" w:pos="284"/>
              </w:tabs>
              <w:ind w:hanging="111"/>
              <w:rPr>
                <w:rFonts w:ascii="Times New Roman" w:hAnsi="Times New Roman" w:cs="Times New Roman"/>
                <w:b/>
                <w:sz w:val="28"/>
                <w:szCs w:val="28"/>
              </w:rPr>
            </w:pPr>
          </w:p>
        </w:tc>
        <w:tc>
          <w:tcPr>
            <w:tcW w:w="7104" w:type="dxa"/>
          </w:tcPr>
          <w:p w14:paraId="1208EE3A" w14:textId="77777777" w:rsidR="00150C6E" w:rsidRDefault="00150C6E" w:rsidP="006D4FD2">
            <w:pPr>
              <w:tabs>
                <w:tab w:val="left" w:pos="-96"/>
                <w:tab w:val="left" w:pos="284"/>
              </w:tabs>
              <w:ind w:right="-114"/>
              <w:jc w:val="both"/>
              <w:rPr>
                <w:rFonts w:ascii="Times New Roman" w:hAnsi="Times New Roman" w:cs="Times New Roman"/>
                <w:b/>
                <w:sz w:val="28"/>
                <w:szCs w:val="28"/>
              </w:rPr>
            </w:pPr>
            <w:r w:rsidRPr="00012E04">
              <w:rPr>
                <w:rFonts w:ascii="Times New Roman" w:hAnsi="Times New Roman" w:cs="Times New Roman"/>
                <w:sz w:val="28"/>
                <w:szCs w:val="28"/>
              </w:rPr>
              <w:t xml:space="preserve">Висновки до </w:t>
            </w:r>
            <w:r>
              <w:rPr>
                <w:rFonts w:ascii="Times New Roman" w:hAnsi="Times New Roman" w:cs="Times New Roman"/>
                <w:sz w:val="28"/>
                <w:szCs w:val="28"/>
              </w:rPr>
              <w:t>І</w:t>
            </w:r>
            <w:r w:rsidRPr="00012E04">
              <w:rPr>
                <w:rFonts w:ascii="Times New Roman" w:hAnsi="Times New Roman" w:cs="Times New Roman"/>
                <w:sz w:val="28"/>
                <w:szCs w:val="28"/>
              </w:rPr>
              <w:t xml:space="preserve"> розділу</w:t>
            </w:r>
            <w:r>
              <w:rPr>
                <w:rFonts w:ascii="Times New Roman" w:hAnsi="Times New Roman" w:cs="Times New Roman"/>
                <w:sz w:val="28"/>
                <w:szCs w:val="28"/>
              </w:rPr>
              <w:t>……………………………….…..….</w:t>
            </w:r>
          </w:p>
        </w:tc>
        <w:tc>
          <w:tcPr>
            <w:tcW w:w="568" w:type="dxa"/>
            <w:vAlign w:val="bottom"/>
          </w:tcPr>
          <w:p w14:paraId="7BA7F392" w14:textId="0E44A69E" w:rsidR="00150C6E" w:rsidRPr="00EA285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4</w:t>
            </w:r>
            <w:r w:rsidR="00FF4735">
              <w:rPr>
                <w:rFonts w:ascii="Times New Roman" w:hAnsi="Times New Roman" w:cs="Times New Roman"/>
                <w:sz w:val="28"/>
                <w:szCs w:val="28"/>
              </w:rPr>
              <w:t>2</w:t>
            </w:r>
          </w:p>
        </w:tc>
      </w:tr>
      <w:tr w:rsidR="00150C6E" w14:paraId="1719E443" w14:textId="77777777" w:rsidTr="003C204F">
        <w:trPr>
          <w:jc w:val="right"/>
        </w:trPr>
        <w:tc>
          <w:tcPr>
            <w:tcW w:w="1696" w:type="dxa"/>
            <w:vMerge w:val="restart"/>
          </w:tcPr>
          <w:p w14:paraId="034AA848" w14:textId="77777777" w:rsidR="00150C6E" w:rsidRPr="00155464" w:rsidRDefault="00150C6E" w:rsidP="006D4FD2">
            <w:pPr>
              <w:tabs>
                <w:tab w:val="left" w:pos="0"/>
                <w:tab w:val="left" w:pos="284"/>
              </w:tabs>
              <w:ind w:right="-103" w:hanging="111"/>
              <w:jc w:val="both"/>
              <w:rPr>
                <w:rFonts w:ascii="Times New Roman" w:hAnsi="Times New Roman" w:cs="Times New Roman"/>
                <w:b/>
                <w:sz w:val="4"/>
                <w:szCs w:val="4"/>
              </w:rPr>
            </w:pPr>
            <w:r w:rsidRPr="00012E04">
              <w:rPr>
                <w:rFonts w:ascii="Times New Roman" w:hAnsi="Times New Roman" w:cs="Times New Roman"/>
                <w:b/>
                <w:sz w:val="28"/>
                <w:szCs w:val="28"/>
              </w:rPr>
              <w:t>РОЗДІЛ І</w:t>
            </w:r>
            <w:r>
              <w:rPr>
                <w:rFonts w:ascii="Times New Roman" w:hAnsi="Times New Roman" w:cs="Times New Roman"/>
                <w:b/>
                <w:sz w:val="28"/>
                <w:szCs w:val="28"/>
              </w:rPr>
              <w:t>І</w:t>
            </w:r>
          </w:p>
        </w:tc>
        <w:tc>
          <w:tcPr>
            <w:tcW w:w="7104" w:type="dxa"/>
          </w:tcPr>
          <w:p w14:paraId="62268422" w14:textId="77777777" w:rsidR="00150C6E" w:rsidRDefault="00150C6E" w:rsidP="006D4FD2">
            <w:pPr>
              <w:tabs>
                <w:tab w:val="left" w:pos="-96"/>
                <w:tab w:val="left" w:pos="284"/>
              </w:tabs>
              <w:ind w:right="-114"/>
              <w:rPr>
                <w:rFonts w:ascii="Times New Roman" w:hAnsi="Times New Roman" w:cs="Times New Roman"/>
                <w:b/>
                <w:sz w:val="28"/>
                <w:szCs w:val="28"/>
              </w:rPr>
            </w:pPr>
            <w:r w:rsidRPr="00012E04">
              <w:rPr>
                <w:rFonts w:ascii="Times New Roman" w:hAnsi="Times New Roman" w:cs="Times New Roman"/>
                <w:b/>
                <w:sz w:val="28"/>
                <w:szCs w:val="28"/>
              </w:rPr>
              <w:t>ЕМПІРИЧН</w:t>
            </w:r>
            <w:r>
              <w:rPr>
                <w:rFonts w:ascii="Times New Roman" w:hAnsi="Times New Roman" w:cs="Times New Roman"/>
                <w:b/>
                <w:sz w:val="28"/>
                <w:szCs w:val="28"/>
              </w:rPr>
              <w:t>Е</w:t>
            </w:r>
            <w:r w:rsidRPr="00012E04">
              <w:rPr>
                <w:rFonts w:ascii="Times New Roman" w:hAnsi="Times New Roman" w:cs="Times New Roman"/>
                <w:b/>
                <w:sz w:val="28"/>
                <w:szCs w:val="28"/>
              </w:rPr>
              <w:t xml:space="preserve"> ДОСЛІДЖЕННЯ </w:t>
            </w:r>
            <w:r>
              <w:rPr>
                <w:rFonts w:ascii="Times New Roman" w:hAnsi="Times New Roman" w:cs="Times New Roman"/>
                <w:b/>
                <w:sz w:val="28"/>
                <w:szCs w:val="28"/>
              </w:rPr>
              <w:t>ДЕТЕРМІНАНТІВ</w:t>
            </w:r>
            <w:r w:rsidRPr="00E76E74">
              <w:rPr>
                <w:rFonts w:ascii="Times New Roman" w:hAnsi="Times New Roman" w:cs="Times New Roman"/>
                <w:b/>
                <w:sz w:val="28"/>
                <w:szCs w:val="28"/>
              </w:rPr>
              <w:t xml:space="preserve"> ПСИХІЧНОГО СТАНУ РЯТУВАЛЬНИКІВ </w:t>
            </w:r>
            <w:r>
              <w:rPr>
                <w:rFonts w:ascii="Times New Roman" w:hAnsi="Times New Roman" w:cs="Times New Roman"/>
                <w:b/>
                <w:sz w:val="28"/>
                <w:szCs w:val="28"/>
              </w:rPr>
              <w:t>В УМОВАХ ВОЄННОГО СТАНУ</w:t>
            </w:r>
            <w:r w:rsidRPr="00E76E74">
              <w:rPr>
                <w:rFonts w:ascii="Times New Roman" w:hAnsi="Times New Roman" w:cs="Times New Roman"/>
                <w:b/>
                <w:sz w:val="28"/>
                <w:szCs w:val="28"/>
              </w:rPr>
              <w:t xml:space="preserve"> </w:t>
            </w:r>
            <w:r>
              <w:rPr>
                <w:rFonts w:ascii="Times New Roman" w:hAnsi="Times New Roman" w:cs="Times New Roman"/>
                <w:sz w:val="28"/>
                <w:szCs w:val="28"/>
              </w:rPr>
              <w:t>…………………………</w:t>
            </w:r>
          </w:p>
        </w:tc>
        <w:tc>
          <w:tcPr>
            <w:tcW w:w="568" w:type="dxa"/>
            <w:vAlign w:val="bottom"/>
          </w:tcPr>
          <w:p w14:paraId="7AA7EC1C" w14:textId="00C79F79" w:rsidR="00150C6E" w:rsidRPr="00EA285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4</w:t>
            </w:r>
            <w:r w:rsidR="00FF4735">
              <w:rPr>
                <w:rFonts w:ascii="Times New Roman" w:hAnsi="Times New Roman" w:cs="Times New Roman"/>
                <w:sz w:val="28"/>
                <w:szCs w:val="28"/>
              </w:rPr>
              <w:t>5</w:t>
            </w:r>
          </w:p>
        </w:tc>
      </w:tr>
      <w:tr w:rsidR="00150C6E" w14:paraId="6896F842" w14:textId="77777777" w:rsidTr="003C204F">
        <w:trPr>
          <w:jc w:val="right"/>
        </w:trPr>
        <w:tc>
          <w:tcPr>
            <w:tcW w:w="1696" w:type="dxa"/>
            <w:vMerge/>
          </w:tcPr>
          <w:p w14:paraId="57569C01"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30ABBF03" w14:textId="5812F2F7" w:rsidR="00150C6E" w:rsidRPr="000611DB" w:rsidRDefault="00150C6E" w:rsidP="006D4FD2">
            <w:pPr>
              <w:tabs>
                <w:tab w:val="left" w:pos="0"/>
                <w:tab w:val="left" w:pos="284"/>
              </w:tabs>
              <w:jc w:val="both"/>
              <w:rPr>
                <w:rFonts w:ascii="Times New Roman" w:hAnsi="Times New Roman" w:cs="Times New Roman"/>
                <w:sz w:val="28"/>
                <w:szCs w:val="28"/>
              </w:rPr>
            </w:pPr>
            <w:r>
              <w:rPr>
                <w:rFonts w:ascii="Times New Roman" w:hAnsi="Times New Roman" w:cs="Times New Roman"/>
                <w:sz w:val="28"/>
                <w:szCs w:val="28"/>
              </w:rPr>
              <w:t>2.1.</w:t>
            </w:r>
            <w:r w:rsidRPr="00ED42FE">
              <w:rPr>
                <w:bCs/>
                <w:color w:val="000000"/>
                <w:kern w:val="28"/>
                <w:sz w:val="28"/>
                <w:szCs w:val="28"/>
              </w:rPr>
              <w:t xml:space="preserve"> </w:t>
            </w:r>
            <w:r w:rsidRPr="00155464">
              <w:rPr>
                <w:rFonts w:ascii="Times New Roman" w:hAnsi="Times New Roman" w:cs="Times New Roman"/>
                <w:bCs/>
                <w:color w:val="000000"/>
                <w:kern w:val="28"/>
                <w:sz w:val="28"/>
                <w:szCs w:val="28"/>
              </w:rPr>
              <w:t>Методичний апарат та загальна характеристика учасників дослідження</w:t>
            </w:r>
            <w:r>
              <w:rPr>
                <w:rFonts w:ascii="Times New Roman" w:hAnsi="Times New Roman" w:cs="Times New Roman"/>
                <w:bCs/>
                <w:color w:val="000000"/>
                <w:kern w:val="28"/>
                <w:sz w:val="28"/>
                <w:szCs w:val="28"/>
              </w:rPr>
              <w:t>……………………………</w:t>
            </w:r>
            <w:r w:rsidR="00A8460C">
              <w:rPr>
                <w:rFonts w:ascii="Times New Roman" w:hAnsi="Times New Roman" w:cs="Times New Roman"/>
                <w:bCs/>
                <w:color w:val="000000"/>
                <w:kern w:val="28"/>
                <w:sz w:val="28"/>
                <w:szCs w:val="28"/>
              </w:rPr>
              <w:t>…...</w:t>
            </w:r>
            <w:r>
              <w:rPr>
                <w:rFonts w:ascii="Times New Roman" w:hAnsi="Times New Roman" w:cs="Times New Roman"/>
                <w:bCs/>
                <w:color w:val="000000"/>
                <w:kern w:val="28"/>
                <w:sz w:val="28"/>
                <w:szCs w:val="28"/>
              </w:rPr>
              <w:t>……</w:t>
            </w:r>
          </w:p>
        </w:tc>
        <w:tc>
          <w:tcPr>
            <w:tcW w:w="568" w:type="dxa"/>
            <w:vAlign w:val="bottom"/>
          </w:tcPr>
          <w:p w14:paraId="47CB981A" w14:textId="6286FBBA" w:rsidR="00150C6E" w:rsidRPr="000611D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4</w:t>
            </w:r>
            <w:r w:rsidR="00FF4735">
              <w:rPr>
                <w:rFonts w:ascii="Times New Roman" w:hAnsi="Times New Roman" w:cs="Times New Roman"/>
                <w:sz w:val="28"/>
                <w:szCs w:val="28"/>
              </w:rPr>
              <w:t>5</w:t>
            </w:r>
          </w:p>
        </w:tc>
      </w:tr>
      <w:tr w:rsidR="00150C6E" w14:paraId="7CDD9718" w14:textId="77777777" w:rsidTr="003C204F">
        <w:trPr>
          <w:jc w:val="right"/>
        </w:trPr>
        <w:tc>
          <w:tcPr>
            <w:tcW w:w="1696" w:type="dxa"/>
            <w:vMerge/>
          </w:tcPr>
          <w:p w14:paraId="02BEDB84"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6EF7FAC4" w14:textId="77777777" w:rsidR="00150C6E" w:rsidRPr="000611DB" w:rsidRDefault="00150C6E" w:rsidP="006D4FD2">
            <w:pPr>
              <w:tabs>
                <w:tab w:val="left" w:pos="0"/>
                <w:tab w:val="left" w:pos="284"/>
              </w:tabs>
              <w:jc w:val="both"/>
              <w:rPr>
                <w:rFonts w:ascii="Times New Roman" w:hAnsi="Times New Roman" w:cs="Times New Roman"/>
                <w:sz w:val="28"/>
                <w:szCs w:val="28"/>
              </w:rPr>
            </w:pPr>
            <w:r>
              <w:rPr>
                <w:rFonts w:ascii="Times New Roman" w:hAnsi="Times New Roman" w:cs="Times New Roman"/>
                <w:sz w:val="28"/>
                <w:szCs w:val="28"/>
              </w:rPr>
              <w:t>2.2.</w:t>
            </w:r>
            <w:r>
              <w:t xml:space="preserve"> </w:t>
            </w:r>
            <w:r w:rsidRPr="00155464">
              <w:rPr>
                <w:rFonts w:ascii="Times New Roman" w:hAnsi="Times New Roman" w:cs="Times New Roman"/>
                <w:sz w:val="28"/>
                <w:szCs w:val="28"/>
              </w:rPr>
              <w:t xml:space="preserve">Аналіз </w:t>
            </w:r>
            <w:r>
              <w:rPr>
                <w:rFonts w:ascii="Times New Roman" w:hAnsi="Times New Roman" w:cs="Times New Roman"/>
                <w:sz w:val="28"/>
                <w:szCs w:val="28"/>
              </w:rPr>
              <w:t xml:space="preserve">та інтерпретація </w:t>
            </w:r>
            <w:r w:rsidRPr="00155464">
              <w:rPr>
                <w:rFonts w:ascii="Times New Roman" w:hAnsi="Times New Roman" w:cs="Times New Roman"/>
                <w:sz w:val="28"/>
                <w:szCs w:val="28"/>
              </w:rPr>
              <w:t>резу</w:t>
            </w:r>
            <w:r>
              <w:rPr>
                <w:rFonts w:ascii="Times New Roman" w:hAnsi="Times New Roman" w:cs="Times New Roman"/>
                <w:sz w:val="28"/>
                <w:szCs w:val="28"/>
              </w:rPr>
              <w:t>льтатів дослідження працівників ДСНС України…………….……………..……</w:t>
            </w:r>
          </w:p>
        </w:tc>
        <w:tc>
          <w:tcPr>
            <w:tcW w:w="568" w:type="dxa"/>
            <w:vAlign w:val="bottom"/>
          </w:tcPr>
          <w:p w14:paraId="3A5C2AAA" w14:textId="2496A1DE" w:rsidR="00150C6E" w:rsidRPr="000611D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5</w:t>
            </w:r>
            <w:r w:rsidR="00FF4735">
              <w:rPr>
                <w:rFonts w:ascii="Times New Roman" w:hAnsi="Times New Roman" w:cs="Times New Roman"/>
                <w:sz w:val="28"/>
                <w:szCs w:val="28"/>
              </w:rPr>
              <w:t>4</w:t>
            </w:r>
          </w:p>
        </w:tc>
      </w:tr>
      <w:tr w:rsidR="00150C6E" w14:paraId="7129A6C4" w14:textId="77777777" w:rsidTr="003C204F">
        <w:trPr>
          <w:jc w:val="right"/>
        </w:trPr>
        <w:tc>
          <w:tcPr>
            <w:tcW w:w="1696" w:type="dxa"/>
            <w:vMerge/>
          </w:tcPr>
          <w:p w14:paraId="5BFA5DAA"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2EE83CF8" w14:textId="77777777" w:rsidR="00150C6E" w:rsidRPr="000611DB" w:rsidRDefault="00150C6E" w:rsidP="006D4FD2">
            <w:pPr>
              <w:tabs>
                <w:tab w:val="left" w:pos="0"/>
                <w:tab w:val="left" w:pos="284"/>
              </w:tabs>
              <w:jc w:val="both"/>
              <w:rPr>
                <w:rFonts w:ascii="Times New Roman" w:hAnsi="Times New Roman" w:cs="Times New Roman"/>
                <w:sz w:val="28"/>
                <w:szCs w:val="28"/>
              </w:rPr>
            </w:pPr>
            <w:r w:rsidRPr="00155464">
              <w:rPr>
                <w:rFonts w:ascii="Times New Roman" w:hAnsi="Times New Roman" w:cs="Times New Roman"/>
                <w:sz w:val="28"/>
                <w:szCs w:val="28"/>
              </w:rPr>
              <w:t>Висновки до ІІ розділу…………………...…</w:t>
            </w:r>
            <w:r>
              <w:rPr>
                <w:rFonts w:ascii="Times New Roman" w:hAnsi="Times New Roman" w:cs="Times New Roman"/>
                <w:sz w:val="28"/>
                <w:szCs w:val="28"/>
              </w:rPr>
              <w:t>…..</w:t>
            </w:r>
            <w:r w:rsidRPr="00155464">
              <w:rPr>
                <w:rFonts w:ascii="Times New Roman" w:hAnsi="Times New Roman" w:cs="Times New Roman"/>
                <w:sz w:val="28"/>
                <w:szCs w:val="28"/>
              </w:rPr>
              <w:t>……</w:t>
            </w:r>
            <w:r>
              <w:rPr>
                <w:rFonts w:ascii="Times New Roman" w:hAnsi="Times New Roman" w:cs="Times New Roman"/>
                <w:sz w:val="28"/>
                <w:szCs w:val="28"/>
              </w:rPr>
              <w:t>…..…</w:t>
            </w:r>
          </w:p>
        </w:tc>
        <w:tc>
          <w:tcPr>
            <w:tcW w:w="568" w:type="dxa"/>
            <w:vAlign w:val="bottom"/>
          </w:tcPr>
          <w:p w14:paraId="1E77B363" w14:textId="13C66BEE" w:rsidR="00150C6E" w:rsidRPr="000611DB" w:rsidRDefault="00FF4735" w:rsidP="002043A6">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71</w:t>
            </w:r>
          </w:p>
        </w:tc>
      </w:tr>
      <w:tr w:rsidR="00150C6E" w14:paraId="523B65E9" w14:textId="77777777" w:rsidTr="003C204F">
        <w:trPr>
          <w:jc w:val="right"/>
        </w:trPr>
        <w:tc>
          <w:tcPr>
            <w:tcW w:w="1696" w:type="dxa"/>
            <w:vMerge w:val="restart"/>
          </w:tcPr>
          <w:p w14:paraId="65EFAA2E" w14:textId="77777777" w:rsidR="00150C6E" w:rsidRPr="00155464" w:rsidRDefault="00150C6E" w:rsidP="00780385">
            <w:pPr>
              <w:tabs>
                <w:tab w:val="left" w:pos="-111"/>
              </w:tabs>
              <w:ind w:right="-103" w:hanging="111"/>
              <w:rPr>
                <w:rFonts w:ascii="Times New Roman" w:hAnsi="Times New Roman" w:cs="Times New Roman"/>
                <w:b/>
                <w:sz w:val="28"/>
                <w:szCs w:val="28"/>
              </w:rPr>
            </w:pPr>
            <w:r w:rsidRPr="00155464">
              <w:rPr>
                <w:rFonts w:ascii="Times New Roman" w:hAnsi="Times New Roman" w:cs="Times New Roman"/>
                <w:b/>
                <w:sz w:val="28"/>
                <w:szCs w:val="28"/>
              </w:rPr>
              <w:t>РОЗДІЛ ІІІ</w:t>
            </w:r>
          </w:p>
        </w:tc>
        <w:tc>
          <w:tcPr>
            <w:tcW w:w="7104" w:type="dxa"/>
          </w:tcPr>
          <w:p w14:paraId="3660A604" w14:textId="77777777" w:rsidR="00150C6E" w:rsidRPr="00155464" w:rsidRDefault="00150C6E" w:rsidP="003C204F">
            <w:pPr>
              <w:tabs>
                <w:tab w:val="left" w:pos="0"/>
                <w:tab w:val="left" w:pos="284"/>
              </w:tabs>
              <w:ind w:right="-114"/>
              <w:rPr>
                <w:rFonts w:ascii="Times New Roman" w:hAnsi="Times New Roman" w:cs="Times New Roman"/>
                <w:b/>
                <w:sz w:val="28"/>
                <w:szCs w:val="28"/>
              </w:rPr>
            </w:pPr>
            <w:r w:rsidRPr="00155464">
              <w:rPr>
                <w:rFonts w:ascii="Times New Roman" w:hAnsi="Times New Roman" w:cs="Times New Roman"/>
                <w:b/>
                <w:sz w:val="28"/>
                <w:szCs w:val="28"/>
              </w:rPr>
              <w:t>ПРОГРАМА ПСИХОЛОГІЧНОГО ВІДНОВЛЕННЯ ЗДОРОВ</w:t>
            </w:r>
            <w:r>
              <w:rPr>
                <w:rFonts w:ascii="Times New Roman" w:hAnsi="Times New Roman" w:cs="Times New Roman"/>
                <w:b/>
                <w:sz w:val="28"/>
                <w:szCs w:val="28"/>
              </w:rPr>
              <w:t>’</w:t>
            </w:r>
            <w:r w:rsidRPr="00155464">
              <w:rPr>
                <w:rFonts w:ascii="Times New Roman" w:hAnsi="Times New Roman" w:cs="Times New Roman"/>
                <w:b/>
                <w:sz w:val="28"/>
                <w:szCs w:val="28"/>
              </w:rPr>
              <w:t>Я ПРАЦІВНИКІВ ДЕРЖАВНОЇ СЛУЖБИ З Н</w:t>
            </w:r>
            <w:r>
              <w:rPr>
                <w:rFonts w:ascii="Times New Roman" w:hAnsi="Times New Roman" w:cs="Times New Roman"/>
                <w:b/>
                <w:sz w:val="28"/>
                <w:szCs w:val="28"/>
              </w:rPr>
              <w:t xml:space="preserve">АДЗВИЧАЙНИХ СИТУАЦІЙ УКРАЇНИ </w:t>
            </w:r>
            <w:r w:rsidRPr="00155464">
              <w:rPr>
                <w:rFonts w:ascii="Times New Roman" w:hAnsi="Times New Roman" w:cs="Times New Roman"/>
                <w:sz w:val="28"/>
                <w:szCs w:val="28"/>
              </w:rPr>
              <w:t>………….</w:t>
            </w:r>
          </w:p>
        </w:tc>
        <w:tc>
          <w:tcPr>
            <w:tcW w:w="568" w:type="dxa"/>
            <w:vAlign w:val="bottom"/>
          </w:tcPr>
          <w:p w14:paraId="34CDB23C" w14:textId="75C83101" w:rsidR="00150C6E" w:rsidRPr="000611D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7</w:t>
            </w:r>
            <w:r w:rsidR="00FF4735">
              <w:rPr>
                <w:rFonts w:ascii="Times New Roman" w:hAnsi="Times New Roman" w:cs="Times New Roman"/>
                <w:sz w:val="28"/>
                <w:szCs w:val="28"/>
              </w:rPr>
              <w:t>3</w:t>
            </w:r>
          </w:p>
        </w:tc>
      </w:tr>
      <w:tr w:rsidR="00150C6E" w14:paraId="6D7A733E" w14:textId="77777777" w:rsidTr="003C204F">
        <w:trPr>
          <w:jc w:val="right"/>
        </w:trPr>
        <w:tc>
          <w:tcPr>
            <w:tcW w:w="1696" w:type="dxa"/>
            <w:vMerge/>
          </w:tcPr>
          <w:p w14:paraId="4BC18BBD"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5B1AA14F" w14:textId="77777777" w:rsidR="00150C6E" w:rsidRPr="000611DB" w:rsidRDefault="00150C6E" w:rsidP="006D4FD2">
            <w:pPr>
              <w:tabs>
                <w:tab w:val="left" w:pos="0"/>
                <w:tab w:val="left" w:pos="284"/>
              </w:tabs>
              <w:jc w:val="both"/>
              <w:rPr>
                <w:rFonts w:ascii="Times New Roman" w:hAnsi="Times New Roman" w:cs="Times New Roman"/>
                <w:sz w:val="28"/>
                <w:szCs w:val="28"/>
              </w:rPr>
            </w:pPr>
            <w:r w:rsidRPr="00155464">
              <w:rPr>
                <w:rFonts w:ascii="Times New Roman" w:hAnsi="Times New Roman" w:cs="Times New Roman"/>
                <w:sz w:val="28"/>
                <w:szCs w:val="28"/>
              </w:rPr>
              <w:t>3.1. Сутність і зміст програми психологічного відновлення працівників підрозділів Державної служби з надзвичайних ситуацій України</w:t>
            </w:r>
            <w:r>
              <w:rPr>
                <w:rFonts w:ascii="Times New Roman" w:hAnsi="Times New Roman" w:cs="Times New Roman"/>
                <w:sz w:val="28"/>
                <w:szCs w:val="28"/>
              </w:rPr>
              <w:t>…………………….……..</w:t>
            </w:r>
          </w:p>
        </w:tc>
        <w:tc>
          <w:tcPr>
            <w:tcW w:w="568" w:type="dxa"/>
            <w:vAlign w:val="bottom"/>
          </w:tcPr>
          <w:p w14:paraId="27AB30C3" w14:textId="296E874A" w:rsidR="00150C6E" w:rsidRPr="000611D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7</w:t>
            </w:r>
            <w:r w:rsidR="00FF4735">
              <w:rPr>
                <w:rFonts w:ascii="Times New Roman" w:hAnsi="Times New Roman" w:cs="Times New Roman"/>
                <w:sz w:val="28"/>
                <w:szCs w:val="28"/>
              </w:rPr>
              <w:t>3</w:t>
            </w:r>
          </w:p>
        </w:tc>
      </w:tr>
      <w:tr w:rsidR="00150C6E" w14:paraId="733FB2BD" w14:textId="77777777" w:rsidTr="003C204F">
        <w:trPr>
          <w:jc w:val="right"/>
        </w:trPr>
        <w:tc>
          <w:tcPr>
            <w:tcW w:w="1696" w:type="dxa"/>
            <w:vMerge/>
          </w:tcPr>
          <w:p w14:paraId="0DA3F987"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66A86803" w14:textId="77777777" w:rsidR="00150C6E" w:rsidRPr="000611DB" w:rsidRDefault="00150C6E" w:rsidP="003C204F">
            <w:pPr>
              <w:tabs>
                <w:tab w:val="left" w:pos="0"/>
                <w:tab w:val="left" w:pos="284"/>
              </w:tabs>
              <w:jc w:val="both"/>
              <w:rPr>
                <w:rFonts w:ascii="Times New Roman" w:hAnsi="Times New Roman" w:cs="Times New Roman"/>
                <w:sz w:val="28"/>
                <w:szCs w:val="28"/>
              </w:rPr>
            </w:pPr>
            <w:r w:rsidRPr="00012E04">
              <w:rPr>
                <w:rFonts w:ascii="Times New Roman" w:hAnsi="Times New Roman" w:cs="Times New Roman"/>
                <w:sz w:val="28"/>
                <w:szCs w:val="28"/>
              </w:rPr>
              <w:t xml:space="preserve">3.2. </w:t>
            </w:r>
            <w:r>
              <w:rPr>
                <w:rFonts w:ascii="Times New Roman" w:hAnsi="Times New Roman" w:cs="Times New Roman"/>
                <w:sz w:val="28"/>
                <w:szCs w:val="28"/>
              </w:rPr>
              <w:t>П</w:t>
            </w:r>
            <w:r w:rsidRPr="00012E04">
              <w:rPr>
                <w:rFonts w:ascii="Times New Roman" w:hAnsi="Times New Roman" w:cs="Times New Roman"/>
                <w:sz w:val="28"/>
                <w:szCs w:val="28"/>
              </w:rPr>
              <w:t xml:space="preserve">рограма </w:t>
            </w:r>
            <w:r>
              <w:rPr>
                <w:rFonts w:ascii="Times New Roman" w:hAnsi="Times New Roman" w:cs="Times New Roman"/>
                <w:sz w:val="28"/>
                <w:szCs w:val="28"/>
              </w:rPr>
              <w:t>психологічного відновлення емоційного й професійного стану</w:t>
            </w:r>
            <w:r w:rsidRPr="002C06AF">
              <w:rPr>
                <w:rFonts w:ascii="Times New Roman" w:hAnsi="Times New Roman" w:cs="Times New Roman"/>
                <w:sz w:val="28"/>
                <w:szCs w:val="28"/>
              </w:rPr>
              <w:t xml:space="preserve"> </w:t>
            </w:r>
            <w:r>
              <w:rPr>
                <w:rFonts w:ascii="Times New Roman" w:hAnsi="Times New Roman" w:cs="Times New Roman"/>
                <w:sz w:val="28"/>
                <w:szCs w:val="28"/>
              </w:rPr>
              <w:t xml:space="preserve">працівників підрозділів </w:t>
            </w:r>
            <w:r w:rsidRPr="00F13FBD">
              <w:rPr>
                <w:rFonts w:ascii="Times New Roman" w:hAnsi="Times New Roman" w:cs="Times New Roman"/>
                <w:sz w:val="28"/>
                <w:szCs w:val="28"/>
              </w:rPr>
              <w:t>Державної служби з надзвичайних ситуацій України</w:t>
            </w:r>
            <w:r>
              <w:rPr>
                <w:rFonts w:ascii="Times New Roman" w:hAnsi="Times New Roman" w:cs="Times New Roman"/>
                <w:sz w:val="28"/>
                <w:szCs w:val="28"/>
              </w:rPr>
              <w:t xml:space="preserve"> ……………….</w:t>
            </w:r>
          </w:p>
        </w:tc>
        <w:tc>
          <w:tcPr>
            <w:tcW w:w="568" w:type="dxa"/>
            <w:vAlign w:val="bottom"/>
          </w:tcPr>
          <w:p w14:paraId="65AB2F3A" w14:textId="248E7436" w:rsidR="00150C6E" w:rsidRPr="000611D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7</w:t>
            </w:r>
            <w:r w:rsidR="00FF4735">
              <w:rPr>
                <w:rFonts w:ascii="Times New Roman" w:hAnsi="Times New Roman" w:cs="Times New Roman"/>
                <w:sz w:val="28"/>
                <w:szCs w:val="28"/>
              </w:rPr>
              <w:t>6</w:t>
            </w:r>
          </w:p>
        </w:tc>
      </w:tr>
      <w:tr w:rsidR="00150C6E" w14:paraId="0C19B960" w14:textId="77777777" w:rsidTr="003C204F">
        <w:trPr>
          <w:jc w:val="right"/>
        </w:trPr>
        <w:tc>
          <w:tcPr>
            <w:tcW w:w="1696" w:type="dxa"/>
            <w:vMerge/>
          </w:tcPr>
          <w:p w14:paraId="6DB8E15C"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68AA8B6B" w14:textId="77777777" w:rsidR="00150C6E" w:rsidRPr="000611DB" w:rsidRDefault="00150C6E" w:rsidP="006D4FD2">
            <w:pPr>
              <w:tabs>
                <w:tab w:val="left" w:pos="0"/>
                <w:tab w:val="left" w:pos="284"/>
              </w:tabs>
              <w:jc w:val="both"/>
              <w:rPr>
                <w:rFonts w:ascii="Times New Roman" w:hAnsi="Times New Roman" w:cs="Times New Roman"/>
                <w:sz w:val="28"/>
                <w:szCs w:val="28"/>
              </w:rPr>
            </w:pPr>
            <w:r w:rsidRPr="00155464">
              <w:rPr>
                <w:rFonts w:ascii="Times New Roman" w:hAnsi="Times New Roman" w:cs="Times New Roman"/>
                <w:sz w:val="28"/>
                <w:szCs w:val="28"/>
              </w:rPr>
              <w:t>3.3. Методичні рекомендації щодо психологічної профілактики емоційних станів рятувальників після виконання завдань з ліквідації наслідків надзвичайних ситуацій………</w:t>
            </w:r>
            <w:r>
              <w:rPr>
                <w:rFonts w:ascii="Times New Roman" w:hAnsi="Times New Roman" w:cs="Times New Roman"/>
                <w:sz w:val="28"/>
                <w:szCs w:val="28"/>
              </w:rPr>
              <w:t>………………………………………….….</w:t>
            </w:r>
          </w:p>
        </w:tc>
        <w:tc>
          <w:tcPr>
            <w:tcW w:w="568" w:type="dxa"/>
            <w:vAlign w:val="bottom"/>
          </w:tcPr>
          <w:p w14:paraId="71B37198" w14:textId="039BEB72" w:rsidR="00150C6E" w:rsidRPr="000611DB" w:rsidRDefault="00FF4735" w:rsidP="002043A6">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81</w:t>
            </w:r>
          </w:p>
        </w:tc>
      </w:tr>
      <w:tr w:rsidR="00150C6E" w14:paraId="772B1B24" w14:textId="77777777" w:rsidTr="003C204F">
        <w:trPr>
          <w:jc w:val="right"/>
        </w:trPr>
        <w:tc>
          <w:tcPr>
            <w:tcW w:w="1696" w:type="dxa"/>
            <w:vMerge/>
          </w:tcPr>
          <w:p w14:paraId="51E953BE" w14:textId="77777777" w:rsidR="00150C6E" w:rsidRPr="000611DB" w:rsidRDefault="00150C6E" w:rsidP="006D4FD2">
            <w:pPr>
              <w:tabs>
                <w:tab w:val="left" w:pos="0"/>
                <w:tab w:val="left" w:pos="284"/>
              </w:tabs>
              <w:ind w:hanging="111"/>
              <w:rPr>
                <w:rFonts w:ascii="Times New Roman" w:hAnsi="Times New Roman" w:cs="Times New Roman"/>
                <w:sz w:val="28"/>
                <w:szCs w:val="28"/>
              </w:rPr>
            </w:pPr>
          </w:p>
        </w:tc>
        <w:tc>
          <w:tcPr>
            <w:tcW w:w="7104" w:type="dxa"/>
          </w:tcPr>
          <w:p w14:paraId="7F3E7EE1" w14:textId="77777777" w:rsidR="00150C6E" w:rsidRPr="000611DB" w:rsidRDefault="00150C6E" w:rsidP="006D4FD2">
            <w:pPr>
              <w:tabs>
                <w:tab w:val="left" w:pos="0"/>
                <w:tab w:val="left" w:pos="284"/>
              </w:tabs>
              <w:jc w:val="both"/>
              <w:rPr>
                <w:rFonts w:ascii="Times New Roman" w:hAnsi="Times New Roman" w:cs="Times New Roman"/>
                <w:sz w:val="28"/>
                <w:szCs w:val="28"/>
              </w:rPr>
            </w:pPr>
            <w:r w:rsidRPr="00155464">
              <w:rPr>
                <w:rFonts w:ascii="Times New Roman" w:hAnsi="Times New Roman" w:cs="Times New Roman"/>
                <w:sz w:val="28"/>
                <w:szCs w:val="28"/>
              </w:rPr>
              <w:t>Висновки до ІІІ розділу…………</w:t>
            </w:r>
            <w:r>
              <w:rPr>
                <w:rFonts w:ascii="Times New Roman" w:hAnsi="Times New Roman" w:cs="Times New Roman"/>
                <w:sz w:val="28"/>
                <w:szCs w:val="28"/>
              </w:rPr>
              <w:t>……………………….…</w:t>
            </w:r>
          </w:p>
        </w:tc>
        <w:tc>
          <w:tcPr>
            <w:tcW w:w="568" w:type="dxa"/>
            <w:vAlign w:val="bottom"/>
          </w:tcPr>
          <w:p w14:paraId="1B967C4B" w14:textId="78025A37" w:rsidR="00150C6E" w:rsidRPr="000611DB" w:rsidRDefault="00150C6E"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8</w:t>
            </w:r>
            <w:r w:rsidR="00FF4735">
              <w:rPr>
                <w:rFonts w:ascii="Times New Roman" w:hAnsi="Times New Roman" w:cs="Times New Roman"/>
                <w:sz w:val="28"/>
                <w:szCs w:val="28"/>
              </w:rPr>
              <w:t>4</w:t>
            </w:r>
          </w:p>
        </w:tc>
      </w:tr>
      <w:tr w:rsidR="006D4FD2" w14:paraId="72F6E589" w14:textId="77777777" w:rsidTr="007358F1">
        <w:trPr>
          <w:jc w:val="right"/>
        </w:trPr>
        <w:tc>
          <w:tcPr>
            <w:tcW w:w="8800" w:type="dxa"/>
            <w:gridSpan w:val="2"/>
          </w:tcPr>
          <w:p w14:paraId="4BBD225F" w14:textId="77777777" w:rsidR="006D4FD2" w:rsidRPr="000611DB" w:rsidRDefault="00054DE6" w:rsidP="00054DE6">
            <w:pPr>
              <w:tabs>
                <w:tab w:val="left" w:pos="-111"/>
                <w:tab w:val="left" w:pos="0"/>
              </w:tabs>
              <w:ind w:hanging="111"/>
              <w:rPr>
                <w:rFonts w:ascii="Times New Roman" w:hAnsi="Times New Roman" w:cs="Times New Roman"/>
                <w:sz w:val="28"/>
                <w:szCs w:val="28"/>
              </w:rPr>
            </w:pPr>
            <w:r>
              <w:rPr>
                <w:rFonts w:ascii="Times New Roman" w:hAnsi="Times New Roman" w:cs="Times New Roman"/>
                <w:b/>
                <w:sz w:val="28"/>
                <w:szCs w:val="28"/>
              </w:rPr>
              <w:t xml:space="preserve">ЗАГАЛЬНІ </w:t>
            </w:r>
            <w:r w:rsidR="006D4FD2" w:rsidRPr="00012E04">
              <w:rPr>
                <w:rFonts w:ascii="Times New Roman" w:hAnsi="Times New Roman" w:cs="Times New Roman"/>
                <w:b/>
                <w:sz w:val="28"/>
                <w:szCs w:val="28"/>
              </w:rPr>
              <w:t>ВИСНОВКИ</w:t>
            </w:r>
            <w:r w:rsidR="006D4FD2" w:rsidRPr="00012E04">
              <w:rPr>
                <w:rFonts w:ascii="Times New Roman" w:hAnsi="Times New Roman" w:cs="Times New Roman"/>
                <w:sz w:val="28"/>
                <w:szCs w:val="28"/>
              </w:rPr>
              <w:t>…</w:t>
            </w:r>
            <w:r w:rsidR="006D4FD2">
              <w:rPr>
                <w:rFonts w:ascii="Times New Roman" w:hAnsi="Times New Roman" w:cs="Times New Roman"/>
                <w:sz w:val="28"/>
                <w:szCs w:val="28"/>
              </w:rPr>
              <w:t>……..</w:t>
            </w:r>
            <w:r w:rsidR="006D4FD2" w:rsidRPr="00012E04">
              <w:rPr>
                <w:rFonts w:ascii="Times New Roman" w:hAnsi="Times New Roman" w:cs="Times New Roman"/>
                <w:sz w:val="28"/>
                <w:szCs w:val="28"/>
              </w:rPr>
              <w:t>………</w:t>
            </w:r>
            <w:r w:rsidR="006D4FD2">
              <w:rPr>
                <w:rFonts w:ascii="Times New Roman" w:hAnsi="Times New Roman" w:cs="Times New Roman"/>
                <w:sz w:val="28"/>
                <w:szCs w:val="28"/>
              </w:rPr>
              <w:t>…………</w:t>
            </w:r>
            <w:r w:rsidR="003C204F">
              <w:rPr>
                <w:rFonts w:ascii="Times New Roman" w:hAnsi="Times New Roman" w:cs="Times New Roman"/>
                <w:sz w:val="28"/>
                <w:szCs w:val="28"/>
              </w:rPr>
              <w:t>……</w:t>
            </w:r>
            <w:r w:rsidR="006D4FD2">
              <w:rPr>
                <w:rFonts w:ascii="Times New Roman" w:hAnsi="Times New Roman" w:cs="Times New Roman"/>
                <w:sz w:val="28"/>
                <w:szCs w:val="28"/>
              </w:rPr>
              <w:t>...</w:t>
            </w:r>
            <w:r w:rsidR="00FD7E09">
              <w:rPr>
                <w:rFonts w:ascii="Times New Roman" w:hAnsi="Times New Roman" w:cs="Times New Roman"/>
                <w:sz w:val="28"/>
                <w:szCs w:val="28"/>
              </w:rPr>
              <w:t>......................</w:t>
            </w:r>
            <w:r w:rsidR="006D4FD2">
              <w:rPr>
                <w:rFonts w:ascii="Times New Roman" w:hAnsi="Times New Roman" w:cs="Times New Roman"/>
                <w:sz w:val="28"/>
                <w:szCs w:val="28"/>
              </w:rPr>
              <w:t>...</w:t>
            </w:r>
          </w:p>
        </w:tc>
        <w:tc>
          <w:tcPr>
            <w:tcW w:w="568" w:type="dxa"/>
            <w:vAlign w:val="bottom"/>
          </w:tcPr>
          <w:p w14:paraId="31DC7EBD" w14:textId="40EFBFDC" w:rsidR="006D4FD2" w:rsidRPr="000611DB" w:rsidRDefault="0060638C"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8</w:t>
            </w:r>
            <w:r w:rsidR="00FF4735">
              <w:rPr>
                <w:rFonts w:ascii="Times New Roman" w:hAnsi="Times New Roman" w:cs="Times New Roman"/>
                <w:sz w:val="28"/>
                <w:szCs w:val="28"/>
              </w:rPr>
              <w:t>6</w:t>
            </w:r>
          </w:p>
        </w:tc>
      </w:tr>
      <w:tr w:rsidR="006D4FD2" w14:paraId="2764A4E5" w14:textId="77777777" w:rsidTr="007358F1">
        <w:trPr>
          <w:jc w:val="right"/>
        </w:trPr>
        <w:tc>
          <w:tcPr>
            <w:tcW w:w="8800" w:type="dxa"/>
            <w:gridSpan w:val="2"/>
          </w:tcPr>
          <w:p w14:paraId="04D0A08D" w14:textId="77777777" w:rsidR="006D4FD2" w:rsidRPr="000611DB" w:rsidRDefault="006D4FD2" w:rsidP="001247C8">
            <w:pPr>
              <w:tabs>
                <w:tab w:val="left" w:pos="0"/>
                <w:tab w:val="left" w:pos="284"/>
              </w:tabs>
              <w:ind w:hanging="113"/>
              <w:rPr>
                <w:rFonts w:ascii="Times New Roman" w:hAnsi="Times New Roman" w:cs="Times New Roman"/>
                <w:sz w:val="28"/>
                <w:szCs w:val="28"/>
              </w:rPr>
            </w:pPr>
            <w:r w:rsidRPr="00012E04">
              <w:rPr>
                <w:rFonts w:ascii="Times New Roman" w:hAnsi="Times New Roman" w:cs="Times New Roman"/>
                <w:b/>
                <w:sz w:val="28"/>
                <w:szCs w:val="28"/>
              </w:rPr>
              <w:t>СПИСОК</w:t>
            </w:r>
            <w:r>
              <w:rPr>
                <w:rFonts w:ascii="Times New Roman" w:hAnsi="Times New Roman" w:cs="Times New Roman"/>
                <w:b/>
                <w:sz w:val="28"/>
                <w:szCs w:val="28"/>
              </w:rPr>
              <w:t xml:space="preserve"> </w:t>
            </w:r>
            <w:r w:rsidRPr="00012E04">
              <w:rPr>
                <w:rFonts w:ascii="Times New Roman" w:hAnsi="Times New Roman" w:cs="Times New Roman"/>
                <w:b/>
                <w:sz w:val="28"/>
                <w:szCs w:val="28"/>
              </w:rPr>
              <w:t>ВИКОРИСТАНИХ ДЖЕРЕЛ</w:t>
            </w:r>
            <w:r>
              <w:rPr>
                <w:rFonts w:ascii="Times New Roman" w:hAnsi="Times New Roman" w:cs="Times New Roman"/>
                <w:sz w:val="28"/>
                <w:szCs w:val="28"/>
              </w:rPr>
              <w:t>………………………</w:t>
            </w:r>
            <w:r w:rsidR="003C204F">
              <w:rPr>
                <w:rFonts w:ascii="Times New Roman" w:hAnsi="Times New Roman" w:cs="Times New Roman"/>
                <w:sz w:val="28"/>
                <w:szCs w:val="28"/>
              </w:rPr>
              <w:t>……..</w:t>
            </w:r>
            <w:r w:rsidRPr="00012E04">
              <w:rPr>
                <w:rFonts w:ascii="Times New Roman" w:hAnsi="Times New Roman" w:cs="Times New Roman"/>
                <w:sz w:val="28"/>
                <w:szCs w:val="28"/>
              </w:rPr>
              <w:t>…</w:t>
            </w:r>
            <w:r>
              <w:rPr>
                <w:rFonts w:ascii="Times New Roman" w:hAnsi="Times New Roman" w:cs="Times New Roman"/>
                <w:sz w:val="28"/>
                <w:szCs w:val="28"/>
              </w:rPr>
              <w:t>.</w:t>
            </w:r>
          </w:p>
        </w:tc>
        <w:tc>
          <w:tcPr>
            <w:tcW w:w="568" w:type="dxa"/>
            <w:vAlign w:val="bottom"/>
          </w:tcPr>
          <w:p w14:paraId="52ABE45D" w14:textId="29D13429" w:rsidR="006D4FD2" w:rsidRPr="000611DB" w:rsidRDefault="0060638C" w:rsidP="00FF4735">
            <w:pPr>
              <w:tabs>
                <w:tab w:val="left" w:pos="0"/>
                <w:tab w:val="left" w:pos="284"/>
              </w:tabs>
              <w:jc w:val="right"/>
              <w:rPr>
                <w:rFonts w:ascii="Times New Roman" w:hAnsi="Times New Roman" w:cs="Times New Roman"/>
                <w:sz w:val="28"/>
                <w:szCs w:val="28"/>
              </w:rPr>
            </w:pPr>
            <w:r>
              <w:rPr>
                <w:rFonts w:ascii="Times New Roman" w:hAnsi="Times New Roman" w:cs="Times New Roman"/>
                <w:sz w:val="28"/>
                <w:szCs w:val="28"/>
              </w:rPr>
              <w:t>8</w:t>
            </w:r>
            <w:r w:rsidR="00FF4735">
              <w:rPr>
                <w:rFonts w:ascii="Times New Roman" w:hAnsi="Times New Roman" w:cs="Times New Roman"/>
                <w:sz w:val="28"/>
                <w:szCs w:val="28"/>
              </w:rPr>
              <w:t>9</w:t>
            </w:r>
          </w:p>
        </w:tc>
      </w:tr>
      <w:tr w:rsidR="006D4FD2" w14:paraId="6113B364" w14:textId="77777777" w:rsidTr="007358F1">
        <w:trPr>
          <w:jc w:val="right"/>
        </w:trPr>
        <w:tc>
          <w:tcPr>
            <w:tcW w:w="8800" w:type="dxa"/>
            <w:gridSpan w:val="2"/>
          </w:tcPr>
          <w:p w14:paraId="5B16A840" w14:textId="77777777" w:rsidR="006D4FD2" w:rsidRPr="000611DB" w:rsidRDefault="006D4FD2" w:rsidP="00FD7E09">
            <w:pPr>
              <w:tabs>
                <w:tab w:val="left" w:pos="0"/>
                <w:tab w:val="left" w:pos="284"/>
              </w:tabs>
              <w:ind w:hanging="111"/>
              <w:rPr>
                <w:rFonts w:ascii="Times New Roman" w:hAnsi="Times New Roman" w:cs="Times New Roman"/>
                <w:sz w:val="28"/>
                <w:szCs w:val="28"/>
              </w:rPr>
            </w:pPr>
            <w:r w:rsidRPr="001B78D4">
              <w:rPr>
                <w:rFonts w:ascii="Times New Roman" w:hAnsi="Times New Roman" w:cs="Times New Roman"/>
                <w:b/>
                <w:sz w:val="28"/>
                <w:szCs w:val="28"/>
              </w:rPr>
              <w:t>ДОДАТКИ</w:t>
            </w:r>
            <w:r w:rsidRPr="001B78D4">
              <w:rPr>
                <w:rFonts w:ascii="Times New Roman" w:hAnsi="Times New Roman" w:cs="Times New Roman"/>
                <w:sz w:val="28"/>
                <w:szCs w:val="28"/>
              </w:rPr>
              <w:t>…………………..…………..………</w:t>
            </w:r>
            <w:r>
              <w:rPr>
                <w:rFonts w:ascii="Times New Roman" w:hAnsi="Times New Roman" w:cs="Times New Roman"/>
                <w:sz w:val="28"/>
                <w:szCs w:val="28"/>
              </w:rPr>
              <w:t>…………</w:t>
            </w:r>
            <w:r w:rsidR="003C204F">
              <w:rPr>
                <w:rFonts w:ascii="Times New Roman" w:hAnsi="Times New Roman" w:cs="Times New Roman"/>
                <w:sz w:val="28"/>
                <w:szCs w:val="28"/>
              </w:rPr>
              <w:t>…..</w:t>
            </w:r>
            <w:r>
              <w:rPr>
                <w:rFonts w:ascii="Times New Roman" w:hAnsi="Times New Roman" w:cs="Times New Roman"/>
                <w:sz w:val="28"/>
                <w:szCs w:val="28"/>
              </w:rPr>
              <w:t>…</w:t>
            </w:r>
            <w:r w:rsidR="00FD7E09">
              <w:rPr>
                <w:rFonts w:ascii="Times New Roman" w:hAnsi="Times New Roman" w:cs="Times New Roman"/>
                <w:sz w:val="28"/>
                <w:szCs w:val="28"/>
              </w:rPr>
              <w:t>…</w:t>
            </w:r>
            <w:r>
              <w:rPr>
                <w:rFonts w:ascii="Times New Roman" w:hAnsi="Times New Roman" w:cs="Times New Roman"/>
                <w:sz w:val="28"/>
                <w:szCs w:val="28"/>
              </w:rPr>
              <w:t>……..</w:t>
            </w:r>
            <w:r w:rsidRPr="001B78D4">
              <w:rPr>
                <w:rFonts w:ascii="Times New Roman" w:hAnsi="Times New Roman" w:cs="Times New Roman"/>
                <w:sz w:val="28"/>
                <w:szCs w:val="28"/>
              </w:rPr>
              <w:t>…</w:t>
            </w:r>
          </w:p>
        </w:tc>
        <w:tc>
          <w:tcPr>
            <w:tcW w:w="568" w:type="dxa"/>
            <w:vAlign w:val="bottom"/>
          </w:tcPr>
          <w:p w14:paraId="0F418EE5" w14:textId="7E06B391" w:rsidR="006D4FD2" w:rsidRPr="000611DB" w:rsidRDefault="0060638C" w:rsidP="00FF4735">
            <w:pPr>
              <w:tabs>
                <w:tab w:val="left" w:pos="0"/>
                <w:tab w:val="left" w:pos="284"/>
              </w:tabs>
              <w:jc w:val="right"/>
              <w:rPr>
                <w:rFonts w:ascii="Times New Roman" w:hAnsi="Times New Roman" w:cs="Times New Roman"/>
                <w:sz w:val="28"/>
                <w:szCs w:val="28"/>
              </w:rPr>
            </w:pPr>
            <w:r w:rsidRPr="0082297E">
              <w:rPr>
                <w:rFonts w:ascii="Times New Roman" w:hAnsi="Times New Roman" w:cs="Times New Roman"/>
                <w:sz w:val="28"/>
                <w:szCs w:val="28"/>
              </w:rPr>
              <w:t>9</w:t>
            </w:r>
            <w:r w:rsidR="00FF4735">
              <w:rPr>
                <w:rFonts w:ascii="Times New Roman" w:hAnsi="Times New Roman" w:cs="Times New Roman"/>
                <w:sz w:val="28"/>
                <w:szCs w:val="28"/>
              </w:rPr>
              <w:t>8</w:t>
            </w:r>
          </w:p>
        </w:tc>
      </w:tr>
    </w:tbl>
    <w:p w14:paraId="4BD5F91D" w14:textId="77777777" w:rsidR="00481A2C" w:rsidRDefault="00481A2C" w:rsidP="00F449FB">
      <w:pPr>
        <w:spacing w:after="0" w:line="360" w:lineRule="auto"/>
        <w:jc w:val="center"/>
        <w:rPr>
          <w:rFonts w:ascii="Times New Roman" w:hAnsi="Times New Roman" w:cs="Times New Roman"/>
          <w:b/>
          <w:sz w:val="28"/>
          <w:szCs w:val="28"/>
        </w:rPr>
      </w:pPr>
    </w:p>
    <w:p w14:paraId="6AC2BC0D" w14:textId="77777777" w:rsidR="00F449FB" w:rsidRDefault="00F449FB" w:rsidP="00F449FB">
      <w:pPr>
        <w:spacing w:after="0" w:line="360" w:lineRule="auto"/>
        <w:jc w:val="center"/>
        <w:rPr>
          <w:rFonts w:ascii="Times New Roman" w:hAnsi="Times New Roman" w:cs="Times New Roman"/>
          <w:b/>
          <w:sz w:val="28"/>
          <w:szCs w:val="28"/>
        </w:rPr>
      </w:pPr>
      <w:r w:rsidRPr="00F449FB">
        <w:rPr>
          <w:rFonts w:ascii="Times New Roman" w:hAnsi="Times New Roman" w:cs="Times New Roman"/>
          <w:b/>
          <w:sz w:val="28"/>
          <w:szCs w:val="28"/>
        </w:rPr>
        <w:lastRenderedPageBreak/>
        <w:t>ПЕРЕЛІК УМОВНИХ ПОЗНАЧЕНЬ</w:t>
      </w:r>
    </w:p>
    <w:p w14:paraId="4BB53BDA" w14:textId="77777777" w:rsidR="00674DF7" w:rsidRDefault="00674DF7" w:rsidP="00F449FB">
      <w:pPr>
        <w:spacing w:after="0" w:line="360" w:lineRule="auto"/>
        <w:jc w:val="center"/>
        <w:rPr>
          <w:rFonts w:ascii="Times New Roman" w:hAnsi="Times New Roman" w:cs="Times New Roman"/>
          <w:b/>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425"/>
        <w:gridCol w:w="6939"/>
      </w:tblGrid>
      <w:tr w:rsidR="00370604" w14:paraId="57FBA20E" w14:textId="77777777" w:rsidTr="00DB3E31">
        <w:tc>
          <w:tcPr>
            <w:tcW w:w="1980" w:type="dxa"/>
          </w:tcPr>
          <w:p w14:paraId="02C60113" w14:textId="77777777" w:rsidR="00370604" w:rsidRDefault="00370604" w:rsidP="001247C8">
            <w:pPr>
              <w:spacing w:line="360" w:lineRule="auto"/>
              <w:rPr>
                <w:rFonts w:ascii="Times New Roman" w:hAnsi="Times New Roman" w:cs="Times New Roman"/>
                <w:b/>
                <w:sz w:val="28"/>
                <w:szCs w:val="28"/>
              </w:rPr>
            </w:pPr>
            <w:r>
              <w:rPr>
                <w:rFonts w:ascii="Times New Roman" w:hAnsi="Times New Roman" w:cs="Times New Roman"/>
                <w:sz w:val="28"/>
                <w:szCs w:val="28"/>
              </w:rPr>
              <w:t>ГСР</w:t>
            </w:r>
          </w:p>
        </w:tc>
        <w:tc>
          <w:tcPr>
            <w:tcW w:w="425" w:type="dxa"/>
          </w:tcPr>
          <w:p w14:paraId="0123F871" w14:textId="77777777" w:rsidR="00370604" w:rsidRDefault="00370604" w:rsidP="00FD2AB4">
            <w:pPr>
              <w:spacing w:line="360" w:lineRule="auto"/>
              <w:ind w:hanging="106"/>
              <w:jc w:val="center"/>
              <w:rPr>
                <w:rFonts w:ascii="Times New Roman" w:hAnsi="Times New Roman" w:cs="Times New Roman"/>
                <w:b/>
                <w:sz w:val="28"/>
                <w:szCs w:val="28"/>
              </w:rPr>
            </w:pPr>
            <w:r w:rsidRPr="00F449FB">
              <w:rPr>
                <w:rFonts w:ascii="Times New Roman" w:hAnsi="Times New Roman" w:cs="Times New Roman"/>
                <w:sz w:val="28"/>
                <w:szCs w:val="28"/>
              </w:rPr>
              <w:t>–</w:t>
            </w:r>
          </w:p>
        </w:tc>
        <w:tc>
          <w:tcPr>
            <w:tcW w:w="6939" w:type="dxa"/>
          </w:tcPr>
          <w:p w14:paraId="5BFEC5EB" w14:textId="77777777" w:rsidR="00370604" w:rsidRDefault="00370604" w:rsidP="001247C8">
            <w:pPr>
              <w:spacing w:line="360" w:lineRule="auto"/>
              <w:rPr>
                <w:rFonts w:ascii="Times New Roman" w:hAnsi="Times New Roman" w:cs="Times New Roman"/>
                <w:b/>
                <w:sz w:val="28"/>
                <w:szCs w:val="28"/>
              </w:rPr>
            </w:pPr>
            <w:r>
              <w:rPr>
                <w:rFonts w:ascii="Times New Roman" w:hAnsi="Times New Roman" w:cs="Times New Roman"/>
                <w:sz w:val="28"/>
                <w:szCs w:val="28"/>
              </w:rPr>
              <w:t>гострий стресовий розлад</w:t>
            </w:r>
          </w:p>
        </w:tc>
      </w:tr>
      <w:tr w:rsidR="00370604" w14:paraId="35E17C86" w14:textId="77777777" w:rsidTr="00DB3E31">
        <w:tc>
          <w:tcPr>
            <w:tcW w:w="1980" w:type="dxa"/>
          </w:tcPr>
          <w:p w14:paraId="6B84CA13" w14:textId="77777777" w:rsidR="00370604" w:rsidRDefault="00370604" w:rsidP="001247C8">
            <w:pPr>
              <w:spacing w:line="360" w:lineRule="auto"/>
              <w:rPr>
                <w:rFonts w:ascii="Times New Roman" w:hAnsi="Times New Roman" w:cs="Times New Roman"/>
                <w:b/>
                <w:sz w:val="28"/>
                <w:szCs w:val="28"/>
              </w:rPr>
            </w:pPr>
            <w:r w:rsidRPr="00F449FB">
              <w:rPr>
                <w:rFonts w:ascii="Times New Roman" w:hAnsi="Times New Roman" w:cs="Times New Roman"/>
                <w:sz w:val="28"/>
                <w:szCs w:val="28"/>
              </w:rPr>
              <w:t>ГУ ДСНС</w:t>
            </w:r>
          </w:p>
        </w:tc>
        <w:tc>
          <w:tcPr>
            <w:tcW w:w="425" w:type="dxa"/>
          </w:tcPr>
          <w:p w14:paraId="604936AF" w14:textId="77777777" w:rsidR="00370604" w:rsidRDefault="00370604" w:rsidP="001247C8">
            <w:pPr>
              <w:spacing w:line="360" w:lineRule="auto"/>
            </w:pPr>
            <w:r w:rsidRPr="00A97CBA">
              <w:rPr>
                <w:rFonts w:ascii="Times New Roman" w:hAnsi="Times New Roman" w:cs="Times New Roman"/>
                <w:sz w:val="28"/>
                <w:szCs w:val="28"/>
              </w:rPr>
              <w:t>–</w:t>
            </w:r>
          </w:p>
        </w:tc>
        <w:tc>
          <w:tcPr>
            <w:tcW w:w="6939" w:type="dxa"/>
          </w:tcPr>
          <w:p w14:paraId="73C3B41C" w14:textId="77777777" w:rsidR="00370604" w:rsidRDefault="00370604" w:rsidP="001247C8">
            <w:pPr>
              <w:spacing w:line="360" w:lineRule="auto"/>
              <w:jc w:val="both"/>
              <w:rPr>
                <w:rFonts w:ascii="Times New Roman" w:hAnsi="Times New Roman" w:cs="Times New Roman"/>
                <w:b/>
                <w:sz w:val="28"/>
                <w:szCs w:val="28"/>
              </w:rPr>
            </w:pPr>
            <w:r w:rsidRPr="00F449FB">
              <w:rPr>
                <w:rFonts w:ascii="Times New Roman" w:hAnsi="Times New Roman" w:cs="Times New Roman"/>
                <w:sz w:val="28"/>
                <w:szCs w:val="28"/>
              </w:rPr>
              <w:t>Головне управління Державної служби з надзвичайних ситуацій України</w:t>
            </w:r>
          </w:p>
        </w:tc>
      </w:tr>
      <w:tr w:rsidR="00370604" w14:paraId="74D7152C" w14:textId="77777777" w:rsidTr="00DB3E31">
        <w:tc>
          <w:tcPr>
            <w:tcW w:w="1980" w:type="dxa"/>
          </w:tcPr>
          <w:p w14:paraId="2672FF51" w14:textId="77777777" w:rsidR="00370604" w:rsidRDefault="00370604" w:rsidP="001247C8">
            <w:pPr>
              <w:spacing w:line="360" w:lineRule="auto"/>
              <w:rPr>
                <w:rFonts w:ascii="Times New Roman" w:hAnsi="Times New Roman" w:cs="Times New Roman"/>
                <w:b/>
                <w:sz w:val="28"/>
                <w:szCs w:val="28"/>
              </w:rPr>
            </w:pPr>
            <w:r>
              <w:rPr>
                <w:rFonts w:ascii="Times New Roman" w:hAnsi="Times New Roman" w:cs="Times New Roman"/>
                <w:sz w:val="28"/>
                <w:szCs w:val="28"/>
              </w:rPr>
              <w:t>ДК</w:t>
            </w:r>
          </w:p>
        </w:tc>
        <w:tc>
          <w:tcPr>
            <w:tcW w:w="425" w:type="dxa"/>
          </w:tcPr>
          <w:p w14:paraId="24B989B7" w14:textId="77777777" w:rsidR="00370604" w:rsidRDefault="00370604" w:rsidP="001247C8">
            <w:pPr>
              <w:spacing w:line="360" w:lineRule="auto"/>
            </w:pPr>
            <w:r w:rsidRPr="00A97CBA">
              <w:rPr>
                <w:rFonts w:ascii="Times New Roman" w:hAnsi="Times New Roman" w:cs="Times New Roman"/>
                <w:sz w:val="28"/>
                <w:szCs w:val="28"/>
              </w:rPr>
              <w:t>–</w:t>
            </w:r>
          </w:p>
        </w:tc>
        <w:tc>
          <w:tcPr>
            <w:tcW w:w="6939" w:type="dxa"/>
          </w:tcPr>
          <w:p w14:paraId="7CE4E94C" w14:textId="77777777" w:rsidR="00370604" w:rsidRDefault="00370604" w:rsidP="001247C8">
            <w:pPr>
              <w:spacing w:line="360" w:lineRule="auto"/>
              <w:rPr>
                <w:rFonts w:ascii="Times New Roman" w:hAnsi="Times New Roman" w:cs="Times New Roman"/>
                <w:b/>
                <w:sz w:val="28"/>
                <w:szCs w:val="28"/>
              </w:rPr>
            </w:pPr>
            <w:r>
              <w:rPr>
                <w:rFonts w:ascii="Times New Roman" w:hAnsi="Times New Roman" w:cs="Times New Roman"/>
                <w:sz w:val="28"/>
                <w:szCs w:val="28"/>
              </w:rPr>
              <w:t>державний класифікатор</w:t>
            </w:r>
          </w:p>
        </w:tc>
      </w:tr>
      <w:tr w:rsidR="00370604" w14:paraId="3E624A28" w14:textId="77777777" w:rsidTr="00DB3E31">
        <w:tc>
          <w:tcPr>
            <w:tcW w:w="1980" w:type="dxa"/>
          </w:tcPr>
          <w:p w14:paraId="7A542FE4" w14:textId="77777777" w:rsidR="00370604" w:rsidRDefault="006D4FD2" w:rsidP="001247C8">
            <w:pPr>
              <w:spacing w:line="360" w:lineRule="auto"/>
              <w:rPr>
                <w:rFonts w:ascii="Times New Roman" w:hAnsi="Times New Roman" w:cs="Times New Roman"/>
                <w:b/>
                <w:sz w:val="28"/>
                <w:szCs w:val="28"/>
              </w:rPr>
            </w:pPr>
            <w:r w:rsidRPr="00F449FB">
              <w:rPr>
                <w:rFonts w:ascii="Times New Roman" w:hAnsi="Times New Roman" w:cs="Times New Roman"/>
                <w:sz w:val="28"/>
                <w:szCs w:val="28"/>
              </w:rPr>
              <w:t>ДСНС</w:t>
            </w:r>
          </w:p>
        </w:tc>
        <w:tc>
          <w:tcPr>
            <w:tcW w:w="425" w:type="dxa"/>
          </w:tcPr>
          <w:p w14:paraId="0ABE4839" w14:textId="77777777" w:rsidR="00370604" w:rsidRDefault="00370604" w:rsidP="001247C8">
            <w:pPr>
              <w:spacing w:line="360" w:lineRule="auto"/>
            </w:pPr>
            <w:r w:rsidRPr="00A97CBA">
              <w:rPr>
                <w:rFonts w:ascii="Times New Roman" w:hAnsi="Times New Roman" w:cs="Times New Roman"/>
                <w:sz w:val="28"/>
                <w:szCs w:val="28"/>
              </w:rPr>
              <w:t>–</w:t>
            </w:r>
          </w:p>
        </w:tc>
        <w:tc>
          <w:tcPr>
            <w:tcW w:w="6939" w:type="dxa"/>
          </w:tcPr>
          <w:p w14:paraId="40E57911" w14:textId="77777777" w:rsidR="00370604" w:rsidRDefault="006D4FD2" w:rsidP="001247C8">
            <w:pPr>
              <w:spacing w:line="360" w:lineRule="auto"/>
              <w:rPr>
                <w:rFonts w:ascii="Times New Roman" w:hAnsi="Times New Roman" w:cs="Times New Roman"/>
                <w:b/>
                <w:sz w:val="28"/>
                <w:szCs w:val="28"/>
              </w:rPr>
            </w:pPr>
            <w:r>
              <w:rPr>
                <w:rFonts w:ascii="Times New Roman" w:hAnsi="Times New Roman" w:cs="Times New Roman"/>
                <w:sz w:val="28"/>
                <w:szCs w:val="28"/>
              </w:rPr>
              <w:t>д</w:t>
            </w:r>
            <w:r w:rsidRPr="00F449FB">
              <w:rPr>
                <w:rFonts w:ascii="Times New Roman" w:hAnsi="Times New Roman" w:cs="Times New Roman"/>
                <w:sz w:val="28"/>
                <w:szCs w:val="28"/>
              </w:rPr>
              <w:t>ержавної служби з надзвичайних ситуацій України</w:t>
            </w:r>
          </w:p>
        </w:tc>
      </w:tr>
      <w:tr w:rsidR="00370604" w14:paraId="1061EF04" w14:textId="77777777" w:rsidTr="00DB3E31">
        <w:tc>
          <w:tcPr>
            <w:tcW w:w="1980" w:type="dxa"/>
          </w:tcPr>
          <w:p w14:paraId="5BC3B739" w14:textId="77777777" w:rsidR="00370604" w:rsidRDefault="006D4FD2" w:rsidP="001247C8">
            <w:pPr>
              <w:spacing w:line="360" w:lineRule="auto"/>
              <w:rPr>
                <w:rFonts w:ascii="Times New Roman" w:hAnsi="Times New Roman" w:cs="Times New Roman"/>
                <w:b/>
                <w:sz w:val="28"/>
                <w:szCs w:val="28"/>
              </w:rPr>
            </w:pPr>
            <w:r>
              <w:rPr>
                <w:rFonts w:ascii="Times New Roman" w:hAnsi="Times New Roman" w:cs="Times New Roman"/>
                <w:sz w:val="28"/>
                <w:szCs w:val="28"/>
              </w:rPr>
              <w:t>НУЦЗУ</w:t>
            </w:r>
          </w:p>
        </w:tc>
        <w:tc>
          <w:tcPr>
            <w:tcW w:w="425" w:type="dxa"/>
          </w:tcPr>
          <w:p w14:paraId="7E58E59D" w14:textId="77777777" w:rsidR="00370604" w:rsidRDefault="00370604" w:rsidP="001247C8">
            <w:pPr>
              <w:spacing w:line="360" w:lineRule="auto"/>
            </w:pPr>
            <w:r w:rsidRPr="00A97CBA">
              <w:rPr>
                <w:rFonts w:ascii="Times New Roman" w:hAnsi="Times New Roman" w:cs="Times New Roman"/>
                <w:sz w:val="28"/>
                <w:szCs w:val="28"/>
              </w:rPr>
              <w:t>–</w:t>
            </w:r>
          </w:p>
        </w:tc>
        <w:tc>
          <w:tcPr>
            <w:tcW w:w="6939" w:type="dxa"/>
          </w:tcPr>
          <w:p w14:paraId="336DA50F" w14:textId="77777777" w:rsidR="00370604" w:rsidRPr="006D4FD2" w:rsidRDefault="006D4FD2" w:rsidP="001247C8">
            <w:pPr>
              <w:spacing w:line="360" w:lineRule="auto"/>
              <w:rPr>
                <w:rFonts w:ascii="Times New Roman" w:hAnsi="Times New Roman" w:cs="Times New Roman"/>
                <w:sz w:val="28"/>
                <w:szCs w:val="28"/>
              </w:rPr>
            </w:pPr>
            <w:r w:rsidRPr="006D4FD2">
              <w:rPr>
                <w:rFonts w:ascii="Times New Roman" w:hAnsi="Times New Roman" w:cs="Times New Roman"/>
                <w:sz w:val="28"/>
                <w:szCs w:val="28"/>
              </w:rPr>
              <w:t>національний університет цивільного захисту України</w:t>
            </w:r>
          </w:p>
        </w:tc>
      </w:tr>
      <w:tr w:rsidR="00370604" w14:paraId="641040CC" w14:textId="77777777" w:rsidTr="00DB3E31">
        <w:tc>
          <w:tcPr>
            <w:tcW w:w="1980" w:type="dxa"/>
          </w:tcPr>
          <w:p w14:paraId="181B39A2" w14:textId="77777777" w:rsidR="00370604" w:rsidRPr="006D4FD2" w:rsidRDefault="006D4FD2" w:rsidP="001247C8">
            <w:pPr>
              <w:spacing w:line="360" w:lineRule="auto"/>
              <w:rPr>
                <w:rFonts w:ascii="Times New Roman" w:hAnsi="Times New Roman" w:cs="Times New Roman"/>
                <w:sz w:val="28"/>
                <w:szCs w:val="28"/>
              </w:rPr>
            </w:pPr>
            <w:r w:rsidRPr="006D4FD2">
              <w:rPr>
                <w:rFonts w:ascii="Times New Roman" w:hAnsi="Times New Roman" w:cs="Times New Roman"/>
                <w:sz w:val="28"/>
                <w:szCs w:val="28"/>
              </w:rPr>
              <w:t>ПК</w:t>
            </w:r>
          </w:p>
        </w:tc>
        <w:tc>
          <w:tcPr>
            <w:tcW w:w="425" w:type="dxa"/>
          </w:tcPr>
          <w:p w14:paraId="677EB2C6" w14:textId="77777777" w:rsidR="00370604" w:rsidRDefault="00370604" w:rsidP="001247C8">
            <w:pPr>
              <w:spacing w:line="360" w:lineRule="auto"/>
            </w:pPr>
            <w:r w:rsidRPr="00A97CBA">
              <w:rPr>
                <w:rFonts w:ascii="Times New Roman" w:hAnsi="Times New Roman" w:cs="Times New Roman"/>
                <w:sz w:val="28"/>
                <w:szCs w:val="28"/>
              </w:rPr>
              <w:t>–</w:t>
            </w:r>
          </w:p>
        </w:tc>
        <w:tc>
          <w:tcPr>
            <w:tcW w:w="6939" w:type="dxa"/>
          </w:tcPr>
          <w:p w14:paraId="029D353E" w14:textId="77777777" w:rsidR="00370604" w:rsidRPr="006D4FD2" w:rsidRDefault="006D4FD2" w:rsidP="001247C8">
            <w:pPr>
              <w:spacing w:line="360" w:lineRule="auto"/>
              <w:rPr>
                <w:rFonts w:ascii="Times New Roman" w:hAnsi="Times New Roman" w:cs="Times New Roman"/>
                <w:sz w:val="28"/>
                <w:szCs w:val="28"/>
              </w:rPr>
            </w:pPr>
            <w:r>
              <w:rPr>
                <w:rFonts w:ascii="Times New Roman" w:hAnsi="Times New Roman" w:cs="Times New Roman"/>
                <w:sz w:val="28"/>
                <w:szCs w:val="28"/>
              </w:rPr>
              <w:t>п</w:t>
            </w:r>
            <w:r w:rsidRPr="006D4FD2">
              <w:rPr>
                <w:rFonts w:ascii="Times New Roman" w:hAnsi="Times New Roman" w:cs="Times New Roman"/>
                <w:sz w:val="28"/>
                <w:szCs w:val="28"/>
              </w:rPr>
              <w:t>ерсональний ком</w:t>
            </w:r>
            <w:r>
              <w:rPr>
                <w:rFonts w:ascii="Times New Roman" w:hAnsi="Times New Roman" w:cs="Times New Roman"/>
                <w:sz w:val="28"/>
                <w:szCs w:val="28"/>
              </w:rPr>
              <w:t>п</w:t>
            </w:r>
            <w:r w:rsidR="001F79B6">
              <w:rPr>
                <w:rFonts w:ascii="Times New Roman" w:hAnsi="Times New Roman" w:cs="Times New Roman"/>
                <w:sz w:val="28"/>
                <w:szCs w:val="28"/>
              </w:rPr>
              <w:t>’</w:t>
            </w:r>
            <w:r w:rsidRPr="006D4FD2">
              <w:rPr>
                <w:rFonts w:ascii="Times New Roman" w:hAnsi="Times New Roman" w:cs="Times New Roman"/>
                <w:sz w:val="28"/>
                <w:szCs w:val="28"/>
              </w:rPr>
              <w:t>ютер</w:t>
            </w:r>
          </w:p>
        </w:tc>
      </w:tr>
      <w:tr w:rsidR="00370604" w14:paraId="1875EAFD" w14:textId="77777777" w:rsidTr="00DB3E31">
        <w:tc>
          <w:tcPr>
            <w:tcW w:w="1980" w:type="dxa"/>
          </w:tcPr>
          <w:p w14:paraId="5E92B192" w14:textId="77777777" w:rsidR="00370604" w:rsidRPr="006D4FD2" w:rsidRDefault="006D4FD2" w:rsidP="001247C8">
            <w:pPr>
              <w:spacing w:line="360" w:lineRule="auto"/>
              <w:rPr>
                <w:rFonts w:ascii="Times New Roman" w:hAnsi="Times New Roman" w:cs="Times New Roman"/>
                <w:sz w:val="28"/>
                <w:szCs w:val="28"/>
              </w:rPr>
            </w:pPr>
            <w:r>
              <w:rPr>
                <w:rFonts w:ascii="Times New Roman" w:hAnsi="Times New Roman" w:cs="Times New Roman"/>
                <w:sz w:val="28"/>
                <w:szCs w:val="28"/>
              </w:rPr>
              <w:t>ПТСР (</w:t>
            </w:r>
            <w:r w:rsidRPr="0043561A">
              <w:rPr>
                <w:rFonts w:ascii="Times New Roman" w:hAnsi="Times New Roman" w:cs="Times New Roman"/>
                <w:sz w:val="28"/>
                <w:szCs w:val="28"/>
              </w:rPr>
              <w:t>PTSD</w:t>
            </w:r>
            <w:r>
              <w:rPr>
                <w:rFonts w:ascii="Times New Roman" w:hAnsi="Times New Roman" w:cs="Times New Roman"/>
                <w:sz w:val="28"/>
                <w:szCs w:val="28"/>
              </w:rPr>
              <w:t>)</w:t>
            </w:r>
          </w:p>
        </w:tc>
        <w:tc>
          <w:tcPr>
            <w:tcW w:w="425" w:type="dxa"/>
          </w:tcPr>
          <w:p w14:paraId="3CB30841" w14:textId="77777777" w:rsidR="00370604" w:rsidRDefault="006D4FD2" w:rsidP="001247C8">
            <w:pPr>
              <w:spacing w:line="360" w:lineRule="auto"/>
            </w:pPr>
            <w:r w:rsidRPr="00A97CBA">
              <w:rPr>
                <w:rFonts w:ascii="Times New Roman" w:hAnsi="Times New Roman" w:cs="Times New Roman"/>
                <w:sz w:val="28"/>
                <w:szCs w:val="28"/>
              </w:rPr>
              <w:t>–</w:t>
            </w:r>
          </w:p>
        </w:tc>
        <w:tc>
          <w:tcPr>
            <w:tcW w:w="6939" w:type="dxa"/>
          </w:tcPr>
          <w:p w14:paraId="3B5073C4" w14:textId="77777777" w:rsidR="00370604" w:rsidRPr="006D4FD2" w:rsidRDefault="006D4FD2" w:rsidP="001247C8">
            <w:pPr>
              <w:spacing w:line="360" w:lineRule="auto"/>
              <w:rPr>
                <w:rFonts w:ascii="Times New Roman" w:hAnsi="Times New Roman" w:cs="Times New Roman"/>
                <w:sz w:val="28"/>
                <w:szCs w:val="28"/>
              </w:rPr>
            </w:pPr>
            <w:r w:rsidRPr="0043561A">
              <w:rPr>
                <w:rFonts w:ascii="Times New Roman" w:hAnsi="Times New Roman" w:cs="Times New Roman"/>
                <w:sz w:val="28"/>
                <w:szCs w:val="28"/>
              </w:rPr>
              <w:t>посттравматичний стресовий розлад</w:t>
            </w:r>
            <w:r>
              <w:rPr>
                <w:rFonts w:ascii="Times New Roman" w:hAnsi="Times New Roman" w:cs="Times New Roman"/>
                <w:sz w:val="28"/>
                <w:szCs w:val="28"/>
              </w:rPr>
              <w:t xml:space="preserve"> </w:t>
            </w:r>
            <w:r w:rsidRPr="0043561A">
              <w:rPr>
                <w:rFonts w:ascii="Times New Roman" w:hAnsi="Times New Roman" w:cs="Times New Roman"/>
                <w:sz w:val="28"/>
                <w:szCs w:val="28"/>
              </w:rPr>
              <w:t>(Post-Traumatic Stress Disorder)</w:t>
            </w:r>
          </w:p>
        </w:tc>
      </w:tr>
      <w:tr w:rsidR="00370604" w14:paraId="5B025DFD" w14:textId="77777777" w:rsidTr="00DB3E31">
        <w:tc>
          <w:tcPr>
            <w:tcW w:w="1980" w:type="dxa"/>
          </w:tcPr>
          <w:p w14:paraId="7EC4BC01" w14:textId="77777777" w:rsidR="00370604" w:rsidRPr="006D4FD2" w:rsidRDefault="006D4FD2" w:rsidP="001247C8">
            <w:pPr>
              <w:spacing w:line="360" w:lineRule="auto"/>
              <w:rPr>
                <w:rFonts w:ascii="Times New Roman" w:hAnsi="Times New Roman" w:cs="Times New Roman"/>
                <w:sz w:val="28"/>
                <w:szCs w:val="28"/>
              </w:rPr>
            </w:pPr>
            <w:r>
              <w:rPr>
                <w:rFonts w:ascii="Times New Roman" w:hAnsi="Times New Roman" w:cs="Times New Roman"/>
                <w:sz w:val="28"/>
                <w:szCs w:val="28"/>
              </w:rPr>
              <w:t>ПФС</w:t>
            </w:r>
          </w:p>
        </w:tc>
        <w:tc>
          <w:tcPr>
            <w:tcW w:w="425" w:type="dxa"/>
          </w:tcPr>
          <w:p w14:paraId="5C6D793C" w14:textId="77777777" w:rsidR="00370604" w:rsidRDefault="00370604" w:rsidP="001247C8">
            <w:pPr>
              <w:spacing w:line="360" w:lineRule="auto"/>
            </w:pPr>
            <w:r w:rsidRPr="00A97CBA">
              <w:rPr>
                <w:rFonts w:ascii="Times New Roman" w:hAnsi="Times New Roman" w:cs="Times New Roman"/>
                <w:sz w:val="28"/>
                <w:szCs w:val="28"/>
              </w:rPr>
              <w:t>–</w:t>
            </w:r>
          </w:p>
        </w:tc>
        <w:tc>
          <w:tcPr>
            <w:tcW w:w="6939" w:type="dxa"/>
          </w:tcPr>
          <w:p w14:paraId="6ED0CAD6" w14:textId="77777777" w:rsidR="00370604" w:rsidRPr="006D4FD2" w:rsidRDefault="006D4FD2" w:rsidP="001247C8">
            <w:pPr>
              <w:spacing w:line="360" w:lineRule="auto"/>
              <w:rPr>
                <w:rFonts w:ascii="Times New Roman" w:hAnsi="Times New Roman" w:cs="Times New Roman"/>
                <w:sz w:val="28"/>
                <w:szCs w:val="28"/>
              </w:rPr>
            </w:pPr>
            <w:r>
              <w:rPr>
                <w:rFonts w:ascii="Times New Roman" w:hAnsi="Times New Roman" w:cs="Times New Roman"/>
                <w:sz w:val="28"/>
                <w:szCs w:val="28"/>
              </w:rPr>
              <w:t>оцінка психофункціонального стану</w:t>
            </w:r>
          </w:p>
        </w:tc>
      </w:tr>
      <w:tr w:rsidR="006D4FD2" w14:paraId="01BD7690" w14:textId="77777777" w:rsidTr="00DB3E31">
        <w:tc>
          <w:tcPr>
            <w:tcW w:w="1980" w:type="dxa"/>
          </w:tcPr>
          <w:p w14:paraId="04DCA2A2" w14:textId="77777777" w:rsidR="006D4FD2" w:rsidRPr="006D4FD2" w:rsidRDefault="006D4FD2" w:rsidP="001247C8">
            <w:pPr>
              <w:spacing w:line="360" w:lineRule="auto"/>
              <w:rPr>
                <w:rFonts w:ascii="Times New Roman" w:hAnsi="Times New Roman" w:cs="Times New Roman"/>
                <w:sz w:val="28"/>
                <w:szCs w:val="28"/>
              </w:rPr>
            </w:pPr>
            <w:r w:rsidRPr="00D97B3B">
              <w:rPr>
                <w:rFonts w:ascii="Times New Roman" w:hAnsi="Times New Roman" w:cs="Times New Roman"/>
                <w:sz w:val="28"/>
                <w:szCs w:val="28"/>
              </w:rPr>
              <w:t>РСК</w:t>
            </w:r>
          </w:p>
        </w:tc>
        <w:tc>
          <w:tcPr>
            <w:tcW w:w="425" w:type="dxa"/>
          </w:tcPr>
          <w:p w14:paraId="1F57CDA9" w14:textId="77777777" w:rsidR="006D4FD2" w:rsidRDefault="006D4FD2" w:rsidP="001247C8">
            <w:pPr>
              <w:spacing w:line="360" w:lineRule="auto"/>
            </w:pPr>
            <w:r w:rsidRPr="00A97CBA">
              <w:rPr>
                <w:rFonts w:ascii="Times New Roman" w:hAnsi="Times New Roman" w:cs="Times New Roman"/>
                <w:sz w:val="28"/>
                <w:szCs w:val="28"/>
              </w:rPr>
              <w:t>–</w:t>
            </w:r>
          </w:p>
        </w:tc>
        <w:tc>
          <w:tcPr>
            <w:tcW w:w="6939" w:type="dxa"/>
          </w:tcPr>
          <w:p w14:paraId="067997B4" w14:textId="77777777" w:rsidR="006D4FD2" w:rsidRPr="006D4FD2" w:rsidRDefault="006D4FD2" w:rsidP="001247C8">
            <w:pPr>
              <w:spacing w:line="360" w:lineRule="auto"/>
              <w:rPr>
                <w:rFonts w:ascii="Times New Roman" w:hAnsi="Times New Roman" w:cs="Times New Roman"/>
                <w:sz w:val="28"/>
                <w:szCs w:val="28"/>
              </w:rPr>
            </w:pPr>
            <w:r w:rsidRPr="00F449FB">
              <w:rPr>
                <w:rFonts w:ascii="Times New Roman" w:hAnsi="Times New Roman" w:cs="Times New Roman"/>
                <w:sz w:val="28"/>
                <w:szCs w:val="28"/>
              </w:rPr>
              <w:t>рівень суб</w:t>
            </w:r>
            <w:r w:rsidR="001F79B6">
              <w:rPr>
                <w:rFonts w:ascii="Times New Roman" w:hAnsi="Times New Roman" w:cs="Times New Roman"/>
                <w:sz w:val="28"/>
                <w:szCs w:val="28"/>
              </w:rPr>
              <w:t>’</w:t>
            </w:r>
            <w:r w:rsidRPr="00F449FB">
              <w:rPr>
                <w:rFonts w:ascii="Times New Roman" w:hAnsi="Times New Roman" w:cs="Times New Roman"/>
                <w:sz w:val="28"/>
                <w:szCs w:val="28"/>
              </w:rPr>
              <w:t>єктивного контролю</w:t>
            </w:r>
          </w:p>
        </w:tc>
      </w:tr>
    </w:tbl>
    <w:p w14:paraId="5C7A1F31" w14:textId="77777777" w:rsidR="00F13FBD" w:rsidRDefault="00F13FBD" w:rsidP="00F13FBD">
      <w:pPr>
        <w:spacing w:after="0" w:line="360" w:lineRule="auto"/>
        <w:jc w:val="center"/>
        <w:rPr>
          <w:rFonts w:ascii="Times New Roman" w:hAnsi="Times New Roman" w:cs="Times New Roman"/>
          <w:b/>
          <w:sz w:val="28"/>
          <w:szCs w:val="28"/>
        </w:rPr>
      </w:pPr>
    </w:p>
    <w:p w14:paraId="540B9370" w14:textId="77777777" w:rsidR="006D4FD2" w:rsidRDefault="006D4FD2" w:rsidP="00F13FBD">
      <w:pPr>
        <w:spacing w:after="0" w:line="360" w:lineRule="auto"/>
        <w:jc w:val="center"/>
        <w:rPr>
          <w:rFonts w:ascii="Times New Roman" w:hAnsi="Times New Roman" w:cs="Times New Roman"/>
          <w:b/>
          <w:sz w:val="28"/>
          <w:szCs w:val="28"/>
        </w:rPr>
      </w:pPr>
    </w:p>
    <w:p w14:paraId="5B240B19" w14:textId="77777777" w:rsidR="006D4FD2" w:rsidRDefault="006D4FD2" w:rsidP="00F13FBD">
      <w:pPr>
        <w:spacing w:after="0" w:line="360" w:lineRule="auto"/>
        <w:jc w:val="center"/>
        <w:rPr>
          <w:rFonts w:ascii="Times New Roman" w:hAnsi="Times New Roman" w:cs="Times New Roman"/>
          <w:b/>
          <w:sz w:val="28"/>
          <w:szCs w:val="28"/>
        </w:rPr>
      </w:pPr>
    </w:p>
    <w:p w14:paraId="10CAAF01" w14:textId="77777777" w:rsidR="006D4FD2" w:rsidRDefault="006D4FD2" w:rsidP="00F13FBD">
      <w:pPr>
        <w:spacing w:after="0" w:line="360" w:lineRule="auto"/>
        <w:jc w:val="center"/>
        <w:rPr>
          <w:rFonts w:ascii="Times New Roman" w:hAnsi="Times New Roman" w:cs="Times New Roman"/>
          <w:b/>
          <w:sz w:val="28"/>
          <w:szCs w:val="28"/>
        </w:rPr>
      </w:pPr>
    </w:p>
    <w:p w14:paraId="4AA86293" w14:textId="77777777" w:rsidR="006D4FD2" w:rsidRDefault="006D4FD2" w:rsidP="00F13FBD">
      <w:pPr>
        <w:spacing w:after="0" w:line="360" w:lineRule="auto"/>
        <w:jc w:val="center"/>
        <w:rPr>
          <w:rFonts w:ascii="Times New Roman" w:hAnsi="Times New Roman" w:cs="Times New Roman"/>
          <w:b/>
          <w:sz w:val="28"/>
          <w:szCs w:val="28"/>
        </w:rPr>
      </w:pPr>
    </w:p>
    <w:p w14:paraId="38DA777F" w14:textId="77777777" w:rsidR="006D4FD2" w:rsidRDefault="006D4FD2" w:rsidP="00F13FBD">
      <w:pPr>
        <w:spacing w:after="0" w:line="360" w:lineRule="auto"/>
        <w:jc w:val="center"/>
        <w:rPr>
          <w:rFonts w:ascii="Times New Roman" w:hAnsi="Times New Roman" w:cs="Times New Roman"/>
          <w:b/>
          <w:sz w:val="28"/>
          <w:szCs w:val="28"/>
        </w:rPr>
      </w:pPr>
    </w:p>
    <w:p w14:paraId="302711AA" w14:textId="77777777" w:rsidR="006D4FD2" w:rsidRDefault="006D4FD2" w:rsidP="00F13FBD">
      <w:pPr>
        <w:spacing w:after="0" w:line="360" w:lineRule="auto"/>
        <w:jc w:val="center"/>
        <w:rPr>
          <w:rFonts w:ascii="Times New Roman" w:hAnsi="Times New Roman" w:cs="Times New Roman"/>
          <w:b/>
          <w:sz w:val="28"/>
          <w:szCs w:val="28"/>
        </w:rPr>
      </w:pPr>
    </w:p>
    <w:p w14:paraId="65DD6805" w14:textId="77777777" w:rsidR="006D4FD2" w:rsidRDefault="006D4FD2" w:rsidP="00F13FBD">
      <w:pPr>
        <w:spacing w:after="0" w:line="360" w:lineRule="auto"/>
        <w:jc w:val="center"/>
        <w:rPr>
          <w:rFonts w:ascii="Times New Roman" w:hAnsi="Times New Roman" w:cs="Times New Roman"/>
          <w:b/>
          <w:sz w:val="28"/>
          <w:szCs w:val="28"/>
        </w:rPr>
      </w:pPr>
    </w:p>
    <w:p w14:paraId="79EC69AB" w14:textId="77777777" w:rsidR="006D4FD2" w:rsidRDefault="006D4FD2" w:rsidP="00F13FBD">
      <w:pPr>
        <w:spacing w:after="0" w:line="360" w:lineRule="auto"/>
        <w:jc w:val="center"/>
        <w:rPr>
          <w:rFonts w:ascii="Times New Roman" w:hAnsi="Times New Roman" w:cs="Times New Roman"/>
          <w:b/>
          <w:sz w:val="28"/>
          <w:szCs w:val="28"/>
        </w:rPr>
      </w:pPr>
    </w:p>
    <w:p w14:paraId="7D9ECDDD" w14:textId="77777777" w:rsidR="00F13FBD" w:rsidRDefault="00F13FBD" w:rsidP="00F13FBD">
      <w:pPr>
        <w:spacing w:after="0" w:line="360" w:lineRule="auto"/>
        <w:jc w:val="center"/>
        <w:rPr>
          <w:rFonts w:ascii="Times New Roman" w:hAnsi="Times New Roman" w:cs="Times New Roman"/>
          <w:b/>
          <w:sz w:val="28"/>
          <w:szCs w:val="28"/>
        </w:rPr>
      </w:pPr>
    </w:p>
    <w:p w14:paraId="504C8428" w14:textId="77777777" w:rsidR="00F13FBD" w:rsidRDefault="00F13FBD" w:rsidP="00F13FBD">
      <w:pPr>
        <w:spacing w:after="0" w:line="360" w:lineRule="auto"/>
        <w:jc w:val="center"/>
        <w:rPr>
          <w:rFonts w:ascii="Times New Roman" w:hAnsi="Times New Roman" w:cs="Times New Roman"/>
          <w:b/>
          <w:sz w:val="28"/>
          <w:szCs w:val="28"/>
        </w:rPr>
      </w:pPr>
    </w:p>
    <w:p w14:paraId="2276C986" w14:textId="77777777" w:rsidR="00F13FBD" w:rsidRDefault="00F13FBD" w:rsidP="00F13FBD">
      <w:pPr>
        <w:spacing w:after="0" w:line="360" w:lineRule="auto"/>
        <w:jc w:val="center"/>
        <w:rPr>
          <w:rFonts w:ascii="Times New Roman" w:hAnsi="Times New Roman" w:cs="Times New Roman"/>
          <w:b/>
          <w:sz w:val="28"/>
          <w:szCs w:val="28"/>
        </w:rPr>
      </w:pPr>
    </w:p>
    <w:p w14:paraId="421DEF19" w14:textId="77777777" w:rsidR="00F13FBD" w:rsidRDefault="00F13FBD" w:rsidP="00F13FBD">
      <w:pPr>
        <w:spacing w:after="0" w:line="360" w:lineRule="auto"/>
        <w:jc w:val="center"/>
        <w:rPr>
          <w:rFonts w:ascii="Times New Roman" w:hAnsi="Times New Roman" w:cs="Times New Roman"/>
          <w:b/>
          <w:sz w:val="28"/>
          <w:szCs w:val="28"/>
        </w:rPr>
      </w:pPr>
    </w:p>
    <w:p w14:paraId="116A6E9F" w14:textId="77777777" w:rsidR="00F13FBD" w:rsidRDefault="00F13FBD" w:rsidP="00F13FBD">
      <w:pPr>
        <w:spacing w:after="0" w:line="360" w:lineRule="auto"/>
        <w:jc w:val="center"/>
        <w:rPr>
          <w:rFonts w:ascii="Times New Roman" w:hAnsi="Times New Roman" w:cs="Times New Roman"/>
          <w:b/>
          <w:sz w:val="28"/>
          <w:szCs w:val="28"/>
        </w:rPr>
      </w:pPr>
    </w:p>
    <w:p w14:paraId="3B2289C0" w14:textId="77777777" w:rsidR="00F13FBD" w:rsidRDefault="00F13FBD" w:rsidP="00F13FBD">
      <w:pPr>
        <w:spacing w:after="0" w:line="360" w:lineRule="auto"/>
        <w:jc w:val="center"/>
        <w:rPr>
          <w:rFonts w:ascii="Times New Roman" w:hAnsi="Times New Roman" w:cs="Times New Roman"/>
          <w:b/>
          <w:sz w:val="28"/>
          <w:szCs w:val="28"/>
        </w:rPr>
      </w:pPr>
    </w:p>
    <w:p w14:paraId="370B693C" w14:textId="77777777" w:rsidR="00F13FBD" w:rsidRDefault="00F13FBD" w:rsidP="00F13FBD">
      <w:pPr>
        <w:spacing w:after="0" w:line="360" w:lineRule="auto"/>
        <w:jc w:val="center"/>
        <w:rPr>
          <w:rFonts w:ascii="Times New Roman" w:hAnsi="Times New Roman" w:cs="Times New Roman"/>
          <w:b/>
          <w:sz w:val="28"/>
          <w:szCs w:val="28"/>
        </w:rPr>
      </w:pPr>
    </w:p>
    <w:p w14:paraId="4BD0FE82" w14:textId="77777777" w:rsidR="00F13FBD" w:rsidRDefault="00F13FBD" w:rsidP="00F13FBD">
      <w:pPr>
        <w:spacing w:after="0" w:line="360" w:lineRule="auto"/>
        <w:jc w:val="center"/>
        <w:rPr>
          <w:rFonts w:ascii="Times New Roman" w:hAnsi="Times New Roman" w:cs="Times New Roman"/>
          <w:b/>
          <w:sz w:val="28"/>
          <w:szCs w:val="28"/>
        </w:rPr>
      </w:pPr>
    </w:p>
    <w:p w14:paraId="2BC0A7A8" w14:textId="77777777" w:rsidR="00986ABE" w:rsidRDefault="00986ABE" w:rsidP="00F13FBD">
      <w:pPr>
        <w:spacing w:after="0" w:line="360" w:lineRule="auto"/>
        <w:jc w:val="center"/>
        <w:rPr>
          <w:rFonts w:ascii="Times New Roman" w:hAnsi="Times New Roman" w:cs="Times New Roman"/>
          <w:b/>
          <w:sz w:val="28"/>
          <w:szCs w:val="28"/>
        </w:rPr>
      </w:pPr>
      <w:r w:rsidRPr="00012E04">
        <w:rPr>
          <w:rFonts w:ascii="Times New Roman" w:hAnsi="Times New Roman" w:cs="Times New Roman"/>
          <w:b/>
          <w:sz w:val="28"/>
          <w:szCs w:val="28"/>
        </w:rPr>
        <w:lastRenderedPageBreak/>
        <w:t>ВСТУП</w:t>
      </w:r>
    </w:p>
    <w:p w14:paraId="18EC9720" w14:textId="77777777" w:rsidR="00F13FBD" w:rsidRDefault="00F13FBD" w:rsidP="00F13FBD">
      <w:pPr>
        <w:spacing w:after="0" w:line="360" w:lineRule="auto"/>
        <w:jc w:val="center"/>
        <w:rPr>
          <w:rFonts w:ascii="Times New Roman" w:hAnsi="Times New Roman" w:cs="Times New Roman"/>
          <w:b/>
          <w:i/>
          <w:sz w:val="28"/>
          <w:szCs w:val="28"/>
        </w:rPr>
      </w:pPr>
    </w:p>
    <w:p w14:paraId="476E57DA" w14:textId="77777777" w:rsidR="00986ABE" w:rsidRDefault="00986ABE" w:rsidP="0052489E">
      <w:pPr>
        <w:spacing w:after="0" w:line="360" w:lineRule="auto"/>
        <w:ind w:firstLine="851"/>
        <w:jc w:val="both"/>
        <w:rPr>
          <w:rFonts w:ascii="Times New Roman" w:hAnsi="Times New Roman" w:cs="Times New Roman"/>
          <w:sz w:val="28"/>
          <w:szCs w:val="28"/>
        </w:rPr>
      </w:pPr>
      <w:r w:rsidRPr="0090744E">
        <w:rPr>
          <w:rFonts w:ascii="Times New Roman" w:hAnsi="Times New Roman" w:cs="Times New Roman"/>
          <w:sz w:val="28"/>
          <w:szCs w:val="28"/>
        </w:rPr>
        <w:t>Вивч</w:t>
      </w:r>
      <w:r>
        <w:rPr>
          <w:rFonts w:ascii="Times New Roman" w:hAnsi="Times New Roman" w:cs="Times New Roman"/>
          <w:sz w:val="28"/>
          <w:szCs w:val="28"/>
        </w:rPr>
        <w:t>ення поведінки людини, а особливо в кризових ситуаціях, завжди були і є у центрі уваги науковців. Хвиля надзвичайних ситуацій,</w:t>
      </w:r>
      <w:r w:rsidRPr="009F4732">
        <w:rPr>
          <w:rFonts w:ascii="Times New Roman" w:hAnsi="Times New Roman" w:cs="Times New Roman"/>
          <w:sz w:val="28"/>
          <w:szCs w:val="28"/>
        </w:rPr>
        <w:t xml:space="preserve"> події минулих років</w:t>
      </w:r>
      <w:r>
        <w:rPr>
          <w:rFonts w:ascii="Times New Roman" w:hAnsi="Times New Roman" w:cs="Times New Roman"/>
          <w:sz w:val="28"/>
          <w:szCs w:val="28"/>
        </w:rPr>
        <w:t xml:space="preserve"> та сьогодення</w:t>
      </w:r>
      <w:r w:rsidRPr="009F4732">
        <w:rPr>
          <w:rFonts w:ascii="Times New Roman" w:hAnsi="Times New Roman" w:cs="Times New Roman"/>
          <w:sz w:val="28"/>
          <w:szCs w:val="28"/>
        </w:rPr>
        <w:t>,</w:t>
      </w:r>
      <w:r>
        <w:rPr>
          <w:rFonts w:ascii="Times New Roman" w:hAnsi="Times New Roman" w:cs="Times New Roman"/>
          <w:sz w:val="28"/>
          <w:szCs w:val="28"/>
        </w:rPr>
        <w:t xml:space="preserve"> </w:t>
      </w:r>
      <w:r w:rsidRPr="009F4732">
        <w:rPr>
          <w:rFonts w:ascii="Times New Roman" w:hAnsi="Times New Roman" w:cs="Times New Roman"/>
          <w:sz w:val="28"/>
          <w:szCs w:val="28"/>
        </w:rPr>
        <w:t xml:space="preserve">повномасштабне вторгнення, </w:t>
      </w:r>
      <w:r>
        <w:rPr>
          <w:rFonts w:ascii="Times New Roman" w:hAnsi="Times New Roman" w:cs="Times New Roman"/>
          <w:sz w:val="28"/>
          <w:szCs w:val="28"/>
        </w:rPr>
        <w:t xml:space="preserve">що унесло тисячі людських життів, </w:t>
      </w:r>
      <w:r w:rsidRPr="009F4732">
        <w:rPr>
          <w:rFonts w:ascii="Times New Roman" w:hAnsi="Times New Roman" w:cs="Times New Roman"/>
          <w:sz w:val="28"/>
          <w:szCs w:val="28"/>
        </w:rPr>
        <w:t>економічна та політична нестабільність є</w:t>
      </w:r>
      <w:r>
        <w:rPr>
          <w:rFonts w:ascii="Times New Roman" w:hAnsi="Times New Roman" w:cs="Times New Roman"/>
          <w:sz w:val="28"/>
          <w:szCs w:val="28"/>
        </w:rPr>
        <w:t xml:space="preserve"> </w:t>
      </w:r>
      <w:r w:rsidRPr="009F4732">
        <w:rPr>
          <w:rFonts w:ascii="Times New Roman" w:hAnsi="Times New Roman" w:cs="Times New Roman"/>
          <w:sz w:val="28"/>
          <w:szCs w:val="28"/>
        </w:rPr>
        <w:t xml:space="preserve">суттєвими провокаторами психоемоційного напруження серед суспільства. </w:t>
      </w:r>
      <w:r>
        <w:rPr>
          <w:rFonts w:ascii="Times New Roman" w:hAnsi="Times New Roman" w:cs="Times New Roman"/>
          <w:sz w:val="28"/>
          <w:szCs w:val="28"/>
        </w:rPr>
        <w:t>Н</w:t>
      </w:r>
      <w:r w:rsidRPr="009F4732">
        <w:rPr>
          <w:rFonts w:ascii="Times New Roman" w:hAnsi="Times New Roman" w:cs="Times New Roman"/>
          <w:sz w:val="28"/>
          <w:szCs w:val="28"/>
        </w:rPr>
        <w:t>аслідк</w:t>
      </w:r>
      <w:r>
        <w:rPr>
          <w:rFonts w:ascii="Times New Roman" w:hAnsi="Times New Roman" w:cs="Times New Roman"/>
          <w:sz w:val="28"/>
          <w:szCs w:val="28"/>
        </w:rPr>
        <w:t>и п</w:t>
      </w:r>
      <w:r w:rsidRPr="009F4732">
        <w:rPr>
          <w:rFonts w:ascii="Times New Roman" w:hAnsi="Times New Roman" w:cs="Times New Roman"/>
          <w:sz w:val="28"/>
          <w:szCs w:val="28"/>
        </w:rPr>
        <w:t>еребування людини в критичних і екстремальних ситуаціях, що загрожують її життю і здоров</w:t>
      </w:r>
      <w:r w:rsidR="001F79B6">
        <w:rPr>
          <w:rFonts w:ascii="Times New Roman" w:hAnsi="Times New Roman" w:cs="Times New Roman"/>
          <w:sz w:val="28"/>
          <w:szCs w:val="28"/>
        </w:rPr>
        <w:t>’</w:t>
      </w:r>
      <w:r w:rsidRPr="009F4732">
        <w:rPr>
          <w:rFonts w:ascii="Times New Roman" w:hAnsi="Times New Roman" w:cs="Times New Roman"/>
          <w:sz w:val="28"/>
          <w:szCs w:val="28"/>
        </w:rPr>
        <w:t>ю</w:t>
      </w:r>
      <w:r>
        <w:rPr>
          <w:rFonts w:ascii="Times New Roman" w:hAnsi="Times New Roman" w:cs="Times New Roman"/>
          <w:sz w:val="28"/>
          <w:szCs w:val="28"/>
        </w:rPr>
        <w:t xml:space="preserve"> є основною медико-психологічною</w:t>
      </w:r>
      <w:r w:rsidRPr="00DE4EEE">
        <w:rPr>
          <w:rFonts w:ascii="Times New Roman" w:hAnsi="Times New Roman" w:cs="Times New Roman"/>
          <w:sz w:val="28"/>
          <w:szCs w:val="28"/>
        </w:rPr>
        <w:t xml:space="preserve"> </w:t>
      </w:r>
      <w:r>
        <w:rPr>
          <w:rFonts w:ascii="Times New Roman" w:hAnsi="Times New Roman" w:cs="Times New Roman"/>
          <w:sz w:val="28"/>
          <w:szCs w:val="28"/>
        </w:rPr>
        <w:t>п</w:t>
      </w:r>
      <w:r w:rsidRPr="009F4732">
        <w:rPr>
          <w:rFonts w:ascii="Times New Roman" w:hAnsi="Times New Roman" w:cs="Times New Roman"/>
          <w:sz w:val="28"/>
          <w:szCs w:val="28"/>
        </w:rPr>
        <w:t>роблем</w:t>
      </w:r>
      <w:r>
        <w:rPr>
          <w:rFonts w:ascii="Times New Roman" w:hAnsi="Times New Roman" w:cs="Times New Roman"/>
          <w:sz w:val="28"/>
          <w:szCs w:val="28"/>
        </w:rPr>
        <w:t>ою і</w:t>
      </w:r>
      <w:r w:rsidRPr="009F4732">
        <w:rPr>
          <w:rFonts w:ascii="Times New Roman" w:hAnsi="Times New Roman" w:cs="Times New Roman"/>
          <w:sz w:val="28"/>
          <w:szCs w:val="28"/>
        </w:rPr>
        <w:t xml:space="preserve"> у даний час відноситься до числа найбільш актуальних</w:t>
      </w:r>
      <w:r>
        <w:rPr>
          <w:rFonts w:ascii="Times New Roman" w:hAnsi="Times New Roman" w:cs="Times New Roman"/>
          <w:sz w:val="28"/>
          <w:szCs w:val="28"/>
        </w:rPr>
        <w:t xml:space="preserve">. </w:t>
      </w:r>
    </w:p>
    <w:p w14:paraId="6F2D2CFF" w14:textId="77777777"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На</w:t>
      </w:r>
      <w:r>
        <w:rPr>
          <w:rFonts w:ascii="Times New Roman" w:hAnsi="Times New Roman" w:cs="Times New Roman"/>
          <w:sz w:val="28"/>
          <w:szCs w:val="28"/>
        </w:rPr>
        <w:t xml:space="preserve"> сьогоднішній день</w:t>
      </w:r>
      <w:r w:rsidRPr="009F4732">
        <w:rPr>
          <w:rFonts w:ascii="Times New Roman" w:hAnsi="Times New Roman" w:cs="Times New Roman"/>
          <w:sz w:val="28"/>
          <w:szCs w:val="28"/>
        </w:rPr>
        <w:t xml:space="preserve"> кожен українець тією чи іншою мірою зазнав психологічної</w:t>
      </w:r>
      <w:r>
        <w:rPr>
          <w:rFonts w:ascii="Times New Roman" w:hAnsi="Times New Roman" w:cs="Times New Roman"/>
          <w:sz w:val="28"/>
          <w:szCs w:val="28"/>
        </w:rPr>
        <w:t xml:space="preserve"> </w:t>
      </w:r>
      <w:r w:rsidRPr="009F4732">
        <w:rPr>
          <w:rFonts w:ascii="Times New Roman" w:hAnsi="Times New Roman" w:cs="Times New Roman"/>
          <w:sz w:val="28"/>
          <w:szCs w:val="28"/>
        </w:rPr>
        <w:t>травми, яка викликан</w:t>
      </w:r>
      <w:r>
        <w:rPr>
          <w:rFonts w:ascii="Times New Roman" w:hAnsi="Times New Roman" w:cs="Times New Roman"/>
          <w:sz w:val="28"/>
          <w:szCs w:val="28"/>
        </w:rPr>
        <w:t>а</w:t>
      </w:r>
      <w:r w:rsidRPr="009F4732">
        <w:rPr>
          <w:rFonts w:ascii="Times New Roman" w:hAnsi="Times New Roman" w:cs="Times New Roman"/>
          <w:sz w:val="28"/>
          <w:szCs w:val="28"/>
        </w:rPr>
        <w:t xml:space="preserve"> бойовими діями та зовнішньою агресією. Однак, деякі верстви населення</w:t>
      </w:r>
      <w:r>
        <w:rPr>
          <w:rFonts w:ascii="Times New Roman" w:hAnsi="Times New Roman" w:cs="Times New Roman"/>
          <w:sz w:val="28"/>
          <w:szCs w:val="28"/>
        </w:rPr>
        <w:t>, а особливо які пов</w:t>
      </w:r>
      <w:r w:rsidR="001F79B6">
        <w:rPr>
          <w:rFonts w:ascii="Times New Roman" w:hAnsi="Times New Roman" w:cs="Times New Roman"/>
          <w:sz w:val="28"/>
          <w:szCs w:val="28"/>
        </w:rPr>
        <w:t>’</w:t>
      </w:r>
      <w:r>
        <w:rPr>
          <w:rFonts w:ascii="Times New Roman" w:hAnsi="Times New Roman" w:cs="Times New Roman"/>
          <w:sz w:val="28"/>
          <w:szCs w:val="28"/>
        </w:rPr>
        <w:t>язані з ризиконебезпечними професіями</w:t>
      </w:r>
      <w:r w:rsidRPr="009F4732">
        <w:rPr>
          <w:rFonts w:ascii="Times New Roman" w:hAnsi="Times New Roman" w:cs="Times New Roman"/>
          <w:sz w:val="28"/>
          <w:szCs w:val="28"/>
        </w:rPr>
        <w:t xml:space="preserve"> є більш уразливими та потребують особливого </w:t>
      </w:r>
      <w:r>
        <w:rPr>
          <w:rFonts w:ascii="Times New Roman" w:hAnsi="Times New Roman" w:cs="Times New Roman"/>
          <w:sz w:val="28"/>
          <w:szCs w:val="28"/>
        </w:rPr>
        <w:t xml:space="preserve">підходу. </w:t>
      </w:r>
    </w:p>
    <w:p w14:paraId="33241492" w14:textId="77777777"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 xml:space="preserve">До таких професій належить </w:t>
      </w:r>
      <w:r>
        <w:rPr>
          <w:rFonts w:ascii="Times New Roman" w:hAnsi="Times New Roman" w:cs="Times New Roman"/>
          <w:sz w:val="28"/>
          <w:szCs w:val="28"/>
        </w:rPr>
        <w:t>працівники Державної служби з надзвичайних ситуацій України</w:t>
      </w:r>
      <w:r w:rsidR="00F13FBD">
        <w:rPr>
          <w:rFonts w:ascii="Times New Roman" w:hAnsi="Times New Roman" w:cs="Times New Roman"/>
          <w:sz w:val="28"/>
          <w:szCs w:val="28"/>
        </w:rPr>
        <w:t xml:space="preserve"> (ДСНС</w:t>
      </w:r>
      <w:r w:rsidR="000751C5" w:rsidRPr="000751C5">
        <w:rPr>
          <w:rFonts w:ascii="Times New Roman" w:hAnsi="Times New Roman" w:cs="Times New Roman"/>
          <w:sz w:val="28"/>
          <w:szCs w:val="28"/>
          <w:lang w:val="ru-RU"/>
        </w:rPr>
        <w:t xml:space="preserve"> </w:t>
      </w:r>
      <w:r w:rsidR="000751C5">
        <w:rPr>
          <w:rFonts w:ascii="Times New Roman" w:hAnsi="Times New Roman" w:cs="Times New Roman"/>
          <w:sz w:val="28"/>
          <w:szCs w:val="28"/>
        </w:rPr>
        <w:t>України</w:t>
      </w:r>
      <w:r w:rsidR="00F13FBD">
        <w:rPr>
          <w:rFonts w:ascii="Times New Roman" w:hAnsi="Times New Roman" w:cs="Times New Roman"/>
          <w:sz w:val="28"/>
          <w:szCs w:val="28"/>
        </w:rPr>
        <w:t>)</w:t>
      </w:r>
      <w:r>
        <w:rPr>
          <w:rFonts w:ascii="Times New Roman" w:hAnsi="Times New Roman" w:cs="Times New Roman"/>
          <w:sz w:val="28"/>
          <w:szCs w:val="28"/>
        </w:rPr>
        <w:t xml:space="preserve"> або рятувальники.</w:t>
      </w:r>
    </w:p>
    <w:p w14:paraId="0A35E81A" w14:textId="5C548071" w:rsidR="00986ABE" w:rsidRDefault="00986ABE" w:rsidP="0052489E">
      <w:pPr>
        <w:tabs>
          <w:tab w:val="left" w:pos="0"/>
          <w:tab w:val="left" w:pos="284"/>
        </w:tabs>
        <w:spacing w:after="0" w:line="360" w:lineRule="auto"/>
        <w:ind w:firstLine="851"/>
        <w:jc w:val="both"/>
        <w:rPr>
          <w:rFonts w:ascii="Times New Roman" w:hAnsi="Times New Roman" w:cs="Times New Roman"/>
          <w:sz w:val="28"/>
          <w:szCs w:val="28"/>
        </w:rPr>
      </w:pPr>
      <w:r w:rsidRPr="008967C3">
        <w:rPr>
          <w:rFonts w:ascii="Times New Roman" w:hAnsi="Times New Roman" w:cs="Times New Roman"/>
          <w:sz w:val="28"/>
          <w:szCs w:val="28"/>
        </w:rPr>
        <w:t>Існує багато</w:t>
      </w:r>
      <w:r>
        <w:rPr>
          <w:rFonts w:ascii="Times New Roman" w:hAnsi="Times New Roman" w:cs="Times New Roman"/>
          <w:sz w:val="28"/>
          <w:szCs w:val="28"/>
        </w:rPr>
        <w:t xml:space="preserve"> науковці у галузі </w:t>
      </w:r>
      <w:r w:rsidRPr="008967C3">
        <w:rPr>
          <w:rFonts w:ascii="Times New Roman" w:hAnsi="Times New Roman" w:cs="Times New Roman"/>
          <w:sz w:val="28"/>
          <w:szCs w:val="28"/>
        </w:rPr>
        <w:t>психології</w:t>
      </w:r>
      <w:r>
        <w:rPr>
          <w:rFonts w:ascii="Times New Roman" w:hAnsi="Times New Roman" w:cs="Times New Roman"/>
          <w:sz w:val="28"/>
          <w:szCs w:val="28"/>
        </w:rPr>
        <w:t>, які присвятили свої дослідження та наукові роботи</w:t>
      </w:r>
      <w:r w:rsidRPr="008967C3">
        <w:rPr>
          <w:rFonts w:ascii="Times New Roman" w:hAnsi="Times New Roman" w:cs="Times New Roman"/>
          <w:sz w:val="28"/>
          <w:szCs w:val="28"/>
        </w:rPr>
        <w:t xml:space="preserve"> </w:t>
      </w:r>
      <w:r>
        <w:rPr>
          <w:rFonts w:ascii="Times New Roman" w:hAnsi="Times New Roman" w:cs="Times New Roman"/>
          <w:sz w:val="28"/>
          <w:szCs w:val="28"/>
        </w:rPr>
        <w:t xml:space="preserve">проблемам і поняттям </w:t>
      </w:r>
      <w:r w:rsidRPr="00D93455">
        <w:rPr>
          <w:rFonts w:ascii="Times New Roman" w:hAnsi="Times New Roman" w:cs="Times New Roman"/>
          <w:sz w:val="28"/>
          <w:szCs w:val="28"/>
        </w:rPr>
        <w:t xml:space="preserve">«теорія особистості» </w:t>
      </w:r>
      <w:r w:rsidR="00EB4B43">
        <w:rPr>
          <w:rFonts w:ascii="Times New Roman" w:hAnsi="Times New Roman" w:cs="Times New Roman"/>
          <w:sz w:val="28"/>
          <w:szCs w:val="28"/>
        </w:rPr>
        <w:t xml:space="preserve">              </w:t>
      </w:r>
      <w:r w:rsidRPr="00D93455">
        <w:rPr>
          <w:rFonts w:ascii="Times New Roman" w:hAnsi="Times New Roman" w:cs="Times New Roman"/>
          <w:sz w:val="28"/>
          <w:szCs w:val="28"/>
        </w:rPr>
        <w:t>(А. Адлер</w:t>
      </w:r>
      <w:r>
        <w:rPr>
          <w:rFonts w:ascii="Times New Roman" w:hAnsi="Times New Roman" w:cs="Times New Roman"/>
          <w:sz w:val="28"/>
          <w:szCs w:val="28"/>
        </w:rPr>
        <w:t>, А. Бандура, Р. Кеттел, Дж. Кіллі,</w:t>
      </w:r>
      <w:r w:rsidRPr="00D93455">
        <w:rPr>
          <w:rFonts w:ascii="Times New Roman" w:hAnsi="Times New Roman" w:cs="Times New Roman"/>
          <w:sz w:val="28"/>
          <w:szCs w:val="28"/>
        </w:rPr>
        <w:t xml:space="preserve"> </w:t>
      </w:r>
      <w:r w:rsidRPr="00AB766F">
        <w:rPr>
          <w:rFonts w:ascii="Times New Roman" w:hAnsi="Times New Roman" w:cs="Times New Roman"/>
          <w:sz w:val="28"/>
          <w:szCs w:val="28"/>
        </w:rPr>
        <w:t>А. Маслоу</w:t>
      </w:r>
      <w:r>
        <w:rPr>
          <w:rFonts w:ascii="Times New Roman" w:hAnsi="Times New Roman" w:cs="Times New Roman"/>
          <w:sz w:val="28"/>
          <w:szCs w:val="28"/>
        </w:rPr>
        <w:t xml:space="preserve">, </w:t>
      </w:r>
      <w:r w:rsidRPr="00D93455">
        <w:rPr>
          <w:rFonts w:ascii="Times New Roman" w:hAnsi="Times New Roman" w:cs="Times New Roman"/>
          <w:sz w:val="28"/>
          <w:szCs w:val="28"/>
        </w:rPr>
        <w:t xml:space="preserve">Т. Парсонс, </w:t>
      </w:r>
      <w:r w:rsidR="00EB4B43">
        <w:rPr>
          <w:rFonts w:ascii="Times New Roman" w:hAnsi="Times New Roman" w:cs="Times New Roman"/>
          <w:sz w:val="28"/>
          <w:szCs w:val="28"/>
        </w:rPr>
        <w:t xml:space="preserve">                                </w:t>
      </w:r>
      <w:r>
        <w:rPr>
          <w:rFonts w:ascii="Times New Roman" w:hAnsi="Times New Roman" w:cs="Times New Roman"/>
          <w:sz w:val="28"/>
          <w:szCs w:val="28"/>
        </w:rPr>
        <w:t xml:space="preserve">К. </w:t>
      </w:r>
      <w:r w:rsidRPr="00D93455">
        <w:rPr>
          <w:rFonts w:ascii="Times New Roman" w:hAnsi="Times New Roman" w:cs="Times New Roman"/>
          <w:sz w:val="28"/>
          <w:szCs w:val="28"/>
        </w:rPr>
        <w:t>Роджерс,</w:t>
      </w:r>
      <w:r>
        <w:rPr>
          <w:rFonts w:ascii="Times New Roman" w:hAnsi="Times New Roman" w:cs="Times New Roman"/>
          <w:sz w:val="28"/>
          <w:szCs w:val="28"/>
        </w:rPr>
        <w:t xml:space="preserve"> </w:t>
      </w:r>
      <w:r w:rsidRPr="00D93455">
        <w:rPr>
          <w:rFonts w:ascii="Times New Roman" w:hAnsi="Times New Roman" w:cs="Times New Roman"/>
          <w:sz w:val="28"/>
          <w:szCs w:val="28"/>
        </w:rPr>
        <w:t>З. Фр</w:t>
      </w:r>
      <w:r w:rsidR="00FD2AB4">
        <w:rPr>
          <w:rFonts w:ascii="Times New Roman" w:hAnsi="Times New Roman" w:cs="Times New Roman"/>
          <w:sz w:val="28"/>
          <w:szCs w:val="28"/>
        </w:rPr>
        <w:t>о</w:t>
      </w:r>
      <w:r w:rsidRPr="00D93455">
        <w:rPr>
          <w:rFonts w:ascii="Times New Roman" w:hAnsi="Times New Roman" w:cs="Times New Roman"/>
          <w:sz w:val="28"/>
          <w:szCs w:val="28"/>
        </w:rPr>
        <w:t xml:space="preserve">йд, </w:t>
      </w:r>
      <w:r>
        <w:rPr>
          <w:rFonts w:ascii="Times New Roman" w:hAnsi="Times New Roman" w:cs="Times New Roman"/>
          <w:sz w:val="28"/>
          <w:szCs w:val="28"/>
        </w:rPr>
        <w:t xml:space="preserve">К. Хорні, </w:t>
      </w:r>
      <w:r w:rsidRPr="00D93455">
        <w:rPr>
          <w:rFonts w:ascii="Times New Roman" w:hAnsi="Times New Roman" w:cs="Times New Roman"/>
          <w:sz w:val="28"/>
          <w:szCs w:val="28"/>
        </w:rPr>
        <w:t>І. Шаронова,</w:t>
      </w:r>
      <w:r>
        <w:rPr>
          <w:rFonts w:ascii="Times New Roman" w:hAnsi="Times New Roman" w:cs="Times New Roman"/>
          <w:sz w:val="28"/>
          <w:szCs w:val="28"/>
        </w:rPr>
        <w:t xml:space="preserve"> </w:t>
      </w:r>
      <w:r w:rsidRPr="00D93455">
        <w:rPr>
          <w:rFonts w:ascii="Times New Roman" w:hAnsi="Times New Roman" w:cs="Times New Roman"/>
          <w:sz w:val="28"/>
          <w:szCs w:val="28"/>
        </w:rPr>
        <w:t>Ж. Юзвак</w:t>
      </w:r>
      <w:r>
        <w:rPr>
          <w:rFonts w:ascii="Times New Roman" w:hAnsi="Times New Roman" w:cs="Times New Roman"/>
          <w:sz w:val="28"/>
          <w:szCs w:val="28"/>
        </w:rPr>
        <w:t xml:space="preserve">, </w:t>
      </w:r>
      <w:r w:rsidRPr="00D93455">
        <w:rPr>
          <w:rFonts w:ascii="Times New Roman" w:hAnsi="Times New Roman" w:cs="Times New Roman"/>
          <w:sz w:val="28"/>
          <w:szCs w:val="28"/>
        </w:rPr>
        <w:t>К. Юнг</w:t>
      </w:r>
      <w:r>
        <w:rPr>
          <w:rFonts w:ascii="Times New Roman" w:hAnsi="Times New Roman" w:cs="Times New Roman"/>
          <w:sz w:val="28"/>
          <w:szCs w:val="28"/>
        </w:rPr>
        <w:t>), «</w:t>
      </w:r>
      <w:r w:rsidRPr="00E96166">
        <w:rPr>
          <w:rFonts w:ascii="Times New Roman" w:hAnsi="Times New Roman" w:cs="Times New Roman"/>
          <w:sz w:val="28"/>
          <w:szCs w:val="28"/>
        </w:rPr>
        <w:t>психічне здоров</w:t>
      </w:r>
      <w:r w:rsidR="001F79B6">
        <w:rPr>
          <w:rFonts w:ascii="Times New Roman" w:hAnsi="Times New Roman" w:cs="Times New Roman"/>
          <w:sz w:val="28"/>
          <w:szCs w:val="28"/>
        </w:rPr>
        <w:t>’</w:t>
      </w:r>
      <w:r w:rsidRPr="00E96166">
        <w:rPr>
          <w:rFonts w:ascii="Times New Roman" w:hAnsi="Times New Roman" w:cs="Times New Roman"/>
          <w:sz w:val="28"/>
          <w:szCs w:val="28"/>
        </w:rPr>
        <w:t>я</w:t>
      </w:r>
      <w:r>
        <w:rPr>
          <w:rFonts w:ascii="Times New Roman" w:hAnsi="Times New Roman" w:cs="Times New Roman"/>
          <w:sz w:val="28"/>
          <w:szCs w:val="28"/>
        </w:rPr>
        <w:t>» (</w:t>
      </w:r>
      <w:r w:rsidRPr="00E96166">
        <w:rPr>
          <w:rFonts w:ascii="Times New Roman" w:hAnsi="Times New Roman" w:cs="Times New Roman"/>
          <w:sz w:val="28"/>
          <w:szCs w:val="28"/>
        </w:rPr>
        <w:t>М. Андрос</w:t>
      </w:r>
      <w:r>
        <w:rPr>
          <w:rFonts w:ascii="Times New Roman" w:hAnsi="Times New Roman" w:cs="Times New Roman"/>
          <w:sz w:val="28"/>
          <w:szCs w:val="28"/>
        </w:rPr>
        <w:t xml:space="preserve">,  </w:t>
      </w:r>
      <w:r w:rsidRPr="00E96166">
        <w:rPr>
          <w:rFonts w:ascii="Times New Roman" w:hAnsi="Times New Roman" w:cs="Times New Roman"/>
          <w:sz w:val="28"/>
          <w:szCs w:val="28"/>
        </w:rPr>
        <w:t>Н. Бачерніков, В. Петленко</w:t>
      </w:r>
      <w:r>
        <w:rPr>
          <w:rFonts w:ascii="Times New Roman" w:hAnsi="Times New Roman" w:cs="Times New Roman"/>
          <w:sz w:val="28"/>
          <w:szCs w:val="28"/>
        </w:rPr>
        <w:t xml:space="preserve">, </w:t>
      </w:r>
      <w:r w:rsidRPr="00756686">
        <w:rPr>
          <w:rFonts w:ascii="Times New Roman" w:hAnsi="Times New Roman" w:cs="Times New Roman"/>
          <w:sz w:val="28"/>
          <w:szCs w:val="28"/>
        </w:rPr>
        <w:t>Б. Петраков</w:t>
      </w:r>
      <w:r>
        <w:rPr>
          <w:rFonts w:ascii="Times New Roman" w:hAnsi="Times New Roman" w:cs="Times New Roman"/>
          <w:sz w:val="28"/>
          <w:szCs w:val="28"/>
        </w:rPr>
        <w:t>,</w:t>
      </w:r>
      <w:r w:rsidRPr="00756686">
        <w:rPr>
          <w:rFonts w:ascii="Times New Roman" w:hAnsi="Times New Roman" w:cs="Times New Roman"/>
          <w:sz w:val="28"/>
          <w:szCs w:val="28"/>
        </w:rPr>
        <w:t xml:space="preserve"> А.</w:t>
      </w:r>
      <w:r>
        <w:rPr>
          <w:rFonts w:ascii="Times New Roman" w:hAnsi="Times New Roman" w:cs="Times New Roman"/>
          <w:sz w:val="28"/>
          <w:szCs w:val="28"/>
        </w:rPr>
        <w:t xml:space="preserve"> </w:t>
      </w:r>
      <w:r w:rsidRPr="00756686">
        <w:rPr>
          <w:rFonts w:ascii="Times New Roman" w:hAnsi="Times New Roman" w:cs="Times New Roman"/>
          <w:sz w:val="28"/>
          <w:szCs w:val="28"/>
        </w:rPr>
        <w:t>Петракова</w:t>
      </w:r>
      <w:r>
        <w:rPr>
          <w:rFonts w:ascii="Times New Roman" w:hAnsi="Times New Roman" w:cs="Times New Roman"/>
          <w:sz w:val="28"/>
          <w:szCs w:val="28"/>
        </w:rPr>
        <w:t xml:space="preserve">, </w:t>
      </w:r>
      <w:r w:rsidRPr="00E96166">
        <w:rPr>
          <w:rFonts w:ascii="Times New Roman" w:hAnsi="Times New Roman" w:cs="Times New Roman"/>
          <w:sz w:val="28"/>
          <w:szCs w:val="28"/>
        </w:rPr>
        <w:t>А. Ребер</w:t>
      </w:r>
      <w:r>
        <w:rPr>
          <w:rFonts w:ascii="Times New Roman" w:hAnsi="Times New Roman" w:cs="Times New Roman"/>
          <w:sz w:val="28"/>
          <w:szCs w:val="28"/>
        </w:rPr>
        <w:t xml:space="preserve">, Є. </w:t>
      </w:r>
      <w:r w:rsidRPr="00E96166">
        <w:rPr>
          <w:rFonts w:ascii="Times New Roman" w:hAnsi="Times New Roman" w:cs="Times New Roman"/>
          <w:sz w:val="28"/>
          <w:szCs w:val="28"/>
        </w:rPr>
        <w:t>Щербина</w:t>
      </w:r>
      <w:r>
        <w:rPr>
          <w:rFonts w:ascii="Times New Roman" w:hAnsi="Times New Roman" w:cs="Times New Roman"/>
          <w:sz w:val="28"/>
          <w:szCs w:val="28"/>
        </w:rPr>
        <w:t>)</w:t>
      </w:r>
      <w:r w:rsidRPr="00E96166">
        <w:rPr>
          <w:rFonts w:ascii="Times New Roman" w:hAnsi="Times New Roman" w:cs="Times New Roman"/>
          <w:sz w:val="28"/>
          <w:szCs w:val="28"/>
        </w:rPr>
        <w:t>,</w:t>
      </w:r>
      <w:r>
        <w:rPr>
          <w:rFonts w:ascii="Times New Roman" w:hAnsi="Times New Roman" w:cs="Times New Roman"/>
          <w:sz w:val="28"/>
          <w:szCs w:val="28"/>
        </w:rPr>
        <w:t xml:space="preserve"> «</w:t>
      </w:r>
      <w:r w:rsidRPr="001B0840">
        <w:rPr>
          <w:rFonts w:ascii="Times New Roman" w:hAnsi="Times New Roman" w:cs="Times New Roman"/>
          <w:sz w:val="28"/>
          <w:szCs w:val="28"/>
        </w:rPr>
        <w:t>психічн</w:t>
      </w:r>
      <w:r>
        <w:rPr>
          <w:rFonts w:ascii="Times New Roman" w:hAnsi="Times New Roman" w:cs="Times New Roman"/>
          <w:sz w:val="28"/>
          <w:szCs w:val="28"/>
        </w:rPr>
        <w:t>ий</w:t>
      </w:r>
      <w:r w:rsidRPr="001B0840">
        <w:rPr>
          <w:rFonts w:ascii="Times New Roman" w:hAnsi="Times New Roman" w:cs="Times New Roman"/>
          <w:sz w:val="28"/>
          <w:szCs w:val="28"/>
        </w:rPr>
        <w:t xml:space="preserve"> стан</w:t>
      </w:r>
      <w:r>
        <w:rPr>
          <w:rFonts w:ascii="Times New Roman" w:hAnsi="Times New Roman" w:cs="Times New Roman"/>
          <w:sz w:val="28"/>
          <w:szCs w:val="28"/>
        </w:rPr>
        <w:t xml:space="preserve">» (Д. Костюк, </w:t>
      </w:r>
      <w:r w:rsidRPr="00500FC7">
        <w:rPr>
          <w:rFonts w:ascii="Times New Roman" w:hAnsi="Times New Roman" w:cs="Times New Roman"/>
          <w:sz w:val="28"/>
          <w:szCs w:val="28"/>
        </w:rPr>
        <w:t>В</w:t>
      </w:r>
      <w:r>
        <w:rPr>
          <w:rFonts w:ascii="Times New Roman" w:hAnsi="Times New Roman" w:cs="Times New Roman"/>
          <w:sz w:val="28"/>
          <w:szCs w:val="28"/>
        </w:rPr>
        <w:t>.</w:t>
      </w:r>
      <w:r w:rsidRPr="00500FC7">
        <w:rPr>
          <w:rFonts w:ascii="Times New Roman" w:hAnsi="Times New Roman" w:cs="Times New Roman"/>
          <w:sz w:val="28"/>
          <w:szCs w:val="28"/>
        </w:rPr>
        <w:t xml:space="preserve"> Лефтеров</w:t>
      </w:r>
      <w:r>
        <w:rPr>
          <w:rFonts w:ascii="Times New Roman" w:hAnsi="Times New Roman" w:cs="Times New Roman"/>
          <w:sz w:val="28"/>
          <w:szCs w:val="28"/>
        </w:rPr>
        <w:t>,</w:t>
      </w:r>
      <w:r w:rsidRPr="00500FC7">
        <w:t xml:space="preserve"> </w:t>
      </w:r>
      <w:r w:rsidRPr="00500FC7">
        <w:rPr>
          <w:rFonts w:ascii="Times New Roman" w:hAnsi="Times New Roman" w:cs="Times New Roman"/>
          <w:sz w:val="28"/>
          <w:szCs w:val="28"/>
        </w:rPr>
        <w:t>Д</w:t>
      </w:r>
      <w:r>
        <w:rPr>
          <w:rFonts w:ascii="Times New Roman" w:hAnsi="Times New Roman" w:cs="Times New Roman"/>
          <w:sz w:val="28"/>
          <w:szCs w:val="28"/>
        </w:rPr>
        <w:t>.</w:t>
      </w:r>
      <w:r w:rsidRPr="00500FC7">
        <w:rPr>
          <w:rFonts w:ascii="Times New Roman" w:hAnsi="Times New Roman" w:cs="Times New Roman"/>
          <w:sz w:val="28"/>
          <w:szCs w:val="28"/>
        </w:rPr>
        <w:t xml:space="preserve"> Міров</w:t>
      </w:r>
      <w:r>
        <w:rPr>
          <w:rFonts w:ascii="Times New Roman" w:hAnsi="Times New Roman" w:cs="Times New Roman"/>
          <w:sz w:val="28"/>
          <w:szCs w:val="28"/>
        </w:rPr>
        <w:t xml:space="preserve">, </w:t>
      </w:r>
      <w:r w:rsidRPr="00500FC7">
        <w:rPr>
          <w:rFonts w:ascii="Times New Roman" w:hAnsi="Times New Roman" w:cs="Times New Roman"/>
          <w:sz w:val="28"/>
          <w:szCs w:val="28"/>
        </w:rPr>
        <w:t>Л</w:t>
      </w:r>
      <w:r>
        <w:rPr>
          <w:rFonts w:ascii="Times New Roman" w:hAnsi="Times New Roman" w:cs="Times New Roman"/>
          <w:sz w:val="28"/>
          <w:szCs w:val="28"/>
        </w:rPr>
        <w:t>.</w:t>
      </w:r>
      <w:r w:rsidRPr="00500FC7">
        <w:rPr>
          <w:rFonts w:ascii="Times New Roman" w:hAnsi="Times New Roman" w:cs="Times New Roman"/>
          <w:sz w:val="28"/>
          <w:szCs w:val="28"/>
        </w:rPr>
        <w:t xml:space="preserve"> Терещенко</w:t>
      </w:r>
      <w:r>
        <w:rPr>
          <w:rFonts w:ascii="Times New Roman" w:hAnsi="Times New Roman" w:cs="Times New Roman"/>
          <w:sz w:val="28"/>
          <w:szCs w:val="28"/>
        </w:rPr>
        <w:t>,),</w:t>
      </w:r>
      <w:r w:rsidRPr="003055D0">
        <w:rPr>
          <w:rFonts w:ascii="Times New Roman" w:hAnsi="Times New Roman" w:cs="Times New Roman"/>
          <w:sz w:val="28"/>
          <w:szCs w:val="28"/>
        </w:rPr>
        <w:t xml:space="preserve"> </w:t>
      </w:r>
      <w:r>
        <w:rPr>
          <w:rFonts w:ascii="Times New Roman" w:hAnsi="Times New Roman" w:cs="Times New Roman"/>
          <w:sz w:val="28"/>
          <w:szCs w:val="28"/>
        </w:rPr>
        <w:t>«</w:t>
      </w:r>
      <w:r w:rsidRPr="005E2E1D">
        <w:rPr>
          <w:rFonts w:ascii="Times New Roman" w:hAnsi="Times New Roman" w:cs="Times New Roman"/>
          <w:sz w:val="28"/>
          <w:szCs w:val="28"/>
        </w:rPr>
        <w:t>психічне навантаження</w:t>
      </w:r>
      <w:r>
        <w:rPr>
          <w:rFonts w:ascii="Times New Roman" w:hAnsi="Times New Roman" w:cs="Times New Roman"/>
          <w:sz w:val="28"/>
          <w:szCs w:val="28"/>
        </w:rPr>
        <w:t>» (</w:t>
      </w:r>
      <w:r w:rsidRPr="003721FA">
        <w:rPr>
          <w:rFonts w:ascii="Times New Roman" w:hAnsi="Times New Roman" w:cs="Times New Roman"/>
          <w:sz w:val="28"/>
          <w:szCs w:val="28"/>
        </w:rPr>
        <w:t>С</w:t>
      </w:r>
      <w:r>
        <w:rPr>
          <w:rFonts w:ascii="Times New Roman" w:hAnsi="Times New Roman" w:cs="Times New Roman"/>
          <w:sz w:val="28"/>
          <w:szCs w:val="28"/>
        </w:rPr>
        <w:t>.</w:t>
      </w:r>
      <w:r w:rsidRPr="003721FA">
        <w:rPr>
          <w:rFonts w:ascii="Times New Roman" w:hAnsi="Times New Roman" w:cs="Times New Roman"/>
          <w:sz w:val="28"/>
          <w:szCs w:val="28"/>
        </w:rPr>
        <w:t xml:space="preserve"> Болтівець</w:t>
      </w:r>
      <w:r>
        <w:rPr>
          <w:rFonts w:ascii="Times New Roman" w:hAnsi="Times New Roman" w:cs="Times New Roman"/>
          <w:sz w:val="28"/>
          <w:szCs w:val="28"/>
        </w:rPr>
        <w:t xml:space="preserve">, </w:t>
      </w:r>
      <w:r w:rsidRPr="00500FC7">
        <w:rPr>
          <w:rFonts w:ascii="Times New Roman" w:hAnsi="Times New Roman" w:cs="Times New Roman"/>
          <w:sz w:val="28"/>
          <w:szCs w:val="28"/>
        </w:rPr>
        <w:t>А</w:t>
      </w:r>
      <w:r>
        <w:rPr>
          <w:rFonts w:ascii="Times New Roman" w:hAnsi="Times New Roman" w:cs="Times New Roman"/>
          <w:sz w:val="28"/>
          <w:szCs w:val="28"/>
        </w:rPr>
        <w:t>.</w:t>
      </w:r>
      <w:r w:rsidRPr="00500FC7">
        <w:rPr>
          <w:rFonts w:ascii="Times New Roman" w:hAnsi="Times New Roman" w:cs="Times New Roman"/>
          <w:sz w:val="28"/>
          <w:szCs w:val="28"/>
        </w:rPr>
        <w:t xml:space="preserve"> Борисюк</w:t>
      </w:r>
      <w:r>
        <w:rPr>
          <w:rFonts w:ascii="Times New Roman" w:hAnsi="Times New Roman" w:cs="Times New Roman"/>
          <w:sz w:val="28"/>
          <w:szCs w:val="28"/>
        </w:rPr>
        <w:t xml:space="preserve">, </w:t>
      </w:r>
      <w:r w:rsidRPr="00500FC7">
        <w:rPr>
          <w:rFonts w:ascii="Times New Roman" w:hAnsi="Times New Roman" w:cs="Times New Roman"/>
          <w:sz w:val="28"/>
          <w:szCs w:val="28"/>
        </w:rPr>
        <w:t>І</w:t>
      </w:r>
      <w:r>
        <w:rPr>
          <w:rFonts w:ascii="Times New Roman" w:hAnsi="Times New Roman" w:cs="Times New Roman"/>
          <w:sz w:val="28"/>
          <w:szCs w:val="28"/>
        </w:rPr>
        <w:t>.</w:t>
      </w:r>
      <w:r w:rsidRPr="00500FC7">
        <w:rPr>
          <w:rFonts w:ascii="Times New Roman" w:hAnsi="Times New Roman" w:cs="Times New Roman"/>
          <w:sz w:val="28"/>
          <w:szCs w:val="28"/>
        </w:rPr>
        <w:t xml:space="preserve"> Коцан</w:t>
      </w:r>
      <w:r>
        <w:rPr>
          <w:rFonts w:ascii="Times New Roman" w:hAnsi="Times New Roman" w:cs="Times New Roman"/>
          <w:sz w:val="28"/>
          <w:szCs w:val="28"/>
        </w:rPr>
        <w:t xml:space="preserve">, </w:t>
      </w:r>
      <w:r w:rsidRPr="00500FC7">
        <w:rPr>
          <w:rFonts w:ascii="Times New Roman" w:hAnsi="Times New Roman" w:cs="Times New Roman"/>
          <w:sz w:val="28"/>
          <w:szCs w:val="28"/>
        </w:rPr>
        <w:t>С</w:t>
      </w:r>
      <w:r>
        <w:rPr>
          <w:rFonts w:ascii="Times New Roman" w:hAnsi="Times New Roman" w:cs="Times New Roman"/>
          <w:sz w:val="28"/>
          <w:szCs w:val="28"/>
        </w:rPr>
        <w:t>.</w:t>
      </w:r>
      <w:r w:rsidRPr="00500FC7">
        <w:rPr>
          <w:rFonts w:ascii="Times New Roman" w:hAnsi="Times New Roman" w:cs="Times New Roman"/>
          <w:sz w:val="28"/>
          <w:szCs w:val="28"/>
        </w:rPr>
        <w:t xml:space="preserve"> Собкова</w:t>
      </w:r>
      <w:r>
        <w:rPr>
          <w:rFonts w:ascii="Times New Roman" w:hAnsi="Times New Roman" w:cs="Times New Roman"/>
          <w:sz w:val="28"/>
          <w:szCs w:val="28"/>
        </w:rPr>
        <w:t>), «</w:t>
      </w:r>
      <w:r w:rsidRPr="005E2E1D">
        <w:rPr>
          <w:rFonts w:ascii="Times New Roman" w:hAnsi="Times New Roman" w:cs="Times New Roman"/>
          <w:sz w:val="28"/>
          <w:szCs w:val="28"/>
        </w:rPr>
        <w:t>професійна ефективність</w:t>
      </w:r>
      <w:r>
        <w:rPr>
          <w:rFonts w:ascii="Times New Roman" w:hAnsi="Times New Roman" w:cs="Times New Roman"/>
          <w:sz w:val="28"/>
          <w:szCs w:val="28"/>
        </w:rPr>
        <w:t>» (</w:t>
      </w:r>
      <w:r w:rsidRPr="003721FA">
        <w:rPr>
          <w:rFonts w:ascii="Times New Roman" w:hAnsi="Times New Roman" w:cs="Times New Roman"/>
          <w:sz w:val="28"/>
          <w:szCs w:val="28"/>
        </w:rPr>
        <w:t>К</w:t>
      </w:r>
      <w:r>
        <w:rPr>
          <w:rFonts w:ascii="Times New Roman" w:hAnsi="Times New Roman" w:cs="Times New Roman"/>
          <w:sz w:val="28"/>
          <w:szCs w:val="28"/>
        </w:rPr>
        <w:t>.</w:t>
      </w:r>
      <w:r w:rsidRPr="003721FA">
        <w:rPr>
          <w:rFonts w:ascii="Times New Roman" w:hAnsi="Times New Roman" w:cs="Times New Roman"/>
          <w:sz w:val="28"/>
          <w:szCs w:val="28"/>
        </w:rPr>
        <w:t xml:space="preserve"> Безнос</w:t>
      </w:r>
      <w:r>
        <w:rPr>
          <w:rFonts w:ascii="Times New Roman" w:hAnsi="Times New Roman" w:cs="Times New Roman"/>
          <w:sz w:val="28"/>
          <w:szCs w:val="28"/>
        </w:rPr>
        <w:t xml:space="preserve">,  </w:t>
      </w:r>
      <w:r w:rsidRPr="00756686">
        <w:rPr>
          <w:rFonts w:ascii="Times New Roman" w:hAnsi="Times New Roman" w:cs="Times New Roman"/>
          <w:sz w:val="28"/>
          <w:szCs w:val="28"/>
        </w:rPr>
        <w:t xml:space="preserve">Д. Волков, </w:t>
      </w:r>
      <w:r w:rsidRPr="003721FA">
        <w:rPr>
          <w:rFonts w:ascii="Times New Roman" w:hAnsi="Times New Roman" w:cs="Times New Roman"/>
          <w:sz w:val="28"/>
          <w:szCs w:val="28"/>
        </w:rPr>
        <w:t>Н</w:t>
      </w:r>
      <w:r>
        <w:rPr>
          <w:rFonts w:ascii="Times New Roman" w:hAnsi="Times New Roman" w:cs="Times New Roman"/>
          <w:sz w:val="28"/>
          <w:szCs w:val="28"/>
        </w:rPr>
        <w:t>.</w:t>
      </w:r>
      <w:r w:rsidRPr="003721FA">
        <w:rPr>
          <w:rFonts w:ascii="Times New Roman" w:hAnsi="Times New Roman" w:cs="Times New Roman"/>
          <w:sz w:val="28"/>
          <w:szCs w:val="28"/>
        </w:rPr>
        <w:t xml:space="preserve"> Павлик</w:t>
      </w:r>
      <w:r>
        <w:rPr>
          <w:rFonts w:ascii="Times New Roman" w:hAnsi="Times New Roman" w:cs="Times New Roman"/>
          <w:sz w:val="28"/>
          <w:szCs w:val="28"/>
        </w:rPr>
        <w:t xml:space="preserve">, </w:t>
      </w:r>
      <w:r w:rsidR="00EB4B43">
        <w:rPr>
          <w:rFonts w:ascii="Times New Roman" w:hAnsi="Times New Roman" w:cs="Times New Roman"/>
          <w:sz w:val="28"/>
          <w:szCs w:val="28"/>
        </w:rPr>
        <w:t xml:space="preserve">               </w:t>
      </w:r>
      <w:r w:rsidRPr="003721FA">
        <w:rPr>
          <w:rFonts w:ascii="Times New Roman" w:hAnsi="Times New Roman" w:cs="Times New Roman"/>
          <w:sz w:val="28"/>
          <w:szCs w:val="28"/>
        </w:rPr>
        <w:t>Л</w:t>
      </w:r>
      <w:r>
        <w:rPr>
          <w:rFonts w:ascii="Times New Roman" w:hAnsi="Times New Roman" w:cs="Times New Roman"/>
          <w:sz w:val="28"/>
          <w:szCs w:val="28"/>
        </w:rPr>
        <w:t>.</w:t>
      </w:r>
      <w:r w:rsidRPr="003721FA">
        <w:rPr>
          <w:rFonts w:ascii="Times New Roman" w:hAnsi="Times New Roman" w:cs="Times New Roman"/>
          <w:sz w:val="28"/>
          <w:szCs w:val="28"/>
        </w:rPr>
        <w:t xml:space="preserve"> Пляка</w:t>
      </w:r>
      <w:r>
        <w:rPr>
          <w:rFonts w:ascii="Times New Roman" w:hAnsi="Times New Roman" w:cs="Times New Roman"/>
          <w:sz w:val="28"/>
          <w:szCs w:val="28"/>
        </w:rPr>
        <w:t xml:space="preserve">, </w:t>
      </w:r>
      <w:r w:rsidRPr="003721FA">
        <w:rPr>
          <w:rFonts w:ascii="Times New Roman" w:hAnsi="Times New Roman" w:cs="Times New Roman"/>
          <w:sz w:val="28"/>
          <w:szCs w:val="28"/>
        </w:rPr>
        <w:t>А</w:t>
      </w:r>
      <w:r>
        <w:rPr>
          <w:rFonts w:ascii="Times New Roman" w:hAnsi="Times New Roman" w:cs="Times New Roman"/>
          <w:sz w:val="28"/>
          <w:szCs w:val="28"/>
        </w:rPr>
        <w:t>.</w:t>
      </w:r>
      <w:r w:rsidRPr="003721FA">
        <w:rPr>
          <w:rFonts w:ascii="Times New Roman" w:hAnsi="Times New Roman" w:cs="Times New Roman"/>
          <w:sz w:val="28"/>
          <w:szCs w:val="28"/>
        </w:rPr>
        <w:t xml:space="preserve"> Шевченко</w:t>
      </w:r>
      <w:r>
        <w:rPr>
          <w:rFonts w:ascii="Times New Roman" w:hAnsi="Times New Roman" w:cs="Times New Roman"/>
          <w:sz w:val="28"/>
          <w:szCs w:val="28"/>
        </w:rPr>
        <w:t>), «</w:t>
      </w:r>
      <w:r w:rsidRPr="005E2E1D">
        <w:rPr>
          <w:rFonts w:ascii="Times New Roman" w:hAnsi="Times New Roman" w:cs="Times New Roman"/>
          <w:sz w:val="28"/>
          <w:szCs w:val="28"/>
        </w:rPr>
        <w:t>екстремальні умови</w:t>
      </w:r>
      <w:r>
        <w:rPr>
          <w:rFonts w:ascii="Times New Roman" w:hAnsi="Times New Roman" w:cs="Times New Roman"/>
          <w:sz w:val="28"/>
          <w:szCs w:val="28"/>
        </w:rPr>
        <w:t>» (</w:t>
      </w:r>
      <w:r w:rsidRPr="003721FA">
        <w:rPr>
          <w:rFonts w:ascii="Times New Roman" w:hAnsi="Times New Roman" w:cs="Times New Roman"/>
          <w:sz w:val="28"/>
          <w:szCs w:val="28"/>
        </w:rPr>
        <w:t>Л</w:t>
      </w:r>
      <w:r>
        <w:rPr>
          <w:rFonts w:ascii="Times New Roman" w:hAnsi="Times New Roman" w:cs="Times New Roman"/>
          <w:sz w:val="28"/>
          <w:szCs w:val="28"/>
        </w:rPr>
        <w:t>.</w:t>
      </w:r>
      <w:r w:rsidRPr="003721FA">
        <w:rPr>
          <w:rFonts w:ascii="Times New Roman" w:hAnsi="Times New Roman" w:cs="Times New Roman"/>
          <w:sz w:val="28"/>
          <w:szCs w:val="28"/>
        </w:rPr>
        <w:t xml:space="preserve"> Карамушка</w:t>
      </w:r>
      <w:r>
        <w:rPr>
          <w:rFonts w:ascii="Times New Roman" w:hAnsi="Times New Roman" w:cs="Times New Roman"/>
          <w:sz w:val="28"/>
          <w:szCs w:val="28"/>
        </w:rPr>
        <w:t xml:space="preserve">, </w:t>
      </w:r>
      <w:r w:rsidRPr="003721FA">
        <w:rPr>
          <w:rFonts w:ascii="Times New Roman" w:hAnsi="Times New Roman" w:cs="Times New Roman"/>
          <w:sz w:val="28"/>
          <w:szCs w:val="28"/>
        </w:rPr>
        <w:t>А</w:t>
      </w:r>
      <w:r>
        <w:rPr>
          <w:rFonts w:ascii="Times New Roman" w:hAnsi="Times New Roman" w:cs="Times New Roman"/>
          <w:sz w:val="28"/>
          <w:szCs w:val="28"/>
        </w:rPr>
        <w:t>.</w:t>
      </w:r>
      <w:r w:rsidRPr="003721FA">
        <w:rPr>
          <w:rFonts w:ascii="Times New Roman" w:hAnsi="Times New Roman" w:cs="Times New Roman"/>
          <w:sz w:val="28"/>
          <w:szCs w:val="28"/>
        </w:rPr>
        <w:t xml:space="preserve"> Кічук</w:t>
      </w:r>
      <w:r>
        <w:rPr>
          <w:rFonts w:ascii="Times New Roman" w:hAnsi="Times New Roman" w:cs="Times New Roman"/>
          <w:sz w:val="28"/>
          <w:szCs w:val="28"/>
        </w:rPr>
        <w:t xml:space="preserve">, </w:t>
      </w:r>
      <w:r w:rsidR="00EB4B43">
        <w:rPr>
          <w:rFonts w:ascii="Times New Roman" w:hAnsi="Times New Roman" w:cs="Times New Roman"/>
          <w:sz w:val="28"/>
          <w:szCs w:val="28"/>
        </w:rPr>
        <w:t xml:space="preserve">                           </w:t>
      </w:r>
      <w:r w:rsidRPr="0090098F">
        <w:rPr>
          <w:rFonts w:ascii="Times New Roman" w:hAnsi="Times New Roman" w:cs="Times New Roman"/>
          <w:sz w:val="28"/>
          <w:szCs w:val="28"/>
        </w:rPr>
        <w:t>Г</w:t>
      </w:r>
      <w:r>
        <w:rPr>
          <w:rFonts w:ascii="Times New Roman" w:hAnsi="Times New Roman" w:cs="Times New Roman"/>
          <w:sz w:val="28"/>
          <w:szCs w:val="28"/>
        </w:rPr>
        <w:t>.</w:t>
      </w:r>
      <w:r w:rsidRPr="0090098F">
        <w:rPr>
          <w:rFonts w:ascii="Times New Roman" w:hAnsi="Times New Roman" w:cs="Times New Roman"/>
          <w:sz w:val="28"/>
          <w:szCs w:val="28"/>
        </w:rPr>
        <w:t xml:space="preserve"> Кошонько</w:t>
      </w:r>
      <w:r>
        <w:rPr>
          <w:rFonts w:ascii="Times New Roman" w:hAnsi="Times New Roman" w:cs="Times New Roman"/>
          <w:sz w:val="28"/>
          <w:szCs w:val="28"/>
        </w:rPr>
        <w:t xml:space="preserve">, </w:t>
      </w:r>
      <w:r w:rsidRPr="0090098F">
        <w:rPr>
          <w:rFonts w:ascii="Times New Roman" w:hAnsi="Times New Roman" w:cs="Times New Roman"/>
          <w:sz w:val="28"/>
          <w:szCs w:val="28"/>
        </w:rPr>
        <w:t>О. Хухлаева</w:t>
      </w:r>
      <w:r>
        <w:rPr>
          <w:rFonts w:ascii="Times New Roman" w:hAnsi="Times New Roman" w:cs="Times New Roman"/>
          <w:sz w:val="28"/>
          <w:szCs w:val="28"/>
        </w:rPr>
        <w:t xml:space="preserve">). </w:t>
      </w:r>
      <w:r w:rsidRPr="00500FC7">
        <w:rPr>
          <w:rFonts w:ascii="Times New Roman" w:hAnsi="Times New Roman" w:cs="Times New Roman"/>
          <w:sz w:val="28"/>
          <w:szCs w:val="28"/>
        </w:rPr>
        <w:t xml:space="preserve">Значну роль в дослідженнях  </w:t>
      </w:r>
      <w:r>
        <w:rPr>
          <w:rFonts w:ascii="Times New Roman" w:hAnsi="Times New Roman" w:cs="Times New Roman"/>
          <w:sz w:val="28"/>
          <w:szCs w:val="28"/>
        </w:rPr>
        <w:t xml:space="preserve">питанню «синдром емоційного вигорання» приділили такі вчені як В. Бойко, М. Буриш, </w:t>
      </w:r>
      <w:r w:rsidR="00EB4B43">
        <w:rPr>
          <w:rFonts w:ascii="Times New Roman" w:hAnsi="Times New Roman" w:cs="Times New Roman"/>
          <w:sz w:val="28"/>
          <w:szCs w:val="28"/>
        </w:rPr>
        <w:t xml:space="preserve">                              </w:t>
      </w:r>
      <w:r w:rsidRPr="0063168A">
        <w:rPr>
          <w:rFonts w:ascii="Times New Roman" w:hAnsi="Times New Roman" w:cs="Times New Roman"/>
          <w:sz w:val="28"/>
          <w:szCs w:val="28"/>
        </w:rPr>
        <w:t>С</w:t>
      </w:r>
      <w:r>
        <w:rPr>
          <w:rFonts w:ascii="Times New Roman" w:hAnsi="Times New Roman" w:cs="Times New Roman"/>
          <w:sz w:val="28"/>
          <w:szCs w:val="28"/>
        </w:rPr>
        <w:t>.</w:t>
      </w:r>
      <w:r w:rsidRPr="0063168A">
        <w:rPr>
          <w:rFonts w:ascii="Times New Roman" w:hAnsi="Times New Roman" w:cs="Times New Roman"/>
          <w:sz w:val="28"/>
          <w:szCs w:val="28"/>
        </w:rPr>
        <w:t xml:space="preserve"> Джексон</w:t>
      </w:r>
      <w:r>
        <w:rPr>
          <w:rFonts w:ascii="Times New Roman" w:hAnsi="Times New Roman" w:cs="Times New Roman"/>
          <w:sz w:val="28"/>
          <w:szCs w:val="28"/>
        </w:rPr>
        <w:t xml:space="preserve">, Х. </w:t>
      </w:r>
      <w:r w:rsidRPr="0063168A">
        <w:rPr>
          <w:rFonts w:ascii="Times New Roman" w:hAnsi="Times New Roman" w:cs="Times New Roman"/>
          <w:sz w:val="28"/>
          <w:szCs w:val="28"/>
        </w:rPr>
        <w:t>Маслач</w:t>
      </w:r>
      <w:r>
        <w:rPr>
          <w:rFonts w:ascii="Times New Roman" w:hAnsi="Times New Roman" w:cs="Times New Roman"/>
          <w:sz w:val="28"/>
          <w:szCs w:val="28"/>
        </w:rPr>
        <w:t>,</w:t>
      </w:r>
      <w:r w:rsidR="00EB4B43">
        <w:t xml:space="preserve"> </w:t>
      </w:r>
      <w:r w:rsidRPr="00756686">
        <w:rPr>
          <w:rFonts w:ascii="Times New Roman" w:hAnsi="Times New Roman" w:cs="Times New Roman"/>
          <w:sz w:val="28"/>
          <w:szCs w:val="28"/>
        </w:rPr>
        <w:t>Т. Титаренко</w:t>
      </w:r>
      <w:r>
        <w:rPr>
          <w:rFonts w:ascii="Times New Roman" w:hAnsi="Times New Roman" w:cs="Times New Roman"/>
          <w:sz w:val="28"/>
          <w:szCs w:val="28"/>
        </w:rPr>
        <w:t xml:space="preserve">, </w:t>
      </w:r>
      <w:r w:rsidRPr="00500FC7">
        <w:rPr>
          <w:rFonts w:ascii="Times New Roman" w:eastAsia="Calibri" w:hAnsi="Times New Roman" w:cs="Times New Roman"/>
          <w:sz w:val="28"/>
          <w:szCs w:val="28"/>
        </w:rPr>
        <w:t>Г</w:t>
      </w:r>
      <w:r>
        <w:rPr>
          <w:rFonts w:ascii="Times New Roman" w:eastAsia="Calibri" w:hAnsi="Times New Roman" w:cs="Times New Roman"/>
          <w:sz w:val="28"/>
          <w:szCs w:val="28"/>
        </w:rPr>
        <w:t>.</w:t>
      </w:r>
      <w:r w:rsidRPr="00500FC7">
        <w:rPr>
          <w:rFonts w:ascii="Times New Roman" w:eastAsia="Calibri" w:hAnsi="Times New Roman" w:cs="Times New Roman"/>
          <w:sz w:val="28"/>
          <w:szCs w:val="28"/>
        </w:rPr>
        <w:t xml:space="preserve"> Фр</w:t>
      </w:r>
      <w:r w:rsidR="00BD3687">
        <w:rPr>
          <w:rFonts w:ascii="Times New Roman" w:eastAsia="Calibri" w:hAnsi="Times New Roman" w:cs="Times New Roman"/>
          <w:sz w:val="28"/>
          <w:szCs w:val="28"/>
        </w:rPr>
        <w:t>о</w:t>
      </w:r>
      <w:r w:rsidRPr="00500FC7">
        <w:rPr>
          <w:rFonts w:ascii="Times New Roman" w:eastAsia="Calibri" w:hAnsi="Times New Roman" w:cs="Times New Roman"/>
          <w:sz w:val="28"/>
          <w:szCs w:val="28"/>
        </w:rPr>
        <w:t>йденберг</w:t>
      </w:r>
      <w:r>
        <w:rPr>
          <w:rFonts w:ascii="Times New Roman" w:eastAsia="Calibri" w:hAnsi="Times New Roman" w:cs="Times New Roman"/>
          <w:sz w:val="28"/>
          <w:szCs w:val="28"/>
        </w:rPr>
        <w:t xml:space="preserve">, </w:t>
      </w:r>
      <w:r>
        <w:rPr>
          <w:rFonts w:ascii="Times New Roman" w:hAnsi="Times New Roman" w:cs="Times New Roman"/>
          <w:sz w:val="28"/>
          <w:szCs w:val="28"/>
        </w:rPr>
        <w:t>питанню</w:t>
      </w:r>
      <w:r w:rsidRPr="00500FC7">
        <w:rPr>
          <w:rFonts w:ascii="Times New Roman" w:hAnsi="Times New Roman" w:cs="Times New Roman"/>
          <w:sz w:val="28"/>
          <w:szCs w:val="28"/>
        </w:rPr>
        <w:t xml:space="preserve"> психологічної стійкості фахівців екстремальних видів діяльності зробили Е.</w:t>
      </w:r>
      <w:r>
        <w:rPr>
          <w:rFonts w:ascii="Times New Roman" w:hAnsi="Times New Roman" w:cs="Times New Roman"/>
          <w:sz w:val="28"/>
          <w:szCs w:val="28"/>
        </w:rPr>
        <w:t xml:space="preserve"> </w:t>
      </w:r>
      <w:r w:rsidRPr="00500FC7">
        <w:rPr>
          <w:rFonts w:ascii="Times New Roman" w:hAnsi="Times New Roman" w:cs="Times New Roman"/>
          <w:sz w:val="28"/>
          <w:szCs w:val="28"/>
        </w:rPr>
        <w:t xml:space="preserve">Зєєр, </w:t>
      </w:r>
      <w:r w:rsidR="00EB4B43">
        <w:rPr>
          <w:rFonts w:ascii="Times New Roman" w:hAnsi="Times New Roman" w:cs="Times New Roman"/>
          <w:sz w:val="28"/>
          <w:szCs w:val="28"/>
        </w:rPr>
        <w:t xml:space="preserve">                                 </w:t>
      </w:r>
      <w:r w:rsidRPr="00500FC7">
        <w:rPr>
          <w:rFonts w:ascii="Times New Roman" w:hAnsi="Times New Roman" w:cs="Times New Roman"/>
          <w:sz w:val="28"/>
          <w:szCs w:val="28"/>
        </w:rPr>
        <w:lastRenderedPageBreak/>
        <w:t>А. Кулаженко, А. Куфлієвський, А. Леонова, В. Лефтеров, В. Магра,</w:t>
      </w:r>
      <w:r>
        <w:rPr>
          <w:rFonts w:ascii="Times New Roman" w:hAnsi="Times New Roman" w:cs="Times New Roman"/>
          <w:sz w:val="28"/>
          <w:szCs w:val="28"/>
        </w:rPr>
        <w:t xml:space="preserve"> </w:t>
      </w:r>
      <w:r w:rsidR="00EB4B43">
        <w:rPr>
          <w:rFonts w:ascii="Times New Roman" w:hAnsi="Times New Roman" w:cs="Times New Roman"/>
          <w:sz w:val="28"/>
          <w:szCs w:val="28"/>
        </w:rPr>
        <w:t xml:space="preserve">                               </w:t>
      </w:r>
      <w:r w:rsidRPr="00500FC7">
        <w:rPr>
          <w:rFonts w:ascii="Times New Roman" w:hAnsi="Times New Roman" w:cs="Times New Roman"/>
          <w:sz w:val="28"/>
          <w:szCs w:val="28"/>
        </w:rPr>
        <w:t xml:space="preserve">А. Маркова, С. Миронець, О. Тімченко, В. Тогобицька, М. Хворост. </w:t>
      </w:r>
    </w:p>
    <w:p w14:paraId="5115F6B9" w14:textId="77777777" w:rsidR="00986ABE" w:rsidRDefault="00986ABE" w:rsidP="0052489E">
      <w:pPr>
        <w:tabs>
          <w:tab w:val="left" w:pos="0"/>
          <w:tab w:val="left" w:pos="284"/>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Виконання службових обов</w:t>
      </w:r>
      <w:r w:rsidR="001F79B6">
        <w:rPr>
          <w:rFonts w:ascii="Times New Roman" w:hAnsi="Times New Roman" w:cs="Times New Roman"/>
          <w:sz w:val="28"/>
          <w:szCs w:val="28"/>
        </w:rPr>
        <w:t>’</w:t>
      </w:r>
      <w:r>
        <w:rPr>
          <w:rFonts w:ascii="Times New Roman" w:hAnsi="Times New Roman" w:cs="Times New Roman"/>
          <w:sz w:val="28"/>
          <w:szCs w:val="28"/>
        </w:rPr>
        <w:t>язків працівниками ДСНС України входить до складу видів діяльності, характеристика яких має особливість постійного зіткнення з небезпекою. Невід</w:t>
      </w:r>
      <w:r w:rsidR="001F79B6">
        <w:rPr>
          <w:rFonts w:ascii="Times New Roman" w:hAnsi="Times New Roman" w:cs="Times New Roman"/>
          <w:sz w:val="28"/>
          <w:szCs w:val="28"/>
        </w:rPr>
        <w:t>’</w:t>
      </w:r>
      <w:r>
        <w:rPr>
          <w:rFonts w:ascii="Times New Roman" w:hAnsi="Times New Roman" w:cs="Times New Roman"/>
          <w:sz w:val="28"/>
          <w:szCs w:val="28"/>
        </w:rPr>
        <w:t>ємною частиною професії рятувальника є ліквідація наслідків надзвичайних ситуацій, що створюють загрозу для їхнього життя, фізичного та психічного здоров</w:t>
      </w:r>
      <w:r w:rsidR="001F79B6">
        <w:rPr>
          <w:rFonts w:ascii="Times New Roman" w:hAnsi="Times New Roman" w:cs="Times New Roman"/>
          <w:sz w:val="28"/>
          <w:szCs w:val="28"/>
        </w:rPr>
        <w:t>’</w:t>
      </w:r>
      <w:r>
        <w:rPr>
          <w:rFonts w:ascii="Times New Roman" w:hAnsi="Times New Roman" w:cs="Times New Roman"/>
          <w:sz w:val="28"/>
          <w:szCs w:val="28"/>
        </w:rPr>
        <w:t>я, а також загрозу життю, здоров</w:t>
      </w:r>
      <w:r w:rsidR="001F79B6">
        <w:rPr>
          <w:rFonts w:ascii="Times New Roman" w:hAnsi="Times New Roman" w:cs="Times New Roman"/>
          <w:sz w:val="28"/>
          <w:szCs w:val="28"/>
        </w:rPr>
        <w:t>’</w:t>
      </w:r>
      <w:r>
        <w:rPr>
          <w:rFonts w:ascii="Times New Roman" w:hAnsi="Times New Roman" w:cs="Times New Roman"/>
          <w:sz w:val="28"/>
          <w:szCs w:val="28"/>
        </w:rPr>
        <w:t>ю і добробуту</w:t>
      </w:r>
      <w:r w:rsidRPr="00FA48E1">
        <w:t xml:space="preserve"> </w:t>
      </w:r>
      <w:r w:rsidRPr="00FA48E1">
        <w:rPr>
          <w:rFonts w:ascii="Times New Roman" w:hAnsi="Times New Roman" w:cs="Times New Roman"/>
          <w:sz w:val="28"/>
          <w:szCs w:val="28"/>
        </w:rPr>
        <w:t>оточуючих,</w:t>
      </w:r>
      <w:r>
        <w:rPr>
          <w:rFonts w:ascii="Times New Roman" w:hAnsi="Times New Roman" w:cs="Times New Roman"/>
          <w:sz w:val="28"/>
          <w:szCs w:val="28"/>
        </w:rPr>
        <w:t xml:space="preserve"> з людськими жертвами та понесеними матеріальними втратами. Постійне нервово-психічне напруження, відповідальність за підлеглих працівників або колег, за людей, які потребують допомоги, дефіцит часу для прийняття рішень, несприятливі умови роботи, а також робота в нічний час сприяють не тільки розвитку втоми та негативних функціональних станів, а також бути причиною хвороби і травматизму. Тому </w:t>
      </w:r>
      <w:r w:rsidRPr="00D03431">
        <w:rPr>
          <w:rFonts w:ascii="Times New Roman" w:hAnsi="Times New Roman" w:cs="Times New Roman"/>
          <w:sz w:val="28"/>
          <w:szCs w:val="28"/>
        </w:rPr>
        <w:t xml:space="preserve">для своєчасної та умілої ліквідації наслідків надзвичайних ситуацій повинні залучатись добре </w:t>
      </w:r>
      <w:r>
        <w:rPr>
          <w:rFonts w:ascii="Times New Roman" w:hAnsi="Times New Roman" w:cs="Times New Roman"/>
          <w:sz w:val="28"/>
          <w:szCs w:val="28"/>
        </w:rPr>
        <w:t xml:space="preserve">емоційно </w:t>
      </w:r>
      <w:r w:rsidRPr="00D03431">
        <w:rPr>
          <w:rFonts w:ascii="Times New Roman" w:hAnsi="Times New Roman" w:cs="Times New Roman"/>
          <w:sz w:val="28"/>
          <w:szCs w:val="28"/>
        </w:rPr>
        <w:t>підготовлені фахівці</w:t>
      </w:r>
      <w:r>
        <w:rPr>
          <w:rFonts w:ascii="Times New Roman" w:hAnsi="Times New Roman" w:cs="Times New Roman"/>
          <w:sz w:val="28"/>
          <w:szCs w:val="28"/>
        </w:rPr>
        <w:t>.</w:t>
      </w:r>
      <w:r w:rsidRPr="00D03431">
        <w:rPr>
          <w:rFonts w:ascii="Times New Roman" w:hAnsi="Times New Roman" w:cs="Times New Roman"/>
          <w:sz w:val="28"/>
          <w:szCs w:val="28"/>
        </w:rPr>
        <w:t xml:space="preserve"> </w:t>
      </w:r>
    </w:p>
    <w:p w14:paraId="52A709C6" w14:textId="77C5FA4D"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 xml:space="preserve">У 2021 </w:t>
      </w:r>
      <w:r>
        <w:rPr>
          <w:rFonts w:ascii="Times New Roman" w:hAnsi="Times New Roman" w:cs="Times New Roman"/>
          <w:sz w:val="28"/>
          <w:szCs w:val="28"/>
        </w:rPr>
        <w:t xml:space="preserve">та 2022 </w:t>
      </w:r>
      <w:r w:rsidRPr="009F4732">
        <w:rPr>
          <w:rFonts w:ascii="Times New Roman" w:hAnsi="Times New Roman" w:cs="Times New Roman"/>
          <w:sz w:val="28"/>
          <w:szCs w:val="28"/>
        </w:rPr>
        <w:t>ро</w:t>
      </w:r>
      <w:r>
        <w:rPr>
          <w:rFonts w:ascii="Times New Roman" w:hAnsi="Times New Roman" w:cs="Times New Roman"/>
          <w:sz w:val="28"/>
          <w:szCs w:val="28"/>
        </w:rPr>
        <w:t>ках</w:t>
      </w:r>
      <w:r w:rsidRPr="009F4732">
        <w:rPr>
          <w:rFonts w:ascii="Times New Roman" w:hAnsi="Times New Roman" w:cs="Times New Roman"/>
          <w:sz w:val="28"/>
          <w:szCs w:val="28"/>
        </w:rPr>
        <w:t xml:space="preserve"> в Україні зареєстровано 1</w:t>
      </w:r>
      <w:r>
        <w:rPr>
          <w:rFonts w:ascii="Times New Roman" w:hAnsi="Times New Roman" w:cs="Times New Roman"/>
          <w:sz w:val="28"/>
          <w:szCs w:val="28"/>
        </w:rPr>
        <w:t>90</w:t>
      </w:r>
      <w:r w:rsidRPr="009F4732">
        <w:rPr>
          <w:rFonts w:ascii="Times New Roman" w:hAnsi="Times New Roman" w:cs="Times New Roman"/>
          <w:sz w:val="28"/>
          <w:szCs w:val="28"/>
        </w:rPr>
        <w:t xml:space="preserve"> надзвичайних ситуацій, які відповідно до Національного класифікатора «Класифікатор надзвичайних ситуацій» ДК 019:2010 розподілилися на</w:t>
      </w:r>
      <w:r>
        <w:rPr>
          <w:rFonts w:ascii="Times New Roman" w:hAnsi="Times New Roman" w:cs="Times New Roman"/>
          <w:sz w:val="28"/>
          <w:szCs w:val="28"/>
        </w:rPr>
        <w:t xml:space="preserve"> ситуації</w:t>
      </w:r>
      <w:r w:rsidRPr="009F4732">
        <w:rPr>
          <w:rFonts w:ascii="Times New Roman" w:hAnsi="Times New Roman" w:cs="Times New Roman"/>
          <w:sz w:val="28"/>
          <w:szCs w:val="28"/>
        </w:rPr>
        <w:t xml:space="preserve">: техногенного характеру – </w:t>
      </w:r>
      <w:r>
        <w:rPr>
          <w:rFonts w:ascii="Times New Roman" w:hAnsi="Times New Roman" w:cs="Times New Roman"/>
          <w:sz w:val="28"/>
          <w:szCs w:val="28"/>
        </w:rPr>
        <w:t xml:space="preserve">86, </w:t>
      </w:r>
      <w:r w:rsidRPr="009F4732">
        <w:rPr>
          <w:rFonts w:ascii="Times New Roman" w:hAnsi="Times New Roman" w:cs="Times New Roman"/>
          <w:sz w:val="28"/>
          <w:szCs w:val="28"/>
        </w:rPr>
        <w:t xml:space="preserve">природного характеру – </w:t>
      </w:r>
      <w:r>
        <w:rPr>
          <w:rFonts w:ascii="Times New Roman" w:hAnsi="Times New Roman" w:cs="Times New Roman"/>
          <w:sz w:val="28"/>
          <w:szCs w:val="28"/>
        </w:rPr>
        <w:t>95,</w:t>
      </w:r>
      <w:r w:rsidRPr="009F4732">
        <w:rPr>
          <w:rFonts w:ascii="Times New Roman" w:hAnsi="Times New Roman" w:cs="Times New Roman"/>
          <w:sz w:val="28"/>
          <w:szCs w:val="28"/>
        </w:rPr>
        <w:t xml:space="preserve"> соціального характеру – </w:t>
      </w:r>
      <w:r>
        <w:rPr>
          <w:rFonts w:ascii="Times New Roman" w:hAnsi="Times New Roman" w:cs="Times New Roman"/>
          <w:sz w:val="28"/>
          <w:szCs w:val="28"/>
        </w:rPr>
        <w:t xml:space="preserve">8, воєнного характеру </w:t>
      </w:r>
      <w:r w:rsidR="00E86558" w:rsidRPr="009F4732">
        <w:rPr>
          <w:rFonts w:ascii="Times New Roman" w:hAnsi="Times New Roman" w:cs="Times New Roman"/>
          <w:sz w:val="28"/>
          <w:szCs w:val="28"/>
        </w:rPr>
        <w:t>–</w:t>
      </w:r>
      <w:r>
        <w:rPr>
          <w:rFonts w:ascii="Times New Roman" w:hAnsi="Times New Roman" w:cs="Times New Roman"/>
          <w:sz w:val="28"/>
          <w:szCs w:val="28"/>
        </w:rPr>
        <w:t xml:space="preserve"> 1</w:t>
      </w:r>
      <w:r w:rsidRPr="009F4732">
        <w:rPr>
          <w:rFonts w:ascii="Times New Roman" w:hAnsi="Times New Roman" w:cs="Times New Roman"/>
          <w:sz w:val="28"/>
          <w:szCs w:val="28"/>
        </w:rPr>
        <w:t xml:space="preserve">. Внаслідок цих надзвичайних </w:t>
      </w:r>
      <w:r>
        <w:rPr>
          <w:rFonts w:ascii="Times New Roman" w:hAnsi="Times New Roman" w:cs="Times New Roman"/>
          <w:sz w:val="28"/>
          <w:szCs w:val="28"/>
        </w:rPr>
        <w:t>ситуацій загинуло 7152</w:t>
      </w:r>
      <w:r w:rsidRPr="009F4732">
        <w:rPr>
          <w:rFonts w:ascii="Times New Roman" w:hAnsi="Times New Roman" w:cs="Times New Roman"/>
          <w:sz w:val="28"/>
          <w:szCs w:val="28"/>
        </w:rPr>
        <w:t xml:space="preserve"> ос</w:t>
      </w:r>
      <w:r>
        <w:rPr>
          <w:rFonts w:ascii="Times New Roman" w:hAnsi="Times New Roman" w:cs="Times New Roman"/>
          <w:sz w:val="28"/>
          <w:szCs w:val="28"/>
        </w:rPr>
        <w:t>оби (в тому числі на протязі 2022 року 7004 особи, з них 471 дитина)</w:t>
      </w:r>
      <w:r w:rsidRPr="009F4732">
        <w:rPr>
          <w:rFonts w:ascii="Times New Roman" w:hAnsi="Times New Roman" w:cs="Times New Roman"/>
          <w:sz w:val="28"/>
          <w:szCs w:val="28"/>
        </w:rPr>
        <w:t xml:space="preserve"> та постраждало </w:t>
      </w:r>
      <w:r>
        <w:rPr>
          <w:rFonts w:ascii="Times New Roman" w:hAnsi="Times New Roman" w:cs="Times New Roman"/>
          <w:sz w:val="28"/>
          <w:szCs w:val="28"/>
        </w:rPr>
        <w:t>11617 осіб (в тому числі на протязі 2022 року 11072 особи, з них 893 дитини)</w:t>
      </w:r>
      <w:r w:rsidRPr="009F4732">
        <w:rPr>
          <w:rFonts w:ascii="Times New Roman" w:hAnsi="Times New Roman" w:cs="Times New Roman"/>
          <w:sz w:val="28"/>
          <w:szCs w:val="28"/>
        </w:rPr>
        <w:t xml:space="preserve">. </w:t>
      </w:r>
    </w:p>
    <w:p w14:paraId="6D2EC05A" w14:textId="77777777" w:rsidR="00986ABE" w:rsidRDefault="00986ABE"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Проблема психологічної стійкості працівники Державної служби з надзвичайних ситуацій України є значущою та актуальною в межах їх професійної підготовки.  Формування психологічної стійкості до стресу, а також її оцінка відносяться до числа пріоритетних завдань психологічного супроводу персоналу ДСНС</w:t>
      </w:r>
      <w:r w:rsidR="00EC292F">
        <w:rPr>
          <w:rFonts w:ascii="Times New Roman" w:hAnsi="Times New Roman" w:cs="Times New Roman"/>
          <w:sz w:val="28"/>
          <w:szCs w:val="28"/>
        </w:rPr>
        <w:t xml:space="preserve"> України</w:t>
      </w:r>
      <w:r>
        <w:rPr>
          <w:rFonts w:ascii="Times New Roman" w:hAnsi="Times New Roman" w:cs="Times New Roman"/>
          <w:sz w:val="28"/>
          <w:szCs w:val="28"/>
        </w:rPr>
        <w:t>, діяльність якого пов</w:t>
      </w:r>
      <w:r w:rsidR="001F79B6">
        <w:rPr>
          <w:rFonts w:ascii="Times New Roman" w:hAnsi="Times New Roman" w:cs="Times New Roman"/>
          <w:sz w:val="28"/>
          <w:szCs w:val="28"/>
        </w:rPr>
        <w:t>’</w:t>
      </w:r>
      <w:r>
        <w:rPr>
          <w:rFonts w:ascii="Times New Roman" w:hAnsi="Times New Roman" w:cs="Times New Roman"/>
          <w:sz w:val="28"/>
          <w:szCs w:val="28"/>
        </w:rPr>
        <w:t>язана з впливом стрес – факторів підвищеної інтенсивності. Постійні професійні психі</w:t>
      </w:r>
      <w:r w:rsidRPr="009F4732">
        <w:rPr>
          <w:rFonts w:ascii="Times New Roman" w:hAnsi="Times New Roman" w:cs="Times New Roman"/>
          <w:sz w:val="28"/>
          <w:szCs w:val="28"/>
        </w:rPr>
        <w:t>чн</w:t>
      </w:r>
      <w:r>
        <w:rPr>
          <w:rFonts w:ascii="Times New Roman" w:hAnsi="Times New Roman" w:cs="Times New Roman"/>
          <w:sz w:val="28"/>
          <w:szCs w:val="28"/>
        </w:rPr>
        <w:t>і</w:t>
      </w:r>
      <w:r w:rsidRPr="009F4732">
        <w:rPr>
          <w:rFonts w:ascii="Times New Roman" w:hAnsi="Times New Roman" w:cs="Times New Roman"/>
          <w:sz w:val="28"/>
          <w:szCs w:val="28"/>
        </w:rPr>
        <w:t xml:space="preserve"> травми розвивають порушення всіх рівней функціонування (фізіологічного, </w:t>
      </w:r>
      <w:r w:rsidRPr="009F4732">
        <w:rPr>
          <w:rFonts w:ascii="Times New Roman" w:hAnsi="Times New Roman" w:cs="Times New Roman"/>
          <w:sz w:val="28"/>
          <w:szCs w:val="28"/>
        </w:rPr>
        <w:lastRenderedPageBreak/>
        <w:t>особистісного, рівня міжособистісної і соціальної взаємодії), які приводять до стійких особистісних змін не тільки у</w:t>
      </w:r>
      <w:r>
        <w:rPr>
          <w:rFonts w:ascii="Times New Roman" w:hAnsi="Times New Roman" w:cs="Times New Roman"/>
          <w:sz w:val="28"/>
          <w:szCs w:val="28"/>
        </w:rPr>
        <w:t xml:space="preserve"> рятувальників</w:t>
      </w:r>
      <w:r w:rsidRPr="009F4732">
        <w:rPr>
          <w:rFonts w:ascii="Times New Roman" w:hAnsi="Times New Roman" w:cs="Times New Roman"/>
          <w:sz w:val="28"/>
          <w:szCs w:val="28"/>
        </w:rPr>
        <w:t xml:space="preserve">, що безпосередньо пережили стрес, але й в членів їхніх родин, очевидців </w:t>
      </w:r>
      <w:r>
        <w:rPr>
          <w:rFonts w:ascii="Times New Roman" w:hAnsi="Times New Roman" w:cs="Times New Roman"/>
          <w:sz w:val="28"/>
          <w:szCs w:val="28"/>
        </w:rPr>
        <w:t>та</w:t>
      </w:r>
      <w:r w:rsidRPr="009F4732">
        <w:rPr>
          <w:rFonts w:ascii="Times New Roman" w:hAnsi="Times New Roman" w:cs="Times New Roman"/>
          <w:sz w:val="28"/>
          <w:szCs w:val="28"/>
        </w:rPr>
        <w:t xml:space="preserve"> ін</w:t>
      </w:r>
      <w:r>
        <w:rPr>
          <w:rFonts w:ascii="Times New Roman" w:hAnsi="Times New Roman" w:cs="Times New Roman"/>
          <w:sz w:val="28"/>
          <w:szCs w:val="28"/>
        </w:rPr>
        <w:t>ших</w:t>
      </w:r>
      <w:r w:rsidRPr="009F4732">
        <w:rPr>
          <w:rFonts w:ascii="Times New Roman" w:hAnsi="Times New Roman" w:cs="Times New Roman"/>
          <w:sz w:val="28"/>
          <w:szCs w:val="28"/>
        </w:rPr>
        <w:t xml:space="preserve">.  </w:t>
      </w:r>
    </w:p>
    <w:p w14:paraId="35962B37" w14:textId="77777777"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Наявність екстремальних ситуацій в нашій країні</w:t>
      </w:r>
      <w:r>
        <w:rPr>
          <w:rFonts w:ascii="Times New Roman" w:hAnsi="Times New Roman" w:cs="Times New Roman"/>
          <w:sz w:val="28"/>
          <w:szCs w:val="28"/>
        </w:rPr>
        <w:t>,</w:t>
      </w:r>
      <w:r w:rsidRPr="009F4732">
        <w:rPr>
          <w:rFonts w:ascii="Times New Roman" w:hAnsi="Times New Roman" w:cs="Times New Roman"/>
          <w:sz w:val="28"/>
          <w:szCs w:val="28"/>
        </w:rPr>
        <w:t xml:space="preserve"> </w:t>
      </w:r>
      <w:r>
        <w:rPr>
          <w:rFonts w:ascii="Times New Roman" w:hAnsi="Times New Roman" w:cs="Times New Roman"/>
          <w:sz w:val="28"/>
          <w:szCs w:val="28"/>
        </w:rPr>
        <w:t xml:space="preserve">а особливо </w:t>
      </w:r>
      <w:r w:rsidRPr="009F4732">
        <w:rPr>
          <w:rFonts w:ascii="Times New Roman" w:hAnsi="Times New Roman" w:cs="Times New Roman"/>
          <w:sz w:val="28"/>
          <w:szCs w:val="28"/>
        </w:rPr>
        <w:t xml:space="preserve">за останні </w:t>
      </w:r>
      <w:r w:rsidR="009676D9">
        <w:rPr>
          <w:rFonts w:ascii="Times New Roman" w:hAnsi="Times New Roman" w:cs="Times New Roman"/>
          <w:sz w:val="28"/>
          <w:szCs w:val="28"/>
        </w:rPr>
        <w:t>три</w:t>
      </w:r>
      <w:r>
        <w:rPr>
          <w:rFonts w:ascii="Times New Roman" w:hAnsi="Times New Roman" w:cs="Times New Roman"/>
          <w:sz w:val="28"/>
          <w:szCs w:val="28"/>
        </w:rPr>
        <w:t xml:space="preserve"> </w:t>
      </w:r>
      <w:r w:rsidRPr="009F4732">
        <w:rPr>
          <w:rFonts w:ascii="Times New Roman" w:hAnsi="Times New Roman" w:cs="Times New Roman"/>
          <w:sz w:val="28"/>
          <w:szCs w:val="28"/>
        </w:rPr>
        <w:t>роки</w:t>
      </w:r>
      <w:r>
        <w:rPr>
          <w:rFonts w:ascii="Times New Roman" w:hAnsi="Times New Roman" w:cs="Times New Roman"/>
          <w:sz w:val="28"/>
          <w:szCs w:val="28"/>
        </w:rPr>
        <w:t>,</w:t>
      </w:r>
      <w:r w:rsidRPr="009F4732">
        <w:rPr>
          <w:rFonts w:ascii="Times New Roman" w:hAnsi="Times New Roman" w:cs="Times New Roman"/>
          <w:sz w:val="28"/>
          <w:szCs w:val="28"/>
        </w:rPr>
        <w:t xml:space="preserve"> диктує необхідність психологічної готовності персоналу до роботи в подібних умовах, так як від цього залежить</w:t>
      </w:r>
      <w:r>
        <w:rPr>
          <w:rFonts w:ascii="Times New Roman" w:hAnsi="Times New Roman" w:cs="Times New Roman"/>
          <w:sz w:val="28"/>
          <w:szCs w:val="28"/>
        </w:rPr>
        <w:t xml:space="preserve"> не тільки</w:t>
      </w:r>
      <w:r w:rsidRPr="009F4732">
        <w:rPr>
          <w:rFonts w:ascii="Times New Roman" w:hAnsi="Times New Roman" w:cs="Times New Roman"/>
          <w:sz w:val="28"/>
          <w:szCs w:val="28"/>
        </w:rPr>
        <w:t xml:space="preserve"> ефективність їх діяльності у надзвичайній ситуації, а також тяжкість і тривалість психологічних наслідків, </w:t>
      </w:r>
      <w:r>
        <w:rPr>
          <w:rFonts w:ascii="Times New Roman" w:hAnsi="Times New Roman" w:cs="Times New Roman"/>
          <w:sz w:val="28"/>
          <w:szCs w:val="28"/>
        </w:rPr>
        <w:t>які</w:t>
      </w:r>
      <w:r w:rsidRPr="009F4732">
        <w:rPr>
          <w:rFonts w:ascii="Times New Roman" w:hAnsi="Times New Roman" w:cs="Times New Roman"/>
          <w:sz w:val="28"/>
          <w:szCs w:val="28"/>
        </w:rPr>
        <w:t xml:space="preserve"> впливають на їх психологічний стан. </w:t>
      </w:r>
    </w:p>
    <w:p w14:paraId="5D04B3D2" w14:textId="77777777" w:rsidR="00986ABE" w:rsidRDefault="00986ABE"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Аналіз існуючих проблем професійної діяльності, а також особливостей її впливу на психічний стан та особистісні якості рятувальників довели недосконалість психологічної допомоги в системі ДСНС України, що негативно впливає на успішність виконання професійних обов</w:t>
      </w:r>
      <w:r w:rsidR="001F79B6">
        <w:rPr>
          <w:rFonts w:ascii="Times New Roman" w:hAnsi="Times New Roman" w:cs="Times New Roman"/>
          <w:sz w:val="28"/>
          <w:szCs w:val="28"/>
        </w:rPr>
        <w:t>’</w:t>
      </w:r>
      <w:r>
        <w:rPr>
          <w:rFonts w:ascii="Times New Roman" w:hAnsi="Times New Roman" w:cs="Times New Roman"/>
          <w:sz w:val="28"/>
          <w:szCs w:val="28"/>
        </w:rPr>
        <w:t>язків.</w:t>
      </w:r>
    </w:p>
    <w:p w14:paraId="18736D23" w14:textId="77777777"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 xml:space="preserve">Актуальність </w:t>
      </w:r>
      <w:r>
        <w:rPr>
          <w:rFonts w:ascii="Times New Roman" w:hAnsi="Times New Roman" w:cs="Times New Roman"/>
          <w:sz w:val="28"/>
          <w:szCs w:val="28"/>
        </w:rPr>
        <w:t xml:space="preserve">вивчення різних професійних деструкцій та їх вплив на професійний розвиток працівників ДСНС України, зумовлена необхідністю </w:t>
      </w:r>
      <w:r w:rsidRPr="009F4732">
        <w:rPr>
          <w:rFonts w:ascii="Times New Roman" w:hAnsi="Times New Roman" w:cs="Times New Roman"/>
          <w:sz w:val="28"/>
          <w:szCs w:val="28"/>
        </w:rPr>
        <w:t xml:space="preserve">розробки </w:t>
      </w:r>
      <w:r>
        <w:rPr>
          <w:rFonts w:ascii="Times New Roman" w:hAnsi="Times New Roman" w:cs="Times New Roman"/>
          <w:sz w:val="28"/>
          <w:szCs w:val="28"/>
        </w:rPr>
        <w:t>ефективного протоколу психологічного відновлення з впровадженням системного моніторингу психологічного здоров</w:t>
      </w:r>
      <w:r w:rsidR="001F79B6">
        <w:rPr>
          <w:rFonts w:ascii="Times New Roman" w:hAnsi="Times New Roman" w:cs="Times New Roman"/>
          <w:sz w:val="28"/>
          <w:szCs w:val="28"/>
        </w:rPr>
        <w:t>’</w:t>
      </w:r>
      <w:r>
        <w:rPr>
          <w:rFonts w:ascii="Times New Roman" w:hAnsi="Times New Roman" w:cs="Times New Roman"/>
          <w:sz w:val="28"/>
          <w:szCs w:val="28"/>
        </w:rPr>
        <w:t>я  з урахуванням індивідуальних особливостей персоналу служби, з</w:t>
      </w:r>
      <w:r w:rsidRPr="009F4732">
        <w:rPr>
          <w:rFonts w:ascii="Times New Roman" w:hAnsi="Times New Roman" w:cs="Times New Roman"/>
          <w:sz w:val="28"/>
          <w:szCs w:val="28"/>
        </w:rPr>
        <w:t xml:space="preserve"> удосконалення та зміцнення системи  психологічної підготовки особового складу, для оптимізації їх праці в шкідливих та </w:t>
      </w:r>
      <w:r>
        <w:rPr>
          <w:rFonts w:ascii="Times New Roman" w:hAnsi="Times New Roman" w:cs="Times New Roman"/>
          <w:sz w:val="28"/>
          <w:szCs w:val="28"/>
        </w:rPr>
        <w:t>ризико</w:t>
      </w:r>
      <w:r w:rsidRPr="009F4732">
        <w:rPr>
          <w:rFonts w:ascii="Times New Roman" w:hAnsi="Times New Roman" w:cs="Times New Roman"/>
          <w:sz w:val="28"/>
          <w:szCs w:val="28"/>
        </w:rPr>
        <w:t>небезпечних умовах професійної діяльності</w:t>
      </w:r>
      <w:r>
        <w:rPr>
          <w:rFonts w:ascii="Times New Roman" w:hAnsi="Times New Roman" w:cs="Times New Roman"/>
          <w:sz w:val="28"/>
          <w:szCs w:val="28"/>
        </w:rPr>
        <w:t xml:space="preserve">. </w:t>
      </w:r>
      <w:r w:rsidRPr="009F4732">
        <w:rPr>
          <w:rFonts w:ascii="Times New Roman" w:hAnsi="Times New Roman" w:cs="Times New Roman"/>
          <w:sz w:val="28"/>
          <w:szCs w:val="28"/>
        </w:rPr>
        <w:t xml:space="preserve"> </w:t>
      </w:r>
    </w:p>
    <w:p w14:paraId="1F2E9622" w14:textId="77777777"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 xml:space="preserve">Все вищезазначене визначає актуальність дослідження </w:t>
      </w:r>
      <w:r w:rsidR="009676D9">
        <w:rPr>
          <w:rFonts w:ascii="Times New Roman" w:hAnsi="Times New Roman" w:cs="Times New Roman"/>
          <w:sz w:val="28"/>
          <w:szCs w:val="28"/>
        </w:rPr>
        <w:t>оцінки п</w:t>
      </w:r>
      <w:r w:rsidR="009676D9" w:rsidRPr="009676D9">
        <w:rPr>
          <w:rFonts w:ascii="Times New Roman" w:hAnsi="Times New Roman" w:cs="Times New Roman"/>
          <w:sz w:val="28"/>
          <w:szCs w:val="28"/>
        </w:rPr>
        <w:t>сихологічн</w:t>
      </w:r>
      <w:r w:rsidR="009676D9">
        <w:rPr>
          <w:rFonts w:ascii="Times New Roman" w:hAnsi="Times New Roman" w:cs="Times New Roman"/>
          <w:sz w:val="28"/>
          <w:szCs w:val="28"/>
        </w:rPr>
        <w:t xml:space="preserve">ої </w:t>
      </w:r>
      <w:r w:rsidR="009676D9" w:rsidRPr="009676D9">
        <w:rPr>
          <w:rFonts w:ascii="Times New Roman" w:hAnsi="Times New Roman" w:cs="Times New Roman"/>
          <w:sz w:val="28"/>
          <w:szCs w:val="28"/>
        </w:rPr>
        <w:t xml:space="preserve">особливості підтримки </w:t>
      </w:r>
      <w:r w:rsidRPr="00061883">
        <w:rPr>
          <w:rFonts w:ascii="Times New Roman" w:hAnsi="Times New Roman" w:cs="Times New Roman"/>
          <w:sz w:val="28"/>
          <w:szCs w:val="28"/>
        </w:rPr>
        <w:t>психічного здоров</w:t>
      </w:r>
      <w:r w:rsidR="001F79B6">
        <w:rPr>
          <w:rFonts w:ascii="Times New Roman" w:hAnsi="Times New Roman" w:cs="Times New Roman"/>
          <w:sz w:val="28"/>
          <w:szCs w:val="28"/>
        </w:rPr>
        <w:t>’</w:t>
      </w:r>
      <w:r w:rsidRPr="00061883">
        <w:rPr>
          <w:rFonts w:ascii="Times New Roman" w:hAnsi="Times New Roman" w:cs="Times New Roman"/>
          <w:sz w:val="28"/>
          <w:szCs w:val="28"/>
        </w:rPr>
        <w:t xml:space="preserve">я персоналу </w:t>
      </w:r>
      <w:r w:rsidR="009676D9">
        <w:rPr>
          <w:rFonts w:ascii="Times New Roman" w:hAnsi="Times New Roman" w:cs="Times New Roman"/>
          <w:sz w:val="28"/>
          <w:szCs w:val="28"/>
        </w:rPr>
        <w:t>ДСНС</w:t>
      </w:r>
      <w:r w:rsidRPr="00061883">
        <w:rPr>
          <w:rFonts w:ascii="Times New Roman" w:hAnsi="Times New Roman" w:cs="Times New Roman"/>
          <w:sz w:val="28"/>
          <w:szCs w:val="28"/>
        </w:rPr>
        <w:t xml:space="preserve"> </w:t>
      </w:r>
      <w:r w:rsidR="00EC292F">
        <w:rPr>
          <w:rFonts w:ascii="Times New Roman" w:hAnsi="Times New Roman" w:cs="Times New Roman"/>
          <w:sz w:val="28"/>
          <w:szCs w:val="28"/>
        </w:rPr>
        <w:t xml:space="preserve">України </w:t>
      </w:r>
      <w:r>
        <w:rPr>
          <w:rFonts w:ascii="Times New Roman" w:hAnsi="Times New Roman" w:cs="Times New Roman"/>
          <w:sz w:val="28"/>
          <w:szCs w:val="28"/>
        </w:rPr>
        <w:t>для забезпечення повноцінного виконання</w:t>
      </w:r>
      <w:r w:rsidRPr="009F4732">
        <w:rPr>
          <w:rFonts w:ascii="Times New Roman" w:hAnsi="Times New Roman" w:cs="Times New Roman"/>
          <w:sz w:val="28"/>
          <w:szCs w:val="28"/>
        </w:rPr>
        <w:t xml:space="preserve"> роб</w:t>
      </w:r>
      <w:r>
        <w:rPr>
          <w:rFonts w:ascii="Times New Roman" w:hAnsi="Times New Roman" w:cs="Times New Roman"/>
          <w:sz w:val="28"/>
          <w:szCs w:val="28"/>
        </w:rPr>
        <w:t>і</w:t>
      </w:r>
      <w:r w:rsidRPr="009F4732">
        <w:rPr>
          <w:rFonts w:ascii="Times New Roman" w:hAnsi="Times New Roman" w:cs="Times New Roman"/>
          <w:sz w:val="28"/>
          <w:szCs w:val="28"/>
        </w:rPr>
        <w:t xml:space="preserve">т в екстремальних умовах. </w:t>
      </w:r>
    </w:p>
    <w:p w14:paraId="59425597" w14:textId="77777777" w:rsidR="00986ABE" w:rsidRDefault="00986ABE" w:rsidP="0052489E">
      <w:pPr>
        <w:spacing w:after="0" w:line="360" w:lineRule="auto"/>
        <w:ind w:firstLine="851"/>
        <w:jc w:val="both"/>
        <w:rPr>
          <w:rFonts w:ascii="Times New Roman" w:hAnsi="Times New Roman" w:cs="Times New Roman"/>
          <w:sz w:val="28"/>
          <w:szCs w:val="28"/>
        </w:rPr>
      </w:pPr>
      <w:r w:rsidRPr="004D3770">
        <w:rPr>
          <w:rFonts w:ascii="Times New Roman" w:hAnsi="Times New Roman" w:cs="Times New Roman"/>
          <w:b/>
          <w:i/>
          <w:sz w:val="28"/>
          <w:szCs w:val="28"/>
        </w:rPr>
        <w:t>Мета дослідження</w:t>
      </w:r>
      <w:r w:rsidRPr="009F4732">
        <w:rPr>
          <w:rFonts w:ascii="Times New Roman" w:hAnsi="Times New Roman" w:cs="Times New Roman"/>
          <w:sz w:val="28"/>
          <w:szCs w:val="28"/>
        </w:rPr>
        <w:t xml:space="preserve"> – теоретично обґрунтувати та емпірично дослідити </w:t>
      </w:r>
      <w:r w:rsidR="00F13FBD">
        <w:rPr>
          <w:rFonts w:ascii="Times New Roman" w:hAnsi="Times New Roman" w:cs="Times New Roman"/>
          <w:sz w:val="28"/>
          <w:szCs w:val="28"/>
        </w:rPr>
        <w:t>особливості підтримки психічного здоров</w:t>
      </w:r>
      <w:r w:rsidR="001F79B6">
        <w:rPr>
          <w:rFonts w:ascii="Times New Roman" w:hAnsi="Times New Roman" w:cs="Times New Roman"/>
          <w:sz w:val="28"/>
          <w:szCs w:val="28"/>
        </w:rPr>
        <w:t>’</w:t>
      </w:r>
      <w:r w:rsidR="00F13FBD">
        <w:rPr>
          <w:rFonts w:ascii="Times New Roman" w:hAnsi="Times New Roman" w:cs="Times New Roman"/>
          <w:sz w:val="28"/>
          <w:szCs w:val="28"/>
        </w:rPr>
        <w:t xml:space="preserve">я </w:t>
      </w:r>
      <w:r>
        <w:rPr>
          <w:rFonts w:ascii="Times New Roman" w:hAnsi="Times New Roman" w:cs="Times New Roman"/>
          <w:sz w:val="28"/>
          <w:szCs w:val="28"/>
        </w:rPr>
        <w:t>працівників Державної служби з надзвичайних ситуацій України</w:t>
      </w:r>
      <w:r w:rsidRPr="009F4732">
        <w:rPr>
          <w:rFonts w:ascii="Times New Roman" w:hAnsi="Times New Roman" w:cs="Times New Roman"/>
          <w:sz w:val="28"/>
          <w:szCs w:val="28"/>
        </w:rPr>
        <w:t xml:space="preserve"> </w:t>
      </w:r>
      <w:r>
        <w:rPr>
          <w:rFonts w:ascii="Times New Roman" w:hAnsi="Times New Roman" w:cs="Times New Roman"/>
          <w:sz w:val="28"/>
          <w:szCs w:val="28"/>
        </w:rPr>
        <w:t>в</w:t>
      </w:r>
      <w:r w:rsidR="00F13FBD">
        <w:rPr>
          <w:rFonts w:ascii="Times New Roman" w:hAnsi="Times New Roman" w:cs="Times New Roman"/>
          <w:sz w:val="28"/>
          <w:szCs w:val="28"/>
        </w:rPr>
        <w:t xml:space="preserve"> умовах воєнного стану</w:t>
      </w:r>
      <w:r w:rsidRPr="009F4732">
        <w:rPr>
          <w:rFonts w:ascii="Times New Roman" w:hAnsi="Times New Roman" w:cs="Times New Roman"/>
          <w:sz w:val="28"/>
          <w:szCs w:val="28"/>
        </w:rPr>
        <w:t xml:space="preserve">.  </w:t>
      </w:r>
    </w:p>
    <w:p w14:paraId="60DA6762" w14:textId="77777777" w:rsidR="00986ABE" w:rsidRDefault="00986ABE" w:rsidP="0052489E">
      <w:pPr>
        <w:spacing w:after="0" w:line="360" w:lineRule="auto"/>
        <w:ind w:firstLine="851"/>
        <w:jc w:val="both"/>
        <w:rPr>
          <w:rFonts w:ascii="Times New Roman" w:hAnsi="Times New Roman" w:cs="Times New Roman"/>
          <w:sz w:val="28"/>
          <w:szCs w:val="28"/>
        </w:rPr>
      </w:pPr>
      <w:r w:rsidRPr="004D3770">
        <w:rPr>
          <w:rFonts w:ascii="Times New Roman" w:hAnsi="Times New Roman" w:cs="Times New Roman"/>
          <w:b/>
          <w:i/>
          <w:sz w:val="28"/>
          <w:szCs w:val="28"/>
        </w:rPr>
        <w:t>Об</w:t>
      </w:r>
      <w:r w:rsidR="001F79B6">
        <w:rPr>
          <w:rFonts w:ascii="Times New Roman" w:hAnsi="Times New Roman" w:cs="Times New Roman"/>
          <w:b/>
          <w:i/>
          <w:sz w:val="28"/>
          <w:szCs w:val="28"/>
        </w:rPr>
        <w:t>’</w:t>
      </w:r>
      <w:r w:rsidRPr="004D3770">
        <w:rPr>
          <w:rFonts w:ascii="Times New Roman" w:hAnsi="Times New Roman" w:cs="Times New Roman"/>
          <w:b/>
          <w:i/>
          <w:sz w:val="28"/>
          <w:szCs w:val="28"/>
        </w:rPr>
        <w:t>єкт дослідження</w:t>
      </w:r>
      <w:r w:rsidRPr="009F4732">
        <w:rPr>
          <w:rFonts w:ascii="Times New Roman" w:hAnsi="Times New Roman" w:cs="Times New Roman"/>
          <w:sz w:val="28"/>
          <w:szCs w:val="28"/>
        </w:rPr>
        <w:t xml:space="preserve"> – </w:t>
      </w:r>
      <w:r w:rsidR="00F13FBD">
        <w:rPr>
          <w:rFonts w:ascii="Times New Roman" w:hAnsi="Times New Roman" w:cs="Times New Roman"/>
          <w:sz w:val="28"/>
          <w:szCs w:val="28"/>
        </w:rPr>
        <w:t xml:space="preserve">детермінанти </w:t>
      </w:r>
      <w:r w:rsidRPr="009F4732">
        <w:rPr>
          <w:rFonts w:ascii="Times New Roman" w:hAnsi="Times New Roman" w:cs="Times New Roman"/>
          <w:sz w:val="28"/>
          <w:szCs w:val="28"/>
        </w:rPr>
        <w:t>псих</w:t>
      </w:r>
      <w:r w:rsidR="00F13FBD">
        <w:rPr>
          <w:rFonts w:ascii="Times New Roman" w:hAnsi="Times New Roman" w:cs="Times New Roman"/>
          <w:sz w:val="28"/>
          <w:szCs w:val="28"/>
        </w:rPr>
        <w:t xml:space="preserve">ічного </w:t>
      </w:r>
      <w:r w:rsidRPr="009F4732">
        <w:rPr>
          <w:rFonts w:ascii="Times New Roman" w:hAnsi="Times New Roman" w:cs="Times New Roman"/>
          <w:sz w:val="28"/>
          <w:szCs w:val="28"/>
        </w:rPr>
        <w:t>стан</w:t>
      </w:r>
      <w:r w:rsidR="00F13FBD">
        <w:rPr>
          <w:rFonts w:ascii="Times New Roman" w:hAnsi="Times New Roman" w:cs="Times New Roman"/>
          <w:sz w:val="28"/>
          <w:szCs w:val="28"/>
        </w:rPr>
        <w:t>у</w:t>
      </w:r>
      <w:r w:rsidRPr="009F4732">
        <w:rPr>
          <w:rFonts w:ascii="Times New Roman" w:hAnsi="Times New Roman" w:cs="Times New Roman"/>
          <w:sz w:val="28"/>
          <w:szCs w:val="28"/>
        </w:rPr>
        <w:t xml:space="preserve"> </w:t>
      </w:r>
      <w:r>
        <w:rPr>
          <w:rFonts w:ascii="Times New Roman" w:hAnsi="Times New Roman" w:cs="Times New Roman"/>
          <w:sz w:val="28"/>
          <w:szCs w:val="28"/>
        </w:rPr>
        <w:t>працівників Державної служби з надзвичайних ситуацій України</w:t>
      </w:r>
      <w:r w:rsidRPr="009F4732">
        <w:rPr>
          <w:rFonts w:ascii="Times New Roman" w:hAnsi="Times New Roman" w:cs="Times New Roman"/>
          <w:sz w:val="28"/>
          <w:szCs w:val="28"/>
        </w:rPr>
        <w:t xml:space="preserve">. </w:t>
      </w:r>
    </w:p>
    <w:p w14:paraId="35BCF929" w14:textId="77777777" w:rsidR="00986ABE" w:rsidRDefault="00986ABE" w:rsidP="0052489E">
      <w:pPr>
        <w:spacing w:after="0" w:line="360" w:lineRule="auto"/>
        <w:ind w:firstLine="851"/>
        <w:jc w:val="both"/>
        <w:rPr>
          <w:rFonts w:ascii="Times New Roman" w:hAnsi="Times New Roman" w:cs="Times New Roman"/>
          <w:sz w:val="28"/>
          <w:szCs w:val="28"/>
        </w:rPr>
      </w:pPr>
      <w:r w:rsidRPr="004D3770">
        <w:rPr>
          <w:rFonts w:ascii="Times New Roman" w:hAnsi="Times New Roman" w:cs="Times New Roman"/>
          <w:b/>
          <w:i/>
          <w:sz w:val="28"/>
          <w:szCs w:val="28"/>
        </w:rPr>
        <w:lastRenderedPageBreak/>
        <w:t>Предмет дослідження</w:t>
      </w:r>
      <w:r w:rsidRPr="009F4732">
        <w:rPr>
          <w:rFonts w:ascii="Times New Roman" w:hAnsi="Times New Roman" w:cs="Times New Roman"/>
          <w:sz w:val="28"/>
          <w:szCs w:val="28"/>
        </w:rPr>
        <w:t xml:space="preserve"> – </w:t>
      </w:r>
      <w:r w:rsidR="00F13FBD">
        <w:rPr>
          <w:rFonts w:ascii="Times New Roman" w:hAnsi="Times New Roman" w:cs="Times New Roman"/>
          <w:sz w:val="28"/>
          <w:szCs w:val="28"/>
        </w:rPr>
        <w:t>інтервенці</w:t>
      </w:r>
      <w:r w:rsidR="00785C5F">
        <w:rPr>
          <w:rFonts w:ascii="Times New Roman" w:hAnsi="Times New Roman" w:cs="Times New Roman"/>
          <w:sz w:val="28"/>
          <w:szCs w:val="28"/>
        </w:rPr>
        <w:t>я</w:t>
      </w:r>
      <w:r w:rsidR="00F13FBD">
        <w:rPr>
          <w:rFonts w:ascii="Times New Roman" w:hAnsi="Times New Roman" w:cs="Times New Roman"/>
          <w:sz w:val="28"/>
          <w:szCs w:val="28"/>
        </w:rPr>
        <w:t xml:space="preserve"> психічного відновлення </w:t>
      </w:r>
      <w:r>
        <w:rPr>
          <w:rFonts w:ascii="Times New Roman" w:hAnsi="Times New Roman" w:cs="Times New Roman"/>
          <w:sz w:val="28"/>
          <w:szCs w:val="28"/>
        </w:rPr>
        <w:t>працівників Державної служби з надзвичайних ситуацій України</w:t>
      </w:r>
      <w:r w:rsidRPr="009F4732">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9F4732">
        <w:rPr>
          <w:rFonts w:ascii="Times New Roman" w:hAnsi="Times New Roman" w:cs="Times New Roman"/>
          <w:sz w:val="28"/>
          <w:szCs w:val="28"/>
        </w:rPr>
        <w:t xml:space="preserve">екстремальних ситуаціях. </w:t>
      </w:r>
    </w:p>
    <w:p w14:paraId="2DAF7C94" w14:textId="02E71F7E" w:rsidR="00986ABE" w:rsidRDefault="00986ABE" w:rsidP="0052489E">
      <w:pPr>
        <w:spacing w:after="0" w:line="360" w:lineRule="auto"/>
        <w:ind w:firstLine="851"/>
        <w:jc w:val="both"/>
        <w:rPr>
          <w:rFonts w:ascii="Times New Roman" w:hAnsi="Times New Roman" w:cs="Times New Roman"/>
          <w:sz w:val="28"/>
          <w:szCs w:val="28"/>
        </w:rPr>
      </w:pPr>
      <w:r w:rsidRPr="004D3770">
        <w:rPr>
          <w:rFonts w:ascii="Times New Roman" w:hAnsi="Times New Roman" w:cs="Times New Roman"/>
          <w:b/>
          <w:i/>
          <w:sz w:val="28"/>
          <w:szCs w:val="28"/>
        </w:rPr>
        <w:t>Гіпотеза дослідження:</w:t>
      </w:r>
      <w:r w:rsidRPr="009F4732">
        <w:rPr>
          <w:rFonts w:ascii="Times New Roman" w:hAnsi="Times New Roman" w:cs="Times New Roman"/>
          <w:sz w:val="28"/>
          <w:szCs w:val="28"/>
        </w:rPr>
        <w:t xml:space="preserve"> професійна діяльність </w:t>
      </w:r>
      <w:r>
        <w:rPr>
          <w:rFonts w:ascii="Times New Roman" w:hAnsi="Times New Roman" w:cs="Times New Roman"/>
          <w:sz w:val="28"/>
          <w:szCs w:val="28"/>
        </w:rPr>
        <w:t>п</w:t>
      </w:r>
      <w:r w:rsidRPr="00D00E1D">
        <w:rPr>
          <w:rFonts w:ascii="Times New Roman" w:hAnsi="Times New Roman" w:cs="Times New Roman"/>
          <w:sz w:val="28"/>
          <w:szCs w:val="28"/>
        </w:rPr>
        <w:t>рацівник</w:t>
      </w:r>
      <w:r>
        <w:rPr>
          <w:rFonts w:ascii="Times New Roman" w:hAnsi="Times New Roman" w:cs="Times New Roman"/>
          <w:sz w:val="28"/>
          <w:szCs w:val="28"/>
        </w:rPr>
        <w:t>ів</w:t>
      </w:r>
      <w:r w:rsidRPr="00D00E1D">
        <w:rPr>
          <w:rFonts w:ascii="Times New Roman" w:hAnsi="Times New Roman" w:cs="Times New Roman"/>
          <w:sz w:val="28"/>
          <w:szCs w:val="28"/>
        </w:rPr>
        <w:t xml:space="preserve"> </w:t>
      </w:r>
      <w:r w:rsidR="00C438AA">
        <w:rPr>
          <w:rFonts w:ascii="Times New Roman" w:hAnsi="Times New Roman" w:cs="Times New Roman"/>
          <w:sz w:val="28"/>
          <w:szCs w:val="28"/>
        </w:rPr>
        <w:t>Державної служби з надзвичайних ситуацій</w:t>
      </w:r>
      <w:r w:rsidR="006E0935">
        <w:rPr>
          <w:rFonts w:ascii="Times New Roman" w:hAnsi="Times New Roman" w:cs="Times New Roman"/>
          <w:sz w:val="28"/>
          <w:szCs w:val="28"/>
        </w:rPr>
        <w:t xml:space="preserve"> України</w:t>
      </w:r>
      <w:r w:rsidRPr="00D00E1D">
        <w:rPr>
          <w:rFonts w:ascii="Times New Roman" w:hAnsi="Times New Roman" w:cs="Times New Roman"/>
          <w:sz w:val="28"/>
          <w:szCs w:val="28"/>
        </w:rPr>
        <w:t>, залучен</w:t>
      </w:r>
      <w:r>
        <w:rPr>
          <w:rFonts w:ascii="Times New Roman" w:hAnsi="Times New Roman" w:cs="Times New Roman"/>
          <w:sz w:val="28"/>
          <w:szCs w:val="28"/>
        </w:rPr>
        <w:t>их</w:t>
      </w:r>
      <w:r w:rsidRPr="00D00E1D">
        <w:rPr>
          <w:rFonts w:ascii="Times New Roman" w:hAnsi="Times New Roman" w:cs="Times New Roman"/>
          <w:sz w:val="28"/>
          <w:szCs w:val="28"/>
        </w:rPr>
        <w:t xml:space="preserve"> до виконання обов</w:t>
      </w:r>
      <w:r w:rsidR="001F79B6">
        <w:rPr>
          <w:rFonts w:ascii="Times New Roman" w:hAnsi="Times New Roman" w:cs="Times New Roman"/>
          <w:sz w:val="28"/>
          <w:szCs w:val="28"/>
        </w:rPr>
        <w:t>’</w:t>
      </w:r>
      <w:r w:rsidRPr="00D00E1D">
        <w:rPr>
          <w:rFonts w:ascii="Times New Roman" w:hAnsi="Times New Roman" w:cs="Times New Roman"/>
          <w:sz w:val="28"/>
          <w:szCs w:val="28"/>
        </w:rPr>
        <w:t>язків у екстремальних умовах, демонстру</w:t>
      </w:r>
      <w:r>
        <w:rPr>
          <w:rFonts w:ascii="Times New Roman" w:hAnsi="Times New Roman" w:cs="Times New Roman"/>
          <w:sz w:val="28"/>
          <w:szCs w:val="28"/>
        </w:rPr>
        <w:t>є</w:t>
      </w:r>
      <w:r w:rsidRPr="00D00E1D">
        <w:rPr>
          <w:rFonts w:ascii="Times New Roman" w:hAnsi="Times New Roman" w:cs="Times New Roman"/>
          <w:sz w:val="28"/>
          <w:szCs w:val="28"/>
        </w:rPr>
        <w:t xml:space="preserve"> особливості психологічного стресу, адаптаці</w:t>
      </w:r>
      <w:r>
        <w:rPr>
          <w:rFonts w:ascii="Times New Roman" w:hAnsi="Times New Roman" w:cs="Times New Roman"/>
          <w:sz w:val="28"/>
          <w:szCs w:val="28"/>
        </w:rPr>
        <w:t>ю</w:t>
      </w:r>
      <w:r w:rsidRPr="00D00E1D">
        <w:rPr>
          <w:rFonts w:ascii="Times New Roman" w:hAnsi="Times New Roman" w:cs="Times New Roman"/>
          <w:sz w:val="28"/>
          <w:szCs w:val="28"/>
        </w:rPr>
        <w:t xml:space="preserve"> та вплив на їхнє психічне здоров</w:t>
      </w:r>
      <w:r w:rsidR="001F79B6">
        <w:rPr>
          <w:rFonts w:ascii="Times New Roman" w:hAnsi="Times New Roman" w:cs="Times New Roman"/>
          <w:sz w:val="28"/>
          <w:szCs w:val="28"/>
        </w:rPr>
        <w:t>’</w:t>
      </w:r>
      <w:r w:rsidRPr="00D00E1D">
        <w:rPr>
          <w:rFonts w:ascii="Times New Roman" w:hAnsi="Times New Roman" w:cs="Times New Roman"/>
          <w:sz w:val="28"/>
          <w:szCs w:val="28"/>
        </w:rPr>
        <w:t>я, що може виявити вплив на їхню професійну ефективність</w:t>
      </w:r>
      <w:r>
        <w:rPr>
          <w:rFonts w:ascii="Times New Roman" w:hAnsi="Times New Roman" w:cs="Times New Roman"/>
          <w:sz w:val="28"/>
          <w:szCs w:val="28"/>
        </w:rPr>
        <w:t>,</w:t>
      </w:r>
      <w:r w:rsidRPr="00D00E1D">
        <w:rPr>
          <w:rFonts w:ascii="Times New Roman" w:hAnsi="Times New Roman" w:cs="Times New Roman"/>
          <w:sz w:val="28"/>
          <w:szCs w:val="28"/>
        </w:rPr>
        <w:t xml:space="preserve"> загальний стан самопочуття</w:t>
      </w:r>
      <w:r>
        <w:rPr>
          <w:rFonts w:ascii="Times New Roman" w:hAnsi="Times New Roman" w:cs="Times New Roman"/>
          <w:sz w:val="28"/>
          <w:szCs w:val="28"/>
        </w:rPr>
        <w:t xml:space="preserve">, </w:t>
      </w:r>
      <w:r w:rsidR="00785C5F">
        <w:rPr>
          <w:rFonts w:ascii="Times New Roman" w:hAnsi="Times New Roman" w:cs="Times New Roman"/>
          <w:sz w:val="28"/>
          <w:szCs w:val="28"/>
        </w:rPr>
        <w:t>відносини з колегами по службі.</w:t>
      </w:r>
    </w:p>
    <w:p w14:paraId="404AF5B5" w14:textId="77777777" w:rsidR="00054DE6" w:rsidRPr="00054DE6" w:rsidRDefault="00054DE6" w:rsidP="00054DE6">
      <w:pPr>
        <w:spacing w:after="0" w:line="360" w:lineRule="auto"/>
        <w:ind w:firstLine="851"/>
        <w:jc w:val="both"/>
        <w:rPr>
          <w:rFonts w:ascii="Times New Roman" w:hAnsi="Times New Roman" w:cs="Times New Roman"/>
          <w:b/>
          <w:i/>
          <w:sz w:val="28"/>
          <w:szCs w:val="28"/>
        </w:rPr>
      </w:pPr>
      <w:r w:rsidRPr="00054DE6">
        <w:rPr>
          <w:rFonts w:ascii="Times New Roman" w:hAnsi="Times New Roman" w:cs="Times New Roman"/>
          <w:b/>
          <w:i/>
          <w:sz w:val="28"/>
          <w:szCs w:val="28"/>
        </w:rPr>
        <w:t xml:space="preserve">Завдання дослідження: </w:t>
      </w:r>
    </w:p>
    <w:p w14:paraId="16C10696" w14:textId="77777777" w:rsidR="00054DE6" w:rsidRPr="00054DE6" w:rsidRDefault="00054DE6" w:rsidP="00054DE6">
      <w:pPr>
        <w:spacing w:after="0" w:line="360" w:lineRule="auto"/>
        <w:ind w:firstLine="851"/>
        <w:jc w:val="both"/>
        <w:rPr>
          <w:rFonts w:ascii="Times New Roman" w:hAnsi="Times New Roman" w:cs="Times New Roman"/>
          <w:sz w:val="28"/>
          <w:szCs w:val="28"/>
        </w:rPr>
      </w:pPr>
      <w:r w:rsidRPr="00054DE6">
        <w:rPr>
          <w:rFonts w:ascii="Times New Roman" w:hAnsi="Times New Roman" w:cs="Times New Roman"/>
          <w:sz w:val="28"/>
          <w:szCs w:val="28"/>
        </w:rPr>
        <w:t xml:space="preserve">1. Проаналізувати теоретичні підходи в сучасній психологічній літературі щодо оцінки потреб в охороні психічного здоров’я працівників ДСНС України. </w:t>
      </w:r>
    </w:p>
    <w:p w14:paraId="06265634" w14:textId="77777777" w:rsidR="00054DE6" w:rsidRPr="00054DE6" w:rsidRDefault="00054DE6" w:rsidP="00054DE6">
      <w:pPr>
        <w:spacing w:after="0" w:line="360" w:lineRule="auto"/>
        <w:ind w:firstLine="851"/>
        <w:jc w:val="both"/>
        <w:rPr>
          <w:rFonts w:ascii="Times New Roman" w:hAnsi="Times New Roman" w:cs="Times New Roman"/>
          <w:sz w:val="28"/>
          <w:szCs w:val="28"/>
        </w:rPr>
      </w:pPr>
      <w:r w:rsidRPr="00054DE6">
        <w:rPr>
          <w:rFonts w:ascii="Times New Roman" w:hAnsi="Times New Roman" w:cs="Times New Roman"/>
          <w:sz w:val="28"/>
          <w:szCs w:val="28"/>
        </w:rPr>
        <w:t xml:space="preserve">2. Визначити особливості впливу екстремальних умов роботи на психологічний стан працівників ДСНС України. </w:t>
      </w:r>
    </w:p>
    <w:p w14:paraId="07C5B4BA" w14:textId="6E395011" w:rsidR="00054DE6" w:rsidRPr="00054DE6" w:rsidRDefault="00054DE6" w:rsidP="00054DE6">
      <w:pPr>
        <w:spacing w:after="0" w:line="360" w:lineRule="auto"/>
        <w:ind w:firstLine="851"/>
        <w:jc w:val="both"/>
        <w:rPr>
          <w:rFonts w:ascii="Times New Roman" w:hAnsi="Times New Roman" w:cs="Times New Roman"/>
          <w:sz w:val="28"/>
          <w:szCs w:val="28"/>
        </w:rPr>
      </w:pPr>
      <w:r w:rsidRPr="00054DE6">
        <w:rPr>
          <w:rFonts w:ascii="Times New Roman" w:hAnsi="Times New Roman" w:cs="Times New Roman"/>
          <w:sz w:val="28"/>
          <w:szCs w:val="28"/>
        </w:rPr>
        <w:t>3. Виявити особливості психологічних наслідків та відновлення професійної діяльності працівників ДСНС України</w:t>
      </w:r>
      <w:r w:rsidR="00C438AA">
        <w:rPr>
          <w:rFonts w:ascii="Times New Roman" w:hAnsi="Times New Roman" w:cs="Times New Roman"/>
          <w:sz w:val="28"/>
          <w:szCs w:val="28"/>
        </w:rPr>
        <w:t>.</w:t>
      </w:r>
    </w:p>
    <w:p w14:paraId="46B30103" w14:textId="77777777" w:rsidR="00054DE6" w:rsidRPr="00054DE6" w:rsidRDefault="00054DE6" w:rsidP="00054DE6">
      <w:pPr>
        <w:spacing w:after="0" w:line="360" w:lineRule="auto"/>
        <w:ind w:firstLine="851"/>
        <w:jc w:val="both"/>
        <w:rPr>
          <w:rFonts w:ascii="Times New Roman" w:hAnsi="Times New Roman" w:cs="Times New Roman"/>
          <w:sz w:val="28"/>
          <w:szCs w:val="28"/>
        </w:rPr>
      </w:pPr>
      <w:r w:rsidRPr="00054DE6">
        <w:rPr>
          <w:rFonts w:ascii="Times New Roman" w:hAnsi="Times New Roman" w:cs="Times New Roman"/>
          <w:sz w:val="28"/>
          <w:szCs w:val="28"/>
        </w:rPr>
        <w:t>4. На основі результатів теоретичного аналізу та анкетування визначити психологічні чинник</w:t>
      </w:r>
      <w:r>
        <w:rPr>
          <w:rFonts w:ascii="Times New Roman" w:hAnsi="Times New Roman" w:cs="Times New Roman"/>
          <w:sz w:val="28"/>
          <w:szCs w:val="28"/>
        </w:rPr>
        <w:t>и</w:t>
      </w:r>
      <w:r w:rsidRPr="00054DE6">
        <w:rPr>
          <w:rFonts w:ascii="Times New Roman" w:hAnsi="Times New Roman" w:cs="Times New Roman"/>
          <w:sz w:val="28"/>
          <w:szCs w:val="28"/>
        </w:rPr>
        <w:t xml:space="preserve"> професійн</w:t>
      </w:r>
      <w:r>
        <w:rPr>
          <w:rFonts w:ascii="Times New Roman" w:hAnsi="Times New Roman" w:cs="Times New Roman"/>
          <w:sz w:val="28"/>
          <w:szCs w:val="28"/>
        </w:rPr>
        <w:t>ого</w:t>
      </w:r>
      <w:r w:rsidRPr="00054DE6">
        <w:rPr>
          <w:rFonts w:ascii="Times New Roman" w:hAnsi="Times New Roman" w:cs="Times New Roman"/>
          <w:sz w:val="28"/>
          <w:szCs w:val="28"/>
        </w:rPr>
        <w:t xml:space="preserve"> вигорання, що залежать від категорії особового складу працівників ДСНС України. </w:t>
      </w:r>
    </w:p>
    <w:p w14:paraId="5C3AA7D4" w14:textId="77777777" w:rsidR="00054DE6" w:rsidRDefault="00054DE6" w:rsidP="00054DE6">
      <w:pPr>
        <w:spacing w:after="0" w:line="360" w:lineRule="auto"/>
        <w:ind w:firstLine="851"/>
        <w:jc w:val="both"/>
        <w:rPr>
          <w:rFonts w:ascii="Times New Roman" w:hAnsi="Times New Roman" w:cs="Times New Roman"/>
          <w:sz w:val="28"/>
          <w:szCs w:val="28"/>
        </w:rPr>
      </w:pPr>
      <w:r w:rsidRPr="00054DE6">
        <w:rPr>
          <w:rFonts w:ascii="Times New Roman" w:hAnsi="Times New Roman" w:cs="Times New Roman"/>
          <w:sz w:val="28"/>
          <w:szCs w:val="28"/>
        </w:rPr>
        <w:t>5. Розробити програму психологічної підтримки та психологічної профілактики емоційних станів працівників підрозділів ДСНС України після виконання завдань з ліквідації наслідків надзвичайних ситуацій.</w:t>
      </w:r>
    </w:p>
    <w:p w14:paraId="514564C1" w14:textId="44174763" w:rsidR="00986ABE" w:rsidRDefault="00986ABE" w:rsidP="0052489E">
      <w:pPr>
        <w:spacing w:after="0" w:line="360" w:lineRule="auto"/>
        <w:ind w:firstLine="851"/>
        <w:jc w:val="both"/>
        <w:rPr>
          <w:rFonts w:ascii="Times New Roman" w:hAnsi="Times New Roman" w:cs="Times New Roman"/>
          <w:sz w:val="28"/>
          <w:szCs w:val="28"/>
        </w:rPr>
      </w:pPr>
      <w:r w:rsidRPr="008822B7">
        <w:rPr>
          <w:rFonts w:ascii="Times New Roman" w:hAnsi="Times New Roman" w:cs="Times New Roman"/>
          <w:b/>
          <w:i/>
          <w:sz w:val="28"/>
          <w:szCs w:val="28"/>
        </w:rPr>
        <w:t>Теоретико-методологічною основою дослідження</w:t>
      </w:r>
      <w:r w:rsidRPr="009F4732">
        <w:rPr>
          <w:rFonts w:ascii="Times New Roman" w:hAnsi="Times New Roman" w:cs="Times New Roman"/>
          <w:sz w:val="28"/>
          <w:szCs w:val="28"/>
        </w:rPr>
        <w:t xml:space="preserve"> стали принципи системності в психології, цілісності, єдності та взаємодетермінованості зовнішнього і внутрішнього в системогенезі психічної діяльності та розвитку </w:t>
      </w:r>
      <w:r>
        <w:rPr>
          <w:rFonts w:ascii="Times New Roman" w:hAnsi="Times New Roman" w:cs="Times New Roman"/>
          <w:sz w:val="28"/>
          <w:szCs w:val="28"/>
        </w:rPr>
        <w:t xml:space="preserve">   </w:t>
      </w:r>
      <w:r w:rsidRPr="009F4732">
        <w:rPr>
          <w:rFonts w:ascii="Times New Roman" w:hAnsi="Times New Roman" w:cs="Times New Roman"/>
          <w:sz w:val="28"/>
          <w:szCs w:val="28"/>
        </w:rPr>
        <w:t>(Б.</w:t>
      </w:r>
      <w:r>
        <w:rPr>
          <w:rFonts w:ascii="Times New Roman" w:hAnsi="Times New Roman" w:cs="Times New Roman"/>
          <w:sz w:val="28"/>
          <w:szCs w:val="28"/>
        </w:rPr>
        <w:t xml:space="preserve"> </w:t>
      </w:r>
      <w:r w:rsidRPr="009F4732">
        <w:rPr>
          <w:rFonts w:ascii="Times New Roman" w:hAnsi="Times New Roman" w:cs="Times New Roman"/>
          <w:sz w:val="28"/>
          <w:szCs w:val="28"/>
        </w:rPr>
        <w:t>Ананьєв, М. Боришевський, Г. Костюк, О. Леонтьєв,</w:t>
      </w:r>
      <w:r>
        <w:rPr>
          <w:rFonts w:ascii="Times New Roman" w:hAnsi="Times New Roman" w:cs="Times New Roman"/>
          <w:sz w:val="28"/>
          <w:szCs w:val="28"/>
        </w:rPr>
        <w:t xml:space="preserve"> </w:t>
      </w:r>
      <w:r w:rsidRPr="009F4732">
        <w:rPr>
          <w:rFonts w:ascii="Times New Roman" w:hAnsi="Times New Roman" w:cs="Times New Roman"/>
          <w:sz w:val="28"/>
          <w:szCs w:val="28"/>
        </w:rPr>
        <w:t xml:space="preserve">Б. Ломов, </w:t>
      </w:r>
      <w:r>
        <w:rPr>
          <w:rFonts w:ascii="Times New Roman" w:hAnsi="Times New Roman" w:cs="Times New Roman"/>
          <w:sz w:val="28"/>
          <w:szCs w:val="28"/>
        </w:rPr>
        <w:t xml:space="preserve">                                        </w:t>
      </w:r>
      <w:r w:rsidRPr="009F4732">
        <w:rPr>
          <w:rFonts w:ascii="Times New Roman" w:hAnsi="Times New Roman" w:cs="Times New Roman"/>
          <w:sz w:val="28"/>
          <w:szCs w:val="28"/>
        </w:rPr>
        <w:t>С. Максименко, В. Мясищев, В. Семиченко, Т. Титаренко, Н. Чепелєва); суб</w:t>
      </w:r>
      <w:r w:rsidR="001F79B6">
        <w:rPr>
          <w:rFonts w:ascii="Times New Roman" w:hAnsi="Times New Roman" w:cs="Times New Roman"/>
          <w:sz w:val="28"/>
          <w:szCs w:val="28"/>
        </w:rPr>
        <w:t>’</w:t>
      </w:r>
      <w:r w:rsidRPr="009F4732">
        <w:rPr>
          <w:rFonts w:ascii="Times New Roman" w:hAnsi="Times New Roman" w:cs="Times New Roman"/>
          <w:sz w:val="28"/>
          <w:szCs w:val="28"/>
        </w:rPr>
        <w:t xml:space="preserve">єктний підхід до дослідження психіки людини (К. Абульханова-Славська, </w:t>
      </w:r>
      <w:r>
        <w:rPr>
          <w:rFonts w:ascii="Times New Roman" w:hAnsi="Times New Roman" w:cs="Times New Roman"/>
          <w:sz w:val="28"/>
          <w:szCs w:val="28"/>
        </w:rPr>
        <w:t xml:space="preserve">  </w:t>
      </w:r>
      <w:r w:rsidRPr="009F4732">
        <w:rPr>
          <w:rFonts w:ascii="Times New Roman" w:hAnsi="Times New Roman" w:cs="Times New Roman"/>
          <w:sz w:val="28"/>
          <w:szCs w:val="28"/>
        </w:rPr>
        <w:t>А. Брушлинський, А. Петровський, С.</w:t>
      </w:r>
      <w:r w:rsidR="00C438AA">
        <w:rPr>
          <w:rFonts w:ascii="Times New Roman" w:hAnsi="Times New Roman" w:cs="Times New Roman"/>
          <w:sz w:val="28"/>
          <w:szCs w:val="28"/>
        </w:rPr>
        <w:t xml:space="preserve"> Рубінштейн, В. Татенко та ін.);</w:t>
      </w:r>
      <w:r w:rsidRPr="009F4732">
        <w:rPr>
          <w:rFonts w:ascii="Times New Roman" w:hAnsi="Times New Roman" w:cs="Times New Roman"/>
          <w:sz w:val="28"/>
          <w:szCs w:val="28"/>
        </w:rPr>
        <w:t xml:space="preserve"> уявлення </w:t>
      </w:r>
      <w:r w:rsidRPr="009F4732">
        <w:rPr>
          <w:rFonts w:ascii="Times New Roman" w:hAnsi="Times New Roman" w:cs="Times New Roman"/>
          <w:sz w:val="28"/>
          <w:szCs w:val="28"/>
        </w:rPr>
        <w:lastRenderedPageBreak/>
        <w:t xml:space="preserve">про функціональну структуру системи усвідомленої саморегуляції довільної </w:t>
      </w:r>
      <w:r w:rsidR="00C438AA">
        <w:rPr>
          <w:rFonts w:ascii="Times New Roman" w:hAnsi="Times New Roman" w:cs="Times New Roman"/>
          <w:sz w:val="28"/>
          <w:szCs w:val="28"/>
        </w:rPr>
        <w:t>активності людини (О. Конопкін);</w:t>
      </w:r>
      <w:r w:rsidRPr="009F4732">
        <w:rPr>
          <w:rFonts w:ascii="Times New Roman" w:hAnsi="Times New Roman" w:cs="Times New Roman"/>
          <w:sz w:val="28"/>
          <w:szCs w:val="28"/>
        </w:rPr>
        <w:t xml:space="preserve"> концепція індивідуального стилю саморегуляції (В. Моросанова); концепція багаторівневої репрезентації психічних процесів і функцій (Б. Ананьєв, П. Анохін, Л. Виготський, </w:t>
      </w:r>
      <w:r>
        <w:rPr>
          <w:rFonts w:ascii="Times New Roman" w:hAnsi="Times New Roman" w:cs="Times New Roman"/>
          <w:sz w:val="28"/>
          <w:szCs w:val="28"/>
        </w:rPr>
        <w:t xml:space="preserve">                                  </w:t>
      </w:r>
      <w:r w:rsidRPr="009F4732">
        <w:rPr>
          <w:rFonts w:ascii="Times New Roman" w:hAnsi="Times New Roman" w:cs="Times New Roman"/>
          <w:sz w:val="28"/>
          <w:szCs w:val="28"/>
        </w:rPr>
        <w:t>О. Леонтьєв, Б. Ломов, С. Максименко, В. Мерлін, В. Моляко, В. Шадриков); дослідження особистості в екстремальних умовах, стратегіях долання стресу, механізмах захисту і протидії стресоген</w:t>
      </w:r>
      <w:r>
        <w:rPr>
          <w:rFonts w:ascii="Times New Roman" w:hAnsi="Times New Roman" w:cs="Times New Roman"/>
          <w:sz w:val="28"/>
          <w:szCs w:val="28"/>
        </w:rPr>
        <w:t>н</w:t>
      </w:r>
      <w:r w:rsidRPr="009F4732">
        <w:rPr>
          <w:rFonts w:ascii="Times New Roman" w:hAnsi="Times New Roman" w:cs="Times New Roman"/>
          <w:sz w:val="28"/>
          <w:szCs w:val="28"/>
        </w:rPr>
        <w:t>им факторам, об</w:t>
      </w:r>
      <w:r w:rsidR="001F79B6">
        <w:rPr>
          <w:rFonts w:ascii="Times New Roman" w:hAnsi="Times New Roman" w:cs="Times New Roman"/>
          <w:sz w:val="28"/>
          <w:szCs w:val="28"/>
        </w:rPr>
        <w:t>’</w:t>
      </w:r>
      <w:r w:rsidRPr="009F4732">
        <w:rPr>
          <w:rFonts w:ascii="Times New Roman" w:hAnsi="Times New Roman" w:cs="Times New Roman"/>
          <w:sz w:val="28"/>
          <w:szCs w:val="28"/>
        </w:rPr>
        <w:t>єктивним і суб</w:t>
      </w:r>
      <w:r w:rsidR="001F79B6">
        <w:rPr>
          <w:rFonts w:ascii="Times New Roman" w:hAnsi="Times New Roman" w:cs="Times New Roman"/>
          <w:sz w:val="28"/>
          <w:szCs w:val="28"/>
        </w:rPr>
        <w:t>’</w:t>
      </w:r>
      <w:r w:rsidRPr="009F4732">
        <w:rPr>
          <w:rFonts w:ascii="Times New Roman" w:hAnsi="Times New Roman" w:cs="Times New Roman"/>
          <w:sz w:val="28"/>
          <w:szCs w:val="28"/>
        </w:rPr>
        <w:t xml:space="preserve">єктивним детермінантам та характеристикам сприйняття стресогенних факторів (Л. Аболін, Ю. Александровський, Г. Балл, В. Бодров, О. Бондаренко, Л. Дика, В. Клименко, Р. Лазарус, О. Лактіонов, Г. Ложкін, А. Маклаков, </w:t>
      </w:r>
      <w:r>
        <w:rPr>
          <w:rFonts w:ascii="Times New Roman" w:hAnsi="Times New Roman" w:cs="Times New Roman"/>
          <w:sz w:val="28"/>
          <w:szCs w:val="28"/>
        </w:rPr>
        <w:t xml:space="preserve">                           </w:t>
      </w:r>
      <w:r w:rsidRPr="009F4732">
        <w:rPr>
          <w:rFonts w:ascii="Times New Roman" w:hAnsi="Times New Roman" w:cs="Times New Roman"/>
          <w:sz w:val="28"/>
          <w:szCs w:val="28"/>
        </w:rPr>
        <w:t xml:space="preserve">Н. Максимова, О. Малхазов, В. Маріщук, М. Савчин, О. Самойлов, </w:t>
      </w:r>
      <w:r w:rsidR="00E86558">
        <w:rPr>
          <w:rFonts w:ascii="Times New Roman" w:hAnsi="Times New Roman" w:cs="Times New Roman"/>
          <w:sz w:val="28"/>
          <w:szCs w:val="28"/>
        </w:rPr>
        <w:t xml:space="preserve">                               </w:t>
      </w:r>
      <w:r w:rsidRPr="009F4732">
        <w:rPr>
          <w:rFonts w:ascii="Times New Roman" w:hAnsi="Times New Roman" w:cs="Times New Roman"/>
          <w:sz w:val="28"/>
          <w:szCs w:val="28"/>
        </w:rPr>
        <w:t xml:space="preserve">О. Санникова, Н. Тарабріна, С. Фолкман, О. Чебикін, Т. Яценко). </w:t>
      </w:r>
    </w:p>
    <w:p w14:paraId="6E3719CD" w14:textId="77777777" w:rsidR="00F13FBD"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t xml:space="preserve">Для реалізації програми дослідження використовувався </w:t>
      </w:r>
      <w:r w:rsidRPr="008822B7">
        <w:rPr>
          <w:rFonts w:ascii="Times New Roman" w:hAnsi="Times New Roman" w:cs="Times New Roman"/>
          <w:b/>
          <w:i/>
          <w:sz w:val="28"/>
          <w:szCs w:val="28"/>
        </w:rPr>
        <w:t>комплекс взаємодоповнюючих методів:</w:t>
      </w:r>
      <w:r w:rsidRPr="009F4732">
        <w:rPr>
          <w:rFonts w:ascii="Times New Roman" w:hAnsi="Times New Roman" w:cs="Times New Roman"/>
          <w:sz w:val="28"/>
          <w:szCs w:val="28"/>
        </w:rPr>
        <w:t xml:space="preserve"> </w:t>
      </w:r>
    </w:p>
    <w:p w14:paraId="52E5B792" w14:textId="77777777" w:rsidR="000F53F4" w:rsidRPr="00D97B3B" w:rsidRDefault="000F53F4" w:rsidP="0052489E">
      <w:pPr>
        <w:shd w:val="clear" w:color="auto" w:fill="FFFFFF" w:themeFill="background1"/>
        <w:spacing w:after="0" w:line="360" w:lineRule="auto"/>
        <w:ind w:firstLine="851"/>
        <w:jc w:val="both"/>
        <w:rPr>
          <w:rFonts w:ascii="Times New Roman" w:hAnsi="Times New Roman" w:cs="Times New Roman"/>
          <w:sz w:val="28"/>
          <w:szCs w:val="28"/>
        </w:rPr>
      </w:pPr>
      <w:r w:rsidRPr="00C438AA">
        <w:rPr>
          <w:rFonts w:ascii="Times New Roman" w:hAnsi="Times New Roman" w:cs="Times New Roman"/>
          <w:b/>
          <w:i/>
          <w:sz w:val="28"/>
          <w:szCs w:val="28"/>
        </w:rPr>
        <w:t>теоретичні методи</w:t>
      </w:r>
      <w:r w:rsidRPr="00D97B3B">
        <w:rPr>
          <w:rFonts w:ascii="Times New Roman" w:hAnsi="Times New Roman" w:cs="Times New Roman"/>
          <w:sz w:val="28"/>
          <w:szCs w:val="28"/>
        </w:rPr>
        <w:t xml:space="preserve"> – аналіз вітчизняної, зарубіжної наукової і навчально-методичної літератури з метою уточнення змісту основних понять, узагальнення та систематизації досліджень, теоретичне моделювання; </w:t>
      </w:r>
    </w:p>
    <w:p w14:paraId="51C03DAB" w14:textId="77777777" w:rsidR="000F53F4" w:rsidRDefault="000F53F4" w:rsidP="0052489E">
      <w:pPr>
        <w:shd w:val="clear" w:color="auto" w:fill="FFFFFF" w:themeFill="background1"/>
        <w:spacing w:after="0" w:line="360" w:lineRule="auto"/>
        <w:ind w:firstLine="851"/>
        <w:jc w:val="both"/>
        <w:rPr>
          <w:rFonts w:ascii="Times New Roman" w:hAnsi="Times New Roman" w:cs="Times New Roman"/>
          <w:sz w:val="28"/>
          <w:szCs w:val="28"/>
        </w:rPr>
      </w:pPr>
      <w:r w:rsidRPr="00C438AA">
        <w:rPr>
          <w:rFonts w:ascii="Times New Roman" w:hAnsi="Times New Roman" w:cs="Times New Roman"/>
          <w:b/>
          <w:i/>
          <w:sz w:val="28"/>
          <w:szCs w:val="28"/>
        </w:rPr>
        <w:t>емпіричні методи</w:t>
      </w:r>
      <w:r w:rsidRPr="00D97B3B">
        <w:rPr>
          <w:rFonts w:ascii="Times New Roman" w:hAnsi="Times New Roman" w:cs="Times New Roman"/>
          <w:sz w:val="28"/>
          <w:szCs w:val="28"/>
        </w:rPr>
        <w:t xml:space="preserve"> – психодіагностичні методи (тестування та опитування) для вивчення: а) психологічних особливостей професійного вигорання персоналу </w:t>
      </w:r>
      <w:r w:rsidR="002C7D32" w:rsidRPr="00D97B3B">
        <w:rPr>
          <w:rFonts w:ascii="Times New Roman" w:hAnsi="Times New Roman" w:cs="Times New Roman"/>
          <w:sz w:val="28"/>
          <w:szCs w:val="28"/>
        </w:rPr>
        <w:t>пожежно</w:t>
      </w:r>
      <w:r w:rsidRPr="00D97B3B">
        <w:rPr>
          <w:rFonts w:ascii="Times New Roman" w:hAnsi="Times New Roman" w:cs="Times New Roman"/>
          <w:sz w:val="28"/>
          <w:szCs w:val="28"/>
        </w:rPr>
        <w:t>-рятувальної</w:t>
      </w:r>
      <w:r w:rsidR="006E0935" w:rsidRPr="006E0935">
        <w:rPr>
          <w:rFonts w:ascii="Times New Roman" w:hAnsi="Times New Roman" w:cs="Times New Roman"/>
          <w:sz w:val="28"/>
          <w:szCs w:val="28"/>
        </w:rPr>
        <w:t xml:space="preserve"> </w:t>
      </w:r>
      <w:r w:rsidR="006E0935" w:rsidRPr="00D97B3B">
        <w:rPr>
          <w:rFonts w:ascii="Times New Roman" w:hAnsi="Times New Roman" w:cs="Times New Roman"/>
          <w:sz w:val="28"/>
          <w:szCs w:val="28"/>
        </w:rPr>
        <w:t>підрозділів</w:t>
      </w:r>
      <w:r w:rsidRPr="00D97B3B">
        <w:rPr>
          <w:rFonts w:ascii="Times New Roman" w:hAnsi="Times New Roman" w:cs="Times New Roman"/>
          <w:sz w:val="28"/>
          <w:szCs w:val="28"/>
        </w:rPr>
        <w:t xml:space="preserve"> служби ДСНС України («Методика діагностики рівня емоційного вигорання» В. Бойка); </w:t>
      </w:r>
      <w:r w:rsidR="00B6248B">
        <w:rPr>
          <w:rFonts w:ascii="Times New Roman" w:hAnsi="Times New Roman" w:cs="Times New Roman"/>
          <w:sz w:val="28"/>
          <w:szCs w:val="28"/>
        </w:rPr>
        <w:t xml:space="preserve">                                      </w:t>
      </w:r>
      <w:r w:rsidRPr="00D97B3B">
        <w:rPr>
          <w:rFonts w:ascii="Times New Roman" w:hAnsi="Times New Roman" w:cs="Times New Roman"/>
          <w:sz w:val="28"/>
          <w:szCs w:val="28"/>
        </w:rPr>
        <w:t xml:space="preserve">б) </w:t>
      </w:r>
      <w:r w:rsidR="0096565A" w:rsidRPr="00D97B3B">
        <w:rPr>
          <w:rFonts w:ascii="Times New Roman" w:hAnsi="Times New Roman" w:cs="Times New Roman"/>
          <w:sz w:val="28"/>
          <w:szCs w:val="28"/>
        </w:rPr>
        <w:t xml:space="preserve">особистості персоналу пожежно-рятувальної </w:t>
      </w:r>
      <w:r w:rsidR="006E0935" w:rsidRPr="00D97B3B">
        <w:rPr>
          <w:rFonts w:ascii="Times New Roman" w:hAnsi="Times New Roman" w:cs="Times New Roman"/>
          <w:sz w:val="28"/>
          <w:szCs w:val="28"/>
        </w:rPr>
        <w:t xml:space="preserve">підрозділу </w:t>
      </w:r>
      <w:r w:rsidR="0096565A" w:rsidRPr="00D97B3B">
        <w:rPr>
          <w:rFonts w:ascii="Times New Roman" w:hAnsi="Times New Roman" w:cs="Times New Roman"/>
          <w:sz w:val="28"/>
          <w:szCs w:val="28"/>
        </w:rPr>
        <w:t>служби ДСНС України з використанням опитувальника РСК (рівень суб</w:t>
      </w:r>
      <w:r w:rsidR="001F79B6">
        <w:rPr>
          <w:rFonts w:ascii="Times New Roman" w:hAnsi="Times New Roman" w:cs="Times New Roman"/>
          <w:sz w:val="28"/>
          <w:szCs w:val="28"/>
        </w:rPr>
        <w:t>’</w:t>
      </w:r>
      <w:r w:rsidR="0096565A" w:rsidRPr="00D97B3B">
        <w:rPr>
          <w:rFonts w:ascii="Times New Roman" w:hAnsi="Times New Roman" w:cs="Times New Roman"/>
          <w:sz w:val="28"/>
          <w:szCs w:val="28"/>
        </w:rPr>
        <w:t>єктивного контролю) Дж. Роттера, в адаптації Е. Бажина, С. Голинкіної, О. Еткінда</w:t>
      </w:r>
      <w:r w:rsidRPr="00D97B3B">
        <w:rPr>
          <w:rFonts w:ascii="Times New Roman" w:hAnsi="Times New Roman" w:cs="Times New Roman"/>
          <w:sz w:val="28"/>
          <w:szCs w:val="28"/>
        </w:rPr>
        <w:t xml:space="preserve">; </w:t>
      </w:r>
      <w:r w:rsidR="00B6248B">
        <w:rPr>
          <w:rFonts w:ascii="Times New Roman" w:hAnsi="Times New Roman" w:cs="Times New Roman"/>
          <w:sz w:val="28"/>
          <w:szCs w:val="28"/>
        </w:rPr>
        <w:t xml:space="preserve">                      </w:t>
      </w:r>
      <w:r w:rsidRPr="00D97B3B">
        <w:rPr>
          <w:rFonts w:ascii="Times New Roman" w:hAnsi="Times New Roman" w:cs="Times New Roman"/>
          <w:sz w:val="28"/>
          <w:szCs w:val="28"/>
        </w:rPr>
        <w:t xml:space="preserve">в) </w:t>
      </w:r>
      <w:r w:rsidR="0096565A" w:rsidRPr="00D97B3B">
        <w:rPr>
          <w:rFonts w:ascii="Times New Roman" w:hAnsi="Times New Roman" w:cs="Times New Roman"/>
          <w:sz w:val="28"/>
          <w:szCs w:val="28"/>
        </w:rPr>
        <w:t>оцінки психофункціонального стану (ПФС) та адаптаційно-регуляційних показників за методикою «Кольоровий тест М. Люшера»</w:t>
      </w:r>
      <w:r w:rsidRPr="00D97B3B">
        <w:rPr>
          <w:rFonts w:ascii="Times New Roman" w:hAnsi="Times New Roman" w:cs="Times New Roman"/>
          <w:sz w:val="28"/>
          <w:szCs w:val="28"/>
        </w:rPr>
        <w:t xml:space="preserve">; г) </w:t>
      </w:r>
      <w:r w:rsidR="0096565A" w:rsidRPr="00D97B3B">
        <w:rPr>
          <w:rFonts w:ascii="Times New Roman" w:hAnsi="Times New Roman"/>
          <w:bCs/>
          <w:sz w:val="28"/>
          <w:szCs w:val="28"/>
          <w:lang w:eastAsia="ru-RU"/>
        </w:rPr>
        <w:t>рівня та особливості життєстійкості</w:t>
      </w:r>
      <w:r w:rsidR="0096565A" w:rsidRPr="00D97B3B">
        <w:rPr>
          <w:rFonts w:ascii="Times New Roman" w:hAnsi="Times New Roman" w:cs="Times New Roman"/>
          <w:sz w:val="28"/>
          <w:szCs w:val="28"/>
        </w:rPr>
        <w:t xml:space="preserve"> показників працівників пожежно-рятувального підрозділу ДСНС України, де було використано</w:t>
      </w:r>
      <w:r w:rsidR="0096565A" w:rsidRPr="00D97B3B">
        <w:rPr>
          <w:rFonts w:ascii="Times New Roman" w:hAnsi="Times New Roman"/>
          <w:bCs/>
          <w:sz w:val="28"/>
          <w:szCs w:val="28"/>
          <w:lang w:eastAsia="ru-RU"/>
        </w:rPr>
        <w:t xml:space="preserve"> «Опитувальник життєстійкості Сальваторе Мадді (скринінгова версія Осіна)».</w:t>
      </w:r>
    </w:p>
    <w:p w14:paraId="570ABCF6" w14:textId="77777777" w:rsidR="00986ABE" w:rsidRDefault="00986ABE" w:rsidP="0052489E">
      <w:pPr>
        <w:spacing w:after="0" w:line="360" w:lineRule="auto"/>
        <w:ind w:firstLine="851"/>
        <w:jc w:val="both"/>
        <w:rPr>
          <w:rFonts w:ascii="Times New Roman" w:hAnsi="Times New Roman" w:cs="Times New Roman"/>
          <w:sz w:val="28"/>
          <w:szCs w:val="28"/>
        </w:rPr>
      </w:pPr>
      <w:r w:rsidRPr="009F4732">
        <w:rPr>
          <w:rFonts w:ascii="Times New Roman" w:hAnsi="Times New Roman" w:cs="Times New Roman"/>
          <w:sz w:val="28"/>
          <w:szCs w:val="28"/>
        </w:rPr>
        <w:lastRenderedPageBreak/>
        <w:t xml:space="preserve">Отримані дані підлягали </w:t>
      </w:r>
      <w:r w:rsidRPr="00C438AA">
        <w:rPr>
          <w:rFonts w:ascii="Times New Roman" w:hAnsi="Times New Roman" w:cs="Times New Roman"/>
          <w:b/>
          <w:i/>
          <w:sz w:val="28"/>
          <w:szCs w:val="28"/>
          <w:u w:val="single"/>
        </w:rPr>
        <w:t>математичній обробці</w:t>
      </w:r>
      <w:r w:rsidRPr="009F4732">
        <w:rPr>
          <w:rFonts w:ascii="Times New Roman" w:hAnsi="Times New Roman" w:cs="Times New Roman"/>
          <w:sz w:val="28"/>
          <w:szCs w:val="28"/>
        </w:rPr>
        <w:t xml:space="preserve"> (кореляційному, факторному, порівняльному аналізу) з наступною якісною інтерпретацією і змістовим узагальненням. </w:t>
      </w:r>
    </w:p>
    <w:p w14:paraId="51FFFC2A" w14:textId="77777777" w:rsidR="00986ABE" w:rsidRDefault="00986ABE" w:rsidP="0052489E">
      <w:pPr>
        <w:spacing w:after="0" w:line="360" w:lineRule="auto"/>
        <w:ind w:firstLine="851"/>
        <w:jc w:val="both"/>
        <w:rPr>
          <w:rFonts w:ascii="Times New Roman" w:hAnsi="Times New Roman" w:cs="Times New Roman"/>
          <w:sz w:val="28"/>
          <w:szCs w:val="28"/>
        </w:rPr>
      </w:pPr>
      <w:r w:rsidRPr="008822B7">
        <w:rPr>
          <w:rFonts w:ascii="Times New Roman" w:hAnsi="Times New Roman" w:cs="Times New Roman"/>
          <w:b/>
          <w:i/>
          <w:sz w:val="28"/>
          <w:szCs w:val="28"/>
        </w:rPr>
        <w:t>Теоретичне значення дослідження</w:t>
      </w:r>
      <w:r w:rsidRPr="009F4732">
        <w:rPr>
          <w:rFonts w:ascii="Times New Roman" w:hAnsi="Times New Roman" w:cs="Times New Roman"/>
          <w:sz w:val="28"/>
          <w:szCs w:val="28"/>
        </w:rPr>
        <w:t xml:space="preserve"> полягає в тому, що поглиблено, систематизовано і проаналізовано погляди на екстремальність та  екстремальні умови професійної діяльності. Виділено психологічні характеристики особистості в екстремальних умовах професійної діяльності. </w:t>
      </w:r>
    </w:p>
    <w:p w14:paraId="6479A615" w14:textId="77777777" w:rsidR="00986ABE" w:rsidRDefault="00986ABE" w:rsidP="0052489E">
      <w:pPr>
        <w:spacing w:after="0" w:line="360" w:lineRule="auto"/>
        <w:ind w:firstLine="851"/>
        <w:jc w:val="both"/>
        <w:rPr>
          <w:rFonts w:ascii="Times New Roman" w:hAnsi="Times New Roman" w:cs="Times New Roman"/>
          <w:sz w:val="28"/>
          <w:szCs w:val="28"/>
        </w:rPr>
      </w:pPr>
      <w:r w:rsidRPr="008822B7">
        <w:rPr>
          <w:rFonts w:ascii="Times New Roman" w:hAnsi="Times New Roman" w:cs="Times New Roman"/>
          <w:b/>
          <w:i/>
          <w:sz w:val="28"/>
          <w:szCs w:val="28"/>
        </w:rPr>
        <w:t>Практичне значення дослідження</w:t>
      </w:r>
      <w:r w:rsidRPr="009F4732">
        <w:rPr>
          <w:rFonts w:ascii="Times New Roman" w:hAnsi="Times New Roman" w:cs="Times New Roman"/>
          <w:sz w:val="28"/>
          <w:szCs w:val="28"/>
        </w:rPr>
        <w:t xml:space="preserve"> – </w:t>
      </w:r>
      <w:r>
        <w:rPr>
          <w:rFonts w:ascii="Times New Roman" w:hAnsi="Times New Roman" w:cs="Times New Roman"/>
          <w:sz w:val="28"/>
          <w:szCs w:val="28"/>
        </w:rPr>
        <w:t>р</w:t>
      </w:r>
      <w:r w:rsidRPr="003F0296">
        <w:rPr>
          <w:rFonts w:ascii="Times New Roman" w:hAnsi="Times New Roman" w:cs="Times New Roman"/>
          <w:sz w:val="28"/>
          <w:szCs w:val="28"/>
        </w:rPr>
        <w:t>езультати дослідження можуть служити основою для розробки рекомендацій щодо психологічної профілактики емоційних станів працівників підрозділів ДСНС України після виконання завдань з ліквідації наслідків надзвичайних ситуацій</w:t>
      </w:r>
      <w:r>
        <w:rPr>
          <w:rFonts w:ascii="Times New Roman" w:hAnsi="Times New Roman" w:cs="Times New Roman"/>
          <w:sz w:val="28"/>
          <w:szCs w:val="28"/>
        </w:rPr>
        <w:t>.</w:t>
      </w:r>
      <w:r w:rsidRPr="003F0296">
        <w:rPr>
          <w:rFonts w:ascii="Times New Roman" w:hAnsi="Times New Roman" w:cs="Times New Roman"/>
          <w:sz w:val="28"/>
          <w:szCs w:val="28"/>
        </w:rPr>
        <w:t xml:space="preserve"> </w:t>
      </w:r>
    </w:p>
    <w:p w14:paraId="29E550C4" w14:textId="77777777" w:rsidR="00986ABE" w:rsidRPr="009F4732" w:rsidRDefault="00986ABE" w:rsidP="0052489E">
      <w:pPr>
        <w:spacing w:after="0" w:line="360" w:lineRule="auto"/>
        <w:ind w:firstLine="851"/>
        <w:jc w:val="both"/>
        <w:rPr>
          <w:rFonts w:ascii="Times New Roman" w:hAnsi="Times New Roman" w:cs="Times New Roman"/>
          <w:sz w:val="28"/>
          <w:szCs w:val="28"/>
        </w:rPr>
      </w:pPr>
      <w:r w:rsidRPr="008822B7">
        <w:rPr>
          <w:rFonts w:ascii="Times New Roman" w:hAnsi="Times New Roman" w:cs="Times New Roman"/>
          <w:b/>
          <w:i/>
          <w:sz w:val="28"/>
          <w:szCs w:val="28"/>
        </w:rPr>
        <w:t>Організація і база дослідження:</w:t>
      </w:r>
      <w:r w:rsidRPr="009F4732">
        <w:rPr>
          <w:rFonts w:ascii="Times New Roman" w:hAnsi="Times New Roman" w:cs="Times New Roman"/>
          <w:sz w:val="28"/>
          <w:szCs w:val="28"/>
        </w:rPr>
        <w:t xml:space="preserve"> </w:t>
      </w:r>
      <w:r>
        <w:rPr>
          <w:rFonts w:ascii="Times New Roman" w:hAnsi="Times New Roman" w:cs="Times New Roman"/>
          <w:sz w:val="28"/>
          <w:szCs w:val="28"/>
        </w:rPr>
        <w:t>проведення д</w:t>
      </w:r>
      <w:r w:rsidRPr="009F4732">
        <w:rPr>
          <w:rFonts w:ascii="Times New Roman" w:hAnsi="Times New Roman" w:cs="Times New Roman"/>
          <w:sz w:val="28"/>
          <w:szCs w:val="28"/>
        </w:rPr>
        <w:t>осліджен</w:t>
      </w:r>
      <w:r>
        <w:rPr>
          <w:rFonts w:ascii="Times New Roman" w:hAnsi="Times New Roman" w:cs="Times New Roman"/>
          <w:sz w:val="28"/>
          <w:szCs w:val="28"/>
        </w:rPr>
        <w:t>ь</w:t>
      </w:r>
      <w:r w:rsidRPr="009F4732">
        <w:rPr>
          <w:rFonts w:ascii="Times New Roman" w:hAnsi="Times New Roman" w:cs="Times New Roman"/>
          <w:sz w:val="28"/>
          <w:szCs w:val="28"/>
        </w:rPr>
        <w:t xml:space="preserve"> </w:t>
      </w:r>
      <w:r>
        <w:rPr>
          <w:rFonts w:ascii="Times New Roman" w:hAnsi="Times New Roman" w:cs="Times New Roman"/>
          <w:sz w:val="28"/>
          <w:szCs w:val="28"/>
        </w:rPr>
        <w:t>передбачається</w:t>
      </w:r>
      <w:r w:rsidRPr="009F4732">
        <w:rPr>
          <w:rFonts w:ascii="Times New Roman" w:hAnsi="Times New Roman" w:cs="Times New Roman"/>
          <w:sz w:val="28"/>
          <w:szCs w:val="28"/>
        </w:rPr>
        <w:t xml:space="preserve"> на базі </w:t>
      </w:r>
      <w:r w:rsidR="006E0935">
        <w:rPr>
          <w:rFonts w:ascii="Times New Roman" w:hAnsi="Times New Roman" w:cs="Times New Roman"/>
          <w:sz w:val="28"/>
          <w:szCs w:val="28"/>
        </w:rPr>
        <w:t xml:space="preserve">однієї із частин </w:t>
      </w:r>
      <w:r>
        <w:rPr>
          <w:rFonts w:ascii="Times New Roman" w:hAnsi="Times New Roman" w:cs="Times New Roman"/>
          <w:sz w:val="28"/>
          <w:szCs w:val="28"/>
        </w:rPr>
        <w:t>6 Державного пожежно-рятувального загону ГУ ДСНС у Дніпропетровській області.</w:t>
      </w:r>
      <w:r w:rsidRPr="009F4732">
        <w:rPr>
          <w:rFonts w:ascii="Times New Roman" w:hAnsi="Times New Roman" w:cs="Times New Roman"/>
          <w:sz w:val="28"/>
          <w:szCs w:val="28"/>
        </w:rPr>
        <w:t xml:space="preserve"> </w:t>
      </w:r>
      <w:r>
        <w:rPr>
          <w:rFonts w:ascii="Times New Roman" w:hAnsi="Times New Roman" w:cs="Times New Roman"/>
          <w:sz w:val="28"/>
          <w:szCs w:val="28"/>
        </w:rPr>
        <w:t xml:space="preserve">Очікувана кількість учасників </w:t>
      </w:r>
      <w:r w:rsidRPr="009F4732">
        <w:rPr>
          <w:rFonts w:ascii="Times New Roman" w:hAnsi="Times New Roman" w:cs="Times New Roman"/>
          <w:sz w:val="28"/>
          <w:szCs w:val="28"/>
        </w:rPr>
        <w:t>дослідженн</w:t>
      </w:r>
      <w:r>
        <w:rPr>
          <w:rFonts w:ascii="Times New Roman" w:hAnsi="Times New Roman" w:cs="Times New Roman"/>
          <w:sz w:val="28"/>
          <w:szCs w:val="28"/>
        </w:rPr>
        <w:t>я</w:t>
      </w:r>
      <w:r w:rsidRPr="009F4732">
        <w:rPr>
          <w:rFonts w:ascii="Times New Roman" w:hAnsi="Times New Roman" w:cs="Times New Roman"/>
          <w:sz w:val="28"/>
          <w:szCs w:val="28"/>
        </w:rPr>
        <w:t xml:space="preserve"> </w:t>
      </w:r>
      <w:r>
        <w:rPr>
          <w:rFonts w:ascii="Times New Roman" w:hAnsi="Times New Roman" w:cs="Times New Roman"/>
          <w:sz w:val="28"/>
          <w:szCs w:val="28"/>
        </w:rPr>
        <w:t xml:space="preserve">складає </w:t>
      </w:r>
      <w:r w:rsidRPr="009F4732">
        <w:rPr>
          <w:rFonts w:ascii="Times New Roman" w:hAnsi="Times New Roman" w:cs="Times New Roman"/>
          <w:sz w:val="28"/>
          <w:szCs w:val="28"/>
        </w:rPr>
        <w:t xml:space="preserve"> </w:t>
      </w:r>
      <w:r w:rsidR="009275A9">
        <w:rPr>
          <w:rFonts w:ascii="Times New Roman" w:hAnsi="Times New Roman" w:cs="Times New Roman"/>
          <w:sz w:val="28"/>
          <w:szCs w:val="28"/>
        </w:rPr>
        <w:t>40</w:t>
      </w:r>
      <w:r w:rsidRPr="009F4732">
        <w:rPr>
          <w:rFonts w:ascii="Times New Roman" w:hAnsi="Times New Roman" w:cs="Times New Roman"/>
          <w:sz w:val="28"/>
          <w:szCs w:val="28"/>
        </w:rPr>
        <w:t xml:space="preserve"> працівник віком </w:t>
      </w:r>
      <w:r>
        <w:rPr>
          <w:rFonts w:ascii="Times New Roman" w:hAnsi="Times New Roman" w:cs="Times New Roman"/>
          <w:sz w:val="28"/>
          <w:szCs w:val="28"/>
        </w:rPr>
        <w:t xml:space="preserve"> від </w:t>
      </w:r>
      <w:r w:rsidRPr="009F4732">
        <w:rPr>
          <w:rFonts w:ascii="Times New Roman" w:hAnsi="Times New Roman" w:cs="Times New Roman"/>
          <w:sz w:val="28"/>
          <w:szCs w:val="28"/>
        </w:rPr>
        <w:t xml:space="preserve">25 </w:t>
      </w:r>
      <w:r>
        <w:rPr>
          <w:rFonts w:ascii="Times New Roman" w:hAnsi="Times New Roman" w:cs="Times New Roman"/>
          <w:sz w:val="28"/>
          <w:szCs w:val="28"/>
        </w:rPr>
        <w:t>до</w:t>
      </w:r>
      <w:r w:rsidRPr="009F4732">
        <w:rPr>
          <w:rFonts w:ascii="Times New Roman" w:hAnsi="Times New Roman" w:cs="Times New Roman"/>
          <w:sz w:val="28"/>
          <w:szCs w:val="28"/>
        </w:rPr>
        <w:t xml:space="preserve"> </w:t>
      </w:r>
      <w:r>
        <w:rPr>
          <w:rFonts w:ascii="Times New Roman" w:hAnsi="Times New Roman" w:cs="Times New Roman"/>
          <w:sz w:val="28"/>
          <w:szCs w:val="28"/>
        </w:rPr>
        <w:t>5</w:t>
      </w:r>
      <w:r w:rsidR="009275A9">
        <w:rPr>
          <w:rFonts w:ascii="Times New Roman" w:hAnsi="Times New Roman" w:cs="Times New Roman"/>
          <w:sz w:val="28"/>
          <w:szCs w:val="28"/>
        </w:rPr>
        <w:t>5</w:t>
      </w:r>
      <w:r w:rsidRPr="009F4732">
        <w:rPr>
          <w:rFonts w:ascii="Times New Roman" w:hAnsi="Times New Roman" w:cs="Times New Roman"/>
          <w:sz w:val="28"/>
          <w:szCs w:val="28"/>
        </w:rPr>
        <w:t xml:space="preserve"> років. </w:t>
      </w:r>
    </w:p>
    <w:p w14:paraId="5D584093" w14:textId="77777777" w:rsidR="00986ABE" w:rsidRPr="009F4732" w:rsidRDefault="00986ABE" w:rsidP="0052489E">
      <w:pPr>
        <w:spacing w:after="0" w:line="360" w:lineRule="auto"/>
        <w:ind w:firstLine="851"/>
        <w:jc w:val="both"/>
        <w:rPr>
          <w:rFonts w:ascii="Times New Roman" w:hAnsi="Times New Roman" w:cs="Times New Roman"/>
          <w:sz w:val="28"/>
          <w:szCs w:val="28"/>
        </w:rPr>
      </w:pPr>
      <w:r w:rsidRPr="003F0296">
        <w:rPr>
          <w:rFonts w:ascii="Times New Roman" w:hAnsi="Times New Roman" w:cs="Times New Roman"/>
          <w:b/>
          <w:i/>
          <w:sz w:val="28"/>
          <w:szCs w:val="28"/>
        </w:rPr>
        <w:t>Структура та обсяг роботи.</w:t>
      </w:r>
      <w:r w:rsidRPr="009F4732">
        <w:rPr>
          <w:rFonts w:ascii="Times New Roman" w:hAnsi="Times New Roman" w:cs="Times New Roman"/>
          <w:sz w:val="28"/>
          <w:szCs w:val="28"/>
        </w:rPr>
        <w:t xml:space="preserve"> Робота складається із вступу, трьох розділів, висновків, списку використаних джерел, що включає </w:t>
      </w:r>
      <w:r w:rsidR="007D03D9">
        <w:rPr>
          <w:rFonts w:ascii="Times New Roman" w:hAnsi="Times New Roman" w:cs="Times New Roman"/>
          <w:sz w:val="28"/>
          <w:szCs w:val="28"/>
        </w:rPr>
        <w:t>7</w:t>
      </w:r>
      <w:r w:rsidR="00A463CD">
        <w:rPr>
          <w:rFonts w:ascii="Times New Roman" w:hAnsi="Times New Roman" w:cs="Times New Roman"/>
          <w:sz w:val="28"/>
          <w:szCs w:val="28"/>
        </w:rPr>
        <w:t>4</w:t>
      </w:r>
      <w:r w:rsidRPr="009F4732">
        <w:rPr>
          <w:rFonts w:ascii="Times New Roman" w:hAnsi="Times New Roman" w:cs="Times New Roman"/>
          <w:sz w:val="28"/>
          <w:szCs w:val="28"/>
        </w:rPr>
        <w:t xml:space="preserve"> найменуван</w:t>
      </w:r>
      <w:r>
        <w:rPr>
          <w:rFonts w:ascii="Times New Roman" w:hAnsi="Times New Roman" w:cs="Times New Roman"/>
          <w:sz w:val="28"/>
          <w:szCs w:val="28"/>
        </w:rPr>
        <w:t>н</w:t>
      </w:r>
      <w:r w:rsidRPr="009F4732">
        <w:rPr>
          <w:rFonts w:ascii="Times New Roman" w:hAnsi="Times New Roman" w:cs="Times New Roman"/>
          <w:sz w:val="28"/>
          <w:szCs w:val="28"/>
        </w:rPr>
        <w:t xml:space="preserve">я. Загальний обсяг роботи становить </w:t>
      </w:r>
      <w:r w:rsidR="00644C7D" w:rsidRPr="00B6248B">
        <w:rPr>
          <w:rFonts w:ascii="Times New Roman" w:hAnsi="Times New Roman" w:cs="Times New Roman"/>
          <w:sz w:val="28"/>
          <w:szCs w:val="28"/>
        </w:rPr>
        <w:t>9</w:t>
      </w:r>
      <w:r w:rsidR="00E66618">
        <w:rPr>
          <w:rFonts w:ascii="Times New Roman" w:hAnsi="Times New Roman" w:cs="Times New Roman"/>
          <w:sz w:val="28"/>
          <w:szCs w:val="28"/>
        </w:rPr>
        <w:t>5</w:t>
      </w:r>
      <w:r w:rsidRPr="009F4732">
        <w:rPr>
          <w:rFonts w:ascii="Times New Roman" w:hAnsi="Times New Roman" w:cs="Times New Roman"/>
          <w:sz w:val="28"/>
          <w:szCs w:val="28"/>
        </w:rPr>
        <w:t xml:space="preserve"> </w:t>
      </w:r>
      <w:r w:rsidR="0060638C">
        <w:rPr>
          <w:rFonts w:ascii="Times New Roman" w:hAnsi="Times New Roman" w:cs="Times New Roman"/>
          <w:sz w:val="28"/>
          <w:szCs w:val="28"/>
        </w:rPr>
        <w:t>сторінки</w:t>
      </w:r>
      <w:r w:rsidRPr="009F4732">
        <w:rPr>
          <w:rFonts w:ascii="Times New Roman" w:hAnsi="Times New Roman" w:cs="Times New Roman"/>
          <w:sz w:val="28"/>
          <w:szCs w:val="28"/>
        </w:rPr>
        <w:t xml:space="preserve"> комп</w:t>
      </w:r>
      <w:r w:rsidR="001F79B6">
        <w:rPr>
          <w:rFonts w:ascii="Times New Roman" w:hAnsi="Times New Roman" w:cs="Times New Roman"/>
          <w:sz w:val="28"/>
          <w:szCs w:val="28"/>
        </w:rPr>
        <w:t>’</w:t>
      </w:r>
      <w:r w:rsidRPr="009F4732">
        <w:rPr>
          <w:rFonts w:ascii="Times New Roman" w:hAnsi="Times New Roman" w:cs="Times New Roman"/>
          <w:sz w:val="28"/>
          <w:szCs w:val="28"/>
        </w:rPr>
        <w:t xml:space="preserve">ютерного тексту. </w:t>
      </w:r>
    </w:p>
    <w:p w14:paraId="1DB22B49" w14:textId="77777777" w:rsidR="00986ABE" w:rsidRDefault="00986ABE" w:rsidP="00F13FBD">
      <w:pPr>
        <w:spacing w:after="0" w:line="360" w:lineRule="auto"/>
        <w:jc w:val="both"/>
        <w:rPr>
          <w:rFonts w:ascii="Times New Roman" w:hAnsi="Times New Roman" w:cs="Times New Roman"/>
          <w:b/>
          <w:sz w:val="28"/>
          <w:szCs w:val="28"/>
        </w:rPr>
      </w:pPr>
    </w:p>
    <w:p w14:paraId="573347DD" w14:textId="77777777" w:rsidR="00F13FBD" w:rsidRDefault="00F13FBD" w:rsidP="00F13FBD">
      <w:pPr>
        <w:spacing w:after="0" w:line="360" w:lineRule="auto"/>
        <w:jc w:val="center"/>
        <w:rPr>
          <w:rFonts w:ascii="Times New Roman" w:hAnsi="Times New Roman" w:cs="Times New Roman"/>
          <w:b/>
          <w:sz w:val="28"/>
          <w:szCs w:val="28"/>
        </w:rPr>
      </w:pPr>
    </w:p>
    <w:p w14:paraId="6558D9E7" w14:textId="77777777" w:rsidR="00F13FBD" w:rsidRDefault="00F13FBD" w:rsidP="00F13FBD">
      <w:pPr>
        <w:spacing w:after="0" w:line="360" w:lineRule="auto"/>
        <w:jc w:val="center"/>
        <w:rPr>
          <w:rFonts w:ascii="Times New Roman" w:hAnsi="Times New Roman" w:cs="Times New Roman"/>
          <w:b/>
          <w:sz w:val="28"/>
          <w:szCs w:val="28"/>
        </w:rPr>
      </w:pPr>
    </w:p>
    <w:p w14:paraId="1CAC4CFC" w14:textId="77777777" w:rsidR="00F13FBD" w:rsidRDefault="00F13FBD" w:rsidP="00F13FBD">
      <w:pPr>
        <w:spacing w:after="0" w:line="360" w:lineRule="auto"/>
        <w:jc w:val="center"/>
        <w:rPr>
          <w:rFonts w:ascii="Times New Roman" w:hAnsi="Times New Roman" w:cs="Times New Roman"/>
          <w:b/>
          <w:sz w:val="28"/>
          <w:szCs w:val="28"/>
        </w:rPr>
      </w:pPr>
    </w:p>
    <w:p w14:paraId="19121FC3" w14:textId="77777777" w:rsidR="00F13FBD" w:rsidRDefault="00F13FBD" w:rsidP="00F13FBD">
      <w:pPr>
        <w:spacing w:after="0" w:line="360" w:lineRule="auto"/>
        <w:jc w:val="center"/>
        <w:rPr>
          <w:rFonts w:ascii="Times New Roman" w:hAnsi="Times New Roman" w:cs="Times New Roman"/>
          <w:b/>
          <w:sz w:val="28"/>
          <w:szCs w:val="28"/>
        </w:rPr>
      </w:pPr>
    </w:p>
    <w:p w14:paraId="675948DD" w14:textId="77777777" w:rsidR="00F13FBD" w:rsidRDefault="00F13FBD" w:rsidP="00F13FBD">
      <w:pPr>
        <w:spacing w:after="0" w:line="360" w:lineRule="auto"/>
        <w:jc w:val="center"/>
        <w:rPr>
          <w:rFonts w:ascii="Times New Roman" w:hAnsi="Times New Roman" w:cs="Times New Roman"/>
          <w:b/>
          <w:sz w:val="28"/>
          <w:szCs w:val="28"/>
        </w:rPr>
      </w:pPr>
    </w:p>
    <w:p w14:paraId="674D3BFF" w14:textId="77777777" w:rsidR="00F13FBD" w:rsidRDefault="00F13FBD" w:rsidP="00F13FBD">
      <w:pPr>
        <w:spacing w:after="0" w:line="360" w:lineRule="auto"/>
        <w:jc w:val="center"/>
        <w:rPr>
          <w:rFonts w:ascii="Times New Roman" w:hAnsi="Times New Roman" w:cs="Times New Roman"/>
          <w:b/>
          <w:sz w:val="28"/>
          <w:szCs w:val="28"/>
        </w:rPr>
      </w:pPr>
    </w:p>
    <w:p w14:paraId="19038D31" w14:textId="77777777" w:rsidR="00F13FBD" w:rsidRDefault="00F13FBD" w:rsidP="00F13FBD">
      <w:pPr>
        <w:spacing w:after="0" w:line="360" w:lineRule="auto"/>
        <w:jc w:val="center"/>
        <w:rPr>
          <w:rFonts w:ascii="Times New Roman" w:hAnsi="Times New Roman" w:cs="Times New Roman"/>
          <w:b/>
          <w:sz w:val="28"/>
          <w:szCs w:val="28"/>
        </w:rPr>
      </w:pPr>
    </w:p>
    <w:p w14:paraId="384C4554" w14:textId="77777777" w:rsidR="00F13FBD" w:rsidRDefault="00F13FBD" w:rsidP="00F13FBD">
      <w:pPr>
        <w:spacing w:after="0" w:line="360" w:lineRule="auto"/>
        <w:jc w:val="center"/>
        <w:rPr>
          <w:rFonts w:ascii="Times New Roman" w:hAnsi="Times New Roman" w:cs="Times New Roman"/>
          <w:b/>
          <w:sz w:val="28"/>
          <w:szCs w:val="28"/>
        </w:rPr>
      </w:pPr>
    </w:p>
    <w:p w14:paraId="610C67A7" w14:textId="77777777" w:rsidR="00097234" w:rsidRDefault="00097234" w:rsidP="00F13FBD">
      <w:pPr>
        <w:spacing w:after="0" w:line="360" w:lineRule="auto"/>
        <w:jc w:val="center"/>
        <w:rPr>
          <w:rFonts w:ascii="Times New Roman" w:hAnsi="Times New Roman" w:cs="Times New Roman"/>
          <w:b/>
          <w:sz w:val="28"/>
          <w:szCs w:val="28"/>
        </w:rPr>
      </w:pPr>
    </w:p>
    <w:p w14:paraId="33F15E17" w14:textId="77777777" w:rsidR="000A1B2A" w:rsidRDefault="000A1B2A" w:rsidP="00F13FBD">
      <w:pPr>
        <w:spacing w:after="0" w:line="360" w:lineRule="auto"/>
        <w:jc w:val="center"/>
        <w:rPr>
          <w:rFonts w:ascii="Times New Roman" w:hAnsi="Times New Roman" w:cs="Times New Roman"/>
          <w:b/>
          <w:sz w:val="28"/>
          <w:szCs w:val="28"/>
        </w:rPr>
      </w:pPr>
    </w:p>
    <w:p w14:paraId="4DB36BD3" w14:textId="77777777" w:rsidR="00291D50" w:rsidRDefault="009338C7" w:rsidP="00F13FBD">
      <w:pPr>
        <w:spacing w:after="0" w:line="360" w:lineRule="auto"/>
        <w:jc w:val="center"/>
        <w:rPr>
          <w:rFonts w:ascii="Times New Roman" w:hAnsi="Times New Roman" w:cs="Times New Roman"/>
          <w:b/>
          <w:sz w:val="28"/>
          <w:szCs w:val="28"/>
        </w:rPr>
      </w:pPr>
      <w:r w:rsidRPr="00012E04">
        <w:rPr>
          <w:rFonts w:ascii="Times New Roman" w:hAnsi="Times New Roman" w:cs="Times New Roman"/>
          <w:b/>
          <w:sz w:val="28"/>
          <w:szCs w:val="28"/>
        </w:rPr>
        <w:lastRenderedPageBreak/>
        <w:t xml:space="preserve">РОЗДІЛ І </w:t>
      </w:r>
    </w:p>
    <w:p w14:paraId="773C64D3" w14:textId="77777777" w:rsidR="009338C7" w:rsidRDefault="009338C7" w:rsidP="00F13FBD">
      <w:pPr>
        <w:spacing w:after="0" w:line="360" w:lineRule="auto"/>
        <w:jc w:val="center"/>
        <w:rPr>
          <w:rFonts w:ascii="Times New Roman" w:hAnsi="Times New Roman" w:cs="Times New Roman"/>
          <w:b/>
          <w:sz w:val="28"/>
          <w:szCs w:val="28"/>
        </w:rPr>
      </w:pPr>
      <w:r w:rsidRPr="00012E04">
        <w:rPr>
          <w:rFonts w:ascii="Times New Roman" w:hAnsi="Times New Roman" w:cs="Times New Roman"/>
          <w:b/>
          <w:sz w:val="28"/>
          <w:szCs w:val="28"/>
        </w:rPr>
        <w:t xml:space="preserve">ТЕОРЕТИЧНІ АСПЕКТИ </w:t>
      </w:r>
      <w:r w:rsidR="000442EA">
        <w:rPr>
          <w:rFonts w:ascii="Times New Roman" w:hAnsi="Times New Roman" w:cs="Times New Roman"/>
          <w:b/>
          <w:sz w:val="28"/>
          <w:szCs w:val="28"/>
        </w:rPr>
        <w:t>ПІДТРИМКИ</w:t>
      </w:r>
      <w:r w:rsidRPr="00012E04">
        <w:rPr>
          <w:rFonts w:ascii="Times New Roman" w:hAnsi="Times New Roman" w:cs="Times New Roman"/>
          <w:b/>
          <w:sz w:val="28"/>
          <w:szCs w:val="28"/>
        </w:rPr>
        <w:t xml:space="preserve"> ПСИХІЧНОГО ЗДОРОВ</w:t>
      </w:r>
      <w:r w:rsidR="001F79B6">
        <w:rPr>
          <w:rFonts w:ascii="Times New Roman" w:hAnsi="Times New Roman" w:cs="Times New Roman"/>
          <w:b/>
          <w:sz w:val="28"/>
          <w:szCs w:val="28"/>
          <w:lang w:val="ru-RU"/>
        </w:rPr>
        <w:t>’</w:t>
      </w:r>
      <w:r w:rsidRPr="00012E04">
        <w:rPr>
          <w:rFonts w:ascii="Times New Roman" w:hAnsi="Times New Roman" w:cs="Times New Roman"/>
          <w:b/>
          <w:sz w:val="28"/>
          <w:szCs w:val="28"/>
        </w:rPr>
        <w:t>Я ПЕРСОНАЛУ ДЕРЖАВНОЇ СЛУЖБИ З НАДЗВИЧАЙНИХ СИТУАЦІЙ</w:t>
      </w:r>
      <w:r w:rsidR="006E0935" w:rsidRPr="006E0935">
        <w:rPr>
          <w:rFonts w:ascii="Times New Roman" w:hAnsi="Times New Roman" w:cs="Times New Roman"/>
          <w:b/>
          <w:sz w:val="28"/>
          <w:szCs w:val="28"/>
        </w:rPr>
        <w:t xml:space="preserve"> </w:t>
      </w:r>
      <w:r w:rsidR="006E0935" w:rsidRPr="00012E04">
        <w:rPr>
          <w:rFonts w:ascii="Times New Roman" w:hAnsi="Times New Roman" w:cs="Times New Roman"/>
          <w:b/>
          <w:sz w:val="28"/>
          <w:szCs w:val="28"/>
        </w:rPr>
        <w:t>УКРАЇНИ</w:t>
      </w:r>
    </w:p>
    <w:p w14:paraId="62F4F76C" w14:textId="77777777" w:rsidR="009338C7" w:rsidRPr="00012E04" w:rsidRDefault="009338C7" w:rsidP="00F13FBD">
      <w:pPr>
        <w:spacing w:after="0" w:line="240" w:lineRule="auto"/>
        <w:ind w:firstLine="851"/>
        <w:jc w:val="both"/>
        <w:rPr>
          <w:rFonts w:ascii="Times New Roman" w:hAnsi="Times New Roman" w:cs="Times New Roman"/>
          <w:sz w:val="28"/>
          <w:szCs w:val="28"/>
        </w:rPr>
      </w:pPr>
    </w:p>
    <w:p w14:paraId="6AC4E557" w14:textId="77777777" w:rsidR="009338C7" w:rsidRDefault="009338C7" w:rsidP="0052489E">
      <w:pPr>
        <w:pStyle w:val="a3"/>
        <w:numPr>
          <w:ilvl w:val="1"/>
          <w:numId w:val="10"/>
        </w:numPr>
        <w:spacing w:after="0" w:line="360" w:lineRule="auto"/>
        <w:ind w:left="0" w:firstLine="851"/>
        <w:jc w:val="both"/>
        <w:rPr>
          <w:rFonts w:ascii="Times New Roman" w:hAnsi="Times New Roman" w:cs="Times New Roman"/>
          <w:b/>
          <w:sz w:val="28"/>
          <w:szCs w:val="28"/>
          <w:lang w:val="uk-UA"/>
        </w:rPr>
      </w:pPr>
      <w:r w:rsidRPr="00291D50">
        <w:rPr>
          <w:rFonts w:ascii="Times New Roman" w:hAnsi="Times New Roman" w:cs="Times New Roman"/>
          <w:b/>
          <w:sz w:val="28"/>
          <w:szCs w:val="28"/>
          <w:lang w:val="uk-UA"/>
        </w:rPr>
        <w:t>Актуальність проблеми психологічного забезпечення підрозділів ДСНС України в умовах сьогодення за результатами наукових  досліджень.</w:t>
      </w:r>
    </w:p>
    <w:p w14:paraId="1E9F2528" w14:textId="77777777" w:rsidR="00F13FBD" w:rsidRPr="00291D50" w:rsidRDefault="00F13FBD" w:rsidP="0052489E">
      <w:pPr>
        <w:pStyle w:val="a3"/>
        <w:spacing w:after="0" w:line="360" w:lineRule="auto"/>
        <w:ind w:left="851" w:firstLine="851"/>
        <w:jc w:val="both"/>
        <w:rPr>
          <w:rFonts w:ascii="Times New Roman" w:hAnsi="Times New Roman" w:cs="Times New Roman"/>
          <w:b/>
          <w:sz w:val="28"/>
          <w:szCs w:val="28"/>
          <w:lang w:val="uk-UA"/>
        </w:rPr>
      </w:pPr>
    </w:p>
    <w:p w14:paraId="5A612E65" w14:textId="5F721510" w:rsidR="00377443" w:rsidRDefault="007A638F"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C454A6">
        <w:rPr>
          <w:rFonts w:ascii="Times New Roman" w:hAnsi="Times New Roman" w:cs="Times New Roman"/>
          <w:sz w:val="28"/>
          <w:szCs w:val="28"/>
          <w:lang w:val="uk-UA"/>
        </w:rPr>
        <w:t xml:space="preserve">апровадження та продовження воєнного стану в Україні з початку повномасштабного </w:t>
      </w:r>
      <w:r w:rsidR="00F13FBD">
        <w:rPr>
          <w:rFonts w:ascii="Times New Roman" w:hAnsi="Times New Roman" w:cs="Times New Roman"/>
          <w:sz w:val="28"/>
          <w:szCs w:val="28"/>
          <w:lang w:val="uk-UA"/>
        </w:rPr>
        <w:t xml:space="preserve">російського </w:t>
      </w:r>
      <w:r w:rsidR="00C454A6">
        <w:rPr>
          <w:rFonts w:ascii="Times New Roman" w:hAnsi="Times New Roman" w:cs="Times New Roman"/>
          <w:sz w:val="28"/>
          <w:szCs w:val="28"/>
          <w:lang w:val="uk-UA"/>
        </w:rPr>
        <w:t xml:space="preserve">вторгнення, призвело до зростання </w:t>
      </w:r>
      <w:r w:rsidR="00DD5C30" w:rsidRPr="00DD5C30">
        <w:rPr>
          <w:rFonts w:ascii="Times New Roman" w:hAnsi="Times New Roman" w:cs="Times New Roman"/>
          <w:sz w:val="28"/>
          <w:szCs w:val="28"/>
          <w:lang w:val="uk-UA"/>
        </w:rPr>
        <w:t xml:space="preserve">числа екстремальних та надзвичайних ситуацій </w:t>
      </w:r>
      <w:r w:rsidR="00C454A6">
        <w:rPr>
          <w:rFonts w:ascii="Times New Roman" w:hAnsi="Times New Roman" w:cs="Times New Roman"/>
          <w:sz w:val="28"/>
          <w:szCs w:val="28"/>
          <w:lang w:val="uk-UA"/>
        </w:rPr>
        <w:t xml:space="preserve">на різних територіях нашої держави. Першими, хто </w:t>
      </w:r>
      <w:r w:rsidR="00B771F7">
        <w:rPr>
          <w:rFonts w:ascii="Times New Roman" w:hAnsi="Times New Roman" w:cs="Times New Roman"/>
          <w:sz w:val="28"/>
          <w:szCs w:val="28"/>
          <w:lang w:val="uk-UA"/>
        </w:rPr>
        <w:t>в</w:t>
      </w:r>
      <w:r w:rsidR="00C454A6">
        <w:rPr>
          <w:rFonts w:ascii="Times New Roman" w:hAnsi="Times New Roman" w:cs="Times New Roman"/>
          <w:sz w:val="28"/>
          <w:szCs w:val="28"/>
          <w:lang w:val="uk-UA"/>
        </w:rPr>
        <w:t xml:space="preserve">стає на </w:t>
      </w:r>
      <w:r w:rsidR="00C454A6" w:rsidRPr="00C454A6">
        <w:rPr>
          <w:rFonts w:ascii="Times New Roman" w:hAnsi="Times New Roman" w:cs="Times New Roman"/>
          <w:sz w:val="28"/>
          <w:szCs w:val="28"/>
          <w:lang w:val="uk-UA"/>
        </w:rPr>
        <w:t>захист держави в цілому та населення України</w:t>
      </w:r>
      <w:r w:rsidR="00C454A6">
        <w:rPr>
          <w:rFonts w:ascii="Times New Roman" w:hAnsi="Times New Roman" w:cs="Times New Roman"/>
          <w:sz w:val="28"/>
          <w:szCs w:val="28"/>
          <w:lang w:val="uk-UA"/>
        </w:rPr>
        <w:t xml:space="preserve"> </w:t>
      </w:r>
      <w:r w:rsidR="004B588D" w:rsidRPr="004B588D">
        <w:rPr>
          <w:rFonts w:ascii="Times New Roman" w:hAnsi="Times New Roman" w:cs="Times New Roman"/>
          <w:sz w:val="28"/>
          <w:szCs w:val="28"/>
          <w:lang w:val="ru-RU"/>
        </w:rPr>
        <w:t>–</w:t>
      </w:r>
      <w:r w:rsidR="00C454A6">
        <w:rPr>
          <w:rFonts w:ascii="Times New Roman" w:hAnsi="Times New Roman" w:cs="Times New Roman"/>
          <w:sz w:val="28"/>
          <w:szCs w:val="28"/>
          <w:lang w:val="uk-UA"/>
        </w:rPr>
        <w:t xml:space="preserve"> </w:t>
      </w:r>
      <w:r w:rsidR="00C454A6" w:rsidRPr="00C454A6">
        <w:rPr>
          <w:rFonts w:ascii="Times New Roman" w:hAnsi="Times New Roman" w:cs="Times New Roman"/>
          <w:sz w:val="28"/>
          <w:szCs w:val="28"/>
          <w:lang w:val="uk-UA"/>
        </w:rPr>
        <w:t>працівники Державної служби України з надзвичайних</w:t>
      </w:r>
      <w:r w:rsidR="00B771F7">
        <w:rPr>
          <w:rFonts w:ascii="Times New Roman" w:hAnsi="Times New Roman" w:cs="Times New Roman"/>
          <w:sz w:val="28"/>
          <w:szCs w:val="28"/>
          <w:lang w:val="uk-UA"/>
        </w:rPr>
        <w:t xml:space="preserve"> </w:t>
      </w:r>
      <w:r w:rsidR="00C454A6" w:rsidRPr="00C454A6">
        <w:rPr>
          <w:rFonts w:ascii="Times New Roman" w:hAnsi="Times New Roman" w:cs="Times New Roman"/>
          <w:sz w:val="28"/>
          <w:szCs w:val="28"/>
          <w:lang w:val="uk-UA"/>
        </w:rPr>
        <w:t>ситуацій (ДСНС України)</w:t>
      </w:r>
      <w:r w:rsidR="00B771F7">
        <w:rPr>
          <w:rFonts w:ascii="Times New Roman" w:hAnsi="Times New Roman" w:cs="Times New Roman"/>
          <w:sz w:val="28"/>
          <w:szCs w:val="28"/>
          <w:lang w:val="uk-UA"/>
        </w:rPr>
        <w:t>.</w:t>
      </w:r>
      <w:r w:rsidR="00B771F7" w:rsidRPr="00B771F7">
        <w:rPr>
          <w:lang w:val="ru-RU"/>
        </w:rPr>
        <w:t xml:space="preserve"> </w:t>
      </w:r>
      <w:r w:rsidR="00377443" w:rsidRPr="00377443">
        <w:rPr>
          <w:rFonts w:ascii="Times New Roman" w:hAnsi="Times New Roman" w:cs="Times New Roman"/>
          <w:sz w:val="28"/>
          <w:szCs w:val="28"/>
          <w:lang w:val="ru-RU"/>
        </w:rPr>
        <w:t>Будучи</w:t>
      </w:r>
      <w:r w:rsidR="00377443">
        <w:rPr>
          <w:lang w:val="ru-RU"/>
        </w:rPr>
        <w:t xml:space="preserve"> </w:t>
      </w:r>
      <w:r w:rsidR="00377443" w:rsidRPr="007A638F">
        <w:rPr>
          <w:rFonts w:ascii="Times New Roman" w:hAnsi="Times New Roman" w:cs="Times New Roman"/>
          <w:sz w:val="28"/>
          <w:szCs w:val="28"/>
          <w:lang w:val="uk-UA"/>
        </w:rPr>
        <w:t>прост</w:t>
      </w:r>
      <w:r w:rsidR="00377443">
        <w:rPr>
          <w:rFonts w:ascii="Times New Roman" w:hAnsi="Times New Roman" w:cs="Times New Roman"/>
          <w:sz w:val="28"/>
          <w:szCs w:val="28"/>
          <w:lang w:val="uk-UA"/>
        </w:rPr>
        <w:t>ими</w:t>
      </w:r>
      <w:r w:rsidR="00377443" w:rsidRPr="007A638F">
        <w:rPr>
          <w:rFonts w:ascii="Times New Roman" w:hAnsi="Times New Roman" w:cs="Times New Roman"/>
          <w:sz w:val="28"/>
          <w:szCs w:val="28"/>
          <w:lang w:val="uk-UA"/>
        </w:rPr>
        <w:t xml:space="preserve"> люд</w:t>
      </w:r>
      <w:r w:rsidR="00377443">
        <w:rPr>
          <w:rFonts w:ascii="Times New Roman" w:hAnsi="Times New Roman" w:cs="Times New Roman"/>
          <w:sz w:val="28"/>
          <w:szCs w:val="28"/>
          <w:lang w:val="uk-UA"/>
        </w:rPr>
        <w:t>ьми</w:t>
      </w:r>
      <w:r w:rsidR="00377443" w:rsidRPr="007A638F">
        <w:rPr>
          <w:rFonts w:ascii="Times New Roman" w:hAnsi="Times New Roman" w:cs="Times New Roman"/>
          <w:sz w:val="28"/>
          <w:szCs w:val="28"/>
          <w:lang w:val="uk-UA"/>
        </w:rPr>
        <w:t>,</w:t>
      </w:r>
      <w:r w:rsidR="00377443">
        <w:rPr>
          <w:rFonts w:ascii="Times New Roman" w:hAnsi="Times New Roman" w:cs="Times New Roman"/>
          <w:sz w:val="28"/>
          <w:szCs w:val="28"/>
          <w:lang w:val="uk-UA"/>
        </w:rPr>
        <w:t xml:space="preserve"> </w:t>
      </w:r>
      <w:r w:rsidR="00377443" w:rsidRPr="007A638F">
        <w:rPr>
          <w:rFonts w:ascii="Times New Roman" w:hAnsi="Times New Roman" w:cs="Times New Roman"/>
          <w:sz w:val="28"/>
          <w:szCs w:val="28"/>
          <w:lang w:val="uk-UA"/>
        </w:rPr>
        <w:t>які теж мають почуття страху, стривоженості</w:t>
      </w:r>
      <w:r w:rsidR="00377443">
        <w:rPr>
          <w:rFonts w:ascii="Times New Roman" w:hAnsi="Times New Roman" w:cs="Times New Roman"/>
          <w:sz w:val="28"/>
          <w:szCs w:val="28"/>
          <w:lang w:val="uk-UA"/>
        </w:rPr>
        <w:t>, турботи за рідних і близьких</w:t>
      </w:r>
      <w:r w:rsidR="00377443" w:rsidRPr="007A638F">
        <w:rPr>
          <w:rFonts w:ascii="Times New Roman" w:hAnsi="Times New Roman" w:cs="Times New Roman"/>
          <w:sz w:val="28"/>
          <w:szCs w:val="28"/>
          <w:lang w:val="uk-UA"/>
        </w:rPr>
        <w:t xml:space="preserve"> та ін</w:t>
      </w:r>
      <w:r w:rsidR="00377443">
        <w:rPr>
          <w:rFonts w:ascii="Times New Roman" w:hAnsi="Times New Roman" w:cs="Times New Roman"/>
          <w:sz w:val="28"/>
          <w:szCs w:val="28"/>
          <w:lang w:val="uk-UA"/>
        </w:rPr>
        <w:t>., вони</w:t>
      </w:r>
      <w:r w:rsidR="00377443" w:rsidRPr="00B771F7">
        <w:rPr>
          <w:rFonts w:ascii="Times New Roman" w:hAnsi="Times New Roman" w:cs="Times New Roman"/>
          <w:sz w:val="28"/>
          <w:szCs w:val="28"/>
          <w:lang w:val="uk-UA"/>
        </w:rPr>
        <w:t xml:space="preserve"> </w:t>
      </w:r>
      <w:r w:rsidR="00377443">
        <w:rPr>
          <w:rFonts w:ascii="Times New Roman" w:hAnsi="Times New Roman" w:cs="Times New Roman"/>
          <w:sz w:val="28"/>
          <w:szCs w:val="28"/>
          <w:lang w:val="uk-UA"/>
        </w:rPr>
        <w:t>щ</w:t>
      </w:r>
      <w:r w:rsidR="00B771F7" w:rsidRPr="00B771F7">
        <w:rPr>
          <w:rFonts w:ascii="Times New Roman" w:hAnsi="Times New Roman" w:cs="Times New Roman"/>
          <w:sz w:val="28"/>
          <w:szCs w:val="28"/>
          <w:lang w:val="uk-UA"/>
        </w:rPr>
        <w:t>одня ризикують своїм життям та здоров</w:t>
      </w:r>
      <w:r w:rsidR="001F79B6">
        <w:rPr>
          <w:rFonts w:ascii="Times New Roman" w:hAnsi="Times New Roman" w:cs="Times New Roman"/>
          <w:sz w:val="28"/>
          <w:szCs w:val="28"/>
          <w:lang w:val="uk-UA"/>
        </w:rPr>
        <w:t>’</w:t>
      </w:r>
      <w:r w:rsidR="00B771F7" w:rsidRPr="00B771F7">
        <w:rPr>
          <w:rFonts w:ascii="Times New Roman" w:hAnsi="Times New Roman" w:cs="Times New Roman"/>
          <w:sz w:val="28"/>
          <w:szCs w:val="28"/>
          <w:lang w:val="uk-UA"/>
        </w:rPr>
        <w:t>ям заради</w:t>
      </w:r>
      <w:r w:rsidR="00B771F7">
        <w:rPr>
          <w:rFonts w:ascii="Times New Roman" w:hAnsi="Times New Roman" w:cs="Times New Roman"/>
          <w:sz w:val="28"/>
          <w:szCs w:val="28"/>
          <w:lang w:val="uk-UA"/>
        </w:rPr>
        <w:t xml:space="preserve"> порятунку життя</w:t>
      </w:r>
      <w:r>
        <w:rPr>
          <w:rFonts w:ascii="Times New Roman" w:hAnsi="Times New Roman" w:cs="Times New Roman"/>
          <w:sz w:val="28"/>
          <w:szCs w:val="28"/>
          <w:lang w:val="uk-UA"/>
        </w:rPr>
        <w:t xml:space="preserve"> мирного населення країни</w:t>
      </w:r>
      <w:r w:rsidR="00B771F7">
        <w:rPr>
          <w:rFonts w:ascii="Times New Roman" w:hAnsi="Times New Roman" w:cs="Times New Roman"/>
          <w:sz w:val="28"/>
          <w:szCs w:val="28"/>
          <w:lang w:val="uk-UA"/>
        </w:rPr>
        <w:t xml:space="preserve">. </w:t>
      </w:r>
    </w:p>
    <w:p w14:paraId="5D3DC1BD" w14:textId="5FC001DB" w:rsidR="00C454A6" w:rsidRDefault="00CB3445"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статистичні дані щодо професій, які </w:t>
      </w:r>
      <w:r w:rsidRPr="00CB3445">
        <w:rPr>
          <w:rFonts w:ascii="Times New Roman" w:hAnsi="Times New Roman" w:cs="Times New Roman"/>
          <w:sz w:val="28"/>
          <w:szCs w:val="28"/>
          <w:lang w:val="uk-UA"/>
        </w:rPr>
        <w:t>не тільки піддаються значн</w:t>
      </w:r>
      <w:r w:rsidR="00377443">
        <w:rPr>
          <w:rFonts w:ascii="Times New Roman" w:hAnsi="Times New Roman" w:cs="Times New Roman"/>
          <w:sz w:val="28"/>
          <w:szCs w:val="28"/>
          <w:lang w:val="uk-UA"/>
        </w:rPr>
        <w:t>ому</w:t>
      </w:r>
      <w:r w:rsidRPr="00CB3445">
        <w:rPr>
          <w:rFonts w:ascii="Times New Roman" w:hAnsi="Times New Roman" w:cs="Times New Roman"/>
          <w:sz w:val="28"/>
          <w:szCs w:val="28"/>
          <w:lang w:val="uk-UA"/>
        </w:rPr>
        <w:t xml:space="preserve"> рівн</w:t>
      </w:r>
      <w:r w:rsidR="00377443">
        <w:rPr>
          <w:rFonts w:ascii="Times New Roman" w:hAnsi="Times New Roman" w:cs="Times New Roman"/>
          <w:sz w:val="28"/>
          <w:szCs w:val="28"/>
          <w:lang w:val="uk-UA"/>
        </w:rPr>
        <w:t>ю</w:t>
      </w:r>
      <w:r w:rsidRPr="00CB3445">
        <w:rPr>
          <w:rFonts w:ascii="Times New Roman" w:hAnsi="Times New Roman" w:cs="Times New Roman"/>
          <w:sz w:val="28"/>
          <w:szCs w:val="28"/>
          <w:lang w:val="uk-UA"/>
        </w:rPr>
        <w:t xml:space="preserve"> професійного стресу, ал</w:t>
      </w:r>
      <w:r>
        <w:rPr>
          <w:rFonts w:ascii="Times New Roman" w:hAnsi="Times New Roman" w:cs="Times New Roman"/>
          <w:sz w:val="28"/>
          <w:szCs w:val="28"/>
          <w:lang w:val="uk-UA"/>
        </w:rPr>
        <w:t xml:space="preserve">е мають високий ризик переживання травматичних подій </w:t>
      </w:r>
      <w:r w:rsidR="00377443">
        <w:rPr>
          <w:rFonts w:ascii="Times New Roman" w:hAnsi="Times New Roman" w:cs="Times New Roman"/>
          <w:sz w:val="28"/>
          <w:szCs w:val="28"/>
          <w:lang w:val="uk-UA"/>
        </w:rPr>
        <w:t>протягом свого життя</w:t>
      </w:r>
      <w:r w:rsidR="00741873">
        <w:rPr>
          <w:rFonts w:ascii="Times New Roman" w:hAnsi="Times New Roman" w:cs="Times New Roman"/>
          <w:sz w:val="28"/>
          <w:szCs w:val="28"/>
          <w:lang w:val="uk-UA"/>
        </w:rPr>
        <w:t xml:space="preserve"> </w:t>
      </w:r>
      <w:r w:rsidR="009A3319" w:rsidRPr="00780385">
        <w:rPr>
          <w:rFonts w:ascii="Times New Roman" w:hAnsi="Times New Roman" w:cs="Times New Roman"/>
          <w:sz w:val="28"/>
          <w:szCs w:val="28"/>
          <w:lang w:val="uk-UA"/>
        </w:rPr>
        <w:t>[</w:t>
      </w:r>
      <w:r w:rsidR="007D03D9">
        <w:rPr>
          <w:rFonts w:ascii="Times New Roman" w:hAnsi="Times New Roman" w:cs="Times New Roman"/>
          <w:sz w:val="28"/>
          <w:szCs w:val="28"/>
          <w:lang w:val="uk-UA"/>
        </w:rPr>
        <w:t>7</w:t>
      </w:r>
      <w:r w:rsidR="00A463CD">
        <w:rPr>
          <w:rFonts w:ascii="Times New Roman" w:hAnsi="Times New Roman" w:cs="Times New Roman"/>
          <w:sz w:val="28"/>
          <w:szCs w:val="28"/>
          <w:lang w:val="uk-UA"/>
        </w:rPr>
        <w:t>3</w:t>
      </w:r>
      <w:r w:rsidR="004B588D">
        <w:rPr>
          <w:rFonts w:ascii="Times New Roman" w:hAnsi="Times New Roman" w:cs="Times New Roman"/>
          <w:sz w:val="28"/>
          <w:szCs w:val="28"/>
          <w:lang w:val="uk-UA"/>
        </w:rPr>
        <w:t>;</w:t>
      </w:r>
      <w:r w:rsidR="0000309D">
        <w:rPr>
          <w:rFonts w:ascii="Times New Roman" w:hAnsi="Times New Roman" w:cs="Times New Roman"/>
          <w:sz w:val="28"/>
          <w:szCs w:val="28"/>
          <w:lang w:val="uk-UA"/>
        </w:rPr>
        <w:t xml:space="preserve"> </w:t>
      </w:r>
      <w:r w:rsidR="007D03D9">
        <w:rPr>
          <w:rFonts w:ascii="Times New Roman" w:hAnsi="Times New Roman" w:cs="Times New Roman"/>
          <w:sz w:val="28"/>
          <w:szCs w:val="28"/>
          <w:lang w:val="uk-UA"/>
        </w:rPr>
        <w:t>7</w:t>
      </w:r>
      <w:r w:rsidR="00A463CD">
        <w:rPr>
          <w:rFonts w:ascii="Times New Roman" w:hAnsi="Times New Roman" w:cs="Times New Roman"/>
          <w:sz w:val="28"/>
          <w:szCs w:val="28"/>
          <w:lang w:val="uk-UA"/>
        </w:rPr>
        <w:t>4</w:t>
      </w:r>
      <w:r w:rsidR="009A3319" w:rsidRPr="00780385">
        <w:rPr>
          <w:rFonts w:ascii="Times New Roman" w:hAnsi="Times New Roman" w:cs="Times New Roman"/>
          <w:sz w:val="28"/>
          <w:szCs w:val="28"/>
          <w:lang w:val="uk-UA"/>
        </w:rPr>
        <w:t>]</w:t>
      </w:r>
      <w:r w:rsidR="00E945F5" w:rsidRPr="00E945F5">
        <w:rPr>
          <w:rFonts w:ascii="Times New Roman" w:hAnsi="Times New Roman" w:cs="Times New Roman"/>
          <w:sz w:val="28"/>
          <w:szCs w:val="28"/>
          <w:lang w:val="uk-UA"/>
        </w:rPr>
        <w:t>,</w:t>
      </w:r>
      <w:r w:rsidR="00377443">
        <w:rPr>
          <w:rFonts w:ascii="Times New Roman" w:hAnsi="Times New Roman" w:cs="Times New Roman"/>
          <w:sz w:val="28"/>
          <w:szCs w:val="28"/>
          <w:lang w:val="uk-UA"/>
        </w:rPr>
        <w:t xml:space="preserve"> видно, що практично 90 відсотків працівників відповідних </w:t>
      </w:r>
      <w:r w:rsidR="00E15178">
        <w:rPr>
          <w:rFonts w:ascii="Times New Roman" w:hAnsi="Times New Roman" w:cs="Times New Roman"/>
          <w:sz w:val="28"/>
          <w:szCs w:val="28"/>
          <w:lang w:val="uk-UA"/>
        </w:rPr>
        <w:t>спеціальностей</w:t>
      </w:r>
      <w:r w:rsidR="00377443">
        <w:rPr>
          <w:rFonts w:ascii="Times New Roman" w:hAnsi="Times New Roman" w:cs="Times New Roman"/>
          <w:sz w:val="28"/>
          <w:szCs w:val="28"/>
          <w:lang w:val="uk-UA"/>
        </w:rPr>
        <w:t xml:space="preserve"> мають високий рівень</w:t>
      </w:r>
      <w:r w:rsidR="00E15178">
        <w:rPr>
          <w:rFonts w:ascii="Times New Roman" w:hAnsi="Times New Roman" w:cs="Times New Roman"/>
          <w:sz w:val="28"/>
          <w:szCs w:val="28"/>
          <w:lang w:val="uk-UA"/>
        </w:rPr>
        <w:t xml:space="preserve"> </w:t>
      </w:r>
      <w:r w:rsidR="00E15178" w:rsidRPr="00E15178">
        <w:rPr>
          <w:rFonts w:ascii="Times New Roman" w:eastAsia="Calibri" w:hAnsi="Times New Roman" w:cs="Times New Roman"/>
          <w:sz w:val="28"/>
          <w:szCs w:val="28"/>
          <w:lang w:val="uk-UA"/>
        </w:rPr>
        <w:t>виникнення професійного вигорання</w:t>
      </w:r>
      <w:r w:rsidR="00E15178">
        <w:rPr>
          <w:rFonts w:ascii="Times New Roman" w:eastAsia="Calibri" w:hAnsi="Times New Roman" w:cs="Times New Roman"/>
          <w:sz w:val="28"/>
          <w:szCs w:val="28"/>
          <w:lang w:val="uk-UA"/>
        </w:rPr>
        <w:t xml:space="preserve"> та </w:t>
      </w:r>
      <w:r w:rsidR="00E15178" w:rsidRPr="00E15178">
        <w:rPr>
          <w:rFonts w:ascii="Times New Roman" w:hAnsi="Times New Roman" w:cs="Times New Roman"/>
          <w:sz w:val="28"/>
          <w:szCs w:val="28"/>
          <w:lang w:val="uk-UA"/>
        </w:rPr>
        <w:t>посттравматичн</w:t>
      </w:r>
      <w:r w:rsidR="00E15178">
        <w:rPr>
          <w:rFonts w:ascii="Times New Roman" w:hAnsi="Times New Roman" w:cs="Times New Roman"/>
          <w:sz w:val="28"/>
          <w:szCs w:val="28"/>
          <w:lang w:val="uk-UA"/>
        </w:rPr>
        <w:t>ого</w:t>
      </w:r>
      <w:r w:rsidR="00E15178" w:rsidRPr="00E15178">
        <w:rPr>
          <w:rFonts w:ascii="Times New Roman" w:hAnsi="Times New Roman" w:cs="Times New Roman"/>
          <w:sz w:val="28"/>
          <w:szCs w:val="28"/>
          <w:lang w:val="uk-UA"/>
        </w:rPr>
        <w:t xml:space="preserve"> стресов</w:t>
      </w:r>
      <w:r w:rsidR="00E15178">
        <w:rPr>
          <w:rFonts w:ascii="Times New Roman" w:hAnsi="Times New Roman" w:cs="Times New Roman"/>
          <w:sz w:val="28"/>
          <w:szCs w:val="28"/>
          <w:lang w:val="uk-UA"/>
        </w:rPr>
        <w:t>ого</w:t>
      </w:r>
      <w:r w:rsidR="00E15178" w:rsidRPr="00E15178">
        <w:rPr>
          <w:rFonts w:ascii="Times New Roman" w:hAnsi="Times New Roman" w:cs="Times New Roman"/>
          <w:sz w:val="28"/>
          <w:szCs w:val="28"/>
          <w:lang w:val="uk-UA"/>
        </w:rPr>
        <w:t xml:space="preserve"> розлад</w:t>
      </w:r>
      <w:r w:rsidR="00E15178">
        <w:rPr>
          <w:rFonts w:ascii="Times New Roman" w:hAnsi="Times New Roman" w:cs="Times New Roman"/>
          <w:sz w:val="28"/>
          <w:szCs w:val="28"/>
          <w:lang w:val="uk-UA"/>
        </w:rPr>
        <w:t>у.</w:t>
      </w:r>
    </w:p>
    <w:p w14:paraId="253E62D4" w14:textId="77777777" w:rsidR="0012663C" w:rsidRPr="0012663C" w:rsidRDefault="0012663C" w:rsidP="0052489E">
      <w:pPr>
        <w:pStyle w:val="a3"/>
        <w:spacing w:after="0" w:line="360" w:lineRule="auto"/>
        <w:ind w:left="0" w:firstLine="851"/>
        <w:jc w:val="both"/>
        <w:rPr>
          <w:rFonts w:ascii="Times New Roman" w:hAnsi="Times New Roman" w:cs="Times New Roman"/>
          <w:sz w:val="28"/>
          <w:szCs w:val="28"/>
          <w:lang w:val="uk-UA"/>
        </w:rPr>
      </w:pPr>
      <w:r w:rsidRPr="0012663C">
        <w:rPr>
          <w:rFonts w:ascii="Times New Roman" w:hAnsi="Times New Roman" w:cs="Times New Roman"/>
          <w:sz w:val="28"/>
          <w:szCs w:val="28"/>
          <w:lang w:val="uk-UA"/>
        </w:rPr>
        <w:t xml:space="preserve">Сучасні умови, в яких </w:t>
      </w:r>
      <w:r>
        <w:rPr>
          <w:rFonts w:ascii="Times New Roman" w:hAnsi="Times New Roman" w:cs="Times New Roman"/>
          <w:sz w:val="28"/>
          <w:szCs w:val="28"/>
          <w:lang w:val="uk-UA"/>
        </w:rPr>
        <w:t>виконують свою професійну оперативну задачу</w:t>
      </w:r>
      <w:r w:rsidRPr="0012663C">
        <w:rPr>
          <w:rFonts w:ascii="Times New Roman" w:hAnsi="Times New Roman" w:cs="Times New Roman"/>
          <w:sz w:val="28"/>
          <w:szCs w:val="28"/>
          <w:lang w:val="uk-UA"/>
        </w:rPr>
        <w:t xml:space="preserve"> </w:t>
      </w:r>
      <w:r w:rsidR="004F2DF0">
        <w:rPr>
          <w:rFonts w:ascii="Times New Roman" w:hAnsi="Times New Roman" w:cs="Times New Roman"/>
          <w:sz w:val="28"/>
          <w:szCs w:val="28"/>
          <w:lang w:val="uk-UA"/>
        </w:rPr>
        <w:t>рятувальники</w:t>
      </w:r>
      <w:r w:rsidRPr="0012663C">
        <w:rPr>
          <w:rFonts w:ascii="Times New Roman" w:hAnsi="Times New Roman" w:cs="Times New Roman"/>
          <w:sz w:val="28"/>
          <w:szCs w:val="28"/>
          <w:lang w:val="uk-UA"/>
        </w:rPr>
        <w:t xml:space="preserve"> ДСНС України можна </w:t>
      </w:r>
      <w:r>
        <w:rPr>
          <w:rFonts w:ascii="Times New Roman" w:hAnsi="Times New Roman" w:cs="Times New Roman"/>
          <w:sz w:val="28"/>
          <w:szCs w:val="28"/>
          <w:lang w:val="uk-UA"/>
        </w:rPr>
        <w:t>визначити як</w:t>
      </w:r>
      <w:r w:rsidRPr="0012663C">
        <w:rPr>
          <w:rFonts w:ascii="Times New Roman" w:hAnsi="Times New Roman" w:cs="Times New Roman"/>
          <w:sz w:val="28"/>
          <w:szCs w:val="28"/>
          <w:lang w:val="uk-UA"/>
        </w:rPr>
        <w:t xml:space="preserve"> особливими, а іноді й екстремальними. </w:t>
      </w:r>
    </w:p>
    <w:p w14:paraId="65621975" w14:textId="77777777" w:rsidR="0012663C" w:rsidRPr="0012663C" w:rsidRDefault="004F2DF0"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Це пояснюється постійним</w:t>
      </w:r>
      <w:r w:rsidR="0012663C" w:rsidRPr="0012663C">
        <w:rPr>
          <w:rFonts w:ascii="Times New Roman" w:hAnsi="Times New Roman" w:cs="Times New Roman"/>
          <w:sz w:val="28"/>
          <w:szCs w:val="28"/>
          <w:lang w:val="uk-UA"/>
        </w:rPr>
        <w:t xml:space="preserve"> значн</w:t>
      </w:r>
      <w:r>
        <w:rPr>
          <w:rFonts w:ascii="Times New Roman" w:hAnsi="Times New Roman" w:cs="Times New Roman"/>
          <w:sz w:val="28"/>
          <w:szCs w:val="28"/>
          <w:lang w:val="uk-UA"/>
        </w:rPr>
        <w:t xml:space="preserve">им </w:t>
      </w:r>
      <w:r w:rsidR="0012663C" w:rsidRPr="0012663C">
        <w:rPr>
          <w:rFonts w:ascii="Times New Roman" w:hAnsi="Times New Roman" w:cs="Times New Roman"/>
          <w:sz w:val="28"/>
          <w:szCs w:val="28"/>
          <w:lang w:val="uk-UA"/>
        </w:rPr>
        <w:t>психоемоційн</w:t>
      </w:r>
      <w:r>
        <w:rPr>
          <w:rFonts w:ascii="Times New Roman" w:hAnsi="Times New Roman" w:cs="Times New Roman"/>
          <w:sz w:val="28"/>
          <w:szCs w:val="28"/>
          <w:lang w:val="uk-UA"/>
        </w:rPr>
        <w:t>им</w:t>
      </w:r>
      <w:r w:rsidR="0012663C" w:rsidRPr="0012663C">
        <w:rPr>
          <w:rFonts w:ascii="Times New Roman" w:hAnsi="Times New Roman" w:cs="Times New Roman"/>
          <w:sz w:val="28"/>
          <w:szCs w:val="28"/>
          <w:lang w:val="uk-UA"/>
        </w:rPr>
        <w:t xml:space="preserve"> навантаження</w:t>
      </w:r>
      <w:r>
        <w:rPr>
          <w:rFonts w:ascii="Times New Roman" w:hAnsi="Times New Roman" w:cs="Times New Roman"/>
          <w:sz w:val="28"/>
          <w:szCs w:val="28"/>
          <w:lang w:val="uk-UA"/>
        </w:rPr>
        <w:t>м</w:t>
      </w:r>
      <w:r w:rsidR="0012663C" w:rsidRPr="0012663C">
        <w:rPr>
          <w:rFonts w:ascii="Times New Roman" w:hAnsi="Times New Roman" w:cs="Times New Roman"/>
          <w:sz w:val="28"/>
          <w:szCs w:val="28"/>
          <w:lang w:val="uk-UA"/>
        </w:rPr>
        <w:t>, викликан</w:t>
      </w:r>
      <w:r>
        <w:rPr>
          <w:rFonts w:ascii="Times New Roman" w:hAnsi="Times New Roman" w:cs="Times New Roman"/>
          <w:sz w:val="28"/>
          <w:szCs w:val="28"/>
          <w:lang w:val="uk-UA"/>
        </w:rPr>
        <w:t>им</w:t>
      </w:r>
      <w:r w:rsidR="0012663C" w:rsidRPr="0012663C">
        <w:rPr>
          <w:rFonts w:ascii="Times New Roman" w:hAnsi="Times New Roman" w:cs="Times New Roman"/>
          <w:sz w:val="28"/>
          <w:szCs w:val="28"/>
          <w:lang w:val="uk-UA"/>
        </w:rPr>
        <w:t xml:space="preserve"> значною кількістю стрес</w:t>
      </w:r>
      <w:r w:rsidR="004729B6">
        <w:rPr>
          <w:rFonts w:ascii="Times New Roman" w:hAnsi="Times New Roman" w:cs="Times New Roman"/>
          <w:sz w:val="28"/>
          <w:szCs w:val="28"/>
          <w:lang w:val="uk-UA"/>
        </w:rPr>
        <w:t xml:space="preserve">огенних </w:t>
      </w:r>
      <w:r w:rsidR="0012663C" w:rsidRPr="0012663C">
        <w:rPr>
          <w:rFonts w:ascii="Times New Roman" w:hAnsi="Times New Roman" w:cs="Times New Roman"/>
          <w:sz w:val="28"/>
          <w:szCs w:val="28"/>
          <w:lang w:val="uk-UA"/>
        </w:rPr>
        <w:t xml:space="preserve">чинників: високою відповідальністю за прийняті рішення, достатньої складністю виконуваних функцій, прискореним темпом діяльності, обґрунтованим ризиком для життя, дефіцитом часу на прийняття рішення, тощо. </w:t>
      </w:r>
    </w:p>
    <w:p w14:paraId="7F77916A" w14:textId="77777777" w:rsidR="004729B6" w:rsidRDefault="004729B6"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DD5C30">
        <w:rPr>
          <w:rFonts w:ascii="Times New Roman" w:hAnsi="Times New Roman" w:cs="Times New Roman"/>
          <w:sz w:val="28"/>
          <w:szCs w:val="28"/>
          <w:lang w:val="uk-UA"/>
        </w:rPr>
        <w:t xml:space="preserve">станні роки </w:t>
      </w:r>
      <w:r>
        <w:rPr>
          <w:rFonts w:ascii="Times New Roman" w:hAnsi="Times New Roman" w:cs="Times New Roman"/>
          <w:sz w:val="28"/>
          <w:szCs w:val="28"/>
          <w:lang w:val="uk-UA"/>
        </w:rPr>
        <w:t xml:space="preserve">підтверджують </w:t>
      </w:r>
      <w:r w:rsidRPr="00DD5C30">
        <w:rPr>
          <w:rFonts w:ascii="Times New Roman" w:hAnsi="Times New Roman" w:cs="Times New Roman"/>
          <w:sz w:val="28"/>
          <w:szCs w:val="28"/>
          <w:lang w:val="uk-UA"/>
        </w:rPr>
        <w:t xml:space="preserve">необхідність підготовки фахівців, здатних надавати екстрену психологічну допомогу </w:t>
      </w:r>
      <w:r>
        <w:rPr>
          <w:rFonts w:ascii="Times New Roman" w:hAnsi="Times New Roman" w:cs="Times New Roman"/>
          <w:sz w:val="28"/>
          <w:szCs w:val="28"/>
          <w:lang w:val="uk-UA"/>
        </w:rPr>
        <w:t xml:space="preserve">не тільки </w:t>
      </w:r>
      <w:r w:rsidRPr="00DD5C30">
        <w:rPr>
          <w:rFonts w:ascii="Times New Roman" w:hAnsi="Times New Roman" w:cs="Times New Roman"/>
          <w:sz w:val="28"/>
          <w:szCs w:val="28"/>
          <w:lang w:val="uk-UA"/>
        </w:rPr>
        <w:t>жертвам трагедій</w:t>
      </w:r>
      <w:r>
        <w:rPr>
          <w:rFonts w:ascii="Times New Roman" w:hAnsi="Times New Roman" w:cs="Times New Roman"/>
          <w:sz w:val="28"/>
          <w:szCs w:val="28"/>
          <w:lang w:val="uk-UA"/>
        </w:rPr>
        <w:t>, спричинених війною, але і працівникам структурних підрозділів, які приймають участь в її ліквідації.</w:t>
      </w:r>
      <w:r w:rsidRPr="00DD5C3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DD5C30">
        <w:rPr>
          <w:rFonts w:ascii="Times New Roman" w:hAnsi="Times New Roman" w:cs="Times New Roman"/>
          <w:sz w:val="28"/>
          <w:szCs w:val="28"/>
          <w:lang w:val="uk-UA"/>
        </w:rPr>
        <w:t>ир</w:t>
      </w:r>
      <w:r>
        <w:rPr>
          <w:rFonts w:ascii="Times New Roman" w:hAnsi="Times New Roman" w:cs="Times New Roman"/>
          <w:sz w:val="28"/>
          <w:szCs w:val="28"/>
          <w:lang w:val="uk-UA"/>
        </w:rPr>
        <w:t xml:space="preserve">ішення завдань в цьому напрямі </w:t>
      </w:r>
      <w:r w:rsidRPr="00DD5C30">
        <w:rPr>
          <w:rFonts w:ascii="Times New Roman" w:hAnsi="Times New Roman" w:cs="Times New Roman"/>
          <w:sz w:val="28"/>
          <w:szCs w:val="28"/>
          <w:lang w:val="uk-UA"/>
        </w:rPr>
        <w:t>повинно розпочинатись з наукових робіт в межах психології діяльності в особливих умовах.</w:t>
      </w:r>
    </w:p>
    <w:p w14:paraId="29128FA3" w14:textId="43B7C6F6" w:rsidR="004729B6" w:rsidRDefault="004729B6"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своєчасної та умілої ліквідації наслідків надзвичайних ситуацій, які потребують негайного реагування, повинні залучатись добре підготовлені фахівці, які вимушені працювати в екстремальних умовах, де діє велика кількість стресогенних чинників. З</w:t>
      </w:r>
      <w:r w:rsidRPr="004D2F89">
        <w:rPr>
          <w:rFonts w:ascii="Times New Roman" w:hAnsi="Times New Roman" w:cs="Times New Roman"/>
          <w:sz w:val="28"/>
          <w:szCs w:val="28"/>
          <w:lang w:val="uk-UA"/>
        </w:rPr>
        <w:t xml:space="preserve"> метою вдосконалення психологічного забезпечення службової діяльності в Державній службі з надзвичайних ситуацій </w:t>
      </w:r>
      <w:r w:rsidR="006E0935" w:rsidRPr="004D2F89">
        <w:rPr>
          <w:rFonts w:ascii="Times New Roman" w:hAnsi="Times New Roman" w:cs="Times New Roman"/>
          <w:sz w:val="28"/>
          <w:szCs w:val="28"/>
          <w:lang w:val="uk-UA"/>
        </w:rPr>
        <w:t>України</w:t>
      </w:r>
      <w:r w:rsidR="006E09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забезпечення підтримки психологічного стану її працівників, Міністерством внутрішніх справ України було розроблено </w:t>
      </w:r>
      <w:r w:rsidRPr="00780385">
        <w:rPr>
          <w:rFonts w:ascii="Times New Roman" w:hAnsi="Times New Roman" w:cs="Times New Roman"/>
          <w:sz w:val="28"/>
          <w:szCs w:val="28"/>
          <w:lang w:val="uk-UA"/>
        </w:rPr>
        <w:t xml:space="preserve">Порядок психологічного забезпечення в Державній службі України з надзвичайних ситуацій, який затверджений наказом Міністерства внутрішніх справ України </w:t>
      </w:r>
      <w:r w:rsidR="004B588D">
        <w:rPr>
          <w:rFonts w:ascii="Times New Roman" w:hAnsi="Times New Roman" w:cs="Times New Roman"/>
          <w:sz w:val="28"/>
          <w:szCs w:val="28"/>
          <w:lang w:val="uk-UA"/>
        </w:rPr>
        <w:t xml:space="preserve">від </w:t>
      </w:r>
      <w:r w:rsidRPr="00780385">
        <w:rPr>
          <w:rFonts w:ascii="Times New Roman" w:hAnsi="Times New Roman" w:cs="Times New Roman"/>
          <w:sz w:val="28"/>
          <w:szCs w:val="28"/>
          <w:lang w:val="uk-UA"/>
        </w:rPr>
        <w:t xml:space="preserve">31.08.2017 № 747 </w:t>
      </w:r>
      <w:r w:rsidR="004B588D" w:rsidRPr="00780385">
        <w:rPr>
          <w:rFonts w:ascii="Times New Roman" w:hAnsi="Times New Roman" w:cs="Times New Roman"/>
          <w:sz w:val="28"/>
          <w:szCs w:val="28"/>
          <w:lang w:val="uk-UA"/>
        </w:rPr>
        <w:t>[</w:t>
      </w:r>
      <w:r w:rsidR="004B588D">
        <w:rPr>
          <w:rFonts w:ascii="Times New Roman" w:hAnsi="Times New Roman" w:cs="Times New Roman"/>
          <w:sz w:val="28"/>
          <w:szCs w:val="28"/>
          <w:lang w:val="uk-UA"/>
        </w:rPr>
        <w:t>52</w:t>
      </w:r>
      <w:r w:rsidR="004B588D" w:rsidRPr="00780385">
        <w:rPr>
          <w:rFonts w:ascii="Times New Roman" w:hAnsi="Times New Roman" w:cs="Times New Roman"/>
          <w:sz w:val="28"/>
          <w:szCs w:val="28"/>
          <w:lang w:val="uk-UA"/>
        </w:rPr>
        <w:t>]</w:t>
      </w:r>
      <w:r w:rsidR="004B588D">
        <w:rPr>
          <w:rFonts w:ascii="Times New Roman" w:hAnsi="Times New Roman" w:cs="Times New Roman"/>
          <w:sz w:val="28"/>
          <w:szCs w:val="28"/>
          <w:lang w:val="uk-UA"/>
        </w:rPr>
        <w:t xml:space="preserve"> </w:t>
      </w:r>
      <w:r w:rsidRPr="00780385">
        <w:rPr>
          <w:rFonts w:ascii="Times New Roman" w:hAnsi="Times New Roman" w:cs="Times New Roman"/>
          <w:sz w:val="28"/>
          <w:szCs w:val="28"/>
          <w:lang w:val="uk-UA"/>
        </w:rPr>
        <w:t>та створено</w:t>
      </w:r>
      <w:r w:rsidRPr="00780385">
        <w:rPr>
          <w:lang w:val="uk-UA"/>
        </w:rPr>
        <w:t xml:space="preserve"> </w:t>
      </w:r>
      <w:r w:rsidRPr="00780385">
        <w:rPr>
          <w:rFonts w:ascii="Times New Roman" w:hAnsi="Times New Roman" w:cs="Times New Roman"/>
          <w:sz w:val="28"/>
          <w:szCs w:val="28"/>
          <w:lang w:val="uk-UA"/>
        </w:rPr>
        <w:t>психологічну службу ДСНС</w:t>
      </w:r>
      <w:r w:rsidR="00780385" w:rsidRPr="00780385">
        <w:rPr>
          <w:rFonts w:ascii="Times New Roman" w:hAnsi="Times New Roman" w:cs="Times New Roman"/>
          <w:sz w:val="28"/>
          <w:szCs w:val="28"/>
          <w:lang w:val="uk-UA"/>
        </w:rPr>
        <w:t xml:space="preserve"> </w:t>
      </w:r>
      <w:r w:rsidRPr="00FB1836">
        <w:rPr>
          <w:rFonts w:ascii="Times New Roman" w:hAnsi="Times New Roman" w:cs="Times New Roman"/>
          <w:sz w:val="28"/>
          <w:szCs w:val="28"/>
          <w:lang w:val="uk-UA"/>
        </w:rPr>
        <w:t>України</w:t>
      </w:r>
      <w:r>
        <w:rPr>
          <w:rFonts w:ascii="Times New Roman" w:hAnsi="Times New Roman" w:cs="Times New Roman"/>
          <w:sz w:val="28"/>
          <w:szCs w:val="28"/>
          <w:lang w:val="uk-UA"/>
        </w:rPr>
        <w:t>, яка</w:t>
      </w:r>
      <w:r w:rsidRPr="00FB1836">
        <w:rPr>
          <w:lang w:val="uk-UA"/>
        </w:rPr>
        <w:t xml:space="preserve"> </w:t>
      </w:r>
      <w:r w:rsidRPr="00FB1836">
        <w:rPr>
          <w:rFonts w:ascii="Times New Roman" w:hAnsi="Times New Roman" w:cs="Times New Roman"/>
          <w:sz w:val="28"/>
          <w:szCs w:val="28"/>
          <w:lang w:val="uk-UA"/>
        </w:rPr>
        <w:t>виконує надзвичайно важливу роль у забезпеченні якості та безпеки роботи рятувальників. Її діяльність спрямована на підтримку психологічного здоров</w:t>
      </w:r>
      <w:r w:rsidR="001F79B6">
        <w:rPr>
          <w:rFonts w:ascii="Times New Roman" w:hAnsi="Times New Roman" w:cs="Times New Roman"/>
          <w:sz w:val="28"/>
          <w:szCs w:val="28"/>
          <w:lang w:val="uk-UA"/>
        </w:rPr>
        <w:t>’</w:t>
      </w:r>
      <w:r w:rsidRPr="00FB1836">
        <w:rPr>
          <w:rFonts w:ascii="Times New Roman" w:hAnsi="Times New Roman" w:cs="Times New Roman"/>
          <w:sz w:val="28"/>
          <w:szCs w:val="28"/>
          <w:lang w:val="uk-UA"/>
        </w:rPr>
        <w:t>я персоналу, що є невід</w:t>
      </w:r>
      <w:r w:rsidR="001F79B6">
        <w:rPr>
          <w:rFonts w:ascii="Times New Roman" w:hAnsi="Times New Roman" w:cs="Times New Roman"/>
          <w:sz w:val="28"/>
          <w:szCs w:val="28"/>
          <w:lang w:val="uk-UA"/>
        </w:rPr>
        <w:t>’</w:t>
      </w:r>
      <w:r w:rsidRPr="00FB1836">
        <w:rPr>
          <w:rFonts w:ascii="Times New Roman" w:hAnsi="Times New Roman" w:cs="Times New Roman"/>
          <w:sz w:val="28"/>
          <w:szCs w:val="28"/>
          <w:lang w:val="uk-UA"/>
        </w:rPr>
        <w:t>ємною частиною успішного виконання службових обов</w:t>
      </w:r>
      <w:r w:rsidR="001F79B6">
        <w:rPr>
          <w:rFonts w:ascii="Times New Roman" w:hAnsi="Times New Roman" w:cs="Times New Roman"/>
          <w:sz w:val="28"/>
          <w:szCs w:val="28"/>
          <w:lang w:val="uk-UA"/>
        </w:rPr>
        <w:t>’</w:t>
      </w:r>
      <w:r w:rsidRPr="00FB1836">
        <w:rPr>
          <w:rFonts w:ascii="Times New Roman" w:hAnsi="Times New Roman" w:cs="Times New Roman"/>
          <w:sz w:val="28"/>
          <w:szCs w:val="28"/>
          <w:lang w:val="uk-UA"/>
        </w:rPr>
        <w:t>язків в умовах екстремальних ситуацій.</w:t>
      </w:r>
    </w:p>
    <w:p w14:paraId="481D2B11" w14:textId="45100F8D" w:rsidR="004F61CF" w:rsidRPr="004F61CF" w:rsidRDefault="003D7D53" w:rsidP="0052489E">
      <w:pPr>
        <w:pStyle w:val="a3"/>
        <w:spacing w:after="0" w:line="360" w:lineRule="auto"/>
        <w:ind w:left="0" w:firstLine="851"/>
        <w:jc w:val="both"/>
        <w:rPr>
          <w:rFonts w:ascii="Times New Roman" w:hAnsi="Times New Roman" w:cs="Times New Roman"/>
          <w:sz w:val="28"/>
          <w:szCs w:val="28"/>
          <w:lang w:val="uk-UA"/>
        </w:rPr>
      </w:pPr>
      <w:r w:rsidRPr="003D7D53">
        <w:rPr>
          <w:rFonts w:ascii="Times New Roman" w:hAnsi="Times New Roman" w:cs="Times New Roman"/>
          <w:sz w:val="28"/>
          <w:szCs w:val="28"/>
          <w:lang w:val="uk-UA"/>
        </w:rPr>
        <w:t>Аналіз</w:t>
      </w:r>
      <w:r>
        <w:rPr>
          <w:rFonts w:ascii="Times New Roman" w:hAnsi="Times New Roman" w:cs="Times New Roman"/>
          <w:sz w:val="28"/>
          <w:szCs w:val="28"/>
          <w:lang w:val="uk-UA"/>
        </w:rPr>
        <w:t>уючи</w:t>
      </w:r>
      <w:r w:rsidRPr="003D7D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праці науковців </w:t>
      </w:r>
      <w:r w:rsidR="0067170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D53">
        <w:rPr>
          <w:rFonts w:ascii="Times New Roman" w:hAnsi="Times New Roman" w:cs="Times New Roman"/>
          <w:sz w:val="28"/>
          <w:szCs w:val="28"/>
          <w:lang w:val="uk-UA"/>
        </w:rPr>
        <w:t>вітчизняних і закордонних літературних джерел</w:t>
      </w:r>
      <w:r w:rsidR="00671709">
        <w:rPr>
          <w:rFonts w:ascii="Times New Roman" w:hAnsi="Times New Roman" w:cs="Times New Roman"/>
          <w:sz w:val="28"/>
          <w:szCs w:val="28"/>
          <w:lang w:val="uk-UA"/>
        </w:rPr>
        <w:t>,</w:t>
      </w:r>
      <w:r>
        <w:rPr>
          <w:rFonts w:ascii="Times New Roman" w:hAnsi="Times New Roman" w:cs="Times New Roman"/>
          <w:sz w:val="28"/>
          <w:szCs w:val="28"/>
          <w:lang w:val="uk-UA"/>
        </w:rPr>
        <w:t xml:space="preserve"> напрошується висновок, що п</w:t>
      </w:r>
      <w:r w:rsidRPr="003D7D53">
        <w:rPr>
          <w:rFonts w:ascii="Times New Roman" w:hAnsi="Times New Roman" w:cs="Times New Roman"/>
          <w:sz w:val="28"/>
          <w:szCs w:val="28"/>
          <w:lang w:val="uk-UA"/>
        </w:rPr>
        <w:t>роблем</w:t>
      </w:r>
      <w:r w:rsidR="00671709">
        <w:rPr>
          <w:rFonts w:ascii="Times New Roman" w:hAnsi="Times New Roman" w:cs="Times New Roman"/>
          <w:sz w:val="28"/>
          <w:szCs w:val="28"/>
          <w:lang w:val="uk-UA"/>
        </w:rPr>
        <w:t>і</w:t>
      </w:r>
      <w:r w:rsidRPr="003D7D53">
        <w:rPr>
          <w:rFonts w:ascii="Times New Roman" w:hAnsi="Times New Roman" w:cs="Times New Roman"/>
          <w:sz w:val="28"/>
          <w:szCs w:val="28"/>
          <w:lang w:val="uk-UA"/>
        </w:rPr>
        <w:t xml:space="preserve"> </w:t>
      </w:r>
      <w:r w:rsidR="004729B6" w:rsidRPr="003D7D53">
        <w:rPr>
          <w:rFonts w:ascii="Times New Roman" w:hAnsi="Times New Roman" w:cs="Times New Roman"/>
          <w:sz w:val="28"/>
          <w:szCs w:val="28"/>
          <w:lang w:val="uk-UA"/>
        </w:rPr>
        <w:t xml:space="preserve">діяльності </w:t>
      </w:r>
      <w:r w:rsidRPr="003D7D53">
        <w:rPr>
          <w:rFonts w:ascii="Times New Roman" w:hAnsi="Times New Roman" w:cs="Times New Roman"/>
          <w:sz w:val="28"/>
          <w:szCs w:val="28"/>
          <w:lang w:val="uk-UA"/>
        </w:rPr>
        <w:t xml:space="preserve">функціонування цілісної системи психологічного забезпечення в екстремальних і надзвичайних умовах приділяється </w:t>
      </w:r>
      <w:r w:rsidR="004F61CF">
        <w:rPr>
          <w:rFonts w:ascii="Times New Roman" w:hAnsi="Times New Roman" w:cs="Times New Roman"/>
          <w:sz w:val="28"/>
          <w:szCs w:val="28"/>
          <w:lang w:val="uk-UA"/>
        </w:rPr>
        <w:t xml:space="preserve">доволі </w:t>
      </w:r>
      <w:r w:rsidR="00C23583">
        <w:rPr>
          <w:rFonts w:ascii="Times New Roman" w:hAnsi="Times New Roman" w:cs="Times New Roman"/>
          <w:sz w:val="28"/>
          <w:szCs w:val="28"/>
          <w:lang w:val="uk-UA"/>
        </w:rPr>
        <w:t>не мало</w:t>
      </w:r>
      <w:r w:rsidRPr="003D7D53">
        <w:rPr>
          <w:rFonts w:ascii="Times New Roman" w:hAnsi="Times New Roman" w:cs="Times New Roman"/>
          <w:sz w:val="28"/>
          <w:szCs w:val="28"/>
          <w:lang w:val="uk-UA"/>
        </w:rPr>
        <w:t xml:space="preserve"> уваги.</w:t>
      </w:r>
      <w:r w:rsidR="004F61CF" w:rsidRPr="004F61CF">
        <w:rPr>
          <w:lang w:val="uk-UA"/>
        </w:rPr>
        <w:t xml:space="preserve"> </w:t>
      </w:r>
      <w:r w:rsidR="004F61CF" w:rsidRPr="0031112F">
        <w:rPr>
          <w:rFonts w:ascii="Times New Roman" w:hAnsi="Times New Roman" w:cs="Times New Roman"/>
          <w:sz w:val="28"/>
          <w:szCs w:val="28"/>
          <w:lang w:val="uk-UA"/>
        </w:rPr>
        <w:t xml:space="preserve">Так питання психологічної допомоги в екстремальних умов розглядали Ф. Василюк, </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О. Караяні, Л. Малкіна-Пих, О. Тімченко, С. Яковенко та ін.</w:t>
      </w:r>
      <w:r w:rsidR="001247C8">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w:t>
      </w:r>
      <w:r w:rsidR="007D03D9">
        <w:rPr>
          <w:rFonts w:ascii="Times New Roman" w:hAnsi="Times New Roman" w:cs="Times New Roman"/>
          <w:sz w:val="28"/>
          <w:szCs w:val="28"/>
          <w:lang w:val="uk-UA"/>
        </w:rPr>
        <w:t>4</w:t>
      </w:r>
      <w:r w:rsidR="00A463CD">
        <w:rPr>
          <w:rFonts w:ascii="Times New Roman" w:hAnsi="Times New Roman" w:cs="Times New Roman"/>
          <w:sz w:val="28"/>
          <w:szCs w:val="28"/>
          <w:lang w:val="uk-UA"/>
        </w:rPr>
        <w:t>3</w:t>
      </w:r>
      <w:r w:rsidR="004F61CF" w:rsidRPr="0031112F">
        <w:rPr>
          <w:rFonts w:ascii="Times New Roman" w:hAnsi="Times New Roman" w:cs="Times New Roman"/>
          <w:sz w:val="28"/>
          <w:szCs w:val="28"/>
          <w:lang w:val="uk-UA"/>
        </w:rPr>
        <w:t>]. Психологічні чинники діяльності працівників екстремальних видів діяльності досліджувались у роботах В. Барка, О. Кокуна, М. Корольчука, В.</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Лефтерова, С.</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Максименка, О.</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Матеюка, В.</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Медведєва, В.</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Осьодла, І.</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 xml:space="preserve">Приходька, </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Є.</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Потапчука, О.</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Сафіна, В.</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Стасюка та ін.</w:t>
      </w:r>
      <w:r w:rsidR="001247C8">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w:t>
      </w:r>
      <w:r w:rsidR="007D03D9">
        <w:rPr>
          <w:rFonts w:ascii="Times New Roman" w:hAnsi="Times New Roman" w:cs="Times New Roman"/>
          <w:sz w:val="28"/>
          <w:szCs w:val="28"/>
          <w:lang w:val="uk-UA"/>
        </w:rPr>
        <w:t>5</w:t>
      </w:r>
      <w:r w:rsidR="00A463CD">
        <w:rPr>
          <w:rFonts w:ascii="Times New Roman" w:hAnsi="Times New Roman" w:cs="Times New Roman"/>
          <w:sz w:val="28"/>
          <w:szCs w:val="28"/>
          <w:lang w:val="uk-UA"/>
        </w:rPr>
        <w:t>4</w:t>
      </w:r>
      <w:r w:rsidR="004F61CF" w:rsidRPr="0031112F">
        <w:rPr>
          <w:rFonts w:ascii="Times New Roman" w:hAnsi="Times New Roman" w:cs="Times New Roman"/>
          <w:sz w:val="28"/>
          <w:szCs w:val="28"/>
          <w:lang w:val="uk-UA"/>
        </w:rPr>
        <w:t xml:space="preserve">]. Питаннями розгляду наслідків </w:t>
      </w:r>
      <w:r w:rsidR="004F61CF" w:rsidRPr="0031112F">
        <w:rPr>
          <w:rFonts w:ascii="Times New Roman" w:hAnsi="Times New Roman" w:cs="Times New Roman"/>
          <w:sz w:val="28"/>
          <w:szCs w:val="28"/>
          <w:lang w:val="uk-UA"/>
        </w:rPr>
        <w:lastRenderedPageBreak/>
        <w:t>негативних психічних станів особистості в стресових та екстремальних ситуаціях опікувались Ю.</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Александровський, Л.</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Балабанова, Л.</w:t>
      </w:r>
      <w:r w:rsidR="004B588D">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 xml:space="preserve">Гримак, </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С.</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 xml:space="preserve"> Миронець, М.</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 xml:space="preserve"> Левітов, С.</w:t>
      </w:r>
      <w:r w:rsidR="00C23583" w:rsidRPr="0031112F">
        <w:rPr>
          <w:rFonts w:ascii="Times New Roman" w:hAnsi="Times New Roman" w:cs="Times New Roman"/>
          <w:sz w:val="28"/>
          <w:szCs w:val="28"/>
          <w:lang w:val="uk-UA"/>
        </w:rPr>
        <w:t xml:space="preserve"> </w:t>
      </w:r>
      <w:r w:rsidR="004F61CF" w:rsidRPr="0031112F">
        <w:rPr>
          <w:rFonts w:ascii="Times New Roman" w:hAnsi="Times New Roman" w:cs="Times New Roman"/>
          <w:sz w:val="28"/>
          <w:szCs w:val="28"/>
          <w:lang w:val="uk-UA"/>
        </w:rPr>
        <w:t>Яковенко, M. Dreznitz, E. Foa та ін.[3</w:t>
      </w:r>
      <w:r w:rsidR="00A463CD">
        <w:rPr>
          <w:rFonts w:ascii="Times New Roman" w:hAnsi="Times New Roman" w:cs="Times New Roman"/>
          <w:sz w:val="28"/>
          <w:szCs w:val="28"/>
          <w:lang w:val="uk-UA"/>
        </w:rPr>
        <w:t>9</w:t>
      </w:r>
      <w:r w:rsidR="004F61CF" w:rsidRPr="0031112F">
        <w:rPr>
          <w:rFonts w:ascii="Times New Roman" w:hAnsi="Times New Roman" w:cs="Times New Roman"/>
          <w:sz w:val="28"/>
          <w:szCs w:val="28"/>
          <w:lang w:val="uk-UA"/>
        </w:rPr>
        <w:t>].</w:t>
      </w:r>
      <w:r w:rsidR="004F61CF" w:rsidRPr="004F61CF">
        <w:rPr>
          <w:rFonts w:ascii="Times New Roman" w:hAnsi="Times New Roman" w:cs="Times New Roman"/>
          <w:sz w:val="28"/>
          <w:szCs w:val="28"/>
          <w:lang w:val="uk-UA"/>
        </w:rPr>
        <w:t xml:space="preserve"> </w:t>
      </w:r>
    </w:p>
    <w:p w14:paraId="220A16A0" w14:textId="77777777" w:rsidR="003D7D53" w:rsidRDefault="003D7D53" w:rsidP="0052489E">
      <w:pPr>
        <w:pStyle w:val="a3"/>
        <w:spacing w:after="0" w:line="360" w:lineRule="auto"/>
        <w:ind w:left="0" w:firstLine="851"/>
        <w:jc w:val="both"/>
        <w:rPr>
          <w:rFonts w:ascii="Times New Roman" w:hAnsi="Times New Roman" w:cs="Times New Roman"/>
          <w:sz w:val="28"/>
          <w:szCs w:val="28"/>
          <w:lang w:val="uk-UA"/>
        </w:rPr>
      </w:pPr>
      <w:r w:rsidRPr="003D7D53">
        <w:rPr>
          <w:rFonts w:ascii="Times New Roman" w:hAnsi="Times New Roman" w:cs="Times New Roman"/>
          <w:sz w:val="28"/>
          <w:szCs w:val="28"/>
          <w:lang w:val="uk-UA"/>
        </w:rPr>
        <w:t xml:space="preserve">В </w:t>
      </w:r>
      <w:r w:rsidR="004729B6">
        <w:rPr>
          <w:rFonts w:ascii="Times New Roman" w:hAnsi="Times New Roman" w:cs="Times New Roman"/>
          <w:sz w:val="28"/>
          <w:szCs w:val="28"/>
          <w:lang w:val="uk-UA"/>
        </w:rPr>
        <w:t xml:space="preserve">свої </w:t>
      </w:r>
      <w:r w:rsidRPr="003D7D53">
        <w:rPr>
          <w:rFonts w:ascii="Times New Roman" w:hAnsi="Times New Roman" w:cs="Times New Roman"/>
          <w:sz w:val="28"/>
          <w:szCs w:val="28"/>
          <w:lang w:val="uk-UA"/>
        </w:rPr>
        <w:t>працях дослідник</w:t>
      </w:r>
      <w:r w:rsidR="004729B6">
        <w:rPr>
          <w:rFonts w:ascii="Times New Roman" w:hAnsi="Times New Roman" w:cs="Times New Roman"/>
          <w:sz w:val="28"/>
          <w:szCs w:val="28"/>
          <w:lang w:val="uk-UA"/>
        </w:rPr>
        <w:t>и</w:t>
      </w:r>
      <w:r w:rsidRPr="003D7D53">
        <w:rPr>
          <w:rFonts w:ascii="Times New Roman" w:hAnsi="Times New Roman" w:cs="Times New Roman"/>
          <w:sz w:val="28"/>
          <w:szCs w:val="28"/>
          <w:lang w:val="uk-UA"/>
        </w:rPr>
        <w:t xml:space="preserve"> особливу увагу приділ</w:t>
      </w:r>
      <w:r w:rsidR="00671709">
        <w:rPr>
          <w:rFonts w:ascii="Times New Roman" w:hAnsi="Times New Roman" w:cs="Times New Roman"/>
          <w:sz w:val="28"/>
          <w:szCs w:val="28"/>
          <w:lang w:val="uk-UA"/>
        </w:rPr>
        <w:t>и</w:t>
      </w:r>
      <w:r w:rsidR="004729B6">
        <w:rPr>
          <w:rFonts w:ascii="Times New Roman" w:hAnsi="Times New Roman" w:cs="Times New Roman"/>
          <w:sz w:val="28"/>
          <w:szCs w:val="28"/>
          <w:lang w:val="uk-UA"/>
        </w:rPr>
        <w:t>ли</w:t>
      </w:r>
      <w:r w:rsidRPr="003D7D53">
        <w:rPr>
          <w:rFonts w:ascii="Times New Roman" w:hAnsi="Times New Roman" w:cs="Times New Roman"/>
          <w:sz w:val="28"/>
          <w:szCs w:val="28"/>
          <w:lang w:val="uk-UA"/>
        </w:rPr>
        <w:t xml:space="preserve"> вивченню проблемних питань психологічної стійкості, стресостійкості, </w:t>
      </w:r>
      <w:r w:rsidR="004729B6">
        <w:rPr>
          <w:rFonts w:ascii="Times New Roman" w:hAnsi="Times New Roman" w:cs="Times New Roman"/>
          <w:sz w:val="28"/>
          <w:szCs w:val="28"/>
          <w:lang w:val="uk-UA"/>
        </w:rPr>
        <w:t xml:space="preserve">проявами </w:t>
      </w:r>
      <w:r w:rsidRPr="003D7D53">
        <w:rPr>
          <w:rFonts w:ascii="Times New Roman" w:hAnsi="Times New Roman" w:cs="Times New Roman"/>
          <w:sz w:val="28"/>
          <w:szCs w:val="28"/>
          <w:lang w:val="uk-UA"/>
        </w:rPr>
        <w:t>негативних психічних станів.</w:t>
      </w:r>
    </w:p>
    <w:p w14:paraId="7812BDBB" w14:textId="77777777" w:rsidR="0012663C" w:rsidRDefault="004729B6"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р</w:t>
      </w:r>
      <w:r w:rsidR="0012663C" w:rsidRPr="0012663C">
        <w:rPr>
          <w:rFonts w:ascii="Times New Roman" w:hAnsi="Times New Roman" w:cs="Times New Roman"/>
          <w:sz w:val="28"/>
          <w:szCs w:val="28"/>
          <w:lang w:val="uk-UA"/>
        </w:rPr>
        <w:t>езультат</w:t>
      </w:r>
      <w:r>
        <w:rPr>
          <w:rFonts w:ascii="Times New Roman" w:hAnsi="Times New Roman" w:cs="Times New Roman"/>
          <w:sz w:val="28"/>
          <w:szCs w:val="28"/>
          <w:lang w:val="uk-UA"/>
        </w:rPr>
        <w:t>ами</w:t>
      </w:r>
      <w:r w:rsidR="0012663C" w:rsidRPr="0012663C">
        <w:rPr>
          <w:rFonts w:ascii="Times New Roman" w:hAnsi="Times New Roman" w:cs="Times New Roman"/>
          <w:sz w:val="28"/>
          <w:szCs w:val="28"/>
          <w:lang w:val="uk-UA"/>
        </w:rPr>
        <w:t xml:space="preserve"> досліджень науковців в галузі екстремальної </w:t>
      </w:r>
      <w:r w:rsidR="0012663C" w:rsidRPr="003F64E2">
        <w:rPr>
          <w:rFonts w:ascii="Times New Roman" w:hAnsi="Times New Roman" w:cs="Times New Roman"/>
          <w:sz w:val="28"/>
          <w:szCs w:val="28"/>
          <w:lang w:val="uk-UA"/>
        </w:rPr>
        <w:t xml:space="preserve">психології </w:t>
      </w:r>
      <w:r w:rsidRPr="003F64E2">
        <w:rPr>
          <w:rFonts w:ascii="Times New Roman" w:hAnsi="Times New Roman" w:cs="Times New Roman"/>
          <w:sz w:val="28"/>
          <w:szCs w:val="28"/>
          <w:lang w:val="uk-UA"/>
        </w:rPr>
        <w:t>(</w:t>
      </w:r>
      <w:r w:rsidR="0012663C" w:rsidRPr="003F64E2">
        <w:rPr>
          <w:rFonts w:ascii="Times New Roman" w:hAnsi="Times New Roman" w:cs="Times New Roman"/>
          <w:sz w:val="28"/>
          <w:szCs w:val="28"/>
          <w:lang w:val="uk-UA"/>
        </w:rPr>
        <w:t>А. Абрамова [</w:t>
      </w:r>
      <w:r w:rsidR="007D03D9">
        <w:rPr>
          <w:rFonts w:ascii="Times New Roman" w:hAnsi="Times New Roman" w:cs="Times New Roman"/>
          <w:sz w:val="28"/>
          <w:szCs w:val="28"/>
          <w:lang w:val="ru-RU"/>
        </w:rPr>
        <w:t>5</w:t>
      </w:r>
      <w:r w:rsidR="0012663C" w:rsidRPr="003F64E2">
        <w:rPr>
          <w:rFonts w:ascii="Times New Roman" w:hAnsi="Times New Roman" w:cs="Times New Roman"/>
          <w:sz w:val="28"/>
          <w:szCs w:val="28"/>
          <w:lang w:val="uk-UA"/>
        </w:rPr>
        <w:t>], Г. Гребенюка [</w:t>
      </w:r>
      <w:r w:rsidR="003F64E2" w:rsidRPr="003F64E2">
        <w:rPr>
          <w:rFonts w:ascii="Times New Roman" w:hAnsi="Times New Roman" w:cs="Times New Roman"/>
          <w:sz w:val="28"/>
          <w:szCs w:val="28"/>
          <w:lang w:val="ru-RU"/>
        </w:rPr>
        <w:t>1</w:t>
      </w:r>
      <w:r w:rsidR="007D03D9">
        <w:rPr>
          <w:rFonts w:ascii="Times New Roman" w:hAnsi="Times New Roman" w:cs="Times New Roman"/>
          <w:sz w:val="28"/>
          <w:szCs w:val="28"/>
          <w:lang w:val="ru-RU"/>
        </w:rPr>
        <w:t>4</w:t>
      </w:r>
      <w:r w:rsidR="0012663C" w:rsidRPr="003F64E2">
        <w:rPr>
          <w:rFonts w:ascii="Times New Roman" w:hAnsi="Times New Roman" w:cs="Times New Roman"/>
          <w:sz w:val="28"/>
          <w:szCs w:val="28"/>
          <w:lang w:val="uk-UA"/>
        </w:rPr>
        <w:t>], О. Добрянського [</w:t>
      </w:r>
      <w:r w:rsidR="003F64E2" w:rsidRPr="003F64E2">
        <w:rPr>
          <w:rFonts w:ascii="Times New Roman" w:hAnsi="Times New Roman" w:cs="Times New Roman"/>
          <w:sz w:val="28"/>
          <w:szCs w:val="28"/>
          <w:lang w:val="ru-RU"/>
        </w:rPr>
        <w:t>1</w:t>
      </w:r>
      <w:r w:rsidR="007D03D9">
        <w:rPr>
          <w:rFonts w:ascii="Times New Roman" w:hAnsi="Times New Roman" w:cs="Times New Roman"/>
          <w:sz w:val="28"/>
          <w:szCs w:val="28"/>
          <w:lang w:val="ru-RU"/>
        </w:rPr>
        <w:t>6</w:t>
      </w:r>
      <w:r w:rsidR="0012663C" w:rsidRPr="003F64E2">
        <w:rPr>
          <w:rFonts w:ascii="Times New Roman" w:hAnsi="Times New Roman" w:cs="Times New Roman"/>
          <w:sz w:val="28"/>
          <w:szCs w:val="28"/>
          <w:lang w:val="uk-UA"/>
        </w:rPr>
        <w:t xml:space="preserve">], </w:t>
      </w:r>
      <w:r w:rsidR="001247C8">
        <w:rPr>
          <w:rFonts w:ascii="Times New Roman" w:hAnsi="Times New Roman" w:cs="Times New Roman"/>
          <w:sz w:val="28"/>
          <w:szCs w:val="28"/>
          <w:lang w:val="uk-UA"/>
        </w:rPr>
        <w:t xml:space="preserve">                          </w:t>
      </w:r>
      <w:r w:rsidR="0012663C" w:rsidRPr="003F64E2">
        <w:rPr>
          <w:rFonts w:ascii="Times New Roman" w:hAnsi="Times New Roman" w:cs="Times New Roman"/>
          <w:sz w:val="28"/>
          <w:szCs w:val="28"/>
          <w:lang w:val="uk-UA"/>
        </w:rPr>
        <w:t>О. Кокуна [2</w:t>
      </w:r>
      <w:r w:rsidR="007D03D9">
        <w:rPr>
          <w:rFonts w:ascii="Times New Roman" w:hAnsi="Times New Roman" w:cs="Times New Roman"/>
          <w:sz w:val="28"/>
          <w:szCs w:val="28"/>
          <w:lang w:val="ru-RU"/>
        </w:rPr>
        <w:t>0</w:t>
      </w:r>
      <w:r w:rsidR="0012663C" w:rsidRPr="003F64E2">
        <w:rPr>
          <w:rFonts w:ascii="Times New Roman" w:hAnsi="Times New Roman" w:cs="Times New Roman"/>
          <w:sz w:val="28"/>
          <w:szCs w:val="28"/>
          <w:lang w:val="uk-UA"/>
        </w:rPr>
        <w:t>], А. Куфлієвського [</w:t>
      </w:r>
      <w:r w:rsidR="007D03D9">
        <w:rPr>
          <w:rFonts w:ascii="Times New Roman" w:hAnsi="Times New Roman" w:cs="Times New Roman"/>
          <w:sz w:val="28"/>
          <w:szCs w:val="28"/>
          <w:lang w:val="ru-RU"/>
        </w:rPr>
        <w:t>29</w:t>
      </w:r>
      <w:r w:rsidR="0012663C" w:rsidRPr="003F64E2">
        <w:rPr>
          <w:rFonts w:ascii="Times New Roman" w:hAnsi="Times New Roman" w:cs="Times New Roman"/>
          <w:sz w:val="28"/>
          <w:szCs w:val="28"/>
          <w:lang w:val="uk-UA"/>
        </w:rPr>
        <w:t>]</w:t>
      </w:r>
      <w:r w:rsidR="00B71C31" w:rsidRPr="003F64E2">
        <w:rPr>
          <w:rFonts w:ascii="Times New Roman" w:hAnsi="Times New Roman" w:cs="Times New Roman"/>
          <w:sz w:val="28"/>
          <w:szCs w:val="28"/>
          <w:lang w:val="uk-UA"/>
        </w:rPr>
        <w:t>,</w:t>
      </w:r>
      <w:r w:rsidR="0012663C" w:rsidRPr="003F64E2">
        <w:rPr>
          <w:rFonts w:ascii="Times New Roman" w:hAnsi="Times New Roman" w:cs="Times New Roman"/>
          <w:sz w:val="28"/>
          <w:szCs w:val="28"/>
          <w:lang w:val="uk-UA"/>
        </w:rPr>
        <w:t xml:space="preserve"> </w:t>
      </w:r>
      <w:r w:rsidR="00B71C31" w:rsidRPr="003F64E2">
        <w:rPr>
          <w:rFonts w:ascii="Times New Roman" w:hAnsi="Times New Roman" w:cs="Times New Roman"/>
          <w:sz w:val="28"/>
          <w:szCs w:val="28"/>
          <w:lang w:val="uk-UA"/>
        </w:rPr>
        <w:t>О. Тімченка [</w:t>
      </w:r>
      <w:r w:rsidR="007D03D9">
        <w:rPr>
          <w:rFonts w:ascii="Times New Roman" w:hAnsi="Times New Roman" w:cs="Times New Roman"/>
          <w:sz w:val="28"/>
          <w:szCs w:val="28"/>
          <w:lang w:val="ru-RU"/>
        </w:rPr>
        <w:t>6</w:t>
      </w:r>
      <w:r w:rsidR="00A463CD">
        <w:rPr>
          <w:rFonts w:ascii="Times New Roman" w:hAnsi="Times New Roman" w:cs="Times New Roman"/>
          <w:sz w:val="28"/>
          <w:szCs w:val="28"/>
          <w:lang w:val="ru-RU"/>
        </w:rPr>
        <w:t>7</w:t>
      </w:r>
      <w:r w:rsidR="00B71C31" w:rsidRPr="003F64E2">
        <w:rPr>
          <w:rFonts w:ascii="Times New Roman" w:hAnsi="Times New Roman" w:cs="Times New Roman"/>
          <w:sz w:val="28"/>
          <w:szCs w:val="28"/>
          <w:lang w:val="uk-UA"/>
        </w:rPr>
        <w:t>]</w:t>
      </w:r>
      <w:r w:rsidRPr="003F64E2">
        <w:rPr>
          <w:rFonts w:ascii="Times New Roman" w:hAnsi="Times New Roman" w:cs="Times New Roman"/>
          <w:sz w:val="28"/>
          <w:szCs w:val="28"/>
          <w:lang w:val="uk-UA"/>
        </w:rPr>
        <w:t>)</w:t>
      </w:r>
      <w:r w:rsidR="00B71C31" w:rsidRPr="003F64E2">
        <w:rPr>
          <w:rFonts w:ascii="Times New Roman" w:hAnsi="Times New Roman" w:cs="Times New Roman"/>
          <w:sz w:val="28"/>
          <w:szCs w:val="28"/>
          <w:lang w:val="uk-UA"/>
        </w:rPr>
        <w:t xml:space="preserve"> </w:t>
      </w:r>
      <w:r w:rsidRPr="003F64E2">
        <w:rPr>
          <w:rFonts w:ascii="Times New Roman" w:hAnsi="Times New Roman" w:cs="Times New Roman"/>
          <w:sz w:val="28"/>
          <w:szCs w:val="28"/>
          <w:lang w:val="uk-UA"/>
        </w:rPr>
        <w:t>встановлено</w:t>
      </w:r>
      <w:r w:rsidR="0012663C" w:rsidRPr="0012663C">
        <w:rPr>
          <w:rFonts w:ascii="Times New Roman" w:hAnsi="Times New Roman" w:cs="Times New Roman"/>
          <w:sz w:val="28"/>
          <w:szCs w:val="28"/>
          <w:lang w:val="uk-UA"/>
        </w:rPr>
        <w:t xml:space="preserve">, що такі стрес-фактори </w:t>
      </w:r>
      <w:r w:rsidR="004F2DF0">
        <w:rPr>
          <w:rFonts w:ascii="Times New Roman" w:hAnsi="Times New Roman" w:cs="Times New Roman"/>
          <w:sz w:val="28"/>
          <w:szCs w:val="28"/>
          <w:lang w:val="uk-UA"/>
        </w:rPr>
        <w:t xml:space="preserve">значно </w:t>
      </w:r>
      <w:r w:rsidR="0012663C" w:rsidRPr="0012663C">
        <w:rPr>
          <w:rFonts w:ascii="Times New Roman" w:hAnsi="Times New Roman" w:cs="Times New Roman"/>
          <w:sz w:val="28"/>
          <w:szCs w:val="28"/>
          <w:lang w:val="uk-UA"/>
        </w:rPr>
        <w:t xml:space="preserve">знижують функціональні резерви організму, </w:t>
      </w:r>
      <w:r w:rsidR="004F2DF0">
        <w:rPr>
          <w:rFonts w:ascii="Times New Roman" w:hAnsi="Times New Roman" w:cs="Times New Roman"/>
          <w:sz w:val="28"/>
          <w:szCs w:val="28"/>
          <w:lang w:val="uk-UA"/>
        </w:rPr>
        <w:t xml:space="preserve">а в деяких випадках </w:t>
      </w:r>
      <w:r w:rsidR="00B71C31">
        <w:rPr>
          <w:rFonts w:ascii="Times New Roman" w:hAnsi="Times New Roman" w:cs="Times New Roman"/>
          <w:sz w:val="28"/>
          <w:szCs w:val="28"/>
          <w:lang w:val="uk-UA"/>
        </w:rPr>
        <w:t xml:space="preserve">призводять </w:t>
      </w:r>
      <w:r w:rsidR="004F2DF0">
        <w:rPr>
          <w:rFonts w:ascii="Times New Roman" w:hAnsi="Times New Roman" w:cs="Times New Roman"/>
          <w:sz w:val="28"/>
          <w:szCs w:val="28"/>
          <w:lang w:val="uk-UA"/>
        </w:rPr>
        <w:t>до</w:t>
      </w:r>
      <w:r w:rsidR="0012663C" w:rsidRPr="0012663C">
        <w:rPr>
          <w:rFonts w:ascii="Times New Roman" w:hAnsi="Times New Roman" w:cs="Times New Roman"/>
          <w:sz w:val="28"/>
          <w:szCs w:val="28"/>
          <w:lang w:val="uk-UA"/>
        </w:rPr>
        <w:t xml:space="preserve"> повного </w:t>
      </w:r>
      <w:r w:rsidR="004F2DF0">
        <w:rPr>
          <w:rFonts w:ascii="Times New Roman" w:hAnsi="Times New Roman" w:cs="Times New Roman"/>
          <w:sz w:val="28"/>
          <w:szCs w:val="28"/>
          <w:lang w:val="uk-UA"/>
        </w:rPr>
        <w:t xml:space="preserve">його </w:t>
      </w:r>
      <w:r w:rsidR="0012663C" w:rsidRPr="0012663C">
        <w:rPr>
          <w:rFonts w:ascii="Times New Roman" w:hAnsi="Times New Roman" w:cs="Times New Roman"/>
          <w:sz w:val="28"/>
          <w:szCs w:val="28"/>
          <w:lang w:val="uk-UA"/>
        </w:rPr>
        <w:t xml:space="preserve">виснаження. Це </w:t>
      </w:r>
      <w:r w:rsidR="006B7E1C">
        <w:rPr>
          <w:rFonts w:ascii="Times New Roman" w:hAnsi="Times New Roman" w:cs="Times New Roman"/>
          <w:sz w:val="28"/>
          <w:szCs w:val="28"/>
          <w:lang w:val="uk-UA"/>
        </w:rPr>
        <w:t>вказує на</w:t>
      </w:r>
      <w:r w:rsidR="0012663C" w:rsidRPr="0012663C">
        <w:rPr>
          <w:rFonts w:ascii="Times New Roman" w:hAnsi="Times New Roman" w:cs="Times New Roman"/>
          <w:sz w:val="28"/>
          <w:szCs w:val="28"/>
          <w:lang w:val="uk-UA"/>
        </w:rPr>
        <w:t xml:space="preserve"> високі вимоги не тільки до рівня професійної підготовленості, але і</w:t>
      </w:r>
      <w:r w:rsidR="00EF2DF8">
        <w:rPr>
          <w:rFonts w:ascii="Times New Roman" w:hAnsi="Times New Roman" w:cs="Times New Roman"/>
          <w:sz w:val="28"/>
          <w:szCs w:val="28"/>
          <w:lang w:val="uk-UA"/>
        </w:rPr>
        <w:t xml:space="preserve"> </w:t>
      </w:r>
      <w:r w:rsidR="004F2DF0" w:rsidRPr="004F2DF0">
        <w:rPr>
          <w:rFonts w:ascii="Times New Roman" w:hAnsi="Times New Roman" w:cs="Times New Roman"/>
          <w:sz w:val="28"/>
          <w:szCs w:val="28"/>
          <w:lang w:val="uk-UA"/>
        </w:rPr>
        <w:t>до психологічних якостей особистості, що обумовлює психологічну готовність до екстремальн</w:t>
      </w:r>
      <w:r w:rsidR="006B7E1C">
        <w:rPr>
          <w:rFonts w:ascii="Times New Roman" w:hAnsi="Times New Roman" w:cs="Times New Roman"/>
          <w:sz w:val="28"/>
          <w:szCs w:val="28"/>
          <w:lang w:val="uk-UA"/>
        </w:rPr>
        <w:t>их</w:t>
      </w:r>
      <w:r w:rsidR="004F2DF0" w:rsidRPr="004F2DF0">
        <w:rPr>
          <w:rFonts w:ascii="Times New Roman" w:hAnsi="Times New Roman" w:cs="Times New Roman"/>
          <w:sz w:val="28"/>
          <w:szCs w:val="28"/>
          <w:lang w:val="uk-UA"/>
        </w:rPr>
        <w:t xml:space="preserve"> </w:t>
      </w:r>
      <w:r w:rsidR="006B7E1C">
        <w:rPr>
          <w:rFonts w:ascii="Times New Roman" w:hAnsi="Times New Roman" w:cs="Times New Roman"/>
          <w:sz w:val="28"/>
          <w:szCs w:val="28"/>
          <w:lang w:val="uk-UA"/>
        </w:rPr>
        <w:t>умов</w:t>
      </w:r>
      <w:r w:rsidR="004F2DF0" w:rsidRPr="004F2DF0">
        <w:rPr>
          <w:rFonts w:ascii="Times New Roman" w:hAnsi="Times New Roman" w:cs="Times New Roman"/>
          <w:sz w:val="28"/>
          <w:szCs w:val="28"/>
          <w:lang w:val="uk-UA"/>
        </w:rPr>
        <w:t xml:space="preserve"> діяльності.</w:t>
      </w:r>
    </w:p>
    <w:p w14:paraId="0205A553" w14:textId="77777777" w:rsidR="004F61CF" w:rsidRPr="003D7D53" w:rsidRDefault="004F61CF" w:rsidP="0052489E">
      <w:pPr>
        <w:pStyle w:val="a3"/>
        <w:spacing w:after="0" w:line="360" w:lineRule="auto"/>
        <w:ind w:left="0" w:firstLine="851"/>
        <w:jc w:val="both"/>
        <w:rPr>
          <w:rFonts w:ascii="Times New Roman" w:hAnsi="Times New Roman" w:cs="Times New Roman"/>
          <w:sz w:val="28"/>
          <w:szCs w:val="28"/>
          <w:lang w:val="uk-UA"/>
        </w:rPr>
      </w:pPr>
      <w:r w:rsidRPr="004F61CF">
        <w:rPr>
          <w:rFonts w:ascii="Times New Roman" w:hAnsi="Times New Roman" w:cs="Times New Roman"/>
          <w:sz w:val="28"/>
          <w:szCs w:val="28"/>
          <w:lang w:val="uk-UA"/>
        </w:rPr>
        <w:t>Проте актуальними залишаються питання розробки механізмів профілактики та корекції професійної деформації у самих фахівців</w:t>
      </w:r>
      <w:r>
        <w:rPr>
          <w:rFonts w:ascii="Times New Roman" w:hAnsi="Times New Roman" w:cs="Times New Roman"/>
          <w:sz w:val="28"/>
          <w:szCs w:val="28"/>
          <w:lang w:val="uk-UA"/>
        </w:rPr>
        <w:t xml:space="preserve"> ДСНС</w:t>
      </w:r>
      <w:r w:rsidR="006E0935">
        <w:rPr>
          <w:rFonts w:ascii="Times New Roman" w:hAnsi="Times New Roman" w:cs="Times New Roman"/>
          <w:sz w:val="28"/>
          <w:szCs w:val="28"/>
          <w:lang w:val="uk-UA"/>
        </w:rPr>
        <w:t xml:space="preserve"> України</w:t>
      </w:r>
      <w:r w:rsidRPr="004F61CF">
        <w:rPr>
          <w:rFonts w:ascii="Times New Roman" w:hAnsi="Times New Roman" w:cs="Times New Roman"/>
          <w:sz w:val="28"/>
          <w:szCs w:val="28"/>
          <w:lang w:val="uk-UA"/>
        </w:rPr>
        <w:t xml:space="preserve">.  </w:t>
      </w:r>
    </w:p>
    <w:p w14:paraId="2DA41454" w14:textId="77777777" w:rsidR="00324D83" w:rsidRPr="004F2DF0" w:rsidRDefault="009A3319" w:rsidP="0052489E">
      <w:pPr>
        <w:pStyle w:val="a3"/>
        <w:spacing w:after="0" w:line="360" w:lineRule="auto"/>
        <w:ind w:left="0" w:firstLine="851"/>
        <w:jc w:val="both"/>
        <w:rPr>
          <w:rFonts w:ascii="Times New Roman" w:hAnsi="Times New Roman" w:cs="Times New Roman"/>
          <w:sz w:val="28"/>
          <w:szCs w:val="28"/>
          <w:lang w:val="uk-UA"/>
        </w:rPr>
      </w:pPr>
      <w:r w:rsidRPr="009A3319">
        <w:rPr>
          <w:rFonts w:ascii="Times New Roman" w:hAnsi="Times New Roman" w:cs="Times New Roman"/>
          <w:sz w:val="28"/>
          <w:szCs w:val="28"/>
          <w:lang w:val="uk-UA"/>
        </w:rPr>
        <w:t xml:space="preserve">Виходячи з вищезазначеного, можна визначити завдання дослідження як розробку моделі системи психологічного забезпечення для діяльності </w:t>
      </w:r>
      <w:r w:rsidRPr="009338C7">
        <w:rPr>
          <w:rFonts w:ascii="Times New Roman" w:hAnsi="Times New Roman" w:cs="Times New Roman"/>
          <w:sz w:val="28"/>
          <w:szCs w:val="28"/>
          <w:lang w:val="uk-UA"/>
        </w:rPr>
        <w:t>працівників ДСНС України</w:t>
      </w:r>
      <w:r w:rsidRPr="009A3319">
        <w:rPr>
          <w:rFonts w:ascii="Times New Roman" w:hAnsi="Times New Roman" w:cs="Times New Roman"/>
          <w:sz w:val="28"/>
          <w:szCs w:val="28"/>
          <w:lang w:val="uk-UA"/>
        </w:rPr>
        <w:t xml:space="preserve"> в умовах екстремальних та надзвичайних ситуацій.</w:t>
      </w:r>
    </w:p>
    <w:p w14:paraId="0AACB6AF" w14:textId="77777777" w:rsidR="00746EDE" w:rsidRDefault="00746EDE" w:rsidP="0052489E">
      <w:pPr>
        <w:pStyle w:val="a3"/>
        <w:spacing w:after="0" w:line="360" w:lineRule="auto"/>
        <w:ind w:left="0" w:firstLine="851"/>
        <w:jc w:val="both"/>
        <w:rPr>
          <w:rFonts w:ascii="Times New Roman" w:hAnsi="Times New Roman" w:cs="Times New Roman"/>
          <w:sz w:val="28"/>
          <w:szCs w:val="28"/>
          <w:lang w:val="uk-UA"/>
        </w:rPr>
      </w:pPr>
      <w:r w:rsidRPr="00746EDE">
        <w:rPr>
          <w:rFonts w:ascii="Times New Roman" w:hAnsi="Times New Roman" w:cs="Times New Roman"/>
          <w:sz w:val="28"/>
          <w:szCs w:val="28"/>
          <w:lang w:val="uk-UA"/>
        </w:rPr>
        <w:t xml:space="preserve">Сучасний етап розвитку суспільства потребує практичного застосування фундаментальних психологічних знань у різних сферах життя особистості. У цьому контексті психологічна наука та практика мають підтвердити свою гуманістичну основу, сприяючи розвитку суспільства загалом та створенню умов для задоволення основних людських потреб, таких як праця, спілкування, самореалізація, пізнання та відновлення психічних і фізичних ресурсів організму. Ефективність діяльності в екстремальних та надзвичайних ситуаціях залежить від таких ключових професійних якостей, як здатність адаптуватися до стресу та психологічна надійність. Основна мета </w:t>
      </w:r>
      <w:r w:rsidRPr="00746EDE">
        <w:rPr>
          <w:rFonts w:ascii="Times New Roman" w:hAnsi="Times New Roman" w:cs="Times New Roman"/>
          <w:sz w:val="28"/>
          <w:szCs w:val="28"/>
          <w:lang w:val="uk-UA"/>
        </w:rPr>
        <w:lastRenderedPageBreak/>
        <w:t>системи психологічного забезпечення полягає в підтримці та оптимізації адаптивності до стресу як багатогранної властивості індивідуальності через узгоджену систему соціально-психологічних, психологічних та психофізіологічних заходів. Основними завданнями психологічного забезпечення діяльності в екстремальних умовах є забезпечення адаптації до професійного стресу та гарантування надійності й безпеки діяльності в таких умовах.</w:t>
      </w:r>
    </w:p>
    <w:p w14:paraId="1EE90BBA" w14:textId="77777777" w:rsidR="00746EDE" w:rsidRDefault="003228D4" w:rsidP="0052489E">
      <w:pPr>
        <w:pStyle w:val="a3"/>
        <w:spacing w:after="0" w:line="360" w:lineRule="auto"/>
        <w:ind w:left="0" w:firstLine="851"/>
        <w:jc w:val="both"/>
        <w:rPr>
          <w:rFonts w:ascii="Times New Roman" w:hAnsi="Times New Roman" w:cs="Times New Roman"/>
          <w:sz w:val="28"/>
          <w:szCs w:val="28"/>
          <w:lang w:val="uk-UA"/>
        </w:rPr>
      </w:pPr>
      <w:r w:rsidRPr="003228D4">
        <w:rPr>
          <w:rFonts w:ascii="Times New Roman" w:hAnsi="Times New Roman" w:cs="Times New Roman"/>
          <w:sz w:val="28"/>
          <w:szCs w:val="28"/>
          <w:lang w:val="uk-UA"/>
        </w:rPr>
        <w:t xml:space="preserve">Основними проблемами психологічного забезпечення діяльності в екстремальних ситуаціях є питання рівня екстремальності умов діяльності, станів людини в таких умовах, методів саморегуляції (включаючи корекцію, допомогу, психопрофілактику, реабілітацію тощо), а також адаптивних здібностей людини </w:t>
      </w:r>
      <w:r w:rsidR="000F2711">
        <w:rPr>
          <w:rFonts w:ascii="Times New Roman" w:hAnsi="Times New Roman" w:cs="Times New Roman"/>
          <w:sz w:val="28"/>
          <w:szCs w:val="28"/>
          <w:lang w:val="uk-UA"/>
        </w:rPr>
        <w:t>до</w:t>
      </w:r>
      <w:r w:rsidRPr="003228D4">
        <w:rPr>
          <w:rFonts w:ascii="Times New Roman" w:hAnsi="Times New Roman" w:cs="Times New Roman"/>
          <w:sz w:val="28"/>
          <w:szCs w:val="28"/>
          <w:lang w:val="uk-UA"/>
        </w:rPr>
        <w:t xml:space="preserve"> екстремальних умов.</w:t>
      </w:r>
    </w:p>
    <w:p w14:paraId="6D73A23A" w14:textId="77777777" w:rsidR="003228D4" w:rsidRPr="003228D4" w:rsidRDefault="003228D4" w:rsidP="0052489E">
      <w:pPr>
        <w:pStyle w:val="a3"/>
        <w:spacing w:after="0" w:line="360" w:lineRule="auto"/>
        <w:ind w:left="0" w:firstLine="851"/>
        <w:jc w:val="both"/>
        <w:rPr>
          <w:rFonts w:ascii="Times New Roman" w:hAnsi="Times New Roman" w:cs="Times New Roman"/>
          <w:sz w:val="28"/>
          <w:szCs w:val="28"/>
          <w:lang w:val="uk-UA"/>
        </w:rPr>
      </w:pPr>
      <w:r w:rsidRPr="003228D4">
        <w:rPr>
          <w:rFonts w:ascii="Times New Roman" w:hAnsi="Times New Roman" w:cs="Times New Roman"/>
          <w:sz w:val="28"/>
          <w:szCs w:val="28"/>
          <w:lang w:val="uk-UA"/>
        </w:rPr>
        <w:t xml:space="preserve">Термін </w:t>
      </w:r>
      <w:r w:rsidRPr="004B588D">
        <w:rPr>
          <w:rFonts w:ascii="Times New Roman" w:hAnsi="Times New Roman" w:cs="Times New Roman"/>
          <w:b/>
          <w:i/>
          <w:sz w:val="28"/>
          <w:szCs w:val="28"/>
          <w:lang w:val="uk-UA"/>
        </w:rPr>
        <w:t>«екстремальна ситуація»</w:t>
      </w:r>
      <w:r w:rsidRPr="003228D4">
        <w:rPr>
          <w:rFonts w:ascii="Times New Roman" w:hAnsi="Times New Roman" w:cs="Times New Roman"/>
          <w:sz w:val="28"/>
          <w:szCs w:val="28"/>
          <w:lang w:val="uk-UA"/>
        </w:rPr>
        <w:t xml:space="preserve"> включає в себе несприятливі для життя умови, які досягають критичних значень і вимагають мобілізації адаптивних ресурсів людини.</w:t>
      </w:r>
    </w:p>
    <w:p w14:paraId="08238C1A" w14:textId="77777777" w:rsidR="003228D4" w:rsidRDefault="003228D4" w:rsidP="0052489E">
      <w:pPr>
        <w:pStyle w:val="a3"/>
        <w:spacing w:after="0" w:line="360" w:lineRule="auto"/>
        <w:ind w:left="0" w:firstLine="851"/>
        <w:jc w:val="both"/>
        <w:rPr>
          <w:rFonts w:ascii="Times New Roman" w:hAnsi="Times New Roman" w:cs="Times New Roman"/>
          <w:sz w:val="28"/>
          <w:szCs w:val="28"/>
          <w:lang w:val="uk-UA"/>
        </w:rPr>
      </w:pPr>
      <w:r w:rsidRPr="003228D4">
        <w:rPr>
          <w:rFonts w:ascii="Times New Roman" w:hAnsi="Times New Roman" w:cs="Times New Roman"/>
          <w:sz w:val="28"/>
          <w:szCs w:val="28"/>
          <w:lang w:val="uk-UA"/>
        </w:rPr>
        <w:t xml:space="preserve">При описі таких ситуацій часто використовуються терміни, як </w:t>
      </w:r>
      <w:r w:rsidRPr="004B588D">
        <w:rPr>
          <w:rFonts w:ascii="Times New Roman" w:hAnsi="Times New Roman" w:cs="Times New Roman"/>
          <w:i/>
          <w:sz w:val="28"/>
          <w:szCs w:val="28"/>
          <w:lang w:val="uk-UA"/>
        </w:rPr>
        <w:t>«складні», «тяжкі», «особливі», «емоціогенні», «критичні», «аварійні», «надзвичайні», «стресогенні», «надекстремальні», «гіперстресові»</w:t>
      </w:r>
      <w:r w:rsidRPr="003228D4">
        <w:rPr>
          <w:rFonts w:ascii="Times New Roman" w:hAnsi="Times New Roman" w:cs="Times New Roman"/>
          <w:sz w:val="28"/>
          <w:szCs w:val="28"/>
          <w:lang w:val="uk-UA"/>
        </w:rPr>
        <w:t xml:space="preserve"> тощо. Але здебільшого йдеться про особливості стресорів. Екстремальність розглядається як характеристика впливу стрес-факторів та умов діяльності на людину. Це включає як дуже інтенсивні стресові впливи, так і малу інтенсивність (відсутність або обмежену кількість зовнішніх подразників).</w:t>
      </w:r>
    </w:p>
    <w:p w14:paraId="56C26CD4" w14:textId="77777777" w:rsidR="00A430A0" w:rsidRDefault="00A430A0" w:rsidP="0052489E">
      <w:pPr>
        <w:pStyle w:val="a3"/>
        <w:spacing w:after="0" w:line="360" w:lineRule="auto"/>
        <w:ind w:left="0" w:firstLine="851"/>
        <w:jc w:val="both"/>
        <w:rPr>
          <w:rFonts w:ascii="Times New Roman" w:hAnsi="Times New Roman" w:cs="Times New Roman"/>
          <w:sz w:val="28"/>
          <w:szCs w:val="28"/>
          <w:lang w:val="uk-UA"/>
        </w:rPr>
      </w:pPr>
      <w:r w:rsidRPr="00A430A0">
        <w:rPr>
          <w:rFonts w:ascii="Times New Roman" w:hAnsi="Times New Roman" w:cs="Times New Roman"/>
          <w:sz w:val="28"/>
          <w:szCs w:val="28"/>
          <w:lang w:val="uk-UA"/>
        </w:rPr>
        <w:t>Екстремальні умови також включають вплив температури, тиску, гіпоксії, гіподинамії, нерегулярність виникнення стимулів, монотонність, необхідність обробки великих обсягів інформації за обмежений час, брак необхідної для виконання завдань інформації, високий темп роботи та дефіцит часу тощо.</w:t>
      </w:r>
    </w:p>
    <w:p w14:paraId="7BD5E15F" w14:textId="77777777" w:rsidR="00A430A0" w:rsidRDefault="00A430A0" w:rsidP="0052489E">
      <w:pPr>
        <w:pStyle w:val="a3"/>
        <w:spacing w:after="0" w:line="360" w:lineRule="auto"/>
        <w:ind w:left="0" w:firstLine="851"/>
        <w:jc w:val="both"/>
        <w:rPr>
          <w:rFonts w:ascii="Times New Roman" w:hAnsi="Times New Roman" w:cs="Times New Roman"/>
          <w:sz w:val="28"/>
          <w:szCs w:val="28"/>
          <w:lang w:val="uk-UA"/>
        </w:rPr>
      </w:pPr>
      <w:r w:rsidRPr="00A430A0">
        <w:rPr>
          <w:rFonts w:ascii="Times New Roman" w:hAnsi="Times New Roman" w:cs="Times New Roman"/>
          <w:sz w:val="28"/>
          <w:szCs w:val="28"/>
          <w:lang w:val="uk-UA"/>
        </w:rPr>
        <w:t>Зокрема, В. Лебедєв вважає, що звичайні умови відрізняються від екстремальних тим, що в останніх, під впливом психогенних факторів (які викликають психічні та соматичні реакції), психофізіологічні та соціально-</w:t>
      </w:r>
      <w:r w:rsidRPr="00A430A0">
        <w:rPr>
          <w:rFonts w:ascii="Times New Roman" w:hAnsi="Times New Roman" w:cs="Times New Roman"/>
          <w:sz w:val="28"/>
          <w:szCs w:val="28"/>
          <w:lang w:val="uk-UA"/>
        </w:rPr>
        <w:lastRenderedPageBreak/>
        <w:t xml:space="preserve">психологічні механізми перестають забезпечувати адекватне відображення і регуляцію діяльності людини. Таким чином, </w:t>
      </w:r>
      <w:r w:rsidRPr="00532778">
        <w:rPr>
          <w:rFonts w:ascii="Times New Roman" w:hAnsi="Times New Roman" w:cs="Times New Roman"/>
          <w:b/>
          <w:i/>
          <w:sz w:val="28"/>
          <w:szCs w:val="28"/>
          <w:lang w:val="uk-UA"/>
        </w:rPr>
        <w:t>екстремальна ситуація</w:t>
      </w:r>
      <w:r w:rsidRPr="00532778">
        <w:rPr>
          <w:rFonts w:ascii="Times New Roman" w:hAnsi="Times New Roman" w:cs="Times New Roman"/>
          <w:i/>
          <w:sz w:val="28"/>
          <w:szCs w:val="28"/>
          <w:lang w:val="uk-UA"/>
        </w:rPr>
        <w:t xml:space="preserve"> – це несприятливі умови, які вимагають мобілізації адаптивних здібностей людини, і якщо ці здібності недостатньо розвинені, це може призвести до посттравматичного стресу, адаптаційних розладів особистості або до дезадаптивних, деструктивних форм кризової реакції (алкоголізм, суїцид, наркоманія тощо)</w:t>
      </w:r>
      <w:r w:rsidRPr="00A430A0">
        <w:rPr>
          <w:rFonts w:ascii="Times New Roman" w:hAnsi="Times New Roman" w:cs="Times New Roman"/>
          <w:sz w:val="28"/>
          <w:szCs w:val="28"/>
          <w:lang w:val="uk-UA"/>
        </w:rPr>
        <w:t>.</w:t>
      </w:r>
    </w:p>
    <w:p w14:paraId="5733E9FA" w14:textId="77777777" w:rsidR="00A430A0" w:rsidRDefault="00A430A0" w:rsidP="0052489E">
      <w:pPr>
        <w:pStyle w:val="a3"/>
        <w:spacing w:after="0" w:line="360" w:lineRule="auto"/>
        <w:ind w:left="0" w:firstLine="851"/>
        <w:jc w:val="both"/>
        <w:rPr>
          <w:rFonts w:ascii="Times New Roman" w:hAnsi="Times New Roman" w:cs="Times New Roman"/>
          <w:sz w:val="28"/>
          <w:szCs w:val="28"/>
          <w:lang w:val="uk-UA"/>
        </w:rPr>
      </w:pPr>
      <w:r w:rsidRPr="00A430A0">
        <w:rPr>
          <w:rFonts w:ascii="Times New Roman" w:hAnsi="Times New Roman" w:cs="Times New Roman"/>
          <w:sz w:val="28"/>
          <w:szCs w:val="28"/>
          <w:lang w:val="uk-UA"/>
        </w:rPr>
        <w:t xml:space="preserve">Поняття </w:t>
      </w:r>
      <w:r w:rsidRPr="001247C8">
        <w:rPr>
          <w:rFonts w:ascii="Times New Roman" w:hAnsi="Times New Roman" w:cs="Times New Roman"/>
          <w:b/>
          <w:sz w:val="28"/>
          <w:szCs w:val="28"/>
          <w:lang w:val="uk-UA"/>
        </w:rPr>
        <w:t>«</w:t>
      </w:r>
      <w:r w:rsidRPr="001247C8">
        <w:rPr>
          <w:rFonts w:ascii="Times New Roman" w:hAnsi="Times New Roman" w:cs="Times New Roman"/>
          <w:b/>
          <w:i/>
          <w:sz w:val="28"/>
          <w:szCs w:val="28"/>
          <w:lang w:val="uk-UA"/>
        </w:rPr>
        <w:t>надзвичайна ситуація</w:t>
      </w:r>
      <w:r w:rsidRPr="001247C8">
        <w:rPr>
          <w:rFonts w:ascii="Times New Roman" w:hAnsi="Times New Roman" w:cs="Times New Roman"/>
          <w:b/>
          <w:sz w:val="28"/>
          <w:szCs w:val="28"/>
          <w:lang w:val="uk-UA"/>
        </w:rPr>
        <w:t>»</w:t>
      </w:r>
      <w:r w:rsidRPr="00A430A0">
        <w:rPr>
          <w:rFonts w:ascii="Times New Roman" w:hAnsi="Times New Roman" w:cs="Times New Roman"/>
          <w:sz w:val="28"/>
          <w:szCs w:val="28"/>
          <w:lang w:val="uk-UA"/>
        </w:rPr>
        <w:t xml:space="preserve"> розглядається в тлумачних словниках, де слово «надзвичайний» означає «винятковий» або «дуже великий». Відповідно, «надзвичайна ситуація» описує небезпечні події або явища, які спричиняють порушення безпеки життєдіяльності.</w:t>
      </w:r>
    </w:p>
    <w:p w14:paraId="7DA40E62" w14:textId="77777777" w:rsidR="00C3604C" w:rsidRDefault="00C3604C" w:rsidP="0052489E">
      <w:pPr>
        <w:spacing w:after="0" w:line="360" w:lineRule="auto"/>
        <w:ind w:firstLine="851"/>
        <w:jc w:val="both"/>
        <w:rPr>
          <w:rFonts w:ascii="Times New Roman" w:hAnsi="Times New Roman" w:cs="Times New Roman"/>
          <w:sz w:val="28"/>
          <w:szCs w:val="28"/>
        </w:rPr>
      </w:pPr>
      <w:r w:rsidRPr="00C3604C">
        <w:rPr>
          <w:rFonts w:ascii="Times New Roman" w:hAnsi="Times New Roman" w:cs="Times New Roman"/>
          <w:sz w:val="28"/>
          <w:szCs w:val="28"/>
        </w:rPr>
        <w:t>Надзвичайні ситуації виникають через природні стихійні лиха, техногенні або екологічні аварії та катастрофи, які спричиняють різке порушення нормальної життєдіяльності людей, економіки, соціальної чи природної сфери</w:t>
      </w:r>
      <w:r>
        <w:rPr>
          <w:rFonts w:ascii="Times New Roman" w:hAnsi="Times New Roman" w:cs="Times New Roman"/>
          <w:sz w:val="28"/>
          <w:szCs w:val="28"/>
        </w:rPr>
        <w:t xml:space="preserve"> </w:t>
      </w:r>
      <w:r w:rsidRPr="00E945F5">
        <w:rPr>
          <w:rFonts w:ascii="Times New Roman" w:hAnsi="Times New Roman" w:cs="Times New Roman"/>
          <w:sz w:val="28"/>
          <w:szCs w:val="28"/>
        </w:rPr>
        <w:t>[</w:t>
      </w:r>
      <w:r w:rsidR="007D03D9">
        <w:rPr>
          <w:rFonts w:ascii="Times New Roman" w:hAnsi="Times New Roman" w:cs="Times New Roman"/>
          <w:sz w:val="28"/>
          <w:szCs w:val="28"/>
        </w:rPr>
        <w:t>4</w:t>
      </w:r>
      <w:r w:rsidR="00A463CD">
        <w:rPr>
          <w:rFonts w:ascii="Times New Roman" w:hAnsi="Times New Roman" w:cs="Times New Roman"/>
          <w:sz w:val="28"/>
          <w:szCs w:val="28"/>
        </w:rPr>
        <w:t>9</w:t>
      </w:r>
      <w:r w:rsidRPr="00E945F5">
        <w:rPr>
          <w:rFonts w:ascii="Times New Roman" w:hAnsi="Times New Roman" w:cs="Times New Roman"/>
          <w:sz w:val="28"/>
          <w:szCs w:val="28"/>
        </w:rPr>
        <w:t>].</w:t>
      </w:r>
      <w:r w:rsidR="007D743E" w:rsidRPr="007D743E">
        <w:rPr>
          <w:rFonts w:ascii="Times New Roman" w:hAnsi="Times New Roman" w:cs="Times New Roman"/>
          <w:sz w:val="28"/>
          <w:szCs w:val="28"/>
        </w:rPr>
        <w:t xml:space="preserve"> </w:t>
      </w:r>
      <w:r w:rsidRPr="00C3604C">
        <w:rPr>
          <w:rFonts w:ascii="Times New Roman" w:hAnsi="Times New Roman" w:cs="Times New Roman"/>
          <w:sz w:val="28"/>
          <w:szCs w:val="28"/>
        </w:rPr>
        <w:t>Це призводить до настільки сильного зростання інтенсивності впливу зовнішніх і внутрішніх умов на людину, що викликає зміни в її стані, які можуть слугувати критерієм екстремальності ситуації. Об</w:t>
      </w:r>
      <w:r w:rsidR="001F79B6">
        <w:rPr>
          <w:rFonts w:ascii="Times New Roman" w:hAnsi="Times New Roman" w:cs="Times New Roman"/>
          <w:sz w:val="28"/>
          <w:szCs w:val="28"/>
        </w:rPr>
        <w:t>’</w:t>
      </w:r>
      <w:r w:rsidRPr="00C3604C">
        <w:rPr>
          <w:rFonts w:ascii="Times New Roman" w:hAnsi="Times New Roman" w:cs="Times New Roman"/>
          <w:sz w:val="28"/>
          <w:szCs w:val="28"/>
        </w:rPr>
        <w:t xml:space="preserve">єктивні умови, що виникають внаслідок аварії, небезпечного природного явища, катастрофи, стихійного лиха або терористичного акту, можна вважати надзвичайними. </w:t>
      </w:r>
      <w:r w:rsidRPr="00532778">
        <w:rPr>
          <w:rFonts w:ascii="Times New Roman" w:hAnsi="Times New Roman" w:cs="Times New Roman"/>
          <w:i/>
          <w:sz w:val="28"/>
          <w:szCs w:val="28"/>
        </w:rPr>
        <w:t>Відмінність між екстремальними та надзвичайними ситуаціями полягає в інтенсивності зовнішнього впливу на людину.</w:t>
      </w:r>
      <w:r w:rsidRPr="00C3604C">
        <w:rPr>
          <w:rFonts w:ascii="Times New Roman" w:hAnsi="Times New Roman" w:cs="Times New Roman"/>
          <w:sz w:val="28"/>
          <w:szCs w:val="28"/>
        </w:rPr>
        <w:t xml:space="preserve"> У екстремальних ситуаціях стани людини можуть бути адаптивними (здатність ефективно виконувати свої функції при збереженні оптимального здоров</w:t>
      </w:r>
      <w:r w:rsidR="001F79B6">
        <w:rPr>
          <w:rFonts w:ascii="Times New Roman" w:hAnsi="Times New Roman" w:cs="Times New Roman"/>
          <w:sz w:val="28"/>
          <w:szCs w:val="28"/>
        </w:rPr>
        <w:t>’</w:t>
      </w:r>
      <w:r w:rsidRPr="00C3604C">
        <w:rPr>
          <w:rFonts w:ascii="Times New Roman" w:hAnsi="Times New Roman" w:cs="Times New Roman"/>
          <w:sz w:val="28"/>
          <w:szCs w:val="28"/>
        </w:rPr>
        <w:t>я), неадаптивними (тимчасове зниження ефективності соціального та професійного функціонування, погіршення фізичного самопочуття, тимчасові дисфункції деяких психофізіологічних функцій), або дезадаптивними (неможливість виконання діяльності, що потребує активного корекційного та реабілітаційного втручання).</w:t>
      </w:r>
    </w:p>
    <w:p w14:paraId="19C8BB64" w14:textId="77777777" w:rsidR="0026761C" w:rsidRDefault="00C3604F" w:rsidP="0052489E">
      <w:pPr>
        <w:pStyle w:val="a3"/>
        <w:spacing w:after="0" w:line="360" w:lineRule="auto"/>
        <w:ind w:left="0" w:firstLine="851"/>
        <w:jc w:val="both"/>
        <w:rPr>
          <w:rFonts w:ascii="Times New Roman" w:hAnsi="Times New Roman" w:cs="Times New Roman"/>
          <w:sz w:val="28"/>
          <w:szCs w:val="28"/>
          <w:lang w:val="uk-UA"/>
        </w:rPr>
      </w:pPr>
      <w:r w:rsidRPr="004F20B2">
        <w:rPr>
          <w:rFonts w:ascii="Times New Roman" w:hAnsi="Times New Roman" w:cs="Times New Roman"/>
          <w:sz w:val="28"/>
          <w:szCs w:val="28"/>
          <w:lang w:val="uk-UA"/>
        </w:rPr>
        <w:t>Екстремальний характер деяких видів діяльності потребує розробки узгодженої системи психологічного забезпечення.</w:t>
      </w:r>
    </w:p>
    <w:p w14:paraId="44C9B37C" w14:textId="77777777" w:rsidR="00325523" w:rsidRPr="00325523" w:rsidRDefault="00325523" w:rsidP="0052489E">
      <w:pPr>
        <w:pStyle w:val="a3"/>
        <w:spacing w:after="0" w:line="360" w:lineRule="auto"/>
        <w:ind w:left="0" w:firstLine="851"/>
        <w:jc w:val="both"/>
        <w:rPr>
          <w:rFonts w:ascii="Times New Roman" w:hAnsi="Times New Roman" w:cs="Times New Roman"/>
          <w:sz w:val="28"/>
          <w:szCs w:val="28"/>
          <w:lang w:val="uk-UA"/>
        </w:rPr>
      </w:pPr>
      <w:r w:rsidRPr="00532778">
        <w:rPr>
          <w:rFonts w:ascii="Times New Roman" w:hAnsi="Times New Roman" w:cs="Times New Roman"/>
          <w:b/>
          <w:i/>
          <w:sz w:val="28"/>
          <w:szCs w:val="28"/>
          <w:lang w:val="uk-UA"/>
        </w:rPr>
        <w:lastRenderedPageBreak/>
        <w:t xml:space="preserve">Психологічне забезпечення діяльності в екстремальних ситуаціях </w:t>
      </w:r>
      <w:r w:rsidRPr="00325523">
        <w:rPr>
          <w:rFonts w:ascii="Times New Roman" w:hAnsi="Times New Roman" w:cs="Times New Roman"/>
          <w:sz w:val="28"/>
          <w:szCs w:val="28"/>
          <w:lang w:val="uk-UA"/>
        </w:rPr>
        <w:t>– це цілісна система, основними рівнями якої є соціально-психологічний, власне психологічний, психофізіологічний.</w:t>
      </w:r>
    </w:p>
    <w:p w14:paraId="08F772D1" w14:textId="77777777" w:rsidR="004F20B2" w:rsidRDefault="004F20B2" w:rsidP="0052489E">
      <w:pPr>
        <w:pStyle w:val="a3"/>
        <w:spacing w:after="0" w:line="360" w:lineRule="auto"/>
        <w:ind w:left="0" w:firstLine="851"/>
        <w:jc w:val="both"/>
        <w:rPr>
          <w:rFonts w:ascii="Times New Roman" w:hAnsi="Times New Roman" w:cs="Times New Roman"/>
          <w:sz w:val="28"/>
          <w:szCs w:val="28"/>
          <w:lang w:val="uk-UA"/>
        </w:rPr>
      </w:pPr>
      <w:r w:rsidRPr="004F20B2">
        <w:rPr>
          <w:rFonts w:ascii="Times New Roman" w:hAnsi="Times New Roman" w:cs="Times New Roman"/>
          <w:sz w:val="28"/>
          <w:szCs w:val="28"/>
          <w:lang w:val="uk-UA"/>
        </w:rPr>
        <w:t>Засоби і методи психологічного забезпечення професійної діяльності можуть застосовуватися ще до того, як фахівець безпосередньо стикається з реальними умовами праці. Це включає професійну орієнтацію та відбір, психологічну й спеціальну підготовку, проектування робочого місця та прогнозування факторів, які можуть впливати на працездатність. Метою є створення оптимальних умов для ефективного виконання завдань у реальних ситуаціях. Під час підготовки до роботи в умовах надзвичайних ситуацій комплекс психологічного забезпечення включає психологічну діагностику, надання психологічної допомоги (психокорекція, реабілітація) і супроводження професійної діяльності.</w:t>
      </w:r>
    </w:p>
    <w:p w14:paraId="17FC7C71" w14:textId="77777777" w:rsidR="00325523" w:rsidRPr="00325523" w:rsidRDefault="00325523" w:rsidP="0052489E">
      <w:pPr>
        <w:pStyle w:val="a3"/>
        <w:spacing w:after="0" w:line="360" w:lineRule="auto"/>
        <w:ind w:left="0" w:firstLine="851"/>
        <w:jc w:val="both"/>
        <w:rPr>
          <w:rFonts w:ascii="Times New Roman" w:hAnsi="Times New Roman" w:cs="Times New Roman"/>
          <w:sz w:val="28"/>
          <w:szCs w:val="28"/>
          <w:lang w:val="uk-UA"/>
        </w:rPr>
      </w:pPr>
      <w:r w:rsidRPr="00325523">
        <w:rPr>
          <w:rFonts w:ascii="Times New Roman" w:hAnsi="Times New Roman" w:cs="Times New Roman"/>
          <w:sz w:val="28"/>
          <w:szCs w:val="28"/>
          <w:lang w:val="uk-UA"/>
        </w:rPr>
        <w:t>З мети та змісту психологічного забезпечення діяльності випливають такі завдання: психологічна діагностика динаміки працездатності фахівців; розробка та вибір нових ефективни</w:t>
      </w:r>
      <w:r w:rsidR="0060386F">
        <w:rPr>
          <w:rFonts w:ascii="Times New Roman" w:hAnsi="Times New Roman" w:cs="Times New Roman"/>
          <w:sz w:val="28"/>
          <w:szCs w:val="28"/>
          <w:lang w:val="uk-UA"/>
        </w:rPr>
        <w:t>х методів підтримки й відновлен</w:t>
      </w:r>
      <w:r w:rsidRPr="00325523">
        <w:rPr>
          <w:rFonts w:ascii="Times New Roman" w:hAnsi="Times New Roman" w:cs="Times New Roman"/>
          <w:sz w:val="28"/>
          <w:szCs w:val="28"/>
          <w:lang w:val="uk-UA"/>
        </w:rPr>
        <w:t>ня психічних функцій особи; вивчення специфіки умов професійної діяльності, впливу умов праці на психічний стан та працездатність фахівців; ефективна та безпечна діяльність; подовження професійного довголіття, фізичного та психічного здоров</w:t>
      </w:r>
      <w:r w:rsidR="001F79B6">
        <w:rPr>
          <w:rFonts w:ascii="Times New Roman" w:hAnsi="Times New Roman" w:cs="Times New Roman"/>
          <w:sz w:val="28"/>
          <w:szCs w:val="28"/>
          <w:lang w:val="uk-UA"/>
        </w:rPr>
        <w:t>’</w:t>
      </w:r>
      <w:r w:rsidRPr="00325523">
        <w:rPr>
          <w:rFonts w:ascii="Times New Roman" w:hAnsi="Times New Roman" w:cs="Times New Roman"/>
          <w:sz w:val="28"/>
          <w:szCs w:val="28"/>
          <w:lang w:val="uk-UA"/>
        </w:rPr>
        <w:t>я.</w:t>
      </w:r>
    </w:p>
    <w:p w14:paraId="4C3EBD96" w14:textId="77777777" w:rsidR="004F20B2" w:rsidRDefault="004F20B2" w:rsidP="0052489E">
      <w:pPr>
        <w:pStyle w:val="a3"/>
        <w:spacing w:after="0" w:line="360" w:lineRule="auto"/>
        <w:ind w:left="0" w:firstLine="851"/>
        <w:jc w:val="both"/>
        <w:rPr>
          <w:rFonts w:ascii="Times New Roman" w:hAnsi="Times New Roman" w:cs="Times New Roman"/>
          <w:sz w:val="28"/>
          <w:szCs w:val="28"/>
          <w:lang w:val="uk-UA"/>
        </w:rPr>
      </w:pPr>
      <w:r w:rsidRPr="004F20B2">
        <w:rPr>
          <w:rFonts w:ascii="Times New Roman" w:hAnsi="Times New Roman" w:cs="Times New Roman"/>
          <w:sz w:val="28"/>
          <w:szCs w:val="28"/>
          <w:lang w:val="uk-UA"/>
        </w:rPr>
        <w:t>Психологічне забезпечення включає проведення набору соціально-психологічних, психологічних і психофізіологічних заходів, які спрямовані на підвищення стійкості до стресу, розвиток індивідуальної та групової професійної надійності, а також забезпечення безпеки діяльності в екстремальних умовах.</w:t>
      </w:r>
    </w:p>
    <w:p w14:paraId="1DFC08B9" w14:textId="77777777" w:rsidR="007B1294" w:rsidRDefault="004F20B2" w:rsidP="0052489E">
      <w:pPr>
        <w:pStyle w:val="a3"/>
        <w:spacing w:after="0" w:line="360" w:lineRule="auto"/>
        <w:ind w:left="0" w:firstLine="851"/>
        <w:jc w:val="both"/>
        <w:rPr>
          <w:rFonts w:ascii="Times New Roman" w:hAnsi="Times New Roman" w:cs="Times New Roman"/>
          <w:sz w:val="28"/>
          <w:szCs w:val="28"/>
          <w:lang w:val="uk-UA"/>
        </w:rPr>
      </w:pPr>
      <w:r w:rsidRPr="000576C8">
        <w:rPr>
          <w:rFonts w:ascii="Times New Roman" w:hAnsi="Times New Roman" w:cs="Times New Roman"/>
          <w:b/>
          <w:i/>
          <w:sz w:val="28"/>
          <w:szCs w:val="28"/>
          <w:lang w:val="uk-UA"/>
        </w:rPr>
        <w:t>Принципи психологічного забезпечення</w:t>
      </w:r>
      <w:r w:rsidRPr="004F20B2">
        <w:rPr>
          <w:rFonts w:ascii="Times New Roman" w:hAnsi="Times New Roman" w:cs="Times New Roman"/>
          <w:sz w:val="28"/>
          <w:szCs w:val="28"/>
          <w:lang w:val="uk-UA"/>
        </w:rPr>
        <w:t xml:space="preserve"> діяльності включають комплексний підхід, безперервність, відповідність умовам, насиченість і інтенсивність їх впровадження.</w:t>
      </w:r>
    </w:p>
    <w:p w14:paraId="68E763E4" w14:textId="77777777" w:rsidR="004F20B2" w:rsidRPr="00532778" w:rsidRDefault="004F20B2" w:rsidP="0052489E">
      <w:pPr>
        <w:pStyle w:val="a3"/>
        <w:spacing w:after="0" w:line="360" w:lineRule="auto"/>
        <w:ind w:left="0" w:firstLine="851"/>
        <w:jc w:val="both"/>
        <w:rPr>
          <w:rFonts w:ascii="Times New Roman" w:hAnsi="Times New Roman" w:cs="Times New Roman"/>
          <w:i/>
          <w:sz w:val="28"/>
          <w:szCs w:val="28"/>
          <w:lang w:val="uk-UA"/>
        </w:rPr>
      </w:pPr>
      <w:r w:rsidRPr="00532778">
        <w:rPr>
          <w:rFonts w:ascii="Times New Roman" w:hAnsi="Times New Roman" w:cs="Times New Roman"/>
          <w:i/>
          <w:sz w:val="28"/>
          <w:szCs w:val="28"/>
          <w:lang w:val="uk-UA"/>
        </w:rPr>
        <w:lastRenderedPageBreak/>
        <w:t xml:space="preserve">Процес психологічного забезпечення складається з трьох етапів: первинний (до початку професійної діяльності), другий (під час виконання робочих завдань) і третій (після завершення професійної діяльності). </w:t>
      </w:r>
    </w:p>
    <w:p w14:paraId="0FF014FF" w14:textId="77777777" w:rsidR="004F20B2" w:rsidRDefault="004F20B2" w:rsidP="0052489E">
      <w:pPr>
        <w:pStyle w:val="a3"/>
        <w:spacing w:after="0" w:line="360" w:lineRule="auto"/>
        <w:ind w:left="0" w:firstLine="851"/>
        <w:jc w:val="both"/>
        <w:rPr>
          <w:rFonts w:ascii="Times New Roman" w:hAnsi="Times New Roman" w:cs="Times New Roman"/>
          <w:sz w:val="28"/>
          <w:szCs w:val="28"/>
          <w:lang w:val="uk-UA"/>
        </w:rPr>
      </w:pPr>
      <w:r w:rsidRPr="004F20B2">
        <w:rPr>
          <w:rFonts w:ascii="Times New Roman" w:hAnsi="Times New Roman" w:cs="Times New Roman"/>
          <w:sz w:val="28"/>
          <w:szCs w:val="28"/>
          <w:lang w:val="uk-UA"/>
        </w:rPr>
        <w:t xml:space="preserve">Одночасно деякі особистісні якості, що сприяють ефективному виконанню професійних завдань як в екстремальних, так і в звичайних умовах, називаються </w:t>
      </w:r>
      <w:r w:rsidRPr="00532778">
        <w:rPr>
          <w:rFonts w:ascii="Times New Roman" w:hAnsi="Times New Roman" w:cs="Times New Roman"/>
          <w:b/>
          <w:i/>
          <w:sz w:val="28"/>
          <w:szCs w:val="28"/>
          <w:lang w:val="uk-UA"/>
        </w:rPr>
        <w:t>«професійно важливими якостями особистості»</w:t>
      </w:r>
      <w:r w:rsidRPr="004F20B2">
        <w:rPr>
          <w:rFonts w:ascii="Times New Roman" w:hAnsi="Times New Roman" w:cs="Times New Roman"/>
          <w:sz w:val="28"/>
          <w:szCs w:val="28"/>
          <w:lang w:val="uk-UA"/>
        </w:rPr>
        <w:t>.</w:t>
      </w:r>
    </w:p>
    <w:p w14:paraId="08623516" w14:textId="77777777" w:rsidR="004F20B2" w:rsidRDefault="004F20B2" w:rsidP="0052489E">
      <w:pPr>
        <w:pStyle w:val="a3"/>
        <w:spacing w:after="0" w:line="360" w:lineRule="auto"/>
        <w:ind w:left="0" w:firstLine="851"/>
        <w:jc w:val="both"/>
        <w:rPr>
          <w:rFonts w:ascii="Times New Roman" w:hAnsi="Times New Roman" w:cs="Times New Roman"/>
          <w:sz w:val="28"/>
          <w:szCs w:val="28"/>
          <w:lang w:val="uk-UA"/>
        </w:rPr>
      </w:pPr>
      <w:r w:rsidRPr="00481A2C">
        <w:rPr>
          <w:rFonts w:ascii="Times New Roman" w:hAnsi="Times New Roman" w:cs="Times New Roman"/>
          <w:sz w:val="28"/>
          <w:szCs w:val="28"/>
          <w:lang w:val="uk-UA"/>
        </w:rPr>
        <w:t xml:space="preserve">Отже, </w:t>
      </w:r>
      <w:r w:rsidR="005F65CC" w:rsidRPr="00481A2C">
        <w:rPr>
          <w:rFonts w:ascii="Times New Roman" w:hAnsi="Times New Roman" w:cs="Times New Roman"/>
          <w:sz w:val="28"/>
          <w:szCs w:val="28"/>
          <w:lang w:val="uk-UA"/>
        </w:rPr>
        <w:t xml:space="preserve">всебічне вивчення проблематики </w:t>
      </w:r>
      <w:r w:rsidRPr="00481A2C">
        <w:rPr>
          <w:rFonts w:ascii="Times New Roman" w:hAnsi="Times New Roman" w:cs="Times New Roman"/>
          <w:sz w:val="28"/>
          <w:szCs w:val="28"/>
          <w:lang w:val="uk-UA"/>
        </w:rPr>
        <w:t>психологічн</w:t>
      </w:r>
      <w:r w:rsidR="005F65CC" w:rsidRPr="00481A2C">
        <w:rPr>
          <w:rFonts w:ascii="Times New Roman" w:hAnsi="Times New Roman" w:cs="Times New Roman"/>
          <w:sz w:val="28"/>
          <w:szCs w:val="28"/>
          <w:lang w:val="uk-UA"/>
        </w:rPr>
        <w:t>ого</w:t>
      </w:r>
      <w:r w:rsidRPr="00481A2C">
        <w:rPr>
          <w:rFonts w:ascii="Times New Roman" w:hAnsi="Times New Roman" w:cs="Times New Roman"/>
          <w:sz w:val="28"/>
          <w:szCs w:val="28"/>
          <w:lang w:val="uk-UA"/>
        </w:rPr>
        <w:t xml:space="preserve"> забезпечення </w:t>
      </w:r>
      <w:r w:rsidR="00481A2C">
        <w:rPr>
          <w:rFonts w:ascii="Times New Roman" w:hAnsi="Times New Roman" w:cs="Times New Roman"/>
          <w:sz w:val="28"/>
          <w:szCs w:val="28"/>
          <w:lang w:val="uk-UA"/>
        </w:rPr>
        <w:t xml:space="preserve">та психологічної підготовки </w:t>
      </w:r>
      <w:r w:rsidRPr="00481A2C">
        <w:rPr>
          <w:rFonts w:ascii="Times New Roman" w:hAnsi="Times New Roman" w:cs="Times New Roman"/>
          <w:sz w:val="28"/>
          <w:szCs w:val="28"/>
          <w:lang w:val="uk-UA"/>
        </w:rPr>
        <w:t xml:space="preserve">в екстремальних </w:t>
      </w:r>
      <w:r w:rsidR="005F65CC" w:rsidRPr="00481A2C">
        <w:rPr>
          <w:rFonts w:ascii="Times New Roman" w:hAnsi="Times New Roman" w:cs="Times New Roman"/>
          <w:sz w:val="28"/>
          <w:szCs w:val="28"/>
          <w:lang w:val="uk-UA"/>
        </w:rPr>
        <w:t>умовах професійної діяльності</w:t>
      </w:r>
      <w:r w:rsidRPr="00481A2C">
        <w:rPr>
          <w:rFonts w:ascii="Times New Roman" w:hAnsi="Times New Roman" w:cs="Times New Roman"/>
          <w:sz w:val="28"/>
          <w:szCs w:val="28"/>
          <w:lang w:val="uk-UA"/>
        </w:rPr>
        <w:t xml:space="preserve"> є системою соціально-психологічних, психологічних і психофізіологічних заходів, яка спрямована на оптимізацію процесу адаптації в складних умовах, </w:t>
      </w:r>
      <w:r w:rsidR="00481A2C">
        <w:rPr>
          <w:rFonts w:ascii="Times New Roman" w:hAnsi="Times New Roman" w:cs="Times New Roman"/>
          <w:sz w:val="28"/>
          <w:szCs w:val="28"/>
          <w:lang w:val="uk-UA"/>
        </w:rPr>
        <w:t>здатніст</w:t>
      </w:r>
      <w:r w:rsidR="00E003D6">
        <w:rPr>
          <w:rFonts w:ascii="Times New Roman" w:hAnsi="Times New Roman" w:cs="Times New Roman"/>
          <w:sz w:val="28"/>
          <w:szCs w:val="28"/>
          <w:lang w:val="uk-UA"/>
        </w:rPr>
        <w:t>ю</w:t>
      </w:r>
      <w:r w:rsidR="00481A2C">
        <w:rPr>
          <w:rFonts w:ascii="Times New Roman" w:hAnsi="Times New Roman" w:cs="Times New Roman"/>
          <w:sz w:val="28"/>
          <w:szCs w:val="28"/>
          <w:lang w:val="uk-UA"/>
        </w:rPr>
        <w:t xml:space="preserve"> контролю емоційного стану, </w:t>
      </w:r>
      <w:r w:rsidRPr="00481A2C">
        <w:rPr>
          <w:rFonts w:ascii="Times New Roman" w:hAnsi="Times New Roman" w:cs="Times New Roman"/>
          <w:sz w:val="28"/>
          <w:szCs w:val="28"/>
          <w:lang w:val="uk-UA"/>
        </w:rPr>
        <w:t>розвитк</w:t>
      </w:r>
      <w:r w:rsidR="005F65CC" w:rsidRPr="00481A2C">
        <w:rPr>
          <w:rFonts w:ascii="Times New Roman" w:hAnsi="Times New Roman" w:cs="Times New Roman"/>
          <w:sz w:val="28"/>
          <w:szCs w:val="28"/>
          <w:lang w:val="uk-UA"/>
        </w:rPr>
        <w:t>у</w:t>
      </w:r>
      <w:r w:rsidRPr="00481A2C">
        <w:rPr>
          <w:rFonts w:ascii="Times New Roman" w:hAnsi="Times New Roman" w:cs="Times New Roman"/>
          <w:sz w:val="28"/>
          <w:szCs w:val="28"/>
          <w:lang w:val="uk-UA"/>
        </w:rPr>
        <w:t xml:space="preserve"> адаптивних навичок до стресу, профілактик</w:t>
      </w:r>
      <w:r w:rsidR="005F65CC" w:rsidRPr="00481A2C">
        <w:rPr>
          <w:rFonts w:ascii="Times New Roman" w:hAnsi="Times New Roman" w:cs="Times New Roman"/>
          <w:sz w:val="28"/>
          <w:szCs w:val="28"/>
          <w:lang w:val="uk-UA"/>
        </w:rPr>
        <w:t>и</w:t>
      </w:r>
      <w:r w:rsidRPr="00481A2C">
        <w:rPr>
          <w:rFonts w:ascii="Times New Roman" w:hAnsi="Times New Roman" w:cs="Times New Roman"/>
          <w:sz w:val="28"/>
          <w:szCs w:val="28"/>
          <w:lang w:val="uk-UA"/>
        </w:rPr>
        <w:t xml:space="preserve"> професійного стресу та корекцію неад</w:t>
      </w:r>
      <w:r w:rsidR="00E003D6">
        <w:rPr>
          <w:rFonts w:ascii="Times New Roman" w:hAnsi="Times New Roman" w:cs="Times New Roman"/>
          <w:sz w:val="28"/>
          <w:szCs w:val="28"/>
          <w:lang w:val="uk-UA"/>
        </w:rPr>
        <w:t xml:space="preserve">екватних і дезадаптивних станів, які несуть небезпеку життю та </w:t>
      </w:r>
      <w:r w:rsidR="00E003D6" w:rsidRPr="00481A2C">
        <w:rPr>
          <w:rFonts w:ascii="Times New Roman" w:hAnsi="Times New Roman" w:cs="Times New Roman"/>
          <w:sz w:val="28"/>
          <w:szCs w:val="28"/>
          <w:lang w:val="uk-UA"/>
        </w:rPr>
        <w:t>здоров’ю</w:t>
      </w:r>
      <w:r w:rsidR="00E003D6">
        <w:rPr>
          <w:rFonts w:ascii="Times New Roman" w:hAnsi="Times New Roman" w:cs="Times New Roman"/>
          <w:sz w:val="28"/>
          <w:szCs w:val="28"/>
          <w:lang w:val="uk-UA"/>
        </w:rPr>
        <w:t>.</w:t>
      </w:r>
    </w:p>
    <w:p w14:paraId="3A9B342E" w14:textId="77777777" w:rsidR="005F65CC" w:rsidRDefault="005F65CC" w:rsidP="0052489E">
      <w:pPr>
        <w:pStyle w:val="a3"/>
        <w:spacing w:after="0" w:line="360" w:lineRule="auto"/>
        <w:ind w:left="0" w:firstLine="851"/>
        <w:jc w:val="both"/>
        <w:rPr>
          <w:rFonts w:ascii="Times New Roman" w:hAnsi="Times New Roman" w:cs="Times New Roman"/>
          <w:sz w:val="28"/>
          <w:szCs w:val="28"/>
          <w:lang w:val="uk-UA"/>
        </w:rPr>
      </w:pPr>
    </w:p>
    <w:p w14:paraId="6F2DA279" w14:textId="77777777" w:rsidR="009338C7" w:rsidRDefault="009338C7" w:rsidP="0052489E">
      <w:pPr>
        <w:pStyle w:val="a3"/>
        <w:numPr>
          <w:ilvl w:val="1"/>
          <w:numId w:val="10"/>
        </w:numPr>
        <w:spacing w:after="0" w:line="360" w:lineRule="auto"/>
        <w:ind w:left="0" w:firstLine="851"/>
        <w:jc w:val="both"/>
        <w:rPr>
          <w:rFonts w:ascii="Times New Roman" w:hAnsi="Times New Roman" w:cs="Times New Roman"/>
          <w:b/>
          <w:sz w:val="28"/>
          <w:szCs w:val="28"/>
          <w:lang w:val="uk-UA"/>
        </w:rPr>
      </w:pPr>
      <w:r w:rsidRPr="00437D31">
        <w:rPr>
          <w:rFonts w:ascii="Times New Roman" w:hAnsi="Times New Roman" w:cs="Times New Roman"/>
          <w:b/>
          <w:sz w:val="28"/>
          <w:szCs w:val="28"/>
          <w:lang w:val="uk-UA"/>
        </w:rPr>
        <w:t>Психологічні наслідки професійної діяльності працівників ДСНС України.</w:t>
      </w:r>
    </w:p>
    <w:p w14:paraId="44BEED06" w14:textId="77777777" w:rsidR="0015659E" w:rsidRDefault="0015659E" w:rsidP="0052489E">
      <w:pPr>
        <w:pStyle w:val="a3"/>
        <w:spacing w:after="0" w:line="360" w:lineRule="auto"/>
        <w:ind w:left="851" w:firstLine="851"/>
        <w:jc w:val="both"/>
        <w:rPr>
          <w:rFonts w:ascii="Times New Roman" w:hAnsi="Times New Roman" w:cs="Times New Roman"/>
          <w:b/>
          <w:sz w:val="28"/>
          <w:szCs w:val="28"/>
          <w:lang w:val="uk-UA"/>
        </w:rPr>
      </w:pPr>
    </w:p>
    <w:p w14:paraId="6B97DCC3" w14:textId="6966F611" w:rsidR="00471113" w:rsidRPr="002F6A18" w:rsidRDefault="003C64F0" w:rsidP="0052489E">
      <w:pPr>
        <w:pStyle w:val="a3"/>
        <w:spacing w:after="0" w:line="360" w:lineRule="auto"/>
        <w:ind w:left="0" w:firstLine="851"/>
        <w:jc w:val="both"/>
        <w:rPr>
          <w:rFonts w:ascii="Times New Roman" w:hAnsi="Times New Roman" w:cs="Times New Roman"/>
          <w:sz w:val="20"/>
          <w:szCs w:val="20"/>
          <w:lang w:val="uk-UA"/>
        </w:rPr>
      </w:pPr>
      <w:r>
        <w:rPr>
          <w:rFonts w:ascii="Times New Roman" w:hAnsi="Times New Roman" w:cs="Times New Roman"/>
          <w:sz w:val="28"/>
          <w:szCs w:val="28"/>
          <w:lang w:val="uk-UA"/>
        </w:rPr>
        <w:t>Напружений режим виконання професійної діяльності</w:t>
      </w:r>
      <w:r w:rsidRPr="001B4FF9">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00F21CE0" w:rsidRPr="00F21CE0">
        <w:rPr>
          <w:rFonts w:ascii="Times New Roman" w:hAnsi="Times New Roman" w:cs="Times New Roman"/>
          <w:sz w:val="28"/>
          <w:szCs w:val="28"/>
          <w:lang w:val="uk-UA"/>
        </w:rPr>
        <w:t xml:space="preserve"> ДСНС України в умовах воєнного стану, які безпосередньо беруть участь у ліквідації надзвичайних ситуацій, </w:t>
      </w:r>
      <w:r>
        <w:rPr>
          <w:rFonts w:ascii="Times New Roman" w:hAnsi="Times New Roman" w:cs="Times New Roman"/>
          <w:sz w:val="28"/>
          <w:szCs w:val="28"/>
          <w:lang w:val="uk-UA"/>
        </w:rPr>
        <w:t>воєнного, техногенного, соціального та природного характеру, викликає</w:t>
      </w:r>
      <w:r w:rsidR="00F21CE0" w:rsidRPr="00F21CE0">
        <w:rPr>
          <w:rFonts w:ascii="Times New Roman" w:hAnsi="Times New Roman" w:cs="Times New Roman"/>
          <w:sz w:val="28"/>
          <w:szCs w:val="28"/>
          <w:lang w:val="uk-UA"/>
        </w:rPr>
        <w:t xml:space="preserve"> високий рівень виникнення у них нервово- психічних розладів, психічних дезадаптацій і тривожних станів. </w:t>
      </w:r>
      <w:r w:rsidR="00535C98" w:rsidRPr="00535C98">
        <w:rPr>
          <w:rFonts w:ascii="Times New Roman" w:hAnsi="Times New Roman" w:cs="Times New Roman"/>
          <w:sz w:val="28"/>
          <w:szCs w:val="28"/>
          <w:lang w:val="uk-UA"/>
        </w:rPr>
        <w:t xml:space="preserve">Не є виключенням і </w:t>
      </w:r>
      <w:r w:rsidR="00535C98">
        <w:rPr>
          <w:rFonts w:ascii="Times New Roman" w:hAnsi="Times New Roman" w:cs="Times New Roman"/>
          <w:sz w:val="28"/>
          <w:szCs w:val="28"/>
          <w:lang w:val="uk-UA"/>
        </w:rPr>
        <w:t>прояви</w:t>
      </w:r>
      <w:r w:rsidR="00535C98" w:rsidRPr="00535C98">
        <w:rPr>
          <w:rFonts w:ascii="Times New Roman" w:hAnsi="Times New Roman" w:cs="Times New Roman"/>
          <w:sz w:val="28"/>
          <w:szCs w:val="28"/>
          <w:lang w:val="uk-UA"/>
        </w:rPr>
        <w:t xml:space="preserve"> професійних деструкцій</w:t>
      </w:r>
      <w:r w:rsidR="00535C98">
        <w:rPr>
          <w:rFonts w:ascii="Times New Roman" w:hAnsi="Times New Roman" w:cs="Times New Roman"/>
          <w:sz w:val="28"/>
          <w:szCs w:val="28"/>
          <w:lang w:val="uk-UA"/>
        </w:rPr>
        <w:t>.</w:t>
      </w:r>
      <w:r w:rsidRPr="003C64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досить часто стає причиною зривів у професійній діяльності, зниження працездатності, </w:t>
      </w:r>
      <w:r w:rsidR="003B66AC">
        <w:rPr>
          <w:rFonts w:ascii="Times New Roman" w:hAnsi="Times New Roman" w:cs="Times New Roman"/>
          <w:sz w:val="28"/>
          <w:szCs w:val="28"/>
          <w:lang w:val="uk-UA"/>
        </w:rPr>
        <w:t xml:space="preserve">виникнення </w:t>
      </w:r>
      <w:r>
        <w:rPr>
          <w:rFonts w:ascii="Times New Roman" w:hAnsi="Times New Roman" w:cs="Times New Roman"/>
          <w:sz w:val="28"/>
          <w:szCs w:val="28"/>
          <w:lang w:val="uk-UA"/>
        </w:rPr>
        <w:t>міжособистісних конфліктів</w:t>
      </w:r>
      <w:r w:rsidR="003B66AC">
        <w:rPr>
          <w:rFonts w:ascii="Times New Roman" w:hAnsi="Times New Roman" w:cs="Times New Roman"/>
          <w:sz w:val="28"/>
          <w:szCs w:val="28"/>
          <w:lang w:val="uk-UA"/>
        </w:rPr>
        <w:t xml:space="preserve"> як в колі родини, так і </w:t>
      </w:r>
      <w:r w:rsidR="00B53A66">
        <w:rPr>
          <w:rFonts w:ascii="Times New Roman" w:hAnsi="Times New Roman" w:cs="Times New Roman"/>
          <w:sz w:val="28"/>
          <w:szCs w:val="28"/>
          <w:lang w:val="uk-UA"/>
        </w:rPr>
        <w:t>в соціумі</w:t>
      </w:r>
      <w:r>
        <w:rPr>
          <w:rFonts w:ascii="Times New Roman" w:hAnsi="Times New Roman" w:cs="Times New Roman"/>
          <w:sz w:val="28"/>
          <w:szCs w:val="28"/>
          <w:lang w:val="uk-UA"/>
        </w:rPr>
        <w:t xml:space="preserve">, </w:t>
      </w:r>
      <w:r w:rsidR="003B66AC">
        <w:rPr>
          <w:rFonts w:ascii="Times New Roman" w:hAnsi="Times New Roman" w:cs="Times New Roman"/>
          <w:sz w:val="28"/>
          <w:szCs w:val="28"/>
          <w:lang w:val="uk-UA"/>
        </w:rPr>
        <w:t xml:space="preserve">проявів порушення дисципліни та девіантної поведінки, зловживання наркотичними засобами та алкоголем, інших негативних явищ, які в подальшому можуть призвести до виникнення різноманітних професійних деструкцій </w:t>
      </w:r>
      <w:r w:rsidR="003B66AC" w:rsidRPr="003B66AC">
        <w:rPr>
          <w:rFonts w:ascii="Times New Roman" w:hAnsi="Times New Roman" w:cs="Times New Roman"/>
          <w:sz w:val="28"/>
          <w:szCs w:val="28"/>
          <w:lang w:val="uk-UA"/>
        </w:rPr>
        <w:t>[</w:t>
      </w:r>
      <w:r w:rsidR="007D03D9">
        <w:rPr>
          <w:rFonts w:ascii="Times New Roman" w:hAnsi="Times New Roman" w:cs="Times New Roman"/>
          <w:sz w:val="28"/>
          <w:szCs w:val="28"/>
          <w:lang w:val="uk-UA"/>
        </w:rPr>
        <w:t>28</w:t>
      </w:r>
      <w:r w:rsidR="003B66AC" w:rsidRPr="003B66AC">
        <w:rPr>
          <w:rFonts w:ascii="Times New Roman" w:hAnsi="Times New Roman" w:cs="Times New Roman"/>
          <w:sz w:val="28"/>
          <w:szCs w:val="28"/>
          <w:lang w:val="uk-UA"/>
        </w:rPr>
        <w:t>]</w:t>
      </w:r>
      <w:r w:rsidR="003B66AC">
        <w:rPr>
          <w:rFonts w:ascii="Times New Roman" w:hAnsi="Times New Roman" w:cs="Times New Roman"/>
          <w:sz w:val="28"/>
          <w:szCs w:val="28"/>
          <w:lang w:val="uk-UA"/>
        </w:rPr>
        <w:t xml:space="preserve">. </w:t>
      </w:r>
    </w:p>
    <w:p w14:paraId="3BFD2006" w14:textId="5A1E9F2E" w:rsidR="00A9374A" w:rsidRDefault="00A9374A" w:rsidP="0052489E">
      <w:pPr>
        <w:widowControl w:val="0"/>
        <w:spacing w:after="0" w:line="360" w:lineRule="auto"/>
        <w:ind w:firstLine="851"/>
        <w:jc w:val="both"/>
        <w:rPr>
          <w:rFonts w:ascii="Times New Roman" w:hAnsi="Times New Roman"/>
          <w:sz w:val="28"/>
          <w:szCs w:val="28"/>
        </w:rPr>
      </w:pPr>
      <w:r>
        <w:rPr>
          <w:rFonts w:ascii="Times New Roman" w:hAnsi="Times New Roman"/>
          <w:sz w:val="28"/>
          <w:szCs w:val="28"/>
        </w:rPr>
        <w:t xml:space="preserve">За останні роки питанням вивчення негативних психічних станів, </w:t>
      </w:r>
      <w:r>
        <w:rPr>
          <w:rFonts w:ascii="Times New Roman" w:hAnsi="Times New Roman"/>
          <w:sz w:val="28"/>
          <w:szCs w:val="28"/>
        </w:rPr>
        <w:lastRenderedPageBreak/>
        <w:t>особливо у бойових умовах, за кордоном та в Україні приділялась доволі значна увага. Серед закордонних авторів, які займаються вивченням негативних психічних станів військовослужбовців та рятувальників у бойових умовах, можна відмітити таких психологів, як Е. Джонс, Л. Китаєв-Смик, П.</w:t>
      </w:r>
      <w:r>
        <w:rPr>
          <w:rFonts w:ascii="Times New Roman" w:hAnsi="Times New Roman"/>
          <w:sz w:val="28"/>
          <w:szCs w:val="28"/>
          <w:lang w:val="en-US"/>
        </w:rPr>
        <w:t> </w:t>
      </w:r>
      <w:r>
        <w:rPr>
          <w:rFonts w:ascii="Times New Roman" w:hAnsi="Times New Roman"/>
          <w:sz w:val="28"/>
          <w:szCs w:val="28"/>
        </w:rPr>
        <w:t>Ліз, А.</w:t>
      </w:r>
      <w:r>
        <w:rPr>
          <w:rFonts w:ascii="Times New Roman" w:hAnsi="Times New Roman"/>
          <w:sz w:val="28"/>
          <w:szCs w:val="28"/>
          <w:lang w:val="en-US"/>
        </w:rPr>
        <w:t> </w:t>
      </w:r>
      <w:r>
        <w:rPr>
          <w:rFonts w:ascii="Times New Roman" w:hAnsi="Times New Roman"/>
          <w:sz w:val="28"/>
          <w:szCs w:val="28"/>
        </w:rPr>
        <w:t>Маклеуд, С.</w:t>
      </w:r>
      <w:r>
        <w:rPr>
          <w:rFonts w:ascii="Times New Roman" w:hAnsi="Times New Roman"/>
          <w:sz w:val="28"/>
          <w:szCs w:val="28"/>
          <w:lang w:val="en-US"/>
        </w:rPr>
        <w:t> </w:t>
      </w:r>
      <w:r>
        <w:rPr>
          <w:rFonts w:ascii="Times New Roman" w:hAnsi="Times New Roman"/>
          <w:sz w:val="28"/>
          <w:szCs w:val="28"/>
        </w:rPr>
        <w:t>Мейерс, І. Малкіна-Пих, С.</w:t>
      </w:r>
      <w:r>
        <w:rPr>
          <w:rFonts w:ascii="Times New Roman" w:hAnsi="Times New Roman"/>
          <w:sz w:val="28"/>
          <w:szCs w:val="28"/>
          <w:lang w:val="en-US"/>
        </w:rPr>
        <w:t> </w:t>
      </w:r>
      <w:r>
        <w:rPr>
          <w:rFonts w:ascii="Times New Roman" w:hAnsi="Times New Roman"/>
          <w:sz w:val="28"/>
          <w:szCs w:val="28"/>
        </w:rPr>
        <w:t>Уеслі, Н. Фіар, Б. Шепард та інших. В Україні різними аспектами цієї важливої науково-прикладної проблематики займаються такі фахівці, як З. Кісарчук, О. Кокун, М. Корольчук, О. Косолапов, Г. Лазос, С. Миронець, Я. Омельченко, О. Тімченко та інші [</w:t>
      </w:r>
      <w:r w:rsidR="007D03D9">
        <w:rPr>
          <w:rFonts w:ascii="Times New Roman" w:hAnsi="Times New Roman"/>
          <w:sz w:val="28"/>
          <w:szCs w:val="28"/>
        </w:rPr>
        <w:t>1</w:t>
      </w:r>
      <w:r w:rsidR="00532778">
        <w:rPr>
          <w:rFonts w:ascii="Times New Roman" w:hAnsi="Times New Roman"/>
          <w:sz w:val="28"/>
          <w:szCs w:val="28"/>
        </w:rPr>
        <w:t>;</w:t>
      </w:r>
      <w:r w:rsidR="0000309D">
        <w:rPr>
          <w:rFonts w:ascii="Times New Roman" w:hAnsi="Times New Roman"/>
          <w:sz w:val="28"/>
          <w:szCs w:val="28"/>
        </w:rPr>
        <w:t xml:space="preserve"> </w:t>
      </w:r>
      <w:r w:rsidR="0018547F" w:rsidRPr="0018547F">
        <w:rPr>
          <w:rFonts w:ascii="Times New Roman" w:hAnsi="Times New Roman"/>
          <w:sz w:val="28"/>
          <w:szCs w:val="28"/>
        </w:rPr>
        <w:t>2</w:t>
      </w:r>
      <w:r w:rsidR="007D03D9">
        <w:rPr>
          <w:rFonts w:ascii="Times New Roman" w:hAnsi="Times New Roman"/>
          <w:sz w:val="28"/>
          <w:szCs w:val="28"/>
        </w:rPr>
        <w:t>1</w:t>
      </w:r>
      <w:r w:rsidR="00532778">
        <w:rPr>
          <w:rFonts w:ascii="Times New Roman" w:hAnsi="Times New Roman"/>
          <w:sz w:val="28"/>
          <w:szCs w:val="28"/>
        </w:rPr>
        <w:t>;</w:t>
      </w:r>
      <w:r w:rsidR="0000309D">
        <w:rPr>
          <w:rFonts w:ascii="Times New Roman" w:hAnsi="Times New Roman"/>
          <w:sz w:val="28"/>
          <w:szCs w:val="28"/>
        </w:rPr>
        <w:t xml:space="preserve"> </w:t>
      </w:r>
      <w:r w:rsidR="0018547F" w:rsidRPr="0018547F">
        <w:rPr>
          <w:rFonts w:ascii="Times New Roman" w:hAnsi="Times New Roman"/>
          <w:sz w:val="28"/>
          <w:szCs w:val="28"/>
        </w:rPr>
        <w:t>3</w:t>
      </w:r>
      <w:r w:rsidR="00A463CD">
        <w:rPr>
          <w:rFonts w:ascii="Times New Roman" w:hAnsi="Times New Roman"/>
          <w:sz w:val="28"/>
          <w:szCs w:val="28"/>
        </w:rPr>
        <w:t>9</w:t>
      </w:r>
      <w:r>
        <w:rPr>
          <w:rFonts w:ascii="Times New Roman" w:hAnsi="Times New Roman"/>
          <w:sz w:val="28"/>
          <w:szCs w:val="28"/>
        </w:rPr>
        <w:t xml:space="preserve">]. </w:t>
      </w:r>
    </w:p>
    <w:p w14:paraId="78C25154" w14:textId="276CB208" w:rsidR="00A9374A" w:rsidRPr="000C315D" w:rsidRDefault="00A9374A" w:rsidP="0052489E">
      <w:pPr>
        <w:widowControl w:val="0"/>
        <w:spacing w:after="0" w:line="360" w:lineRule="auto"/>
        <w:ind w:firstLine="851"/>
        <w:jc w:val="both"/>
        <w:rPr>
          <w:rFonts w:ascii="Times New Roman" w:hAnsi="Times New Roman"/>
          <w:sz w:val="20"/>
          <w:szCs w:val="20"/>
        </w:rPr>
      </w:pPr>
      <w:r>
        <w:rPr>
          <w:rFonts w:ascii="Times New Roman" w:hAnsi="Times New Roman"/>
          <w:sz w:val="28"/>
          <w:szCs w:val="28"/>
        </w:rPr>
        <w:t>Як свідчать дані цих авторів, в процесі виконання службових обов</w:t>
      </w:r>
      <w:r w:rsidR="001F79B6">
        <w:rPr>
          <w:rFonts w:ascii="Times New Roman" w:hAnsi="Times New Roman"/>
          <w:sz w:val="28"/>
          <w:szCs w:val="28"/>
        </w:rPr>
        <w:t>’</w:t>
      </w:r>
      <w:r>
        <w:rPr>
          <w:rFonts w:ascii="Times New Roman" w:hAnsi="Times New Roman"/>
          <w:sz w:val="28"/>
          <w:szCs w:val="28"/>
        </w:rPr>
        <w:t>язків, особливо якщо вони обтяжуються екстремальними умовами (наприклад, обстрілами, вибухами тощо) може виникнути ряд негативних психічних станів. Це тривога, сумнів, депресія, страх, а також фрустрація, ригідність, агресія. Виявлено також зміни в психофізіологічних показниках (самопочутті та активності), в зниженні мотивації, а також в реагуванні на стрес (показники ПТСР та ГСР) [</w:t>
      </w:r>
      <w:r w:rsidR="0018547F" w:rsidRPr="0018547F">
        <w:rPr>
          <w:rFonts w:ascii="Times New Roman" w:hAnsi="Times New Roman"/>
          <w:sz w:val="28"/>
          <w:szCs w:val="28"/>
          <w:lang w:val="ru-RU"/>
        </w:rPr>
        <w:t>2</w:t>
      </w:r>
      <w:r w:rsidR="007D03D9">
        <w:rPr>
          <w:rFonts w:ascii="Times New Roman" w:hAnsi="Times New Roman"/>
          <w:sz w:val="28"/>
          <w:szCs w:val="28"/>
          <w:lang w:val="ru-RU"/>
        </w:rPr>
        <w:t>1</w:t>
      </w:r>
      <w:r w:rsidR="00532778">
        <w:rPr>
          <w:rFonts w:ascii="Times New Roman" w:hAnsi="Times New Roman"/>
          <w:sz w:val="28"/>
          <w:szCs w:val="28"/>
        </w:rPr>
        <w:t>;</w:t>
      </w:r>
      <w:r w:rsidR="0000309D">
        <w:rPr>
          <w:rFonts w:ascii="Times New Roman" w:hAnsi="Times New Roman"/>
          <w:sz w:val="28"/>
          <w:szCs w:val="28"/>
        </w:rPr>
        <w:t xml:space="preserve"> </w:t>
      </w:r>
      <w:r w:rsidR="0018547F">
        <w:rPr>
          <w:rFonts w:ascii="Times New Roman" w:hAnsi="Times New Roman"/>
          <w:sz w:val="28"/>
          <w:szCs w:val="28"/>
        </w:rPr>
        <w:t>3</w:t>
      </w:r>
      <w:r w:rsidR="00A463CD">
        <w:rPr>
          <w:rFonts w:ascii="Times New Roman" w:hAnsi="Times New Roman"/>
          <w:sz w:val="28"/>
          <w:szCs w:val="28"/>
        </w:rPr>
        <w:t>9</w:t>
      </w:r>
      <w:r w:rsidR="00532778">
        <w:rPr>
          <w:rFonts w:ascii="Times New Roman" w:hAnsi="Times New Roman"/>
          <w:sz w:val="28"/>
          <w:szCs w:val="28"/>
        </w:rPr>
        <w:t>;</w:t>
      </w:r>
      <w:r w:rsidR="0000309D">
        <w:rPr>
          <w:rFonts w:ascii="Times New Roman" w:hAnsi="Times New Roman"/>
          <w:sz w:val="28"/>
          <w:szCs w:val="28"/>
        </w:rPr>
        <w:t xml:space="preserve"> </w:t>
      </w:r>
      <w:r w:rsidR="0018547F">
        <w:rPr>
          <w:rFonts w:ascii="Times New Roman" w:hAnsi="Times New Roman"/>
          <w:sz w:val="28"/>
          <w:szCs w:val="28"/>
        </w:rPr>
        <w:t>6</w:t>
      </w:r>
      <w:r w:rsidR="00A463CD">
        <w:rPr>
          <w:rFonts w:ascii="Times New Roman" w:hAnsi="Times New Roman"/>
          <w:sz w:val="28"/>
          <w:szCs w:val="28"/>
        </w:rPr>
        <w:t>9</w:t>
      </w:r>
      <w:r>
        <w:rPr>
          <w:rFonts w:ascii="Times New Roman" w:hAnsi="Times New Roman"/>
          <w:sz w:val="28"/>
          <w:szCs w:val="28"/>
        </w:rPr>
        <w:t>].</w:t>
      </w:r>
      <w:r w:rsidR="000C315D" w:rsidRPr="000C315D">
        <w:t xml:space="preserve"> </w:t>
      </w:r>
    </w:p>
    <w:p w14:paraId="51B70AD6" w14:textId="77777777" w:rsidR="00535C98" w:rsidRDefault="00535C98" w:rsidP="0052489E">
      <w:pPr>
        <w:pStyle w:val="a3"/>
        <w:spacing w:after="0" w:line="360" w:lineRule="auto"/>
        <w:ind w:left="0" w:firstLine="851"/>
        <w:jc w:val="both"/>
        <w:rPr>
          <w:rFonts w:ascii="Times New Roman" w:hAnsi="Times New Roman" w:cs="Times New Roman"/>
          <w:sz w:val="28"/>
          <w:szCs w:val="28"/>
          <w:lang w:val="uk-UA"/>
        </w:rPr>
      </w:pPr>
      <w:r w:rsidRPr="00535C98">
        <w:rPr>
          <w:rFonts w:ascii="Times New Roman" w:hAnsi="Times New Roman" w:cs="Times New Roman"/>
          <w:sz w:val="28"/>
          <w:szCs w:val="28"/>
          <w:lang w:val="uk-UA"/>
        </w:rPr>
        <w:t xml:space="preserve">Попри прогрес у дослідженнях актуальних проблем психології діяльності в особливих умовах, на жаль, динаміка виникнення </w:t>
      </w:r>
      <w:r>
        <w:rPr>
          <w:rFonts w:ascii="Times New Roman" w:hAnsi="Times New Roman" w:cs="Times New Roman"/>
          <w:sz w:val="28"/>
          <w:szCs w:val="28"/>
          <w:lang w:val="uk-UA"/>
        </w:rPr>
        <w:t xml:space="preserve">наслідків після впливу </w:t>
      </w:r>
      <w:r w:rsidRPr="00535C98">
        <w:rPr>
          <w:rFonts w:ascii="Times New Roman" w:hAnsi="Times New Roman" w:cs="Times New Roman"/>
          <w:sz w:val="28"/>
          <w:szCs w:val="28"/>
          <w:lang w:val="uk-UA"/>
        </w:rPr>
        <w:t>надзвичайн</w:t>
      </w:r>
      <w:r>
        <w:rPr>
          <w:rFonts w:ascii="Times New Roman" w:hAnsi="Times New Roman" w:cs="Times New Roman"/>
          <w:sz w:val="28"/>
          <w:szCs w:val="28"/>
          <w:lang w:val="uk-UA"/>
        </w:rPr>
        <w:t>ої</w:t>
      </w:r>
      <w:r w:rsidRPr="00535C98">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ї</w:t>
      </w:r>
      <w:r w:rsidRPr="00535C98">
        <w:rPr>
          <w:rFonts w:ascii="Times New Roman" w:hAnsi="Times New Roman" w:cs="Times New Roman"/>
          <w:sz w:val="28"/>
          <w:szCs w:val="28"/>
          <w:lang w:val="uk-UA"/>
        </w:rPr>
        <w:t xml:space="preserve"> залишається негативною.</w:t>
      </w:r>
    </w:p>
    <w:p w14:paraId="76278F60" w14:textId="77777777" w:rsidR="000829A2" w:rsidRDefault="000829A2" w:rsidP="0052489E">
      <w:pPr>
        <w:pStyle w:val="a3"/>
        <w:spacing w:after="0" w:line="360" w:lineRule="auto"/>
        <w:ind w:left="0" w:firstLine="851"/>
        <w:jc w:val="both"/>
        <w:rPr>
          <w:rFonts w:ascii="Times New Roman" w:hAnsi="Times New Roman" w:cs="Times New Roman"/>
          <w:sz w:val="28"/>
          <w:szCs w:val="28"/>
          <w:lang w:val="uk-UA"/>
        </w:rPr>
      </w:pPr>
      <w:r w:rsidRPr="000829A2">
        <w:rPr>
          <w:rFonts w:ascii="Times New Roman" w:hAnsi="Times New Roman" w:cs="Times New Roman"/>
          <w:sz w:val="28"/>
          <w:szCs w:val="28"/>
          <w:lang w:val="uk-UA"/>
        </w:rPr>
        <w:t xml:space="preserve">З точки зору психології, діяльність рятувальників включає навчання (професійну підготовку), виконання різних господарських робіт, заняття спортом, а також виконання професійних завдань </w:t>
      </w:r>
      <w:r w:rsidR="00147F8F">
        <w:rPr>
          <w:rFonts w:ascii="Times New Roman" w:hAnsi="Times New Roman" w:cs="Times New Roman"/>
          <w:sz w:val="28"/>
          <w:szCs w:val="28"/>
          <w:lang w:val="uk-UA"/>
        </w:rPr>
        <w:t>в</w:t>
      </w:r>
      <w:r w:rsidRPr="000829A2">
        <w:rPr>
          <w:rFonts w:ascii="Times New Roman" w:hAnsi="Times New Roman" w:cs="Times New Roman"/>
          <w:sz w:val="28"/>
          <w:szCs w:val="28"/>
          <w:lang w:val="uk-UA"/>
        </w:rPr>
        <w:t xml:space="preserve"> екстремальних ситуаціях, таких як порятунок людей і ліквідація аварій та їх наслідків. Не всі працівники ДСНС України </w:t>
      </w:r>
      <w:r w:rsidR="00147F8F">
        <w:rPr>
          <w:rFonts w:ascii="Times New Roman" w:hAnsi="Times New Roman" w:cs="Times New Roman"/>
          <w:sz w:val="28"/>
          <w:szCs w:val="28"/>
          <w:lang w:val="uk-UA"/>
        </w:rPr>
        <w:t>можуть зберегти</w:t>
      </w:r>
      <w:r w:rsidRPr="000829A2">
        <w:rPr>
          <w:rFonts w:ascii="Times New Roman" w:hAnsi="Times New Roman" w:cs="Times New Roman"/>
          <w:sz w:val="28"/>
          <w:szCs w:val="28"/>
          <w:lang w:val="uk-UA"/>
        </w:rPr>
        <w:t xml:space="preserve"> життя та здоров</w:t>
      </w:r>
      <w:r w:rsidR="001F79B6">
        <w:rPr>
          <w:rFonts w:ascii="Times New Roman" w:hAnsi="Times New Roman" w:cs="Times New Roman"/>
          <w:sz w:val="28"/>
          <w:szCs w:val="28"/>
          <w:lang w:val="uk-UA"/>
        </w:rPr>
        <w:t>’</w:t>
      </w:r>
      <w:r w:rsidRPr="000829A2">
        <w:rPr>
          <w:rFonts w:ascii="Times New Roman" w:hAnsi="Times New Roman" w:cs="Times New Roman"/>
          <w:sz w:val="28"/>
          <w:szCs w:val="28"/>
          <w:lang w:val="uk-UA"/>
        </w:rPr>
        <w:t>я під час виконання своїх професійних обов</w:t>
      </w:r>
      <w:r w:rsidR="001F79B6">
        <w:rPr>
          <w:rFonts w:ascii="Times New Roman" w:hAnsi="Times New Roman" w:cs="Times New Roman"/>
          <w:sz w:val="28"/>
          <w:szCs w:val="28"/>
          <w:lang w:val="uk-UA"/>
        </w:rPr>
        <w:t>’</w:t>
      </w:r>
      <w:r w:rsidRPr="000829A2">
        <w:rPr>
          <w:rFonts w:ascii="Times New Roman" w:hAnsi="Times New Roman" w:cs="Times New Roman"/>
          <w:sz w:val="28"/>
          <w:szCs w:val="28"/>
          <w:lang w:val="uk-UA"/>
        </w:rPr>
        <w:t>язків, особливо в умовах воєнного стану. Відмінною рисою цієї роботи є глибокі емоційні переживання, пов</w:t>
      </w:r>
      <w:r w:rsidR="001F79B6">
        <w:rPr>
          <w:rFonts w:ascii="Times New Roman" w:hAnsi="Times New Roman" w:cs="Times New Roman"/>
          <w:sz w:val="28"/>
          <w:szCs w:val="28"/>
          <w:lang w:val="uk-UA"/>
        </w:rPr>
        <w:t>’</w:t>
      </w:r>
      <w:r w:rsidRPr="000829A2">
        <w:rPr>
          <w:rFonts w:ascii="Times New Roman" w:hAnsi="Times New Roman" w:cs="Times New Roman"/>
          <w:sz w:val="28"/>
          <w:szCs w:val="28"/>
          <w:lang w:val="uk-UA"/>
        </w:rPr>
        <w:t xml:space="preserve">язані з втратою людських життів, з якими рятувальники регулярно стикаються. Постійний контакт з образами руйнувань, людськими жертвами та реальними загрозами життю негативно впливає на психіку рятувальників, а їхня стресостійкість безпосередньо впливає на якість та терміни проведення рятувальних робіт. </w:t>
      </w:r>
      <w:r w:rsidRPr="000829A2">
        <w:rPr>
          <w:rFonts w:ascii="Times New Roman" w:hAnsi="Times New Roman" w:cs="Times New Roman"/>
          <w:sz w:val="28"/>
          <w:szCs w:val="28"/>
          <w:lang w:val="uk-UA"/>
        </w:rPr>
        <w:lastRenderedPageBreak/>
        <w:t>Тому головним завданням ДСНС України на цьому етапі є збереження як фізичного, так і психічного здоров</w:t>
      </w:r>
      <w:r w:rsidR="001F79B6">
        <w:rPr>
          <w:rFonts w:ascii="Times New Roman" w:hAnsi="Times New Roman" w:cs="Times New Roman"/>
          <w:sz w:val="28"/>
          <w:szCs w:val="28"/>
          <w:lang w:val="uk-UA"/>
        </w:rPr>
        <w:t>’</w:t>
      </w:r>
      <w:r w:rsidRPr="000829A2">
        <w:rPr>
          <w:rFonts w:ascii="Times New Roman" w:hAnsi="Times New Roman" w:cs="Times New Roman"/>
          <w:sz w:val="28"/>
          <w:szCs w:val="28"/>
          <w:lang w:val="uk-UA"/>
        </w:rPr>
        <w:t>я рятувальників, особливо під час і після виконання службових обов</w:t>
      </w:r>
      <w:r w:rsidR="001F79B6">
        <w:rPr>
          <w:rFonts w:ascii="Times New Roman" w:hAnsi="Times New Roman" w:cs="Times New Roman"/>
          <w:sz w:val="28"/>
          <w:szCs w:val="28"/>
          <w:lang w:val="uk-UA"/>
        </w:rPr>
        <w:t>’</w:t>
      </w:r>
      <w:r w:rsidRPr="000829A2">
        <w:rPr>
          <w:rFonts w:ascii="Times New Roman" w:hAnsi="Times New Roman" w:cs="Times New Roman"/>
          <w:sz w:val="28"/>
          <w:szCs w:val="28"/>
          <w:lang w:val="uk-UA"/>
        </w:rPr>
        <w:t>язків у надзвичайних ситуаціях.</w:t>
      </w:r>
    </w:p>
    <w:p w14:paraId="66B45BB2" w14:textId="77777777" w:rsidR="000C315D" w:rsidRDefault="00471113" w:rsidP="0052489E">
      <w:pPr>
        <w:pStyle w:val="a3"/>
        <w:spacing w:after="0" w:line="360" w:lineRule="auto"/>
        <w:ind w:left="0" w:firstLine="851"/>
        <w:jc w:val="both"/>
        <w:rPr>
          <w:rFonts w:ascii="Times New Roman" w:hAnsi="Times New Roman" w:cs="Times New Roman"/>
          <w:sz w:val="28"/>
          <w:szCs w:val="28"/>
          <w:lang w:val="uk-UA"/>
        </w:rPr>
      </w:pPr>
      <w:r w:rsidRPr="00F21CE0">
        <w:rPr>
          <w:rFonts w:ascii="Times New Roman" w:hAnsi="Times New Roman" w:cs="Times New Roman"/>
          <w:sz w:val="28"/>
          <w:szCs w:val="28"/>
          <w:lang w:val="uk-UA"/>
        </w:rPr>
        <w:t xml:space="preserve">Сучасна психологічна наука має досить </w:t>
      </w:r>
      <w:r w:rsidR="00642E48">
        <w:rPr>
          <w:rFonts w:ascii="Times New Roman" w:hAnsi="Times New Roman" w:cs="Times New Roman"/>
          <w:sz w:val="28"/>
          <w:szCs w:val="28"/>
          <w:lang w:val="uk-UA"/>
        </w:rPr>
        <w:t>значну</w:t>
      </w:r>
      <w:r w:rsidRPr="00F21CE0">
        <w:rPr>
          <w:rFonts w:ascii="Times New Roman" w:hAnsi="Times New Roman" w:cs="Times New Roman"/>
          <w:sz w:val="28"/>
          <w:szCs w:val="28"/>
          <w:lang w:val="uk-UA"/>
        </w:rPr>
        <w:t xml:space="preserve"> методологічну основу щодо розробки різноманітних підходів відносно вивчення </w:t>
      </w:r>
      <w:r>
        <w:rPr>
          <w:rFonts w:ascii="Times New Roman" w:hAnsi="Times New Roman" w:cs="Times New Roman"/>
          <w:sz w:val="28"/>
          <w:szCs w:val="28"/>
          <w:lang w:val="uk-UA"/>
        </w:rPr>
        <w:t>стресостійкості</w:t>
      </w:r>
      <w:r w:rsidR="00642E48">
        <w:rPr>
          <w:rFonts w:ascii="Times New Roman" w:hAnsi="Times New Roman" w:cs="Times New Roman"/>
          <w:sz w:val="28"/>
          <w:szCs w:val="28"/>
          <w:lang w:val="uk-UA"/>
        </w:rPr>
        <w:t>,</w:t>
      </w:r>
      <w:r>
        <w:rPr>
          <w:rFonts w:ascii="Times New Roman" w:hAnsi="Times New Roman" w:cs="Times New Roman"/>
          <w:sz w:val="28"/>
          <w:szCs w:val="28"/>
          <w:lang w:val="uk-UA"/>
        </w:rPr>
        <w:t xml:space="preserve"> проявів </w:t>
      </w:r>
      <w:r w:rsidRPr="00F21CE0">
        <w:rPr>
          <w:rFonts w:ascii="Times New Roman" w:hAnsi="Times New Roman" w:cs="Times New Roman"/>
          <w:sz w:val="28"/>
          <w:szCs w:val="28"/>
          <w:lang w:val="uk-UA"/>
        </w:rPr>
        <w:t>тривожності у працівників ДСНС України</w:t>
      </w:r>
      <w:r w:rsidR="00642E48">
        <w:rPr>
          <w:rFonts w:ascii="Times New Roman" w:hAnsi="Times New Roman" w:cs="Times New Roman"/>
          <w:sz w:val="28"/>
          <w:szCs w:val="28"/>
          <w:lang w:val="uk-UA"/>
        </w:rPr>
        <w:t xml:space="preserve">, іншими словами </w:t>
      </w:r>
      <w:r w:rsidR="00642E48" w:rsidRPr="0000309D">
        <w:rPr>
          <w:rFonts w:ascii="Times New Roman" w:hAnsi="Times New Roman" w:cs="Times New Roman"/>
          <w:b/>
          <w:i/>
          <w:sz w:val="28"/>
          <w:szCs w:val="28"/>
          <w:lang w:val="uk-UA"/>
        </w:rPr>
        <w:t>«психічних станів»</w:t>
      </w:r>
      <w:r w:rsidRPr="00F21CE0">
        <w:rPr>
          <w:rFonts w:ascii="Times New Roman" w:hAnsi="Times New Roman" w:cs="Times New Roman"/>
          <w:sz w:val="28"/>
          <w:szCs w:val="28"/>
          <w:lang w:val="uk-UA"/>
        </w:rPr>
        <w:t xml:space="preserve"> та рівня </w:t>
      </w:r>
      <w:r>
        <w:rPr>
          <w:rFonts w:ascii="Times New Roman" w:hAnsi="Times New Roman" w:cs="Times New Roman"/>
          <w:sz w:val="28"/>
          <w:szCs w:val="28"/>
          <w:lang w:val="uk-UA"/>
        </w:rPr>
        <w:t xml:space="preserve">щодо </w:t>
      </w:r>
      <w:r w:rsidRPr="00F21CE0">
        <w:rPr>
          <w:rFonts w:ascii="Times New Roman" w:hAnsi="Times New Roman" w:cs="Times New Roman"/>
          <w:sz w:val="28"/>
          <w:szCs w:val="28"/>
          <w:lang w:val="uk-UA"/>
        </w:rPr>
        <w:t xml:space="preserve">його професіоналізму.  </w:t>
      </w:r>
      <w:r w:rsidR="006D4951" w:rsidRPr="00F21CE0">
        <w:rPr>
          <w:rFonts w:ascii="Times New Roman" w:hAnsi="Times New Roman" w:cs="Times New Roman"/>
          <w:sz w:val="28"/>
          <w:szCs w:val="28"/>
          <w:lang w:val="uk-UA"/>
        </w:rPr>
        <w:t xml:space="preserve">Через постійний негативний вплив стресорів на особистість рятувальника відбувається виснаження захисних функцій організму і це спричиняє розлади психогенного характеру, які виявляються у нервово-психічних та нервово-соматичних захворюваннях. </w:t>
      </w:r>
    </w:p>
    <w:p w14:paraId="302EA564" w14:textId="77777777" w:rsidR="00F21CE0" w:rsidRPr="00F21CE0" w:rsidRDefault="00F21CE0" w:rsidP="0052489E">
      <w:pPr>
        <w:pStyle w:val="a3"/>
        <w:spacing w:after="0" w:line="360" w:lineRule="auto"/>
        <w:ind w:left="0" w:firstLine="851"/>
        <w:jc w:val="both"/>
        <w:rPr>
          <w:rFonts w:ascii="Times New Roman" w:hAnsi="Times New Roman" w:cs="Times New Roman"/>
          <w:sz w:val="28"/>
          <w:szCs w:val="28"/>
          <w:lang w:val="uk-UA"/>
        </w:rPr>
      </w:pPr>
      <w:r w:rsidRPr="00F21CE0">
        <w:rPr>
          <w:rFonts w:ascii="Times New Roman" w:hAnsi="Times New Roman" w:cs="Times New Roman"/>
          <w:sz w:val="28"/>
          <w:szCs w:val="28"/>
          <w:lang w:val="uk-UA"/>
        </w:rPr>
        <w:t>Прояви тривожності</w:t>
      </w:r>
      <w:r w:rsidR="006D4951">
        <w:rPr>
          <w:rFonts w:ascii="Times New Roman" w:hAnsi="Times New Roman" w:cs="Times New Roman"/>
          <w:sz w:val="28"/>
          <w:szCs w:val="28"/>
          <w:lang w:val="uk-UA"/>
        </w:rPr>
        <w:t>, страху,</w:t>
      </w:r>
      <w:r w:rsidRPr="00F21CE0">
        <w:rPr>
          <w:rFonts w:ascii="Times New Roman" w:hAnsi="Times New Roman" w:cs="Times New Roman"/>
          <w:sz w:val="28"/>
          <w:szCs w:val="28"/>
          <w:lang w:val="uk-UA"/>
        </w:rPr>
        <w:t xml:space="preserve"> </w:t>
      </w:r>
      <w:r w:rsidR="006D4951" w:rsidRPr="00F21CE0">
        <w:rPr>
          <w:rFonts w:ascii="Times New Roman" w:hAnsi="Times New Roman" w:cs="Times New Roman"/>
          <w:sz w:val="28"/>
          <w:szCs w:val="28"/>
          <w:lang w:val="uk-UA"/>
        </w:rPr>
        <w:t xml:space="preserve">розгубленості під час надзвичайної ситуації </w:t>
      </w:r>
      <w:r w:rsidRPr="00F21CE0">
        <w:rPr>
          <w:rFonts w:ascii="Times New Roman" w:hAnsi="Times New Roman" w:cs="Times New Roman"/>
          <w:sz w:val="28"/>
          <w:szCs w:val="28"/>
          <w:lang w:val="uk-UA"/>
        </w:rPr>
        <w:t xml:space="preserve">значною </w:t>
      </w:r>
      <w:r w:rsidR="00471113" w:rsidRPr="00F21CE0">
        <w:rPr>
          <w:rFonts w:ascii="Times New Roman" w:hAnsi="Times New Roman" w:cs="Times New Roman"/>
          <w:sz w:val="28"/>
          <w:szCs w:val="28"/>
          <w:lang w:val="uk-UA"/>
        </w:rPr>
        <w:t>мірою</w:t>
      </w:r>
      <w:r w:rsidRPr="00F21CE0">
        <w:rPr>
          <w:rFonts w:ascii="Times New Roman" w:hAnsi="Times New Roman" w:cs="Times New Roman"/>
          <w:sz w:val="28"/>
          <w:szCs w:val="28"/>
          <w:lang w:val="uk-UA"/>
        </w:rPr>
        <w:t xml:space="preserve"> залежать від психологічних травм, постійних стресових ситуацій, хімічних змін в головному мозку, схильністю організму до розладів, генетични</w:t>
      </w:r>
      <w:r w:rsidR="00471113">
        <w:rPr>
          <w:rFonts w:ascii="Times New Roman" w:hAnsi="Times New Roman" w:cs="Times New Roman"/>
          <w:sz w:val="28"/>
          <w:szCs w:val="28"/>
          <w:lang w:val="uk-UA"/>
        </w:rPr>
        <w:t>х,</w:t>
      </w:r>
      <w:r w:rsidRPr="00F21CE0">
        <w:rPr>
          <w:rFonts w:ascii="Times New Roman" w:hAnsi="Times New Roman" w:cs="Times New Roman"/>
          <w:sz w:val="28"/>
          <w:szCs w:val="28"/>
          <w:lang w:val="uk-UA"/>
        </w:rPr>
        <w:t xml:space="preserve"> інши</w:t>
      </w:r>
      <w:r w:rsidR="00471113">
        <w:rPr>
          <w:rFonts w:ascii="Times New Roman" w:hAnsi="Times New Roman" w:cs="Times New Roman"/>
          <w:sz w:val="28"/>
          <w:szCs w:val="28"/>
          <w:lang w:val="uk-UA"/>
        </w:rPr>
        <w:t>х</w:t>
      </w:r>
      <w:r w:rsidRPr="00F21CE0">
        <w:rPr>
          <w:rFonts w:ascii="Times New Roman" w:hAnsi="Times New Roman" w:cs="Times New Roman"/>
          <w:sz w:val="28"/>
          <w:szCs w:val="28"/>
          <w:lang w:val="uk-UA"/>
        </w:rPr>
        <w:t xml:space="preserve"> проблемам</w:t>
      </w:r>
      <w:r w:rsidR="00471113">
        <w:rPr>
          <w:rFonts w:ascii="Times New Roman" w:hAnsi="Times New Roman" w:cs="Times New Roman"/>
          <w:sz w:val="28"/>
          <w:szCs w:val="28"/>
          <w:lang w:val="uk-UA"/>
        </w:rPr>
        <w:t xml:space="preserve"> і </w:t>
      </w:r>
      <w:r w:rsidR="00471113" w:rsidRPr="00F21CE0">
        <w:rPr>
          <w:rFonts w:ascii="Times New Roman" w:hAnsi="Times New Roman" w:cs="Times New Roman"/>
          <w:sz w:val="28"/>
          <w:szCs w:val="28"/>
          <w:lang w:val="uk-UA"/>
        </w:rPr>
        <w:t xml:space="preserve">веде за собою </w:t>
      </w:r>
      <w:r w:rsidR="00471113">
        <w:rPr>
          <w:rFonts w:ascii="Times New Roman" w:hAnsi="Times New Roman" w:cs="Times New Roman"/>
          <w:sz w:val="28"/>
          <w:szCs w:val="28"/>
          <w:lang w:val="uk-UA"/>
        </w:rPr>
        <w:t xml:space="preserve">до </w:t>
      </w:r>
      <w:r w:rsidR="00471113" w:rsidRPr="00F21CE0">
        <w:rPr>
          <w:rFonts w:ascii="Times New Roman" w:hAnsi="Times New Roman" w:cs="Times New Roman"/>
          <w:sz w:val="28"/>
          <w:szCs w:val="28"/>
          <w:lang w:val="uk-UA"/>
        </w:rPr>
        <w:t>важк</w:t>
      </w:r>
      <w:r w:rsidR="00471113">
        <w:rPr>
          <w:rFonts w:ascii="Times New Roman" w:hAnsi="Times New Roman" w:cs="Times New Roman"/>
          <w:sz w:val="28"/>
          <w:szCs w:val="28"/>
          <w:lang w:val="uk-UA"/>
        </w:rPr>
        <w:t>их</w:t>
      </w:r>
      <w:r w:rsidR="00471113" w:rsidRPr="00F21CE0">
        <w:rPr>
          <w:rFonts w:ascii="Times New Roman" w:hAnsi="Times New Roman" w:cs="Times New Roman"/>
          <w:sz w:val="28"/>
          <w:szCs w:val="28"/>
          <w:lang w:val="uk-UA"/>
        </w:rPr>
        <w:t xml:space="preserve"> </w:t>
      </w:r>
      <w:r w:rsidR="00471113">
        <w:rPr>
          <w:rFonts w:ascii="Times New Roman" w:hAnsi="Times New Roman" w:cs="Times New Roman"/>
          <w:sz w:val="28"/>
          <w:szCs w:val="28"/>
          <w:lang w:val="uk-UA"/>
        </w:rPr>
        <w:t xml:space="preserve">та </w:t>
      </w:r>
      <w:r w:rsidR="00471113" w:rsidRPr="00F21CE0">
        <w:rPr>
          <w:rFonts w:ascii="Times New Roman" w:hAnsi="Times New Roman" w:cs="Times New Roman"/>
          <w:sz w:val="28"/>
          <w:szCs w:val="28"/>
          <w:lang w:val="uk-UA"/>
        </w:rPr>
        <w:t>непоправн</w:t>
      </w:r>
      <w:r w:rsidR="00471113">
        <w:rPr>
          <w:rFonts w:ascii="Times New Roman" w:hAnsi="Times New Roman" w:cs="Times New Roman"/>
          <w:sz w:val="28"/>
          <w:szCs w:val="28"/>
          <w:lang w:val="uk-UA"/>
        </w:rPr>
        <w:t>их</w:t>
      </w:r>
      <w:r w:rsidR="00471113" w:rsidRPr="00F21CE0">
        <w:rPr>
          <w:rFonts w:ascii="Times New Roman" w:hAnsi="Times New Roman" w:cs="Times New Roman"/>
          <w:sz w:val="28"/>
          <w:szCs w:val="28"/>
          <w:lang w:val="uk-UA"/>
        </w:rPr>
        <w:t xml:space="preserve"> наслідк</w:t>
      </w:r>
      <w:r w:rsidR="00471113">
        <w:rPr>
          <w:rFonts w:ascii="Times New Roman" w:hAnsi="Times New Roman" w:cs="Times New Roman"/>
          <w:sz w:val="28"/>
          <w:szCs w:val="28"/>
          <w:lang w:val="uk-UA"/>
        </w:rPr>
        <w:t>ів</w:t>
      </w:r>
      <w:r w:rsidRPr="00F21CE0">
        <w:rPr>
          <w:rFonts w:ascii="Times New Roman" w:hAnsi="Times New Roman" w:cs="Times New Roman"/>
          <w:sz w:val="28"/>
          <w:szCs w:val="28"/>
          <w:lang w:val="uk-UA"/>
        </w:rPr>
        <w:t xml:space="preserve">. </w:t>
      </w:r>
      <w:r w:rsidR="00066BFA" w:rsidRPr="00F21CE0">
        <w:rPr>
          <w:rFonts w:ascii="Times New Roman" w:hAnsi="Times New Roman" w:cs="Times New Roman"/>
          <w:sz w:val="28"/>
          <w:szCs w:val="28"/>
          <w:lang w:val="uk-UA"/>
        </w:rPr>
        <w:t>Тому, саме стресогенний характер діяльності рятувальників зумовлює дослідження стресостійкості, як особистісної риси професійності співробітників ДСНС</w:t>
      </w:r>
      <w:r w:rsidR="009913C6">
        <w:rPr>
          <w:rFonts w:ascii="Times New Roman" w:hAnsi="Times New Roman" w:cs="Times New Roman"/>
          <w:sz w:val="28"/>
          <w:szCs w:val="28"/>
          <w:lang w:val="uk-UA"/>
        </w:rPr>
        <w:t xml:space="preserve"> України</w:t>
      </w:r>
      <w:r w:rsidR="00066BFA" w:rsidRPr="00F21CE0">
        <w:rPr>
          <w:rFonts w:ascii="Times New Roman" w:hAnsi="Times New Roman" w:cs="Times New Roman"/>
          <w:sz w:val="28"/>
          <w:szCs w:val="28"/>
          <w:lang w:val="uk-UA"/>
        </w:rPr>
        <w:t xml:space="preserve">. </w:t>
      </w:r>
    </w:p>
    <w:p w14:paraId="088BAC1F" w14:textId="77777777" w:rsidR="00437D31" w:rsidRDefault="00F974FA" w:rsidP="0052489E">
      <w:pPr>
        <w:pStyle w:val="a3"/>
        <w:spacing w:after="0" w:line="360" w:lineRule="auto"/>
        <w:ind w:left="0" w:firstLine="851"/>
        <w:jc w:val="both"/>
        <w:rPr>
          <w:rFonts w:ascii="Times New Roman" w:hAnsi="Times New Roman" w:cs="Times New Roman"/>
          <w:sz w:val="28"/>
          <w:szCs w:val="28"/>
          <w:lang w:val="uk-UA"/>
        </w:rPr>
      </w:pPr>
      <w:r w:rsidRPr="00F974FA">
        <w:rPr>
          <w:rFonts w:ascii="Times New Roman" w:hAnsi="Times New Roman" w:cs="Times New Roman"/>
          <w:sz w:val="28"/>
          <w:szCs w:val="28"/>
          <w:lang w:val="uk-UA"/>
        </w:rPr>
        <w:t>Сучасні підходи до вивчення специфіки стресостійкості персоналу ДСНС України не розкривають соціально-психологічні чинники, які впливають на розвиток професійної деформації у рятувальників, і вимагають розробки більш ефективної системи профілактичних заходів.</w:t>
      </w:r>
    </w:p>
    <w:p w14:paraId="7156DCFA" w14:textId="77777777" w:rsidR="00072203" w:rsidRDefault="0091524D" w:rsidP="0052489E">
      <w:pPr>
        <w:pStyle w:val="a3"/>
        <w:spacing w:after="0" w:line="360" w:lineRule="auto"/>
        <w:ind w:left="0" w:firstLine="851"/>
        <w:jc w:val="both"/>
        <w:rPr>
          <w:rFonts w:ascii="Times New Roman" w:hAnsi="Times New Roman" w:cs="Times New Roman"/>
          <w:sz w:val="28"/>
          <w:szCs w:val="28"/>
          <w:lang w:val="uk-UA"/>
        </w:rPr>
      </w:pPr>
      <w:r w:rsidRPr="0091524D">
        <w:rPr>
          <w:rFonts w:ascii="Times New Roman" w:hAnsi="Times New Roman" w:cs="Times New Roman"/>
          <w:sz w:val="28"/>
          <w:szCs w:val="28"/>
          <w:lang w:val="uk-UA"/>
        </w:rPr>
        <w:t xml:space="preserve">Дослідження стресових станів у працівників служби з надзвичайних ситуацій показує, що феноменологія та особистісні механізми регуляції професійного стресу мають специфічні риси, які впливають як на професійну діяльність, так і на особистість загалом. </w:t>
      </w:r>
      <w:r w:rsidRPr="0000309D">
        <w:rPr>
          <w:rFonts w:ascii="Times New Roman" w:hAnsi="Times New Roman" w:cs="Times New Roman"/>
          <w:b/>
          <w:i/>
          <w:sz w:val="28"/>
          <w:szCs w:val="28"/>
          <w:lang w:val="uk-UA"/>
        </w:rPr>
        <w:t>Професійний стрес</w:t>
      </w:r>
      <w:r w:rsidRPr="0091524D">
        <w:rPr>
          <w:rFonts w:ascii="Times New Roman" w:hAnsi="Times New Roman" w:cs="Times New Roman"/>
          <w:sz w:val="28"/>
          <w:szCs w:val="28"/>
          <w:lang w:val="uk-UA"/>
        </w:rPr>
        <w:t xml:space="preserve"> можна охарактеризувати як багатовимірний феномен, що проявляється у фізіологічних і психологічних реакціях індивіда на складні ситуації під час виконання професійних обов</w:t>
      </w:r>
      <w:r w:rsidR="001F79B6">
        <w:rPr>
          <w:rFonts w:ascii="Times New Roman" w:hAnsi="Times New Roman" w:cs="Times New Roman"/>
          <w:sz w:val="28"/>
          <w:szCs w:val="28"/>
          <w:lang w:val="uk-UA"/>
        </w:rPr>
        <w:t>’</w:t>
      </w:r>
      <w:r w:rsidRPr="0091524D">
        <w:rPr>
          <w:rFonts w:ascii="Times New Roman" w:hAnsi="Times New Roman" w:cs="Times New Roman"/>
          <w:sz w:val="28"/>
          <w:szCs w:val="28"/>
          <w:lang w:val="uk-UA"/>
        </w:rPr>
        <w:t>язків.</w:t>
      </w:r>
    </w:p>
    <w:p w14:paraId="2C685A1C" w14:textId="77777777" w:rsidR="00072203" w:rsidRDefault="00943406" w:rsidP="0052489E">
      <w:pPr>
        <w:pStyle w:val="a3"/>
        <w:spacing w:after="0" w:line="360" w:lineRule="auto"/>
        <w:ind w:left="0" w:firstLine="851"/>
        <w:jc w:val="both"/>
        <w:rPr>
          <w:rFonts w:ascii="Times New Roman" w:hAnsi="Times New Roman" w:cs="Times New Roman"/>
          <w:sz w:val="28"/>
          <w:szCs w:val="28"/>
          <w:lang w:val="uk-UA"/>
        </w:rPr>
      </w:pPr>
      <w:r w:rsidRPr="00943406">
        <w:rPr>
          <w:rFonts w:ascii="Times New Roman" w:hAnsi="Times New Roman" w:cs="Times New Roman"/>
          <w:sz w:val="28"/>
          <w:szCs w:val="28"/>
          <w:lang w:val="uk-UA"/>
        </w:rPr>
        <w:lastRenderedPageBreak/>
        <w:t xml:space="preserve">Аналіз ключових підходів до вивчення професійного стресу на основі існуючих теорій і моделей дозволяє виокремити основні чинники, що впливають на професійний стрес: особистісні характеристики, психологічна готовність працівників ДСНС </w:t>
      </w:r>
      <w:r w:rsidR="009913C6">
        <w:rPr>
          <w:rFonts w:ascii="Times New Roman" w:hAnsi="Times New Roman" w:cs="Times New Roman"/>
          <w:sz w:val="28"/>
          <w:szCs w:val="28"/>
          <w:lang w:val="uk-UA"/>
        </w:rPr>
        <w:t xml:space="preserve">України </w:t>
      </w:r>
      <w:r w:rsidRPr="00943406">
        <w:rPr>
          <w:rFonts w:ascii="Times New Roman" w:hAnsi="Times New Roman" w:cs="Times New Roman"/>
          <w:sz w:val="28"/>
          <w:szCs w:val="28"/>
          <w:lang w:val="uk-UA"/>
        </w:rPr>
        <w:t>до роботи в екстремальних умовах, професійне навантаження та соціальне оточення.</w:t>
      </w:r>
    </w:p>
    <w:p w14:paraId="3A559E3E" w14:textId="77777777" w:rsidR="00147F8F" w:rsidRDefault="00147F8F"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Алгоритм вивчення професійного стресу повинен ґрунтуватися на таких позиціях:</w:t>
      </w:r>
    </w:p>
    <w:p w14:paraId="01A4819A" w14:textId="77777777" w:rsidR="00147F8F" w:rsidRDefault="00147F8F" w:rsidP="006E50B2">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аналіз факторів і умов, що провокують та пр</w:t>
      </w:r>
      <w:r w:rsidR="00D97A99">
        <w:rPr>
          <w:rFonts w:ascii="Times New Roman" w:hAnsi="Times New Roman" w:cs="Times New Roman"/>
          <w:sz w:val="28"/>
          <w:szCs w:val="28"/>
          <w:lang w:val="uk-UA"/>
        </w:rPr>
        <w:t>и</w:t>
      </w:r>
      <w:r>
        <w:rPr>
          <w:rFonts w:ascii="Times New Roman" w:hAnsi="Times New Roman" w:cs="Times New Roman"/>
          <w:sz w:val="28"/>
          <w:szCs w:val="28"/>
          <w:lang w:val="uk-UA"/>
        </w:rPr>
        <w:t xml:space="preserve">зводять </w:t>
      </w:r>
      <w:r w:rsidR="00D97A99">
        <w:rPr>
          <w:rFonts w:ascii="Times New Roman" w:hAnsi="Times New Roman" w:cs="Times New Roman"/>
          <w:sz w:val="28"/>
          <w:szCs w:val="28"/>
          <w:lang w:val="uk-UA"/>
        </w:rPr>
        <w:t xml:space="preserve">до </w:t>
      </w:r>
      <w:r>
        <w:rPr>
          <w:rFonts w:ascii="Times New Roman" w:hAnsi="Times New Roman" w:cs="Times New Roman"/>
          <w:sz w:val="28"/>
          <w:szCs w:val="28"/>
          <w:lang w:val="uk-UA"/>
        </w:rPr>
        <w:t>стрес</w:t>
      </w:r>
      <w:r w:rsidR="00D97A99">
        <w:rPr>
          <w:rFonts w:ascii="Times New Roman" w:hAnsi="Times New Roman" w:cs="Times New Roman"/>
          <w:sz w:val="28"/>
          <w:szCs w:val="28"/>
          <w:lang w:val="uk-UA"/>
        </w:rPr>
        <w:t>у;</w:t>
      </w:r>
    </w:p>
    <w:p w14:paraId="1F0C9297" w14:textId="77777777" w:rsidR="00D97A99" w:rsidRDefault="00D97A99" w:rsidP="006E50B2">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 інтенсивності впливів, що призводять до стресу;</w:t>
      </w:r>
    </w:p>
    <w:p w14:paraId="406073B0" w14:textId="77777777" w:rsidR="00D97A99" w:rsidRDefault="00D97A99" w:rsidP="006E50B2">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аналіз поведінки особистості у стані стресу;</w:t>
      </w:r>
    </w:p>
    <w:p w14:paraId="4F42FB32" w14:textId="77777777" w:rsidR="00D97A99" w:rsidRDefault="00D97A99" w:rsidP="006E50B2">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оцінка відповідних реакцій під час стресу;</w:t>
      </w:r>
    </w:p>
    <w:p w14:paraId="57AB7DA3" w14:textId="77777777" w:rsidR="00D97A99" w:rsidRDefault="00D97A99" w:rsidP="006E50B2">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ролі емоційного фактору у стані напруженості.</w:t>
      </w:r>
    </w:p>
    <w:p w14:paraId="68FFB333" w14:textId="77777777" w:rsidR="00B53A66" w:rsidRDefault="00B53A66" w:rsidP="0052489E">
      <w:pPr>
        <w:pStyle w:val="a3"/>
        <w:spacing w:after="0" w:line="360" w:lineRule="auto"/>
        <w:ind w:left="0" w:firstLine="851"/>
        <w:jc w:val="both"/>
        <w:rPr>
          <w:rFonts w:ascii="Times New Roman" w:hAnsi="Times New Roman" w:cs="Times New Roman"/>
          <w:sz w:val="28"/>
          <w:szCs w:val="28"/>
          <w:lang w:val="uk-UA"/>
        </w:rPr>
      </w:pPr>
      <w:r w:rsidRPr="00B53A66">
        <w:rPr>
          <w:rFonts w:ascii="Times New Roman" w:hAnsi="Times New Roman" w:cs="Times New Roman"/>
          <w:sz w:val="28"/>
          <w:szCs w:val="28"/>
          <w:lang w:val="uk-UA"/>
        </w:rPr>
        <w:t>У науковій літературі описана «Модель професійного стресу працівників ДСНС України», яка охоплює наслідки професійного стресу, від яких залежать принципи, організаційні форми та методи зниження рівня психічних втрат і психічної недієздатності серед працівників ДСНС</w:t>
      </w:r>
      <w:r w:rsidR="009913C6">
        <w:rPr>
          <w:rFonts w:ascii="Times New Roman" w:hAnsi="Times New Roman" w:cs="Times New Roman"/>
          <w:sz w:val="28"/>
          <w:szCs w:val="28"/>
          <w:lang w:val="uk-UA"/>
        </w:rPr>
        <w:t xml:space="preserve"> України</w:t>
      </w:r>
      <w:r w:rsidRPr="00B53A66">
        <w:rPr>
          <w:rFonts w:ascii="Times New Roman" w:hAnsi="Times New Roman" w:cs="Times New Roman"/>
          <w:sz w:val="28"/>
          <w:szCs w:val="28"/>
          <w:lang w:val="uk-UA"/>
        </w:rPr>
        <w:t>, спричинених професійним стресом. Модель також враховує специфіку діяльності ДСНС</w:t>
      </w:r>
      <w:r w:rsidR="009913C6" w:rsidRPr="009913C6">
        <w:rPr>
          <w:rFonts w:ascii="Times New Roman" w:hAnsi="Times New Roman" w:cs="Times New Roman"/>
          <w:sz w:val="28"/>
          <w:szCs w:val="28"/>
          <w:lang w:val="uk-UA"/>
        </w:rPr>
        <w:t xml:space="preserve"> </w:t>
      </w:r>
      <w:r w:rsidR="009913C6">
        <w:rPr>
          <w:rFonts w:ascii="Times New Roman" w:hAnsi="Times New Roman" w:cs="Times New Roman"/>
          <w:sz w:val="28"/>
          <w:szCs w:val="28"/>
          <w:lang w:val="uk-UA"/>
        </w:rPr>
        <w:t>України</w:t>
      </w:r>
      <w:r w:rsidRPr="00B53A66">
        <w:rPr>
          <w:rFonts w:ascii="Times New Roman" w:hAnsi="Times New Roman" w:cs="Times New Roman"/>
          <w:sz w:val="28"/>
          <w:szCs w:val="28"/>
          <w:lang w:val="uk-UA"/>
        </w:rPr>
        <w:t>, фактори, що впливають на розвиток професійного стресу, психологічні аспекти професійної та фундаментальної надійності працівників, а також прогнозування і оцінку професійного стресу серед рятувальникі</w:t>
      </w:r>
      <w:r>
        <w:rPr>
          <w:rFonts w:ascii="Times New Roman" w:hAnsi="Times New Roman" w:cs="Times New Roman"/>
          <w:sz w:val="28"/>
          <w:szCs w:val="28"/>
          <w:lang w:val="uk-UA"/>
        </w:rPr>
        <w:t>в [</w:t>
      </w:r>
      <w:r w:rsidR="0018547F">
        <w:rPr>
          <w:rFonts w:ascii="Times New Roman" w:hAnsi="Times New Roman" w:cs="Times New Roman"/>
          <w:sz w:val="28"/>
          <w:szCs w:val="28"/>
          <w:lang w:val="uk-UA"/>
        </w:rPr>
        <w:t>1</w:t>
      </w:r>
      <w:r w:rsidR="007D03D9">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636F37" w:rsidRPr="00636F37">
        <w:rPr>
          <w:rFonts w:ascii="Times New Roman" w:hAnsi="Times New Roman" w:cs="Times New Roman"/>
          <w:sz w:val="28"/>
          <w:szCs w:val="28"/>
          <w:lang w:val="uk-UA"/>
        </w:rPr>
        <w:t xml:space="preserve">Формування концепції професійного стресу відображається в різноманітних теоріях і дослідженнях, які помітно відрізняються між собою, але водночас доповнюють і розвивають одна одну. </w:t>
      </w:r>
      <w:r w:rsidR="00636F37" w:rsidRPr="0000309D">
        <w:rPr>
          <w:rFonts w:ascii="Times New Roman" w:hAnsi="Times New Roman" w:cs="Times New Roman"/>
          <w:i/>
          <w:sz w:val="28"/>
          <w:szCs w:val="28"/>
          <w:lang w:val="uk-UA"/>
        </w:rPr>
        <w:t>Поняття професійного стресу (occupational stress)</w:t>
      </w:r>
      <w:r w:rsidR="00636F37" w:rsidRPr="00636F37">
        <w:rPr>
          <w:rFonts w:ascii="Times New Roman" w:hAnsi="Times New Roman" w:cs="Times New Roman"/>
          <w:sz w:val="28"/>
          <w:szCs w:val="28"/>
          <w:lang w:val="uk-UA"/>
        </w:rPr>
        <w:t xml:space="preserve"> зазвичай розуміють як негативний психічний стан, спричинений особливостями та вимогами конкретної професії. На основі закордонних і вітчизняних досліджень можна виділити три рівні аналізу цього стану</w:t>
      </w:r>
      <w:r w:rsidR="00636F37">
        <w:rPr>
          <w:rFonts w:ascii="Times New Roman" w:hAnsi="Times New Roman" w:cs="Times New Roman"/>
          <w:sz w:val="28"/>
          <w:szCs w:val="28"/>
          <w:lang w:val="uk-UA"/>
        </w:rPr>
        <w:t>:</w:t>
      </w:r>
    </w:p>
    <w:p w14:paraId="348A9554" w14:textId="77777777" w:rsidR="00636F37" w:rsidRDefault="00636F37"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 рівень – ускладнення в органічній та психологічній сферах виникають під час виконання функціональних обов</w:t>
      </w:r>
      <w:r w:rsidR="001F79B6">
        <w:rPr>
          <w:rFonts w:ascii="Times New Roman" w:hAnsi="Times New Roman" w:cs="Times New Roman"/>
          <w:sz w:val="28"/>
          <w:szCs w:val="28"/>
          <w:lang w:val="uk-UA"/>
        </w:rPr>
        <w:t>’</w:t>
      </w:r>
      <w:r>
        <w:rPr>
          <w:rFonts w:ascii="Times New Roman" w:hAnsi="Times New Roman" w:cs="Times New Roman"/>
          <w:sz w:val="28"/>
          <w:szCs w:val="28"/>
          <w:lang w:val="uk-UA"/>
        </w:rPr>
        <w:t xml:space="preserve">язків (згідно з професійними </w:t>
      </w:r>
      <w:r>
        <w:rPr>
          <w:rFonts w:ascii="Times New Roman" w:hAnsi="Times New Roman" w:cs="Times New Roman"/>
          <w:sz w:val="28"/>
          <w:szCs w:val="28"/>
          <w:lang w:val="uk-UA"/>
        </w:rPr>
        <w:lastRenderedPageBreak/>
        <w:t>вимогами) суб</w:t>
      </w:r>
      <w:r w:rsidR="001F79B6">
        <w:rPr>
          <w:rFonts w:ascii="Times New Roman" w:hAnsi="Times New Roman" w:cs="Times New Roman"/>
          <w:sz w:val="28"/>
          <w:szCs w:val="28"/>
          <w:lang w:val="uk-UA"/>
        </w:rPr>
        <w:t>’</w:t>
      </w:r>
      <w:r>
        <w:rPr>
          <w:rFonts w:ascii="Times New Roman" w:hAnsi="Times New Roman" w:cs="Times New Roman"/>
          <w:sz w:val="28"/>
          <w:szCs w:val="28"/>
          <w:lang w:val="uk-UA"/>
        </w:rPr>
        <w:t>єктом професійної діяльності. Вони залежать від специфіки роботи відповідного професійного напрямку</w:t>
      </w:r>
      <w:r w:rsidR="00C343BB">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w:t>
      </w:r>
    </w:p>
    <w:p w14:paraId="438F7D46" w14:textId="77777777" w:rsidR="00636F37" w:rsidRDefault="00636F37"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ІІ рівень </w:t>
      </w:r>
      <w:r w:rsidR="00C343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343BB">
        <w:rPr>
          <w:rFonts w:ascii="Times New Roman" w:hAnsi="Times New Roman" w:cs="Times New Roman"/>
          <w:sz w:val="28"/>
          <w:szCs w:val="28"/>
          <w:lang w:val="uk-UA"/>
        </w:rPr>
        <w:t>ускладнення, що виникають за відсутності рольового балансу між професійної та особистісною сферами. Ускладнення розрізняють:</w:t>
      </w:r>
    </w:p>
    <w:p w14:paraId="72C5C463" w14:textId="77777777" w:rsidR="00C343BB" w:rsidRDefault="00C343BB" w:rsidP="0052489E">
      <w:pPr>
        <w:pStyle w:val="a3"/>
        <w:numPr>
          <w:ilvl w:val="0"/>
          <w:numId w:val="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рольові перевантаження;</w:t>
      </w:r>
    </w:p>
    <w:p w14:paraId="280C01A1" w14:textId="77777777" w:rsidR="00C343BB" w:rsidRDefault="00C343BB" w:rsidP="0052489E">
      <w:pPr>
        <w:pStyle w:val="a3"/>
        <w:numPr>
          <w:ilvl w:val="0"/>
          <w:numId w:val="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рольову недостатність;</w:t>
      </w:r>
    </w:p>
    <w:p w14:paraId="6FA7341C" w14:textId="77777777" w:rsidR="00C343BB" w:rsidRDefault="00C343BB" w:rsidP="0052489E">
      <w:pPr>
        <w:pStyle w:val="a3"/>
        <w:numPr>
          <w:ilvl w:val="0"/>
          <w:numId w:val="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нечітку визначеність ролі;</w:t>
      </w:r>
    </w:p>
    <w:p w14:paraId="7C86FFF8" w14:textId="77777777" w:rsidR="00C343BB" w:rsidRDefault="00C343BB" w:rsidP="0052489E">
      <w:pPr>
        <w:pStyle w:val="a3"/>
        <w:numPr>
          <w:ilvl w:val="0"/>
          <w:numId w:val="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рольові конфлікти.</w:t>
      </w:r>
    </w:p>
    <w:p w14:paraId="6216B937" w14:textId="77777777" w:rsidR="00C343BB" w:rsidRDefault="00C343BB"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ІІІ рівень – ускладнення, зумовлені низьким рівнем задоволеності потребово-мотиваційної сфери суб</w:t>
      </w:r>
      <w:r w:rsidR="001F79B6">
        <w:rPr>
          <w:rFonts w:ascii="Times New Roman" w:hAnsi="Times New Roman" w:cs="Times New Roman"/>
          <w:sz w:val="28"/>
          <w:szCs w:val="28"/>
        </w:rPr>
        <w:t>’</w:t>
      </w:r>
      <w:r>
        <w:rPr>
          <w:rFonts w:ascii="Times New Roman" w:hAnsi="Times New Roman" w:cs="Times New Roman"/>
          <w:sz w:val="28"/>
          <w:szCs w:val="28"/>
        </w:rPr>
        <w:t>єкта професійної діяльності у процесі виконання службових обов</w:t>
      </w:r>
      <w:r w:rsidR="001F79B6">
        <w:rPr>
          <w:rFonts w:ascii="Times New Roman" w:hAnsi="Times New Roman" w:cs="Times New Roman"/>
          <w:sz w:val="28"/>
          <w:szCs w:val="28"/>
        </w:rPr>
        <w:t>’</w:t>
      </w:r>
      <w:r>
        <w:rPr>
          <w:rFonts w:ascii="Times New Roman" w:hAnsi="Times New Roman" w:cs="Times New Roman"/>
          <w:sz w:val="28"/>
          <w:szCs w:val="28"/>
        </w:rPr>
        <w:t>язків та емоційним ставленням суб</w:t>
      </w:r>
      <w:r w:rsidR="001F79B6">
        <w:rPr>
          <w:rFonts w:ascii="Times New Roman" w:hAnsi="Times New Roman" w:cs="Times New Roman"/>
          <w:sz w:val="28"/>
          <w:szCs w:val="28"/>
        </w:rPr>
        <w:t>’</w:t>
      </w:r>
      <w:r>
        <w:rPr>
          <w:rFonts w:ascii="Times New Roman" w:hAnsi="Times New Roman" w:cs="Times New Roman"/>
          <w:sz w:val="28"/>
          <w:szCs w:val="28"/>
        </w:rPr>
        <w:t xml:space="preserve">єкта до своєї професії. </w:t>
      </w:r>
      <w:r w:rsidR="00B161EE">
        <w:rPr>
          <w:rFonts w:ascii="Times New Roman" w:hAnsi="Times New Roman" w:cs="Times New Roman"/>
          <w:sz w:val="28"/>
          <w:szCs w:val="28"/>
        </w:rPr>
        <w:t>Ускладнення розрізняють:</w:t>
      </w:r>
    </w:p>
    <w:p w14:paraId="1CCC5105" w14:textId="77777777" w:rsidR="00B161EE" w:rsidRPr="00B161EE" w:rsidRDefault="00B161EE" w:rsidP="0061594E">
      <w:pPr>
        <w:pStyle w:val="a3"/>
        <w:numPr>
          <w:ilvl w:val="0"/>
          <w:numId w:val="4"/>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задоволеність роботою;</w:t>
      </w:r>
    </w:p>
    <w:p w14:paraId="654CDEB7" w14:textId="77777777" w:rsidR="00B161EE" w:rsidRPr="00B161EE" w:rsidRDefault="00B161EE" w:rsidP="0061594E">
      <w:pPr>
        <w:pStyle w:val="a3"/>
        <w:numPr>
          <w:ilvl w:val="0"/>
          <w:numId w:val="4"/>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uk-UA"/>
        </w:rPr>
        <w:t>незадоволеність роботою.</w:t>
      </w:r>
    </w:p>
    <w:p w14:paraId="510911A2" w14:textId="77777777" w:rsidR="00B161EE" w:rsidRPr="00B161EE" w:rsidRDefault="00B161EE"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Професійний стрес – </w:t>
      </w:r>
      <w:r w:rsidRPr="00B161EE">
        <w:rPr>
          <w:rFonts w:ascii="Times New Roman" w:hAnsi="Times New Roman" w:cs="Times New Roman"/>
          <w:sz w:val="28"/>
          <w:szCs w:val="28"/>
        </w:rPr>
        <w:t>це багатовимірний феномен, що виражається у</w:t>
      </w:r>
      <w:r>
        <w:rPr>
          <w:rFonts w:ascii="Times New Roman" w:hAnsi="Times New Roman" w:cs="Times New Roman"/>
          <w:sz w:val="28"/>
          <w:szCs w:val="28"/>
        </w:rPr>
        <w:t xml:space="preserve"> </w:t>
      </w:r>
      <w:r w:rsidRPr="00B161EE">
        <w:rPr>
          <w:rFonts w:ascii="Times New Roman" w:hAnsi="Times New Roman" w:cs="Times New Roman"/>
          <w:sz w:val="28"/>
          <w:szCs w:val="28"/>
        </w:rPr>
        <w:t>психічних і фізичних реакціях на напружені ситуації в трудовій діяльності</w:t>
      </w:r>
      <w:r>
        <w:rPr>
          <w:rFonts w:ascii="Times New Roman" w:hAnsi="Times New Roman" w:cs="Times New Roman"/>
          <w:sz w:val="28"/>
          <w:szCs w:val="28"/>
        </w:rPr>
        <w:t xml:space="preserve"> </w:t>
      </w:r>
      <w:r w:rsidRPr="00B161EE">
        <w:rPr>
          <w:rFonts w:ascii="Times New Roman" w:hAnsi="Times New Roman" w:cs="Times New Roman"/>
          <w:sz w:val="28"/>
          <w:szCs w:val="28"/>
        </w:rPr>
        <w:t>людини. На думку спеціалістів, до професійного стресу призводять:</w:t>
      </w:r>
    </w:p>
    <w:p w14:paraId="63F6570E" w14:textId="77777777" w:rsidR="00B161EE" w:rsidRPr="00895A53" w:rsidRDefault="00B161EE" w:rsidP="0052489E">
      <w:pPr>
        <w:pStyle w:val="a3"/>
        <w:numPr>
          <w:ilvl w:val="1"/>
          <w:numId w:val="6"/>
        </w:numPr>
        <w:spacing w:after="0" w:line="360" w:lineRule="auto"/>
        <w:ind w:left="0" w:firstLine="851"/>
        <w:jc w:val="both"/>
        <w:rPr>
          <w:rFonts w:ascii="Times New Roman" w:hAnsi="Times New Roman" w:cs="Times New Roman"/>
          <w:sz w:val="28"/>
          <w:szCs w:val="28"/>
          <w:lang w:val="uk-UA"/>
        </w:rPr>
      </w:pPr>
      <w:r w:rsidRPr="00895A53">
        <w:rPr>
          <w:rFonts w:ascii="Times New Roman" w:hAnsi="Times New Roman" w:cs="Times New Roman"/>
          <w:sz w:val="28"/>
          <w:szCs w:val="28"/>
          <w:lang w:val="uk-UA"/>
        </w:rPr>
        <w:t>перевантаження людини роботою;</w:t>
      </w:r>
    </w:p>
    <w:p w14:paraId="7C76A0CE" w14:textId="77777777" w:rsidR="00B161EE" w:rsidRPr="00895A53" w:rsidRDefault="00B161EE" w:rsidP="0052489E">
      <w:pPr>
        <w:pStyle w:val="a3"/>
        <w:numPr>
          <w:ilvl w:val="1"/>
          <w:numId w:val="6"/>
        </w:numPr>
        <w:spacing w:after="0" w:line="360" w:lineRule="auto"/>
        <w:ind w:left="0" w:firstLine="851"/>
        <w:jc w:val="both"/>
        <w:rPr>
          <w:rFonts w:ascii="Times New Roman" w:hAnsi="Times New Roman" w:cs="Times New Roman"/>
          <w:sz w:val="28"/>
          <w:szCs w:val="28"/>
          <w:lang w:val="uk-UA"/>
        </w:rPr>
      </w:pPr>
      <w:r w:rsidRPr="00895A53">
        <w:rPr>
          <w:rFonts w:ascii="Times New Roman" w:hAnsi="Times New Roman" w:cs="Times New Roman"/>
          <w:sz w:val="28"/>
          <w:szCs w:val="28"/>
          <w:lang w:val="uk-UA"/>
        </w:rPr>
        <w:t>недостатньо чітке обмеження її повноважень та посадових обов</w:t>
      </w:r>
      <w:r w:rsidR="001F79B6">
        <w:rPr>
          <w:rFonts w:ascii="Times New Roman" w:hAnsi="Times New Roman" w:cs="Times New Roman"/>
          <w:sz w:val="28"/>
          <w:szCs w:val="28"/>
          <w:lang w:val="uk-UA"/>
        </w:rPr>
        <w:t>’</w:t>
      </w:r>
      <w:r w:rsidRPr="00895A53">
        <w:rPr>
          <w:rFonts w:ascii="Times New Roman" w:hAnsi="Times New Roman" w:cs="Times New Roman"/>
          <w:sz w:val="28"/>
          <w:szCs w:val="28"/>
          <w:lang w:val="uk-UA"/>
        </w:rPr>
        <w:t>язків;</w:t>
      </w:r>
    </w:p>
    <w:p w14:paraId="6E03EE2D" w14:textId="77777777" w:rsidR="00B161EE" w:rsidRPr="00895A53" w:rsidRDefault="00B161EE" w:rsidP="0052489E">
      <w:pPr>
        <w:pStyle w:val="a3"/>
        <w:numPr>
          <w:ilvl w:val="1"/>
          <w:numId w:val="6"/>
        </w:numPr>
        <w:spacing w:after="0" w:line="360" w:lineRule="auto"/>
        <w:ind w:left="0" w:firstLine="851"/>
        <w:jc w:val="both"/>
        <w:rPr>
          <w:rFonts w:ascii="Times New Roman" w:hAnsi="Times New Roman" w:cs="Times New Roman"/>
          <w:sz w:val="28"/>
          <w:szCs w:val="28"/>
          <w:lang w:val="uk-UA"/>
        </w:rPr>
      </w:pPr>
      <w:r w:rsidRPr="00895A53">
        <w:rPr>
          <w:rFonts w:ascii="Times New Roman" w:hAnsi="Times New Roman" w:cs="Times New Roman"/>
          <w:sz w:val="28"/>
          <w:szCs w:val="28"/>
          <w:lang w:val="uk-UA"/>
        </w:rPr>
        <w:t>неадекватна поведінка колег;</w:t>
      </w:r>
    </w:p>
    <w:p w14:paraId="27D5318E" w14:textId="77777777" w:rsidR="00B161EE" w:rsidRPr="00895A53" w:rsidRDefault="00B161EE" w:rsidP="0052489E">
      <w:pPr>
        <w:pStyle w:val="a3"/>
        <w:numPr>
          <w:ilvl w:val="1"/>
          <w:numId w:val="6"/>
        </w:numPr>
        <w:spacing w:after="0" w:line="360" w:lineRule="auto"/>
        <w:ind w:left="0" w:firstLine="851"/>
        <w:jc w:val="both"/>
        <w:rPr>
          <w:rFonts w:ascii="Times New Roman" w:hAnsi="Times New Roman" w:cs="Times New Roman"/>
          <w:sz w:val="28"/>
          <w:szCs w:val="28"/>
          <w:lang w:val="uk-UA"/>
        </w:rPr>
      </w:pPr>
      <w:r w:rsidRPr="00895A53">
        <w:rPr>
          <w:rFonts w:ascii="Times New Roman" w:hAnsi="Times New Roman" w:cs="Times New Roman"/>
          <w:sz w:val="28"/>
          <w:szCs w:val="28"/>
          <w:lang w:val="uk-UA"/>
        </w:rPr>
        <w:t>довга і «вимотуюча» дорога на роботу і назад, не кажучи вже про стояння в заторах та їзду в переповнених маршрутках;</w:t>
      </w:r>
    </w:p>
    <w:p w14:paraId="38DADC25" w14:textId="77777777" w:rsidR="00B161EE" w:rsidRPr="00895A53" w:rsidRDefault="00B161EE" w:rsidP="0052489E">
      <w:pPr>
        <w:pStyle w:val="a3"/>
        <w:numPr>
          <w:ilvl w:val="1"/>
          <w:numId w:val="6"/>
        </w:numPr>
        <w:spacing w:after="0" w:line="360" w:lineRule="auto"/>
        <w:ind w:left="0" w:firstLine="851"/>
        <w:jc w:val="both"/>
        <w:rPr>
          <w:rFonts w:ascii="Times New Roman" w:hAnsi="Times New Roman" w:cs="Times New Roman"/>
          <w:sz w:val="28"/>
          <w:szCs w:val="28"/>
          <w:lang w:val="uk-UA"/>
        </w:rPr>
      </w:pPr>
      <w:r w:rsidRPr="00895A53">
        <w:rPr>
          <w:rFonts w:ascii="Times New Roman" w:hAnsi="Times New Roman" w:cs="Times New Roman"/>
          <w:sz w:val="28"/>
          <w:szCs w:val="28"/>
          <w:lang w:val="uk-UA"/>
        </w:rPr>
        <w:t>недостатня оплата праці;</w:t>
      </w:r>
    </w:p>
    <w:p w14:paraId="3F3C3CD3" w14:textId="77777777" w:rsidR="00B161EE" w:rsidRPr="00895A53" w:rsidRDefault="00B161EE" w:rsidP="0052489E">
      <w:pPr>
        <w:pStyle w:val="a3"/>
        <w:numPr>
          <w:ilvl w:val="1"/>
          <w:numId w:val="6"/>
        </w:numPr>
        <w:spacing w:after="0" w:line="360" w:lineRule="auto"/>
        <w:ind w:left="0" w:firstLine="851"/>
        <w:jc w:val="both"/>
        <w:rPr>
          <w:rFonts w:ascii="Times New Roman" w:hAnsi="Times New Roman" w:cs="Times New Roman"/>
          <w:sz w:val="28"/>
          <w:szCs w:val="28"/>
          <w:lang w:val="uk-UA"/>
        </w:rPr>
      </w:pPr>
      <w:r w:rsidRPr="00895A53">
        <w:rPr>
          <w:rFonts w:ascii="Times New Roman" w:hAnsi="Times New Roman" w:cs="Times New Roman"/>
          <w:sz w:val="28"/>
          <w:szCs w:val="28"/>
          <w:lang w:val="uk-UA"/>
        </w:rPr>
        <w:t>одноманітна діяльність або відсутність кар</w:t>
      </w:r>
      <w:r w:rsidR="001F79B6">
        <w:rPr>
          <w:rFonts w:ascii="Times New Roman" w:hAnsi="Times New Roman" w:cs="Times New Roman"/>
          <w:sz w:val="28"/>
          <w:szCs w:val="28"/>
          <w:lang w:val="uk-UA"/>
        </w:rPr>
        <w:t>’</w:t>
      </w:r>
      <w:r w:rsidRPr="00895A53">
        <w:rPr>
          <w:rFonts w:ascii="Times New Roman" w:hAnsi="Times New Roman" w:cs="Times New Roman"/>
          <w:sz w:val="28"/>
          <w:szCs w:val="28"/>
          <w:lang w:val="uk-UA"/>
        </w:rPr>
        <w:t>єрних перспектив.</w:t>
      </w:r>
    </w:p>
    <w:p w14:paraId="04F64C23" w14:textId="77777777" w:rsidR="00B161EE" w:rsidRPr="006E50B2" w:rsidRDefault="00895A53" w:rsidP="0052489E">
      <w:pPr>
        <w:spacing w:after="0" w:line="360" w:lineRule="auto"/>
        <w:ind w:firstLine="851"/>
        <w:jc w:val="both"/>
        <w:rPr>
          <w:rFonts w:ascii="Times New Roman" w:hAnsi="Times New Roman" w:cs="Times New Roman"/>
          <w:sz w:val="20"/>
          <w:szCs w:val="20"/>
        </w:rPr>
      </w:pPr>
      <w:r>
        <w:rPr>
          <w:rFonts w:ascii="Times New Roman" w:hAnsi="Times New Roman" w:cs="Times New Roman"/>
          <w:sz w:val="28"/>
          <w:szCs w:val="28"/>
        </w:rPr>
        <w:t xml:space="preserve">Іншими словами </w:t>
      </w:r>
      <w:r w:rsidR="00E86558">
        <w:rPr>
          <w:rFonts w:ascii="Times New Roman" w:hAnsi="Times New Roman" w:cs="Times New Roman"/>
          <w:sz w:val="28"/>
          <w:szCs w:val="28"/>
        </w:rPr>
        <w:t>–</w:t>
      </w:r>
      <w:r w:rsidR="00B161EE" w:rsidRPr="00B161EE">
        <w:rPr>
          <w:rFonts w:ascii="Times New Roman" w:hAnsi="Times New Roman" w:cs="Times New Roman"/>
          <w:sz w:val="28"/>
          <w:szCs w:val="28"/>
        </w:rPr>
        <w:t xml:space="preserve"> </w:t>
      </w:r>
      <w:r w:rsidR="00B161EE" w:rsidRPr="0000309D">
        <w:rPr>
          <w:rFonts w:ascii="Times New Roman" w:hAnsi="Times New Roman" w:cs="Times New Roman"/>
          <w:i/>
          <w:sz w:val="28"/>
          <w:szCs w:val="28"/>
        </w:rPr>
        <w:t>це складна галузь дослідження стресових станів, як і психологічний стрес, який співвідноситься з негативними та позитивними емоціями і почуттями та створюється факторами, які мають характер загрози або перешкод</w:t>
      </w:r>
      <w:r w:rsidR="00B161EE" w:rsidRPr="00B161EE">
        <w:rPr>
          <w:rFonts w:ascii="Times New Roman" w:hAnsi="Times New Roman" w:cs="Times New Roman"/>
          <w:sz w:val="28"/>
          <w:szCs w:val="28"/>
        </w:rPr>
        <w:t xml:space="preserve"> [</w:t>
      </w:r>
      <w:r w:rsidR="007D03D9">
        <w:rPr>
          <w:rFonts w:ascii="Times New Roman" w:hAnsi="Times New Roman" w:cs="Times New Roman"/>
          <w:sz w:val="28"/>
          <w:szCs w:val="28"/>
        </w:rPr>
        <w:t>31</w:t>
      </w:r>
      <w:r w:rsidR="00B161EE" w:rsidRPr="00B161EE">
        <w:rPr>
          <w:rFonts w:ascii="Times New Roman" w:hAnsi="Times New Roman" w:cs="Times New Roman"/>
          <w:sz w:val="28"/>
          <w:szCs w:val="28"/>
        </w:rPr>
        <w:t>]</w:t>
      </w:r>
      <w:r w:rsidR="00B161EE">
        <w:rPr>
          <w:rFonts w:ascii="Times New Roman" w:hAnsi="Times New Roman" w:cs="Times New Roman"/>
          <w:sz w:val="28"/>
          <w:szCs w:val="28"/>
        </w:rPr>
        <w:t>.</w:t>
      </w:r>
      <w:r>
        <w:rPr>
          <w:rFonts w:ascii="Times New Roman" w:hAnsi="Times New Roman" w:cs="Times New Roman"/>
          <w:sz w:val="28"/>
          <w:szCs w:val="28"/>
        </w:rPr>
        <w:t xml:space="preserve"> </w:t>
      </w:r>
    </w:p>
    <w:p w14:paraId="77D39A40" w14:textId="77777777" w:rsidR="00144F4A" w:rsidRPr="003552D6" w:rsidRDefault="00144F4A" w:rsidP="0052489E">
      <w:pPr>
        <w:spacing w:after="0" w:line="360" w:lineRule="auto"/>
        <w:ind w:firstLine="851"/>
        <w:jc w:val="both"/>
        <w:rPr>
          <w:rFonts w:ascii="Times New Roman" w:hAnsi="Times New Roman" w:cs="Times New Roman"/>
          <w:sz w:val="20"/>
          <w:szCs w:val="20"/>
        </w:rPr>
      </w:pPr>
      <w:r w:rsidRPr="00144F4A">
        <w:rPr>
          <w:rFonts w:ascii="Times New Roman" w:hAnsi="Times New Roman" w:cs="Times New Roman"/>
          <w:sz w:val="28"/>
          <w:szCs w:val="28"/>
        </w:rPr>
        <w:lastRenderedPageBreak/>
        <w:t>Г. Нікіфоров зазначає, що для деяких професій стрес є постійним супутником. Професійний стрес пов</w:t>
      </w:r>
      <w:r w:rsidR="001F79B6">
        <w:rPr>
          <w:rFonts w:ascii="Times New Roman" w:hAnsi="Times New Roman" w:cs="Times New Roman"/>
          <w:sz w:val="28"/>
          <w:szCs w:val="28"/>
        </w:rPr>
        <w:t>’</w:t>
      </w:r>
      <w:r w:rsidRPr="00144F4A">
        <w:rPr>
          <w:rFonts w:ascii="Times New Roman" w:hAnsi="Times New Roman" w:cs="Times New Roman"/>
          <w:sz w:val="28"/>
          <w:szCs w:val="28"/>
        </w:rPr>
        <w:t>язаний із переживанням психічної напруженості в умовах високої відповідальності за прийняття рішень. Робота в умовах професійного стресу стає серйозним випробуванням як фізичного, так і психологічного здоров</w:t>
      </w:r>
      <w:r w:rsidR="001F79B6">
        <w:rPr>
          <w:rFonts w:ascii="Times New Roman" w:hAnsi="Times New Roman" w:cs="Times New Roman"/>
          <w:sz w:val="28"/>
          <w:szCs w:val="28"/>
        </w:rPr>
        <w:t>’</w:t>
      </w:r>
      <w:r w:rsidRPr="00144F4A">
        <w:rPr>
          <w:rFonts w:ascii="Times New Roman" w:hAnsi="Times New Roman" w:cs="Times New Roman"/>
          <w:sz w:val="28"/>
          <w:szCs w:val="28"/>
        </w:rPr>
        <w:t>я спеціаліста, а також перевіркою рівня його професійної надійності</w:t>
      </w:r>
      <w:r w:rsidRPr="00D863C7">
        <w:rPr>
          <w:rFonts w:ascii="Times New Roman" w:hAnsi="Times New Roman" w:cs="Times New Roman"/>
          <w:sz w:val="28"/>
          <w:szCs w:val="28"/>
        </w:rPr>
        <w:t xml:space="preserve"> </w:t>
      </w:r>
      <w:r w:rsidR="00895A53" w:rsidRPr="00895A53">
        <w:rPr>
          <w:rFonts w:ascii="Times New Roman" w:hAnsi="Times New Roman" w:cs="Times New Roman"/>
          <w:sz w:val="28"/>
          <w:szCs w:val="28"/>
        </w:rPr>
        <w:t>[</w:t>
      </w:r>
      <w:r w:rsidR="007D03D9">
        <w:rPr>
          <w:rFonts w:ascii="Times New Roman" w:hAnsi="Times New Roman" w:cs="Times New Roman"/>
          <w:sz w:val="28"/>
          <w:szCs w:val="28"/>
        </w:rPr>
        <w:t>5</w:t>
      </w:r>
      <w:r w:rsidR="00A463CD">
        <w:rPr>
          <w:rFonts w:ascii="Times New Roman" w:hAnsi="Times New Roman" w:cs="Times New Roman"/>
          <w:sz w:val="28"/>
          <w:szCs w:val="28"/>
        </w:rPr>
        <w:t>5</w:t>
      </w:r>
      <w:r w:rsidR="00895A53" w:rsidRPr="00895A53">
        <w:rPr>
          <w:rFonts w:ascii="Times New Roman" w:hAnsi="Times New Roman" w:cs="Times New Roman"/>
          <w:sz w:val="28"/>
          <w:szCs w:val="28"/>
        </w:rPr>
        <w:t>].</w:t>
      </w:r>
      <w:r w:rsidRPr="00D863C7">
        <w:rPr>
          <w:rFonts w:ascii="Times New Roman" w:hAnsi="Times New Roman" w:cs="Times New Roman"/>
          <w:sz w:val="28"/>
          <w:szCs w:val="28"/>
        </w:rPr>
        <w:t xml:space="preserve"> </w:t>
      </w:r>
      <w:r w:rsidR="002C7394" w:rsidRPr="002C7394">
        <w:rPr>
          <w:rFonts w:ascii="Times New Roman" w:hAnsi="Times New Roman" w:cs="Times New Roman"/>
          <w:sz w:val="28"/>
          <w:szCs w:val="28"/>
        </w:rPr>
        <w:t>Б. Овчинніков та А. Колчев досліджують професійний стрес у контексті професійного здоров</w:t>
      </w:r>
      <w:r w:rsidR="001F79B6">
        <w:rPr>
          <w:rFonts w:ascii="Times New Roman" w:hAnsi="Times New Roman" w:cs="Times New Roman"/>
          <w:sz w:val="28"/>
          <w:szCs w:val="28"/>
        </w:rPr>
        <w:t>’</w:t>
      </w:r>
      <w:r w:rsidR="002C7394" w:rsidRPr="002C7394">
        <w:rPr>
          <w:rFonts w:ascii="Times New Roman" w:hAnsi="Times New Roman" w:cs="Times New Roman"/>
          <w:sz w:val="28"/>
          <w:szCs w:val="28"/>
        </w:rPr>
        <w:t xml:space="preserve">я спеціаліста, розглядаючи його як наслідок постійного й тривалого впливу специфічних стресорів, які призводять до перевтоми та професійних захворювань. Додатково, дію професійного стресу ускладнюють короткочасні екстремальні ситуації, що виникають у процесі професійної діяльності </w:t>
      </w:r>
      <w:r w:rsidR="002C7394" w:rsidRPr="0018547F">
        <w:rPr>
          <w:rFonts w:ascii="Times New Roman" w:hAnsi="Times New Roman" w:cs="Times New Roman"/>
          <w:sz w:val="28"/>
          <w:szCs w:val="28"/>
        </w:rPr>
        <w:t>[</w:t>
      </w:r>
      <w:r w:rsidR="007D03D9">
        <w:rPr>
          <w:rFonts w:ascii="Times New Roman" w:hAnsi="Times New Roman" w:cs="Times New Roman"/>
          <w:sz w:val="28"/>
          <w:szCs w:val="28"/>
        </w:rPr>
        <w:t>4</w:t>
      </w:r>
      <w:r w:rsidR="00A463CD">
        <w:rPr>
          <w:rFonts w:ascii="Times New Roman" w:hAnsi="Times New Roman" w:cs="Times New Roman"/>
          <w:sz w:val="28"/>
          <w:szCs w:val="28"/>
        </w:rPr>
        <w:t>5</w:t>
      </w:r>
      <w:r w:rsidR="002C7394" w:rsidRPr="0018547F">
        <w:rPr>
          <w:rFonts w:ascii="Times New Roman" w:hAnsi="Times New Roman" w:cs="Times New Roman"/>
          <w:sz w:val="28"/>
          <w:szCs w:val="28"/>
        </w:rPr>
        <w:t>]</w:t>
      </w:r>
      <w:r w:rsidR="002C7394">
        <w:rPr>
          <w:rFonts w:ascii="Times New Roman" w:hAnsi="Times New Roman" w:cs="Times New Roman"/>
          <w:sz w:val="28"/>
          <w:szCs w:val="28"/>
        </w:rPr>
        <w:t xml:space="preserve">. </w:t>
      </w:r>
    </w:p>
    <w:p w14:paraId="0BD18AA8" w14:textId="77777777" w:rsidR="00D863C7" w:rsidRDefault="00D863C7" w:rsidP="0052489E">
      <w:pPr>
        <w:pStyle w:val="a3"/>
        <w:spacing w:after="0" w:line="360" w:lineRule="auto"/>
        <w:ind w:left="0" w:firstLine="851"/>
        <w:jc w:val="both"/>
        <w:rPr>
          <w:rFonts w:ascii="Times New Roman" w:hAnsi="Times New Roman" w:cs="Times New Roman"/>
          <w:sz w:val="20"/>
          <w:szCs w:val="20"/>
          <w:lang w:val="uk-UA"/>
        </w:rPr>
      </w:pPr>
      <w:r w:rsidRPr="00D863C7">
        <w:rPr>
          <w:rFonts w:ascii="Times New Roman" w:hAnsi="Times New Roman" w:cs="Times New Roman"/>
          <w:sz w:val="28"/>
          <w:szCs w:val="28"/>
          <w:lang w:val="uk-UA"/>
        </w:rPr>
        <w:t>Н. Самоукіна визначає професійний стрес як стан напруженості працівника, що виникає під впливом емоційно негативних та екстремальних факторів у процесі професійної діяльності, акцентуючи увагу на й</w:t>
      </w:r>
      <w:r>
        <w:rPr>
          <w:rFonts w:ascii="Times New Roman" w:hAnsi="Times New Roman" w:cs="Times New Roman"/>
          <w:sz w:val="28"/>
          <w:szCs w:val="28"/>
          <w:lang w:val="uk-UA"/>
        </w:rPr>
        <w:t xml:space="preserve">ого негативній формі — дистресі. На її думку професійний стрес це – напружений стан працівника, який </w:t>
      </w:r>
      <w:r w:rsidR="00EA1867">
        <w:rPr>
          <w:rFonts w:ascii="Times New Roman" w:hAnsi="Times New Roman" w:cs="Times New Roman"/>
          <w:sz w:val="28"/>
          <w:szCs w:val="28"/>
          <w:lang w:val="uk-UA"/>
        </w:rPr>
        <w:t xml:space="preserve">викликаний у нього за рахунок прояву емоційно-негативних та екстремальних факторів, спричинених виконанням професійної діяльності </w:t>
      </w:r>
      <w:r w:rsidR="00EA1867" w:rsidRPr="00D863C7">
        <w:rPr>
          <w:rFonts w:ascii="Times New Roman" w:hAnsi="Times New Roman" w:cs="Times New Roman"/>
          <w:sz w:val="28"/>
          <w:szCs w:val="28"/>
          <w:lang w:val="ru-RU"/>
        </w:rPr>
        <w:t>[</w:t>
      </w:r>
      <w:r w:rsidR="007D03D9">
        <w:rPr>
          <w:rFonts w:ascii="Times New Roman" w:hAnsi="Times New Roman" w:cs="Times New Roman"/>
          <w:sz w:val="28"/>
          <w:szCs w:val="28"/>
          <w:lang w:val="ru-RU"/>
        </w:rPr>
        <w:t>17</w:t>
      </w:r>
      <w:r w:rsidR="00EA1867" w:rsidRPr="00D863C7">
        <w:rPr>
          <w:rFonts w:ascii="Times New Roman" w:hAnsi="Times New Roman" w:cs="Times New Roman"/>
          <w:sz w:val="28"/>
          <w:szCs w:val="28"/>
          <w:lang w:val="ru-RU"/>
        </w:rPr>
        <w:t>]</w:t>
      </w:r>
      <w:r w:rsidR="00EA1867">
        <w:rPr>
          <w:rFonts w:ascii="Times New Roman" w:hAnsi="Times New Roman" w:cs="Times New Roman"/>
          <w:sz w:val="28"/>
          <w:szCs w:val="28"/>
          <w:lang w:val="uk-UA"/>
        </w:rPr>
        <w:t xml:space="preserve">. </w:t>
      </w:r>
    </w:p>
    <w:p w14:paraId="00C0F6D3" w14:textId="77777777" w:rsidR="00EA1867" w:rsidRPr="00D863C7" w:rsidRDefault="00895591" w:rsidP="0052489E">
      <w:pPr>
        <w:spacing w:after="0" w:line="360" w:lineRule="auto"/>
        <w:ind w:firstLine="851"/>
        <w:jc w:val="both"/>
        <w:rPr>
          <w:rFonts w:ascii="Times New Roman" w:hAnsi="Times New Roman" w:cs="Times New Roman"/>
          <w:sz w:val="28"/>
          <w:szCs w:val="28"/>
        </w:rPr>
      </w:pPr>
      <w:r w:rsidRPr="00895591">
        <w:rPr>
          <w:rFonts w:ascii="Times New Roman" w:hAnsi="Times New Roman" w:cs="Times New Roman"/>
          <w:sz w:val="28"/>
          <w:szCs w:val="28"/>
        </w:rPr>
        <w:t>А.</w:t>
      </w:r>
      <w:r w:rsidR="0018547F">
        <w:rPr>
          <w:rFonts w:ascii="Times New Roman" w:hAnsi="Times New Roman" w:cs="Times New Roman"/>
          <w:sz w:val="28"/>
          <w:szCs w:val="28"/>
        </w:rPr>
        <w:t xml:space="preserve"> </w:t>
      </w:r>
      <w:r w:rsidRPr="00895591">
        <w:rPr>
          <w:rFonts w:ascii="Times New Roman" w:hAnsi="Times New Roman" w:cs="Times New Roman"/>
          <w:sz w:val="28"/>
          <w:szCs w:val="28"/>
        </w:rPr>
        <w:t>Леонова зазначає, що професійний стрес виникає через невідповідність між вимогами робочого середовища та індивідуальними ресурсами працівника, що створює потенційну загрозу для успішності його роб</w:t>
      </w:r>
      <w:r>
        <w:rPr>
          <w:rFonts w:ascii="Times New Roman" w:hAnsi="Times New Roman" w:cs="Times New Roman"/>
          <w:sz w:val="28"/>
          <w:szCs w:val="28"/>
        </w:rPr>
        <w:t>оти та здоров</w:t>
      </w:r>
      <w:r w:rsidR="001F79B6">
        <w:rPr>
          <w:rFonts w:ascii="Times New Roman" w:hAnsi="Times New Roman" w:cs="Times New Roman"/>
          <w:sz w:val="28"/>
          <w:szCs w:val="28"/>
        </w:rPr>
        <w:t>’</w:t>
      </w:r>
      <w:r>
        <w:rPr>
          <w:rFonts w:ascii="Times New Roman" w:hAnsi="Times New Roman" w:cs="Times New Roman"/>
          <w:sz w:val="28"/>
          <w:szCs w:val="28"/>
        </w:rPr>
        <w:t>я</w:t>
      </w:r>
      <w:r w:rsidR="00EA1867">
        <w:rPr>
          <w:rFonts w:ascii="Times New Roman" w:hAnsi="Times New Roman" w:cs="Times New Roman"/>
          <w:sz w:val="28"/>
          <w:szCs w:val="28"/>
        </w:rPr>
        <w:t xml:space="preserve"> </w:t>
      </w:r>
      <w:r w:rsidR="00EA1867" w:rsidRPr="00EA1867">
        <w:rPr>
          <w:rFonts w:ascii="Times New Roman" w:hAnsi="Times New Roman" w:cs="Times New Roman"/>
          <w:sz w:val="28"/>
          <w:szCs w:val="28"/>
        </w:rPr>
        <w:t>[</w:t>
      </w:r>
      <w:r w:rsidR="0018547F">
        <w:rPr>
          <w:rFonts w:ascii="Times New Roman" w:hAnsi="Times New Roman" w:cs="Times New Roman"/>
          <w:sz w:val="28"/>
          <w:szCs w:val="28"/>
        </w:rPr>
        <w:t>3</w:t>
      </w:r>
      <w:r w:rsidR="007D03D9">
        <w:rPr>
          <w:rFonts w:ascii="Times New Roman" w:hAnsi="Times New Roman" w:cs="Times New Roman"/>
          <w:sz w:val="28"/>
          <w:szCs w:val="28"/>
        </w:rPr>
        <w:t>1</w:t>
      </w:r>
      <w:r w:rsidR="00EA1867" w:rsidRPr="00EA1867">
        <w:rPr>
          <w:rFonts w:ascii="Times New Roman" w:hAnsi="Times New Roman" w:cs="Times New Roman"/>
          <w:sz w:val="28"/>
          <w:szCs w:val="28"/>
        </w:rPr>
        <w:t>]</w:t>
      </w:r>
      <w:r w:rsidR="0018547F">
        <w:rPr>
          <w:rFonts w:ascii="Times New Roman" w:hAnsi="Times New Roman" w:cs="Times New Roman"/>
          <w:sz w:val="28"/>
          <w:szCs w:val="28"/>
        </w:rPr>
        <w:t>.</w:t>
      </w:r>
      <w:r w:rsidRPr="0018547F">
        <w:rPr>
          <w:rFonts w:ascii="Times New Roman" w:hAnsi="Times New Roman" w:cs="Times New Roman"/>
          <w:sz w:val="20"/>
          <w:szCs w:val="20"/>
        </w:rPr>
        <w:t xml:space="preserve"> </w:t>
      </w:r>
      <w:r w:rsidR="00EA1867">
        <w:rPr>
          <w:rFonts w:ascii="Times New Roman" w:hAnsi="Times New Roman" w:cs="Times New Roman"/>
          <w:sz w:val="28"/>
          <w:szCs w:val="28"/>
        </w:rPr>
        <w:t>За думкою науковців, професійний стрес розглядається, як негативний вплив на професійну діяльність.</w:t>
      </w:r>
    </w:p>
    <w:p w14:paraId="05C99B14" w14:textId="77777777" w:rsidR="00EE1525" w:rsidRDefault="00895591"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основних перелічених теорій, можна визначити три позиції аналізу професійного стресу. Дослідники першого підходу вважають, що професійний стрес </w:t>
      </w:r>
      <w:r w:rsidR="00546E3E">
        <w:rPr>
          <w:rFonts w:ascii="Times New Roman" w:hAnsi="Times New Roman" w:cs="Times New Roman"/>
          <w:sz w:val="28"/>
          <w:szCs w:val="28"/>
          <w:lang w:val="uk-UA"/>
        </w:rPr>
        <w:t>з</w:t>
      </w:r>
      <w:r w:rsidR="001F79B6">
        <w:rPr>
          <w:rFonts w:ascii="Times New Roman" w:hAnsi="Times New Roman" w:cs="Times New Roman"/>
          <w:sz w:val="28"/>
          <w:szCs w:val="28"/>
          <w:lang w:val="uk-UA"/>
        </w:rPr>
        <w:t>’</w:t>
      </w:r>
      <w:r w:rsidR="00546E3E">
        <w:rPr>
          <w:rFonts w:ascii="Times New Roman" w:hAnsi="Times New Roman" w:cs="Times New Roman"/>
          <w:sz w:val="28"/>
          <w:szCs w:val="28"/>
          <w:lang w:val="uk-UA"/>
        </w:rPr>
        <w:t>являється внаслідок невідповідності чи сумісності вимог професійного середовища особистих властивостей і ресурсів індивіду. Це приводить до потенційної загрози під час ефективного виконання службових обов</w:t>
      </w:r>
      <w:r w:rsidR="001F79B6">
        <w:rPr>
          <w:rFonts w:ascii="Times New Roman" w:hAnsi="Times New Roman" w:cs="Times New Roman"/>
          <w:sz w:val="28"/>
          <w:szCs w:val="28"/>
          <w:lang w:val="uk-UA"/>
        </w:rPr>
        <w:t>’</w:t>
      </w:r>
      <w:r w:rsidR="00546E3E">
        <w:rPr>
          <w:rFonts w:ascii="Times New Roman" w:hAnsi="Times New Roman" w:cs="Times New Roman"/>
          <w:sz w:val="28"/>
          <w:szCs w:val="28"/>
          <w:lang w:val="uk-UA"/>
        </w:rPr>
        <w:t>язків рятувальників ДСНС</w:t>
      </w:r>
      <w:r w:rsidR="009913C6">
        <w:rPr>
          <w:rFonts w:ascii="Times New Roman" w:hAnsi="Times New Roman" w:cs="Times New Roman"/>
          <w:sz w:val="28"/>
          <w:szCs w:val="28"/>
          <w:lang w:val="uk-UA"/>
        </w:rPr>
        <w:t xml:space="preserve"> України</w:t>
      </w:r>
      <w:r w:rsidR="00546E3E">
        <w:rPr>
          <w:rFonts w:ascii="Times New Roman" w:hAnsi="Times New Roman" w:cs="Times New Roman"/>
          <w:sz w:val="28"/>
          <w:szCs w:val="28"/>
          <w:lang w:val="uk-UA"/>
        </w:rPr>
        <w:t xml:space="preserve">, </w:t>
      </w:r>
      <w:r w:rsidR="003E19AD">
        <w:rPr>
          <w:rFonts w:ascii="Times New Roman" w:hAnsi="Times New Roman" w:cs="Times New Roman"/>
          <w:sz w:val="28"/>
          <w:szCs w:val="28"/>
          <w:lang w:val="uk-UA"/>
        </w:rPr>
        <w:t>їхнього здоров</w:t>
      </w:r>
      <w:r w:rsidR="001F79B6">
        <w:rPr>
          <w:rFonts w:ascii="Times New Roman" w:hAnsi="Times New Roman" w:cs="Times New Roman"/>
          <w:sz w:val="28"/>
          <w:szCs w:val="28"/>
          <w:lang w:val="uk-UA"/>
        </w:rPr>
        <w:t>’</w:t>
      </w:r>
      <w:r w:rsidR="003E19AD">
        <w:rPr>
          <w:rFonts w:ascii="Times New Roman" w:hAnsi="Times New Roman" w:cs="Times New Roman"/>
          <w:sz w:val="28"/>
          <w:szCs w:val="28"/>
          <w:lang w:val="uk-UA"/>
        </w:rPr>
        <w:t>я та самопочуття.</w:t>
      </w:r>
    </w:p>
    <w:p w14:paraId="224EF801" w14:textId="1855830B" w:rsidR="00CD7312" w:rsidRDefault="00F82C9A" w:rsidP="0052489E">
      <w:pPr>
        <w:pStyle w:val="a3"/>
        <w:shd w:val="clear" w:color="auto" w:fill="FFFFFF" w:themeFill="background1"/>
        <w:spacing w:after="0" w:line="360" w:lineRule="auto"/>
        <w:ind w:left="0" w:firstLine="851"/>
        <w:jc w:val="both"/>
        <w:rPr>
          <w:rFonts w:ascii="Times New Roman" w:hAnsi="Times New Roman" w:cs="Times New Roman"/>
          <w:sz w:val="28"/>
          <w:szCs w:val="28"/>
          <w:lang w:val="uk-UA"/>
        </w:rPr>
      </w:pPr>
      <w:r w:rsidRPr="00F82C9A">
        <w:rPr>
          <w:rFonts w:ascii="Times New Roman" w:hAnsi="Times New Roman" w:cs="Times New Roman"/>
          <w:sz w:val="28"/>
          <w:szCs w:val="28"/>
          <w:lang w:val="uk-UA"/>
        </w:rPr>
        <w:lastRenderedPageBreak/>
        <w:t>Р. Лазарус є засновником нового підходу до розуміння природи психологічного стресу, вперше змістивши увагу з традиційного вивчення механізмів гомеостатичного регулювання та стадій адаптації на аналіз індивідуально-п</w:t>
      </w:r>
      <w:r w:rsidR="00681643">
        <w:rPr>
          <w:rFonts w:ascii="Times New Roman" w:hAnsi="Times New Roman" w:cs="Times New Roman"/>
          <w:sz w:val="28"/>
          <w:szCs w:val="28"/>
          <w:lang w:val="uk-UA"/>
        </w:rPr>
        <w:t>сихологічних чинників поведінки</w:t>
      </w:r>
      <w:r w:rsidRPr="00F82C9A">
        <w:rPr>
          <w:rFonts w:ascii="Times New Roman" w:hAnsi="Times New Roman" w:cs="Times New Roman"/>
          <w:sz w:val="28"/>
          <w:szCs w:val="28"/>
          <w:lang w:val="uk-UA"/>
        </w:rPr>
        <w:t xml:space="preserve"> </w:t>
      </w:r>
      <w:r w:rsidR="00CD7312" w:rsidRPr="0039424D">
        <w:rPr>
          <w:rFonts w:ascii="Times New Roman" w:hAnsi="Times New Roman" w:cs="Times New Roman"/>
          <w:sz w:val="28"/>
          <w:szCs w:val="28"/>
          <w:lang w:val="uk-UA"/>
        </w:rPr>
        <w:t>[</w:t>
      </w:r>
      <w:r w:rsidR="007D03D9">
        <w:rPr>
          <w:rFonts w:ascii="Times New Roman" w:hAnsi="Times New Roman" w:cs="Times New Roman"/>
          <w:sz w:val="28"/>
          <w:szCs w:val="28"/>
          <w:lang w:val="uk-UA"/>
        </w:rPr>
        <w:t>4</w:t>
      </w:r>
      <w:r w:rsidR="00DA22CC">
        <w:rPr>
          <w:rFonts w:ascii="Times New Roman" w:hAnsi="Times New Roman" w:cs="Times New Roman"/>
          <w:sz w:val="28"/>
          <w:szCs w:val="28"/>
          <w:lang w:val="uk-UA"/>
        </w:rPr>
        <w:t>1</w:t>
      </w:r>
      <w:r w:rsidR="00CD7312" w:rsidRPr="0039424D">
        <w:rPr>
          <w:rFonts w:ascii="Times New Roman" w:hAnsi="Times New Roman" w:cs="Times New Roman"/>
          <w:sz w:val="28"/>
          <w:szCs w:val="28"/>
          <w:lang w:val="uk-UA"/>
        </w:rPr>
        <w:t>]</w:t>
      </w:r>
      <w:r w:rsidRPr="0039424D">
        <w:rPr>
          <w:rFonts w:ascii="Times New Roman" w:hAnsi="Times New Roman" w:cs="Times New Roman"/>
          <w:sz w:val="28"/>
          <w:szCs w:val="28"/>
          <w:lang w:val="uk-UA"/>
        </w:rPr>
        <w:t>.</w:t>
      </w:r>
      <w:r w:rsidR="00CD7312" w:rsidRPr="0039424D">
        <w:rPr>
          <w:rFonts w:ascii="Times New Roman" w:hAnsi="Times New Roman" w:cs="Times New Roman"/>
          <w:sz w:val="28"/>
          <w:szCs w:val="28"/>
          <w:lang w:val="uk-UA"/>
        </w:rPr>
        <w:t xml:space="preserve"> </w:t>
      </w:r>
      <w:r w:rsidRPr="00F82C9A">
        <w:rPr>
          <w:rFonts w:ascii="Times New Roman" w:hAnsi="Times New Roman" w:cs="Times New Roman"/>
          <w:sz w:val="28"/>
          <w:szCs w:val="28"/>
          <w:lang w:val="uk-UA"/>
        </w:rPr>
        <w:t>Проте це вимагає проведення комплексних досліджень копінг-поведінки працівників пожежно-рятувальних підрозділів ДСНС України, виявлення особливостей їхніх основних копінг-стратегій у різних стресових ситуаціях, а також оцінки ключових особистісних і середовищних ресурсів та психологічних факторів, що впливають на копінг-поведінку.</w:t>
      </w:r>
    </w:p>
    <w:p w14:paraId="4A8D0401" w14:textId="77777777" w:rsidR="00EE1525" w:rsidRDefault="00A659F3" w:rsidP="0052489E">
      <w:pPr>
        <w:pStyle w:val="a3"/>
        <w:spacing w:after="0" w:line="360" w:lineRule="auto"/>
        <w:ind w:left="0" w:firstLine="851"/>
        <w:jc w:val="both"/>
        <w:rPr>
          <w:rFonts w:ascii="Times New Roman" w:hAnsi="Times New Roman" w:cs="Times New Roman"/>
          <w:sz w:val="28"/>
          <w:szCs w:val="28"/>
          <w:lang w:val="uk-UA"/>
        </w:rPr>
      </w:pPr>
      <w:r w:rsidRPr="00A659F3">
        <w:rPr>
          <w:rFonts w:ascii="Times New Roman" w:hAnsi="Times New Roman" w:cs="Times New Roman"/>
          <w:sz w:val="28"/>
          <w:szCs w:val="28"/>
          <w:lang w:val="uk-UA"/>
        </w:rPr>
        <w:t>Основна схема реагування на стресор у копінг-поведінці включає когнітивні оцінки (первинну та вторинну) та емоційно-оцінні реакції. Спочатку під час первинної оцінки стресору йому надається певний знак: подія сприймається як негативна (шкідлива або небезпечна) або нейтральна. На основі цієї оцінки відбувається автоматичне залучення емоційних реакцій, які контролюються первинною когнітивною оцінкою. Після цього формується певний керований психічний стан, який визначає поведінку. На третьому етапі включається вторинна когнітивна оцінка, яка через механізм зворотного зв</w:t>
      </w:r>
      <w:r w:rsidR="001F79B6">
        <w:rPr>
          <w:rFonts w:ascii="Times New Roman" w:hAnsi="Times New Roman" w:cs="Times New Roman"/>
          <w:sz w:val="28"/>
          <w:szCs w:val="28"/>
          <w:lang w:val="uk-UA"/>
        </w:rPr>
        <w:t>’</w:t>
      </w:r>
      <w:r w:rsidRPr="00A659F3">
        <w:rPr>
          <w:rFonts w:ascii="Times New Roman" w:hAnsi="Times New Roman" w:cs="Times New Roman"/>
          <w:sz w:val="28"/>
          <w:szCs w:val="28"/>
          <w:lang w:val="uk-UA"/>
        </w:rPr>
        <w:t>язку або підтверджує правильність первинної оцінки і поведінки (дозволяючи дещо контролювати психічний стан), або, якщо вони оцінюються як невірні, активує психологічний захист. Логіка розвитку подій – від появи проблеми до її успішного чи невдалого вирішення – є ключовим елементом багатьох когнітивних моделей стресу.</w:t>
      </w:r>
    </w:p>
    <w:p w14:paraId="1EDF796A" w14:textId="77777777" w:rsidR="00B53A66" w:rsidRDefault="00834F30" w:rsidP="0052489E">
      <w:pPr>
        <w:pStyle w:val="a3"/>
        <w:spacing w:after="0" w:line="360" w:lineRule="auto"/>
        <w:ind w:left="0" w:firstLine="851"/>
        <w:jc w:val="both"/>
        <w:rPr>
          <w:rFonts w:ascii="Times New Roman" w:hAnsi="Times New Roman" w:cs="Times New Roman"/>
          <w:sz w:val="28"/>
          <w:szCs w:val="28"/>
          <w:lang w:val="uk-UA"/>
        </w:rPr>
      </w:pPr>
      <w:r w:rsidRPr="00834F30">
        <w:rPr>
          <w:rFonts w:ascii="Times New Roman" w:hAnsi="Times New Roman" w:cs="Times New Roman"/>
          <w:sz w:val="28"/>
          <w:szCs w:val="28"/>
          <w:lang w:val="uk-UA"/>
        </w:rPr>
        <w:t>Дослідження О. Скленя [</w:t>
      </w:r>
      <w:r w:rsidR="007D03D9">
        <w:rPr>
          <w:rFonts w:ascii="Times New Roman" w:hAnsi="Times New Roman" w:cs="Times New Roman"/>
          <w:sz w:val="28"/>
          <w:szCs w:val="28"/>
          <w:lang w:val="uk-UA"/>
        </w:rPr>
        <w:t>5</w:t>
      </w:r>
      <w:r w:rsidR="00DA22CC">
        <w:rPr>
          <w:rFonts w:ascii="Times New Roman" w:hAnsi="Times New Roman" w:cs="Times New Roman"/>
          <w:sz w:val="28"/>
          <w:szCs w:val="28"/>
          <w:lang w:val="uk-UA"/>
        </w:rPr>
        <w:t>9</w:t>
      </w:r>
      <w:r w:rsidRPr="00834F30">
        <w:rPr>
          <w:rFonts w:ascii="Times New Roman" w:hAnsi="Times New Roman" w:cs="Times New Roman"/>
          <w:sz w:val="28"/>
          <w:szCs w:val="28"/>
          <w:lang w:val="uk-UA"/>
        </w:rPr>
        <w:t xml:space="preserve">] </w:t>
      </w:r>
      <w:r w:rsidR="00801FAA">
        <w:rPr>
          <w:rFonts w:ascii="Times New Roman" w:hAnsi="Times New Roman" w:cs="Times New Roman"/>
          <w:sz w:val="28"/>
          <w:szCs w:val="28"/>
          <w:lang w:val="uk-UA"/>
        </w:rPr>
        <w:t>п</w:t>
      </w:r>
      <w:r w:rsidRPr="00834F30">
        <w:rPr>
          <w:rFonts w:ascii="Times New Roman" w:hAnsi="Times New Roman" w:cs="Times New Roman"/>
          <w:sz w:val="28"/>
          <w:szCs w:val="28"/>
          <w:lang w:val="uk-UA"/>
        </w:rPr>
        <w:t>оказали, що професійна діяльність працівників пожежно-рятувальних підрозділів характеризується підвищеною скла</w:t>
      </w:r>
      <w:r>
        <w:rPr>
          <w:rFonts w:ascii="Times New Roman" w:hAnsi="Times New Roman" w:cs="Times New Roman"/>
          <w:sz w:val="28"/>
          <w:szCs w:val="28"/>
          <w:lang w:val="uk-UA"/>
        </w:rPr>
        <w:t>дністю та високим рівнем ризику.</w:t>
      </w:r>
      <w:r w:rsidRPr="00834F30">
        <w:rPr>
          <w:rFonts w:ascii="Times New Roman" w:hAnsi="Times New Roman" w:cs="Times New Roman"/>
          <w:sz w:val="28"/>
          <w:szCs w:val="28"/>
          <w:lang w:val="uk-UA"/>
        </w:rPr>
        <w:t xml:space="preserve"> Спеціалісти майже постійно перебувають у стані напруги через необхідність бути готовими до виконання завдань в екстремальних умовах. Крім того, рятувальники під час виконання своїх обов</w:t>
      </w:r>
      <w:r w:rsidR="001F79B6">
        <w:rPr>
          <w:rFonts w:ascii="Times New Roman" w:hAnsi="Times New Roman" w:cs="Times New Roman"/>
          <w:sz w:val="28"/>
          <w:szCs w:val="28"/>
          <w:lang w:val="uk-UA"/>
        </w:rPr>
        <w:t>’</w:t>
      </w:r>
      <w:r w:rsidRPr="00834F30">
        <w:rPr>
          <w:rFonts w:ascii="Times New Roman" w:hAnsi="Times New Roman" w:cs="Times New Roman"/>
          <w:sz w:val="28"/>
          <w:szCs w:val="28"/>
          <w:lang w:val="uk-UA"/>
        </w:rPr>
        <w:t>язків зазнають впливу стрес-факторів, які супроводжують їхню професійну діяльність.</w:t>
      </w:r>
    </w:p>
    <w:p w14:paraId="7E41879C" w14:textId="77777777" w:rsidR="004F3543" w:rsidRDefault="004F3543" w:rsidP="0052489E">
      <w:pPr>
        <w:pStyle w:val="a3"/>
        <w:spacing w:after="0" w:line="360" w:lineRule="auto"/>
        <w:ind w:left="0" w:firstLine="851"/>
        <w:jc w:val="both"/>
        <w:rPr>
          <w:rFonts w:ascii="Times New Roman" w:hAnsi="Times New Roman" w:cs="Times New Roman"/>
          <w:sz w:val="28"/>
          <w:szCs w:val="28"/>
          <w:lang w:val="uk-UA"/>
        </w:rPr>
      </w:pPr>
      <w:r w:rsidRPr="00681643">
        <w:rPr>
          <w:rFonts w:ascii="Times New Roman" w:hAnsi="Times New Roman" w:cs="Times New Roman"/>
          <w:i/>
          <w:sz w:val="28"/>
          <w:szCs w:val="28"/>
          <w:lang w:val="uk-UA"/>
        </w:rPr>
        <w:lastRenderedPageBreak/>
        <w:t>Основними стрес-факторами для працівників пожежно-рятувальних підрозділів ДСНС України є: «неможливість врятувати постраждалих», «загибель або поранення дітей», «загибель або поранення колег», «загибель або поранення цивільних» та «зовнішній вигляд постраждалих».</w:t>
      </w:r>
      <w:r w:rsidRPr="004F3543">
        <w:rPr>
          <w:rFonts w:ascii="Times New Roman" w:hAnsi="Times New Roman" w:cs="Times New Roman"/>
          <w:sz w:val="28"/>
          <w:szCs w:val="28"/>
          <w:lang w:val="uk-UA"/>
        </w:rPr>
        <w:t xml:space="preserve"> Ці фактори мають сильний вплив на особистість, оскільки їхні наслідки зазвичай неможливо виправити. Вони можуть викликати у рятувальників почуття провини, розгубленість, безпорадність та зниження загальної активності. У таких ситуаціях рятувальники часто беруть на себе відповідальність за наслідки надзвичайних подій, що, ймовірно, пояснює їхню високу значущість у загальній ієрархії стрес-факторів.</w:t>
      </w:r>
    </w:p>
    <w:p w14:paraId="32FC5D0A" w14:textId="77777777" w:rsidR="004F3543" w:rsidRDefault="00126AAD"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Додатково до зазначених факторів, рятувальниками як стресові були визначені: </w:t>
      </w:r>
      <w:r w:rsidRPr="00681643">
        <w:rPr>
          <w:rFonts w:ascii="Times New Roman" w:hAnsi="Times New Roman" w:cs="Times New Roman"/>
          <w:i/>
          <w:sz w:val="28"/>
          <w:szCs w:val="28"/>
          <w:lang w:val="uk-UA"/>
        </w:rPr>
        <w:t>«велика відповідальність»; «небезпека (здоров</w:t>
      </w:r>
      <w:r w:rsidR="001F79B6" w:rsidRPr="00681643">
        <w:rPr>
          <w:rFonts w:ascii="Times New Roman" w:hAnsi="Times New Roman" w:cs="Times New Roman"/>
          <w:i/>
          <w:sz w:val="28"/>
          <w:szCs w:val="28"/>
          <w:lang w:val="uk-UA"/>
        </w:rPr>
        <w:t>’</w:t>
      </w:r>
      <w:r w:rsidRPr="00681643">
        <w:rPr>
          <w:rFonts w:ascii="Times New Roman" w:hAnsi="Times New Roman" w:cs="Times New Roman"/>
          <w:i/>
          <w:sz w:val="28"/>
          <w:szCs w:val="28"/>
          <w:lang w:val="uk-UA"/>
        </w:rPr>
        <w:t>ю, життю)»; «дефіцит часу, необхідність діяти швидко»; «несподіванка, раптовість», а також «вплив незвичайних умов (вогонь, дим, шкідливі домішки, шум, гуркіт)»</w:t>
      </w:r>
      <w:r>
        <w:rPr>
          <w:rFonts w:ascii="Times New Roman" w:hAnsi="Times New Roman" w:cs="Times New Roman"/>
          <w:sz w:val="28"/>
          <w:szCs w:val="28"/>
          <w:lang w:val="uk-UA"/>
        </w:rPr>
        <w:t>.</w:t>
      </w:r>
    </w:p>
    <w:p w14:paraId="168A1BBB" w14:textId="77777777" w:rsidR="004F3543" w:rsidRDefault="00580C5B" w:rsidP="0052489E">
      <w:pPr>
        <w:pStyle w:val="a3"/>
        <w:spacing w:after="0" w:line="360" w:lineRule="auto"/>
        <w:ind w:left="0" w:firstLine="851"/>
        <w:jc w:val="both"/>
        <w:rPr>
          <w:rFonts w:ascii="Times New Roman" w:hAnsi="Times New Roman" w:cs="Times New Roman"/>
          <w:sz w:val="28"/>
          <w:szCs w:val="28"/>
          <w:lang w:val="uk-UA"/>
        </w:rPr>
      </w:pPr>
      <w:r w:rsidRPr="00580C5B">
        <w:rPr>
          <w:rFonts w:ascii="Times New Roman" w:hAnsi="Times New Roman" w:cs="Times New Roman"/>
          <w:sz w:val="28"/>
          <w:szCs w:val="28"/>
          <w:lang w:val="uk-UA"/>
        </w:rPr>
        <w:t>У рамках третього підходу основна увага приділяється деталізації розуміння механізмів регуляції діяльності під впливом різних факторів і оцінці їхньої «ціни» з точки зору внутрішніх витрат. Цей підхід дозволяє простежити розвиток негативних наслідків стресу: від виникнення гострого стресового стану через накопичення хронічних ефектів до формування стійких патологічних змін.</w:t>
      </w:r>
    </w:p>
    <w:p w14:paraId="4B569945" w14:textId="77777777" w:rsidR="0039424D" w:rsidRDefault="0039781D" w:rsidP="0052489E">
      <w:pPr>
        <w:pStyle w:val="a3"/>
        <w:spacing w:after="0" w:line="360" w:lineRule="auto"/>
        <w:ind w:left="0" w:firstLine="851"/>
        <w:jc w:val="both"/>
        <w:rPr>
          <w:rFonts w:ascii="Times New Roman" w:hAnsi="Times New Roman" w:cs="Times New Roman"/>
          <w:sz w:val="28"/>
          <w:szCs w:val="28"/>
          <w:lang w:val="ru-RU"/>
        </w:rPr>
      </w:pPr>
      <w:r w:rsidRPr="0039781D">
        <w:rPr>
          <w:rFonts w:ascii="Times New Roman" w:hAnsi="Times New Roman" w:cs="Times New Roman"/>
          <w:sz w:val="28"/>
          <w:szCs w:val="28"/>
          <w:lang w:val="uk-UA"/>
        </w:rPr>
        <w:t>Таким чином, якщо перші два підходи ефективно вирішують питання оптимізації праці та усунення об</w:t>
      </w:r>
      <w:r w:rsidR="001F79B6">
        <w:rPr>
          <w:rFonts w:ascii="Times New Roman" w:hAnsi="Times New Roman" w:cs="Times New Roman"/>
          <w:sz w:val="28"/>
          <w:szCs w:val="28"/>
          <w:lang w:val="uk-UA"/>
        </w:rPr>
        <w:t>’</w:t>
      </w:r>
      <w:r w:rsidRPr="0039781D">
        <w:rPr>
          <w:rFonts w:ascii="Times New Roman" w:hAnsi="Times New Roman" w:cs="Times New Roman"/>
          <w:sz w:val="28"/>
          <w:szCs w:val="28"/>
          <w:lang w:val="uk-UA"/>
        </w:rPr>
        <w:t>єктивних джерел стресу, то цей підхід до дослідження професійного стресу дозволяє індивідуалізувати психологічну допомогу, базуючись на розумінні станів, які потребують корекції та профілактики. Саме цей підхід допомагає виявити нестачу індивідуальних стратегій подолання стресу, яку можна компенсувати через сп</w:t>
      </w:r>
      <w:r>
        <w:rPr>
          <w:rFonts w:ascii="Times New Roman" w:hAnsi="Times New Roman" w:cs="Times New Roman"/>
          <w:sz w:val="28"/>
          <w:szCs w:val="28"/>
          <w:lang w:val="uk-UA"/>
        </w:rPr>
        <w:t xml:space="preserve">еціальне навчання та тренування </w:t>
      </w:r>
      <w:r w:rsidRPr="0039781D">
        <w:rPr>
          <w:rFonts w:ascii="Times New Roman" w:hAnsi="Times New Roman" w:cs="Times New Roman"/>
          <w:sz w:val="28"/>
          <w:szCs w:val="28"/>
          <w:lang w:val="ru-RU"/>
        </w:rPr>
        <w:t>[</w:t>
      </w:r>
      <w:r w:rsidR="0039424D">
        <w:rPr>
          <w:rFonts w:ascii="Times New Roman" w:hAnsi="Times New Roman" w:cs="Times New Roman"/>
          <w:sz w:val="28"/>
          <w:szCs w:val="28"/>
          <w:lang w:val="ru-RU"/>
        </w:rPr>
        <w:t>1</w:t>
      </w:r>
      <w:r w:rsidR="007D03D9">
        <w:rPr>
          <w:rFonts w:ascii="Times New Roman" w:hAnsi="Times New Roman" w:cs="Times New Roman"/>
          <w:sz w:val="28"/>
          <w:szCs w:val="28"/>
          <w:lang w:val="ru-RU"/>
        </w:rPr>
        <w:t>7</w:t>
      </w:r>
      <w:r w:rsidRPr="0039781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5442B8B8" w14:textId="77777777" w:rsidR="0039781D" w:rsidRDefault="001F1FE8" w:rsidP="0052489E">
      <w:pPr>
        <w:pStyle w:val="a3"/>
        <w:spacing w:after="0" w:line="360" w:lineRule="auto"/>
        <w:ind w:left="0" w:firstLine="851"/>
        <w:jc w:val="both"/>
        <w:rPr>
          <w:rFonts w:ascii="Times New Roman" w:hAnsi="Times New Roman" w:cs="Times New Roman"/>
          <w:sz w:val="28"/>
          <w:szCs w:val="28"/>
          <w:lang w:val="uk-UA"/>
        </w:rPr>
      </w:pPr>
      <w:r w:rsidRPr="001F1FE8">
        <w:rPr>
          <w:rFonts w:ascii="Times New Roman" w:hAnsi="Times New Roman" w:cs="Times New Roman"/>
          <w:sz w:val="28"/>
          <w:szCs w:val="28"/>
          <w:lang w:val="uk-UA"/>
        </w:rPr>
        <w:t>Г. Нікіфоров зазначає, що професійна діяльність може ускладнюватися впливом стресорів різного характеру.</w:t>
      </w:r>
    </w:p>
    <w:p w14:paraId="1EB53DB8" w14:textId="77777777" w:rsidR="00B92BEB" w:rsidRDefault="001F1FE8"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По-перше, організація і зміст професійної діяльності, до яких належать такі чинники, як: організація робочого місця; перевантаження роботою; фізичні фактори (температура, шум, багатолюдність); складність виконуваної діяльності; незадоволення комунікацією; стурбованість наслідками можливих помилок; підвищена відповідальність тощо.</w:t>
      </w:r>
    </w:p>
    <w:p w14:paraId="2A0D6B46" w14:textId="77777777" w:rsidR="001F1FE8" w:rsidRDefault="001F1FE8"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По-друге, професійна кар</w:t>
      </w:r>
      <w:r w:rsidR="001F79B6">
        <w:rPr>
          <w:rFonts w:ascii="Times New Roman" w:hAnsi="Times New Roman" w:cs="Times New Roman"/>
          <w:sz w:val="28"/>
          <w:szCs w:val="28"/>
          <w:lang w:val="uk-UA"/>
        </w:rPr>
        <w:t>’</w:t>
      </w:r>
      <w:r>
        <w:rPr>
          <w:rFonts w:ascii="Times New Roman" w:hAnsi="Times New Roman" w:cs="Times New Roman"/>
          <w:sz w:val="28"/>
          <w:szCs w:val="28"/>
          <w:lang w:val="uk-UA"/>
        </w:rPr>
        <w:t>єра: проблема статусу; зміна службових обов</w:t>
      </w:r>
      <w:r w:rsidR="001F79B6">
        <w:rPr>
          <w:rFonts w:ascii="Times New Roman" w:hAnsi="Times New Roman" w:cs="Times New Roman"/>
          <w:sz w:val="28"/>
          <w:szCs w:val="28"/>
          <w:lang w:val="uk-UA"/>
        </w:rPr>
        <w:t>’</w:t>
      </w:r>
      <w:r>
        <w:rPr>
          <w:rFonts w:ascii="Times New Roman" w:hAnsi="Times New Roman" w:cs="Times New Roman"/>
          <w:sz w:val="28"/>
          <w:szCs w:val="28"/>
          <w:lang w:val="uk-UA"/>
        </w:rPr>
        <w:t>язків; перехід на іншу роботу; незадоволеність перспективою тощо.</w:t>
      </w:r>
    </w:p>
    <w:p w14:paraId="5FD93571" w14:textId="77777777" w:rsidR="001F1FE8" w:rsidRDefault="00F67B2E"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По-третє, оплата праці: відсутність ясності в оплаті праці; нерівна оплата праці тощо.</w:t>
      </w:r>
    </w:p>
    <w:p w14:paraId="2AE4282A" w14:textId="77777777" w:rsidR="00F67B2E" w:rsidRDefault="00F67B2E"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По-четверте, відносини на роботі: неприємності з керівництвом; конфлікти з колегами; несприятливий клімат в колективі тощо.</w:t>
      </w:r>
    </w:p>
    <w:p w14:paraId="0DE58D41" w14:textId="77777777" w:rsidR="0039424D" w:rsidRDefault="00F67B2E" w:rsidP="0052489E">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По-п</w:t>
      </w:r>
      <w:r w:rsidR="001F79B6">
        <w:rPr>
          <w:rFonts w:ascii="Times New Roman" w:hAnsi="Times New Roman" w:cs="Times New Roman"/>
          <w:sz w:val="28"/>
          <w:szCs w:val="28"/>
          <w:lang w:val="uk-UA"/>
        </w:rPr>
        <w:t>’</w:t>
      </w:r>
      <w:r>
        <w:rPr>
          <w:rFonts w:ascii="Times New Roman" w:hAnsi="Times New Roman" w:cs="Times New Roman"/>
          <w:sz w:val="28"/>
          <w:szCs w:val="28"/>
          <w:lang w:val="uk-UA"/>
        </w:rPr>
        <w:t>яте, позаорганізаційні джерела стресу: проблеми в сім</w:t>
      </w:r>
      <w:r w:rsidR="001F79B6">
        <w:rPr>
          <w:rFonts w:ascii="Times New Roman" w:hAnsi="Times New Roman" w:cs="Times New Roman"/>
          <w:sz w:val="28"/>
          <w:szCs w:val="28"/>
          <w:lang w:val="uk-UA"/>
        </w:rPr>
        <w:t>’</w:t>
      </w:r>
      <w:r>
        <w:rPr>
          <w:rFonts w:ascii="Times New Roman" w:hAnsi="Times New Roman" w:cs="Times New Roman"/>
          <w:sz w:val="28"/>
          <w:szCs w:val="28"/>
          <w:lang w:val="uk-UA"/>
        </w:rPr>
        <w:t>ї; проблеми зі здоров</w:t>
      </w:r>
      <w:r w:rsidR="001F79B6">
        <w:rPr>
          <w:rFonts w:ascii="Times New Roman" w:hAnsi="Times New Roman" w:cs="Times New Roman"/>
          <w:sz w:val="28"/>
          <w:szCs w:val="28"/>
          <w:lang w:val="uk-UA"/>
        </w:rPr>
        <w:t>’</w:t>
      </w:r>
      <w:r>
        <w:rPr>
          <w:rFonts w:ascii="Times New Roman" w:hAnsi="Times New Roman" w:cs="Times New Roman"/>
          <w:sz w:val="28"/>
          <w:szCs w:val="28"/>
          <w:lang w:val="uk-UA"/>
        </w:rPr>
        <w:t xml:space="preserve">ям; фінансові проблеми; проблеми особистих та організаційних цінностей </w:t>
      </w:r>
      <w:r w:rsidRPr="00F67B2E">
        <w:rPr>
          <w:rFonts w:ascii="Times New Roman" w:hAnsi="Times New Roman" w:cs="Times New Roman"/>
          <w:sz w:val="28"/>
          <w:szCs w:val="28"/>
          <w:lang w:val="ru-RU"/>
        </w:rPr>
        <w:t>[</w:t>
      </w:r>
      <w:r w:rsidR="007D03D9">
        <w:rPr>
          <w:rFonts w:ascii="Times New Roman" w:hAnsi="Times New Roman" w:cs="Times New Roman"/>
          <w:sz w:val="28"/>
          <w:szCs w:val="28"/>
          <w:lang w:val="ru-RU"/>
        </w:rPr>
        <w:t>5</w:t>
      </w:r>
      <w:r w:rsidR="00DA22CC">
        <w:rPr>
          <w:rFonts w:ascii="Times New Roman" w:hAnsi="Times New Roman" w:cs="Times New Roman"/>
          <w:sz w:val="28"/>
          <w:szCs w:val="28"/>
          <w:lang w:val="ru-RU"/>
        </w:rPr>
        <w:t>5</w:t>
      </w:r>
      <w:r w:rsidRPr="00F67B2E">
        <w:rPr>
          <w:rFonts w:ascii="Times New Roman" w:hAnsi="Times New Roman" w:cs="Times New Roman"/>
          <w:sz w:val="28"/>
          <w:szCs w:val="28"/>
          <w:lang w:val="ru-RU"/>
        </w:rPr>
        <w:t>]</w:t>
      </w:r>
      <w:r w:rsidR="0039424D">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14:paraId="3A68C0B8" w14:textId="77777777" w:rsidR="00F67B2E" w:rsidRDefault="00F67B2E" w:rsidP="0052489E">
      <w:pPr>
        <w:pStyle w:val="a3"/>
        <w:spacing w:after="0" w:line="360" w:lineRule="auto"/>
        <w:ind w:left="0" w:firstLine="851"/>
        <w:jc w:val="both"/>
        <w:rPr>
          <w:rFonts w:ascii="Times New Roman" w:hAnsi="Times New Roman" w:cs="Times New Roman"/>
          <w:sz w:val="28"/>
          <w:szCs w:val="28"/>
          <w:lang w:val="uk-UA"/>
        </w:rPr>
      </w:pPr>
      <w:r w:rsidRPr="00F67B2E">
        <w:rPr>
          <w:rFonts w:ascii="Times New Roman" w:hAnsi="Times New Roman" w:cs="Times New Roman"/>
          <w:sz w:val="28"/>
          <w:szCs w:val="28"/>
          <w:lang w:val="uk-UA"/>
        </w:rPr>
        <w:t xml:space="preserve">Необхідно окремо розглянути </w:t>
      </w:r>
      <w:r w:rsidRPr="00BE230F">
        <w:rPr>
          <w:rFonts w:ascii="Times New Roman" w:hAnsi="Times New Roman" w:cs="Times New Roman"/>
          <w:b/>
          <w:i/>
          <w:sz w:val="28"/>
          <w:szCs w:val="28"/>
          <w:lang w:val="uk-UA"/>
        </w:rPr>
        <w:t>специфічні професійні стресори</w:t>
      </w:r>
      <w:r w:rsidRPr="00F67B2E">
        <w:rPr>
          <w:rFonts w:ascii="Times New Roman" w:hAnsi="Times New Roman" w:cs="Times New Roman"/>
          <w:sz w:val="28"/>
          <w:szCs w:val="28"/>
          <w:lang w:val="uk-UA"/>
        </w:rPr>
        <w:t>, серед яких можна виділити:</w:t>
      </w:r>
    </w:p>
    <w:p w14:paraId="5FB61EF8" w14:textId="77777777" w:rsidR="007940B2" w:rsidRDefault="00F67B2E" w:rsidP="0052489E">
      <w:pPr>
        <w:pStyle w:val="a3"/>
        <w:numPr>
          <w:ilvl w:val="0"/>
          <w:numId w:val="7"/>
        </w:numPr>
        <w:spacing w:after="0" w:line="360" w:lineRule="auto"/>
        <w:ind w:left="0" w:firstLine="851"/>
        <w:jc w:val="both"/>
        <w:rPr>
          <w:rFonts w:ascii="Times New Roman" w:hAnsi="Times New Roman" w:cs="Times New Roman"/>
          <w:sz w:val="28"/>
          <w:szCs w:val="28"/>
          <w:lang w:val="uk-UA"/>
        </w:rPr>
      </w:pPr>
      <w:r w:rsidRPr="007940B2">
        <w:rPr>
          <w:rFonts w:ascii="Times New Roman" w:hAnsi="Times New Roman" w:cs="Times New Roman"/>
          <w:i/>
          <w:sz w:val="28"/>
          <w:szCs w:val="28"/>
          <w:lang w:val="uk-UA"/>
        </w:rPr>
        <w:t>нечіткі функціональні обов</w:t>
      </w:r>
      <w:r w:rsidR="001F79B6">
        <w:rPr>
          <w:rFonts w:ascii="Times New Roman" w:hAnsi="Times New Roman" w:cs="Times New Roman"/>
          <w:i/>
          <w:sz w:val="28"/>
          <w:szCs w:val="28"/>
          <w:lang w:val="uk-UA"/>
        </w:rPr>
        <w:t>’</w:t>
      </w:r>
      <w:r w:rsidRPr="007940B2">
        <w:rPr>
          <w:rFonts w:ascii="Times New Roman" w:hAnsi="Times New Roman" w:cs="Times New Roman"/>
          <w:i/>
          <w:sz w:val="28"/>
          <w:szCs w:val="28"/>
          <w:lang w:val="uk-UA"/>
        </w:rPr>
        <w:t>язки</w:t>
      </w:r>
      <w:r>
        <w:rPr>
          <w:rFonts w:ascii="Times New Roman" w:hAnsi="Times New Roman" w:cs="Times New Roman"/>
          <w:sz w:val="28"/>
          <w:szCs w:val="28"/>
          <w:lang w:val="uk-UA"/>
        </w:rPr>
        <w:t xml:space="preserve"> (</w:t>
      </w:r>
      <w:r w:rsidR="007940B2">
        <w:rPr>
          <w:rFonts w:ascii="Times New Roman" w:hAnsi="Times New Roman" w:cs="Times New Roman"/>
          <w:sz w:val="28"/>
          <w:szCs w:val="28"/>
          <w:lang w:val="uk-UA"/>
        </w:rPr>
        <w:t>і</w:t>
      </w:r>
      <w:r w:rsidR="007940B2" w:rsidRPr="007940B2">
        <w:rPr>
          <w:rFonts w:ascii="Times New Roman" w:hAnsi="Times New Roman" w:cs="Times New Roman"/>
          <w:sz w:val="28"/>
          <w:szCs w:val="28"/>
          <w:lang w:val="uk-UA"/>
        </w:rPr>
        <w:t>ноді співробітники не мають чіткого уявлення про свої службові обов</w:t>
      </w:r>
      <w:r w:rsidR="001F79B6">
        <w:rPr>
          <w:rFonts w:ascii="Times New Roman" w:hAnsi="Times New Roman" w:cs="Times New Roman"/>
          <w:sz w:val="28"/>
          <w:szCs w:val="28"/>
          <w:lang w:val="uk-UA"/>
        </w:rPr>
        <w:t>’</w:t>
      </w:r>
      <w:r w:rsidR="007940B2" w:rsidRPr="007940B2">
        <w:rPr>
          <w:rFonts w:ascii="Times New Roman" w:hAnsi="Times New Roman" w:cs="Times New Roman"/>
          <w:sz w:val="28"/>
          <w:szCs w:val="28"/>
          <w:lang w:val="uk-UA"/>
        </w:rPr>
        <w:t>язки та межі своєї відповідальності; відсутність чіткої регламентації функцій ставить їх у складне становище: якщо вони не діють, їх звинувачують у бездіяльності, а якщо проявляють ініціативу, їх можуть звинуватити у перевищенні повноважень</w:t>
      </w:r>
      <w:r w:rsidR="007940B2">
        <w:rPr>
          <w:rFonts w:ascii="Times New Roman" w:hAnsi="Times New Roman" w:cs="Times New Roman"/>
          <w:sz w:val="28"/>
          <w:szCs w:val="28"/>
          <w:lang w:val="uk-UA"/>
        </w:rPr>
        <w:t>);</w:t>
      </w:r>
    </w:p>
    <w:p w14:paraId="68CEFEE9" w14:textId="77777777" w:rsidR="00A5142F" w:rsidRDefault="007940B2" w:rsidP="0052489E">
      <w:pPr>
        <w:pStyle w:val="a3"/>
        <w:numPr>
          <w:ilvl w:val="0"/>
          <w:numId w:val="7"/>
        </w:numPr>
        <w:spacing w:after="0" w:line="360" w:lineRule="auto"/>
        <w:ind w:left="0" w:firstLine="851"/>
        <w:jc w:val="both"/>
        <w:rPr>
          <w:rFonts w:ascii="Times New Roman" w:hAnsi="Times New Roman" w:cs="Times New Roman"/>
          <w:sz w:val="28"/>
          <w:szCs w:val="28"/>
          <w:lang w:val="uk-UA"/>
        </w:rPr>
      </w:pPr>
      <w:r w:rsidRPr="007940B2">
        <w:rPr>
          <w:rFonts w:ascii="Times New Roman" w:hAnsi="Times New Roman" w:cs="Times New Roman"/>
          <w:i/>
          <w:sz w:val="28"/>
          <w:szCs w:val="28"/>
          <w:lang w:val="uk-UA"/>
        </w:rPr>
        <w:t>нереалістично високі домагання</w:t>
      </w:r>
      <w:r>
        <w:rPr>
          <w:rFonts w:ascii="Times New Roman" w:hAnsi="Times New Roman" w:cs="Times New Roman"/>
          <w:sz w:val="28"/>
          <w:szCs w:val="28"/>
          <w:lang w:val="uk-UA"/>
        </w:rPr>
        <w:t xml:space="preserve"> (</w:t>
      </w:r>
      <w:r w:rsidR="00A5142F">
        <w:rPr>
          <w:rFonts w:ascii="Times New Roman" w:hAnsi="Times New Roman" w:cs="Times New Roman"/>
          <w:sz w:val="28"/>
          <w:szCs w:val="28"/>
          <w:lang w:val="uk-UA"/>
        </w:rPr>
        <w:t>с</w:t>
      </w:r>
      <w:r w:rsidR="00A5142F" w:rsidRPr="00A5142F">
        <w:rPr>
          <w:rFonts w:ascii="Times New Roman" w:hAnsi="Times New Roman" w:cs="Times New Roman"/>
          <w:sz w:val="28"/>
          <w:szCs w:val="28"/>
          <w:lang w:val="uk-UA"/>
        </w:rPr>
        <w:t>півробітник може ставити перед собою високі вимоги, змушуючи працювати на повну силу, при цьому залишаючись незадоволеним досягнутими результатами</w:t>
      </w:r>
      <w:r w:rsidR="00A5142F">
        <w:rPr>
          <w:rFonts w:ascii="Times New Roman" w:hAnsi="Times New Roman" w:cs="Times New Roman"/>
          <w:sz w:val="28"/>
          <w:szCs w:val="28"/>
          <w:lang w:val="uk-UA"/>
        </w:rPr>
        <w:t xml:space="preserve">), що мають низку характеристик: </w:t>
      </w:r>
    </w:p>
    <w:p w14:paraId="68162348" w14:textId="77777777" w:rsidR="00A5142F" w:rsidRDefault="00A5142F" w:rsidP="006B43BA">
      <w:pPr>
        <w:pStyle w:val="a3"/>
        <w:numPr>
          <w:ilvl w:val="0"/>
          <w:numId w:val="8"/>
        </w:numPr>
        <w:spacing w:after="0" w:line="360" w:lineRule="auto"/>
        <w:ind w:left="1134" w:firstLine="142"/>
        <w:jc w:val="both"/>
        <w:rPr>
          <w:rFonts w:ascii="Times New Roman" w:hAnsi="Times New Roman" w:cs="Times New Roman"/>
          <w:sz w:val="28"/>
          <w:szCs w:val="28"/>
          <w:lang w:val="uk-UA"/>
        </w:rPr>
      </w:pPr>
      <w:r>
        <w:rPr>
          <w:rFonts w:ascii="Times New Roman" w:hAnsi="Times New Roman" w:cs="Times New Roman"/>
          <w:sz w:val="28"/>
          <w:szCs w:val="28"/>
          <w:lang w:val="uk-UA"/>
        </w:rPr>
        <w:t>користування категоричним висловом: «У будь-якому разі я повинен»;</w:t>
      </w:r>
    </w:p>
    <w:p w14:paraId="34547DEA" w14:textId="77777777" w:rsidR="00A5142F" w:rsidRDefault="00A5142F" w:rsidP="006B43BA">
      <w:pPr>
        <w:pStyle w:val="a3"/>
        <w:numPr>
          <w:ilvl w:val="0"/>
          <w:numId w:val="8"/>
        </w:numPr>
        <w:spacing w:after="0" w:line="360" w:lineRule="auto"/>
        <w:ind w:left="1134" w:firstLine="142"/>
        <w:jc w:val="both"/>
        <w:rPr>
          <w:rFonts w:ascii="Times New Roman" w:hAnsi="Times New Roman" w:cs="Times New Roman"/>
          <w:sz w:val="28"/>
          <w:szCs w:val="28"/>
          <w:lang w:val="uk-UA"/>
        </w:rPr>
      </w:pPr>
      <w:r>
        <w:rPr>
          <w:rFonts w:ascii="Times New Roman" w:hAnsi="Times New Roman" w:cs="Times New Roman"/>
          <w:sz w:val="28"/>
          <w:szCs w:val="28"/>
          <w:lang w:val="uk-UA"/>
        </w:rPr>
        <w:t>висока негативна самооцінка і самоприниження</w:t>
      </w:r>
      <w:r w:rsidR="00FE1E08">
        <w:rPr>
          <w:rFonts w:ascii="Times New Roman" w:hAnsi="Times New Roman" w:cs="Times New Roman"/>
          <w:sz w:val="28"/>
          <w:szCs w:val="28"/>
          <w:lang w:val="uk-UA"/>
        </w:rPr>
        <w:t>:</w:t>
      </w:r>
      <w:r>
        <w:rPr>
          <w:rFonts w:ascii="Times New Roman" w:hAnsi="Times New Roman" w:cs="Times New Roman"/>
          <w:sz w:val="28"/>
          <w:szCs w:val="28"/>
          <w:lang w:val="uk-UA"/>
        </w:rPr>
        <w:t xml:space="preserve"> «Я отримав поразку, я невдаха»;</w:t>
      </w:r>
    </w:p>
    <w:p w14:paraId="286F3E0B" w14:textId="77777777" w:rsidR="004C1DC7" w:rsidRDefault="004C1DC7" w:rsidP="006B43BA">
      <w:pPr>
        <w:pStyle w:val="a3"/>
        <w:numPr>
          <w:ilvl w:val="0"/>
          <w:numId w:val="8"/>
        </w:numPr>
        <w:spacing w:after="0" w:line="360" w:lineRule="auto"/>
        <w:ind w:left="1134" w:firstLine="142"/>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занижена межа фрустрації, що висловлюється виразами типу: «Я такого не витримаю», «Я цього не перенесу» і т, ін.;</w:t>
      </w:r>
    </w:p>
    <w:p w14:paraId="4EAC0323" w14:textId="77777777" w:rsidR="004C1DC7" w:rsidRDefault="00A5142F" w:rsidP="006B43BA">
      <w:pPr>
        <w:pStyle w:val="a3"/>
        <w:numPr>
          <w:ilvl w:val="0"/>
          <w:numId w:val="8"/>
        </w:numPr>
        <w:spacing w:after="0" w:line="360" w:lineRule="auto"/>
        <w:ind w:left="1134" w:firstLine="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C1DC7">
        <w:rPr>
          <w:rFonts w:ascii="Times New Roman" w:hAnsi="Times New Roman" w:cs="Times New Roman"/>
          <w:sz w:val="28"/>
          <w:szCs w:val="28"/>
          <w:lang w:val="uk-UA"/>
        </w:rPr>
        <w:t>стан «катастрофи», який виплескується у висловах типу: «Якщо ми цього не досягнемо, то вважай, що всі зусилля пішли нанівець»;</w:t>
      </w:r>
    </w:p>
    <w:p w14:paraId="38013912" w14:textId="77777777" w:rsidR="00F67B2E" w:rsidRPr="00665AC1" w:rsidRDefault="007F2AC3" w:rsidP="006B43BA">
      <w:pPr>
        <w:pStyle w:val="a3"/>
        <w:numPr>
          <w:ilvl w:val="0"/>
          <w:numId w:val="8"/>
        </w:numPr>
        <w:spacing w:after="0" w:line="360" w:lineRule="auto"/>
        <w:ind w:left="1134" w:firstLine="142"/>
        <w:jc w:val="both"/>
        <w:rPr>
          <w:rFonts w:ascii="Times New Roman" w:hAnsi="Times New Roman" w:cs="Times New Roman"/>
          <w:sz w:val="28"/>
          <w:szCs w:val="28"/>
          <w:lang w:val="uk-UA"/>
        </w:rPr>
      </w:pPr>
      <w:r w:rsidRPr="00665AC1">
        <w:rPr>
          <w:rFonts w:ascii="Times New Roman" w:hAnsi="Times New Roman" w:cs="Times New Roman"/>
          <w:sz w:val="28"/>
          <w:szCs w:val="28"/>
          <w:lang w:val="uk-UA"/>
        </w:rPr>
        <w:t>необґрунтовані узагальнення типу: «Якщо ми навіть нічого не зробили, то вважай, що нічого не зробимо у майбутньому»</w:t>
      </w:r>
      <w:r w:rsidR="00665AC1" w:rsidRPr="00665AC1">
        <w:rPr>
          <w:rFonts w:ascii="Times New Roman" w:hAnsi="Times New Roman" w:cs="Times New Roman"/>
          <w:sz w:val="28"/>
          <w:szCs w:val="28"/>
          <w:lang w:val="uk-UA"/>
        </w:rPr>
        <w:t xml:space="preserve"> </w:t>
      </w:r>
      <w:r w:rsidR="00FD540E" w:rsidRPr="00665AC1">
        <w:rPr>
          <w:rFonts w:ascii="Times New Roman" w:hAnsi="Times New Roman" w:cs="Times New Roman"/>
          <w:sz w:val="28"/>
          <w:szCs w:val="28"/>
          <w:lang w:val="uk-UA"/>
        </w:rPr>
        <w:t>(н</w:t>
      </w:r>
      <w:r w:rsidRPr="00665AC1">
        <w:rPr>
          <w:rFonts w:ascii="Times New Roman" w:hAnsi="Times New Roman" w:cs="Times New Roman"/>
          <w:sz w:val="28"/>
          <w:szCs w:val="28"/>
          <w:lang w:val="uk-UA"/>
        </w:rPr>
        <w:t>ереалістичні оцінки перспектив завжди супроводжуються негативними переживаннями і невдачами</w:t>
      </w:r>
      <w:r w:rsidR="00FD540E" w:rsidRPr="00665AC1">
        <w:rPr>
          <w:rFonts w:ascii="Times New Roman" w:hAnsi="Times New Roman" w:cs="Times New Roman"/>
          <w:sz w:val="28"/>
          <w:szCs w:val="28"/>
          <w:lang w:val="uk-UA"/>
        </w:rPr>
        <w:t>);</w:t>
      </w:r>
    </w:p>
    <w:p w14:paraId="21F73BD6" w14:textId="77777777" w:rsidR="007F2AC3" w:rsidRPr="00FD540E" w:rsidRDefault="007F2AC3" w:rsidP="0052489E">
      <w:pPr>
        <w:pStyle w:val="a3"/>
        <w:numPr>
          <w:ilvl w:val="0"/>
          <w:numId w:val="9"/>
        </w:numPr>
        <w:spacing w:after="0" w:line="360" w:lineRule="auto"/>
        <w:ind w:left="0" w:firstLine="851"/>
        <w:jc w:val="both"/>
        <w:rPr>
          <w:rFonts w:ascii="Times New Roman" w:hAnsi="Times New Roman" w:cs="Times New Roman"/>
          <w:i/>
          <w:sz w:val="28"/>
          <w:szCs w:val="28"/>
          <w:lang w:val="uk-UA"/>
        </w:rPr>
      </w:pPr>
      <w:r w:rsidRPr="007F2AC3">
        <w:rPr>
          <w:rFonts w:ascii="Times New Roman" w:hAnsi="Times New Roman" w:cs="Times New Roman"/>
          <w:i/>
          <w:sz w:val="28"/>
          <w:szCs w:val="28"/>
          <w:lang w:val="uk-UA"/>
        </w:rPr>
        <w:t>ігнорування керівником думок підлеглого</w:t>
      </w:r>
      <w:r>
        <w:rPr>
          <w:rFonts w:ascii="Times New Roman" w:hAnsi="Times New Roman" w:cs="Times New Roman"/>
          <w:sz w:val="28"/>
          <w:szCs w:val="28"/>
          <w:lang w:val="uk-UA"/>
        </w:rPr>
        <w:t xml:space="preserve"> (</w:t>
      </w:r>
      <w:r w:rsidR="00FD540E">
        <w:rPr>
          <w:rFonts w:ascii="Times New Roman" w:hAnsi="Times New Roman" w:cs="Times New Roman"/>
          <w:sz w:val="28"/>
          <w:szCs w:val="28"/>
          <w:lang w:val="uk-UA"/>
        </w:rPr>
        <w:t>к</w:t>
      </w:r>
      <w:r w:rsidR="00FD540E" w:rsidRPr="00FD540E">
        <w:rPr>
          <w:rFonts w:ascii="Times New Roman" w:hAnsi="Times New Roman" w:cs="Times New Roman"/>
          <w:sz w:val="28"/>
          <w:szCs w:val="28"/>
          <w:lang w:val="uk-UA"/>
        </w:rPr>
        <w:t>ерівник може викликати стрес у підлеглого через вплив на його життя як морально, так і матеріально: наприклад, через зміну рівня заробітної плати, премій, можливостей для кар</w:t>
      </w:r>
      <w:r w:rsidR="001F79B6">
        <w:rPr>
          <w:rFonts w:ascii="Times New Roman" w:hAnsi="Times New Roman" w:cs="Times New Roman"/>
          <w:sz w:val="28"/>
          <w:szCs w:val="28"/>
          <w:lang w:val="uk-UA"/>
        </w:rPr>
        <w:t>’</w:t>
      </w:r>
      <w:r w:rsidR="00FD540E" w:rsidRPr="00FD540E">
        <w:rPr>
          <w:rFonts w:ascii="Times New Roman" w:hAnsi="Times New Roman" w:cs="Times New Roman"/>
          <w:sz w:val="28"/>
          <w:szCs w:val="28"/>
          <w:lang w:val="uk-UA"/>
        </w:rPr>
        <w:t>єрного росту або постійні критичні зауваження</w:t>
      </w:r>
      <w:r w:rsidR="00FD540E">
        <w:rPr>
          <w:rFonts w:ascii="Times New Roman" w:hAnsi="Times New Roman" w:cs="Times New Roman"/>
          <w:sz w:val="28"/>
          <w:szCs w:val="28"/>
          <w:lang w:val="uk-UA"/>
        </w:rPr>
        <w:t>);</w:t>
      </w:r>
    </w:p>
    <w:p w14:paraId="24BF417B" w14:textId="77777777" w:rsidR="00FD540E" w:rsidRPr="007F2AC3" w:rsidRDefault="00FD540E" w:rsidP="0052489E">
      <w:pPr>
        <w:pStyle w:val="a3"/>
        <w:numPr>
          <w:ilvl w:val="0"/>
          <w:numId w:val="9"/>
        </w:numPr>
        <w:spacing w:after="0" w:line="360" w:lineRule="auto"/>
        <w:ind w:left="0" w:firstLine="851"/>
        <w:jc w:val="both"/>
        <w:rPr>
          <w:rFonts w:ascii="Times New Roman" w:hAnsi="Times New Roman" w:cs="Times New Roman"/>
          <w:i/>
          <w:sz w:val="28"/>
          <w:szCs w:val="28"/>
          <w:lang w:val="uk-UA"/>
        </w:rPr>
      </w:pPr>
      <w:r w:rsidRPr="00FD540E">
        <w:rPr>
          <w:rFonts w:ascii="Times New Roman" w:hAnsi="Times New Roman" w:cs="Times New Roman"/>
          <w:i/>
          <w:sz w:val="28"/>
          <w:szCs w:val="28"/>
          <w:lang w:val="uk-UA"/>
        </w:rPr>
        <w:t>особливості взаємодії з колегами по горизонталі</w:t>
      </w:r>
      <w:r>
        <w:rPr>
          <w:rFonts w:ascii="Times New Roman" w:hAnsi="Times New Roman" w:cs="Times New Roman"/>
          <w:sz w:val="28"/>
          <w:szCs w:val="28"/>
          <w:lang w:val="uk-UA"/>
        </w:rPr>
        <w:t xml:space="preserve"> (м</w:t>
      </w:r>
      <w:r w:rsidRPr="00FD540E">
        <w:rPr>
          <w:rFonts w:ascii="Times New Roman" w:hAnsi="Times New Roman" w:cs="Times New Roman"/>
          <w:sz w:val="28"/>
          <w:szCs w:val="28"/>
          <w:lang w:val="uk-UA"/>
        </w:rPr>
        <w:t>оже викликати стрес у разі психологічної несумісності, наявності яскраво виражених акцентуацій або розбіжностей у поглядах на стратегію розвитку</w:t>
      </w:r>
      <w:r>
        <w:rPr>
          <w:rFonts w:ascii="Times New Roman" w:hAnsi="Times New Roman" w:cs="Times New Roman"/>
          <w:sz w:val="28"/>
          <w:szCs w:val="28"/>
          <w:lang w:val="uk-UA"/>
        </w:rPr>
        <w:t>).</w:t>
      </w:r>
    </w:p>
    <w:p w14:paraId="583FE320" w14:textId="77777777" w:rsidR="007F2AC3" w:rsidRPr="002862FE" w:rsidRDefault="00D85FF5" w:rsidP="0052489E">
      <w:pPr>
        <w:pStyle w:val="a3"/>
        <w:spacing w:after="0" w:line="360" w:lineRule="auto"/>
        <w:ind w:left="0" w:firstLine="851"/>
        <w:jc w:val="both"/>
        <w:rPr>
          <w:rFonts w:ascii="Times New Roman" w:hAnsi="Times New Roman" w:cs="Times New Roman"/>
          <w:sz w:val="28"/>
          <w:szCs w:val="28"/>
          <w:lang w:val="uk-UA"/>
        </w:rPr>
      </w:pPr>
      <w:r w:rsidRPr="00681643">
        <w:rPr>
          <w:rFonts w:ascii="Times New Roman" w:hAnsi="Times New Roman" w:cs="Times New Roman"/>
          <w:i/>
          <w:sz w:val="28"/>
          <w:szCs w:val="28"/>
          <w:lang w:val="uk-UA"/>
        </w:rPr>
        <w:t>Д</w:t>
      </w:r>
      <w:r w:rsidR="002862FE" w:rsidRPr="00681643">
        <w:rPr>
          <w:rFonts w:ascii="Times New Roman" w:hAnsi="Times New Roman" w:cs="Times New Roman"/>
          <w:i/>
          <w:sz w:val="28"/>
          <w:szCs w:val="28"/>
          <w:lang w:val="uk-UA"/>
        </w:rPr>
        <w:t>о</w:t>
      </w:r>
      <w:r w:rsidR="002862FE" w:rsidRPr="002862FE">
        <w:rPr>
          <w:rFonts w:ascii="Times New Roman" w:hAnsi="Times New Roman" w:cs="Times New Roman"/>
          <w:sz w:val="28"/>
          <w:szCs w:val="28"/>
          <w:lang w:val="uk-UA"/>
        </w:rPr>
        <w:t xml:space="preserve"> </w:t>
      </w:r>
      <w:r w:rsidR="002862FE" w:rsidRPr="00681643">
        <w:rPr>
          <w:rFonts w:ascii="Times New Roman" w:hAnsi="Times New Roman" w:cs="Times New Roman"/>
          <w:b/>
          <w:i/>
          <w:sz w:val="28"/>
          <w:szCs w:val="28"/>
          <w:lang w:val="uk-UA"/>
        </w:rPr>
        <w:t>специфічних стресорів</w:t>
      </w:r>
      <w:r w:rsidR="002862FE" w:rsidRPr="002862FE">
        <w:rPr>
          <w:rFonts w:ascii="Times New Roman" w:hAnsi="Times New Roman" w:cs="Times New Roman"/>
          <w:sz w:val="28"/>
          <w:szCs w:val="28"/>
          <w:lang w:val="uk-UA"/>
        </w:rPr>
        <w:t xml:space="preserve"> </w:t>
      </w:r>
      <w:r w:rsidR="002862FE" w:rsidRPr="00681643">
        <w:rPr>
          <w:rFonts w:ascii="Times New Roman" w:hAnsi="Times New Roman" w:cs="Times New Roman"/>
          <w:i/>
          <w:sz w:val="28"/>
          <w:szCs w:val="28"/>
          <w:lang w:val="uk-UA"/>
        </w:rPr>
        <w:t xml:space="preserve">також відносяться позаслужбові фактори, такі як поведінка дітей, ревнощі, зрада партнера, хвороби близьких, фінансові труднощі та побутові проблеми </w:t>
      </w:r>
      <w:r w:rsidR="002862FE" w:rsidRPr="002862FE">
        <w:rPr>
          <w:rFonts w:ascii="Times New Roman" w:hAnsi="Times New Roman" w:cs="Times New Roman"/>
          <w:sz w:val="28"/>
          <w:szCs w:val="28"/>
          <w:lang w:val="ru-RU"/>
        </w:rPr>
        <w:t>[</w:t>
      </w:r>
      <w:r w:rsidR="0039424D">
        <w:rPr>
          <w:rFonts w:ascii="Times New Roman" w:hAnsi="Times New Roman" w:cs="Times New Roman"/>
          <w:sz w:val="28"/>
          <w:szCs w:val="28"/>
          <w:lang w:val="ru-RU"/>
        </w:rPr>
        <w:t>3</w:t>
      </w:r>
      <w:r w:rsidR="007D03D9">
        <w:rPr>
          <w:rFonts w:ascii="Times New Roman" w:hAnsi="Times New Roman" w:cs="Times New Roman"/>
          <w:sz w:val="28"/>
          <w:szCs w:val="28"/>
          <w:lang w:val="ru-RU"/>
        </w:rPr>
        <w:t>1</w:t>
      </w:r>
      <w:r w:rsidR="002862FE" w:rsidRPr="002862FE">
        <w:rPr>
          <w:rFonts w:ascii="Times New Roman" w:hAnsi="Times New Roman" w:cs="Times New Roman"/>
          <w:sz w:val="28"/>
          <w:szCs w:val="28"/>
          <w:lang w:val="ru-RU"/>
        </w:rPr>
        <w:t>]</w:t>
      </w:r>
      <w:r w:rsidR="002862FE">
        <w:rPr>
          <w:rFonts w:ascii="Times New Roman" w:hAnsi="Times New Roman" w:cs="Times New Roman"/>
          <w:sz w:val="28"/>
          <w:szCs w:val="28"/>
          <w:lang w:val="ru-RU"/>
        </w:rPr>
        <w:t>.</w:t>
      </w:r>
      <w:r w:rsidR="002862FE" w:rsidRPr="002862FE">
        <w:rPr>
          <w:rFonts w:ascii="Times New Roman" w:hAnsi="Times New Roman" w:cs="Times New Roman"/>
          <w:sz w:val="20"/>
          <w:szCs w:val="20"/>
          <w:highlight w:val="yellow"/>
          <w:lang w:val="ru-RU"/>
        </w:rPr>
        <w:t xml:space="preserve"> </w:t>
      </w:r>
    </w:p>
    <w:p w14:paraId="25F91B7E" w14:textId="77777777" w:rsidR="006E1E15" w:rsidRDefault="006E1E15" w:rsidP="0052489E">
      <w:pPr>
        <w:pStyle w:val="a3"/>
        <w:spacing w:after="0" w:line="360" w:lineRule="auto"/>
        <w:ind w:left="0" w:firstLine="851"/>
        <w:jc w:val="both"/>
        <w:rPr>
          <w:rFonts w:ascii="Times New Roman" w:hAnsi="Times New Roman" w:cs="Times New Roman"/>
          <w:sz w:val="28"/>
          <w:szCs w:val="28"/>
          <w:lang w:val="uk-UA"/>
        </w:rPr>
      </w:pPr>
      <w:r w:rsidRPr="006E1E15">
        <w:rPr>
          <w:rFonts w:ascii="Times New Roman" w:hAnsi="Times New Roman" w:cs="Times New Roman"/>
          <w:sz w:val="28"/>
          <w:szCs w:val="28"/>
          <w:lang w:val="uk-UA"/>
        </w:rPr>
        <w:t>Отже, аналіз причин і наслідків професійного стресу слід проводити не лише в контексті впливу стрес-факторів пожежно-рятувальної діяльності, а й з урахуванням індивідуально-психологічних особливостей особистості. Рівень опору стресу значною мірою залежить від особистісних характеристик. Також стаж роботи відіграє важливу роль, оскільки з часом працівник формує власну, перевірену модель поведінки в стресових ситуаціях і демонструє стресостійкість як важливу професійну якість.</w:t>
      </w:r>
    </w:p>
    <w:p w14:paraId="60A07495" w14:textId="77777777" w:rsidR="006E1E15" w:rsidRDefault="006E1E15" w:rsidP="0052489E">
      <w:pPr>
        <w:pStyle w:val="a3"/>
        <w:spacing w:after="0" w:line="360" w:lineRule="auto"/>
        <w:ind w:left="0" w:firstLine="851"/>
        <w:jc w:val="both"/>
        <w:rPr>
          <w:rFonts w:ascii="Times New Roman" w:hAnsi="Times New Roman" w:cs="Times New Roman"/>
          <w:sz w:val="28"/>
          <w:szCs w:val="28"/>
          <w:lang w:val="uk-UA"/>
        </w:rPr>
      </w:pPr>
      <w:r w:rsidRPr="006E1E15">
        <w:rPr>
          <w:rFonts w:ascii="Times New Roman" w:hAnsi="Times New Roman" w:cs="Times New Roman"/>
          <w:sz w:val="28"/>
          <w:szCs w:val="28"/>
          <w:lang w:val="uk-UA"/>
        </w:rPr>
        <w:t xml:space="preserve">Крім того, для рятувальників характерна постійна висока напруженість службової діяльності та значний рівень професійного стресу, який впливає на їхнє життя загалом. Це підвищує ймовірність зниження працездатності й виникнення фізіологічних та психічних проблем. Тому важливо активізувати </w:t>
      </w:r>
      <w:r w:rsidRPr="006E1E15">
        <w:rPr>
          <w:rFonts w:ascii="Times New Roman" w:hAnsi="Times New Roman" w:cs="Times New Roman"/>
          <w:sz w:val="28"/>
          <w:szCs w:val="28"/>
          <w:lang w:val="uk-UA"/>
        </w:rPr>
        <w:lastRenderedPageBreak/>
        <w:t>психологічну роботу з працівниками, особливо з тими, хто має мало досвіду служби. Основні напрямки допомоги у подоланні професійного стресу мають включати інформування працівників про ефективні моделі поведінки в екстремальних ситуаціях, розвиток стресостійкості та формування культури збереження і відновлення психічного здоров</w:t>
      </w:r>
      <w:r w:rsidR="001F79B6">
        <w:rPr>
          <w:rFonts w:ascii="Times New Roman" w:hAnsi="Times New Roman" w:cs="Times New Roman"/>
          <w:sz w:val="28"/>
          <w:szCs w:val="28"/>
          <w:lang w:val="uk-UA"/>
        </w:rPr>
        <w:t>’</w:t>
      </w:r>
      <w:r w:rsidRPr="006E1E15">
        <w:rPr>
          <w:rFonts w:ascii="Times New Roman" w:hAnsi="Times New Roman" w:cs="Times New Roman"/>
          <w:sz w:val="28"/>
          <w:szCs w:val="28"/>
          <w:lang w:val="uk-UA"/>
        </w:rPr>
        <w:t>я.</w:t>
      </w:r>
    </w:p>
    <w:p w14:paraId="06A560BC" w14:textId="77777777" w:rsidR="00665AC1" w:rsidRPr="006E1E15" w:rsidRDefault="00665AC1" w:rsidP="0052489E">
      <w:pPr>
        <w:pStyle w:val="a3"/>
        <w:spacing w:after="0" w:line="360" w:lineRule="auto"/>
        <w:ind w:left="0" w:firstLine="851"/>
        <w:jc w:val="both"/>
        <w:rPr>
          <w:rFonts w:ascii="Times New Roman" w:hAnsi="Times New Roman" w:cs="Times New Roman"/>
          <w:sz w:val="28"/>
          <w:szCs w:val="28"/>
          <w:lang w:val="uk-UA"/>
        </w:rPr>
      </w:pPr>
    </w:p>
    <w:p w14:paraId="117CAF4B" w14:textId="77777777" w:rsidR="009338C7" w:rsidRDefault="009338C7" w:rsidP="0052489E">
      <w:pPr>
        <w:pStyle w:val="a3"/>
        <w:numPr>
          <w:ilvl w:val="1"/>
          <w:numId w:val="10"/>
        </w:numPr>
        <w:tabs>
          <w:tab w:val="left" w:pos="0"/>
          <w:tab w:val="left" w:pos="284"/>
        </w:tabs>
        <w:spacing w:after="0" w:line="360" w:lineRule="auto"/>
        <w:ind w:left="0" w:firstLine="851"/>
        <w:jc w:val="both"/>
        <w:rPr>
          <w:rFonts w:ascii="Times New Roman" w:hAnsi="Times New Roman" w:cs="Times New Roman"/>
          <w:b/>
          <w:sz w:val="28"/>
          <w:szCs w:val="28"/>
          <w:lang w:val="uk-UA"/>
        </w:rPr>
      </w:pPr>
      <w:r w:rsidRPr="00422CDA">
        <w:rPr>
          <w:rFonts w:ascii="Times New Roman" w:hAnsi="Times New Roman" w:cs="Times New Roman"/>
          <w:b/>
          <w:sz w:val="28"/>
          <w:szCs w:val="28"/>
          <w:lang w:val="uk-UA"/>
        </w:rPr>
        <w:t>Синдром «емоційного вигорання» як один із факторів розладу психічного здоров</w:t>
      </w:r>
      <w:r w:rsidR="001F79B6">
        <w:rPr>
          <w:rFonts w:ascii="Times New Roman" w:hAnsi="Times New Roman" w:cs="Times New Roman"/>
          <w:b/>
          <w:sz w:val="28"/>
          <w:szCs w:val="28"/>
          <w:lang w:val="uk-UA"/>
        </w:rPr>
        <w:t>’</w:t>
      </w:r>
      <w:r w:rsidRPr="00422CDA">
        <w:rPr>
          <w:rFonts w:ascii="Times New Roman" w:hAnsi="Times New Roman" w:cs="Times New Roman"/>
          <w:b/>
          <w:sz w:val="28"/>
          <w:szCs w:val="28"/>
          <w:lang w:val="uk-UA"/>
        </w:rPr>
        <w:t>я  працівників ДСНС</w:t>
      </w:r>
      <w:r w:rsidR="009913C6" w:rsidRPr="009913C6">
        <w:rPr>
          <w:rFonts w:ascii="Times New Roman" w:hAnsi="Times New Roman" w:cs="Times New Roman"/>
          <w:sz w:val="28"/>
          <w:szCs w:val="28"/>
          <w:lang w:val="uk-UA"/>
        </w:rPr>
        <w:t xml:space="preserve"> </w:t>
      </w:r>
      <w:r w:rsidR="009913C6" w:rsidRPr="009913C6">
        <w:rPr>
          <w:rFonts w:ascii="Times New Roman" w:hAnsi="Times New Roman" w:cs="Times New Roman"/>
          <w:b/>
          <w:sz w:val="28"/>
          <w:szCs w:val="28"/>
          <w:lang w:val="uk-UA"/>
        </w:rPr>
        <w:t>України</w:t>
      </w:r>
      <w:r w:rsidRPr="00422CDA">
        <w:rPr>
          <w:rFonts w:ascii="Times New Roman" w:hAnsi="Times New Roman" w:cs="Times New Roman"/>
          <w:b/>
          <w:sz w:val="28"/>
          <w:szCs w:val="28"/>
          <w:lang w:val="uk-UA"/>
        </w:rPr>
        <w:t>.</w:t>
      </w:r>
    </w:p>
    <w:p w14:paraId="775D7D0D" w14:textId="77777777" w:rsidR="0015659E" w:rsidRPr="00422CDA" w:rsidRDefault="0015659E" w:rsidP="0052489E">
      <w:pPr>
        <w:pStyle w:val="a3"/>
        <w:tabs>
          <w:tab w:val="left" w:pos="0"/>
          <w:tab w:val="left" w:pos="284"/>
        </w:tabs>
        <w:spacing w:after="0" w:line="360" w:lineRule="auto"/>
        <w:ind w:left="851" w:firstLine="851"/>
        <w:jc w:val="both"/>
        <w:rPr>
          <w:rFonts w:ascii="Times New Roman" w:hAnsi="Times New Roman" w:cs="Times New Roman"/>
          <w:b/>
          <w:sz w:val="28"/>
          <w:szCs w:val="28"/>
          <w:lang w:val="uk-UA"/>
        </w:rPr>
      </w:pPr>
    </w:p>
    <w:p w14:paraId="58934D63" w14:textId="77777777" w:rsidR="00422CDA" w:rsidRDefault="00FC56DB"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FC56DB">
        <w:rPr>
          <w:rFonts w:ascii="Times New Roman" w:hAnsi="Times New Roman" w:cs="Times New Roman"/>
          <w:sz w:val="28"/>
          <w:szCs w:val="28"/>
          <w:lang w:val="uk-UA"/>
        </w:rPr>
        <w:t xml:space="preserve">На сьогоднішній день не існує чіткої і однозначної відповіді на питання, що ж спричиняє виникнення професійного вигорання, яка основна причина – особливість характеру людини чи організаційні відносини. </w:t>
      </w:r>
      <w:r w:rsidRPr="00744D57">
        <w:rPr>
          <w:rFonts w:ascii="Times New Roman" w:hAnsi="Times New Roman" w:cs="Times New Roman"/>
          <w:b/>
          <w:i/>
          <w:sz w:val="28"/>
          <w:szCs w:val="28"/>
          <w:lang w:val="uk-UA"/>
        </w:rPr>
        <w:t>Синдром емоційного вигорання (англ. burnout)</w:t>
      </w:r>
      <w:r w:rsidRPr="00FC56DB">
        <w:rPr>
          <w:rFonts w:ascii="Times New Roman" w:hAnsi="Times New Roman" w:cs="Times New Roman"/>
          <w:sz w:val="28"/>
          <w:szCs w:val="28"/>
          <w:lang w:val="uk-UA"/>
        </w:rPr>
        <w:t xml:space="preserve"> </w:t>
      </w:r>
      <w:r w:rsidR="00E86558" w:rsidRPr="00E86558">
        <w:rPr>
          <w:rFonts w:ascii="Times New Roman" w:hAnsi="Times New Roman" w:cs="Times New Roman"/>
          <w:sz w:val="28"/>
          <w:szCs w:val="28"/>
          <w:lang w:val="ru-RU"/>
        </w:rPr>
        <w:t>–</w:t>
      </w:r>
      <w:r w:rsidRPr="00FC56DB">
        <w:rPr>
          <w:rFonts w:ascii="Times New Roman" w:hAnsi="Times New Roman" w:cs="Times New Roman"/>
          <w:sz w:val="28"/>
          <w:szCs w:val="28"/>
          <w:lang w:val="uk-UA"/>
        </w:rPr>
        <w:t xml:space="preserve"> це стан емоційного, психічного та фізичного виснаження, що може виникнути внаслідок довгострокового стресу на роботі. Враховуючи специфічний характер роботи працівників державної служби з надзвичайних ситуацій, цей синдром може бути особливо вираженим саме через характер їхньої роботи</w:t>
      </w:r>
      <w:r>
        <w:rPr>
          <w:rFonts w:ascii="Times New Roman" w:hAnsi="Times New Roman" w:cs="Times New Roman"/>
          <w:sz w:val="28"/>
          <w:szCs w:val="28"/>
          <w:lang w:val="uk-UA"/>
        </w:rPr>
        <w:t>, яка</w:t>
      </w:r>
      <w:r w:rsidR="00422CDA" w:rsidRPr="00422CDA">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постійно проходить</w:t>
      </w:r>
      <w:r w:rsidR="00422CDA" w:rsidRPr="00422CDA">
        <w:rPr>
          <w:rFonts w:ascii="Times New Roman" w:hAnsi="Times New Roman" w:cs="Times New Roman"/>
          <w:sz w:val="28"/>
          <w:szCs w:val="28"/>
          <w:lang w:val="uk-UA"/>
        </w:rPr>
        <w:t xml:space="preserve"> в екстремальних умовах, </w:t>
      </w:r>
      <w:r>
        <w:rPr>
          <w:rFonts w:ascii="Times New Roman" w:hAnsi="Times New Roman" w:cs="Times New Roman"/>
          <w:sz w:val="28"/>
          <w:szCs w:val="28"/>
          <w:lang w:val="uk-UA"/>
        </w:rPr>
        <w:t xml:space="preserve">з </w:t>
      </w:r>
      <w:r w:rsidR="00422CDA" w:rsidRPr="00422CDA">
        <w:rPr>
          <w:rFonts w:ascii="Times New Roman" w:hAnsi="Times New Roman" w:cs="Times New Roman"/>
          <w:sz w:val="28"/>
          <w:szCs w:val="28"/>
          <w:lang w:val="uk-UA"/>
        </w:rPr>
        <w:t xml:space="preserve">максимальною мобілізацією фізичних та психічних ресурсів </w:t>
      </w:r>
      <w:r>
        <w:rPr>
          <w:rFonts w:ascii="Times New Roman" w:hAnsi="Times New Roman" w:cs="Times New Roman"/>
          <w:sz w:val="28"/>
          <w:szCs w:val="28"/>
          <w:lang w:val="uk-UA"/>
        </w:rPr>
        <w:t>щодо</w:t>
      </w:r>
      <w:r w:rsidR="00422CDA" w:rsidRPr="00422C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забезпечення </w:t>
      </w:r>
      <w:r w:rsidR="00422CDA" w:rsidRPr="00422CDA">
        <w:rPr>
          <w:rFonts w:ascii="Times New Roman" w:hAnsi="Times New Roman" w:cs="Times New Roman"/>
          <w:sz w:val="28"/>
          <w:szCs w:val="28"/>
          <w:lang w:val="uk-UA"/>
        </w:rPr>
        <w:t>вирішення соціально значущих оперативних завдань</w:t>
      </w:r>
      <w:r w:rsidR="00954734">
        <w:rPr>
          <w:rFonts w:ascii="Times New Roman" w:hAnsi="Times New Roman" w:cs="Times New Roman"/>
          <w:sz w:val="28"/>
          <w:szCs w:val="28"/>
          <w:lang w:val="uk-UA"/>
        </w:rPr>
        <w:t xml:space="preserve"> та цілей. </w:t>
      </w:r>
      <w:r w:rsidR="00EB4B43">
        <w:rPr>
          <w:rFonts w:ascii="Times New Roman" w:hAnsi="Times New Roman" w:cs="Times New Roman"/>
          <w:sz w:val="28"/>
          <w:szCs w:val="28"/>
          <w:lang w:val="uk-UA"/>
        </w:rPr>
        <w:t xml:space="preserve">Особливо вона </w:t>
      </w:r>
      <w:r w:rsidR="00422CDA" w:rsidRPr="00422CDA">
        <w:rPr>
          <w:rFonts w:ascii="Times New Roman" w:hAnsi="Times New Roman" w:cs="Times New Roman"/>
          <w:sz w:val="28"/>
          <w:szCs w:val="28"/>
          <w:lang w:val="uk-UA"/>
        </w:rPr>
        <w:t>потребує наявності сформованої системи мотивів, надійного функціонування психофізіологічних функцій, зд</w:t>
      </w:r>
      <w:r w:rsidR="00422CDA">
        <w:rPr>
          <w:rFonts w:ascii="Times New Roman" w:hAnsi="Times New Roman" w:cs="Times New Roman"/>
          <w:sz w:val="28"/>
          <w:szCs w:val="28"/>
          <w:lang w:val="uk-UA"/>
        </w:rPr>
        <w:t>атності до саморегуляції психіч</w:t>
      </w:r>
      <w:r w:rsidR="00422CDA" w:rsidRPr="00422CDA">
        <w:rPr>
          <w:rFonts w:ascii="Times New Roman" w:hAnsi="Times New Roman" w:cs="Times New Roman"/>
          <w:sz w:val="28"/>
          <w:szCs w:val="28"/>
          <w:lang w:val="uk-UA"/>
        </w:rPr>
        <w:t xml:space="preserve">них станів, готовності до застосування знань, умінь і навичок в умовах небезпеки для </w:t>
      </w:r>
      <w:r w:rsidR="00EB4B43">
        <w:rPr>
          <w:rFonts w:ascii="Times New Roman" w:hAnsi="Times New Roman" w:cs="Times New Roman"/>
          <w:sz w:val="28"/>
          <w:szCs w:val="28"/>
          <w:lang w:val="uk-UA"/>
        </w:rPr>
        <w:t xml:space="preserve">збереження </w:t>
      </w:r>
      <w:r w:rsidR="00422CDA" w:rsidRPr="00422CDA">
        <w:rPr>
          <w:rFonts w:ascii="Times New Roman" w:hAnsi="Times New Roman" w:cs="Times New Roman"/>
          <w:sz w:val="28"/>
          <w:szCs w:val="28"/>
          <w:lang w:val="uk-UA"/>
        </w:rPr>
        <w:t>здоров</w:t>
      </w:r>
      <w:r w:rsidR="001F79B6">
        <w:rPr>
          <w:rFonts w:ascii="Times New Roman" w:hAnsi="Times New Roman" w:cs="Times New Roman"/>
          <w:sz w:val="28"/>
          <w:szCs w:val="28"/>
          <w:lang w:val="uk-UA"/>
        </w:rPr>
        <w:t>’</w:t>
      </w:r>
      <w:r w:rsidR="00422CDA" w:rsidRPr="00422CDA">
        <w:rPr>
          <w:rFonts w:ascii="Times New Roman" w:hAnsi="Times New Roman" w:cs="Times New Roman"/>
          <w:sz w:val="28"/>
          <w:szCs w:val="28"/>
          <w:lang w:val="uk-UA"/>
        </w:rPr>
        <w:t>я та життя</w:t>
      </w:r>
      <w:r w:rsidR="00EB4B43">
        <w:rPr>
          <w:rFonts w:ascii="Times New Roman" w:hAnsi="Times New Roman" w:cs="Times New Roman"/>
          <w:sz w:val="28"/>
          <w:szCs w:val="28"/>
          <w:lang w:val="uk-UA"/>
        </w:rPr>
        <w:t xml:space="preserve"> свого і оточуючих</w:t>
      </w:r>
      <w:r w:rsidR="00422CDA" w:rsidRPr="00422CDA">
        <w:rPr>
          <w:rFonts w:ascii="Times New Roman" w:hAnsi="Times New Roman" w:cs="Times New Roman"/>
          <w:sz w:val="28"/>
          <w:szCs w:val="28"/>
          <w:lang w:val="uk-UA"/>
        </w:rPr>
        <w:t xml:space="preserve">, за інформаційної невизначеності та дефіциту часу. </w:t>
      </w:r>
    </w:p>
    <w:p w14:paraId="260CBDF0" w14:textId="77777777" w:rsidR="00FC56DB" w:rsidRPr="00EC340C" w:rsidRDefault="00EC340C"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EC340C">
        <w:rPr>
          <w:rFonts w:ascii="Times New Roman" w:hAnsi="Times New Roman" w:cs="Times New Roman"/>
          <w:sz w:val="28"/>
          <w:szCs w:val="28"/>
          <w:lang w:val="uk-UA"/>
        </w:rPr>
        <w:t xml:space="preserve">Вперше словосполучення </w:t>
      </w:r>
      <w:r w:rsidRPr="00744D57">
        <w:rPr>
          <w:rFonts w:ascii="Times New Roman" w:hAnsi="Times New Roman" w:cs="Times New Roman"/>
          <w:i/>
          <w:sz w:val="28"/>
          <w:szCs w:val="28"/>
          <w:lang w:val="uk-UA"/>
        </w:rPr>
        <w:t>«синдром емоційного вигорання»</w:t>
      </w:r>
      <w:r w:rsidRPr="00EC340C">
        <w:rPr>
          <w:rFonts w:ascii="Times New Roman" w:hAnsi="Times New Roman" w:cs="Times New Roman"/>
          <w:sz w:val="28"/>
          <w:szCs w:val="28"/>
          <w:lang w:val="uk-UA"/>
        </w:rPr>
        <w:t xml:space="preserve"> був визначений американським психологом Гербертом Фройденбергером (1974), саме він звернув увагу на цей феномен і описав його </w:t>
      </w:r>
      <w:r w:rsidRPr="00744D57">
        <w:rPr>
          <w:rFonts w:ascii="Times New Roman" w:hAnsi="Times New Roman" w:cs="Times New Roman"/>
          <w:i/>
          <w:sz w:val="28"/>
          <w:szCs w:val="28"/>
          <w:lang w:val="uk-UA"/>
        </w:rPr>
        <w:t>як «поразку, виснаження або зношення, що відбувається з людиною внаслідок різко завищених вимог до власних ресурсів і сил»</w:t>
      </w:r>
      <w:r w:rsidRPr="00EC340C">
        <w:rPr>
          <w:rFonts w:ascii="Times New Roman" w:hAnsi="Times New Roman" w:cs="Times New Roman"/>
          <w:sz w:val="28"/>
          <w:szCs w:val="28"/>
          <w:lang w:val="uk-UA"/>
        </w:rPr>
        <w:t>.</w:t>
      </w:r>
    </w:p>
    <w:p w14:paraId="51DF540A" w14:textId="77777777" w:rsidR="00012821" w:rsidRDefault="00EC340C"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EC340C">
        <w:rPr>
          <w:rFonts w:ascii="Times New Roman" w:hAnsi="Times New Roman" w:cs="Times New Roman"/>
          <w:sz w:val="28"/>
          <w:szCs w:val="28"/>
          <w:lang w:val="uk-UA"/>
        </w:rPr>
        <w:lastRenderedPageBreak/>
        <w:t>Протягом 50 років низка науковців досліджували питання емоційного вигорання. В. Бойко структурував емоційне вигорання, виділяючи три його фази; Б. Пельман і Е. Хартман описали три основні компоненти цього явища; А. Пінес і Е. Аронсон розглядали синдром емоційного вигорання як одновимірну конструкцію; А. Чиром вважав його комбінацією фізичного, емоційного та когнітивного виснаження або втоми, а П. Торнтон встановив зв</w:t>
      </w:r>
      <w:r w:rsidR="001F79B6">
        <w:rPr>
          <w:rFonts w:ascii="Times New Roman" w:hAnsi="Times New Roman" w:cs="Times New Roman"/>
          <w:sz w:val="28"/>
          <w:szCs w:val="28"/>
          <w:lang w:val="uk-UA"/>
        </w:rPr>
        <w:t>’</w:t>
      </w:r>
      <w:r w:rsidRPr="00EC340C">
        <w:rPr>
          <w:rFonts w:ascii="Times New Roman" w:hAnsi="Times New Roman" w:cs="Times New Roman"/>
          <w:sz w:val="28"/>
          <w:szCs w:val="28"/>
          <w:lang w:val="uk-UA"/>
        </w:rPr>
        <w:t xml:space="preserve">язок між рівнем емоційного вигорання і типом поведінки в його подоланні. Вчені також досліджували </w:t>
      </w:r>
      <w:r w:rsidRPr="00744D57">
        <w:rPr>
          <w:rFonts w:ascii="Times New Roman" w:hAnsi="Times New Roman" w:cs="Times New Roman"/>
          <w:i/>
          <w:sz w:val="28"/>
          <w:szCs w:val="28"/>
          <w:lang w:val="uk-UA"/>
        </w:rPr>
        <w:t>особистісні риси, що сприяють емоційному вигоранню</w:t>
      </w:r>
      <w:r w:rsidRPr="00EC340C">
        <w:rPr>
          <w:rFonts w:ascii="Times New Roman" w:hAnsi="Times New Roman" w:cs="Times New Roman"/>
          <w:sz w:val="28"/>
          <w:szCs w:val="28"/>
          <w:lang w:val="uk-UA"/>
        </w:rPr>
        <w:t>. Х. Фр</w:t>
      </w:r>
      <w:r w:rsidR="00A27162">
        <w:rPr>
          <w:rFonts w:ascii="Times New Roman" w:hAnsi="Times New Roman" w:cs="Times New Roman"/>
          <w:sz w:val="28"/>
          <w:szCs w:val="28"/>
          <w:lang w:val="uk-UA"/>
        </w:rPr>
        <w:t>о</w:t>
      </w:r>
      <w:r w:rsidRPr="00EC340C">
        <w:rPr>
          <w:rFonts w:ascii="Times New Roman" w:hAnsi="Times New Roman" w:cs="Times New Roman"/>
          <w:sz w:val="28"/>
          <w:szCs w:val="28"/>
          <w:lang w:val="uk-UA"/>
        </w:rPr>
        <w:t xml:space="preserve">йденберг відзначав такі риси, </w:t>
      </w:r>
      <w:r w:rsidRPr="00744D57">
        <w:rPr>
          <w:rFonts w:ascii="Times New Roman" w:hAnsi="Times New Roman" w:cs="Times New Roman"/>
          <w:i/>
          <w:sz w:val="28"/>
          <w:szCs w:val="28"/>
          <w:lang w:val="uk-UA"/>
        </w:rPr>
        <w:t>як емпатія, гуманність, захопленість, ідеалізм, інтровертованість і фанатичність.</w:t>
      </w:r>
      <w:r w:rsidRPr="00EC340C">
        <w:rPr>
          <w:rFonts w:ascii="Times New Roman" w:hAnsi="Times New Roman" w:cs="Times New Roman"/>
          <w:sz w:val="28"/>
          <w:szCs w:val="28"/>
          <w:lang w:val="uk-UA"/>
        </w:rPr>
        <w:t xml:space="preserve"> </w:t>
      </w:r>
      <w:r w:rsidR="00422CDA" w:rsidRPr="00422CDA">
        <w:rPr>
          <w:rFonts w:ascii="Times New Roman" w:hAnsi="Times New Roman" w:cs="Times New Roman"/>
          <w:sz w:val="28"/>
          <w:szCs w:val="28"/>
          <w:lang w:val="uk-UA"/>
        </w:rPr>
        <w:t>[</w:t>
      </w:r>
      <w:r w:rsidR="00DA22CC">
        <w:rPr>
          <w:rFonts w:ascii="Times New Roman" w:hAnsi="Times New Roman" w:cs="Times New Roman"/>
          <w:sz w:val="28"/>
          <w:szCs w:val="28"/>
          <w:lang w:val="uk-UA"/>
        </w:rPr>
        <w:t>40</w:t>
      </w:r>
      <w:r w:rsidR="00422CDA" w:rsidRPr="00422CDA">
        <w:rPr>
          <w:rFonts w:ascii="Times New Roman" w:hAnsi="Times New Roman" w:cs="Times New Roman"/>
          <w:sz w:val="28"/>
          <w:szCs w:val="28"/>
          <w:lang w:val="uk-UA"/>
        </w:rPr>
        <w:t xml:space="preserve">]. </w:t>
      </w:r>
    </w:p>
    <w:p w14:paraId="7FA7D1C8" w14:textId="77777777" w:rsidR="00422CDA" w:rsidRDefault="00422CDA"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422CDA">
        <w:rPr>
          <w:rFonts w:ascii="Times New Roman" w:hAnsi="Times New Roman" w:cs="Times New Roman"/>
          <w:sz w:val="28"/>
          <w:szCs w:val="28"/>
          <w:lang w:val="uk-UA"/>
        </w:rPr>
        <w:t xml:space="preserve">Х. Шредер відокремлює </w:t>
      </w:r>
      <w:r w:rsidRPr="00744D57">
        <w:rPr>
          <w:rFonts w:ascii="Times New Roman" w:hAnsi="Times New Roman" w:cs="Times New Roman"/>
          <w:i/>
          <w:sz w:val="28"/>
          <w:szCs w:val="28"/>
          <w:lang w:val="uk-UA"/>
        </w:rPr>
        <w:t>п</w:t>
      </w:r>
      <w:r w:rsidR="001F79B6" w:rsidRPr="00744D57">
        <w:rPr>
          <w:rFonts w:ascii="Times New Roman" w:hAnsi="Times New Roman" w:cs="Times New Roman"/>
          <w:i/>
          <w:sz w:val="28"/>
          <w:szCs w:val="28"/>
          <w:lang w:val="uk-UA"/>
        </w:rPr>
        <w:t>’</w:t>
      </w:r>
      <w:r w:rsidRPr="00744D57">
        <w:rPr>
          <w:rFonts w:ascii="Times New Roman" w:hAnsi="Times New Roman" w:cs="Times New Roman"/>
          <w:i/>
          <w:sz w:val="28"/>
          <w:szCs w:val="28"/>
          <w:lang w:val="uk-UA"/>
        </w:rPr>
        <w:t>ять груп особистісних змінних</w:t>
      </w:r>
      <w:r w:rsidRPr="00422CDA">
        <w:rPr>
          <w:rFonts w:ascii="Times New Roman" w:hAnsi="Times New Roman" w:cs="Times New Roman"/>
          <w:sz w:val="28"/>
          <w:szCs w:val="28"/>
          <w:lang w:val="uk-UA"/>
        </w:rPr>
        <w:t xml:space="preserve">, </w:t>
      </w:r>
      <w:r w:rsidRPr="00744D57">
        <w:rPr>
          <w:rFonts w:ascii="Times New Roman" w:hAnsi="Times New Roman" w:cs="Times New Roman"/>
          <w:i/>
          <w:sz w:val="28"/>
          <w:szCs w:val="28"/>
          <w:lang w:val="uk-UA"/>
        </w:rPr>
        <w:t>відповідальних за інтенсивність і якість реакції на стрес: когнітивні структури, уявлення про себе, поведінкові програми, мотиваційні структури, досвід міжособистісної поведінки</w:t>
      </w:r>
      <w:r w:rsidRPr="00422CDA">
        <w:rPr>
          <w:rFonts w:ascii="Times New Roman" w:hAnsi="Times New Roman" w:cs="Times New Roman"/>
          <w:sz w:val="28"/>
          <w:szCs w:val="28"/>
          <w:lang w:val="uk-UA"/>
        </w:rPr>
        <w:t xml:space="preserve">. Важливою умовою захисту людини від психологічних стресів є життєва стратегія, частково – система цінностей особистостей. </w:t>
      </w:r>
    </w:p>
    <w:p w14:paraId="6427D0CD" w14:textId="77777777" w:rsidR="00EC340C" w:rsidRPr="00EC340C" w:rsidRDefault="00EC340C" w:rsidP="0052489E">
      <w:pPr>
        <w:pStyle w:val="a3"/>
        <w:tabs>
          <w:tab w:val="left" w:pos="0"/>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C340C">
        <w:rPr>
          <w:rFonts w:ascii="Times New Roman" w:hAnsi="Times New Roman" w:cs="Times New Roman"/>
          <w:sz w:val="28"/>
          <w:szCs w:val="28"/>
          <w:lang w:val="uk-UA"/>
        </w:rPr>
        <w:t xml:space="preserve">ідповідно </w:t>
      </w:r>
      <w:r w:rsidRPr="00744D57">
        <w:rPr>
          <w:rFonts w:ascii="Times New Roman" w:hAnsi="Times New Roman" w:cs="Times New Roman"/>
          <w:i/>
          <w:sz w:val="28"/>
          <w:szCs w:val="28"/>
          <w:lang w:val="uk-UA"/>
        </w:rPr>
        <w:t>до концепції М. Буриша він має шість фаз: застережлива, зниження рівня власної участі, емоційні реакції, фаза деструктивної поведінки, психосоматичні реакції, розчарування</w:t>
      </w:r>
      <w:r>
        <w:rPr>
          <w:rFonts w:ascii="Times New Roman" w:hAnsi="Times New Roman" w:cs="Times New Roman"/>
          <w:sz w:val="28"/>
          <w:szCs w:val="28"/>
          <w:lang w:val="uk-UA"/>
        </w:rPr>
        <w:t>.</w:t>
      </w:r>
    </w:p>
    <w:p w14:paraId="66823F15" w14:textId="77777777" w:rsidR="00422CDA" w:rsidRPr="00422CDA" w:rsidRDefault="00422CDA"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744D57">
        <w:rPr>
          <w:rFonts w:ascii="Times New Roman" w:hAnsi="Times New Roman" w:cs="Times New Roman"/>
          <w:sz w:val="28"/>
          <w:szCs w:val="28"/>
          <w:lang w:val="uk-UA"/>
        </w:rPr>
        <w:t xml:space="preserve">К. Маслач визначила </w:t>
      </w:r>
      <w:r w:rsidRPr="00744D57">
        <w:rPr>
          <w:rFonts w:ascii="Times New Roman" w:hAnsi="Times New Roman" w:cs="Times New Roman"/>
          <w:i/>
          <w:sz w:val="28"/>
          <w:szCs w:val="28"/>
          <w:lang w:val="uk-UA"/>
        </w:rPr>
        <w:t>три</w:t>
      </w:r>
      <w:r w:rsidRPr="00744D57">
        <w:rPr>
          <w:rFonts w:ascii="Times New Roman" w:hAnsi="Times New Roman" w:cs="Times New Roman"/>
          <w:sz w:val="28"/>
          <w:szCs w:val="28"/>
          <w:lang w:val="uk-UA"/>
        </w:rPr>
        <w:t xml:space="preserve"> симптоми емоційного вигорання </w:t>
      </w:r>
      <w:r w:rsidRPr="00422CDA">
        <w:rPr>
          <w:rFonts w:ascii="Times New Roman" w:hAnsi="Times New Roman" w:cs="Times New Roman"/>
          <w:sz w:val="28"/>
          <w:szCs w:val="28"/>
          <w:lang w:val="uk-UA"/>
        </w:rPr>
        <w:t>[</w:t>
      </w:r>
      <w:r w:rsidR="007D03D9">
        <w:rPr>
          <w:rFonts w:ascii="Times New Roman" w:hAnsi="Times New Roman" w:cs="Times New Roman"/>
          <w:sz w:val="28"/>
          <w:szCs w:val="28"/>
          <w:lang w:val="uk-UA"/>
        </w:rPr>
        <w:t>5</w:t>
      </w:r>
      <w:r w:rsidR="00DA22CC">
        <w:rPr>
          <w:rFonts w:ascii="Times New Roman" w:hAnsi="Times New Roman" w:cs="Times New Roman"/>
          <w:sz w:val="28"/>
          <w:szCs w:val="28"/>
          <w:lang w:val="uk-UA"/>
        </w:rPr>
        <w:t>8</w:t>
      </w:r>
      <w:r w:rsidRPr="00422CDA">
        <w:rPr>
          <w:rFonts w:ascii="Times New Roman" w:hAnsi="Times New Roman" w:cs="Times New Roman"/>
          <w:sz w:val="28"/>
          <w:szCs w:val="28"/>
          <w:lang w:val="uk-UA"/>
        </w:rPr>
        <w:t>]</w:t>
      </w:r>
      <w:r w:rsidRPr="00095B52">
        <w:rPr>
          <w:rFonts w:ascii="Times New Roman" w:hAnsi="Times New Roman" w:cs="Times New Roman"/>
          <w:sz w:val="28"/>
          <w:szCs w:val="28"/>
          <w:lang w:val="uk-UA"/>
        </w:rPr>
        <w:t>:</w:t>
      </w:r>
      <w:r w:rsidRPr="00422CDA">
        <w:rPr>
          <w:rFonts w:ascii="Times New Roman" w:hAnsi="Times New Roman" w:cs="Times New Roman"/>
          <w:sz w:val="28"/>
          <w:szCs w:val="28"/>
          <w:lang w:val="uk-UA"/>
        </w:rPr>
        <w:t xml:space="preserve"> </w:t>
      </w:r>
    </w:p>
    <w:p w14:paraId="2DBAF713" w14:textId="77777777" w:rsidR="00422CDA" w:rsidRPr="00422CDA" w:rsidRDefault="00422CDA"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422CDA">
        <w:rPr>
          <w:rFonts w:ascii="Times New Roman" w:hAnsi="Times New Roman" w:cs="Times New Roman"/>
          <w:sz w:val="28"/>
          <w:szCs w:val="28"/>
          <w:lang w:val="uk-UA"/>
        </w:rPr>
        <w:t>1) емоційне виснаження; у працівника з</w:t>
      </w:r>
      <w:r w:rsidR="001F79B6">
        <w:rPr>
          <w:rFonts w:ascii="Times New Roman" w:hAnsi="Times New Roman" w:cs="Times New Roman"/>
          <w:sz w:val="28"/>
          <w:szCs w:val="28"/>
          <w:lang w:val="uk-UA"/>
        </w:rPr>
        <w:t>’</w:t>
      </w:r>
      <w:r w:rsidRPr="00422CDA">
        <w:rPr>
          <w:rFonts w:ascii="Times New Roman" w:hAnsi="Times New Roman" w:cs="Times New Roman"/>
          <w:sz w:val="28"/>
          <w:szCs w:val="28"/>
          <w:lang w:val="uk-UA"/>
        </w:rPr>
        <w:t>яв</w:t>
      </w:r>
      <w:r>
        <w:rPr>
          <w:rFonts w:ascii="Times New Roman" w:hAnsi="Times New Roman" w:cs="Times New Roman"/>
          <w:sz w:val="28"/>
          <w:szCs w:val="28"/>
          <w:lang w:val="uk-UA"/>
        </w:rPr>
        <w:t>ляється хронічна втома, погіршу</w:t>
      </w:r>
      <w:r w:rsidRPr="00422CDA">
        <w:rPr>
          <w:rFonts w:ascii="Times New Roman" w:hAnsi="Times New Roman" w:cs="Times New Roman"/>
          <w:sz w:val="28"/>
          <w:szCs w:val="28"/>
          <w:lang w:val="uk-UA"/>
        </w:rPr>
        <w:t xml:space="preserve">ється настрій (іноді при одній тільки думці про роботу), також спостерігаються порушення сну, дифузні тілесні недуги, зменшується стійкість до хвороб; </w:t>
      </w:r>
    </w:p>
    <w:p w14:paraId="78A563B3" w14:textId="77777777" w:rsidR="00422CDA" w:rsidRPr="00422CDA" w:rsidRDefault="00422CDA"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422CDA">
        <w:rPr>
          <w:rFonts w:ascii="Times New Roman" w:hAnsi="Times New Roman" w:cs="Times New Roman"/>
          <w:sz w:val="28"/>
          <w:szCs w:val="28"/>
          <w:lang w:val="uk-UA"/>
        </w:rPr>
        <w:t>2) деперсоналізація/дегуманізація; ставлення до колег, до тих, хто потребує допомоги, стає негативним, навіть цинічним, з</w:t>
      </w:r>
      <w:r w:rsidR="001F79B6">
        <w:rPr>
          <w:rFonts w:ascii="Times New Roman" w:hAnsi="Times New Roman" w:cs="Times New Roman"/>
          <w:sz w:val="28"/>
          <w:szCs w:val="28"/>
          <w:lang w:val="uk-UA"/>
        </w:rPr>
        <w:t>’</w:t>
      </w:r>
      <w:r w:rsidRPr="00422CDA">
        <w:rPr>
          <w:rFonts w:ascii="Times New Roman" w:hAnsi="Times New Roman" w:cs="Times New Roman"/>
          <w:sz w:val="28"/>
          <w:szCs w:val="28"/>
          <w:lang w:val="uk-UA"/>
        </w:rPr>
        <w:t xml:space="preserve">являється почуття провини, людина вибирає автоматичне «функціонування» та по-різному уникає навантажень; </w:t>
      </w:r>
    </w:p>
    <w:p w14:paraId="7BEEB506" w14:textId="77777777" w:rsidR="00422CDA" w:rsidRPr="00422CDA" w:rsidRDefault="00422CDA"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422CDA">
        <w:rPr>
          <w:rFonts w:ascii="Times New Roman" w:hAnsi="Times New Roman" w:cs="Times New Roman"/>
          <w:sz w:val="28"/>
          <w:szCs w:val="28"/>
          <w:lang w:val="uk-UA"/>
        </w:rPr>
        <w:lastRenderedPageBreak/>
        <w:t xml:space="preserve">3) переживання власної несамостійності; людина страждає від нестачі успіху, визнання, а також від втрати контролю над ситуацією, постійно відчуває власну неспроможність і надмірність висловлених до неї вимог. </w:t>
      </w:r>
    </w:p>
    <w:p w14:paraId="0FA38FB5" w14:textId="77777777" w:rsidR="00422CDA" w:rsidRPr="00422CDA" w:rsidRDefault="00422CDA"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422CDA">
        <w:rPr>
          <w:rFonts w:ascii="Times New Roman" w:hAnsi="Times New Roman" w:cs="Times New Roman"/>
          <w:sz w:val="28"/>
          <w:szCs w:val="28"/>
          <w:lang w:val="uk-UA"/>
        </w:rPr>
        <w:t xml:space="preserve">Стадії розвитку емоційного вигорання розглядаються по-різному. </w:t>
      </w:r>
    </w:p>
    <w:p w14:paraId="10CCD538" w14:textId="77777777" w:rsidR="00F26A99" w:rsidRDefault="00422CDA" w:rsidP="0052489E">
      <w:pPr>
        <w:pStyle w:val="a3"/>
        <w:tabs>
          <w:tab w:val="left" w:pos="0"/>
        </w:tabs>
        <w:spacing w:after="0" w:line="360" w:lineRule="auto"/>
        <w:ind w:left="0" w:firstLine="851"/>
        <w:jc w:val="both"/>
        <w:rPr>
          <w:rFonts w:ascii="Times New Roman" w:hAnsi="Times New Roman" w:cs="Times New Roman"/>
          <w:sz w:val="20"/>
          <w:szCs w:val="20"/>
          <w:lang w:val="uk-UA"/>
        </w:rPr>
      </w:pPr>
      <w:r w:rsidRPr="00422CDA">
        <w:rPr>
          <w:rFonts w:ascii="Times New Roman" w:hAnsi="Times New Roman" w:cs="Times New Roman"/>
          <w:sz w:val="28"/>
          <w:szCs w:val="28"/>
          <w:lang w:val="uk-UA"/>
        </w:rPr>
        <w:t>Х. Фройденберг першопочатково розглядав лише дві стадії, ранню, коли почуття ще збережені, та наступну, характерну повною відсутністю емоцій; згодом він виділив 12 стадій [</w:t>
      </w:r>
      <w:r w:rsidR="007D03D9">
        <w:rPr>
          <w:rFonts w:ascii="Times New Roman" w:hAnsi="Times New Roman" w:cs="Times New Roman"/>
          <w:sz w:val="28"/>
          <w:szCs w:val="28"/>
          <w:lang w:val="uk-UA"/>
        </w:rPr>
        <w:t>4</w:t>
      </w:r>
      <w:r w:rsidR="00DA22CC">
        <w:rPr>
          <w:rFonts w:ascii="Times New Roman" w:hAnsi="Times New Roman" w:cs="Times New Roman"/>
          <w:sz w:val="28"/>
          <w:szCs w:val="28"/>
          <w:lang w:val="uk-UA"/>
        </w:rPr>
        <w:t>8</w:t>
      </w:r>
      <w:r w:rsidRPr="00422CDA">
        <w:rPr>
          <w:rFonts w:ascii="Times New Roman" w:hAnsi="Times New Roman" w:cs="Times New Roman"/>
          <w:sz w:val="28"/>
          <w:szCs w:val="28"/>
          <w:lang w:val="uk-UA"/>
        </w:rPr>
        <w:t>]. К. Маслач, у свою чергу, нараховує чотири стадії емоційного вигорання, на яких поступово переважає: 1) ідеалізм і надмірні вимоги до себе; 2) емоційне та психічне виснаження; 3) дегуманізація як спосіб захисту; 4) синдром антипатії (до себе, до інших, до всього). Все це призводить, нарешті, до краху (звільнення або хвороби) [</w:t>
      </w:r>
      <w:r w:rsidR="000037FE">
        <w:rPr>
          <w:rFonts w:ascii="Times New Roman" w:hAnsi="Times New Roman" w:cs="Times New Roman"/>
          <w:sz w:val="28"/>
          <w:szCs w:val="28"/>
          <w:lang w:val="uk-UA"/>
        </w:rPr>
        <w:t>3</w:t>
      </w:r>
      <w:r w:rsidR="00DA22CC">
        <w:rPr>
          <w:rFonts w:ascii="Times New Roman" w:hAnsi="Times New Roman" w:cs="Times New Roman"/>
          <w:sz w:val="28"/>
          <w:szCs w:val="28"/>
          <w:lang w:val="uk-UA"/>
        </w:rPr>
        <w:t>3</w:t>
      </w:r>
      <w:r w:rsidRPr="00422CDA">
        <w:rPr>
          <w:rFonts w:ascii="Times New Roman" w:hAnsi="Times New Roman" w:cs="Times New Roman"/>
          <w:sz w:val="28"/>
          <w:szCs w:val="28"/>
          <w:lang w:val="uk-UA"/>
        </w:rPr>
        <w:t>].</w:t>
      </w:r>
      <w:r w:rsidR="00095B52" w:rsidRPr="00095B52">
        <w:rPr>
          <w:rFonts w:ascii="Times New Roman" w:hAnsi="Times New Roman" w:cs="Times New Roman"/>
          <w:sz w:val="20"/>
          <w:szCs w:val="20"/>
          <w:highlight w:val="yellow"/>
          <w:lang w:val="uk-UA"/>
        </w:rPr>
        <w:t xml:space="preserve"> </w:t>
      </w:r>
    </w:p>
    <w:p w14:paraId="1D1C7D3E" w14:textId="77777777" w:rsidR="00971FE4" w:rsidRDefault="00971FE4" w:rsidP="0052489E">
      <w:pPr>
        <w:pStyle w:val="a3"/>
        <w:tabs>
          <w:tab w:val="left" w:pos="0"/>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 в</w:t>
      </w:r>
      <w:r w:rsidRPr="00971FE4">
        <w:rPr>
          <w:rFonts w:ascii="Times New Roman" w:hAnsi="Times New Roman" w:cs="Times New Roman"/>
          <w:sz w:val="28"/>
          <w:szCs w:val="28"/>
          <w:lang w:val="uk-UA"/>
        </w:rPr>
        <w:t>иконанн</w:t>
      </w:r>
      <w:r>
        <w:rPr>
          <w:rFonts w:ascii="Times New Roman" w:hAnsi="Times New Roman" w:cs="Times New Roman"/>
          <w:sz w:val="28"/>
          <w:szCs w:val="28"/>
          <w:lang w:val="uk-UA"/>
        </w:rPr>
        <w:t>і</w:t>
      </w:r>
      <w:r w:rsidRPr="00971FE4">
        <w:rPr>
          <w:rFonts w:ascii="Times New Roman" w:hAnsi="Times New Roman" w:cs="Times New Roman"/>
          <w:sz w:val="28"/>
          <w:szCs w:val="28"/>
          <w:lang w:val="uk-UA"/>
        </w:rPr>
        <w:t xml:space="preserve"> службових обов</w:t>
      </w:r>
      <w:r w:rsidR="001F79B6">
        <w:rPr>
          <w:rFonts w:ascii="Times New Roman" w:hAnsi="Times New Roman" w:cs="Times New Roman"/>
          <w:sz w:val="28"/>
          <w:szCs w:val="28"/>
          <w:lang w:val="uk-UA"/>
        </w:rPr>
        <w:t>’</w:t>
      </w:r>
      <w:r w:rsidRPr="00971FE4">
        <w:rPr>
          <w:rFonts w:ascii="Times New Roman" w:hAnsi="Times New Roman" w:cs="Times New Roman"/>
          <w:sz w:val="28"/>
          <w:szCs w:val="28"/>
          <w:lang w:val="uk-UA"/>
        </w:rPr>
        <w:t>язків працівниками ДСНС України</w:t>
      </w:r>
      <w:r w:rsidR="00422CDA" w:rsidRPr="00971FE4">
        <w:rPr>
          <w:rFonts w:ascii="Times New Roman" w:hAnsi="Times New Roman" w:cs="Times New Roman"/>
          <w:sz w:val="28"/>
          <w:szCs w:val="28"/>
          <w:lang w:val="uk-UA"/>
        </w:rPr>
        <w:t xml:space="preserve"> </w:t>
      </w:r>
      <w:r w:rsidR="00422CDA" w:rsidRPr="00422CDA">
        <w:rPr>
          <w:rFonts w:ascii="Times New Roman" w:hAnsi="Times New Roman" w:cs="Times New Roman"/>
          <w:sz w:val="28"/>
          <w:szCs w:val="28"/>
          <w:lang w:val="uk-UA"/>
        </w:rPr>
        <w:t xml:space="preserve">у бойовій обстановці діють й інші емоційні чинники, що викликають нервово-психічну напругу. </w:t>
      </w:r>
      <w:r w:rsidRPr="00971FE4">
        <w:rPr>
          <w:rFonts w:ascii="Times New Roman" w:hAnsi="Times New Roman" w:cs="Times New Roman"/>
          <w:sz w:val="28"/>
          <w:szCs w:val="28"/>
          <w:lang w:val="uk-UA"/>
        </w:rPr>
        <w:t>Постійна відповідальність за життя і здоров</w:t>
      </w:r>
      <w:r w:rsidR="001F79B6">
        <w:rPr>
          <w:rFonts w:ascii="Times New Roman" w:hAnsi="Times New Roman" w:cs="Times New Roman"/>
          <w:sz w:val="28"/>
          <w:szCs w:val="28"/>
          <w:lang w:val="uk-UA"/>
        </w:rPr>
        <w:t>’</w:t>
      </w:r>
      <w:r w:rsidRPr="00971FE4">
        <w:rPr>
          <w:rFonts w:ascii="Times New Roman" w:hAnsi="Times New Roman" w:cs="Times New Roman"/>
          <w:sz w:val="28"/>
          <w:szCs w:val="28"/>
          <w:lang w:val="uk-UA"/>
        </w:rPr>
        <w:t>я колег, підлеглих, людей, які потребують допомоги, постійні емоційні навантаження  переважно несуть небезпеку складних переживань, пов</w:t>
      </w:r>
      <w:r w:rsidR="001F79B6">
        <w:rPr>
          <w:rFonts w:ascii="Times New Roman" w:hAnsi="Times New Roman" w:cs="Times New Roman"/>
          <w:sz w:val="28"/>
          <w:szCs w:val="28"/>
          <w:lang w:val="uk-UA"/>
        </w:rPr>
        <w:t>’</w:t>
      </w:r>
      <w:r w:rsidRPr="00971FE4">
        <w:rPr>
          <w:rFonts w:ascii="Times New Roman" w:hAnsi="Times New Roman" w:cs="Times New Roman"/>
          <w:sz w:val="28"/>
          <w:szCs w:val="28"/>
          <w:lang w:val="uk-UA"/>
        </w:rPr>
        <w:t>язаних із виконанням професійних обов</w:t>
      </w:r>
      <w:r w:rsidR="001F79B6">
        <w:rPr>
          <w:rFonts w:ascii="Times New Roman" w:hAnsi="Times New Roman" w:cs="Times New Roman"/>
          <w:sz w:val="28"/>
          <w:szCs w:val="28"/>
          <w:lang w:val="uk-UA"/>
        </w:rPr>
        <w:t>’</w:t>
      </w:r>
      <w:r w:rsidRPr="00971FE4">
        <w:rPr>
          <w:rFonts w:ascii="Times New Roman" w:hAnsi="Times New Roman" w:cs="Times New Roman"/>
          <w:sz w:val="28"/>
          <w:szCs w:val="28"/>
          <w:lang w:val="uk-UA"/>
        </w:rPr>
        <w:t xml:space="preserve">язків. </w:t>
      </w:r>
      <w:r>
        <w:rPr>
          <w:rFonts w:ascii="Times New Roman" w:hAnsi="Times New Roman" w:cs="Times New Roman"/>
          <w:sz w:val="28"/>
          <w:szCs w:val="28"/>
          <w:lang w:val="uk-UA"/>
        </w:rPr>
        <w:t>П</w:t>
      </w:r>
      <w:r w:rsidRPr="00971FE4">
        <w:rPr>
          <w:rFonts w:ascii="Times New Roman" w:hAnsi="Times New Roman" w:cs="Times New Roman"/>
          <w:sz w:val="28"/>
          <w:szCs w:val="28"/>
          <w:lang w:val="uk-UA"/>
        </w:rPr>
        <w:t>оступове накопичення негативних емоцій та від</w:t>
      </w:r>
      <w:r>
        <w:rPr>
          <w:rFonts w:ascii="Times New Roman" w:hAnsi="Times New Roman" w:cs="Times New Roman"/>
          <w:sz w:val="28"/>
          <w:szCs w:val="28"/>
          <w:lang w:val="uk-UA"/>
        </w:rPr>
        <w:t>сутність достойного виходу з них приводе до р</w:t>
      </w:r>
      <w:r w:rsidRPr="00971FE4">
        <w:rPr>
          <w:rFonts w:ascii="Times New Roman" w:hAnsi="Times New Roman" w:cs="Times New Roman"/>
          <w:sz w:val="28"/>
          <w:szCs w:val="28"/>
          <w:lang w:val="uk-UA"/>
        </w:rPr>
        <w:t>озвитк</w:t>
      </w:r>
      <w:r>
        <w:rPr>
          <w:rFonts w:ascii="Times New Roman" w:hAnsi="Times New Roman" w:cs="Times New Roman"/>
          <w:sz w:val="28"/>
          <w:szCs w:val="28"/>
          <w:lang w:val="uk-UA"/>
        </w:rPr>
        <w:t>у</w:t>
      </w:r>
      <w:r w:rsidRPr="00971FE4">
        <w:rPr>
          <w:rFonts w:ascii="Times New Roman" w:hAnsi="Times New Roman" w:cs="Times New Roman"/>
          <w:sz w:val="28"/>
          <w:szCs w:val="28"/>
          <w:lang w:val="uk-UA"/>
        </w:rPr>
        <w:t xml:space="preserve"> професійного вигорання</w:t>
      </w:r>
      <w:r>
        <w:rPr>
          <w:rFonts w:ascii="Times New Roman" w:hAnsi="Times New Roman" w:cs="Times New Roman"/>
          <w:sz w:val="28"/>
          <w:szCs w:val="28"/>
          <w:lang w:val="uk-UA"/>
        </w:rPr>
        <w:t>, що</w:t>
      </w:r>
      <w:r w:rsidRPr="00971FE4">
        <w:rPr>
          <w:rFonts w:ascii="Times New Roman" w:hAnsi="Times New Roman" w:cs="Times New Roman"/>
          <w:sz w:val="28"/>
          <w:szCs w:val="28"/>
          <w:lang w:val="uk-UA"/>
        </w:rPr>
        <w:t xml:space="preserve"> демонструє зростання напруги зі своїми колегами по  роботі, друзями, знайомими та оточуючими. Поступово хронічна емоційна втома переростає в фізичну; простежуються розлади сну і як наслідок – людина втрачає сили виконувати свої професійні обов</w:t>
      </w:r>
      <w:r w:rsidR="001F79B6">
        <w:rPr>
          <w:rFonts w:ascii="Times New Roman" w:hAnsi="Times New Roman" w:cs="Times New Roman"/>
          <w:sz w:val="28"/>
          <w:szCs w:val="28"/>
          <w:lang w:val="uk-UA"/>
        </w:rPr>
        <w:t>’</w:t>
      </w:r>
      <w:r w:rsidRPr="00971FE4">
        <w:rPr>
          <w:rFonts w:ascii="Times New Roman" w:hAnsi="Times New Roman" w:cs="Times New Roman"/>
          <w:sz w:val="28"/>
          <w:szCs w:val="28"/>
          <w:lang w:val="uk-UA"/>
        </w:rPr>
        <w:t>язки. Наступною дією вигорання спостерігаються стани апатії і депресії, спалахи роздратування та напруги, почуття дискомфорту</w:t>
      </w:r>
      <w:r>
        <w:rPr>
          <w:rFonts w:ascii="Times New Roman" w:hAnsi="Times New Roman" w:cs="Times New Roman"/>
          <w:sz w:val="28"/>
          <w:szCs w:val="28"/>
          <w:lang w:val="uk-UA"/>
        </w:rPr>
        <w:t xml:space="preserve">. </w:t>
      </w:r>
    </w:p>
    <w:p w14:paraId="68FD7A54" w14:textId="77777777" w:rsidR="00F26A99" w:rsidRDefault="00422CDA" w:rsidP="0052489E">
      <w:pPr>
        <w:pStyle w:val="a3"/>
        <w:tabs>
          <w:tab w:val="left" w:pos="0"/>
        </w:tabs>
        <w:spacing w:after="0" w:line="360" w:lineRule="auto"/>
        <w:ind w:left="0" w:firstLine="851"/>
        <w:jc w:val="both"/>
        <w:rPr>
          <w:lang w:val="ru-RU"/>
        </w:rPr>
      </w:pPr>
      <w:r w:rsidRPr="00422CDA">
        <w:rPr>
          <w:rFonts w:ascii="Times New Roman" w:hAnsi="Times New Roman" w:cs="Times New Roman"/>
          <w:sz w:val="28"/>
          <w:szCs w:val="28"/>
          <w:lang w:val="uk-UA"/>
        </w:rPr>
        <w:t xml:space="preserve">Найсерйознішими з них є: постійна загроза життю; відповідальність за успішне вирішення </w:t>
      </w:r>
      <w:r w:rsidR="00971FE4">
        <w:rPr>
          <w:rFonts w:ascii="Times New Roman" w:hAnsi="Times New Roman" w:cs="Times New Roman"/>
          <w:sz w:val="28"/>
          <w:szCs w:val="28"/>
          <w:lang w:val="uk-UA"/>
        </w:rPr>
        <w:t>оперативного</w:t>
      </w:r>
      <w:r w:rsidRPr="00422CDA">
        <w:rPr>
          <w:rFonts w:ascii="Times New Roman" w:hAnsi="Times New Roman" w:cs="Times New Roman"/>
          <w:sz w:val="28"/>
          <w:szCs w:val="28"/>
          <w:lang w:val="uk-UA"/>
        </w:rPr>
        <w:t xml:space="preserve"> завдання; дефіцит часу на ухвалення рішення і виконання дій; виникнення несподіваних перешкод, які ускладнюють </w:t>
      </w:r>
      <w:r w:rsidR="00971FE4">
        <w:rPr>
          <w:rFonts w:ascii="Times New Roman" w:hAnsi="Times New Roman" w:cs="Times New Roman"/>
          <w:sz w:val="28"/>
          <w:szCs w:val="28"/>
          <w:lang w:val="uk-UA"/>
        </w:rPr>
        <w:t>виконання</w:t>
      </w:r>
      <w:r w:rsidRPr="00422CDA">
        <w:rPr>
          <w:rFonts w:ascii="Times New Roman" w:hAnsi="Times New Roman" w:cs="Times New Roman"/>
          <w:sz w:val="28"/>
          <w:szCs w:val="28"/>
          <w:lang w:val="uk-UA"/>
        </w:rPr>
        <w:t xml:space="preserve"> завдання. Виїзди на пожежі та робота з їх ліквідації тісно пов</w:t>
      </w:r>
      <w:r w:rsidR="001F79B6">
        <w:rPr>
          <w:rFonts w:ascii="Times New Roman" w:hAnsi="Times New Roman" w:cs="Times New Roman"/>
          <w:sz w:val="28"/>
          <w:szCs w:val="28"/>
          <w:lang w:val="uk-UA"/>
        </w:rPr>
        <w:t>’</w:t>
      </w:r>
      <w:r w:rsidRPr="00422CDA">
        <w:rPr>
          <w:rFonts w:ascii="Times New Roman" w:hAnsi="Times New Roman" w:cs="Times New Roman"/>
          <w:sz w:val="28"/>
          <w:szCs w:val="28"/>
          <w:lang w:val="uk-UA"/>
        </w:rPr>
        <w:t xml:space="preserve">язані з травматизмом </w:t>
      </w:r>
      <w:r w:rsidR="000B7660">
        <w:rPr>
          <w:rFonts w:ascii="Times New Roman" w:hAnsi="Times New Roman" w:cs="Times New Roman"/>
          <w:sz w:val="28"/>
          <w:szCs w:val="28"/>
          <w:lang w:val="uk-UA"/>
        </w:rPr>
        <w:t>рятувальників</w:t>
      </w:r>
      <w:r w:rsidRPr="00422CDA">
        <w:rPr>
          <w:rFonts w:ascii="Times New Roman" w:hAnsi="Times New Roman" w:cs="Times New Roman"/>
          <w:sz w:val="28"/>
          <w:szCs w:val="28"/>
          <w:lang w:val="uk-UA"/>
        </w:rPr>
        <w:t xml:space="preserve">. Для </w:t>
      </w:r>
      <w:r w:rsidR="000B7660">
        <w:rPr>
          <w:rFonts w:ascii="Times New Roman" w:hAnsi="Times New Roman" w:cs="Times New Roman"/>
          <w:sz w:val="28"/>
          <w:szCs w:val="28"/>
          <w:lang w:val="uk-UA"/>
        </w:rPr>
        <w:t>рятувальника</w:t>
      </w:r>
      <w:r w:rsidRPr="00422CDA">
        <w:rPr>
          <w:rFonts w:ascii="Times New Roman" w:hAnsi="Times New Roman" w:cs="Times New Roman"/>
          <w:sz w:val="28"/>
          <w:szCs w:val="28"/>
          <w:lang w:val="uk-UA"/>
        </w:rPr>
        <w:t xml:space="preserve"> характерна робота в режимі очікування. Знаходячись постійно у стані оперативного </w:t>
      </w:r>
      <w:r w:rsidRPr="00422CDA">
        <w:rPr>
          <w:rFonts w:ascii="Times New Roman" w:hAnsi="Times New Roman" w:cs="Times New Roman"/>
          <w:sz w:val="28"/>
          <w:szCs w:val="28"/>
          <w:lang w:val="uk-UA"/>
        </w:rPr>
        <w:lastRenderedPageBreak/>
        <w:t xml:space="preserve">спокою, працівник підрозділів </w:t>
      </w:r>
      <w:r w:rsidR="00971FE4">
        <w:rPr>
          <w:rFonts w:ascii="Times New Roman" w:hAnsi="Times New Roman" w:cs="Times New Roman"/>
          <w:sz w:val="28"/>
          <w:szCs w:val="28"/>
          <w:lang w:val="uk-UA"/>
        </w:rPr>
        <w:t>ДСНС</w:t>
      </w:r>
      <w:r w:rsidRPr="00422CDA">
        <w:rPr>
          <w:rFonts w:ascii="Times New Roman" w:hAnsi="Times New Roman" w:cs="Times New Roman"/>
          <w:sz w:val="28"/>
          <w:szCs w:val="28"/>
          <w:lang w:val="uk-UA"/>
        </w:rPr>
        <w:t xml:space="preserve"> </w:t>
      </w:r>
      <w:r w:rsidR="009913C6">
        <w:rPr>
          <w:rFonts w:ascii="Times New Roman" w:hAnsi="Times New Roman" w:cs="Times New Roman"/>
          <w:sz w:val="28"/>
          <w:szCs w:val="28"/>
          <w:lang w:val="uk-UA"/>
        </w:rPr>
        <w:t>України</w:t>
      </w:r>
      <w:r w:rsidR="009913C6" w:rsidRPr="00422CDA">
        <w:rPr>
          <w:rFonts w:ascii="Times New Roman" w:hAnsi="Times New Roman" w:cs="Times New Roman"/>
          <w:sz w:val="28"/>
          <w:szCs w:val="28"/>
          <w:lang w:val="uk-UA"/>
        </w:rPr>
        <w:t xml:space="preserve"> </w:t>
      </w:r>
      <w:r w:rsidRPr="00422CDA">
        <w:rPr>
          <w:rFonts w:ascii="Times New Roman" w:hAnsi="Times New Roman" w:cs="Times New Roman"/>
          <w:sz w:val="28"/>
          <w:szCs w:val="28"/>
          <w:lang w:val="uk-UA"/>
        </w:rPr>
        <w:t>повинен зберігати готовність до екстрених дій [</w:t>
      </w:r>
      <w:r w:rsidR="000037FE">
        <w:rPr>
          <w:rFonts w:ascii="Times New Roman" w:hAnsi="Times New Roman" w:cs="Times New Roman"/>
          <w:sz w:val="28"/>
          <w:szCs w:val="28"/>
          <w:lang w:val="uk-UA"/>
        </w:rPr>
        <w:t>19</w:t>
      </w:r>
      <w:r w:rsidRPr="00422CDA">
        <w:rPr>
          <w:rFonts w:ascii="Times New Roman" w:hAnsi="Times New Roman" w:cs="Times New Roman"/>
          <w:sz w:val="28"/>
          <w:szCs w:val="28"/>
          <w:lang w:val="uk-UA"/>
        </w:rPr>
        <w:t>]</w:t>
      </w:r>
      <w:r w:rsidR="00F62D9A">
        <w:rPr>
          <w:rFonts w:ascii="Times New Roman" w:hAnsi="Times New Roman" w:cs="Times New Roman"/>
          <w:sz w:val="28"/>
          <w:szCs w:val="28"/>
          <w:lang w:val="uk-UA"/>
        </w:rPr>
        <w:t>.</w:t>
      </w:r>
      <w:r w:rsidR="00F62D9A" w:rsidRPr="00F62D9A">
        <w:rPr>
          <w:lang w:val="ru-RU"/>
        </w:rPr>
        <w:t xml:space="preserve"> </w:t>
      </w:r>
    </w:p>
    <w:p w14:paraId="5F4ADB4E" w14:textId="77777777" w:rsidR="008D704B" w:rsidRPr="008D704B" w:rsidRDefault="008D704B"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8D704B">
        <w:rPr>
          <w:rFonts w:ascii="Times New Roman" w:hAnsi="Times New Roman" w:cs="Times New Roman"/>
          <w:sz w:val="28"/>
          <w:szCs w:val="28"/>
          <w:lang w:val="uk-UA"/>
        </w:rPr>
        <w:t>Аналіз досліджень свідчить, що стан професійного вигорання виникає в результаті постійної і тривалої за часом взаємодії з великої кількості людей, коли виникає необхідність проявляти різні емоції, що в деяких проявах не збігаються з внутрішнім емоційним станом. Виникають ситуації, коли людина приносить свої потреби в жертву роботі, практично забуваючи про себе та свою родину. Емоційні навантаження, пов</w:t>
      </w:r>
      <w:r w:rsidR="001F79B6">
        <w:rPr>
          <w:rFonts w:ascii="Times New Roman" w:hAnsi="Times New Roman" w:cs="Times New Roman"/>
          <w:sz w:val="28"/>
          <w:szCs w:val="28"/>
          <w:lang w:val="uk-UA"/>
        </w:rPr>
        <w:t>’</w:t>
      </w:r>
      <w:r w:rsidRPr="008D704B">
        <w:rPr>
          <w:rFonts w:ascii="Times New Roman" w:hAnsi="Times New Roman" w:cs="Times New Roman"/>
          <w:sz w:val="28"/>
          <w:szCs w:val="28"/>
          <w:lang w:val="uk-UA"/>
        </w:rPr>
        <w:t xml:space="preserve">язані з природою відносин, вимагають емоційного контакту, співучасті, розуміння, емоційного впливу на партнера зі спілкування, терпіння та витривалості. Виявлення емоційного виснаження відбувається в почуттях безпорадності, безнадійності, а в окремих тяжких випадках, як прояви емоційних зривів та думок про суїцид. Інколи спостерігається почуття «приглушеності», «притупленості» емоцій, коли людина не має можливості відгукнутися, емоційно відгукнутися на ту ситуацію, яка б мала до неї відношення. </w:t>
      </w:r>
      <w:r w:rsidRPr="00B55D89">
        <w:rPr>
          <w:rFonts w:ascii="Times New Roman" w:hAnsi="Times New Roman" w:cs="Times New Roman"/>
          <w:i/>
          <w:sz w:val="28"/>
          <w:szCs w:val="28"/>
          <w:lang w:val="uk-UA"/>
        </w:rPr>
        <w:t>Саме відчуття вичерпаності емоційних ресурсів породжує почуття, що людина вже нічого не може дати іншим – ні емоційно, ні психологічно</w:t>
      </w:r>
      <w:r w:rsidRPr="008D704B">
        <w:rPr>
          <w:rFonts w:ascii="Times New Roman" w:hAnsi="Times New Roman" w:cs="Times New Roman"/>
          <w:sz w:val="28"/>
          <w:szCs w:val="28"/>
          <w:lang w:val="uk-UA"/>
        </w:rPr>
        <w:t xml:space="preserve">. </w:t>
      </w:r>
    </w:p>
    <w:p w14:paraId="55CC23AA" w14:textId="77777777" w:rsidR="008D704B" w:rsidRPr="008D704B" w:rsidRDefault="008D704B"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8D704B">
        <w:rPr>
          <w:rFonts w:ascii="Times New Roman" w:hAnsi="Times New Roman" w:cs="Times New Roman"/>
          <w:sz w:val="28"/>
          <w:szCs w:val="28"/>
          <w:lang w:val="uk-UA"/>
        </w:rPr>
        <w:t>Відповідно до поданого класифікатора В. Бойка, вказано низку зовнішніх та внутрішніх чинників-передумов, що зумовлюють професійне вигорання. Група організаційних чинників включає умови матеріального середовища, напрямок роботи, соціально-психологічні аспекти діяльності, комунікативну компетентність, хронічну напруженість психоемоційної діяльності, підвищену відповідальність за виконання професійних функцій та операцій. Дослідженнями психологів визнано, що високий рівень вигорання тісно пов</w:t>
      </w:r>
      <w:r w:rsidR="001F79B6">
        <w:rPr>
          <w:rFonts w:ascii="Times New Roman" w:hAnsi="Times New Roman" w:cs="Times New Roman"/>
          <w:sz w:val="28"/>
          <w:szCs w:val="28"/>
          <w:lang w:val="uk-UA"/>
        </w:rPr>
        <w:t>’</w:t>
      </w:r>
      <w:r w:rsidRPr="008D704B">
        <w:rPr>
          <w:rFonts w:ascii="Times New Roman" w:hAnsi="Times New Roman" w:cs="Times New Roman"/>
          <w:sz w:val="28"/>
          <w:szCs w:val="28"/>
          <w:lang w:val="uk-UA"/>
        </w:rPr>
        <w:t>язаний з пасивними практиками боротьби зі стресом. Фахівці, що мають успіх активно протидіяти стресу, демонструють низький рівень професійного вигорання.</w:t>
      </w:r>
    </w:p>
    <w:p w14:paraId="138112EB" w14:textId="77777777" w:rsidR="00F26A99" w:rsidRDefault="008D704B"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8D704B">
        <w:rPr>
          <w:rFonts w:ascii="Times New Roman" w:hAnsi="Times New Roman" w:cs="Times New Roman"/>
          <w:sz w:val="28"/>
          <w:szCs w:val="28"/>
          <w:lang w:val="uk-UA"/>
        </w:rPr>
        <w:t xml:space="preserve">Вивчаючи роботу української науковиці </w:t>
      </w:r>
      <w:r w:rsidRPr="000B7660">
        <w:rPr>
          <w:rFonts w:ascii="Times New Roman" w:hAnsi="Times New Roman" w:cs="Times New Roman"/>
          <w:sz w:val="28"/>
          <w:szCs w:val="28"/>
          <w:lang w:val="uk-UA"/>
        </w:rPr>
        <w:t>Т. Титаренко</w:t>
      </w:r>
      <w:r w:rsidRPr="008D704B">
        <w:rPr>
          <w:rFonts w:ascii="Times New Roman" w:hAnsi="Times New Roman" w:cs="Times New Roman"/>
          <w:sz w:val="28"/>
          <w:szCs w:val="28"/>
          <w:lang w:val="uk-UA"/>
        </w:rPr>
        <w:t xml:space="preserve">, серед факторів ризику та стимуляторів розвитку професійного вигорання радить виділяти особистісні, статусно-рольові та корпоративні (професійно-організаційні). </w:t>
      </w:r>
      <w:r w:rsidRPr="008D704B">
        <w:rPr>
          <w:rFonts w:ascii="Times New Roman" w:hAnsi="Times New Roman" w:cs="Times New Roman"/>
          <w:sz w:val="28"/>
          <w:szCs w:val="28"/>
          <w:lang w:val="uk-UA"/>
        </w:rPr>
        <w:lastRenderedPageBreak/>
        <w:t>Відповідно до стверджень дослідниці, вигорання частіше переживають «роботоголіки», тобто ті, що занурені у працю з головою, працюють без якісного відпочинку, переживають надмірну відповідальність, за все що роблять, мають конкретні інструкції на кар</w:t>
      </w:r>
      <w:r w:rsidR="001F79B6">
        <w:rPr>
          <w:rFonts w:ascii="Times New Roman" w:hAnsi="Times New Roman" w:cs="Times New Roman"/>
          <w:sz w:val="28"/>
          <w:szCs w:val="28"/>
          <w:lang w:val="uk-UA"/>
        </w:rPr>
        <w:t>’</w:t>
      </w:r>
      <w:r w:rsidRPr="008D704B">
        <w:rPr>
          <w:rFonts w:ascii="Times New Roman" w:hAnsi="Times New Roman" w:cs="Times New Roman"/>
          <w:sz w:val="28"/>
          <w:szCs w:val="28"/>
          <w:lang w:val="uk-UA"/>
        </w:rPr>
        <w:t xml:space="preserve">єрне зростання будь-якою ціною </w:t>
      </w:r>
      <w:r w:rsidRPr="00F26A99">
        <w:rPr>
          <w:rFonts w:ascii="Times New Roman" w:hAnsi="Times New Roman" w:cs="Times New Roman"/>
          <w:sz w:val="28"/>
          <w:szCs w:val="28"/>
          <w:lang w:val="uk-UA"/>
        </w:rPr>
        <w:t>[</w:t>
      </w:r>
      <w:r w:rsidR="000037FE">
        <w:rPr>
          <w:rFonts w:ascii="Times New Roman" w:hAnsi="Times New Roman" w:cs="Times New Roman"/>
          <w:sz w:val="28"/>
          <w:szCs w:val="28"/>
          <w:lang w:val="uk-UA"/>
        </w:rPr>
        <w:t>6</w:t>
      </w:r>
      <w:r w:rsidR="00DA22CC">
        <w:rPr>
          <w:rFonts w:ascii="Times New Roman" w:hAnsi="Times New Roman" w:cs="Times New Roman"/>
          <w:sz w:val="28"/>
          <w:szCs w:val="28"/>
          <w:lang w:val="uk-UA"/>
        </w:rPr>
        <w:t>3</w:t>
      </w:r>
      <w:r w:rsidRPr="00F26A99">
        <w:rPr>
          <w:rFonts w:ascii="Times New Roman" w:hAnsi="Times New Roman" w:cs="Times New Roman"/>
          <w:sz w:val="28"/>
          <w:szCs w:val="28"/>
          <w:lang w:val="uk-UA"/>
        </w:rPr>
        <w:t>].</w:t>
      </w:r>
      <w:r w:rsidR="00F62D9A" w:rsidRPr="00F26A99">
        <w:rPr>
          <w:lang w:val="uk-UA"/>
        </w:rPr>
        <w:t xml:space="preserve"> </w:t>
      </w:r>
      <w:r w:rsidR="00F62D9A" w:rsidRPr="00F26A99">
        <w:rPr>
          <w:rFonts w:ascii="Times New Roman" w:hAnsi="Times New Roman" w:cs="Times New Roman"/>
          <w:sz w:val="28"/>
          <w:szCs w:val="28"/>
          <w:lang w:val="uk-UA"/>
        </w:rPr>
        <w:tab/>
      </w:r>
    </w:p>
    <w:p w14:paraId="59BF72E6" w14:textId="77777777" w:rsidR="008D704B" w:rsidRDefault="008D704B"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8D704B">
        <w:rPr>
          <w:rFonts w:ascii="Times New Roman" w:hAnsi="Times New Roman" w:cs="Times New Roman"/>
          <w:sz w:val="28"/>
          <w:szCs w:val="28"/>
          <w:lang w:val="uk-UA"/>
        </w:rPr>
        <w:t xml:space="preserve">Для повного розуміння </w:t>
      </w:r>
      <w:r w:rsidRPr="00B55D89">
        <w:rPr>
          <w:rFonts w:ascii="Times New Roman" w:hAnsi="Times New Roman" w:cs="Times New Roman"/>
          <w:i/>
          <w:sz w:val="28"/>
          <w:szCs w:val="28"/>
          <w:lang w:val="uk-UA"/>
        </w:rPr>
        <w:t>психологічних чинників, розвитку симптомів емоційного вигорання у працівників державної служби з надзвичайних ситуацій</w:t>
      </w:r>
      <w:r w:rsidR="009913C6" w:rsidRPr="00B55D89">
        <w:rPr>
          <w:rFonts w:ascii="Times New Roman" w:hAnsi="Times New Roman" w:cs="Times New Roman"/>
          <w:i/>
          <w:sz w:val="28"/>
          <w:szCs w:val="28"/>
          <w:lang w:val="uk-UA"/>
        </w:rPr>
        <w:t xml:space="preserve"> України</w:t>
      </w:r>
      <w:r w:rsidRPr="00B55D89">
        <w:rPr>
          <w:rFonts w:ascii="Times New Roman" w:hAnsi="Times New Roman" w:cs="Times New Roman"/>
          <w:i/>
          <w:sz w:val="28"/>
          <w:szCs w:val="28"/>
          <w:lang w:val="uk-UA"/>
        </w:rPr>
        <w:t>, виділимо основні показники напруженості праці рятувальних загонів пожежно-рятувальних частин, а саме: екстремальні умови праці, значні нервово-психічні навантаження, ступінь відповідальності в роботі, понаднормова робота, недостатня оцінка труднощів роботи.</w:t>
      </w:r>
      <w:r w:rsidRPr="008D704B">
        <w:rPr>
          <w:rFonts w:ascii="Times New Roman" w:hAnsi="Times New Roman" w:cs="Times New Roman"/>
          <w:sz w:val="28"/>
          <w:szCs w:val="28"/>
          <w:lang w:val="uk-UA"/>
        </w:rPr>
        <w:t xml:space="preserve"> Це доводить факт, що характеристика умов праці працівників пожежно-рятувальних частин визначається шкідливими факторами виробничого середовища і трудового процесу, вплив яких протягом робочої зміни створює загрозу для життя, високий ризик виникнення важких форм гострих професійних захворювань. Тобто робота дуже напружена і за умови праці відноситься до четвертого класу небезпеки (екстрементальні).</w:t>
      </w:r>
    </w:p>
    <w:p w14:paraId="20A7BDDE" w14:textId="77777777" w:rsidR="007970B5" w:rsidRDefault="00E45034" w:rsidP="0052489E">
      <w:pPr>
        <w:pStyle w:val="a3"/>
        <w:tabs>
          <w:tab w:val="left" w:pos="0"/>
        </w:tabs>
        <w:spacing w:after="0" w:line="360" w:lineRule="auto"/>
        <w:ind w:left="0" w:firstLine="851"/>
        <w:jc w:val="both"/>
        <w:rPr>
          <w:rFonts w:ascii="Times New Roman" w:hAnsi="Times New Roman" w:cs="Times New Roman"/>
          <w:sz w:val="28"/>
          <w:szCs w:val="28"/>
          <w:lang w:val="uk-UA"/>
        </w:rPr>
      </w:pPr>
      <w:r w:rsidRPr="00E45034">
        <w:rPr>
          <w:rFonts w:ascii="Times New Roman" w:hAnsi="Times New Roman" w:cs="Times New Roman"/>
          <w:sz w:val="28"/>
          <w:szCs w:val="28"/>
          <w:lang w:val="uk-UA"/>
        </w:rPr>
        <w:t>Підсумовуючи вищевикладене потрібно додати,</w:t>
      </w:r>
      <w:r w:rsidR="007970B5" w:rsidRPr="007970B5">
        <w:rPr>
          <w:rFonts w:ascii="Times New Roman" w:hAnsi="Times New Roman" w:cs="Times New Roman"/>
          <w:sz w:val="28"/>
          <w:szCs w:val="28"/>
          <w:lang w:val="uk-UA"/>
        </w:rPr>
        <w:t xml:space="preserve"> що </w:t>
      </w:r>
      <w:r w:rsidR="007970B5" w:rsidRPr="00B55D89">
        <w:rPr>
          <w:rFonts w:ascii="Times New Roman" w:hAnsi="Times New Roman" w:cs="Times New Roman"/>
          <w:i/>
          <w:sz w:val="28"/>
          <w:szCs w:val="28"/>
          <w:lang w:val="uk-UA"/>
        </w:rPr>
        <w:t>синдром емоційного вигорання є одним із ключових факторів, які негативно впливають на психічне здоров</w:t>
      </w:r>
      <w:r w:rsidR="001F79B6" w:rsidRPr="00B55D89">
        <w:rPr>
          <w:rFonts w:ascii="Times New Roman" w:hAnsi="Times New Roman" w:cs="Times New Roman"/>
          <w:i/>
          <w:sz w:val="28"/>
          <w:szCs w:val="28"/>
          <w:lang w:val="uk-UA"/>
        </w:rPr>
        <w:t>’</w:t>
      </w:r>
      <w:r w:rsidR="007970B5" w:rsidRPr="00B55D89">
        <w:rPr>
          <w:rFonts w:ascii="Times New Roman" w:hAnsi="Times New Roman" w:cs="Times New Roman"/>
          <w:i/>
          <w:sz w:val="28"/>
          <w:szCs w:val="28"/>
          <w:lang w:val="uk-UA"/>
        </w:rPr>
        <w:t>я працівників ДСНС України</w:t>
      </w:r>
      <w:r w:rsidR="007970B5" w:rsidRPr="007970B5">
        <w:rPr>
          <w:rFonts w:ascii="Times New Roman" w:hAnsi="Times New Roman" w:cs="Times New Roman"/>
          <w:sz w:val="28"/>
          <w:szCs w:val="28"/>
          <w:lang w:val="uk-UA"/>
        </w:rPr>
        <w:t xml:space="preserve">. Постійне перебування в екстремальних умовах, високий рівень стресу та відповідальності сприяють розвитку цього синдрому, що проявляється як фізичне, емоційне та когнітивне виснаження. </w:t>
      </w:r>
      <w:r w:rsidR="007970B5" w:rsidRPr="00B55D89">
        <w:rPr>
          <w:rFonts w:ascii="Times New Roman" w:hAnsi="Times New Roman" w:cs="Times New Roman"/>
          <w:i/>
          <w:sz w:val="28"/>
          <w:szCs w:val="28"/>
          <w:lang w:val="uk-UA"/>
        </w:rPr>
        <w:t>Емоційне вигорання не лише знижує ефективність професійної діяльності, але й може призводити до серйозних психічних та фізіологічних розладів.</w:t>
      </w:r>
      <w:r w:rsidR="007970B5" w:rsidRPr="007970B5">
        <w:rPr>
          <w:rFonts w:ascii="Times New Roman" w:hAnsi="Times New Roman" w:cs="Times New Roman"/>
          <w:sz w:val="28"/>
          <w:szCs w:val="28"/>
          <w:lang w:val="uk-UA"/>
        </w:rPr>
        <w:t xml:space="preserve"> </w:t>
      </w:r>
      <w:r w:rsidRPr="00E45034">
        <w:rPr>
          <w:rFonts w:ascii="Times New Roman" w:hAnsi="Times New Roman" w:cs="Times New Roman"/>
          <w:sz w:val="28"/>
          <w:szCs w:val="28"/>
          <w:lang w:val="uk-UA"/>
        </w:rPr>
        <w:t>Для того щоб попередити стресовий стан та емоційне вигорання і зберегти своє здоров</w:t>
      </w:r>
      <w:r w:rsidR="001F79B6">
        <w:rPr>
          <w:rFonts w:ascii="Times New Roman" w:hAnsi="Times New Roman" w:cs="Times New Roman"/>
          <w:sz w:val="28"/>
          <w:szCs w:val="28"/>
          <w:lang w:val="uk-UA"/>
        </w:rPr>
        <w:t>’</w:t>
      </w:r>
      <w:r w:rsidRPr="00E45034">
        <w:rPr>
          <w:rFonts w:ascii="Times New Roman" w:hAnsi="Times New Roman" w:cs="Times New Roman"/>
          <w:sz w:val="28"/>
          <w:szCs w:val="28"/>
          <w:lang w:val="uk-UA"/>
        </w:rPr>
        <w:t xml:space="preserve">я  потрібно уміти відноситися до життя спокійніше, уміти внутрішньо розслаблюватися, володіти навичками й вправами саморегуляції і самокорекції, аутотренінгом, намагатися уникати хвилювань, не звертати уваги на дрібниці і не сприймати драматично будь-які невдачі, уміти грамотно чергувати режим праці й  відпочинку.  І тоді вдасться зберегти спокій і </w:t>
      </w:r>
      <w:r w:rsidRPr="00E45034">
        <w:rPr>
          <w:rFonts w:ascii="Times New Roman" w:hAnsi="Times New Roman" w:cs="Times New Roman"/>
          <w:sz w:val="28"/>
          <w:szCs w:val="28"/>
          <w:lang w:val="uk-UA"/>
        </w:rPr>
        <w:lastRenderedPageBreak/>
        <w:t>урівноваженість.</w:t>
      </w:r>
      <w:r w:rsidRPr="00E45034">
        <w:rPr>
          <w:rFonts w:ascii="Times New Roman" w:hAnsi="Times New Roman" w:cs="Times New Roman"/>
          <w:sz w:val="28"/>
          <w:szCs w:val="28"/>
          <w:lang w:val="uk-UA"/>
        </w:rPr>
        <w:tab/>
      </w:r>
      <w:r w:rsidR="007970B5" w:rsidRPr="007970B5">
        <w:rPr>
          <w:rFonts w:ascii="Times New Roman" w:hAnsi="Times New Roman" w:cs="Times New Roman"/>
          <w:sz w:val="28"/>
          <w:szCs w:val="28"/>
          <w:lang w:val="uk-UA"/>
        </w:rPr>
        <w:t>Тому важливим є розробка і впровадження програм профілактики та корекції цього стану, спрямованих на підтримку психічного здоров</w:t>
      </w:r>
      <w:r w:rsidR="001F79B6">
        <w:rPr>
          <w:rFonts w:ascii="Times New Roman" w:hAnsi="Times New Roman" w:cs="Times New Roman"/>
          <w:sz w:val="28"/>
          <w:szCs w:val="28"/>
          <w:lang w:val="uk-UA"/>
        </w:rPr>
        <w:t>’</w:t>
      </w:r>
      <w:r w:rsidR="007970B5" w:rsidRPr="007970B5">
        <w:rPr>
          <w:rFonts w:ascii="Times New Roman" w:hAnsi="Times New Roman" w:cs="Times New Roman"/>
          <w:sz w:val="28"/>
          <w:szCs w:val="28"/>
          <w:lang w:val="uk-UA"/>
        </w:rPr>
        <w:t>я рятувальників.</w:t>
      </w:r>
    </w:p>
    <w:p w14:paraId="5E2BBF18" w14:textId="77777777" w:rsidR="00BE230F" w:rsidRDefault="00BE230F" w:rsidP="0052489E">
      <w:pPr>
        <w:pStyle w:val="a3"/>
        <w:tabs>
          <w:tab w:val="left" w:pos="0"/>
        </w:tabs>
        <w:spacing w:after="0" w:line="360" w:lineRule="auto"/>
        <w:ind w:left="0" w:firstLine="851"/>
        <w:jc w:val="both"/>
        <w:rPr>
          <w:rFonts w:ascii="Times New Roman" w:hAnsi="Times New Roman" w:cs="Times New Roman"/>
          <w:sz w:val="28"/>
          <w:szCs w:val="28"/>
          <w:lang w:val="uk-UA"/>
        </w:rPr>
      </w:pPr>
    </w:p>
    <w:p w14:paraId="4F4EE691" w14:textId="77777777" w:rsidR="009338C7" w:rsidRPr="00422CDA" w:rsidRDefault="009338C7" w:rsidP="0052489E">
      <w:pPr>
        <w:pStyle w:val="a3"/>
        <w:tabs>
          <w:tab w:val="left" w:pos="0"/>
        </w:tabs>
        <w:spacing w:after="0" w:line="360" w:lineRule="auto"/>
        <w:ind w:left="0" w:firstLine="851"/>
        <w:jc w:val="both"/>
        <w:rPr>
          <w:rFonts w:ascii="Times New Roman" w:hAnsi="Times New Roman" w:cs="Times New Roman"/>
          <w:b/>
          <w:sz w:val="28"/>
          <w:szCs w:val="28"/>
          <w:lang w:val="uk-UA"/>
        </w:rPr>
      </w:pPr>
      <w:r w:rsidRPr="00422CDA">
        <w:rPr>
          <w:rFonts w:ascii="Times New Roman" w:hAnsi="Times New Roman" w:cs="Times New Roman"/>
          <w:b/>
          <w:sz w:val="28"/>
          <w:szCs w:val="28"/>
          <w:lang w:val="uk-UA"/>
        </w:rPr>
        <w:t>1.4. Системоутворюючі ознаки особистості як психологічні методи підвищення рівня професійної безпеки працівників ДСНС</w:t>
      </w:r>
      <w:r w:rsidR="009913C6">
        <w:rPr>
          <w:rFonts w:ascii="Times New Roman" w:hAnsi="Times New Roman" w:cs="Times New Roman"/>
          <w:b/>
          <w:sz w:val="28"/>
          <w:szCs w:val="28"/>
          <w:lang w:val="uk-UA"/>
        </w:rPr>
        <w:t xml:space="preserve"> </w:t>
      </w:r>
      <w:r w:rsidR="009913C6" w:rsidRPr="009913C6">
        <w:rPr>
          <w:rFonts w:ascii="Times New Roman" w:hAnsi="Times New Roman" w:cs="Times New Roman"/>
          <w:b/>
          <w:sz w:val="28"/>
          <w:szCs w:val="28"/>
          <w:lang w:val="uk-UA"/>
        </w:rPr>
        <w:t>України</w:t>
      </w:r>
      <w:r w:rsidRPr="00422CDA">
        <w:rPr>
          <w:rFonts w:ascii="Times New Roman" w:hAnsi="Times New Roman" w:cs="Times New Roman"/>
          <w:b/>
          <w:sz w:val="28"/>
          <w:szCs w:val="28"/>
          <w:lang w:val="uk-UA"/>
        </w:rPr>
        <w:t>.</w:t>
      </w:r>
    </w:p>
    <w:p w14:paraId="20F02344" w14:textId="77777777" w:rsidR="002C3F39" w:rsidRDefault="002C3F39" w:rsidP="0052489E">
      <w:pPr>
        <w:spacing w:after="0" w:line="360" w:lineRule="auto"/>
        <w:ind w:firstLine="851"/>
        <w:jc w:val="both"/>
        <w:rPr>
          <w:rFonts w:ascii="Times New Roman" w:hAnsi="Times New Roman" w:cs="Times New Roman"/>
          <w:b/>
          <w:sz w:val="28"/>
          <w:szCs w:val="28"/>
        </w:rPr>
      </w:pPr>
    </w:p>
    <w:p w14:paraId="3785B255" w14:textId="77777777" w:rsidR="00100406" w:rsidRDefault="00100406" w:rsidP="0052489E">
      <w:pPr>
        <w:spacing w:after="0" w:line="360" w:lineRule="auto"/>
        <w:ind w:firstLine="851"/>
        <w:jc w:val="both"/>
        <w:rPr>
          <w:rFonts w:ascii="Times New Roman" w:hAnsi="Times New Roman" w:cs="Times New Roman"/>
          <w:sz w:val="28"/>
          <w:szCs w:val="28"/>
        </w:rPr>
      </w:pPr>
      <w:r w:rsidRPr="00100406">
        <w:rPr>
          <w:rFonts w:ascii="Times New Roman" w:hAnsi="Times New Roman" w:cs="Times New Roman"/>
          <w:sz w:val="28"/>
          <w:szCs w:val="28"/>
        </w:rPr>
        <w:t>Ключовим аспектом психології є концепція особистості та її наукове вивчення. Вплив соціальних чинників, таких як професійна діяльність, не завжди позитивно впливає на розвиток особистості. Це в значній мірі залежить від специфіки психіки індивіда, зокрема, від якостей його нервової діяльності. Важливу роль також відіграють спадковість, характер особи та її фізичне здоров</w:t>
      </w:r>
      <w:r w:rsidR="001F79B6">
        <w:rPr>
          <w:rFonts w:ascii="Times New Roman" w:hAnsi="Times New Roman" w:cs="Times New Roman"/>
          <w:sz w:val="28"/>
          <w:szCs w:val="28"/>
        </w:rPr>
        <w:t>’</w:t>
      </w:r>
      <w:r w:rsidRPr="00100406">
        <w:rPr>
          <w:rFonts w:ascii="Times New Roman" w:hAnsi="Times New Roman" w:cs="Times New Roman"/>
          <w:sz w:val="28"/>
          <w:szCs w:val="28"/>
        </w:rPr>
        <w:t>я. Напрямок особистості, мотивація та особистісна зрілість формують загальну картину професіонала. У нашому випадку таким професіоналом є рятувальник ДСНС</w:t>
      </w:r>
      <w:r w:rsidR="009913C6" w:rsidRPr="009913C6">
        <w:rPr>
          <w:rFonts w:ascii="Times New Roman" w:hAnsi="Times New Roman" w:cs="Times New Roman"/>
          <w:sz w:val="28"/>
          <w:szCs w:val="28"/>
        </w:rPr>
        <w:t xml:space="preserve"> </w:t>
      </w:r>
      <w:r w:rsidR="009913C6">
        <w:rPr>
          <w:rFonts w:ascii="Times New Roman" w:hAnsi="Times New Roman" w:cs="Times New Roman"/>
          <w:sz w:val="28"/>
          <w:szCs w:val="28"/>
        </w:rPr>
        <w:t>України</w:t>
      </w:r>
      <w:r w:rsidRPr="00100406">
        <w:rPr>
          <w:rFonts w:ascii="Times New Roman" w:hAnsi="Times New Roman" w:cs="Times New Roman"/>
          <w:sz w:val="28"/>
          <w:szCs w:val="28"/>
        </w:rPr>
        <w:t>.</w:t>
      </w:r>
    </w:p>
    <w:p w14:paraId="1F173D6C" w14:textId="77777777" w:rsidR="00B0191C" w:rsidRPr="00B0191C" w:rsidRDefault="007D2C15" w:rsidP="0052489E">
      <w:pPr>
        <w:spacing w:after="0" w:line="360" w:lineRule="auto"/>
        <w:ind w:firstLine="851"/>
        <w:jc w:val="both"/>
        <w:rPr>
          <w:rFonts w:ascii="Times New Roman" w:hAnsi="Times New Roman" w:cs="Times New Roman"/>
          <w:sz w:val="28"/>
          <w:szCs w:val="28"/>
        </w:rPr>
      </w:pPr>
      <w:r w:rsidRPr="007D2C15">
        <w:rPr>
          <w:rFonts w:ascii="Times New Roman" w:hAnsi="Times New Roman" w:cs="Times New Roman"/>
          <w:sz w:val="28"/>
          <w:szCs w:val="28"/>
        </w:rPr>
        <w:t>Професійна діяльність в ДСНС</w:t>
      </w:r>
      <w:r w:rsidR="009913C6">
        <w:rPr>
          <w:rFonts w:ascii="Times New Roman" w:hAnsi="Times New Roman" w:cs="Times New Roman"/>
          <w:sz w:val="28"/>
          <w:szCs w:val="28"/>
        </w:rPr>
        <w:t xml:space="preserve"> України</w:t>
      </w:r>
      <w:r w:rsidRPr="007D2C15">
        <w:rPr>
          <w:rFonts w:ascii="Times New Roman" w:hAnsi="Times New Roman" w:cs="Times New Roman"/>
          <w:sz w:val="28"/>
          <w:szCs w:val="28"/>
        </w:rPr>
        <w:t xml:space="preserve"> безпосередньо пов</w:t>
      </w:r>
      <w:r w:rsidR="001F79B6">
        <w:rPr>
          <w:rFonts w:ascii="Times New Roman" w:hAnsi="Times New Roman" w:cs="Times New Roman"/>
          <w:sz w:val="28"/>
          <w:szCs w:val="28"/>
        </w:rPr>
        <w:t>’</w:t>
      </w:r>
      <w:r w:rsidRPr="007D2C15">
        <w:rPr>
          <w:rFonts w:ascii="Times New Roman" w:hAnsi="Times New Roman" w:cs="Times New Roman"/>
          <w:sz w:val="28"/>
          <w:szCs w:val="28"/>
        </w:rPr>
        <w:t>язана з екстремальними ситуаціями. Вплив таких ситуацій на особистість залежить від рівня її стресостійкості. Багато науковців вважають, що стресостійкість особистості на соціально-психологічному рівні проявляється через здатність зберігати соціальну адаптацію, підтримувати важливі міжособистісні зв</w:t>
      </w:r>
      <w:r w:rsidR="001F79B6">
        <w:rPr>
          <w:rFonts w:ascii="Times New Roman" w:hAnsi="Times New Roman" w:cs="Times New Roman"/>
          <w:sz w:val="28"/>
          <w:szCs w:val="28"/>
        </w:rPr>
        <w:t>’</w:t>
      </w:r>
      <w:r w:rsidRPr="007D2C15">
        <w:rPr>
          <w:rFonts w:ascii="Times New Roman" w:hAnsi="Times New Roman" w:cs="Times New Roman"/>
          <w:sz w:val="28"/>
          <w:szCs w:val="28"/>
        </w:rPr>
        <w:t>язки, успішно реалізовувати свої життєві цілі, не втрачати працездатність і, найгол</w:t>
      </w:r>
      <w:r>
        <w:rPr>
          <w:rFonts w:ascii="Times New Roman" w:hAnsi="Times New Roman" w:cs="Times New Roman"/>
          <w:sz w:val="28"/>
          <w:szCs w:val="28"/>
        </w:rPr>
        <w:t>овніше, зберігати своє здоров</w:t>
      </w:r>
      <w:r w:rsidR="001F79B6">
        <w:rPr>
          <w:rFonts w:ascii="Times New Roman" w:hAnsi="Times New Roman" w:cs="Times New Roman"/>
          <w:sz w:val="28"/>
          <w:szCs w:val="28"/>
        </w:rPr>
        <w:t>’</w:t>
      </w:r>
      <w:r>
        <w:rPr>
          <w:rFonts w:ascii="Times New Roman" w:hAnsi="Times New Roman" w:cs="Times New Roman"/>
          <w:sz w:val="28"/>
          <w:szCs w:val="28"/>
        </w:rPr>
        <w:t>я</w:t>
      </w:r>
      <w:r w:rsidR="00E86558">
        <w:rPr>
          <w:rFonts w:ascii="Times New Roman" w:hAnsi="Times New Roman" w:cs="Times New Roman"/>
          <w:sz w:val="28"/>
          <w:szCs w:val="28"/>
        </w:rPr>
        <w:t xml:space="preserve"> </w:t>
      </w:r>
      <w:r w:rsidR="00B0191C" w:rsidRPr="00B0191C">
        <w:rPr>
          <w:rFonts w:ascii="Times New Roman" w:hAnsi="Times New Roman" w:cs="Times New Roman"/>
          <w:sz w:val="28"/>
          <w:szCs w:val="28"/>
        </w:rPr>
        <w:t>[</w:t>
      </w:r>
      <w:r w:rsidR="000037FE">
        <w:rPr>
          <w:rFonts w:ascii="Times New Roman" w:hAnsi="Times New Roman" w:cs="Times New Roman"/>
          <w:sz w:val="28"/>
          <w:szCs w:val="28"/>
        </w:rPr>
        <w:t>7</w:t>
      </w:r>
      <w:r w:rsidR="00F26A99">
        <w:rPr>
          <w:rFonts w:ascii="Times New Roman" w:hAnsi="Times New Roman" w:cs="Times New Roman"/>
          <w:sz w:val="28"/>
          <w:szCs w:val="28"/>
        </w:rPr>
        <w:t xml:space="preserve">]. </w:t>
      </w:r>
      <w:r w:rsidR="00B0191C" w:rsidRPr="00B0191C">
        <w:rPr>
          <w:rFonts w:ascii="Times New Roman" w:hAnsi="Times New Roman" w:cs="Times New Roman"/>
          <w:sz w:val="28"/>
          <w:szCs w:val="28"/>
        </w:rPr>
        <w:t>Втримання чи підвищення стресостійкості особистості пов</w:t>
      </w:r>
      <w:r w:rsidR="001F79B6">
        <w:rPr>
          <w:rFonts w:ascii="Times New Roman" w:hAnsi="Times New Roman" w:cs="Times New Roman"/>
          <w:sz w:val="28"/>
          <w:szCs w:val="28"/>
        </w:rPr>
        <w:t>’</w:t>
      </w:r>
      <w:r w:rsidR="00B0191C" w:rsidRPr="00B0191C">
        <w:rPr>
          <w:rFonts w:ascii="Times New Roman" w:hAnsi="Times New Roman" w:cs="Times New Roman"/>
          <w:sz w:val="28"/>
          <w:szCs w:val="28"/>
        </w:rPr>
        <w:t xml:space="preserve">язане з пошуком ресурсів, які допомагають людині в здоланні негативних наслідків екстремальних ситуацій. </w:t>
      </w:r>
    </w:p>
    <w:p w14:paraId="599C2A34" w14:textId="06F7885C" w:rsidR="00AA6A01" w:rsidRDefault="00AA6A01" w:rsidP="0052489E">
      <w:pPr>
        <w:spacing w:after="0" w:line="360" w:lineRule="auto"/>
        <w:ind w:firstLine="851"/>
        <w:jc w:val="both"/>
        <w:rPr>
          <w:rFonts w:ascii="Times New Roman" w:hAnsi="Times New Roman" w:cs="Times New Roman"/>
          <w:sz w:val="28"/>
          <w:szCs w:val="28"/>
        </w:rPr>
      </w:pPr>
      <w:r w:rsidRPr="00B0191C">
        <w:rPr>
          <w:rFonts w:ascii="Times New Roman" w:hAnsi="Times New Roman" w:cs="Times New Roman"/>
          <w:sz w:val="28"/>
          <w:szCs w:val="28"/>
        </w:rPr>
        <w:t xml:space="preserve">Ю. </w:t>
      </w:r>
      <w:r w:rsidR="00B0191C" w:rsidRPr="00B0191C">
        <w:rPr>
          <w:rFonts w:ascii="Times New Roman" w:hAnsi="Times New Roman" w:cs="Times New Roman"/>
          <w:sz w:val="28"/>
          <w:szCs w:val="28"/>
        </w:rPr>
        <w:t>Щербатих [</w:t>
      </w:r>
      <w:r w:rsidR="000037FE">
        <w:rPr>
          <w:rFonts w:ascii="Times New Roman" w:hAnsi="Times New Roman" w:cs="Times New Roman"/>
          <w:sz w:val="28"/>
          <w:szCs w:val="28"/>
        </w:rPr>
        <w:t>15</w:t>
      </w:r>
      <w:r w:rsidR="00B0191C" w:rsidRPr="00B0191C">
        <w:rPr>
          <w:rFonts w:ascii="Times New Roman" w:hAnsi="Times New Roman" w:cs="Times New Roman"/>
          <w:sz w:val="28"/>
          <w:szCs w:val="28"/>
        </w:rPr>
        <w:t xml:space="preserve">] </w:t>
      </w:r>
      <w:r w:rsidRPr="00AA6A01">
        <w:rPr>
          <w:rFonts w:ascii="Times New Roman" w:hAnsi="Times New Roman" w:cs="Times New Roman"/>
          <w:sz w:val="28"/>
          <w:szCs w:val="28"/>
        </w:rPr>
        <w:t>аналізуючи отримані результати</w:t>
      </w:r>
      <w:r w:rsidR="00B55D89">
        <w:rPr>
          <w:rFonts w:ascii="Times New Roman" w:hAnsi="Times New Roman" w:cs="Times New Roman"/>
          <w:sz w:val="28"/>
          <w:szCs w:val="28"/>
        </w:rPr>
        <w:t xml:space="preserve"> ряду досліджень</w:t>
      </w:r>
      <w:r w:rsidRPr="00AA6A01">
        <w:rPr>
          <w:rFonts w:ascii="Times New Roman" w:hAnsi="Times New Roman" w:cs="Times New Roman"/>
          <w:sz w:val="28"/>
          <w:szCs w:val="28"/>
        </w:rPr>
        <w:t xml:space="preserve">, відносить до </w:t>
      </w:r>
      <w:r w:rsidRPr="00B55D89">
        <w:rPr>
          <w:rFonts w:ascii="Times New Roman" w:hAnsi="Times New Roman" w:cs="Times New Roman"/>
          <w:i/>
          <w:sz w:val="28"/>
          <w:szCs w:val="28"/>
        </w:rPr>
        <w:t>факторів</w:t>
      </w:r>
      <w:r w:rsidRPr="00AA6A01">
        <w:rPr>
          <w:rFonts w:ascii="Times New Roman" w:hAnsi="Times New Roman" w:cs="Times New Roman"/>
          <w:sz w:val="28"/>
          <w:szCs w:val="28"/>
        </w:rPr>
        <w:t xml:space="preserve">, </w:t>
      </w:r>
      <w:r w:rsidRPr="00B55D89">
        <w:rPr>
          <w:rFonts w:ascii="Times New Roman" w:hAnsi="Times New Roman" w:cs="Times New Roman"/>
          <w:i/>
          <w:sz w:val="28"/>
          <w:szCs w:val="28"/>
        </w:rPr>
        <w:t>що впливають на стресостійкість людини, такі елементи: вроджені особливості організму, досвід, набутий у ранньому дитинстві, особистісні якості, фактори соціального оточення та когнітивні чинники</w:t>
      </w:r>
      <w:r w:rsidRPr="00AA6A01">
        <w:rPr>
          <w:rFonts w:ascii="Times New Roman" w:hAnsi="Times New Roman" w:cs="Times New Roman"/>
          <w:sz w:val="28"/>
          <w:szCs w:val="28"/>
        </w:rPr>
        <w:t>.</w:t>
      </w:r>
    </w:p>
    <w:p w14:paraId="570C0227" w14:textId="77777777" w:rsidR="00384289" w:rsidRPr="00384289" w:rsidRDefault="00384289" w:rsidP="0052489E">
      <w:pPr>
        <w:spacing w:after="0" w:line="360" w:lineRule="auto"/>
        <w:ind w:firstLine="851"/>
        <w:jc w:val="both"/>
        <w:rPr>
          <w:rFonts w:ascii="Times New Roman" w:hAnsi="Times New Roman" w:cs="Times New Roman"/>
          <w:sz w:val="28"/>
          <w:szCs w:val="28"/>
        </w:rPr>
      </w:pPr>
      <w:r w:rsidRPr="00384289">
        <w:rPr>
          <w:rFonts w:ascii="Times New Roman" w:hAnsi="Times New Roman" w:cs="Times New Roman"/>
          <w:sz w:val="28"/>
          <w:szCs w:val="28"/>
        </w:rPr>
        <w:lastRenderedPageBreak/>
        <w:t xml:space="preserve">Згідно з психогенетичними дослідженнями, реакції людей на різні фактори середовища на 30-40% визначаються спадковістю від батьків, а на </w:t>
      </w:r>
      <w:r w:rsidR="00E86558">
        <w:rPr>
          <w:rFonts w:ascii="Times New Roman" w:hAnsi="Times New Roman" w:cs="Times New Roman"/>
          <w:sz w:val="28"/>
          <w:szCs w:val="28"/>
        </w:rPr>
        <w:t xml:space="preserve">           </w:t>
      </w:r>
      <w:r w:rsidRPr="00384289">
        <w:rPr>
          <w:rFonts w:ascii="Times New Roman" w:hAnsi="Times New Roman" w:cs="Times New Roman"/>
          <w:sz w:val="28"/>
          <w:szCs w:val="28"/>
        </w:rPr>
        <w:t>60-70% залежать від виховання, життєвого досвіду, тренувань, навичок і набутого рефлексу. Тому одні люди мають більшу схильність до стресу, в той час як інші демонструють до нього більшу стійкість.</w:t>
      </w:r>
    </w:p>
    <w:p w14:paraId="02BB7647" w14:textId="77777777" w:rsidR="00EF72AB" w:rsidRDefault="00EF72AB" w:rsidP="0052489E">
      <w:pPr>
        <w:spacing w:after="0" w:line="360" w:lineRule="auto"/>
        <w:ind w:firstLine="851"/>
        <w:jc w:val="both"/>
        <w:rPr>
          <w:rFonts w:ascii="Times New Roman" w:hAnsi="Times New Roman" w:cs="Times New Roman"/>
          <w:sz w:val="28"/>
          <w:szCs w:val="28"/>
        </w:rPr>
      </w:pPr>
      <w:r w:rsidRPr="00EF72AB">
        <w:rPr>
          <w:rFonts w:ascii="Times New Roman" w:hAnsi="Times New Roman" w:cs="Times New Roman"/>
          <w:sz w:val="28"/>
          <w:szCs w:val="28"/>
        </w:rPr>
        <w:t xml:space="preserve">Зміни, що відбуваються в усіх сферах нашої країни, вимагають нових підходів до реформування </w:t>
      </w:r>
      <w:r w:rsidR="00DB2E0D">
        <w:rPr>
          <w:rFonts w:ascii="Times New Roman" w:hAnsi="Times New Roman" w:cs="Times New Roman"/>
          <w:sz w:val="28"/>
          <w:szCs w:val="28"/>
        </w:rPr>
        <w:t xml:space="preserve">психологічної витримки працівників </w:t>
      </w:r>
      <w:r w:rsidRPr="00EF72AB">
        <w:rPr>
          <w:rFonts w:ascii="Times New Roman" w:hAnsi="Times New Roman" w:cs="Times New Roman"/>
          <w:sz w:val="28"/>
          <w:szCs w:val="28"/>
        </w:rPr>
        <w:t>ДСНС</w:t>
      </w:r>
      <w:r w:rsidR="009913C6">
        <w:rPr>
          <w:rFonts w:ascii="Times New Roman" w:hAnsi="Times New Roman" w:cs="Times New Roman"/>
          <w:sz w:val="28"/>
          <w:szCs w:val="28"/>
        </w:rPr>
        <w:t xml:space="preserve"> України</w:t>
      </w:r>
      <w:r w:rsidRPr="00EF72AB">
        <w:rPr>
          <w:rFonts w:ascii="Times New Roman" w:hAnsi="Times New Roman" w:cs="Times New Roman"/>
          <w:sz w:val="28"/>
          <w:szCs w:val="28"/>
        </w:rPr>
        <w:t xml:space="preserve">, зокрема врахування позитивних цінностей та формування необхідних професійно значущих якостей рятувальників. Особливо важливим є створення ефективної системи психологічного забезпечення їхньої професійної діяльності в особливих і екстремальних умовах. Це потребує від психологів, офіцерів і всього особового складу усвідомлення важливості володіння глибокими психологічними знаннями, вміннями та навичками, адже </w:t>
      </w:r>
      <w:r w:rsidRPr="00455145">
        <w:rPr>
          <w:rFonts w:ascii="Times New Roman" w:hAnsi="Times New Roman" w:cs="Times New Roman"/>
          <w:b/>
          <w:i/>
          <w:sz w:val="28"/>
          <w:szCs w:val="28"/>
        </w:rPr>
        <w:t>психологічний стан рятувальників є ключовим фактором успішного виконання службових завдань</w:t>
      </w:r>
      <w:r w:rsidRPr="00EF72AB">
        <w:rPr>
          <w:rFonts w:ascii="Times New Roman" w:hAnsi="Times New Roman" w:cs="Times New Roman"/>
          <w:sz w:val="28"/>
          <w:szCs w:val="28"/>
        </w:rPr>
        <w:t>. При створенні такої системи важливо враховувати її цілісність, джерела розвитку психологічного та службового потенціалу колективів, а також нові форми й методи впливу на свідомість, психіку та поведінку рятувальників для забезпечення їх надійного функціонування в будь-яких умовах. Наявність такої системи дозволить підвищити ефективність роботи з особовим складом і якість виконання рятувальниками своїх професійних обов</w:t>
      </w:r>
      <w:r w:rsidR="001F79B6">
        <w:rPr>
          <w:rFonts w:ascii="Times New Roman" w:hAnsi="Times New Roman" w:cs="Times New Roman"/>
          <w:sz w:val="28"/>
          <w:szCs w:val="28"/>
        </w:rPr>
        <w:t>’</w:t>
      </w:r>
      <w:r w:rsidRPr="00EF72AB">
        <w:rPr>
          <w:rFonts w:ascii="Times New Roman" w:hAnsi="Times New Roman" w:cs="Times New Roman"/>
          <w:sz w:val="28"/>
          <w:szCs w:val="28"/>
        </w:rPr>
        <w:t>язків у реальних умовах.</w:t>
      </w:r>
    </w:p>
    <w:p w14:paraId="6CB528AE" w14:textId="77777777" w:rsidR="00EF72AB" w:rsidRDefault="00EF72AB" w:rsidP="0052489E">
      <w:pPr>
        <w:spacing w:after="0" w:line="360" w:lineRule="auto"/>
        <w:ind w:firstLine="851"/>
        <w:jc w:val="both"/>
        <w:rPr>
          <w:rFonts w:ascii="Times New Roman" w:hAnsi="Times New Roman" w:cs="Times New Roman"/>
          <w:sz w:val="28"/>
          <w:szCs w:val="28"/>
        </w:rPr>
      </w:pPr>
      <w:r w:rsidRPr="00EF72AB">
        <w:rPr>
          <w:rFonts w:ascii="Times New Roman" w:hAnsi="Times New Roman" w:cs="Times New Roman"/>
          <w:sz w:val="28"/>
          <w:szCs w:val="28"/>
        </w:rPr>
        <w:t>Аналіз останніх досліджень і публікацій показує, що багато вчених приділяють значну увагу психологічному забезпеченню фахівців, які працюють в особливих та екстремальних умовах (</w:t>
      </w:r>
      <w:r w:rsidR="00773F0B" w:rsidRPr="00EF72AB">
        <w:rPr>
          <w:rFonts w:ascii="Times New Roman" w:hAnsi="Times New Roman" w:cs="Times New Roman"/>
          <w:sz w:val="28"/>
          <w:szCs w:val="28"/>
        </w:rPr>
        <w:t>Ю.</w:t>
      </w:r>
      <w:r w:rsidR="00773F0B">
        <w:rPr>
          <w:rFonts w:ascii="Times New Roman" w:hAnsi="Times New Roman" w:cs="Times New Roman"/>
          <w:sz w:val="28"/>
          <w:szCs w:val="28"/>
        </w:rPr>
        <w:t xml:space="preserve"> </w:t>
      </w:r>
      <w:r w:rsidRPr="00EF72AB">
        <w:rPr>
          <w:rFonts w:ascii="Times New Roman" w:hAnsi="Times New Roman" w:cs="Times New Roman"/>
          <w:sz w:val="28"/>
          <w:szCs w:val="28"/>
        </w:rPr>
        <w:t>Александров,</w:t>
      </w:r>
      <w:r w:rsidR="00773F0B">
        <w:rPr>
          <w:rFonts w:ascii="Times New Roman" w:hAnsi="Times New Roman" w:cs="Times New Roman"/>
          <w:sz w:val="28"/>
          <w:szCs w:val="28"/>
        </w:rPr>
        <w:t xml:space="preserve">                              </w:t>
      </w:r>
      <w:r w:rsidRPr="00EF72AB">
        <w:rPr>
          <w:rFonts w:ascii="Times New Roman" w:hAnsi="Times New Roman" w:cs="Times New Roman"/>
          <w:sz w:val="28"/>
          <w:szCs w:val="28"/>
        </w:rPr>
        <w:t xml:space="preserve"> </w:t>
      </w:r>
      <w:r w:rsidR="00773F0B" w:rsidRPr="00EF72AB">
        <w:rPr>
          <w:rFonts w:ascii="Times New Roman" w:hAnsi="Times New Roman" w:cs="Times New Roman"/>
          <w:sz w:val="28"/>
          <w:szCs w:val="28"/>
        </w:rPr>
        <w:t>О.</w:t>
      </w:r>
      <w:r w:rsidR="00773F0B">
        <w:rPr>
          <w:rFonts w:ascii="Times New Roman" w:hAnsi="Times New Roman" w:cs="Times New Roman"/>
          <w:sz w:val="28"/>
          <w:szCs w:val="28"/>
        </w:rPr>
        <w:t xml:space="preserve"> </w:t>
      </w:r>
      <w:r w:rsidRPr="00EF72AB">
        <w:rPr>
          <w:rFonts w:ascii="Times New Roman" w:hAnsi="Times New Roman" w:cs="Times New Roman"/>
          <w:sz w:val="28"/>
          <w:szCs w:val="28"/>
        </w:rPr>
        <w:t xml:space="preserve">Євсюков, </w:t>
      </w:r>
      <w:r w:rsidR="00773F0B" w:rsidRPr="00EF72AB">
        <w:rPr>
          <w:rFonts w:ascii="Times New Roman" w:hAnsi="Times New Roman" w:cs="Times New Roman"/>
          <w:sz w:val="28"/>
          <w:szCs w:val="28"/>
        </w:rPr>
        <w:t>С.</w:t>
      </w:r>
      <w:r w:rsidR="00773F0B">
        <w:rPr>
          <w:rFonts w:ascii="Times New Roman" w:hAnsi="Times New Roman" w:cs="Times New Roman"/>
          <w:sz w:val="28"/>
          <w:szCs w:val="28"/>
        </w:rPr>
        <w:t xml:space="preserve"> </w:t>
      </w:r>
      <w:r w:rsidR="00773F0B" w:rsidRPr="00EF72AB">
        <w:rPr>
          <w:rFonts w:ascii="Times New Roman" w:hAnsi="Times New Roman" w:cs="Times New Roman"/>
          <w:sz w:val="28"/>
          <w:szCs w:val="28"/>
        </w:rPr>
        <w:t xml:space="preserve"> </w:t>
      </w:r>
      <w:r w:rsidRPr="00EF72AB">
        <w:rPr>
          <w:rFonts w:ascii="Times New Roman" w:hAnsi="Times New Roman" w:cs="Times New Roman"/>
          <w:sz w:val="28"/>
          <w:szCs w:val="28"/>
        </w:rPr>
        <w:t xml:space="preserve">Лєбєдєва, </w:t>
      </w:r>
      <w:r w:rsidR="00773F0B" w:rsidRPr="00EF72AB">
        <w:rPr>
          <w:rFonts w:ascii="Times New Roman" w:hAnsi="Times New Roman" w:cs="Times New Roman"/>
          <w:sz w:val="28"/>
          <w:szCs w:val="28"/>
        </w:rPr>
        <w:t>М.</w:t>
      </w:r>
      <w:r w:rsidR="00773F0B">
        <w:rPr>
          <w:rFonts w:ascii="Times New Roman" w:hAnsi="Times New Roman" w:cs="Times New Roman"/>
          <w:sz w:val="28"/>
          <w:szCs w:val="28"/>
        </w:rPr>
        <w:t xml:space="preserve"> </w:t>
      </w:r>
      <w:r w:rsidRPr="00EF72AB">
        <w:rPr>
          <w:rFonts w:ascii="Times New Roman" w:hAnsi="Times New Roman" w:cs="Times New Roman"/>
          <w:sz w:val="28"/>
          <w:szCs w:val="28"/>
        </w:rPr>
        <w:t xml:space="preserve">Корольчук, </w:t>
      </w:r>
      <w:r w:rsidR="00773F0B">
        <w:rPr>
          <w:rFonts w:ascii="Times New Roman" w:hAnsi="Times New Roman" w:cs="Times New Roman"/>
          <w:sz w:val="28"/>
          <w:szCs w:val="28"/>
        </w:rPr>
        <w:t xml:space="preserve">О. </w:t>
      </w:r>
      <w:r w:rsidRPr="00EF72AB">
        <w:rPr>
          <w:rFonts w:ascii="Times New Roman" w:hAnsi="Times New Roman" w:cs="Times New Roman"/>
          <w:sz w:val="28"/>
          <w:szCs w:val="28"/>
        </w:rPr>
        <w:t xml:space="preserve">Назаров, </w:t>
      </w:r>
      <w:r w:rsidR="00773F0B" w:rsidRPr="00EF72AB">
        <w:rPr>
          <w:rFonts w:ascii="Times New Roman" w:hAnsi="Times New Roman" w:cs="Times New Roman"/>
          <w:sz w:val="28"/>
          <w:szCs w:val="28"/>
        </w:rPr>
        <w:t>Л.</w:t>
      </w:r>
      <w:r w:rsidR="00773F0B">
        <w:rPr>
          <w:rFonts w:ascii="Times New Roman" w:hAnsi="Times New Roman" w:cs="Times New Roman"/>
          <w:sz w:val="28"/>
          <w:szCs w:val="28"/>
        </w:rPr>
        <w:t xml:space="preserve"> </w:t>
      </w:r>
      <w:r w:rsidRPr="00EF72AB">
        <w:rPr>
          <w:rFonts w:ascii="Times New Roman" w:hAnsi="Times New Roman" w:cs="Times New Roman"/>
          <w:sz w:val="28"/>
          <w:szCs w:val="28"/>
        </w:rPr>
        <w:t xml:space="preserve">Перелигіна, </w:t>
      </w:r>
      <w:r w:rsidR="00773F0B">
        <w:rPr>
          <w:rFonts w:ascii="Times New Roman" w:hAnsi="Times New Roman" w:cs="Times New Roman"/>
          <w:sz w:val="28"/>
          <w:szCs w:val="28"/>
        </w:rPr>
        <w:t xml:space="preserve">                    В. </w:t>
      </w:r>
      <w:r w:rsidRPr="00EF72AB">
        <w:rPr>
          <w:rFonts w:ascii="Times New Roman" w:hAnsi="Times New Roman" w:cs="Times New Roman"/>
          <w:sz w:val="28"/>
          <w:szCs w:val="28"/>
        </w:rPr>
        <w:t xml:space="preserve">Садковий, </w:t>
      </w:r>
      <w:r w:rsidR="00773F0B">
        <w:rPr>
          <w:rFonts w:ascii="Times New Roman" w:hAnsi="Times New Roman" w:cs="Times New Roman"/>
          <w:sz w:val="28"/>
          <w:szCs w:val="28"/>
        </w:rPr>
        <w:t xml:space="preserve">О. </w:t>
      </w:r>
      <w:r w:rsidRPr="00EF72AB">
        <w:rPr>
          <w:rFonts w:ascii="Times New Roman" w:hAnsi="Times New Roman" w:cs="Times New Roman"/>
          <w:sz w:val="28"/>
          <w:szCs w:val="28"/>
        </w:rPr>
        <w:t xml:space="preserve">Сафін, </w:t>
      </w:r>
      <w:r w:rsidR="00773F0B">
        <w:rPr>
          <w:rFonts w:ascii="Times New Roman" w:hAnsi="Times New Roman" w:cs="Times New Roman"/>
          <w:sz w:val="28"/>
          <w:szCs w:val="28"/>
        </w:rPr>
        <w:t xml:space="preserve">О. </w:t>
      </w:r>
      <w:r w:rsidRPr="00EF72AB">
        <w:rPr>
          <w:rFonts w:ascii="Times New Roman" w:hAnsi="Times New Roman" w:cs="Times New Roman"/>
          <w:sz w:val="28"/>
          <w:szCs w:val="28"/>
        </w:rPr>
        <w:t xml:space="preserve">Тімченко, </w:t>
      </w:r>
      <w:r w:rsidR="00773F0B">
        <w:rPr>
          <w:rFonts w:ascii="Times New Roman" w:hAnsi="Times New Roman" w:cs="Times New Roman"/>
          <w:sz w:val="28"/>
          <w:szCs w:val="28"/>
        </w:rPr>
        <w:t xml:space="preserve">В. </w:t>
      </w:r>
      <w:r w:rsidRPr="00EF72AB">
        <w:rPr>
          <w:rFonts w:ascii="Times New Roman" w:hAnsi="Times New Roman" w:cs="Times New Roman"/>
          <w:sz w:val="28"/>
          <w:szCs w:val="28"/>
        </w:rPr>
        <w:t xml:space="preserve">Христенко, </w:t>
      </w:r>
      <w:r w:rsidR="00773F0B">
        <w:rPr>
          <w:rFonts w:ascii="Times New Roman" w:hAnsi="Times New Roman" w:cs="Times New Roman"/>
          <w:sz w:val="28"/>
          <w:szCs w:val="28"/>
        </w:rPr>
        <w:t xml:space="preserve">І. </w:t>
      </w:r>
      <w:r w:rsidRPr="00EF72AB">
        <w:rPr>
          <w:rFonts w:ascii="Times New Roman" w:hAnsi="Times New Roman" w:cs="Times New Roman"/>
          <w:sz w:val="28"/>
          <w:szCs w:val="28"/>
        </w:rPr>
        <w:t xml:space="preserve">Шевченко та інші). </w:t>
      </w:r>
      <w:r w:rsidR="00505E87">
        <w:rPr>
          <w:rFonts w:ascii="Times New Roman" w:hAnsi="Times New Roman" w:cs="Times New Roman"/>
          <w:sz w:val="28"/>
          <w:szCs w:val="28"/>
        </w:rPr>
        <w:t>В</w:t>
      </w:r>
      <w:r w:rsidRPr="00EF72AB">
        <w:rPr>
          <w:rFonts w:ascii="Times New Roman" w:hAnsi="Times New Roman" w:cs="Times New Roman"/>
          <w:sz w:val="28"/>
          <w:szCs w:val="28"/>
        </w:rPr>
        <w:t xml:space="preserve"> роботах</w:t>
      </w:r>
      <w:r w:rsidR="00505E87">
        <w:rPr>
          <w:rFonts w:ascii="Times New Roman" w:hAnsi="Times New Roman" w:cs="Times New Roman"/>
          <w:sz w:val="28"/>
          <w:szCs w:val="28"/>
        </w:rPr>
        <w:t xml:space="preserve"> науковці</w:t>
      </w:r>
      <w:r w:rsidRPr="00EF72AB">
        <w:rPr>
          <w:rFonts w:ascii="Times New Roman" w:hAnsi="Times New Roman" w:cs="Times New Roman"/>
          <w:sz w:val="28"/>
          <w:szCs w:val="28"/>
        </w:rPr>
        <w:t xml:space="preserve"> висвітлюються методи й засоби збереження працездатності спеціалістів в екстремальних умовах, особливості професійної діяльності та психологічного забезпечення в таких ситуаціях, забезпечення надійної та </w:t>
      </w:r>
      <w:r w:rsidRPr="00EF72AB">
        <w:rPr>
          <w:rFonts w:ascii="Times New Roman" w:hAnsi="Times New Roman" w:cs="Times New Roman"/>
          <w:sz w:val="28"/>
          <w:szCs w:val="28"/>
        </w:rPr>
        <w:lastRenderedPageBreak/>
        <w:t>безпечної роботи фахівців, а також підходи до підтримання ефективності їхньої діяльності та збереження психічного і фізичного здоров</w:t>
      </w:r>
      <w:r w:rsidR="001F79B6">
        <w:rPr>
          <w:rFonts w:ascii="Times New Roman" w:hAnsi="Times New Roman" w:cs="Times New Roman"/>
          <w:sz w:val="28"/>
          <w:szCs w:val="28"/>
        </w:rPr>
        <w:t>’</w:t>
      </w:r>
      <w:r w:rsidRPr="00EF72AB">
        <w:rPr>
          <w:rFonts w:ascii="Times New Roman" w:hAnsi="Times New Roman" w:cs="Times New Roman"/>
          <w:sz w:val="28"/>
          <w:szCs w:val="28"/>
        </w:rPr>
        <w:t>я.</w:t>
      </w:r>
    </w:p>
    <w:p w14:paraId="7CE67F77" w14:textId="77777777" w:rsidR="00EF72AB" w:rsidRDefault="00EF72AB"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своїх дослідженнях </w:t>
      </w:r>
      <w:r w:rsidRPr="00EF72AB">
        <w:rPr>
          <w:rFonts w:ascii="Times New Roman" w:hAnsi="Times New Roman" w:cs="Times New Roman"/>
          <w:sz w:val="28"/>
          <w:szCs w:val="28"/>
        </w:rPr>
        <w:t>А. Караяні розглядає психологічне забезпечення як «технологію управління цільовим психічним ресурсом особистості», під яким він розуміє сукупність психічних, соціально-психологічних можливостей та здібностей особистості, а також властивостей соціального й ергономічного середовища, що разом дозволяють ефективно вирішувати завдання діяльності. Ю. Гур</w:t>
      </w:r>
      <w:r w:rsidR="001F79B6">
        <w:rPr>
          <w:rFonts w:ascii="Times New Roman" w:hAnsi="Times New Roman" w:cs="Times New Roman"/>
          <w:sz w:val="28"/>
          <w:szCs w:val="28"/>
        </w:rPr>
        <w:t>’</w:t>
      </w:r>
      <w:r w:rsidRPr="00EF72AB">
        <w:rPr>
          <w:rFonts w:ascii="Times New Roman" w:hAnsi="Times New Roman" w:cs="Times New Roman"/>
          <w:sz w:val="28"/>
          <w:szCs w:val="28"/>
        </w:rPr>
        <w:t>янов пропонує систему психологічного забезпечення оперативно-службової діяльності, яка складається з таких підсистем: «суб</w:t>
      </w:r>
      <w:r w:rsidR="001F79B6">
        <w:rPr>
          <w:rFonts w:ascii="Times New Roman" w:hAnsi="Times New Roman" w:cs="Times New Roman"/>
          <w:sz w:val="28"/>
          <w:szCs w:val="28"/>
        </w:rPr>
        <w:t>’</w:t>
      </w:r>
      <w:r w:rsidRPr="00EF72AB">
        <w:rPr>
          <w:rFonts w:ascii="Times New Roman" w:hAnsi="Times New Roman" w:cs="Times New Roman"/>
          <w:sz w:val="28"/>
          <w:szCs w:val="28"/>
        </w:rPr>
        <w:t>єкти та об</w:t>
      </w:r>
      <w:r w:rsidR="001F79B6">
        <w:rPr>
          <w:rFonts w:ascii="Times New Roman" w:hAnsi="Times New Roman" w:cs="Times New Roman"/>
          <w:sz w:val="28"/>
          <w:szCs w:val="28"/>
        </w:rPr>
        <w:t>’</w:t>
      </w:r>
      <w:r w:rsidRPr="00EF72AB">
        <w:rPr>
          <w:rFonts w:ascii="Times New Roman" w:hAnsi="Times New Roman" w:cs="Times New Roman"/>
          <w:sz w:val="28"/>
          <w:szCs w:val="28"/>
        </w:rPr>
        <w:t>єкти психологічного забезпечення як психічні системи; підготовка кадрів; методи психологічного забезпечення; матеріально-технічна база; нормативно-правові акти, що регулюють діяльність посадових осіб у сфері психологічного забезпечення та управління ним».</w:t>
      </w:r>
    </w:p>
    <w:p w14:paraId="31B4EA7F" w14:textId="77777777" w:rsidR="00A91095" w:rsidRDefault="00A91095" w:rsidP="0052489E">
      <w:pPr>
        <w:spacing w:after="0" w:line="360" w:lineRule="auto"/>
        <w:ind w:firstLine="851"/>
        <w:jc w:val="both"/>
        <w:rPr>
          <w:rFonts w:ascii="Times New Roman" w:hAnsi="Times New Roman" w:cs="Times New Roman"/>
          <w:sz w:val="28"/>
          <w:szCs w:val="28"/>
        </w:rPr>
      </w:pPr>
      <w:r w:rsidRPr="00A91095">
        <w:rPr>
          <w:rFonts w:ascii="Times New Roman" w:hAnsi="Times New Roman" w:cs="Times New Roman"/>
          <w:sz w:val="28"/>
          <w:szCs w:val="28"/>
        </w:rPr>
        <w:t>Кардинальні зміни, що відбуваються в усіх сферах життя нашої країни, вимагають пошуку нових підходів до вирішення завдань, які стоять перед ДСНС України. Це повною мірою стосується і моральної складової діяльності підрозділів ДСНС</w:t>
      </w:r>
      <w:r w:rsidR="009913C6" w:rsidRPr="009913C6">
        <w:rPr>
          <w:rFonts w:ascii="Times New Roman" w:hAnsi="Times New Roman" w:cs="Times New Roman"/>
          <w:sz w:val="28"/>
          <w:szCs w:val="28"/>
        </w:rPr>
        <w:t xml:space="preserve"> </w:t>
      </w:r>
      <w:r w:rsidR="009913C6">
        <w:rPr>
          <w:rFonts w:ascii="Times New Roman" w:hAnsi="Times New Roman" w:cs="Times New Roman"/>
          <w:sz w:val="28"/>
          <w:szCs w:val="28"/>
        </w:rPr>
        <w:t>України</w:t>
      </w:r>
      <w:r w:rsidRPr="00A91095">
        <w:rPr>
          <w:rFonts w:ascii="Times New Roman" w:hAnsi="Times New Roman" w:cs="Times New Roman"/>
          <w:sz w:val="28"/>
          <w:szCs w:val="28"/>
        </w:rPr>
        <w:t>, оскільки психологічний стан рятувальників є ключовим фактором успішного виконання ними службових завдань.</w:t>
      </w:r>
    </w:p>
    <w:p w14:paraId="0494E421" w14:textId="77777777" w:rsidR="00A91095" w:rsidRDefault="00A91095" w:rsidP="0052489E">
      <w:pPr>
        <w:spacing w:after="0" w:line="360" w:lineRule="auto"/>
        <w:ind w:firstLine="851"/>
        <w:jc w:val="both"/>
        <w:rPr>
          <w:rFonts w:ascii="Times New Roman" w:hAnsi="Times New Roman" w:cs="Times New Roman"/>
          <w:sz w:val="28"/>
          <w:szCs w:val="28"/>
        </w:rPr>
      </w:pPr>
      <w:r w:rsidRPr="00A91095">
        <w:rPr>
          <w:rFonts w:ascii="Times New Roman" w:hAnsi="Times New Roman" w:cs="Times New Roman"/>
          <w:sz w:val="28"/>
          <w:szCs w:val="28"/>
        </w:rPr>
        <w:t xml:space="preserve">Теоретичні дослідження багатьох науковців та накопичений досвід дозволяють визначити, що </w:t>
      </w:r>
      <w:r w:rsidRPr="00455145">
        <w:rPr>
          <w:rFonts w:ascii="Times New Roman" w:hAnsi="Times New Roman" w:cs="Times New Roman"/>
          <w:b/>
          <w:i/>
          <w:sz w:val="28"/>
          <w:szCs w:val="28"/>
        </w:rPr>
        <w:t xml:space="preserve">психологічне забезпечення </w:t>
      </w:r>
      <w:r w:rsidR="000576C8" w:rsidRPr="00455145">
        <w:rPr>
          <w:rFonts w:ascii="Times New Roman" w:hAnsi="Times New Roman" w:cs="Times New Roman"/>
          <w:b/>
          <w:i/>
          <w:sz w:val="28"/>
          <w:szCs w:val="28"/>
        </w:rPr>
        <w:t>–</w:t>
      </w:r>
      <w:r w:rsidRPr="00455145">
        <w:rPr>
          <w:rFonts w:ascii="Times New Roman" w:hAnsi="Times New Roman" w:cs="Times New Roman"/>
          <w:b/>
          <w:i/>
          <w:sz w:val="28"/>
          <w:szCs w:val="28"/>
        </w:rPr>
        <w:t xml:space="preserve"> це сукупність заходів, спрямованих на формування та розвиток професійно важливих якостей у працівників ДСНС України</w:t>
      </w:r>
      <w:r w:rsidRPr="00A91095">
        <w:rPr>
          <w:rFonts w:ascii="Times New Roman" w:hAnsi="Times New Roman" w:cs="Times New Roman"/>
          <w:sz w:val="28"/>
          <w:szCs w:val="28"/>
        </w:rPr>
        <w:t>. Це включає високу нервово-психічну стійкість, активність, самоконтроль, низький рівень тривожності, добрі інтелектуальні здібності, готовність до роботи в екстремальних умовах і здатність виконувати службові завдання. Для керівників усіх рівнів також важливим є розвиток організаторських здібностей.</w:t>
      </w:r>
    </w:p>
    <w:p w14:paraId="5F007F3B" w14:textId="77777777" w:rsidR="00A91095" w:rsidRDefault="00A91095"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Доволі ч</w:t>
      </w:r>
      <w:r w:rsidRPr="00A91095">
        <w:rPr>
          <w:rFonts w:ascii="Times New Roman" w:hAnsi="Times New Roman" w:cs="Times New Roman"/>
          <w:sz w:val="28"/>
          <w:szCs w:val="28"/>
        </w:rPr>
        <w:t xml:space="preserve">асто між поняттями </w:t>
      </w:r>
      <w:r w:rsidR="00C77B88">
        <w:rPr>
          <w:rFonts w:ascii="Times New Roman" w:hAnsi="Times New Roman" w:cs="Times New Roman"/>
          <w:sz w:val="28"/>
          <w:szCs w:val="28"/>
        </w:rPr>
        <w:t>«</w:t>
      </w:r>
      <w:r w:rsidRPr="00A91095">
        <w:rPr>
          <w:rFonts w:ascii="Times New Roman" w:hAnsi="Times New Roman" w:cs="Times New Roman"/>
          <w:sz w:val="28"/>
          <w:szCs w:val="28"/>
        </w:rPr>
        <w:t>психологічне забезпечення</w:t>
      </w:r>
      <w:r w:rsidR="00C77B88">
        <w:rPr>
          <w:rFonts w:ascii="Times New Roman" w:hAnsi="Times New Roman" w:cs="Times New Roman"/>
          <w:sz w:val="28"/>
          <w:szCs w:val="28"/>
        </w:rPr>
        <w:t>»</w:t>
      </w:r>
      <w:r w:rsidRPr="00A91095">
        <w:rPr>
          <w:rFonts w:ascii="Times New Roman" w:hAnsi="Times New Roman" w:cs="Times New Roman"/>
          <w:sz w:val="28"/>
          <w:szCs w:val="28"/>
        </w:rPr>
        <w:t xml:space="preserve"> та </w:t>
      </w:r>
      <w:r w:rsidR="00C77B88">
        <w:rPr>
          <w:rFonts w:ascii="Times New Roman" w:hAnsi="Times New Roman" w:cs="Times New Roman"/>
          <w:sz w:val="28"/>
          <w:szCs w:val="28"/>
        </w:rPr>
        <w:t>«</w:t>
      </w:r>
      <w:r w:rsidRPr="00A91095">
        <w:rPr>
          <w:rFonts w:ascii="Times New Roman" w:hAnsi="Times New Roman" w:cs="Times New Roman"/>
          <w:sz w:val="28"/>
          <w:szCs w:val="28"/>
        </w:rPr>
        <w:t>психологічна підготовка</w:t>
      </w:r>
      <w:r w:rsidR="00C77B88">
        <w:rPr>
          <w:rFonts w:ascii="Times New Roman" w:hAnsi="Times New Roman" w:cs="Times New Roman"/>
          <w:sz w:val="28"/>
          <w:szCs w:val="28"/>
        </w:rPr>
        <w:t>»</w:t>
      </w:r>
      <w:r w:rsidRPr="00A91095">
        <w:rPr>
          <w:rFonts w:ascii="Times New Roman" w:hAnsi="Times New Roman" w:cs="Times New Roman"/>
          <w:sz w:val="28"/>
          <w:szCs w:val="28"/>
        </w:rPr>
        <w:t xml:space="preserve"> ставлять знак рівності, проте це не</w:t>
      </w:r>
      <w:r w:rsidR="00C77B88">
        <w:rPr>
          <w:rFonts w:ascii="Times New Roman" w:hAnsi="Times New Roman" w:cs="Times New Roman"/>
          <w:sz w:val="28"/>
          <w:szCs w:val="28"/>
        </w:rPr>
        <w:t xml:space="preserve"> досить коректно</w:t>
      </w:r>
      <w:r w:rsidRPr="00A91095">
        <w:rPr>
          <w:rFonts w:ascii="Times New Roman" w:hAnsi="Times New Roman" w:cs="Times New Roman"/>
          <w:sz w:val="28"/>
          <w:szCs w:val="28"/>
        </w:rPr>
        <w:t xml:space="preserve">. Психологічне забезпечення </w:t>
      </w:r>
      <w:r w:rsidR="000576C8" w:rsidRPr="00505E87">
        <w:rPr>
          <w:rFonts w:ascii="Times New Roman" w:hAnsi="Times New Roman" w:cs="Times New Roman"/>
          <w:sz w:val="28"/>
          <w:szCs w:val="28"/>
        </w:rPr>
        <w:t>–</w:t>
      </w:r>
      <w:r w:rsidRPr="00A91095">
        <w:rPr>
          <w:rFonts w:ascii="Times New Roman" w:hAnsi="Times New Roman" w:cs="Times New Roman"/>
          <w:sz w:val="28"/>
          <w:szCs w:val="28"/>
        </w:rPr>
        <w:t xml:space="preserve"> значно ширше поняття, ніж </w:t>
      </w:r>
      <w:r w:rsidRPr="00A91095">
        <w:rPr>
          <w:rFonts w:ascii="Times New Roman" w:hAnsi="Times New Roman" w:cs="Times New Roman"/>
          <w:sz w:val="28"/>
          <w:szCs w:val="28"/>
        </w:rPr>
        <w:lastRenderedPageBreak/>
        <w:t>психологічна підготовка. У рамках психологічного забезпечення вирішуються також питання психологічної підготовки, такі як: формування довіри до командирів, наказів і вказівок; посилення та закріплення мотиваційних настанов на рішучі дії в оперативно-службовій діяльності. Воно передбачає розвиток спеціальних якостей, таких як функціональна надійність психіки, готовність долати будь-які труднощі та мотиваційна установка на успіх в оперативно-службовій діяльності.</w:t>
      </w:r>
    </w:p>
    <w:p w14:paraId="311DF1F2" w14:textId="77777777" w:rsidR="00943D6A" w:rsidRDefault="007F1E05"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 відповідно до ряду професійних чинників в ДСНС</w:t>
      </w:r>
      <w:r w:rsidR="009913C6" w:rsidRPr="009913C6">
        <w:rPr>
          <w:rFonts w:ascii="Times New Roman" w:hAnsi="Times New Roman" w:cs="Times New Roman"/>
          <w:sz w:val="28"/>
          <w:szCs w:val="28"/>
        </w:rPr>
        <w:t xml:space="preserve"> </w:t>
      </w:r>
      <w:r w:rsidR="009913C6">
        <w:rPr>
          <w:rFonts w:ascii="Times New Roman" w:hAnsi="Times New Roman" w:cs="Times New Roman"/>
          <w:sz w:val="28"/>
          <w:szCs w:val="28"/>
        </w:rPr>
        <w:t>України</w:t>
      </w:r>
      <w:r>
        <w:rPr>
          <w:rFonts w:ascii="Times New Roman" w:hAnsi="Times New Roman" w:cs="Times New Roman"/>
          <w:sz w:val="28"/>
          <w:szCs w:val="28"/>
        </w:rPr>
        <w:t xml:space="preserve"> було сформовано фахову психолохічну службу. </w:t>
      </w:r>
      <w:r w:rsidR="00943D6A" w:rsidRPr="00943D6A">
        <w:rPr>
          <w:rFonts w:ascii="Times New Roman" w:hAnsi="Times New Roman" w:cs="Times New Roman"/>
          <w:sz w:val="28"/>
          <w:szCs w:val="28"/>
        </w:rPr>
        <w:t xml:space="preserve">З моменту </w:t>
      </w:r>
      <w:r>
        <w:rPr>
          <w:rFonts w:ascii="Times New Roman" w:hAnsi="Times New Roman" w:cs="Times New Roman"/>
          <w:sz w:val="28"/>
          <w:szCs w:val="28"/>
        </w:rPr>
        <w:t xml:space="preserve">її </w:t>
      </w:r>
      <w:r w:rsidR="00943D6A" w:rsidRPr="00943D6A">
        <w:rPr>
          <w:rFonts w:ascii="Times New Roman" w:hAnsi="Times New Roman" w:cs="Times New Roman"/>
          <w:sz w:val="28"/>
          <w:szCs w:val="28"/>
        </w:rPr>
        <w:t>створення</w:t>
      </w:r>
      <w:r>
        <w:rPr>
          <w:rFonts w:ascii="Times New Roman" w:hAnsi="Times New Roman" w:cs="Times New Roman"/>
          <w:sz w:val="28"/>
          <w:szCs w:val="28"/>
        </w:rPr>
        <w:t>,</w:t>
      </w:r>
      <w:r w:rsidR="00943D6A" w:rsidRPr="00943D6A">
        <w:rPr>
          <w:rFonts w:ascii="Times New Roman" w:hAnsi="Times New Roman" w:cs="Times New Roman"/>
          <w:sz w:val="28"/>
          <w:szCs w:val="28"/>
        </w:rPr>
        <w:t xml:space="preserve"> на неї </w:t>
      </w:r>
      <w:r>
        <w:rPr>
          <w:rFonts w:ascii="Times New Roman" w:hAnsi="Times New Roman" w:cs="Times New Roman"/>
          <w:sz w:val="28"/>
          <w:szCs w:val="28"/>
        </w:rPr>
        <w:t xml:space="preserve">було </w:t>
      </w:r>
      <w:r w:rsidR="00943D6A" w:rsidRPr="00943D6A">
        <w:rPr>
          <w:rFonts w:ascii="Times New Roman" w:hAnsi="Times New Roman" w:cs="Times New Roman"/>
          <w:sz w:val="28"/>
          <w:szCs w:val="28"/>
        </w:rPr>
        <w:t xml:space="preserve">покладено два основні завдання. </w:t>
      </w:r>
      <w:r w:rsidR="00943D6A" w:rsidRPr="00505E87">
        <w:rPr>
          <w:rFonts w:ascii="Times New Roman" w:hAnsi="Times New Roman" w:cs="Times New Roman"/>
          <w:sz w:val="28"/>
          <w:szCs w:val="28"/>
        </w:rPr>
        <w:t xml:space="preserve">Перше </w:t>
      </w:r>
      <w:r w:rsidR="00505E87" w:rsidRPr="00505E87">
        <w:rPr>
          <w:rFonts w:ascii="Times New Roman" w:hAnsi="Times New Roman" w:cs="Times New Roman"/>
          <w:sz w:val="28"/>
          <w:szCs w:val="28"/>
        </w:rPr>
        <w:t>–</w:t>
      </w:r>
      <w:r w:rsidR="00943D6A" w:rsidRPr="00505E87">
        <w:rPr>
          <w:rFonts w:ascii="Times New Roman" w:hAnsi="Times New Roman" w:cs="Times New Roman"/>
          <w:sz w:val="28"/>
          <w:szCs w:val="28"/>
        </w:rPr>
        <w:t xml:space="preserve"> це</w:t>
      </w:r>
      <w:r w:rsidR="00943D6A" w:rsidRPr="00943D6A">
        <w:rPr>
          <w:rFonts w:ascii="Times New Roman" w:hAnsi="Times New Roman" w:cs="Times New Roman"/>
          <w:sz w:val="28"/>
          <w:szCs w:val="28"/>
        </w:rPr>
        <w:t xml:space="preserve"> психологічна підготовка рятувальників і психологічний супровід діяльності особового складу ДСНС України, включаючи рятувальників, пожежників, кінологів, лікарів, льотчиків та інших. Друге завдання є </w:t>
      </w:r>
      <w:r w:rsidR="00943D6A" w:rsidRPr="00505E87">
        <w:rPr>
          <w:rFonts w:ascii="Times New Roman" w:hAnsi="Times New Roman" w:cs="Times New Roman"/>
          <w:sz w:val="28"/>
          <w:szCs w:val="28"/>
        </w:rPr>
        <w:t xml:space="preserve">унікальним </w:t>
      </w:r>
      <w:r w:rsidR="00505E87" w:rsidRPr="00505E87">
        <w:rPr>
          <w:rFonts w:ascii="Times New Roman" w:hAnsi="Times New Roman" w:cs="Times New Roman"/>
          <w:sz w:val="28"/>
          <w:szCs w:val="28"/>
        </w:rPr>
        <w:t>–</w:t>
      </w:r>
      <w:r w:rsidR="00943D6A" w:rsidRPr="00505E87">
        <w:rPr>
          <w:rFonts w:ascii="Times New Roman" w:hAnsi="Times New Roman" w:cs="Times New Roman"/>
          <w:sz w:val="28"/>
          <w:szCs w:val="28"/>
        </w:rPr>
        <w:t xml:space="preserve"> надання</w:t>
      </w:r>
      <w:r w:rsidR="00943D6A" w:rsidRPr="00943D6A">
        <w:rPr>
          <w:rFonts w:ascii="Times New Roman" w:hAnsi="Times New Roman" w:cs="Times New Roman"/>
          <w:sz w:val="28"/>
          <w:szCs w:val="28"/>
        </w:rPr>
        <w:t xml:space="preserve"> першої психологічної допомоги постраждалим у надзвичайних ситуаціях, а також психологічна підтримка родичів загиблих і свідків таких подій.</w:t>
      </w:r>
    </w:p>
    <w:p w14:paraId="64D79FE3" w14:textId="77777777" w:rsidR="00943D6A" w:rsidRDefault="00943D6A" w:rsidP="0052489E">
      <w:pPr>
        <w:spacing w:after="0" w:line="360" w:lineRule="auto"/>
        <w:ind w:firstLine="851"/>
        <w:jc w:val="both"/>
        <w:rPr>
          <w:rFonts w:ascii="Times New Roman" w:hAnsi="Times New Roman" w:cs="Times New Roman"/>
          <w:sz w:val="28"/>
          <w:szCs w:val="28"/>
        </w:rPr>
      </w:pPr>
      <w:r w:rsidRPr="00943D6A">
        <w:rPr>
          <w:rFonts w:ascii="Times New Roman" w:hAnsi="Times New Roman" w:cs="Times New Roman"/>
          <w:sz w:val="28"/>
          <w:szCs w:val="28"/>
        </w:rPr>
        <w:t>Психологічний супровід працівників пожежно-рятувального складу включає психологічний аналіз, самостійну психологічну підготовку, саморегуляцію, самонастрій, психологічний захист та інші заходи. Психологічна служба також відповідає за професійний відбір, психологічну підготовку, корекцію та відновлення психічного здоров</w:t>
      </w:r>
      <w:r w:rsidR="001F79B6">
        <w:rPr>
          <w:rFonts w:ascii="Times New Roman" w:hAnsi="Times New Roman" w:cs="Times New Roman"/>
          <w:sz w:val="28"/>
          <w:szCs w:val="28"/>
        </w:rPr>
        <w:t>’</w:t>
      </w:r>
      <w:r w:rsidRPr="00943D6A">
        <w:rPr>
          <w:rFonts w:ascii="Times New Roman" w:hAnsi="Times New Roman" w:cs="Times New Roman"/>
          <w:sz w:val="28"/>
          <w:szCs w:val="28"/>
        </w:rPr>
        <w:t>я, профілактику професійних психологічних захворювань, вирішення проблем, пов</w:t>
      </w:r>
      <w:r w:rsidR="001F79B6">
        <w:rPr>
          <w:rFonts w:ascii="Times New Roman" w:hAnsi="Times New Roman" w:cs="Times New Roman"/>
          <w:sz w:val="28"/>
          <w:szCs w:val="28"/>
        </w:rPr>
        <w:t>’</w:t>
      </w:r>
      <w:r w:rsidRPr="00943D6A">
        <w:rPr>
          <w:rFonts w:ascii="Times New Roman" w:hAnsi="Times New Roman" w:cs="Times New Roman"/>
          <w:sz w:val="28"/>
          <w:szCs w:val="28"/>
        </w:rPr>
        <w:t>язаних із виконанням службових обов</w:t>
      </w:r>
      <w:r w:rsidR="001F79B6">
        <w:rPr>
          <w:rFonts w:ascii="Times New Roman" w:hAnsi="Times New Roman" w:cs="Times New Roman"/>
          <w:sz w:val="28"/>
          <w:szCs w:val="28"/>
        </w:rPr>
        <w:t>’</w:t>
      </w:r>
      <w:r w:rsidRPr="00943D6A">
        <w:rPr>
          <w:rFonts w:ascii="Times New Roman" w:hAnsi="Times New Roman" w:cs="Times New Roman"/>
          <w:sz w:val="28"/>
          <w:szCs w:val="28"/>
        </w:rPr>
        <w:t>язків, а також за узагальнення і аналіз досвіду застосування досягнень вітчизняної та зарубіжної психологічної науки.</w:t>
      </w:r>
    </w:p>
    <w:p w14:paraId="3F1DB28A" w14:textId="77777777" w:rsidR="00943D6A" w:rsidRDefault="00766D6F" w:rsidP="0052489E">
      <w:pPr>
        <w:spacing w:after="0" w:line="360" w:lineRule="auto"/>
        <w:ind w:firstLine="851"/>
        <w:jc w:val="both"/>
        <w:rPr>
          <w:rFonts w:ascii="Times New Roman" w:hAnsi="Times New Roman" w:cs="Times New Roman"/>
          <w:sz w:val="28"/>
          <w:szCs w:val="28"/>
        </w:rPr>
      </w:pPr>
      <w:r w:rsidRPr="00766D6F">
        <w:rPr>
          <w:rFonts w:ascii="Times New Roman" w:hAnsi="Times New Roman" w:cs="Times New Roman"/>
          <w:sz w:val="28"/>
          <w:szCs w:val="28"/>
        </w:rPr>
        <w:t>Розглян</w:t>
      </w:r>
      <w:r w:rsidR="0041672C">
        <w:rPr>
          <w:rFonts w:ascii="Times New Roman" w:hAnsi="Times New Roman" w:cs="Times New Roman"/>
          <w:sz w:val="28"/>
          <w:szCs w:val="28"/>
        </w:rPr>
        <w:t>увши</w:t>
      </w:r>
      <w:r w:rsidRPr="00766D6F">
        <w:rPr>
          <w:rFonts w:ascii="Times New Roman" w:hAnsi="Times New Roman" w:cs="Times New Roman"/>
          <w:sz w:val="28"/>
          <w:szCs w:val="28"/>
        </w:rPr>
        <w:t xml:space="preserve"> детальніше першу задачу психологічного забезпечення ДСНС України</w:t>
      </w:r>
      <w:r w:rsidR="0041672C">
        <w:rPr>
          <w:rFonts w:ascii="Times New Roman" w:hAnsi="Times New Roman" w:cs="Times New Roman"/>
          <w:sz w:val="28"/>
          <w:szCs w:val="28"/>
        </w:rPr>
        <w:t>, приходим</w:t>
      </w:r>
      <w:r w:rsidR="00C14D14">
        <w:rPr>
          <w:rFonts w:ascii="Times New Roman" w:hAnsi="Times New Roman" w:cs="Times New Roman"/>
          <w:sz w:val="28"/>
          <w:szCs w:val="28"/>
        </w:rPr>
        <w:t>о</w:t>
      </w:r>
      <w:r w:rsidR="0041672C">
        <w:rPr>
          <w:rFonts w:ascii="Times New Roman" w:hAnsi="Times New Roman" w:cs="Times New Roman"/>
          <w:sz w:val="28"/>
          <w:szCs w:val="28"/>
        </w:rPr>
        <w:t xml:space="preserve"> до висновку, </w:t>
      </w:r>
      <w:r w:rsidR="00943D6A" w:rsidRPr="00943D6A">
        <w:rPr>
          <w:rFonts w:ascii="Times New Roman" w:hAnsi="Times New Roman" w:cs="Times New Roman"/>
          <w:sz w:val="28"/>
          <w:szCs w:val="28"/>
        </w:rPr>
        <w:t>що професійно-психологічний відбір є комплексом заходів, спрямованих на вивчення та дослідження особистості за допомогою наукових і психологічних методів для прогнозування її психологічної готовності, базуючись на виявлених психологічних властивостях.</w:t>
      </w:r>
    </w:p>
    <w:p w14:paraId="71572143" w14:textId="77777777" w:rsidR="00943D6A" w:rsidRDefault="00943D6A" w:rsidP="0052489E">
      <w:pPr>
        <w:spacing w:after="0" w:line="360" w:lineRule="auto"/>
        <w:ind w:firstLine="851"/>
        <w:jc w:val="both"/>
        <w:rPr>
          <w:rFonts w:ascii="Times New Roman" w:hAnsi="Times New Roman" w:cs="Times New Roman"/>
          <w:sz w:val="28"/>
          <w:szCs w:val="28"/>
        </w:rPr>
      </w:pPr>
      <w:r w:rsidRPr="00943D6A">
        <w:rPr>
          <w:rFonts w:ascii="Times New Roman" w:hAnsi="Times New Roman" w:cs="Times New Roman"/>
          <w:sz w:val="28"/>
          <w:szCs w:val="28"/>
        </w:rPr>
        <w:lastRenderedPageBreak/>
        <w:t>Професійний відбір починається з попереднього профорієнтаційного консультування, під час якого проводиться початкове вивчення кандидата та отримання базової психологічної інформації про його особистість (для кандидатів на посаду або перед вступом до вищого навчального закладу ДСНС України). Це робиться для планування подальшого психологічного відбору та визначення доцільності подальшого вивчення кандидата з урахуванням вимог обраної спеціальності. Наступним етапом є соціально-психологічне дослідження кандидата, що передбачає оцінку його моральних якостей, трудової активності, професійної спрямованості, умов виховання та розвитку, а також особливостей спілкування та поведінки.</w:t>
      </w:r>
    </w:p>
    <w:p w14:paraId="36A3EBF8" w14:textId="77777777" w:rsidR="00943D6A" w:rsidRDefault="00943D6A" w:rsidP="0052489E">
      <w:pPr>
        <w:spacing w:after="0" w:line="360" w:lineRule="auto"/>
        <w:ind w:firstLine="851"/>
        <w:jc w:val="both"/>
        <w:rPr>
          <w:rFonts w:ascii="Times New Roman" w:hAnsi="Times New Roman" w:cs="Times New Roman"/>
          <w:sz w:val="28"/>
          <w:szCs w:val="28"/>
        </w:rPr>
      </w:pPr>
      <w:r w:rsidRPr="00943D6A">
        <w:rPr>
          <w:rFonts w:ascii="Times New Roman" w:hAnsi="Times New Roman" w:cs="Times New Roman"/>
          <w:sz w:val="28"/>
          <w:szCs w:val="28"/>
        </w:rPr>
        <w:t>Після цього проводиться професійна психодіагностика, метою якої є аналіз особистості кандидата відповідно до вимог обраної спеціальності. Професійна психодіагностика, разом з попереднім профорієнтаційним консультуванням та соціально-психологічним дослідженням, виконується до оформлення відповідних документів і проходження військово-лікарської комісії. Результати цих перших етапів визначають, чи підходить кандидат для служби у підрозділах ДСНС</w:t>
      </w:r>
      <w:r w:rsidR="009913C6" w:rsidRPr="009913C6">
        <w:rPr>
          <w:rFonts w:ascii="Times New Roman" w:hAnsi="Times New Roman" w:cs="Times New Roman"/>
          <w:sz w:val="28"/>
          <w:szCs w:val="28"/>
        </w:rPr>
        <w:t xml:space="preserve"> </w:t>
      </w:r>
      <w:r w:rsidR="009913C6">
        <w:rPr>
          <w:rFonts w:ascii="Times New Roman" w:hAnsi="Times New Roman" w:cs="Times New Roman"/>
          <w:sz w:val="28"/>
          <w:szCs w:val="28"/>
        </w:rPr>
        <w:t>України</w:t>
      </w:r>
      <w:r w:rsidRPr="00943D6A">
        <w:rPr>
          <w:rFonts w:ascii="Times New Roman" w:hAnsi="Times New Roman" w:cs="Times New Roman"/>
          <w:sz w:val="28"/>
          <w:szCs w:val="28"/>
        </w:rPr>
        <w:t>.</w:t>
      </w:r>
    </w:p>
    <w:p w14:paraId="49A060D6" w14:textId="77777777" w:rsidR="007F1E05" w:rsidRDefault="007F1E05" w:rsidP="0052489E">
      <w:pPr>
        <w:spacing w:after="0" w:line="360" w:lineRule="auto"/>
        <w:ind w:firstLine="851"/>
        <w:jc w:val="both"/>
        <w:rPr>
          <w:rFonts w:ascii="Times New Roman" w:hAnsi="Times New Roman" w:cs="Times New Roman"/>
          <w:sz w:val="28"/>
          <w:szCs w:val="28"/>
        </w:rPr>
      </w:pPr>
      <w:r w:rsidRPr="007F1E05">
        <w:rPr>
          <w:rFonts w:ascii="Times New Roman" w:hAnsi="Times New Roman" w:cs="Times New Roman"/>
          <w:sz w:val="28"/>
          <w:szCs w:val="28"/>
        </w:rPr>
        <w:t>Однією з основних функцій є формування і розвиток психологічних знань, умінь і навичок, які сприяють рятувальникам у ефективному виконанні робочих завдань і досягненні встановлених цілей. Це включає розробку і проведення тренінгів для покращення професійно важливих якостей рятувальників, допомогу керівникам у роботі з особовим складом, психологічну оцінку кандидатів на керівні та рядові посади, надання рекомендацій щодо формування резерву кадрів, впровадження нових методів діагностики особистісних якостей і оновлення психодіагностичного інструментарію.</w:t>
      </w:r>
    </w:p>
    <w:p w14:paraId="28AFC01E" w14:textId="77777777" w:rsidR="007F1E05" w:rsidRDefault="007F1E05" w:rsidP="0052489E">
      <w:pPr>
        <w:spacing w:after="0" w:line="360" w:lineRule="auto"/>
        <w:ind w:firstLine="851"/>
        <w:jc w:val="both"/>
        <w:rPr>
          <w:rFonts w:ascii="Times New Roman" w:hAnsi="Times New Roman" w:cs="Times New Roman"/>
          <w:sz w:val="28"/>
          <w:szCs w:val="28"/>
        </w:rPr>
      </w:pPr>
      <w:r w:rsidRPr="007F1E05">
        <w:rPr>
          <w:rFonts w:ascii="Times New Roman" w:hAnsi="Times New Roman" w:cs="Times New Roman"/>
          <w:sz w:val="28"/>
          <w:szCs w:val="28"/>
        </w:rPr>
        <w:t xml:space="preserve">Для вирішення завдань психологічного забезпечення можна використовувати як загальнодоступні, так і спеціалізовані психологічні методи. Результати, отримані за їх допомогою, можуть бути застосовані для організації психологічного забезпечення, прийняття рішень щодо набору на </w:t>
      </w:r>
      <w:r w:rsidRPr="007F1E05">
        <w:rPr>
          <w:rFonts w:ascii="Times New Roman" w:hAnsi="Times New Roman" w:cs="Times New Roman"/>
          <w:sz w:val="28"/>
          <w:szCs w:val="28"/>
        </w:rPr>
        <w:lastRenderedPageBreak/>
        <w:t>роботу, планування заходів, які узгоджені за цілями, місцем і часом, а також для оптимізації розстановки сил і засобів.</w:t>
      </w:r>
    </w:p>
    <w:p w14:paraId="796A1896" w14:textId="77777777" w:rsidR="007F1E05" w:rsidRDefault="007F1E05" w:rsidP="0052489E">
      <w:pPr>
        <w:spacing w:after="0" w:line="360" w:lineRule="auto"/>
        <w:ind w:firstLine="851"/>
        <w:jc w:val="both"/>
        <w:rPr>
          <w:rFonts w:ascii="Times New Roman" w:hAnsi="Times New Roman" w:cs="Times New Roman"/>
          <w:sz w:val="28"/>
          <w:szCs w:val="28"/>
        </w:rPr>
      </w:pPr>
      <w:r w:rsidRPr="007F1E05">
        <w:rPr>
          <w:rFonts w:ascii="Times New Roman" w:hAnsi="Times New Roman" w:cs="Times New Roman"/>
          <w:sz w:val="28"/>
          <w:szCs w:val="28"/>
        </w:rPr>
        <w:t xml:space="preserve">Психологічне забезпечення, за своєю суттю, є </w:t>
      </w:r>
      <w:r>
        <w:rPr>
          <w:rFonts w:ascii="Times New Roman" w:hAnsi="Times New Roman" w:cs="Times New Roman"/>
          <w:sz w:val="28"/>
          <w:szCs w:val="28"/>
        </w:rPr>
        <w:t>сукупність</w:t>
      </w:r>
      <w:r w:rsidRPr="007F1E05">
        <w:rPr>
          <w:rFonts w:ascii="Times New Roman" w:hAnsi="Times New Roman" w:cs="Times New Roman"/>
          <w:sz w:val="28"/>
          <w:szCs w:val="28"/>
        </w:rPr>
        <w:t xml:space="preserve"> взаємопов</w:t>
      </w:r>
      <w:r w:rsidR="001F79B6">
        <w:rPr>
          <w:rFonts w:ascii="Times New Roman" w:hAnsi="Times New Roman" w:cs="Times New Roman"/>
          <w:sz w:val="28"/>
          <w:szCs w:val="28"/>
        </w:rPr>
        <w:t>’</w:t>
      </w:r>
      <w:r w:rsidRPr="007F1E05">
        <w:rPr>
          <w:rFonts w:ascii="Times New Roman" w:hAnsi="Times New Roman" w:cs="Times New Roman"/>
          <w:sz w:val="28"/>
          <w:szCs w:val="28"/>
        </w:rPr>
        <w:t>язаних і взаємообумовлених заходів, спрямованих на вирішення специфічних завдань на різних етапах підготовки та здійснення оперативно-службової діяльності. Ці завдання вирішуються у кілька етапів.</w:t>
      </w:r>
    </w:p>
    <w:p w14:paraId="763E1C96"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Перший етап – аналітико-прогностичний. На цьому етапі проводиться аналіз психологічних аспектів виконання завдання, оцінка ставлення співробітників до нього та прогнозування можливих факторів, які можуть вплинути на його реалізацію. Для цього необхідно: провести психологічну оцінку умов майбутньої оперативної обстановки, детально вивчити можливі психогенні фактори, визначити потенційні труднощі та вимоги до психологічних якостей рятувальника, проаналізувати психологічні особливості завдання, з яким доведеться зіткнутися рятувальнику, оцінити морально-психологічний стан співробітників та їх ставлення до завдання, наказів і розпоряджень, визначити рівень психологічної готовності рятувальників до виконання оперативних завдань і прогнозувати ефективність їх діяльності.</w:t>
      </w:r>
    </w:p>
    <w:p w14:paraId="47DBAE7D"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Другий етап – це етап цільової психологічної підготовки. На цьому етапі забезпечується досягнення необхідного рівня психологічної готовності та емоційно-вольової стійкості для успішного виконання оперативно-службових завдань.</w:t>
      </w:r>
    </w:p>
    <w:p w14:paraId="51C1BEF6"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 xml:space="preserve">Третій етап – це етап виконання оперативної задачі. Тут здійснюється детальний аналіз поведінки співробітників у складних ситуаціях, оцінюється рівень втоми, схильність до паніки, а також формуються установки на успішне завершення завдання. Включає оперативне управління психічними станами, коригування настроїв за необхідності, визначення домінуючих емоційних станів, втоми та резервів психічних сил, а також зняття психічної перенапруги. Психологічний супровід включає серію послідовних заходів для підтримання здатності співробітників ДСНС України ефективно діяти в умовах </w:t>
      </w:r>
      <w:r w:rsidRPr="00623810">
        <w:rPr>
          <w:rFonts w:ascii="Times New Roman" w:hAnsi="Times New Roman" w:cs="Times New Roman"/>
          <w:sz w:val="28"/>
          <w:szCs w:val="28"/>
        </w:rPr>
        <w:lastRenderedPageBreak/>
        <w:t>надзвичайної ситуації та протистояти негативним факторам. На цьому етапі можуть застосовуватися методи спостереження, бесіди та техніки саморегуляції.</w:t>
      </w:r>
    </w:p>
    <w:p w14:paraId="10C7BD22" w14:textId="77777777" w:rsidR="00623810" w:rsidRP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Четвертий етап передбачає реабілітацію та відновлення співробітників, які зазнали психічних травм. Цей етап включає психологічну діагностику для виявлення відхилень і порушень, організацію відпочинку та встановлення нормованого режиму дня для психологічного розвантаження. Також проводяться психотерапевтичні процедури та корекція, а при потребі – медикаментозне лікування працівників ДСНС</w:t>
      </w:r>
      <w:r w:rsidR="009913C6">
        <w:rPr>
          <w:rFonts w:ascii="Times New Roman" w:hAnsi="Times New Roman" w:cs="Times New Roman"/>
          <w:sz w:val="28"/>
          <w:szCs w:val="28"/>
        </w:rPr>
        <w:t xml:space="preserve"> України</w:t>
      </w:r>
      <w:r w:rsidRPr="00623810">
        <w:rPr>
          <w:rFonts w:ascii="Times New Roman" w:hAnsi="Times New Roman" w:cs="Times New Roman"/>
          <w:sz w:val="28"/>
          <w:szCs w:val="28"/>
        </w:rPr>
        <w:t>.</w:t>
      </w:r>
    </w:p>
    <w:p w14:paraId="59AF8C0E"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Психологічна підготовка повинна бути постійною і безперервною – відбуватися в повсякденному житті, під час службової діяльності, а також в процесі навчання та підвищення кваліфікації. Важливо формувати у рятувальників мотивацію до професійної діяльності. Необхідно інформувати їх про труднощі, які можуть виникнути в майбутніх завданнях, а також про можливі методи їх виконання та подолання.</w:t>
      </w:r>
    </w:p>
    <w:p w14:paraId="3E9CD299"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Завдання психологічного забезпечення полягає у навчанні рятувальників технікам виявлення своїх психологічних особливостей і станів, а також у навичках управління цими станами. Крім того, необхідно ознайомити їх із методами самомотивації та самодопомоги в разі потреби.</w:t>
      </w:r>
    </w:p>
    <w:p w14:paraId="2148056F"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У психологічній роботі застосовуються різні методи. Теоретичні методи включають вивчення документів, роботу з літературними джерелами, контент-аналіз, моделювання, абстрагування та конкретизацію. Емпіричні методи в психології охоплюють бесіди, спостереження, анкетування, інтерв</w:t>
      </w:r>
      <w:r w:rsidR="001F79B6">
        <w:rPr>
          <w:rFonts w:ascii="Times New Roman" w:hAnsi="Times New Roman" w:cs="Times New Roman"/>
          <w:sz w:val="28"/>
          <w:szCs w:val="28"/>
        </w:rPr>
        <w:t>’</w:t>
      </w:r>
      <w:r w:rsidRPr="00623810">
        <w:rPr>
          <w:rFonts w:ascii="Times New Roman" w:hAnsi="Times New Roman" w:cs="Times New Roman"/>
          <w:sz w:val="28"/>
          <w:szCs w:val="28"/>
        </w:rPr>
        <w:t>ю, тестування, експертні оцінки, аналіз продуктів діяльності, групові та індивідуальні експерименти, а також соціометрію. Окрім того, використовуються педагогічні методи, такі як усний виклад навчального матеріалу, обговорення вивченого, практична робота, демонстрація та інші подібні методи.</w:t>
      </w:r>
    </w:p>
    <w:p w14:paraId="63054299" w14:textId="77777777" w:rsidR="00623810" w:rsidRDefault="00623810" w:rsidP="0052489E">
      <w:pPr>
        <w:spacing w:after="0" w:line="360" w:lineRule="auto"/>
        <w:ind w:firstLine="851"/>
        <w:jc w:val="both"/>
        <w:rPr>
          <w:rFonts w:ascii="Times New Roman" w:hAnsi="Times New Roman" w:cs="Times New Roman"/>
          <w:sz w:val="28"/>
          <w:szCs w:val="28"/>
        </w:rPr>
      </w:pPr>
      <w:r w:rsidRPr="00623810">
        <w:rPr>
          <w:rFonts w:ascii="Times New Roman" w:hAnsi="Times New Roman" w:cs="Times New Roman"/>
          <w:sz w:val="28"/>
          <w:szCs w:val="28"/>
        </w:rPr>
        <w:t xml:space="preserve">Також застосовуються спеціалізовані методи, такі як інформування, моделювання групової діяльності, гомеостатичний метод, метод закріплення </w:t>
      </w:r>
      <w:r w:rsidRPr="00623810">
        <w:rPr>
          <w:rFonts w:ascii="Times New Roman" w:hAnsi="Times New Roman" w:cs="Times New Roman"/>
          <w:sz w:val="28"/>
          <w:szCs w:val="28"/>
        </w:rPr>
        <w:lastRenderedPageBreak/>
        <w:t>та збагачення, соціально-психологічний тренінг, а також методи звукозапису, відеозапису та фотографування. До них належать також методи сприяння і творчості, аналізу взаємодії, групової психокорекції, дебрифінгу, соціальних одиниць, соціально-психологічної реабілітації та психотерапії. Для обробки даних, отриманих в експериментах та тестуваннях, використовують різноманітні методи математичної статистики, включаючи критерії підрахунку даних, кореляційний метод, аналітичний, типологічний та варіаційний. Крім того, у психологічній роботі часто застосовуються комплексні методи, що поєднують елементи соціології, ергономіки, валеології, деонтології та інших гуманітарних і природничих наук.</w:t>
      </w:r>
    </w:p>
    <w:p w14:paraId="5BD8C82A" w14:textId="77777777" w:rsidR="0081754F" w:rsidRDefault="0081754F" w:rsidP="0052489E">
      <w:pPr>
        <w:spacing w:after="0" w:line="360" w:lineRule="auto"/>
        <w:ind w:firstLine="851"/>
        <w:jc w:val="both"/>
        <w:rPr>
          <w:rFonts w:ascii="Times New Roman" w:hAnsi="Times New Roman" w:cs="Times New Roman"/>
          <w:sz w:val="28"/>
          <w:szCs w:val="28"/>
        </w:rPr>
      </w:pPr>
      <w:r w:rsidRPr="0081754F">
        <w:rPr>
          <w:rFonts w:ascii="Times New Roman" w:hAnsi="Times New Roman" w:cs="Times New Roman"/>
          <w:sz w:val="28"/>
          <w:szCs w:val="28"/>
        </w:rPr>
        <w:t>Отже, психологічне забезпечення є сукупністю заходів, що реалізуються управлінськими органами для формування, укріплення та розвитку у співробітників пожежно-рятувальних служб професійно важливих якостей. Ці якості забезпечують їх високу психологічну стійкість і готовність до виконання оперативно-службових і бойових завдань у будь-яких умовах.</w:t>
      </w:r>
    </w:p>
    <w:p w14:paraId="2683D245" w14:textId="77777777" w:rsidR="0081754F" w:rsidRDefault="0081754F" w:rsidP="0052489E">
      <w:pPr>
        <w:spacing w:after="0" w:line="360" w:lineRule="auto"/>
        <w:ind w:firstLine="851"/>
        <w:jc w:val="both"/>
        <w:rPr>
          <w:rFonts w:ascii="Times New Roman" w:hAnsi="Times New Roman" w:cs="Times New Roman"/>
          <w:sz w:val="28"/>
          <w:szCs w:val="28"/>
        </w:rPr>
      </w:pPr>
      <w:r w:rsidRPr="0081754F">
        <w:rPr>
          <w:rFonts w:ascii="Times New Roman" w:hAnsi="Times New Roman" w:cs="Times New Roman"/>
          <w:sz w:val="28"/>
          <w:szCs w:val="28"/>
        </w:rPr>
        <w:t>Психологічне забезпечення здійснюється через кілька етапів, на кожному з яких вирішуються конкретні завдання. Відповідно до цих завдань, обираються відповідні форми, методи та способи психологічного забезпечення.</w:t>
      </w:r>
    </w:p>
    <w:p w14:paraId="2A2660D5" w14:textId="77777777" w:rsidR="0081754F" w:rsidRDefault="0081754F" w:rsidP="0052489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Pr="0081754F">
        <w:rPr>
          <w:rFonts w:ascii="Times New Roman" w:hAnsi="Times New Roman" w:cs="Times New Roman"/>
          <w:sz w:val="28"/>
          <w:szCs w:val="28"/>
        </w:rPr>
        <w:t xml:space="preserve">ідсумовуючи вищесказане, можна зазначити, що </w:t>
      </w:r>
      <w:r w:rsidRPr="00940382">
        <w:rPr>
          <w:rFonts w:ascii="Times New Roman" w:hAnsi="Times New Roman" w:cs="Times New Roman"/>
          <w:b/>
          <w:i/>
          <w:sz w:val="28"/>
          <w:szCs w:val="28"/>
        </w:rPr>
        <w:t>психологічне забезпечення</w:t>
      </w:r>
      <w:r w:rsidRPr="0081754F">
        <w:rPr>
          <w:rFonts w:ascii="Times New Roman" w:hAnsi="Times New Roman" w:cs="Times New Roman"/>
          <w:sz w:val="28"/>
          <w:szCs w:val="28"/>
        </w:rPr>
        <w:t xml:space="preserve"> </w:t>
      </w:r>
      <w:r w:rsidRPr="00940382">
        <w:rPr>
          <w:rFonts w:ascii="Times New Roman" w:hAnsi="Times New Roman" w:cs="Times New Roman"/>
          <w:i/>
          <w:sz w:val="28"/>
          <w:szCs w:val="28"/>
        </w:rPr>
        <w:t>є комплексним поняттям, яке охоплює всі аспекти духовно-морального, психологічного, фізіологічного та генетико-біологічного розвитку людини, враховуючи всі фактори та обставини, що впливають на її поведінку в суспільстві</w:t>
      </w:r>
      <w:r w:rsidRPr="0081754F">
        <w:rPr>
          <w:rFonts w:ascii="Times New Roman" w:hAnsi="Times New Roman" w:cs="Times New Roman"/>
          <w:sz w:val="28"/>
          <w:szCs w:val="28"/>
        </w:rPr>
        <w:t>.</w:t>
      </w:r>
    </w:p>
    <w:p w14:paraId="1D5D94F6" w14:textId="77777777" w:rsidR="0081754F" w:rsidRDefault="0081754F" w:rsidP="0052489E">
      <w:pPr>
        <w:spacing w:after="0" w:line="360" w:lineRule="auto"/>
        <w:ind w:firstLine="851"/>
        <w:jc w:val="both"/>
        <w:rPr>
          <w:rFonts w:ascii="Times New Roman" w:hAnsi="Times New Roman" w:cs="Times New Roman"/>
          <w:sz w:val="28"/>
          <w:szCs w:val="28"/>
        </w:rPr>
      </w:pPr>
      <w:r w:rsidRPr="0081754F">
        <w:rPr>
          <w:rFonts w:ascii="Times New Roman" w:hAnsi="Times New Roman" w:cs="Times New Roman"/>
          <w:sz w:val="28"/>
          <w:szCs w:val="28"/>
        </w:rPr>
        <w:t>Цей вид забезпечення службової діяльності є багаторівневою системою, що охоплює як загальнодержавний, так і відомчий рівні функціонування ДСНС України.</w:t>
      </w:r>
      <w:r w:rsidR="001F79B6">
        <w:rPr>
          <w:rFonts w:ascii="Times New Roman" w:hAnsi="Times New Roman" w:cs="Times New Roman"/>
          <w:sz w:val="28"/>
          <w:szCs w:val="28"/>
        </w:rPr>
        <w:t xml:space="preserve"> </w:t>
      </w:r>
    </w:p>
    <w:p w14:paraId="2A286315" w14:textId="77777777" w:rsidR="0081754F" w:rsidRDefault="0081754F" w:rsidP="0052489E">
      <w:pPr>
        <w:spacing w:after="0" w:line="360" w:lineRule="auto"/>
        <w:ind w:firstLine="851"/>
        <w:jc w:val="both"/>
        <w:rPr>
          <w:rFonts w:ascii="Times New Roman" w:hAnsi="Times New Roman" w:cs="Times New Roman"/>
          <w:sz w:val="28"/>
          <w:szCs w:val="28"/>
        </w:rPr>
      </w:pPr>
      <w:r w:rsidRPr="0081754F">
        <w:rPr>
          <w:rFonts w:ascii="Times New Roman" w:hAnsi="Times New Roman" w:cs="Times New Roman"/>
          <w:sz w:val="28"/>
          <w:szCs w:val="28"/>
        </w:rPr>
        <w:t>Психологічне забезпечення є невід</w:t>
      </w:r>
      <w:r w:rsidR="001F79B6">
        <w:rPr>
          <w:rFonts w:ascii="Times New Roman" w:hAnsi="Times New Roman" w:cs="Times New Roman"/>
          <w:sz w:val="28"/>
          <w:szCs w:val="28"/>
        </w:rPr>
        <w:t>’</w:t>
      </w:r>
      <w:r w:rsidRPr="0081754F">
        <w:rPr>
          <w:rFonts w:ascii="Times New Roman" w:hAnsi="Times New Roman" w:cs="Times New Roman"/>
          <w:sz w:val="28"/>
          <w:szCs w:val="28"/>
        </w:rPr>
        <w:t xml:space="preserve">ємною частиною системи всебічного забезпечення діяльності ДСНС України. Завдання психологічного </w:t>
      </w:r>
      <w:r w:rsidRPr="0081754F">
        <w:rPr>
          <w:rFonts w:ascii="Times New Roman" w:hAnsi="Times New Roman" w:cs="Times New Roman"/>
          <w:sz w:val="28"/>
          <w:szCs w:val="28"/>
        </w:rPr>
        <w:lastRenderedPageBreak/>
        <w:t>забезпечення мають вирішуватись постійно, у тісній взаємодії між собою та в поєднанні з іншими видами забезпечення.</w:t>
      </w:r>
    </w:p>
    <w:p w14:paraId="6A6DDB91" w14:textId="77777777" w:rsidR="00766D6F" w:rsidRDefault="0081754F" w:rsidP="006124D5">
      <w:pPr>
        <w:spacing w:after="0" w:line="360" w:lineRule="auto"/>
        <w:ind w:firstLine="851"/>
        <w:jc w:val="both"/>
        <w:rPr>
          <w:rFonts w:ascii="Times New Roman" w:hAnsi="Times New Roman" w:cs="Times New Roman"/>
          <w:sz w:val="28"/>
          <w:szCs w:val="28"/>
        </w:rPr>
      </w:pPr>
      <w:r w:rsidRPr="006124D5">
        <w:rPr>
          <w:rFonts w:ascii="Times New Roman" w:hAnsi="Times New Roman" w:cs="Times New Roman"/>
          <w:sz w:val="28"/>
          <w:szCs w:val="28"/>
        </w:rPr>
        <w:t xml:space="preserve">Таким чином, </w:t>
      </w:r>
      <w:r w:rsidR="006124D5" w:rsidRPr="006124D5">
        <w:rPr>
          <w:rFonts w:ascii="Times New Roman" w:hAnsi="Times New Roman" w:cs="Times New Roman"/>
          <w:sz w:val="28"/>
          <w:szCs w:val="28"/>
        </w:rPr>
        <w:t xml:space="preserve">службу психологічного забезпечення органів та підрозділів ДСНС України цілком правомірно можна розглядати як специфічний вид соціальної служби, основний суб’єкт реалізації завдань якої є – </w:t>
      </w:r>
      <w:r w:rsidRPr="006124D5">
        <w:rPr>
          <w:rFonts w:ascii="Times New Roman" w:hAnsi="Times New Roman" w:cs="Times New Roman"/>
          <w:sz w:val="28"/>
          <w:szCs w:val="28"/>
        </w:rPr>
        <w:t xml:space="preserve"> професійний відбір, організаці</w:t>
      </w:r>
      <w:r w:rsidR="006124D5" w:rsidRPr="006124D5">
        <w:rPr>
          <w:rFonts w:ascii="Times New Roman" w:hAnsi="Times New Roman" w:cs="Times New Roman"/>
          <w:sz w:val="28"/>
          <w:szCs w:val="28"/>
        </w:rPr>
        <w:t>я</w:t>
      </w:r>
      <w:r w:rsidRPr="006124D5">
        <w:rPr>
          <w:rFonts w:ascii="Times New Roman" w:hAnsi="Times New Roman" w:cs="Times New Roman"/>
          <w:sz w:val="28"/>
          <w:szCs w:val="28"/>
        </w:rPr>
        <w:t xml:space="preserve"> та проведення психологічної підготовки рятувальників до виконання службових завдань, надання психологічної допомоги під час виконання завдань, підтримк</w:t>
      </w:r>
      <w:r w:rsidR="006124D5" w:rsidRPr="006124D5">
        <w:rPr>
          <w:rFonts w:ascii="Times New Roman" w:hAnsi="Times New Roman" w:cs="Times New Roman"/>
          <w:sz w:val="28"/>
          <w:szCs w:val="28"/>
        </w:rPr>
        <w:t>а</w:t>
      </w:r>
      <w:r w:rsidRPr="006124D5">
        <w:rPr>
          <w:rFonts w:ascii="Times New Roman" w:hAnsi="Times New Roman" w:cs="Times New Roman"/>
          <w:sz w:val="28"/>
          <w:szCs w:val="28"/>
        </w:rPr>
        <w:t xml:space="preserve"> психічного здоров</w:t>
      </w:r>
      <w:r w:rsidR="001F79B6" w:rsidRPr="006124D5">
        <w:rPr>
          <w:rFonts w:ascii="Times New Roman" w:hAnsi="Times New Roman" w:cs="Times New Roman"/>
          <w:sz w:val="28"/>
          <w:szCs w:val="28"/>
        </w:rPr>
        <w:t>’</w:t>
      </w:r>
      <w:r w:rsidRPr="006124D5">
        <w:rPr>
          <w:rFonts w:ascii="Times New Roman" w:hAnsi="Times New Roman" w:cs="Times New Roman"/>
          <w:sz w:val="28"/>
          <w:szCs w:val="28"/>
        </w:rPr>
        <w:t>я рятувальників, соціально-психологічн</w:t>
      </w:r>
      <w:r w:rsidR="006124D5" w:rsidRPr="006124D5">
        <w:rPr>
          <w:rFonts w:ascii="Times New Roman" w:hAnsi="Times New Roman" w:cs="Times New Roman"/>
          <w:sz w:val="28"/>
          <w:szCs w:val="28"/>
        </w:rPr>
        <w:t>а</w:t>
      </w:r>
      <w:r w:rsidRPr="006124D5">
        <w:rPr>
          <w:rFonts w:ascii="Times New Roman" w:hAnsi="Times New Roman" w:cs="Times New Roman"/>
          <w:sz w:val="28"/>
          <w:szCs w:val="28"/>
        </w:rPr>
        <w:t xml:space="preserve"> реабілітаці</w:t>
      </w:r>
      <w:r w:rsidR="006124D5" w:rsidRPr="006124D5">
        <w:rPr>
          <w:rFonts w:ascii="Times New Roman" w:hAnsi="Times New Roman" w:cs="Times New Roman"/>
          <w:sz w:val="28"/>
          <w:szCs w:val="28"/>
        </w:rPr>
        <w:t>я</w:t>
      </w:r>
      <w:r w:rsidRPr="006124D5">
        <w:rPr>
          <w:rFonts w:ascii="Times New Roman" w:hAnsi="Times New Roman" w:cs="Times New Roman"/>
          <w:sz w:val="28"/>
          <w:szCs w:val="28"/>
        </w:rPr>
        <w:t xml:space="preserve"> рятувальників, які зазнали впливу стрес-факторів та допомог</w:t>
      </w:r>
      <w:r w:rsidR="006124D5" w:rsidRPr="006124D5">
        <w:rPr>
          <w:rFonts w:ascii="Times New Roman" w:hAnsi="Times New Roman" w:cs="Times New Roman"/>
          <w:sz w:val="28"/>
          <w:szCs w:val="28"/>
        </w:rPr>
        <w:t>а</w:t>
      </w:r>
      <w:r w:rsidRPr="006124D5">
        <w:rPr>
          <w:rFonts w:ascii="Times New Roman" w:hAnsi="Times New Roman" w:cs="Times New Roman"/>
          <w:sz w:val="28"/>
          <w:szCs w:val="28"/>
        </w:rPr>
        <w:t xml:space="preserve"> постраждалому населенню під час надзвичайних ситуацій.</w:t>
      </w:r>
    </w:p>
    <w:p w14:paraId="138D39B2" w14:textId="77777777" w:rsidR="00F47DC7" w:rsidRPr="00097234" w:rsidRDefault="00F47DC7" w:rsidP="000A1B2A">
      <w:pPr>
        <w:spacing w:after="0" w:line="360" w:lineRule="auto"/>
        <w:ind w:firstLine="709"/>
        <w:jc w:val="both"/>
        <w:rPr>
          <w:rFonts w:ascii="Times New Roman" w:hAnsi="Times New Roman" w:cs="Times New Roman"/>
          <w:b/>
          <w:sz w:val="28"/>
          <w:szCs w:val="28"/>
        </w:rPr>
      </w:pPr>
    </w:p>
    <w:p w14:paraId="2BEB2A59" w14:textId="77777777" w:rsidR="00665AC1" w:rsidRDefault="00665AC1" w:rsidP="000A1B2A">
      <w:pPr>
        <w:spacing w:after="0" w:line="360" w:lineRule="auto"/>
        <w:ind w:firstLine="709"/>
        <w:jc w:val="both"/>
        <w:rPr>
          <w:rFonts w:ascii="Times New Roman" w:hAnsi="Times New Roman" w:cs="Times New Roman"/>
          <w:b/>
          <w:sz w:val="28"/>
          <w:szCs w:val="28"/>
        </w:rPr>
      </w:pPr>
    </w:p>
    <w:p w14:paraId="77C45326" w14:textId="77777777" w:rsidR="00665AC1" w:rsidRDefault="00665AC1" w:rsidP="000A1B2A">
      <w:pPr>
        <w:spacing w:after="0" w:line="360" w:lineRule="auto"/>
        <w:ind w:firstLine="709"/>
        <w:jc w:val="both"/>
        <w:rPr>
          <w:rFonts w:ascii="Times New Roman" w:hAnsi="Times New Roman" w:cs="Times New Roman"/>
          <w:b/>
          <w:sz w:val="28"/>
          <w:szCs w:val="28"/>
        </w:rPr>
      </w:pPr>
    </w:p>
    <w:p w14:paraId="41B6C933" w14:textId="77777777" w:rsidR="00665AC1" w:rsidRDefault="00665AC1" w:rsidP="000A1B2A">
      <w:pPr>
        <w:spacing w:after="0" w:line="360" w:lineRule="auto"/>
        <w:ind w:firstLine="709"/>
        <w:jc w:val="both"/>
        <w:rPr>
          <w:rFonts w:ascii="Times New Roman" w:hAnsi="Times New Roman" w:cs="Times New Roman"/>
          <w:b/>
          <w:sz w:val="28"/>
          <w:szCs w:val="28"/>
        </w:rPr>
      </w:pPr>
    </w:p>
    <w:p w14:paraId="1C516EB0" w14:textId="77777777" w:rsidR="00665AC1" w:rsidRDefault="00665AC1" w:rsidP="000A1B2A">
      <w:pPr>
        <w:spacing w:after="0" w:line="360" w:lineRule="auto"/>
        <w:ind w:firstLine="709"/>
        <w:jc w:val="both"/>
        <w:rPr>
          <w:rFonts w:ascii="Times New Roman" w:hAnsi="Times New Roman" w:cs="Times New Roman"/>
          <w:b/>
          <w:sz w:val="28"/>
          <w:szCs w:val="28"/>
        </w:rPr>
      </w:pPr>
    </w:p>
    <w:p w14:paraId="7B102283" w14:textId="77777777" w:rsidR="00665AC1" w:rsidRDefault="00665AC1" w:rsidP="000A1B2A">
      <w:pPr>
        <w:spacing w:after="0" w:line="360" w:lineRule="auto"/>
        <w:ind w:firstLine="709"/>
        <w:jc w:val="both"/>
        <w:rPr>
          <w:rFonts w:ascii="Times New Roman" w:hAnsi="Times New Roman" w:cs="Times New Roman"/>
          <w:b/>
          <w:sz w:val="28"/>
          <w:szCs w:val="28"/>
        </w:rPr>
      </w:pPr>
    </w:p>
    <w:p w14:paraId="3508EDDB" w14:textId="77777777" w:rsidR="00665AC1" w:rsidRDefault="00665AC1" w:rsidP="000A1B2A">
      <w:pPr>
        <w:spacing w:after="0" w:line="360" w:lineRule="auto"/>
        <w:ind w:firstLine="709"/>
        <w:jc w:val="both"/>
        <w:rPr>
          <w:rFonts w:ascii="Times New Roman" w:hAnsi="Times New Roman" w:cs="Times New Roman"/>
          <w:b/>
          <w:sz w:val="28"/>
          <w:szCs w:val="28"/>
        </w:rPr>
      </w:pPr>
    </w:p>
    <w:p w14:paraId="3299C48C" w14:textId="77777777" w:rsidR="00665AC1" w:rsidRDefault="00665AC1" w:rsidP="000A1B2A">
      <w:pPr>
        <w:spacing w:after="0" w:line="360" w:lineRule="auto"/>
        <w:ind w:firstLine="709"/>
        <w:jc w:val="both"/>
        <w:rPr>
          <w:rFonts w:ascii="Times New Roman" w:hAnsi="Times New Roman" w:cs="Times New Roman"/>
          <w:b/>
          <w:sz w:val="28"/>
          <w:szCs w:val="28"/>
        </w:rPr>
      </w:pPr>
    </w:p>
    <w:p w14:paraId="50160E78" w14:textId="77777777" w:rsidR="00665AC1" w:rsidRDefault="00665AC1" w:rsidP="000A1B2A">
      <w:pPr>
        <w:spacing w:after="0" w:line="360" w:lineRule="auto"/>
        <w:ind w:firstLine="709"/>
        <w:jc w:val="both"/>
        <w:rPr>
          <w:rFonts w:ascii="Times New Roman" w:hAnsi="Times New Roman" w:cs="Times New Roman"/>
          <w:b/>
          <w:sz w:val="28"/>
          <w:szCs w:val="28"/>
        </w:rPr>
      </w:pPr>
    </w:p>
    <w:p w14:paraId="7935E2BD" w14:textId="77777777" w:rsidR="00665AC1" w:rsidRDefault="00665AC1" w:rsidP="000A1B2A">
      <w:pPr>
        <w:spacing w:after="0" w:line="360" w:lineRule="auto"/>
        <w:ind w:firstLine="709"/>
        <w:jc w:val="both"/>
        <w:rPr>
          <w:rFonts w:ascii="Times New Roman" w:hAnsi="Times New Roman" w:cs="Times New Roman"/>
          <w:b/>
          <w:sz w:val="28"/>
          <w:szCs w:val="28"/>
        </w:rPr>
      </w:pPr>
    </w:p>
    <w:p w14:paraId="23486200" w14:textId="77777777" w:rsidR="00665AC1" w:rsidRDefault="00665AC1" w:rsidP="000A1B2A">
      <w:pPr>
        <w:spacing w:after="0" w:line="360" w:lineRule="auto"/>
        <w:ind w:firstLine="709"/>
        <w:jc w:val="both"/>
        <w:rPr>
          <w:rFonts w:ascii="Times New Roman" w:hAnsi="Times New Roman" w:cs="Times New Roman"/>
          <w:b/>
          <w:sz w:val="28"/>
          <w:szCs w:val="28"/>
        </w:rPr>
      </w:pPr>
    </w:p>
    <w:p w14:paraId="2AE45EDC" w14:textId="77777777" w:rsidR="00665AC1" w:rsidRDefault="00665AC1" w:rsidP="000A1B2A">
      <w:pPr>
        <w:spacing w:after="0" w:line="360" w:lineRule="auto"/>
        <w:ind w:firstLine="709"/>
        <w:jc w:val="both"/>
        <w:rPr>
          <w:rFonts w:ascii="Times New Roman" w:hAnsi="Times New Roman" w:cs="Times New Roman"/>
          <w:b/>
          <w:sz w:val="28"/>
          <w:szCs w:val="28"/>
        </w:rPr>
      </w:pPr>
    </w:p>
    <w:p w14:paraId="1617F4FE" w14:textId="77777777" w:rsidR="00665AC1" w:rsidRDefault="00665AC1" w:rsidP="000A1B2A">
      <w:pPr>
        <w:spacing w:after="0" w:line="360" w:lineRule="auto"/>
        <w:ind w:firstLine="709"/>
        <w:jc w:val="both"/>
        <w:rPr>
          <w:rFonts w:ascii="Times New Roman" w:hAnsi="Times New Roman" w:cs="Times New Roman"/>
          <w:b/>
          <w:sz w:val="28"/>
          <w:szCs w:val="28"/>
        </w:rPr>
      </w:pPr>
    </w:p>
    <w:p w14:paraId="301E6A4C" w14:textId="77777777" w:rsidR="00665AC1" w:rsidRDefault="00665AC1" w:rsidP="000A1B2A">
      <w:pPr>
        <w:spacing w:after="0" w:line="360" w:lineRule="auto"/>
        <w:ind w:firstLine="709"/>
        <w:jc w:val="both"/>
        <w:rPr>
          <w:rFonts w:ascii="Times New Roman" w:hAnsi="Times New Roman" w:cs="Times New Roman"/>
          <w:b/>
          <w:sz w:val="28"/>
          <w:szCs w:val="28"/>
        </w:rPr>
      </w:pPr>
    </w:p>
    <w:p w14:paraId="19E0BE07" w14:textId="77777777" w:rsidR="00665AC1" w:rsidRDefault="00665AC1" w:rsidP="000A1B2A">
      <w:pPr>
        <w:spacing w:after="0" w:line="360" w:lineRule="auto"/>
        <w:ind w:firstLine="709"/>
        <w:jc w:val="both"/>
        <w:rPr>
          <w:rFonts w:ascii="Times New Roman" w:hAnsi="Times New Roman" w:cs="Times New Roman"/>
          <w:b/>
          <w:sz w:val="28"/>
          <w:szCs w:val="28"/>
        </w:rPr>
      </w:pPr>
    </w:p>
    <w:p w14:paraId="5DE6D2E8" w14:textId="77777777" w:rsidR="00665AC1" w:rsidRDefault="00665AC1" w:rsidP="000A1B2A">
      <w:pPr>
        <w:spacing w:after="0" w:line="360" w:lineRule="auto"/>
        <w:ind w:firstLine="709"/>
        <w:jc w:val="both"/>
        <w:rPr>
          <w:rFonts w:ascii="Times New Roman" w:hAnsi="Times New Roman" w:cs="Times New Roman"/>
          <w:b/>
          <w:sz w:val="28"/>
          <w:szCs w:val="28"/>
        </w:rPr>
      </w:pPr>
    </w:p>
    <w:p w14:paraId="7B35E93E" w14:textId="77777777" w:rsidR="00665AC1" w:rsidRDefault="00665AC1" w:rsidP="000A1B2A">
      <w:pPr>
        <w:spacing w:after="0" w:line="360" w:lineRule="auto"/>
        <w:ind w:firstLine="709"/>
        <w:jc w:val="both"/>
        <w:rPr>
          <w:rFonts w:ascii="Times New Roman" w:hAnsi="Times New Roman" w:cs="Times New Roman"/>
          <w:b/>
          <w:sz w:val="28"/>
          <w:szCs w:val="28"/>
        </w:rPr>
      </w:pPr>
    </w:p>
    <w:p w14:paraId="5E41DCFE" w14:textId="77777777" w:rsidR="00665AC1" w:rsidRDefault="00665AC1" w:rsidP="000A1B2A">
      <w:pPr>
        <w:spacing w:after="0" w:line="360" w:lineRule="auto"/>
        <w:ind w:firstLine="709"/>
        <w:jc w:val="both"/>
        <w:rPr>
          <w:rFonts w:ascii="Times New Roman" w:hAnsi="Times New Roman" w:cs="Times New Roman"/>
          <w:b/>
          <w:sz w:val="28"/>
          <w:szCs w:val="28"/>
        </w:rPr>
      </w:pPr>
    </w:p>
    <w:p w14:paraId="1FC7E4A7" w14:textId="77777777" w:rsidR="00665AC1" w:rsidRDefault="00665AC1" w:rsidP="000A1B2A">
      <w:pPr>
        <w:spacing w:after="0" w:line="360" w:lineRule="auto"/>
        <w:ind w:firstLine="709"/>
        <w:jc w:val="both"/>
        <w:rPr>
          <w:rFonts w:ascii="Times New Roman" w:hAnsi="Times New Roman" w:cs="Times New Roman"/>
          <w:b/>
          <w:sz w:val="28"/>
          <w:szCs w:val="28"/>
        </w:rPr>
      </w:pPr>
    </w:p>
    <w:p w14:paraId="6A16D980" w14:textId="77777777" w:rsidR="009453B4" w:rsidRDefault="001F3109" w:rsidP="00405DAA">
      <w:pPr>
        <w:spacing w:after="0" w:line="360" w:lineRule="auto"/>
        <w:jc w:val="center"/>
        <w:rPr>
          <w:rFonts w:ascii="Times New Roman" w:hAnsi="Times New Roman" w:cs="Times New Roman"/>
          <w:b/>
          <w:sz w:val="28"/>
          <w:szCs w:val="28"/>
        </w:rPr>
      </w:pPr>
      <w:r w:rsidRPr="000918DC">
        <w:rPr>
          <w:rFonts w:ascii="Times New Roman" w:hAnsi="Times New Roman" w:cs="Times New Roman"/>
          <w:b/>
          <w:sz w:val="28"/>
          <w:szCs w:val="28"/>
        </w:rPr>
        <w:lastRenderedPageBreak/>
        <w:t xml:space="preserve">Висновки до </w:t>
      </w:r>
      <w:r w:rsidR="00665AC1">
        <w:rPr>
          <w:rFonts w:ascii="Times New Roman" w:hAnsi="Times New Roman" w:cs="Times New Roman"/>
          <w:b/>
          <w:sz w:val="28"/>
          <w:szCs w:val="28"/>
        </w:rPr>
        <w:t>І розділу</w:t>
      </w:r>
    </w:p>
    <w:p w14:paraId="09A2FCF6" w14:textId="77777777" w:rsidR="00C77B88" w:rsidRDefault="00C77B88" w:rsidP="00405DAA">
      <w:pPr>
        <w:spacing w:after="0" w:line="360" w:lineRule="auto"/>
        <w:ind w:firstLine="709"/>
        <w:jc w:val="both"/>
        <w:rPr>
          <w:rFonts w:ascii="Times New Roman" w:hAnsi="Times New Roman" w:cs="Times New Roman"/>
          <w:sz w:val="28"/>
          <w:szCs w:val="28"/>
        </w:rPr>
      </w:pPr>
    </w:p>
    <w:p w14:paraId="4CCF2DB4" w14:textId="77777777" w:rsidR="00913C3D" w:rsidRDefault="000730F6" w:rsidP="00674DF7">
      <w:pPr>
        <w:spacing w:after="0" w:line="360" w:lineRule="auto"/>
        <w:ind w:firstLine="851"/>
        <w:jc w:val="both"/>
        <w:rPr>
          <w:rFonts w:ascii="Times New Roman" w:hAnsi="Times New Roman" w:cs="Times New Roman"/>
          <w:sz w:val="28"/>
          <w:szCs w:val="28"/>
        </w:rPr>
      </w:pPr>
      <w:r w:rsidRPr="000730F6">
        <w:rPr>
          <w:rFonts w:ascii="Times New Roman" w:hAnsi="Times New Roman" w:cs="Times New Roman"/>
          <w:sz w:val="28"/>
          <w:szCs w:val="28"/>
        </w:rPr>
        <w:t>Аналіз сучасних досліджень і публікацій свідчить, що питання стресу та професійного стресу є предметом спеціальних досліджень як закордонних (Дж. Брайт, Дж. Грінберг, Р. Лазарус, Г. Сельє та інші), так і українських науковців. Більшість дослідників розглядають стрес як реакцію (або сукупність реакцій) людини, як зовнішній стимул, або як динамічний психофізіологічний процес взаємодії між стимулом і відповіддю на нього. Окрему увагу заслуговує модель стресу, яка враховує перцептивні та когнітивні процеси.</w:t>
      </w:r>
      <w:r>
        <w:rPr>
          <w:rFonts w:ascii="Times New Roman" w:hAnsi="Times New Roman" w:cs="Times New Roman"/>
          <w:sz w:val="28"/>
          <w:szCs w:val="28"/>
        </w:rPr>
        <w:t xml:space="preserve"> </w:t>
      </w:r>
    </w:p>
    <w:p w14:paraId="43191F0B" w14:textId="77777777" w:rsidR="000918DC" w:rsidRDefault="000730F6" w:rsidP="00674D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Протягом останніх років проблема професійного стресу почала активно розроблятися українськими вченими. Зокрема, виконано дослідження особливостей вияву професійного стресу та синдрому «професійного вигорання» у багатьох професійних напрямках (Т. Зайчикова, Л. Карамушка, Г. Ложкін, К. Малишева, О Марковець, В. Паньковець, Я. Плужник, О. Самара, О. Склень та ін).</w:t>
      </w:r>
    </w:p>
    <w:p w14:paraId="35C8BBDE" w14:textId="77777777" w:rsidR="000730F6" w:rsidRDefault="000918DC" w:rsidP="00674D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Не зважаючи на досить великий спектр досліджень в даному напрямку, проблема психологічного забезпечення працівників підрозділів пожежно-рятувальної служби ДСНС України до початку повномасштабного</w:t>
      </w:r>
      <w:r w:rsidR="00665AC1">
        <w:rPr>
          <w:rFonts w:ascii="Times New Roman" w:hAnsi="Times New Roman" w:cs="Times New Roman"/>
          <w:sz w:val="28"/>
          <w:szCs w:val="28"/>
        </w:rPr>
        <w:t xml:space="preserve"> російського</w:t>
      </w:r>
      <w:r>
        <w:rPr>
          <w:rFonts w:ascii="Times New Roman" w:hAnsi="Times New Roman" w:cs="Times New Roman"/>
          <w:sz w:val="28"/>
          <w:szCs w:val="28"/>
        </w:rPr>
        <w:t xml:space="preserve"> вторгнення на територію суверенної України продовжує залишатися малодослідженою. Причин</w:t>
      </w:r>
      <w:r w:rsidR="006A68B5">
        <w:rPr>
          <w:rFonts w:ascii="Times New Roman" w:hAnsi="Times New Roman" w:cs="Times New Roman"/>
          <w:sz w:val="28"/>
          <w:szCs w:val="28"/>
        </w:rPr>
        <w:t>а</w:t>
      </w:r>
      <w:r>
        <w:rPr>
          <w:rFonts w:ascii="Times New Roman" w:hAnsi="Times New Roman" w:cs="Times New Roman"/>
          <w:sz w:val="28"/>
          <w:szCs w:val="28"/>
        </w:rPr>
        <w:t xml:space="preserve"> цьому</w:t>
      </w:r>
      <w:r w:rsidR="006A68B5">
        <w:rPr>
          <w:rFonts w:ascii="Times New Roman" w:hAnsi="Times New Roman" w:cs="Times New Roman"/>
          <w:sz w:val="28"/>
          <w:szCs w:val="28"/>
        </w:rPr>
        <w:t xml:space="preserve"> те, що ця категорія працівників тривалий час була поза увагою психологічних досліджень та відокремлена від загальної психологічної служби. Але реалії сьогодення показали, що на даний час при виконанні професійних завдань у період воєнного втручання, практично не дослідженим залишається питання, що стосуються психологічних чинників виникнення професійного стресу та емоційного вигорання у </w:t>
      </w:r>
      <w:r w:rsidR="00337D19">
        <w:rPr>
          <w:rFonts w:ascii="Times New Roman" w:hAnsi="Times New Roman" w:cs="Times New Roman"/>
          <w:sz w:val="28"/>
          <w:szCs w:val="28"/>
        </w:rPr>
        <w:t>працівників рятувальної служби</w:t>
      </w:r>
      <w:r w:rsidR="00490513">
        <w:rPr>
          <w:rFonts w:ascii="Times New Roman" w:hAnsi="Times New Roman" w:cs="Times New Roman"/>
          <w:sz w:val="28"/>
          <w:szCs w:val="28"/>
        </w:rPr>
        <w:t xml:space="preserve"> України</w:t>
      </w:r>
      <w:r w:rsidR="00337D19">
        <w:rPr>
          <w:rFonts w:ascii="Times New Roman" w:hAnsi="Times New Roman" w:cs="Times New Roman"/>
          <w:sz w:val="28"/>
          <w:szCs w:val="28"/>
        </w:rPr>
        <w:t>.</w:t>
      </w:r>
    </w:p>
    <w:p w14:paraId="70DC0970" w14:textId="77777777" w:rsidR="00F26A99" w:rsidRDefault="00337D19" w:rsidP="00674DF7">
      <w:pPr>
        <w:spacing w:after="0" w:line="360" w:lineRule="auto"/>
        <w:ind w:firstLine="851"/>
        <w:jc w:val="both"/>
      </w:pPr>
      <w:r w:rsidRPr="00337D19">
        <w:rPr>
          <w:rFonts w:ascii="Times New Roman" w:hAnsi="Times New Roman" w:cs="Times New Roman"/>
          <w:sz w:val="28"/>
          <w:szCs w:val="28"/>
        </w:rPr>
        <w:t>Як відзначає фахівець в галузі професійних стресі</w:t>
      </w:r>
      <w:r w:rsidR="00296B4A">
        <w:rPr>
          <w:rFonts w:ascii="Times New Roman" w:hAnsi="Times New Roman" w:cs="Times New Roman"/>
          <w:sz w:val="28"/>
          <w:szCs w:val="28"/>
        </w:rPr>
        <w:t>в В. Винокур, професійний стрес</w:t>
      </w:r>
      <w:r w:rsidRPr="00337D19">
        <w:rPr>
          <w:rFonts w:ascii="Times New Roman" w:hAnsi="Times New Roman" w:cs="Times New Roman"/>
          <w:sz w:val="28"/>
          <w:szCs w:val="28"/>
        </w:rPr>
        <w:t xml:space="preserve"> – це, перш за все, наслідок</w:t>
      </w:r>
      <w:r>
        <w:rPr>
          <w:rFonts w:ascii="Times New Roman" w:hAnsi="Times New Roman" w:cs="Times New Roman"/>
          <w:sz w:val="28"/>
          <w:szCs w:val="28"/>
        </w:rPr>
        <w:t xml:space="preserve"> </w:t>
      </w:r>
      <w:r w:rsidRPr="00337D19">
        <w:rPr>
          <w:rFonts w:ascii="Times New Roman" w:hAnsi="Times New Roman" w:cs="Times New Roman"/>
          <w:sz w:val="28"/>
          <w:szCs w:val="28"/>
        </w:rPr>
        <w:t xml:space="preserve">зниження професійної </w:t>
      </w:r>
      <w:r w:rsidRPr="00337D19">
        <w:rPr>
          <w:rFonts w:ascii="Times New Roman" w:hAnsi="Times New Roman" w:cs="Times New Roman"/>
          <w:sz w:val="28"/>
          <w:szCs w:val="28"/>
        </w:rPr>
        <w:lastRenderedPageBreak/>
        <w:t>мотивації, а</w:t>
      </w:r>
      <w:r>
        <w:rPr>
          <w:rFonts w:ascii="Times New Roman" w:hAnsi="Times New Roman" w:cs="Times New Roman"/>
          <w:sz w:val="28"/>
          <w:szCs w:val="28"/>
        </w:rPr>
        <w:t xml:space="preserve"> </w:t>
      </w:r>
      <w:r w:rsidRPr="00337D19">
        <w:rPr>
          <w:rFonts w:ascii="Times New Roman" w:hAnsi="Times New Roman" w:cs="Times New Roman"/>
          <w:sz w:val="28"/>
          <w:szCs w:val="28"/>
        </w:rPr>
        <w:t>«професійне вигорання» і збереження</w:t>
      </w:r>
      <w:r>
        <w:rPr>
          <w:rFonts w:ascii="Times New Roman" w:hAnsi="Times New Roman" w:cs="Times New Roman"/>
          <w:sz w:val="28"/>
          <w:szCs w:val="28"/>
        </w:rPr>
        <w:t xml:space="preserve"> </w:t>
      </w:r>
      <w:r w:rsidRPr="00337D19">
        <w:rPr>
          <w:rFonts w:ascii="Times New Roman" w:hAnsi="Times New Roman" w:cs="Times New Roman"/>
          <w:sz w:val="28"/>
          <w:szCs w:val="28"/>
        </w:rPr>
        <w:t>захопленості роботою – це два полюси</w:t>
      </w:r>
      <w:r>
        <w:rPr>
          <w:rFonts w:ascii="Times New Roman" w:hAnsi="Times New Roman" w:cs="Times New Roman"/>
          <w:sz w:val="28"/>
          <w:szCs w:val="28"/>
        </w:rPr>
        <w:t xml:space="preserve"> </w:t>
      </w:r>
      <w:r w:rsidRPr="00337D19">
        <w:rPr>
          <w:rFonts w:ascii="Times New Roman" w:hAnsi="Times New Roman" w:cs="Times New Roman"/>
          <w:sz w:val="28"/>
          <w:szCs w:val="28"/>
        </w:rPr>
        <w:t>взаємин людини і професії [</w:t>
      </w:r>
      <w:r w:rsidR="000037FE">
        <w:rPr>
          <w:rFonts w:ascii="Times New Roman" w:hAnsi="Times New Roman" w:cs="Times New Roman"/>
          <w:sz w:val="28"/>
          <w:szCs w:val="28"/>
        </w:rPr>
        <w:t>11</w:t>
      </w:r>
      <w:r w:rsidRPr="00337D19">
        <w:rPr>
          <w:rFonts w:ascii="Times New Roman" w:hAnsi="Times New Roman" w:cs="Times New Roman"/>
          <w:sz w:val="28"/>
          <w:szCs w:val="28"/>
        </w:rPr>
        <w:t>]</w:t>
      </w:r>
      <w:r>
        <w:rPr>
          <w:rFonts w:ascii="Times New Roman" w:hAnsi="Times New Roman" w:cs="Times New Roman"/>
          <w:sz w:val="28"/>
          <w:szCs w:val="28"/>
        </w:rPr>
        <w:t xml:space="preserve">. </w:t>
      </w:r>
      <w:r w:rsidRPr="00337D19">
        <w:t xml:space="preserve"> </w:t>
      </w:r>
    </w:p>
    <w:p w14:paraId="44630D11" w14:textId="77777777" w:rsidR="00337D19" w:rsidRDefault="00641387" w:rsidP="00674D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Проведений аналіз наведених різноманітних теорій професійного стресу свідчить про те, що кожна теорія в своїх дослідженнях враховує і розглядає переважно лише з одного боку даної багатогранної проблеми. Реалізація проблеми професійного стресу у працівників ДСНС України можлива через </w:t>
      </w:r>
      <w:r w:rsidR="00A73775">
        <w:rPr>
          <w:rFonts w:ascii="Times New Roman" w:hAnsi="Times New Roman" w:cs="Times New Roman"/>
          <w:sz w:val="28"/>
          <w:szCs w:val="28"/>
        </w:rPr>
        <w:t xml:space="preserve">послідовність різних підходів </w:t>
      </w:r>
      <w:r w:rsidR="00490513">
        <w:rPr>
          <w:rFonts w:ascii="Times New Roman" w:hAnsi="Times New Roman" w:cs="Times New Roman"/>
          <w:sz w:val="28"/>
          <w:szCs w:val="28"/>
        </w:rPr>
        <w:t>с</w:t>
      </w:r>
      <w:r w:rsidR="00A73775">
        <w:rPr>
          <w:rFonts w:ascii="Times New Roman" w:hAnsi="Times New Roman" w:cs="Times New Roman"/>
          <w:sz w:val="28"/>
          <w:szCs w:val="28"/>
        </w:rPr>
        <w:t>учасно</w:t>
      </w:r>
      <w:r w:rsidR="00490513">
        <w:rPr>
          <w:rFonts w:ascii="Times New Roman" w:hAnsi="Times New Roman" w:cs="Times New Roman"/>
          <w:sz w:val="28"/>
          <w:szCs w:val="28"/>
        </w:rPr>
        <w:t>ї психологічної науки</w:t>
      </w:r>
      <w:r w:rsidR="00A73775">
        <w:rPr>
          <w:rFonts w:ascii="Times New Roman" w:hAnsi="Times New Roman" w:cs="Times New Roman"/>
          <w:sz w:val="28"/>
          <w:szCs w:val="28"/>
        </w:rPr>
        <w:t xml:space="preserve"> та у взаємодоповненні одного </w:t>
      </w:r>
      <w:r w:rsidR="00490513">
        <w:rPr>
          <w:rFonts w:ascii="Times New Roman" w:hAnsi="Times New Roman" w:cs="Times New Roman"/>
          <w:sz w:val="28"/>
          <w:szCs w:val="28"/>
        </w:rPr>
        <w:t xml:space="preserve">теоретичного </w:t>
      </w:r>
      <w:r w:rsidR="00A73775">
        <w:rPr>
          <w:rFonts w:ascii="Times New Roman" w:hAnsi="Times New Roman" w:cs="Times New Roman"/>
          <w:sz w:val="28"/>
          <w:szCs w:val="28"/>
        </w:rPr>
        <w:t>підходу іншим.</w:t>
      </w:r>
    </w:p>
    <w:p w14:paraId="26F916ED" w14:textId="77777777" w:rsidR="00632C78" w:rsidRPr="00632C78" w:rsidRDefault="00632C78" w:rsidP="00674DF7">
      <w:pPr>
        <w:spacing w:after="0" w:line="360" w:lineRule="auto"/>
        <w:ind w:firstLine="851"/>
        <w:jc w:val="both"/>
        <w:rPr>
          <w:rFonts w:ascii="Times New Roman" w:hAnsi="Times New Roman" w:cs="Times New Roman"/>
          <w:sz w:val="28"/>
          <w:szCs w:val="28"/>
        </w:rPr>
      </w:pPr>
      <w:r w:rsidRPr="00632C78">
        <w:rPr>
          <w:rFonts w:ascii="Times New Roman" w:hAnsi="Times New Roman" w:cs="Times New Roman"/>
          <w:sz w:val="28"/>
          <w:szCs w:val="28"/>
        </w:rPr>
        <w:t xml:space="preserve">Отже, </w:t>
      </w:r>
      <w:r>
        <w:rPr>
          <w:rFonts w:ascii="Times New Roman" w:hAnsi="Times New Roman" w:cs="Times New Roman"/>
          <w:sz w:val="28"/>
          <w:szCs w:val="28"/>
        </w:rPr>
        <w:t xml:space="preserve">можна зробити висновок, що </w:t>
      </w:r>
      <w:r w:rsidRPr="00632C78">
        <w:rPr>
          <w:rFonts w:ascii="Times New Roman" w:hAnsi="Times New Roman" w:cs="Times New Roman"/>
          <w:sz w:val="28"/>
          <w:szCs w:val="28"/>
        </w:rPr>
        <w:t xml:space="preserve">психологічне забезпечення діяльності </w:t>
      </w:r>
      <w:r w:rsidR="00490513">
        <w:rPr>
          <w:rFonts w:ascii="Times New Roman" w:hAnsi="Times New Roman" w:cs="Times New Roman"/>
          <w:sz w:val="28"/>
          <w:szCs w:val="28"/>
        </w:rPr>
        <w:t xml:space="preserve">для </w:t>
      </w:r>
      <w:r>
        <w:rPr>
          <w:rFonts w:ascii="Times New Roman" w:hAnsi="Times New Roman" w:cs="Times New Roman"/>
          <w:sz w:val="28"/>
          <w:szCs w:val="28"/>
        </w:rPr>
        <w:t>пожежно-рятувальн</w:t>
      </w:r>
      <w:r w:rsidR="00490513">
        <w:rPr>
          <w:rFonts w:ascii="Times New Roman" w:hAnsi="Times New Roman" w:cs="Times New Roman"/>
          <w:sz w:val="28"/>
          <w:szCs w:val="28"/>
        </w:rPr>
        <w:t>ої</w:t>
      </w:r>
      <w:r>
        <w:rPr>
          <w:rFonts w:ascii="Times New Roman" w:hAnsi="Times New Roman" w:cs="Times New Roman"/>
          <w:sz w:val="28"/>
          <w:szCs w:val="28"/>
        </w:rPr>
        <w:t xml:space="preserve"> служб</w:t>
      </w:r>
      <w:r w:rsidR="00490513">
        <w:rPr>
          <w:rFonts w:ascii="Times New Roman" w:hAnsi="Times New Roman" w:cs="Times New Roman"/>
          <w:sz w:val="28"/>
          <w:szCs w:val="28"/>
        </w:rPr>
        <w:t>и</w:t>
      </w:r>
      <w:r>
        <w:rPr>
          <w:rFonts w:ascii="Times New Roman" w:hAnsi="Times New Roman" w:cs="Times New Roman"/>
          <w:sz w:val="28"/>
          <w:szCs w:val="28"/>
        </w:rPr>
        <w:t xml:space="preserve"> ДСНС України </w:t>
      </w:r>
      <w:r w:rsidRPr="00632C78">
        <w:rPr>
          <w:rFonts w:ascii="Times New Roman" w:hAnsi="Times New Roman" w:cs="Times New Roman"/>
          <w:sz w:val="28"/>
          <w:szCs w:val="28"/>
        </w:rPr>
        <w:t>є цілісною системою соціально-психологічних, психологічних і психофізіологічних заходів, спрямованих на оцінку і прогнозування адаптації, індивідуальної і групової надійності та професійної безпеки з метою оптимального використання індивідуальних адаптивних ресурсів, можливостей і здібностей для підвищення ефективності діяльності, збереження й відновлення психосоматичного здоров</w:t>
      </w:r>
      <w:r w:rsidR="001F79B6">
        <w:rPr>
          <w:rFonts w:ascii="Times New Roman" w:hAnsi="Times New Roman" w:cs="Times New Roman"/>
          <w:sz w:val="28"/>
          <w:szCs w:val="28"/>
        </w:rPr>
        <w:t>’</w:t>
      </w:r>
      <w:r w:rsidRPr="00632C78">
        <w:rPr>
          <w:rFonts w:ascii="Times New Roman" w:hAnsi="Times New Roman" w:cs="Times New Roman"/>
          <w:sz w:val="28"/>
          <w:szCs w:val="28"/>
        </w:rPr>
        <w:t>я.</w:t>
      </w:r>
    </w:p>
    <w:p w14:paraId="3CF13C18" w14:textId="77777777" w:rsidR="00632C78" w:rsidRPr="00632C78" w:rsidRDefault="00632C78" w:rsidP="00674DF7">
      <w:pPr>
        <w:spacing w:after="0" w:line="360" w:lineRule="auto"/>
        <w:ind w:firstLine="851"/>
        <w:jc w:val="both"/>
        <w:rPr>
          <w:rFonts w:ascii="Times New Roman" w:hAnsi="Times New Roman" w:cs="Times New Roman"/>
          <w:sz w:val="28"/>
          <w:szCs w:val="28"/>
        </w:rPr>
      </w:pPr>
      <w:r w:rsidRPr="00632C78">
        <w:rPr>
          <w:rFonts w:ascii="Times New Roman" w:hAnsi="Times New Roman" w:cs="Times New Roman"/>
          <w:sz w:val="28"/>
          <w:szCs w:val="28"/>
        </w:rPr>
        <w:t>Основними завданнями системи психологічного забезпечення є психологічне забезпечення адаптації, надійності, безпеки і психосоматичного здоров</w:t>
      </w:r>
      <w:r w:rsidR="001F79B6">
        <w:rPr>
          <w:rFonts w:ascii="Times New Roman" w:hAnsi="Times New Roman" w:cs="Times New Roman"/>
          <w:sz w:val="28"/>
          <w:szCs w:val="28"/>
        </w:rPr>
        <w:t>’</w:t>
      </w:r>
      <w:r w:rsidRPr="00632C78">
        <w:rPr>
          <w:rFonts w:ascii="Times New Roman" w:hAnsi="Times New Roman" w:cs="Times New Roman"/>
          <w:sz w:val="28"/>
          <w:szCs w:val="28"/>
        </w:rPr>
        <w:t xml:space="preserve">я в екстремальних умовах </w:t>
      </w:r>
      <w:r w:rsidR="00490513">
        <w:rPr>
          <w:rFonts w:ascii="Times New Roman" w:hAnsi="Times New Roman" w:cs="Times New Roman"/>
          <w:sz w:val="28"/>
          <w:szCs w:val="28"/>
        </w:rPr>
        <w:t>працівників пожежно-рятувальних підрозділів</w:t>
      </w:r>
      <w:r w:rsidR="009913C6">
        <w:rPr>
          <w:rFonts w:ascii="Times New Roman" w:hAnsi="Times New Roman" w:cs="Times New Roman"/>
          <w:sz w:val="28"/>
          <w:szCs w:val="28"/>
        </w:rPr>
        <w:t xml:space="preserve"> ДСНС</w:t>
      </w:r>
      <w:r w:rsidR="009913C6" w:rsidRPr="009913C6">
        <w:rPr>
          <w:rFonts w:ascii="Times New Roman" w:hAnsi="Times New Roman" w:cs="Times New Roman"/>
          <w:sz w:val="28"/>
          <w:szCs w:val="28"/>
        </w:rPr>
        <w:t xml:space="preserve"> </w:t>
      </w:r>
      <w:r w:rsidR="009913C6">
        <w:rPr>
          <w:rFonts w:ascii="Times New Roman" w:hAnsi="Times New Roman" w:cs="Times New Roman"/>
          <w:sz w:val="28"/>
          <w:szCs w:val="28"/>
        </w:rPr>
        <w:t>України</w:t>
      </w:r>
      <w:r>
        <w:rPr>
          <w:rFonts w:ascii="Times New Roman" w:hAnsi="Times New Roman" w:cs="Times New Roman"/>
          <w:sz w:val="28"/>
          <w:szCs w:val="28"/>
        </w:rPr>
        <w:t>, а особливо під час воєнного стану</w:t>
      </w:r>
      <w:r w:rsidRPr="00632C78">
        <w:rPr>
          <w:rFonts w:ascii="Times New Roman" w:hAnsi="Times New Roman" w:cs="Times New Roman"/>
          <w:sz w:val="28"/>
          <w:szCs w:val="28"/>
        </w:rPr>
        <w:t>.</w:t>
      </w:r>
    </w:p>
    <w:p w14:paraId="0D9B2ED4" w14:textId="77777777" w:rsidR="00642BD4" w:rsidRDefault="00490513" w:rsidP="00674DF7">
      <w:pPr>
        <w:spacing w:after="0" w:line="360" w:lineRule="auto"/>
        <w:ind w:firstLine="851"/>
        <w:jc w:val="both"/>
        <w:rPr>
          <w:rFonts w:ascii="Times New Roman" w:hAnsi="Times New Roman" w:cs="Times New Roman"/>
          <w:sz w:val="28"/>
          <w:szCs w:val="28"/>
        </w:rPr>
      </w:pPr>
      <w:r w:rsidRPr="00490513">
        <w:rPr>
          <w:rFonts w:ascii="Times New Roman" w:hAnsi="Times New Roman" w:cs="Times New Roman"/>
          <w:sz w:val="28"/>
          <w:szCs w:val="28"/>
        </w:rPr>
        <w:t xml:space="preserve">Структура системи психологічного забезпечення діяльності </w:t>
      </w:r>
      <w:r w:rsidR="00642BD4">
        <w:rPr>
          <w:rFonts w:ascii="Times New Roman" w:hAnsi="Times New Roman" w:cs="Times New Roman"/>
          <w:sz w:val="28"/>
          <w:szCs w:val="28"/>
        </w:rPr>
        <w:t>рятувальників в</w:t>
      </w:r>
      <w:r w:rsidRPr="00490513">
        <w:rPr>
          <w:rFonts w:ascii="Times New Roman" w:hAnsi="Times New Roman" w:cs="Times New Roman"/>
          <w:sz w:val="28"/>
          <w:szCs w:val="28"/>
        </w:rPr>
        <w:t xml:space="preserve"> екстремальних умовах </w:t>
      </w:r>
      <w:r w:rsidR="00642BD4">
        <w:rPr>
          <w:rFonts w:ascii="Times New Roman" w:hAnsi="Times New Roman" w:cs="Times New Roman"/>
          <w:sz w:val="28"/>
          <w:szCs w:val="28"/>
        </w:rPr>
        <w:t xml:space="preserve">роботи </w:t>
      </w:r>
      <w:r w:rsidRPr="00490513">
        <w:rPr>
          <w:rFonts w:ascii="Times New Roman" w:hAnsi="Times New Roman" w:cs="Times New Roman"/>
          <w:sz w:val="28"/>
          <w:szCs w:val="28"/>
        </w:rPr>
        <w:t>включає такі основні підсистеми: професійно-психологічний відбір кадрів для роботи в екстремальних умовах; психологічне забезпечення адаптації до стресових умов; психологічна підготовка до дій в екстремальних і надзвичайних ситуаціях; психологічний супровід під час таких ситуацій; надання психологічної допомоги, зокрема екстреної, в екстремальних умовах; та психологічна реабілітація співробітників після участі в діях, пов</w:t>
      </w:r>
      <w:r w:rsidR="001F79B6">
        <w:rPr>
          <w:rFonts w:ascii="Times New Roman" w:hAnsi="Times New Roman" w:cs="Times New Roman"/>
          <w:sz w:val="28"/>
          <w:szCs w:val="28"/>
        </w:rPr>
        <w:t>’</w:t>
      </w:r>
      <w:r w:rsidRPr="00490513">
        <w:rPr>
          <w:rFonts w:ascii="Times New Roman" w:hAnsi="Times New Roman" w:cs="Times New Roman"/>
          <w:sz w:val="28"/>
          <w:szCs w:val="28"/>
        </w:rPr>
        <w:t>язаних із професійним ризиком і небезпекою.</w:t>
      </w:r>
    </w:p>
    <w:p w14:paraId="156020C8" w14:textId="77777777" w:rsidR="00291D50" w:rsidRPr="00291D50" w:rsidRDefault="00291D50" w:rsidP="00674DF7">
      <w:pPr>
        <w:spacing w:after="0" w:line="360" w:lineRule="auto"/>
        <w:ind w:firstLine="851"/>
        <w:jc w:val="both"/>
        <w:rPr>
          <w:rFonts w:ascii="Times New Roman" w:hAnsi="Times New Roman" w:cs="Times New Roman"/>
          <w:sz w:val="28"/>
          <w:szCs w:val="28"/>
        </w:rPr>
      </w:pPr>
      <w:r w:rsidRPr="00291D50">
        <w:rPr>
          <w:rFonts w:ascii="Times New Roman" w:hAnsi="Times New Roman" w:cs="Times New Roman"/>
          <w:sz w:val="28"/>
          <w:szCs w:val="28"/>
        </w:rPr>
        <w:lastRenderedPageBreak/>
        <w:t>Ключовими проблемами психологічного забезпечення діяльності працівників ДСНС України в екстремальних умовах є: інтенсивність стресового впливу екстремальних умов на людину; індивідуальна здатність до адаптації під дією стрес-факторів; виникнення адаптивних і неадаптивних психічних та психофізіологічних станів у надзвичайних ситуаціях; а також методи психологічної роботи під час професійної діяльності в екстремальних і надзвичайних умовах.</w:t>
      </w:r>
    </w:p>
    <w:p w14:paraId="23D6611D" w14:textId="77777777" w:rsidR="00C23583" w:rsidRDefault="00C23583" w:rsidP="00674DF7">
      <w:pPr>
        <w:spacing w:after="0" w:line="240" w:lineRule="auto"/>
        <w:ind w:firstLine="851"/>
        <w:rPr>
          <w:rFonts w:ascii="Times New Roman" w:hAnsi="Times New Roman" w:cs="Times New Roman"/>
          <w:sz w:val="24"/>
          <w:szCs w:val="24"/>
        </w:rPr>
      </w:pPr>
    </w:p>
    <w:p w14:paraId="725861CF" w14:textId="77777777" w:rsidR="00A909EE" w:rsidRDefault="00A909EE" w:rsidP="00674DF7">
      <w:pPr>
        <w:spacing w:after="0" w:line="240" w:lineRule="auto"/>
        <w:ind w:firstLine="851"/>
        <w:rPr>
          <w:rFonts w:ascii="Times New Roman" w:hAnsi="Times New Roman" w:cs="Times New Roman"/>
          <w:sz w:val="24"/>
          <w:szCs w:val="24"/>
        </w:rPr>
      </w:pPr>
    </w:p>
    <w:p w14:paraId="43AD3EF4" w14:textId="77777777" w:rsidR="00A909EE" w:rsidRDefault="00A909EE" w:rsidP="00674DF7">
      <w:pPr>
        <w:spacing w:after="0" w:line="240" w:lineRule="auto"/>
        <w:ind w:firstLine="851"/>
        <w:rPr>
          <w:rFonts w:ascii="Times New Roman" w:hAnsi="Times New Roman" w:cs="Times New Roman"/>
          <w:sz w:val="24"/>
          <w:szCs w:val="24"/>
        </w:rPr>
      </w:pPr>
    </w:p>
    <w:p w14:paraId="6855011D" w14:textId="77777777" w:rsidR="00A909EE" w:rsidRDefault="00A909EE" w:rsidP="00674DF7">
      <w:pPr>
        <w:spacing w:after="0" w:line="240" w:lineRule="auto"/>
        <w:ind w:firstLine="851"/>
        <w:rPr>
          <w:rFonts w:ascii="Times New Roman" w:hAnsi="Times New Roman" w:cs="Times New Roman"/>
          <w:sz w:val="24"/>
          <w:szCs w:val="24"/>
        </w:rPr>
      </w:pPr>
    </w:p>
    <w:p w14:paraId="201893A6" w14:textId="77777777" w:rsidR="00A909EE" w:rsidRDefault="00A909EE" w:rsidP="00674DF7">
      <w:pPr>
        <w:spacing w:after="0" w:line="240" w:lineRule="auto"/>
        <w:ind w:firstLine="851"/>
        <w:rPr>
          <w:rFonts w:ascii="Times New Roman" w:hAnsi="Times New Roman" w:cs="Times New Roman"/>
          <w:sz w:val="24"/>
          <w:szCs w:val="24"/>
        </w:rPr>
      </w:pPr>
    </w:p>
    <w:p w14:paraId="69E5002C" w14:textId="77777777" w:rsidR="00A909EE" w:rsidRDefault="00A909EE" w:rsidP="00674DF7">
      <w:pPr>
        <w:spacing w:after="0" w:line="240" w:lineRule="auto"/>
        <w:ind w:firstLine="851"/>
        <w:rPr>
          <w:rFonts w:ascii="Times New Roman" w:hAnsi="Times New Roman" w:cs="Times New Roman"/>
          <w:sz w:val="24"/>
          <w:szCs w:val="24"/>
        </w:rPr>
      </w:pPr>
    </w:p>
    <w:p w14:paraId="11449305" w14:textId="77777777" w:rsidR="00A909EE" w:rsidRDefault="00A909EE" w:rsidP="00674DF7">
      <w:pPr>
        <w:spacing w:after="0" w:line="240" w:lineRule="auto"/>
        <w:ind w:firstLine="851"/>
        <w:rPr>
          <w:rFonts w:ascii="Times New Roman" w:hAnsi="Times New Roman" w:cs="Times New Roman"/>
          <w:sz w:val="24"/>
          <w:szCs w:val="24"/>
        </w:rPr>
      </w:pPr>
    </w:p>
    <w:p w14:paraId="0EC8E409" w14:textId="77777777" w:rsidR="00A909EE" w:rsidRDefault="00A909EE" w:rsidP="00674DF7">
      <w:pPr>
        <w:spacing w:after="0" w:line="240" w:lineRule="auto"/>
        <w:ind w:firstLine="851"/>
        <w:rPr>
          <w:rFonts w:ascii="Times New Roman" w:hAnsi="Times New Roman" w:cs="Times New Roman"/>
          <w:sz w:val="24"/>
          <w:szCs w:val="24"/>
        </w:rPr>
      </w:pPr>
    </w:p>
    <w:p w14:paraId="4BE0F01B" w14:textId="77777777" w:rsidR="00A909EE" w:rsidRDefault="00A909EE" w:rsidP="00674DF7">
      <w:pPr>
        <w:spacing w:after="0" w:line="240" w:lineRule="auto"/>
        <w:ind w:firstLine="851"/>
        <w:rPr>
          <w:rFonts w:ascii="Times New Roman" w:hAnsi="Times New Roman" w:cs="Times New Roman"/>
          <w:sz w:val="24"/>
          <w:szCs w:val="24"/>
        </w:rPr>
      </w:pPr>
    </w:p>
    <w:p w14:paraId="0F68168D" w14:textId="77777777" w:rsidR="00A909EE" w:rsidRDefault="00A909EE" w:rsidP="00674DF7">
      <w:pPr>
        <w:spacing w:after="0" w:line="240" w:lineRule="auto"/>
        <w:ind w:firstLine="851"/>
        <w:rPr>
          <w:rFonts w:ascii="Times New Roman" w:hAnsi="Times New Roman" w:cs="Times New Roman"/>
          <w:sz w:val="24"/>
          <w:szCs w:val="24"/>
        </w:rPr>
      </w:pPr>
    </w:p>
    <w:p w14:paraId="2735D16D" w14:textId="77777777" w:rsidR="00A909EE" w:rsidRDefault="00A909EE" w:rsidP="00674DF7">
      <w:pPr>
        <w:spacing w:after="0" w:line="240" w:lineRule="auto"/>
        <w:ind w:firstLine="851"/>
        <w:rPr>
          <w:rFonts w:ascii="Times New Roman" w:hAnsi="Times New Roman" w:cs="Times New Roman"/>
          <w:sz w:val="24"/>
          <w:szCs w:val="24"/>
        </w:rPr>
      </w:pPr>
    </w:p>
    <w:p w14:paraId="56B010E6" w14:textId="77777777" w:rsidR="00A909EE" w:rsidRDefault="00A909EE" w:rsidP="00674DF7">
      <w:pPr>
        <w:spacing w:after="0" w:line="240" w:lineRule="auto"/>
        <w:ind w:firstLine="851"/>
        <w:rPr>
          <w:rFonts w:ascii="Times New Roman" w:hAnsi="Times New Roman" w:cs="Times New Roman"/>
          <w:sz w:val="24"/>
          <w:szCs w:val="24"/>
        </w:rPr>
      </w:pPr>
    </w:p>
    <w:p w14:paraId="3B851A47" w14:textId="77777777" w:rsidR="00097234" w:rsidRDefault="00097234" w:rsidP="00674DF7">
      <w:pPr>
        <w:spacing w:after="0" w:line="240" w:lineRule="auto"/>
        <w:ind w:firstLine="851"/>
        <w:rPr>
          <w:rFonts w:ascii="Times New Roman" w:hAnsi="Times New Roman" w:cs="Times New Roman"/>
          <w:sz w:val="24"/>
          <w:szCs w:val="24"/>
        </w:rPr>
      </w:pPr>
    </w:p>
    <w:p w14:paraId="7C4DDDA5" w14:textId="77777777" w:rsidR="00097234" w:rsidRDefault="00097234" w:rsidP="00674DF7">
      <w:pPr>
        <w:spacing w:after="0" w:line="240" w:lineRule="auto"/>
        <w:ind w:firstLine="851"/>
        <w:rPr>
          <w:rFonts w:ascii="Times New Roman" w:hAnsi="Times New Roman" w:cs="Times New Roman"/>
          <w:sz w:val="24"/>
          <w:szCs w:val="24"/>
        </w:rPr>
      </w:pPr>
    </w:p>
    <w:p w14:paraId="523D0A90" w14:textId="77777777" w:rsidR="00097234" w:rsidRDefault="00097234" w:rsidP="00674DF7">
      <w:pPr>
        <w:spacing w:after="0" w:line="240" w:lineRule="auto"/>
        <w:ind w:firstLine="851"/>
        <w:rPr>
          <w:rFonts w:ascii="Times New Roman" w:hAnsi="Times New Roman" w:cs="Times New Roman"/>
          <w:sz w:val="24"/>
          <w:szCs w:val="24"/>
        </w:rPr>
      </w:pPr>
    </w:p>
    <w:p w14:paraId="0ACB0777" w14:textId="77777777" w:rsidR="00097234" w:rsidRDefault="00097234" w:rsidP="00674DF7">
      <w:pPr>
        <w:spacing w:after="0" w:line="240" w:lineRule="auto"/>
        <w:ind w:firstLine="851"/>
        <w:rPr>
          <w:rFonts w:ascii="Times New Roman" w:hAnsi="Times New Roman" w:cs="Times New Roman"/>
          <w:sz w:val="24"/>
          <w:szCs w:val="24"/>
        </w:rPr>
      </w:pPr>
    </w:p>
    <w:p w14:paraId="29EA08D8" w14:textId="77777777" w:rsidR="00097234" w:rsidRDefault="00097234" w:rsidP="00674DF7">
      <w:pPr>
        <w:spacing w:after="0" w:line="240" w:lineRule="auto"/>
        <w:ind w:firstLine="851"/>
        <w:rPr>
          <w:rFonts w:ascii="Times New Roman" w:hAnsi="Times New Roman" w:cs="Times New Roman"/>
          <w:sz w:val="24"/>
          <w:szCs w:val="24"/>
        </w:rPr>
      </w:pPr>
    </w:p>
    <w:p w14:paraId="12620B2E" w14:textId="77777777" w:rsidR="00097234" w:rsidRDefault="00097234" w:rsidP="00674DF7">
      <w:pPr>
        <w:spacing w:after="0" w:line="240" w:lineRule="auto"/>
        <w:ind w:firstLine="851"/>
        <w:rPr>
          <w:rFonts w:ascii="Times New Roman" w:hAnsi="Times New Roman" w:cs="Times New Roman"/>
          <w:sz w:val="24"/>
          <w:szCs w:val="24"/>
        </w:rPr>
      </w:pPr>
    </w:p>
    <w:p w14:paraId="5653ACD7" w14:textId="77777777" w:rsidR="00097234" w:rsidRDefault="00097234" w:rsidP="00674DF7">
      <w:pPr>
        <w:spacing w:after="0" w:line="240" w:lineRule="auto"/>
        <w:ind w:firstLine="851"/>
        <w:rPr>
          <w:rFonts w:ascii="Times New Roman" w:hAnsi="Times New Roman" w:cs="Times New Roman"/>
          <w:sz w:val="24"/>
          <w:szCs w:val="24"/>
        </w:rPr>
      </w:pPr>
    </w:p>
    <w:p w14:paraId="631A98BB" w14:textId="77777777" w:rsidR="00097234" w:rsidRDefault="00097234" w:rsidP="00674DF7">
      <w:pPr>
        <w:spacing w:after="0" w:line="240" w:lineRule="auto"/>
        <w:ind w:firstLine="851"/>
        <w:rPr>
          <w:rFonts w:ascii="Times New Roman" w:hAnsi="Times New Roman" w:cs="Times New Roman"/>
          <w:sz w:val="24"/>
          <w:szCs w:val="24"/>
        </w:rPr>
      </w:pPr>
    </w:p>
    <w:p w14:paraId="0E623BF7" w14:textId="77777777" w:rsidR="00097234" w:rsidRDefault="00097234" w:rsidP="00674DF7">
      <w:pPr>
        <w:spacing w:after="0" w:line="240" w:lineRule="auto"/>
        <w:ind w:firstLine="851"/>
        <w:rPr>
          <w:rFonts w:ascii="Times New Roman" w:hAnsi="Times New Roman" w:cs="Times New Roman"/>
          <w:sz w:val="24"/>
          <w:szCs w:val="24"/>
        </w:rPr>
      </w:pPr>
    </w:p>
    <w:p w14:paraId="69A33A23" w14:textId="77777777" w:rsidR="00097234" w:rsidRDefault="00097234" w:rsidP="00674DF7">
      <w:pPr>
        <w:spacing w:after="0" w:line="240" w:lineRule="auto"/>
        <w:ind w:firstLine="851"/>
        <w:rPr>
          <w:rFonts w:ascii="Times New Roman" w:hAnsi="Times New Roman" w:cs="Times New Roman"/>
          <w:sz w:val="24"/>
          <w:szCs w:val="24"/>
        </w:rPr>
      </w:pPr>
    </w:p>
    <w:p w14:paraId="35FA2E87" w14:textId="77777777" w:rsidR="00097234" w:rsidRDefault="00097234" w:rsidP="00674DF7">
      <w:pPr>
        <w:spacing w:after="0" w:line="240" w:lineRule="auto"/>
        <w:ind w:firstLine="851"/>
        <w:rPr>
          <w:rFonts w:ascii="Times New Roman" w:hAnsi="Times New Roman" w:cs="Times New Roman"/>
          <w:sz w:val="24"/>
          <w:szCs w:val="24"/>
        </w:rPr>
      </w:pPr>
    </w:p>
    <w:p w14:paraId="59D7B467" w14:textId="77777777" w:rsidR="00097234" w:rsidRDefault="00097234" w:rsidP="00674DF7">
      <w:pPr>
        <w:spacing w:after="0" w:line="240" w:lineRule="auto"/>
        <w:ind w:firstLine="851"/>
        <w:rPr>
          <w:rFonts w:ascii="Times New Roman" w:hAnsi="Times New Roman" w:cs="Times New Roman"/>
          <w:sz w:val="24"/>
          <w:szCs w:val="24"/>
        </w:rPr>
      </w:pPr>
    </w:p>
    <w:p w14:paraId="4330B892" w14:textId="77777777" w:rsidR="00097234" w:rsidRDefault="00097234" w:rsidP="00674DF7">
      <w:pPr>
        <w:spacing w:after="0" w:line="240" w:lineRule="auto"/>
        <w:ind w:firstLine="851"/>
        <w:rPr>
          <w:rFonts w:ascii="Times New Roman" w:hAnsi="Times New Roman" w:cs="Times New Roman"/>
          <w:sz w:val="24"/>
          <w:szCs w:val="24"/>
        </w:rPr>
      </w:pPr>
    </w:p>
    <w:p w14:paraId="3F259B1F" w14:textId="77777777" w:rsidR="00097234" w:rsidRDefault="00097234" w:rsidP="00674DF7">
      <w:pPr>
        <w:spacing w:after="0" w:line="240" w:lineRule="auto"/>
        <w:ind w:firstLine="851"/>
        <w:rPr>
          <w:rFonts w:ascii="Times New Roman" w:hAnsi="Times New Roman" w:cs="Times New Roman"/>
          <w:sz w:val="24"/>
          <w:szCs w:val="24"/>
        </w:rPr>
      </w:pPr>
    </w:p>
    <w:p w14:paraId="20BCC530" w14:textId="77777777" w:rsidR="00097234" w:rsidRDefault="00097234" w:rsidP="00674DF7">
      <w:pPr>
        <w:spacing w:after="0" w:line="240" w:lineRule="auto"/>
        <w:ind w:firstLine="851"/>
        <w:rPr>
          <w:rFonts w:ascii="Times New Roman" w:hAnsi="Times New Roman" w:cs="Times New Roman"/>
          <w:sz w:val="24"/>
          <w:szCs w:val="24"/>
        </w:rPr>
      </w:pPr>
    </w:p>
    <w:p w14:paraId="04E57C83" w14:textId="77777777" w:rsidR="00097234" w:rsidRDefault="00097234" w:rsidP="00674DF7">
      <w:pPr>
        <w:spacing w:after="0" w:line="240" w:lineRule="auto"/>
        <w:ind w:firstLine="851"/>
        <w:rPr>
          <w:rFonts w:ascii="Times New Roman" w:hAnsi="Times New Roman" w:cs="Times New Roman"/>
          <w:sz w:val="24"/>
          <w:szCs w:val="24"/>
        </w:rPr>
      </w:pPr>
    </w:p>
    <w:p w14:paraId="72E6584C" w14:textId="77777777" w:rsidR="00097234" w:rsidRDefault="00097234" w:rsidP="00674DF7">
      <w:pPr>
        <w:spacing w:after="0" w:line="240" w:lineRule="auto"/>
        <w:ind w:firstLine="851"/>
        <w:rPr>
          <w:rFonts w:ascii="Times New Roman" w:hAnsi="Times New Roman" w:cs="Times New Roman"/>
          <w:sz w:val="24"/>
          <w:szCs w:val="24"/>
        </w:rPr>
      </w:pPr>
    </w:p>
    <w:p w14:paraId="09D649FB" w14:textId="77777777" w:rsidR="00097234" w:rsidRDefault="00097234" w:rsidP="00674DF7">
      <w:pPr>
        <w:spacing w:after="0" w:line="240" w:lineRule="auto"/>
        <w:ind w:firstLine="851"/>
        <w:rPr>
          <w:rFonts w:ascii="Times New Roman" w:hAnsi="Times New Roman" w:cs="Times New Roman"/>
          <w:sz w:val="24"/>
          <w:szCs w:val="24"/>
        </w:rPr>
      </w:pPr>
    </w:p>
    <w:p w14:paraId="7CE0EB16" w14:textId="77777777" w:rsidR="00097234" w:rsidRDefault="00097234" w:rsidP="00674DF7">
      <w:pPr>
        <w:spacing w:after="0" w:line="240" w:lineRule="auto"/>
        <w:ind w:firstLine="851"/>
        <w:rPr>
          <w:rFonts w:ascii="Times New Roman" w:hAnsi="Times New Roman" w:cs="Times New Roman"/>
          <w:sz w:val="24"/>
          <w:szCs w:val="24"/>
        </w:rPr>
      </w:pPr>
    </w:p>
    <w:p w14:paraId="5BA7A114" w14:textId="77777777" w:rsidR="00097234" w:rsidRDefault="00097234" w:rsidP="00674DF7">
      <w:pPr>
        <w:spacing w:after="0" w:line="240" w:lineRule="auto"/>
        <w:ind w:firstLine="851"/>
        <w:rPr>
          <w:rFonts w:ascii="Times New Roman" w:hAnsi="Times New Roman" w:cs="Times New Roman"/>
          <w:sz w:val="24"/>
          <w:szCs w:val="24"/>
        </w:rPr>
      </w:pPr>
    </w:p>
    <w:p w14:paraId="48DB604B" w14:textId="77777777" w:rsidR="00097234" w:rsidRDefault="00097234" w:rsidP="00674DF7">
      <w:pPr>
        <w:spacing w:after="0" w:line="240" w:lineRule="auto"/>
        <w:ind w:firstLine="851"/>
        <w:rPr>
          <w:rFonts w:ascii="Times New Roman" w:hAnsi="Times New Roman" w:cs="Times New Roman"/>
          <w:sz w:val="24"/>
          <w:szCs w:val="24"/>
        </w:rPr>
      </w:pPr>
    </w:p>
    <w:p w14:paraId="230A09E5" w14:textId="77777777" w:rsidR="00097234" w:rsidRDefault="00097234" w:rsidP="00F13FBD">
      <w:pPr>
        <w:spacing w:after="0" w:line="240" w:lineRule="auto"/>
        <w:rPr>
          <w:rFonts w:ascii="Times New Roman" w:hAnsi="Times New Roman" w:cs="Times New Roman"/>
          <w:sz w:val="24"/>
          <w:szCs w:val="24"/>
        </w:rPr>
      </w:pPr>
    </w:p>
    <w:p w14:paraId="532A5834" w14:textId="77777777" w:rsidR="00405DAA" w:rsidRDefault="00405DAA" w:rsidP="00F13FBD">
      <w:pPr>
        <w:spacing w:after="0" w:line="240" w:lineRule="auto"/>
        <w:rPr>
          <w:rFonts w:ascii="Times New Roman" w:hAnsi="Times New Roman" w:cs="Times New Roman"/>
          <w:sz w:val="24"/>
          <w:szCs w:val="24"/>
        </w:rPr>
      </w:pPr>
    </w:p>
    <w:p w14:paraId="1A869DB5" w14:textId="77777777" w:rsidR="00405DAA" w:rsidRDefault="00405DAA" w:rsidP="00F13FBD">
      <w:pPr>
        <w:spacing w:after="0" w:line="240" w:lineRule="auto"/>
        <w:rPr>
          <w:rFonts w:ascii="Times New Roman" w:hAnsi="Times New Roman" w:cs="Times New Roman"/>
          <w:sz w:val="24"/>
          <w:szCs w:val="24"/>
        </w:rPr>
      </w:pPr>
    </w:p>
    <w:p w14:paraId="395CE1ED" w14:textId="77777777" w:rsidR="00405DAA" w:rsidRDefault="00405DAA" w:rsidP="00F13FBD">
      <w:pPr>
        <w:spacing w:after="0" w:line="240" w:lineRule="auto"/>
        <w:rPr>
          <w:rFonts w:ascii="Times New Roman" w:hAnsi="Times New Roman" w:cs="Times New Roman"/>
          <w:sz w:val="24"/>
          <w:szCs w:val="24"/>
        </w:rPr>
      </w:pPr>
    </w:p>
    <w:p w14:paraId="3B540B47" w14:textId="77777777" w:rsidR="00405DAA" w:rsidRDefault="00405DAA" w:rsidP="00F13FBD">
      <w:pPr>
        <w:spacing w:after="0" w:line="240" w:lineRule="auto"/>
        <w:rPr>
          <w:rFonts w:ascii="Times New Roman" w:hAnsi="Times New Roman" w:cs="Times New Roman"/>
          <w:sz w:val="24"/>
          <w:szCs w:val="24"/>
        </w:rPr>
      </w:pPr>
    </w:p>
    <w:p w14:paraId="224175E4" w14:textId="77777777" w:rsidR="00CB0478" w:rsidRDefault="00CB0478" w:rsidP="00F13FBD">
      <w:pPr>
        <w:spacing w:after="0" w:line="240" w:lineRule="auto"/>
        <w:rPr>
          <w:rFonts w:ascii="Times New Roman" w:hAnsi="Times New Roman" w:cs="Times New Roman"/>
          <w:sz w:val="24"/>
          <w:szCs w:val="24"/>
        </w:rPr>
      </w:pPr>
    </w:p>
    <w:p w14:paraId="4454702A" w14:textId="77777777" w:rsidR="00097234" w:rsidRDefault="00097234" w:rsidP="00F13FBD">
      <w:pPr>
        <w:spacing w:after="0" w:line="240" w:lineRule="auto"/>
        <w:rPr>
          <w:rFonts w:ascii="Times New Roman" w:hAnsi="Times New Roman" w:cs="Times New Roman"/>
          <w:sz w:val="24"/>
          <w:szCs w:val="24"/>
        </w:rPr>
      </w:pPr>
    </w:p>
    <w:p w14:paraId="765FC7E8" w14:textId="77777777" w:rsidR="00A909EE" w:rsidRDefault="00A909EE" w:rsidP="00A909EE">
      <w:pPr>
        <w:spacing w:after="0" w:line="360" w:lineRule="auto"/>
        <w:jc w:val="center"/>
        <w:rPr>
          <w:rFonts w:ascii="Times New Roman" w:hAnsi="Times New Roman" w:cs="Times New Roman"/>
          <w:b/>
          <w:sz w:val="28"/>
          <w:szCs w:val="28"/>
        </w:rPr>
      </w:pPr>
      <w:r w:rsidRPr="00012E04">
        <w:rPr>
          <w:rFonts w:ascii="Times New Roman" w:hAnsi="Times New Roman" w:cs="Times New Roman"/>
          <w:b/>
          <w:sz w:val="28"/>
          <w:szCs w:val="28"/>
        </w:rPr>
        <w:lastRenderedPageBreak/>
        <w:t>РОЗДІЛ ІІ.</w:t>
      </w:r>
    </w:p>
    <w:p w14:paraId="53850884" w14:textId="77777777" w:rsidR="00A909EE" w:rsidRDefault="00A909EE" w:rsidP="00A909EE">
      <w:pPr>
        <w:spacing w:after="0" w:line="360" w:lineRule="auto"/>
        <w:jc w:val="center"/>
        <w:rPr>
          <w:rFonts w:ascii="Times New Roman" w:hAnsi="Times New Roman" w:cs="Times New Roman"/>
          <w:sz w:val="24"/>
          <w:szCs w:val="24"/>
        </w:rPr>
      </w:pPr>
      <w:r w:rsidRPr="00012E04">
        <w:rPr>
          <w:rFonts w:ascii="Times New Roman" w:hAnsi="Times New Roman" w:cs="Times New Roman"/>
          <w:b/>
          <w:sz w:val="28"/>
          <w:szCs w:val="28"/>
        </w:rPr>
        <w:t>ЕМПІРИЧН</w:t>
      </w:r>
      <w:r>
        <w:rPr>
          <w:rFonts w:ascii="Times New Roman" w:hAnsi="Times New Roman" w:cs="Times New Roman"/>
          <w:b/>
          <w:sz w:val="28"/>
          <w:szCs w:val="28"/>
        </w:rPr>
        <w:t>Е</w:t>
      </w:r>
      <w:r w:rsidRPr="00012E04">
        <w:rPr>
          <w:rFonts w:ascii="Times New Roman" w:hAnsi="Times New Roman" w:cs="Times New Roman"/>
          <w:b/>
          <w:sz w:val="28"/>
          <w:szCs w:val="28"/>
        </w:rPr>
        <w:t xml:space="preserve"> ДОСЛІДЖЕННЯ </w:t>
      </w:r>
      <w:r>
        <w:rPr>
          <w:rFonts w:ascii="Times New Roman" w:hAnsi="Times New Roman" w:cs="Times New Roman"/>
          <w:b/>
          <w:sz w:val="28"/>
          <w:szCs w:val="28"/>
        </w:rPr>
        <w:t>ДЕТЕРМІНАНТІВ</w:t>
      </w:r>
      <w:r w:rsidRPr="00E76E74">
        <w:rPr>
          <w:rFonts w:ascii="Times New Roman" w:hAnsi="Times New Roman" w:cs="Times New Roman"/>
          <w:b/>
          <w:sz w:val="28"/>
          <w:szCs w:val="28"/>
        </w:rPr>
        <w:t xml:space="preserve"> ПСИХІЧНОГО СТАНУ РЯТУВАЛЬНИКІВ </w:t>
      </w:r>
      <w:r>
        <w:rPr>
          <w:rFonts w:ascii="Times New Roman" w:hAnsi="Times New Roman" w:cs="Times New Roman"/>
          <w:b/>
          <w:sz w:val="28"/>
          <w:szCs w:val="28"/>
        </w:rPr>
        <w:t>В УМОВАХ ВОЄННОГО СТАНУ</w:t>
      </w:r>
    </w:p>
    <w:p w14:paraId="31A485E6" w14:textId="77777777" w:rsidR="00A909EE" w:rsidRDefault="00A909EE" w:rsidP="00A909EE">
      <w:pPr>
        <w:spacing w:after="0" w:line="360" w:lineRule="auto"/>
        <w:jc w:val="both"/>
        <w:rPr>
          <w:rFonts w:ascii="Times New Roman" w:hAnsi="Times New Roman" w:cs="Times New Roman"/>
          <w:b/>
          <w:sz w:val="28"/>
          <w:szCs w:val="28"/>
        </w:rPr>
      </w:pPr>
    </w:p>
    <w:p w14:paraId="0FB18925" w14:textId="77777777" w:rsidR="00A909EE" w:rsidRDefault="00A909EE" w:rsidP="0061594E">
      <w:pPr>
        <w:spacing w:after="0" w:line="360" w:lineRule="auto"/>
        <w:ind w:firstLine="851"/>
        <w:jc w:val="both"/>
        <w:rPr>
          <w:rFonts w:ascii="Times New Roman" w:hAnsi="Times New Roman" w:cs="Times New Roman"/>
          <w:b/>
          <w:sz w:val="28"/>
          <w:szCs w:val="28"/>
        </w:rPr>
      </w:pPr>
      <w:r w:rsidRPr="00A909EE">
        <w:rPr>
          <w:rFonts w:ascii="Times New Roman" w:hAnsi="Times New Roman" w:cs="Times New Roman"/>
          <w:b/>
          <w:sz w:val="28"/>
          <w:szCs w:val="28"/>
        </w:rPr>
        <w:t>2.1. Методичний апарат та загальна характеристика учасників дослідження</w:t>
      </w:r>
      <w:r>
        <w:rPr>
          <w:rFonts w:ascii="Times New Roman" w:hAnsi="Times New Roman" w:cs="Times New Roman"/>
          <w:b/>
          <w:sz w:val="28"/>
          <w:szCs w:val="28"/>
        </w:rPr>
        <w:t>.</w:t>
      </w:r>
    </w:p>
    <w:p w14:paraId="28E719F3" w14:textId="77777777" w:rsidR="001F79B6" w:rsidRPr="00A909EE" w:rsidRDefault="001F79B6" w:rsidP="0061594E">
      <w:pPr>
        <w:spacing w:after="0" w:line="360" w:lineRule="auto"/>
        <w:ind w:firstLine="851"/>
        <w:jc w:val="both"/>
        <w:rPr>
          <w:rFonts w:ascii="Times New Roman" w:hAnsi="Times New Roman" w:cs="Times New Roman"/>
          <w:b/>
          <w:sz w:val="28"/>
          <w:szCs w:val="28"/>
        </w:rPr>
      </w:pPr>
    </w:p>
    <w:p w14:paraId="44DB3A05" w14:textId="77777777" w:rsidR="00A909EE" w:rsidRDefault="006C48CE"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Емпіричне дослідження детермінантів психічного стану рятувальників пожежних підрозділів ДСНС України в умова воєнного стану проводилося протягом липня </w:t>
      </w:r>
      <w:r w:rsidR="00964D11">
        <w:rPr>
          <w:rFonts w:ascii="Times New Roman" w:hAnsi="Times New Roman" w:cs="Times New Roman"/>
          <w:sz w:val="28"/>
          <w:szCs w:val="28"/>
        </w:rPr>
        <w:t xml:space="preserve">– серпня </w:t>
      </w:r>
      <w:r>
        <w:rPr>
          <w:rFonts w:ascii="Times New Roman" w:hAnsi="Times New Roman" w:cs="Times New Roman"/>
          <w:sz w:val="28"/>
          <w:szCs w:val="28"/>
        </w:rPr>
        <w:t xml:space="preserve">2024 року </w:t>
      </w:r>
      <w:r w:rsidR="00A120CD" w:rsidRPr="00A120CD">
        <w:rPr>
          <w:rFonts w:ascii="Times New Roman" w:hAnsi="Times New Roman" w:cs="Times New Roman"/>
          <w:sz w:val="28"/>
          <w:szCs w:val="28"/>
        </w:rPr>
        <w:t xml:space="preserve">під час виконання </w:t>
      </w:r>
      <w:r w:rsidR="00A120CD">
        <w:rPr>
          <w:rFonts w:ascii="Times New Roman" w:hAnsi="Times New Roman" w:cs="Times New Roman"/>
          <w:sz w:val="28"/>
          <w:szCs w:val="28"/>
        </w:rPr>
        <w:t>пожежно</w:t>
      </w:r>
      <w:r w:rsidR="00A120CD" w:rsidRPr="00A120CD">
        <w:rPr>
          <w:rFonts w:ascii="Times New Roman" w:hAnsi="Times New Roman" w:cs="Times New Roman"/>
          <w:sz w:val="28"/>
          <w:szCs w:val="28"/>
        </w:rPr>
        <w:t>-рятувальних робіт у зон</w:t>
      </w:r>
      <w:r w:rsidR="008E67BC">
        <w:rPr>
          <w:rFonts w:ascii="Times New Roman" w:hAnsi="Times New Roman" w:cs="Times New Roman"/>
          <w:sz w:val="28"/>
          <w:szCs w:val="28"/>
        </w:rPr>
        <w:t>ах</w:t>
      </w:r>
      <w:r w:rsidR="00A120CD" w:rsidRPr="00A120CD">
        <w:rPr>
          <w:rFonts w:ascii="Times New Roman" w:hAnsi="Times New Roman" w:cs="Times New Roman"/>
          <w:sz w:val="28"/>
          <w:szCs w:val="28"/>
        </w:rPr>
        <w:t xml:space="preserve"> надзвичайн</w:t>
      </w:r>
      <w:r w:rsidR="008E67BC">
        <w:rPr>
          <w:rFonts w:ascii="Times New Roman" w:hAnsi="Times New Roman" w:cs="Times New Roman"/>
          <w:sz w:val="28"/>
          <w:szCs w:val="28"/>
        </w:rPr>
        <w:t>их</w:t>
      </w:r>
      <w:r w:rsidR="00A120CD" w:rsidRPr="00A120CD">
        <w:rPr>
          <w:rFonts w:ascii="Times New Roman" w:hAnsi="Times New Roman" w:cs="Times New Roman"/>
          <w:sz w:val="28"/>
          <w:szCs w:val="28"/>
        </w:rPr>
        <w:t xml:space="preserve"> ситуаці</w:t>
      </w:r>
      <w:r w:rsidR="008E67BC">
        <w:rPr>
          <w:rFonts w:ascii="Times New Roman" w:hAnsi="Times New Roman" w:cs="Times New Roman"/>
          <w:sz w:val="28"/>
          <w:szCs w:val="28"/>
        </w:rPr>
        <w:t>й</w:t>
      </w:r>
      <w:r w:rsidR="00A120CD" w:rsidRPr="00A120CD">
        <w:rPr>
          <w:rFonts w:ascii="Times New Roman" w:hAnsi="Times New Roman" w:cs="Times New Roman"/>
          <w:sz w:val="28"/>
          <w:szCs w:val="28"/>
        </w:rPr>
        <w:t xml:space="preserve"> та під час відпочинку рятувальників від ви</w:t>
      </w:r>
      <w:r w:rsidR="00A120CD">
        <w:rPr>
          <w:rFonts w:ascii="Times New Roman" w:hAnsi="Times New Roman" w:cs="Times New Roman"/>
          <w:sz w:val="28"/>
          <w:szCs w:val="28"/>
        </w:rPr>
        <w:t>конання завдань за призначенням,</w:t>
      </w:r>
      <w:r w:rsidR="00A120CD" w:rsidRPr="00A120CD">
        <w:rPr>
          <w:rFonts w:ascii="Times New Roman" w:hAnsi="Times New Roman" w:cs="Times New Roman"/>
          <w:sz w:val="28"/>
          <w:szCs w:val="28"/>
        </w:rPr>
        <w:t xml:space="preserve"> </w:t>
      </w:r>
      <w:r>
        <w:rPr>
          <w:rFonts w:ascii="Times New Roman" w:hAnsi="Times New Roman" w:cs="Times New Roman"/>
          <w:sz w:val="28"/>
          <w:szCs w:val="28"/>
        </w:rPr>
        <w:t>і включало в себе наступні етапи: підготовчий, констатуючий та формування висновка (заключний).</w:t>
      </w:r>
    </w:p>
    <w:p w14:paraId="294DBB3E" w14:textId="77777777" w:rsidR="00A120CD" w:rsidRDefault="00A120CD" w:rsidP="0061594E">
      <w:pPr>
        <w:spacing w:after="0" w:line="360" w:lineRule="auto"/>
        <w:ind w:firstLine="851"/>
        <w:jc w:val="both"/>
        <w:rPr>
          <w:rFonts w:ascii="Times New Roman" w:hAnsi="Times New Roman" w:cs="Times New Roman"/>
          <w:sz w:val="28"/>
          <w:szCs w:val="28"/>
        </w:rPr>
      </w:pPr>
      <w:r w:rsidRPr="00335C7C">
        <w:rPr>
          <w:rFonts w:ascii="Times New Roman" w:hAnsi="Times New Roman" w:cs="Times New Roman"/>
          <w:sz w:val="28"/>
          <w:szCs w:val="28"/>
        </w:rPr>
        <w:t>Надзвичайними ситуаціями</w:t>
      </w:r>
      <w:r>
        <w:rPr>
          <w:rFonts w:ascii="Times New Roman" w:hAnsi="Times New Roman" w:cs="Times New Roman"/>
          <w:sz w:val="28"/>
          <w:szCs w:val="28"/>
        </w:rPr>
        <w:t>,</w:t>
      </w:r>
      <w:r w:rsidRPr="00335C7C">
        <w:rPr>
          <w:rFonts w:ascii="Times New Roman" w:hAnsi="Times New Roman" w:cs="Times New Roman"/>
          <w:sz w:val="28"/>
          <w:szCs w:val="28"/>
        </w:rPr>
        <w:t xml:space="preserve"> в яких </w:t>
      </w:r>
      <w:r>
        <w:rPr>
          <w:rFonts w:ascii="Times New Roman" w:hAnsi="Times New Roman" w:cs="Times New Roman"/>
          <w:sz w:val="28"/>
          <w:szCs w:val="28"/>
        </w:rPr>
        <w:t>були</w:t>
      </w:r>
      <w:r w:rsidRPr="00335C7C">
        <w:rPr>
          <w:rFonts w:ascii="Times New Roman" w:hAnsi="Times New Roman" w:cs="Times New Roman"/>
          <w:sz w:val="28"/>
          <w:szCs w:val="28"/>
        </w:rPr>
        <w:t xml:space="preserve"> </w:t>
      </w:r>
      <w:r w:rsidR="008E67BC">
        <w:rPr>
          <w:rFonts w:ascii="Times New Roman" w:hAnsi="Times New Roman" w:cs="Times New Roman"/>
          <w:sz w:val="28"/>
          <w:szCs w:val="28"/>
        </w:rPr>
        <w:t xml:space="preserve">проведені </w:t>
      </w:r>
      <w:r w:rsidRPr="00335C7C">
        <w:rPr>
          <w:rFonts w:ascii="Times New Roman" w:hAnsi="Times New Roman" w:cs="Times New Roman"/>
          <w:sz w:val="28"/>
          <w:szCs w:val="28"/>
        </w:rPr>
        <w:t>дослідж</w:t>
      </w:r>
      <w:r>
        <w:rPr>
          <w:rFonts w:ascii="Times New Roman" w:hAnsi="Times New Roman" w:cs="Times New Roman"/>
          <w:sz w:val="28"/>
          <w:szCs w:val="28"/>
        </w:rPr>
        <w:t>ен</w:t>
      </w:r>
      <w:r w:rsidR="008E67BC">
        <w:rPr>
          <w:rFonts w:ascii="Times New Roman" w:hAnsi="Times New Roman" w:cs="Times New Roman"/>
          <w:sz w:val="28"/>
          <w:szCs w:val="28"/>
        </w:rPr>
        <w:t>ня</w:t>
      </w:r>
      <w:r w:rsidRPr="00335C7C">
        <w:rPr>
          <w:rFonts w:ascii="Times New Roman" w:hAnsi="Times New Roman" w:cs="Times New Roman"/>
          <w:sz w:val="28"/>
          <w:szCs w:val="28"/>
        </w:rPr>
        <w:t xml:space="preserve"> рятувальник</w:t>
      </w:r>
      <w:r w:rsidR="008E67BC">
        <w:rPr>
          <w:rFonts w:ascii="Times New Roman" w:hAnsi="Times New Roman" w:cs="Times New Roman"/>
          <w:sz w:val="28"/>
          <w:szCs w:val="28"/>
        </w:rPr>
        <w:t>ів</w:t>
      </w:r>
      <w:r>
        <w:rPr>
          <w:rFonts w:ascii="Times New Roman" w:hAnsi="Times New Roman" w:cs="Times New Roman"/>
          <w:sz w:val="28"/>
          <w:szCs w:val="28"/>
        </w:rPr>
        <w:t>,</w:t>
      </w:r>
      <w:r w:rsidRPr="00335C7C">
        <w:rPr>
          <w:rFonts w:ascii="Times New Roman" w:hAnsi="Times New Roman" w:cs="Times New Roman"/>
          <w:sz w:val="28"/>
          <w:szCs w:val="28"/>
        </w:rPr>
        <w:t xml:space="preserve"> стали вибухи на</w:t>
      </w:r>
      <w:r>
        <w:rPr>
          <w:rFonts w:ascii="Times New Roman" w:hAnsi="Times New Roman" w:cs="Times New Roman"/>
          <w:sz w:val="28"/>
          <w:szCs w:val="28"/>
        </w:rPr>
        <w:t xml:space="preserve"> території міста Павлограда та велика лісова пожежа на деокупованій території Ізюмського району Харківської області, куди були направлені караули дослідженого пожежно-рятувального підрозділу.</w:t>
      </w:r>
    </w:p>
    <w:p w14:paraId="261502CE" w14:textId="77777777" w:rsidR="009275A9" w:rsidRPr="009275A9"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На першому, підготовчому етапі, було розроблено організаційно-методичний підхід до дослідження. Здійснювалась організація емпіричного дослідження, яка передбачала визначення часу та порядку його проведення, обґрунтування вибірки досліджуваних, методів дослідження, а також підбір надійних і валідних психодіагностичних методик, відповідних предмету дослідження.</w:t>
      </w:r>
    </w:p>
    <w:p w14:paraId="0F19650B" w14:textId="77777777" w:rsidR="009275A9" w:rsidRPr="009275A9"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Вибір методик здійснювався з урахуванням таких вимог:</w:t>
      </w:r>
    </w:p>
    <w:p w14:paraId="5C46000E" w14:textId="77777777" w:rsidR="009275A9" w:rsidRPr="00426DC2" w:rsidRDefault="009275A9" w:rsidP="0061594E">
      <w:pPr>
        <w:pStyle w:val="a3"/>
        <w:numPr>
          <w:ilvl w:val="0"/>
          <w:numId w:val="12"/>
        </w:numPr>
        <w:spacing w:after="0" w:line="360" w:lineRule="auto"/>
        <w:ind w:left="0" w:firstLine="851"/>
        <w:jc w:val="both"/>
        <w:rPr>
          <w:rFonts w:ascii="Times New Roman" w:hAnsi="Times New Roman" w:cs="Times New Roman"/>
          <w:sz w:val="28"/>
          <w:szCs w:val="28"/>
          <w:lang w:val="uk-UA"/>
        </w:rPr>
      </w:pPr>
      <w:r w:rsidRPr="00426DC2">
        <w:rPr>
          <w:rFonts w:ascii="Times New Roman" w:hAnsi="Times New Roman" w:cs="Times New Roman"/>
          <w:sz w:val="28"/>
          <w:szCs w:val="28"/>
          <w:lang w:val="uk-UA"/>
        </w:rPr>
        <w:t>відповідність меті та предмету дослідження;</w:t>
      </w:r>
    </w:p>
    <w:p w14:paraId="047D079C" w14:textId="77777777" w:rsidR="009275A9" w:rsidRPr="00426DC2" w:rsidRDefault="009275A9" w:rsidP="0061594E">
      <w:pPr>
        <w:pStyle w:val="a3"/>
        <w:numPr>
          <w:ilvl w:val="0"/>
          <w:numId w:val="12"/>
        </w:numPr>
        <w:spacing w:after="0" w:line="360" w:lineRule="auto"/>
        <w:ind w:left="0" w:firstLine="851"/>
        <w:jc w:val="both"/>
        <w:rPr>
          <w:rFonts w:ascii="Times New Roman" w:hAnsi="Times New Roman" w:cs="Times New Roman"/>
          <w:sz w:val="28"/>
          <w:szCs w:val="28"/>
          <w:lang w:val="uk-UA"/>
        </w:rPr>
      </w:pPr>
      <w:r w:rsidRPr="00426DC2">
        <w:rPr>
          <w:rFonts w:ascii="Times New Roman" w:hAnsi="Times New Roman" w:cs="Times New Roman"/>
          <w:sz w:val="28"/>
          <w:szCs w:val="28"/>
          <w:lang w:val="uk-UA"/>
        </w:rPr>
        <w:t>чітко задана процедура проведення у вигляді однозначного набору дій із подальшою їх кількісним вираженням якісних характеристик;</w:t>
      </w:r>
    </w:p>
    <w:p w14:paraId="4B999C13" w14:textId="77777777" w:rsidR="009275A9" w:rsidRPr="00426DC2" w:rsidRDefault="009275A9" w:rsidP="0061594E">
      <w:pPr>
        <w:pStyle w:val="a3"/>
        <w:numPr>
          <w:ilvl w:val="0"/>
          <w:numId w:val="12"/>
        </w:numPr>
        <w:spacing w:after="0" w:line="360" w:lineRule="auto"/>
        <w:ind w:left="0" w:firstLine="851"/>
        <w:jc w:val="both"/>
        <w:rPr>
          <w:rFonts w:ascii="Times New Roman" w:hAnsi="Times New Roman" w:cs="Times New Roman"/>
          <w:sz w:val="28"/>
          <w:szCs w:val="28"/>
          <w:lang w:val="uk-UA"/>
        </w:rPr>
      </w:pPr>
      <w:r w:rsidRPr="00426DC2">
        <w:rPr>
          <w:rFonts w:ascii="Times New Roman" w:hAnsi="Times New Roman" w:cs="Times New Roman"/>
          <w:sz w:val="28"/>
          <w:szCs w:val="28"/>
          <w:lang w:val="uk-UA"/>
        </w:rPr>
        <w:t>достатня репрезентативність, надійність, валідність та об</w:t>
      </w:r>
      <w:r w:rsidR="001F79B6">
        <w:rPr>
          <w:rFonts w:ascii="Times New Roman" w:hAnsi="Times New Roman" w:cs="Times New Roman"/>
          <w:sz w:val="28"/>
          <w:szCs w:val="28"/>
          <w:lang w:val="uk-UA"/>
        </w:rPr>
        <w:t>’</w:t>
      </w:r>
      <w:r w:rsidRPr="00426DC2">
        <w:rPr>
          <w:rFonts w:ascii="Times New Roman" w:hAnsi="Times New Roman" w:cs="Times New Roman"/>
          <w:sz w:val="28"/>
          <w:szCs w:val="28"/>
          <w:lang w:val="uk-UA"/>
        </w:rPr>
        <w:t>єктивність інструменту;</w:t>
      </w:r>
    </w:p>
    <w:p w14:paraId="5F056BC7" w14:textId="77777777" w:rsidR="009275A9" w:rsidRPr="00426DC2" w:rsidRDefault="009275A9" w:rsidP="0061594E">
      <w:pPr>
        <w:pStyle w:val="a3"/>
        <w:numPr>
          <w:ilvl w:val="0"/>
          <w:numId w:val="12"/>
        </w:numPr>
        <w:spacing w:after="0" w:line="360" w:lineRule="auto"/>
        <w:ind w:left="0" w:firstLine="851"/>
        <w:jc w:val="both"/>
        <w:rPr>
          <w:rFonts w:ascii="Times New Roman" w:hAnsi="Times New Roman" w:cs="Times New Roman"/>
          <w:sz w:val="28"/>
          <w:szCs w:val="28"/>
          <w:lang w:val="uk-UA"/>
        </w:rPr>
      </w:pPr>
      <w:r w:rsidRPr="00426DC2">
        <w:rPr>
          <w:rFonts w:ascii="Times New Roman" w:hAnsi="Times New Roman" w:cs="Times New Roman"/>
          <w:sz w:val="28"/>
          <w:szCs w:val="28"/>
          <w:lang w:val="uk-UA"/>
        </w:rPr>
        <w:lastRenderedPageBreak/>
        <w:t>чіткість та однозначність інструкцій щодо проведення дослідження.</w:t>
      </w:r>
    </w:p>
    <w:p w14:paraId="6E049A31" w14:textId="77777777" w:rsidR="009275A9" w:rsidRPr="009275A9"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На констату</w:t>
      </w:r>
      <w:r>
        <w:rPr>
          <w:rFonts w:ascii="Times New Roman" w:hAnsi="Times New Roman" w:cs="Times New Roman"/>
          <w:sz w:val="28"/>
          <w:szCs w:val="28"/>
        </w:rPr>
        <w:t>ючому</w:t>
      </w:r>
      <w:r w:rsidRPr="009275A9">
        <w:rPr>
          <w:rFonts w:ascii="Times New Roman" w:hAnsi="Times New Roman" w:cs="Times New Roman"/>
          <w:sz w:val="28"/>
          <w:szCs w:val="28"/>
        </w:rPr>
        <w:t xml:space="preserve"> етапі дослідження виконувалися заплановані емпіричні процедури для вивчення психологічних потреб працівників ДСНС</w:t>
      </w:r>
      <w:r w:rsidR="00C73DEB" w:rsidRPr="00C73DEB">
        <w:rPr>
          <w:rFonts w:ascii="Times New Roman" w:hAnsi="Times New Roman" w:cs="Times New Roman"/>
          <w:sz w:val="28"/>
          <w:szCs w:val="28"/>
        </w:rPr>
        <w:t xml:space="preserve"> </w:t>
      </w:r>
      <w:r w:rsidR="00C73DEB">
        <w:rPr>
          <w:rFonts w:ascii="Times New Roman" w:hAnsi="Times New Roman" w:cs="Times New Roman"/>
          <w:sz w:val="28"/>
          <w:szCs w:val="28"/>
        </w:rPr>
        <w:t>України</w:t>
      </w:r>
      <w:r w:rsidRPr="009275A9">
        <w:rPr>
          <w:rFonts w:ascii="Times New Roman" w:hAnsi="Times New Roman" w:cs="Times New Roman"/>
          <w:sz w:val="28"/>
          <w:szCs w:val="28"/>
        </w:rPr>
        <w:t xml:space="preserve"> в умовах воєнного стану. Зібрані дані піддавалися аналізу методами математичної статистики.</w:t>
      </w:r>
    </w:p>
    <w:p w14:paraId="419C2F07" w14:textId="77777777" w:rsidR="009275A9" w:rsidRPr="009275A9"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Дослідження проводилося як у звичайних умовах несення служби працівниками ДСНС України (у стані очікування виклику), так і безпосередньо після виконання завдань із ліквідації наслідків надзвичайних ситуацій, що несли загрозу.</w:t>
      </w:r>
    </w:p>
    <w:p w14:paraId="1FC508AB" w14:textId="77777777" w:rsidR="006C48CE"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На завершальному етапі було проаналізовано результати дослідження, узагальнено отримані дані та сформульовано висновки.</w:t>
      </w:r>
    </w:p>
    <w:p w14:paraId="64EA5BE4" w14:textId="77777777" w:rsidR="003C0728"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 xml:space="preserve">Вибірку </w:t>
      </w:r>
      <w:r w:rsidR="00B03037">
        <w:rPr>
          <w:rFonts w:ascii="Times New Roman" w:hAnsi="Times New Roman" w:cs="Times New Roman"/>
          <w:sz w:val="28"/>
          <w:szCs w:val="28"/>
        </w:rPr>
        <w:t xml:space="preserve">проведеного дослідження </w:t>
      </w:r>
      <w:r w:rsidRPr="009275A9">
        <w:rPr>
          <w:rFonts w:ascii="Times New Roman" w:hAnsi="Times New Roman" w:cs="Times New Roman"/>
          <w:sz w:val="28"/>
          <w:szCs w:val="28"/>
        </w:rPr>
        <w:t xml:space="preserve">склали працівники </w:t>
      </w:r>
      <w:r w:rsidR="00B03037">
        <w:rPr>
          <w:rFonts w:ascii="Times New Roman" w:hAnsi="Times New Roman" w:cs="Times New Roman"/>
          <w:sz w:val="28"/>
          <w:szCs w:val="28"/>
        </w:rPr>
        <w:t xml:space="preserve">одного із </w:t>
      </w:r>
      <w:r w:rsidR="003C0728">
        <w:rPr>
          <w:rFonts w:ascii="Times New Roman" w:hAnsi="Times New Roman" w:cs="Times New Roman"/>
          <w:sz w:val="28"/>
          <w:szCs w:val="28"/>
        </w:rPr>
        <w:t xml:space="preserve">особового складу </w:t>
      </w:r>
      <w:r w:rsidRPr="009275A9">
        <w:rPr>
          <w:rFonts w:ascii="Times New Roman" w:hAnsi="Times New Roman" w:cs="Times New Roman"/>
          <w:sz w:val="28"/>
          <w:szCs w:val="28"/>
        </w:rPr>
        <w:t>пожежно-рятуваль</w:t>
      </w:r>
      <w:r w:rsidR="00B03037">
        <w:rPr>
          <w:rFonts w:ascii="Times New Roman" w:hAnsi="Times New Roman" w:cs="Times New Roman"/>
          <w:sz w:val="28"/>
          <w:szCs w:val="28"/>
        </w:rPr>
        <w:t>н</w:t>
      </w:r>
      <w:r w:rsidR="003C0728">
        <w:rPr>
          <w:rFonts w:ascii="Times New Roman" w:hAnsi="Times New Roman" w:cs="Times New Roman"/>
          <w:sz w:val="28"/>
          <w:szCs w:val="28"/>
        </w:rPr>
        <w:t>ого</w:t>
      </w:r>
      <w:r w:rsidRPr="009275A9">
        <w:rPr>
          <w:rFonts w:ascii="Times New Roman" w:hAnsi="Times New Roman" w:cs="Times New Roman"/>
          <w:sz w:val="28"/>
          <w:szCs w:val="28"/>
        </w:rPr>
        <w:t xml:space="preserve"> підрозділ</w:t>
      </w:r>
      <w:r w:rsidR="003C0728">
        <w:rPr>
          <w:rFonts w:ascii="Times New Roman" w:hAnsi="Times New Roman" w:cs="Times New Roman"/>
          <w:sz w:val="28"/>
          <w:szCs w:val="28"/>
        </w:rPr>
        <w:t>у</w:t>
      </w:r>
      <w:r w:rsidRPr="009275A9">
        <w:rPr>
          <w:rFonts w:ascii="Times New Roman" w:hAnsi="Times New Roman" w:cs="Times New Roman"/>
          <w:sz w:val="28"/>
          <w:szCs w:val="28"/>
        </w:rPr>
        <w:t xml:space="preserve"> Головного управління ДСНС України в </w:t>
      </w:r>
      <w:r w:rsidR="00B03037">
        <w:rPr>
          <w:rFonts w:ascii="Times New Roman" w:hAnsi="Times New Roman" w:cs="Times New Roman"/>
          <w:sz w:val="28"/>
          <w:szCs w:val="28"/>
        </w:rPr>
        <w:t>Дніпропетровській</w:t>
      </w:r>
      <w:r w:rsidRPr="009275A9">
        <w:rPr>
          <w:rFonts w:ascii="Times New Roman" w:hAnsi="Times New Roman" w:cs="Times New Roman"/>
          <w:sz w:val="28"/>
          <w:szCs w:val="28"/>
        </w:rPr>
        <w:t xml:space="preserve"> області</w:t>
      </w:r>
      <w:r w:rsidR="003C0728">
        <w:rPr>
          <w:rFonts w:ascii="Times New Roman" w:hAnsi="Times New Roman" w:cs="Times New Roman"/>
          <w:sz w:val="28"/>
          <w:szCs w:val="28"/>
        </w:rPr>
        <w:t>:</w:t>
      </w:r>
    </w:p>
    <w:p w14:paraId="0DD41685" w14:textId="77777777" w:rsidR="003C0728" w:rsidRDefault="003C0728"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 віком: від 22 до 25 років, від 26 до 35 років, від 36 до 45 років та від 46 до 55 років;</w:t>
      </w:r>
    </w:p>
    <w:p w14:paraId="1C7093E2" w14:textId="77777777" w:rsidR="003C0728" w:rsidRDefault="009275A9" w:rsidP="0061594E">
      <w:pPr>
        <w:spacing w:after="0" w:line="360" w:lineRule="auto"/>
        <w:ind w:firstLine="851"/>
        <w:jc w:val="both"/>
        <w:rPr>
          <w:rFonts w:ascii="Times New Roman" w:hAnsi="Times New Roman" w:cs="Times New Roman"/>
          <w:sz w:val="28"/>
          <w:szCs w:val="28"/>
        </w:rPr>
      </w:pPr>
      <w:r w:rsidRPr="009275A9">
        <w:rPr>
          <w:rFonts w:ascii="Times New Roman" w:hAnsi="Times New Roman" w:cs="Times New Roman"/>
          <w:sz w:val="28"/>
          <w:szCs w:val="28"/>
        </w:rPr>
        <w:t>з</w:t>
      </w:r>
      <w:r w:rsidR="003C0728">
        <w:rPr>
          <w:rFonts w:ascii="Times New Roman" w:hAnsi="Times New Roman" w:cs="Times New Roman"/>
          <w:sz w:val="28"/>
          <w:szCs w:val="28"/>
        </w:rPr>
        <w:t>а</w:t>
      </w:r>
      <w:r w:rsidRPr="009275A9">
        <w:rPr>
          <w:rFonts w:ascii="Times New Roman" w:hAnsi="Times New Roman" w:cs="Times New Roman"/>
          <w:sz w:val="28"/>
          <w:szCs w:val="28"/>
        </w:rPr>
        <w:t xml:space="preserve"> досвідом екстрема</w:t>
      </w:r>
      <w:r w:rsidR="003C0728">
        <w:rPr>
          <w:rFonts w:ascii="Times New Roman" w:hAnsi="Times New Roman" w:cs="Times New Roman"/>
          <w:sz w:val="28"/>
          <w:szCs w:val="28"/>
        </w:rPr>
        <w:t>льної діяльності</w:t>
      </w:r>
      <w:r w:rsidR="008E67BC">
        <w:rPr>
          <w:rFonts w:ascii="Times New Roman" w:hAnsi="Times New Roman" w:cs="Times New Roman"/>
          <w:sz w:val="28"/>
          <w:szCs w:val="28"/>
        </w:rPr>
        <w:t>:</w:t>
      </w:r>
      <w:r w:rsidR="003C0728">
        <w:rPr>
          <w:rFonts w:ascii="Times New Roman" w:hAnsi="Times New Roman" w:cs="Times New Roman"/>
          <w:sz w:val="28"/>
          <w:szCs w:val="28"/>
        </w:rPr>
        <w:t xml:space="preserve"> до року служби</w:t>
      </w:r>
      <w:r w:rsidR="008E67BC">
        <w:rPr>
          <w:rFonts w:ascii="Times New Roman" w:hAnsi="Times New Roman" w:cs="Times New Roman"/>
          <w:sz w:val="28"/>
          <w:szCs w:val="28"/>
        </w:rPr>
        <w:t>,</w:t>
      </w:r>
      <w:r w:rsidRPr="009275A9">
        <w:rPr>
          <w:rFonts w:ascii="Times New Roman" w:hAnsi="Times New Roman" w:cs="Times New Roman"/>
          <w:sz w:val="28"/>
          <w:szCs w:val="28"/>
        </w:rPr>
        <w:t xml:space="preserve"> від </w:t>
      </w:r>
      <w:r w:rsidR="00B03037">
        <w:rPr>
          <w:rFonts w:ascii="Times New Roman" w:hAnsi="Times New Roman" w:cs="Times New Roman"/>
          <w:sz w:val="28"/>
          <w:szCs w:val="28"/>
        </w:rPr>
        <w:t xml:space="preserve">1 – 10 </w:t>
      </w:r>
      <w:r w:rsidRPr="009275A9">
        <w:rPr>
          <w:rFonts w:ascii="Times New Roman" w:hAnsi="Times New Roman" w:cs="Times New Roman"/>
          <w:sz w:val="28"/>
          <w:szCs w:val="28"/>
        </w:rPr>
        <w:t xml:space="preserve">років служби та більше </w:t>
      </w:r>
      <w:r w:rsidR="00B03037">
        <w:rPr>
          <w:rFonts w:ascii="Times New Roman" w:hAnsi="Times New Roman" w:cs="Times New Roman"/>
          <w:sz w:val="28"/>
          <w:szCs w:val="28"/>
        </w:rPr>
        <w:t>10</w:t>
      </w:r>
      <w:r w:rsidRPr="009275A9">
        <w:rPr>
          <w:rFonts w:ascii="Times New Roman" w:hAnsi="Times New Roman" w:cs="Times New Roman"/>
          <w:sz w:val="28"/>
          <w:szCs w:val="28"/>
        </w:rPr>
        <w:t xml:space="preserve">-ти років служби. </w:t>
      </w:r>
    </w:p>
    <w:p w14:paraId="25E5F4FC" w14:textId="77777777" w:rsidR="003C0728" w:rsidRPr="00746362" w:rsidRDefault="009275A9" w:rsidP="0061594E">
      <w:pPr>
        <w:spacing w:after="0" w:line="360" w:lineRule="auto"/>
        <w:ind w:firstLine="851"/>
        <w:jc w:val="both"/>
        <w:rPr>
          <w:rFonts w:ascii="Times New Roman" w:hAnsi="Times New Roman" w:cs="Times New Roman"/>
          <w:b/>
          <w:i/>
          <w:sz w:val="28"/>
          <w:szCs w:val="28"/>
        </w:rPr>
      </w:pPr>
      <w:r w:rsidRPr="00746362">
        <w:rPr>
          <w:rFonts w:ascii="Times New Roman" w:hAnsi="Times New Roman" w:cs="Times New Roman"/>
          <w:b/>
          <w:i/>
          <w:sz w:val="28"/>
          <w:szCs w:val="28"/>
        </w:rPr>
        <w:t xml:space="preserve">У дослідженні </w:t>
      </w:r>
      <w:r w:rsidR="003C0728" w:rsidRPr="00746362">
        <w:rPr>
          <w:rFonts w:ascii="Times New Roman" w:hAnsi="Times New Roman" w:cs="Times New Roman"/>
          <w:b/>
          <w:i/>
          <w:sz w:val="28"/>
          <w:szCs w:val="28"/>
        </w:rPr>
        <w:t>взяли</w:t>
      </w:r>
      <w:r w:rsidRPr="00746362">
        <w:rPr>
          <w:rFonts w:ascii="Times New Roman" w:hAnsi="Times New Roman" w:cs="Times New Roman"/>
          <w:b/>
          <w:i/>
          <w:sz w:val="28"/>
          <w:szCs w:val="28"/>
        </w:rPr>
        <w:t xml:space="preserve"> участь працівники ДСНС </w:t>
      </w:r>
      <w:r w:rsidR="00C73DEB" w:rsidRPr="00C73DEB">
        <w:rPr>
          <w:rFonts w:ascii="Times New Roman" w:hAnsi="Times New Roman" w:cs="Times New Roman"/>
          <w:b/>
          <w:i/>
          <w:sz w:val="28"/>
          <w:szCs w:val="28"/>
        </w:rPr>
        <w:t xml:space="preserve">України </w:t>
      </w:r>
      <w:r w:rsidR="003C0728" w:rsidRPr="00746362">
        <w:rPr>
          <w:rFonts w:ascii="Times New Roman" w:hAnsi="Times New Roman" w:cs="Times New Roman"/>
          <w:b/>
          <w:i/>
          <w:sz w:val="28"/>
          <w:szCs w:val="28"/>
        </w:rPr>
        <w:t>за віков</w:t>
      </w:r>
      <w:r w:rsidR="004C2312" w:rsidRPr="00746362">
        <w:rPr>
          <w:rFonts w:ascii="Times New Roman" w:hAnsi="Times New Roman" w:cs="Times New Roman"/>
          <w:b/>
          <w:i/>
          <w:sz w:val="28"/>
          <w:szCs w:val="28"/>
        </w:rPr>
        <w:t>ою ознакою</w:t>
      </w:r>
      <w:r w:rsidR="003C0728" w:rsidRPr="00746362">
        <w:rPr>
          <w:rFonts w:ascii="Times New Roman" w:hAnsi="Times New Roman" w:cs="Times New Roman"/>
          <w:b/>
          <w:i/>
          <w:sz w:val="28"/>
          <w:szCs w:val="28"/>
        </w:rPr>
        <w:t xml:space="preserve">: </w:t>
      </w:r>
    </w:p>
    <w:p w14:paraId="01F41DA6" w14:textId="77777777" w:rsidR="004C2312" w:rsidRDefault="004C231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 22 до 25 років – 1 особа,</w:t>
      </w:r>
    </w:p>
    <w:p w14:paraId="0D222254" w14:textId="77777777" w:rsidR="004C2312" w:rsidRDefault="004C231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 26 до 35 років – 24 особи,</w:t>
      </w:r>
    </w:p>
    <w:p w14:paraId="718BACC2" w14:textId="77777777" w:rsidR="004C2312" w:rsidRDefault="004C231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 36 до 45 років – 10 осіб,</w:t>
      </w:r>
    </w:p>
    <w:p w14:paraId="166F80D0" w14:textId="77777777" w:rsidR="004C2312" w:rsidRDefault="004C231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 46 до 55 років – 5 осіб.</w:t>
      </w:r>
    </w:p>
    <w:p w14:paraId="4EAD56F2" w14:textId="77777777" w:rsidR="004C2312" w:rsidRDefault="00EA537C" w:rsidP="00EA537C">
      <w:pPr>
        <w:spacing w:after="0" w:line="360" w:lineRule="auto"/>
        <w:ind w:firstLine="709"/>
        <w:jc w:val="both"/>
        <w:rPr>
          <w:rFonts w:ascii="Times New Roman" w:hAnsi="Times New Roman" w:cs="Times New Roman"/>
          <w:sz w:val="28"/>
          <w:szCs w:val="28"/>
        </w:rPr>
      </w:pPr>
      <w:r>
        <w:rPr>
          <w:noProof/>
          <w:lang w:val="en-US"/>
        </w:rPr>
        <w:lastRenderedPageBreak/>
        <w:drawing>
          <wp:inline distT="0" distB="0" distL="0" distR="0" wp14:anchorId="28C26C11" wp14:editId="45B89055">
            <wp:extent cx="4791075" cy="2124075"/>
            <wp:effectExtent l="57150" t="57150" r="47625" b="476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AED6245" w14:textId="77777777" w:rsidR="004C2312" w:rsidRPr="0061594E" w:rsidRDefault="0043561A" w:rsidP="006E0BA6">
      <w:pPr>
        <w:spacing w:after="0" w:line="360" w:lineRule="auto"/>
        <w:jc w:val="center"/>
        <w:rPr>
          <w:rFonts w:ascii="Times New Roman" w:hAnsi="Times New Roman" w:cs="Times New Roman"/>
          <w:b/>
          <w:i/>
          <w:sz w:val="28"/>
          <w:szCs w:val="28"/>
        </w:rPr>
      </w:pPr>
      <w:r w:rsidRPr="0061594E">
        <w:rPr>
          <w:rFonts w:ascii="Times New Roman" w:hAnsi="Times New Roman" w:cs="Times New Roman"/>
          <w:b/>
          <w:i/>
          <w:sz w:val="28"/>
          <w:szCs w:val="28"/>
        </w:rPr>
        <w:t>Рис.</w:t>
      </w:r>
      <w:r w:rsidR="004C2312" w:rsidRPr="0061594E">
        <w:rPr>
          <w:rFonts w:ascii="Times New Roman" w:hAnsi="Times New Roman" w:cs="Times New Roman"/>
          <w:b/>
          <w:i/>
          <w:sz w:val="28"/>
          <w:szCs w:val="28"/>
        </w:rPr>
        <w:t xml:space="preserve"> 2.1. Склад вибірки досліджуваних працівників за ознакою «Вік»</w:t>
      </w:r>
    </w:p>
    <w:p w14:paraId="2FDFE189" w14:textId="77777777" w:rsidR="0061594E" w:rsidRDefault="0061594E" w:rsidP="0061594E">
      <w:pPr>
        <w:spacing w:after="0" w:line="360" w:lineRule="auto"/>
        <w:ind w:firstLine="851"/>
        <w:jc w:val="both"/>
        <w:rPr>
          <w:rFonts w:ascii="Times New Roman" w:hAnsi="Times New Roman" w:cs="Times New Roman"/>
          <w:b/>
          <w:i/>
          <w:sz w:val="28"/>
          <w:szCs w:val="28"/>
        </w:rPr>
      </w:pPr>
    </w:p>
    <w:p w14:paraId="3ADC10F9" w14:textId="77777777" w:rsidR="00746362" w:rsidRPr="00746362" w:rsidRDefault="003C0728" w:rsidP="0061594E">
      <w:pPr>
        <w:spacing w:after="0" w:line="360" w:lineRule="auto"/>
        <w:ind w:firstLine="851"/>
        <w:jc w:val="both"/>
        <w:rPr>
          <w:rFonts w:ascii="Times New Roman" w:hAnsi="Times New Roman" w:cs="Times New Roman"/>
          <w:b/>
          <w:i/>
          <w:sz w:val="28"/>
          <w:szCs w:val="28"/>
        </w:rPr>
      </w:pPr>
      <w:r w:rsidRPr="00746362">
        <w:rPr>
          <w:rFonts w:ascii="Times New Roman" w:hAnsi="Times New Roman" w:cs="Times New Roman"/>
          <w:b/>
          <w:i/>
          <w:sz w:val="28"/>
          <w:szCs w:val="28"/>
        </w:rPr>
        <w:t xml:space="preserve">За </w:t>
      </w:r>
      <w:r w:rsidR="00746362" w:rsidRPr="00746362">
        <w:rPr>
          <w:rFonts w:ascii="Times New Roman" w:hAnsi="Times New Roman" w:cs="Times New Roman"/>
          <w:b/>
          <w:i/>
          <w:sz w:val="28"/>
          <w:szCs w:val="28"/>
        </w:rPr>
        <w:t xml:space="preserve">ознакою </w:t>
      </w:r>
      <w:r w:rsidRPr="00746362">
        <w:rPr>
          <w:rFonts w:ascii="Times New Roman" w:hAnsi="Times New Roman" w:cs="Times New Roman"/>
          <w:b/>
          <w:i/>
          <w:sz w:val="28"/>
          <w:szCs w:val="28"/>
        </w:rPr>
        <w:t>досвід</w:t>
      </w:r>
      <w:r w:rsidR="00746362" w:rsidRPr="00746362">
        <w:rPr>
          <w:rFonts w:ascii="Times New Roman" w:hAnsi="Times New Roman" w:cs="Times New Roman"/>
          <w:b/>
          <w:i/>
          <w:sz w:val="28"/>
          <w:szCs w:val="28"/>
        </w:rPr>
        <w:t>у</w:t>
      </w:r>
      <w:r w:rsidRPr="00746362">
        <w:rPr>
          <w:rFonts w:ascii="Times New Roman" w:hAnsi="Times New Roman" w:cs="Times New Roman"/>
          <w:b/>
          <w:i/>
          <w:sz w:val="28"/>
          <w:szCs w:val="28"/>
        </w:rPr>
        <w:t xml:space="preserve"> роботи: </w:t>
      </w:r>
    </w:p>
    <w:p w14:paraId="2783EFE2" w14:textId="77777777" w:rsidR="00746362" w:rsidRDefault="0074636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до одного рок</w:t>
      </w:r>
      <w:r w:rsidR="009275A9" w:rsidRPr="009275A9">
        <w:rPr>
          <w:rFonts w:ascii="Times New Roman" w:hAnsi="Times New Roman" w:cs="Times New Roman"/>
          <w:sz w:val="28"/>
          <w:szCs w:val="28"/>
        </w:rPr>
        <w:t xml:space="preserve">у </w:t>
      </w:r>
      <w:r w:rsidR="00296B4A">
        <w:rPr>
          <w:rFonts w:ascii="Times New Roman" w:hAnsi="Times New Roman" w:cs="Times New Roman"/>
          <w:sz w:val="28"/>
          <w:szCs w:val="28"/>
        </w:rPr>
        <w:t>–</w:t>
      </w:r>
      <w:r w:rsidR="009275A9" w:rsidRPr="009275A9">
        <w:rPr>
          <w:rFonts w:ascii="Times New Roman" w:hAnsi="Times New Roman" w:cs="Times New Roman"/>
          <w:sz w:val="28"/>
          <w:szCs w:val="28"/>
        </w:rPr>
        <w:t xml:space="preserve"> </w:t>
      </w:r>
      <w:r w:rsidR="00B03037">
        <w:rPr>
          <w:rFonts w:ascii="Times New Roman" w:hAnsi="Times New Roman" w:cs="Times New Roman"/>
          <w:sz w:val="28"/>
          <w:szCs w:val="28"/>
        </w:rPr>
        <w:t>1</w:t>
      </w:r>
      <w:r w:rsidR="009275A9" w:rsidRPr="009275A9">
        <w:rPr>
          <w:rFonts w:ascii="Times New Roman" w:hAnsi="Times New Roman" w:cs="Times New Roman"/>
          <w:sz w:val="28"/>
          <w:szCs w:val="28"/>
        </w:rPr>
        <w:t xml:space="preserve"> ос</w:t>
      </w:r>
      <w:r w:rsidR="00B03037">
        <w:rPr>
          <w:rFonts w:ascii="Times New Roman" w:hAnsi="Times New Roman" w:cs="Times New Roman"/>
          <w:sz w:val="28"/>
          <w:szCs w:val="28"/>
        </w:rPr>
        <w:t>о</w:t>
      </w:r>
      <w:r w:rsidR="009275A9" w:rsidRPr="009275A9">
        <w:rPr>
          <w:rFonts w:ascii="Times New Roman" w:hAnsi="Times New Roman" w:cs="Times New Roman"/>
          <w:sz w:val="28"/>
          <w:szCs w:val="28"/>
        </w:rPr>
        <w:t>б</w:t>
      </w:r>
      <w:r>
        <w:rPr>
          <w:rFonts w:ascii="Times New Roman" w:hAnsi="Times New Roman" w:cs="Times New Roman"/>
          <w:sz w:val="28"/>
          <w:szCs w:val="28"/>
        </w:rPr>
        <w:t>а;</w:t>
      </w:r>
    </w:p>
    <w:p w14:paraId="0B967943" w14:textId="77777777" w:rsidR="00746362" w:rsidRDefault="0074636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 одного до десяти</w:t>
      </w:r>
      <w:r w:rsidRPr="009275A9">
        <w:rPr>
          <w:rFonts w:ascii="Times New Roman" w:hAnsi="Times New Roman" w:cs="Times New Roman"/>
          <w:sz w:val="28"/>
          <w:szCs w:val="28"/>
        </w:rPr>
        <w:t xml:space="preserve"> років</w:t>
      </w:r>
      <w:r w:rsidR="009275A9" w:rsidRPr="009275A9">
        <w:rPr>
          <w:rFonts w:ascii="Times New Roman" w:hAnsi="Times New Roman" w:cs="Times New Roman"/>
          <w:sz w:val="28"/>
          <w:szCs w:val="28"/>
        </w:rPr>
        <w:t xml:space="preserve"> </w:t>
      </w:r>
      <w:r w:rsidR="00296B4A">
        <w:rPr>
          <w:rFonts w:ascii="Times New Roman" w:hAnsi="Times New Roman" w:cs="Times New Roman"/>
          <w:sz w:val="28"/>
          <w:szCs w:val="28"/>
        </w:rPr>
        <w:t>–</w:t>
      </w:r>
      <w:r>
        <w:rPr>
          <w:rFonts w:ascii="Times New Roman" w:hAnsi="Times New Roman" w:cs="Times New Roman"/>
          <w:sz w:val="28"/>
          <w:szCs w:val="28"/>
        </w:rPr>
        <w:t xml:space="preserve"> </w:t>
      </w:r>
      <w:r w:rsidR="009275A9" w:rsidRPr="009275A9">
        <w:rPr>
          <w:rFonts w:ascii="Times New Roman" w:hAnsi="Times New Roman" w:cs="Times New Roman"/>
          <w:sz w:val="28"/>
          <w:szCs w:val="28"/>
        </w:rPr>
        <w:t>15 осіб</w:t>
      </w:r>
      <w:r>
        <w:rPr>
          <w:rFonts w:ascii="Times New Roman" w:hAnsi="Times New Roman" w:cs="Times New Roman"/>
          <w:sz w:val="28"/>
          <w:szCs w:val="28"/>
        </w:rPr>
        <w:t>;</w:t>
      </w:r>
    </w:p>
    <w:p w14:paraId="26B6AFBF" w14:textId="77777777" w:rsidR="009275A9" w:rsidRDefault="0074636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 десяти</w:t>
      </w:r>
      <w:r w:rsidRPr="009275A9">
        <w:rPr>
          <w:rFonts w:ascii="Times New Roman" w:hAnsi="Times New Roman" w:cs="Times New Roman"/>
          <w:sz w:val="28"/>
          <w:szCs w:val="28"/>
        </w:rPr>
        <w:t xml:space="preserve"> років</w:t>
      </w:r>
      <w:r>
        <w:rPr>
          <w:rFonts w:ascii="Times New Roman" w:hAnsi="Times New Roman" w:cs="Times New Roman"/>
          <w:sz w:val="28"/>
          <w:szCs w:val="28"/>
        </w:rPr>
        <w:t xml:space="preserve"> </w:t>
      </w:r>
      <w:r w:rsidR="008E67BC">
        <w:rPr>
          <w:rFonts w:ascii="Times New Roman" w:hAnsi="Times New Roman" w:cs="Times New Roman"/>
          <w:sz w:val="28"/>
          <w:szCs w:val="28"/>
        </w:rPr>
        <w:t xml:space="preserve">і </w:t>
      </w:r>
      <w:r w:rsidRPr="009275A9">
        <w:rPr>
          <w:rFonts w:ascii="Times New Roman" w:hAnsi="Times New Roman" w:cs="Times New Roman"/>
          <w:sz w:val="28"/>
          <w:szCs w:val="28"/>
        </w:rPr>
        <w:t>більше</w:t>
      </w:r>
      <w:r>
        <w:rPr>
          <w:rFonts w:ascii="Times New Roman" w:hAnsi="Times New Roman" w:cs="Times New Roman"/>
          <w:sz w:val="28"/>
          <w:szCs w:val="28"/>
        </w:rPr>
        <w:t xml:space="preserve"> </w:t>
      </w:r>
      <w:r w:rsidR="00296B4A">
        <w:rPr>
          <w:rFonts w:ascii="Times New Roman" w:hAnsi="Times New Roman" w:cs="Times New Roman"/>
          <w:sz w:val="28"/>
          <w:szCs w:val="28"/>
        </w:rPr>
        <w:t>–</w:t>
      </w:r>
      <w:r>
        <w:rPr>
          <w:rFonts w:ascii="Times New Roman" w:hAnsi="Times New Roman" w:cs="Times New Roman"/>
          <w:sz w:val="28"/>
          <w:szCs w:val="28"/>
        </w:rPr>
        <w:t xml:space="preserve"> </w:t>
      </w:r>
      <w:r w:rsidR="00B03037">
        <w:rPr>
          <w:rFonts w:ascii="Times New Roman" w:hAnsi="Times New Roman" w:cs="Times New Roman"/>
          <w:sz w:val="28"/>
          <w:szCs w:val="28"/>
        </w:rPr>
        <w:t>24</w:t>
      </w:r>
      <w:r w:rsidR="009275A9" w:rsidRPr="009275A9">
        <w:rPr>
          <w:rFonts w:ascii="Times New Roman" w:hAnsi="Times New Roman" w:cs="Times New Roman"/>
          <w:sz w:val="28"/>
          <w:szCs w:val="28"/>
        </w:rPr>
        <w:t xml:space="preserve"> ос</w:t>
      </w:r>
      <w:r w:rsidR="00B03037">
        <w:rPr>
          <w:rFonts w:ascii="Times New Roman" w:hAnsi="Times New Roman" w:cs="Times New Roman"/>
          <w:sz w:val="28"/>
          <w:szCs w:val="28"/>
        </w:rPr>
        <w:t>о</w:t>
      </w:r>
      <w:r w:rsidR="009275A9" w:rsidRPr="009275A9">
        <w:rPr>
          <w:rFonts w:ascii="Times New Roman" w:hAnsi="Times New Roman" w:cs="Times New Roman"/>
          <w:sz w:val="28"/>
          <w:szCs w:val="28"/>
        </w:rPr>
        <w:t>б</w:t>
      </w:r>
      <w:r w:rsidR="00B03037">
        <w:rPr>
          <w:rFonts w:ascii="Times New Roman" w:hAnsi="Times New Roman" w:cs="Times New Roman"/>
          <w:sz w:val="28"/>
          <w:szCs w:val="28"/>
        </w:rPr>
        <w:t>и</w:t>
      </w:r>
      <w:r w:rsidR="009275A9" w:rsidRPr="009275A9">
        <w:rPr>
          <w:rFonts w:ascii="Times New Roman" w:hAnsi="Times New Roman" w:cs="Times New Roman"/>
          <w:sz w:val="28"/>
          <w:szCs w:val="28"/>
        </w:rPr>
        <w:t xml:space="preserve">.   </w:t>
      </w:r>
    </w:p>
    <w:p w14:paraId="4980F2E6" w14:textId="77777777" w:rsidR="00746362" w:rsidRDefault="00E52ADC" w:rsidP="009275A9">
      <w:pPr>
        <w:spacing w:after="0" w:line="360" w:lineRule="auto"/>
        <w:ind w:firstLine="851"/>
        <w:jc w:val="both"/>
        <w:rPr>
          <w:rFonts w:ascii="Times New Roman" w:hAnsi="Times New Roman" w:cs="Times New Roman"/>
          <w:sz w:val="28"/>
          <w:szCs w:val="28"/>
        </w:rPr>
      </w:pPr>
      <w:r>
        <w:rPr>
          <w:noProof/>
          <w:lang w:val="en-US"/>
        </w:rPr>
        <w:drawing>
          <wp:inline distT="0" distB="0" distL="0" distR="0" wp14:anchorId="5485E3A5" wp14:editId="2F7B17D2">
            <wp:extent cx="4819650" cy="2009775"/>
            <wp:effectExtent l="57150" t="57150" r="38100" b="476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2F34A74" w14:textId="77777777" w:rsidR="00EA537C" w:rsidRPr="0061594E" w:rsidRDefault="0043561A" w:rsidP="00EA537C">
      <w:pPr>
        <w:spacing w:after="0" w:line="360" w:lineRule="auto"/>
        <w:jc w:val="center"/>
        <w:rPr>
          <w:rFonts w:ascii="Times New Roman" w:hAnsi="Times New Roman" w:cs="Times New Roman"/>
          <w:b/>
          <w:i/>
          <w:sz w:val="28"/>
          <w:szCs w:val="28"/>
        </w:rPr>
      </w:pPr>
      <w:r w:rsidRPr="0061594E">
        <w:rPr>
          <w:rFonts w:ascii="Times New Roman" w:hAnsi="Times New Roman" w:cs="Times New Roman"/>
          <w:b/>
          <w:i/>
          <w:sz w:val="28"/>
          <w:szCs w:val="28"/>
        </w:rPr>
        <w:t>Рис.</w:t>
      </w:r>
      <w:r w:rsidR="00EA537C" w:rsidRPr="0061594E">
        <w:rPr>
          <w:rFonts w:ascii="Times New Roman" w:hAnsi="Times New Roman" w:cs="Times New Roman"/>
          <w:b/>
          <w:i/>
          <w:sz w:val="28"/>
          <w:szCs w:val="28"/>
        </w:rPr>
        <w:t xml:space="preserve"> 2.2. Склад вибірки досліджуваних осіб рятувальних спеціальностей за ознакою «Стаж служби в ДСНС</w:t>
      </w:r>
      <w:r w:rsidR="00C73DEB" w:rsidRPr="0061594E">
        <w:rPr>
          <w:b/>
        </w:rPr>
        <w:t xml:space="preserve"> </w:t>
      </w:r>
      <w:r w:rsidR="00C73DEB" w:rsidRPr="0061594E">
        <w:rPr>
          <w:rFonts w:ascii="Times New Roman" w:hAnsi="Times New Roman" w:cs="Times New Roman"/>
          <w:b/>
          <w:i/>
          <w:sz w:val="28"/>
          <w:szCs w:val="28"/>
        </w:rPr>
        <w:t>України</w:t>
      </w:r>
      <w:r w:rsidR="00EA537C" w:rsidRPr="0061594E">
        <w:rPr>
          <w:rFonts w:ascii="Times New Roman" w:hAnsi="Times New Roman" w:cs="Times New Roman"/>
          <w:b/>
          <w:i/>
          <w:sz w:val="28"/>
          <w:szCs w:val="28"/>
        </w:rPr>
        <w:t>»</w:t>
      </w:r>
    </w:p>
    <w:p w14:paraId="7A7C295E" w14:textId="77777777" w:rsidR="00EA537C" w:rsidRDefault="00EA537C" w:rsidP="00B03037">
      <w:pPr>
        <w:spacing w:after="0" w:line="360" w:lineRule="auto"/>
        <w:ind w:firstLine="851"/>
        <w:jc w:val="both"/>
        <w:rPr>
          <w:rFonts w:ascii="Times New Roman" w:hAnsi="Times New Roman" w:cs="Times New Roman"/>
          <w:sz w:val="28"/>
          <w:szCs w:val="28"/>
        </w:rPr>
      </w:pPr>
    </w:p>
    <w:p w14:paraId="084BE447" w14:textId="77777777" w:rsidR="00B03037" w:rsidRDefault="00B03037" w:rsidP="0061594E">
      <w:pPr>
        <w:spacing w:after="0" w:line="360" w:lineRule="auto"/>
        <w:ind w:firstLine="851"/>
        <w:jc w:val="both"/>
        <w:rPr>
          <w:rFonts w:ascii="Times New Roman" w:hAnsi="Times New Roman" w:cs="Times New Roman"/>
          <w:sz w:val="28"/>
          <w:szCs w:val="28"/>
        </w:rPr>
      </w:pPr>
      <w:r w:rsidRPr="00B03037">
        <w:rPr>
          <w:rFonts w:ascii="Times New Roman" w:hAnsi="Times New Roman" w:cs="Times New Roman"/>
          <w:sz w:val="28"/>
          <w:szCs w:val="28"/>
        </w:rPr>
        <w:t xml:space="preserve">До першої групи відносяться працівники ДСНС </w:t>
      </w:r>
      <w:r w:rsidR="00C73DEB">
        <w:rPr>
          <w:rFonts w:ascii="Times New Roman" w:hAnsi="Times New Roman" w:cs="Times New Roman"/>
          <w:sz w:val="28"/>
          <w:szCs w:val="28"/>
        </w:rPr>
        <w:t>України</w:t>
      </w:r>
      <w:r w:rsidR="00C73DEB" w:rsidRPr="00B03037">
        <w:rPr>
          <w:rFonts w:ascii="Times New Roman" w:hAnsi="Times New Roman" w:cs="Times New Roman"/>
          <w:sz w:val="28"/>
          <w:szCs w:val="28"/>
        </w:rPr>
        <w:t xml:space="preserve"> </w:t>
      </w:r>
      <w:r w:rsidRPr="00B03037">
        <w:rPr>
          <w:rFonts w:ascii="Times New Roman" w:hAnsi="Times New Roman" w:cs="Times New Roman"/>
          <w:sz w:val="28"/>
          <w:szCs w:val="28"/>
        </w:rPr>
        <w:t>з</w:t>
      </w:r>
      <w:r>
        <w:rPr>
          <w:rFonts w:ascii="Times New Roman" w:hAnsi="Times New Roman" w:cs="Times New Roman"/>
          <w:sz w:val="28"/>
          <w:szCs w:val="28"/>
        </w:rPr>
        <w:t xml:space="preserve"> великим досвідом роботи та</w:t>
      </w:r>
      <w:r w:rsidRPr="00B03037">
        <w:rPr>
          <w:rFonts w:ascii="Times New Roman" w:hAnsi="Times New Roman" w:cs="Times New Roman"/>
          <w:sz w:val="28"/>
          <w:szCs w:val="28"/>
        </w:rPr>
        <w:t xml:space="preserve"> стажем </w:t>
      </w:r>
      <w:r>
        <w:rPr>
          <w:rFonts w:ascii="Times New Roman" w:hAnsi="Times New Roman" w:cs="Times New Roman"/>
          <w:sz w:val="28"/>
          <w:szCs w:val="28"/>
        </w:rPr>
        <w:t xml:space="preserve">служби </w:t>
      </w:r>
      <w:r w:rsidRPr="00B03037">
        <w:rPr>
          <w:rFonts w:ascii="Times New Roman" w:hAnsi="Times New Roman" w:cs="Times New Roman"/>
          <w:sz w:val="28"/>
          <w:szCs w:val="28"/>
        </w:rPr>
        <w:t xml:space="preserve">від </w:t>
      </w:r>
      <w:r>
        <w:rPr>
          <w:rFonts w:ascii="Times New Roman" w:hAnsi="Times New Roman" w:cs="Times New Roman"/>
          <w:sz w:val="28"/>
          <w:szCs w:val="28"/>
        </w:rPr>
        <w:t xml:space="preserve">десяти </w:t>
      </w:r>
      <w:r w:rsidRPr="00B03037">
        <w:rPr>
          <w:rFonts w:ascii="Times New Roman" w:hAnsi="Times New Roman" w:cs="Times New Roman"/>
          <w:sz w:val="28"/>
          <w:szCs w:val="28"/>
        </w:rPr>
        <w:t>років</w:t>
      </w:r>
      <w:r>
        <w:rPr>
          <w:rFonts w:ascii="Times New Roman" w:hAnsi="Times New Roman" w:cs="Times New Roman"/>
          <w:sz w:val="28"/>
          <w:szCs w:val="28"/>
        </w:rPr>
        <w:t xml:space="preserve"> і більше</w:t>
      </w:r>
      <w:r w:rsidRPr="00B03037">
        <w:rPr>
          <w:rFonts w:ascii="Times New Roman" w:hAnsi="Times New Roman" w:cs="Times New Roman"/>
          <w:sz w:val="28"/>
          <w:szCs w:val="28"/>
        </w:rPr>
        <w:t xml:space="preserve">, до другої групи досліджуваних входять працівники ДСНС </w:t>
      </w:r>
      <w:r w:rsidR="00C73DEB">
        <w:rPr>
          <w:rFonts w:ascii="Times New Roman" w:hAnsi="Times New Roman" w:cs="Times New Roman"/>
          <w:sz w:val="28"/>
          <w:szCs w:val="28"/>
        </w:rPr>
        <w:t>України</w:t>
      </w:r>
      <w:r w:rsidR="00C73DEB" w:rsidRPr="00B03037">
        <w:rPr>
          <w:rFonts w:ascii="Times New Roman" w:hAnsi="Times New Roman" w:cs="Times New Roman"/>
          <w:sz w:val="28"/>
          <w:szCs w:val="28"/>
        </w:rPr>
        <w:t xml:space="preserve"> </w:t>
      </w:r>
      <w:r w:rsidRPr="00B03037">
        <w:rPr>
          <w:rFonts w:ascii="Times New Roman" w:hAnsi="Times New Roman" w:cs="Times New Roman"/>
          <w:sz w:val="28"/>
          <w:szCs w:val="28"/>
        </w:rPr>
        <w:t xml:space="preserve">зі стажем від </w:t>
      </w:r>
      <w:r>
        <w:rPr>
          <w:rFonts w:ascii="Times New Roman" w:hAnsi="Times New Roman" w:cs="Times New Roman"/>
          <w:sz w:val="28"/>
          <w:szCs w:val="28"/>
        </w:rPr>
        <w:t>одного</w:t>
      </w:r>
      <w:r w:rsidRPr="00B03037">
        <w:rPr>
          <w:rFonts w:ascii="Times New Roman" w:hAnsi="Times New Roman" w:cs="Times New Roman"/>
          <w:sz w:val="28"/>
          <w:szCs w:val="28"/>
        </w:rPr>
        <w:t xml:space="preserve"> до </w:t>
      </w:r>
      <w:r>
        <w:rPr>
          <w:rFonts w:ascii="Times New Roman" w:hAnsi="Times New Roman" w:cs="Times New Roman"/>
          <w:sz w:val="28"/>
          <w:szCs w:val="28"/>
        </w:rPr>
        <w:t>десяти</w:t>
      </w:r>
      <w:r w:rsidRPr="00B03037">
        <w:rPr>
          <w:rFonts w:ascii="Times New Roman" w:hAnsi="Times New Roman" w:cs="Times New Roman"/>
          <w:sz w:val="28"/>
          <w:szCs w:val="28"/>
        </w:rPr>
        <w:t xml:space="preserve"> років, до досліджуваних третьої групи відносяться також працівники ДСНС</w:t>
      </w:r>
      <w:r w:rsidR="00C73DEB">
        <w:rPr>
          <w:rFonts w:ascii="Times New Roman" w:hAnsi="Times New Roman" w:cs="Times New Roman"/>
          <w:sz w:val="28"/>
          <w:szCs w:val="28"/>
        </w:rPr>
        <w:t xml:space="preserve"> України</w:t>
      </w:r>
      <w:r w:rsidRPr="00B03037">
        <w:rPr>
          <w:rFonts w:ascii="Times New Roman" w:hAnsi="Times New Roman" w:cs="Times New Roman"/>
          <w:sz w:val="28"/>
          <w:szCs w:val="28"/>
        </w:rPr>
        <w:t>, які мають досвід в екстремальних ситуаціях до року</w:t>
      </w:r>
      <w:r>
        <w:rPr>
          <w:rFonts w:ascii="Times New Roman" w:hAnsi="Times New Roman" w:cs="Times New Roman"/>
          <w:sz w:val="28"/>
          <w:szCs w:val="28"/>
        </w:rPr>
        <w:t xml:space="preserve"> виконання посадових обов</w:t>
      </w:r>
      <w:r w:rsidR="001F79B6">
        <w:rPr>
          <w:rFonts w:ascii="Times New Roman" w:hAnsi="Times New Roman" w:cs="Times New Roman"/>
          <w:sz w:val="28"/>
          <w:szCs w:val="28"/>
        </w:rPr>
        <w:t>’</w:t>
      </w:r>
      <w:r>
        <w:rPr>
          <w:rFonts w:ascii="Times New Roman" w:hAnsi="Times New Roman" w:cs="Times New Roman"/>
          <w:sz w:val="28"/>
          <w:szCs w:val="28"/>
        </w:rPr>
        <w:t xml:space="preserve">язків (в </w:t>
      </w:r>
      <w:r w:rsidR="00F22642">
        <w:rPr>
          <w:rFonts w:ascii="Times New Roman" w:hAnsi="Times New Roman" w:cs="Times New Roman"/>
          <w:sz w:val="28"/>
          <w:szCs w:val="28"/>
        </w:rPr>
        <w:t>нашому випадку</w:t>
      </w:r>
      <w:r>
        <w:rPr>
          <w:rFonts w:ascii="Times New Roman" w:hAnsi="Times New Roman" w:cs="Times New Roman"/>
          <w:sz w:val="28"/>
          <w:szCs w:val="28"/>
        </w:rPr>
        <w:t xml:space="preserve"> це </w:t>
      </w:r>
      <w:r w:rsidR="00F22642">
        <w:rPr>
          <w:rFonts w:ascii="Times New Roman" w:hAnsi="Times New Roman" w:cs="Times New Roman"/>
          <w:sz w:val="28"/>
          <w:szCs w:val="28"/>
        </w:rPr>
        <w:t xml:space="preserve">молодий лейтенант, </w:t>
      </w:r>
      <w:r w:rsidR="00F22642">
        <w:rPr>
          <w:rFonts w:ascii="Times New Roman" w:hAnsi="Times New Roman" w:cs="Times New Roman"/>
          <w:sz w:val="28"/>
          <w:szCs w:val="28"/>
        </w:rPr>
        <w:lastRenderedPageBreak/>
        <w:t>який в кінці 2023 закінчив Харківський н</w:t>
      </w:r>
      <w:r w:rsidR="00F22642" w:rsidRPr="00F22642">
        <w:rPr>
          <w:rFonts w:ascii="Times New Roman" w:hAnsi="Times New Roman" w:cs="Times New Roman"/>
          <w:sz w:val="28"/>
          <w:szCs w:val="28"/>
        </w:rPr>
        <w:t>аціональний університет цивільного захисту України (НУЦЗУ</w:t>
      </w:r>
      <w:r w:rsidR="00F22642">
        <w:rPr>
          <w:rFonts w:ascii="Times New Roman" w:hAnsi="Times New Roman" w:cs="Times New Roman"/>
          <w:sz w:val="28"/>
          <w:szCs w:val="28"/>
        </w:rPr>
        <w:t>))</w:t>
      </w:r>
      <w:r w:rsidRPr="00B03037">
        <w:rPr>
          <w:rFonts w:ascii="Times New Roman" w:hAnsi="Times New Roman" w:cs="Times New Roman"/>
          <w:sz w:val="28"/>
          <w:szCs w:val="28"/>
        </w:rPr>
        <w:t xml:space="preserve">.  </w:t>
      </w:r>
    </w:p>
    <w:p w14:paraId="62812546" w14:textId="77777777" w:rsidR="006C5496" w:rsidRDefault="00EA537C"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Аналізуючи «вікові» ознаки та «стаж служби в ДСНС</w:t>
      </w:r>
      <w:r w:rsidR="00C73DEB" w:rsidRPr="00C73DEB">
        <w:rPr>
          <w:rFonts w:ascii="Times New Roman" w:hAnsi="Times New Roman" w:cs="Times New Roman"/>
          <w:sz w:val="28"/>
          <w:szCs w:val="28"/>
        </w:rPr>
        <w:t xml:space="preserve"> </w:t>
      </w:r>
      <w:r w:rsidR="00C73DEB">
        <w:rPr>
          <w:rFonts w:ascii="Times New Roman" w:hAnsi="Times New Roman" w:cs="Times New Roman"/>
          <w:sz w:val="28"/>
          <w:szCs w:val="28"/>
        </w:rPr>
        <w:t>України</w:t>
      </w:r>
      <w:r>
        <w:rPr>
          <w:rFonts w:ascii="Times New Roman" w:hAnsi="Times New Roman" w:cs="Times New Roman"/>
          <w:sz w:val="28"/>
          <w:szCs w:val="28"/>
        </w:rPr>
        <w:t xml:space="preserve">» можна зробити висновок, що за обома показниками основний </w:t>
      </w:r>
      <w:r w:rsidR="00D939C7">
        <w:rPr>
          <w:rFonts w:ascii="Times New Roman" w:hAnsi="Times New Roman" w:cs="Times New Roman"/>
          <w:sz w:val="28"/>
          <w:szCs w:val="28"/>
        </w:rPr>
        <w:t xml:space="preserve">переважним відсотком  </w:t>
      </w:r>
      <w:r w:rsidR="00D939C7" w:rsidRPr="00EA537C">
        <w:rPr>
          <w:rFonts w:ascii="Times New Roman" w:hAnsi="Times New Roman" w:cs="Times New Roman"/>
          <w:sz w:val="28"/>
          <w:szCs w:val="28"/>
        </w:rPr>
        <w:t xml:space="preserve">досліджуваних осіб </w:t>
      </w:r>
      <w:r w:rsidR="00D939C7">
        <w:rPr>
          <w:rFonts w:ascii="Times New Roman" w:hAnsi="Times New Roman" w:cs="Times New Roman"/>
          <w:sz w:val="28"/>
          <w:szCs w:val="28"/>
        </w:rPr>
        <w:t>є рятувальники однієї вікової групи з однаковим стажем роботи. Це свідчить про те, що в колективі переважають однакові інтереси, вподобання, фізична підготовка, однакове навантаження на рятувальників при виконання професійних обов</w:t>
      </w:r>
      <w:r w:rsidR="001F79B6">
        <w:rPr>
          <w:rFonts w:ascii="Times New Roman" w:hAnsi="Times New Roman" w:cs="Times New Roman"/>
          <w:sz w:val="28"/>
          <w:szCs w:val="28"/>
        </w:rPr>
        <w:t>’</w:t>
      </w:r>
      <w:r w:rsidR="00D939C7">
        <w:rPr>
          <w:rFonts w:ascii="Times New Roman" w:hAnsi="Times New Roman" w:cs="Times New Roman"/>
          <w:sz w:val="28"/>
          <w:szCs w:val="28"/>
        </w:rPr>
        <w:t>язків та інше.</w:t>
      </w:r>
    </w:p>
    <w:p w14:paraId="0F7FD216" w14:textId="77777777" w:rsidR="006C5496" w:rsidRPr="006C5496" w:rsidRDefault="006C5496" w:rsidP="0061594E">
      <w:pPr>
        <w:spacing w:after="0" w:line="360" w:lineRule="auto"/>
        <w:ind w:firstLine="851"/>
        <w:jc w:val="both"/>
        <w:rPr>
          <w:rFonts w:ascii="Times New Roman" w:eastAsia="Times New Roman" w:hAnsi="Times New Roman" w:cs="Times New Roman"/>
          <w:sz w:val="28"/>
          <w:szCs w:val="28"/>
          <w:lang w:eastAsia="ru-RU"/>
        </w:rPr>
      </w:pPr>
      <w:r w:rsidRPr="006C5496">
        <w:rPr>
          <w:rFonts w:ascii="Times New Roman" w:eastAsia="Times New Roman" w:hAnsi="Times New Roman" w:cs="Times New Roman"/>
          <w:sz w:val="28"/>
          <w:szCs w:val="28"/>
          <w:lang w:eastAsia="ru-RU"/>
        </w:rPr>
        <w:t xml:space="preserve">Екстремальні та надзвичайні ситуації, в яких працюють працівники </w:t>
      </w:r>
      <w:r>
        <w:rPr>
          <w:rFonts w:ascii="Times New Roman" w:eastAsia="Times New Roman" w:hAnsi="Times New Roman" w:cs="Times New Roman"/>
          <w:sz w:val="28"/>
          <w:szCs w:val="28"/>
          <w:lang w:eastAsia="ru-RU"/>
        </w:rPr>
        <w:t>пожежно</w:t>
      </w:r>
      <w:r w:rsidRPr="006C5496">
        <w:rPr>
          <w:rFonts w:ascii="Times New Roman" w:eastAsia="Times New Roman" w:hAnsi="Times New Roman" w:cs="Times New Roman"/>
          <w:sz w:val="28"/>
          <w:szCs w:val="28"/>
          <w:lang w:eastAsia="ru-RU"/>
        </w:rPr>
        <w:t>-рятувальн</w:t>
      </w:r>
      <w:r w:rsidR="008E67BC">
        <w:rPr>
          <w:rFonts w:ascii="Times New Roman" w:eastAsia="Times New Roman" w:hAnsi="Times New Roman" w:cs="Times New Roman"/>
          <w:sz w:val="28"/>
          <w:szCs w:val="28"/>
          <w:lang w:eastAsia="ru-RU"/>
        </w:rPr>
        <w:t>ого</w:t>
      </w:r>
      <w:r w:rsidRPr="006C5496">
        <w:rPr>
          <w:rFonts w:ascii="Times New Roman" w:eastAsia="Times New Roman" w:hAnsi="Times New Roman" w:cs="Times New Roman"/>
          <w:sz w:val="28"/>
          <w:szCs w:val="28"/>
          <w:lang w:eastAsia="ru-RU"/>
        </w:rPr>
        <w:t xml:space="preserve"> підрозділ</w:t>
      </w:r>
      <w:r w:rsidR="008E67BC">
        <w:rPr>
          <w:rFonts w:ascii="Times New Roman" w:eastAsia="Times New Roman" w:hAnsi="Times New Roman" w:cs="Times New Roman"/>
          <w:sz w:val="28"/>
          <w:szCs w:val="28"/>
          <w:lang w:eastAsia="ru-RU"/>
        </w:rPr>
        <w:t>у</w:t>
      </w:r>
      <w:r w:rsidRPr="006C5496">
        <w:rPr>
          <w:rFonts w:ascii="Times New Roman" w:eastAsia="Times New Roman" w:hAnsi="Times New Roman" w:cs="Times New Roman"/>
          <w:sz w:val="28"/>
          <w:szCs w:val="28"/>
          <w:lang w:eastAsia="ru-RU"/>
        </w:rPr>
        <w:t>, з психологічної точки зору характеризуються значним травматичним впливом на їхню психіку.</w:t>
      </w:r>
    </w:p>
    <w:p w14:paraId="35AB5FCC" w14:textId="77777777" w:rsidR="006C5496" w:rsidRPr="006C5496" w:rsidRDefault="006C5496" w:rsidP="0061594E">
      <w:pPr>
        <w:spacing w:after="0" w:line="360" w:lineRule="auto"/>
        <w:ind w:firstLine="851"/>
        <w:jc w:val="both"/>
        <w:rPr>
          <w:rFonts w:ascii="Times New Roman" w:eastAsia="Times New Roman" w:hAnsi="Times New Roman" w:cs="Times New Roman"/>
          <w:sz w:val="28"/>
          <w:szCs w:val="28"/>
          <w:lang w:eastAsia="ru-RU"/>
        </w:rPr>
      </w:pPr>
      <w:r w:rsidRPr="006C5496">
        <w:rPr>
          <w:rFonts w:ascii="Times New Roman" w:eastAsia="Times New Roman" w:hAnsi="Times New Roman" w:cs="Times New Roman"/>
          <w:sz w:val="28"/>
          <w:szCs w:val="28"/>
          <w:lang w:eastAsia="ru-RU"/>
        </w:rPr>
        <w:t>Для дослідження необхідно було підібрати такі методики, які дозволяли б оцінити вплив різних факторів професійної діяльності рятувальників не лише під час підготовки, а й у процесі безпосередньої участі в ліквідації масштабних надзвичайних ситуацій.</w:t>
      </w:r>
    </w:p>
    <w:p w14:paraId="0A86EBBB" w14:textId="77777777" w:rsidR="006C5496" w:rsidRPr="006C5496" w:rsidRDefault="006C5496" w:rsidP="0061594E">
      <w:pPr>
        <w:spacing w:after="0" w:line="360" w:lineRule="auto"/>
        <w:ind w:firstLine="851"/>
        <w:jc w:val="both"/>
        <w:rPr>
          <w:rFonts w:ascii="Times New Roman" w:eastAsia="Times New Roman" w:hAnsi="Times New Roman" w:cs="Times New Roman"/>
          <w:sz w:val="28"/>
          <w:szCs w:val="28"/>
          <w:lang w:eastAsia="ru-RU"/>
        </w:rPr>
      </w:pPr>
      <w:r w:rsidRPr="006C5496">
        <w:rPr>
          <w:rFonts w:ascii="Times New Roman" w:eastAsia="Times New Roman" w:hAnsi="Times New Roman" w:cs="Times New Roman"/>
          <w:sz w:val="28"/>
          <w:szCs w:val="28"/>
          <w:lang w:eastAsia="ru-RU"/>
        </w:rPr>
        <w:t>При організації дослідження враховувалася можливість застосування конкретних методів у груповому обстеженні працівників пожежно-рятувальн</w:t>
      </w:r>
      <w:r w:rsidR="00064219">
        <w:rPr>
          <w:rFonts w:ascii="Times New Roman" w:eastAsia="Times New Roman" w:hAnsi="Times New Roman" w:cs="Times New Roman"/>
          <w:sz w:val="28"/>
          <w:szCs w:val="28"/>
          <w:lang w:eastAsia="ru-RU"/>
        </w:rPr>
        <w:t>ого</w:t>
      </w:r>
      <w:r w:rsidRPr="006C5496">
        <w:rPr>
          <w:rFonts w:ascii="Times New Roman" w:eastAsia="Times New Roman" w:hAnsi="Times New Roman" w:cs="Times New Roman"/>
          <w:sz w:val="28"/>
          <w:szCs w:val="28"/>
          <w:lang w:eastAsia="ru-RU"/>
        </w:rPr>
        <w:t xml:space="preserve"> підрозділ</w:t>
      </w:r>
      <w:r w:rsidR="00064219">
        <w:rPr>
          <w:rFonts w:ascii="Times New Roman" w:eastAsia="Times New Roman" w:hAnsi="Times New Roman" w:cs="Times New Roman"/>
          <w:sz w:val="28"/>
          <w:szCs w:val="28"/>
          <w:lang w:eastAsia="ru-RU"/>
        </w:rPr>
        <w:t>у</w:t>
      </w:r>
      <w:r w:rsidRPr="006C5496">
        <w:rPr>
          <w:rFonts w:ascii="Times New Roman" w:eastAsia="Times New Roman" w:hAnsi="Times New Roman" w:cs="Times New Roman"/>
          <w:sz w:val="28"/>
          <w:szCs w:val="28"/>
          <w:lang w:eastAsia="ru-RU"/>
        </w:rPr>
        <w:t xml:space="preserve"> ДСНС України, а також їхня валідність у разі диференційованого використання.</w:t>
      </w:r>
    </w:p>
    <w:p w14:paraId="750E1782" w14:textId="77777777" w:rsidR="006C5496" w:rsidRPr="006C5496" w:rsidRDefault="006C5496" w:rsidP="0061594E">
      <w:pPr>
        <w:spacing w:after="0" w:line="360" w:lineRule="auto"/>
        <w:ind w:firstLine="851"/>
        <w:jc w:val="both"/>
        <w:rPr>
          <w:rFonts w:ascii="Times New Roman" w:eastAsia="Times New Roman" w:hAnsi="Times New Roman" w:cs="Times New Roman"/>
          <w:sz w:val="28"/>
          <w:szCs w:val="28"/>
          <w:lang w:eastAsia="ru-RU"/>
        </w:rPr>
      </w:pPr>
      <w:r w:rsidRPr="006C5496">
        <w:rPr>
          <w:rFonts w:ascii="Times New Roman" w:eastAsia="Times New Roman" w:hAnsi="Times New Roman" w:cs="Times New Roman"/>
          <w:sz w:val="28"/>
          <w:szCs w:val="28"/>
          <w:lang w:eastAsia="ru-RU"/>
        </w:rPr>
        <w:t>Виходячи з припущення, що, хоча характер повсякденної діяльності та завдання, які вирішуються, є ідентичними для різних груп рятувальників, ступінь психологічного впливу професійного стресу може значно відрізнятися залежно від типу реагування (стенічного чи гіпостенічного). Таким чином, виникла потреба у використанні дослідницького інструментарію, який, з одного боку, забезпечував би порівнянність отриманих даних щодо виявлення особистісних характеристик (загальна частина методик), а з іншого боку – давав можливість відстежувати структурно-динамічні зміни цих характеристик (специфічна частина методик).</w:t>
      </w:r>
    </w:p>
    <w:p w14:paraId="38A8C75E" w14:textId="77777777" w:rsidR="006C5496" w:rsidRPr="006C5496" w:rsidRDefault="006C5496" w:rsidP="0061594E">
      <w:pPr>
        <w:spacing w:after="0" w:line="360" w:lineRule="auto"/>
        <w:ind w:firstLine="851"/>
        <w:jc w:val="both"/>
        <w:rPr>
          <w:rFonts w:ascii="Times New Roman" w:eastAsia="Times New Roman" w:hAnsi="Times New Roman" w:cs="Times New Roman"/>
          <w:sz w:val="28"/>
          <w:szCs w:val="28"/>
          <w:lang w:eastAsia="ru-RU"/>
        </w:rPr>
      </w:pPr>
      <w:r w:rsidRPr="006C5496">
        <w:rPr>
          <w:rFonts w:ascii="Times New Roman" w:eastAsia="Times New Roman" w:hAnsi="Times New Roman" w:cs="Times New Roman"/>
          <w:sz w:val="28"/>
          <w:szCs w:val="28"/>
          <w:lang w:eastAsia="ru-RU"/>
        </w:rPr>
        <w:lastRenderedPageBreak/>
        <w:t>Вибір методів і методик обумовлювався критеріями соціально-психологічного супроводу рятувальників під час виконання пожежно-рятувальних робіт у воєнний час, зокрема:</w:t>
      </w:r>
    </w:p>
    <w:p w14:paraId="3DF545C7" w14:textId="77777777" w:rsidR="004A5BD3" w:rsidRDefault="006C5496" w:rsidP="0061594E">
      <w:pPr>
        <w:pStyle w:val="a3"/>
        <w:numPr>
          <w:ilvl w:val="0"/>
          <w:numId w:val="15"/>
        </w:numPr>
        <w:spacing w:after="0" w:line="360" w:lineRule="auto"/>
        <w:ind w:left="0" w:firstLine="851"/>
        <w:jc w:val="both"/>
        <w:rPr>
          <w:rFonts w:ascii="Times New Roman" w:eastAsia="Times New Roman" w:hAnsi="Times New Roman" w:cs="Times New Roman"/>
          <w:sz w:val="28"/>
          <w:szCs w:val="28"/>
          <w:lang w:val="uk-UA" w:eastAsia="ru-RU"/>
        </w:rPr>
      </w:pPr>
      <w:r w:rsidRPr="004A5BD3">
        <w:rPr>
          <w:rFonts w:ascii="Times New Roman" w:eastAsia="Times New Roman" w:hAnsi="Times New Roman" w:cs="Times New Roman"/>
          <w:sz w:val="28"/>
          <w:szCs w:val="28"/>
          <w:lang w:val="uk-UA" w:eastAsia="ru-RU"/>
        </w:rPr>
        <w:t>дослідження проводилося відповідно до правил психологічної та соціально-психологічної діагностики;</w:t>
      </w:r>
    </w:p>
    <w:p w14:paraId="0582BAF7" w14:textId="77777777" w:rsidR="006C5496" w:rsidRPr="004A5BD3" w:rsidRDefault="004A5BD3" w:rsidP="0061594E">
      <w:pPr>
        <w:pStyle w:val="a3"/>
        <w:numPr>
          <w:ilvl w:val="0"/>
          <w:numId w:val="15"/>
        </w:numPr>
        <w:spacing w:after="0" w:line="360" w:lineRule="auto"/>
        <w:ind w:left="0" w:firstLine="851"/>
        <w:jc w:val="both"/>
        <w:rPr>
          <w:rFonts w:ascii="Times New Roman" w:eastAsia="Times New Roman" w:hAnsi="Times New Roman" w:cs="Times New Roman"/>
          <w:sz w:val="28"/>
          <w:szCs w:val="28"/>
          <w:lang w:val="uk-UA" w:eastAsia="ru-RU"/>
        </w:rPr>
      </w:pPr>
      <w:r w:rsidRPr="004A5BD3">
        <w:rPr>
          <w:rFonts w:ascii="Times New Roman" w:eastAsia="Times New Roman" w:hAnsi="Times New Roman" w:cs="Times New Roman"/>
          <w:sz w:val="28"/>
          <w:szCs w:val="28"/>
          <w:lang w:val="uk-UA" w:eastAsia="ru-RU"/>
        </w:rPr>
        <w:t xml:space="preserve">час, відведений на дослідження, був обмеженим через жорсткий регламент роботи рятувальників, що не дозволяло надовго відривати їх від </w:t>
      </w:r>
      <w:r w:rsidR="006C5496" w:rsidRPr="004A5BD3">
        <w:rPr>
          <w:rFonts w:ascii="Times New Roman" w:eastAsia="Times New Roman" w:hAnsi="Times New Roman" w:cs="Times New Roman"/>
          <w:sz w:val="28"/>
          <w:szCs w:val="28"/>
          <w:lang w:val="uk-UA" w:eastAsia="ru-RU"/>
        </w:rPr>
        <w:t>виконання професійних обов</w:t>
      </w:r>
      <w:r w:rsidR="001F79B6">
        <w:rPr>
          <w:rFonts w:ascii="Times New Roman" w:eastAsia="Times New Roman" w:hAnsi="Times New Roman" w:cs="Times New Roman"/>
          <w:sz w:val="28"/>
          <w:szCs w:val="28"/>
          <w:lang w:val="uk-UA" w:eastAsia="ru-RU"/>
        </w:rPr>
        <w:t>’</w:t>
      </w:r>
      <w:r w:rsidR="006C5496" w:rsidRPr="004A5BD3">
        <w:rPr>
          <w:rFonts w:ascii="Times New Roman" w:eastAsia="Times New Roman" w:hAnsi="Times New Roman" w:cs="Times New Roman"/>
          <w:sz w:val="28"/>
          <w:szCs w:val="28"/>
          <w:lang w:val="uk-UA" w:eastAsia="ru-RU"/>
        </w:rPr>
        <w:t>язків;</w:t>
      </w:r>
    </w:p>
    <w:p w14:paraId="034B36C7" w14:textId="77777777" w:rsidR="006C5496" w:rsidRPr="006C5496" w:rsidRDefault="006C5496" w:rsidP="0061594E">
      <w:pPr>
        <w:pStyle w:val="a3"/>
        <w:numPr>
          <w:ilvl w:val="0"/>
          <w:numId w:val="15"/>
        </w:numPr>
        <w:spacing w:after="0" w:line="360" w:lineRule="auto"/>
        <w:ind w:left="0" w:firstLine="851"/>
        <w:jc w:val="both"/>
        <w:rPr>
          <w:rFonts w:ascii="Times New Roman" w:eastAsia="Times New Roman" w:hAnsi="Times New Roman" w:cs="Times New Roman"/>
          <w:sz w:val="28"/>
          <w:szCs w:val="28"/>
          <w:lang w:val="uk-UA" w:eastAsia="ru-RU"/>
        </w:rPr>
      </w:pPr>
      <w:r w:rsidRPr="006C5496">
        <w:rPr>
          <w:rFonts w:ascii="Times New Roman" w:eastAsia="Times New Roman" w:hAnsi="Times New Roman" w:cs="Times New Roman"/>
          <w:sz w:val="28"/>
          <w:szCs w:val="28"/>
          <w:lang w:val="uk-UA" w:eastAsia="ru-RU"/>
        </w:rPr>
        <w:t>результати дослідження повинні були бути максимально конкретними, точними та містити інформацію про характерологічні й професійно-психологічні особливості працівників, прогнози їхньої поведінки в надзвичайних ситуаціях, а також про зміни психічних реакцій протягом усієї професійної діяльності.</w:t>
      </w:r>
    </w:p>
    <w:p w14:paraId="778127BD" w14:textId="77777777" w:rsidR="006C5496" w:rsidRPr="006C5496" w:rsidRDefault="006C5496" w:rsidP="0061594E">
      <w:pPr>
        <w:spacing w:after="0" w:line="360" w:lineRule="auto"/>
        <w:ind w:firstLine="851"/>
        <w:jc w:val="both"/>
        <w:rPr>
          <w:rFonts w:ascii="Times New Roman" w:eastAsia="Times New Roman" w:hAnsi="Times New Roman" w:cs="Times New Roman"/>
          <w:sz w:val="28"/>
          <w:szCs w:val="28"/>
          <w:lang w:eastAsia="ru-RU"/>
        </w:rPr>
      </w:pPr>
      <w:r w:rsidRPr="006C5496">
        <w:rPr>
          <w:rFonts w:ascii="Times New Roman" w:eastAsia="Times New Roman" w:hAnsi="Times New Roman" w:cs="Times New Roman"/>
          <w:sz w:val="28"/>
          <w:szCs w:val="28"/>
          <w:lang w:eastAsia="ru-RU"/>
        </w:rPr>
        <w:t>Перераховані вимоги визначили вибір методів і методик, які застосовувалися для обстеження та збору психологічної й соціально-психологічної інформації.</w:t>
      </w:r>
    </w:p>
    <w:p w14:paraId="30DE6763" w14:textId="77777777" w:rsidR="00481794" w:rsidRPr="00481794" w:rsidRDefault="004A5BD3"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було підібрано і </w:t>
      </w:r>
      <w:r w:rsidR="00481794" w:rsidRPr="00481794">
        <w:rPr>
          <w:rFonts w:ascii="Times New Roman" w:hAnsi="Times New Roman" w:cs="Times New Roman"/>
          <w:sz w:val="28"/>
          <w:szCs w:val="28"/>
        </w:rPr>
        <w:t>використано комплекс методів емпіричного характеру</w:t>
      </w:r>
      <w:r>
        <w:rPr>
          <w:rFonts w:ascii="Times New Roman" w:hAnsi="Times New Roman" w:cs="Times New Roman"/>
          <w:sz w:val="28"/>
          <w:szCs w:val="28"/>
        </w:rPr>
        <w:t>, який би дозволив якісно та в повному об</w:t>
      </w:r>
      <w:r w:rsidR="001F79B6">
        <w:rPr>
          <w:rFonts w:ascii="Times New Roman" w:hAnsi="Times New Roman" w:cs="Times New Roman"/>
          <w:sz w:val="28"/>
          <w:szCs w:val="28"/>
        </w:rPr>
        <w:t>’</w:t>
      </w:r>
      <w:r>
        <w:rPr>
          <w:rFonts w:ascii="Times New Roman" w:hAnsi="Times New Roman" w:cs="Times New Roman"/>
          <w:sz w:val="28"/>
          <w:szCs w:val="28"/>
        </w:rPr>
        <w:t xml:space="preserve">ємі отримати відповіді на питання, що визначені в меті </w:t>
      </w:r>
      <w:r w:rsidR="004365AA">
        <w:rPr>
          <w:rFonts w:ascii="Times New Roman" w:hAnsi="Times New Roman" w:cs="Times New Roman"/>
          <w:sz w:val="28"/>
          <w:szCs w:val="28"/>
        </w:rPr>
        <w:t xml:space="preserve">та завдані </w:t>
      </w:r>
      <w:r>
        <w:rPr>
          <w:rFonts w:ascii="Times New Roman" w:hAnsi="Times New Roman" w:cs="Times New Roman"/>
          <w:sz w:val="28"/>
          <w:szCs w:val="28"/>
        </w:rPr>
        <w:t>роботи</w:t>
      </w:r>
      <w:r w:rsidR="00481794" w:rsidRPr="00481794">
        <w:rPr>
          <w:rFonts w:ascii="Times New Roman" w:hAnsi="Times New Roman" w:cs="Times New Roman"/>
          <w:sz w:val="28"/>
          <w:szCs w:val="28"/>
        </w:rPr>
        <w:t xml:space="preserve">. </w:t>
      </w:r>
    </w:p>
    <w:p w14:paraId="5F3116C2" w14:textId="77777777" w:rsidR="00E479EB" w:rsidRPr="00097234" w:rsidRDefault="00E479EB"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Виконання завдань дослідження здійснювалось протягом </w:t>
      </w:r>
      <w:r w:rsidR="00E237A6">
        <w:rPr>
          <w:rFonts w:ascii="Times New Roman" w:hAnsi="Times New Roman" w:cs="Times New Roman"/>
          <w:sz w:val="28"/>
          <w:szCs w:val="28"/>
        </w:rPr>
        <w:t>чотирьох</w:t>
      </w:r>
      <w:r w:rsidRPr="00097234">
        <w:rPr>
          <w:rFonts w:ascii="Times New Roman" w:hAnsi="Times New Roman" w:cs="Times New Roman"/>
          <w:sz w:val="28"/>
          <w:szCs w:val="28"/>
        </w:rPr>
        <w:t xml:space="preserve"> основних етапів. </w:t>
      </w:r>
    </w:p>
    <w:p w14:paraId="7942E97D" w14:textId="77777777" w:rsidR="00E479EB" w:rsidRPr="00097234" w:rsidRDefault="00E479EB"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На </w:t>
      </w:r>
      <w:r w:rsidRPr="003A4EB6">
        <w:rPr>
          <w:rFonts w:ascii="Times New Roman" w:hAnsi="Times New Roman" w:cs="Times New Roman"/>
          <w:i/>
          <w:sz w:val="28"/>
          <w:szCs w:val="28"/>
        </w:rPr>
        <w:t>першому</w:t>
      </w:r>
      <w:r w:rsidRPr="00097234">
        <w:rPr>
          <w:rFonts w:ascii="Times New Roman" w:hAnsi="Times New Roman" w:cs="Times New Roman"/>
          <w:sz w:val="28"/>
          <w:szCs w:val="28"/>
        </w:rPr>
        <w:t xml:space="preserve"> етапі було проаналізовано рівень вираженості</w:t>
      </w:r>
      <w:r>
        <w:rPr>
          <w:rFonts w:ascii="Times New Roman" w:hAnsi="Times New Roman" w:cs="Times New Roman"/>
          <w:sz w:val="28"/>
          <w:szCs w:val="28"/>
        </w:rPr>
        <w:t xml:space="preserve"> </w:t>
      </w:r>
      <w:r w:rsidRPr="00097234">
        <w:rPr>
          <w:rFonts w:ascii="Times New Roman" w:hAnsi="Times New Roman" w:cs="Times New Roman"/>
          <w:sz w:val="28"/>
          <w:szCs w:val="28"/>
        </w:rPr>
        <w:t xml:space="preserve">професійного </w:t>
      </w:r>
      <w:r w:rsidR="007D0910">
        <w:rPr>
          <w:rFonts w:ascii="Times New Roman" w:hAnsi="Times New Roman" w:cs="Times New Roman"/>
          <w:sz w:val="28"/>
          <w:szCs w:val="28"/>
        </w:rPr>
        <w:t xml:space="preserve">та емоційного </w:t>
      </w:r>
      <w:r w:rsidRPr="00097234">
        <w:rPr>
          <w:rFonts w:ascii="Times New Roman" w:hAnsi="Times New Roman" w:cs="Times New Roman"/>
          <w:sz w:val="28"/>
          <w:szCs w:val="28"/>
        </w:rPr>
        <w:t xml:space="preserve">вигорання у персоналу </w:t>
      </w:r>
      <w:r>
        <w:rPr>
          <w:rFonts w:ascii="Times New Roman" w:hAnsi="Times New Roman" w:cs="Times New Roman"/>
          <w:sz w:val="28"/>
          <w:szCs w:val="28"/>
        </w:rPr>
        <w:t>пожежно</w:t>
      </w:r>
      <w:r w:rsidRPr="00097234">
        <w:rPr>
          <w:rFonts w:ascii="Times New Roman" w:hAnsi="Times New Roman" w:cs="Times New Roman"/>
          <w:sz w:val="28"/>
          <w:szCs w:val="28"/>
        </w:rPr>
        <w:t>-рятувальн</w:t>
      </w:r>
      <w:r w:rsidR="00184ED9">
        <w:rPr>
          <w:rFonts w:ascii="Times New Roman" w:hAnsi="Times New Roman" w:cs="Times New Roman"/>
          <w:sz w:val="28"/>
          <w:szCs w:val="28"/>
        </w:rPr>
        <w:t>ого</w:t>
      </w:r>
      <w:r w:rsidRPr="00097234">
        <w:rPr>
          <w:rFonts w:ascii="Times New Roman" w:hAnsi="Times New Roman" w:cs="Times New Roman"/>
          <w:sz w:val="28"/>
          <w:szCs w:val="28"/>
        </w:rPr>
        <w:t xml:space="preserve"> </w:t>
      </w:r>
      <w:r w:rsidR="00184ED9">
        <w:rPr>
          <w:rFonts w:ascii="Times New Roman" w:hAnsi="Times New Roman" w:cs="Times New Roman"/>
          <w:sz w:val="28"/>
          <w:szCs w:val="28"/>
        </w:rPr>
        <w:t xml:space="preserve">підрозділу </w:t>
      </w:r>
      <w:r w:rsidRPr="00097234">
        <w:rPr>
          <w:rFonts w:ascii="Times New Roman" w:hAnsi="Times New Roman" w:cs="Times New Roman"/>
          <w:sz w:val="28"/>
          <w:szCs w:val="28"/>
        </w:rPr>
        <w:t xml:space="preserve">ДСНС України.  </w:t>
      </w:r>
    </w:p>
    <w:p w14:paraId="17045886" w14:textId="4D312533" w:rsidR="00E479EB" w:rsidRDefault="00E479EB"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 Для проведення даного етапу було використано «Методику діагностики рівня емоційного вигорання» В. </w:t>
      </w:r>
      <w:r w:rsidRPr="000037FE">
        <w:rPr>
          <w:rFonts w:ascii="Times New Roman" w:hAnsi="Times New Roman" w:cs="Times New Roman"/>
          <w:sz w:val="28"/>
          <w:szCs w:val="28"/>
        </w:rPr>
        <w:t>Бойка</w:t>
      </w:r>
      <w:r w:rsidR="004B7D15" w:rsidRPr="000037FE">
        <w:rPr>
          <w:rFonts w:ascii="Times New Roman" w:hAnsi="Times New Roman" w:cs="Times New Roman"/>
          <w:sz w:val="28"/>
          <w:szCs w:val="28"/>
        </w:rPr>
        <w:t xml:space="preserve"> </w:t>
      </w:r>
      <w:r w:rsidR="004B7D15" w:rsidRPr="000037FE">
        <w:rPr>
          <w:rFonts w:ascii="Times New Roman" w:hAnsi="Times New Roman" w:cs="Times New Roman"/>
          <w:sz w:val="28"/>
          <w:szCs w:val="28"/>
          <w:lang w:val="ru-RU"/>
        </w:rPr>
        <w:t>[</w:t>
      </w:r>
      <w:r w:rsidR="000037FE" w:rsidRPr="000037FE">
        <w:rPr>
          <w:rFonts w:ascii="Times New Roman" w:hAnsi="Times New Roman" w:cs="Times New Roman"/>
          <w:sz w:val="28"/>
          <w:szCs w:val="28"/>
          <w:lang w:val="ru-RU"/>
        </w:rPr>
        <w:t>3</w:t>
      </w:r>
      <w:r w:rsidR="00E1053E">
        <w:rPr>
          <w:rFonts w:ascii="Times New Roman" w:hAnsi="Times New Roman" w:cs="Times New Roman"/>
          <w:sz w:val="28"/>
          <w:szCs w:val="28"/>
          <w:lang w:val="ru-RU"/>
        </w:rPr>
        <w:t>7</w:t>
      </w:r>
      <w:r w:rsidR="004B7D15" w:rsidRPr="000037FE">
        <w:rPr>
          <w:rFonts w:ascii="Times New Roman" w:hAnsi="Times New Roman" w:cs="Times New Roman"/>
          <w:sz w:val="28"/>
          <w:szCs w:val="28"/>
          <w:lang w:val="ru-RU"/>
        </w:rPr>
        <w:t>]</w:t>
      </w:r>
      <w:r w:rsidRPr="000037FE">
        <w:rPr>
          <w:rFonts w:ascii="Times New Roman" w:hAnsi="Times New Roman" w:cs="Times New Roman"/>
          <w:sz w:val="28"/>
          <w:szCs w:val="28"/>
        </w:rPr>
        <w:t>,</w:t>
      </w:r>
      <w:r w:rsidRPr="00097234">
        <w:rPr>
          <w:rFonts w:ascii="Times New Roman" w:hAnsi="Times New Roman" w:cs="Times New Roman"/>
          <w:sz w:val="28"/>
          <w:szCs w:val="28"/>
        </w:rPr>
        <w:t xml:space="preserve"> яка </w:t>
      </w:r>
      <w:r w:rsidR="000226D7">
        <w:rPr>
          <w:rFonts w:ascii="Times New Roman" w:hAnsi="Times New Roman" w:cs="Times New Roman"/>
          <w:sz w:val="28"/>
          <w:szCs w:val="28"/>
        </w:rPr>
        <w:t>включає в себе 84 питання (судження), на які</w:t>
      </w:r>
      <w:r w:rsidR="000226D7" w:rsidRPr="000226D7">
        <w:rPr>
          <w:rFonts w:ascii="Arial" w:eastAsia="Times New Roman" w:hAnsi="Arial" w:cs="Arial"/>
          <w:color w:val="373D3F"/>
          <w:sz w:val="27"/>
          <w:szCs w:val="27"/>
          <w:lang w:val="ru-RU" w:eastAsia="ru-RU"/>
        </w:rPr>
        <w:t xml:space="preserve"> </w:t>
      </w:r>
      <w:r w:rsidR="000226D7" w:rsidRPr="000226D7">
        <w:rPr>
          <w:rFonts w:ascii="Times New Roman" w:eastAsia="Times New Roman" w:hAnsi="Times New Roman" w:cs="Times New Roman"/>
          <w:color w:val="373D3F"/>
          <w:sz w:val="28"/>
          <w:szCs w:val="28"/>
          <w:lang w:eastAsia="ru-RU"/>
        </w:rPr>
        <w:t>надаються відповіді у форматі «так» або «ні»</w:t>
      </w:r>
      <w:r w:rsidR="000226D7">
        <w:rPr>
          <w:rFonts w:ascii="Times New Roman" w:hAnsi="Times New Roman" w:cs="Times New Roman"/>
          <w:sz w:val="28"/>
          <w:szCs w:val="28"/>
        </w:rPr>
        <w:t xml:space="preserve"> та </w:t>
      </w:r>
      <w:r w:rsidRPr="00097234">
        <w:rPr>
          <w:rFonts w:ascii="Times New Roman" w:hAnsi="Times New Roman" w:cs="Times New Roman"/>
          <w:sz w:val="28"/>
          <w:szCs w:val="28"/>
        </w:rPr>
        <w:t>передбачає діагностування проявів синдрому за трьома стадіями, що, в свою чергу, характеризуються дванадцятьма симптомами вигорання</w:t>
      </w:r>
      <w:r>
        <w:rPr>
          <w:rFonts w:ascii="Times New Roman" w:hAnsi="Times New Roman" w:cs="Times New Roman"/>
          <w:sz w:val="28"/>
          <w:szCs w:val="28"/>
        </w:rPr>
        <w:t xml:space="preserve"> (додаток </w:t>
      </w:r>
      <w:r w:rsidR="0061594E">
        <w:rPr>
          <w:rFonts w:ascii="Times New Roman" w:hAnsi="Times New Roman" w:cs="Times New Roman"/>
          <w:sz w:val="28"/>
          <w:szCs w:val="28"/>
        </w:rPr>
        <w:t>А</w:t>
      </w:r>
      <w:r>
        <w:rPr>
          <w:rFonts w:ascii="Times New Roman" w:hAnsi="Times New Roman" w:cs="Times New Roman"/>
          <w:sz w:val="28"/>
          <w:szCs w:val="28"/>
        </w:rPr>
        <w:t>)</w:t>
      </w:r>
      <w:r w:rsidRPr="00097234">
        <w:rPr>
          <w:rFonts w:ascii="Times New Roman" w:hAnsi="Times New Roman" w:cs="Times New Roman"/>
          <w:sz w:val="28"/>
          <w:szCs w:val="28"/>
        </w:rPr>
        <w:t xml:space="preserve">. </w:t>
      </w:r>
    </w:p>
    <w:p w14:paraId="1CC4C6C0" w14:textId="77777777" w:rsidR="00E479EB" w:rsidRPr="00097234" w:rsidRDefault="00E479EB"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lastRenderedPageBreak/>
        <w:t xml:space="preserve">На першій стадії, </w:t>
      </w:r>
      <w:r w:rsidRPr="007D0910">
        <w:rPr>
          <w:rFonts w:ascii="Times New Roman" w:hAnsi="Times New Roman" w:cs="Times New Roman"/>
          <w:b/>
          <w:i/>
          <w:sz w:val="28"/>
          <w:szCs w:val="28"/>
        </w:rPr>
        <w:t>напруження</w:t>
      </w:r>
      <w:r w:rsidRPr="00097234">
        <w:rPr>
          <w:rFonts w:ascii="Times New Roman" w:hAnsi="Times New Roman" w:cs="Times New Roman"/>
          <w:sz w:val="28"/>
          <w:szCs w:val="28"/>
        </w:rPr>
        <w:t xml:space="preserve">, людина відчуває загальну втому в умовах професійної діяльності. Цей етап характеризується хворобливим загостреним переживанням професійної ситуації, нестійкою професійною самооцінкою, відчуттям безвиході та розвитком ситуативної тривожності.  </w:t>
      </w:r>
    </w:p>
    <w:p w14:paraId="440984D3" w14:textId="77777777" w:rsidR="00E479EB" w:rsidRPr="00097234" w:rsidRDefault="00E479EB"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Друг</w:t>
      </w:r>
      <w:r>
        <w:rPr>
          <w:rFonts w:ascii="Times New Roman" w:hAnsi="Times New Roman" w:cs="Times New Roman"/>
          <w:sz w:val="28"/>
          <w:szCs w:val="28"/>
        </w:rPr>
        <w:t>а</w:t>
      </w:r>
      <w:r w:rsidRPr="00097234">
        <w:rPr>
          <w:rFonts w:ascii="Times New Roman" w:hAnsi="Times New Roman" w:cs="Times New Roman"/>
          <w:sz w:val="28"/>
          <w:szCs w:val="28"/>
        </w:rPr>
        <w:t xml:space="preserve"> </w:t>
      </w:r>
      <w:r>
        <w:rPr>
          <w:rFonts w:ascii="Times New Roman" w:hAnsi="Times New Roman" w:cs="Times New Roman"/>
          <w:sz w:val="28"/>
          <w:szCs w:val="28"/>
        </w:rPr>
        <w:t>стадія</w:t>
      </w:r>
      <w:r w:rsidRPr="00097234">
        <w:rPr>
          <w:rFonts w:ascii="Times New Roman" w:hAnsi="Times New Roman" w:cs="Times New Roman"/>
          <w:sz w:val="28"/>
          <w:szCs w:val="28"/>
        </w:rPr>
        <w:t xml:space="preserve">, </w:t>
      </w:r>
      <w:r w:rsidRPr="007D0910">
        <w:rPr>
          <w:rFonts w:ascii="Times New Roman" w:hAnsi="Times New Roman" w:cs="Times New Roman"/>
          <w:b/>
          <w:i/>
          <w:sz w:val="28"/>
          <w:szCs w:val="28"/>
        </w:rPr>
        <w:t>резистенції</w:t>
      </w:r>
      <w:r w:rsidRPr="00097234">
        <w:rPr>
          <w:rFonts w:ascii="Times New Roman" w:hAnsi="Times New Roman" w:cs="Times New Roman"/>
          <w:sz w:val="28"/>
          <w:szCs w:val="28"/>
        </w:rPr>
        <w:t xml:space="preserve">, характеризується емоційною виснаженістю </w:t>
      </w:r>
      <w:r>
        <w:rPr>
          <w:rFonts w:ascii="Times New Roman" w:hAnsi="Times New Roman" w:cs="Times New Roman"/>
          <w:sz w:val="28"/>
          <w:szCs w:val="28"/>
        </w:rPr>
        <w:t xml:space="preserve"> </w:t>
      </w:r>
      <w:r w:rsidRPr="00097234">
        <w:rPr>
          <w:rFonts w:ascii="Times New Roman" w:hAnsi="Times New Roman" w:cs="Times New Roman"/>
          <w:sz w:val="28"/>
          <w:szCs w:val="28"/>
        </w:rPr>
        <w:t xml:space="preserve">внаслідок активізації захисних механізмів у вигляді економії емоцій. </w:t>
      </w:r>
      <w:r>
        <w:rPr>
          <w:rFonts w:ascii="Times New Roman" w:hAnsi="Times New Roman" w:cs="Times New Roman"/>
          <w:sz w:val="28"/>
          <w:szCs w:val="28"/>
        </w:rPr>
        <w:t>Вона</w:t>
      </w:r>
      <w:r w:rsidRPr="00097234">
        <w:rPr>
          <w:rFonts w:ascii="Times New Roman" w:hAnsi="Times New Roman" w:cs="Times New Roman"/>
          <w:sz w:val="28"/>
          <w:szCs w:val="28"/>
        </w:rPr>
        <w:t xml:space="preserve"> характеризується частими і неконтрольованими змінами емоційного стану, байдужістю, емоційною замкненістю та втратою мотивації до професійного саморозвитку.  </w:t>
      </w:r>
    </w:p>
    <w:p w14:paraId="3C395AA9" w14:textId="77777777" w:rsidR="00E479EB" w:rsidRDefault="00E479EB"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Третя стадія</w:t>
      </w:r>
      <w:r w:rsidRPr="00097234">
        <w:rPr>
          <w:rFonts w:ascii="Times New Roman" w:hAnsi="Times New Roman" w:cs="Times New Roman"/>
          <w:sz w:val="28"/>
          <w:szCs w:val="28"/>
        </w:rPr>
        <w:t xml:space="preserve">, </w:t>
      </w:r>
      <w:r>
        <w:rPr>
          <w:rFonts w:ascii="Times New Roman" w:hAnsi="Times New Roman" w:cs="Times New Roman"/>
          <w:sz w:val="28"/>
          <w:szCs w:val="28"/>
        </w:rPr>
        <w:t>стадія</w:t>
      </w:r>
      <w:r w:rsidRPr="00097234">
        <w:rPr>
          <w:rFonts w:ascii="Times New Roman" w:hAnsi="Times New Roman" w:cs="Times New Roman"/>
          <w:sz w:val="28"/>
          <w:szCs w:val="28"/>
        </w:rPr>
        <w:t xml:space="preserve"> </w:t>
      </w:r>
      <w:r w:rsidRPr="007D0910">
        <w:rPr>
          <w:rFonts w:ascii="Times New Roman" w:hAnsi="Times New Roman" w:cs="Times New Roman"/>
          <w:b/>
          <w:i/>
          <w:sz w:val="28"/>
          <w:szCs w:val="28"/>
        </w:rPr>
        <w:t>виснаження</w:t>
      </w:r>
      <w:r w:rsidRPr="00097234">
        <w:rPr>
          <w:rFonts w:ascii="Times New Roman" w:hAnsi="Times New Roman" w:cs="Times New Roman"/>
          <w:sz w:val="28"/>
          <w:szCs w:val="28"/>
        </w:rPr>
        <w:t>, характеризується станом крайньої психофізіологічної перевтоми професіонала. Тут проявляються наступні симптоми: повна емоційна нечуттєвість по відношенню як до професійного оточення, так і до змісту самих обов</w:t>
      </w:r>
      <w:r w:rsidR="001F79B6">
        <w:rPr>
          <w:rFonts w:ascii="Times New Roman" w:hAnsi="Times New Roman" w:cs="Times New Roman"/>
          <w:sz w:val="28"/>
          <w:szCs w:val="28"/>
        </w:rPr>
        <w:t>’</w:t>
      </w:r>
      <w:r w:rsidRPr="00097234">
        <w:rPr>
          <w:rFonts w:ascii="Times New Roman" w:hAnsi="Times New Roman" w:cs="Times New Roman"/>
          <w:sz w:val="28"/>
          <w:szCs w:val="28"/>
        </w:rPr>
        <w:t>язків, а також різноманітні психофізіологічні порушення у вигляді втрати сну, головного болю та загостр</w:t>
      </w:r>
      <w:r>
        <w:rPr>
          <w:rFonts w:ascii="Times New Roman" w:hAnsi="Times New Roman" w:cs="Times New Roman"/>
          <w:sz w:val="28"/>
          <w:szCs w:val="28"/>
        </w:rPr>
        <w:t>ення хронічних захворювань</w:t>
      </w:r>
      <w:r w:rsidRPr="00097234">
        <w:rPr>
          <w:rFonts w:ascii="Times New Roman" w:hAnsi="Times New Roman" w:cs="Times New Roman"/>
          <w:sz w:val="28"/>
          <w:szCs w:val="28"/>
        </w:rPr>
        <w:t>.</w:t>
      </w:r>
    </w:p>
    <w:p w14:paraId="7F57CE39" w14:textId="77777777" w:rsidR="00E479EB" w:rsidRDefault="00E479EB"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На </w:t>
      </w:r>
      <w:r w:rsidRPr="003A4EB6">
        <w:rPr>
          <w:rFonts w:ascii="Times New Roman" w:hAnsi="Times New Roman" w:cs="Times New Roman"/>
          <w:i/>
          <w:sz w:val="28"/>
          <w:szCs w:val="28"/>
        </w:rPr>
        <w:t>другому</w:t>
      </w:r>
      <w:r w:rsidRPr="00097234">
        <w:rPr>
          <w:rFonts w:ascii="Times New Roman" w:hAnsi="Times New Roman" w:cs="Times New Roman"/>
          <w:sz w:val="28"/>
          <w:szCs w:val="28"/>
        </w:rPr>
        <w:t xml:space="preserve"> етапі було </w:t>
      </w:r>
      <w:r w:rsidR="004B7D15">
        <w:rPr>
          <w:rFonts w:ascii="Times New Roman" w:hAnsi="Times New Roman" w:cs="Times New Roman"/>
          <w:sz w:val="28"/>
          <w:szCs w:val="28"/>
        </w:rPr>
        <w:t xml:space="preserve">проведено </w:t>
      </w:r>
      <w:r>
        <w:rPr>
          <w:rFonts w:ascii="Times New Roman" w:hAnsi="Times New Roman" w:cs="Times New Roman"/>
          <w:sz w:val="28"/>
          <w:szCs w:val="28"/>
        </w:rPr>
        <w:t>дослідження особистості</w:t>
      </w:r>
      <w:r w:rsidRPr="00097234">
        <w:rPr>
          <w:rFonts w:ascii="Times New Roman" w:hAnsi="Times New Roman" w:cs="Times New Roman"/>
          <w:sz w:val="28"/>
          <w:szCs w:val="28"/>
        </w:rPr>
        <w:t xml:space="preserve"> персоналу </w:t>
      </w:r>
      <w:r>
        <w:rPr>
          <w:rFonts w:ascii="Times New Roman" w:hAnsi="Times New Roman" w:cs="Times New Roman"/>
          <w:sz w:val="28"/>
          <w:szCs w:val="28"/>
        </w:rPr>
        <w:t>пожежно</w:t>
      </w:r>
      <w:r w:rsidRPr="00097234">
        <w:rPr>
          <w:rFonts w:ascii="Times New Roman" w:hAnsi="Times New Roman" w:cs="Times New Roman"/>
          <w:sz w:val="28"/>
          <w:szCs w:val="28"/>
        </w:rPr>
        <w:t>-рятувальн</w:t>
      </w:r>
      <w:r w:rsidR="00184ED9">
        <w:rPr>
          <w:rFonts w:ascii="Times New Roman" w:hAnsi="Times New Roman" w:cs="Times New Roman"/>
          <w:sz w:val="28"/>
          <w:szCs w:val="28"/>
        </w:rPr>
        <w:t>ого</w:t>
      </w:r>
      <w:r w:rsidRPr="00097234">
        <w:rPr>
          <w:rFonts w:ascii="Times New Roman" w:hAnsi="Times New Roman" w:cs="Times New Roman"/>
          <w:sz w:val="28"/>
          <w:szCs w:val="28"/>
        </w:rPr>
        <w:t xml:space="preserve"> </w:t>
      </w:r>
      <w:r w:rsidR="00184ED9">
        <w:rPr>
          <w:rFonts w:ascii="Times New Roman" w:hAnsi="Times New Roman" w:cs="Times New Roman"/>
          <w:sz w:val="28"/>
          <w:szCs w:val="28"/>
        </w:rPr>
        <w:t xml:space="preserve">підрозділу </w:t>
      </w:r>
      <w:r w:rsidRPr="00097234">
        <w:rPr>
          <w:rFonts w:ascii="Times New Roman" w:hAnsi="Times New Roman" w:cs="Times New Roman"/>
          <w:sz w:val="28"/>
          <w:szCs w:val="28"/>
        </w:rPr>
        <w:t xml:space="preserve">ДСНС </w:t>
      </w:r>
      <w:r>
        <w:rPr>
          <w:rFonts w:ascii="Times New Roman" w:hAnsi="Times New Roman" w:cs="Times New Roman"/>
          <w:sz w:val="28"/>
          <w:szCs w:val="28"/>
        </w:rPr>
        <w:t xml:space="preserve">України </w:t>
      </w:r>
      <w:r w:rsidR="004B7D15">
        <w:rPr>
          <w:rFonts w:ascii="Times New Roman" w:hAnsi="Times New Roman" w:cs="Times New Roman"/>
          <w:sz w:val="28"/>
          <w:szCs w:val="28"/>
        </w:rPr>
        <w:t xml:space="preserve">і </w:t>
      </w:r>
      <w:r w:rsidR="00E237A6">
        <w:rPr>
          <w:rFonts w:ascii="Times New Roman" w:hAnsi="Times New Roman" w:cs="Times New Roman"/>
          <w:sz w:val="28"/>
          <w:szCs w:val="28"/>
        </w:rPr>
        <w:t xml:space="preserve">був використаний </w:t>
      </w:r>
      <w:r w:rsidR="00E237A6" w:rsidRPr="00E237A6">
        <w:rPr>
          <w:rFonts w:ascii="Times New Roman" w:hAnsi="Times New Roman" w:cs="Times New Roman"/>
          <w:sz w:val="28"/>
          <w:szCs w:val="28"/>
        </w:rPr>
        <w:t>опитувальник РСК (рівень суб</w:t>
      </w:r>
      <w:r w:rsidR="001F79B6">
        <w:rPr>
          <w:rFonts w:ascii="Times New Roman" w:hAnsi="Times New Roman" w:cs="Times New Roman"/>
          <w:sz w:val="28"/>
          <w:szCs w:val="28"/>
        </w:rPr>
        <w:t>’</w:t>
      </w:r>
      <w:r w:rsidR="00E237A6" w:rsidRPr="00E237A6">
        <w:rPr>
          <w:rFonts w:ascii="Times New Roman" w:hAnsi="Times New Roman" w:cs="Times New Roman"/>
          <w:sz w:val="28"/>
          <w:szCs w:val="28"/>
        </w:rPr>
        <w:t>єктивного контролю) Дж. Роттера, в адаптації Е. Ба</w:t>
      </w:r>
      <w:r w:rsidR="00E237A6">
        <w:rPr>
          <w:rFonts w:ascii="Times New Roman" w:hAnsi="Times New Roman" w:cs="Times New Roman"/>
          <w:sz w:val="28"/>
          <w:szCs w:val="28"/>
        </w:rPr>
        <w:t>жина, С. Голинкіної, О. Еткінда</w:t>
      </w:r>
      <w:r w:rsidR="00E237A6" w:rsidRPr="00E237A6">
        <w:rPr>
          <w:rFonts w:ascii="Times New Roman" w:hAnsi="Times New Roman" w:cs="Times New Roman"/>
          <w:sz w:val="28"/>
          <w:szCs w:val="28"/>
        </w:rPr>
        <w:t xml:space="preserve"> </w:t>
      </w:r>
      <w:r w:rsidR="004B7D15" w:rsidRPr="000037FE">
        <w:rPr>
          <w:rFonts w:ascii="Times New Roman" w:hAnsi="Times New Roman" w:cs="Times New Roman"/>
          <w:sz w:val="28"/>
          <w:szCs w:val="28"/>
          <w:lang w:val="ru-RU"/>
        </w:rPr>
        <w:t>[</w:t>
      </w:r>
      <w:r w:rsidR="00984400" w:rsidRPr="000037FE">
        <w:rPr>
          <w:rFonts w:ascii="Times New Roman" w:hAnsi="Times New Roman" w:cs="Times New Roman"/>
          <w:sz w:val="28"/>
          <w:szCs w:val="28"/>
          <w:lang w:val="ru-RU"/>
        </w:rPr>
        <w:t>4</w:t>
      </w:r>
      <w:r w:rsidR="00E1053E">
        <w:rPr>
          <w:rFonts w:ascii="Times New Roman" w:hAnsi="Times New Roman" w:cs="Times New Roman"/>
          <w:sz w:val="28"/>
          <w:szCs w:val="28"/>
          <w:lang w:val="ru-RU"/>
        </w:rPr>
        <w:t>7</w:t>
      </w:r>
      <w:r w:rsidR="004B7D15" w:rsidRPr="000037FE">
        <w:rPr>
          <w:rFonts w:ascii="Times New Roman" w:hAnsi="Times New Roman" w:cs="Times New Roman"/>
          <w:sz w:val="28"/>
          <w:szCs w:val="28"/>
          <w:lang w:val="ru-RU"/>
        </w:rPr>
        <w:t>]</w:t>
      </w:r>
      <w:r w:rsidR="004B7D15">
        <w:rPr>
          <w:rFonts w:ascii="Times New Roman" w:hAnsi="Times New Roman" w:cs="Times New Roman"/>
          <w:sz w:val="28"/>
          <w:szCs w:val="28"/>
        </w:rPr>
        <w:t xml:space="preserve"> </w:t>
      </w:r>
      <w:r>
        <w:rPr>
          <w:rFonts w:ascii="Times New Roman" w:hAnsi="Times New Roman" w:cs="Times New Roman"/>
          <w:sz w:val="28"/>
          <w:szCs w:val="28"/>
        </w:rPr>
        <w:t xml:space="preserve">(Додаток </w:t>
      </w:r>
      <w:r w:rsidR="0061594E">
        <w:rPr>
          <w:rFonts w:ascii="Times New Roman" w:hAnsi="Times New Roman" w:cs="Times New Roman"/>
          <w:sz w:val="28"/>
          <w:szCs w:val="28"/>
        </w:rPr>
        <w:t>Б</w:t>
      </w:r>
      <w:r>
        <w:rPr>
          <w:rFonts w:ascii="Times New Roman" w:hAnsi="Times New Roman" w:cs="Times New Roman"/>
          <w:sz w:val="28"/>
          <w:szCs w:val="28"/>
        </w:rPr>
        <w:t>).</w:t>
      </w:r>
      <w:r w:rsidRPr="00097234">
        <w:rPr>
          <w:rFonts w:ascii="Times New Roman" w:hAnsi="Times New Roman" w:cs="Times New Roman"/>
          <w:sz w:val="28"/>
          <w:szCs w:val="28"/>
        </w:rPr>
        <w:t xml:space="preserve"> </w:t>
      </w:r>
    </w:p>
    <w:p w14:paraId="668F4FD3" w14:textId="4E8A6C02" w:rsidR="00E237A6" w:rsidRPr="00E237A6" w:rsidRDefault="00E237A6" w:rsidP="0061594E">
      <w:pPr>
        <w:spacing w:after="0" w:line="360" w:lineRule="auto"/>
        <w:ind w:firstLine="851"/>
        <w:jc w:val="both"/>
        <w:rPr>
          <w:rFonts w:ascii="Times New Roman" w:eastAsia="Times New Roman" w:hAnsi="Times New Roman" w:cs="Times New Roman"/>
          <w:color w:val="323232"/>
          <w:sz w:val="28"/>
          <w:szCs w:val="28"/>
          <w:lang w:eastAsia="ru-RU"/>
        </w:rPr>
      </w:pPr>
      <w:r>
        <w:rPr>
          <w:rFonts w:ascii="Times New Roman" w:eastAsia="Times New Roman" w:hAnsi="Times New Roman" w:cs="Times New Roman"/>
          <w:color w:val="323232"/>
          <w:sz w:val="28"/>
          <w:szCs w:val="28"/>
          <w:lang w:eastAsia="ru-RU"/>
        </w:rPr>
        <w:t xml:space="preserve">Опитувальник </w:t>
      </w:r>
      <w:r w:rsidRPr="00E237A6">
        <w:rPr>
          <w:rFonts w:ascii="Times New Roman" w:eastAsia="Times New Roman" w:hAnsi="Times New Roman" w:cs="Times New Roman"/>
          <w:color w:val="323232"/>
          <w:sz w:val="28"/>
          <w:szCs w:val="28"/>
          <w:lang w:eastAsia="ru-RU"/>
        </w:rPr>
        <w:t xml:space="preserve">діагностує локалізацію контролю над значущими подіями, в інших словах </w:t>
      </w:r>
      <w:r w:rsidR="00296B4A">
        <w:rPr>
          <w:rFonts w:ascii="Times New Roman" w:hAnsi="Times New Roman" w:cs="Times New Roman"/>
          <w:sz w:val="28"/>
          <w:szCs w:val="28"/>
        </w:rPr>
        <w:t>–</w:t>
      </w:r>
      <w:r w:rsidRPr="00E237A6">
        <w:rPr>
          <w:rFonts w:ascii="Times New Roman" w:eastAsia="Times New Roman" w:hAnsi="Times New Roman" w:cs="Times New Roman"/>
          <w:color w:val="323232"/>
          <w:sz w:val="28"/>
          <w:szCs w:val="28"/>
          <w:lang w:eastAsia="ru-RU"/>
        </w:rPr>
        <w:t xml:space="preserve"> рівень особистої відповідальності. В основі його лежить розрізнення двох локусів контролю </w:t>
      </w:r>
      <w:r w:rsidR="00F9354E">
        <w:rPr>
          <w:rFonts w:ascii="Times New Roman" w:hAnsi="Times New Roman" w:cs="Times New Roman"/>
          <w:sz w:val="28"/>
          <w:szCs w:val="28"/>
        </w:rPr>
        <w:t>–</w:t>
      </w:r>
      <w:r w:rsidRPr="00E237A6">
        <w:rPr>
          <w:rFonts w:ascii="Times New Roman" w:eastAsia="Times New Roman" w:hAnsi="Times New Roman" w:cs="Times New Roman"/>
          <w:color w:val="323232"/>
          <w:sz w:val="28"/>
          <w:szCs w:val="28"/>
          <w:lang w:eastAsia="ru-RU"/>
        </w:rPr>
        <w:t xml:space="preserve"> інтер</w:t>
      </w:r>
      <w:r>
        <w:rPr>
          <w:rFonts w:ascii="Times New Roman" w:eastAsia="Times New Roman" w:hAnsi="Times New Roman" w:cs="Times New Roman"/>
          <w:color w:val="323232"/>
          <w:sz w:val="28"/>
          <w:szCs w:val="28"/>
          <w:lang w:eastAsia="ru-RU"/>
        </w:rPr>
        <w:t>н</w:t>
      </w:r>
      <w:r w:rsidRPr="00E237A6">
        <w:rPr>
          <w:rFonts w:ascii="Times New Roman" w:eastAsia="Times New Roman" w:hAnsi="Times New Roman" w:cs="Times New Roman"/>
          <w:color w:val="323232"/>
          <w:sz w:val="28"/>
          <w:szCs w:val="28"/>
          <w:lang w:eastAsia="ru-RU"/>
        </w:rPr>
        <w:t xml:space="preserve">ального і </w:t>
      </w:r>
      <w:r>
        <w:rPr>
          <w:rFonts w:ascii="Times New Roman" w:eastAsia="Times New Roman" w:hAnsi="Times New Roman" w:cs="Times New Roman"/>
          <w:color w:val="323232"/>
          <w:sz w:val="28"/>
          <w:szCs w:val="28"/>
          <w:lang w:eastAsia="ru-RU"/>
        </w:rPr>
        <w:t>е</w:t>
      </w:r>
      <w:r w:rsidRPr="00E237A6">
        <w:rPr>
          <w:rFonts w:ascii="Times New Roman" w:eastAsia="Times New Roman" w:hAnsi="Times New Roman" w:cs="Times New Roman"/>
          <w:color w:val="323232"/>
          <w:sz w:val="28"/>
          <w:szCs w:val="28"/>
          <w:lang w:eastAsia="ru-RU"/>
        </w:rPr>
        <w:t>кстре</w:t>
      </w:r>
      <w:r>
        <w:rPr>
          <w:rFonts w:ascii="Times New Roman" w:eastAsia="Times New Roman" w:hAnsi="Times New Roman" w:cs="Times New Roman"/>
          <w:color w:val="323232"/>
          <w:sz w:val="28"/>
          <w:szCs w:val="28"/>
          <w:lang w:eastAsia="ru-RU"/>
        </w:rPr>
        <w:t>н</w:t>
      </w:r>
      <w:r w:rsidRPr="00E237A6">
        <w:rPr>
          <w:rFonts w:ascii="Times New Roman" w:eastAsia="Times New Roman" w:hAnsi="Times New Roman" w:cs="Times New Roman"/>
          <w:color w:val="323232"/>
          <w:sz w:val="28"/>
          <w:szCs w:val="28"/>
          <w:lang w:eastAsia="ru-RU"/>
        </w:rPr>
        <w:t xml:space="preserve">ального і, відповідно, двох типів людей </w:t>
      </w:r>
      <w:r w:rsidR="00296B4A">
        <w:rPr>
          <w:rFonts w:ascii="Times New Roman" w:hAnsi="Times New Roman" w:cs="Times New Roman"/>
          <w:sz w:val="28"/>
          <w:szCs w:val="28"/>
        </w:rPr>
        <w:t>–</w:t>
      </w:r>
      <w:r w:rsidRPr="00E237A6">
        <w:rPr>
          <w:rFonts w:ascii="Times New Roman" w:eastAsia="Times New Roman" w:hAnsi="Times New Roman" w:cs="Times New Roman"/>
          <w:color w:val="323232"/>
          <w:sz w:val="28"/>
          <w:szCs w:val="28"/>
          <w:lang w:eastAsia="ru-RU"/>
        </w:rPr>
        <w:t xml:space="preserve"> інтерналів і екстерналів.</w:t>
      </w:r>
    </w:p>
    <w:p w14:paraId="22F639E1" w14:textId="77777777" w:rsidR="00E237A6" w:rsidRPr="00E237A6" w:rsidRDefault="00E237A6" w:rsidP="0061594E">
      <w:pPr>
        <w:spacing w:after="0" w:line="360" w:lineRule="auto"/>
        <w:ind w:firstLine="851"/>
        <w:jc w:val="both"/>
        <w:rPr>
          <w:rFonts w:ascii="Times New Roman" w:eastAsia="Times New Roman" w:hAnsi="Times New Roman" w:cs="Times New Roman"/>
          <w:color w:val="323232"/>
          <w:sz w:val="28"/>
          <w:szCs w:val="28"/>
          <w:lang w:eastAsia="ru-RU"/>
        </w:rPr>
      </w:pPr>
      <w:r w:rsidRPr="00BC334D">
        <w:rPr>
          <w:rFonts w:ascii="Times New Roman" w:eastAsia="Times New Roman" w:hAnsi="Times New Roman" w:cs="Times New Roman"/>
          <w:b/>
          <w:i/>
          <w:color w:val="323232"/>
          <w:sz w:val="28"/>
          <w:szCs w:val="28"/>
          <w:lang w:eastAsia="ru-RU"/>
        </w:rPr>
        <w:t>Інтернальний тип</w:t>
      </w:r>
      <w:r w:rsidRPr="00E237A6">
        <w:rPr>
          <w:rFonts w:ascii="Times New Roman" w:eastAsia="Times New Roman" w:hAnsi="Times New Roman" w:cs="Times New Roman"/>
          <w:color w:val="323232"/>
          <w:sz w:val="28"/>
          <w:szCs w:val="28"/>
          <w:lang w:eastAsia="ru-RU"/>
        </w:rPr>
        <w:t>. Людина вважає, що відбуваються з ним події залежать насамперед від його особистісних якостей (компетентності, цілеспрямованості, рівня здібностей тощо) і є закономірними наслідками його власної діяльності.</w:t>
      </w:r>
    </w:p>
    <w:p w14:paraId="5B17399D" w14:textId="77777777" w:rsidR="00E237A6" w:rsidRPr="00E237A6" w:rsidRDefault="00E237A6" w:rsidP="0061594E">
      <w:pPr>
        <w:spacing w:after="0" w:line="360" w:lineRule="auto"/>
        <w:ind w:firstLine="851"/>
        <w:jc w:val="both"/>
        <w:rPr>
          <w:rFonts w:ascii="Times New Roman" w:eastAsia="Times New Roman" w:hAnsi="Times New Roman" w:cs="Times New Roman"/>
          <w:color w:val="323232"/>
          <w:sz w:val="28"/>
          <w:szCs w:val="28"/>
          <w:lang w:eastAsia="ru-RU"/>
        </w:rPr>
      </w:pPr>
      <w:r w:rsidRPr="00BC334D">
        <w:rPr>
          <w:rFonts w:ascii="Times New Roman" w:eastAsia="Times New Roman" w:hAnsi="Times New Roman" w:cs="Times New Roman"/>
          <w:b/>
          <w:i/>
          <w:color w:val="323232"/>
          <w:sz w:val="28"/>
          <w:szCs w:val="28"/>
          <w:lang w:eastAsia="ru-RU"/>
        </w:rPr>
        <w:t>Екстернальний тип</w:t>
      </w:r>
      <w:r w:rsidRPr="00E237A6">
        <w:rPr>
          <w:rFonts w:ascii="Times New Roman" w:eastAsia="Times New Roman" w:hAnsi="Times New Roman" w:cs="Times New Roman"/>
          <w:color w:val="323232"/>
          <w:sz w:val="28"/>
          <w:szCs w:val="28"/>
          <w:lang w:eastAsia="ru-RU"/>
        </w:rPr>
        <w:t xml:space="preserve">. </w:t>
      </w:r>
      <w:r w:rsidR="00DF4797">
        <w:rPr>
          <w:rFonts w:ascii="Times New Roman" w:eastAsia="Times New Roman" w:hAnsi="Times New Roman" w:cs="Times New Roman"/>
          <w:color w:val="323232"/>
          <w:sz w:val="28"/>
          <w:szCs w:val="28"/>
          <w:lang w:eastAsia="ru-RU"/>
        </w:rPr>
        <w:t>Людина</w:t>
      </w:r>
      <w:r w:rsidRPr="00E237A6">
        <w:rPr>
          <w:rFonts w:ascii="Times New Roman" w:eastAsia="Times New Roman" w:hAnsi="Times New Roman" w:cs="Times New Roman"/>
          <w:color w:val="323232"/>
          <w:sz w:val="28"/>
          <w:szCs w:val="28"/>
          <w:lang w:eastAsia="ru-RU"/>
        </w:rPr>
        <w:t xml:space="preserve"> переконан</w:t>
      </w:r>
      <w:r w:rsidR="00DF4797">
        <w:rPr>
          <w:rFonts w:ascii="Times New Roman" w:eastAsia="Times New Roman" w:hAnsi="Times New Roman" w:cs="Times New Roman"/>
          <w:color w:val="323232"/>
          <w:sz w:val="28"/>
          <w:szCs w:val="28"/>
          <w:lang w:eastAsia="ru-RU"/>
        </w:rPr>
        <w:t>а</w:t>
      </w:r>
      <w:r w:rsidRPr="00E237A6">
        <w:rPr>
          <w:rFonts w:ascii="Times New Roman" w:eastAsia="Times New Roman" w:hAnsi="Times New Roman" w:cs="Times New Roman"/>
          <w:color w:val="323232"/>
          <w:sz w:val="28"/>
          <w:szCs w:val="28"/>
          <w:lang w:eastAsia="ru-RU"/>
        </w:rPr>
        <w:t xml:space="preserve">, що </w:t>
      </w:r>
      <w:r w:rsidR="00DF4797">
        <w:rPr>
          <w:rFonts w:ascii="Times New Roman" w:eastAsia="Times New Roman" w:hAnsi="Times New Roman" w:cs="Times New Roman"/>
          <w:color w:val="323232"/>
          <w:sz w:val="28"/>
          <w:szCs w:val="28"/>
          <w:lang w:eastAsia="ru-RU"/>
        </w:rPr>
        <w:t>її</w:t>
      </w:r>
      <w:r w:rsidRPr="00E237A6">
        <w:rPr>
          <w:rFonts w:ascii="Times New Roman" w:eastAsia="Times New Roman" w:hAnsi="Times New Roman" w:cs="Times New Roman"/>
          <w:color w:val="323232"/>
          <w:sz w:val="28"/>
          <w:szCs w:val="28"/>
          <w:lang w:eastAsia="ru-RU"/>
        </w:rPr>
        <w:t xml:space="preserve"> успіхи і невдачі залежать насамперед від зовнішніх обставин </w:t>
      </w:r>
      <w:r w:rsidR="00296B4A">
        <w:rPr>
          <w:rFonts w:ascii="Times New Roman" w:hAnsi="Times New Roman" w:cs="Times New Roman"/>
          <w:sz w:val="28"/>
          <w:szCs w:val="28"/>
        </w:rPr>
        <w:t>–</w:t>
      </w:r>
      <w:r w:rsidRPr="00E237A6">
        <w:rPr>
          <w:rFonts w:ascii="Times New Roman" w:eastAsia="Times New Roman" w:hAnsi="Times New Roman" w:cs="Times New Roman"/>
          <w:color w:val="323232"/>
          <w:sz w:val="28"/>
          <w:szCs w:val="28"/>
          <w:lang w:eastAsia="ru-RU"/>
        </w:rPr>
        <w:t xml:space="preserve"> умов навколишнього середовища, дій інших людей, випадковість, везіння чи невезіння і т. д.</w:t>
      </w:r>
    </w:p>
    <w:p w14:paraId="250A23D0" w14:textId="77777777" w:rsidR="004220DE" w:rsidRPr="00E237A6" w:rsidRDefault="00E237A6" w:rsidP="0061594E">
      <w:pPr>
        <w:spacing w:after="0" w:line="360" w:lineRule="auto"/>
        <w:ind w:firstLine="851"/>
        <w:jc w:val="both"/>
        <w:rPr>
          <w:rFonts w:ascii="Times New Roman" w:hAnsi="Times New Roman" w:cs="Times New Roman"/>
          <w:b/>
          <w:sz w:val="28"/>
          <w:szCs w:val="28"/>
        </w:rPr>
      </w:pPr>
      <w:r w:rsidRPr="00E237A6">
        <w:rPr>
          <w:rFonts w:ascii="Times New Roman" w:eastAsia="Times New Roman" w:hAnsi="Times New Roman" w:cs="Times New Roman"/>
          <w:color w:val="323232"/>
          <w:sz w:val="28"/>
          <w:szCs w:val="28"/>
          <w:lang w:eastAsia="ru-RU"/>
        </w:rPr>
        <w:lastRenderedPageBreak/>
        <w:t>Будь-який індивід займає певну позицію на континуумі, що задається цими полярними локусами контролю.</w:t>
      </w:r>
    </w:p>
    <w:p w14:paraId="110CABFF" w14:textId="77777777" w:rsidR="004220DE" w:rsidRDefault="00E237A6" w:rsidP="0061594E">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На </w:t>
      </w:r>
      <w:r>
        <w:rPr>
          <w:rFonts w:ascii="Times New Roman" w:hAnsi="Times New Roman" w:cs="Times New Roman"/>
          <w:i/>
          <w:sz w:val="28"/>
          <w:szCs w:val="28"/>
        </w:rPr>
        <w:t>третьому</w:t>
      </w:r>
      <w:r w:rsidRPr="00097234">
        <w:rPr>
          <w:rFonts w:ascii="Times New Roman" w:hAnsi="Times New Roman" w:cs="Times New Roman"/>
          <w:sz w:val="28"/>
          <w:szCs w:val="28"/>
        </w:rPr>
        <w:t xml:space="preserve"> етапі було </w:t>
      </w:r>
      <w:r>
        <w:rPr>
          <w:rFonts w:ascii="Times New Roman" w:hAnsi="Times New Roman" w:cs="Times New Roman"/>
          <w:sz w:val="28"/>
          <w:szCs w:val="28"/>
        </w:rPr>
        <w:t>дослідження</w:t>
      </w:r>
      <w:r w:rsidR="00266858" w:rsidRPr="00266858">
        <w:t xml:space="preserve"> </w:t>
      </w:r>
      <w:r w:rsidR="00266858" w:rsidRPr="00266858">
        <w:rPr>
          <w:rFonts w:ascii="Times New Roman" w:hAnsi="Times New Roman" w:cs="Times New Roman"/>
          <w:sz w:val="28"/>
          <w:szCs w:val="28"/>
        </w:rPr>
        <w:t>оцін</w:t>
      </w:r>
      <w:r w:rsidR="007D0910">
        <w:rPr>
          <w:rFonts w:ascii="Times New Roman" w:hAnsi="Times New Roman" w:cs="Times New Roman"/>
          <w:sz w:val="28"/>
          <w:szCs w:val="28"/>
        </w:rPr>
        <w:t>ки психофункціонального стану (</w:t>
      </w:r>
      <w:r w:rsidR="00266858" w:rsidRPr="00266858">
        <w:rPr>
          <w:rFonts w:ascii="Times New Roman" w:hAnsi="Times New Roman" w:cs="Times New Roman"/>
          <w:sz w:val="28"/>
          <w:szCs w:val="28"/>
        </w:rPr>
        <w:t>ПФС) та адаптаційно-регуляційних показників працівників ДСНС України застосовувались: методика «</w:t>
      </w:r>
      <w:r w:rsidR="00266858">
        <w:rPr>
          <w:rFonts w:ascii="Times New Roman" w:hAnsi="Times New Roman" w:cs="Times New Roman"/>
          <w:sz w:val="28"/>
          <w:szCs w:val="28"/>
        </w:rPr>
        <w:t>К</w:t>
      </w:r>
      <w:r w:rsidR="00266858" w:rsidRPr="00266858">
        <w:rPr>
          <w:rFonts w:ascii="Times New Roman" w:hAnsi="Times New Roman" w:cs="Times New Roman"/>
          <w:sz w:val="28"/>
          <w:szCs w:val="28"/>
        </w:rPr>
        <w:t>ольоров</w:t>
      </w:r>
      <w:r w:rsidR="004738C2">
        <w:rPr>
          <w:rFonts w:ascii="Times New Roman" w:hAnsi="Times New Roman" w:cs="Times New Roman"/>
          <w:sz w:val="28"/>
          <w:szCs w:val="28"/>
        </w:rPr>
        <w:t>ий</w:t>
      </w:r>
      <w:r w:rsidR="00266858" w:rsidRPr="00266858">
        <w:rPr>
          <w:rFonts w:ascii="Times New Roman" w:hAnsi="Times New Roman" w:cs="Times New Roman"/>
          <w:sz w:val="28"/>
          <w:szCs w:val="28"/>
        </w:rPr>
        <w:t xml:space="preserve"> </w:t>
      </w:r>
      <w:r w:rsidR="00266858">
        <w:rPr>
          <w:rFonts w:ascii="Times New Roman" w:hAnsi="Times New Roman" w:cs="Times New Roman"/>
          <w:sz w:val="28"/>
          <w:szCs w:val="28"/>
        </w:rPr>
        <w:t>тест</w:t>
      </w:r>
      <w:r w:rsidR="00266858" w:rsidRPr="00266858">
        <w:rPr>
          <w:rFonts w:ascii="Times New Roman" w:hAnsi="Times New Roman" w:cs="Times New Roman"/>
          <w:sz w:val="28"/>
          <w:szCs w:val="28"/>
        </w:rPr>
        <w:t xml:space="preserve"> М. Люшера»</w:t>
      </w:r>
      <w:r w:rsidR="00976D9C">
        <w:rPr>
          <w:rFonts w:ascii="Times New Roman" w:hAnsi="Times New Roman" w:cs="Times New Roman"/>
          <w:sz w:val="28"/>
          <w:szCs w:val="28"/>
        </w:rPr>
        <w:t xml:space="preserve"> (Додаток </w:t>
      </w:r>
      <w:r w:rsidR="0061594E">
        <w:rPr>
          <w:rFonts w:ascii="Times New Roman" w:hAnsi="Times New Roman" w:cs="Times New Roman"/>
          <w:sz w:val="28"/>
          <w:szCs w:val="28"/>
        </w:rPr>
        <w:t>В</w:t>
      </w:r>
      <w:r w:rsidR="00976D9C">
        <w:rPr>
          <w:rFonts w:ascii="Times New Roman" w:hAnsi="Times New Roman" w:cs="Times New Roman"/>
          <w:sz w:val="28"/>
          <w:szCs w:val="28"/>
        </w:rPr>
        <w:t>)</w:t>
      </w:r>
      <w:r w:rsidR="00266858">
        <w:rPr>
          <w:rFonts w:ascii="Times New Roman" w:hAnsi="Times New Roman" w:cs="Times New Roman"/>
          <w:sz w:val="28"/>
          <w:szCs w:val="28"/>
        </w:rPr>
        <w:t>.</w:t>
      </w:r>
    </w:p>
    <w:p w14:paraId="2E2F096A" w14:textId="77777777" w:rsidR="00320106" w:rsidRDefault="00266858" w:rsidP="0061594E">
      <w:pPr>
        <w:spacing w:after="0" w:line="360" w:lineRule="auto"/>
        <w:ind w:firstLine="851"/>
        <w:jc w:val="both"/>
        <w:rPr>
          <w:rFonts w:ascii="Times New Roman" w:eastAsia="Times New Roman" w:hAnsi="Times New Roman" w:cs="Times New Roman"/>
          <w:color w:val="272A2A"/>
          <w:sz w:val="28"/>
          <w:szCs w:val="28"/>
          <w:lang w:eastAsia="ru-RU"/>
        </w:rPr>
      </w:pPr>
      <w:r w:rsidRPr="00266858">
        <w:rPr>
          <w:rFonts w:ascii="Times New Roman" w:eastAsia="Times New Roman" w:hAnsi="Times New Roman" w:cs="Times New Roman"/>
          <w:color w:val="272A2A"/>
          <w:sz w:val="28"/>
          <w:szCs w:val="28"/>
          <w:lang w:eastAsia="ru-RU"/>
        </w:rPr>
        <w:t>Психологічний тест Люшера</w:t>
      </w:r>
      <w:r w:rsidR="004A2690">
        <w:rPr>
          <w:rFonts w:ascii="Times New Roman" w:eastAsia="Times New Roman" w:hAnsi="Times New Roman" w:cs="Times New Roman"/>
          <w:color w:val="272A2A"/>
          <w:sz w:val="28"/>
          <w:szCs w:val="28"/>
          <w:lang w:eastAsia="ru-RU"/>
        </w:rPr>
        <w:t xml:space="preserve"> </w:t>
      </w:r>
      <w:r w:rsidR="004A2690" w:rsidRPr="000037FE">
        <w:rPr>
          <w:rFonts w:ascii="Times New Roman" w:eastAsia="Times New Roman" w:hAnsi="Times New Roman" w:cs="Times New Roman"/>
          <w:sz w:val="28"/>
          <w:szCs w:val="28"/>
          <w:lang w:eastAsia="ru-RU"/>
        </w:rPr>
        <w:t>[</w:t>
      </w:r>
      <w:r w:rsidR="000037FE" w:rsidRPr="000037FE">
        <w:rPr>
          <w:rFonts w:ascii="Times New Roman" w:eastAsia="Times New Roman" w:hAnsi="Times New Roman" w:cs="Times New Roman"/>
          <w:sz w:val="28"/>
          <w:szCs w:val="28"/>
          <w:lang w:eastAsia="ru-RU"/>
        </w:rPr>
        <w:t>6</w:t>
      </w:r>
      <w:r w:rsidR="00E1053E">
        <w:rPr>
          <w:rFonts w:ascii="Times New Roman" w:eastAsia="Times New Roman" w:hAnsi="Times New Roman" w:cs="Times New Roman"/>
          <w:sz w:val="28"/>
          <w:szCs w:val="28"/>
          <w:lang w:eastAsia="ru-RU"/>
        </w:rPr>
        <w:t>5</w:t>
      </w:r>
      <w:r w:rsidR="004A2690" w:rsidRPr="000037FE">
        <w:rPr>
          <w:rFonts w:ascii="Times New Roman" w:eastAsia="Times New Roman" w:hAnsi="Times New Roman" w:cs="Times New Roman"/>
          <w:sz w:val="28"/>
          <w:szCs w:val="28"/>
          <w:lang w:eastAsia="ru-RU"/>
        </w:rPr>
        <w:t>]</w:t>
      </w:r>
      <w:r w:rsidRPr="00266858">
        <w:rPr>
          <w:rFonts w:ascii="Times New Roman" w:eastAsia="Times New Roman" w:hAnsi="Times New Roman" w:cs="Times New Roman"/>
          <w:color w:val="272A2A"/>
          <w:sz w:val="28"/>
          <w:szCs w:val="28"/>
          <w:lang w:eastAsia="ru-RU"/>
        </w:rPr>
        <w:t xml:space="preserve"> (розроблений вченим Максом Люшером) </w:t>
      </w:r>
      <w:r w:rsidR="00320106" w:rsidRPr="00266858">
        <w:rPr>
          <w:rFonts w:ascii="Times New Roman" w:eastAsia="Times New Roman" w:hAnsi="Times New Roman" w:cs="Times New Roman"/>
          <w:color w:val="272A2A"/>
          <w:sz w:val="28"/>
          <w:szCs w:val="28"/>
          <w:lang w:eastAsia="ru-RU"/>
        </w:rPr>
        <w:t>ґрунтується</w:t>
      </w:r>
      <w:r w:rsidRPr="00266858">
        <w:rPr>
          <w:rFonts w:ascii="Times New Roman" w:eastAsia="Times New Roman" w:hAnsi="Times New Roman" w:cs="Times New Roman"/>
          <w:color w:val="272A2A"/>
          <w:sz w:val="28"/>
          <w:szCs w:val="28"/>
          <w:lang w:eastAsia="ru-RU"/>
        </w:rPr>
        <w:t xml:space="preserve"> на колірних перевагах випробовуваних і на можливості ідентифікації особистісних характеристик людей згідно з цими перевагами. Психологічний тест Люшера на відміну від звичайних опитувальних тестів дає можливість отримати ті дані про психологію і внутрішньою природою людини, які є насправді, а не які людина вважає за краще показувати оточуючим. Таку ж інформацію можна отримати і знаючи значення кольору очей (карі</w:t>
      </w:r>
      <w:r w:rsidR="00320106">
        <w:rPr>
          <w:rFonts w:ascii="Times New Roman" w:eastAsia="Times New Roman" w:hAnsi="Times New Roman" w:cs="Times New Roman"/>
          <w:color w:val="272A2A"/>
          <w:sz w:val="28"/>
          <w:szCs w:val="28"/>
          <w:lang w:eastAsia="ru-RU"/>
        </w:rPr>
        <w:t>,</w:t>
      </w:r>
      <w:r w:rsidRPr="00266858">
        <w:rPr>
          <w:rFonts w:ascii="Times New Roman" w:eastAsia="Times New Roman" w:hAnsi="Times New Roman" w:cs="Times New Roman"/>
          <w:color w:val="272A2A"/>
          <w:sz w:val="28"/>
          <w:szCs w:val="28"/>
          <w:lang w:eastAsia="ru-RU"/>
        </w:rPr>
        <w:t xml:space="preserve"> </w:t>
      </w:r>
      <w:r w:rsidR="00320106">
        <w:rPr>
          <w:rFonts w:ascii="Times New Roman" w:eastAsia="Times New Roman" w:hAnsi="Times New Roman" w:cs="Times New Roman"/>
          <w:color w:val="272A2A"/>
          <w:sz w:val="28"/>
          <w:szCs w:val="28"/>
          <w:lang w:eastAsia="ru-RU"/>
        </w:rPr>
        <w:t>б</w:t>
      </w:r>
      <w:r w:rsidRPr="00266858">
        <w:rPr>
          <w:rFonts w:ascii="Times New Roman" w:eastAsia="Times New Roman" w:hAnsi="Times New Roman" w:cs="Times New Roman"/>
          <w:color w:val="272A2A"/>
          <w:sz w:val="28"/>
          <w:szCs w:val="28"/>
          <w:lang w:eastAsia="ru-RU"/>
        </w:rPr>
        <w:t>лакитні або сірі очі наді</w:t>
      </w:r>
      <w:r w:rsidR="00320106">
        <w:rPr>
          <w:rFonts w:ascii="Times New Roman" w:eastAsia="Times New Roman" w:hAnsi="Times New Roman" w:cs="Times New Roman"/>
          <w:color w:val="272A2A"/>
          <w:sz w:val="28"/>
          <w:szCs w:val="28"/>
          <w:lang w:eastAsia="ru-RU"/>
        </w:rPr>
        <w:t>ляють людини певними якостями).</w:t>
      </w:r>
    </w:p>
    <w:p w14:paraId="5D88EEB0" w14:textId="77777777" w:rsidR="00320106" w:rsidRDefault="00266858" w:rsidP="0061594E">
      <w:pPr>
        <w:spacing w:after="0" w:line="360" w:lineRule="auto"/>
        <w:ind w:firstLine="851"/>
        <w:jc w:val="both"/>
        <w:rPr>
          <w:rFonts w:ascii="Times New Roman" w:eastAsia="Times New Roman" w:hAnsi="Times New Roman" w:cs="Times New Roman"/>
          <w:color w:val="272A2A"/>
          <w:sz w:val="28"/>
          <w:szCs w:val="28"/>
          <w:lang w:eastAsia="ru-RU"/>
        </w:rPr>
      </w:pPr>
      <w:r w:rsidRPr="00266858">
        <w:rPr>
          <w:rFonts w:ascii="Times New Roman" w:eastAsia="Times New Roman" w:hAnsi="Times New Roman" w:cs="Times New Roman"/>
          <w:color w:val="272A2A"/>
          <w:sz w:val="28"/>
          <w:szCs w:val="28"/>
          <w:lang w:eastAsia="ru-RU"/>
        </w:rPr>
        <w:t xml:space="preserve">Психологічний тест Люшера може бути коротким або повним. Короткий тест складається з восьми кольорів, серед яких темно-синій, жовто-червоний, сірий, синьо-зелений, фіолетовий, чорний, коричневий, червоно-жовтий. Випробуваному людині пропонується розташувати запропоновані кольори за ступенем їх приємності. </w:t>
      </w:r>
    </w:p>
    <w:p w14:paraId="6939C534" w14:textId="77777777" w:rsidR="00266858" w:rsidRDefault="00266858" w:rsidP="0061594E">
      <w:pPr>
        <w:spacing w:after="0" w:line="360" w:lineRule="auto"/>
        <w:ind w:firstLine="851"/>
        <w:jc w:val="both"/>
        <w:rPr>
          <w:rFonts w:ascii="Times New Roman" w:eastAsia="Times New Roman" w:hAnsi="Times New Roman" w:cs="Times New Roman"/>
          <w:color w:val="272A2A"/>
          <w:sz w:val="28"/>
          <w:szCs w:val="28"/>
          <w:lang w:eastAsia="ru-RU"/>
        </w:rPr>
      </w:pPr>
      <w:r w:rsidRPr="00266858">
        <w:rPr>
          <w:rFonts w:ascii="Times New Roman" w:eastAsia="Times New Roman" w:hAnsi="Times New Roman" w:cs="Times New Roman"/>
          <w:color w:val="272A2A"/>
          <w:sz w:val="28"/>
          <w:szCs w:val="28"/>
          <w:lang w:eastAsia="ru-RU"/>
        </w:rPr>
        <w:t>При проходженні тесту Люшера дуже важливо не асоціювати запропоновані кольор</w:t>
      </w:r>
      <w:r w:rsidR="007D0910">
        <w:rPr>
          <w:rFonts w:ascii="Times New Roman" w:eastAsia="Times New Roman" w:hAnsi="Times New Roman" w:cs="Times New Roman"/>
          <w:color w:val="272A2A"/>
          <w:sz w:val="28"/>
          <w:szCs w:val="28"/>
          <w:lang w:eastAsia="ru-RU"/>
        </w:rPr>
        <w:t>и</w:t>
      </w:r>
      <w:r w:rsidRPr="00266858">
        <w:rPr>
          <w:rFonts w:ascii="Times New Roman" w:eastAsia="Times New Roman" w:hAnsi="Times New Roman" w:cs="Times New Roman"/>
          <w:color w:val="272A2A"/>
          <w:sz w:val="28"/>
          <w:szCs w:val="28"/>
          <w:lang w:eastAsia="ru-RU"/>
        </w:rPr>
        <w:t xml:space="preserve"> зі знаковими предметами, віяннями моди, улюбленими квітами</w:t>
      </w:r>
      <w:r w:rsidR="007D0910">
        <w:rPr>
          <w:rFonts w:ascii="Times New Roman" w:eastAsia="Times New Roman" w:hAnsi="Times New Roman" w:cs="Times New Roman"/>
          <w:color w:val="272A2A"/>
          <w:sz w:val="28"/>
          <w:szCs w:val="28"/>
          <w:lang w:eastAsia="ru-RU"/>
        </w:rPr>
        <w:t>, кольором</w:t>
      </w:r>
      <w:r w:rsidRPr="00266858">
        <w:rPr>
          <w:rFonts w:ascii="Times New Roman" w:eastAsia="Times New Roman" w:hAnsi="Times New Roman" w:cs="Times New Roman"/>
          <w:color w:val="272A2A"/>
          <w:sz w:val="28"/>
          <w:szCs w:val="28"/>
          <w:lang w:eastAsia="ru-RU"/>
        </w:rPr>
        <w:t xml:space="preserve"> волосся, очей і т.</w:t>
      </w:r>
      <w:r w:rsidR="00320106">
        <w:rPr>
          <w:rFonts w:ascii="Times New Roman" w:eastAsia="Times New Roman" w:hAnsi="Times New Roman" w:cs="Times New Roman"/>
          <w:color w:val="272A2A"/>
          <w:sz w:val="28"/>
          <w:szCs w:val="28"/>
          <w:lang w:eastAsia="ru-RU"/>
        </w:rPr>
        <w:t xml:space="preserve"> </w:t>
      </w:r>
      <w:r w:rsidRPr="00266858">
        <w:rPr>
          <w:rFonts w:ascii="Times New Roman" w:eastAsia="Times New Roman" w:hAnsi="Times New Roman" w:cs="Times New Roman"/>
          <w:color w:val="272A2A"/>
          <w:sz w:val="28"/>
          <w:szCs w:val="28"/>
          <w:lang w:eastAsia="ru-RU"/>
        </w:rPr>
        <w:t>д. Основний упор тесту Люшера робиться на несвідомий вибір відтінків, який і вкаже на ті чи інші аспекти характеру</w:t>
      </w:r>
      <w:r w:rsidR="00320106">
        <w:rPr>
          <w:rFonts w:ascii="Times New Roman" w:eastAsia="Times New Roman" w:hAnsi="Times New Roman" w:cs="Times New Roman"/>
          <w:color w:val="272A2A"/>
          <w:sz w:val="28"/>
          <w:szCs w:val="28"/>
          <w:lang w:eastAsia="ru-RU"/>
        </w:rPr>
        <w:t xml:space="preserve"> особистості</w:t>
      </w:r>
      <w:r w:rsidRPr="00266858">
        <w:rPr>
          <w:rFonts w:ascii="Times New Roman" w:eastAsia="Times New Roman" w:hAnsi="Times New Roman" w:cs="Times New Roman"/>
          <w:color w:val="272A2A"/>
          <w:sz w:val="28"/>
          <w:szCs w:val="28"/>
          <w:lang w:eastAsia="ru-RU"/>
        </w:rPr>
        <w:t xml:space="preserve">. </w:t>
      </w:r>
    </w:p>
    <w:p w14:paraId="684F51FA" w14:textId="77777777" w:rsidR="00001666" w:rsidRPr="00001666" w:rsidRDefault="00320106" w:rsidP="0061594E">
      <w:pPr>
        <w:spacing w:after="0" w:line="360" w:lineRule="auto"/>
        <w:ind w:firstLine="851"/>
        <w:jc w:val="both"/>
        <w:rPr>
          <w:rFonts w:ascii="Times New Roman" w:hAnsi="Times New Roman"/>
          <w:bCs/>
          <w:sz w:val="28"/>
          <w:szCs w:val="28"/>
          <w:lang w:eastAsia="ru-RU"/>
        </w:rPr>
      </w:pPr>
      <w:r w:rsidRPr="00097234">
        <w:rPr>
          <w:rFonts w:ascii="Times New Roman" w:hAnsi="Times New Roman" w:cs="Times New Roman"/>
          <w:sz w:val="28"/>
          <w:szCs w:val="28"/>
        </w:rPr>
        <w:t xml:space="preserve">На </w:t>
      </w:r>
      <w:r>
        <w:rPr>
          <w:rFonts w:ascii="Times New Roman" w:hAnsi="Times New Roman" w:cs="Times New Roman"/>
          <w:i/>
          <w:sz w:val="28"/>
          <w:szCs w:val="28"/>
        </w:rPr>
        <w:t>четвертому</w:t>
      </w:r>
      <w:r w:rsidRPr="00097234">
        <w:rPr>
          <w:rFonts w:ascii="Times New Roman" w:hAnsi="Times New Roman" w:cs="Times New Roman"/>
          <w:sz w:val="28"/>
          <w:szCs w:val="28"/>
        </w:rPr>
        <w:t xml:space="preserve"> етапі</w:t>
      </w:r>
      <w:r w:rsidR="00303050" w:rsidRPr="00303050">
        <w:rPr>
          <w:rFonts w:ascii="Times New Roman" w:hAnsi="Times New Roman"/>
          <w:bCs/>
          <w:sz w:val="28"/>
          <w:szCs w:val="28"/>
          <w:lang w:eastAsia="ru-RU"/>
        </w:rPr>
        <w:t xml:space="preserve"> </w:t>
      </w:r>
      <w:r w:rsidR="00303050">
        <w:rPr>
          <w:rFonts w:ascii="Times New Roman" w:hAnsi="Times New Roman"/>
          <w:bCs/>
          <w:sz w:val="28"/>
          <w:szCs w:val="28"/>
          <w:lang w:eastAsia="ru-RU"/>
        </w:rPr>
        <w:t>емпірично досліджено рівень та особливості життєстійкості</w:t>
      </w:r>
      <w:r w:rsidR="00303050" w:rsidRPr="00303050">
        <w:rPr>
          <w:rFonts w:ascii="Times New Roman" w:hAnsi="Times New Roman" w:cs="Times New Roman"/>
          <w:sz w:val="28"/>
          <w:szCs w:val="28"/>
        </w:rPr>
        <w:t xml:space="preserve"> </w:t>
      </w:r>
      <w:r w:rsidR="00303050" w:rsidRPr="00266858">
        <w:rPr>
          <w:rFonts w:ascii="Times New Roman" w:hAnsi="Times New Roman" w:cs="Times New Roman"/>
          <w:sz w:val="28"/>
          <w:szCs w:val="28"/>
        </w:rPr>
        <w:t xml:space="preserve">показників працівників </w:t>
      </w:r>
      <w:r w:rsidR="00303050">
        <w:rPr>
          <w:rFonts w:ascii="Times New Roman" w:hAnsi="Times New Roman" w:cs="Times New Roman"/>
          <w:sz w:val="28"/>
          <w:szCs w:val="28"/>
        </w:rPr>
        <w:t xml:space="preserve">пожежно-рятувального </w:t>
      </w:r>
      <w:r w:rsidR="00184ED9">
        <w:rPr>
          <w:rFonts w:ascii="Times New Roman" w:hAnsi="Times New Roman" w:cs="Times New Roman"/>
          <w:sz w:val="28"/>
          <w:szCs w:val="28"/>
        </w:rPr>
        <w:t>підрозділу</w:t>
      </w:r>
      <w:r w:rsidR="00F13DDD">
        <w:rPr>
          <w:rFonts w:ascii="Times New Roman" w:hAnsi="Times New Roman" w:cs="Times New Roman"/>
          <w:sz w:val="28"/>
          <w:szCs w:val="28"/>
        </w:rPr>
        <w:t xml:space="preserve"> </w:t>
      </w:r>
      <w:r w:rsidR="00303050" w:rsidRPr="00266858">
        <w:rPr>
          <w:rFonts w:ascii="Times New Roman" w:hAnsi="Times New Roman" w:cs="Times New Roman"/>
          <w:sz w:val="28"/>
          <w:szCs w:val="28"/>
        </w:rPr>
        <w:t>ДСНС України</w:t>
      </w:r>
      <w:r w:rsidR="00A92359">
        <w:rPr>
          <w:rFonts w:ascii="Times New Roman" w:hAnsi="Times New Roman" w:cs="Times New Roman"/>
          <w:sz w:val="28"/>
          <w:szCs w:val="28"/>
        </w:rPr>
        <w:t>, де було використано</w:t>
      </w:r>
      <w:r w:rsidR="00001666" w:rsidRPr="00001666">
        <w:rPr>
          <w:rFonts w:ascii="Times New Roman" w:hAnsi="Times New Roman"/>
          <w:bCs/>
          <w:sz w:val="28"/>
          <w:szCs w:val="28"/>
          <w:lang w:eastAsia="ru-RU"/>
        </w:rPr>
        <w:t xml:space="preserve"> «Опитувальник життєстійкості </w:t>
      </w:r>
      <w:r w:rsidR="007D0910" w:rsidRPr="00001666">
        <w:rPr>
          <w:rFonts w:ascii="Times New Roman" w:hAnsi="Times New Roman"/>
          <w:bCs/>
          <w:sz w:val="28"/>
          <w:szCs w:val="28"/>
          <w:lang w:eastAsia="ru-RU"/>
        </w:rPr>
        <w:t xml:space="preserve">Сальваторе Мадді </w:t>
      </w:r>
      <w:r w:rsidR="00001666" w:rsidRPr="00001666">
        <w:rPr>
          <w:rFonts w:ascii="Times New Roman" w:hAnsi="Times New Roman"/>
          <w:bCs/>
          <w:sz w:val="28"/>
          <w:szCs w:val="28"/>
          <w:lang w:eastAsia="ru-RU"/>
        </w:rPr>
        <w:t>(скринінгова версія Осіна)»</w:t>
      </w:r>
      <w:r w:rsidR="00DB45B1">
        <w:rPr>
          <w:rFonts w:ascii="Times New Roman" w:hAnsi="Times New Roman"/>
          <w:bCs/>
          <w:sz w:val="28"/>
          <w:szCs w:val="28"/>
          <w:lang w:eastAsia="ru-RU"/>
        </w:rPr>
        <w:t xml:space="preserve"> </w:t>
      </w:r>
      <w:r w:rsidR="00DB45B1" w:rsidRPr="000037FE">
        <w:rPr>
          <w:rFonts w:ascii="Times New Roman" w:hAnsi="Times New Roman" w:cs="Times New Roman"/>
          <w:sz w:val="28"/>
          <w:szCs w:val="28"/>
        </w:rPr>
        <w:t>[</w:t>
      </w:r>
      <w:r w:rsidR="000037FE" w:rsidRPr="000037FE">
        <w:rPr>
          <w:rFonts w:ascii="Times New Roman" w:hAnsi="Times New Roman" w:cs="Times New Roman"/>
          <w:sz w:val="28"/>
          <w:szCs w:val="28"/>
        </w:rPr>
        <w:t>6</w:t>
      </w:r>
      <w:r w:rsidR="00E1053E">
        <w:rPr>
          <w:rFonts w:ascii="Times New Roman" w:hAnsi="Times New Roman" w:cs="Times New Roman"/>
          <w:sz w:val="28"/>
          <w:szCs w:val="28"/>
        </w:rPr>
        <w:t>4</w:t>
      </w:r>
      <w:r w:rsidR="00DB45B1" w:rsidRPr="000037FE">
        <w:rPr>
          <w:rFonts w:ascii="Times New Roman" w:hAnsi="Times New Roman" w:cs="Times New Roman"/>
          <w:sz w:val="28"/>
          <w:szCs w:val="28"/>
        </w:rPr>
        <w:t>]</w:t>
      </w:r>
      <w:r w:rsidR="00001666" w:rsidRPr="00001666">
        <w:rPr>
          <w:rFonts w:ascii="Times New Roman" w:hAnsi="Times New Roman"/>
          <w:bCs/>
          <w:sz w:val="28"/>
          <w:szCs w:val="28"/>
          <w:lang w:eastAsia="ru-RU"/>
        </w:rPr>
        <w:t>. Оригінальна назва опитувальника – «Hardiness Survey»,</w:t>
      </w:r>
      <w:r w:rsidR="00A92359">
        <w:rPr>
          <w:rFonts w:ascii="Times New Roman" w:hAnsi="Times New Roman"/>
          <w:bCs/>
          <w:sz w:val="28"/>
          <w:szCs w:val="28"/>
          <w:lang w:eastAsia="ru-RU"/>
        </w:rPr>
        <w:t xml:space="preserve"> </w:t>
      </w:r>
      <w:r w:rsidR="00001666" w:rsidRPr="00001666">
        <w:rPr>
          <w:rFonts w:ascii="Times New Roman" w:hAnsi="Times New Roman"/>
          <w:bCs/>
          <w:sz w:val="28"/>
          <w:szCs w:val="28"/>
          <w:lang w:eastAsia="ru-RU"/>
        </w:rPr>
        <w:t xml:space="preserve">розроблений Сальваторе Мадді та його </w:t>
      </w:r>
      <w:r w:rsidR="00001666" w:rsidRPr="00001666">
        <w:rPr>
          <w:rFonts w:ascii="Times New Roman" w:hAnsi="Times New Roman"/>
          <w:bCs/>
          <w:sz w:val="28"/>
          <w:szCs w:val="28"/>
          <w:lang w:eastAsia="ru-RU"/>
        </w:rPr>
        <w:lastRenderedPageBreak/>
        <w:t>колегами у 1980-х роках для</w:t>
      </w:r>
      <w:r w:rsidR="00A92359">
        <w:rPr>
          <w:rFonts w:ascii="Times New Roman" w:hAnsi="Times New Roman"/>
          <w:bCs/>
          <w:sz w:val="28"/>
          <w:szCs w:val="28"/>
          <w:lang w:eastAsia="ru-RU"/>
        </w:rPr>
        <w:t xml:space="preserve"> </w:t>
      </w:r>
      <w:r w:rsidR="00001666" w:rsidRPr="00001666">
        <w:rPr>
          <w:rFonts w:ascii="Times New Roman" w:hAnsi="Times New Roman"/>
          <w:bCs/>
          <w:sz w:val="28"/>
          <w:szCs w:val="28"/>
          <w:lang w:eastAsia="ru-RU"/>
        </w:rPr>
        <w:t>вимірювання рівня психологічної витривалості людини. Життєстійкість – це</w:t>
      </w:r>
      <w:r w:rsidR="00A92359">
        <w:rPr>
          <w:rFonts w:ascii="Times New Roman" w:hAnsi="Times New Roman"/>
          <w:bCs/>
          <w:sz w:val="28"/>
          <w:szCs w:val="28"/>
          <w:lang w:eastAsia="ru-RU"/>
        </w:rPr>
        <w:t xml:space="preserve"> </w:t>
      </w:r>
      <w:r w:rsidR="00001666" w:rsidRPr="00001666">
        <w:rPr>
          <w:rFonts w:ascii="Times New Roman" w:hAnsi="Times New Roman"/>
          <w:bCs/>
          <w:sz w:val="28"/>
          <w:szCs w:val="28"/>
          <w:lang w:eastAsia="ru-RU"/>
        </w:rPr>
        <w:t>риса особистості, яка складається з трьох компонентів: залученість, контроль</w:t>
      </w:r>
      <w:r w:rsidR="00A92359">
        <w:rPr>
          <w:rFonts w:ascii="Times New Roman" w:hAnsi="Times New Roman"/>
          <w:bCs/>
          <w:sz w:val="28"/>
          <w:szCs w:val="28"/>
          <w:lang w:eastAsia="ru-RU"/>
        </w:rPr>
        <w:t xml:space="preserve"> </w:t>
      </w:r>
      <w:r w:rsidR="00001666" w:rsidRPr="00001666">
        <w:rPr>
          <w:rFonts w:ascii="Times New Roman" w:hAnsi="Times New Roman"/>
          <w:bCs/>
          <w:sz w:val="28"/>
          <w:szCs w:val="28"/>
          <w:lang w:eastAsia="ru-RU"/>
        </w:rPr>
        <w:t>і прийняття ризику</w:t>
      </w:r>
      <w:r w:rsidR="00976D9C">
        <w:rPr>
          <w:rFonts w:ascii="Times New Roman" w:hAnsi="Times New Roman"/>
          <w:bCs/>
          <w:sz w:val="28"/>
          <w:szCs w:val="28"/>
          <w:lang w:eastAsia="ru-RU"/>
        </w:rPr>
        <w:t xml:space="preserve"> (Додаток </w:t>
      </w:r>
      <w:r w:rsidR="0061594E">
        <w:rPr>
          <w:rFonts w:ascii="Times New Roman" w:hAnsi="Times New Roman"/>
          <w:bCs/>
          <w:sz w:val="28"/>
          <w:szCs w:val="28"/>
          <w:lang w:eastAsia="ru-RU"/>
        </w:rPr>
        <w:t>Г</w:t>
      </w:r>
      <w:r w:rsidR="00976D9C">
        <w:rPr>
          <w:rFonts w:ascii="Times New Roman" w:hAnsi="Times New Roman"/>
          <w:bCs/>
          <w:sz w:val="28"/>
          <w:szCs w:val="28"/>
          <w:lang w:eastAsia="ru-RU"/>
        </w:rPr>
        <w:t>)</w:t>
      </w:r>
      <w:r w:rsidR="00001666" w:rsidRPr="00001666">
        <w:rPr>
          <w:rFonts w:ascii="Times New Roman" w:hAnsi="Times New Roman"/>
          <w:bCs/>
          <w:sz w:val="28"/>
          <w:szCs w:val="28"/>
          <w:lang w:eastAsia="ru-RU"/>
        </w:rPr>
        <w:t>.</w:t>
      </w:r>
    </w:p>
    <w:p w14:paraId="4608C7D9"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Особистісна характеристика життєстійкості позначає міру здатності</w:t>
      </w:r>
      <w:r w:rsidR="007D0910">
        <w:rPr>
          <w:rFonts w:ascii="Times New Roman" w:hAnsi="Times New Roman"/>
          <w:bCs/>
          <w:sz w:val="28"/>
          <w:szCs w:val="28"/>
          <w:lang w:eastAsia="ru-RU"/>
        </w:rPr>
        <w:t xml:space="preserve"> </w:t>
      </w:r>
      <w:r w:rsidRPr="00001666">
        <w:rPr>
          <w:rFonts w:ascii="Times New Roman" w:hAnsi="Times New Roman"/>
          <w:bCs/>
          <w:sz w:val="28"/>
          <w:szCs w:val="28"/>
          <w:lang w:eastAsia="ru-RU"/>
        </w:rPr>
        <w:t>людини протистояти стресовій ситуації, зберігаючи внутрішню рівновагу і не</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знижуючи продуктивності. Це поняття було висвітлено в ході дослідження</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психологічних факторів, які сприяють успішному подоланню стресу та</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зменшенню (або навіть запобіганню) негативних реакцій на стресові ситуації.</w:t>
      </w:r>
    </w:p>
    <w:p w14:paraId="59E7BC7A"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 xml:space="preserve">Автором опитувальника є С. Мадді </w:t>
      </w:r>
      <w:r w:rsidR="00296B4A">
        <w:rPr>
          <w:rFonts w:ascii="Times New Roman" w:hAnsi="Times New Roman" w:cs="Times New Roman"/>
          <w:sz w:val="28"/>
          <w:szCs w:val="28"/>
        </w:rPr>
        <w:t>–</w:t>
      </w:r>
      <w:r w:rsidRPr="00001666">
        <w:rPr>
          <w:rFonts w:ascii="Times New Roman" w:hAnsi="Times New Roman"/>
          <w:bCs/>
          <w:sz w:val="28"/>
          <w:szCs w:val="28"/>
          <w:lang w:eastAsia="ru-RU"/>
        </w:rPr>
        <w:t xml:space="preserve"> професор Каліфорнійського</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університету в Ірвайні.</w:t>
      </w:r>
    </w:p>
    <w:p w14:paraId="2A367CB2"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Скринінгова версія даного опитувальника складається з 12 запитань, на</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які респондент має висловити ступінь своєї згоди і які оцінюються балами:</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 xml:space="preserve"> 0</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 ні, 1 – більше ні, 2 – більше так, 3 – так.</w:t>
      </w:r>
    </w:p>
    <w:p w14:paraId="075A937B"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Опитувальник життєстійкості включає в себе визначення загального</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рівня життєстійкості, та шкали: залученість, контроль і прийняття ризику, які</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поділяються за рівнями:</w:t>
      </w:r>
    </w:p>
    <w:p w14:paraId="38D88EDB"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1. Загальна життєстійкість (від 0 до 14 балів – низький рівень; від 15 до</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24 – середній рівень; від 25 до 36 – високий рівень).</w:t>
      </w:r>
    </w:p>
    <w:p w14:paraId="66ED31BC"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2. Шкала «Залученість» (від 0 до 4 балів – низький рівень; від 5 до 8 –</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середній; від 9 до 12 – високий).</w:t>
      </w:r>
    </w:p>
    <w:p w14:paraId="3499F2C2"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3. Шкала «Контроль» (від 0 до 4 балів – низький рівень; від 5 до 8 –</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середній; від 9 до 12 – високий).</w:t>
      </w:r>
    </w:p>
    <w:p w14:paraId="1102C0D0"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4. Шкала «Прийняття ризику» (від 0 до 4 балів – низький рівень; від 5</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до 8 – середній; від 9 до 12 – високий).</w:t>
      </w:r>
    </w:p>
    <w:p w14:paraId="31ABB837"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Шкала «Залученість» визначається як «переконаність у тому, що</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залученість у те, що відбувається навколо, дає максимальний шанс знайти</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щось вартісне й цікаве для особистості». Людина з розвиненим компонентом</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залученості отримує задоволення від власної діяльності. На противагу цьому,</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відсутність подібної переконаності породжує почуття знедоленості, відчуття</w:t>
      </w:r>
      <w:r w:rsidR="00A92359">
        <w:rPr>
          <w:rFonts w:ascii="Times New Roman" w:hAnsi="Times New Roman"/>
          <w:bCs/>
          <w:sz w:val="28"/>
          <w:szCs w:val="28"/>
          <w:lang w:eastAsia="ru-RU"/>
        </w:rPr>
        <w:t xml:space="preserve"> </w:t>
      </w:r>
      <w:r w:rsidRPr="00001666">
        <w:rPr>
          <w:rFonts w:ascii="Times New Roman" w:hAnsi="Times New Roman"/>
          <w:bCs/>
          <w:sz w:val="28"/>
          <w:szCs w:val="28"/>
          <w:lang w:eastAsia="ru-RU"/>
        </w:rPr>
        <w:t>себе «поза» життям.</w:t>
      </w:r>
    </w:p>
    <w:p w14:paraId="23C6E8DA" w14:textId="77777777" w:rsidR="00001666" w:rsidRPr="00001666"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lastRenderedPageBreak/>
        <w:t>Шкала «Контроль» являє собою переконаність у тому, що боротьба дає</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змогу вплинути на результат того, що відбувається, нехай навіть цей вплив</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 xml:space="preserve">не є абсолютним, і успіх не гарантований. Протилежність цьому </w:t>
      </w:r>
      <w:r w:rsidR="00136A4B">
        <w:rPr>
          <w:rFonts w:ascii="Times New Roman" w:hAnsi="Times New Roman"/>
          <w:bCs/>
          <w:sz w:val="28"/>
          <w:szCs w:val="28"/>
          <w:lang w:eastAsia="ru-RU"/>
        </w:rPr>
        <w:t>–</w:t>
      </w:r>
      <w:r w:rsidRPr="00001666">
        <w:rPr>
          <w:rFonts w:ascii="Times New Roman" w:hAnsi="Times New Roman"/>
          <w:bCs/>
          <w:sz w:val="28"/>
          <w:szCs w:val="28"/>
          <w:lang w:eastAsia="ru-RU"/>
        </w:rPr>
        <w:t xml:space="preserve"> відчуття</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власної безпорадності. Людина з сильно розвиненим компонентом контролю</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відчуває, що сама вибирає власну діяльність, свій шлях.</w:t>
      </w:r>
    </w:p>
    <w:p w14:paraId="20DFC8FE" w14:textId="642AE013" w:rsidR="00266858" w:rsidRDefault="00001666" w:rsidP="0061594E">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 xml:space="preserve">Шкала «Прийняття ризику» </w:t>
      </w:r>
      <w:r w:rsidR="00296B4A">
        <w:rPr>
          <w:rFonts w:ascii="Times New Roman" w:hAnsi="Times New Roman" w:cs="Times New Roman"/>
          <w:sz w:val="28"/>
          <w:szCs w:val="28"/>
        </w:rPr>
        <w:t>–</w:t>
      </w:r>
      <w:r w:rsidRPr="00001666">
        <w:rPr>
          <w:rFonts w:ascii="Times New Roman" w:hAnsi="Times New Roman"/>
          <w:bCs/>
          <w:sz w:val="28"/>
          <w:szCs w:val="28"/>
          <w:lang w:eastAsia="ru-RU"/>
        </w:rPr>
        <w:t xml:space="preserve"> переконаність людини в тому, що все те,</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що з нею трапляється, сприяє її розвитку завдяки знанням, які вона черпає з</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досвіду, байдуже, позитивного чи негативного. Людина, яка розглядає</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життя як спосіб набуття досвіду, готова діяти за відсутності надійних</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гарантій успіху, на власний страх і ризик, вважаючи прагнення до простого</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комфорту і безпеки таким, що збіднює життя особистості. В основі</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прийняття ризику лежить ідея розвитку через активне засвоєння знань із</w:t>
      </w:r>
      <w:r w:rsidR="00136A4B">
        <w:rPr>
          <w:rFonts w:ascii="Times New Roman" w:hAnsi="Times New Roman"/>
          <w:bCs/>
          <w:sz w:val="28"/>
          <w:szCs w:val="28"/>
          <w:lang w:eastAsia="ru-RU"/>
        </w:rPr>
        <w:t xml:space="preserve"> </w:t>
      </w:r>
      <w:r w:rsidRPr="00001666">
        <w:rPr>
          <w:rFonts w:ascii="Times New Roman" w:hAnsi="Times New Roman"/>
          <w:bCs/>
          <w:sz w:val="28"/>
          <w:szCs w:val="28"/>
          <w:lang w:eastAsia="ru-RU"/>
        </w:rPr>
        <w:t>досвіду і подальше їх використання.</w:t>
      </w:r>
    </w:p>
    <w:p w14:paraId="442E6AED" w14:textId="77777777" w:rsidR="00615172" w:rsidRPr="00615172" w:rsidRDefault="00615172" w:rsidP="00615172">
      <w:pPr>
        <w:spacing w:after="0" w:line="360" w:lineRule="auto"/>
        <w:ind w:firstLine="851"/>
        <w:jc w:val="both"/>
        <w:rPr>
          <w:rFonts w:ascii="Times New Roman" w:hAnsi="Times New Roman"/>
          <w:bCs/>
          <w:sz w:val="28"/>
          <w:szCs w:val="28"/>
          <w:lang w:eastAsia="ru-RU"/>
        </w:rPr>
      </w:pPr>
      <w:r w:rsidRPr="00615172">
        <w:rPr>
          <w:rFonts w:ascii="Times New Roman" w:hAnsi="Times New Roman"/>
          <w:bCs/>
          <w:sz w:val="28"/>
          <w:szCs w:val="28"/>
          <w:lang w:eastAsia="ru-RU"/>
        </w:rPr>
        <w:t xml:space="preserve">На заключному етапі дослідження був проведений аналіз дослідної роботи, узагальнені одержані результати, сформульовані висновки. </w:t>
      </w:r>
    </w:p>
    <w:p w14:paraId="43C8D7D8" w14:textId="77777777" w:rsidR="00615172" w:rsidRPr="00D97B3B" w:rsidRDefault="00615172" w:rsidP="00615172">
      <w:pPr>
        <w:spacing w:after="0" w:line="360" w:lineRule="auto"/>
        <w:ind w:firstLine="851"/>
        <w:jc w:val="both"/>
        <w:rPr>
          <w:rFonts w:ascii="Times New Roman" w:hAnsi="Times New Roman" w:cs="Times New Roman"/>
          <w:sz w:val="28"/>
          <w:szCs w:val="28"/>
        </w:rPr>
      </w:pPr>
      <w:r w:rsidRPr="00615172">
        <w:rPr>
          <w:rFonts w:ascii="Times New Roman" w:hAnsi="Times New Roman"/>
          <w:bCs/>
          <w:sz w:val="28"/>
          <w:szCs w:val="28"/>
          <w:lang w:eastAsia="ru-RU"/>
        </w:rPr>
        <w:t xml:space="preserve">Отриманий у ході дослідження великий масив первинних даних піддавалися аналізу за допомогою </w:t>
      </w:r>
      <w:r>
        <w:rPr>
          <w:rFonts w:ascii="Times New Roman" w:hAnsi="Times New Roman"/>
          <w:bCs/>
          <w:sz w:val="28"/>
          <w:szCs w:val="28"/>
          <w:lang w:eastAsia="ru-RU"/>
        </w:rPr>
        <w:t xml:space="preserve">математико-статистичних  </w:t>
      </w:r>
      <w:r w:rsidRPr="00615172">
        <w:rPr>
          <w:rFonts w:ascii="Times New Roman" w:hAnsi="Times New Roman"/>
          <w:bCs/>
          <w:sz w:val="28"/>
          <w:szCs w:val="28"/>
          <w:lang w:eastAsia="ru-RU"/>
        </w:rPr>
        <w:t xml:space="preserve">методів </w:t>
      </w:r>
      <w:r>
        <w:rPr>
          <w:rFonts w:ascii="Times New Roman" w:hAnsi="Times New Roman"/>
          <w:bCs/>
          <w:sz w:val="28"/>
          <w:szCs w:val="28"/>
          <w:lang w:eastAsia="ru-RU"/>
        </w:rPr>
        <w:t>обробки (кількісний і якісний аналіз),</w:t>
      </w:r>
      <w:r w:rsidRPr="00615172">
        <w:rPr>
          <w:rFonts w:ascii="Times New Roman" w:hAnsi="Times New Roman" w:cs="Times New Roman"/>
          <w:sz w:val="28"/>
          <w:szCs w:val="28"/>
        </w:rPr>
        <w:t xml:space="preserve"> </w:t>
      </w:r>
      <w:r w:rsidRPr="00D97B3B">
        <w:rPr>
          <w:rFonts w:ascii="Times New Roman" w:hAnsi="Times New Roman" w:cs="Times New Roman"/>
          <w:sz w:val="28"/>
          <w:szCs w:val="28"/>
        </w:rPr>
        <w:t>що сприяли вирішенню практичних завдань емпіричного дослідження.</w:t>
      </w:r>
      <w:r w:rsidRPr="00615172">
        <w:rPr>
          <w:rFonts w:ascii="Times New Roman" w:hAnsi="Times New Roman"/>
          <w:bCs/>
          <w:sz w:val="28"/>
          <w:szCs w:val="28"/>
          <w:lang w:eastAsia="ru-RU"/>
        </w:rPr>
        <w:t xml:space="preserve"> </w:t>
      </w:r>
    </w:p>
    <w:p w14:paraId="0B0D59D5" w14:textId="77777777" w:rsidR="00E94BE5" w:rsidRPr="00D97B3B" w:rsidRDefault="00E94BE5" w:rsidP="00E94BE5">
      <w:pPr>
        <w:spacing w:after="0" w:line="360" w:lineRule="auto"/>
        <w:ind w:firstLine="851"/>
        <w:jc w:val="both"/>
        <w:rPr>
          <w:rFonts w:ascii="Times New Roman" w:hAnsi="Times New Roman" w:cs="Times New Roman"/>
          <w:sz w:val="28"/>
          <w:szCs w:val="28"/>
        </w:rPr>
      </w:pPr>
      <w:r w:rsidRPr="00D97B3B">
        <w:rPr>
          <w:rFonts w:ascii="Times New Roman" w:hAnsi="Times New Roman" w:cs="Times New Roman"/>
          <w:sz w:val="28"/>
          <w:szCs w:val="28"/>
        </w:rPr>
        <w:t>Основними інструментами кількісного аналізу були:</w:t>
      </w:r>
    </w:p>
    <w:p w14:paraId="1A3BE41F" w14:textId="5208E3F3" w:rsidR="00324FEA" w:rsidRDefault="00E94BE5" w:rsidP="00E94BE5">
      <w:pPr>
        <w:spacing w:after="0" w:line="360" w:lineRule="auto"/>
        <w:ind w:firstLine="851"/>
        <w:jc w:val="both"/>
        <w:rPr>
          <w:rFonts w:ascii="Times New Roman" w:hAnsi="Times New Roman" w:cs="Times New Roman"/>
          <w:sz w:val="28"/>
          <w:szCs w:val="28"/>
        </w:rPr>
      </w:pPr>
      <w:r w:rsidRPr="00D97B3B">
        <w:rPr>
          <w:rFonts w:ascii="Times New Roman" w:hAnsi="Times New Roman" w:cs="Times New Roman"/>
          <w:sz w:val="28"/>
          <w:szCs w:val="28"/>
        </w:rPr>
        <w:t>φ-критерій Фішера – застосовувався для порівняння двох вибірок за частотою виявл</w:t>
      </w:r>
      <w:r>
        <w:rPr>
          <w:rFonts w:ascii="Times New Roman" w:hAnsi="Times New Roman" w:cs="Times New Roman"/>
          <w:sz w:val="28"/>
          <w:szCs w:val="28"/>
        </w:rPr>
        <w:t>ення ефекту, який досліджувався</w:t>
      </w:r>
      <w:r w:rsidR="009B28ED">
        <w:rPr>
          <w:rFonts w:ascii="Times New Roman" w:hAnsi="Times New Roman" w:cs="Times New Roman"/>
          <w:sz w:val="28"/>
          <w:szCs w:val="28"/>
        </w:rPr>
        <w:t xml:space="preserve"> </w:t>
      </w:r>
      <w:r w:rsidR="009B28ED" w:rsidRPr="00182358">
        <w:rPr>
          <w:rFonts w:ascii="Times New Roman" w:hAnsi="Times New Roman" w:cs="Times New Roman"/>
          <w:sz w:val="28"/>
          <w:szCs w:val="28"/>
          <w:lang w:val="ru-RU"/>
        </w:rPr>
        <w:t>[</w:t>
      </w:r>
      <w:r w:rsidR="000037FE" w:rsidRPr="000037FE">
        <w:rPr>
          <w:rFonts w:ascii="Times New Roman" w:hAnsi="Times New Roman" w:cs="Times New Roman"/>
          <w:sz w:val="28"/>
          <w:szCs w:val="28"/>
          <w:lang w:val="ru-RU"/>
        </w:rPr>
        <w:t>4</w:t>
      </w:r>
      <w:r w:rsidR="00324FEA" w:rsidRPr="000037FE">
        <w:rPr>
          <w:rFonts w:ascii="Times New Roman" w:hAnsi="Times New Roman" w:cs="Times New Roman"/>
          <w:sz w:val="28"/>
          <w:szCs w:val="28"/>
          <w:lang w:val="ru-RU"/>
        </w:rPr>
        <w:t>;</w:t>
      </w:r>
      <w:r w:rsidR="00BC334D">
        <w:rPr>
          <w:rFonts w:ascii="Times New Roman" w:hAnsi="Times New Roman" w:cs="Times New Roman"/>
          <w:sz w:val="28"/>
          <w:szCs w:val="28"/>
          <w:lang w:val="ru-RU"/>
        </w:rPr>
        <w:t xml:space="preserve"> </w:t>
      </w:r>
      <w:r w:rsidR="009B28ED" w:rsidRPr="000037FE">
        <w:rPr>
          <w:rFonts w:ascii="Times New Roman" w:hAnsi="Times New Roman" w:cs="Times New Roman"/>
          <w:sz w:val="28"/>
          <w:szCs w:val="28"/>
          <w:lang w:val="ru-RU"/>
        </w:rPr>
        <w:t>3</w:t>
      </w:r>
      <w:r w:rsidR="00E1053E">
        <w:rPr>
          <w:rFonts w:ascii="Times New Roman" w:hAnsi="Times New Roman" w:cs="Times New Roman"/>
          <w:sz w:val="28"/>
          <w:szCs w:val="28"/>
          <w:lang w:val="ru-RU"/>
        </w:rPr>
        <w:t>6</w:t>
      </w:r>
      <w:r w:rsidR="00BC334D">
        <w:rPr>
          <w:rFonts w:ascii="Times New Roman" w:hAnsi="Times New Roman" w:cs="Times New Roman"/>
          <w:sz w:val="28"/>
          <w:szCs w:val="28"/>
        </w:rPr>
        <w:t xml:space="preserve"> </w:t>
      </w:r>
      <w:r w:rsidR="009B28ED" w:rsidRPr="000037FE">
        <w:rPr>
          <w:rFonts w:ascii="Times New Roman" w:hAnsi="Times New Roman" w:cs="Times New Roman"/>
          <w:sz w:val="28"/>
          <w:szCs w:val="28"/>
        </w:rPr>
        <w:t>с.51</w:t>
      </w:r>
      <w:r w:rsidR="009B28ED" w:rsidRPr="00182358">
        <w:rPr>
          <w:rFonts w:ascii="Times New Roman" w:hAnsi="Times New Roman" w:cs="Times New Roman"/>
          <w:sz w:val="28"/>
          <w:szCs w:val="28"/>
          <w:lang w:val="ru-RU"/>
        </w:rPr>
        <w:t>]</w:t>
      </w:r>
      <w:r>
        <w:rPr>
          <w:rFonts w:ascii="Times New Roman" w:hAnsi="Times New Roman" w:cs="Times New Roman"/>
          <w:sz w:val="28"/>
          <w:szCs w:val="28"/>
        </w:rPr>
        <w:t>;</w:t>
      </w:r>
      <w:r w:rsidR="00C82232">
        <w:rPr>
          <w:rFonts w:ascii="Times New Roman" w:hAnsi="Times New Roman" w:cs="Times New Roman"/>
          <w:sz w:val="28"/>
          <w:szCs w:val="28"/>
        </w:rPr>
        <w:t xml:space="preserve"> </w:t>
      </w:r>
    </w:p>
    <w:p w14:paraId="06AB4565" w14:textId="317E1843" w:rsidR="00E94BE5" w:rsidRPr="00D97B3B" w:rsidRDefault="00E94BE5" w:rsidP="00E94BE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ф</w:t>
      </w:r>
      <w:r w:rsidRPr="00D97B3B">
        <w:rPr>
          <w:rFonts w:ascii="Times New Roman" w:hAnsi="Times New Roman" w:cs="Times New Roman"/>
          <w:sz w:val="28"/>
          <w:szCs w:val="28"/>
        </w:rPr>
        <w:t>акторний аналіз – виконаний методом головних компонент із Варімакс-обертанням та нормалізацією за Кайзером</w:t>
      </w:r>
      <w:r w:rsidR="00182358">
        <w:rPr>
          <w:rFonts w:ascii="Times New Roman" w:hAnsi="Times New Roman" w:cs="Times New Roman"/>
          <w:sz w:val="28"/>
          <w:szCs w:val="28"/>
        </w:rPr>
        <w:t xml:space="preserve"> </w:t>
      </w:r>
      <w:r w:rsidR="00182358" w:rsidRPr="00182358">
        <w:rPr>
          <w:rFonts w:ascii="Times New Roman" w:hAnsi="Times New Roman" w:cs="Times New Roman"/>
          <w:sz w:val="28"/>
          <w:szCs w:val="28"/>
          <w:lang w:val="ru-RU"/>
        </w:rPr>
        <w:t>[</w:t>
      </w:r>
      <w:r w:rsidR="000037FE" w:rsidRPr="000037FE">
        <w:rPr>
          <w:rFonts w:ascii="Times New Roman" w:hAnsi="Times New Roman" w:cs="Times New Roman"/>
          <w:sz w:val="28"/>
          <w:szCs w:val="28"/>
          <w:lang w:val="ru-RU"/>
        </w:rPr>
        <w:t>6</w:t>
      </w:r>
      <w:r w:rsidR="00E1053E">
        <w:rPr>
          <w:rFonts w:ascii="Times New Roman" w:hAnsi="Times New Roman" w:cs="Times New Roman"/>
          <w:sz w:val="28"/>
          <w:szCs w:val="28"/>
          <w:lang w:val="ru-RU"/>
        </w:rPr>
        <w:t>2</w:t>
      </w:r>
      <w:r w:rsidR="00BC334D">
        <w:rPr>
          <w:rFonts w:ascii="Times New Roman" w:hAnsi="Times New Roman" w:cs="Times New Roman"/>
          <w:sz w:val="28"/>
          <w:szCs w:val="28"/>
        </w:rPr>
        <w:t xml:space="preserve"> </w:t>
      </w:r>
      <w:r w:rsidR="00182358" w:rsidRPr="000037FE">
        <w:rPr>
          <w:rFonts w:ascii="Times New Roman" w:hAnsi="Times New Roman" w:cs="Times New Roman"/>
          <w:sz w:val="28"/>
          <w:szCs w:val="28"/>
        </w:rPr>
        <w:t>с.3</w:t>
      </w:r>
      <w:r w:rsidR="002F4D6D" w:rsidRPr="000037FE">
        <w:rPr>
          <w:rFonts w:ascii="Times New Roman" w:hAnsi="Times New Roman" w:cs="Times New Roman"/>
          <w:sz w:val="28"/>
          <w:szCs w:val="28"/>
        </w:rPr>
        <w:t>1</w:t>
      </w:r>
      <w:r w:rsidR="00182358" w:rsidRPr="00182358">
        <w:rPr>
          <w:rFonts w:ascii="Times New Roman" w:hAnsi="Times New Roman" w:cs="Times New Roman"/>
          <w:sz w:val="28"/>
          <w:szCs w:val="28"/>
          <w:lang w:val="ru-RU"/>
        </w:rPr>
        <w:t>]</w:t>
      </w:r>
      <w:r w:rsidRPr="00D97B3B">
        <w:rPr>
          <w:rFonts w:ascii="Times New Roman" w:hAnsi="Times New Roman" w:cs="Times New Roman"/>
          <w:sz w:val="28"/>
          <w:szCs w:val="28"/>
        </w:rPr>
        <w:t>. Цей метод використовувався для виявлення структури змінних у вигляді факторів, що є узагальненими прихованими причинами взаємозв</w:t>
      </w:r>
      <w:r>
        <w:rPr>
          <w:rFonts w:ascii="Times New Roman" w:hAnsi="Times New Roman" w:cs="Times New Roman"/>
          <w:sz w:val="28"/>
          <w:szCs w:val="28"/>
        </w:rPr>
        <w:t>’</w:t>
      </w:r>
      <w:r w:rsidRPr="00D97B3B">
        <w:rPr>
          <w:rFonts w:ascii="Times New Roman" w:hAnsi="Times New Roman" w:cs="Times New Roman"/>
          <w:sz w:val="28"/>
          <w:szCs w:val="28"/>
        </w:rPr>
        <w:t>язку між групами змінних. Вибір вихідних даних враховував як кількісні співвідношення об</w:t>
      </w:r>
      <w:r>
        <w:rPr>
          <w:rFonts w:ascii="Times New Roman" w:hAnsi="Times New Roman" w:cs="Times New Roman"/>
          <w:sz w:val="28"/>
          <w:szCs w:val="28"/>
        </w:rPr>
        <w:t>’</w:t>
      </w:r>
      <w:r w:rsidRPr="00D97B3B">
        <w:rPr>
          <w:rFonts w:ascii="Times New Roman" w:hAnsi="Times New Roman" w:cs="Times New Roman"/>
          <w:sz w:val="28"/>
          <w:szCs w:val="28"/>
        </w:rPr>
        <w:t>єктів та ознак, так</w:t>
      </w:r>
      <w:r>
        <w:rPr>
          <w:rFonts w:ascii="Times New Roman" w:hAnsi="Times New Roman" w:cs="Times New Roman"/>
          <w:sz w:val="28"/>
          <w:szCs w:val="28"/>
        </w:rPr>
        <w:t xml:space="preserve"> і змістовні аспекти показників;</w:t>
      </w:r>
    </w:p>
    <w:p w14:paraId="7391D5C8" w14:textId="5336E4A3" w:rsidR="00E94BE5" w:rsidRPr="00D97B3B" w:rsidRDefault="00E94BE5" w:rsidP="00E94BE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к</w:t>
      </w:r>
      <w:r w:rsidRPr="00D97B3B">
        <w:rPr>
          <w:rFonts w:ascii="Times New Roman" w:hAnsi="Times New Roman" w:cs="Times New Roman"/>
          <w:sz w:val="28"/>
          <w:szCs w:val="28"/>
        </w:rPr>
        <w:t xml:space="preserve">ореляційний аналіз – реалізований за допомогою r-критерію Пірсона </w:t>
      </w:r>
      <w:r w:rsidR="002F4D6D" w:rsidRPr="00182358">
        <w:rPr>
          <w:rFonts w:ascii="Times New Roman" w:hAnsi="Times New Roman" w:cs="Times New Roman"/>
          <w:sz w:val="28"/>
          <w:szCs w:val="28"/>
          <w:lang w:val="ru-RU"/>
        </w:rPr>
        <w:t>[</w:t>
      </w:r>
      <w:r w:rsidR="002F4D6D" w:rsidRPr="000037FE">
        <w:rPr>
          <w:rFonts w:ascii="Times New Roman" w:hAnsi="Times New Roman" w:cs="Times New Roman"/>
          <w:sz w:val="28"/>
          <w:szCs w:val="28"/>
          <w:lang w:val="ru-RU"/>
        </w:rPr>
        <w:t>6</w:t>
      </w:r>
      <w:r w:rsidR="000037FE" w:rsidRPr="000037FE">
        <w:rPr>
          <w:rFonts w:ascii="Times New Roman" w:hAnsi="Times New Roman" w:cs="Times New Roman"/>
          <w:sz w:val="28"/>
          <w:szCs w:val="28"/>
          <w:lang w:val="ru-RU"/>
        </w:rPr>
        <w:t>1</w:t>
      </w:r>
      <w:r w:rsidR="00BC334D">
        <w:rPr>
          <w:rFonts w:ascii="Times New Roman" w:hAnsi="Times New Roman" w:cs="Times New Roman"/>
          <w:sz w:val="28"/>
          <w:szCs w:val="28"/>
          <w:lang w:val="ru-RU"/>
        </w:rPr>
        <w:t xml:space="preserve"> </w:t>
      </w:r>
      <w:r w:rsidR="002F4D6D" w:rsidRPr="000037FE">
        <w:rPr>
          <w:rFonts w:ascii="Times New Roman" w:hAnsi="Times New Roman" w:cs="Times New Roman"/>
          <w:sz w:val="28"/>
          <w:szCs w:val="28"/>
        </w:rPr>
        <w:t>с.23</w:t>
      </w:r>
      <w:r w:rsidR="002F4D6D" w:rsidRPr="00182358">
        <w:rPr>
          <w:rFonts w:ascii="Times New Roman" w:hAnsi="Times New Roman" w:cs="Times New Roman"/>
          <w:sz w:val="28"/>
          <w:szCs w:val="28"/>
          <w:lang w:val="ru-RU"/>
        </w:rPr>
        <w:t>]</w:t>
      </w:r>
      <w:r w:rsidR="002F4D6D">
        <w:rPr>
          <w:rFonts w:ascii="Times New Roman" w:hAnsi="Times New Roman" w:cs="Times New Roman"/>
          <w:sz w:val="28"/>
          <w:szCs w:val="28"/>
          <w:lang w:val="ru-RU"/>
        </w:rPr>
        <w:t xml:space="preserve"> </w:t>
      </w:r>
      <w:r w:rsidRPr="00D97B3B">
        <w:rPr>
          <w:rFonts w:ascii="Times New Roman" w:hAnsi="Times New Roman" w:cs="Times New Roman"/>
          <w:sz w:val="28"/>
          <w:szCs w:val="28"/>
        </w:rPr>
        <w:t>для встановлення кореляційних зв</w:t>
      </w:r>
      <w:r>
        <w:rPr>
          <w:rFonts w:ascii="Times New Roman" w:hAnsi="Times New Roman" w:cs="Times New Roman"/>
          <w:sz w:val="28"/>
          <w:szCs w:val="28"/>
        </w:rPr>
        <w:t>’</w:t>
      </w:r>
      <w:r w:rsidRPr="00D97B3B">
        <w:rPr>
          <w:rFonts w:ascii="Times New Roman" w:hAnsi="Times New Roman" w:cs="Times New Roman"/>
          <w:sz w:val="28"/>
          <w:szCs w:val="28"/>
        </w:rPr>
        <w:t>язків між досліджуваними явищами.</w:t>
      </w:r>
    </w:p>
    <w:p w14:paraId="3CC34C4C" w14:textId="1126F59C" w:rsidR="00E94BE5" w:rsidRPr="00D97B3B" w:rsidRDefault="00E94BE5" w:rsidP="00E94BE5">
      <w:pPr>
        <w:spacing w:after="0" w:line="360" w:lineRule="auto"/>
        <w:ind w:firstLine="851"/>
        <w:jc w:val="both"/>
        <w:rPr>
          <w:rFonts w:ascii="Times New Roman" w:hAnsi="Times New Roman" w:cs="Times New Roman"/>
          <w:sz w:val="28"/>
          <w:szCs w:val="28"/>
        </w:rPr>
      </w:pPr>
      <w:r w:rsidRPr="00D97B3B">
        <w:rPr>
          <w:rFonts w:ascii="Times New Roman" w:hAnsi="Times New Roman" w:cs="Times New Roman"/>
          <w:sz w:val="28"/>
          <w:szCs w:val="28"/>
        </w:rPr>
        <w:t>Усі емпіричні дані піддавалися статистичній обробці за допомогою спеціалізованих програм для ПК, серед яких SPSS 17.0 та Microsoft Excel 2003, що забезпечували виконання одномірного й багатовимірного аналізу, відповідного до завдань дослідження</w:t>
      </w:r>
      <w:r w:rsidR="009B28ED">
        <w:rPr>
          <w:rFonts w:ascii="Times New Roman" w:hAnsi="Times New Roman" w:cs="Times New Roman"/>
          <w:sz w:val="28"/>
          <w:szCs w:val="28"/>
        </w:rPr>
        <w:t xml:space="preserve"> </w:t>
      </w:r>
      <w:r w:rsidR="009B28ED" w:rsidRPr="009B28ED">
        <w:rPr>
          <w:rFonts w:ascii="Times New Roman" w:hAnsi="Times New Roman" w:cs="Times New Roman"/>
          <w:sz w:val="28"/>
          <w:szCs w:val="28"/>
        </w:rPr>
        <w:t>[</w:t>
      </w:r>
      <w:r w:rsidR="009B28ED" w:rsidRPr="000037FE">
        <w:rPr>
          <w:rFonts w:ascii="Times New Roman" w:hAnsi="Times New Roman" w:cs="Times New Roman"/>
          <w:sz w:val="28"/>
          <w:szCs w:val="28"/>
        </w:rPr>
        <w:t>3</w:t>
      </w:r>
      <w:r w:rsidR="00E1053E">
        <w:rPr>
          <w:rFonts w:ascii="Times New Roman" w:hAnsi="Times New Roman" w:cs="Times New Roman"/>
          <w:sz w:val="28"/>
          <w:szCs w:val="28"/>
        </w:rPr>
        <w:t>6</w:t>
      </w:r>
      <w:r w:rsidR="00BC334D">
        <w:rPr>
          <w:rFonts w:ascii="Times New Roman" w:hAnsi="Times New Roman" w:cs="Times New Roman"/>
          <w:sz w:val="28"/>
          <w:szCs w:val="28"/>
        </w:rPr>
        <w:t xml:space="preserve"> </w:t>
      </w:r>
      <w:r w:rsidR="009B28ED" w:rsidRPr="000037FE">
        <w:rPr>
          <w:rFonts w:ascii="Times New Roman" w:hAnsi="Times New Roman" w:cs="Times New Roman"/>
          <w:sz w:val="28"/>
          <w:szCs w:val="28"/>
        </w:rPr>
        <w:t>с.</w:t>
      </w:r>
      <w:r w:rsidR="009B28ED">
        <w:rPr>
          <w:rFonts w:ascii="Times New Roman" w:hAnsi="Times New Roman" w:cs="Times New Roman"/>
          <w:sz w:val="28"/>
          <w:szCs w:val="28"/>
        </w:rPr>
        <w:t>65</w:t>
      </w:r>
      <w:r w:rsidR="009B28ED" w:rsidRPr="009B28ED">
        <w:rPr>
          <w:rFonts w:ascii="Times New Roman" w:hAnsi="Times New Roman" w:cs="Times New Roman"/>
          <w:sz w:val="28"/>
          <w:szCs w:val="28"/>
        </w:rPr>
        <w:t>]</w:t>
      </w:r>
      <w:r w:rsidRPr="00D97B3B">
        <w:rPr>
          <w:rFonts w:ascii="Times New Roman" w:hAnsi="Times New Roman" w:cs="Times New Roman"/>
          <w:sz w:val="28"/>
          <w:szCs w:val="28"/>
        </w:rPr>
        <w:t>.</w:t>
      </w:r>
    </w:p>
    <w:p w14:paraId="2B52D627" w14:textId="77777777" w:rsidR="00E94BE5" w:rsidRPr="00D97B3B" w:rsidRDefault="00E94BE5" w:rsidP="00E94BE5">
      <w:pPr>
        <w:spacing w:after="0" w:line="360" w:lineRule="auto"/>
        <w:ind w:firstLine="851"/>
        <w:jc w:val="both"/>
        <w:rPr>
          <w:rFonts w:ascii="Times New Roman" w:hAnsi="Times New Roman" w:cs="Times New Roman"/>
          <w:sz w:val="28"/>
          <w:szCs w:val="28"/>
        </w:rPr>
      </w:pPr>
      <w:r w:rsidRPr="00D97B3B">
        <w:rPr>
          <w:rFonts w:ascii="Times New Roman" w:hAnsi="Times New Roman" w:cs="Times New Roman"/>
          <w:sz w:val="28"/>
          <w:szCs w:val="28"/>
        </w:rPr>
        <w:t>Для якісного та змістовного аналізу даних, зібраних переважно в результаті бесід та опитувань, використовувався метод контент-аналізу. Цей метод передбачає фіксацію певних одиниць змісту досліджуваної інформації та їх подальшу кількісну оцінку (квантифікацію). Контент-аналіз дозволив систематизувати дані та надати їм аналітичного змісту.</w:t>
      </w:r>
    </w:p>
    <w:p w14:paraId="23EE6824" w14:textId="77777777" w:rsidR="004220DE" w:rsidRDefault="004220DE" w:rsidP="0061594E">
      <w:pPr>
        <w:spacing w:after="0" w:line="360" w:lineRule="auto"/>
        <w:ind w:firstLine="851"/>
        <w:jc w:val="both"/>
        <w:rPr>
          <w:rFonts w:ascii="Times New Roman" w:hAnsi="Times New Roman" w:cs="Times New Roman"/>
          <w:b/>
          <w:sz w:val="28"/>
          <w:szCs w:val="28"/>
        </w:rPr>
      </w:pPr>
    </w:p>
    <w:p w14:paraId="0C1DFBFB" w14:textId="77777777" w:rsidR="00FE687C" w:rsidRDefault="00FE687C" w:rsidP="00E1655F">
      <w:pPr>
        <w:spacing w:after="0" w:line="360" w:lineRule="auto"/>
        <w:ind w:firstLine="851"/>
        <w:rPr>
          <w:rFonts w:ascii="Times New Roman" w:hAnsi="Times New Roman" w:cs="Times New Roman"/>
          <w:b/>
          <w:sz w:val="28"/>
          <w:szCs w:val="28"/>
        </w:rPr>
      </w:pPr>
      <w:r w:rsidRPr="00FE687C">
        <w:rPr>
          <w:rFonts w:ascii="Times New Roman" w:hAnsi="Times New Roman" w:cs="Times New Roman"/>
          <w:b/>
          <w:sz w:val="28"/>
          <w:szCs w:val="28"/>
        </w:rPr>
        <w:t xml:space="preserve">2.2. Аналіз </w:t>
      </w:r>
      <w:r w:rsidR="00E1655F">
        <w:rPr>
          <w:rFonts w:ascii="Times New Roman" w:hAnsi="Times New Roman" w:cs="Times New Roman"/>
          <w:b/>
          <w:sz w:val="28"/>
          <w:szCs w:val="28"/>
        </w:rPr>
        <w:t xml:space="preserve">та інтерпретація </w:t>
      </w:r>
      <w:r w:rsidRPr="00FE687C">
        <w:rPr>
          <w:rFonts w:ascii="Times New Roman" w:hAnsi="Times New Roman" w:cs="Times New Roman"/>
          <w:b/>
          <w:sz w:val="28"/>
          <w:szCs w:val="28"/>
        </w:rPr>
        <w:t>результатів дослідження</w:t>
      </w:r>
      <w:r w:rsidR="00E1655F">
        <w:rPr>
          <w:rFonts w:ascii="Times New Roman" w:hAnsi="Times New Roman" w:cs="Times New Roman"/>
          <w:b/>
          <w:sz w:val="28"/>
          <w:szCs w:val="28"/>
        </w:rPr>
        <w:t xml:space="preserve"> працівників ДСНС України</w:t>
      </w:r>
      <w:r>
        <w:rPr>
          <w:rFonts w:ascii="Times New Roman" w:hAnsi="Times New Roman" w:cs="Times New Roman"/>
          <w:b/>
          <w:sz w:val="28"/>
          <w:szCs w:val="28"/>
        </w:rPr>
        <w:t>.</w:t>
      </w:r>
    </w:p>
    <w:p w14:paraId="755889EC" w14:textId="77777777" w:rsidR="00FE687C" w:rsidRDefault="00FE687C" w:rsidP="0061594E">
      <w:pPr>
        <w:spacing w:after="0" w:line="360" w:lineRule="auto"/>
        <w:ind w:firstLine="851"/>
        <w:jc w:val="both"/>
        <w:rPr>
          <w:rFonts w:ascii="Times New Roman" w:hAnsi="Times New Roman" w:cs="Times New Roman"/>
          <w:b/>
          <w:sz w:val="28"/>
          <w:szCs w:val="28"/>
        </w:rPr>
      </w:pPr>
    </w:p>
    <w:p w14:paraId="60B01659" w14:textId="77777777" w:rsidR="00FE687C" w:rsidRDefault="00D43E2F"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Як і зазначалося в п. 2.1. на </w:t>
      </w:r>
      <w:r w:rsidRPr="00ED28BA">
        <w:rPr>
          <w:rFonts w:ascii="Times New Roman" w:hAnsi="Times New Roman" w:cs="Times New Roman"/>
          <w:i/>
          <w:sz w:val="28"/>
          <w:szCs w:val="28"/>
        </w:rPr>
        <w:t>першому</w:t>
      </w:r>
      <w:r>
        <w:rPr>
          <w:rFonts w:ascii="Times New Roman" w:hAnsi="Times New Roman" w:cs="Times New Roman"/>
          <w:sz w:val="28"/>
          <w:szCs w:val="28"/>
        </w:rPr>
        <w:t xml:space="preserve"> етапі дослідження для визначення психологічного та емоційного стану працівників </w:t>
      </w:r>
      <w:r w:rsidR="00184ED9">
        <w:rPr>
          <w:rFonts w:ascii="Times New Roman" w:hAnsi="Times New Roman" w:cs="Times New Roman"/>
          <w:sz w:val="28"/>
          <w:szCs w:val="28"/>
        </w:rPr>
        <w:t>пожежно-рятувального підрозділу Д</w:t>
      </w:r>
      <w:r w:rsidR="001D64E5">
        <w:rPr>
          <w:rFonts w:ascii="Times New Roman" w:hAnsi="Times New Roman" w:cs="Times New Roman"/>
          <w:sz w:val="28"/>
          <w:szCs w:val="28"/>
        </w:rPr>
        <w:t>СНС</w:t>
      </w:r>
      <w:r w:rsidR="00184ED9">
        <w:rPr>
          <w:rFonts w:ascii="Times New Roman" w:hAnsi="Times New Roman" w:cs="Times New Roman"/>
          <w:sz w:val="28"/>
          <w:szCs w:val="28"/>
        </w:rPr>
        <w:t xml:space="preserve"> України</w:t>
      </w:r>
      <w:r w:rsidR="001D64E5">
        <w:rPr>
          <w:rFonts w:ascii="Times New Roman" w:hAnsi="Times New Roman" w:cs="Times New Roman"/>
          <w:sz w:val="28"/>
          <w:szCs w:val="28"/>
        </w:rPr>
        <w:t xml:space="preserve"> </w:t>
      </w:r>
      <w:r>
        <w:rPr>
          <w:rFonts w:ascii="Times New Roman" w:hAnsi="Times New Roman" w:cs="Times New Roman"/>
          <w:sz w:val="28"/>
          <w:szCs w:val="28"/>
        </w:rPr>
        <w:t xml:space="preserve">було </w:t>
      </w:r>
      <w:r w:rsidRPr="00097234">
        <w:rPr>
          <w:rFonts w:ascii="Times New Roman" w:hAnsi="Times New Roman" w:cs="Times New Roman"/>
          <w:sz w:val="28"/>
          <w:szCs w:val="28"/>
        </w:rPr>
        <w:t>використано «Методику діагностики рівня емоційного вигорання» В. Бойка</w:t>
      </w:r>
      <w:r>
        <w:rPr>
          <w:rFonts w:ascii="Times New Roman" w:hAnsi="Times New Roman" w:cs="Times New Roman"/>
          <w:sz w:val="28"/>
          <w:szCs w:val="28"/>
        </w:rPr>
        <w:t>.</w:t>
      </w:r>
    </w:p>
    <w:p w14:paraId="5E5638A9" w14:textId="77777777" w:rsidR="00FE687C" w:rsidRDefault="00CC7158" w:rsidP="0061594E">
      <w:pPr>
        <w:spacing w:after="0" w:line="360" w:lineRule="auto"/>
        <w:ind w:firstLine="851"/>
        <w:jc w:val="both"/>
        <w:rPr>
          <w:rFonts w:ascii="Times New Roman" w:hAnsi="Times New Roman" w:cs="Times New Roman"/>
          <w:sz w:val="28"/>
          <w:szCs w:val="28"/>
        </w:rPr>
      </w:pPr>
      <w:r w:rsidRPr="00CC7158">
        <w:rPr>
          <w:rFonts w:ascii="Times New Roman" w:hAnsi="Times New Roman" w:cs="Times New Roman"/>
          <w:sz w:val="28"/>
          <w:szCs w:val="28"/>
        </w:rPr>
        <w:t xml:space="preserve">Дослідження симптомів і фаз синдрому «емоційного вигорання» у </w:t>
      </w:r>
      <w:r>
        <w:rPr>
          <w:rFonts w:ascii="Times New Roman" w:hAnsi="Times New Roman" w:cs="Times New Roman"/>
          <w:sz w:val="28"/>
          <w:szCs w:val="28"/>
        </w:rPr>
        <w:t>працівників пожежно-рятувального підрозділу ДСНС України</w:t>
      </w:r>
      <w:r w:rsidRPr="00CC7158">
        <w:rPr>
          <w:rFonts w:ascii="Times New Roman" w:hAnsi="Times New Roman" w:cs="Times New Roman"/>
          <w:sz w:val="28"/>
          <w:szCs w:val="28"/>
        </w:rPr>
        <w:t xml:space="preserve"> із різним ступенем відповідальності за збереження життя та здоров</w:t>
      </w:r>
      <w:r w:rsidR="001F79B6">
        <w:rPr>
          <w:rFonts w:ascii="Times New Roman" w:hAnsi="Times New Roman" w:cs="Times New Roman"/>
          <w:sz w:val="28"/>
          <w:szCs w:val="28"/>
        </w:rPr>
        <w:t>’</w:t>
      </w:r>
      <w:r w:rsidRPr="00CC7158">
        <w:rPr>
          <w:rFonts w:ascii="Times New Roman" w:hAnsi="Times New Roman" w:cs="Times New Roman"/>
          <w:sz w:val="28"/>
          <w:szCs w:val="28"/>
        </w:rPr>
        <w:t>я інших людей дало змогу отримати низку результатів, представлених у таблиці 2.1.</w:t>
      </w:r>
    </w:p>
    <w:p w14:paraId="2CC88D8D" w14:textId="77777777" w:rsidR="004A2690" w:rsidRDefault="004A2690" w:rsidP="003A506E">
      <w:pPr>
        <w:spacing w:after="0" w:line="360" w:lineRule="auto"/>
        <w:ind w:firstLine="7371"/>
        <w:jc w:val="both"/>
        <w:rPr>
          <w:rFonts w:ascii="Times New Roman" w:hAnsi="Times New Roman" w:cs="Times New Roman"/>
          <w:i/>
          <w:sz w:val="28"/>
          <w:szCs w:val="28"/>
        </w:rPr>
      </w:pPr>
    </w:p>
    <w:p w14:paraId="24EB321E" w14:textId="77777777" w:rsidR="004A2690" w:rsidRDefault="004A2690" w:rsidP="003A506E">
      <w:pPr>
        <w:spacing w:after="0" w:line="360" w:lineRule="auto"/>
        <w:ind w:firstLine="7371"/>
        <w:jc w:val="both"/>
        <w:rPr>
          <w:rFonts w:ascii="Times New Roman" w:hAnsi="Times New Roman" w:cs="Times New Roman"/>
          <w:i/>
          <w:sz w:val="28"/>
          <w:szCs w:val="28"/>
        </w:rPr>
      </w:pPr>
    </w:p>
    <w:p w14:paraId="6DEE5ED8" w14:textId="77777777" w:rsidR="004A2690" w:rsidRDefault="004A2690" w:rsidP="003A506E">
      <w:pPr>
        <w:spacing w:after="0" w:line="360" w:lineRule="auto"/>
        <w:ind w:firstLine="7371"/>
        <w:jc w:val="both"/>
        <w:rPr>
          <w:rFonts w:ascii="Times New Roman" w:hAnsi="Times New Roman" w:cs="Times New Roman"/>
          <w:i/>
          <w:sz w:val="28"/>
          <w:szCs w:val="28"/>
        </w:rPr>
      </w:pPr>
    </w:p>
    <w:p w14:paraId="6CB97C47" w14:textId="77777777" w:rsidR="004A2690" w:rsidRDefault="004A2690" w:rsidP="003A506E">
      <w:pPr>
        <w:spacing w:after="0" w:line="360" w:lineRule="auto"/>
        <w:ind w:firstLine="7371"/>
        <w:jc w:val="both"/>
        <w:rPr>
          <w:rFonts w:ascii="Times New Roman" w:hAnsi="Times New Roman" w:cs="Times New Roman"/>
          <w:i/>
          <w:sz w:val="28"/>
          <w:szCs w:val="28"/>
        </w:rPr>
      </w:pPr>
    </w:p>
    <w:p w14:paraId="22E19AB8" w14:textId="77777777" w:rsidR="00324FEA" w:rsidRDefault="00324FEA" w:rsidP="003A506E">
      <w:pPr>
        <w:spacing w:after="0" w:line="360" w:lineRule="auto"/>
        <w:ind w:firstLine="7371"/>
        <w:jc w:val="both"/>
        <w:rPr>
          <w:rFonts w:ascii="Times New Roman" w:hAnsi="Times New Roman" w:cs="Times New Roman"/>
          <w:b/>
          <w:i/>
          <w:sz w:val="28"/>
          <w:szCs w:val="28"/>
        </w:rPr>
      </w:pPr>
    </w:p>
    <w:p w14:paraId="43F9401D" w14:textId="77777777" w:rsidR="00324FEA" w:rsidRDefault="00324FEA" w:rsidP="003A506E">
      <w:pPr>
        <w:spacing w:after="0" w:line="360" w:lineRule="auto"/>
        <w:ind w:firstLine="7371"/>
        <w:jc w:val="both"/>
        <w:rPr>
          <w:rFonts w:ascii="Times New Roman" w:hAnsi="Times New Roman" w:cs="Times New Roman"/>
          <w:b/>
          <w:i/>
          <w:sz w:val="28"/>
          <w:szCs w:val="28"/>
        </w:rPr>
      </w:pPr>
    </w:p>
    <w:p w14:paraId="4C1D6603" w14:textId="77777777" w:rsidR="00CC7158" w:rsidRPr="0061594E" w:rsidRDefault="00CC7158" w:rsidP="003A506E">
      <w:pPr>
        <w:spacing w:after="0" w:line="360" w:lineRule="auto"/>
        <w:ind w:firstLine="7371"/>
        <w:jc w:val="both"/>
        <w:rPr>
          <w:rFonts w:ascii="Times New Roman" w:hAnsi="Times New Roman" w:cs="Times New Roman"/>
          <w:b/>
          <w:i/>
          <w:sz w:val="28"/>
          <w:szCs w:val="28"/>
        </w:rPr>
      </w:pPr>
      <w:r w:rsidRPr="0061594E">
        <w:rPr>
          <w:rFonts w:ascii="Times New Roman" w:hAnsi="Times New Roman" w:cs="Times New Roman"/>
          <w:b/>
          <w:i/>
          <w:sz w:val="28"/>
          <w:szCs w:val="28"/>
        </w:rPr>
        <w:lastRenderedPageBreak/>
        <w:t>Таблиця 2.1.</w:t>
      </w:r>
    </w:p>
    <w:p w14:paraId="1EDF53E3" w14:textId="77777777" w:rsidR="00FE687C" w:rsidRPr="00F80A5F" w:rsidRDefault="00CC7158" w:rsidP="00F80A5F">
      <w:pPr>
        <w:spacing w:after="0" w:line="360" w:lineRule="auto"/>
        <w:jc w:val="center"/>
        <w:rPr>
          <w:rFonts w:ascii="Times New Roman" w:hAnsi="Times New Roman" w:cs="Times New Roman"/>
          <w:b/>
          <w:i/>
          <w:sz w:val="28"/>
          <w:szCs w:val="28"/>
        </w:rPr>
      </w:pPr>
      <w:r w:rsidRPr="00F80A5F">
        <w:rPr>
          <w:rFonts w:ascii="Times New Roman" w:hAnsi="Times New Roman" w:cs="Times New Roman"/>
          <w:b/>
          <w:i/>
          <w:sz w:val="28"/>
          <w:szCs w:val="28"/>
        </w:rPr>
        <w:t xml:space="preserve">Особливості виразності синдрому «емоційного вигорання» </w:t>
      </w:r>
      <w:r w:rsidR="00F80A5F" w:rsidRPr="00F80A5F">
        <w:rPr>
          <w:rFonts w:ascii="Times New Roman" w:hAnsi="Times New Roman" w:cs="Times New Roman"/>
          <w:b/>
          <w:i/>
          <w:sz w:val="28"/>
          <w:szCs w:val="28"/>
        </w:rPr>
        <w:t>у працівників пожежно-рятувального підрозділу ДСНС України</w:t>
      </w:r>
    </w:p>
    <w:p w14:paraId="78A1FA49" w14:textId="77777777" w:rsidR="00F80A5F" w:rsidRDefault="00F80A5F" w:rsidP="004220DE">
      <w:pPr>
        <w:spacing w:after="0" w:line="360" w:lineRule="auto"/>
        <w:ind w:firstLine="851"/>
        <w:jc w:val="both"/>
        <w:rPr>
          <w:rFonts w:ascii="Times New Roman" w:hAnsi="Times New Roman" w:cs="Times New Roman"/>
          <w:b/>
          <w:sz w:val="28"/>
          <w:szCs w:val="28"/>
        </w:rPr>
      </w:pPr>
    </w:p>
    <w:tbl>
      <w:tblPr>
        <w:tblW w:w="9348"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977"/>
        <w:gridCol w:w="5528"/>
        <w:gridCol w:w="1843"/>
      </w:tblGrid>
      <w:tr w:rsidR="002C13A7" w:rsidRPr="00970001" w14:paraId="4F1E7510" w14:textId="77777777" w:rsidTr="003B7A62">
        <w:tc>
          <w:tcPr>
            <w:tcW w:w="1977" w:type="dxa"/>
            <w:tcBorders>
              <w:top w:val="outset" w:sz="6" w:space="0" w:color="auto"/>
              <w:left w:val="outset" w:sz="6" w:space="0" w:color="auto"/>
              <w:bottom w:val="outset" w:sz="6" w:space="0" w:color="auto"/>
              <w:right w:val="outset" w:sz="6" w:space="0" w:color="auto"/>
            </w:tcBorders>
            <w:shd w:val="clear" w:color="auto" w:fill="E2EFD9" w:themeFill="accent6" w:themeFillTint="33"/>
            <w:vAlign w:val="center"/>
            <w:hideMark/>
          </w:tcPr>
          <w:p w14:paraId="790BC604" w14:textId="77777777" w:rsidR="002C13A7" w:rsidRPr="00BC334D" w:rsidRDefault="002C13A7" w:rsidP="00BC334D">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b/>
                <w:bCs/>
                <w:sz w:val="28"/>
                <w:szCs w:val="28"/>
                <w:lang w:eastAsia="ru-RU"/>
              </w:rPr>
              <w:t>Компоненти «вигорання»</w:t>
            </w:r>
          </w:p>
        </w:tc>
        <w:tc>
          <w:tcPr>
            <w:tcW w:w="5528" w:type="dxa"/>
            <w:tcBorders>
              <w:top w:val="outset" w:sz="6" w:space="0" w:color="auto"/>
              <w:left w:val="outset" w:sz="6" w:space="0" w:color="auto"/>
              <w:bottom w:val="outset" w:sz="6" w:space="0" w:color="auto"/>
              <w:right w:val="outset" w:sz="6" w:space="0" w:color="auto"/>
            </w:tcBorders>
            <w:shd w:val="clear" w:color="auto" w:fill="E2EFD9" w:themeFill="accent6" w:themeFillTint="33"/>
            <w:vAlign w:val="center"/>
            <w:hideMark/>
          </w:tcPr>
          <w:p w14:paraId="53B87F43" w14:textId="77777777" w:rsidR="002C13A7" w:rsidRPr="00BC334D" w:rsidRDefault="002C13A7" w:rsidP="00BC334D">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b/>
                <w:bCs/>
                <w:sz w:val="28"/>
                <w:szCs w:val="28"/>
                <w:lang w:eastAsia="ru-RU"/>
              </w:rPr>
              <w:t>Признаки (шкали)</w:t>
            </w:r>
          </w:p>
        </w:tc>
        <w:tc>
          <w:tcPr>
            <w:tcW w:w="1843" w:type="dxa"/>
            <w:tcBorders>
              <w:top w:val="outset" w:sz="6" w:space="0" w:color="auto"/>
              <w:left w:val="outset" w:sz="6" w:space="0" w:color="auto"/>
              <w:bottom w:val="outset" w:sz="6" w:space="0" w:color="auto"/>
              <w:right w:val="outset" w:sz="6" w:space="0" w:color="auto"/>
            </w:tcBorders>
            <w:shd w:val="clear" w:color="auto" w:fill="E2EFD9" w:themeFill="accent6" w:themeFillTint="33"/>
            <w:vAlign w:val="center"/>
            <w:hideMark/>
          </w:tcPr>
          <w:p w14:paraId="67F71843" w14:textId="77777777" w:rsidR="002C13A7" w:rsidRPr="00BC334D" w:rsidRDefault="002C13A7" w:rsidP="00BC334D">
            <w:pPr>
              <w:spacing w:after="0" w:line="240" w:lineRule="auto"/>
              <w:jc w:val="center"/>
              <w:rPr>
                <w:rFonts w:ascii="Times New Roman" w:eastAsia="Times New Roman" w:hAnsi="Times New Roman" w:cs="Times New Roman"/>
                <w:b/>
                <w:bCs/>
                <w:sz w:val="28"/>
                <w:szCs w:val="28"/>
                <w:lang w:eastAsia="ru-RU"/>
              </w:rPr>
            </w:pPr>
            <w:r w:rsidRPr="00BC334D">
              <w:rPr>
                <w:rFonts w:ascii="Times New Roman" w:eastAsia="Times New Roman" w:hAnsi="Times New Roman" w:cs="Times New Roman"/>
                <w:b/>
                <w:bCs/>
                <w:sz w:val="28"/>
                <w:szCs w:val="28"/>
                <w:lang w:eastAsia="ru-RU"/>
              </w:rPr>
              <w:t>Значення</w:t>
            </w:r>
          </w:p>
          <w:p w14:paraId="0D6AA3E6" w14:textId="77777777" w:rsidR="002C13A7" w:rsidRPr="00BC334D" w:rsidRDefault="002C13A7" w:rsidP="00BC334D">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b/>
                <w:bCs/>
                <w:sz w:val="28"/>
                <w:szCs w:val="28"/>
                <w:lang w:eastAsia="ru-RU"/>
              </w:rPr>
              <w:t>(середн</w:t>
            </w:r>
            <w:r w:rsidR="005E34B1" w:rsidRPr="00BC334D">
              <w:rPr>
                <w:rFonts w:ascii="Times New Roman" w:eastAsia="Times New Roman" w:hAnsi="Times New Roman" w:cs="Times New Roman"/>
                <w:b/>
                <w:bCs/>
                <w:sz w:val="28"/>
                <w:szCs w:val="28"/>
                <w:lang w:eastAsia="ru-RU"/>
              </w:rPr>
              <w:t>ій показник</w:t>
            </w:r>
            <w:r w:rsidRPr="00BC334D">
              <w:rPr>
                <w:rFonts w:ascii="Times New Roman" w:eastAsia="Times New Roman" w:hAnsi="Times New Roman" w:cs="Times New Roman"/>
                <w:b/>
                <w:bCs/>
                <w:sz w:val="28"/>
                <w:szCs w:val="28"/>
                <w:lang w:eastAsia="ru-RU"/>
              </w:rPr>
              <w:t>)</w:t>
            </w:r>
          </w:p>
        </w:tc>
      </w:tr>
      <w:tr w:rsidR="002C13A7" w:rsidRPr="00970001" w14:paraId="0A293EF5" w14:textId="77777777" w:rsidTr="002C7474">
        <w:trPr>
          <w:trHeight w:val="375"/>
        </w:trPr>
        <w:tc>
          <w:tcPr>
            <w:tcW w:w="1977" w:type="dxa"/>
            <w:vMerge w:val="restart"/>
            <w:tcBorders>
              <w:top w:val="outset" w:sz="6" w:space="0" w:color="auto"/>
              <w:left w:val="outset" w:sz="6" w:space="0" w:color="auto"/>
              <w:bottom w:val="outset" w:sz="6" w:space="0" w:color="auto"/>
              <w:right w:val="outset" w:sz="6" w:space="0" w:color="auto"/>
            </w:tcBorders>
            <w:hideMark/>
          </w:tcPr>
          <w:p w14:paraId="5E7DBDBA" w14:textId="77777777" w:rsidR="002C13A7" w:rsidRPr="00BC334D" w:rsidRDefault="002C13A7" w:rsidP="002C13A7">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«Напруження»</w:t>
            </w:r>
          </w:p>
        </w:tc>
        <w:tc>
          <w:tcPr>
            <w:tcW w:w="5528" w:type="dxa"/>
            <w:tcBorders>
              <w:top w:val="outset" w:sz="6" w:space="0" w:color="auto"/>
              <w:left w:val="outset" w:sz="6" w:space="0" w:color="auto"/>
              <w:bottom w:val="outset" w:sz="6" w:space="0" w:color="auto"/>
              <w:right w:val="outset" w:sz="6" w:space="0" w:color="auto"/>
            </w:tcBorders>
            <w:vAlign w:val="center"/>
            <w:hideMark/>
          </w:tcPr>
          <w:p w14:paraId="18E47D63"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Переживання психотравмуючих обставин (Н-ППО)</w:t>
            </w:r>
          </w:p>
        </w:tc>
        <w:tc>
          <w:tcPr>
            <w:tcW w:w="1843" w:type="dxa"/>
            <w:tcBorders>
              <w:top w:val="outset" w:sz="6" w:space="0" w:color="auto"/>
              <w:left w:val="outset" w:sz="6" w:space="0" w:color="auto"/>
              <w:bottom w:val="outset" w:sz="6" w:space="0" w:color="auto"/>
              <w:right w:val="outset" w:sz="6" w:space="0" w:color="auto"/>
            </w:tcBorders>
            <w:vAlign w:val="center"/>
            <w:hideMark/>
          </w:tcPr>
          <w:p w14:paraId="10AAF943" w14:textId="77777777" w:rsidR="002C13A7" w:rsidRPr="00BC334D" w:rsidRDefault="009D6E04" w:rsidP="009D6E04">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7,6</w:t>
            </w:r>
          </w:p>
        </w:tc>
      </w:tr>
      <w:tr w:rsidR="002C13A7" w:rsidRPr="00970001" w14:paraId="0BD40BFB"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6B60F8A5"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022FC243" w14:textId="77777777" w:rsidR="002C13A7" w:rsidRPr="00BC334D" w:rsidRDefault="002C13A7" w:rsidP="002C13A7">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Задоволеність собою (Н-ЗС)</w:t>
            </w:r>
          </w:p>
        </w:tc>
        <w:tc>
          <w:tcPr>
            <w:tcW w:w="1843" w:type="dxa"/>
            <w:tcBorders>
              <w:top w:val="outset" w:sz="6" w:space="0" w:color="auto"/>
              <w:left w:val="outset" w:sz="6" w:space="0" w:color="auto"/>
              <w:bottom w:val="outset" w:sz="6" w:space="0" w:color="auto"/>
              <w:right w:val="outset" w:sz="6" w:space="0" w:color="auto"/>
            </w:tcBorders>
            <w:vAlign w:val="center"/>
            <w:hideMark/>
          </w:tcPr>
          <w:p w14:paraId="7D3C429A" w14:textId="77777777" w:rsidR="002C13A7" w:rsidRPr="00BC334D" w:rsidRDefault="009D6E04"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8,1</w:t>
            </w:r>
          </w:p>
        </w:tc>
      </w:tr>
      <w:tr w:rsidR="002C13A7" w:rsidRPr="00970001" w14:paraId="397D3E8C"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60DC544E"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7F9B100B" w14:textId="77777777" w:rsidR="002C13A7" w:rsidRPr="00BC334D" w:rsidRDefault="002C13A7" w:rsidP="00A7782E">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 xml:space="preserve">Відчуття «загнаності </w:t>
            </w:r>
            <w:r w:rsidR="005E34B1" w:rsidRPr="00BC334D">
              <w:rPr>
                <w:rFonts w:ascii="Times New Roman" w:eastAsia="Times New Roman" w:hAnsi="Times New Roman" w:cs="Times New Roman"/>
                <w:sz w:val="28"/>
                <w:szCs w:val="28"/>
                <w:lang w:eastAsia="ru-RU"/>
              </w:rPr>
              <w:t>у</w:t>
            </w:r>
            <w:r w:rsidRPr="00BC334D">
              <w:rPr>
                <w:rFonts w:ascii="Times New Roman" w:eastAsia="Times New Roman" w:hAnsi="Times New Roman" w:cs="Times New Roman"/>
                <w:sz w:val="28"/>
                <w:szCs w:val="28"/>
                <w:lang w:eastAsia="ru-RU"/>
              </w:rPr>
              <w:t xml:space="preserve"> к</w:t>
            </w:r>
            <w:r w:rsidR="00684462" w:rsidRPr="00BC334D">
              <w:rPr>
                <w:rFonts w:ascii="Times New Roman" w:eastAsia="Times New Roman" w:hAnsi="Times New Roman" w:cs="Times New Roman"/>
                <w:sz w:val="28"/>
                <w:szCs w:val="28"/>
                <w:lang w:eastAsia="ru-RU"/>
              </w:rPr>
              <w:t>ут</w:t>
            </w:r>
            <w:r w:rsidRPr="00BC334D">
              <w:rPr>
                <w:rFonts w:ascii="Times New Roman" w:eastAsia="Times New Roman" w:hAnsi="Times New Roman" w:cs="Times New Roman"/>
                <w:sz w:val="28"/>
                <w:szCs w:val="28"/>
                <w:lang w:eastAsia="ru-RU"/>
              </w:rPr>
              <w:t>» (Н-З</w:t>
            </w:r>
            <w:r w:rsidR="005E34B1" w:rsidRPr="00BC334D">
              <w:rPr>
                <w:rFonts w:ascii="Times New Roman" w:eastAsia="Times New Roman" w:hAnsi="Times New Roman" w:cs="Times New Roman"/>
                <w:sz w:val="28"/>
                <w:szCs w:val="28"/>
                <w:lang w:eastAsia="ru-RU"/>
              </w:rPr>
              <w:t>у</w:t>
            </w:r>
            <w:r w:rsidRPr="00BC334D">
              <w:rPr>
                <w:rFonts w:ascii="Times New Roman" w:eastAsia="Times New Roman" w:hAnsi="Times New Roman" w:cs="Times New Roman"/>
                <w:sz w:val="28"/>
                <w:szCs w:val="28"/>
                <w:lang w:eastAsia="ru-RU"/>
              </w:rPr>
              <w:t>К)</w:t>
            </w:r>
          </w:p>
        </w:tc>
        <w:tc>
          <w:tcPr>
            <w:tcW w:w="1843" w:type="dxa"/>
            <w:tcBorders>
              <w:top w:val="outset" w:sz="6" w:space="0" w:color="auto"/>
              <w:left w:val="outset" w:sz="6" w:space="0" w:color="auto"/>
              <w:bottom w:val="outset" w:sz="6" w:space="0" w:color="auto"/>
              <w:right w:val="outset" w:sz="6" w:space="0" w:color="auto"/>
            </w:tcBorders>
            <w:vAlign w:val="center"/>
            <w:hideMark/>
          </w:tcPr>
          <w:p w14:paraId="7AC382C8" w14:textId="77777777" w:rsidR="002C13A7" w:rsidRPr="00BC334D" w:rsidRDefault="009D6E04"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9,2</w:t>
            </w:r>
          </w:p>
        </w:tc>
      </w:tr>
      <w:tr w:rsidR="002C13A7" w:rsidRPr="00970001" w14:paraId="65D0E612"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14D55F7F"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58BD4E6C" w14:textId="77777777" w:rsidR="002C13A7" w:rsidRPr="00BC334D" w:rsidRDefault="002C13A7" w:rsidP="00584035">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Тривога и депресія (Н-Т</w:t>
            </w:r>
            <w:r w:rsidR="00584035" w:rsidRPr="00BC334D">
              <w:rPr>
                <w:rFonts w:ascii="Times New Roman" w:eastAsia="Times New Roman" w:hAnsi="Times New Roman" w:cs="Times New Roman"/>
                <w:sz w:val="28"/>
                <w:szCs w:val="28"/>
                <w:lang w:eastAsia="ru-RU"/>
              </w:rPr>
              <w:t>та</w:t>
            </w:r>
            <w:r w:rsidRPr="00BC334D">
              <w:rPr>
                <w:rFonts w:ascii="Times New Roman" w:eastAsia="Times New Roman" w:hAnsi="Times New Roman" w:cs="Times New Roman"/>
                <w:sz w:val="28"/>
                <w:szCs w:val="28"/>
                <w:lang w:eastAsia="ru-RU"/>
              </w:rPr>
              <w:t>Д)</w:t>
            </w:r>
          </w:p>
        </w:tc>
        <w:tc>
          <w:tcPr>
            <w:tcW w:w="1843" w:type="dxa"/>
            <w:tcBorders>
              <w:top w:val="outset" w:sz="6" w:space="0" w:color="auto"/>
              <w:left w:val="outset" w:sz="6" w:space="0" w:color="auto"/>
              <w:bottom w:val="outset" w:sz="6" w:space="0" w:color="auto"/>
              <w:right w:val="outset" w:sz="6" w:space="0" w:color="auto"/>
            </w:tcBorders>
            <w:vAlign w:val="center"/>
            <w:hideMark/>
          </w:tcPr>
          <w:p w14:paraId="7176636B" w14:textId="77777777" w:rsidR="002C13A7" w:rsidRPr="00BC334D" w:rsidRDefault="009D6E04" w:rsidP="00584035">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9,</w:t>
            </w:r>
            <w:r w:rsidR="00584035" w:rsidRPr="00BC334D">
              <w:rPr>
                <w:rFonts w:ascii="Times New Roman" w:eastAsia="Times New Roman" w:hAnsi="Times New Roman" w:cs="Times New Roman"/>
                <w:sz w:val="28"/>
                <w:szCs w:val="28"/>
                <w:lang w:eastAsia="ru-RU"/>
              </w:rPr>
              <w:t>1</w:t>
            </w:r>
          </w:p>
        </w:tc>
      </w:tr>
      <w:tr w:rsidR="002C13A7" w:rsidRPr="00970001" w14:paraId="2ED9162B"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1A173774"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07B71ABC" w14:textId="77777777" w:rsidR="002C13A7" w:rsidRPr="00BC334D" w:rsidRDefault="002C13A7" w:rsidP="004A2690">
            <w:pPr>
              <w:spacing w:after="0" w:line="240" w:lineRule="auto"/>
              <w:rPr>
                <w:rFonts w:ascii="Times New Roman" w:eastAsia="Times New Roman" w:hAnsi="Times New Roman" w:cs="Times New Roman"/>
                <w:b/>
                <w:sz w:val="28"/>
                <w:szCs w:val="28"/>
                <w:lang w:eastAsia="ru-RU"/>
              </w:rPr>
            </w:pPr>
            <w:r w:rsidRPr="00BC334D">
              <w:rPr>
                <w:rFonts w:ascii="Times New Roman" w:eastAsia="Times New Roman" w:hAnsi="Times New Roman" w:cs="Times New Roman"/>
                <w:b/>
                <w:sz w:val="28"/>
                <w:szCs w:val="28"/>
                <w:lang w:eastAsia="ru-RU"/>
              </w:rPr>
              <w:t>Загальна сума по фазі «Напруження»:</w:t>
            </w:r>
          </w:p>
        </w:tc>
        <w:tc>
          <w:tcPr>
            <w:tcW w:w="1843" w:type="dxa"/>
            <w:tcBorders>
              <w:top w:val="outset" w:sz="6" w:space="0" w:color="auto"/>
              <w:left w:val="outset" w:sz="6" w:space="0" w:color="auto"/>
              <w:bottom w:val="outset" w:sz="6" w:space="0" w:color="auto"/>
              <w:right w:val="outset" w:sz="6" w:space="0" w:color="auto"/>
            </w:tcBorders>
            <w:vAlign w:val="center"/>
            <w:hideMark/>
          </w:tcPr>
          <w:p w14:paraId="16895D9D" w14:textId="77777777" w:rsidR="002C13A7" w:rsidRPr="00BC334D" w:rsidRDefault="00395CA4" w:rsidP="00395CA4">
            <w:pPr>
              <w:spacing w:after="0" w:line="240" w:lineRule="auto"/>
              <w:jc w:val="center"/>
              <w:rPr>
                <w:rFonts w:ascii="Times New Roman" w:eastAsia="Times New Roman" w:hAnsi="Times New Roman" w:cs="Times New Roman"/>
                <w:b/>
                <w:sz w:val="28"/>
                <w:szCs w:val="28"/>
                <w:lang w:eastAsia="ru-RU"/>
              </w:rPr>
            </w:pPr>
            <w:r w:rsidRPr="00BC334D">
              <w:rPr>
                <w:rFonts w:ascii="Times New Roman" w:eastAsia="Times New Roman" w:hAnsi="Times New Roman" w:cs="Times New Roman"/>
                <w:b/>
                <w:sz w:val="28"/>
                <w:szCs w:val="28"/>
                <w:lang w:eastAsia="ru-RU"/>
              </w:rPr>
              <w:t>32,3</w:t>
            </w:r>
          </w:p>
        </w:tc>
      </w:tr>
      <w:tr w:rsidR="002C13A7" w:rsidRPr="00970001" w14:paraId="1C3B5C88" w14:textId="77777777" w:rsidTr="002C7474">
        <w:trPr>
          <w:trHeight w:val="375"/>
        </w:trPr>
        <w:tc>
          <w:tcPr>
            <w:tcW w:w="1977" w:type="dxa"/>
            <w:vMerge w:val="restart"/>
            <w:tcBorders>
              <w:top w:val="outset" w:sz="6" w:space="0" w:color="auto"/>
              <w:left w:val="outset" w:sz="6" w:space="0" w:color="auto"/>
              <w:bottom w:val="outset" w:sz="6" w:space="0" w:color="auto"/>
              <w:right w:val="outset" w:sz="6" w:space="0" w:color="auto"/>
            </w:tcBorders>
            <w:hideMark/>
          </w:tcPr>
          <w:p w14:paraId="59344A0F" w14:textId="77777777" w:rsidR="002C13A7" w:rsidRPr="00BC334D" w:rsidRDefault="002C13A7" w:rsidP="002C13A7">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«Резистенція»</w:t>
            </w:r>
          </w:p>
        </w:tc>
        <w:tc>
          <w:tcPr>
            <w:tcW w:w="5528" w:type="dxa"/>
            <w:tcBorders>
              <w:top w:val="outset" w:sz="6" w:space="0" w:color="auto"/>
              <w:left w:val="outset" w:sz="6" w:space="0" w:color="auto"/>
              <w:bottom w:val="outset" w:sz="6" w:space="0" w:color="auto"/>
              <w:right w:val="outset" w:sz="6" w:space="0" w:color="auto"/>
            </w:tcBorders>
            <w:vAlign w:val="center"/>
            <w:hideMark/>
          </w:tcPr>
          <w:p w14:paraId="460A0481" w14:textId="61F4BAC3" w:rsidR="002C13A7" w:rsidRPr="00BC334D" w:rsidRDefault="002C13A7" w:rsidP="009D6E04">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 xml:space="preserve">Неадекватне вибіркове емоційне реагування </w:t>
            </w:r>
            <w:r w:rsidR="00186D9C" w:rsidRPr="00BC334D">
              <w:rPr>
                <w:rFonts w:ascii="Times New Roman" w:eastAsia="Times New Roman" w:hAnsi="Times New Roman" w:cs="Times New Roman"/>
                <w:sz w:val="28"/>
                <w:szCs w:val="28"/>
                <w:lang w:eastAsia="ru-RU"/>
              </w:rPr>
              <w:t xml:space="preserve">                   </w:t>
            </w:r>
            <w:r w:rsidRPr="00BC334D">
              <w:rPr>
                <w:rFonts w:ascii="Times New Roman" w:eastAsia="Times New Roman" w:hAnsi="Times New Roman" w:cs="Times New Roman"/>
                <w:sz w:val="28"/>
                <w:szCs w:val="28"/>
                <w:lang w:eastAsia="ru-RU"/>
              </w:rPr>
              <w:t>(Р-Н</w:t>
            </w:r>
            <w:r w:rsidR="009D6E04" w:rsidRPr="00BC334D">
              <w:rPr>
                <w:rFonts w:ascii="Times New Roman" w:eastAsia="Times New Roman" w:hAnsi="Times New Roman" w:cs="Times New Roman"/>
                <w:sz w:val="28"/>
                <w:szCs w:val="28"/>
                <w:lang w:eastAsia="ru-RU"/>
              </w:rPr>
              <w:t>ВЕ</w:t>
            </w:r>
            <w:r w:rsidRPr="00BC334D">
              <w:rPr>
                <w:rFonts w:ascii="Times New Roman" w:eastAsia="Times New Roman" w:hAnsi="Times New Roman" w:cs="Times New Roman"/>
                <w:sz w:val="28"/>
                <w:szCs w:val="28"/>
                <w:lang w:eastAsia="ru-RU"/>
              </w:rPr>
              <w:t>Р)</w:t>
            </w:r>
          </w:p>
        </w:tc>
        <w:tc>
          <w:tcPr>
            <w:tcW w:w="1843" w:type="dxa"/>
            <w:tcBorders>
              <w:top w:val="outset" w:sz="6" w:space="0" w:color="auto"/>
              <w:left w:val="outset" w:sz="6" w:space="0" w:color="auto"/>
              <w:bottom w:val="outset" w:sz="6" w:space="0" w:color="auto"/>
              <w:right w:val="outset" w:sz="6" w:space="0" w:color="auto"/>
            </w:tcBorders>
            <w:vAlign w:val="center"/>
            <w:hideMark/>
          </w:tcPr>
          <w:p w14:paraId="095BA7A7" w14:textId="77777777" w:rsidR="002C13A7" w:rsidRPr="00BC334D" w:rsidRDefault="00584035"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9,9</w:t>
            </w:r>
          </w:p>
        </w:tc>
      </w:tr>
      <w:tr w:rsidR="002C13A7" w:rsidRPr="00970001" w14:paraId="47630579"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2C597CFD"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001CB681" w14:textId="77777777" w:rsidR="002C13A7" w:rsidRPr="00BC334D" w:rsidRDefault="009D6E04" w:rsidP="009D6E04">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Емоційно-моральна дезорієнтація</w:t>
            </w:r>
            <w:r w:rsidR="002C13A7" w:rsidRPr="00BC334D">
              <w:rPr>
                <w:rFonts w:ascii="Times New Roman" w:eastAsia="Times New Roman" w:hAnsi="Times New Roman" w:cs="Times New Roman"/>
                <w:sz w:val="28"/>
                <w:szCs w:val="28"/>
                <w:lang w:eastAsia="ru-RU"/>
              </w:rPr>
              <w:t xml:space="preserve"> (Р-</w:t>
            </w:r>
            <w:r w:rsidRPr="00BC334D">
              <w:rPr>
                <w:rFonts w:ascii="Times New Roman" w:eastAsia="Times New Roman" w:hAnsi="Times New Roman" w:cs="Times New Roman"/>
                <w:sz w:val="28"/>
                <w:szCs w:val="28"/>
                <w:lang w:eastAsia="ru-RU"/>
              </w:rPr>
              <w:t>ЕМ</w:t>
            </w:r>
            <w:r w:rsidR="002C13A7" w:rsidRPr="00BC334D">
              <w:rPr>
                <w:rFonts w:ascii="Times New Roman" w:eastAsia="Times New Roman" w:hAnsi="Times New Roman" w:cs="Times New Roman"/>
                <w:sz w:val="28"/>
                <w:szCs w:val="28"/>
                <w:lang w:eastAsia="ru-RU"/>
              </w:rPr>
              <w:t>Д)</w:t>
            </w:r>
          </w:p>
        </w:tc>
        <w:tc>
          <w:tcPr>
            <w:tcW w:w="1843" w:type="dxa"/>
            <w:tcBorders>
              <w:top w:val="outset" w:sz="6" w:space="0" w:color="auto"/>
              <w:left w:val="outset" w:sz="6" w:space="0" w:color="auto"/>
              <w:bottom w:val="outset" w:sz="6" w:space="0" w:color="auto"/>
              <w:right w:val="outset" w:sz="6" w:space="0" w:color="auto"/>
            </w:tcBorders>
            <w:vAlign w:val="center"/>
            <w:hideMark/>
          </w:tcPr>
          <w:p w14:paraId="68921601" w14:textId="77777777" w:rsidR="002C13A7" w:rsidRPr="00BC334D" w:rsidRDefault="00584035"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12,2</w:t>
            </w:r>
          </w:p>
        </w:tc>
      </w:tr>
      <w:tr w:rsidR="002C13A7" w:rsidRPr="00970001" w14:paraId="791A84F2"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3CD5C468"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6FDC8E43" w14:textId="77777777" w:rsidR="002C13A7" w:rsidRPr="00BC334D" w:rsidRDefault="009D6E04" w:rsidP="009D6E04">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 xml:space="preserve">Розширення сфери економії емоцій </w:t>
            </w:r>
            <w:r w:rsidR="002C13A7" w:rsidRPr="00BC334D">
              <w:rPr>
                <w:rFonts w:ascii="Times New Roman" w:eastAsia="Times New Roman" w:hAnsi="Times New Roman" w:cs="Times New Roman"/>
                <w:sz w:val="28"/>
                <w:szCs w:val="28"/>
                <w:lang w:eastAsia="ru-RU"/>
              </w:rPr>
              <w:t>(Р-РС</w:t>
            </w:r>
            <w:r w:rsidRPr="00BC334D">
              <w:rPr>
                <w:rFonts w:ascii="Times New Roman" w:eastAsia="Times New Roman" w:hAnsi="Times New Roman" w:cs="Times New Roman"/>
                <w:sz w:val="28"/>
                <w:szCs w:val="28"/>
                <w:lang w:eastAsia="ru-RU"/>
              </w:rPr>
              <w:t>ЕЕ</w:t>
            </w:r>
            <w:r w:rsidR="002C13A7" w:rsidRPr="00BC334D">
              <w:rPr>
                <w:rFonts w:ascii="Times New Roman" w:eastAsia="Times New Roman" w:hAnsi="Times New Roman" w:cs="Times New Roman"/>
                <w:sz w:val="28"/>
                <w:szCs w:val="28"/>
                <w:lang w:eastAsia="ru-RU"/>
              </w:rPr>
              <w:t>)</w:t>
            </w:r>
          </w:p>
        </w:tc>
        <w:tc>
          <w:tcPr>
            <w:tcW w:w="1843" w:type="dxa"/>
            <w:tcBorders>
              <w:top w:val="outset" w:sz="6" w:space="0" w:color="auto"/>
              <w:left w:val="outset" w:sz="6" w:space="0" w:color="auto"/>
              <w:bottom w:val="outset" w:sz="6" w:space="0" w:color="auto"/>
              <w:right w:val="outset" w:sz="6" w:space="0" w:color="auto"/>
            </w:tcBorders>
            <w:vAlign w:val="center"/>
            <w:hideMark/>
          </w:tcPr>
          <w:p w14:paraId="7B4AA14A" w14:textId="77777777" w:rsidR="002C13A7" w:rsidRPr="00BC334D" w:rsidRDefault="00584035"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15,8</w:t>
            </w:r>
          </w:p>
        </w:tc>
      </w:tr>
      <w:tr w:rsidR="002C13A7" w:rsidRPr="00970001" w14:paraId="0504D838"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096B3BDE"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71E4622D" w14:textId="77777777" w:rsidR="002C13A7" w:rsidRPr="00BC334D" w:rsidRDefault="009D6E04" w:rsidP="009D6E04">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Редукція професійних обов</w:t>
            </w:r>
            <w:r w:rsidR="001F79B6"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язків</w:t>
            </w:r>
            <w:r w:rsidR="002C13A7" w:rsidRPr="00BC334D">
              <w:rPr>
                <w:rFonts w:ascii="Times New Roman" w:eastAsia="Times New Roman" w:hAnsi="Times New Roman" w:cs="Times New Roman"/>
                <w:sz w:val="28"/>
                <w:szCs w:val="28"/>
                <w:lang w:eastAsia="ru-RU"/>
              </w:rPr>
              <w:t xml:space="preserve"> (Р-РПО)</w:t>
            </w:r>
          </w:p>
        </w:tc>
        <w:tc>
          <w:tcPr>
            <w:tcW w:w="1843" w:type="dxa"/>
            <w:tcBorders>
              <w:top w:val="outset" w:sz="6" w:space="0" w:color="auto"/>
              <w:left w:val="outset" w:sz="6" w:space="0" w:color="auto"/>
              <w:bottom w:val="outset" w:sz="6" w:space="0" w:color="auto"/>
              <w:right w:val="outset" w:sz="6" w:space="0" w:color="auto"/>
            </w:tcBorders>
            <w:vAlign w:val="center"/>
            <w:hideMark/>
          </w:tcPr>
          <w:p w14:paraId="619750D5" w14:textId="77777777" w:rsidR="002C13A7" w:rsidRPr="00BC334D" w:rsidRDefault="00584035"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11,9</w:t>
            </w:r>
          </w:p>
        </w:tc>
      </w:tr>
      <w:tr w:rsidR="002C13A7" w:rsidRPr="00970001" w14:paraId="3731902D"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25E791D8"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3FD2D978" w14:textId="77777777" w:rsidR="002C13A7" w:rsidRPr="00BC334D" w:rsidRDefault="009D6E04" w:rsidP="00186D9C">
            <w:pPr>
              <w:spacing w:after="0" w:line="240" w:lineRule="auto"/>
              <w:rPr>
                <w:rFonts w:ascii="Times New Roman" w:eastAsia="Times New Roman" w:hAnsi="Times New Roman" w:cs="Times New Roman"/>
                <w:b/>
                <w:sz w:val="28"/>
                <w:szCs w:val="28"/>
                <w:lang w:eastAsia="ru-RU"/>
              </w:rPr>
            </w:pPr>
            <w:r w:rsidRPr="00BC334D">
              <w:rPr>
                <w:rFonts w:ascii="Times New Roman" w:eastAsia="Times New Roman" w:hAnsi="Times New Roman" w:cs="Times New Roman"/>
                <w:b/>
                <w:sz w:val="28"/>
                <w:szCs w:val="28"/>
                <w:lang w:eastAsia="ru-RU"/>
              </w:rPr>
              <w:t xml:space="preserve">Загальна сума по фазі </w:t>
            </w:r>
            <w:r w:rsidR="002C13A7" w:rsidRPr="00BC334D">
              <w:rPr>
                <w:rFonts w:ascii="Times New Roman" w:eastAsia="Times New Roman" w:hAnsi="Times New Roman" w:cs="Times New Roman"/>
                <w:b/>
                <w:sz w:val="28"/>
                <w:szCs w:val="28"/>
                <w:lang w:eastAsia="ru-RU"/>
              </w:rPr>
              <w:t>«</w:t>
            </w:r>
            <w:r w:rsidRPr="00BC334D">
              <w:rPr>
                <w:rFonts w:ascii="Times New Roman" w:eastAsia="Times New Roman" w:hAnsi="Times New Roman" w:cs="Times New Roman"/>
                <w:b/>
                <w:sz w:val="28"/>
                <w:szCs w:val="28"/>
                <w:lang w:eastAsia="ru-RU"/>
              </w:rPr>
              <w:t>Резистенція</w:t>
            </w:r>
            <w:r w:rsidR="002C13A7" w:rsidRPr="00BC334D">
              <w:rPr>
                <w:rFonts w:ascii="Times New Roman" w:eastAsia="Times New Roman" w:hAnsi="Times New Roman" w:cs="Times New Roman"/>
                <w:b/>
                <w:sz w:val="28"/>
                <w:szCs w:val="28"/>
                <w:lang w:eastAsia="ru-RU"/>
              </w:rPr>
              <w:t>»:</w:t>
            </w:r>
          </w:p>
        </w:tc>
        <w:tc>
          <w:tcPr>
            <w:tcW w:w="1843" w:type="dxa"/>
            <w:tcBorders>
              <w:top w:val="outset" w:sz="6" w:space="0" w:color="auto"/>
              <w:left w:val="outset" w:sz="6" w:space="0" w:color="auto"/>
              <w:bottom w:val="outset" w:sz="6" w:space="0" w:color="auto"/>
              <w:right w:val="outset" w:sz="6" w:space="0" w:color="auto"/>
            </w:tcBorders>
            <w:vAlign w:val="center"/>
            <w:hideMark/>
          </w:tcPr>
          <w:p w14:paraId="16EDADCF" w14:textId="77777777" w:rsidR="002C13A7" w:rsidRPr="00BC334D" w:rsidRDefault="00584035"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48,4</w:t>
            </w:r>
          </w:p>
        </w:tc>
      </w:tr>
      <w:tr w:rsidR="002C13A7" w:rsidRPr="00970001" w14:paraId="60F8048E" w14:textId="77777777" w:rsidTr="002C7474">
        <w:trPr>
          <w:trHeight w:val="375"/>
        </w:trPr>
        <w:tc>
          <w:tcPr>
            <w:tcW w:w="1977" w:type="dxa"/>
            <w:vMerge w:val="restart"/>
            <w:tcBorders>
              <w:top w:val="outset" w:sz="6" w:space="0" w:color="auto"/>
              <w:left w:val="outset" w:sz="6" w:space="0" w:color="auto"/>
              <w:bottom w:val="outset" w:sz="6" w:space="0" w:color="auto"/>
              <w:right w:val="outset" w:sz="6" w:space="0" w:color="auto"/>
            </w:tcBorders>
            <w:hideMark/>
          </w:tcPr>
          <w:p w14:paraId="0374EE1C" w14:textId="77777777" w:rsidR="002C13A7" w:rsidRPr="00BC334D" w:rsidRDefault="002C13A7" w:rsidP="002C13A7">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«Виснаження»</w:t>
            </w:r>
          </w:p>
        </w:tc>
        <w:tc>
          <w:tcPr>
            <w:tcW w:w="5528" w:type="dxa"/>
            <w:tcBorders>
              <w:top w:val="outset" w:sz="6" w:space="0" w:color="auto"/>
              <w:left w:val="outset" w:sz="6" w:space="0" w:color="auto"/>
              <w:bottom w:val="outset" w:sz="6" w:space="0" w:color="auto"/>
              <w:right w:val="outset" w:sz="6" w:space="0" w:color="auto"/>
            </w:tcBorders>
            <w:vAlign w:val="center"/>
            <w:hideMark/>
          </w:tcPr>
          <w:p w14:paraId="37DF60E5" w14:textId="77777777" w:rsidR="002C13A7" w:rsidRPr="00BC334D" w:rsidRDefault="00584035" w:rsidP="00584035">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 xml:space="preserve">Емоційний дефіцит </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І</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Е</w:t>
            </w:r>
            <w:r w:rsidR="002C13A7" w:rsidRPr="00BC334D">
              <w:rPr>
                <w:rFonts w:ascii="Times New Roman" w:eastAsia="Times New Roman" w:hAnsi="Times New Roman" w:cs="Times New Roman"/>
                <w:sz w:val="28"/>
                <w:szCs w:val="28"/>
                <w:lang w:eastAsia="ru-RU"/>
              </w:rPr>
              <w:t>Д)</w:t>
            </w:r>
          </w:p>
        </w:tc>
        <w:tc>
          <w:tcPr>
            <w:tcW w:w="1843" w:type="dxa"/>
            <w:tcBorders>
              <w:top w:val="outset" w:sz="6" w:space="0" w:color="auto"/>
              <w:left w:val="outset" w:sz="6" w:space="0" w:color="auto"/>
              <w:bottom w:val="outset" w:sz="6" w:space="0" w:color="auto"/>
              <w:right w:val="outset" w:sz="6" w:space="0" w:color="auto"/>
            </w:tcBorders>
            <w:vAlign w:val="center"/>
            <w:hideMark/>
          </w:tcPr>
          <w:p w14:paraId="0F94F7ED" w14:textId="77777777" w:rsidR="002C13A7" w:rsidRPr="00BC334D" w:rsidRDefault="005E34B1"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17,2</w:t>
            </w:r>
          </w:p>
        </w:tc>
      </w:tr>
      <w:tr w:rsidR="002C13A7" w:rsidRPr="00970001" w14:paraId="28046645"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25D3A40A"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4348CF0D" w14:textId="77777777" w:rsidR="002C13A7" w:rsidRPr="00BC334D" w:rsidRDefault="00584035" w:rsidP="00584035">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 xml:space="preserve">Емоційна відстороненість </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І</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ЕВ</w:t>
            </w:r>
            <w:r w:rsidR="002C13A7" w:rsidRPr="00BC334D">
              <w:rPr>
                <w:rFonts w:ascii="Times New Roman" w:eastAsia="Times New Roman" w:hAnsi="Times New Roman" w:cs="Times New Roman"/>
                <w:sz w:val="28"/>
                <w:szCs w:val="28"/>
                <w:lang w:eastAsia="ru-RU"/>
              </w:rPr>
              <w:t>)</w:t>
            </w:r>
          </w:p>
        </w:tc>
        <w:tc>
          <w:tcPr>
            <w:tcW w:w="1843" w:type="dxa"/>
            <w:tcBorders>
              <w:top w:val="outset" w:sz="6" w:space="0" w:color="auto"/>
              <w:left w:val="outset" w:sz="6" w:space="0" w:color="auto"/>
              <w:bottom w:val="outset" w:sz="6" w:space="0" w:color="auto"/>
              <w:right w:val="outset" w:sz="6" w:space="0" w:color="auto"/>
            </w:tcBorders>
            <w:vAlign w:val="center"/>
            <w:hideMark/>
          </w:tcPr>
          <w:p w14:paraId="5B3C0122" w14:textId="77777777" w:rsidR="002C13A7" w:rsidRPr="00BC334D" w:rsidRDefault="005E34B1"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18,4</w:t>
            </w:r>
          </w:p>
        </w:tc>
      </w:tr>
      <w:tr w:rsidR="002C13A7" w:rsidRPr="00970001" w14:paraId="17D8CA5B"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4BD434A4"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26F44DAC" w14:textId="2686561C" w:rsidR="002C13A7" w:rsidRPr="00BC334D" w:rsidRDefault="00584035" w:rsidP="002C7474">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 xml:space="preserve">Особистісна відстороненість </w:t>
            </w:r>
            <w:r w:rsidR="002C13A7" w:rsidRPr="00BC334D">
              <w:rPr>
                <w:rFonts w:ascii="Times New Roman" w:eastAsia="Times New Roman" w:hAnsi="Times New Roman" w:cs="Times New Roman"/>
                <w:sz w:val="28"/>
                <w:szCs w:val="28"/>
                <w:lang w:eastAsia="ru-RU"/>
              </w:rPr>
              <w:t>(деперсонал</w:t>
            </w:r>
            <w:r w:rsidRPr="00BC334D">
              <w:rPr>
                <w:rFonts w:ascii="Times New Roman" w:eastAsia="Times New Roman" w:hAnsi="Times New Roman" w:cs="Times New Roman"/>
                <w:sz w:val="28"/>
                <w:szCs w:val="28"/>
                <w:lang w:eastAsia="ru-RU"/>
              </w:rPr>
              <w:t>і</w:t>
            </w:r>
            <w:r w:rsidR="002C13A7" w:rsidRPr="00BC334D">
              <w:rPr>
                <w:rFonts w:ascii="Times New Roman" w:eastAsia="Times New Roman" w:hAnsi="Times New Roman" w:cs="Times New Roman"/>
                <w:sz w:val="28"/>
                <w:szCs w:val="28"/>
                <w:lang w:eastAsia="ru-RU"/>
              </w:rPr>
              <w:t>зац</w:t>
            </w:r>
            <w:r w:rsidRPr="00BC334D">
              <w:rPr>
                <w:rFonts w:ascii="Times New Roman" w:eastAsia="Times New Roman" w:hAnsi="Times New Roman" w:cs="Times New Roman"/>
                <w:sz w:val="28"/>
                <w:szCs w:val="28"/>
                <w:lang w:eastAsia="ru-RU"/>
              </w:rPr>
              <w:t>і</w:t>
            </w:r>
            <w:r w:rsidR="002C13A7" w:rsidRPr="00BC334D">
              <w:rPr>
                <w:rFonts w:ascii="Times New Roman" w:eastAsia="Times New Roman" w:hAnsi="Times New Roman" w:cs="Times New Roman"/>
                <w:sz w:val="28"/>
                <w:szCs w:val="28"/>
                <w:lang w:eastAsia="ru-RU"/>
              </w:rPr>
              <w:t xml:space="preserve">я) </w:t>
            </w:r>
            <w:r w:rsidR="002C7474">
              <w:rPr>
                <w:rFonts w:ascii="Times New Roman" w:eastAsia="Times New Roman" w:hAnsi="Times New Roman" w:cs="Times New Roman"/>
                <w:sz w:val="28"/>
                <w:szCs w:val="28"/>
                <w:lang w:eastAsia="ru-RU"/>
              </w:rPr>
              <w:t xml:space="preserve"> </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І</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ОВ</w:t>
            </w:r>
            <w:r w:rsidR="002C13A7" w:rsidRPr="00BC334D">
              <w:rPr>
                <w:rFonts w:ascii="Times New Roman" w:eastAsia="Times New Roman" w:hAnsi="Times New Roman" w:cs="Times New Roman"/>
                <w:sz w:val="28"/>
                <w:szCs w:val="28"/>
                <w:lang w:eastAsia="ru-RU"/>
              </w:rPr>
              <w:t>Д)</w:t>
            </w:r>
          </w:p>
        </w:tc>
        <w:tc>
          <w:tcPr>
            <w:tcW w:w="1843" w:type="dxa"/>
            <w:tcBorders>
              <w:top w:val="outset" w:sz="6" w:space="0" w:color="auto"/>
              <w:left w:val="outset" w:sz="6" w:space="0" w:color="auto"/>
              <w:bottom w:val="outset" w:sz="6" w:space="0" w:color="auto"/>
              <w:right w:val="outset" w:sz="6" w:space="0" w:color="auto"/>
            </w:tcBorders>
            <w:vAlign w:val="center"/>
            <w:hideMark/>
          </w:tcPr>
          <w:p w14:paraId="05548E03" w14:textId="77777777" w:rsidR="002C13A7" w:rsidRPr="00BC334D" w:rsidRDefault="005E34B1"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16,4</w:t>
            </w:r>
          </w:p>
        </w:tc>
      </w:tr>
      <w:tr w:rsidR="002C13A7" w:rsidRPr="00970001" w14:paraId="026243D9"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72D7C08D"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5A02C39A" w14:textId="25479E85" w:rsidR="002C13A7" w:rsidRPr="00BC334D" w:rsidRDefault="00584035" w:rsidP="002C7474">
            <w:pPr>
              <w:spacing w:after="0" w:line="240" w:lineRule="auto"/>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Психосоматичні</w:t>
            </w:r>
            <w:r w:rsidR="002C13A7" w:rsidRPr="00BC334D">
              <w:rPr>
                <w:rFonts w:ascii="Times New Roman" w:eastAsia="Times New Roman" w:hAnsi="Times New Roman" w:cs="Times New Roman"/>
                <w:sz w:val="28"/>
                <w:szCs w:val="28"/>
                <w:lang w:eastAsia="ru-RU"/>
              </w:rPr>
              <w:t xml:space="preserve"> и </w:t>
            </w:r>
            <w:r w:rsidRPr="00BC334D">
              <w:rPr>
                <w:rFonts w:ascii="Times New Roman" w:eastAsia="Times New Roman" w:hAnsi="Times New Roman" w:cs="Times New Roman"/>
                <w:sz w:val="28"/>
                <w:szCs w:val="28"/>
                <w:lang w:eastAsia="ru-RU"/>
              </w:rPr>
              <w:t>психовегетативні</w:t>
            </w:r>
            <w:r w:rsidR="002C13A7" w:rsidRPr="00BC334D">
              <w:rPr>
                <w:rFonts w:ascii="Times New Roman" w:eastAsia="Times New Roman" w:hAnsi="Times New Roman" w:cs="Times New Roman"/>
                <w:sz w:val="28"/>
                <w:szCs w:val="28"/>
                <w:lang w:eastAsia="ru-RU"/>
              </w:rPr>
              <w:t xml:space="preserve"> </w:t>
            </w:r>
            <w:r w:rsidRPr="00BC334D">
              <w:rPr>
                <w:rFonts w:ascii="Times New Roman" w:eastAsia="Times New Roman" w:hAnsi="Times New Roman" w:cs="Times New Roman"/>
                <w:sz w:val="28"/>
                <w:szCs w:val="28"/>
                <w:lang w:eastAsia="ru-RU"/>
              </w:rPr>
              <w:t>порушення</w:t>
            </w:r>
            <w:r w:rsidR="002C13A7" w:rsidRPr="00BC334D">
              <w:rPr>
                <w:rFonts w:ascii="Times New Roman" w:eastAsia="Times New Roman" w:hAnsi="Times New Roman" w:cs="Times New Roman"/>
                <w:sz w:val="28"/>
                <w:szCs w:val="28"/>
                <w:lang w:eastAsia="ru-RU"/>
              </w:rPr>
              <w:t xml:space="preserve"> </w:t>
            </w:r>
            <w:r w:rsidR="00186D9C" w:rsidRPr="00BC334D">
              <w:rPr>
                <w:rFonts w:ascii="Times New Roman" w:eastAsia="Times New Roman" w:hAnsi="Times New Roman" w:cs="Times New Roman"/>
                <w:sz w:val="28"/>
                <w:szCs w:val="28"/>
                <w:lang w:eastAsia="ru-RU"/>
              </w:rPr>
              <w:t xml:space="preserve"> </w:t>
            </w:r>
            <w:r w:rsidR="002C13A7" w:rsidRPr="00BC334D">
              <w:rPr>
                <w:rFonts w:ascii="Times New Roman" w:eastAsia="Times New Roman" w:hAnsi="Times New Roman" w:cs="Times New Roman"/>
                <w:sz w:val="28"/>
                <w:szCs w:val="28"/>
                <w:lang w:eastAsia="ru-RU"/>
              </w:rPr>
              <w:t>(</w:t>
            </w:r>
            <w:r w:rsidRPr="00BC334D">
              <w:rPr>
                <w:rFonts w:ascii="Times New Roman" w:eastAsia="Times New Roman" w:hAnsi="Times New Roman" w:cs="Times New Roman"/>
                <w:sz w:val="28"/>
                <w:szCs w:val="28"/>
                <w:lang w:eastAsia="ru-RU"/>
              </w:rPr>
              <w:t>І</w:t>
            </w:r>
            <w:r w:rsidR="002C13A7" w:rsidRPr="00BC334D">
              <w:rPr>
                <w:rFonts w:ascii="Times New Roman" w:eastAsia="Times New Roman" w:hAnsi="Times New Roman" w:cs="Times New Roman"/>
                <w:sz w:val="28"/>
                <w:szCs w:val="28"/>
                <w:lang w:eastAsia="ru-RU"/>
              </w:rPr>
              <w:t>-П</w:t>
            </w:r>
            <w:r w:rsidRPr="00BC334D">
              <w:rPr>
                <w:rFonts w:ascii="Times New Roman" w:eastAsia="Times New Roman" w:hAnsi="Times New Roman" w:cs="Times New Roman"/>
                <w:sz w:val="28"/>
                <w:szCs w:val="28"/>
                <w:lang w:eastAsia="ru-RU"/>
              </w:rPr>
              <w:t>та</w:t>
            </w:r>
            <w:r w:rsidR="002C13A7" w:rsidRPr="00BC334D">
              <w:rPr>
                <w:rFonts w:ascii="Times New Roman" w:eastAsia="Times New Roman" w:hAnsi="Times New Roman" w:cs="Times New Roman"/>
                <w:sz w:val="28"/>
                <w:szCs w:val="28"/>
                <w:lang w:eastAsia="ru-RU"/>
              </w:rPr>
              <w:t>П</w:t>
            </w:r>
            <w:r w:rsidRPr="00BC334D">
              <w:rPr>
                <w:rFonts w:ascii="Times New Roman" w:eastAsia="Times New Roman" w:hAnsi="Times New Roman" w:cs="Times New Roman"/>
                <w:sz w:val="28"/>
                <w:szCs w:val="28"/>
                <w:lang w:eastAsia="ru-RU"/>
              </w:rPr>
              <w:t>П</w:t>
            </w:r>
            <w:r w:rsidR="002C13A7" w:rsidRPr="00BC334D">
              <w:rPr>
                <w:rFonts w:ascii="Times New Roman" w:eastAsia="Times New Roman" w:hAnsi="Times New Roman" w:cs="Times New Roman"/>
                <w:sz w:val="28"/>
                <w:szCs w:val="28"/>
                <w:lang w:eastAsia="ru-RU"/>
              </w:rPr>
              <w:t>)</w:t>
            </w:r>
          </w:p>
        </w:tc>
        <w:tc>
          <w:tcPr>
            <w:tcW w:w="1843" w:type="dxa"/>
            <w:tcBorders>
              <w:top w:val="outset" w:sz="6" w:space="0" w:color="auto"/>
              <w:left w:val="outset" w:sz="6" w:space="0" w:color="auto"/>
              <w:bottom w:val="outset" w:sz="6" w:space="0" w:color="auto"/>
              <w:right w:val="outset" w:sz="6" w:space="0" w:color="auto"/>
            </w:tcBorders>
            <w:vAlign w:val="center"/>
            <w:hideMark/>
          </w:tcPr>
          <w:p w14:paraId="3716D7D1" w14:textId="77777777" w:rsidR="002C13A7" w:rsidRPr="00BC334D" w:rsidRDefault="005E34B1"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13,9</w:t>
            </w:r>
          </w:p>
        </w:tc>
      </w:tr>
      <w:tr w:rsidR="002C13A7" w:rsidRPr="00970001" w14:paraId="387A999F" w14:textId="77777777" w:rsidTr="002C7474">
        <w:trPr>
          <w:trHeight w:val="375"/>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0ED183EC" w14:textId="77777777" w:rsidR="002C13A7" w:rsidRPr="00BC334D" w:rsidRDefault="002C13A7" w:rsidP="0096565A">
            <w:pPr>
              <w:spacing w:after="0" w:line="240" w:lineRule="auto"/>
              <w:rPr>
                <w:rFonts w:ascii="Times New Roman" w:eastAsia="Times New Roman" w:hAnsi="Times New Roman" w:cs="Times New Roman"/>
                <w:sz w:val="28"/>
                <w:szCs w:val="28"/>
                <w:lang w:eastAsia="ru-RU"/>
              </w:rPr>
            </w:pPr>
          </w:p>
        </w:tc>
        <w:tc>
          <w:tcPr>
            <w:tcW w:w="5528" w:type="dxa"/>
            <w:tcBorders>
              <w:top w:val="outset" w:sz="6" w:space="0" w:color="auto"/>
              <w:left w:val="outset" w:sz="6" w:space="0" w:color="auto"/>
              <w:bottom w:val="outset" w:sz="6" w:space="0" w:color="auto"/>
              <w:right w:val="outset" w:sz="6" w:space="0" w:color="auto"/>
            </w:tcBorders>
            <w:vAlign w:val="center"/>
            <w:hideMark/>
          </w:tcPr>
          <w:p w14:paraId="16BEAF09" w14:textId="77777777" w:rsidR="002C13A7" w:rsidRPr="00BC334D" w:rsidRDefault="00584035" w:rsidP="00186D9C">
            <w:pPr>
              <w:spacing w:after="0" w:line="240" w:lineRule="auto"/>
              <w:rPr>
                <w:rFonts w:ascii="Times New Roman" w:eastAsia="Times New Roman" w:hAnsi="Times New Roman" w:cs="Times New Roman"/>
                <w:b/>
                <w:sz w:val="28"/>
                <w:szCs w:val="28"/>
                <w:lang w:eastAsia="ru-RU"/>
              </w:rPr>
            </w:pPr>
            <w:r w:rsidRPr="00BC334D">
              <w:rPr>
                <w:rFonts w:ascii="Times New Roman" w:eastAsia="Times New Roman" w:hAnsi="Times New Roman" w:cs="Times New Roman"/>
                <w:b/>
                <w:sz w:val="28"/>
                <w:szCs w:val="28"/>
                <w:lang w:eastAsia="ru-RU"/>
              </w:rPr>
              <w:t>Загальна сума по фазі</w:t>
            </w:r>
            <w:r w:rsidR="002C13A7" w:rsidRPr="00BC334D">
              <w:rPr>
                <w:rFonts w:ascii="Times New Roman" w:eastAsia="Times New Roman" w:hAnsi="Times New Roman" w:cs="Times New Roman"/>
                <w:b/>
                <w:sz w:val="28"/>
                <w:szCs w:val="28"/>
                <w:lang w:eastAsia="ru-RU"/>
              </w:rPr>
              <w:t> «</w:t>
            </w:r>
            <w:r w:rsidRPr="00BC334D">
              <w:rPr>
                <w:rFonts w:ascii="Times New Roman" w:eastAsia="Times New Roman" w:hAnsi="Times New Roman" w:cs="Times New Roman"/>
                <w:b/>
                <w:sz w:val="28"/>
                <w:szCs w:val="28"/>
                <w:lang w:eastAsia="ru-RU"/>
              </w:rPr>
              <w:t>Виснаження</w:t>
            </w:r>
            <w:r w:rsidR="002C13A7" w:rsidRPr="00BC334D">
              <w:rPr>
                <w:rFonts w:ascii="Times New Roman" w:eastAsia="Times New Roman" w:hAnsi="Times New Roman" w:cs="Times New Roman"/>
                <w:b/>
                <w:sz w:val="28"/>
                <w:szCs w:val="28"/>
                <w:lang w:eastAsia="ru-RU"/>
              </w:rPr>
              <w:t>»:</w:t>
            </w:r>
          </w:p>
        </w:tc>
        <w:tc>
          <w:tcPr>
            <w:tcW w:w="1843" w:type="dxa"/>
            <w:tcBorders>
              <w:top w:val="outset" w:sz="6" w:space="0" w:color="auto"/>
              <w:left w:val="outset" w:sz="6" w:space="0" w:color="auto"/>
              <w:bottom w:val="outset" w:sz="6" w:space="0" w:color="auto"/>
              <w:right w:val="outset" w:sz="6" w:space="0" w:color="auto"/>
            </w:tcBorders>
            <w:vAlign w:val="center"/>
            <w:hideMark/>
          </w:tcPr>
          <w:p w14:paraId="2C4D9C86" w14:textId="77777777" w:rsidR="002C13A7" w:rsidRPr="00BC334D" w:rsidRDefault="005E34B1" w:rsidP="0096565A">
            <w:pPr>
              <w:spacing w:after="0" w:line="240" w:lineRule="auto"/>
              <w:jc w:val="center"/>
              <w:rPr>
                <w:rFonts w:ascii="Times New Roman" w:eastAsia="Times New Roman" w:hAnsi="Times New Roman" w:cs="Times New Roman"/>
                <w:sz w:val="28"/>
                <w:szCs w:val="28"/>
                <w:lang w:eastAsia="ru-RU"/>
              </w:rPr>
            </w:pPr>
            <w:r w:rsidRPr="00BC334D">
              <w:rPr>
                <w:rFonts w:ascii="Times New Roman" w:eastAsia="Times New Roman" w:hAnsi="Times New Roman" w:cs="Times New Roman"/>
                <w:sz w:val="28"/>
                <w:szCs w:val="28"/>
                <w:lang w:eastAsia="ru-RU"/>
              </w:rPr>
              <w:t>67,7</w:t>
            </w:r>
          </w:p>
        </w:tc>
      </w:tr>
    </w:tbl>
    <w:p w14:paraId="5264338A" w14:textId="77777777" w:rsidR="00F80A5F" w:rsidRDefault="00F80A5F" w:rsidP="004220DE">
      <w:pPr>
        <w:spacing w:after="0" w:line="360" w:lineRule="auto"/>
        <w:ind w:firstLine="851"/>
        <w:jc w:val="both"/>
        <w:rPr>
          <w:rFonts w:ascii="Times New Roman" w:hAnsi="Times New Roman" w:cs="Times New Roman"/>
          <w:b/>
          <w:sz w:val="28"/>
          <w:szCs w:val="28"/>
        </w:rPr>
      </w:pPr>
    </w:p>
    <w:p w14:paraId="691A199C" w14:textId="77777777" w:rsidR="00F80A5F" w:rsidRDefault="005E34B1" w:rsidP="0061594E">
      <w:pPr>
        <w:spacing w:after="0" w:line="360" w:lineRule="auto"/>
        <w:ind w:firstLine="851"/>
        <w:jc w:val="both"/>
        <w:rPr>
          <w:rFonts w:ascii="Times New Roman" w:hAnsi="Times New Roman" w:cs="Times New Roman"/>
          <w:sz w:val="28"/>
          <w:szCs w:val="28"/>
        </w:rPr>
      </w:pPr>
      <w:r w:rsidRPr="005E34B1">
        <w:rPr>
          <w:rFonts w:ascii="Times New Roman" w:hAnsi="Times New Roman" w:cs="Times New Roman"/>
          <w:sz w:val="28"/>
          <w:szCs w:val="28"/>
        </w:rPr>
        <w:t>За результатами аналізу показників впливу синдрому «е</w:t>
      </w:r>
      <w:r>
        <w:rPr>
          <w:rFonts w:ascii="Times New Roman" w:hAnsi="Times New Roman" w:cs="Times New Roman"/>
          <w:sz w:val="28"/>
          <w:szCs w:val="28"/>
        </w:rPr>
        <w:t>моційного вигорання»</w:t>
      </w:r>
      <w:r w:rsidR="00423821">
        <w:rPr>
          <w:rFonts w:ascii="Times New Roman" w:hAnsi="Times New Roman" w:cs="Times New Roman"/>
          <w:sz w:val="28"/>
          <w:szCs w:val="28"/>
        </w:rPr>
        <w:t>,</w:t>
      </w:r>
      <w:r>
        <w:rPr>
          <w:rFonts w:ascii="Times New Roman" w:hAnsi="Times New Roman" w:cs="Times New Roman"/>
          <w:sz w:val="28"/>
          <w:szCs w:val="28"/>
        </w:rPr>
        <w:t xml:space="preserve"> </w:t>
      </w:r>
      <w:r w:rsidR="00BA370E">
        <w:rPr>
          <w:rFonts w:ascii="Times New Roman" w:hAnsi="Times New Roman" w:cs="Times New Roman"/>
          <w:sz w:val="28"/>
          <w:szCs w:val="28"/>
        </w:rPr>
        <w:t>ступеню власної відповідальності за збереження життя та здоров</w:t>
      </w:r>
      <w:r w:rsidR="001F79B6">
        <w:rPr>
          <w:rFonts w:ascii="Times New Roman" w:hAnsi="Times New Roman" w:cs="Times New Roman"/>
          <w:sz w:val="28"/>
          <w:szCs w:val="28"/>
        </w:rPr>
        <w:t>’</w:t>
      </w:r>
      <w:r w:rsidR="00BA370E">
        <w:rPr>
          <w:rFonts w:ascii="Times New Roman" w:hAnsi="Times New Roman" w:cs="Times New Roman"/>
          <w:sz w:val="28"/>
          <w:szCs w:val="28"/>
        </w:rPr>
        <w:t xml:space="preserve">я інших людей можна відзначити, що працівники підрозділу пожежно-рятувальної служби сприймають свою професійну діяльність як сукупність факторів, що впливають на нервово-психічну напругу. Прояв своєрідної реакції на стресові ситуації негативно позначається на психічному стані фахівців та на результати їхньої професійної діяльності. В досліджені видно, </w:t>
      </w:r>
      <w:r w:rsidR="00BA370E">
        <w:rPr>
          <w:rFonts w:ascii="Times New Roman" w:hAnsi="Times New Roman" w:cs="Times New Roman"/>
          <w:sz w:val="28"/>
          <w:szCs w:val="28"/>
        </w:rPr>
        <w:lastRenderedPageBreak/>
        <w:t>що симптом «</w:t>
      </w:r>
      <w:r w:rsidR="00BA370E">
        <w:rPr>
          <w:rFonts w:ascii="Times New Roman" w:eastAsia="Times New Roman" w:hAnsi="Times New Roman" w:cs="Times New Roman"/>
          <w:sz w:val="28"/>
          <w:szCs w:val="28"/>
          <w:lang w:eastAsia="ru-RU"/>
        </w:rPr>
        <w:t>п</w:t>
      </w:r>
      <w:r w:rsidR="00BA370E" w:rsidRPr="00BA370E">
        <w:rPr>
          <w:rFonts w:ascii="Times New Roman" w:eastAsia="Times New Roman" w:hAnsi="Times New Roman" w:cs="Times New Roman"/>
          <w:sz w:val="28"/>
          <w:szCs w:val="28"/>
          <w:lang w:eastAsia="ru-RU"/>
        </w:rPr>
        <w:t>ереживання психотравмуючих обставин</w:t>
      </w:r>
      <w:r w:rsidR="00BA370E">
        <w:rPr>
          <w:rFonts w:ascii="Times New Roman" w:eastAsia="Times New Roman" w:hAnsi="Times New Roman" w:cs="Times New Roman"/>
          <w:sz w:val="28"/>
          <w:szCs w:val="28"/>
          <w:lang w:eastAsia="ru-RU"/>
        </w:rPr>
        <w:t>»</w:t>
      </w:r>
      <w:r w:rsidR="00BA370E" w:rsidRPr="00584035">
        <w:rPr>
          <w:rFonts w:ascii="Times New Roman" w:eastAsia="Times New Roman" w:hAnsi="Times New Roman" w:cs="Times New Roman"/>
          <w:sz w:val="24"/>
          <w:szCs w:val="24"/>
          <w:lang w:eastAsia="ru-RU"/>
        </w:rPr>
        <w:t xml:space="preserve"> </w:t>
      </w:r>
      <w:r w:rsidR="00BA370E">
        <w:rPr>
          <w:rFonts w:ascii="Times New Roman" w:hAnsi="Times New Roman" w:cs="Times New Roman"/>
          <w:sz w:val="28"/>
          <w:szCs w:val="28"/>
        </w:rPr>
        <w:t xml:space="preserve">знаходиться у стадії формування. </w:t>
      </w:r>
    </w:p>
    <w:p w14:paraId="295565C4" w14:textId="77777777" w:rsidR="00F80A5F" w:rsidRDefault="00BA370E"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Аналізуючи отримані показники прояву симптому «незадоволеність собою»</w:t>
      </w:r>
      <w:r w:rsidR="00D40555">
        <w:rPr>
          <w:rFonts w:ascii="Times New Roman" w:hAnsi="Times New Roman" w:cs="Times New Roman"/>
          <w:sz w:val="28"/>
          <w:szCs w:val="28"/>
        </w:rPr>
        <w:t xml:space="preserve"> видно, що даний показник знаходиться у стадії формування, тобто не залежно від ступеня власної відповідальності за збереження життя та здоров</w:t>
      </w:r>
      <w:r w:rsidR="001F79B6">
        <w:rPr>
          <w:rFonts w:ascii="Times New Roman" w:hAnsi="Times New Roman" w:cs="Times New Roman"/>
          <w:sz w:val="28"/>
          <w:szCs w:val="28"/>
        </w:rPr>
        <w:t>’</w:t>
      </w:r>
      <w:r w:rsidR="00D40555">
        <w:rPr>
          <w:rFonts w:ascii="Times New Roman" w:hAnsi="Times New Roman" w:cs="Times New Roman"/>
          <w:sz w:val="28"/>
          <w:szCs w:val="28"/>
        </w:rPr>
        <w:t>я інших людей у фахівців в однаковій мірі розвинуті прояви самокритичності, адекватності оцінювання своїх вчинків та поведінки в цілому.</w:t>
      </w:r>
      <w:r w:rsidR="00684462">
        <w:rPr>
          <w:rFonts w:ascii="Times New Roman" w:hAnsi="Times New Roman" w:cs="Times New Roman"/>
          <w:sz w:val="28"/>
          <w:szCs w:val="28"/>
        </w:rPr>
        <w:t xml:space="preserve"> Спрямованість професійної діяльності </w:t>
      </w:r>
      <w:r w:rsidR="00395CA4">
        <w:rPr>
          <w:rFonts w:ascii="Times New Roman" w:hAnsi="Times New Roman" w:cs="Times New Roman"/>
          <w:sz w:val="28"/>
          <w:szCs w:val="28"/>
        </w:rPr>
        <w:t xml:space="preserve">працівників «на допомогу» зумовлює постійне прагнення до самовдосконалення та може провокувати незадоволення собою як професіоналом. </w:t>
      </w:r>
    </w:p>
    <w:p w14:paraId="4C2DDFDA" w14:textId="77777777" w:rsidR="00395CA4" w:rsidRDefault="00395CA4" w:rsidP="0061594E">
      <w:pPr>
        <w:spacing w:after="0" w:line="360" w:lineRule="auto"/>
        <w:ind w:firstLine="851"/>
        <w:jc w:val="both"/>
        <w:rPr>
          <w:rFonts w:ascii="Times New Roman" w:hAnsi="Times New Roman" w:cs="Times New Roman"/>
          <w:sz w:val="28"/>
          <w:szCs w:val="28"/>
        </w:rPr>
      </w:pPr>
      <w:r w:rsidRPr="00395CA4">
        <w:rPr>
          <w:rFonts w:ascii="Times New Roman" w:hAnsi="Times New Roman" w:cs="Times New Roman"/>
          <w:sz w:val="28"/>
          <w:szCs w:val="28"/>
        </w:rPr>
        <w:t>Аналізуючи рівень прояву наступн</w:t>
      </w:r>
      <w:r>
        <w:rPr>
          <w:rFonts w:ascii="Times New Roman" w:hAnsi="Times New Roman" w:cs="Times New Roman"/>
          <w:sz w:val="28"/>
          <w:szCs w:val="28"/>
        </w:rPr>
        <w:t>их</w:t>
      </w:r>
      <w:r w:rsidRPr="00395CA4">
        <w:rPr>
          <w:rFonts w:ascii="Times New Roman" w:hAnsi="Times New Roman" w:cs="Times New Roman"/>
          <w:sz w:val="28"/>
          <w:szCs w:val="28"/>
        </w:rPr>
        <w:t xml:space="preserve"> симптом</w:t>
      </w:r>
      <w:r>
        <w:rPr>
          <w:rFonts w:ascii="Times New Roman" w:hAnsi="Times New Roman" w:cs="Times New Roman"/>
          <w:sz w:val="28"/>
          <w:szCs w:val="28"/>
        </w:rPr>
        <w:t>ів</w:t>
      </w:r>
      <w:r w:rsidR="00682187">
        <w:rPr>
          <w:rFonts w:ascii="Times New Roman" w:hAnsi="Times New Roman" w:cs="Times New Roman"/>
          <w:sz w:val="28"/>
          <w:szCs w:val="28"/>
        </w:rPr>
        <w:t xml:space="preserve"> фази «Напруження»</w:t>
      </w:r>
      <w:r w:rsidRPr="00395CA4">
        <w:rPr>
          <w:rFonts w:ascii="Times New Roman" w:hAnsi="Times New Roman" w:cs="Times New Roman"/>
          <w:sz w:val="28"/>
          <w:szCs w:val="28"/>
        </w:rPr>
        <w:t xml:space="preserve"> – відчуття «загнаності у ку</w:t>
      </w:r>
      <w:r>
        <w:rPr>
          <w:rFonts w:ascii="Times New Roman" w:hAnsi="Times New Roman" w:cs="Times New Roman"/>
          <w:sz w:val="28"/>
          <w:szCs w:val="28"/>
        </w:rPr>
        <w:t>т</w:t>
      </w:r>
      <w:r w:rsidRPr="00395CA4">
        <w:rPr>
          <w:rFonts w:ascii="Times New Roman" w:hAnsi="Times New Roman" w:cs="Times New Roman"/>
          <w:sz w:val="28"/>
          <w:szCs w:val="28"/>
        </w:rPr>
        <w:t>»</w:t>
      </w:r>
      <w:r w:rsidR="00682187">
        <w:rPr>
          <w:rFonts w:ascii="Times New Roman" w:hAnsi="Times New Roman" w:cs="Times New Roman"/>
          <w:sz w:val="28"/>
          <w:szCs w:val="28"/>
        </w:rPr>
        <w:t xml:space="preserve"> і </w:t>
      </w:r>
      <w:r w:rsidRPr="00395CA4">
        <w:rPr>
          <w:rFonts w:ascii="Times New Roman" w:hAnsi="Times New Roman" w:cs="Times New Roman"/>
          <w:sz w:val="28"/>
          <w:szCs w:val="28"/>
        </w:rPr>
        <w:t>«тривога та депресі</w:t>
      </w:r>
      <w:r>
        <w:rPr>
          <w:rFonts w:ascii="Times New Roman" w:hAnsi="Times New Roman" w:cs="Times New Roman"/>
          <w:sz w:val="28"/>
          <w:szCs w:val="28"/>
        </w:rPr>
        <w:t>я</w:t>
      </w:r>
      <w:r w:rsidRPr="00395CA4">
        <w:rPr>
          <w:rFonts w:ascii="Times New Roman" w:hAnsi="Times New Roman" w:cs="Times New Roman"/>
          <w:sz w:val="28"/>
          <w:szCs w:val="28"/>
        </w:rPr>
        <w:t xml:space="preserve">», можна сказати, </w:t>
      </w:r>
      <w:r w:rsidR="00682187">
        <w:rPr>
          <w:rFonts w:ascii="Times New Roman" w:hAnsi="Times New Roman" w:cs="Times New Roman"/>
          <w:sz w:val="28"/>
          <w:szCs w:val="28"/>
        </w:rPr>
        <w:t xml:space="preserve">що </w:t>
      </w:r>
      <w:r>
        <w:rPr>
          <w:rFonts w:ascii="Times New Roman" w:hAnsi="Times New Roman" w:cs="Times New Roman"/>
          <w:sz w:val="28"/>
          <w:szCs w:val="28"/>
        </w:rPr>
        <w:t>вони</w:t>
      </w:r>
      <w:r w:rsidRPr="00395CA4">
        <w:rPr>
          <w:rFonts w:ascii="Times New Roman" w:hAnsi="Times New Roman" w:cs="Times New Roman"/>
          <w:sz w:val="28"/>
          <w:szCs w:val="28"/>
        </w:rPr>
        <w:t xml:space="preserve"> знаходиться на стадії </w:t>
      </w:r>
      <w:r>
        <w:rPr>
          <w:rFonts w:ascii="Times New Roman" w:hAnsi="Times New Roman" w:cs="Times New Roman"/>
          <w:sz w:val="28"/>
          <w:szCs w:val="28"/>
        </w:rPr>
        <w:t>формування</w:t>
      </w:r>
      <w:r w:rsidR="00682187">
        <w:rPr>
          <w:rFonts w:ascii="Times New Roman" w:hAnsi="Times New Roman" w:cs="Times New Roman"/>
          <w:sz w:val="28"/>
          <w:szCs w:val="28"/>
        </w:rPr>
        <w:t xml:space="preserve"> і є характерними для початкових етапів деформуючого впливу на особистість та професійної деформації.</w:t>
      </w:r>
    </w:p>
    <w:p w14:paraId="16F18B42" w14:textId="77777777" w:rsidR="001D5055" w:rsidRDefault="001D5055" w:rsidP="0061594E">
      <w:pPr>
        <w:spacing w:after="0" w:line="360" w:lineRule="auto"/>
        <w:ind w:firstLine="851"/>
        <w:jc w:val="both"/>
        <w:rPr>
          <w:rFonts w:ascii="Times New Roman" w:hAnsi="Times New Roman" w:cs="Times New Roman"/>
          <w:sz w:val="28"/>
          <w:szCs w:val="28"/>
        </w:rPr>
      </w:pPr>
      <w:r w:rsidRPr="001D5055">
        <w:rPr>
          <w:rFonts w:ascii="Times New Roman" w:hAnsi="Times New Roman" w:cs="Times New Roman"/>
          <w:sz w:val="28"/>
          <w:szCs w:val="28"/>
        </w:rPr>
        <w:t>Враховуючи середні</w:t>
      </w:r>
      <w:r>
        <w:rPr>
          <w:rFonts w:ascii="Times New Roman" w:hAnsi="Times New Roman" w:cs="Times New Roman"/>
          <w:sz w:val="28"/>
          <w:szCs w:val="28"/>
        </w:rPr>
        <w:t>й показник</w:t>
      </w:r>
      <w:r w:rsidRPr="001D5055">
        <w:rPr>
          <w:rFonts w:ascii="Times New Roman" w:hAnsi="Times New Roman" w:cs="Times New Roman"/>
          <w:sz w:val="28"/>
          <w:szCs w:val="28"/>
        </w:rPr>
        <w:t xml:space="preserve"> </w:t>
      </w:r>
      <w:r>
        <w:rPr>
          <w:rFonts w:ascii="Times New Roman" w:hAnsi="Times New Roman" w:cs="Times New Roman"/>
          <w:sz w:val="28"/>
          <w:szCs w:val="28"/>
        </w:rPr>
        <w:t>р</w:t>
      </w:r>
      <w:r w:rsidRPr="001D5055">
        <w:rPr>
          <w:rFonts w:ascii="Times New Roman" w:hAnsi="Times New Roman" w:cs="Times New Roman"/>
          <w:sz w:val="28"/>
          <w:szCs w:val="28"/>
        </w:rPr>
        <w:t>івн</w:t>
      </w:r>
      <w:r>
        <w:rPr>
          <w:rFonts w:ascii="Times New Roman" w:hAnsi="Times New Roman" w:cs="Times New Roman"/>
          <w:sz w:val="28"/>
          <w:szCs w:val="28"/>
        </w:rPr>
        <w:t>я</w:t>
      </w:r>
      <w:r w:rsidRPr="001D5055">
        <w:rPr>
          <w:rFonts w:ascii="Times New Roman" w:hAnsi="Times New Roman" w:cs="Times New Roman"/>
          <w:sz w:val="28"/>
          <w:szCs w:val="28"/>
        </w:rPr>
        <w:t xml:space="preserve"> прояву фази «напру</w:t>
      </w:r>
      <w:r>
        <w:rPr>
          <w:rFonts w:ascii="Times New Roman" w:hAnsi="Times New Roman" w:cs="Times New Roman"/>
          <w:sz w:val="28"/>
          <w:szCs w:val="28"/>
        </w:rPr>
        <w:t>ження</w:t>
      </w:r>
      <w:r w:rsidRPr="001D5055">
        <w:rPr>
          <w:rFonts w:ascii="Times New Roman" w:hAnsi="Times New Roman" w:cs="Times New Roman"/>
          <w:sz w:val="28"/>
          <w:szCs w:val="28"/>
        </w:rPr>
        <w:t>» свідчать про те, що дана фаза є несформованою</w:t>
      </w:r>
      <w:r w:rsidR="0098704E">
        <w:rPr>
          <w:rFonts w:ascii="Times New Roman" w:hAnsi="Times New Roman" w:cs="Times New Roman"/>
          <w:sz w:val="28"/>
          <w:szCs w:val="28"/>
        </w:rPr>
        <w:t>.</w:t>
      </w:r>
    </w:p>
    <w:p w14:paraId="4B782D61" w14:textId="77777777" w:rsidR="001A4243" w:rsidRPr="001A4243" w:rsidRDefault="001A4243" w:rsidP="0061594E">
      <w:pPr>
        <w:spacing w:after="0" w:line="360" w:lineRule="auto"/>
        <w:ind w:firstLine="851"/>
        <w:jc w:val="both"/>
        <w:rPr>
          <w:rFonts w:ascii="Times New Roman" w:hAnsi="Times New Roman" w:cs="Times New Roman"/>
          <w:sz w:val="28"/>
          <w:szCs w:val="28"/>
        </w:rPr>
      </w:pPr>
      <w:r w:rsidRPr="001A4243">
        <w:rPr>
          <w:rFonts w:ascii="Times New Roman" w:hAnsi="Times New Roman" w:cs="Times New Roman"/>
          <w:sz w:val="28"/>
          <w:szCs w:val="28"/>
        </w:rPr>
        <w:t xml:space="preserve">Аналіз фази «резистенція» синдрому «емоційного вигорання» за показниками симптому «неадекватне вибіркове емоційне реагування» (яка перебуває на стадії формування) свідчить, що незалежно від ступеня особистої відповідальності за збереження життя людей, працівники пожежно-рятувальних підрозділів ДСНС </w:t>
      </w:r>
      <w:r w:rsidR="001D64E5">
        <w:rPr>
          <w:rFonts w:ascii="Times New Roman" w:hAnsi="Times New Roman" w:cs="Times New Roman"/>
          <w:sz w:val="28"/>
          <w:szCs w:val="28"/>
        </w:rPr>
        <w:t>України</w:t>
      </w:r>
      <w:r w:rsidR="001D64E5" w:rsidRPr="001A4243">
        <w:rPr>
          <w:rFonts w:ascii="Times New Roman" w:hAnsi="Times New Roman" w:cs="Times New Roman"/>
          <w:sz w:val="28"/>
          <w:szCs w:val="28"/>
        </w:rPr>
        <w:t xml:space="preserve"> </w:t>
      </w:r>
      <w:r w:rsidRPr="001A4243">
        <w:rPr>
          <w:rFonts w:ascii="Times New Roman" w:hAnsi="Times New Roman" w:cs="Times New Roman"/>
          <w:sz w:val="28"/>
          <w:szCs w:val="28"/>
        </w:rPr>
        <w:t>демонструють однаковий рівень емоційного реагування на професійні подразники. Ці реакції поступово закріплюються у вигляді шаблонного стилю поведінки.</w:t>
      </w:r>
    </w:p>
    <w:p w14:paraId="5C71CA3D" w14:textId="77777777" w:rsidR="001A4243" w:rsidRPr="001A4243" w:rsidRDefault="001A4243" w:rsidP="0061594E">
      <w:pPr>
        <w:spacing w:after="0" w:line="360" w:lineRule="auto"/>
        <w:ind w:firstLine="851"/>
        <w:jc w:val="both"/>
        <w:rPr>
          <w:rFonts w:ascii="Times New Roman" w:hAnsi="Times New Roman" w:cs="Times New Roman"/>
          <w:sz w:val="28"/>
          <w:szCs w:val="28"/>
        </w:rPr>
      </w:pPr>
      <w:r w:rsidRPr="001A4243">
        <w:rPr>
          <w:rFonts w:ascii="Times New Roman" w:hAnsi="Times New Roman" w:cs="Times New Roman"/>
          <w:sz w:val="28"/>
          <w:szCs w:val="28"/>
        </w:rPr>
        <w:t>Щодо симптому «емоційно-моральної дезорієнтації», значущих відмінностей у порушеннях моральних почуттів стосовно постраждалих виявлено не було.</w:t>
      </w:r>
    </w:p>
    <w:p w14:paraId="1468647F" w14:textId="77777777" w:rsidR="001A4243" w:rsidRDefault="001A4243" w:rsidP="0061594E">
      <w:pPr>
        <w:spacing w:after="0" w:line="360" w:lineRule="auto"/>
        <w:ind w:firstLine="851"/>
        <w:jc w:val="both"/>
        <w:rPr>
          <w:rFonts w:ascii="Times New Roman" w:hAnsi="Times New Roman" w:cs="Times New Roman"/>
          <w:sz w:val="28"/>
          <w:szCs w:val="28"/>
        </w:rPr>
      </w:pPr>
      <w:r w:rsidRPr="001A4243">
        <w:rPr>
          <w:rFonts w:ascii="Times New Roman" w:hAnsi="Times New Roman" w:cs="Times New Roman"/>
          <w:sz w:val="28"/>
          <w:szCs w:val="28"/>
        </w:rPr>
        <w:t xml:space="preserve">Водночас аналіз особливостей симптому «розширення сфери економії енергії» показав, що він перебуває на стадії сформованості. Це свідчить про те, що, попри високий рівень психоемоційної напруги під час виконання оперативних завдань, працівники використовують механізми психологічного </w:t>
      </w:r>
      <w:r w:rsidRPr="001A4243">
        <w:rPr>
          <w:rFonts w:ascii="Times New Roman" w:hAnsi="Times New Roman" w:cs="Times New Roman"/>
          <w:sz w:val="28"/>
          <w:szCs w:val="28"/>
        </w:rPr>
        <w:lastRenderedPageBreak/>
        <w:t>захисту. Одним із таких механізмів є розширення сфери економії енергії як у професійній діяльності, так і в повсякденному житті.</w:t>
      </w:r>
    </w:p>
    <w:p w14:paraId="03E429EB" w14:textId="77777777" w:rsidR="006625E2" w:rsidRPr="001A4243" w:rsidRDefault="006625E2"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w:t>
      </w:r>
      <w:r w:rsidRPr="006625E2">
        <w:rPr>
          <w:rFonts w:ascii="Times New Roman" w:hAnsi="Times New Roman" w:cs="Times New Roman"/>
          <w:sz w:val="28"/>
          <w:szCs w:val="28"/>
        </w:rPr>
        <w:t xml:space="preserve">а </w:t>
      </w:r>
      <w:r>
        <w:rPr>
          <w:rFonts w:ascii="Times New Roman" w:hAnsi="Times New Roman" w:cs="Times New Roman"/>
          <w:sz w:val="28"/>
          <w:szCs w:val="28"/>
        </w:rPr>
        <w:t xml:space="preserve">опрацьованими </w:t>
      </w:r>
      <w:r w:rsidRPr="006625E2">
        <w:rPr>
          <w:rFonts w:ascii="Times New Roman" w:hAnsi="Times New Roman" w:cs="Times New Roman"/>
          <w:sz w:val="28"/>
          <w:szCs w:val="28"/>
        </w:rPr>
        <w:t>показниками симптому «редукція професійних обов</w:t>
      </w:r>
      <w:r w:rsidR="001F79B6">
        <w:rPr>
          <w:rFonts w:ascii="Times New Roman" w:hAnsi="Times New Roman" w:cs="Times New Roman"/>
          <w:sz w:val="28"/>
          <w:szCs w:val="28"/>
        </w:rPr>
        <w:t>’</w:t>
      </w:r>
      <w:r w:rsidRPr="006625E2">
        <w:rPr>
          <w:rFonts w:ascii="Times New Roman" w:hAnsi="Times New Roman" w:cs="Times New Roman"/>
          <w:sz w:val="28"/>
          <w:szCs w:val="28"/>
        </w:rPr>
        <w:t>язків»</w:t>
      </w:r>
      <w:r>
        <w:rPr>
          <w:rFonts w:ascii="Times New Roman" w:hAnsi="Times New Roman" w:cs="Times New Roman"/>
          <w:sz w:val="28"/>
          <w:szCs w:val="28"/>
        </w:rPr>
        <w:t xml:space="preserve"> встановлено, що не зважаючи на постійний емоційний контакт з постраждалими</w:t>
      </w:r>
      <w:r w:rsidR="008E14A2">
        <w:rPr>
          <w:rFonts w:ascii="Times New Roman" w:hAnsi="Times New Roman" w:cs="Times New Roman"/>
          <w:sz w:val="28"/>
          <w:szCs w:val="28"/>
        </w:rPr>
        <w:t>, рятувальники свідомо намагаються «зберегти» свої емоції шляхом формального виконання завдань за призначенням.</w:t>
      </w:r>
    </w:p>
    <w:p w14:paraId="6328BE50" w14:textId="77777777" w:rsidR="001A4243" w:rsidRPr="001A4243" w:rsidRDefault="008E14A2" w:rsidP="0061594E">
      <w:pPr>
        <w:spacing w:after="0" w:line="360" w:lineRule="auto"/>
        <w:ind w:firstLine="851"/>
        <w:jc w:val="both"/>
        <w:rPr>
          <w:rFonts w:ascii="Times New Roman" w:hAnsi="Times New Roman" w:cs="Times New Roman"/>
          <w:sz w:val="28"/>
          <w:szCs w:val="28"/>
        </w:rPr>
      </w:pPr>
      <w:r w:rsidRPr="008E14A2">
        <w:rPr>
          <w:rFonts w:ascii="Times New Roman" w:hAnsi="Times New Roman" w:cs="Times New Roman"/>
          <w:sz w:val="28"/>
          <w:szCs w:val="28"/>
        </w:rPr>
        <w:t>Аналіз загальної виразності фази «резистенція» свідчить, що опір зовнішнім і внутрішнім факторам, які викликають психоемоційну напругу у працівників пожежно-рятувальн</w:t>
      </w:r>
      <w:r>
        <w:rPr>
          <w:rFonts w:ascii="Times New Roman" w:hAnsi="Times New Roman" w:cs="Times New Roman"/>
          <w:sz w:val="28"/>
          <w:szCs w:val="28"/>
        </w:rPr>
        <w:t>ого</w:t>
      </w:r>
      <w:r w:rsidRPr="008E14A2">
        <w:rPr>
          <w:rFonts w:ascii="Times New Roman" w:hAnsi="Times New Roman" w:cs="Times New Roman"/>
          <w:sz w:val="28"/>
          <w:szCs w:val="28"/>
        </w:rPr>
        <w:t xml:space="preserve"> підрозділ</w:t>
      </w:r>
      <w:r>
        <w:rPr>
          <w:rFonts w:ascii="Times New Roman" w:hAnsi="Times New Roman" w:cs="Times New Roman"/>
          <w:sz w:val="28"/>
          <w:szCs w:val="28"/>
        </w:rPr>
        <w:t>у</w:t>
      </w:r>
      <w:r w:rsidRPr="008E14A2">
        <w:rPr>
          <w:rFonts w:ascii="Times New Roman" w:hAnsi="Times New Roman" w:cs="Times New Roman"/>
          <w:sz w:val="28"/>
          <w:szCs w:val="28"/>
        </w:rPr>
        <w:t xml:space="preserve"> ДСНС</w:t>
      </w:r>
      <w:r w:rsidR="001D64E5" w:rsidRPr="001D64E5">
        <w:rPr>
          <w:rFonts w:ascii="Times New Roman" w:hAnsi="Times New Roman" w:cs="Times New Roman"/>
          <w:sz w:val="28"/>
          <w:szCs w:val="28"/>
        </w:rPr>
        <w:t xml:space="preserve"> </w:t>
      </w:r>
      <w:r w:rsidR="001D64E5">
        <w:rPr>
          <w:rFonts w:ascii="Times New Roman" w:hAnsi="Times New Roman" w:cs="Times New Roman"/>
          <w:sz w:val="28"/>
          <w:szCs w:val="28"/>
        </w:rPr>
        <w:t>України</w:t>
      </w:r>
      <w:r w:rsidRPr="008E14A2">
        <w:rPr>
          <w:rFonts w:ascii="Times New Roman" w:hAnsi="Times New Roman" w:cs="Times New Roman"/>
          <w:sz w:val="28"/>
          <w:szCs w:val="28"/>
        </w:rPr>
        <w:t>, проявляється в однаковій мірі та перебуває на стадії формування. Це дозволяє зробити висновок, що психологічні зміни, які на цьому етапі виявляються переважно у формі знеособлення взаємин з іншими людьми, можуть охоплювати широкий спектр поведінкових проявів: від підвищення залежності від оточення до зростання негативізму, цинізму в установках та емоціях щодо постраждалих, колег тощо.</w:t>
      </w:r>
    </w:p>
    <w:p w14:paraId="2D19E7C5" w14:textId="77777777" w:rsidR="001A4243" w:rsidRDefault="007C0740"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Розглядаючи прояви симптому «емоційний дефіцит» свідчить, що при високому ступені власної відповідальності фахівці пожежно-рятувального підрозділу </w:t>
      </w:r>
      <w:r w:rsidR="001D64E5">
        <w:rPr>
          <w:rFonts w:ascii="Times New Roman" w:hAnsi="Times New Roman" w:cs="Times New Roman"/>
          <w:sz w:val="28"/>
          <w:szCs w:val="28"/>
        </w:rPr>
        <w:t>ДСНС</w:t>
      </w:r>
      <w:r w:rsidR="001D64E5" w:rsidRPr="001D64E5">
        <w:rPr>
          <w:rFonts w:ascii="Times New Roman" w:hAnsi="Times New Roman" w:cs="Times New Roman"/>
          <w:sz w:val="28"/>
          <w:szCs w:val="28"/>
        </w:rPr>
        <w:t xml:space="preserve"> </w:t>
      </w:r>
      <w:r w:rsidR="001D64E5">
        <w:rPr>
          <w:rFonts w:ascii="Times New Roman" w:hAnsi="Times New Roman" w:cs="Times New Roman"/>
          <w:sz w:val="28"/>
          <w:szCs w:val="28"/>
        </w:rPr>
        <w:t xml:space="preserve">України </w:t>
      </w:r>
      <w:r>
        <w:rPr>
          <w:rFonts w:ascii="Times New Roman" w:hAnsi="Times New Roman" w:cs="Times New Roman"/>
          <w:sz w:val="28"/>
          <w:szCs w:val="28"/>
        </w:rPr>
        <w:t>значною мірою відчувають нестачу емоційних переживань. Це може проявлятися в нездатності до співчуття, емпатії, відсутності емоційної підтримки, що суттєво зменшує прояву позитивних емоцій і приводе до збільшення негативних</w:t>
      </w:r>
      <w:r w:rsidR="007D0101">
        <w:rPr>
          <w:rFonts w:ascii="Times New Roman" w:hAnsi="Times New Roman" w:cs="Times New Roman"/>
          <w:sz w:val="28"/>
          <w:szCs w:val="28"/>
        </w:rPr>
        <w:t xml:space="preserve"> емоцій</w:t>
      </w:r>
      <w:r>
        <w:rPr>
          <w:rFonts w:ascii="Times New Roman" w:hAnsi="Times New Roman" w:cs="Times New Roman"/>
          <w:sz w:val="28"/>
          <w:szCs w:val="28"/>
        </w:rPr>
        <w:t>.</w:t>
      </w:r>
      <w:r w:rsidR="007D0101">
        <w:rPr>
          <w:rFonts w:ascii="Times New Roman" w:hAnsi="Times New Roman" w:cs="Times New Roman"/>
          <w:sz w:val="28"/>
          <w:szCs w:val="28"/>
        </w:rPr>
        <w:t xml:space="preserve"> За показниками досліджень симптому «емоційний дефіцит» має стадію сформованості.</w:t>
      </w:r>
    </w:p>
    <w:p w14:paraId="55DD28D6" w14:textId="77777777" w:rsidR="007C0740" w:rsidRDefault="007C0740" w:rsidP="0061594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Відсутність емоційного змісту в професійній діяльності виявлено в проявах симптому «емоційна відстороненість», що підкреслюється </w:t>
      </w:r>
      <w:r w:rsidR="007D0101">
        <w:rPr>
          <w:rFonts w:ascii="Times New Roman" w:hAnsi="Times New Roman" w:cs="Times New Roman"/>
          <w:sz w:val="28"/>
          <w:szCs w:val="28"/>
        </w:rPr>
        <w:t>в стадії його сформованості.</w:t>
      </w:r>
    </w:p>
    <w:p w14:paraId="20748365" w14:textId="77777777" w:rsidR="007D0101" w:rsidRPr="007D0101" w:rsidRDefault="007D0101" w:rsidP="0061594E">
      <w:pPr>
        <w:spacing w:after="0" w:line="360" w:lineRule="auto"/>
        <w:ind w:firstLine="851"/>
        <w:jc w:val="both"/>
        <w:rPr>
          <w:rFonts w:ascii="Times New Roman" w:hAnsi="Times New Roman" w:cs="Times New Roman"/>
          <w:sz w:val="28"/>
          <w:szCs w:val="28"/>
        </w:rPr>
      </w:pPr>
      <w:r w:rsidRPr="007D0101">
        <w:rPr>
          <w:rFonts w:ascii="Times New Roman" w:hAnsi="Times New Roman" w:cs="Times New Roman"/>
          <w:sz w:val="28"/>
          <w:szCs w:val="28"/>
        </w:rPr>
        <w:t xml:space="preserve">Аналізуючи завершальний симптом «психосоматичні та психовегетативні порушення», </w:t>
      </w:r>
      <w:r>
        <w:rPr>
          <w:rFonts w:ascii="Times New Roman" w:hAnsi="Times New Roman" w:cs="Times New Roman"/>
          <w:sz w:val="28"/>
          <w:szCs w:val="28"/>
        </w:rPr>
        <w:t xml:space="preserve">можна </w:t>
      </w:r>
      <w:r w:rsidRPr="007D0101">
        <w:rPr>
          <w:rFonts w:ascii="Times New Roman" w:hAnsi="Times New Roman" w:cs="Times New Roman"/>
          <w:sz w:val="28"/>
          <w:szCs w:val="28"/>
        </w:rPr>
        <w:t>зазнач</w:t>
      </w:r>
      <w:r>
        <w:rPr>
          <w:rFonts w:ascii="Times New Roman" w:hAnsi="Times New Roman" w:cs="Times New Roman"/>
          <w:sz w:val="28"/>
          <w:szCs w:val="28"/>
        </w:rPr>
        <w:t>ити</w:t>
      </w:r>
      <w:r w:rsidRPr="007D0101">
        <w:rPr>
          <w:rFonts w:ascii="Times New Roman" w:hAnsi="Times New Roman" w:cs="Times New Roman"/>
          <w:sz w:val="28"/>
          <w:szCs w:val="28"/>
        </w:rPr>
        <w:t xml:space="preserve">, що </w:t>
      </w:r>
      <w:r>
        <w:rPr>
          <w:rFonts w:ascii="Times New Roman" w:hAnsi="Times New Roman" w:cs="Times New Roman"/>
          <w:sz w:val="28"/>
          <w:szCs w:val="28"/>
        </w:rPr>
        <w:t>д</w:t>
      </w:r>
      <w:r w:rsidRPr="007D0101">
        <w:rPr>
          <w:rFonts w:ascii="Times New Roman" w:hAnsi="Times New Roman" w:cs="Times New Roman"/>
          <w:sz w:val="28"/>
          <w:szCs w:val="28"/>
        </w:rPr>
        <w:t xml:space="preserve">аний симптом відображає реакцію, викликану психоемоційним подразником на фізіологічному рівні, що проявляється в зниженому настрої, дратівливості, тривожності, які спричиняють нервово-психічну напругу. Такий стан буде </w:t>
      </w:r>
      <w:r w:rsidRPr="007D0101">
        <w:rPr>
          <w:rFonts w:ascii="Times New Roman" w:hAnsi="Times New Roman" w:cs="Times New Roman"/>
          <w:sz w:val="28"/>
          <w:szCs w:val="28"/>
        </w:rPr>
        <w:lastRenderedPageBreak/>
        <w:t>блокувати ефективне виконання професійних обов</w:t>
      </w:r>
      <w:r w:rsidR="001F79B6">
        <w:rPr>
          <w:rFonts w:ascii="Times New Roman" w:hAnsi="Times New Roman" w:cs="Times New Roman"/>
          <w:sz w:val="28"/>
          <w:szCs w:val="28"/>
        </w:rPr>
        <w:t>’</w:t>
      </w:r>
      <w:r w:rsidRPr="007D0101">
        <w:rPr>
          <w:rFonts w:ascii="Times New Roman" w:hAnsi="Times New Roman" w:cs="Times New Roman"/>
          <w:sz w:val="28"/>
          <w:szCs w:val="28"/>
        </w:rPr>
        <w:t xml:space="preserve">язків та знижувати якість роботи. </w:t>
      </w:r>
    </w:p>
    <w:p w14:paraId="30E17184" w14:textId="77777777" w:rsidR="001D5055" w:rsidRDefault="007D0101" w:rsidP="0061594E">
      <w:pPr>
        <w:spacing w:after="0" w:line="360" w:lineRule="auto"/>
        <w:ind w:firstLine="851"/>
        <w:jc w:val="both"/>
        <w:rPr>
          <w:rFonts w:ascii="Times New Roman" w:hAnsi="Times New Roman" w:cs="Times New Roman"/>
          <w:sz w:val="28"/>
          <w:szCs w:val="28"/>
        </w:rPr>
      </w:pPr>
      <w:r w:rsidRPr="007D0101">
        <w:rPr>
          <w:rFonts w:ascii="Times New Roman" w:hAnsi="Times New Roman" w:cs="Times New Roman"/>
          <w:sz w:val="28"/>
          <w:szCs w:val="28"/>
        </w:rPr>
        <w:t xml:space="preserve">Аналізуючи загальні результати фази «виснаження», можна сказати, що рівень виразності фази вказує на ширший спектр </w:t>
      </w:r>
      <w:r>
        <w:rPr>
          <w:rFonts w:ascii="Times New Roman" w:hAnsi="Times New Roman" w:cs="Times New Roman"/>
          <w:sz w:val="28"/>
          <w:szCs w:val="28"/>
        </w:rPr>
        <w:t>психологічних</w:t>
      </w:r>
      <w:r w:rsidRPr="007D0101">
        <w:rPr>
          <w:rFonts w:ascii="Times New Roman" w:hAnsi="Times New Roman" w:cs="Times New Roman"/>
          <w:sz w:val="28"/>
          <w:szCs w:val="28"/>
        </w:rPr>
        <w:t xml:space="preserve"> змін фахівців: знижений емоційний фон,  байдужість чи емоційне перенасичення, що може провокувати як появу агресивних реакцій, вибухів гніву, так і симптомів депресії</w:t>
      </w:r>
      <w:r w:rsidR="00DD0A49">
        <w:rPr>
          <w:rFonts w:ascii="Times New Roman" w:hAnsi="Times New Roman" w:cs="Times New Roman"/>
          <w:sz w:val="28"/>
          <w:szCs w:val="28"/>
        </w:rPr>
        <w:t>, що підкреслюється повністю</w:t>
      </w:r>
      <w:r w:rsidR="00DD0A49" w:rsidRPr="00DD0A49">
        <w:rPr>
          <w:rFonts w:ascii="Times New Roman" w:hAnsi="Times New Roman" w:cs="Times New Roman"/>
          <w:sz w:val="28"/>
          <w:szCs w:val="28"/>
        </w:rPr>
        <w:t xml:space="preserve"> </w:t>
      </w:r>
      <w:r w:rsidR="00DD0A49" w:rsidRPr="007D0101">
        <w:rPr>
          <w:rFonts w:ascii="Times New Roman" w:hAnsi="Times New Roman" w:cs="Times New Roman"/>
          <w:sz w:val="28"/>
          <w:szCs w:val="28"/>
        </w:rPr>
        <w:t>сформованою</w:t>
      </w:r>
      <w:r w:rsidR="00DD0A49">
        <w:rPr>
          <w:rFonts w:ascii="Times New Roman" w:hAnsi="Times New Roman" w:cs="Times New Roman"/>
          <w:sz w:val="28"/>
          <w:szCs w:val="28"/>
        </w:rPr>
        <w:t xml:space="preserve"> ф</w:t>
      </w:r>
      <w:r w:rsidRPr="007D0101">
        <w:rPr>
          <w:rFonts w:ascii="Times New Roman" w:hAnsi="Times New Roman" w:cs="Times New Roman"/>
          <w:sz w:val="28"/>
          <w:szCs w:val="28"/>
        </w:rPr>
        <w:t>аз</w:t>
      </w:r>
      <w:r w:rsidR="00DD0A49">
        <w:rPr>
          <w:rFonts w:ascii="Times New Roman" w:hAnsi="Times New Roman" w:cs="Times New Roman"/>
          <w:sz w:val="28"/>
          <w:szCs w:val="28"/>
        </w:rPr>
        <w:t>ою</w:t>
      </w:r>
      <w:r w:rsidRPr="007D0101">
        <w:rPr>
          <w:rFonts w:ascii="Times New Roman" w:hAnsi="Times New Roman" w:cs="Times New Roman"/>
          <w:sz w:val="28"/>
          <w:szCs w:val="28"/>
        </w:rPr>
        <w:t xml:space="preserve"> «виснаження»</w:t>
      </w:r>
      <w:r w:rsidR="00DD0A49">
        <w:rPr>
          <w:rFonts w:ascii="Times New Roman" w:hAnsi="Times New Roman" w:cs="Times New Roman"/>
          <w:sz w:val="28"/>
          <w:szCs w:val="28"/>
        </w:rPr>
        <w:t>.</w:t>
      </w:r>
    </w:p>
    <w:p w14:paraId="53CC94CB" w14:textId="77777777" w:rsidR="00DD0FE0" w:rsidRDefault="00DD0FE0" w:rsidP="00DD0FE0">
      <w:pPr>
        <w:spacing w:after="0" w:line="360" w:lineRule="auto"/>
        <w:jc w:val="both"/>
        <w:rPr>
          <w:rFonts w:ascii="Times New Roman" w:hAnsi="Times New Roman" w:cs="Times New Roman"/>
          <w:sz w:val="28"/>
          <w:szCs w:val="28"/>
        </w:rPr>
      </w:pPr>
      <w:r>
        <w:rPr>
          <w:noProof/>
          <w:lang w:val="en-US"/>
        </w:rPr>
        <w:drawing>
          <wp:inline distT="0" distB="0" distL="0" distR="0" wp14:anchorId="204D95D4" wp14:editId="0CCA6F77">
            <wp:extent cx="5991225" cy="60007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5992134" w14:textId="77777777" w:rsidR="00DD0FE0" w:rsidRPr="0061594E" w:rsidRDefault="0043561A" w:rsidP="00F73544">
      <w:pPr>
        <w:spacing w:after="0" w:line="360" w:lineRule="auto"/>
        <w:ind w:firstLine="851"/>
        <w:jc w:val="center"/>
        <w:rPr>
          <w:rFonts w:ascii="Times New Roman" w:hAnsi="Times New Roman" w:cs="Times New Roman"/>
          <w:b/>
          <w:i/>
          <w:sz w:val="28"/>
          <w:szCs w:val="28"/>
        </w:rPr>
      </w:pPr>
      <w:r w:rsidRPr="0061594E">
        <w:rPr>
          <w:rFonts w:ascii="Times New Roman" w:hAnsi="Times New Roman" w:cs="Times New Roman"/>
          <w:b/>
          <w:i/>
          <w:sz w:val="28"/>
          <w:szCs w:val="28"/>
        </w:rPr>
        <w:t>Рис.</w:t>
      </w:r>
      <w:r w:rsidR="00F73544" w:rsidRPr="0061594E">
        <w:rPr>
          <w:rFonts w:ascii="Times New Roman" w:hAnsi="Times New Roman" w:cs="Times New Roman"/>
          <w:b/>
          <w:i/>
          <w:sz w:val="28"/>
          <w:szCs w:val="28"/>
        </w:rPr>
        <w:t xml:space="preserve"> 2.</w:t>
      </w:r>
      <w:r w:rsidR="0061594E" w:rsidRPr="00115F4D">
        <w:rPr>
          <w:rFonts w:ascii="Times New Roman" w:hAnsi="Times New Roman" w:cs="Times New Roman"/>
          <w:b/>
          <w:i/>
          <w:sz w:val="28"/>
          <w:szCs w:val="28"/>
          <w:lang w:val="ru-RU"/>
        </w:rPr>
        <w:t>3</w:t>
      </w:r>
      <w:r w:rsidR="00F73544" w:rsidRPr="0061594E">
        <w:rPr>
          <w:rFonts w:ascii="Times New Roman" w:hAnsi="Times New Roman" w:cs="Times New Roman"/>
          <w:b/>
          <w:i/>
          <w:sz w:val="28"/>
          <w:szCs w:val="28"/>
        </w:rPr>
        <w:t>. Діагностика рівня емоційного вигорання працівників пожежно-рятувального підрозділу ДСНС</w:t>
      </w:r>
      <w:r w:rsidR="001D64E5" w:rsidRPr="0061594E">
        <w:rPr>
          <w:b/>
        </w:rPr>
        <w:t xml:space="preserve"> </w:t>
      </w:r>
      <w:r w:rsidR="001D64E5" w:rsidRPr="0061594E">
        <w:rPr>
          <w:rFonts w:ascii="Times New Roman" w:hAnsi="Times New Roman" w:cs="Times New Roman"/>
          <w:b/>
          <w:i/>
          <w:sz w:val="28"/>
          <w:szCs w:val="28"/>
        </w:rPr>
        <w:t>України</w:t>
      </w:r>
    </w:p>
    <w:p w14:paraId="2F9EC263" w14:textId="77777777" w:rsidR="00395CA4" w:rsidRDefault="00335C7C" w:rsidP="00A11D5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Враховуючи виконанні обрахунки можна зробити загальний висновок </w:t>
      </w:r>
      <w:r w:rsidR="00DD0A49" w:rsidRPr="00DD0A49">
        <w:rPr>
          <w:rFonts w:ascii="Times New Roman" w:hAnsi="Times New Roman" w:cs="Times New Roman"/>
          <w:sz w:val="28"/>
          <w:szCs w:val="28"/>
        </w:rPr>
        <w:t xml:space="preserve"> виразності фаз синдрому «емоційного вигорання» у досліджуваній групі з урахуванням ступеня особистої відповідальності за збереження життя інших людей показує, що початковий етап професійного вигорання проявляється у фазі «виснаження». Це можна пояснити тим, що специфіка професійної діяльності працівників пожежно-рятувальних підрозділів </w:t>
      </w:r>
      <w:r w:rsidR="001D64E5">
        <w:rPr>
          <w:rFonts w:ascii="Times New Roman" w:hAnsi="Times New Roman" w:cs="Times New Roman"/>
          <w:sz w:val="28"/>
          <w:szCs w:val="28"/>
        </w:rPr>
        <w:t>ДСНС України</w:t>
      </w:r>
      <w:r w:rsidR="001D64E5" w:rsidRPr="00DD0A49">
        <w:rPr>
          <w:rFonts w:ascii="Times New Roman" w:hAnsi="Times New Roman" w:cs="Times New Roman"/>
          <w:sz w:val="28"/>
          <w:szCs w:val="28"/>
        </w:rPr>
        <w:t xml:space="preserve"> </w:t>
      </w:r>
      <w:r w:rsidR="00DD0A49" w:rsidRPr="00DD0A49">
        <w:rPr>
          <w:rFonts w:ascii="Times New Roman" w:hAnsi="Times New Roman" w:cs="Times New Roman"/>
          <w:sz w:val="28"/>
          <w:szCs w:val="28"/>
        </w:rPr>
        <w:t>сприяє емоційному виснаженню. Високий рівень відповідальності змушує їх працювати на межі власних можливостей, повністю віддаючи сили роботі, що супроводжується прогресивним посиленням цього явища.</w:t>
      </w:r>
    </w:p>
    <w:p w14:paraId="78942A66" w14:textId="77777777" w:rsidR="009B0425" w:rsidRDefault="009B0425" w:rsidP="009B0425">
      <w:pPr>
        <w:spacing w:after="0" w:line="360" w:lineRule="auto"/>
        <w:jc w:val="both"/>
        <w:rPr>
          <w:rFonts w:ascii="Times New Roman" w:hAnsi="Times New Roman" w:cs="Times New Roman"/>
          <w:sz w:val="28"/>
          <w:szCs w:val="28"/>
        </w:rPr>
      </w:pPr>
      <w:r>
        <w:rPr>
          <w:noProof/>
          <w:lang w:val="en-US"/>
        </w:rPr>
        <w:drawing>
          <wp:inline distT="0" distB="0" distL="0" distR="0" wp14:anchorId="64B734C9" wp14:editId="6370F62F">
            <wp:extent cx="5562600" cy="2004646"/>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72B9479" w14:textId="77777777" w:rsidR="009B0425" w:rsidRPr="0061594E" w:rsidRDefault="0043561A" w:rsidP="00CB0478">
      <w:pPr>
        <w:spacing w:line="240" w:lineRule="auto"/>
        <w:ind w:firstLine="709"/>
        <w:jc w:val="center"/>
        <w:rPr>
          <w:rFonts w:ascii="Times New Roman" w:hAnsi="Times New Roman" w:cs="Times New Roman"/>
          <w:b/>
          <w:i/>
          <w:sz w:val="28"/>
          <w:szCs w:val="28"/>
        </w:rPr>
      </w:pPr>
      <w:r w:rsidRPr="0061594E">
        <w:rPr>
          <w:rFonts w:ascii="Times New Roman" w:hAnsi="Times New Roman" w:cs="Times New Roman"/>
          <w:b/>
          <w:i/>
          <w:sz w:val="28"/>
          <w:szCs w:val="28"/>
        </w:rPr>
        <w:t>Рис.</w:t>
      </w:r>
      <w:r w:rsidR="009B0425" w:rsidRPr="0061594E">
        <w:rPr>
          <w:rFonts w:ascii="Times New Roman" w:hAnsi="Times New Roman" w:cs="Times New Roman"/>
          <w:b/>
          <w:i/>
          <w:sz w:val="28"/>
          <w:szCs w:val="28"/>
        </w:rPr>
        <w:t xml:space="preserve"> 2.</w:t>
      </w:r>
      <w:r w:rsidR="0061594E" w:rsidRPr="0061594E">
        <w:rPr>
          <w:rFonts w:ascii="Times New Roman" w:hAnsi="Times New Roman" w:cs="Times New Roman"/>
          <w:b/>
          <w:i/>
          <w:sz w:val="28"/>
          <w:szCs w:val="28"/>
        </w:rPr>
        <w:t>4</w:t>
      </w:r>
      <w:r w:rsidR="009B0425" w:rsidRPr="0061594E">
        <w:rPr>
          <w:rFonts w:ascii="Times New Roman" w:hAnsi="Times New Roman" w:cs="Times New Roman"/>
          <w:b/>
          <w:i/>
          <w:sz w:val="28"/>
          <w:szCs w:val="28"/>
        </w:rPr>
        <w:t xml:space="preserve">. Результати дослідження рівня емоційного </w:t>
      </w:r>
    </w:p>
    <w:p w14:paraId="0DEBC4E5" w14:textId="77777777" w:rsidR="009B0425" w:rsidRPr="0061594E" w:rsidRDefault="009B0425" w:rsidP="00CB0478">
      <w:pPr>
        <w:spacing w:line="240" w:lineRule="auto"/>
        <w:ind w:firstLine="708"/>
        <w:jc w:val="center"/>
        <w:rPr>
          <w:rFonts w:ascii="Times New Roman" w:hAnsi="Times New Roman" w:cs="Times New Roman"/>
          <w:b/>
          <w:i/>
          <w:sz w:val="28"/>
          <w:szCs w:val="28"/>
        </w:rPr>
      </w:pPr>
      <w:r w:rsidRPr="0061594E">
        <w:rPr>
          <w:rFonts w:ascii="Times New Roman" w:hAnsi="Times New Roman" w:cs="Times New Roman"/>
          <w:b/>
          <w:i/>
          <w:sz w:val="28"/>
          <w:szCs w:val="28"/>
        </w:rPr>
        <w:t>вигорання за методикою В. Бойко</w:t>
      </w:r>
    </w:p>
    <w:p w14:paraId="28ED3DFD" w14:textId="77777777" w:rsidR="00DD0A49" w:rsidRDefault="00DD0A49" w:rsidP="004220DE">
      <w:pPr>
        <w:spacing w:after="0" w:line="360" w:lineRule="auto"/>
        <w:ind w:firstLine="851"/>
        <w:jc w:val="both"/>
        <w:rPr>
          <w:rFonts w:ascii="Times New Roman" w:hAnsi="Times New Roman" w:cs="Times New Roman"/>
          <w:sz w:val="28"/>
          <w:szCs w:val="28"/>
        </w:rPr>
      </w:pPr>
    </w:p>
    <w:p w14:paraId="306FE09D" w14:textId="77777777" w:rsidR="00DD0A49" w:rsidRDefault="00ED28BA" w:rsidP="00A11D54">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На </w:t>
      </w:r>
      <w:r w:rsidRPr="003A4EB6">
        <w:rPr>
          <w:rFonts w:ascii="Times New Roman" w:hAnsi="Times New Roman" w:cs="Times New Roman"/>
          <w:i/>
          <w:sz w:val="28"/>
          <w:szCs w:val="28"/>
        </w:rPr>
        <w:t>другому</w:t>
      </w:r>
      <w:r w:rsidRPr="00097234">
        <w:rPr>
          <w:rFonts w:ascii="Times New Roman" w:hAnsi="Times New Roman" w:cs="Times New Roman"/>
          <w:sz w:val="28"/>
          <w:szCs w:val="28"/>
        </w:rPr>
        <w:t xml:space="preserve"> етапі було </w:t>
      </w:r>
      <w:r>
        <w:rPr>
          <w:rFonts w:ascii="Times New Roman" w:hAnsi="Times New Roman" w:cs="Times New Roman"/>
          <w:sz w:val="28"/>
          <w:szCs w:val="28"/>
        </w:rPr>
        <w:t>дослідження особистості</w:t>
      </w:r>
      <w:r w:rsidRPr="00097234">
        <w:rPr>
          <w:rFonts w:ascii="Times New Roman" w:hAnsi="Times New Roman" w:cs="Times New Roman"/>
          <w:sz w:val="28"/>
          <w:szCs w:val="28"/>
        </w:rPr>
        <w:t xml:space="preserve"> персоналу </w:t>
      </w:r>
      <w:r>
        <w:rPr>
          <w:rFonts w:ascii="Times New Roman" w:hAnsi="Times New Roman" w:cs="Times New Roman"/>
          <w:sz w:val="28"/>
          <w:szCs w:val="28"/>
        </w:rPr>
        <w:t>пожежно</w:t>
      </w:r>
      <w:r w:rsidRPr="00097234">
        <w:rPr>
          <w:rFonts w:ascii="Times New Roman" w:hAnsi="Times New Roman" w:cs="Times New Roman"/>
          <w:sz w:val="28"/>
          <w:szCs w:val="28"/>
        </w:rPr>
        <w:t>-рятувально</w:t>
      </w:r>
      <w:r w:rsidR="001D64E5">
        <w:rPr>
          <w:rFonts w:ascii="Times New Roman" w:hAnsi="Times New Roman" w:cs="Times New Roman"/>
          <w:sz w:val="28"/>
          <w:szCs w:val="28"/>
        </w:rPr>
        <w:t>го</w:t>
      </w:r>
      <w:r w:rsidRPr="00097234">
        <w:rPr>
          <w:rFonts w:ascii="Times New Roman" w:hAnsi="Times New Roman" w:cs="Times New Roman"/>
          <w:sz w:val="28"/>
          <w:szCs w:val="28"/>
        </w:rPr>
        <w:t xml:space="preserve"> </w:t>
      </w:r>
      <w:r w:rsidR="001D64E5">
        <w:rPr>
          <w:rFonts w:ascii="Times New Roman" w:hAnsi="Times New Roman" w:cs="Times New Roman"/>
          <w:sz w:val="28"/>
          <w:szCs w:val="28"/>
        </w:rPr>
        <w:t>підрозділу</w:t>
      </w:r>
      <w:r w:rsidRPr="00097234">
        <w:rPr>
          <w:rFonts w:ascii="Times New Roman" w:hAnsi="Times New Roman" w:cs="Times New Roman"/>
          <w:sz w:val="28"/>
          <w:szCs w:val="28"/>
        </w:rPr>
        <w:t xml:space="preserve"> ДСНС </w:t>
      </w:r>
      <w:r>
        <w:rPr>
          <w:rFonts w:ascii="Times New Roman" w:hAnsi="Times New Roman" w:cs="Times New Roman"/>
          <w:sz w:val="28"/>
          <w:szCs w:val="28"/>
        </w:rPr>
        <w:t xml:space="preserve">України був використаний </w:t>
      </w:r>
      <w:r w:rsidRPr="00E237A6">
        <w:rPr>
          <w:rFonts w:ascii="Times New Roman" w:hAnsi="Times New Roman" w:cs="Times New Roman"/>
          <w:sz w:val="28"/>
          <w:szCs w:val="28"/>
        </w:rPr>
        <w:t>опитувальник РСК (рівень суб</w:t>
      </w:r>
      <w:r w:rsidR="001F79B6">
        <w:rPr>
          <w:rFonts w:ascii="Times New Roman" w:hAnsi="Times New Roman" w:cs="Times New Roman"/>
          <w:sz w:val="28"/>
          <w:szCs w:val="28"/>
        </w:rPr>
        <w:t>’</w:t>
      </w:r>
      <w:r w:rsidRPr="00E237A6">
        <w:rPr>
          <w:rFonts w:ascii="Times New Roman" w:hAnsi="Times New Roman" w:cs="Times New Roman"/>
          <w:sz w:val="28"/>
          <w:szCs w:val="28"/>
        </w:rPr>
        <w:t>єктивного контролю) Дж. Роттера, в адаптації Е. Ба</w:t>
      </w:r>
      <w:r>
        <w:rPr>
          <w:rFonts w:ascii="Times New Roman" w:hAnsi="Times New Roman" w:cs="Times New Roman"/>
          <w:sz w:val="28"/>
          <w:szCs w:val="28"/>
        </w:rPr>
        <w:t xml:space="preserve">жина, </w:t>
      </w:r>
      <w:r w:rsidR="00DB45B1">
        <w:rPr>
          <w:rFonts w:ascii="Times New Roman" w:hAnsi="Times New Roman" w:cs="Times New Roman"/>
          <w:sz w:val="28"/>
          <w:szCs w:val="28"/>
        </w:rPr>
        <w:t xml:space="preserve">                           </w:t>
      </w:r>
      <w:r>
        <w:rPr>
          <w:rFonts w:ascii="Times New Roman" w:hAnsi="Times New Roman" w:cs="Times New Roman"/>
          <w:sz w:val="28"/>
          <w:szCs w:val="28"/>
        </w:rPr>
        <w:t>С. Голинкіної, О. Еткінда.</w:t>
      </w:r>
    </w:p>
    <w:p w14:paraId="4F08A85F" w14:textId="77777777" w:rsidR="00D33B64" w:rsidRPr="00D33B64" w:rsidRDefault="00D33B64" w:rsidP="00A11D54">
      <w:pPr>
        <w:spacing w:after="0" w:line="360" w:lineRule="auto"/>
        <w:ind w:firstLine="851"/>
        <w:jc w:val="both"/>
        <w:rPr>
          <w:rFonts w:ascii="Times New Roman" w:hAnsi="Times New Roman" w:cs="Times New Roman"/>
          <w:sz w:val="28"/>
          <w:szCs w:val="28"/>
        </w:rPr>
      </w:pPr>
      <w:r w:rsidRPr="00D33B64">
        <w:rPr>
          <w:rFonts w:ascii="Times New Roman" w:hAnsi="Times New Roman" w:cs="Times New Roman"/>
          <w:sz w:val="28"/>
          <w:szCs w:val="28"/>
        </w:rPr>
        <w:t xml:space="preserve">Важливим фактором у визначенні операційних характеристик </w:t>
      </w:r>
      <w:r w:rsidR="00E638C7" w:rsidRPr="00097234">
        <w:rPr>
          <w:rFonts w:ascii="Times New Roman" w:hAnsi="Times New Roman" w:cs="Times New Roman"/>
          <w:sz w:val="28"/>
          <w:szCs w:val="28"/>
        </w:rPr>
        <w:t xml:space="preserve">персоналу </w:t>
      </w:r>
      <w:r w:rsidR="00E638C7">
        <w:rPr>
          <w:rFonts w:ascii="Times New Roman" w:hAnsi="Times New Roman" w:cs="Times New Roman"/>
          <w:sz w:val="28"/>
          <w:szCs w:val="28"/>
        </w:rPr>
        <w:t>пожежно</w:t>
      </w:r>
      <w:r w:rsidR="00E638C7" w:rsidRPr="00097234">
        <w:rPr>
          <w:rFonts w:ascii="Times New Roman" w:hAnsi="Times New Roman" w:cs="Times New Roman"/>
          <w:sz w:val="28"/>
          <w:szCs w:val="28"/>
        </w:rPr>
        <w:t>-рятувально</w:t>
      </w:r>
      <w:r w:rsidR="00E638C7">
        <w:rPr>
          <w:rFonts w:ascii="Times New Roman" w:hAnsi="Times New Roman" w:cs="Times New Roman"/>
          <w:sz w:val="28"/>
          <w:szCs w:val="28"/>
        </w:rPr>
        <w:t>го</w:t>
      </w:r>
      <w:r w:rsidR="00E638C7" w:rsidRPr="00097234">
        <w:rPr>
          <w:rFonts w:ascii="Times New Roman" w:hAnsi="Times New Roman" w:cs="Times New Roman"/>
          <w:sz w:val="28"/>
          <w:szCs w:val="28"/>
        </w:rPr>
        <w:t xml:space="preserve"> </w:t>
      </w:r>
      <w:r w:rsidR="00E638C7">
        <w:rPr>
          <w:rFonts w:ascii="Times New Roman" w:hAnsi="Times New Roman" w:cs="Times New Roman"/>
          <w:sz w:val="28"/>
          <w:szCs w:val="28"/>
        </w:rPr>
        <w:t>підрозділу</w:t>
      </w:r>
      <w:r w:rsidR="00E638C7" w:rsidRPr="00097234">
        <w:rPr>
          <w:rFonts w:ascii="Times New Roman" w:hAnsi="Times New Roman" w:cs="Times New Roman"/>
          <w:sz w:val="28"/>
          <w:szCs w:val="28"/>
        </w:rPr>
        <w:t xml:space="preserve"> ДСНС </w:t>
      </w:r>
      <w:r w:rsidR="00E638C7">
        <w:rPr>
          <w:rFonts w:ascii="Times New Roman" w:hAnsi="Times New Roman" w:cs="Times New Roman"/>
          <w:sz w:val="28"/>
          <w:szCs w:val="28"/>
        </w:rPr>
        <w:t>України</w:t>
      </w:r>
      <w:r w:rsidRPr="00D33B64">
        <w:rPr>
          <w:rFonts w:ascii="Times New Roman" w:hAnsi="Times New Roman" w:cs="Times New Roman"/>
          <w:sz w:val="28"/>
          <w:szCs w:val="28"/>
        </w:rPr>
        <w:t xml:space="preserve"> є питання локусу контролю. Локус контролю – це своєрідний проактивний центр людини, її ядро, особистісний  стержень навколо якого концентруються всі внутрішні ресурси. Локус контролю – це психологічний фактор, який характеризує той чи інший тип особистості; являє собою схильність людини приписувати відповідальність за події в житті і результати своєї діяльності зовнішнім силам </w:t>
      </w:r>
      <w:r w:rsidRPr="00D33B64">
        <w:rPr>
          <w:rFonts w:ascii="Times New Roman" w:hAnsi="Times New Roman" w:cs="Times New Roman"/>
          <w:sz w:val="28"/>
          <w:szCs w:val="28"/>
        </w:rPr>
        <w:lastRenderedPageBreak/>
        <w:t xml:space="preserve">(екстернальний локус контролю) або власним здібностям і зусиллям (інтернальний локус контролю).   </w:t>
      </w:r>
    </w:p>
    <w:p w14:paraId="40A0CBE9" w14:textId="68C6B8B1" w:rsidR="00CB0478" w:rsidRPr="00DB75F7" w:rsidRDefault="0009429C" w:rsidP="00DB75F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Середньоарифметичні р</w:t>
      </w:r>
      <w:r w:rsidR="00D33B64" w:rsidRPr="00D33B64">
        <w:rPr>
          <w:rFonts w:ascii="Times New Roman" w:hAnsi="Times New Roman" w:cs="Times New Roman"/>
          <w:sz w:val="28"/>
          <w:szCs w:val="28"/>
        </w:rPr>
        <w:t>езультати аналізу локусу контролю (за методикою</w:t>
      </w:r>
      <w:r w:rsidR="00D33B64">
        <w:rPr>
          <w:rFonts w:ascii="Times New Roman" w:hAnsi="Times New Roman" w:cs="Times New Roman"/>
          <w:sz w:val="28"/>
          <w:szCs w:val="28"/>
        </w:rPr>
        <w:t xml:space="preserve"> </w:t>
      </w:r>
      <w:r w:rsidR="00D33B64" w:rsidRPr="00D33B64">
        <w:rPr>
          <w:rFonts w:ascii="Times New Roman" w:hAnsi="Times New Roman" w:cs="Times New Roman"/>
          <w:sz w:val="28"/>
          <w:szCs w:val="28"/>
        </w:rPr>
        <w:t>«РСК» Дж. Роте</w:t>
      </w:r>
      <w:r w:rsidR="00DC0F17">
        <w:rPr>
          <w:rFonts w:ascii="Times New Roman" w:hAnsi="Times New Roman" w:cs="Times New Roman"/>
          <w:sz w:val="28"/>
          <w:szCs w:val="28"/>
        </w:rPr>
        <w:t>ра) представлені в таблиці 2.2.</w:t>
      </w:r>
      <w:r w:rsidR="00D33B64" w:rsidRPr="00D33B64">
        <w:rPr>
          <w:rFonts w:ascii="Times New Roman" w:hAnsi="Times New Roman" w:cs="Times New Roman"/>
          <w:sz w:val="28"/>
          <w:szCs w:val="28"/>
        </w:rPr>
        <w:t xml:space="preserve"> </w:t>
      </w:r>
    </w:p>
    <w:p w14:paraId="73BB8DF8" w14:textId="77777777" w:rsidR="00DC0F17" w:rsidRPr="0061594E" w:rsidRDefault="00DC0F17" w:rsidP="00DC0F17">
      <w:pPr>
        <w:spacing w:after="0" w:line="360" w:lineRule="auto"/>
        <w:ind w:firstLine="7371"/>
        <w:jc w:val="both"/>
        <w:rPr>
          <w:rFonts w:ascii="Times New Roman" w:hAnsi="Times New Roman" w:cs="Times New Roman"/>
          <w:b/>
          <w:i/>
          <w:sz w:val="28"/>
          <w:szCs w:val="28"/>
        </w:rPr>
      </w:pPr>
      <w:r w:rsidRPr="0061594E">
        <w:rPr>
          <w:rFonts w:ascii="Times New Roman" w:hAnsi="Times New Roman" w:cs="Times New Roman"/>
          <w:b/>
          <w:i/>
          <w:sz w:val="28"/>
          <w:szCs w:val="28"/>
        </w:rPr>
        <w:t>Таблиці 2.2.</w:t>
      </w:r>
    </w:p>
    <w:p w14:paraId="7D426B9C" w14:textId="1D2435AD" w:rsidR="00DD0A49" w:rsidRDefault="0009429C" w:rsidP="00DC0F17">
      <w:pPr>
        <w:shd w:val="clear" w:color="auto" w:fill="FFFFFF" w:themeFill="background1"/>
        <w:spacing w:after="0" w:line="360" w:lineRule="auto"/>
        <w:jc w:val="center"/>
        <w:rPr>
          <w:rFonts w:ascii="Times New Roman" w:hAnsi="Times New Roman" w:cs="Times New Roman"/>
          <w:b/>
          <w:i/>
          <w:sz w:val="28"/>
          <w:szCs w:val="28"/>
        </w:rPr>
      </w:pPr>
      <w:r w:rsidRPr="0061594E">
        <w:rPr>
          <w:rFonts w:ascii="Times New Roman" w:hAnsi="Times New Roman" w:cs="Times New Roman"/>
          <w:b/>
          <w:i/>
          <w:sz w:val="28"/>
          <w:szCs w:val="28"/>
        </w:rPr>
        <w:t>Середньоарифметичні р</w:t>
      </w:r>
      <w:r w:rsidR="00DC0F17" w:rsidRPr="0061594E">
        <w:rPr>
          <w:rFonts w:ascii="Times New Roman" w:hAnsi="Times New Roman" w:cs="Times New Roman"/>
          <w:b/>
          <w:i/>
          <w:sz w:val="28"/>
          <w:szCs w:val="28"/>
        </w:rPr>
        <w:t xml:space="preserve">езультати аналізу локусу контролю у працівників пожежно-рятувального підрозділу ДСНС України </w:t>
      </w:r>
    </w:p>
    <w:p w14:paraId="112BE24D" w14:textId="77777777" w:rsidR="00A641B3" w:rsidRDefault="00A641B3" w:rsidP="00DC0F17">
      <w:pPr>
        <w:shd w:val="clear" w:color="auto" w:fill="FFFFFF" w:themeFill="background1"/>
        <w:spacing w:after="0" w:line="360" w:lineRule="auto"/>
        <w:jc w:val="center"/>
        <w:rPr>
          <w:rFonts w:ascii="Times New Roman" w:hAnsi="Times New Roman" w:cs="Times New Roman"/>
          <w:b/>
          <w:i/>
          <w:sz w:val="28"/>
          <w:szCs w:val="28"/>
        </w:rPr>
      </w:pPr>
    </w:p>
    <w:tbl>
      <w:tblPr>
        <w:tblW w:w="9640" w:type="dxa"/>
        <w:jc w:val="center"/>
        <w:tblCellSpacing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7089"/>
        <w:gridCol w:w="1275"/>
        <w:gridCol w:w="1276"/>
      </w:tblGrid>
      <w:tr w:rsidR="00B91738" w:rsidRPr="0096082E" w14:paraId="41911DD0" w14:textId="77777777" w:rsidTr="003B7A62">
        <w:trPr>
          <w:tblCellSpacing w:w="15" w:type="dxa"/>
          <w:jc w:val="center"/>
        </w:trPr>
        <w:tc>
          <w:tcPr>
            <w:tcW w:w="7044" w:type="dxa"/>
            <w:tcBorders>
              <w:top w:val="outset" w:sz="6" w:space="0" w:color="auto"/>
              <w:left w:val="outset" w:sz="6" w:space="0" w:color="auto"/>
              <w:bottom w:val="outset" w:sz="6" w:space="0" w:color="auto"/>
              <w:right w:val="outset" w:sz="6" w:space="0" w:color="auto"/>
            </w:tcBorders>
            <w:shd w:val="clear" w:color="auto" w:fill="E2EFD9" w:themeFill="accent6" w:themeFillTint="33"/>
            <w:vAlign w:val="center"/>
            <w:hideMark/>
          </w:tcPr>
          <w:p w14:paraId="1485493B" w14:textId="77777777" w:rsidR="00B91738" w:rsidRPr="007138D8" w:rsidRDefault="00B91738" w:rsidP="00DC0F17">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b/>
                <w:bCs/>
                <w:sz w:val="26"/>
                <w:szCs w:val="26"/>
                <w:lang w:eastAsia="ru-RU"/>
              </w:rPr>
              <w:t>Змінні</w:t>
            </w:r>
          </w:p>
        </w:tc>
        <w:tc>
          <w:tcPr>
            <w:tcW w:w="1245" w:type="dxa"/>
            <w:tcBorders>
              <w:top w:val="outset" w:sz="6" w:space="0" w:color="auto"/>
              <w:left w:val="outset" w:sz="6" w:space="0" w:color="auto"/>
              <w:bottom w:val="outset" w:sz="6" w:space="0" w:color="auto"/>
              <w:right w:val="outset" w:sz="6" w:space="0" w:color="auto"/>
            </w:tcBorders>
            <w:shd w:val="clear" w:color="auto" w:fill="E2EFD9" w:themeFill="accent6" w:themeFillTint="33"/>
            <w:vAlign w:val="center"/>
            <w:hideMark/>
          </w:tcPr>
          <w:p w14:paraId="58570651" w14:textId="77777777" w:rsidR="00B91738" w:rsidRPr="007138D8" w:rsidRDefault="00B91738" w:rsidP="00DC0F17">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b/>
                <w:bCs/>
                <w:sz w:val="26"/>
                <w:szCs w:val="26"/>
                <w:lang w:eastAsia="ru-RU"/>
              </w:rPr>
              <w:t>Середній сирий бал</w:t>
            </w:r>
          </w:p>
        </w:tc>
        <w:tc>
          <w:tcPr>
            <w:tcW w:w="1231" w:type="dxa"/>
            <w:tcBorders>
              <w:top w:val="outset" w:sz="6" w:space="0" w:color="auto"/>
              <w:left w:val="outset" w:sz="6" w:space="0" w:color="auto"/>
              <w:bottom w:val="outset" w:sz="6" w:space="0" w:color="auto"/>
              <w:right w:val="outset" w:sz="6" w:space="0" w:color="auto"/>
            </w:tcBorders>
            <w:shd w:val="clear" w:color="auto" w:fill="E2EFD9" w:themeFill="accent6" w:themeFillTint="33"/>
            <w:vAlign w:val="center"/>
          </w:tcPr>
          <w:p w14:paraId="1D9A3FDF" w14:textId="77777777" w:rsidR="00B91738" w:rsidRPr="007138D8" w:rsidRDefault="00B91738" w:rsidP="003542D2">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b/>
                <w:bCs/>
                <w:sz w:val="26"/>
                <w:szCs w:val="26"/>
                <w:lang w:eastAsia="ru-RU"/>
              </w:rPr>
              <w:t>Середній стен</w:t>
            </w:r>
          </w:p>
        </w:tc>
      </w:tr>
      <w:tr w:rsidR="00B91738" w:rsidRPr="0096082E" w14:paraId="6EF0B219"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77317932" w14:textId="1539F134"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загальної інтервальності (Із)</w:t>
            </w:r>
          </w:p>
        </w:tc>
        <w:tc>
          <w:tcPr>
            <w:tcW w:w="1245" w:type="dxa"/>
            <w:tcBorders>
              <w:top w:val="outset" w:sz="6" w:space="0" w:color="auto"/>
              <w:left w:val="outset" w:sz="6" w:space="0" w:color="auto"/>
              <w:bottom w:val="outset" w:sz="6" w:space="0" w:color="auto"/>
              <w:right w:val="outset" w:sz="6" w:space="0" w:color="auto"/>
            </w:tcBorders>
            <w:vAlign w:val="center"/>
            <w:hideMark/>
          </w:tcPr>
          <w:p w14:paraId="40035BB0"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16</w:t>
            </w:r>
          </w:p>
        </w:tc>
        <w:tc>
          <w:tcPr>
            <w:tcW w:w="1231" w:type="dxa"/>
            <w:tcBorders>
              <w:top w:val="outset" w:sz="6" w:space="0" w:color="auto"/>
              <w:left w:val="outset" w:sz="6" w:space="0" w:color="auto"/>
              <w:bottom w:val="outset" w:sz="6" w:space="0" w:color="auto"/>
              <w:right w:val="outset" w:sz="6" w:space="0" w:color="auto"/>
            </w:tcBorders>
            <w:vAlign w:val="center"/>
          </w:tcPr>
          <w:p w14:paraId="5BE157C3"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4</w:t>
            </w:r>
          </w:p>
        </w:tc>
      </w:tr>
      <w:tr w:rsidR="00B91738" w:rsidRPr="0096082E" w14:paraId="5ACB286A"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22ED5641" w14:textId="16024BAB"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інтервальності у сфері досягнень (Ід)</w:t>
            </w:r>
          </w:p>
        </w:tc>
        <w:tc>
          <w:tcPr>
            <w:tcW w:w="1245" w:type="dxa"/>
            <w:tcBorders>
              <w:top w:val="outset" w:sz="6" w:space="0" w:color="auto"/>
              <w:left w:val="outset" w:sz="6" w:space="0" w:color="auto"/>
              <w:bottom w:val="outset" w:sz="6" w:space="0" w:color="auto"/>
              <w:right w:val="outset" w:sz="6" w:space="0" w:color="auto"/>
            </w:tcBorders>
            <w:vAlign w:val="center"/>
            <w:hideMark/>
          </w:tcPr>
          <w:p w14:paraId="0612C81E"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9</w:t>
            </w:r>
          </w:p>
        </w:tc>
        <w:tc>
          <w:tcPr>
            <w:tcW w:w="1231" w:type="dxa"/>
            <w:tcBorders>
              <w:top w:val="outset" w:sz="6" w:space="0" w:color="auto"/>
              <w:left w:val="outset" w:sz="6" w:space="0" w:color="auto"/>
              <w:bottom w:val="outset" w:sz="6" w:space="0" w:color="auto"/>
              <w:right w:val="outset" w:sz="6" w:space="0" w:color="auto"/>
            </w:tcBorders>
            <w:vAlign w:val="center"/>
          </w:tcPr>
          <w:p w14:paraId="1993EBD6"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6</w:t>
            </w:r>
          </w:p>
        </w:tc>
      </w:tr>
      <w:tr w:rsidR="00B91738" w:rsidRPr="0096082E" w14:paraId="51EE8514"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3EDA42C6" w14:textId="6E752690"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інтервальності у сфері невдач (Ін)</w:t>
            </w:r>
          </w:p>
        </w:tc>
        <w:tc>
          <w:tcPr>
            <w:tcW w:w="1245" w:type="dxa"/>
            <w:tcBorders>
              <w:top w:val="outset" w:sz="6" w:space="0" w:color="auto"/>
              <w:left w:val="outset" w:sz="6" w:space="0" w:color="auto"/>
              <w:bottom w:val="outset" w:sz="6" w:space="0" w:color="auto"/>
              <w:right w:val="outset" w:sz="6" w:space="0" w:color="auto"/>
            </w:tcBorders>
            <w:vAlign w:val="center"/>
            <w:hideMark/>
          </w:tcPr>
          <w:p w14:paraId="56407EB8"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1</w:t>
            </w:r>
          </w:p>
        </w:tc>
        <w:tc>
          <w:tcPr>
            <w:tcW w:w="1231" w:type="dxa"/>
            <w:tcBorders>
              <w:top w:val="outset" w:sz="6" w:space="0" w:color="auto"/>
              <w:left w:val="outset" w:sz="6" w:space="0" w:color="auto"/>
              <w:bottom w:val="outset" w:sz="6" w:space="0" w:color="auto"/>
              <w:right w:val="outset" w:sz="6" w:space="0" w:color="auto"/>
            </w:tcBorders>
            <w:vAlign w:val="center"/>
          </w:tcPr>
          <w:p w14:paraId="034A3C0E"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4</w:t>
            </w:r>
          </w:p>
        </w:tc>
      </w:tr>
      <w:tr w:rsidR="00B91738" w:rsidRPr="0096082E" w14:paraId="60970CD4"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46743F9D" w14:textId="77777777"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інтервальності у сфері сімейних відносин (Іс)</w:t>
            </w:r>
          </w:p>
        </w:tc>
        <w:tc>
          <w:tcPr>
            <w:tcW w:w="1245" w:type="dxa"/>
            <w:tcBorders>
              <w:top w:val="outset" w:sz="6" w:space="0" w:color="auto"/>
              <w:left w:val="outset" w:sz="6" w:space="0" w:color="auto"/>
              <w:bottom w:val="outset" w:sz="6" w:space="0" w:color="auto"/>
              <w:right w:val="outset" w:sz="6" w:space="0" w:color="auto"/>
            </w:tcBorders>
            <w:vAlign w:val="center"/>
            <w:hideMark/>
          </w:tcPr>
          <w:p w14:paraId="74B9315D"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3</w:t>
            </w:r>
          </w:p>
        </w:tc>
        <w:tc>
          <w:tcPr>
            <w:tcW w:w="1231" w:type="dxa"/>
            <w:tcBorders>
              <w:top w:val="outset" w:sz="6" w:space="0" w:color="auto"/>
              <w:left w:val="outset" w:sz="6" w:space="0" w:color="auto"/>
              <w:bottom w:val="outset" w:sz="6" w:space="0" w:color="auto"/>
              <w:right w:val="outset" w:sz="6" w:space="0" w:color="auto"/>
            </w:tcBorders>
            <w:vAlign w:val="center"/>
          </w:tcPr>
          <w:p w14:paraId="7FA7B9FD"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5</w:t>
            </w:r>
          </w:p>
        </w:tc>
      </w:tr>
      <w:tr w:rsidR="00B91738" w:rsidRPr="0096082E" w14:paraId="25586A9E"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1DD40CD7" w14:textId="77777777"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інтервальності у сфері виробничих відносин (Ів)</w:t>
            </w:r>
          </w:p>
        </w:tc>
        <w:tc>
          <w:tcPr>
            <w:tcW w:w="1245" w:type="dxa"/>
            <w:tcBorders>
              <w:top w:val="outset" w:sz="6" w:space="0" w:color="auto"/>
              <w:left w:val="outset" w:sz="6" w:space="0" w:color="auto"/>
              <w:bottom w:val="outset" w:sz="6" w:space="0" w:color="auto"/>
              <w:right w:val="outset" w:sz="6" w:space="0" w:color="auto"/>
            </w:tcBorders>
            <w:vAlign w:val="center"/>
            <w:hideMark/>
          </w:tcPr>
          <w:p w14:paraId="6AFD5631"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1</w:t>
            </w:r>
          </w:p>
        </w:tc>
        <w:tc>
          <w:tcPr>
            <w:tcW w:w="1231" w:type="dxa"/>
            <w:tcBorders>
              <w:top w:val="outset" w:sz="6" w:space="0" w:color="auto"/>
              <w:left w:val="outset" w:sz="6" w:space="0" w:color="auto"/>
              <w:bottom w:val="outset" w:sz="6" w:space="0" w:color="auto"/>
              <w:right w:val="outset" w:sz="6" w:space="0" w:color="auto"/>
            </w:tcBorders>
            <w:vAlign w:val="center"/>
          </w:tcPr>
          <w:p w14:paraId="13E07796"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3</w:t>
            </w:r>
          </w:p>
        </w:tc>
      </w:tr>
      <w:tr w:rsidR="00B91738" w:rsidRPr="0096082E" w14:paraId="1C904B49"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4BFF00EC" w14:textId="77777777"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інтервальності у сфері міжособистісних відносин (Ім)</w:t>
            </w:r>
          </w:p>
        </w:tc>
        <w:tc>
          <w:tcPr>
            <w:tcW w:w="1245" w:type="dxa"/>
            <w:tcBorders>
              <w:top w:val="outset" w:sz="6" w:space="0" w:color="auto"/>
              <w:left w:val="outset" w:sz="6" w:space="0" w:color="auto"/>
              <w:bottom w:val="outset" w:sz="6" w:space="0" w:color="auto"/>
              <w:right w:val="outset" w:sz="6" w:space="0" w:color="auto"/>
            </w:tcBorders>
            <w:vAlign w:val="center"/>
            <w:hideMark/>
          </w:tcPr>
          <w:p w14:paraId="10D32931"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3</w:t>
            </w:r>
          </w:p>
        </w:tc>
        <w:tc>
          <w:tcPr>
            <w:tcW w:w="1231" w:type="dxa"/>
            <w:tcBorders>
              <w:top w:val="outset" w:sz="6" w:space="0" w:color="auto"/>
              <w:left w:val="outset" w:sz="6" w:space="0" w:color="auto"/>
              <w:bottom w:val="outset" w:sz="6" w:space="0" w:color="auto"/>
              <w:right w:val="outset" w:sz="6" w:space="0" w:color="auto"/>
            </w:tcBorders>
            <w:vAlign w:val="center"/>
          </w:tcPr>
          <w:p w14:paraId="0FDFECE8"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6</w:t>
            </w:r>
          </w:p>
        </w:tc>
      </w:tr>
      <w:tr w:rsidR="00B91738" w:rsidRPr="0096082E" w14:paraId="2169C7F3" w14:textId="77777777" w:rsidTr="00AE430D">
        <w:trPr>
          <w:trHeight w:val="375"/>
          <w:tblCellSpacing w:w="15" w:type="dxa"/>
          <w:jc w:val="center"/>
        </w:trPr>
        <w:tc>
          <w:tcPr>
            <w:tcW w:w="7044" w:type="dxa"/>
            <w:tcBorders>
              <w:top w:val="outset" w:sz="6" w:space="0" w:color="auto"/>
              <w:left w:val="outset" w:sz="6" w:space="0" w:color="auto"/>
              <w:bottom w:val="outset" w:sz="6" w:space="0" w:color="auto"/>
              <w:right w:val="outset" w:sz="6" w:space="0" w:color="auto"/>
            </w:tcBorders>
            <w:vAlign w:val="center"/>
            <w:hideMark/>
          </w:tcPr>
          <w:p w14:paraId="66A5028A" w14:textId="77777777" w:rsidR="00B91738" w:rsidRPr="007138D8" w:rsidRDefault="00B91738" w:rsidP="002C7474">
            <w:pPr>
              <w:spacing w:after="0" w:line="240" w:lineRule="auto"/>
              <w:ind w:firstLine="79"/>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Шкала інтервальності у сфері здоров</w:t>
            </w:r>
            <w:r w:rsidR="001F79B6" w:rsidRPr="007138D8">
              <w:rPr>
                <w:rFonts w:ascii="Times New Roman" w:eastAsia="Times New Roman" w:hAnsi="Times New Roman" w:cs="Times New Roman"/>
                <w:sz w:val="26"/>
                <w:szCs w:val="26"/>
                <w:lang w:eastAsia="ru-RU"/>
              </w:rPr>
              <w:t>’</w:t>
            </w:r>
            <w:r w:rsidRPr="007138D8">
              <w:rPr>
                <w:rFonts w:ascii="Times New Roman" w:eastAsia="Times New Roman" w:hAnsi="Times New Roman" w:cs="Times New Roman"/>
                <w:sz w:val="26"/>
                <w:szCs w:val="26"/>
                <w:lang w:eastAsia="ru-RU"/>
              </w:rPr>
              <w:t>я та хвороб (Із)</w:t>
            </w:r>
          </w:p>
        </w:tc>
        <w:tc>
          <w:tcPr>
            <w:tcW w:w="1245" w:type="dxa"/>
            <w:tcBorders>
              <w:top w:val="outset" w:sz="6" w:space="0" w:color="auto"/>
              <w:left w:val="outset" w:sz="6" w:space="0" w:color="auto"/>
              <w:bottom w:val="outset" w:sz="6" w:space="0" w:color="auto"/>
              <w:right w:val="outset" w:sz="6" w:space="0" w:color="auto"/>
            </w:tcBorders>
            <w:vAlign w:val="center"/>
            <w:hideMark/>
          </w:tcPr>
          <w:p w14:paraId="635F4BDC"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val="ru-RU" w:eastAsia="ru-RU"/>
              </w:rPr>
            </w:pPr>
            <w:r w:rsidRPr="007138D8">
              <w:rPr>
                <w:rFonts w:ascii="Times New Roman" w:eastAsia="Times New Roman" w:hAnsi="Times New Roman" w:cs="Times New Roman"/>
                <w:sz w:val="26"/>
                <w:szCs w:val="26"/>
                <w:lang w:val="ru-RU" w:eastAsia="ru-RU"/>
              </w:rPr>
              <w:t>-2</w:t>
            </w:r>
          </w:p>
        </w:tc>
        <w:tc>
          <w:tcPr>
            <w:tcW w:w="1231" w:type="dxa"/>
            <w:tcBorders>
              <w:top w:val="outset" w:sz="6" w:space="0" w:color="auto"/>
              <w:left w:val="outset" w:sz="6" w:space="0" w:color="auto"/>
              <w:bottom w:val="outset" w:sz="6" w:space="0" w:color="auto"/>
              <w:right w:val="outset" w:sz="6" w:space="0" w:color="auto"/>
            </w:tcBorders>
            <w:vAlign w:val="center"/>
          </w:tcPr>
          <w:p w14:paraId="59EE2E0E" w14:textId="77777777" w:rsidR="00B91738" w:rsidRPr="007138D8" w:rsidRDefault="00B91738" w:rsidP="00B91738">
            <w:pPr>
              <w:spacing w:after="0" w:line="240" w:lineRule="auto"/>
              <w:jc w:val="center"/>
              <w:rPr>
                <w:rFonts w:ascii="Times New Roman" w:eastAsia="Times New Roman" w:hAnsi="Times New Roman" w:cs="Times New Roman"/>
                <w:sz w:val="26"/>
                <w:szCs w:val="26"/>
                <w:lang w:eastAsia="ru-RU"/>
              </w:rPr>
            </w:pPr>
            <w:r w:rsidRPr="007138D8">
              <w:rPr>
                <w:rFonts w:ascii="Times New Roman" w:eastAsia="Times New Roman" w:hAnsi="Times New Roman" w:cs="Times New Roman"/>
                <w:sz w:val="26"/>
                <w:szCs w:val="26"/>
                <w:lang w:eastAsia="ru-RU"/>
              </w:rPr>
              <w:t>3</w:t>
            </w:r>
          </w:p>
        </w:tc>
      </w:tr>
    </w:tbl>
    <w:p w14:paraId="133366B2" w14:textId="53481091" w:rsidR="000037FE" w:rsidRDefault="000037FE" w:rsidP="00A641B3">
      <w:pPr>
        <w:shd w:val="clear" w:color="auto" w:fill="FFFFFF" w:themeFill="background1"/>
        <w:spacing w:after="0" w:line="360" w:lineRule="auto"/>
        <w:jc w:val="both"/>
        <w:rPr>
          <w:rFonts w:ascii="Times New Roman" w:hAnsi="Times New Roman" w:cs="Times New Roman"/>
          <w:sz w:val="28"/>
          <w:szCs w:val="28"/>
        </w:rPr>
      </w:pPr>
    </w:p>
    <w:p w14:paraId="0EB07FCB" w14:textId="71C8AD8C" w:rsidR="00A641B3" w:rsidRDefault="00A641B3" w:rsidP="00A641B3">
      <w:pPr>
        <w:shd w:val="clear" w:color="auto" w:fill="FFFFFF" w:themeFill="background1"/>
        <w:spacing w:after="0" w:line="360" w:lineRule="auto"/>
        <w:ind w:firstLine="851"/>
        <w:jc w:val="both"/>
        <w:rPr>
          <w:rFonts w:ascii="Times New Roman" w:hAnsi="Times New Roman" w:cs="Times New Roman"/>
          <w:sz w:val="28"/>
          <w:szCs w:val="28"/>
        </w:rPr>
      </w:pPr>
      <w:r w:rsidRPr="00A641B3">
        <w:rPr>
          <w:rFonts w:ascii="Times New Roman" w:hAnsi="Times New Roman" w:cs="Times New Roman"/>
          <w:sz w:val="28"/>
          <w:szCs w:val="28"/>
        </w:rPr>
        <w:t xml:space="preserve">Як видно із даних, представлених в  таблиці 2.2. та проаналізувавши кількісні і якісні показники РСК за сімома шкалами, порівнюючи результати (отриманий «профіль») з нормою відмічається по шкалі інтервальності у сфері сімейних відносин, що підкреслює взаєморозуміння між партнерами в сімейних стосунках. До інтернального типу рівня суб’єктивного контролю у відповідних ситуаціях потрапили два показника: інтервальності у сфері досягнень та у сфері міжособистісних відносин. Високі показники за цими шкалами відповідають високому рівню суб’єктивного контролю над емоційно позитивними подіями і ситуаціями та свідчить про те, що основна більшість працівники пожежно-рятувального підрозділу вважають себе в силах контролювати свої формальні і неформальні відносини з іншими людьми, викликати до себе повагу та симпатію відповідно. Але, чотири з сімох показників «Локус контролю» відмічаються як экстернальними (шкала </w:t>
      </w:r>
      <w:r w:rsidRPr="00A641B3">
        <w:rPr>
          <w:rFonts w:ascii="Times New Roman" w:hAnsi="Times New Roman" w:cs="Times New Roman"/>
          <w:sz w:val="28"/>
          <w:szCs w:val="28"/>
        </w:rPr>
        <w:lastRenderedPageBreak/>
        <w:t>загальної інтервальності, шкала інтервальності у сфері невдач, шкала інтервальності у сфері виробничих відносин та шкала інтервальності у сфері здоров’я та хвороб).</w:t>
      </w:r>
    </w:p>
    <w:p w14:paraId="3BE7253B" w14:textId="77777777" w:rsidR="00A641B3" w:rsidRDefault="00A641B3" w:rsidP="00A641B3">
      <w:pPr>
        <w:shd w:val="clear" w:color="auto" w:fill="FFFFFF" w:themeFill="background1"/>
        <w:spacing w:after="0" w:line="360" w:lineRule="auto"/>
        <w:jc w:val="both"/>
        <w:rPr>
          <w:rFonts w:ascii="Times New Roman" w:hAnsi="Times New Roman" w:cs="Times New Roman"/>
          <w:sz w:val="28"/>
          <w:szCs w:val="28"/>
        </w:rPr>
      </w:pPr>
    </w:p>
    <w:p w14:paraId="431FE515" w14:textId="0E0E34BA" w:rsidR="00A641B3" w:rsidRDefault="00A641B3" w:rsidP="00A641B3">
      <w:pPr>
        <w:shd w:val="clear" w:color="auto" w:fill="FFFFFF" w:themeFill="background1"/>
        <w:spacing w:after="0" w:line="360" w:lineRule="auto"/>
        <w:jc w:val="both"/>
        <w:rPr>
          <w:rFonts w:ascii="Times New Roman" w:hAnsi="Times New Roman" w:cs="Times New Roman"/>
          <w:b/>
          <w:i/>
          <w:sz w:val="28"/>
          <w:szCs w:val="28"/>
        </w:rPr>
      </w:pPr>
      <w:r>
        <w:rPr>
          <w:rFonts w:ascii="Times New Roman" w:hAnsi="Times New Roman" w:cs="Times New Roman"/>
          <w:noProof/>
          <w:sz w:val="28"/>
          <w:szCs w:val="28"/>
          <w:lang w:val="en-US"/>
        </w:rPr>
        <w:drawing>
          <wp:inline distT="0" distB="0" distL="0" distR="0" wp14:anchorId="52097193" wp14:editId="6DC05666">
            <wp:extent cx="5852139" cy="463561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8829" cy="4688437"/>
                    </a:xfrm>
                    <a:prstGeom prst="rect">
                      <a:avLst/>
                    </a:prstGeom>
                    <a:noFill/>
                  </pic:spPr>
                </pic:pic>
              </a:graphicData>
            </a:graphic>
          </wp:inline>
        </w:drawing>
      </w:r>
    </w:p>
    <w:p w14:paraId="74B5A512" w14:textId="77777777" w:rsidR="00A641B3" w:rsidRDefault="00A641B3" w:rsidP="004B3C47">
      <w:pPr>
        <w:shd w:val="clear" w:color="auto" w:fill="FFFFFF" w:themeFill="background1"/>
        <w:spacing w:after="0" w:line="360" w:lineRule="auto"/>
        <w:ind w:firstLine="851"/>
        <w:jc w:val="both"/>
        <w:rPr>
          <w:rFonts w:ascii="Times New Roman" w:hAnsi="Times New Roman" w:cs="Times New Roman"/>
          <w:b/>
          <w:i/>
          <w:sz w:val="28"/>
          <w:szCs w:val="28"/>
        </w:rPr>
      </w:pPr>
    </w:p>
    <w:p w14:paraId="65F80192" w14:textId="527B87E7" w:rsidR="004B3C47" w:rsidRPr="0061594E" w:rsidRDefault="0043561A" w:rsidP="004B3C47">
      <w:pPr>
        <w:shd w:val="clear" w:color="auto" w:fill="FFFFFF" w:themeFill="background1"/>
        <w:spacing w:after="0" w:line="360" w:lineRule="auto"/>
        <w:ind w:firstLine="851"/>
        <w:jc w:val="both"/>
        <w:rPr>
          <w:rFonts w:ascii="Times New Roman" w:hAnsi="Times New Roman" w:cs="Times New Roman"/>
          <w:b/>
          <w:sz w:val="28"/>
          <w:szCs w:val="28"/>
        </w:rPr>
      </w:pPr>
      <w:r w:rsidRPr="0061594E">
        <w:rPr>
          <w:rFonts w:ascii="Times New Roman" w:hAnsi="Times New Roman" w:cs="Times New Roman"/>
          <w:b/>
          <w:i/>
          <w:sz w:val="28"/>
          <w:szCs w:val="28"/>
        </w:rPr>
        <w:t>Рис.</w:t>
      </w:r>
      <w:r w:rsidR="004B3C47" w:rsidRPr="0061594E">
        <w:rPr>
          <w:rFonts w:ascii="Times New Roman" w:hAnsi="Times New Roman" w:cs="Times New Roman"/>
          <w:b/>
          <w:i/>
          <w:sz w:val="28"/>
          <w:szCs w:val="28"/>
        </w:rPr>
        <w:t xml:space="preserve"> 2.</w:t>
      </w:r>
      <w:r w:rsidR="0061594E" w:rsidRPr="0061594E">
        <w:rPr>
          <w:rFonts w:ascii="Times New Roman" w:hAnsi="Times New Roman" w:cs="Times New Roman"/>
          <w:b/>
          <w:i/>
          <w:sz w:val="28"/>
          <w:szCs w:val="28"/>
        </w:rPr>
        <w:t>5</w:t>
      </w:r>
      <w:r w:rsidR="004B3C47" w:rsidRPr="0061594E">
        <w:rPr>
          <w:rFonts w:ascii="Times New Roman" w:hAnsi="Times New Roman" w:cs="Times New Roman"/>
          <w:b/>
          <w:i/>
          <w:sz w:val="28"/>
          <w:szCs w:val="28"/>
        </w:rPr>
        <w:t>.</w:t>
      </w:r>
      <w:r w:rsidR="004B3C47" w:rsidRPr="0061594E">
        <w:rPr>
          <w:b/>
        </w:rPr>
        <w:t xml:space="preserve"> </w:t>
      </w:r>
      <w:r w:rsidR="004B3C47" w:rsidRPr="0061594E">
        <w:rPr>
          <w:rFonts w:ascii="Times New Roman" w:hAnsi="Times New Roman" w:cs="Times New Roman"/>
          <w:b/>
          <w:i/>
          <w:sz w:val="28"/>
          <w:szCs w:val="28"/>
        </w:rPr>
        <w:t>Середньоарифметичні результати аналізу локусу контролю (за методикою «РСК» Дж. Ротера)</w:t>
      </w:r>
    </w:p>
    <w:p w14:paraId="5C69AE6A" w14:textId="77777777" w:rsidR="00A641B3" w:rsidRDefault="00A641B3" w:rsidP="00A11D54">
      <w:pPr>
        <w:spacing w:after="0" w:line="360" w:lineRule="auto"/>
        <w:ind w:firstLine="851"/>
        <w:jc w:val="both"/>
        <w:rPr>
          <w:rFonts w:ascii="Times New Roman" w:hAnsi="Times New Roman" w:cs="Times New Roman"/>
          <w:sz w:val="28"/>
          <w:szCs w:val="28"/>
        </w:rPr>
      </w:pPr>
    </w:p>
    <w:p w14:paraId="22534693" w14:textId="038690B2" w:rsidR="00335C7C" w:rsidRDefault="00335C7C" w:rsidP="00A11D54">
      <w:pPr>
        <w:spacing w:after="0" w:line="360" w:lineRule="auto"/>
        <w:ind w:firstLine="851"/>
        <w:jc w:val="both"/>
        <w:rPr>
          <w:rFonts w:ascii="Times New Roman" w:hAnsi="Times New Roman" w:cs="Times New Roman"/>
          <w:sz w:val="28"/>
          <w:szCs w:val="28"/>
        </w:rPr>
      </w:pPr>
      <w:r w:rsidRPr="00097234">
        <w:rPr>
          <w:rFonts w:ascii="Times New Roman" w:hAnsi="Times New Roman" w:cs="Times New Roman"/>
          <w:sz w:val="28"/>
          <w:szCs w:val="28"/>
        </w:rPr>
        <w:t xml:space="preserve">На </w:t>
      </w:r>
      <w:r>
        <w:rPr>
          <w:rFonts w:ascii="Times New Roman" w:hAnsi="Times New Roman" w:cs="Times New Roman"/>
          <w:i/>
          <w:sz w:val="28"/>
          <w:szCs w:val="28"/>
        </w:rPr>
        <w:t>третьому</w:t>
      </w:r>
      <w:r w:rsidRPr="00097234">
        <w:rPr>
          <w:rFonts w:ascii="Times New Roman" w:hAnsi="Times New Roman" w:cs="Times New Roman"/>
          <w:sz w:val="28"/>
          <w:szCs w:val="28"/>
        </w:rPr>
        <w:t xml:space="preserve"> етапі було </w:t>
      </w:r>
      <w:r>
        <w:rPr>
          <w:rFonts w:ascii="Times New Roman" w:hAnsi="Times New Roman" w:cs="Times New Roman"/>
          <w:sz w:val="28"/>
          <w:szCs w:val="28"/>
        </w:rPr>
        <w:t>дослідження</w:t>
      </w:r>
      <w:r w:rsidRPr="00266858">
        <w:t xml:space="preserve"> </w:t>
      </w:r>
      <w:r w:rsidRPr="00266858">
        <w:rPr>
          <w:rFonts w:ascii="Times New Roman" w:hAnsi="Times New Roman" w:cs="Times New Roman"/>
          <w:sz w:val="28"/>
          <w:szCs w:val="28"/>
        </w:rPr>
        <w:t>оцін</w:t>
      </w:r>
      <w:r>
        <w:rPr>
          <w:rFonts w:ascii="Times New Roman" w:hAnsi="Times New Roman" w:cs="Times New Roman"/>
          <w:sz w:val="28"/>
          <w:szCs w:val="28"/>
        </w:rPr>
        <w:t>ки психофункціонального стану (</w:t>
      </w:r>
      <w:r w:rsidRPr="00266858">
        <w:rPr>
          <w:rFonts w:ascii="Times New Roman" w:hAnsi="Times New Roman" w:cs="Times New Roman"/>
          <w:sz w:val="28"/>
          <w:szCs w:val="28"/>
        </w:rPr>
        <w:t xml:space="preserve">ПФС) та адаптаційно-регуляційних показників працівників </w:t>
      </w:r>
      <w:r>
        <w:rPr>
          <w:rFonts w:ascii="Times New Roman" w:hAnsi="Times New Roman" w:cs="Times New Roman"/>
          <w:sz w:val="28"/>
          <w:szCs w:val="28"/>
        </w:rPr>
        <w:t xml:space="preserve">пожежно-рятувального підрозділу </w:t>
      </w:r>
      <w:r w:rsidRPr="00266858">
        <w:rPr>
          <w:rFonts w:ascii="Times New Roman" w:hAnsi="Times New Roman" w:cs="Times New Roman"/>
          <w:sz w:val="28"/>
          <w:szCs w:val="28"/>
        </w:rPr>
        <w:t xml:space="preserve">ДСНС України </w:t>
      </w:r>
      <w:r>
        <w:rPr>
          <w:rFonts w:ascii="Times New Roman" w:hAnsi="Times New Roman" w:cs="Times New Roman"/>
          <w:sz w:val="28"/>
          <w:szCs w:val="28"/>
        </w:rPr>
        <w:t xml:space="preserve">з </w:t>
      </w:r>
      <w:r w:rsidRPr="00266858">
        <w:rPr>
          <w:rFonts w:ascii="Times New Roman" w:hAnsi="Times New Roman" w:cs="Times New Roman"/>
          <w:sz w:val="28"/>
          <w:szCs w:val="28"/>
        </w:rPr>
        <w:t>застосовува</w:t>
      </w:r>
      <w:r>
        <w:rPr>
          <w:rFonts w:ascii="Times New Roman" w:hAnsi="Times New Roman" w:cs="Times New Roman"/>
          <w:sz w:val="28"/>
          <w:szCs w:val="28"/>
        </w:rPr>
        <w:t>нням</w:t>
      </w:r>
      <w:r w:rsidRPr="00266858">
        <w:rPr>
          <w:rFonts w:ascii="Times New Roman" w:hAnsi="Times New Roman" w:cs="Times New Roman"/>
          <w:sz w:val="28"/>
          <w:szCs w:val="28"/>
        </w:rPr>
        <w:t xml:space="preserve"> методик</w:t>
      </w:r>
      <w:r>
        <w:rPr>
          <w:rFonts w:ascii="Times New Roman" w:hAnsi="Times New Roman" w:cs="Times New Roman"/>
          <w:sz w:val="28"/>
          <w:szCs w:val="28"/>
        </w:rPr>
        <w:t>и</w:t>
      </w:r>
      <w:r w:rsidRPr="00266858">
        <w:rPr>
          <w:rFonts w:ascii="Times New Roman" w:hAnsi="Times New Roman" w:cs="Times New Roman"/>
          <w:sz w:val="28"/>
          <w:szCs w:val="28"/>
        </w:rPr>
        <w:t xml:space="preserve"> «</w:t>
      </w:r>
      <w:r>
        <w:rPr>
          <w:rFonts w:ascii="Times New Roman" w:hAnsi="Times New Roman" w:cs="Times New Roman"/>
          <w:sz w:val="28"/>
          <w:szCs w:val="28"/>
        </w:rPr>
        <w:t>К</w:t>
      </w:r>
      <w:r w:rsidRPr="00266858">
        <w:rPr>
          <w:rFonts w:ascii="Times New Roman" w:hAnsi="Times New Roman" w:cs="Times New Roman"/>
          <w:sz w:val="28"/>
          <w:szCs w:val="28"/>
        </w:rPr>
        <w:t>ольоров</w:t>
      </w:r>
      <w:r>
        <w:rPr>
          <w:rFonts w:ascii="Times New Roman" w:hAnsi="Times New Roman" w:cs="Times New Roman"/>
          <w:sz w:val="28"/>
          <w:szCs w:val="28"/>
        </w:rPr>
        <w:t>ий</w:t>
      </w:r>
      <w:r w:rsidRPr="00266858">
        <w:rPr>
          <w:rFonts w:ascii="Times New Roman" w:hAnsi="Times New Roman" w:cs="Times New Roman"/>
          <w:sz w:val="28"/>
          <w:szCs w:val="28"/>
        </w:rPr>
        <w:t xml:space="preserve"> </w:t>
      </w:r>
      <w:r>
        <w:rPr>
          <w:rFonts w:ascii="Times New Roman" w:hAnsi="Times New Roman" w:cs="Times New Roman"/>
          <w:sz w:val="28"/>
          <w:szCs w:val="28"/>
        </w:rPr>
        <w:t>тест</w:t>
      </w:r>
      <w:r w:rsidRPr="00266858">
        <w:rPr>
          <w:rFonts w:ascii="Times New Roman" w:hAnsi="Times New Roman" w:cs="Times New Roman"/>
          <w:sz w:val="28"/>
          <w:szCs w:val="28"/>
        </w:rPr>
        <w:t xml:space="preserve"> М. Люшера»</w:t>
      </w:r>
      <w:r>
        <w:rPr>
          <w:rFonts w:ascii="Times New Roman" w:hAnsi="Times New Roman" w:cs="Times New Roman"/>
          <w:sz w:val="28"/>
          <w:szCs w:val="28"/>
        </w:rPr>
        <w:t>.</w:t>
      </w:r>
    </w:p>
    <w:p w14:paraId="6FC74593" w14:textId="77777777" w:rsidR="00964D11" w:rsidRDefault="00964D11" w:rsidP="00A11D54">
      <w:pPr>
        <w:spacing w:after="0" w:line="360" w:lineRule="auto"/>
        <w:ind w:firstLine="851"/>
        <w:jc w:val="both"/>
        <w:rPr>
          <w:rFonts w:ascii="Times New Roman" w:hAnsi="Times New Roman" w:cs="Times New Roman"/>
          <w:sz w:val="28"/>
          <w:szCs w:val="28"/>
        </w:rPr>
      </w:pPr>
      <w:r w:rsidRPr="00964D11">
        <w:rPr>
          <w:rFonts w:ascii="Times New Roman" w:hAnsi="Times New Roman" w:cs="Times New Roman"/>
          <w:sz w:val="28"/>
          <w:szCs w:val="28"/>
        </w:rPr>
        <w:t xml:space="preserve">Результати дослідження показали, що психотравмуючі фактори надзвичайної ситуації змінюють показники загального психічного стану рятувальників, їх основні актуальні потреби та прагнення.  </w:t>
      </w:r>
    </w:p>
    <w:p w14:paraId="4AC4FFE1" w14:textId="77777777" w:rsidR="00335C7C" w:rsidRPr="00335C7C" w:rsidRDefault="00964D11" w:rsidP="00A11D54">
      <w:pPr>
        <w:shd w:val="clear" w:color="auto" w:fill="FFFFFF" w:themeFill="background1"/>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Р</w:t>
      </w:r>
      <w:r w:rsidRPr="00964D11">
        <w:rPr>
          <w:rFonts w:ascii="Times New Roman" w:hAnsi="Times New Roman" w:cs="Times New Roman"/>
          <w:sz w:val="28"/>
          <w:szCs w:val="28"/>
        </w:rPr>
        <w:t>озподіл кольорів за методикою М. Люшера</w:t>
      </w:r>
      <w:r w:rsidR="00F678A6">
        <w:rPr>
          <w:rFonts w:ascii="Times New Roman" w:hAnsi="Times New Roman" w:cs="Times New Roman"/>
          <w:sz w:val="28"/>
          <w:szCs w:val="28"/>
        </w:rPr>
        <w:t>, що були вибрані</w:t>
      </w:r>
      <w:r w:rsidRPr="00964D11">
        <w:rPr>
          <w:rFonts w:ascii="Times New Roman" w:hAnsi="Times New Roman" w:cs="Times New Roman"/>
          <w:sz w:val="28"/>
          <w:szCs w:val="28"/>
        </w:rPr>
        <w:t xml:space="preserve"> працівниками </w:t>
      </w:r>
      <w:r>
        <w:rPr>
          <w:rFonts w:ascii="Times New Roman" w:hAnsi="Times New Roman" w:cs="Times New Roman"/>
          <w:sz w:val="28"/>
          <w:szCs w:val="28"/>
        </w:rPr>
        <w:t xml:space="preserve">караулів </w:t>
      </w:r>
      <w:r w:rsidRPr="00964D11">
        <w:rPr>
          <w:rFonts w:ascii="Times New Roman" w:hAnsi="Times New Roman" w:cs="Times New Roman"/>
          <w:sz w:val="28"/>
          <w:szCs w:val="28"/>
        </w:rPr>
        <w:t>пожежно-рятувальн</w:t>
      </w:r>
      <w:r>
        <w:rPr>
          <w:rFonts w:ascii="Times New Roman" w:hAnsi="Times New Roman" w:cs="Times New Roman"/>
          <w:sz w:val="28"/>
          <w:szCs w:val="28"/>
        </w:rPr>
        <w:t>ого</w:t>
      </w:r>
      <w:r w:rsidRPr="00964D11">
        <w:rPr>
          <w:rFonts w:ascii="Times New Roman" w:hAnsi="Times New Roman" w:cs="Times New Roman"/>
          <w:sz w:val="28"/>
          <w:szCs w:val="28"/>
        </w:rPr>
        <w:t xml:space="preserve"> підрозділ</w:t>
      </w:r>
      <w:r>
        <w:rPr>
          <w:rFonts w:ascii="Times New Roman" w:hAnsi="Times New Roman" w:cs="Times New Roman"/>
          <w:sz w:val="28"/>
          <w:szCs w:val="28"/>
        </w:rPr>
        <w:t>у</w:t>
      </w:r>
      <w:r w:rsidRPr="00964D11">
        <w:rPr>
          <w:rFonts w:ascii="Times New Roman" w:hAnsi="Times New Roman" w:cs="Times New Roman"/>
          <w:sz w:val="28"/>
          <w:szCs w:val="28"/>
        </w:rPr>
        <w:t xml:space="preserve"> </w:t>
      </w:r>
      <w:r>
        <w:rPr>
          <w:rFonts w:ascii="Times New Roman" w:hAnsi="Times New Roman" w:cs="Times New Roman"/>
          <w:sz w:val="28"/>
          <w:szCs w:val="28"/>
        </w:rPr>
        <w:t>ДСНС</w:t>
      </w:r>
      <w:r w:rsidRPr="00964D11">
        <w:rPr>
          <w:rFonts w:ascii="Times New Roman" w:hAnsi="Times New Roman" w:cs="Times New Roman"/>
          <w:sz w:val="28"/>
          <w:szCs w:val="28"/>
        </w:rPr>
        <w:t xml:space="preserve"> України під час перебування в зоні надзвичайної ситуації </w:t>
      </w:r>
      <w:r w:rsidR="00F678A6">
        <w:rPr>
          <w:rFonts w:ascii="Times New Roman" w:hAnsi="Times New Roman" w:cs="Times New Roman"/>
          <w:sz w:val="28"/>
          <w:szCs w:val="28"/>
        </w:rPr>
        <w:t xml:space="preserve">наведено у </w:t>
      </w:r>
      <w:r w:rsidR="00F678A6" w:rsidRPr="00DC0F17">
        <w:rPr>
          <w:rFonts w:ascii="Times New Roman" w:hAnsi="Times New Roman" w:cs="Times New Roman"/>
          <w:sz w:val="28"/>
          <w:szCs w:val="28"/>
        </w:rPr>
        <w:t>таблиці</w:t>
      </w:r>
      <w:r w:rsidRPr="00DC0F17">
        <w:rPr>
          <w:rFonts w:ascii="Times New Roman" w:hAnsi="Times New Roman" w:cs="Times New Roman"/>
          <w:sz w:val="28"/>
          <w:szCs w:val="28"/>
        </w:rPr>
        <w:t xml:space="preserve"> </w:t>
      </w:r>
      <w:r w:rsidR="00F678A6" w:rsidRPr="00DC0F17">
        <w:rPr>
          <w:rFonts w:ascii="Times New Roman" w:hAnsi="Times New Roman" w:cs="Times New Roman"/>
          <w:sz w:val="28"/>
          <w:szCs w:val="28"/>
        </w:rPr>
        <w:t>2.</w:t>
      </w:r>
      <w:r w:rsidR="00A11D54">
        <w:rPr>
          <w:rFonts w:ascii="Times New Roman" w:hAnsi="Times New Roman" w:cs="Times New Roman"/>
          <w:sz w:val="28"/>
          <w:szCs w:val="28"/>
        </w:rPr>
        <w:t>3</w:t>
      </w:r>
      <w:r w:rsidRPr="00DC0F17">
        <w:rPr>
          <w:rFonts w:ascii="Times New Roman" w:hAnsi="Times New Roman" w:cs="Times New Roman"/>
          <w:sz w:val="28"/>
          <w:szCs w:val="28"/>
        </w:rPr>
        <w:t>.</w:t>
      </w:r>
    </w:p>
    <w:p w14:paraId="51EC0919" w14:textId="5FB57615" w:rsidR="0096565A" w:rsidRPr="00A11D54" w:rsidRDefault="00F678A6" w:rsidP="00DC0F17">
      <w:pPr>
        <w:shd w:val="clear" w:color="auto" w:fill="FFFFFF" w:themeFill="background1"/>
        <w:spacing w:after="0" w:line="360" w:lineRule="auto"/>
        <w:ind w:firstLine="7371"/>
        <w:jc w:val="both"/>
        <w:rPr>
          <w:rFonts w:ascii="Times New Roman" w:hAnsi="Times New Roman" w:cs="Times New Roman"/>
          <w:b/>
          <w:i/>
          <w:sz w:val="28"/>
          <w:szCs w:val="28"/>
        </w:rPr>
      </w:pPr>
      <w:r w:rsidRPr="00A11D54">
        <w:rPr>
          <w:rFonts w:ascii="Times New Roman" w:hAnsi="Times New Roman" w:cs="Times New Roman"/>
          <w:b/>
          <w:i/>
          <w:sz w:val="28"/>
          <w:szCs w:val="28"/>
          <w:shd w:val="clear" w:color="auto" w:fill="FFFFFF" w:themeFill="background1"/>
        </w:rPr>
        <w:t>Таблиця 2.</w:t>
      </w:r>
      <w:r w:rsidR="00A11D54" w:rsidRPr="00A11D54">
        <w:rPr>
          <w:rFonts w:ascii="Times New Roman" w:hAnsi="Times New Roman" w:cs="Times New Roman"/>
          <w:b/>
          <w:i/>
          <w:sz w:val="28"/>
          <w:szCs w:val="28"/>
          <w:shd w:val="clear" w:color="auto" w:fill="FFFFFF" w:themeFill="background1"/>
        </w:rPr>
        <w:t>3</w:t>
      </w:r>
      <w:r w:rsidRPr="00A11D54">
        <w:rPr>
          <w:rFonts w:ascii="Times New Roman" w:hAnsi="Times New Roman" w:cs="Times New Roman"/>
          <w:b/>
          <w:i/>
          <w:sz w:val="28"/>
          <w:szCs w:val="28"/>
        </w:rPr>
        <w:t>.</w:t>
      </w:r>
    </w:p>
    <w:p w14:paraId="6725DC92" w14:textId="77777777" w:rsidR="00F678A6" w:rsidRPr="00A11D54" w:rsidRDefault="00F678A6" w:rsidP="00F678A6">
      <w:pPr>
        <w:spacing w:after="0" w:line="360" w:lineRule="auto"/>
        <w:jc w:val="center"/>
        <w:rPr>
          <w:rFonts w:ascii="Times New Roman" w:hAnsi="Times New Roman" w:cs="Times New Roman"/>
          <w:b/>
          <w:i/>
          <w:sz w:val="28"/>
          <w:szCs w:val="28"/>
        </w:rPr>
      </w:pPr>
      <w:r w:rsidRPr="00A11D54">
        <w:rPr>
          <w:rFonts w:ascii="Times New Roman" w:hAnsi="Times New Roman" w:cs="Times New Roman"/>
          <w:b/>
          <w:i/>
          <w:sz w:val="28"/>
          <w:szCs w:val="28"/>
        </w:rPr>
        <w:t>Показники виборів колірного ряду рятувальниками під час перебування в зоні надзвичайної ситуації, (у %)</w:t>
      </w:r>
    </w:p>
    <w:tbl>
      <w:tblPr>
        <w:tblStyle w:val="aa"/>
        <w:tblW w:w="9326" w:type="dxa"/>
        <w:tblLook w:val="04A0" w:firstRow="1" w:lastRow="0" w:firstColumn="1" w:lastColumn="0" w:noHBand="0" w:noVBand="1"/>
      </w:tblPr>
      <w:tblGrid>
        <w:gridCol w:w="2122"/>
        <w:gridCol w:w="2126"/>
        <w:gridCol w:w="1984"/>
        <w:gridCol w:w="1560"/>
        <w:gridCol w:w="1527"/>
        <w:gridCol w:w="7"/>
      </w:tblGrid>
      <w:tr w:rsidR="00F678A6" w14:paraId="2D714D90" w14:textId="77777777" w:rsidTr="00AB74F9">
        <w:trPr>
          <w:trHeight w:val="333"/>
        </w:trPr>
        <w:tc>
          <w:tcPr>
            <w:tcW w:w="2122" w:type="dxa"/>
            <w:vMerge w:val="restart"/>
            <w:shd w:val="clear" w:color="auto" w:fill="E2EFD9" w:themeFill="accent6" w:themeFillTint="33"/>
            <w:vAlign w:val="center"/>
          </w:tcPr>
          <w:p w14:paraId="328BBABC" w14:textId="77777777" w:rsidR="00F678A6"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Колірний ряд</w:t>
            </w:r>
          </w:p>
        </w:tc>
        <w:tc>
          <w:tcPr>
            <w:tcW w:w="7204" w:type="dxa"/>
            <w:gridSpan w:val="5"/>
            <w:shd w:val="clear" w:color="auto" w:fill="E2EFD9" w:themeFill="accent6" w:themeFillTint="33"/>
            <w:vAlign w:val="center"/>
          </w:tcPr>
          <w:p w14:paraId="35879524" w14:textId="77777777" w:rsidR="00F678A6"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Характеристика вибору</w:t>
            </w:r>
          </w:p>
        </w:tc>
      </w:tr>
      <w:tr w:rsidR="002C5036" w14:paraId="080F706E" w14:textId="77777777" w:rsidTr="00E2481A">
        <w:trPr>
          <w:gridAfter w:val="1"/>
          <w:wAfter w:w="7" w:type="dxa"/>
        </w:trPr>
        <w:tc>
          <w:tcPr>
            <w:tcW w:w="2122" w:type="dxa"/>
            <w:vMerge/>
            <w:shd w:val="clear" w:color="auto" w:fill="E2EFD9" w:themeFill="accent6" w:themeFillTint="33"/>
          </w:tcPr>
          <w:p w14:paraId="6EB94BBA" w14:textId="77777777" w:rsidR="002C5036" w:rsidRPr="00E16343" w:rsidRDefault="002C5036" w:rsidP="00F678A6">
            <w:pPr>
              <w:pStyle w:val="ab"/>
              <w:jc w:val="center"/>
              <w:rPr>
                <w:rFonts w:ascii="Times New Roman" w:hAnsi="Times New Roman" w:cs="Times New Roman"/>
                <w:b/>
                <w:i/>
                <w:sz w:val="28"/>
                <w:szCs w:val="28"/>
              </w:rPr>
            </w:pPr>
          </w:p>
        </w:tc>
        <w:tc>
          <w:tcPr>
            <w:tcW w:w="2126" w:type="dxa"/>
            <w:shd w:val="clear" w:color="auto" w:fill="E2EFD9" w:themeFill="accent6" w:themeFillTint="33"/>
            <w:vAlign w:val="center"/>
          </w:tcPr>
          <w:p w14:paraId="559B042C" w14:textId="77777777" w:rsidR="002C5036" w:rsidRPr="00E16343" w:rsidRDefault="002C503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Основний</w:t>
            </w:r>
          </w:p>
          <w:p w14:paraId="36FBF183" w14:textId="77777777" w:rsidR="002C5036" w:rsidRPr="00E16343" w:rsidRDefault="002C5036" w:rsidP="002C503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спосіб дії досліджуваних</w:t>
            </w:r>
          </w:p>
        </w:tc>
        <w:tc>
          <w:tcPr>
            <w:tcW w:w="1984" w:type="dxa"/>
            <w:shd w:val="clear" w:color="auto" w:fill="E2EFD9" w:themeFill="accent6" w:themeFillTint="33"/>
            <w:vAlign w:val="center"/>
          </w:tcPr>
          <w:p w14:paraId="7A6D0D25" w14:textId="77777777" w:rsidR="002C5036" w:rsidRPr="00E16343" w:rsidRDefault="002C5036" w:rsidP="002C503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Мета, якої прагне досліджувані</w:t>
            </w:r>
          </w:p>
        </w:tc>
        <w:tc>
          <w:tcPr>
            <w:tcW w:w="3087" w:type="dxa"/>
            <w:gridSpan w:val="2"/>
            <w:shd w:val="clear" w:color="auto" w:fill="E2EFD9" w:themeFill="accent6" w:themeFillTint="33"/>
            <w:vAlign w:val="center"/>
          </w:tcPr>
          <w:p w14:paraId="449E4D7C" w14:textId="77777777" w:rsidR="002C5036" w:rsidRPr="00E16343" w:rsidRDefault="002C5036" w:rsidP="002C503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Потреби досліджуваних, що придушуються</w:t>
            </w:r>
          </w:p>
        </w:tc>
      </w:tr>
      <w:tr w:rsidR="002C5036" w14:paraId="7DBDC142" w14:textId="77777777" w:rsidTr="00E2481A">
        <w:trPr>
          <w:gridAfter w:val="1"/>
          <w:wAfter w:w="7" w:type="dxa"/>
        </w:trPr>
        <w:tc>
          <w:tcPr>
            <w:tcW w:w="2122" w:type="dxa"/>
            <w:vMerge/>
            <w:shd w:val="clear" w:color="auto" w:fill="E2EFD9" w:themeFill="accent6" w:themeFillTint="33"/>
          </w:tcPr>
          <w:p w14:paraId="5358F265" w14:textId="77777777" w:rsidR="00F678A6" w:rsidRPr="00E16343" w:rsidRDefault="00F678A6" w:rsidP="00F678A6">
            <w:pPr>
              <w:pStyle w:val="ab"/>
              <w:jc w:val="center"/>
              <w:rPr>
                <w:rFonts w:ascii="Times New Roman" w:hAnsi="Times New Roman" w:cs="Times New Roman"/>
                <w:b/>
                <w:i/>
                <w:sz w:val="28"/>
                <w:szCs w:val="28"/>
              </w:rPr>
            </w:pPr>
          </w:p>
        </w:tc>
        <w:tc>
          <w:tcPr>
            <w:tcW w:w="2126" w:type="dxa"/>
            <w:shd w:val="clear" w:color="auto" w:fill="E2EFD9" w:themeFill="accent6" w:themeFillTint="33"/>
            <w:vAlign w:val="center"/>
          </w:tcPr>
          <w:p w14:paraId="1657DCA5" w14:textId="77777777" w:rsidR="00324FEA"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 xml:space="preserve">вибір </w:t>
            </w:r>
          </w:p>
          <w:p w14:paraId="43B85226" w14:textId="77777777" w:rsidR="00F678A6"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першого кольору</w:t>
            </w:r>
          </w:p>
        </w:tc>
        <w:tc>
          <w:tcPr>
            <w:tcW w:w="1984" w:type="dxa"/>
            <w:shd w:val="clear" w:color="auto" w:fill="E2EFD9" w:themeFill="accent6" w:themeFillTint="33"/>
            <w:vAlign w:val="center"/>
          </w:tcPr>
          <w:p w14:paraId="11345C17" w14:textId="77777777" w:rsidR="00F678A6"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вибір другого кольору</w:t>
            </w:r>
          </w:p>
        </w:tc>
        <w:tc>
          <w:tcPr>
            <w:tcW w:w="1560" w:type="dxa"/>
            <w:shd w:val="clear" w:color="auto" w:fill="E2EFD9" w:themeFill="accent6" w:themeFillTint="33"/>
            <w:vAlign w:val="center"/>
          </w:tcPr>
          <w:p w14:paraId="20BDA17E" w14:textId="77777777" w:rsidR="00F678A6"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вибір сьомого кольору</w:t>
            </w:r>
          </w:p>
        </w:tc>
        <w:tc>
          <w:tcPr>
            <w:tcW w:w="1527" w:type="dxa"/>
            <w:shd w:val="clear" w:color="auto" w:fill="E2EFD9" w:themeFill="accent6" w:themeFillTint="33"/>
            <w:vAlign w:val="center"/>
          </w:tcPr>
          <w:p w14:paraId="25E92F06" w14:textId="77777777" w:rsidR="00F678A6" w:rsidRPr="00E16343" w:rsidRDefault="00F678A6" w:rsidP="00F678A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вибір восьмого кольору</w:t>
            </w:r>
          </w:p>
        </w:tc>
      </w:tr>
      <w:tr w:rsidR="00F678A6" w14:paraId="6420F6B3" w14:textId="77777777" w:rsidTr="00E2481A">
        <w:trPr>
          <w:gridAfter w:val="1"/>
          <w:wAfter w:w="7" w:type="dxa"/>
        </w:trPr>
        <w:tc>
          <w:tcPr>
            <w:tcW w:w="2122" w:type="dxa"/>
          </w:tcPr>
          <w:p w14:paraId="73ABF723" w14:textId="77777777" w:rsidR="00F678A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Сірий</w:t>
            </w:r>
          </w:p>
        </w:tc>
        <w:tc>
          <w:tcPr>
            <w:tcW w:w="2126" w:type="dxa"/>
          </w:tcPr>
          <w:p w14:paraId="2734E4CA"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13,25</w:t>
            </w:r>
          </w:p>
        </w:tc>
        <w:tc>
          <w:tcPr>
            <w:tcW w:w="1984" w:type="dxa"/>
          </w:tcPr>
          <w:p w14:paraId="3339E297"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12,04</w:t>
            </w:r>
          </w:p>
        </w:tc>
        <w:tc>
          <w:tcPr>
            <w:tcW w:w="1560" w:type="dxa"/>
          </w:tcPr>
          <w:p w14:paraId="4EB68017"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2,4</w:t>
            </w:r>
          </w:p>
        </w:tc>
        <w:tc>
          <w:tcPr>
            <w:tcW w:w="1527" w:type="dxa"/>
          </w:tcPr>
          <w:p w14:paraId="4A5CC5E6"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0</w:t>
            </w:r>
          </w:p>
        </w:tc>
      </w:tr>
      <w:tr w:rsidR="00F678A6" w14:paraId="106B9DF8" w14:textId="77777777" w:rsidTr="00E2481A">
        <w:trPr>
          <w:gridAfter w:val="1"/>
          <w:wAfter w:w="7" w:type="dxa"/>
        </w:trPr>
        <w:tc>
          <w:tcPr>
            <w:tcW w:w="2122" w:type="dxa"/>
          </w:tcPr>
          <w:p w14:paraId="5FA50B50" w14:textId="77777777" w:rsidR="00F678A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Темно-синій</w:t>
            </w:r>
          </w:p>
        </w:tc>
        <w:tc>
          <w:tcPr>
            <w:tcW w:w="2126" w:type="dxa"/>
          </w:tcPr>
          <w:p w14:paraId="59AFF78B"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21,69</w:t>
            </w:r>
          </w:p>
        </w:tc>
        <w:tc>
          <w:tcPr>
            <w:tcW w:w="1984" w:type="dxa"/>
          </w:tcPr>
          <w:p w14:paraId="4EB87686"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28,92</w:t>
            </w:r>
          </w:p>
        </w:tc>
        <w:tc>
          <w:tcPr>
            <w:tcW w:w="1560" w:type="dxa"/>
          </w:tcPr>
          <w:p w14:paraId="15A7C328"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16,88</w:t>
            </w:r>
          </w:p>
        </w:tc>
        <w:tc>
          <w:tcPr>
            <w:tcW w:w="1527" w:type="dxa"/>
          </w:tcPr>
          <w:p w14:paraId="5FF68C27"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3,6</w:t>
            </w:r>
          </w:p>
        </w:tc>
      </w:tr>
      <w:tr w:rsidR="00F678A6" w14:paraId="71036756" w14:textId="77777777" w:rsidTr="00E2481A">
        <w:trPr>
          <w:gridAfter w:val="1"/>
          <w:wAfter w:w="7" w:type="dxa"/>
        </w:trPr>
        <w:tc>
          <w:tcPr>
            <w:tcW w:w="2122" w:type="dxa"/>
          </w:tcPr>
          <w:p w14:paraId="0B97F8DB" w14:textId="77777777" w:rsidR="00F678A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Синьо-зелений</w:t>
            </w:r>
          </w:p>
        </w:tc>
        <w:tc>
          <w:tcPr>
            <w:tcW w:w="2126" w:type="dxa"/>
          </w:tcPr>
          <w:p w14:paraId="6032A127"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12,04</w:t>
            </w:r>
          </w:p>
        </w:tc>
        <w:tc>
          <w:tcPr>
            <w:tcW w:w="1984" w:type="dxa"/>
          </w:tcPr>
          <w:p w14:paraId="115D4CD5"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16,88</w:t>
            </w:r>
          </w:p>
        </w:tc>
        <w:tc>
          <w:tcPr>
            <w:tcW w:w="1560" w:type="dxa"/>
          </w:tcPr>
          <w:p w14:paraId="43593DED"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12,04</w:t>
            </w:r>
          </w:p>
        </w:tc>
        <w:tc>
          <w:tcPr>
            <w:tcW w:w="1527" w:type="dxa"/>
          </w:tcPr>
          <w:p w14:paraId="51A98FED"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4,82</w:t>
            </w:r>
          </w:p>
        </w:tc>
      </w:tr>
      <w:tr w:rsidR="00F678A6" w14:paraId="7B79152D" w14:textId="77777777" w:rsidTr="00E2481A">
        <w:trPr>
          <w:gridAfter w:val="1"/>
          <w:wAfter w:w="7" w:type="dxa"/>
        </w:trPr>
        <w:tc>
          <w:tcPr>
            <w:tcW w:w="2122" w:type="dxa"/>
          </w:tcPr>
          <w:p w14:paraId="2AA05231" w14:textId="77777777" w:rsidR="00F678A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Помаранчево-червоний</w:t>
            </w:r>
          </w:p>
        </w:tc>
        <w:tc>
          <w:tcPr>
            <w:tcW w:w="2126" w:type="dxa"/>
            <w:vAlign w:val="center"/>
          </w:tcPr>
          <w:p w14:paraId="637DF6B1"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18,07</w:t>
            </w:r>
          </w:p>
        </w:tc>
        <w:tc>
          <w:tcPr>
            <w:tcW w:w="1984" w:type="dxa"/>
            <w:vAlign w:val="center"/>
          </w:tcPr>
          <w:p w14:paraId="726DDCC8"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0</w:t>
            </w:r>
          </w:p>
        </w:tc>
        <w:tc>
          <w:tcPr>
            <w:tcW w:w="1560" w:type="dxa"/>
            <w:vAlign w:val="center"/>
          </w:tcPr>
          <w:p w14:paraId="7BBBE7DA"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3,6</w:t>
            </w:r>
          </w:p>
        </w:tc>
        <w:tc>
          <w:tcPr>
            <w:tcW w:w="1527" w:type="dxa"/>
            <w:vAlign w:val="center"/>
          </w:tcPr>
          <w:p w14:paraId="72BA987E"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12,04</w:t>
            </w:r>
          </w:p>
        </w:tc>
      </w:tr>
      <w:tr w:rsidR="00F678A6" w14:paraId="63C71240" w14:textId="77777777" w:rsidTr="00E2481A">
        <w:trPr>
          <w:gridAfter w:val="1"/>
          <w:wAfter w:w="7" w:type="dxa"/>
        </w:trPr>
        <w:tc>
          <w:tcPr>
            <w:tcW w:w="2122" w:type="dxa"/>
          </w:tcPr>
          <w:p w14:paraId="6F2E65D7" w14:textId="77777777" w:rsidR="00F678A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Жовтий</w:t>
            </w:r>
          </w:p>
        </w:tc>
        <w:tc>
          <w:tcPr>
            <w:tcW w:w="2126" w:type="dxa"/>
            <w:vAlign w:val="center"/>
          </w:tcPr>
          <w:p w14:paraId="6205EB1B"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16,86</w:t>
            </w:r>
          </w:p>
        </w:tc>
        <w:tc>
          <w:tcPr>
            <w:tcW w:w="1984" w:type="dxa"/>
            <w:vAlign w:val="center"/>
          </w:tcPr>
          <w:p w14:paraId="18194A58"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28,92</w:t>
            </w:r>
          </w:p>
        </w:tc>
        <w:tc>
          <w:tcPr>
            <w:tcW w:w="1560" w:type="dxa"/>
            <w:vAlign w:val="center"/>
          </w:tcPr>
          <w:p w14:paraId="1D45DC26"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13,25</w:t>
            </w:r>
          </w:p>
        </w:tc>
        <w:tc>
          <w:tcPr>
            <w:tcW w:w="1527" w:type="dxa"/>
            <w:vAlign w:val="center"/>
          </w:tcPr>
          <w:p w14:paraId="1C1B70E7" w14:textId="77777777" w:rsidR="00F678A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9,64</w:t>
            </w:r>
          </w:p>
        </w:tc>
      </w:tr>
      <w:tr w:rsidR="002C5036" w14:paraId="7E1A1DDC" w14:textId="77777777" w:rsidTr="00E2481A">
        <w:trPr>
          <w:gridAfter w:val="1"/>
          <w:wAfter w:w="7" w:type="dxa"/>
        </w:trPr>
        <w:tc>
          <w:tcPr>
            <w:tcW w:w="2122" w:type="dxa"/>
          </w:tcPr>
          <w:p w14:paraId="67141443" w14:textId="77777777" w:rsidR="002C503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Фіолетовий</w:t>
            </w:r>
          </w:p>
        </w:tc>
        <w:tc>
          <w:tcPr>
            <w:tcW w:w="2126" w:type="dxa"/>
            <w:vAlign w:val="center"/>
          </w:tcPr>
          <w:p w14:paraId="085A4794"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16,86</w:t>
            </w:r>
          </w:p>
        </w:tc>
        <w:tc>
          <w:tcPr>
            <w:tcW w:w="1984" w:type="dxa"/>
            <w:vAlign w:val="center"/>
          </w:tcPr>
          <w:p w14:paraId="0A78A833"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10,84</w:t>
            </w:r>
          </w:p>
        </w:tc>
        <w:tc>
          <w:tcPr>
            <w:tcW w:w="1560" w:type="dxa"/>
            <w:vAlign w:val="center"/>
          </w:tcPr>
          <w:p w14:paraId="51D95F2E"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8,43</w:t>
            </w:r>
          </w:p>
        </w:tc>
        <w:tc>
          <w:tcPr>
            <w:tcW w:w="1527" w:type="dxa"/>
            <w:vAlign w:val="center"/>
          </w:tcPr>
          <w:p w14:paraId="1B253976"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7,23</w:t>
            </w:r>
          </w:p>
        </w:tc>
      </w:tr>
      <w:tr w:rsidR="002C5036" w14:paraId="4ABCF4A5" w14:textId="77777777" w:rsidTr="00E2481A">
        <w:trPr>
          <w:gridAfter w:val="1"/>
          <w:wAfter w:w="7" w:type="dxa"/>
        </w:trPr>
        <w:tc>
          <w:tcPr>
            <w:tcW w:w="2122" w:type="dxa"/>
          </w:tcPr>
          <w:p w14:paraId="4AF87164" w14:textId="77777777" w:rsidR="002C503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Коричневий</w:t>
            </w:r>
          </w:p>
        </w:tc>
        <w:tc>
          <w:tcPr>
            <w:tcW w:w="2126" w:type="dxa"/>
            <w:vAlign w:val="center"/>
          </w:tcPr>
          <w:p w14:paraId="3822D588"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0</w:t>
            </w:r>
          </w:p>
        </w:tc>
        <w:tc>
          <w:tcPr>
            <w:tcW w:w="1984" w:type="dxa"/>
            <w:vAlign w:val="center"/>
          </w:tcPr>
          <w:p w14:paraId="2B6691D5"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0</w:t>
            </w:r>
          </w:p>
        </w:tc>
        <w:tc>
          <w:tcPr>
            <w:tcW w:w="1560" w:type="dxa"/>
            <w:vAlign w:val="center"/>
          </w:tcPr>
          <w:p w14:paraId="18F5608A"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20,48</w:t>
            </w:r>
          </w:p>
        </w:tc>
        <w:tc>
          <w:tcPr>
            <w:tcW w:w="1527" w:type="dxa"/>
            <w:vAlign w:val="center"/>
          </w:tcPr>
          <w:p w14:paraId="18853E8A"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1,2</w:t>
            </w:r>
          </w:p>
        </w:tc>
      </w:tr>
      <w:tr w:rsidR="002C5036" w14:paraId="409B015B" w14:textId="77777777" w:rsidTr="00E2481A">
        <w:trPr>
          <w:gridAfter w:val="1"/>
          <w:wAfter w:w="7" w:type="dxa"/>
        </w:trPr>
        <w:tc>
          <w:tcPr>
            <w:tcW w:w="2122" w:type="dxa"/>
          </w:tcPr>
          <w:p w14:paraId="4E0246D7" w14:textId="77777777" w:rsidR="002C5036" w:rsidRPr="00E16343" w:rsidRDefault="002C5036" w:rsidP="002C5036">
            <w:pPr>
              <w:pStyle w:val="ab"/>
              <w:rPr>
                <w:rFonts w:ascii="Times New Roman" w:hAnsi="Times New Roman" w:cs="Times New Roman"/>
                <w:b/>
                <w:i/>
                <w:sz w:val="28"/>
                <w:szCs w:val="28"/>
              </w:rPr>
            </w:pPr>
            <w:r w:rsidRPr="00E16343">
              <w:rPr>
                <w:rFonts w:ascii="Times New Roman" w:hAnsi="Times New Roman" w:cs="Times New Roman"/>
                <w:b/>
                <w:i/>
                <w:sz w:val="28"/>
                <w:szCs w:val="28"/>
              </w:rPr>
              <w:t>Чорний</w:t>
            </w:r>
          </w:p>
        </w:tc>
        <w:tc>
          <w:tcPr>
            <w:tcW w:w="2126" w:type="dxa"/>
            <w:vAlign w:val="center"/>
          </w:tcPr>
          <w:p w14:paraId="48648B55"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1,2</w:t>
            </w:r>
          </w:p>
        </w:tc>
        <w:tc>
          <w:tcPr>
            <w:tcW w:w="1984" w:type="dxa"/>
            <w:vAlign w:val="center"/>
          </w:tcPr>
          <w:p w14:paraId="544224ED"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2,4</w:t>
            </w:r>
          </w:p>
        </w:tc>
        <w:tc>
          <w:tcPr>
            <w:tcW w:w="1560" w:type="dxa"/>
            <w:vAlign w:val="center"/>
          </w:tcPr>
          <w:p w14:paraId="088F8B44"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22,9</w:t>
            </w:r>
          </w:p>
        </w:tc>
        <w:tc>
          <w:tcPr>
            <w:tcW w:w="1527" w:type="dxa"/>
            <w:vAlign w:val="center"/>
          </w:tcPr>
          <w:p w14:paraId="05DE6A27" w14:textId="77777777" w:rsidR="002C5036" w:rsidRPr="00182358" w:rsidRDefault="002C5036" w:rsidP="00F678A6">
            <w:pPr>
              <w:pStyle w:val="ab"/>
              <w:jc w:val="center"/>
              <w:rPr>
                <w:rFonts w:ascii="Times New Roman" w:hAnsi="Times New Roman" w:cs="Times New Roman"/>
                <w:sz w:val="28"/>
                <w:szCs w:val="28"/>
              </w:rPr>
            </w:pPr>
            <w:r w:rsidRPr="00182358">
              <w:rPr>
                <w:rFonts w:ascii="Times New Roman" w:hAnsi="Times New Roman" w:cs="Times New Roman"/>
                <w:sz w:val="28"/>
                <w:szCs w:val="28"/>
              </w:rPr>
              <w:t>61,45</w:t>
            </w:r>
          </w:p>
        </w:tc>
      </w:tr>
    </w:tbl>
    <w:p w14:paraId="158FD9D3" w14:textId="77777777" w:rsidR="001D64E5" w:rsidRDefault="001D64E5" w:rsidP="00684951">
      <w:pPr>
        <w:pStyle w:val="a4"/>
        <w:spacing w:before="0" w:beforeAutospacing="0" w:after="0" w:afterAutospacing="0" w:line="360" w:lineRule="auto"/>
        <w:ind w:firstLine="851"/>
        <w:jc w:val="both"/>
        <w:rPr>
          <w:sz w:val="28"/>
          <w:szCs w:val="28"/>
          <w:lang w:val="uk-UA"/>
        </w:rPr>
      </w:pPr>
    </w:p>
    <w:p w14:paraId="4AA43E5B" w14:textId="77777777" w:rsidR="001F66C1" w:rsidRDefault="00C549FF" w:rsidP="00AD520C">
      <w:pPr>
        <w:pStyle w:val="a4"/>
        <w:spacing w:before="0" w:beforeAutospacing="0" w:after="0" w:afterAutospacing="0" w:line="360" w:lineRule="auto"/>
        <w:ind w:firstLine="851"/>
        <w:jc w:val="both"/>
        <w:rPr>
          <w:sz w:val="28"/>
          <w:szCs w:val="28"/>
          <w:lang w:val="uk-UA"/>
        </w:rPr>
      </w:pPr>
      <w:r w:rsidRPr="00C549FF">
        <w:rPr>
          <w:sz w:val="28"/>
          <w:szCs w:val="28"/>
          <w:lang w:val="uk-UA"/>
        </w:rPr>
        <w:t>Згідно з даними, наведеними в таблиці 2.</w:t>
      </w:r>
      <w:r w:rsidR="00A11D54">
        <w:rPr>
          <w:sz w:val="28"/>
          <w:szCs w:val="28"/>
          <w:lang w:val="uk-UA"/>
        </w:rPr>
        <w:t>3.</w:t>
      </w:r>
      <w:r w:rsidRPr="00C549FF">
        <w:rPr>
          <w:sz w:val="28"/>
          <w:szCs w:val="28"/>
          <w:lang w:val="uk-UA"/>
        </w:rPr>
        <w:t>, вибір кольорів за методикою Люшера під час виконання професійних обов</w:t>
      </w:r>
      <w:r w:rsidR="001F79B6">
        <w:rPr>
          <w:sz w:val="28"/>
          <w:szCs w:val="28"/>
          <w:lang w:val="uk-UA"/>
        </w:rPr>
        <w:t>’</w:t>
      </w:r>
      <w:r w:rsidRPr="00C549FF">
        <w:rPr>
          <w:sz w:val="28"/>
          <w:szCs w:val="28"/>
          <w:lang w:val="uk-UA"/>
        </w:rPr>
        <w:t xml:space="preserve">язків у зоні лиха рятувальники віддали перевагу темно-синьому, </w:t>
      </w:r>
      <w:r w:rsidRPr="001D64E5">
        <w:rPr>
          <w:sz w:val="28"/>
          <w:szCs w:val="28"/>
          <w:lang w:val="uk-UA"/>
        </w:rPr>
        <w:t>помаранчево-червоному</w:t>
      </w:r>
      <w:r w:rsidRPr="00C549FF">
        <w:rPr>
          <w:sz w:val="28"/>
          <w:szCs w:val="28"/>
          <w:lang w:val="uk-UA"/>
        </w:rPr>
        <w:t>, жовтому, фіолетовому та сірому кольорам. Такий розподіл кольорів свідчить про те, що в умовах екзистенціальної загрози для рятувальників на перший план виходить потреба в підтримці та захищеності (як фізичній, так і психологічній). Також у них посилюється потреба в активних діях, спрямованих на досягнення позитивного результату, а у випадку невдач можливі прояви агресії, зниження самоконтролю та нервове напруження.</w:t>
      </w:r>
    </w:p>
    <w:p w14:paraId="19F90692" w14:textId="77777777" w:rsidR="00C549FF" w:rsidRDefault="00C549FF" w:rsidP="00AD520C">
      <w:pPr>
        <w:pStyle w:val="a4"/>
        <w:spacing w:before="0" w:beforeAutospacing="0" w:after="0" w:afterAutospacing="0" w:line="360" w:lineRule="auto"/>
        <w:ind w:firstLine="851"/>
        <w:jc w:val="both"/>
        <w:rPr>
          <w:sz w:val="28"/>
          <w:szCs w:val="28"/>
          <w:lang w:val="uk-UA"/>
        </w:rPr>
      </w:pPr>
      <w:r w:rsidRPr="00C549FF">
        <w:rPr>
          <w:sz w:val="28"/>
          <w:szCs w:val="28"/>
          <w:lang w:val="uk-UA"/>
        </w:rPr>
        <w:t xml:space="preserve">Математична обробка даних виявила достовірні відмінності у виборі кольорів рятувальниками залежно від умов виконання професійних завдань. Результати статистичного аналізу за критерієм Фішера подано в </w:t>
      </w:r>
      <w:r w:rsidRPr="00DC0F17">
        <w:rPr>
          <w:sz w:val="28"/>
          <w:szCs w:val="28"/>
          <w:lang w:val="uk-UA"/>
        </w:rPr>
        <w:t>таблиці 2.</w:t>
      </w:r>
      <w:r w:rsidR="00401175">
        <w:rPr>
          <w:sz w:val="28"/>
          <w:szCs w:val="28"/>
          <w:lang w:val="uk-UA"/>
        </w:rPr>
        <w:t>4</w:t>
      </w:r>
      <w:r w:rsidR="003A506E" w:rsidRPr="00DC0F17">
        <w:rPr>
          <w:sz w:val="28"/>
          <w:szCs w:val="28"/>
          <w:lang w:val="uk-UA"/>
        </w:rPr>
        <w:t>.</w:t>
      </w:r>
    </w:p>
    <w:p w14:paraId="29537B05" w14:textId="77777777" w:rsidR="003A506E" w:rsidRPr="00A11D54" w:rsidRDefault="003A506E" w:rsidP="007A28CA">
      <w:pPr>
        <w:pStyle w:val="a4"/>
        <w:spacing w:before="0" w:beforeAutospacing="0" w:after="0" w:afterAutospacing="0" w:line="360" w:lineRule="auto"/>
        <w:ind w:firstLine="7371"/>
        <w:jc w:val="both"/>
        <w:rPr>
          <w:b/>
          <w:i/>
          <w:sz w:val="28"/>
          <w:szCs w:val="28"/>
          <w:lang w:val="uk-UA"/>
        </w:rPr>
      </w:pPr>
      <w:r w:rsidRPr="00A11D54">
        <w:rPr>
          <w:b/>
          <w:i/>
          <w:sz w:val="28"/>
          <w:szCs w:val="28"/>
          <w:lang w:val="uk-UA"/>
        </w:rPr>
        <w:lastRenderedPageBreak/>
        <w:t>Таблиця 2.</w:t>
      </w:r>
      <w:r w:rsidR="00A11D54" w:rsidRPr="00A11D54">
        <w:rPr>
          <w:b/>
          <w:i/>
          <w:sz w:val="28"/>
          <w:szCs w:val="28"/>
          <w:lang w:val="uk-UA"/>
        </w:rPr>
        <w:t>4.</w:t>
      </w:r>
    </w:p>
    <w:p w14:paraId="02A32691" w14:textId="77777777" w:rsidR="003A506E" w:rsidRPr="00A11D54" w:rsidRDefault="003A506E" w:rsidP="007A28CA">
      <w:pPr>
        <w:pStyle w:val="a4"/>
        <w:spacing w:before="0" w:beforeAutospacing="0" w:after="0" w:afterAutospacing="0" w:line="360" w:lineRule="auto"/>
        <w:jc w:val="center"/>
        <w:rPr>
          <w:b/>
          <w:i/>
          <w:sz w:val="28"/>
          <w:szCs w:val="28"/>
          <w:lang w:val="uk-UA"/>
        </w:rPr>
      </w:pPr>
      <w:r w:rsidRPr="00A11D54">
        <w:rPr>
          <w:b/>
          <w:i/>
          <w:sz w:val="28"/>
          <w:szCs w:val="28"/>
          <w:lang w:val="uk-UA"/>
        </w:rPr>
        <w:t>Показники виборів колірного ряду рятувальниками, у (%)</w:t>
      </w:r>
    </w:p>
    <w:tbl>
      <w:tblPr>
        <w:tblStyle w:val="aa"/>
        <w:tblW w:w="9359" w:type="dxa"/>
        <w:tblLayout w:type="fixed"/>
        <w:tblLook w:val="04A0" w:firstRow="1" w:lastRow="0" w:firstColumn="1" w:lastColumn="0" w:noHBand="0" w:noVBand="1"/>
      </w:tblPr>
      <w:tblGrid>
        <w:gridCol w:w="1413"/>
        <w:gridCol w:w="642"/>
        <w:gridCol w:w="643"/>
        <w:gridCol w:w="714"/>
        <w:gridCol w:w="643"/>
        <w:gridCol w:w="643"/>
        <w:gridCol w:w="607"/>
        <w:gridCol w:w="643"/>
        <w:gridCol w:w="643"/>
        <w:gridCol w:w="738"/>
        <w:gridCol w:w="643"/>
        <w:gridCol w:w="643"/>
        <w:gridCol w:w="744"/>
      </w:tblGrid>
      <w:tr w:rsidR="00D05C24" w14:paraId="02DCBD7F" w14:textId="77777777" w:rsidTr="003B7A62">
        <w:tc>
          <w:tcPr>
            <w:tcW w:w="1413"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80B418C" w14:textId="77777777" w:rsidR="003A506E" w:rsidRPr="00A641B3" w:rsidRDefault="003A506E" w:rsidP="003A506E">
            <w:pPr>
              <w:pStyle w:val="ab"/>
              <w:jc w:val="center"/>
              <w:rPr>
                <w:rFonts w:ascii="Times New Roman" w:hAnsi="Times New Roman" w:cs="Times New Roman"/>
                <w:b/>
                <w:i/>
              </w:rPr>
            </w:pPr>
            <w:r w:rsidRPr="00A641B3">
              <w:rPr>
                <w:rFonts w:ascii="Times New Roman" w:hAnsi="Times New Roman" w:cs="Times New Roman"/>
                <w:b/>
                <w:i/>
              </w:rPr>
              <w:t>Колірний ряд</w:t>
            </w:r>
          </w:p>
        </w:tc>
        <w:tc>
          <w:tcPr>
            <w:tcW w:w="1285"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2DE6C87" w14:textId="77777777" w:rsidR="003A506E" w:rsidRPr="00A641B3" w:rsidRDefault="003A506E" w:rsidP="003A506E">
            <w:pPr>
              <w:pStyle w:val="ab"/>
              <w:jc w:val="center"/>
              <w:rPr>
                <w:rFonts w:ascii="Times New Roman" w:hAnsi="Times New Roman" w:cs="Times New Roman"/>
                <w:b/>
                <w:i/>
              </w:rPr>
            </w:pPr>
            <w:r w:rsidRPr="00A641B3">
              <w:rPr>
                <w:rFonts w:ascii="Times New Roman" w:hAnsi="Times New Roman" w:cs="Times New Roman"/>
                <w:b/>
                <w:i/>
              </w:rPr>
              <w:t>вибір першого кольору</w:t>
            </w:r>
          </w:p>
        </w:tc>
        <w:tc>
          <w:tcPr>
            <w:tcW w:w="714"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9F671A0" w14:textId="77777777" w:rsidR="003A506E" w:rsidRPr="00A641B3" w:rsidRDefault="007A28CA" w:rsidP="003A506E">
            <w:pPr>
              <w:pStyle w:val="ab"/>
              <w:jc w:val="center"/>
              <w:rPr>
                <w:rFonts w:ascii="Times New Roman" w:hAnsi="Times New Roman" w:cs="Times New Roman"/>
                <w:b/>
                <w:i/>
              </w:rPr>
            </w:pPr>
            <w:r w:rsidRPr="00A641B3">
              <w:rPr>
                <w:rFonts w:ascii="Times New Roman" w:hAnsi="Times New Roman" w:cs="Times New Roman"/>
                <w:b/>
                <w:i/>
              </w:rPr>
              <w:t>φ*</w:t>
            </w:r>
          </w:p>
        </w:tc>
        <w:tc>
          <w:tcPr>
            <w:tcW w:w="1286"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E71E742" w14:textId="77777777" w:rsidR="003A506E" w:rsidRPr="00A641B3" w:rsidRDefault="003A506E" w:rsidP="003A506E">
            <w:pPr>
              <w:pStyle w:val="ab"/>
              <w:jc w:val="center"/>
              <w:rPr>
                <w:rFonts w:ascii="Times New Roman" w:hAnsi="Times New Roman" w:cs="Times New Roman"/>
                <w:b/>
                <w:i/>
              </w:rPr>
            </w:pPr>
            <w:r w:rsidRPr="00A641B3">
              <w:rPr>
                <w:rFonts w:ascii="Times New Roman" w:hAnsi="Times New Roman" w:cs="Times New Roman"/>
                <w:b/>
                <w:i/>
              </w:rPr>
              <w:t>вибір другого кольору</w:t>
            </w:r>
          </w:p>
        </w:tc>
        <w:tc>
          <w:tcPr>
            <w:tcW w:w="607"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2C1AA8A" w14:textId="77777777" w:rsidR="003A506E" w:rsidRPr="00A641B3" w:rsidRDefault="007A28CA" w:rsidP="003A506E">
            <w:pPr>
              <w:pStyle w:val="ab"/>
              <w:jc w:val="center"/>
              <w:rPr>
                <w:rFonts w:ascii="Times New Roman" w:hAnsi="Times New Roman" w:cs="Times New Roman"/>
                <w:b/>
                <w:i/>
              </w:rPr>
            </w:pPr>
            <w:r w:rsidRPr="00A641B3">
              <w:rPr>
                <w:rFonts w:ascii="Times New Roman" w:hAnsi="Times New Roman" w:cs="Times New Roman"/>
                <w:b/>
                <w:i/>
              </w:rPr>
              <w:t>φ*</w:t>
            </w:r>
          </w:p>
        </w:tc>
        <w:tc>
          <w:tcPr>
            <w:tcW w:w="1286"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AB8489F" w14:textId="77777777" w:rsidR="003A506E" w:rsidRPr="00A641B3" w:rsidRDefault="003A506E" w:rsidP="003A506E">
            <w:pPr>
              <w:pStyle w:val="ab"/>
              <w:jc w:val="center"/>
              <w:rPr>
                <w:rFonts w:ascii="Times New Roman" w:hAnsi="Times New Roman" w:cs="Times New Roman"/>
                <w:b/>
                <w:i/>
              </w:rPr>
            </w:pPr>
            <w:r w:rsidRPr="00A641B3">
              <w:rPr>
                <w:rFonts w:ascii="Times New Roman" w:hAnsi="Times New Roman" w:cs="Times New Roman"/>
                <w:b/>
                <w:i/>
              </w:rPr>
              <w:t>вибір сьомого кольору</w:t>
            </w:r>
          </w:p>
        </w:tc>
        <w:tc>
          <w:tcPr>
            <w:tcW w:w="738"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AC6E975" w14:textId="77777777" w:rsidR="003A506E" w:rsidRPr="00A641B3" w:rsidRDefault="007A28CA" w:rsidP="003A506E">
            <w:pPr>
              <w:pStyle w:val="ab"/>
              <w:jc w:val="center"/>
              <w:rPr>
                <w:rFonts w:ascii="Times New Roman" w:hAnsi="Times New Roman" w:cs="Times New Roman"/>
                <w:b/>
                <w:i/>
              </w:rPr>
            </w:pPr>
            <w:r w:rsidRPr="00A641B3">
              <w:rPr>
                <w:rFonts w:ascii="Times New Roman" w:hAnsi="Times New Roman" w:cs="Times New Roman"/>
                <w:b/>
                <w:i/>
              </w:rPr>
              <w:t>φ*</w:t>
            </w:r>
          </w:p>
        </w:tc>
        <w:tc>
          <w:tcPr>
            <w:tcW w:w="1286"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BF70458" w14:textId="77777777" w:rsidR="003A506E" w:rsidRPr="00A641B3" w:rsidRDefault="003A506E" w:rsidP="003A506E">
            <w:pPr>
              <w:pStyle w:val="ab"/>
              <w:jc w:val="center"/>
              <w:rPr>
                <w:rFonts w:ascii="Times New Roman" w:hAnsi="Times New Roman" w:cs="Times New Roman"/>
                <w:b/>
                <w:i/>
              </w:rPr>
            </w:pPr>
            <w:r w:rsidRPr="00A641B3">
              <w:rPr>
                <w:rFonts w:ascii="Times New Roman" w:hAnsi="Times New Roman" w:cs="Times New Roman"/>
                <w:b/>
                <w:i/>
              </w:rPr>
              <w:t>вибір восьмого кольору</w:t>
            </w:r>
          </w:p>
        </w:tc>
        <w:tc>
          <w:tcPr>
            <w:tcW w:w="739"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E6E91D0" w14:textId="77777777" w:rsidR="003A506E" w:rsidRPr="00E16343" w:rsidRDefault="007A28CA" w:rsidP="003A506E">
            <w:pPr>
              <w:pStyle w:val="ab"/>
              <w:jc w:val="center"/>
              <w:rPr>
                <w:rFonts w:ascii="Times New Roman" w:hAnsi="Times New Roman" w:cs="Times New Roman"/>
                <w:b/>
                <w:i/>
              </w:rPr>
            </w:pPr>
            <w:r w:rsidRPr="00E16343">
              <w:rPr>
                <w:rFonts w:ascii="Times New Roman" w:hAnsi="Times New Roman" w:cs="Times New Roman"/>
                <w:b/>
                <w:i/>
              </w:rPr>
              <w:t>φ*</w:t>
            </w:r>
          </w:p>
        </w:tc>
      </w:tr>
      <w:tr w:rsidR="00C73991" w14:paraId="7D8E6A4A" w14:textId="77777777" w:rsidTr="003B7A62">
        <w:tc>
          <w:tcPr>
            <w:tcW w:w="1413" w:type="dxa"/>
            <w:vMerge/>
            <w:tcBorders>
              <w:top w:val="single" w:sz="4" w:space="0" w:color="auto"/>
              <w:left w:val="single" w:sz="4" w:space="0" w:color="auto"/>
              <w:bottom w:val="single" w:sz="4" w:space="0" w:color="auto"/>
              <w:right w:val="single" w:sz="4" w:space="0" w:color="auto"/>
            </w:tcBorders>
          </w:tcPr>
          <w:p w14:paraId="695E57F3" w14:textId="77777777" w:rsidR="00C73991" w:rsidRPr="00A641B3" w:rsidRDefault="00C73991" w:rsidP="00C73991">
            <w:pPr>
              <w:pStyle w:val="ab"/>
              <w:rPr>
                <w:rFonts w:ascii="Times New Roman" w:hAnsi="Times New Roman" w:cs="Times New Roman"/>
                <w:b/>
                <w:i/>
              </w:rPr>
            </w:pPr>
          </w:p>
        </w:tc>
        <w:tc>
          <w:tcPr>
            <w:tcW w:w="642"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6360E290" w14:textId="77777777" w:rsidR="00C73991" w:rsidRPr="00A641B3" w:rsidRDefault="00C73991" w:rsidP="00C73991">
            <w:pPr>
              <w:pStyle w:val="ab"/>
              <w:ind w:left="-59" w:right="-82"/>
              <w:jc w:val="center"/>
              <w:rPr>
                <w:rFonts w:ascii="Times New Roman" w:hAnsi="Times New Roman" w:cs="Times New Roman"/>
                <w:b/>
                <w:i/>
              </w:rPr>
            </w:pPr>
            <w:r w:rsidRPr="00A641B3">
              <w:rPr>
                <w:rFonts w:ascii="Times New Roman" w:hAnsi="Times New Roman" w:cs="Times New Roman"/>
                <w:b/>
                <w:i/>
              </w:rPr>
              <w:t>1-й етап</w:t>
            </w: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6E0A4A1" w14:textId="77777777" w:rsidR="00C73991" w:rsidRPr="00A641B3" w:rsidRDefault="00C73991" w:rsidP="00C73991">
            <w:pPr>
              <w:pStyle w:val="ab"/>
              <w:ind w:left="-143" w:right="-139"/>
              <w:jc w:val="center"/>
              <w:rPr>
                <w:rFonts w:ascii="Times New Roman" w:hAnsi="Times New Roman" w:cs="Times New Roman"/>
                <w:b/>
                <w:i/>
              </w:rPr>
            </w:pPr>
            <w:r w:rsidRPr="00A641B3">
              <w:rPr>
                <w:rFonts w:ascii="Times New Roman" w:hAnsi="Times New Roman" w:cs="Times New Roman"/>
                <w:b/>
                <w:i/>
              </w:rPr>
              <w:t>2-й етап</w:t>
            </w:r>
          </w:p>
        </w:tc>
        <w:tc>
          <w:tcPr>
            <w:tcW w:w="714" w:type="dxa"/>
            <w:vMerge/>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431860B2" w14:textId="77777777" w:rsidR="00C73991" w:rsidRPr="00A641B3" w:rsidRDefault="00C73991" w:rsidP="00C73991">
            <w:pPr>
              <w:pStyle w:val="ab"/>
              <w:jc w:val="center"/>
              <w:rPr>
                <w:rFonts w:ascii="Times New Roman" w:hAnsi="Times New Roman" w:cs="Times New Roman"/>
                <w:b/>
                <w:i/>
              </w:rPr>
            </w:pP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9426CF3" w14:textId="77777777" w:rsidR="00C73991" w:rsidRPr="00A641B3" w:rsidRDefault="00C73991" w:rsidP="00C73991">
            <w:pPr>
              <w:pStyle w:val="ab"/>
              <w:ind w:left="-59" w:right="-82"/>
              <w:jc w:val="center"/>
              <w:rPr>
                <w:rFonts w:ascii="Times New Roman" w:hAnsi="Times New Roman" w:cs="Times New Roman"/>
                <w:b/>
                <w:i/>
              </w:rPr>
            </w:pPr>
            <w:r w:rsidRPr="00A641B3">
              <w:rPr>
                <w:rFonts w:ascii="Times New Roman" w:hAnsi="Times New Roman" w:cs="Times New Roman"/>
                <w:b/>
                <w:i/>
              </w:rPr>
              <w:t>1-й етап</w:t>
            </w: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245A696A" w14:textId="77777777" w:rsidR="00C73991" w:rsidRPr="00A641B3" w:rsidRDefault="00C73991" w:rsidP="00C73991">
            <w:pPr>
              <w:pStyle w:val="ab"/>
              <w:ind w:left="-143" w:right="-139"/>
              <w:jc w:val="center"/>
              <w:rPr>
                <w:rFonts w:ascii="Times New Roman" w:hAnsi="Times New Roman" w:cs="Times New Roman"/>
                <w:b/>
                <w:i/>
              </w:rPr>
            </w:pPr>
            <w:r w:rsidRPr="00A641B3">
              <w:rPr>
                <w:rFonts w:ascii="Times New Roman" w:hAnsi="Times New Roman" w:cs="Times New Roman"/>
                <w:b/>
                <w:i/>
              </w:rPr>
              <w:t>2-й етап</w:t>
            </w:r>
          </w:p>
        </w:tc>
        <w:tc>
          <w:tcPr>
            <w:tcW w:w="607" w:type="dxa"/>
            <w:vMerge/>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3B8AD7C2" w14:textId="77777777" w:rsidR="00C73991" w:rsidRPr="00A641B3" w:rsidRDefault="00C73991" w:rsidP="00C73991">
            <w:pPr>
              <w:pStyle w:val="ab"/>
              <w:rPr>
                <w:rFonts w:ascii="Times New Roman" w:hAnsi="Times New Roman" w:cs="Times New Roman"/>
                <w:b/>
                <w:i/>
              </w:rPr>
            </w:pP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883F58E" w14:textId="77777777" w:rsidR="00C73991" w:rsidRPr="00A641B3" w:rsidRDefault="00C73991" w:rsidP="00C73991">
            <w:pPr>
              <w:pStyle w:val="ab"/>
              <w:ind w:left="-59" w:right="-82"/>
              <w:jc w:val="center"/>
              <w:rPr>
                <w:rFonts w:ascii="Times New Roman" w:hAnsi="Times New Roman" w:cs="Times New Roman"/>
                <w:b/>
                <w:i/>
              </w:rPr>
            </w:pPr>
            <w:r w:rsidRPr="00A641B3">
              <w:rPr>
                <w:rFonts w:ascii="Times New Roman" w:hAnsi="Times New Roman" w:cs="Times New Roman"/>
                <w:b/>
                <w:i/>
              </w:rPr>
              <w:t>1-й етап</w:t>
            </w: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9703EBF" w14:textId="77777777" w:rsidR="00C73991" w:rsidRPr="00A641B3" w:rsidRDefault="00C73991" w:rsidP="00C73991">
            <w:pPr>
              <w:pStyle w:val="ab"/>
              <w:ind w:left="-143" w:right="-139"/>
              <w:jc w:val="center"/>
              <w:rPr>
                <w:rFonts w:ascii="Times New Roman" w:hAnsi="Times New Roman" w:cs="Times New Roman"/>
                <w:b/>
                <w:i/>
              </w:rPr>
            </w:pPr>
            <w:r w:rsidRPr="00A641B3">
              <w:rPr>
                <w:rFonts w:ascii="Times New Roman" w:hAnsi="Times New Roman" w:cs="Times New Roman"/>
                <w:b/>
                <w:i/>
              </w:rPr>
              <w:t>2-й етап</w:t>
            </w:r>
          </w:p>
        </w:tc>
        <w:tc>
          <w:tcPr>
            <w:tcW w:w="738" w:type="dxa"/>
            <w:vMerge/>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42241062" w14:textId="77777777" w:rsidR="00C73991" w:rsidRPr="00A641B3" w:rsidRDefault="00C73991" w:rsidP="00C73991">
            <w:pPr>
              <w:pStyle w:val="ab"/>
              <w:rPr>
                <w:rFonts w:ascii="Times New Roman" w:hAnsi="Times New Roman" w:cs="Times New Roman"/>
                <w:b/>
                <w:i/>
              </w:rPr>
            </w:pP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7C956820" w14:textId="77777777" w:rsidR="00C73991" w:rsidRPr="00A641B3" w:rsidRDefault="00C73991" w:rsidP="00C73991">
            <w:pPr>
              <w:pStyle w:val="ab"/>
              <w:ind w:left="-59" w:right="-82"/>
              <w:jc w:val="center"/>
              <w:rPr>
                <w:rFonts w:ascii="Times New Roman" w:hAnsi="Times New Roman" w:cs="Times New Roman"/>
                <w:b/>
                <w:i/>
              </w:rPr>
            </w:pPr>
            <w:r w:rsidRPr="00A641B3">
              <w:rPr>
                <w:rFonts w:ascii="Times New Roman" w:hAnsi="Times New Roman" w:cs="Times New Roman"/>
                <w:b/>
                <w:i/>
              </w:rPr>
              <w:t>1-й етап</w:t>
            </w:r>
          </w:p>
        </w:tc>
        <w:tc>
          <w:tcPr>
            <w:tcW w:w="6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0AC87C61" w14:textId="77777777" w:rsidR="00C73991" w:rsidRPr="00A641B3" w:rsidRDefault="00C73991" w:rsidP="00C73991">
            <w:pPr>
              <w:pStyle w:val="ab"/>
              <w:ind w:left="-143" w:right="-139"/>
              <w:jc w:val="center"/>
              <w:rPr>
                <w:rFonts w:ascii="Times New Roman" w:hAnsi="Times New Roman" w:cs="Times New Roman"/>
                <w:b/>
                <w:i/>
              </w:rPr>
            </w:pPr>
            <w:r w:rsidRPr="00A641B3">
              <w:rPr>
                <w:rFonts w:ascii="Times New Roman" w:hAnsi="Times New Roman" w:cs="Times New Roman"/>
                <w:b/>
                <w:i/>
              </w:rPr>
              <w:t>2-й етап</w:t>
            </w:r>
          </w:p>
        </w:tc>
        <w:tc>
          <w:tcPr>
            <w:tcW w:w="739" w:type="dxa"/>
            <w:vMerge/>
            <w:tcBorders>
              <w:top w:val="single" w:sz="4" w:space="0" w:color="auto"/>
              <w:left w:val="single" w:sz="4" w:space="0" w:color="auto"/>
              <w:bottom w:val="single" w:sz="4" w:space="0" w:color="auto"/>
              <w:right w:val="single" w:sz="4" w:space="0" w:color="auto"/>
            </w:tcBorders>
          </w:tcPr>
          <w:p w14:paraId="48584651" w14:textId="77777777" w:rsidR="00C73991" w:rsidRPr="00E66618" w:rsidRDefault="00C73991" w:rsidP="00C73991">
            <w:pPr>
              <w:pStyle w:val="ab"/>
              <w:rPr>
                <w:rFonts w:ascii="Times New Roman" w:hAnsi="Times New Roman" w:cs="Times New Roman"/>
              </w:rPr>
            </w:pPr>
          </w:p>
        </w:tc>
      </w:tr>
      <w:tr w:rsidR="00D05C24" w:rsidRPr="00E94BE5" w14:paraId="2884437B"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5B90830E" w14:textId="77777777" w:rsidR="003A506E" w:rsidRPr="00A641B3" w:rsidRDefault="003A506E" w:rsidP="00E16343">
            <w:pPr>
              <w:pStyle w:val="ab"/>
              <w:ind w:left="-113" w:right="-104"/>
              <w:jc w:val="center"/>
              <w:rPr>
                <w:rFonts w:ascii="Times New Roman" w:hAnsi="Times New Roman" w:cs="Times New Roman"/>
                <w:b/>
                <w:i/>
              </w:rPr>
            </w:pPr>
            <w:r w:rsidRPr="00A641B3">
              <w:rPr>
                <w:rFonts w:ascii="Times New Roman" w:hAnsi="Times New Roman" w:cs="Times New Roman"/>
                <w:b/>
                <w:i/>
              </w:rPr>
              <w:t>Сірий</w:t>
            </w:r>
          </w:p>
        </w:tc>
        <w:tc>
          <w:tcPr>
            <w:tcW w:w="642" w:type="dxa"/>
            <w:tcBorders>
              <w:top w:val="single" w:sz="4" w:space="0" w:color="auto"/>
              <w:left w:val="single" w:sz="4" w:space="0" w:color="auto"/>
              <w:bottom w:val="single" w:sz="4" w:space="0" w:color="auto"/>
              <w:right w:val="single" w:sz="4" w:space="0" w:color="auto"/>
            </w:tcBorders>
            <w:vAlign w:val="center"/>
          </w:tcPr>
          <w:p w14:paraId="520098C3" w14:textId="77777777" w:rsidR="003A506E" w:rsidRPr="00E66618" w:rsidRDefault="007A28CA" w:rsidP="007A28CA">
            <w:pPr>
              <w:pStyle w:val="ab"/>
              <w:jc w:val="center"/>
              <w:rPr>
                <w:rFonts w:ascii="Times New Roman" w:hAnsi="Times New Roman" w:cs="Times New Roman"/>
              </w:rPr>
            </w:pPr>
            <w:r w:rsidRPr="00E66618">
              <w:rPr>
                <w:rFonts w:ascii="Times New Roman" w:hAnsi="Times New Roman" w:cs="Times New Roman"/>
              </w:rPr>
              <w:t>4,08</w:t>
            </w:r>
          </w:p>
        </w:tc>
        <w:tc>
          <w:tcPr>
            <w:tcW w:w="643" w:type="dxa"/>
            <w:tcBorders>
              <w:top w:val="single" w:sz="4" w:space="0" w:color="auto"/>
              <w:left w:val="single" w:sz="4" w:space="0" w:color="auto"/>
              <w:bottom w:val="single" w:sz="4" w:space="0" w:color="auto"/>
              <w:right w:val="single" w:sz="4" w:space="0" w:color="auto"/>
            </w:tcBorders>
            <w:vAlign w:val="center"/>
          </w:tcPr>
          <w:p w14:paraId="7BF14129" w14:textId="77777777" w:rsidR="003A506E" w:rsidRPr="00E66618" w:rsidRDefault="007A28CA" w:rsidP="007A28CA">
            <w:pPr>
              <w:pStyle w:val="ab"/>
              <w:jc w:val="center"/>
              <w:rPr>
                <w:rFonts w:ascii="Times New Roman" w:hAnsi="Times New Roman" w:cs="Times New Roman"/>
              </w:rPr>
            </w:pPr>
            <w:r w:rsidRPr="00E66618">
              <w:rPr>
                <w:rFonts w:ascii="Times New Roman" w:hAnsi="Times New Roman" w:cs="Times New Roman"/>
              </w:rPr>
              <w:t>13,25</w:t>
            </w:r>
          </w:p>
        </w:tc>
        <w:tc>
          <w:tcPr>
            <w:tcW w:w="714" w:type="dxa"/>
            <w:tcBorders>
              <w:top w:val="single" w:sz="4" w:space="0" w:color="auto"/>
              <w:left w:val="single" w:sz="4" w:space="0" w:color="auto"/>
              <w:bottom w:val="single" w:sz="4" w:space="0" w:color="auto"/>
              <w:right w:val="single" w:sz="4" w:space="0" w:color="auto"/>
            </w:tcBorders>
            <w:vAlign w:val="center"/>
          </w:tcPr>
          <w:p w14:paraId="715DB74E" w14:textId="77777777" w:rsidR="003A506E" w:rsidRPr="00E66618" w:rsidRDefault="007A28CA" w:rsidP="00D05C24">
            <w:pPr>
              <w:pStyle w:val="ab"/>
              <w:ind w:left="-29" w:right="-102"/>
              <w:jc w:val="center"/>
              <w:rPr>
                <w:rFonts w:ascii="Times New Roman" w:hAnsi="Times New Roman" w:cs="Times New Roman"/>
              </w:rPr>
            </w:pPr>
            <w:r w:rsidRPr="00E66618">
              <w:rPr>
                <w:rFonts w:ascii="Times New Roman" w:hAnsi="Times New Roman" w:cs="Times New Roman"/>
              </w:rPr>
              <w:t>2,14*</w:t>
            </w:r>
          </w:p>
        </w:tc>
        <w:tc>
          <w:tcPr>
            <w:tcW w:w="643" w:type="dxa"/>
            <w:tcBorders>
              <w:top w:val="single" w:sz="4" w:space="0" w:color="auto"/>
              <w:left w:val="single" w:sz="4" w:space="0" w:color="auto"/>
              <w:bottom w:val="single" w:sz="4" w:space="0" w:color="auto"/>
              <w:right w:val="single" w:sz="4" w:space="0" w:color="auto"/>
            </w:tcBorders>
            <w:vAlign w:val="center"/>
          </w:tcPr>
          <w:p w14:paraId="334E1D74"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56CCB731"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12,04</w:t>
            </w:r>
          </w:p>
        </w:tc>
        <w:tc>
          <w:tcPr>
            <w:tcW w:w="607" w:type="dxa"/>
            <w:tcBorders>
              <w:top w:val="single" w:sz="4" w:space="0" w:color="auto"/>
              <w:left w:val="single" w:sz="4" w:space="0" w:color="auto"/>
              <w:bottom w:val="single" w:sz="4" w:space="0" w:color="auto"/>
              <w:right w:val="single" w:sz="4" w:space="0" w:color="auto"/>
            </w:tcBorders>
            <w:vAlign w:val="center"/>
          </w:tcPr>
          <w:p w14:paraId="069CBAA8" w14:textId="77777777" w:rsidR="003A506E"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3,6**</w:t>
            </w:r>
          </w:p>
        </w:tc>
        <w:tc>
          <w:tcPr>
            <w:tcW w:w="643" w:type="dxa"/>
            <w:tcBorders>
              <w:top w:val="single" w:sz="4" w:space="0" w:color="auto"/>
              <w:left w:val="single" w:sz="4" w:space="0" w:color="auto"/>
              <w:bottom w:val="single" w:sz="4" w:space="0" w:color="auto"/>
              <w:right w:val="single" w:sz="4" w:space="0" w:color="auto"/>
            </w:tcBorders>
            <w:vAlign w:val="center"/>
          </w:tcPr>
          <w:p w14:paraId="45B16911"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44,92</w:t>
            </w:r>
          </w:p>
        </w:tc>
        <w:tc>
          <w:tcPr>
            <w:tcW w:w="643" w:type="dxa"/>
            <w:tcBorders>
              <w:top w:val="single" w:sz="4" w:space="0" w:color="auto"/>
              <w:left w:val="single" w:sz="4" w:space="0" w:color="auto"/>
              <w:bottom w:val="single" w:sz="4" w:space="0" w:color="auto"/>
              <w:right w:val="single" w:sz="4" w:space="0" w:color="auto"/>
            </w:tcBorders>
            <w:vAlign w:val="center"/>
          </w:tcPr>
          <w:p w14:paraId="42188732"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2,4</w:t>
            </w:r>
          </w:p>
        </w:tc>
        <w:tc>
          <w:tcPr>
            <w:tcW w:w="738" w:type="dxa"/>
            <w:tcBorders>
              <w:top w:val="single" w:sz="4" w:space="0" w:color="auto"/>
              <w:left w:val="single" w:sz="4" w:space="0" w:color="auto"/>
              <w:bottom w:val="single" w:sz="4" w:space="0" w:color="auto"/>
              <w:right w:val="single" w:sz="4" w:space="0" w:color="auto"/>
            </w:tcBorders>
            <w:vAlign w:val="center"/>
          </w:tcPr>
          <w:p w14:paraId="420750B9"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7,62**</w:t>
            </w:r>
          </w:p>
        </w:tc>
        <w:tc>
          <w:tcPr>
            <w:tcW w:w="643" w:type="dxa"/>
            <w:tcBorders>
              <w:top w:val="single" w:sz="4" w:space="0" w:color="auto"/>
              <w:left w:val="single" w:sz="4" w:space="0" w:color="auto"/>
              <w:bottom w:val="single" w:sz="4" w:space="0" w:color="auto"/>
              <w:right w:val="single" w:sz="4" w:space="0" w:color="auto"/>
            </w:tcBorders>
            <w:vAlign w:val="center"/>
          </w:tcPr>
          <w:p w14:paraId="2DB08E98"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20,41</w:t>
            </w:r>
          </w:p>
        </w:tc>
        <w:tc>
          <w:tcPr>
            <w:tcW w:w="643" w:type="dxa"/>
            <w:tcBorders>
              <w:top w:val="single" w:sz="4" w:space="0" w:color="auto"/>
              <w:left w:val="single" w:sz="4" w:space="0" w:color="auto"/>
              <w:bottom w:val="single" w:sz="4" w:space="0" w:color="auto"/>
              <w:right w:val="single" w:sz="4" w:space="0" w:color="auto"/>
            </w:tcBorders>
            <w:vAlign w:val="center"/>
          </w:tcPr>
          <w:p w14:paraId="695B1856"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0</w:t>
            </w:r>
          </w:p>
        </w:tc>
        <w:tc>
          <w:tcPr>
            <w:tcW w:w="739" w:type="dxa"/>
            <w:tcBorders>
              <w:top w:val="single" w:sz="4" w:space="0" w:color="auto"/>
              <w:left w:val="single" w:sz="4" w:space="0" w:color="auto"/>
              <w:bottom w:val="single" w:sz="4" w:space="0" w:color="auto"/>
              <w:right w:val="single" w:sz="4" w:space="0" w:color="auto"/>
            </w:tcBorders>
            <w:vAlign w:val="center"/>
          </w:tcPr>
          <w:p w14:paraId="66C18125" w14:textId="77777777" w:rsidR="003A506E" w:rsidRPr="00E66618" w:rsidRDefault="00D05C24" w:rsidP="007A28CA">
            <w:pPr>
              <w:pStyle w:val="ab"/>
              <w:jc w:val="center"/>
              <w:rPr>
                <w:rFonts w:ascii="Times New Roman" w:hAnsi="Times New Roman" w:cs="Times New Roman"/>
              </w:rPr>
            </w:pPr>
            <w:r w:rsidRPr="00E66618">
              <w:rPr>
                <w:rFonts w:ascii="Times New Roman" w:hAnsi="Times New Roman" w:cs="Times New Roman"/>
              </w:rPr>
              <w:t>5,09**</w:t>
            </w:r>
          </w:p>
        </w:tc>
      </w:tr>
      <w:tr w:rsidR="00D05C24" w:rsidRPr="00E94BE5" w14:paraId="2FF9D97F"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751D93C2" w14:textId="77777777" w:rsidR="003A506E" w:rsidRPr="00A641B3" w:rsidRDefault="003A506E" w:rsidP="00E16343">
            <w:pPr>
              <w:pStyle w:val="ab"/>
              <w:ind w:left="-113" w:right="-104"/>
              <w:jc w:val="center"/>
              <w:rPr>
                <w:rFonts w:ascii="Times New Roman" w:hAnsi="Times New Roman" w:cs="Times New Roman"/>
                <w:b/>
                <w:i/>
              </w:rPr>
            </w:pPr>
            <w:r w:rsidRPr="00A641B3">
              <w:rPr>
                <w:rFonts w:ascii="Times New Roman" w:hAnsi="Times New Roman" w:cs="Times New Roman"/>
                <w:b/>
                <w:i/>
              </w:rPr>
              <w:t>Темно-синій</w:t>
            </w:r>
          </w:p>
        </w:tc>
        <w:tc>
          <w:tcPr>
            <w:tcW w:w="642" w:type="dxa"/>
            <w:tcBorders>
              <w:top w:val="single" w:sz="4" w:space="0" w:color="auto"/>
              <w:left w:val="single" w:sz="4" w:space="0" w:color="auto"/>
              <w:bottom w:val="single" w:sz="4" w:space="0" w:color="auto"/>
              <w:right w:val="single" w:sz="4" w:space="0" w:color="auto"/>
            </w:tcBorders>
            <w:vAlign w:val="center"/>
          </w:tcPr>
          <w:p w14:paraId="0ABA5DA9" w14:textId="77777777" w:rsidR="003A506E" w:rsidRPr="00E66618" w:rsidRDefault="007A28CA" w:rsidP="007A28CA">
            <w:pPr>
              <w:pStyle w:val="ab"/>
              <w:jc w:val="center"/>
              <w:rPr>
                <w:rFonts w:ascii="Times New Roman" w:hAnsi="Times New Roman" w:cs="Times New Roman"/>
              </w:rPr>
            </w:pPr>
            <w:r w:rsidRPr="00E66618">
              <w:rPr>
                <w:rFonts w:ascii="Times New Roman" w:hAnsi="Times New Roman" w:cs="Times New Roman"/>
              </w:rPr>
              <w:t>23,46</w:t>
            </w:r>
          </w:p>
        </w:tc>
        <w:tc>
          <w:tcPr>
            <w:tcW w:w="643" w:type="dxa"/>
            <w:tcBorders>
              <w:top w:val="single" w:sz="4" w:space="0" w:color="auto"/>
              <w:left w:val="single" w:sz="4" w:space="0" w:color="auto"/>
              <w:bottom w:val="single" w:sz="4" w:space="0" w:color="auto"/>
              <w:right w:val="single" w:sz="4" w:space="0" w:color="auto"/>
            </w:tcBorders>
            <w:vAlign w:val="center"/>
          </w:tcPr>
          <w:p w14:paraId="2AA7CA54" w14:textId="77777777" w:rsidR="003A506E" w:rsidRPr="00E66618" w:rsidRDefault="007A28CA" w:rsidP="007A28CA">
            <w:pPr>
              <w:pStyle w:val="ab"/>
              <w:jc w:val="center"/>
              <w:rPr>
                <w:rFonts w:ascii="Times New Roman" w:hAnsi="Times New Roman" w:cs="Times New Roman"/>
              </w:rPr>
            </w:pPr>
            <w:r w:rsidRPr="00E66618">
              <w:rPr>
                <w:rFonts w:ascii="Times New Roman" w:hAnsi="Times New Roman" w:cs="Times New Roman"/>
              </w:rPr>
              <w:t>21,69</w:t>
            </w:r>
          </w:p>
        </w:tc>
        <w:tc>
          <w:tcPr>
            <w:tcW w:w="714" w:type="dxa"/>
            <w:tcBorders>
              <w:top w:val="single" w:sz="4" w:space="0" w:color="auto"/>
              <w:left w:val="single" w:sz="4" w:space="0" w:color="auto"/>
              <w:bottom w:val="single" w:sz="4" w:space="0" w:color="auto"/>
              <w:right w:val="single" w:sz="4" w:space="0" w:color="auto"/>
            </w:tcBorders>
            <w:vAlign w:val="center"/>
          </w:tcPr>
          <w:p w14:paraId="0209B942" w14:textId="77777777" w:rsidR="003A506E"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0,291</w:t>
            </w:r>
          </w:p>
        </w:tc>
        <w:tc>
          <w:tcPr>
            <w:tcW w:w="643" w:type="dxa"/>
            <w:tcBorders>
              <w:top w:val="single" w:sz="4" w:space="0" w:color="auto"/>
              <w:left w:val="single" w:sz="4" w:space="0" w:color="auto"/>
              <w:bottom w:val="single" w:sz="4" w:space="0" w:color="auto"/>
              <w:right w:val="single" w:sz="4" w:space="0" w:color="auto"/>
            </w:tcBorders>
            <w:vAlign w:val="center"/>
          </w:tcPr>
          <w:p w14:paraId="4A14CA0E"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17,35</w:t>
            </w:r>
          </w:p>
        </w:tc>
        <w:tc>
          <w:tcPr>
            <w:tcW w:w="643" w:type="dxa"/>
            <w:tcBorders>
              <w:top w:val="single" w:sz="4" w:space="0" w:color="auto"/>
              <w:left w:val="single" w:sz="4" w:space="0" w:color="auto"/>
              <w:bottom w:val="single" w:sz="4" w:space="0" w:color="auto"/>
              <w:right w:val="single" w:sz="4" w:space="0" w:color="auto"/>
            </w:tcBorders>
            <w:vAlign w:val="center"/>
          </w:tcPr>
          <w:p w14:paraId="1A9853F5"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28,92</w:t>
            </w:r>
          </w:p>
        </w:tc>
        <w:tc>
          <w:tcPr>
            <w:tcW w:w="607" w:type="dxa"/>
            <w:tcBorders>
              <w:top w:val="single" w:sz="4" w:space="0" w:color="auto"/>
              <w:left w:val="single" w:sz="4" w:space="0" w:color="auto"/>
              <w:bottom w:val="single" w:sz="4" w:space="0" w:color="auto"/>
              <w:right w:val="single" w:sz="4" w:space="0" w:color="auto"/>
            </w:tcBorders>
            <w:vAlign w:val="center"/>
          </w:tcPr>
          <w:p w14:paraId="60D99274" w14:textId="77777777" w:rsidR="003A506E"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1,81*</w:t>
            </w:r>
          </w:p>
        </w:tc>
        <w:tc>
          <w:tcPr>
            <w:tcW w:w="643" w:type="dxa"/>
            <w:tcBorders>
              <w:top w:val="single" w:sz="4" w:space="0" w:color="auto"/>
              <w:left w:val="single" w:sz="4" w:space="0" w:color="auto"/>
              <w:bottom w:val="single" w:sz="4" w:space="0" w:color="auto"/>
              <w:right w:val="single" w:sz="4" w:space="0" w:color="auto"/>
            </w:tcBorders>
            <w:vAlign w:val="center"/>
          </w:tcPr>
          <w:p w14:paraId="15D44BAD"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2,04</w:t>
            </w:r>
          </w:p>
        </w:tc>
        <w:tc>
          <w:tcPr>
            <w:tcW w:w="643" w:type="dxa"/>
            <w:tcBorders>
              <w:top w:val="single" w:sz="4" w:space="0" w:color="auto"/>
              <w:left w:val="single" w:sz="4" w:space="0" w:color="auto"/>
              <w:bottom w:val="single" w:sz="4" w:space="0" w:color="auto"/>
              <w:right w:val="single" w:sz="4" w:space="0" w:color="auto"/>
            </w:tcBorders>
            <w:vAlign w:val="center"/>
          </w:tcPr>
          <w:p w14:paraId="0C67F608"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16,88</w:t>
            </w:r>
          </w:p>
        </w:tc>
        <w:tc>
          <w:tcPr>
            <w:tcW w:w="738" w:type="dxa"/>
            <w:tcBorders>
              <w:top w:val="single" w:sz="4" w:space="0" w:color="auto"/>
              <w:left w:val="single" w:sz="4" w:space="0" w:color="auto"/>
              <w:bottom w:val="single" w:sz="4" w:space="0" w:color="auto"/>
              <w:right w:val="single" w:sz="4" w:space="0" w:color="auto"/>
            </w:tcBorders>
            <w:vAlign w:val="center"/>
          </w:tcPr>
          <w:p w14:paraId="0B563DA4"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3,49**</w:t>
            </w:r>
          </w:p>
        </w:tc>
        <w:tc>
          <w:tcPr>
            <w:tcW w:w="643" w:type="dxa"/>
            <w:tcBorders>
              <w:top w:val="single" w:sz="4" w:space="0" w:color="auto"/>
              <w:left w:val="single" w:sz="4" w:space="0" w:color="auto"/>
              <w:bottom w:val="single" w:sz="4" w:space="0" w:color="auto"/>
              <w:right w:val="single" w:sz="4" w:space="0" w:color="auto"/>
            </w:tcBorders>
            <w:vAlign w:val="center"/>
          </w:tcPr>
          <w:p w14:paraId="068780EB"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17695DAA"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3,6</w:t>
            </w:r>
          </w:p>
        </w:tc>
        <w:tc>
          <w:tcPr>
            <w:tcW w:w="739" w:type="dxa"/>
            <w:tcBorders>
              <w:top w:val="single" w:sz="4" w:space="0" w:color="auto"/>
              <w:left w:val="single" w:sz="4" w:space="0" w:color="auto"/>
              <w:bottom w:val="single" w:sz="4" w:space="0" w:color="auto"/>
              <w:right w:val="single" w:sz="4" w:space="0" w:color="auto"/>
            </w:tcBorders>
            <w:vAlign w:val="center"/>
          </w:tcPr>
          <w:p w14:paraId="403AEF44" w14:textId="77777777" w:rsidR="003A506E" w:rsidRPr="00E66618" w:rsidRDefault="00D05C24" w:rsidP="007A28CA">
            <w:pPr>
              <w:pStyle w:val="ab"/>
              <w:jc w:val="center"/>
              <w:rPr>
                <w:rFonts w:ascii="Times New Roman" w:hAnsi="Times New Roman" w:cs="Times New Roman"/>
              </w:rPr>
            </w:pPr>
            <w:r w:rsidRPr="00E66618">
              <w:rPr>
                <w:rFonts w:ascii="Times New Roman" w:hAnsi="Times New Roman" w:cs="Times New Roman"/>
              </w:rPr>
              <w:t>1,544</w:t>
            </w:r>
          </w:p>
        </w:tc>
      </w:tr>
      <w:tr w:rsidR="00D05C24" w:rsidRPr="00E94BE5" w14:paraId="1BB98952"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1F19B627" w14:textId="77777777" w:rsidR="003A506E" w:rsidRPr="00A641B3" w:rsidRDefault="003A506E" w:rsidP="00E16343">
            <w:pPr>
              <w:pStyle w:val="ab"/>
              <w:ind w:left="-113" w:right="-104"/>
              <w:jc w:val="center"/>
              <w:rPr>
                <w:rFonts w:ascii="Times New Roman" w:hAnsi="Times New Roman" w:cs="Times New Roman"/>
                <w:b/>
                <w:i/>
              </w:rPr>
            </w:pPr>
            <w:r w:rsidRPr="00A641B3">
              <w:rPr>
                <w:rFonts w:ascii="Times New Roman" w:hAnsi="Times New Roman" w:cs="Times New Roman"/>
                <w:b/>
                <w:i/>
              </w:rPr>
              <w:t>Синьо-зелений</w:t>
            </w:r>
          </w:p>
        </w:tc>
        <w:tc>
          <w:tcPr>
            <w:tcW w:w="642" w:type="dxa"/>
            <w:tcBorders>
              <w:top w:val="single" w:sz="4" w:space="0" w:color="auto"/>
              <w:left w:val="single" w:sz="4" w:space="0" w:color="auto"/>
              <w:bottom w:val="single" w:sz="4" w:space="0" w:color="auto"/>
              <w:right w:val="single" w:sz="4" w:space="0" w:color="auto"/>
            </w:tcBorders>
            <w:vAlign w:val="center"/>
          </w:tcPr>
          <w:p w14:paraId="386DC7EA" w14:textId="77777777" w:rsidR="003A506E" w:rsidRPr="00E66618" w:rsidRDefault="007A28CA" w:rsidP="007A28CA">
            <w:pPr>
              <w:pStyle w:val="ab"/>
              <w:jc w:val="center"/>
              <w:rPr>
                <w:rFonts w:ascii="Times New Roman" w:hAnsi="Times New Roman" w:cs="Times New Roman"/>
              </w:rPr>
            </w:pPr>
            <w:r w:rsidRPr="00E66618">
              <w:rPr>
                <w:rFonts w:ascii="Times New Roman" w:hAnsi="Times New Roman" w:cs="Times New Roman"/>
              </w:rPr>
              <w:t>25,53</w:t>
            </w:r>
          </w:p>
        </w:tc>
        <w:tc>
          <w:tcPr>
            <w:tcW w:w="643" w:type="dxa"/>
            <w:tcBorders>
              <w:top w:val="single" w:sz="4" w:space="0" w:color="auto"/>
              <w:left w:val="single" w:sz="4" w:space="0" w:color="auto"/>
              <w:bottom w:val="single" w:sz="4" w:space="0" w:color="auto"/>
              <w:right w:val="single" w:sz="4" w:space="0" w:color="auto"/>
            </w:tcBorders>
            <w:vAlign w:val="center"/>
          </w:tcPr>
          <w:p w14:paraId="669B3C5D" w14:textId="77777777" w:rsidR="003A506E" w:rsidRPr="00E66618" w:rsidRDefault="007A28CA" w:rsidP="007A28CA">
            <w:pPr>
              <w:pStyle w:val="ab"/>
              <w:jc w:val="center"/>
              <w:rPr>
                <w:rFonts w:ascii="Times New Roman" w:hAnsi="Times New Roman" w:cs="Times New Roman"/>
              </w:rPr>
            </w:pPr>
            <w:r w:rsidRPr="00E66618">
              <w:rPr>
                <w:rFonts w:ascii="Times New Roman" w:hAnsi="Times New Roman" w:cs="Times New Roman"/>
              </w:rPr>
              <w:t>12,04</w:t>
            </w:r>
          </w:p>
        </w:tc>
        <w:tc>
          <w:tcPr>
            <w:tcW w:w="714" w:type="dxa"/>
            <w:tcBorders>
              <w:top w:val="single" w:sz="4" w:space="0" w:color="auto"/>
              <w:left w:val="single" w:sz="4" w:space="0" w:color="auto"/>
              <w:bottom w:val="single" w:sz="4" w:space="0" w:color="auto"/>
              <w:right w:val="single" w:sz="4" w:space="0" w:color="auto"/>
            </w:tcBorders>
            <w:vAlign w:val="center"/>
          </w:tcPr>
          <w:p w14:paraId="6C67AC40" w14:textId="77777777" w:rsidR="003A506E"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2,23*</w:t>
            </w:r>
          </w:p>
        </w:tc>
        <w:tc>
          <w:tcPr>
            <w:tcW w:w="643" w:type="dxa"/>
            <w:tcBorders>
              <w:top w:val="single" w:sz="4" w:space="0" w:color="auto"/>
              <w:left w:val="single" w:sz="4" w:space="0" w:color="auto"/>
              <w:bottom w:val="single" w:sz="4" w:space="0" w:color="auto"/>
              <w:right w:val="single" w:sz="4" w:space="0" w:color="auto"/>
            </w:tcBorders>
            <w:vAlign w:val="center"/>
          </w:tcPr>
          <w:p w14:paraId="604805BD"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16,34</w:t>
            </w:r>
          </w:p>
        </w:tc>
        <w:tc>
          <w:tcPr>
            <w:tcW w:w="643" w:type="dxa"/>
            <w:tcBorders>
              <w:top w:val="single" w:sz="4" w:space="0" w:color="auto"/>
              <w:left w:val="single" w:sz="4" w:space="0" w:color="auto"/>
              <w:bottom w:val="single" w:sz="4" w:space="0" w:color="auto"/>
              <w:right w:val="single" w:sz="4" w:space="0" w:color="auto"/>
            </w:tcBorders>
            <w:vAlign w:val="center"/>
          </w:tcPr>
          <w:p w14:paraId="4611127B"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16,88</w:t>
            </w:r>
          </w:p>
        </w:tc>
        <w:tc>
          <w:tcPr>
            <w:tcW w:w="607" w:type="dxa"/>
            <w:tcBorders>
              <w:top w:val="single" w:sz="4" w:space="0" w:color="auto"/>
              <w:left w:val="single" w:sz="4" w:space="0" w:color="auto"/>
              <w:bottom w:val="single" w:sz="4" w:space="0" w:color="auto"/>
              <w:right w:val="single" w:sz="4" w:space="0" w:color="auto"/>
            </w:tcBorders>
            <w:vAlign w:val="center"/>
          </w:tcPr>
          <w:p w14:paraId="17FEC4F7" w14:textId="77777777" w:rsidR="003A506E"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0,088</w:t>
            </w:r>
          </w:p>
        </w:tc>
        <w:tc>
          <w:tcPr>
            <w:tcW w:w="643" w:type="dxa"/>
            <w:tcBorders>
              <w:top w:val="single" w:sz="4" w:space="0" w:color="auto"/>
              <w:left w:val="single" w:sz="4" w:space="0" w:color="auto"/>
              <w:bottom w:val="single" w:sz="4" w:space="0" w:color="auto"/>
              <w:right w:val="single" w:sz="4" w:space="0" w:color="auto"/>
            </w:tcBorders>
            <w:vAlign w:val="center"/>
          </w:tcPr>
          <w:p w14:paraId="23D6E7C3"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0685E7E1"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12,04</w:t>
            </w:r>
          </w:p>
        </w:tc>
        <w:tc>
          <w:tcPr>
            <w:tcW w:w="738" w:type="dxa"/>
            <w:tcBorders>
              <w:top w:val="single" w:sz="4" w:space="0" w:color="auto"/>
              <w:left w:val="single" w:sz="4" w:space="0" w:color="auto"/>
              <w:bottom w:val="single" w:sz="4" w:space="0" w:color="auto"/>
              <w:right w:val="single" w:sz="4" w:space="0" w:color="auto"/>
            </w:tcBorders>
            <w:vAlign w:val="center"/>
          </w:tcPr>
          <w:p w14:paraId="5A1D5384"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3,60**</w:t>
            </w:r>
          </w:p>
        </w:tc>
        <w:tc>
          <w:tcPr>
            <w:tcW w:w="643" w:type="dxa"/>
            <w:tcBorders>
              <w:top w:val="single" w:sz="4" w:space="0" w:color="auto"/>
              <w:left w:val="single" w:sz="4" w:space="0" w:color="auto"/>
              <w:bottom w:val="single" w:sz="4" w:space="0" w:color="auto"/>
              <w:right w:val="single" w:sz="4" w:space="0" w:color="auto"/>
            </w:tcBorders>
            <w:vAlign w:val="center"/>
          </w:tcPr>
          <w:p w14:paraId="3219D24F"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23A5F4FF" w14:textId="77777777" w:rsidR="003A506E" w:rsidRPr="00E66618" w:rsidRDefault="003C7980" w:rsidP="007A28CA">
            <w:pPr>
              <w:pStyle w:val="ab"/>
              <w:jc w:val="center"/>
              <w:rPr>
                <w:rFonts w:ascii="Times New Roman" w:hAnsi="Times New Roman" w:cs="Times New Roman"/>
              </w:rPr>
            </w:pPr>
            <w:r w:rsidRPr="00E66618">
              <w:rPr>
                <w:rFonts w:ascii="Times New Roman" w:hAnsi="Times New Roman" w:cs="Times New Roman"/>
              </w:rPr>
              <w:t>4,82</w:t>
            </w:r>
          </w:p>
        </w:tc>
        <w:tc>
          <w:tcPr>
            <w:tcW w:w="739" w:type="dxa"/>
            <w:tcBorders>
              <w:top w:val="single" w:sz="4" w:space="0" w:color="auto"/>
              <w:left w:val="single" w:sz="4" w:space="0" w:color="auto"/>
              <w:bottom w:val="single" w:sz="4" w:space="0" w:color="auto"/>
              <w:right w:val="single" w:sz="4" w:space="0" w:color="auto"/>
            </w:tcBorders>
            <w:vAlign w:val="center"/>
          </w:tcPr>
          <w:p w14:paraId="30B49B60" w14:textId="77777777" w:rsidR="003A506E" w:rsidRPr="00E66618" w:rsidRDefault="00D05C24" w:rsidP="007A28CA">
            <w:pPr>
              <w:pStyle w:val="ab"/>
              <w:jc w:val="center"/>
              <w:rPr>
                <w:rFonts w:ascii="Times New Roman" w:hAnsi="Times New Roman" w:cs="Times New Roman"/>
              </w:rPr>
            </w:pPr>
            <w:r w:rsidRPr="00E66618">
              <w:rPr>
                <w:rFonts w:ascii="Times New Roman" w:hAnsi="Times New Roman" w:cs="Times New Roman"/>
              </w:rPr>
              <w:t>1,91*</w:t>
            </w:r>
          </w:p>
        </w:tc>
      </w:tr>
      <w:tr w:rsidR="00D05C24" w:rsidRPr="00E94BE5" w14:paraId="49B2184F"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37D5C14B" w14:textId="77777777" w:rsidR="003C7980" w:rsidRPr="00A641B3" w:rsidRDefault="003C7980" w:rsidP="00E16343">
            <w:pPr>
              <w:pStyle w:val="ab"/>
              <w:ind w:left="-113" w:right="-104"/>
              <w:jc w:val="center"/>
              <w:rPr>
                <w:rFonts w:ascii="Times New Roman" w:hAnsi="Times New Roman" w:cs="Times New Roman"/>
                <w:b/>
                <w:i/>
              </w:rPr>
            </w:pPr>
            <w:r w:rsidRPr="00A641B3">
              <w:rPr>
                <w:rFonts w:ascii="Times New Roman" w:hAnsi="Times New Roman" w:cs="Times New Roman"/>
                <w:b/>
                <w:i/>
              </w:rPr>
              <w:t>Помаранчево-червоний</w:t>
            </w:r>
          </w:p>
        </w:tc>
        <w:tc>
          <w:tcPr>
            <w:tcW w:w="642" w:type="dxa"/>
            <w:tcBorders>
              <w:top w:val="single" w:sz="4" w:space="0" w:color="auto"/>
              <w:left w:val="single" w:sz="4" w:space="0" w:color="auto"/>
              <w:bottom w:val="single" w:sz="4" w:space="0" w:color="auto"/>
              <w:right w:val="single" w:sz="4" w:space="0" w:color="auto"/>
            </w:tcBorders>
            <w:vAlign w:val="center"/>
          </w:tcPr>
          <w:p w14:paraId="1E651E0F"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5,10</w:t>
            </w:r>
          </w:p>
        </w:tc>
        <w:tc>
          <w:tcPr>
            <w:tcW w:w="643" w:type="dxa"/>
            <w:tcBorders>
              <w:top w:val="single" w:sz="4" w:space="0" w:color="auto"/>
              <w:left w:val="single" w:sz="4" w:space="0" w:color="auto"/>
              <w:bottom w:val="single" w:sz="4" w:space="0" w:color="auto"/>
              <w:right w:val="single" w:sz="4" w:space="0" w:color="auto"/>
            </w:tcBorders>
            <w:vAlign w:val="center"/>
          </w:tcPr>
          <w:p w14:paraId="283EE7B0"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18,07</w:t>
            </w:r>
          </w:p>
        </w:tc>
        <w:tc>
          <w:tcPr>
            <w:tcW w:w="714" w:type="dxa"/>
            <w:tcBorders>
              <w:top w:val="single" w:sz="4" w:space="0" w:color="auto"/>
              <w:left w:val="single" w:sz="4" w:space="0" w:color="auto"/>
              <w:bottom w:val="single" w:sz="4" w:space="0" w:color="auto"/>
              <w:right w:val="single" w:sz="4" w:space="0" w:color="auto"/>
            </w:tcBorders>
            <w:vAlign w:val="center"/>
          </w:tcPr>
          <w:p w14:paraId="104B144C" w14:textId="77777777" w:rsidR="003C7980"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2,7**</w:t>
            </w:r>
          </w:p>
        </w:tc>
        <w:tc>
          <w:tcPr>
            <w:tcW w:w="643" w:type="dxa"/>
            <w:tcBorders>
              <w:top w:val="single" w:sz="4" w:space="0" w:color="auto"/>
              <w:left w:val="single" w:sz="4" w:space="0" w:color="auto"/>
              <w:bottom w:val="single" w:sz="4" w:space="0" w:color="auto"/>
              <w:right w:val="single" w:sz="4" w:space="0" w:color="auto"/>
            </w:tcBorders>
            <w:vAlign w:val="center"/>
          </w:tcPr>
          <w:p w14:paraId="2B56546B"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23,46</w:t>
            </w:r>
          </w:p>
        </w:tc>
        <w:tc>
          <w:tcPr>
            <w:tcW w:w="643" w:type="dxa"/>
            <w:tcBorders>
              <w:top w:val="single" w:sz="4" w:space="0" w:color="auto"/>
              <w:left w:val="single" w:sz="4" w:space="0" w:color="auto"/>
              <w:bottom w:val="single" w:sz="4" w:space="0" w:color="auto"/>
              <w:right w:val="single" w:sz="4" w:space="0" w:color="auto"/>
            </w:tcBorders>
            <w:vAlign w:val="center"/>
          </w:tcPr>
          <w:p w14:paraId="29F1582D"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07" w:type="dxa"/>
            <w:tcBorders>
              <w:top w:val="single" w:sz="4" w:space="0" w:color="auto"/>
              <w:left w:val="single" w:sz="4" w:space="0" w:color="auto"/>
              <w:bottom w:val="single" w:sz="4" w:space="0" w:color="auto"/>
              <w:right w:val="single" w:sz="4" w:space="0" w:color="auto"/>
            </w:tcBorders>
            <w:vAlign w:val="center"/>
          </w:tcPr>
          <w:p w14:paraId="2AD07EE1" w14:textId="77777777" w:rsidR="003C7980"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5,58**</w:t>
            </w:r>
          </w:p>
        </w:tc>
        <w:tc>
          <w:tcPr>
            <w:tcW w:w="643" w:type="dxa"/>
            <w:tcBorders>
              <w:top w:val="single" w:sz="4" w:space="0" w:color="auto"/>
              <w:left w:val="single" w:sz="4" w:space="0" w:color="auto"/>
              <w:bottom w:val="single" w:sz="4" w:space="0" w:color="auto"/>
              <w:right w:val="single" w:sz="4" w:space="0" w:color="auto"/>
            </w:tcBorders>
            <w:vAlign w:val="center"/>
          </w:tcPr>
          <w:p w14:paraId="1BA050FC"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9,18</w:t>
            </w:r>
          </w:p>
        </w:tc>
        <w:tc>
          <w:tcPr>
            <w:tcW w:w="643" w:type="dxa"/>
            <w:tcBorders>
              <w:top w:val="single" w:sz="4" w:space="0" w:color="auto"/>
              <w:left w:val="single" w:sz="4" w:space="0" w:color="auto"/>
              <w:bottom w:val="single" w:sz="4" w:space="0" w:color="auto"/>
              <w:right w:val="single" w:sz="4" w:space="0" w:color="auto"/>
            </w:tcBorders>
            <w:vAlign w:val="center"/>
          </w:tcPr>
          <w:p w14:paraId="704FA5D1"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3,6</w:t>
            </w:r>
          </w:p>
        </w:tc>
        <w:tc>
          <w:tcPr>
            <w:tcW w:w="738" w:type="dxa"/>
            <w:tcBorders>
              <w:top w:val="single" w:sz="4" w:space="0" w:color="auto"/>
              <w:left w:val="single" w:sz="4" w:space="0" w:color="auto"/>
              <w:bottom w:val="single" w:sz="4" w:space="0" w:color="auto"/>
              <w:right w:val="single" w:sz="4" w:space="0" w:color="auto"/>
            </w:tcBorders>
            <w:vAlign w:val="center"/>
          </w:tcPr>
          <w:p w14:paraId="3A992DB3"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1,462</w:t>
            </w:r>
          </w:p>
        </w:tc>
        <w:tc>
          <w:tcPr>
            <w:tcW w:w="643" w:type="dxa"/>
            <w:tcBorders>
              <w:top w:val="single" w:sz="4" w:space="0" w:color="auto"/>
              <w:left w:val="single" w:sz="4" w:space="0" w:color="auto"/>
              <w:bottom w:val="single" w:sz="4" w:space="0" w:color="auto"/>
              <w:right w:val="single" w:sz="4" w:space="0" w:color="auto"/>
            </w:tcBorders>
            <w:vAlign w:val="center"/>
          </w:tcPr>
          <w:p w14:paraId="217AFFB9"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3,06</w:t>
            </w:r>
          </w:p>
        </w:tc>
        <w:tc>
          <w:tcPr>
            <w:tcW w:w="643" w:type="dxa"/>
            <w:tcBorders>
              <w:top w:val="single" w:sz="4" w:space="0" w:color="auto"/>
              <w:left w:val="single" w:sz="4" w:space="0" w:color="auto"/>
              <w:bottom w:val="single" w:sz="4" w:space="0" w:color="auto"/>
              <w:right w:val="single" w:sz="4" w:space="0" w:color="auto"/>
            </w:tcBorders>
            <w:vAlign w:val="center"/>
          </w:tcPr>
          <w:p w14:paraId="06B131EE"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12,04</w:t>
            </w:r>
          </w:p>
        </w:tc>
        <w:tc>
          <w:tcPr>
            <w:tcW w:w="739" w:type="dxa"/>
            <w:tcBorders>
              <w:top w:val="single" w:sz="4" w:space="0" w:color="auto"/>
              <w:left w:val="single" w:sz="4" w:space="0" w:color="auto"/>
              <w:bottom w:val="single" w:sz="4" w:space="0" w:color="auto"/>
              <w:right w:val="single" w:sz="4" w:space="0" w:color="auto"/>
            </w:tcBorders>
            <w:vAlign w:val="center"/>
          </w:tcPr>
          <w:p w14:paraId="56D52325" w14:textId="77777777" w:rsidR="003C7980" w:rsidRPr="00E66618" w:rsidRDefault="00D05C24" w:rsidP="003C7980">
            <w:pPr>
              <w:pStyle w:val="ab"/>
              <w:jc w:val="center"/>
              <w:rPr>
                <w:rFonts w:ascii="Times New Roman" w:hAnsi="Times New Roman" w:cs="Times New Roman"/>
              </w:rPr>
            </w:pPr>
            <w:r w:rsidRPr="00E66618">
              <w:rPr>
                <w:rFonts w:ascii="Times New Roman" w:hAnsi="Times New Roman" w:cs="Times New Roman"/>
              </w:rPr>
              <w:t>2,23*</w:t>
            </w:r>
          </w:p>
        </w:tc>
      </w:tr>
      <w:tr w:rsidR="00D05C24" w:rsidRPr="00E94BE5" w14:paraId="2C170F79"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505B6EAF" w14:textId="77777777" w:rsidR="003C7980" w:rsidRPr="00A641B3" w:rsidRDefault="003C7980" w:rsidP="00E16343">
            <w:pPr>
              <w:pStyle w:val="ab"/>
              <w:ind w:left="-113" w:right="-104"/>
              <w:jc w:val="center"/>
              <w:rPr>
                <w:rFonts w:ascii="Times New Roman" w:hAnsi="Times New Roman" w:cs="Times New Roman"/>
                <w:b/>
                <w:i/>
              </w:rPr>
            </w:pPr>
            <w:r w:rsidRPr="00A641B3">
              <w:rPr>
                <w:rFonts w:ascii="Times New Roman" w:hAnsi="Times New Roman" w:cs="Times New Roman"/>
                <w:b/>
                <w:i/>
              </w:rPr>
              <w:t>Жовтий</w:t>
            </w:r>
          </w:p>
        </w:tc>
        <w:tc>
          <w:tcPr>
            <w:tcW w:w="642" w:type="dxa"/>
            <w:tcBorders>
              <w:top w:val="single" w:sz="4" w:space="0" w:color="auto"/>
              <w:left w:val="single" w:sz="4" w:space="0" w:color="auto"/>
              <w:bottom w:val="single" w:sz="4" w:space="0" w:color="auto"/>
              <w:right w:val="single" w:sz="4" w:space="0" w:color="auto"/>
            </w:tcBorders>
            <w:vAlign w:val="center"/>
          </w:tcPr>
          <w:p w14:paraId="5EB1FD33"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33,67</w:t>
            </w:r>
          </w:p>
        </w:tc>
        <w:tc>
          <w:tcPr>
            <w:tcW w:w="643" w:type="dxa"/>
            <w:tcBorders>
              <w:top w:val="single" w:sz="4" w:space="0" w:color="auto"/>
              <w:left w:val="single" w:sz="4" w:space="0" w:color="auto"/>
              <w:bottom w:val="single" w:sz="4" w:space="0" w:color="auto"/>
              <w:right w:val="single" w:sz="4" w:space="0" w:color="auto"/>
            </w:tcBorders>
            <w:vAlign w:val="center"/>
          </w:tcPr>
          <w:p w14:paraId="6D4B6E42"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16,86</w:t>
            </w:r>
          </w:p>
        </w:tc>
        <w:tc>
          <w:tcPr>
            <w:tcW w:w="714" w:type="dxa"/>
            <w:tcBorders>
              <w:top w:val="single" w:sz="4" w:space="0" w:color="auto"/>
              <w:left w:val="single" w:sz="4" w:space="0" w:color="auto"/>
              <w:bottom w:val="single" w:sz="4" w:space="0" w:color="auto"/>
              <w:right w:val="single" w:sz="4" w:space="0" w:color="auto"/>
            </w:tcBorders>
            <w:vAlign w:val="center"/>
          </w:tcPr>
          <w:p w14:paraId="01D1C6ED" w14:textId="77777777" w:rsidR="003C7980"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2,59**</w:t>
            </w:r>
          </w:p>
        </w:tc>
        <w:tc>
          <w:tcPr>
            <w:tcW w:w="643" w:type="dxa"/>
            <w:tcBorders>
              <w:top w:val="single" w:sz="4" w:space="0" w:color="auto"/>
              <w:left w:val="single" w:sz="4" w:space="0" w:color="auto"/>
              <w:bottom w:val="single" w:sz="4" w:space="0" w:color="auto"/>
              <w:right w:val="single" w:sz="4" w:space="0" w:color="auto"/>
            </w:tcBorders>
            <w:vAlign w:val="center"/>
          </w:tcPr>
          <w:p w14:paraId="67C929C4"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17,35</w:t>
            </w:r>
          </w:p>
        </w:tc>
        <w:tc>
          <w:tcPr>
            <w:tcW w:w="643" w:type="dxa"/>
            <w:tcBorders>
              <w:top w:val="single" w:sz="4" w:space="0" w:color="auto"/>
              <w:left w:val="single" w:sz="4" w:space="0" w:color="auto"/>
              <w:bottom w:val="single" w:sz="4" w:space="0" w:color="auto"/>
              <w:right w:val="single" w:sz="4" w:space="0" w:color="auto"/>
            </w:tcBorders>
            <w:vAlign w:val="center"/>
          </w:tcPr>
          <w:p w14:paraId="2B5442D6"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28,92</w:t>
            </w:r>
          </w:p>
        </w:tc>
        <w:tc>
          <w:tcPr>
            <w:tcW w:w="607" w:type="dxa"/>
            <w:tcBorders>
              <w:top w:val="single" w:sz="4" w:space="0" w:color="auto"/>
              <w:left w:val="single" w:sz="4" w:space="0" w:color="auto"/>
              <w:bottom w:val="single" w:sz="4" w:space="0" w:color="auto"/>
              <w:right w:val="single" w:sz="4" w:space="0" w:color="auto"/>
            </w:tcBorders>
            <w:vAlign w:val="center"/>
          </w:tcPr>
          <w:p w14:paraId="5A94D52C" w14:textId="77777777" w:rsidR="003C7980"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1,81*</w:t>
            </w:r>
          </w:p>
        </w:tc>
        <w:tc>
          <w:tcPr>
            <w:tcW w:w="643" w:type="dxa"/>
            <w:tcBorders>
              <w:top w:val="single" w:sz="4" w:space="0" w:color="auto"/>
              <w:left w:val="single" w:sz="4" w:space="0" w:color="auto"/>
              <w:bottom w:val="single" w:sz="4" w:space="0" w:color="auto"/>
              <w:right w:val="single" w:sz="4" w:space="0" w:color="auto"/>
            </w:tcBorders>
            <w:vAlign w:val="center"/>
          </w:tcPr>
          <w:p w14:paraId="1AC2D320"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3F2A39CF"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13,25</w:t>
            </w:r>
          </w:p>
        </w:tc>
        <w:tc>
          <w:tcPr>
            <w:tcW w:w="738" w:type="dxa"/>
            <w:tcBorders>
              <w:top w:val="single" w:sz="4" w:space="0" w:color="auto"/>
              <w:left w:val="single" w:sz="4" w:space="0" w:color="auto"/>
              <w:bottom w:val="single" w:sz="4" w:space="0" w:color="auto"/>
              <w:right w:val="single" w:sz="4" w:space="0" w:color="auto"/>
            </w:tcBorders>
            <w:vAlign w:val="center"/>
          </w:tcPr>
          <w:p w14:paraId="51F8831B"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3,84**</w:t>
            </w:r>
          </w:p>
        </w:tc>
        <w:tc>
          <w:tcPr>
            <w:tcW w:w="643" w:type="dxa"/>
            <w:tcBorders>
              <w:top w:val="single" w:sz="4" w:space="0" w:color="auto"/>
              <w:left w:val="single" w:sz="4" w:space="0" w:color="auto"/>
              <w:bottom w:val="single" w:sz="4" w:space="0" w:color="auto"/>
              <w:right w:val="single" w:sz="4" w:space="0" w:color="auto"/>
            </w:tcBorders>
            <w:vAlign w:val="center"/>
          </w:tcPr>
          <w:p w14:paraId="45CA7288"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0298AF71"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9,64</w:t>
            </w:r>
          </w:p>
        </w:tc>
        <w:tc>
          <w:tcPr>
            <w:tcW w:w="739" w:type="dxa"/>
            <w:tcBorders>
              <w:top w:val="single" w:sz="4" w:space="0" w:color="auto"/>
              <w:left w:val="single" w:sz="4" w:space="0" w:color="auto"/>
              <w:bottom w:val="single" w:sz="4" w:space="0" w:color="auto"/>
              <w:right w:val="single" w:sz="4" w:space="0" w:color="auto"/>
            </w:tcBorders>
            <w:vAlign w:val="center"/>
          </w:tcPr>
          <w:p w14:paraId="368F21F9" w14:textId="77777777" w:rsidR="003C7980" w:rsidRPr="00E66618" w:rsidRDefault="00D05C24" w:rsidP="003C7980">
            <w:pPr>
              <w:pStyle w:val="ab"/>
              <w:jc w:val="center"/>
              <w:rPr>
                <w:rFonts w:ascii="Times New Roman" w:hAnsi="Times New Roman" w:cs="Times New Roman"/>
              </w:rPr>
            </w:pPr>
            <w:r w:rsidRPr="00E66618">
              <w:rPr>
                <w:rFonts w:ascii="Times New Roman" w:hAnsi="Times New Roman" w:cs="Times New Roman"/>
              </w:rPr>
              <w:t>3,09**</w:t>
            </w:r>
          </w:p>
        </w:tc>
      </w:tr>
      <w:tr w:rsidR="00D05C24" w:rsidRPr="00E94BE5" w14:paraId="160B60E9"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0BB9606A" w14:textId="77777777" w:rsidR="003C7980" w:rsidRPr="00A641B3" w:rsidRDefault="003C7980" w:rsidP="00E16343">
            <w:pPr>
              <w:pStyle w:val="ab"/>
              <w:ind w:left="-113" w:right="-104"/>
              <w:jc w:val="center"/>
              <w:rPr>
                <w:rFonts w:ascii="Times New Roman" w:hAnsi="Times New Roman" w:cs="Times New Roman"/>
                <w:b/>
                <w:i/>
              </w:rPr>
            </w:pPr>
            <w:r w:rsidRPr="00A641B3">
              <w:rPr>
                <w:rFonts w:ascii="Times New Roman" w:hAnsi="Times New Roman" w:cs="Times New Roman"/>
                <w:b/>
                <w:i/>
              </w:rPr>
              <w:t>Фіолетовий</w:t>
            </w:r>
          </w:p>
        </w:tc>
        <w:tc>
          <w:tcPr>
            <w:tcW w:w="642" w:type="dxa"/>
            <w:tcBorders>
              <w:top w:val="single" w:sz="4" w:space="0" w:color="auto"/>
              <w:left w:val="single" w:sz="4" w:space="0" w:color="auto"/>
              <w:bottom w:val="single" w:sz="4" w:space="0" w:color="auto"/>
              <w:right w:val="single" w:sz="4" w:space="0" w:color="auto"/>
            </w:tcBorders>
            <w:vAlign w:val="center"/>
          </w:tcPr>
          <w:p w14:paraId="61B4729C"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8,16</w:t>
            </w:r>
          </w:p>
        </w:tc>
        <w:tc>
          <w:tcPr>
            <w:tcW w:w="643" w:type="dxa"/>
            <w:tcBorders>
              <w:top w:val="single" w:sz="4" w:space="0" w:color="auto"/>
              <w:left w:val="single" w:sz="4" w:space="0" w:color="auto"/>
              <w:bottom w:val="single" w:sz="4" w:space="0" w:color="auto"/>
              <w:right w:val="single" w:sz="4" w:space="0" w:color="auto"/>
            </w:tcBorders>
            <w:vAlign w:val="center"/>
          </w:tcPr>
          <w:p w14:paraId="629DBC09"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16,86</w:t>
            </w:r>
          </w:p>
        </w:tc>
        <w:tc>
          <w:tcPr>
            <w:tcW w:w="714" w:type="dxa"/>
            <w:tcBorders>
              <w:top w:val="single" w:sz="4" w:space="0" w:color="auto"/>
              <w:left w:val="single" w:sz="4" w:space="0" w:color="auto"/>
              <w:bottom w:val="single" w:sz="4" w:space="0" w:color="auto"/>
              <w:right w:val="single" w:sz="4" w:space="0" w:color="auto"/>
            </w:tcBorders>
            <w:vAlign w:val="center"/>
          </w:tcPr>
          <w:p w14:paraId="58439EA7" w14:textId="77777777" w:rsidR="003C7980"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1,72*</w:t>
            </w:r>
          </w:p>
        </w:tc>
        <w:tc>
          <w:tcPr>
            <w:tcW w:w="643" w:type="dxa"/>
            <w:tcBorders>
              <w:top w:val="single" w:sz="4" w:space="0" w:color="auto"/>
              <w:left w:val="single" w:sz="4" w:space="0" w:color="auto"/>
              <w:bottom w:val="single" w:sz="4" w:space="0" w:color="auto"/>
              <w:right w:val="single" w:sz="4" w:space="0" w:color="auto"/>
            </w:tcBorders>
            <w:vAlign w:val="center"/>
          </w:tcPr>
          <w:p w14:paraId="352A5066"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22,44</w:t>
            </w:r>
          </w:p>
        </w:tc>
        <w:tc>
          <w:tcPr>
            <w:tcW w:w="643" w:type="dxa"/>
            <w:tcBorders>
              <w:top w:val="single" w:sz="4" w:space="0" w:color="auto"/>
              <w:left w:val="single" w:sz="4" w:space="0" w:color="auto"/>
              <w:bottom w:val="single" w:sz="4" w:space="0" w:color="auto"/>
              <w:right w:val="single" w:sz="4" w:space="0" w:color="auto"/>
            </w:tcBorders>
            <w:vAlign w:val="center"/>
          </w:tcPr>
          <w:p w14:paraId="335B29D4"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10,84</w:t>
            </w:r>
          </w:p>
        </w:tc>
        <w:tc>
          <w:tcPr>
            <w:tcW w:w="607" w:type="dxa"/>
            <w:tcBorders>
              <w:top w:val="single" w:sz="4" w:space="0" w:color="auto"/>
              <w:left w:val="single" w:sz="4" w:space="0" w:color="auto"/>
              <w:bottom w:val="single" w:sz="4" w:space="0" w:color="auto"/>
              <w:right w:val="single" w:sz="4" w:space="0" w:color="auto"/>
            </w:tcBorders>
            <w:vAlign w:val="center"/>
          </w:tcPr>
          <w:p w14:paraId="4B607C83" w14:textId="77777777" w:rsidR="003C7980"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2,06*</w:t>
            </w:r>
          </w:p>
        </w:tc>
        <w:tc>
          <w:tcPr>
            <w:tcW w:w="643" w:type="dxa"/>
            <w:tcBorders>
              <w:top w:val="single" w:sz="4" w:space="0" w:color="auto"/>
              <w:left w:val="single" w:sz="4" w:space="0" w:color="auto"/>
              <w:bottom w:val="single" w:sz="4" w:space="0" w:color="auto"/>
              <w:right w:val="single" w:sz="4" w:space="0" w:color="auto"/>
            </w:tcBorders>
            <w:vAlign w:val="center"/>
          </w:tcPr>
          <w:p w14:paraId="4F9586E7"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4,08</w:t>
            </w:r>
          </w:p>
        </w:tc>
        <w:tc>
          <w:tcPr>
            <w:tcW w:w="643" w:type="dxa"/>
            <w:tcBorders>
              <w:top w:val="single" w:sz="4" w:space="0" w:color="auto"/>
              <w:left w:val="single" w:sz="4" w:space="0" w:color="auto"/>
              <w:bottom w:val="single" w:sz="4" w:space="0" w:color="auto"/>
              <w:right w:val="single" w:sz="4" w:space="0" w:color="auto"/>
            </w:tcBorders>
            <w:vAlign w:val="center"/>
          </w:tcPr>
          <w:p w14:paraId="3665398A"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8,43</w:t>
            </w:r>
          </w:p>
        </w:tc>
        <w:tc>
          <w:tcPr>
            <w:tcW w:w="738" w:type="dxa"/>
            <w:tcBorders>
              <w:top w:val="single" w:sz="4" w:space="0" w:color="auto"/>
              <w:left w:val="single" w:sz="4" w:space="0" w:color="auto"/>
              <w:bottom w:val="single" w:sz="4" w:space="0" w:color="auto"/>
              <w:right w:val="single" w:sz="4" w:space="0" w:color="auto"/>
            </w:tcBorders>
            <w:vAlign w:val="center"/>
          </w:tcPr>
          <w:p w14:paraId="645D3301"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1,117</w:t>
            </w:r>
          </w:p>
        </w:tc>
        <w:tc>
          <w:tcPr>
            <w:tcW w:w="643" w:type="dxa"/>
            <w:tcBorders>
              <w:top w:val="single" w:sz="4" w:space="0" w:color="auto"/>
              <w:left w:val="single" w:sz="4" w:space="0" w:color="auto"/>
              <w:bottom w:val="single" w:sz="4" w:space="0" w:color="auto"/>
              <w:right w:val="single" w:sz="4" w:space="0" w:color="auto"/>
            </w:tcBorders>
            <w:vAlign w:val="center"/>
          </w:tcPr>
          <w:p w14:paraId="667A9F54"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093F3DEC"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7,23</w:t>
            </w:r>
          </w:p>
        </w:tc>
        <w:tc>
          <w:tcPr>
            <w:tcW w:w="739" w:type="dxa"/>
            <w:tcBorders>
              <w:top w:val="single" w:sz="4" w:space="0" w:color="auto"/>
              <w:left w:val="single" w:sz="4" w:space="0" w:color="auto"/>
              <w:bottom w:val="single" w:sz="4" w:space="0" w:color="auto"/>
              <w:right w:val="single" w:sz="4" w:space="0" w:color="auto"/>
            </w:tcBorders>
            <w:vAlign w:val="center"/>
          </w:tcPr>
          <w:p w14:paraId="5A37497F" w14:textId="77777777" w:rsidR="003C7980" w:rsidRPr="00E66618" w:rsidRDefault="00D05C24" w:rsidP="003C7980">
            <w:pPr>
              <w:pStyle w:val="ab"/>
              <w:jc w:val="center"/>
              <w:rPr>
                <w:rFonts w:ascii="Times New Roman" w:hAnsi="Times New Roman" w:cs="Times New Roman"/>
              </w:rPr>
            </w:pPr>
            <w:r w:rsidRPr="00E66618">
              <w:rPr>
                <w:rFonts w:ascii="Times New Roman" w:hAnsi="Times New Roman" w:cs="Times New Roman"/>
              </w:rPr>
              <w:t>2,55**</w:t>
            </w:r>
          </w:p>
        </w:tc>
      </w:tr>
      <w:tr w:rsidR="00D05C24" w:rsidRPr="00E94BE5" w14:paraId="3D324AAE"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4D9180F8" w14:textId="77777777" w:rsidR="003C7980" w:rsidRPr="00A641B3" w:rsidRDefault="003C7980" w:rsidP="00E16343">
            <w:pPr>
              <w:pStyle w:val="ab"/>
              <w:ind w:left="-113" w:right="-104"/>
              <w:jc w:val="center"/>
              <w:rPr>
                <w:rFonts w:ascii="Times New Roman" w:hAnsi="Times New Roman" w:cs="Times New Roman"/>
                <w:b/>
                <w:i/>
              </w:rPr>
            </w:pPr>
            <w:r w:rsidRPr="00A641B3">
              <w:rPr>
                <w:rFonts w:ascii="Times New Roman" w:hAnsi="Times New Roman" w:cs="Times New Roman"/>
                <w:b/>
                <w:i/>
              </w:rPr>
              <w:t>Коричневий</w:t>
            </w:r>
          </w:p>
        </w:tc>
        <w:tc>
          <w:tcPr>
            <w:tcW w:w="642" w:type="dxa"/>
            <w:tcBorders>
              <w:top w:val="single" w:sz="4" w:space="0" w:color="auto"/>
              <w:left w:val="single" w:sz="4" w:space="0" w:color="auto"/>
              <w:bottom w:val="single" w:sz="4" w:space="0" w:color="auto"/>
              <w:right w:val="single" w:sz="4" w:space="0" w:color="auto"/>
            </w:tcBorders>
            <w:vAlign w:val="center"/>
          </w:tcPr>
          <w:p w14:paraId="620D7804"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39C22E0F"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714" w:type="dxa"/>
            <w:tcBorders>
              <w:top w:val="single" w:sz="4" w:space="0" w:color="auto"/>
              <w:left w:val="single" w:sz="4" w:space="0" w:color="auto"/>
              <w:bottom w:val="single" w:sz="4" w:space="0" w:color="auto"/>
              <w:right w:val="single" w:sz="4" w:space="0" w:color="auto"/>
            </w:tcBorders>
            <w:vAlign w:val="center"/>
          </w:tcPr>
          <w:p w14:paraId="696DD1E9" w14:textId="77777777" w:rsidR="003C7980"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351AB707"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3,06</w:t>
            </w:r>
          </w:p>
        </w:tc>
        <w:tc>
          <w:tcPr>
            <w:tcW w:w="643" w:type="dxa"/>
            <w:tcBorders>
              <w:top w:val="single" w:sz="4" w:space="0" w:color="auto"/>
              <w:left w:val="single" w:sz="4" w:space="0" w:color="auto"/>
              <w:bottom w:val="single" w:sz="4" w:space="0" w:color="auto"/>
              <w:right w:val="single" w:sz="4" w:space="0" w:color="auto"/>
            </w:tcBorders>
            <w:vAlign w:val="center"/>
          </w:tcPr>
          <w:p w14:paraId="5CEC6A26"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07" w:type="dxa"/>
            <w:tcBorders>
              <w:top w:val="single" w:sz="4" w:space="0" w:color="auto"/>
              <w:left w:val="single" w:sz="4" w:space="0" w:color="auto"/>
              <w:bottom w:val="single" w:sz="4" w:space="0" w:color="auto"/>
              <w:right w:val="single" w:sz="4" w:space="0" w:color="auto"/>
            </w:tcBorders>
            <w:vAlign w:val="center"/>
          </w:tcPr>
          <w:p w14:paraId="74B10F24" w14:textId="77777777" w:rsidR="003C7980"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1,544</w:t>
            </w:r>
          </w:p>
        </w:tc>
        <w:tc>
          <w:tcPr>
            <w:tcW w:w="643" w:type="dxa"/>
            <w:tcBorders>
              <w:top w:val="single" w:sz="4" w:space="0" w:color="auto"/>
              <w:left w:val="single" w:sz="4" w:space="0" w:color="auto"/>
              <w:bottom w:val="single" w:sz="4" w:space="0" w:color="auto"/>
              <w:right w:val="single" w:sz="4" w:space="0" w:color="auto"/>
            </w:tcBorders>
            <w:vAlign w:val="center"/>
          </w:tcPr>
          <w:p w14:paraId="479EC207"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24,5</w:t>
            </w:r>
          </w:p>
        </w:tc>
        <w:tc>
          <w:tcPr>
            <w:tcW w:w="643" w:type="dxa"/>
            <w:tcBorders>
              <w:top w:val="single" w:sz="4" w:space="0" w:color="auto"/>
              <w:left w:val="single" w:sz="4" w:space="0" w:color="auto"/>
              <w:bottom w:val="single" w:sz="4" w:space="0" w:color="auto"/>
              <w:right w:val="single" w:sz="4" w:space="0" w:color="auto"/>
            </w:tcBorders>
            <w:vAlign w:val="center"/>
          </w:tcPr>
          <w:p w14:paraId="30865A64"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20,48</w:t>
            </w:r>
          </w:p>
        </w:tc>
        <w:tc>
          <w:tcPr>
            <w:tcW w:w="738" w:type="dxa"/>
            <w:tcBorders>
              <w:top w:val="single" w:sz="4" w:space="0" w:color="auto"/>
              <w:left w:val="single" w:sz="4" w:space="0" w:color="auto"/>
              <w:bottom w:val="single" w:sz="4" w:space="0" w:color="auto"/>
              <w:right w:val="single" w:sz="4" w:space="0" w:color="auto"/>
            </w:tcBorders>
            <w:vAlign w:val="center"/>
          </w:tcPr>
          <w:p w14:paraId="2D466B9F"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1,81*</w:t>
            </w:r>
          </w:p>
        </w:tc>
        <w:tc>
          <w:tcPr>
            <w:tcW w:w="643" w:type="dxa"/>
            <w:tcBorders>
              <w:top w:val="single" w:sz="4" w:space="0" w:color="auto"/>
              <w:left w:val="single" w:sz="4" w:space="0" w:color="auto"/>
              <w:bottom w:val="single" w:sz="4" w:space="0" w:color="auto"/>
              <w:right w:val="single" w:sz="4" w:space="0" w:color="auto"/>
            </w:tcBorders>
            <w:vAlign w:val="center"/>
          </w:tcPr>
          <w:p w14:paraId="019B7C92"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3,06</w:t>
            </w:r>
          </w:p>
        </w:tc>
        <w:tc>
          <w:tcPr>
            <w:tcW w:w="643" w:type="dxa"/>
            <w:tcBorders>
              <w:top w:val="single" w:sz="4" w:space="0" w:color="auto"/>
              <w:left w:val="single" w:sz="4" w:space="0" w:color="auto"/>
              <w:bottom w:val="single" w:sz="4" w:space="0" w:color="auto"/>
              <w:right w:val="single" w:sz="4" w:space="0" w:color="auto"/>
            </w:tcBorders>
            <w:vAlign w:val="center"/>
          </w:tcPr>
          <w:p w14:paraId="45069D4B"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1,2</w:t>
            </w:r>
          </w:p>
        </w:tc>
        <w:tc>
          <w:tcPr>
            <w:tcW w:w="739" w:type="dxa"/>
            <w:tcBorders>
              <w:top w:val="single" w:sz="4" w:space="0" w:color="auto"/>
              <w:left w:val="single" w:sz="4" w:space="0" w:color="auto"/>
              <w:bottom w:val="single" w:sz="4" w:space="0" w:color="auto"/>
              <w:right w:val="single" w:sz="4" w:space="0" w:color="auto"/>
            </w:tcBorders>
            <w:vAlign w:val="center"/>
          </w:tcPr>
          <w:p w14:paraId="29CD1F30" w14:textId="77777777" w:rsidR="003C7980" w:rsidRPr="00E66618" w:rsidRDefault="00D05C24" w:rsidP="003C7980">
            <w:pPr>
              <w:pStyle w:val="ab"/>
              <w:jc w:val="center"/>
              <w:rPr>
                <w:rFonts w:ascii="Times New Roman" w:hAnsi="Times New Roman" w:cs="Times New Roman"/>
              </w:rPr>
            </w:pPr>
            <w:r w:rsidRPr="00E66618">
              <w:rPr>
                <w:rFonts w:ascii="Times New Roman" w:hAnsi="Times New Roman" w:cs="Times New Roman"/>
              </w:rPr>
              <w:t>0,711</w:t>
            </w:r>
          </w:p>
        </w:tc>
      </w:tr>
      <w:tr w:rsidR="00D05C24" w:rsidRPr="00E94BE5" w14:paraId="36858E8A" w14:textId="77777777" w:rsidTr="00E16343">
        <w:tc>
          <w:tcPr>
            <w:tcW w:w="1413" w:type="dxa"/>
            <w:tcBorders>
              <w:top w:val="single" w:sz="4" w:space="0" w:color="auto"/>
              <w:left w:val="single" w:sz="4" w:space="0" w:color="auto"/>
              <w:bottom w:val="single" w:sz="4" w:space="0" w:color="auto"/>
              <w:right w:val="single" w:sz="4" w:space="0" w:color="auto"/>
            </w:tcBorders>
            <w:vAlign w:val="center"/>
          </w:tcPr>
          <w:p w14:paraId="4D67D1AC" w14:textId="77777777" w:rsidR="003C7980" w:rsidRPr="00A641B3" w:rsidRDefault="003C7980" w:rsidP="00E16343">
            <w:pPr>
              <w:pStyle w:val="ab"/>
              <w:ind w:left="-113" w:right="-104"/>
              <w:jc w:val="center"/>
              <w:rPr>
                <w:rFonts w:ascii="Times New Roman" w:hAnsi="Times New Roman" w:cs="Times New Roman"/>
                <w:b/>
                <w:i/>
              </w:rPr>
            </w:pPr>
            <w:r w:rsidRPr="00A641B3">
              <w:rPr>
                <w:rFonts w:ascii="Times New Roman" w:hAnsi="Times New Roman" w:cs="Times New Roman"/>
                <w:b/>
                <w:i/>
              </w:rPr>
              <w:t>Чорний</w:t>
            </w:r>
          </w:p>
        </w:tc>
        <w:tc>
          <w:tcPr>
            <w:tcW w:w="642" w:type="dxa"/>
            <w:tcBorders>
              <w:top w:val="single" w:sz="4" w:space="0" w:color="auto"/>
              <w:left w:val="single" w:sz="4" w:space="0" w:color="auto"/>
              <w:bottom w:val="single" w:sz="4" w:space="0" w:color="auto"/>
              <w:right w:val="single" w:sz="4" w:space="0" w:color="auto"/>
            </w:tcBorders>
            <w:vAlign w:val="center"/>
          </w:tcPr>
          <w:p w14:paraId="22E392DF"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0F863142"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1,2</w:t>
            </w:r>
          </w:p>
        </w:tc>
        <w:tc>
          <w:tcPr>
            <w:tcW w:w="714" w:type="dxa"/>
            <w:tcBorders>
              <w:top w:val="single" w:sz="4" w:space="0" w:color="auto"/>
              <w:left w:val="single" w:sz="4" w:space="0" w:color="auto"/>
              <w:bottom w:val="single" w:sz="4" w:space="0" w:color="auto"/>
              <w:right w:val="single" w:sz="4" w:space="0" w:color="auto"/>
            </w:tcBorders>
            <w:vAlign w:val="center"/>
          </w:tcPr>
          <w:p w14:paraId="2A1C65F4" w14:textId="77777777" w:rsidR="003C7980" w:rsidRPr="00E66618" w:rsidRDefault="003C7980" w:rsidP="00D05C24">
            <w:pPr>
              <w:pStyle w:val="ab"/>
              <w:ind w:left="-29" w:right="-102"/>
              <w:jc w:val="center"/>
              <w:rPr>
                <w:rFonts w:ascii="Times New Roman" w:hAnsi="Times New Roman" w:cs="Times New Roman"/>
              </w:rPr>
            </w:pPr>
            <w:r w:rsidRPr="00E66618">
              <w:rPr>
                <w:rFonts w:ascii="Times New Roman" w:hAnsi="Times New Roman" w:cs="Times New Roman"/>
              </w:rPr>
              <w:t>0,66*</w:t>
            </w:r>
          </w:p>
        </w:tc>
        <w:tc>
          <w:tcPr>
            <w:tcW w:w="643" w:type="dxa"/>
            <w:tcBorders>
              <w:top w:val="single" w:sz="4" w:space="0" w:color="auto"/>
              <w:left w:val="single" w:sz="4" w:space="0" w:color="auto"/>
              <w:bottom w:val="single" w:sz="4" w:space="0" w:color="auto"/>
              <w:right w:val="single" w:sz="4" w:space="0" w:color="auto"/>
            </w:tcBorders>
            <w:vAlign w:val="center"/>
          </w:tcPr>
          <w:p w14:paraId="1E80053A"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0</w:t>
            </w:r>
          </w:p>
        </w:tc>
        <w:tc>
          <w:tcPr>
            <w:tcW w:w="643" w:type="dxa"/>
            <w:tcBorders>
              <w:top w:val="single" w:sz="4" w:space="0" w:color="auto"/>
              <w:left w:val="single" w:sz="4" w:space="0" w:color="auto"/>
              <w:bottom w:val="single" w:sz="4" w:space="0" w:color="auto"/>
              <w:right w:val="single" w:sz="4" w:space="0" w:color="auto"/>
            </w:tcBorders>
            <w:vAlign w:val="center"/>
          </w:tcPr>
          <w:p w14:paraId="305555C4"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2,4</w:t>
            </w:r>
          </w:p>
        </w:tc>
        <w:tc>
          <w:tcPr>
            <w:tcW w:w="607" w:type="dxa"/>
            <w:tcBorders>
              <w:top w:val="single" w:sz="4" w:space="0" w:color="auto"/>
              <w:left w:val="single" w:sz="4" w:space="0" w:color="auto"/>
              <w:bottom w:val="single" w:sz="4" w:space="0" w:color="auto"/>
              <w:right w:val="single" w:sz="4" w:space="0" w:color="auto"/>
            </w:tcBorders>
            <w:vAlign w:val="center"/>
          </w:tcPr>
          <w:p w14:paraId="54C815EC" w14:textId="77777777" w:rsidR="003C7980" w:rsidRPr="00E66618" w:rsidRDefault="003C7980" w:rsidP="00D05C24">
            <w:pPr>
              <w:pStyle w:val="ab"/>
              <w:ind w:left="-166" w:right="-122" w:firstLine="15"/>
              <w:jc w:val="center"/>
              <w:rPr>
                <w:rFonts w:ascii="Times New Roman" w:hAnsi="Times New Roman" w:cs="Times New Roman"/>
              </w:rPr>
            </w:pPr>
            <w:r w:rsidRPr="00E66618">
              <w:rPr>
                <w:rFonts w:ascii="Times New Roman" w:hAnsi="Times New Roman" w:cs="Times New Roman"/>
              </w:rPr>
              <w:t>1,117</w:t>
            </w:r>
          </w:p>
        </w:tc>
        <w:tc>
          <w:tcPr>
            <w:tcW w:w="643" w:type="dxa"/>
            <w:tcBorders>
              <w:top w:val="single" w:sz="4" w:space="0" w:color="auto"/>
              <w:left w:val="single" w:sz="4" w:space="0" w:color="auto"/>
              <w:bottom w:val="single" w:sz="4" w:space="0" w:color="auto"/>
              <w:right w:val="single" w:sz="4" w:space="0" w:color="auto"/>
            </w:tcBorders>
            <w:vAlign w:val="center"/>
          </w:tcPr>
          <w:p w14:paraId="1AFDD0C9"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14,28</w:t>
            </w:r>
          </w:p>
        </w:tc>
        <w:tc>
          <w:tcPr>
            <w:tcW w:w="643" w:type="dxa"/>
            <w:tcBorders>
              <w:top w:val="single" w:sz="4" w:space="0" w:color="auto"/>
              <w:left w:val="single" w:sz="4" w:space="0" w:color="auto"/>
              <w:bottom w:val="single" w:sz="4" w:space="0" w:color="auto"/>
              <w:right w:val="single" w:sz="4" w:space="0" w:color="auto"/>
            </w:tcBorders>
            <w:vAlign w:val="center"/>
          </w:tcPr>
          <w:p w14:paraId="163F5E87"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22,9</w:t>
            </w:r>
          </w:p>
        </w:tc>
        <w:tc>
          <w:tcPr>
            <w:tcW w:w="738" w:type="dxa"/>
            <w:tcBorders>
              <w:top w:val="single" w:sz="4" w:space="0" w:color="auto"/>
              <w:left w:val="single" w:sz="4" w:space="0" w:color="auto"/>
              <w:bottom w:val="single" w:sz="4" w:space="0" w:color="auto"/>
              <w:right w:val="single" w:sz="4" w:space="0" w:color="auto"/>
            </w:tcBorders>
            <w:vAlign w:val="center"/>
          </w:tcPr>
          <w:p w14:paraId="181A1AAA"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1,456</w:t>
            </w:r>
          </w:p>
        </w:tc>
        <w:tc>
          <w:tcPr>
            <w:tcW w:w="643" w:type="dxa"/>
            <w:tcBorders>
              <w:top w:val="single" w:sz="4" w:space="0" w:color="auto"/>
              <w:left w:val="single" w:sz="4" w:space="0" w:color="auto"/>
              <w:bottom w:val="single" w:sz="4" w:space="0" w:color="auto"/>
              <w:right w:val="single" w:sz="4" w:space="0" w:color="auto"/>
            </w:tcBorders>
            <w:vAlign w:val="center"/>
          </w:tcPr>
          <w:p w14:paraId="3C7DB962"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73,47</w:t>
            </w:r>
          </w:p>
        </w:tc>
        <w:tc>
          <w:tcPr>
            <w:tcW w:w="643" w:type="dxa"/>
            <w:tcBorders>
              <w:top w:val="single" w:sz="4" w:space="0" w:color="auto"/>
              <w:left w:val="single" w:sz="4" w:space="0" w:color="auto"/>
              <w:bottom w:val="single" w:sz="4" w:space="0" w:color="auto"/>
              <w:right w:val="single" w:sz="4" w:space="0" w:color="auto"/>
            </w:tcBorders>
            <w:vAlign w:val="center"/>
          </w:tcPr>
          <w:p w14:paraId="3E3DC556" w14:textId="77777777" w:rsidR="003C7980" w:rsidRPr="00E66618" w:rsidRDefault="003C7980" w:rsidP="003C7980">
            <w:pPr>
              <w:pStyle w:val="ab"/>
              <w:jc w:val="center"/>
              <w:rPr>
                <w:rFonts w:ascii="Times New Roman" w:hAnsi="Times New Roman" w:cs="Times New Roman"/>
              </w:rPr>
            </w:pPr>
            <w:r w:rsidRPr="00E66618">
              <w:rPr>
                <w:rFonts w:ascii="Times New Roman" w:hAnsi="Times New Roman" w:cs="Times New Roman"/>
              </w:rPr>
              <w:t>61,45</w:t>
            </w:r>
          </w:p>
        </w:tc>
        <w:tc>
          <w:tcPr>
            <w:tcW w:w="739" w:type="dxa"/>
            <w:tcBorders>
              <w:top w:val="single" w:sz="4" w:space="0" w:color="auto"/>
              <w:left w:val="single" w:sz="4" w:space="0" w:color="auto"/>
              <w:bottom w:val="single" w:sz="4" w:space="0" w:color="auto"/>
              <w:right w:val="single" w:sz="4" w:space="0" w:color="auto"/>
            </w:tcBorders>
            <w:vAlign w:val="center"/>
          </w:tcPr>
          <w:p w14:paraId="62C83AD3" w14:textId="77777777" w:rsidR="003C7980" w:rsidRPr="00E66618" w:rsidRDefault="00D05C24" w:rsidP="003C7980">
            <w:pPr>
              <w:pStyle w:val="ab"/>
              <w:jc w:val="center"/>
              <w:rPr>
                <w:rFonts w:ascii="Times New Roman" w:hAnsi="Times New Roman" w:cs="Times New Roman"/>
              </w:rPr>
            </w:pPr>
            <w:r w:rsidRPr="00E66618">
              <w:rPr>
                <w:rFonts w:ascii="Times New Roman" w:hAnsi="Times New Roman" w:cs="Times New Roman"/>
              </w:rPr>
              <w:t>1,71*</w:t>
            </w:r>
          </w:p>
        </w:tc>
      </w:tr>
      <w:tr w:rsidR="003C7980" w14:paraId="7AEE4B02" w14:textId="77777777" w:rsidTr="00E16343">
        <w:tc>
          <w:tcPr>
            <w:tcW w:w="9359" w:type="dxa"/>
            <w:gridSpan w:val="13"/>
            <w:tcBorders>
              <w:top w:val="single" w:sz="4" w:space="0" w:color="auto"/>
              <w:left w:val="single" w:sz="4" w:space="0" w:color="auto"/>
              <w:bottom w:val="single" w:sz="4" w:space="0" w:color="auto"/>
              <w:right w:val="single" w:sz="4" w:space="0" w:color="auto"/>
            </w:tcBorders>
          </w:tcPr>
          <w:p w14:paraId="3CBA0E76" w14:textId="77777777" w:rsidR="003C7980" w:rsidRPr="00E66618" w:rsidRDefault="003C7980" w:rsidP="003C7980">
            <w:pPr>
              <w:pStyle w:val="ab"/>
              <w:rPr>
                <w:rFonts w:ascii="Times New Roman" w:hAnsi="Times New Roman" w:cs="Times New Roman"/>
              </w:rPr>
            </w:pPr>
            <w:r w:rsidRPr="00E66618">
              <w:rPr>
                <w:rFonts w:ascii="Times New Roman" w:hAnsi="Times New Roman" w:cs="Times New Roman"/>
              </w:rPr>
              <w:t xml:space="preserve">* р≤ 0,05 </w:t>
            </w:r>
          </w:p>
          <w:p w14:paraId="48C9A5E6" w14:textId="77777777" w:rsidR="003C7980" w:rsidRPr="00E66618" w:rsidRDefault="003C7980" w:rsidP="003C7980">
            <w:pPr>
              <w:pStyle w:val="ab"/>
              <w:rPr>
                <w:rFonts w:ascii="Times New Roman" w:hAnsi="Times New Roman" w:cs="Times New Roman"/>
              </w:rPr>
            </w:pPr>
            <w:r w:rsidRPr="00E66618">
              <w:rPr>
                <w:rFonts w:ascii="Times New Roman" w:hAnsi="Times New Roman" w:cs="Times New Roman"/>
              </w:rPr>
              <w:t>** р≤ 0,01</w:t>
            </w:r>
          </w:p>
        </w:tc>
      </w:tr>
    </w:tbl>
    <w:p w14:paraId="22C07F7E" w14:textId="77777777" w:rsidR="007A28CA" w:rsidRPr="007A28CA" w:rsidRDefault="007A28CA" w:rsidP="007A28CA">
      <w:pPr>
        <w:pStyle w:val="a4"/>
        <w:spacing w:before="0" w:beforeAutospacing="0" w:after="0" w:afterAutospacing="0"/>
        <w:jc w:val="both"/>
        <w:rPr>
          <w:i/>
          <w:lang w:val="uk-UA"/>
        </w:rPr>
      </w:pPr>
      <w:r w:rsidRPr="007A28CA">
        <w:rPr>
          <w:i/>
          <w:lang w:val="uk-UA"/>
        </w:rPr>
        <w:t xml:space="preserve">Примітка: 1-й етап – показники виборів кольорів рятувальниками під час очікування виклику (звичайні умови служби); </w:t>
      </w:r>
    </w:p>
    <w:p w14:paraId="4DE7D0AD" w14:textId="77777777" w:rsidR="00F678A6" w:rsidRDefault="007A28CA" w:rsidP="00B0114E">
      <w:pPr>
        <w:pStyle w:val="a4"/>
        <w:spacing w:before="0" w:beforeAutospacing="0" w:after="0" w:afterAutospacing="0"/>
        <w:jc w:val="both"/>
        <w:rPr>
          <w:i/>
          <w:sz w:val="28"/>
          <w:szCs w:val="28"/>
          <w:lang w:val="uk-UA"/>
        </w:rPr>
      </w:pPr>
      <w:r w:rsidRPr="007A28CA">
        <w:rPr>
          <w:i/>
          <w:lang w:val="uk-UA"/>
        </w:rPr>
        <w:t>2-й етап – показники виборів кольорів рятувальниками під час знаходження в зоні надзвичайної ситуації</w:t>
      </w:r>
      <w:r w:rsidRPr="007A28CA">
        <w:rPr>
          <w:i/>
          <w:sz w:val="28"/>
          <w:szCs w:val="28"/>
          <w:lang w:val="uk-UA"/>
        </w:rPr>
        <w:t>.</w:t>
      </w:r>
    </w:p>
    <w:p w14:paraId="513D56C3" w14:textId="77777777" w:rsidR="00B0114E" w:rsidRPr="00C549FF" w:rsidRDefault="00B0114E" w:rsidP="00B0114E">
      <w:pPr>
        <w:pStyle w:val="a4"/>
        <w:spacing w:before="0" w:beforeAutospacing="0" w:after="0" w:afterAutospacing="0"/>
        <w:jc w:val="both"/>
        <w:rPr>
          <w:sz w:val="28"/>
          <w:szCs w:val="28"/>
        </w:rPr>
      </w:pPr>
    </w:p>
    <w:p w14:paraId="39364F7B" w14:textId="77777777" w:rsidR="00997D42" w:rsidRDefault="00997D42" w:rsidP="00401175">
      <w:pPr>
        <w:spacing w:after="0" w:line="360" w:lineRule="auto"/>
        <w:ind w:firstLine="851"/>
        <w:jc w:val="both"/>
        <w:rPr>
          <w:rFonts w:ascii="Times New Roman" w:hAnsi="Times New Roman" w:cs="Times New Roman"/>
          <w:sz w:val="28"/>
          <w:szCs w:val="28"/>
        </w:rPr>
      </w:pPr>
      <w:r w:rsidRPr="00997D42">
        <w:rPr>
          <w:rFonts w:ascii="Times New Roman" w:hAnsi="Times New Roman" w:cs="Times New Roman"/>
          <w:sz w:val="28"/>
          <w:szCs w:val="28"/>
        </w:rPr>
        <w:t>У ході дослідження було встановлено статистично значущі відмінності у виборі кольорів, які займали першу позицію. Зокрема: сірий (4,08 % проти 13,25 %, при р ≤ 0,05), синьо-зелений (25,53 % проти 12,04 %, при р ≤ 0,05), помаранчево-червоний (5,10 % проти 18,07 %, при р ≤ 0,01), жовтий (33,67 % проти 16,86 %, при р ≤ 0,01) та фіолетовий (8,16 % проти 16,86 %, при р ≤ 0,05). Це свідчить про те, що зовнішні умови ситуації, у якій перебуває рятувальник, значно впливають на його емоційний стан, актуальні потреби та спрямованість дій. В умовах реальної загрози життю на перший план виходять базові потреби, які вимагають від особистості нової моделі поведінки, стратегій подолання труднощів та механізмів захисної реакції.</w:t>
      </w:r>
    </w:p>
    <w:p w14:paraId="7393F6F3" w14:textId="77777777" w:rsidR="00997D42" w:rsidRPr="00997D42" w:rsidRDefault="00997D42" w:rsidP="00401175">
      <w:pPr>
        <w:spacing w:after="0" w:line="360" w:lineRule="auto"/>
        <w:ind w:firstLine="851"/>
        <w:jc w:val="both"/>
        <w:rPr>
          <w:rFonts w:ascii="Times New Roman" w:hAnsi="Times New Roman" w:cs="Times New Roman"/>
          <w:sz w:val="28"/>
          <w:szCs w:val="28"/>
        </w:rPr>
      </w:pPr>
      <w:r w:rsidRPr="00997D42">
        <w:rPr>
          <w:rFonts w:ascii="Times New Roman" w:hAnsi="Times New Roman" w:cs="Times New Roman"/>
          <w:sz w:val="28"/>
          <w:szCs w:val="28"/>
        </w:rPr>
        <w:t xml:space="preserve">Також виявлено достовірні </w:t>
      </w:r>
      <w:r w:rsidR="00401175">
        <w:rPr>
          <w:rFonts w:ascii="Times New Roman" w:hAnsi="Times New Roman" w:cs="Times New Roman"/>
          <w:sz w:val="28"/>
          <w:szCs w:val="28"/>
        </w:rPr>
        <w:t>розбіжності</w:t>
      </w:r>
      <w:r w:rsidRPr="00997D42">
        <w:rPr>
          <w:rFonts w:ascii="Times New Roman" w:hAnsi="Times New Roman" w:cs="Times New Roman"/>
          <w:sz w:val="28"/>
          <w:szCs w:val="28"/>
        </w:rPr>
        <w:t xml:space="preserve"> у виборі кольорів, які займали другу позицію колірного ряду: сірий (φ = 3,602; р ≤ 0,01), синьо-зелений (φ = 1,814; р ≤ 0,05), помаранчево-червоний (φ = 5,579; р ≤ 0,01), жовтий (φ = 1,814; </w:t>
      </w:r>
      <w:r w:rsidRPr="00997D42">
        <w:rPr>
          <w:rFonts w:ascii="Times New Roman" w:hAnsi="Times New Roman" w:cs="Times New Roman"/>
          <w:sz w:val="28"/>
          <w:szCs w:val="28"/>
        </w:rPr>
        <w:lastRenderedPageBreak/>
        <w:t>р ≤ 0,05) та фіолетовий (φ = 2,065; р ≤ 0,05). Ці результати дозволяють стверджувати, що під час виконання завдань в умовах надзвичайної ситуації, яка несе реальну екзистенціальну загрозу, для рятувальників ключовою метою є врівноваження емоційного стану, зниження нервового напруження та мінімізація негативних відчуттів. У цьому контексті адаптація до нових умов професійної діяльності та забезпечення психологічного захисту стають пріоритетними.</w:t>
      </w:r>
    </w:p>
    <w:p w14:paraId="0E75BD3E" w14:textId="77777777" w:rsidR="00997D42" w:rsidRPr="00997D42" w:rsidRDefault="00997D42" w:rsidP="00401175">
      <w:pPr>
        <w:spacing w:after="0" w:line="360" w:lineRule="auto"/>
        <w:ind w:firstLine="851"/>
        <w:jc w:val="both"/>
        <w:rPr>
          <w:rFonts w:ascii="Times New Roman" w:hAnsi="Times New Roman" w:cs="Times New Roman"/>
          <w:sz w:val="28"/>
          <w:szCs w:val="28"/>
        </w:rPr>
      </w:pPr>
      <w:r w:rsidRPr="00997D42">
        <w:rPr>
          <w:rFonts w:ascii="Times New Roman" w:hAnsi="Times New Roman" w:cs="Times New Roman"/>
          <w:sz w:val="28"/>
          <w:szCs w:val="28"/>
        </w:rPr>
        <w:t xml:space="preserve">Серед основних потреб, які рятувальники придушують під час </w:t>
      </w:r>
      <w:r w:rsidR="00245E6D">
        <w:rPr>
          <w:rFonts w:ascii="Times New Roman" w:hAnsi="Times New Roman" w:cs="Times New Roman"/>
          <w:sz w:val="28"/>
          <w:szCs w:val="28"/>
        </w:rPr>
        <w:t>пожежно</w:t>
      </w:r>
      <w:r w:rsidRPr="00997D42">
        <w:rPr>
          <w:rFonts w:ascii="Times New Roman" w:hAnsi="Times New Roman" w:cs="Times New Roman"/>
          <w:sz w:val="28"/>
          <w:szCs w:val="28"/>
        </w:rPr>
        <w:t>-рятувальних та інших невідкладних робіт у зоні лиха, є:</w:t>
      </w:r>
    </w:p>
    <w:p w14:paraId="55E9BBD4" w14:textId="77777777" w:rsidR="00997D42" w:rsidRPr="00997D42" w:rsidRDefault="00997D42" w:rsidP="00401175">
      <w:pPr>
        <w:pStyle w:val="a3"/>
        <w:numPr>
          <w:ilvl w:val="0"/>
          <w:numId w:val="16"/>
        </w:numPr>
        <w:spacing w:after="0" w:line="360" w:lineRule="auto"/>
        <w:ind w:left="0" w:firstLine="851"/>
        <w:jc w:val="both"/>
        <w:rPr>
          <w:rFonts w:ascii="Times New Roman" w:hAnsi="Times New Roman" w:cs="Times New Roman"/>
          <w:sz w:val="28"/>
          <w:szCs w:val="28"/>
          <w:lang w:val="uk-UA"/>
        </w:rPr>
      </w:pPr>
      <w:r w:rsidRPr="00997D42">
        <w:rPr>
          <w:rFonts w:ascii="Times New Roman" w:hAnsi="Times New Roman" w:cs="Times New Roman"/>
          <w:sz w:val="28"/>
          <w:szCs w:val="28"/>
          <w:lang w:val="uk-UA"/>
        </w:rPr>
        <w:t>потреба у вираженні емоцій та контактах, що підтверджується достовірними розходженнями у виборі жовтого та фіолетового кольорів на останні позиції колірного ряду (φ = 3,094; р ≤ 0,01 та φ = 2,552; р ≤ 0,01 відповідно);</w:t>
      </w:r>
    </w:p>
    <w:p w14:paraId="02D798B9" w14:textId="77777777" w:rsidR="0096565A" w:rsidRPr="00997D42" w:rsidRDefault="00997D42" w:rsidP="00401175">
      <w:pPr>
        <w:pStyle w:val="a3"/>
        <w:numPr>
          <w:ilvl w:val="0"/>
          <w:numId w:val="16"/>
        </w:numPr>
        <w:spacing w:after="0" w:line="360" w:lineRule="auto"/>
        <w:ind w:left="0" w:firstLine="851"/>
        <w:jc w:val="both"/>
        <w:rPr>
          <w:rFonts w:ascii="Times New Roman" w:hAnsi="Times New Roman" w:cs="Times New Roman"/>
          <w:b/>
          <w:sz w:val="28"/>
          <w:szCs w:val="28"/>
          <w:lang w:val="uk-UA"/>
        </w:rPr>
      </w:pPr>
      <w:r w:rsidRPr="00997D42">
        <w:rPr>
          <w:rFonts w:ascii="Times New Roman" w:hAnsi="Times New Roman" w:cs="Times New Roman"/>
          <w:sz w:val="28"/>
          <w:szCs w:val="28"/>
          <w:lang w:val="uk-UA"/>
        </w:rPr>
        <w:t>потреба у самоствердженні, про що свідчать значущі розходження у виборі синьо-зеленого кольору на останню позицію під час ліквідації наслідків надзвичайних ситуацій (φ = 1,909; р ≤ 0,05).</w:t>
      </w:r>
    </w:p>
    <w:p w14:paraId="240AA97B" w14:textId="77777777" w:rsidR="00997D42" w:rsidRDefault="00997D42" w:rsidP="00401175">
      <w:pPr>
        <w:pStyle w:val="a3"/>
        <w:spacing w:after="0" w:line="360" w:lineRule="auto"/>
        <w:ind w:left="0" w:firstLine="851"/>
        <w:jc w:val="both"/>
        <w:rPr>
          <w:rFonts w:ascii="Times New Roman" w:hAnsi="Times New Roman" w:cs="Times New Roman"/>
          <w:sz w:val="28"/>
          <w:szCs w:val="28"/>
          <w:lang w:val="uk-UA"/>
        </w:rPr>
      </w:pPr>
      <w:r w:rsidRPr="00997D42">
        <w:rPr>
          <w:rFonts w:ascii="Times New Roman" w:hAnsi="Times New Roman" w:cs="Times New Roman"/>
          <w:sz w:val="28"/>
          <w:szCs w:val="28"/>
          <w:lang w:val="uk-UA"/>
        </w:rPr>
        <w:t xml:space="preserve">У процесі обробки результатів було встановлено і зміни в ранжируванні перших кольорів на різних етапах дослідження, що наведені у </w:t>
      </w:r>
      <w:r w:rsidRPr="00DC0F17">
        <w:rPr>
          <w:rFonts w:ascii="Times New Roman" w:hAnsi="Times New Roman" w:cs="Times New Roman"/>
          <w:sz w:val="28"/>
          <w:szCs w:val="28"/>
          <w:lang w:val="uk-UA"/>
        </w:rPr>
        <w:t>таблиці 2.</w:t>
      </w:r>
      <w:r w:rsidR="00A11D54">
        <w:rPr>
          <w:rFonts w:ascii="Times New Roman" w:hAnsi="Times New Roman" w:cs="Times New Roman"/>
          <w:sz w:val="28"/>
          <w:szCs w:val="28"/>
          <w:lang w:val="uk-UA"/>
        </w:rPr>
        <w:t>5</w:t>
      </w:r>
      <w:r w:rsidRPr="00DC0F17">
        <w:rPr>
          <w:rFonts w:ascii="Times New Roman" w:hAnsi="Times New Roman" w:cs="Times New Roman"/>
          <w:sz w:val="28"/>
          <w:szCs w:val="28"/>
          <w:lang w:val="uk-UA"/>
        </w:rPr>
        <w:t>.</w:t>
      </w:r>
    </w:p>
    <w:p w14:paraId="481496F9"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58F09D48"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21CEB04B"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114DFE9F"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782DD746"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11A89D81"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0CAF281F"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36A2E0F7"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219D23F2"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2478C7F1"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489B37E6" w14:textId="77777777" w:rsidR="0015642E" w:rsidRDefault="0015642E" w:rsidP="00997D42">
      <w:pPr>
        <w:pStyle w:val="a3"/>
        <w:spacing w:after="0" w:line="360" w:lineRule="auto"/>
        <w:ind w:left="0" w:firstLine="7371"/>
        <w:jc w:val="both"/>
        <w:rPr>
          <w:rFonts w:ascii="Times New Roman" w:hAnsi="Times New Roman" w:cs="Times New Roman"/>
          <w:b/>
          <w:i/>
          <w:sz w:val="28"/>
          <w:szCs w:val="28"/>
          <w:lang w:val="uk-UA"/>
        </w:rPr>
      </w:pPr>
    </w:p>
    <w:p w14:paraId="05BC5A1C" w14:textId="77777777" w:rsidR="00997D42" w:rsidRPr="00A11D54" w:rsidRDefault="00B0114E" w:rsidP="00997D42">
      <w:pPr>
        <w:pStyle w:val="a3"/>
        <w:spacing w:after="0" w:line="360" w:lineRule="auto"/>
        <w:ind w:left="0" w:firstLine="7371"/>
        <w:jc w:val="both"/>
        <w:rPr>
          <w:rFonts w:ascii="Times New Roman" w:hAnsi="Times New Roman" w:cs="Times New Roman"/>
          <w:b/>
          <w:i/>
          <w:sz w:val="28"/>
          <w:szCs w:val="28"/>
          <w:lang w:val="uk-UA"/>
        </w:rPr>
      </w:pPr>
      <w:r w:rsidRPr="00A11D54">
        <w:rPr>
          <w:rFonts w:ascii="Times New Roman" w:hAnsi="Times New Roman" w:cs="Times New Roman"/>
          <w:b/>
          <w:i/>
          <w:sz w:val="28"/>
          <w:szCs w:val="28"/>
          <w:lang w:val="uk-UA"/>
        </w:rPr>
        <w:lastRenderedPageBreak/>
        <w:t>Таблиця 2.</w:t>
      </w:r>
      <w:r w:rsidR="00A11D54" w:rsidRPr="00A11D54">
        <w:rPr>
          <w:rFonts w:ascii="Times New Roman" w:hAnsi="Times New Roman" w:cs="Times New Roman"/>
          <w:b/>
          <w:i/>
          <w:sz w:val="28"/>
          <w:szCs w:val="28"/>
          <w:lang w:val="uk-UA"/>
        </w:rPr>
        <w:t>5.</w:t>
      </w:r>
    </w:p>
    <w:p w14:paraId="25D998B3" w14:textId="77777777" w:rsidR="00B0114E" w:rsidRDefault="00B0114E" w:rsidP="00B0114E">
      <w:pPr>
        <w:pStyle w:val="a3"/>
        <w:spacing w:after="0" w:line="360" w:lineRule="auto"/>
        <w:ind w:left="0"/>
        <w:jc w:val="center"/>
        <w:rPr>
          <w:rFonts w:ascii="Times New Roman" w:hAnsi="Times New Roman" w:cs="Times New Roman"/>
          <w:b/>
          <w:i/>
          <w:sz w:val="28"/>
          <w:szCs w:val="28"/>
          <w:lang w:val="uk-UA"/>
        </w:rPr>
      </w:pPr>
      <w:r w:rsidRPr="00A11D54">
        <w:rPr>
          <w:rFonts w:ascii="Times New Roman" w:hAnsi="Times New Roman" w:cs="Times New Roman"/>
          <w:b/>
          <w:i/>
          <w:sz w:val="28"/>
          <w:szCs w:val="28"/>
          <w:lang w:val="uk-UA"/>
        </w:rPr>
        <w:t>Зміна ранжирування у виборі кольорів у групах (МКВ Люшера, %)</w:t>
      </w:r>
    </w:p>
    <w:tbl>
      <w:tblPr>
        <w:tblStyle w:val="aa"/>
        <w:tblW w:w="9497" w:type="dxa"/>
        <w:tblLook w:val="04A0" w:firstRow="1" w:lastRow="0" w:firstColumn="1" w:lastColumn="0" w:noHBand="0" w:noVBand="1"/>
      </w:tblPr>
      <w:tblGrid>
        <w:gridCol w:w="2689"/>
        <w:gridCol w:w="850"/>
        <w:gridCol w:w="851"/>
        <w:gridCol w:w="8"/>
        <w:gridCol w:w="842"/>
        <w:gridCol w:w="851"/>
        <w:gridCol w:w="850"/>
        <w:gridCol w:w="852"/>
        <w:gridCol w:w="849"/>
        <w:gridCol w:w="855"/>
      </w:tblGrid>
      <w:tr w:rsidR="00B0114E" w14:paraId="4788AE63" w14:textId="77777777" w:rsidTr="003B7A62">
        <w:tc>
          <w:tcPr>
            <w:tcW w:w="2689" w:type="dxa"/>
            <w:vMerge w:val="restart"/>
            <w:shd w:val="clear" w:color="auto" w:fill="E2EFD9" w:themeFill="accent6" w:themeFillTint="33"/>
            <w:vAlign w:val="center"/>
          </w:tcPr>
          <w:p w14:paraId="27C3CB2B"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Колірний ряд</w:t>
            </w:r>
          </w:p>
          <w:p w14:paraId="1D55F6AE" w14:textId="77777777" w:rsidR="00B0114E" w:rsidRPr="00A641B3" w:rsidRDefault="00B0114E" w:rsidP="00B0114E">
            <w:pPr>
              <w:pStyle w:val="ab"/>
              <w:jc w:val="center"/>
              <w:rPr>
                <w:rFonts w:ascii="Times New Roman" w:hAnsi="Times New Roman" w:cs="Times New Roman"/>
                <w:b/>
                <w:i/>
                <w:sz w:val="28"/>
                <w:szCs w:val="28"/>
              </w:rPr>
            </w:pPr>
          </w:p>
        </w:tc>
        <w:tc>
          <w:tcPr>
            <w:tcW w:w="6808" w:type="dxa"/>
            <w:gridSpan w:val="9"/>
            <w:shd w:val="clear" w:color="auto" w:fill="E2EFD9" w:themeFill="accent6" w:themeFillTint="33"/>
            <w:vAlign w:val="center"/>
          </w:tcPr>
          <w:p w14:paraId="05E544AF"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Ранг</w:t>
            </w:r>
          </w:p>
        </w:tc>
      </w:tr>
      <w:tr w:rsidR="00B0114E" w14:paraId="23C0C1F1" w14:textId="77777777" w:rsidTr="003B7A62">
        <w:trPr>
          <w:trHeight w:val="697"/>
        </w:trPr>
        <w:tc>
          <w:tcPr>
            <w:tcW w:w="2689" w:type="dxa"/>
            <w:vMerge/>
            <w:shd w:val="clear" w:color="auto" w:fill="E2EFD9" w:themeFill="accent6" w:themeFillTint="33"/>
          </w:tcPr>
          <w:p w14:paraId="6196EA5F" w14:textId="77777777" w:rsidR="00B0114E" w:rsidRPr="00A641B3" w:rsidRDefault="00B0114E" w:rsidP="00B0114E">
            <w:pPr>
              <w:pStyle w:val="ab"/>
              <w:jc w:val="center"/>
              <w:rPr>
                <w:rFonts w:ascii="Times New Roman" w:hAnsi="Times New Roman" w:cs="Times New Roman"/>
                <w:b/>
                <w:i/>
                <w:sz w:val="28"/>
                <w:szCs w:val="28"/>
              </w:rPr>
            </w:pPr>
          </w:p>
        </w:tc>
        <w:tc>
          <w:tcPr>
            <w:tcW w:w="1709" w:type="dxa"/>
            <w:gridSpan w:val="3"/>
            <w:shd w:val="clear" w:color="auto" w:fill="E2EFD9" w:themeFill="accent6" w:themeFillTint="33"/>
            <w:vAlign w:val="center"/>
          </w:tcPr>
          <w:p w14:paraId="75AA399E"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вибір першого кольору</w:t>
            </w:r>
          </w:p>
        </w:tc>
        <w:tc>
          <w:tcPr>
            <w:tcW w:w="1693" w:type="dxa"/>
            <w:gridSpan w:val="2"/>
            <w:shd w:val="clear" w:color="auto" w:fill="E2EFD9" w:themeFill="accent6" w:themeFillTint="33"/>
            <w:vAlign w:val="center"/>
          </w:tcPr>
          <w:p w14:paraId="1E714CF3"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вибір другого кольору</w:t>
            </w:r>
          </w:p>
        </w:tc>
        <w:tc>
          <w:tcPr>
            <w:tcW w:w="1702" w:type="dxa"/>
            <w:gridSpan w:val="2"/>
            <w:shd w:val="clear" w:color="auto" w:fill="E2EFD9" w:themeFill="accent6" w:themeFillTint="33"/>
            <w:vAlign w:val="center"/>
          </w:tcPr>
          <w:p w14:paraId="7BA1C524"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вибір сьомого кольору</w:t>
            </w:r>
          </w:p>
        </w:tc>
        <w:tc>
          <w:tcPr>
            <w:tcW w:w="1704" w:type="dxa"/>
            <w:gridSpan w:val="2"/>
            <w:shd w:val="clear" w:color="auto" w:fill="E2EFD9" w:themeFill="accent6" w:themeFillTint="33"/>
            <w:vAlign w:val="center"/>
          </w:tcPr>
          <w:p w14:paraId="0814DF22"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вибір восьмого кольору</w:t>
            </w:r>
          </w:p>
        </w:tc>
      </w:tr>
      <w:tr w:rsidR="00B0114E" w14:paraId="0E6B8EBD" w14:textId="77777777" w:rsidTr="003B7A62">
        <w:tc>
          <w:tcPr>
            <w:tcW w:w="2689" w:type="dxa"/>
            <w:vMerge/>
            <w:shd w:val="clear" w:color="auto" w:fill="E2EFD9" w:themeFill="accent6" w:themeFillTint="33"/>
          </w:tcPr>
          <w:p w14:paraId="34DD02EF" w14:textId="77777777" w:rsidR="00B0114E" w:rsidRPr="00A641B3" w:rsidRDefault="00B0114E" w:rsidP="00B0114E">
            <w:pPr>
              <w:pStyle w:val="ab"/>
              <w:jc w:val="center"/>
              <w:rPr>
                <w:rFonts w:ascii="Times New Roman" w:hAnsi="Times New Roman" w:cs="Times New Roman"/>
                <w:b/>
                <w:i/>
                <w:sz w:val="28"/>
                <w:szCs w:val="28"/>
              </w:rPr>
            </w:pPr>
          </w:p>
        </w:tc>
        <w:tc>
          <w:tcPr>
            <w:tcW w:w="850" w:type="dxa"/>
            <w:shd w:val="clear" w:color="auto" w:fill="E2EFD9" w:themeFill="accent6" w:themeFillTint="33"/>
            <w:vAlign w:val="center"/>
          </w:tcPr>
          <w:p w14:paraId="1DC65023"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1-й ет.</w:t>
            </w:r>
          </w:p>
        </w:tc>
        <w:tc>
          <w:tcPr>
            <w:tcW w:w="851" w:type="dxa"/>
            <w:shd w:val="clear" w:color="auto" w:fill="E2EFD9" w:themeFill="accent6" w:themeFillTint="33"/>
            <w:vAlign w:val="center"/>
          </w:tcPr>
          <w:p w14:paraId="5BFD02DD"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2-й ет.</w:t>
            </w:r>
          </w:p>
        </w:tc>
        <w:tc>
          <w:tcPr>
            <w:tcW w:w="850" w:type="dxa"/>
            <w:gridSpan w:val="2"/>
            <w:shd w:val="clear" w:color="auto" w:fill="E2EFD9" w:themeFill="accent6" w:themeFillTint="33"/>
            <w:vAlign w:val="center"/>
          </w:tcPr>
          <w:p w14:paraId="1463C250"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1-й ет.</w:t>
            </w:r>
          </w:p>
        </w:tc>
        <w:tc>
          <w:tcPr>
            <w:tcW w:w="851" w:type="dxa"/>
            <w:shd w:val="clear" w:color="auto" w:fill="E2EFD9" w:themeFill="accent6" w:themeFillTint="33"/>
            <w:vAlign w:val="center"/>
          </w:tcPr>
          <w:p w14:paraId="52222B5D"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2-й ет.</w:t>
            </w:r>
          </w:p>
        </w:tc>
        <w:tc>
          <w:tcPr>
            <w:tcW w:w="850" w:type="dxa"/>
            <w:shd w:val="clear" w:color="auto" w:fill="E2EFD9" w:themeFill="accent6" w:themeFillTint="33"/>
            <w:vAlign w:val="center"/>
          </w:tcPr>
          <w:p w14:paraId="03E66063"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1-й ет.</w:t>
            </w:r>
          </w:p>
        </w:tc>
        <w:tc>
          <w:tcPr>
            <w:tcW w:w="852" w:type="dxa"/>
            <w:shd w:val="clear" w:color="auto" w:fill="E2EFD9" w:themeFill="accent6" w:themeFillTint="33"/>
            <w:vAlign w:val="center"/>
          </w:tcPr>
          <w:p w14:paraId="380C6206"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2-й ет.</w:t>
            </w:r>
          </w:p>
        </w:tc>
        <w:tc>
          <w:tcPr>
            <w:tcW w:w="849" w:type="dxa"/>
            <w:shd w:val="clear" w:color="auto" w:fill="E2EFD9" w:themeFill="accent6" w:themeFillTint="33"/>
            <w:vAlign w:val="center"/>
          </w:tcPr>
          <w:p w14:paraId="4E195286"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 xml:space="preserve">1-й </w:t>
            </w:r>
            <w:r w:rsidR="006F7F60" w:rsidRPr="00A641B3">
              <w:rPr>
                <w:rFonts w:ascii="Times New Roman" w:hAnsi="Times New Roman" w:cs="Times New Roman"/>
                <w:b/>
                <w:i/>
                <w:sz w:val="28"/>
                <w:szCs w:val="28"/>
              </w:rPr>
              <w:t xml:space="preserve">  </w:t>
            </w:r>
            <w:r w:rsidRPr="00A641B3">
              <w:rPr>
                <w:rFonts w:ascii="Times New Roman" w:hAnsi="Times New Roman" w:cs="Times New Roman"/>
                <w:b/>
                <w:i/>
                <w:sz w:val="28"/>
                <w:szCs w:val="28"/>
              </w:rPr>
              <w:t>ет.</w:t>
            </w:r>
          </w:p>
        </w:tc>
        <w:tc>
          <w:tcPr>
            <w:tcW w:w="855" w:type="dxa"/>
            <w:shd w:val="clear" w:color="auto" w:fill="E2EFD9" w:themeFill="accent6" w:themeFillTint="33"/>
            <w:vAlign w:val="center"/>
          </w:tcPr>
          <w:p w14:paraId="3C7FD06C" w14:textId="77777777" w:rsidR="00B0114E" w:rsidRPr="00A641B3" w:rsidRDefault="00B0114E" w:rsidP="00B0114E">
            <w:pPr>
              <w:pStyle w:val="ab"/>
              <w:jc w:val="center"/>
              <w:rPr>
                <w:rFonts w:ascii="Times New Roman" w:hAnsi="Times New Roman" w:cs="Times New Roman"/>
                <w:b/>
                <w:i/>
                <w:sz w:val="28"/>
                <w:szCs w:val="28"/>
              </w:rPr>
            </w:pPr>
            <w:r w:rsidRPr="00A641B3">
              <w:rPr>
                <w:rFonts w:ascii="Times New Roman" w:hAnsi="Times New Roman" w:cs="Times New Roman"/>
                <w:b/>
                <w:i/>
                <w:sz w:val="28"/>
                <w:szCs w:val="28"/>
              </w:rPr>
              <w:t>2-й ет.</w:t>
            </w:r>
          </w:p>
        </w:tc>
      </w:tr>
      <w:tr w:rsidR="00B0114E" w14:paraId="081264B1" w14:textId="77777777" w:rsidTr="00324FEA">
        <w:tc>
          <w:tcPr>
            <w:tcW w:w="2689" w:type="dxa"/>
          </w:tcPr>
          <w:p w14:paraId="4F4F916C"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Сірий</w:t>
            </w:r>
          </w:p>
        </w:tc>
        <w:tc>
          <w:tcPr>
            <w:tcW w:w="850" w:type="dxa"/>
            <w:vAlign w:val="center"/>
          </w:tcPr>
          <w:p w14:paraId="3A8AAEE2"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c>
          <w:tcPr>
            <w:tcW w:w="851" w:type="dxa"/>
            <w:vAlign w:val="center"/>
          </w:tcPr>
          <w:p w14:paraId="7563D4FD"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c>
          <w:tcPr>
            <w:tcW w:w="850" w:type="dxa"/>
            <w:gridSpan w:val="2"/>
            <w:vAlign w:val="center"/>
          </w:tcPr>
          <w:p w14:paraId="11EED34B"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1" w:type="dxa"/>
            <w:vAlign w:val="center"/>
          </w:tcPr>
          <w:p w14:paraId="122C8E95"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4</w:t>
            </w:r>
          </w:p>
        </w:tc>
        <w:tc>
          <w:tcPr>
            <w:tcW w:w="850" w:type="dxa"/>
            <w:vAlign w:val="center"/>
          </w:tcPr>
          <w:p w14:paraId="5266B5A8"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c>
          <w:tcPr>
            <w:tcW w:w="852" w:type="dxa"/>
            <w:vAlign w:val="center"/>
          </w:tcPr>
          <w:p w14:paraId="4953CB77"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8</w:t>
            </w:r>
          </w:p>
        </w:tc>
        <w:tc>
          <w:tcPr>
            <w:tcW w:w="849" w:type="dxa"/>
            <w:vAlign w:val="center"/>
          </w:tcPr>
          <w:p w14:paraId="2EB1817A"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c>
          <w:tcPr>
            <w:tcW w:w="855" w:type="dxa"/>
            <w:vAlign w:val="center"/>
          </w:tcPr>
          <w:p w14:paraId="6AC0F8B7"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r>
      <w:tr w:rsidR="00B0114E" w14:paraId="4511355C" w14:textId="77777777" w:rsidTr="00324FEA">
        <w:tc>
          <w:tcPr>
            <w:tcW w:w="2689" w:type="dxa"/>
          </w:tcPr>
          <w:p w14:paraId="44AD9678"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Темно-синій</w:t>
            </w:r>
          </w:p>
        </w:tc>
        <w:tc>
          <w:tcPr>
            <w:tcW w:w="850" w:type="dxa"/>
            <w:vAlign w:val="center"/>
          </w:tcPr>
          <w:p w14:paraId="52724DF6"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w:t>
            </w:r>
          </w:p>
        </w:tc>
        <w:tc>
          <w:tcPr>
            <w:tcW w:w="851" w:type="dxa"/>
            <w:vAlign w:val="center"/>
          </w:tcPr>
          <w:p w14:paraId="0625C471"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c>
          <w:tcPr>
            <w:tcW w:w="850" w:type="dxa"/>
            <w:gridSpan w:val="2"/>
            <w:vAlign w:val="center"/>
          </w:tcPr>
          <w:p w14:paraId="71EDD001"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3,5</w:t>
            </w:r>
          </w:p>
        </w:tc>
        <w:tc>
          <w:tcPr>
            <w:tcW w:w="851" w:type="dxa"/>
            <w:vAlign w:val="center"/>
          </w:tcPr>
          <w:p w14:paraId="4B51B5F7"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1,5</w:t>
            </w:r>
          </w:p>
        </w:tc>
        <w:tc>
          <w:tcPr>
            <w:tcW w:w="850" w:type="dxa"/>
            <w:vAlign w:val="center"/>
          </w:tcPr>
          <w:p w14:paraId="18BEAB76"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c>
          <w:tcPr>
            <w:tcW w:w="852" w:type="dxa"/>
            <w:vAlign w:val="center"/>
          </w:tcPr>
          <w:p w14:paraId="65C48277"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w:t>
            </w:r>
          </w:p>
        </w:tc>
        <w:tc>
          <w:tcPr>
            <w:tcW w:w="849" w:type="dxa"/>
            <w:vAlign w:val="center"/>
          </w:tcPr>
          <w:p w14:paraId="3ECDFCB3"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5" w:type="dxa"/>
            <w:vAlign w:val="center"/>
          </w:tcPr>
          <w:p w14:paraId="7F644753"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r>
      <w:tr w:rsidR="00B0114E" w14:paraId="3AE40025" w14:textId="77777777" w:rsidTr="00324FEA">
        <w:tc>
          <w:tcPr>
            <w:tcW w:w="2689" w:type="dxa"/>
          </w:tcPr>
          <w:p w14:paraId="4038EE27"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Синьо-зелений</w:t>
            </w:r>
          </w:p>
        </w:tc>
        <w:tc>
          <w:tcPr>
            <w:tcW w:w="850" w:type="dxa"/>
            <w:vAlign w:val="center"/>
          </w:tcPr>
          <w:p w14:paraId="63151EF0"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c>
          <w:tcPr>
            <w:tcW w:w="851" w:type="dxa"/>
            <w:vAlign w:val="center"/>
          </w:tcPr>
          <w:p w14:paraId="3C50D60C"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c>
          <w:tcPr>
            <w:tcW w:w="850" w:type="dxa"/>
            <w:gridSpan w:val="2"/>
            <w:vAlign w:val="center"/>
          </w:tcPr>
          <w:p w14:paraId="043063AE"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c>
          <w:tcPr>
            <w:tcW w:w="851" w:type="dxa"/>
            <w:vAlign w:val="center"/>
          </w:tcPr>
          <w:p w14:paraId="4F6CAB1B"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w:t>
            </w:r>
          </w:p>
        </w:tc>
        <w:tc>
          <w:tcPr>
            <w:tcW w:w="850" w:type="dxa"/>
            <w:vAlign w:val="center"/>
          </w:tcPr>
          <w:p w14:paraId="16ECFAAF"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2" w:type="dxa"/>
            <w:vAlign w:val="center"/>
          </w:tcPr>
          <w:p w14:paraId="1C59D72E"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c>
          <w:tcPr>
            <w:tcW w:w="849" w:type="dxa"/>
            <w:vAlign w:val="center"/>
          </w:tcPr>
          <w:p w14:paraId="3DA0BDC1"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5" w:type="dxa"/>
            <w:vAlign w:val="center"/>
          </w:tcPr>
          <w:p w14:paraId="5A9C57E0"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r>
      <w:tr w:rsidR="00B0114E" w14:paraId="1078E2FA" w14:textId="77777777" w:rsidTr="00324FEA">
        <w:tc>
          <w:tcPr>
            <w:tcW w:w="2689" w:type="dxa"/>
          </w:tcPr>
          <w:p w14:paraId="57E66820"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Помаранчево-червоний</w:t>
            </w:r>
          </w:p>
        </w:tc>
        <w:tc>
          <w:tcPr>
            <w:tcW w:w="850" w:type="dxa"/>
            <w:vAlign w:val="center"/>
          </w:tcPr>
          <w:p w14:paraId="3D3587EA"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c>
          <w:tcPr>
            <w:tcW w:w="851" w:type="dxa"/>
            <w:vAlign w:val="center"/>
          </w:tcPr>
          <w:p w14:paraId="49ABF240"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c>
          <w:tcPr>
            <w:tcW w:w="850" w:type="dxa"/>
            <w:gridSpan w:val="2"/>
            <w:vAlign w:val="center"/>
          </w:tcPr>
          <w:p w14:paraId="64795DB6"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c>
          <w:tcPr>
            <w:tcW w:w="851" w:type="dxa"/>
            <w:vAlign w:val="center"/>
          </w:tcPr>
          <w:p w14:paraId="1F0CEE81"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0" w:type="dxa"/>
            <w:vAlign w:val="center"/>
          </w:tcPr>
          <w:p w14:paraId="4E26871B"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4</w:t>
            </w:r>
          </w:p>
        </w:tc>
        <w:tc>
          <w:tcPr>
            <w:tcW w:w="852" w:type="dxa"/>
            <w:vAlign w:val="center"/>
          </w:tcPr>
          <w:p w14:paraId="3719F226"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7</w:t>
            </w:r>
          </w:p>
        </w:tc>
        <w:tc>
          <w:tcPr>
            <w:tcW w:w="849" w:type="dxa"/>
            <w:vAlign w:val="center"/>
          </w:tcPr>
          <w:p w14:paraId="796B5F63"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3,5</w:t>
            </w:r>
          </w:p>
        </w:tc>
        <w:tc>
          <w:tcPr>
            <w:tcW w:w="855" w:type="dxa"/>
            <w:vAlign w:val="center"/>
          </w:tcPr>
          <w:p w14:paraId="27375306"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r>
      <w:tr w:rsidR="00B0114E" w14:paraId="5DF91480" w14:textId="77777777" w:rsidTr="00324FEA">
        <w:tc>
          <w:tcPr>
            <w:tcW w:w="2689" w:type="dxa"/>
          </w:tcPr>
          <w:p w14:paraId="08A8437A"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Жовтий</w:t>
            </w:r>
          </w:p>
        </w:tc>
        <w:tc>
          <w:tcPr>
            <w:tcW w:w="850" w:type="dxa"/>
            <w:vAlign w:val="center"/>
          </w:tcPr>
          <w:p w14:paraId="3A314AB4"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c>
          <w:tcPr>
            <w:tcW w:w="851" w:type="dxa"/>
            <w:vAlign w:val="center"/>
          </w:tcPr>
          <w:p w14:paraId="100BBBC0"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3,5</w:t>
            </w:r>
          </w:p>
        </w:tc>
        <w:tc>
          <w:tcPr>
            <w:tcW w:w="850" w:type="dxa"/>
            <w:gridSpan w:val="2"/>
            <w:vAlign w:val="center"/>
          </w:tcPr>
          <w:p w14:paraId="2D2E7EDB"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3,5</w:t>
            </w:r>
          </w:p>
        </w:tc>
        <w:tc>
          <w:tcPr>
            <w:tcW w:w="851" w:type="dxa"/>
            <w:vAlign w:val="center"/>
          </w:tcPr>
          <w:p w14:paraId="6BC563AF"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1,5</w:t>
            </w:r>
          </w:p>
        </w:tc>
        <w:tc>
          <w:tcPr>
            <w:tcW w:w="850" w:type="dxa"/>
            <w:vAlign w:val="center"/>
          </w:tcPr>
          <w:p w14:paraId="0E8E1F66"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2" w:type="dxa"/>
            <w:vAlign w:val="center"/>
          </w:tcPr>
          <w:p w14:paraId="7D57320A"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4</w:t>
            </w:r>
          </w:p>
        </w:tc>
        <w:tc>
          <w:tcPr>
            <w:tcW w:w="849" w:type="dxa"/>
            <w:vAlign w:val="center"/>
          </w:tcPr>
          <w:p w14:paraId="1527AD5C"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5" w:type="dxa"/>
            <w:vAlign w:val="center"/>
          </w:tcPr>
          <w:p w14:paraId="2E32627D"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w:t>
            </w:r>
          </w:p>
        </w:tc>
      </w:tr>
      <w:tr w:rsidR="00B0114E" w14:paraId="13164CF9" w14:textId="77777777" w:rsidTr="00324FEA">
        <w:tc>
          <w:tcPr>
            <w:tcW w:w="2689" w:type="dxa"/>
          </w:tcPr>
          <w:p w14:paraId="37944A18"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Фіолетовий</w:t>
            </w:r>
          </w:p>
        </w:tc>
        <w:tc>
          <w:tcPr>
            <w:tcW w:w="850" w:type="dxa"/>
            <w:vAlign w:val="center"/>
          </w:tcPr>
          <w:p w14:paraId="4EEB3B28"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4</w:t>
            </w:r>
          </w:p>
        </w:tc>
        <w:tc>
          <w:tcPr>
            <w:tcW w:w="851" w:type="dxa"/>
            <w:vAlign w:val="center"/>
          </w:tcPr>
          <w:p w14:paraId="31494F77"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3,5</w:t>
            </w:r>
          </w:p>
        </w:tc>
        <w:tc>
          <w:tcPr>
            <w:tcW w:w="850" w:type="dxa"/>
            <w:gridSpan w:val="2"/>
            <w:vAlign w:val="center"/>
          </w:tcPr>
          <w:p w14:paraId="647A4B37"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c>
          <w:tcPr>
            <w:tcW w:w="851" w:type="dxa"/>
            <w:vAlign w:val="center"/>
          </w:tcPr>
          <w:p w14:paraId="42A465A8"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c>
          <w:tcPr>
            <w:tcW w:w="850" w:type="dxa"/>
            <w:vAlign w:val="center"/>
          </w:tcPr>
          <w:p w14:paraId="37DCAE5B"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5</w:t>
            </w:r>
          </w:p>
        </w:tc>
        <w:tc>
          <w:tcPr>
            <w:tcW w:w="852" w:type="dxa"/>
            <w:vAlign w:val="center"/>
          </w:tcPr>
          <w:p w14:paraId="2819A81C"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c>
          <w:tcPr>
            <w:tcW w:w="849" w:type="dxa"/>
            <w:vAlign w:val="center"/>
          </w:tcPr>
          <w:p w14:paraId="7B5305D9"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5" w:type="dxa"/>
            <w:vAlign w:val="center"/>
          </w:tcPr>
          <w:p w14:paraId="3B144134"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4</w:t>
            </w:r>
          </w:p>
        </w:tc>
      </w:tr>
      <w:tr w:rsidR="00B0114E" w14:paraId="45AD425E" w14:textId="77777777" w:rsidTr="00324FEA">
        <w:tc>
          <w:tcPr>
            <w:tcW w:w="2689" w:type="dxa"/>
          </w:tcPr>
          <w:p w14:paraId="5993A135"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Коричневий</w:t>
            </w:r>
          </w:p>
        </w:tc>
        <w:tc>
          <w:tcPr>
            <w:tcW w:w="850" w:type="dxa"/>
            <w:vAlign w:val="center"/>
          </w:tcPr>
          <w:p w14:paraId="0F9C434D"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1" w:type="dxa"/>
            <w:vAlign w:val="center"/>
          </w:tcPr>
          <w:p w14:paraId="78CE9AAA"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0" w:type="dxa"/>
            <w:gridSpan w:val="2"/>
            <w:vAlign w:val="center"/>
          </w:tcPr>
          <w:p w14:paraId="291066B8"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c>
          <w:tcPr>
            <w:tcW w:w="851" w:type="dxa"/>
            <w:vAlign w:val="center"/>
          </w:tcPr>
          <w:p w14:paraId="7541572A"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0" w:type="dxa"/>
            <w:vAlign w:val="center"/>
          </w:tcPr>
          <w:p w14:paraId="66B9DA8B"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c>
          <w:tcPr>
            <w:tcW w:w="852" w:type="dxa"/>
            <w:vAlign w:val="center"/>
          </w:tcPr>
          <w:p w14:paraId="0302031B"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2</w:t>
            </w:r>
          </w:p>
        </w:tc>
        <w:tc>
          <w:tcPr>
            <w:tcW w:w="849" w:type="dxa"/>
            <w:vAlign w:val="center"/>
          </w:tcPr>
          <w:p w14:paraId="7F3DD8E7"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3,5</w:t>
            </w:r>
          </w:p>
        </w:tc>
        <w:tc>
          <w:tcPr>
            <w:tcW w:w="855" w:type="dxa"/>
            <w:vAlign w:val="center"/>
          </w:tcPr>
          <w:p w14:paraId="02B71BAC"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7</w:t>
            </w:r>
          </w:p>
        </w:tc>
      </w:tr>
      <w:tr w:rsidR="00B0114E" w14:paraId="56CE74DE" w14:textId="77777777" w:rsidTr="00324FEA">
        <w:tc>
          <w:tcPr>
            <w:tcW w:w="2689" w:type="dxa"/>
          </w:tcPr>
          <w:p w14:paraId="22D7E26D" w14:textId="77777777" w:rsidR="00B0114E" w:rsidRPr="00E16343" w:rsidRDefault="00B0114E" w:rsidP="00B0114E">
            <w:pPr>
              <w:pStyle w:val="ab"/>
              <w:rPr>
                <w:rFonts w:ascii="Times New Roman" w:hAnsi="Times New Roman" w:cs="Times New Roman"/>
                <w:b/>
                <w:i/>
                <w:sz w:val="28"/>
                <w:szCs w:val="28"/>
              </w:rPr>
            </w:pPr>
            <w:r w:rsidRPr="00E16343">
              <w:rPr>
                <w:rFonts w:ascii="Times New Roman" w:hAnsi="Times New Roman" w:cs="Times New Roman"/>
                <w:b/>
                <w:i/>
                <w:sz w:val="28"/>
                <w:szCs w:val="28"/>
              </w:rPr>
              <w:t>Чорний</w:t>
            </w:r>
          </w:p>
        </w:tc>
        <w:tc>
          <w:tcPr>
            <w:tcW w:w="850" w:type="dxa"/>
            <w:vAlign w:val="center"/>
          </w:tcPr>
          <w:p w14:paraId="4F1624A5"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1" w:type="dxa"/>
            <w:vAlign w:val="center"/>
          </w:tcPr>
          <w:p w14:paraId="1F88BEDC" w14:textId="77777777" w:rsidR="00B0114E" w:rsidRPr="006F7F60" w:rsidRDefault="00B0114E"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7</w:t>
            </w:r>
          </w:p>
        </w:tc>
        <w:tc>
          <w:tcPr>
            <w:tcW w:w="850" w:type="dxa"/>
            <w:gridSpan w:val="2"/>
            <w:vAlign w:val="center"/>
          </w:tcPr>
          <w:p w14:paraId="5C0ECD7F"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w:t>
            </w:r>
          </w:p>
        </w:tc>
        <w:tc>
          <w:tcPr>
            <w:tcW w:w="851" w:type="dxa"/>
            <w:vAlign w:val="center"/>
          </w:tcPr>
          <w:p w14:paraId="3EEE573B"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6</w:t>
            </w:r>
          </w:p>
        </w:tc>
        <w:tc>
          <w:tcPr>
            <w:tcW w:w="850" w:type="dxa"/>
            <w:vAlign w:val="center"/>
          </w:tcPr>
          <w:p w14:paraId="589540F5"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3</w:t>
            </w:r>
          </w:p>
        </w:tc>
        <w:tc>
          <w:tcPr>
            <w:tcW w:w="852" w:type="dxa"/>
            <w:vAlign w:val="center"/>
          </w:tcPr>
          <w:p w14:paraId="70E9DEA1"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c>
          <w:tcPr>
            <w:tcW w:w="849" w:type="dxa"/>
            <w:vAlign w:val="center"/>
          </w:tcPr>
          <w:p w14:paraId="570EA858"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c>
          <w:tcPr>
            <w:tcW w:w="855" w:type="dxa"/>
            <w:vAlign w:val="center"/>
          </w:tcPr>
          <w:p w14:paraId="685D1A7F" w14:textId="77777777" w:rsidR="00B0114E" w:rsidRPr="006F7F60" w:rsidRDefault="00245E6D" w:rsidP="00B0114E">
            <w:pPr>
              <w:pStyle w:val="ab"/>
              <w:jc w:val="center"/>
              <w:rPr>
                <w:rFonts w:ascii="Times New Roman" w:hAnsi="Times New Roman" w:cs="Times New Roman"/>
                <w:sz w:val="28"/>
                <w:szCs w:val="28"/>
              </w:rPr>
            </w:pPr>
            <w:r w:rsidRPr="006F7F60">
              <w:rPr>
                <w:rFonts w:ascii="Times New Roman" w:hAnsi="Times New Roman" w:cs="Times New Roman"/>
                <w:sz w:val="28"/>
                <w:szCs w:val="28"/>
              </w:rPr>
              <w:t>1</w:t>
            </w:r>
          </w:p>
        </w:tc>
      </w:tr>
    </w:tbl>
    <w:p w14:paraId="496656B8" w14:textId="77777777" w:rsidR="00814360" w:rsidRDefault="00814360" w:rsidP="00A120CD">
      <w:pPr>
        <w:spacing w:after="0" w:line="360" w:lineRule="auto"/>
        <w:ind w:firstLine="851"/>
        <w:jc w:val="both"/>
        <w:rPr>
          <w:rFonts w:ascii="Times New Roman" w:hAnsi="Times New Roman" w:cs="Times New Roman"/>
          <w:sz w:val="28"/>
          <w:szCs w:val="28"/>
        </w:rPr>
      </w:pPr>
    </w:p>
    <w:p w14:paraId="7619A429" w14:textId="77777777" w:rsidR="00245E6D" w:rsidRPr="00245E6D" w:rsidRDefault="00245E6D" w:rsidP="00401175">
      <w:pPr>
        <w:spacing w:after="0" w:line="360" w:lineRule="auto"/>
        <w:ind w:firstLine="851"/>
        <w:jc w:val="both"/>
        <w:rPr>
          <w:rFonts w:ascii="Times New Roman" w:hAnsi="Times New Roman" w:cs="Times New Roman"/>
          <w:sz w:val="28"/>
          <w:szCs w:val="28"/>
        </w:rPr>
      </w:pPr>
      <w:r w:rsidRPr="00245E6D">
        <w:rPr>
          <w:rFonts w:ascii="Times New Roman" w:hAnsi="Times New Roman" w:cs="Times New Roman"/>
          <w:sz w:val="28"/>
          <w:szCs w:val="28"/>
        </w:rPr>
        <w:t>У процесі ліквідації наслідків надзвичайної ситуації у рятувальників зросла потреба в соціальній та емоційній підтримці, а також відчутті захищеності. Це підтверджується переміщенням темно-синього кольору з третьої позиції на першу. У рятувальників, які обрали цей колір на першу позицію, спостерігається емоційна знесиленість, пасивність і песимістичний настрій.</w:t>
      </w:r>
    </w:p>
    <w:p w14:paraId="50BBB87F" w14:textId="77777777" w:rsidR="00245E6D" w:rsidRPr="00245E6D" w:rsidRDefault="00245E6D" w:rsidP="00401175">
      <w:pPr>
        <w:spacing w:after="0" w:line="360" w:lineRule="auto"/>
        <w:ind w:firstLine="851"/>
        <w:jc w:val="both"/>
        <w:rPr>
          <w:rFonts w:ascii="Times New Roman" w:hAnsi="Times New Roman" w:cs="Times New Roman"/>
          <w:sz w:val="28"/>
          <w:szCs w:val="28"/>
        </w:rPr>
      </w:pPr>
      <w:r w:rsidRPr="00245E6D">
        <w:rPr>
          <w:rFonts w:ascii="Times New Roman" w:hAnsi="Times New Roman" w:cs="Times New Roman"/>
          <w:sz w:val="28"/>
          <w:szCs w:val="28"/>
        </w:rPr>
        <w:t>Перебуваючи у реальних умовах загрози здоров</w:t>
      </w:r>
      <w:r w:rsidR="001F79B6">
        <w:rPr>
          <w:rFonts w:ascii="Times New Roman" w:hAnsi="Times New Roman" w:cs="Times New Roman"/>
          <w:sz w:val="28"/>
          <w:szCs w:val="28"/>
        </w:rPr>
        <w:t>’</w:t>
      </w:r>
      <w:r w:rsidRPr="00245E6D">
        <w:rPr>
          <w:rFonts w:ascii="Times New Roman" w:hAnsi="Times New Roman" w:cs="Times New Roman"/>
          <w:sz w:val="28"/>
          <w:szCs w:val="28"/>
        </w:rPr>
        <w:t>ю та життю, рятувальники демонструють зростання потреби в активних діях, незалежності та швидкому прийнятті рішень. Це підтверджує той факт, що 18,07 % рятувальників, які працюють у зоні лиха, обрали помаранчево-червоний колір на першу позицію, а його ранг у колірному ряду змістився з п</w:t>
      </w:r>
      <w:r w:rsidR="001F79B6">
        <w:rPr>
          <w:rFonts w:ascii="Times New Roman" w:hAnsi="Times New Roman" w:cs="Times New Roman"/>
          <w:sz w:val="28"/>
          <w:szCs w:val="28"/>
        </w:rPr>
        <w:t>’</w:t>
      </w:r>
      <w:r w:rsidRPr="00245E6D">
        <w:rPr>
          <w:rFonts w:ascii="Times New Roman" w:hAnsi="Times New Roman" w:cs="Times New Roman"/>
          <w:sz w:val="28"/>
          <w:szCs w:val="28"/>
        </w:rPr>
        <w:t>ятої на другу позицію. Якщо в умовах звичайної служби ця потреба стримувалась, то під час ліквідації наслідків надзвичайної ситуації вона реалізується повністю, що проявляється у зміщенні вибору помаранчево-червоного кольору на останні позиції (з четвертого на сьомий ранг). Зростання вибору цього кольору в умовах небезпеки можна пов</w:t>
      </w:r>
      <w:r w:rsidR="001F79B6">
        <w:rPr>
          <w:rFonts w:ascii="Times New Roman" w:hAnsi="Times New Roman" w:cs="Times New Roman"/>
          <w:sz w:val="28"/>
          <w:szCs w:val="28"/>
        </w:rPr>
        <w:t>’</w:t>
      </w:r>
      <w:r w:rsidRPr="00245E6D">
        <w:rPr>
          <w:rFonts w:ascii="Times New Roman" w:hAnsi="Times New Roman" w:cs="Times New Roman"/>
          <w:sz w:val="28"/>
          <w:szCs w:val="28"/>
        </w:rPr>
        <w:t xml:space="preserve">язати з підвищенням тривоги, яка стимулює </w:t>
      </w:r>
      <w:r w:rsidRPr="00245E6D">
        <w:rPr>
          <w:rFonts w:ascii="Times New Roman" w:hAnsi="Times New Roman" w:cs="Times New Roman"/>
          <w:sz w:val="28"/>
          <w:szCs w:val="28"/>
        </w:rPr>
        <w:lastRenderedPageBreak/>
        <w:t>активність і включення адаптаційних механізмів, що допомагають знизити дискомфорт.</w:t>
      </w:r>
    </w:p>
    <w:p w14:paraId="4CA1C6DD" w14:textId="77777777" w:rsidR="00245E6D" w:rsidRPr="00245E6D" w:rsidRDefault="00245E6D" w:rsidP="00401175">
      <w:pPr>
        <w:spacing w:after="0" w:line="360" w:lineRule="auto"/>
        <w:ind w:firstLine="851"/>
        <w:jc w:val="both"/>
        <w:rPr>
          <w:rFonts w:ascii="Times New Roman" w:hAnsi="Times New Roman" w:cs="Times New Roman"/>
          <w:sz w:val="28"/>
          <w:szCs w:val="28"/>
        </w:rPr>
      </w:pPr>
      <w:r w:rsidRPr="00245E6D">
        <w:rPr>
          <w:rFonts w:ascii="Times New Roman" w:hAnsi="Times New Roman" w:cs="Times New Roman"/>
          <w:sz w:val="28"/>
          <w:szCs w:val="28"/>
        </w:rPr>
        <w:t>У надзвичайній ситуації суттєво зменшився вибір жовтого кольору (з 33,67 % під час звичайного несення служби до 16,86 %). Це свідчить про те, що рятувальники в таких умовах відчувають меншу потребу у спілкуванні й вираженні емоцій. Увага повністю зосереджена на активних діях, спрямованих на подолання наслідків лиха та врівноваження внутрішнього стану тривоги. Водночас жовтий колір перемістився на другу позицію колірного ряду (з 3,5 до 1,5 рангу), що свідчить про прагнення рятувальників досягти повного усунення наслідків надзвичайної ситуації з мінімальними втратами.</w:t>
      </w:r>
    </w:p>
    <w:p w14:paraId="7556E73F" w14:textId="77777777" w:rsidR="00245E6D" w:rsidRPr="00245E6D" w:rsidRDefault="00245E6D" w:rsidP="00401175">
      <w:pPr>
        <w:spacing w:after="0" w:line="360" w:lineRule="auto"/>
        <w:ind w:firstLine="851"/>
        <w:jc w:val="both"/>
        <w:rPr>
          <w:rFonts w:ascii="Times New Roman" w:hAnsi="Times New Roman" w:cs="Times New Roman"/>
          <w:sz w:val="28"/>
          <w:szCs w:val="28"/>
        </w:rPr>
      </w:pPr>
      <w:r w:rsidRPr="00245E6D">
        <w:rPr>
          <w:rFonts w:ascii="Times New Roman" w:hAnsi="Times New Roman" w:cs="Times New Roman"/>
          <w:sz w:val="28"/>
          <w:szCs w:val="28"/>
        </w:rPr>
        <w:t>Зростання кількості вибору фіолетового кольору на першу позицію вказує на труднощі рятувальників в адаптації до специфічних умов надзвичайної ситуації. Також це можна пов</w:t>
      </w:r>
      <w:r w:rsidR="001F79B6">
        <w:rPr>
          <w:rFonts w:ascii="Times New Roman" w:hAnsi="Times New Roman" w:cs="Times New Roman"/>
          <w:sz w:val="28"/>
          <w:szCs w:val="28"/>
        </w:rPr>
        <w:t>’</w:t>
      </w:r>
      <w:r w:rsidRPr="00245E6D">
        <w:rPr>
          <w:rFonts w:ascii="Times New Roman" w:hAnsi="Times New Roman" w:cs="Times New Roman"/>
          <w:sz w:val="28"/>
          <w:szCs w:val="28"/>
        </w:rPr>
        <w:t>язати з підвищенням рівня тривоги, внутрішніми конфліктами, що виникають у разі невдач або недосягнення бажаних результатів. Таким чином, у надзвичайних умовах спостерігається зростання кількості емоційно нестабільних рятувальників, настрій яких значно залежить від обставин.</w:t>
      </w:r>
    </w:p>
    <w:p w14:paraId="21F2495C" w14:textId="77777777" w:rsidR="0096565A" w:rsidRDefault="00245E6D" w:rsidP="00401175">
      <w:pPr>
        <w:spacing w:after="0" w:line="360" w:lineRule="auto"/>
        <w:ind w:firstLine="851"/>
        <w:jc w:val="both"/>
        <w:rPr>
          <w:rFonts w:ascii="Times New Roman" w:hAnsi="Times New Roman" w:cs="Times New Roman"/>
          <w:sz w:val="28"/>
          <w:szCs w:val="28"/>
        </w:rPr>
      </w:pPr>
      <w:r w:rsidRPr="00245E6D">
        <w:rPr>
          <w:rFonts w:ascii="Times New Roman" w:hAnsi="Times New Roman" w:cs="Times New Roman"/>
          <w:sz w:val="28"/>
          <w:szCs w:val="28"/>
        </w:rPr>
        <w:t>Збільшення частоти вибору сірого кольору на першу позицію свідчить про емоційне виснаження, пасивність і відчуття безнадійності, спричинене усвідомленням неможливості вплинути на розвиток ситуації.</w:t>
      </w:r>
    </w:p>
    <w:p w14:paraId="66F5106F" w14:textId="77777777" w:rsidR="00A120CD" w:rsidRDefault="00684951" w:rsidP="00401175">
      <w:pPr>
        <w:spacing w:after="0" w:line="360" w:lineRule="auto"/>
        <w:ind w:firstLine="851"/>
        <w:jc w:val="both"/>
        <w:rPr>
          <w:rFonts w:ascii="Times New Roman" w:hAnsi="Times New Roman" w:cs="Times New Roman"/>
          <w:sz w:val="28"/>
          <w:szCs w:val="28"/>
        </w:rPr>
      </w:pPr>
      <w:r w:rsidRPr="00684951">
        <w:rPr>
          <w:rFonts w:ascii="Times New Roman" w:hAnsi="Times New Roman" w:cs="Times New Roman"/>
          <w:sz w:val="28"/>
          <w:szCs w:val="28"/>
        </w:rPr>
        <w:t xml:space="preserve">Наступним етапом дослідження було вивчення змін рівня ситуативної тривожності у рятувальників залежно від умов їхньої професійної діяльності. Результати, що ілюструють показники ситуативної тривожності рятувальників під час роботи в умовах надзвичайної ситуації, наведені в </w:t>
      </w:r>
      <w:r w:rsidRPr="00DC0F17">
        <w:rPr>
          <w:rFonts w:ascii="Times New Roman" w:hAnsi="Times New Roman" w:cs="Times New Roman"/>
          <w:sz w:val="28"/>
          <w:szCs w:val="28"/>
        </w:rPr>
        <w:t>таблиці 2.</w:t>
      </w:r>
      <w:r w:rsidR="00A11D54">
        <w:rPr>
          <w:rFonts w:ascii="Times New Roman" w:hAnsi="Times New Roman" w:cs="Times New Roman"/>
          <w:sz w:val="28"/>
          <w:szCs w:val="28"/>
        </w:rPr>
        <w:t>6</w:t>
      </w:r>
      <w:r w:rsidRPr="00DC0F17">
        <w:rPr>
          <w:rFonts w:ascii="Times New Roman" w:hAnsi="Times New Roman" w:cs="Times New Roman"/>
          <w:sz w:val="28"/>
          <w:szCs w:val="28"/>
        </w:rPr>
        <w:t>.</w:t>
      </w:r>
    </w:p>
    <w:p w14:paraId="62844D23" w14:textId="77777777" w:rsidR="00A120CD" w:rsidRPr="00A11D54" w:rsidRDefault="00684951" w:rsidP="00684951">
      <w:pPr>
        <w:spacing w:after="0" w:line="360" w:lineRule="auto"/>
        <w:ind w:firstLine="7371"/>
        <w:jc w:val="both"/>
        <w:rPr>
          <w:rFonts w:ascii="Times New Roman" w:hAnsi="Times New Roman" w:cs="Times New Roman"/>
          <w:b/>
          <w:i/>
          <w:sz w:val="28"/>
          <w:szCs w:val="28"/>
        </w:rPr>
      </w:pPr>
      <w:r w:rsidRPr="00A11D54">
        <w:rPr>
          <w:rFonts w:ascii="Times New Roman" w:hAnsi="Times New Roman" w:cs="Times New Roman"/>
          <w:b/>
          <w:i/>
          <w:sz w:val="28"/>
          <w:szCs w:val="28"/>
        </w:rPr>
        <w:t>Таблиця 2.</w:t>
      </w:r>
      <w:r w:rsidR="00A11D54" w:rsidRPr="00A11D54">
        <w:rPr>
          <w:rFonts w:ascii="Times New Roman" w:hAnsi="Times New Roman" w:cs="Times New Roman"/>
          <w:b/>
          <w:i/>
          <w:sz w:val="28"/>
          <w:szCs w:val="28"/>
        </w:rPr>
        <w:t>6.</w:t>
      </w:r>
    </w:p>
    <w:p w14:paraId="08901741" w14:textId="77777777" w:rsidR="00684951" w:rsidRPr="00A11D54" w:rsidRDefault="00684951" w:rsidP="00684951">
      <w:pPr>
        <w:spacing w:after="0" w:line="360" w:lineRule="auto"/>
        <w:jc w:val="center"/>
        <w:rPr>
          <w:rFonts w:ascii="Times New Roman" w:hAnsi="Times New Roman" w:cs="Times New Roman"/>
          <w:b/>
          <w:i/>
          <w:sz w:val="28"/>
          <w:szCs w:val="28"/>
        </w:rPr>
      </w:pPr>
      <w:r w:rsidRPr="00A11D54">
        <w:rPr>
          <w:rFonts w:ascii="Times New Roman" w:hAnsi="Times New Roman" w:cs="Times New Roman"/>
          <w:b/>
          <w:i/>
          <w:sz w:val="28"/>
          <w:szCs w:val="28"/>
        </w:rPr>
        <w:t>Розподіл показників рівня ситуативної тривоги у рятувальників в умовах ліквідації наслідків надзвичайної ситуації</w:t>
      </w:r>
    </w:p>
    <w:tbl>
      <w:tblPr>
        <w:tblStyle w:val="aa"/>
        <w:tblW w:w="0" w:type="auto"/>
        <w:tblLook w:val="04A0" w:firstRow="1" w:lastRow="0" w:firstColumn="1" w:lastColumn="0" w:noHBand="0" w:noVBand="1"/>
      </w:tblPr>
      <w:tblGrid>
        <w:gridCol w:w="4671"/>
        <w:gridCol w:w="4673"/>
      </w:tblGrid>
      <w:tr w:rsidR="00684951" w14:paraId="296652C9" w14:textId="77777777" w:rsidTr="003B7A62">
        <w:tc>
          <w:tcPr>
            <w:tcW w:w="4672" w:type="dxa"/>
            <w:shd w:val="clear" w:color="auto" w:fill="E2EFD9" w:themeFill="accent6" w:themeFillTint="33"/>
            <w:vAlign w:val="center"/>
          </w:tcPr>
          <w:p w14:paraId="1AD8BC6E" w14:textId="77777777" w:rsidR="00684951" w:rsidRPr="00A641B3" w:rsidRDefault="00684951" w:rsidP="00684951">
            <w:pPr>
              <w:jc w:val="center"/>
              <w:rPr>
                <w:rFonts w:ascii="Times New Roman" w:hAnsi="Times New Roman" w:cs="Times New Roman"/>
                <w:b/>
                <w:i/>
                <w:sz w:val="28"/>
                <w:szCs w:val="28"/>
              </w:rPr>
            </w:pPr>
            <w:r w:rsidRPr="00A641B3">
              <w:rPr>
                <w:rFonts w:ascii="Times New Roman" w:hAnsi="Times New Roman" w:cs="Times New Roman"/>
                <w:b/>
                <w:i/>
                <w:sz w:val="28"/>
                <w:szCs w:val="28"/>
              </w:rPr>
              <w:t>Рівні ситуативної тривожності</w:t>
            </w:r>
          </w:p>
        </w:tc>
        <w:tc>
          <w:tcPr>
            <w:tcW w:w="4673" w:type="dxa"/>
            <w:shd w:val="clear" w:color="auto" w:fill="E2EFD9" w:themeFill="accent6" w:themeFillTint="33"/>
            <w:vAlign w:val="center"/>
          </w:tcPr>
          <w:p w14:paraId="07C19B0F" w14:textId="77777777" w:rsidR="00684951" w:rsidRPr="00A641B3" w:rsidRDefault="00684951" w:rsidP="00684951">
            <w:pPr>
              <w:jc w:val="center"/>
              <w:rPr>
                <w:rFonts w:ascii="Times New Roman" w:hAnsi="Times New Roman" w:cs="Times New Roman"/>
                <w:b/>
                <w:i/>
                <w:sz w:val="28"/>
                <w:szCs w:val="28"/>
              </w:rPr>
            </w:pPr>
            <w:r w:rsidRPr="00A641B3">
              <w:rPr>
                <w:rFonts w:ascii="Times New Roman" w:hAnsi="Times New Roman" w:cs="Times New Roman"/>
                <w:b/>
                <w:i/>
                <w:sz w:val="28"/>
                <w:szCs w:val="28"/>
              </w:rPr>
              <w:t>Кількість рятувальників, (у %)</w:t>
            </w:r>
          </w:p>
        </w:tc>
      </w:tr>
      <w:tr w:rsidR="00684951" w14:paraId="61172ADA" w14:textId="77777777" w:rsidTr="00D33B64">
        <w:tc>
          <w:tcPr>
            <w:tcW w:w="4672" w:type="dxa"/>
          </w:tcPr>
          <w:p w14:paraId="5582B5AC" w14:textId="77777777" w:rsidR="00684951" w:rsidRPr="00E16343" w:rsidRDefault="00684951" w:rsidP="00684951">
            <w:pPr>
              <w:jc w:val="center"/>
              <w:rPr>
                <w:rFonts w:ascii="Times New Roman" w:hAnsi="Times New Roman" w:cs="Times New Roman"/>
                <w:b/>
                <w:i/>
                <w:sz w:val="28"/>
                <w:szCs w:val="28"/>
              </w:rPr>
            </w:pPr>
            <w:r w:rsidRPr="00E16343">
              <w:rPr>
                <w:rFonts w:ascii="Times New Roman" w:hAnsi="Times New Roman" w:cs="Times New Roman"/>
                <w:b/>
                <w:i/>
                <w:sz w:val="28"/>
                <w:szCs w:val="28"/>
              </w:rPr>
              <w:t>Низький</w:t>
            </w:r>
          </w:p>
        </w:tc>
        <w:tc>
          <w:tcPr>
            <w:tcW w:w="4673" w:type="dxa"/>
          </w:tcPr>
          <w:p w14:paraId="12805A5C" w14:textId="77777777" w:rsidR="00684951" w:rsidRPr="006F7F60" w:rsidRDefault="00684951" w:rsidP="00684951">
            <w:pPr>
              <w:jc w:val="center"/>
              <w:rPr>
                <w:rFonts w:ascii="Times New Roman" w:hAnsi="Times New Roman" w:cs="Times New Roman"/>
                <w:sz w:val="28"/>
                <w:szCs w:val="28"/>
              </w:rPr>
            </w:pPr>
            <w:r w:rsidRPr="006F7F60">
              <w:rPr>
                <w:rFonts w:ascii="Times New Roman" w:hAnsi="Times New Roman" w:cs="Times New Roman"/>
                <w:sz w:val="28"/>
                <w:szCs w:val="28"/>
              </w:rPr>
              <w:t>25,31</w:t>
            </w:r>
          </w:p>
        </w:tc>
      </w:tr>
      <w:tr w:rsidR="00684951" w14:paraId="15BDEB25" w14:textId="77777777" w:rsidTr="00D33B64">
        <w:tc>
          <w:tcPr>
            <w:tcW w:w="4672" w:type="dxa"/>
          </w:tcPr>
          <w:p w14:paraId="50D3C636" w14:textId="77777777" w:rsidR="00684951" w:rsidRPr="00E16343" w:rsidRDefault="00684951" w:rsidP="00684951">
            <w:pPr>
              <w:jc w:val="center"/>
              <w:rPr>
                <w:rFonts w:ascii="Times New Roman" w:hAnsi="Times New Roman" w:cs="Times New Roman"/>
                <w:b/>
                <w:i/>
                <w:sz w:val="28"/>
                <w:szCs w:val="28"/>
              </w:rPr>
            </w:pPr>
            <w:r w:rsidRPr="00E16343">
              <w:rPr>
                <w:rFonts w:ascii="Times New Roman" w:hAnsi="Times New Roman" w:cs="Times New Roman"/>
                <w:b/>
                <w:i/>
                <w:sz w:val="28"/>
                <w:szCs w:val="28"/>
              </w:rPr>
              <w:t>Середній</w:t>
            </w:r>
          </w:p>
        </w:tc>
        <w:tc>
          <w:tcPr>
            <w:tcW w:w="4673" w:type="dxa"/>
          </w:tcPr>
          <w:p w14:paraId="6767D75D" w14:textId="77777777" w:rsidR="00684951" w:rsidRPr="006F7F60" w:rsidRDefault="00684951" w:rsidP="00684951">
            <w:pPr>
              <w:jc w:val="center"/>
              <w:rPr>
                <w:rFonts w:ascii="Times New Roman" w:hAnsi="Times New Roman" w:cs="Times New Roman"/>
                <w:sz w:val="28"/>
                <w:szCs w:val="28"/>
              </w:rPr>
            </w:pPr>
            <w:r w:rsidRPr="006F7F60">
              <w:rPr>
                <w:rFonts w:ascii="Times New Roman" w:hAnsi="Times New Roman" w:cs="Times New Roman"/>
                <w:sz w:val="28"/>
                <w:szCs w:val="28"/>
              </w:rPr>
              <w:t>45,78</w:t>
            </w:r>
          </w:p>
        </w:tc>
      </w:tr>
      <w:tr w:rsidR="00684951" w14:paraId="2C4EF45E" w14:textId="77777777" w:rsidTr="00D33B64">
        <w:tc>
          <w:tcPr>
            <w:tcW w:w="4672" w:type="dxa"/>
          </w:tcPr>
          <w:p w14:paraId="31F2B48C" w14:textId="77777777" w:rsidR="00684951" w:rsidRPr="00E16343" w:rsidRDefault="00684951" w:rsidP="00684951">
            <w:pPr>
              <w:jc w:val="center"/>
              <w:rPr>
                <w:rFonts w:ascii="Times New Roman" w:hAnsi="Times New Roman" w:cs="Times New Roman"/>
                <w:b/>
                <w:i/>
                <w:sz w:val="28"/>
                <w:szCs w:val="28"/>
              </w:rPr>
            </w:pPr>
            <w:r w:rsidRPr="00E16343">
              <w:rPr>
                <w:rFonts w:ascii="Times New Roman" w:hAnsi="Times New Roman" w:cs="Times New Roman"/>
                <w:b/>
                <w:i/>
                <w:sz w:val="28"/>
                <w:szCs w:val="28"/>
              </w:rPr>
              <w:t>Високий</w:t>
            </w:r>
          </w:p>
        </w:tc>
        <w:tc>
          <w:tcPr>
            <w:tcW w:w="4673" w:type="dxa"/>
          </w:tcPr>
          <w:p w14:paraId="47052AFD" w14:textId="77777777" w:rsidR="00684951" w:rsidRPr="006F7F60" w:rsidRDefault="00684951" w:rsidP="00684951">
            <w:pPr>
              <w:jc w:val="center"/>
              <w:rPr>
                <w:rFonts w:ascii="Times New Roman" w:hAnsi="Times New Roman" w:cs="Times New Roman"/>
                <w:sz w:val="28"/>
                <w:szCs w:val="28"/>
              </w:rPr>
            </w:pPr>
            <w:r w:rsidRPr="006F7F60">
              <w:rPr>
                <w:rFonts w:ascii="Times New Roman" w:hAnsi="Times New Roman" w:cs="Times New Roman"/>
                <w:sz w:val="28"/>
                <w:szCs w:val="28"/>
              </w:rPr>
              <w:t>28,91</w:t>
            </w:r>
          </w:p>
        </w:tc>
      </w:tr>
    </w:tbl>
    <w:p w14:paraId="6C01866C" w14:textId="77777777" w:rsidR="00A120CD" w:rsidRDefault="00A120CD" w:rsidP="00684951">
      <w:pPr>
        <w:spacing w:after="0" w:line="240" w:lineRule="auto"/>
        <w:jc w:val="both"/>
        <w:rPr>
          <w:rFonts w:ascii="Times New Roman" w:hAnsi="Times New Roman" w:cs="Times New Roman"/>
          <w:b/>
          <w:sz w:val="28"/>
          <w:szCs w:val="28"/>
        </w:rPr>
      </w:pPr>
    </w:p>
    <w:p w14:paraId="118ED9FE" w14:textId="77777777" w:rsidR="00060D46" w:rsidRPr="00060D46" w:rsidRDefault="00060D46" w:rsidP="00401175">
      <w:pPr>
        <w:spacing w:after="0" w:line="360" w:lineRule="auto"/>
        <w:ind w:firstLine="851"/>
        <w:jc w:val="both"/>
        <w:rPr>
          <w:rFonts w:ascii="Times New Roman" w:hAnsi="Times New Roman" w:cs="Times New Roman"/>
          <w:sz w:val="28"/>
          <w:szCs w:val="28"/>
        </w:rPr>
      </w:pPr>
      <w:r w:rsidRPr="00060D46">
        <w:rPr>
          <w:rFonts w:ascii="Times New Roman" w:hAnsi="Times New Roman" w:cs="Times New Roman"/>
          <w:sz w:val="28"/>
          <w:szCs w:val="28"/>
        </w:rPr>
        <w:lastRenderedPageBreak/>
        <w:t>Аналіз даних із таблиці 2.</w:t>
      </w:r>
      <w:r w:rsidR="00401175">
        <w:rPr>
          <w:rFonts w:ascii="Times New Roman" w:hAnsi="Times New Roman" w:cs="Times New Roman"/>
          <w:sz w:val="28"/>
          <w:szCs w:val="28"/>
        </w:rPr>
        <w:t>6.</w:t>
      </w:r>
      <w:r w:rsidRPr="00060D46">
        <w:rPr>
          <w:rFonts w:ascii="Times New Roman" w:hAnsi="Times New Roman" w:cs="Times New Roman"/>
          <w:sz w:val="28"/>
          <w:szCs w:val="28"/>
        </w:rPr>
        <w:t xml:space="preserve"> показує, що значна частина рятувальників (45,78 %) має середній рівень ситуативної тривожності. Це свідчить про їхню здатність контролювати емоції та адекватно реагувати на обставини в умовах реальної екзистенціальної загрози. У 28,91 % досліджуваних зафіксовано високий рівень тривожності, що супроводжується значним нервовим напруженням і дискомфортом. Такі працівники потребують підвищеної уваги з боку </w:t>
      </w:r>
      <w:r>
        <w:rPr>
          <w:rFonts w:ascii="Times New Roman" w:hAnsi="Times New Roman" w:cs="Times New Roman"/>
          <w:sz w:val="28"/>
          <w:szCs w:val="28"/>
        </w:rPr>
        <w:t xml:space="preserve">працівників </w:t>
      </w:r>
      <w:r w:rsidRPr="00060D46">
        <w:rPr>
          <w:rFonts w:ascii="Times New Roman" w:hAnsi="Times New Roman" w:cs="Times New Roman"/>
          <w:sz w:val="28"/>
          <w:szCs w:val="28"/>
        </w:rPr>
        <w:t>психологі</w:t>
      </w:r>
      <w:r>
        <w:rPr>
          <w:rFonts w:ascii="Times New Roman" w:hAnsi="Times New Roman" w:cs="Times New Roman"/>
          <w:sz w:val="28"/>
          <w:szCs w:val="28"/>
        </w:rPr>
        <w:t>чної служби</w:t>
      </w:r>
      <w:r w:rsidRPr="00060D46">
        <w:rPr>
          <w:rFonts w:ascii="Times New Roman" w:hAnsi="Times New Roman" w:cs="Times New Roman"/>
          <w:sz w:val="28"/>
          <w:szCs w:val="28"/>
        </w:rPr>
        <w:t xml:space="preserve"> та керівників структурних підрозділів </w:t>
      </w:r>
      <w:r>
        <w:rPr>
          <w:rFonts w:ascii="Times New Roman" w:hAnsi="Times New Roman" w:cs="Times New Roman"/>
          <w:sz w:val="28"/>
          <w:szCs w:val="28"/>
        </w:rPr>
        <w:t>ДСНС України</w:t>
      </w:r>
      <w:r w:rsidRPr="00060D46">
        <w:rPr>
          <w:rFonts w:ascii="Times New Roman" w:hAnsi="Times New Roman" w:cs="Times New Roman"/>
          <w:sz w:val="28"/>
          <w:szCs w:val="28"/>
        </w:rPr>
        <w:t>, що може бути пов</w:t>
      </w:r>
      <w:r w:rsidR="001F79B6">
        <w:rPr>
          <w:rFonts w:ascii="Times New Roman" w:hAnsi="Times New Roman" w:cs="Times New Roman"/>
          <w:sz w:val="28"/>
          <w:szCs w:val="28"/>
        </w:rPr>
        <w:t>’</w:t>
      </w:r>
      <w:r w:rsidRPr="00060D46">
        <w:rPr>
          <w:rFonts w:ascii="Times New Roman" w:hAnsi="Times New Roman" w:cs="Times New Roman"/>
          <w:sz w:val="28"/>
          <w:szCs w:val="28"/>
        </w:rPr>
        <w:t>язано з недостатнім досвідом роботи в подібних екстремальних умовах. Лише 25,31 % рятувальників демонструють низький рівень тривожності, що свідчить про відсутність суттєвого дискомфорту і напруження в умовах надзвичайної ситуації.</w:t>
      </w:r>
    </w:p>
    <w:p w14:paraId="304DA962" w14:textId="77777777" w:rsidR="00684951" w:rsidRDefault="00060D46" w:rsidP="00401175">
      <w:pPr>
        <w:spacing w:after="0" w:line="360" w:lineRule="auto"/>
        <w:ind w:firstLine="851"/>
        <w:jc w:val="both"/>
        <w:rPr>
          <w:rFonts w:ascii="Times New Roman" w:hAnsi="Times New Roman" w:cs="Times New Roman"/>
          <w:sz w:val="28"/>
          <w:szCs w:val="28"/>
        </w:rPr>
      </w:pPr>
      <w:r w:rsidRPr="00060D46">
        <w:rPr>
          <w:rFonts w:ascii="Times New Roman" w:hAnsi="Times New Roman" w:cs="Times New Roman"/>
          <w:sz w:val="28"/>
          <w:szCs w:val="28"/>
        </w:rPr>
        <w:t>Крім того, статистична обробка даних виявила достовірні відмінності в рівнях ситуативної тривожності між рятувальниками, що працюють у суттєво різних умовах виконання службових обов</w:t>
      </w:r>
      <w:r w:rsidR="001F79B6">
        <w:rPr>
          <w:rFonts w:ascii="Times New Roman" w:hAnsi="Times New Roman" w:cs="Times New Roman"/>
          <w:sz w:val="28"/>
          <w:szCs w:val="28"/>
        </w:rPr>
        <w:t>’</w:t>
      </w:r>
      <w:r w:rsidRPr="00060D46">
        <w:rPr>
          <w:rFonts w:ascii="Times New Roman" w:hAnsi="Times New Roman" w:cs="Times New Roman"/>
          <w:sz w:val="28"/>
          <w:szCs w:val="28"/>
        </w:rPr>
        <w:t>язків. Результати цієї обробки представлені в таблиці 2.</w:t>
      </w:r>
      <w:r w:rsidR="00A11D54">
        <w:rPr>
          <w:rFonts w:ascii="Times New Roman" w:hAnsi="Times New Roman" w:cs="Times New Roman"/>
          <w:sz w:val="28"/>
          <w:szCs w:val="28"/>
        </w:rPr>
        <w:t>7</w:t>
      </w:r>
      <w:r w:rsidRPr="00060D46">
        <w:rPr>
          <w:rFonts w:ascii="Times New Roman" w:hAnsi="Times New Roman" w:cs="Times New Roman"/>
          <w:sz w:val="28"/>
          <w:szCs w:val="28"/>
        </w:rPr>
        <w:t>.</w:t>
      </w:r>
    </w:p>
    <w:p w14:paraId="2E67F2B7" w14:textId="77777777" w:rsidR="00060D46" w:rsidRPr="00A11D54" w:rsidRDefault="00060D46" w:rsidP="00060D46">
      <w:pPr>
        <w:spacing w:after="0" w:line="360" w:lineRule="auto"/>
        <w:ind w:firstLine="7371"/>
        <w:jc w:val="both"/>
        <w:rPr>
          <w:rFonts w:ascii="Times New Roman" w:hAnsi="Times New Roman" w:cs="Times New Roman"/>
          <w:b/>
          <w:i/>
          <w:sz w:val="28"/>
          <w:szCs w:val="28"/>
        </w:rPr>
      </w:pPr>
      <w:r w:rsidRPr="00A11D54">
        <w:rPr>
          <w:rFonts w:ascii="Times New Roman" w:hAnsi="Times New Roman" w:cs="Times New Roman"/>
          <w:b/>
          <w:i/>
          <w:sz w:val="28"/>
          <w:szCs w:val="28"/>
        </w:rPr>
        <w:t>Таблиця 2.</w:t>
      </w:r>
      <w:r w:rsidR="00A11D54" w:rsidRPr="00A11D54">
        <w:rPr>
          <w:rFonts w:ascii="Times New Roman" w:hAnsi="Times New Roman" w:cs="Times New Roman"/>
          <w:b/>
          <w:i/>
          <w:sz w:val="28"/>
          <w:szCs w:val="28"/>
        </w:rPr>
        <w:t>7.</w:t>
      </w:r>
    </w:p>
    <w:p w14:paraId="64D70F59" w14:textId="77777777" w:rsidR="00060D46" w:rsidRPr="00A11D54" w:rsidRDefault="00060D46" w:rsidP="00060D46">
      <w:pPr>
        <w:spacing w:after="0" w:line="360" w:lineRule="auto"/>
        <w:jc w:val="center"/>
        <w:rPr>
          <w:rFonts w:ascii="Times New Roman" w:hAnsi="Times New Roman" w:cs="Times New Roman"/>
          <w:b/>
          <w:i/>
          <w:sz w:val="28"/>
          <w:szCs w:val="28"/>
        </w:rPr>
      </w:pPr>
      <w:r w:rsidRPr="00A11D54">
        <w:rPr>
          <w:rFonts w:ascii="Times New Roman" w:hAnsi="Times New Roman" w:cs="Times New Roman"/>
          <w:b/>
          <w:i/>
          <w:sz w:val="28"/>
          <w:szCs w:val="28"/>
        </w:rPr>
        <w:t xml:space="preserve">Зміни рівня ситуативної тривожності у рятувальників </w:t>
      </w:r>
    </w:p>
    <w:p w14:paraId="2974C45E" w14:textId="0A348D4B" w:rsidR="00060D46" w:rsidRDefault="00060D46" w:rsidP="00060D46">
      <w:pPr>
        <w:spacing w:after="0" w:line="360" w:lineRule="auto"/>
        <w:jc w:val="center"/>
        <w:rPr>
          <w:rFonts w:ascii="Times New Roman" w:hAnsi="Times New Roman" w:cs="Times New Roman"/>
          <w:b/>
          <w:i/>
          <w:sz w:val="28"/>
          <w:szCs w:val="28"/>
        </w:rPr>
      </w:pPr>
      <w:r w:rsidRPr="00A11D54">
        <w:rPr>
          <w:rFonts w:ascii="Times New Roman" w:hAnsi="Times New Roman" w:cs="Times New Roman"/>
          <w:b/>
          <w:i/>
          <w:sz w:val="28"/>
          <w:szCs w:val="28"/>
        </w:rPr>
        <w:t>на різних етапах дослідження, (у %)</w:t>
      </w:r>
    </w:p>
    <w:p w14:paraId="1D1D3B1C" w14:textId="77777777" w:rsidR="003B7A62" w:rsidRPr="00A11D54" w:rsidRDefault="003B7A62" w:rsidP="00060D46">
      <w:pPr>
        <w:spacing w:after="0" w:line="360" w:lineRule="auto"/>
        <w:jc w:val="center"/>
        <w:rPr>
          <w:rFonts w:ascii="Times New Roman" w:hAnsi="Times New Roman" w:cs="Times New Roman"/>
          <w:b/>
          <w:i/>
          <w:sz w:val="28"/>
          <w:szCs w:val="28"/>
        </w:rPr>
      </w:pPr>
    </w:p>
    <w:tbl>
      <w:tblPr>
        <w:tblStyle w:val="aa"/>
        <w:tblW w:w="0" w:type="auto"/>
        <w:tblLook w:val="04A0" w:firstRow="1" w:lastRow="0" w:firstColumn="1" w:lastColumn="0" w:noHBand="0" w:noVBand="1"/>
      </w:tblPr>
      <w:tblGrid>
        <w:gridCol w:w="2335"/>
        <w:gridCol w:w="2336"/>
        <w:gridCol w:w="2336"/>
        <w:gridCol w:w="2337"/>
      </w:tblGrid>
      <w:tr w:rsidR="00060D46" w14:paraId="430BFC2A" w14:textId="77777777" w:rsidTr="003B7A62">
        <w:tc>
          <w:tcPr>
            <w:tcW w:w="2336" w:type="dxa"/>
            <w:shd w:val="clear" w:color="auto" w:fill="E2EFD9" w:themeFill="accent6" w:themeFillTint="33"/>
            <w:vAlign w:val="center"/>
          </w:tcPr>
          <w:p w14:paraId="7F9E075C" w14:textId="77777777" w:rsidR="00060D46" w:rsidRPr="00E16343" w:rsidRDefault="00060D46" w:rsidP="00060D46">
            <w:pPr>
              <w:jc w:val="center"/>
              <w:rPr>
                <w:rFonts w:ascii="Times New Roman" w:hAnsi="Times New Roman" w:cs="Times New Roman"/>
                <w:b/>
                <w:i/>
                <w:sz w:val="28"/>
                <w:szCs w:val="28"/>
              </w:rPr>
            </w:pPr>
            <w:r w:rsidRPr="00E16343">
              <w:rPr>
                <w:rFonts w:ascii="Times New Roman" w:hAnsi="Times New Roman" w:cs="Times New Roman"/>
                <w:b/>
                <w:i/>
                <w:sz w:val="28"/>
                <w:szCs w:val="28"/>
              </w:rPr>
              <w:t>Рівні ситуативної тривожності</w:t>
            </w:r>
          </w:p>
        </w:tc>
        <w:tc>
          <w:tcPr>
            <w:tcW w:w="2336" w:type="dxa"/>
            <w:shd w:val="clear" w:color="auto" w:fill="E2EFD9" w:themeFill="accent6" w:themeFillTint="33"/>
            <w:vAlign w:val="center"/>
          </w:tcPr>
          <w:p w14:paraId="6C8D63FB" w14:textId="77777777" w:rsidR="00060D46" w:rsidRPr="00E16343" w:rsidRDefault="00060D46" w:rsidP="00060D4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Під час несення служби</w:t>
            </w:r>
          </w:p>
        </w:tc>
        <w:tc>
          <w:tcPr>
            <w:tcW w:w="2336" w:type="dxa"/>
            <w:shd w:val="clear" w:color="auto" w:fill="E2EFD9" w:themeFill="accent6" w:themeFillTint="33"/>
            <w:vAlign w:val="center"/>
          </w:tcPr>
          <w:p w14:paraId="0741954A" w14:textId="77777777" w:rsidR="00060D46" w:rsidRPr="00E16343" w:rsidRDefault="00060D46" w:rsidP="00060D4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Під час знаходження в зоні лиха</w:t>
            </w:r>
          </w:p>
        </w:tc>
        <w:tc>
          <w:tcPr>
            <w:tcW w:w="2337" w:type="dxa"/>
            <w:shd w:val="clear" w:color="auto" w:fill="E2EFD9" w:themeFill="accent6" w:themeFillTint="33"/>
            <w:vAlign w:val="center"/>
          </w:tcPr>
          <w:p w14:paraId="7A08EA28" w14:textId="77777777" w:rsidR="00060D46" w:rsidRPr="00E16343" w:rsidRDefault="00060D46" w:rsidP="00060D46">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φ</w:t>
            </w:r>
          </w:p>
        </w:tc>
      </w:tr>
      <w:tr w:rsidR="00060D46" w14:paraId="48AE707F" w14:textId="77777777" w:rsidTr="00D33B64">
        <w:tc>
          <w:tcPr>
            <w:tcW w:w="2336" w:type="dxa"/>
          </w:tcPr>
          <w:p w14:paraId="3DD5A602" w14:textId="77777777" w:rsidR="00060D46" w:rsidRPr="00E16343" w:rsidRDefault="00060D46" w:rsidP="00060D46">
            <w:pPr>
              <w:jc w:val="center"/>
              <w:rPr>
                <w:rFonts w:ascii="Times New Roman" w:hAnsi="Times New Roman" w:cs="Times New Roman"/>
                <w:b/>
                <w:i/>
                <w:sz w:val="28"/>
                <w:szCs w:val="28"/>
              </w:rPr>
            </w:pPr>
            <w:r w:rsidRPr="00E16343">
              <w:rPr>
                <w:rFonts w:ascii="Times New Roman" w:hAnsi="Times New Roman" w:cs="Times New Roman"/>
                <w:b/>
                <w:i/>
                <w:sz w:val="28"/>
                <w:szCs w:val="28"/>
              </w:rPr>
              <w:t>Низький</w:t>
            </w:r>
          </w:p>
        </w:tc>
        <w:tc>
          <w:tcPr>
            <w:tcW w:w="2336" w:type="dxa"/>
            <w:vAlign w:val="center"/>
          </w:tcPr>
          <w:p w14:paraId="484E70E5" w14:textId="77777777" w:rsidR="00060D46" w:rsidRPr="006F7F60" w:rsidRDefault="00060D46" w:rsidP="00060D46">
            <w:pPr>
              <w:pStyle w:val="ab"/>
              <w:jc w:val="center"/>
              <w:rPr>
                <w:rFonts w:ascii="Times New Roman" w:hAnsi="Times New Roman" w:cs="Times New Roman"/>
                <w:sz w:val="28"/>
                <w:szCs w:val="28"/>
              </w:rPr>
            </w:pPr>
            <w:r w:rsidRPr="006F7F60">
              <w:rPr>
                <w:rFonts w:ascii="Times New Roman" w:hAnsi="Times New Roman" w:cs="Times New Roman"/>
                <w:sz w:val="28"/>
                <w:szCs w:val="28"/>
              </w:rPr>
              <w:t>78,57</w:t>
            </w:r>
          </w:p>
        </w:tc>
        <w:tc>
          <w:tcPr>
            <w:tcW w:w="2336" w:type="dxa"/>
          </w:tcPr>
          <w:p w14:paraId="044DD6B0" w14:textId="77777777" w:rsidR="00060D46" w:rsidRPr="006F7F60" w:rsidRDefault="00060D46" w:rsidP="00060D46">
            <w:pPr>
              <w:jc w:val="center"/>
              <w:rPr>
                <w:rFonts w:ascii="Times New Roman" w:hAnsi="Times New Roman" w:cs="Times New Roman"/>
                <w:sz w:val="28"/>
                <w:szCs w:val="28"/>
              </w:rPr>
            </w:pPr>
            <w:r w:rsidRPr="006F7F60">
              <w:rPr>
                <w:rFonts w:ascii="Times New Roman" w:hAnsi="Times New Roman" w:cs="Times New Roman"/>
                <w:sz w:val="28"/>
                <w:szCs w:val="28"/>
              </w:rPr>
              <w:t>25,31</w:t>
            </w:r>
          </w:p>
        </w:tc>
        <w:tc>
          <w:tcPr>
            <w:tcW w:w="2337" w:type="dxa"/>
            <w:vAlign w:val="center"/>
          </w:tcPr>
          <w:p w14:paraId="3931DB14" w14:textId="77777777" w:rsidR="00060D46" w:rsidRPr="006F7F60" w:rsidRDefault="00060D46" w:rsidP="00060D46">
            <w:pPr>
              <w:pStyle w:val="ab"/>
              <w:jc w:val="center"/>
              <w:rPr>
                <w:rFonts w:ascii="Times New Roman" w:hAnsi="Times New Roman" w:cs="Times New Roman"/>
                <w:sz w:val="28"/>
                <w:szCs w:val="28"/>
              </w:rPr>
            </w:pPr>
            <w:r w:rsidRPr="006F7F60">
              <w:rPr>
                <w:rFonts w:ascii="Times New Roman" w:hAnsi="Times New Roman" w:cs="Times New Roman"/>
                <w:sz w:val="28"/>
                <w:szCs w:val="28"/>
              </w:rPr>
              <w:t>7,441**</w:t>
            </w:r>
          </w:p>
        </w:tc>
      </w:tr>
      <w:tr w:rsidR="00060D46" w14:paraId="055D6F87" w14:textId="77777777" w:rsidTr="00D33B64">
        <w:tc>
          <w:tcPr>
            <w:tcW w:w="2336" w:type="dxa"/>
          </w:tcPr>
          <w:p w14:paraId="671E96FE" w14:textId="77777777" w:rsidR="00060D46" w:rsidRPr="00E16343" w:rsidRDefault="00060D46" w:rsidP="00060D46">
            <w:pPr>
              <w:jc w:val="center"/>
              <w:rPr>
                <w:rFonts w:ascii="Times New Roman" w:hAnsi="Times New Roman" w:cs="Times New Roman"/>
                <w:b/>
                <w:i/>
                <w:sz w:val="28"/>
                <w:szCs w:val="28"/>
              </w:rPr>
            </w:pPr>
            <w:r w:rsidRPr="00E16343">
              <w:rPr>
                <w:rFonts w:ascii="Times New Roman" w:hAnsi="Times New Roman" w:cs="Times New Roman"/>
                <w:b/>
                <w:i/>
                <w:sz w:val="28"/>
                <w:szCs w:val="28"/>
              </w:rPr>
              <w:t>Середній</w:t>
            </w:r>
          </w:p>
        </w:tc>
        <w:tc>
          <w:tcPr>
            <w:tcW w:w="2336" w:type="dxa"/>
            <w:vAlign w:val="center"/>
          </w:tcPr>
          <w:p w14:paraId="1B938CD4" w14:textId="77777777" w:rsidR="00060D46" w:rsidRPr="006F7F60" w:rsidRDefault="00060D46" w:rsidP="00060D46">
            <w:pPr>
              <w:pStyle w:val="ab"/>
              <w:jc w:val="center"/>
              <w:rPr>
                <w:rFonts w:ascii="Times New Roman" w:hAnsi="Times New Roman" w:cs="Times New Roman"/>
                <w:sz w:val="28"/>
                <w:szCs w:val="28"/>
              </w:rPr>
            </w:pPr>
            <w:r w:rsidRPr="006F7F60">
              <w:rPr>
                <w:rFonts w:ascii="Times New Roman" w:hAnsi="Times New Roman" w:cs="Times New Roman"/>
                <w:sz w:val="28"/>
                <w:szCs w:val="28"/>
              </w:rPr>
              <w:t>19,39</w:t>
            </w:r>
          </w:p>
        </w:tc>
        <w:tc>
          <w:tcPr>
            <w:tcW w:w="2336" w:type="dxa"/>
          </w:tcPr>
          <w:p w14:paraId="068E72D7" w14:textId="77777777" w:rsidR="00060D46" w:rsidRPr="006F7F60" w:rsidRDefault="00060D46" w:rsidP="00060D46">
            <w:pPr>
              <w:jc w:val="center"/>
              <w:rPr>
                <w:rFonts w:ascii="Times New Roman" w:hAnsi="Times New Roman" w:cs="Times New Roman"/>
                <w:sz w:val="28"/>
                <w:szCs w:val="28"/>
              </w:rPr>
            </w:pPr>
            <w:r w:rsidRPr="006F7F60">
              <w:rPr>
                <w:rFonts w:ascii="Times New Roman" w:hAnsi="Times New Roman" w:cs="Times New Roman"/>
                <w:sz w:val="28"/>
                <w:szCs w:val="28"/>
              </w:rPr>
              <w:t>45,78</w:t>
            </w:r>
          </w:p>
        </w:tc>
        <w:tc>
          <w:tcPr>
            <w:tcW w:w="2337" w:type="dxa"/>
            <w:vAlign w:val="center"/>
          </w:tcPr>
          <w:p w14:paraId="21D86312" w14:textId="77777777" w:rsidR="00060D46" w:rsidRPr="006F7F60" w:rsidRDefault="00060D46" w:rsidP="00060D46">
            <w:pPr>
              <w:pStyle w:val="ab"/>
              <w:jc w:val="center"/>
              <w:rPr>
                <w:rFonts w:ascii="Times New Roman" w:hAnsi="Times New Roman" w:cs="Times New Roman"/>
                <w:sz w:val="28"/>
                <w:szCs w:val="28"/>
              </w:rPr>
            </w:pPr>
            <w:r w:rsidRPr="006F7F60">
              <w:rPr>
                <w:rFonts w:ascii="Times New Roman" w:hAnsi="Times New Roman" w:cs="Times New Roman"/>
                <w:sz w:val="28"/>
                <w:szCs w:val="28"/>
              </w:rPr>
              <w:t>3,805**</w:t>
            </w:r>
          </w:p>
        </w:tc>
      </w:tr>
      <w:tr w:rsidR="00060D46" w14:paraId="7C7C8F98" w14:textId="77777777" w:rsidTr="00D33B64">
        <w:tc>
          <w:tcPr>
            <w:tcW w:w="2336" w:type="dxa"/>
          </w:tcPr>
          <w:p w14:paraId="6C8C342E" w14:textId="77777777" w:rsidR="00060D46" w:rsidRPr="00E16343" w:rsidRDefault="00060D46" w:rsidP="00060D46">
            <w:pPr>
              <w:jc w:val="center"/>
              <w:rPr>
                <w:rFonts w:ascii="Times New Roman" w:hAnsi="Times New Roman" w:cs="Times New Roman"/>
                <w:b/>
                <w:i/>
                <w:sz w:val="28"/>
                <w:szCs w:val="28"/>
              </w:rPr>
            </w:pPr>
            <w:r w:rsidRPr="00E16343">
              <w:rPr>
                <w:rFonts w:ascii="Times New Roman" w:hAnsi="Times New Roman" w:cs="Times New Roman"/>
                <w:b/>
                <w:i/>
                <w:sz w:val="28"/>
                <w:szCs w:val="28"/>
              </w:rPr>
              <w:t>Високий</w:t>
            </w:r>
          </w:p>
        </w:tc>
        <w:tc>
          <w:tcPr>
            <w:tcW w:w="2336" w:type="dxa"/>
            <w:vAlign w:val="center"/>
          </w:tcPr>
          <w:p w14:paraId="59BAB402" w14:textId="77777777" w:rsidR="00060D46" w:rsidRPr="006F7F60" w:rsidRDefault="00060D46" w:rsidP="00060D46">
            <w:pPr>
              <w:pStyle w:val="ab"/>
              <w:jc w:val="center"/>
              <w:rPr>
                <w:rFonts w:ascii="Times New Roman" w:hAnsi="Times New Roman" w:cs="Times New Roman"/>
                <w:sz w:val="28"/>
                <w:szCs w:val="28"/>
              </w:rPr>
            </w:pPr>
            <w:r w:rsidRPr="006F7F60">
              <w:rPr>
                <w:rFonts w:ascii="Times New Roman" w:hAnsi="Times New Roman" w:cs="Times New Roman"/>
                <w:sz w:val="28"/>
                <w:szCs w:val="28"/>
              </w:rPr>
              <w:t>2,04</w:t>
            </w:r>
          </w:p>
        </w:tc>
        <w:tc>
          <w:tcPr>
            <w:tcW w:w="2336" w:type="dxa"/>
          </w:tcPr>
          <w:p w14:paraId="6A988EC2" w14:textId="77777777" w:rsidR="00060D46" w:rsidRPr="006F7F60" w:rsidRDefault="00060D46" w:rsidP="00060D46">
            <w:pPr>
              <w:jc w:val="center"/>
              <w:rPr>
                <w:rFonts w:ascii="Times New Roman" w:hAnsi="Times New Roman" w:cs="Times New Roman"/>
                <w:sz w:val="28"/>
                <w:szCs w:val="28"/>
              </w:rPr>
            </w:pPr>
            <w:r w:rsidRPr="006F7F60">
              <w:rPr>
                <w:rFonts w:ascii="Times New Roman" w:hAnsi="Times New Roman" w:cs="Times New Roman"/>
                <w:sz w:val="28"/>
                <w:szCs w:val="28"/>
              </w:rPr>
              <w:t>28,91</w:t>
            </w:r>
          </w:p>
        </w:tc>
        <w:tc>
          <w:tcPr>
            <w:tcW w:w="2337" w:type="dxa"/>
            <w:vAlign w:val="center"/>
          </w:tcPr>
          <w:p w14:paraId="79A9A71A" w14:textId="77777777" w:rsidR="00060D46" w:rsidRPr="006F7F60" w:rsidRDefault="00060D46" w:rsidP="00060D46">
            <w:pPr>
              <w:pStyle w:val="ab"/>
              <w:jc w:val="center"/>
              <w:rPr>
                <w:rFonts w:ascii="Times New Roman" w:hAnsi="Times New Roman" w:cs="Times New Roman"/>
                <w:sz w:val="28"/>
                <w:szCs w:val="28"/>
              </w:rPr>
            </w:pPr>
            <w:r w:rsidRPr="006F7F60">
              <w:rPr>
                <w:rFonts w:ascii="Times New Roman" w:hAnsi="Times New Roman" w:cs="Times New Roman"/>
                <w:sz w:val="28"/>
                <w:szCs w:val="28"/>
              </w:rPr>
              <w:t>5,389**</w:t>
            </w:r>
          </w:p>
        </w:tc>
      </w:tr>
      <w:tr w:rsidR="009D5F65" w14:paraId="2C6FC2B0" w14:textId="77777777" w:rsidTr="00D33B64">
        <w:tc>
          <w:tcPr>
            <w:tcW w:w="9345" w:type="dxa"/>
            <w:gridSpan w:val="4"/>
          </w:tcPr>
          <w:p w14:paraId="519DC3DC" w14:textId="77777777" w:rsidR="009D5F65" w:rsidRPr="006F7F60" w:rsidRDefault="009D5F65" w:rsidP="00060D46">
            <w:pPr>
              <w:pStyle w:val="ab"/>
              <w:rPr>
                <w:rFonts w:ascii="Times New Roman" w:hAnsi="Times New Roman" w:cs="Times New Roman"/>
                <w:sz w:val="28"/>
                <w:szCs w:val="28"/>
              </w:rPr>
            </w:pPr>
            <w:r w:rsidRPr="006F7F60">
              <w:rPr>
                <w:rFonts w:ascii="Times New Roman" w:hAnsi="Times New Roman" w:cs="Times New Roman"/>
                <w:sz w:val="28"/>
                <w:szCs w:val="28"/>
              </w:rPr>
              <w:t>** р≤0,01</w:t>
            </w:r>
          </w:p>
        </w:tc>
      </w:tr>
    </w:tbl>
    <w:p w14:paraId="568CA5C4" w14:textId="77777777" w:rsidR="00060D46" w:rsidRDefault="00060D46" w:rsidP="00060D46">
      <w:pPr>
        <w:spacing w:after="0" w:line="360" w:lineRule="auto"/>
        <w:jc w:val="both"/>
        <w:rPr>
          <w:rFonts w:ascii="Times New Roman" w:hAnsi="Times New Roman" w:cs="Times New Roman"/>
          <w:sz w:val="28"/>
          <w:szCs w:val="28"/>
        </w:rPr>
      </w:pPr>
    </w:p>
    <w:p w14:paraId="6CC02325" w14:textId="77777777" w:rsidR="009D5F65" w:rsidRPr="009D5F65" w:rsidRDefault="009D5F65" w:rsidP="00401175">
      <w:pPr>
        <w:spacing w:after="0" w:line="360" w:lineRule="auto"/>
        <w:ind w:firstLine="851"/>
        <w:jc w:val="both"/>
        <w:rPr>
          <w:rFonts w:ascii="Times New Roman" w:hAnsi="Times New Roman" w:cs="Times New Roman"/>
          <w:sz w:val="28"/>
          <w:szCs w:val="28"/>
        </w:rPr>
      </w:pPr>
      <w:r w:rsidRPr="009D5F65">
        <w:rPr>
          <w:rFonts w:ascii="Times New Roman" w:hAnsi="Times New Roman" w:cs="Times New Roman"/>
          <w:sz w:val="28"/>
          <w:szCs w:val="28"/>
        </w:rPr>
        <w:t xml:space="preserve">За отриманими результатами можна стверджувати, що в умовах надзвичайної ситуації більшість рятувальників відчувають емоційний дискомфорт, напруження, невгамовне прагнення змінити умови, в яких вони повинні знаходитися і які негативно впливають на їх емоційну сферу. У деяких з них спостерігається пасивний настрій, що впливає на рівень загальної </w:t>
      </w:r>
      <w:r w:rsidRPr="009D5F65">
        <w:rPr>
          <w:rFonts w:ascii="Times New Roman" w:hAnsi="Times New Roman" w:cs="Times New Roman"/>
          <w:sz w:val="28"/>
          <w:szCs w:val="28"/>
        </w:rPr>
        <w:lastRenderedPageBreak/>
        <w:t xml:space="preserve">активності, емоційні коливання, впевненість у своїх діях та викликає потребу у відпочинку. </w:t>
      </w:r>
    </w:p>
    <w:p w14:paraId="22114591" w14:textId="77777777" w:rsidR="00060D46" w:rsidRDefault="009D5F65" w:rsidP="00401175">
      <w:pPr>
        <w:spacing w:after="0" w:line="360" w:lineRule="auto"/>
        <w:ind w:firstLine="851"/>
        <w:jc w:val="both"/>
        <w:rPr>
          <w:rFonts w:ascii="Times New Roman" w:hAnsi="Times New Roman" w:cs="Times New Roman"/>
          <w:sz w:val="28"/>
          <w:szCs w:val="28"/>
        </w:rPr>
      </w:pPr>
      <w:r w:rsidRPr="009D5F65">
        <w:rPr>
          <w:rFonts w:ascii="Times New Roman" w:hAnsi="Times New Roman" w:cs="Times New Roman"/>
          <w:sz w:val="28"/>
          <w:szCs w:val="28"/>
        </w:rPr>
        <w:t>Отже, на основі отриманих даних можна зробити висновок, що зовнішні чинники надзвичайної ситуації суттєво впливають на суб</w:t>
      </w:r>
      <w:r w:rsidR="001F79B6">
        <w:rPr>
          <w:rFonts w:ascii="Times New Roman" w:hAnsi="Times New Roman" w:cs="Times New Roman"/>
          <w:sz w:val="28"/>
          <w:szCs w:val="28"/>
        </w:rPr>
        <w:t>’</w:t>
      </w:r>
      <w:r w:rsidRPr="009D5F65">
        <w:rPr>
          <w:rFonts w:ascii="Times New Roman" w:hAnsi="Times New Roman" w:cs="Times New Roman"/>
          <w:sz w:val="28"/>
          <w:szCs w:val="28"/>
        </w:rPr>
        <w:t>єктивну оцінку власного стану рятувальників, змінюють параметри їхнього фізичного стану, підвищують емоційне напруження, а також спричиняють відчуття тривоги та занепокоєння. Це дозволяє стверджувати, що в умовах надзвичайної ситуації, яка містить екзистенціальну загрозу, механізми психологічного захисту працюють з певними особливостями, спрямованими на врівноваження зміненого внутрішнього стану рятувальника.</w:t>
      </w:r>
    </w:p>
    <w:p w14:paraId="0BA6A0B9" w14:textId="77777777" w:rsidR="009D5F65" w:rsidRDefault="009D5F65" w:rsidP="00401175">
      <w:pPr>
        <w:spacing w:after="0" w:line="360" w:lineRule="auto"/>
        <w:ind w:firstLine="851"/>
        <w:jc w:val="both"/>
        <w:rPr>
          <w:rFonts w:ascii="Times New Roman" w:hAnsi="Times New Roman" w:cs="Times New Roman"/>
          <w:sz w:val="28"/>
          <w:szCs w:val="28"/>
        </w:rPr>
      </w:pPr>
      <w:r w:rsidRPr="009D5F65">
        <w:rPr>
          <w:rFonts w:ascii="Times New Roman" w:hAnsi="Times New Roman" w:cs="Times New Roman"/>
          <w:sz w:val="28"/>
          <w:szCs w:val="28"/>
        </w:rPr>
        <w:t xml:space="preserve">На четвертому </w:t>
      </w:r>
      <w:r w:rsidR="002F3104">
        <w:rPr>
          <w:rFonts w:ascii="Times New Roman" w:hAnsi="Times New Roman" w:cs="Times New Roman"/>
          <w:sz w:val="28"/>
          <w:szCs w:val="28"/>
        </w:rPr>
        <w:t xml:space="preserve">завершальному </w:t>
      </w:r>
      <w:r w:rsidRPr="009D5F65">
        <w:rPr>
          <w:rFonts w:ascii="Times New Roman" w:hAnsi="Times New Roman" w:cs="Times New Roman"/>
          <w:sz w:val="28"/>
          <w:szCs w:val="28"/>
        </w:rPr>
        <w:t>етапі емпірично досліджено рівень та особливості життєстійкості показників працівників пожежно-рятувального підрозділу ДСНС України, де було використано «Опитувальник життєстійкості Сальваторе Мадді (скринінгова версія Осіна)».</w:t>
      </w:r>
    </w:p>
    <w:p w14:paraId="127092E8" w14:textId="77777777" w:rsidR="004D5B70" w:rsidRDefault="004D5B70" w:rsidP="00401175">
      <w:pPr>
        <w:spacing w:after="0" w:line="360" w:lineRule="auto"/>
        <w:ind w:firstLine="851"/>
        <w:jc w:val="both"/>
        <w:rPr>
          <w:rFonts w:ascii="Times New Roman" w:hAnsi="Times New Roman" w:cs="Times New Roman"/>
          <w:sz w:val="28"/>
          <w:szCs w:val="28"/>
        </w:rPr>
      </w:pPr>
      <w:r w:rsidRPr="004D5B70">
        <w:rPr>
          <w:rFonts w:ascii="Times New Roman" w:hAnsi="Times New Roman" w:cs="Times New Roman"/>
          <w:sz w:val="28"/>
          <w:szCs w:val="28"/>
        </w:rPr>
        <w:t>Для оцінки результатів за опитувальником «Рівень життєстійкості</w:t>
      </w:r>
      <w:r>
        <w:rPr>
          <w:rFonts w:ascii="Times New Roman" w:hAnsi="Times New Roman" w:cs="Times New Roman"/>
          <w:sz w:val="28"/>
          <w:szCs w:val="28"/>
        </w:rPr>
        <w:t xml:space="preserve"> </w:t>
      </w:r>
      <w:r w:rsidRPr="009D5F65">
        <w:rPr>
          <w:rFonts w:ascii="Times New Roman" w:hAnsi="Times New Roman" w:cs="Times New Roman"/>
          <w:sz w:val="28"/>
          <w:szCs w:val="28"/>
        </w:rPr>
        <w:t>Сальваторе Мадд</w:t>
      </w:r>
      <w:r>
        <w:rPr>
          <w:rFonts w:ascii="Times New Roman" w:hAnsi="Times New Roman" w:cs="Times New Roman"/>
          <w:sz w:val="28"/>
          <w:szCs w:val="28"/>
        </w:rPr>
        <w:t xml:space="preserve">і </w:t>
      </w:r>
      <w:r w:rsidRPr="009D5F65">
        <w:rPr>
          <w:rFonts w:ascii="Times New Roman" w:hAnsi="Times New Roman" w:cs="Times New Roman"/>
          <w:sz w:val="28"/>
          <w:szCs w:val="28"/>
        </w:rPr>
        <w:t>(скринінгова версія Осіна)</w:t>
      </w:r>
      <w:r w:rsidRPr="004D5B70">
        <w:rPr>
          <w:rFonts w:ascii="Times New Roman" w:hAnsi="Times New Roman" w:cs="Times New Roman"/>
          <w:sz w:val="28"/>
          <w:szCs w:val="28"/>
        </w:rPr>
        <w:t>» було використано методи описової статистики (таблиця 2.</w:t>
      </w:r>
      <w:r w:rsidR="00A11D54">
        <w:rPr>
          <w:rFonts w:ascii="Times New Roman" w:hAnsi="Times New Roman" w:cs="Times New Roman"/>
          <w:sz w:val="28"/>
          <w:szCs w:val="28"/>
        </w:rPr>
        <w:t>8</w:t>
      </w:r>
      <w:r>
        <w:rPr>
          <w:rFonts w:ascii="Times New Roman" w:hAnsi="Times New Roman" w:cs="Times New Roman"/>
          <w:sz w:val="28"/>
          <w:szCs w:val="28"/>
        </w:rPr>
        <w:t>.</w:t>
      </w:r>
      <w:r w:rsidRPr="004D5B70">
        <w:rPr>
          <w:rFonts w:ascii="Times New Roman" w:hAnsi="Times New Roman" w:cs="Times New Roman"/>
          <w:sz w:val="28"/>
          <w:szCs w:val="28"/>
        </w:rPr>
        <w:t>).</w:t>
      </w:r>
    </w:p>
    <w:p w14:paraId="03C07C84" w14:textId="77777777" w:rsidR="004D5B70" w:rsidRPr="00401175" w:rsidRDefault="004D5B70" w:rsidP="004D5B70">
      <w:pPr>
        <w:spacing w:after="0" w:line="360" w:lineRule="auto"/>
        <w:ind w:firstLine="7371"/>
        <w:jc w:val="both"/>
        <w:rPr>
          <w:rFonts w:ascii="Times New Roman" w:hAnsi="Times New Roman" w:cs="Times New Roman"/>
          <w:b/>
          <w:i/>
          <w:sz w:val="28"/>
          <w:szCs w:val="28"/>
        </w:rPr>
      </w:pPr>
      <w:r w:rsidRPr="00401175">
        <w:rPr>
          <w:rFonts w:ascii="Times New Roman" w:hAnsi="Times New Roman" w:cs="Times New Roman"/>
          <w:b/>
          <w:i/>
          <w:sz w:val="28"/>
          <w:szCs w:val="28"/>
        </w:rPr>
        <w:t>Таблиця 2.</w:t>
      </w:r>
      <w:r w:rsidR="00401175" w:rsidRPr="00401175">
        <w:rPr>
          <w:rFonts w:ascii="Times New Roman" w:hAnsi="Times New Roman" w:cs="Times New Roman"/>
          <w:b/>
          <w:i/>
          <w:sz w:val="28"/>
          <w:szCs w:val="28"/>
        </w:rPr>
        <w:t>8</w:t>
      </w:r>
      <w:r w:rsidRPr="00401175">
        <w:rPr>
          <w:rFonts w:ascii="Times New Roman" w:hAnsi="Times New Roman" w:cs="Times New Roman"/>
          <w:b/>
          <w:i/>
          <w:sz w:val="28"/>
          <w:szCs w:val="28"/>
        </w:rPr>
        <w:t>.</w:t>
      </w:r>
    </w:p>
    <w:p w14:paraId="0A758A34" w14:textId="77777777" w:rsidR="004D5B70" w:rsidRPr="00401175" w:rsidRDefault="004D5B70" w:rsidP="004D5B70">
      <w:pPr>
        <w:spacing w:after="0" w:line="360" w:lineRule="auto"/>
        <w:jc w:val="center"/>
        <w:rPr>
          <w:rFonts w:ascii="Times New Roman" w:hAnsi="Times New Roman" w:cs="Times New Roman"/>
          <w:b/>
          <w:i/>
          <w:sz w:val="28"/>
          <w:szCs w:val="28"/>
        </w:rPr>
      </w:pPr>
      <w:r w:rsidRPr="00401175">
        <w:rPr>
          <w:rFonts w:ascii="Times New Roman" w:hAnsi="Times New Roman" w:cs="Times New Roman"/>
          <w:b/>
          <w:i/>
          <w:sz w:val="28"/>
          <w:szCs w:val="28"/>
        </w:rPr>
        <w:t>Описова статистика рівня життєстійкості С. Мадді</w:t>
      </w:r>
    </w:p>
    <w:p w14:paraId="5A43B3D9" w14:textId="77777777" w:rsidR="004D5B70" w:rsidRPr="00401175" w:rsidRDefault="004D5B70" w:rsidP="004D5B70">
      <w:pPr>
        <w:spacing w:after="0" w:line="360" w:lineRule="auto"/>
        <w:jc w:val="center"/>
        <w:rPr>
          <w:rFonts w:ascii="Times New Roman" w:hAnsi="Times New Roman" w:cs="Times New Roman"/>
          <w:b/>
          <w:i/>
          <w:sz w:val="28"/>
          <w:szCs w:val="28"/>
        </w:rPr>
      </w:pPr>
      <w:r w:rsidRPr="00401175">
        <w:rPr>
          <w:rFonts w:ascii="Times New Roman" w:hAnsi="Times New Roman" w:cs="Times New Roman"/>
          <w:b/>
          <w:i/>
          <w:sz w:val="28"/>
          <w:szCs w:val="28"/>
        </w:rPr>
        <w:t xml:space="preserve"> (скринінгова версія Осіна) у вибірці дослідження працівників </w:t>
      </w:r>
    </w:p>
    <w:p w14:paraId="72576631" w14:textId="035029CF" w:rsidR="00060D46" w:rsidRDefault="004D5B70" w:rsidP="004D5B70">
      <w:pPr>
        <w:spacing w:after="0" w:line="360" w:lineRule="auto"/>
        <w:jc w:val="center"/>
        <w:rPr>
          <w:rFonts w:ascii="Times New Roman" w:hAnsi="Times New Roman" w:cs="Times New Roman"/>
          <w:b/>
          <w:i/>
          <w:sz w:val="28"/>
          <w:szCs w:val="28"/>
        </w:rPr>
      </w:pPr>
      <w:r w:rsidRPr="00401175">
        <w:rPr>
          <w:rFonts w:ascii="Times New Roman" w:hAnsi="Times New Roman" w:cs="Times New Roman"/>
          <w:b/>
          <w:i/>
          <w:sz w:val="28"/>
          <w:szCs w:val="28"/>
        </w:rPr>
        <w:t>пожежно-рятувального підрозділу</w:t>
      </w:r>
    </w:p>
    <w:p w14:paraId="3560A578" w14:textId="77777777" w:rsidR="00E16343" w:rsidRPr="003B7A62" w:rsidRDefault="00E16343" w:rsidP="004D5B70">
      <w:pPr>
        <w:spacing w:after="0" w:line="360" w:lineRule="auto"/>
        <w:jc w:val="center"/>
        <w:rPr>
          <w:rFonts w:ascii="Times New Roman" w:hAnsi="Times New Roman" w:cs="Times New Roman"/>
          <w:b/>
          <w:i/>
          <w:sz w:val="16"/>
          <w:szCs w:val="16"/>
        </w:rPr>
      </w:pPr>
    </w:p>
    <w:tbl>
      <w:tblPr>
        <w:tblStyle w:val="aa"/>
        <w:tblW w:w="0" w:type="auto"/>
        <w:tblLook w:val="04A0" w:firstRow="1" w:lastRow="0" w:firstColumn="1" w:lastColumn="0" w:noHBand="0" w:noVBand="1"/>
      </w:tblPr>
      <w:tblGrid>
        <w:gridCol w:w="1969"/>
        <w:gridCol w:w="1821"/>
        <w:gridCol w:w="1888"/>
        <w:gridCol w:w="1761"/>
        <w:gridCol w:w="1905"/>
      </w:tblGrid>
      <w:tr w:rsidR="004D5B70" w14:paraId="1F85CEA5" w14:textId="77777777" w:rsidTr="00DA3F07">
        <w:tc>
          <w:tcPr>
            <w:tcW w:w="1869" w:type="dxa"/>
            <w:shd w:val="clear" w:color="auto" w:fill="E2EFD9" w:themeFill="accent6" w:themeFillTint="33"/>
            <w:vAlign w:val="center"/>
          </w:tcPr>
          <w:p w14:paraId="1DF86841" w14:textId="77777777" w:rsidR="004D5B70" w:rsidRPr="00E16343" w:rsidRDefault="004D5B70" w:rsidP="00E16343">
            <w:pPr>
              <w:pStyle w:val="ab"/>
              <w:ind w:left="-113" w:right="-111"/>
              <w:jc w:val="center"/>
              <w:rPr>
                <w:rFonts w:ascii="Times New Roman" w:hAnsi="Times New Roman" w:cs="Times New Roman"/>
                <w:b/>
                <w:i/>
                <w:sz w:val="28"/>
                <w:szCs w:val="28"/>
              </w:rPr>
            </w:pPr>
            <w:r w:rsidRPr="00E16343">
              <w:rPr>
                <w:rFonts w:ascii="Times New Roman" w:hAnsi="Times New Roman" w:cs="Times New Roman"/>
                <w:b/>
                <w:i/>
                <w:sz w:val="28"/>
                <w:szCs w:val="28"/>
              </w:rPr>
              <w:t>Показники дослідження</w:t>
            </w:r>
          </w:p>
        </w:tc>
        <w:tc>
          <w:tcPr>
            <w:tcW w:w="1869" w:type="dxa"/>
            <w:shd w:val="clear" w:color="auto" w:fill="E2EFD9" w:themeFill="accent6" w:themeFillTint="33"/>
            <w:vAlign w:val="center"/>
          </w:tcPr>
          <w:p w14:paraId="5DC4423B" w14:textId="27704587" w:rsidR="004D5B70" w:rsidRPr="00E16343" w:rsidRDefault="004D5B70" w:rsidP="00E16343">
            <w:pPr>
              <w:pStyle w:val="ab"/>
              <w:ind w:left="-101" w:right="-62"/>
              <w:jc w:val="center"/>
              <w:rPr>
                <w:rFonts w:ascii="Times New Roman" w:hAnsi="Times New Roman" w:cs="Times New Roman"/>
                <w:b/>
                <w:i/>
                <w:sz w:val="28"/>
                <w:szCs w:val="28"/>
              </w:rPr>
            </w:pPr>
            <w:r w:rsidRPr="00E16343">
              <w:rPr>
                <w:rFonts w:ascii="Times New Roman" w:hAnsi="Times New Roman" w:cs="Times New Roman"/>
                <w:b/>
                <w:i/>
                <w:sz w:val="28"/>
                <w:szCs w:val="28"/>
              </w:rPr>
              <w:t>Загальний рівень життєстій</w:t>
            </w:r>
            <w:r w:rsidR="00E16343">
              <w:rPr>
                <w:rFonts w:ascii="Times New Roman" w:hAnsi="Times New Roman" w:cs="Times New Roman"/>
                <w:b/>
                <w:i/>
                <w:sz w:val="28"/>
                <w:szCs w:val="28"/>
              </w:rPr>
              <w:t>-</w:t>
            </w:r>
            <w:r w:rsidRPr="00E16343">
              <w:rPr>
                <w:rFonts w:ascii="Times New Roman" w:hAnsi="Times New Roman" w:cs="Times New Roman"/>
                <w:b/>
                <w:i/>
                <w:sz w:val="28"/>
                <w:szCs w:val="28"/>
              </w:rPr>
              <w:t>кості</w:t>
            </w:r>
          </w:p>
        </w:tc>
        <w:tc>
          <w:tcPr>
            <w:tcW w:w="1869" w:type="dxa"/>
            <w:shd w:val="clear" w:color="auto" w:fill="E2EFD9" w:themeFill="accent6" w:themeFillTint="33"/>
            <w:vAlign w:val="center"/>
          </w:tcPr>
          <w:p w14:paraId="4D2DA940" w14:textId="77777777" w:rsidR="004D5B70" w:rsidRPr="00E16343" w:rsidRDefault="004D5B70" w:rsidP="00DA3F07">
            <w:pPr>
              <w:pStyle w:val="ab"/>
              <w:ind w:left="-133" w:right="-98"/>
              <w:jc w:val="center"/>
              <w:rPr>
                <w:rFonts w:ascii="Times New Roman" w:hAnsi="Times New Roman" w:cs="Times New Roman"/>
                <w:b/>
                <w:i/>
                <w:sz w:val="28"/>
                <w:szCs w:val="28"/>
              </w:rPr>
            </w:pPr>
            <w:r w:rsidRPr="00E16343">
              <w:rPr>
                <w:rFonts w:ascii="Times New Roman" w:hAnsi="Times New Roman" w:cs="Times New Roman"/>
                <w:b/>
                <w:i/>
                <w:sz w:val="28"/>
                <w:szCs w:val="28"/>
              </w:rPr>
              <w:t>Шкала «Залученість»</w:t>
            </w:r>
          </w:p>
        </w:tc>
        <w:tc>
          <w:tcPr>
            <w:tcW w:w="1869" w:type="dxa"/>
            <w:shd w:val="clear" w:color="auto" w:fill="E2EFD9" w:themeFill="accent6" w:themeFillTint="33"/>
            <w:vAlign w:val="center"/>
          </w:tcPr>
          <w:p w14:paraId="6BC2D197" w14:textId="77777777" w:rsidR="004D5B70" w:rsidRPr="00E16343" w:rsidRDefault="004D5B70" w:rsidP="00DA3F07">
            <w:pPr>
              <w:pStyle w:val="ab"/>
              <w:ind w:left="-133" w:right="-98"/>
              <w:jc w:val="center"/>
              <w:rPr>
                <w:rFonts w:ascii="Times New Roman" w:hAnsi="Times New Roman" w:cs="Times New Roman"/>
                <w:b/>
                <w:i/>
                <w:sz w:val="28"/>
                <w:szCs w:val="28"/>
              </w:rPr>
            </w:pPr>
            <w:r w:rsidRPr="00E16343">
              <w:rPr>
                <w:rFonts w:ascii="Times New Roman" w:hAnsi="Times New Roman" w:cs="Times New Roman"/>
                <w:b/>
                <w:i/>
                <w:sz w:val="28"/>
                <w:szCs w:val="28"/>
              </w:rPr>
              <w:t>Шкала «Контроль»</w:t>
            </w:r>
          </w:p>
        </w:tc>
        <w:tc>
          <w:tcPr>
            <w:tcW w:w="1869" w:type="dxa"/>
            <w:shd w:val="clear" w:color="auto" w:fill="E2EFD9" w:themeFill="accent6" w:themeFillTint="33"/>
            <w:vAlign w:val="center"/>
          </w:tcPr>
          <w:p w14:paraId="2BEF89CA" w14:textId="77777777" w:rsidR="004D5B70" w:rsidRPr="00E16343" w:rsidRDefault="004D5B70" w:rsidP="00606747">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Шкала «Прийняття ризику»</w:t>
            </w:r>
          </w:p>
        </w:tc>
      </w:tr>
      <w:tr w:rsidR="004D5B70" w14:paraId="12E5C589" w14:textId="77777777" w:rsidTr="004D5B70">
        <w:tc>
          <w:tcPr>
            <w:tcW w:w="1869" w:type="dxa"/>
            <w:vAlign w:val="center"/>
          </w:tcPr>
          <w:p w14:paraId="6B55559F" w14:textId="77777777" w:rsidR="004D5B70" w:rsidRPr="00E16343" w:rsidRDefault="00581180" w:rsidP="00606747">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Середнє арифметичне</w:t>
            </w:r>
          </w:p>
        </w:tc>
        <w:tc>
          <w:tcPr>
            <w:tcW w:w="1869" w:type="dxa"/>
            <w:vAlign w:val="center"/>
          </w:tcPr>
          <w:p w14:paraId="43C2B21E"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22,82</w:t>
            </w:r>
          </w:p>
        </w:tc>
        <w:tc>
          <w:tcPr>
            <w:tcW w:w="1869" w:type="dxa"/>
            <w:vAlign w:val="center"/>
          </w:tcPr>
          <w:p w14:paraId="1F37FE65"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8,46</w:t>
            </w:r>
          </w:p>
        </w:tc>
        <w:tc>
          <w:tcPr>
            <w:tcW w:w="1869" w:type="dxa"/>
            <w:vAlign w:val="center"/>
          </w:tcPr>
          <w:p w14:paraId="422725D5"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7,68</w:t>
            </w:r>
          </w:p>
        </w:tc>
        <w:tc>
          <w:tcPr>
            <w:tcW w:w="1869" w:type="dxa"/>
            <w:vAlign w:val="center"/>
          </w:tcPr>
          <w:p w14:paraId="72E33E9B"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6,68</w:t>
            </w:r>
          </w:p>
        </w:tc>
      </w:tr>
      <w:tr w:rsidR="004D5B70" w14:paraId="5FF71533" w14:textId="77777777" w:rsidTr="004D5B70">
        <w:tc>
          <w:tcPr>
            <w:tcW w:w="1869" w:type="dxa"/>
            <w:vAlign w:val="center"/>
          </w:tcPr>
          <w:p w14:paraId="13D7CAC0" w14:textId="77777777" w:rsidR="004D5B70" w:rsidRPr="00E16343" w:rsidRDefault="00581180" w:rsidP="00606747">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Мода</w:t>
            </w:r>
          </w:p>
        </w:tc>
        <w:tc>
          <w:tcPr>
            <w:tcW w:w="1869" w:type="dxa"/>
            <w:vAlign w:val="center"/>
          </w:tcPr>
          <w:p w14:paraId="5889E125"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29</w:t>
            </w:r>
          </w:p>
        </w:tc>
        <w:tc>
          <w:tcPr>
            <w:tcW w:w="1869" w:type="dxa"/>
            <w:vAlign w:val="center"/>
          </w:tcPr>
          <w:p w14:paraId="3C8F2787"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12</w:t>
            </w:r>
          </w:p>
        </w:tc>
        <w:tc>
          <w:tcPr>
            <w:tcW w:w="1869" w:type="dxa"/>
            <w:vAlign w:val="center"/>
          </w:tcPr>
          <w:p w14:paraId="5AEC2CC6"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12</w:t>
            </w:r>
          </w:p>
        </w:tc>
        <w:tc>
          <w:tcPr>
            <w:tcW w:w="1869" w:type="dxa"/>
            <w:vAlign w:val="center"/>
          </w:tcPr>
          <w:p w14:paraId="317E93C1"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10</w:t>
            </w:r>
          </w:p>
        </w:tc>
      </w:tr>
      <w:tr w:rsidR="004D5B70" w14:paraId="2FD52501" w14:textId="77777777" w:rsidTr="004D5B70">
        <w:tc>
          <w:tcPr>
            <w:tcW w:w="1869" w:type="dxa"/>
            <w:vAlign w:val="center"/>
          </w:tcPr>
          <w:p w14:paraId="24F52750" w14:textId="77777777" w:rsidR="004D5B70" w:rsidRPr="00E16343" w:rsidRDefault="00581180" w:rsidP="00606747">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Медіана</w:t>
            </w:r>
          </w:p>
        </w:tc>
        <w:tc>
          <w:tcPr>
            <w:tcW w:w="1869" w:type="dxa"/>
            <w:vAlign w:val="center"/>
          </w:tcPr>
          <w:p w14:paraId="6BF1DD1C"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22</w:t>
            </w:r>
          </w:p>
        </w:tc>
        <w:tc>
          <w:tcPr>
            <w:tcW w:w="1869" w:type="dxa"/>
            <w:vAlign w:val="center"/>
          </w:tcPr>
          <w:p w14:paraId="38BC6C17"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9,5</w:t>
            </w:r>
          </w:p>
        </w:tc>
        <w:tc>
          <w:tcPr>
            <w:tcW w:w="1869" w:type="dxa"/>
            <w:vAlign w:val="center"/>
          </w:tcPr>
          <w:p w14:paraId="2F8B7E01"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8</w:t>
            </w:r>
          </w:p>
        </w:tc>
        <w:tc>
          <w:tcPr>
            <w:tcW w:w="1869" w:type="dxa"/>
            <w:vAlign w:val="center"/>
          </w:tcPr>
          <w:p w14:paraId="156DC96D"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7</w:t>
            </w:r>
          </w:p>
        </w:tc>
      </w:tr>
      <w:tr w:rsidR="004D5B70" w14:paraId="05BD875E" w14:textId="77777777" w:rsidTr="004D5B70">
        <w:tc>
          <w:tcPr>
            <w:tcW w:w="1869" w:type="dxa"/>
            <w:vAlign w:val="center"/>
          </w:tcPr>
          <w:p w14:paraId="1EF95901" w14:textId="77777777" w:rsidR="004D5B70" w:rsidRPr="00E16343" w:rsidRDefault="00581180" w:rsidP="00606747">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Стандартне відхилення</w:t>
            </w:r>
          </w:p>
        </w:tc>
        <w:tc>
          <w:tcPr>
            <w:tcW w:w="1869" w:type="dxa"/>
            <w:vAlign w:val="center"/>
          </w:tcPr>
          <w:p w14:paraId="5ED83355"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7,79</w:t>
            </w:r>
          </w:p>
        </w:tc>
        <w:tc>
          <w:tcPr>
            <w:tcW w:w="1869" w:type="dxa"/>
            <w:vAlign w:val="center"/>
          </w:tcPr>
          <w:p w14:paraId="27363805"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3,53</w:t>
            </w:r>
          </w:p>
        </w:tc>
        <w:tc>
          <w:tcPr>
            <w:tcW w:w="1869" w:type="dxa"/>
            <w:vAlign w:val="center"/>
          </w:tcPr>
          <w:p w14:paraId="660FE01F"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3,07</w:t>
            </w:r>
          </w:p>
        </w:tc>
        <w:tc>
          <w:tcPr>
            <w:tcW w:w="1869" w:type="dxa"/>
            <w:vAlign w:val="center"/>
          </w:tcPr>
          <w:p w14:paraId="0A15E9F8"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3,02</w:t>
            </w:r>
          </w:p>
        </w:tc>
      </w:tr>
      <w:tr w:rsidR="004D5B70" w14:paraId="28757265" w14:textId="77777777" w:rsidTr="004D5B70">
        <w:tc>
          <w:tcPr>
            <w:tcW w:w="1869" w:type="dxa"/>
            <w:vAlign w:val="center"/>
          </w:tcPr>
          <w:p w14:paraId="52FEE46F" w14:textId="77777777" w:rsidR="004D5B70" w:rsidRPr="00E16343" w:rsidRDefault="00581180" w:rsidP="00606747">
            <w:pPr>
              <w:pStyle w:val="ab"/>
              <w:jc w:val="center"/>
              <w:rPr>
                <w:rFonts w:ascii="Times New Roman" w:hAnsi="Times New Roman" w:cs="Times New Roman"/>
                <w:b/>
                <w:i/>
                <w:sz w:val="28"/>
                <w:szCs w:val="28"/>
              </w:rPr>
            </w:pPr>
            <w:r w:rsidRPr="00E16343">
              <w:rPr>
                <w:rFonts w:ascii="Times New Roman" w:hAnsi="Times New Roman" w:cs="Times New Roman"/>
                <w:b/>
                <w:i/>
                <w:sz w:val="28"/>
                <w:szCs w:val="28"/>
              </w:rPr>
              <w:t>Коефіцієнт варіації (у %)</w:t>
            </w:r>
          </w:p>
        </w:tc>
        <w:tc>
          <w:tcPr>
            <w:tcW w:w="1869" w:type="dxa"/>
            <w:vAlign w:val="center"/>
          </w:tcPr>
          <w:p w14:paraId="178E5483"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34</w:t>
            </w:r>
          </w:p>
        </w:tc>
        <w:tc>
          <w:tcPr>
            <w:tcW w:w="1869" w:type="dxa"/>
            <w:vAlign w:val="center"/>
          </w:tcPr>
          <w:p w14:paraId="4A4CE56E"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42</w:t>
            </w:r>
          </w:p>
        </w:tc>
        <w:tc>
          <w:tcPr>
            <w:tcW w:w="1869" w:type="dxa"/>
            <w:vAlign w:val="center"/>
          </w:tcPr>
          <w:p w14:paraId="030A7D83"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40</w:t>
            </w:r>
          </w:p>
        </w:tc>
        <w:tc>
          <w:tcPr>
            <w:tcW w:w="1869" w:type="dxa"/>
            <w:vAlign w:val="center"/>
          </w:tcPr>
          <w:p w14:paraId="447DC82E" w14:textId="77777777" w:rsidR="004D5B70" w:rsidRPr="004D5B70" w:rsidRDefault="00581180" w:rsidP="00606747">
            <w:pPr>
              <w:pStyle w:val="ab"/>
              <w:jc w:val="center"/>
              <w:rPr>
                <w:rFonts w:ascii="Times New Roman" w:hAnsi="Times New Roman" w:cs="Times New Roman"/>
                <w:sz w:val="28"/>
                <w:szCs w:val="28"/>
              </w:rPr>
            </w:pPr>
            <w:r>
              <w:rPr>
                <w:rFonts w:ascii="Times New Roman" w:hAnsi="Times New Roman" w:cs="Times New Roman"/>
                <w:sz w:val="28"/>
                <w:szCs w:val="28"/>
              </w:rPr>
              <w:t>45</w:t>
            </w:r>
          </w:p>
        </w:tc>
      </w:tr>
    </w:tbl>
    <w:p w14:paraId="1DD2FD9B" w14:textId="77777777" w:rsidR="00581180" w:rsidRDefault="00581180" w:rsidP="00401175">
      <w:pPr>
        <w:spacing w:after="0" w:line="360" w:lineRule="auto"/>
        <w:ind w:firstLine="851"/>
        <w:jc w:val="both"/>
        <w:rPr>
          <w:rFonts w:ascii="Times New Roman" w:hAnsi="Times New Roman" w:cs="Times New Roman"/>
          <w:sz w:val="28"/>
          <w:szCs w:val="28"/>
        </w:rPr>
      </w:pPr>
      <w:r w:rsidRPr="00581180">
        <w:rPr>
          <w:rFonts w:ascii="Times New Roman" w:hAnsi="Times New Roman" w:cs="Times New Roman"/>
          <w:sz w:val="28"/>
          <w:szCs w:val="28"/>
        </w:rPr>
        <w:lastRenderedPageBreak/>
        <w:t xml:space="preserve">Згідно з отриманими даними стосовно опитувальника життєстійкості, рівень життєстійкості у </w:t>
      </w:r>
      <w:r w:rsidRPr="009D5F65">
        <w:rPr>
          <w:rFonts w:ascii="Times New Roman" w:hAnsi="Times New Roman" w:cs="Times New Roman"/>
          <w:sz w:val="28"/>
          <w:szCs w:val="28"/>
        </w:rPr>
        <w:t>працівників пожежно-рятувального підрозділу ДСНС України</w:t>
      </w:r>
      <w:r w:rsidRPr="00581180">
        <w:rPr>
          <w:rFonts w:ascii="Times New Roman" w:hAnsi="Times New Roman" w:cs="Times New Roman"/>
          <w:sz w:val="28"/>
          <w:szCs w:val="28"/>
        </w:rPr>
        <w:t xml:space="preserve"> становить 22,82, що, згідно з ключем, означає середній рівень життєстійкості у досліджуваних. За загальним рівнем життєстійкості коефіцієнт варіації 34% означає, що </w:t>
      </w:r>
      <w:r>
        <w:rPr>
          <w:rFonts w:ascii="Times New Roman" w:hAnsi="Times New Roman" w:cs="Times New Roman"/>
          <w:sz w:val="28"/>
          <w:szCs w:val="28"/>
        </w:rPr>
        <w:t xml:space="preserve">відображає </w:t>
      </w:r>
      <w:r w:rsidRPr="00581180">
        <w:rPr>
          <w:rFonts w:ascii="Times New Roman" w:hAnsi="Times New Roman" w:cs="Times New Roman"/>
          <w:sz w:val="28"/>
          <w:szCs w:val="28"/>
        </w:rPr>
        <w:t xml:space="preserve">досить велику </w:t>
      </w:r>
      <w:r w:rsidR="00D426DA" w:rsidRPr="00D426DA">
        <w:rPr>
          <w:rFonts w:ascii="Times New Roman" w:hAnsi="Times New Roman" w:cs="Times New Roman"/>
          <w:sz w:val="28"/>
          <w:szCs w:val="28"/>
        </w:rPr>
        <w:t>розгалужен</w:t>
      </w:r>
      <w:r w:rsidR="00D426DA">
        <w:rPr>
          <w:rFonts w:ascii="Times New Roman" w:hAnsi="Times New Roman" w:cs="Times New Roman"/>
          <w:sz w:val="28"/>
          <w:szCs w:val="28"/>
        </w:rPr>
        <w:t>і</w:t>
      </w:r>
      <w:r w:rsidR="00D426DA" w:rsidRPr="00D426DA">
        <w:rPr>
          <w:rFonts w:ascii="Times New Roman" w:hAnsi="Times New Roman" w:cs="Times New Roman"/>
          <w:sz w:val="28"/>
          <w:szCs w:val="28"/>
        </w:rPr>
        <w:t>сть</w:t>
      </w:r>
      <w:r w:rsidRPr="00581180">
        <w:rPr>
          <w:rFonts w:ascii="Times New Roman" w:hAnsi="Times New Roman" w:cs="Times New Roman"/>
          <w:sz w:val="28"/>
          <w:szCs w:val="28"/>
        </w:rPr>
        <w:t xml:space="preserve"> значень в порівнянні з середнім значенням.</w:t>
      </w:r>
    </w:p>
    <w:p w14:paraId="4257E0D3" w14:textId="77777777" w:rsidR="00D426DA" w:rsidRPr="00581180" w:rsidRDefault="00D426DA" w:rsidP="00D426DA">
      <w:pPr>
        <w:spacing w:after="0" w:line="360" w:lineRule="auto"/>
        <w:ind w:firstLine="2127"/>
        <w:jc w:val="both"/>
        <w:rPr>
          <w:rFonts w:ascii="Times New Roman" w:hAnsi="Times New Roman" w:cs="Times New Roman"/>
          <w:sz w:val="28"/>
          <w:szCs w:val="28"/>
        </w:rPr>
      </w:pPr>
      <w:r>
        <w:rPr>
          <w:noProof/>
          <w:lang w:val="en-US"/>
        </w:rPr>
        <w:drawing>
          <wp:inline distT="0" distB="0" distL="0" distR="0" wp14:anchorId="28035082" wp14:editId="26B1BB71">
            <wp:extent cx="3495675" cy="2428875"/>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058DD5D" w14:textId="77777777" w:rsidR="004D5B70" w:rsidRDefault="0043561A" w:rsidP="00D426DA">
      <w:pPr>
        <w:spacing w:after="0" w:line="360" w:lineRule="auto"/>
        <w:ind w:firstLine="851"/>
        <w:jc w:val="both"/>
        <w:rPr>
          <w:rFonts w:ascii="Times New Roman" w:hAnsi="Times New Roman" w:cs="Times New Roman"/>
          <w:b/>
          <w:i/>
          <w:sz w:val="28"/>
          <w:szCs w:val="28"/>
        </w:rPr>
      </w:pPr>
      <w:r w:rsidRPr="00401175">
        <w:rPr>
          <w:rFonts w:ascii="Times New Roman" w:hAnsi="Times New Roman" w:cs="Times New Roman"/>
          <w:b/>
          <w:i/>
          <w:sz w:val="28"/>
          <w:szCs w:val="28"/>
        </w:rPr>
        <w:t>Рис.</w:t>
      </w:r>
      <w:r w:rsidR="00D426DA" w:rsidRPr="00401175">
        <w:rPr>
          <w:rFonts w:ascii="Times New Roman" w:hAnsi="Times New Roman" w:cs="Times New Roman"/>
          <w:b/>
          <w:i/>
          <w:sz w:val="28"/>
          <w:szCs w:val="28"/>
        </w:rPr>
        <w:t xml:space="preserve"> 2.</w:t>
      </w:r>
      <w:r w:rsidR="00401175" w:rsidRPr="00401175">
        <w:rPr>
          <w:rFonts w:ascii="Times New Roman" w:hAnsi="Times New Roman" w:cs="Times New Roman"/>
          <w:b/>
          <w:i/>
          <w:sz w:val="28"/>
          <w:szCs w:val="28"/>
        </w:rPr>
        <w:t>6</w:t>
      </w:r>
      <w:r w:rsidR="00D426DA" w:rsidRPr="00401175">
        <w:rPr>
          <w:rFonts w:ascii="Times New Roman" w:hAnsi="Times New Roman" w:cs="Times New Roman"/>
          <w:b/>
          <w:i/>
          <w:sz w:val="28"/>
          <w:szCs w:val="28"/>
        </w:rPr>
        <w:t>.</w:t>
      </w:r>
      <w:r w:rsidR="00D426DA" w:rsidRPr="00401175">
        <w:rPr>
          <w:b/>
        </w:rPr>
        <w:t xml:space="preserve"> </w:t>
      </w:r>
      <w:r w:rsidR="00D426DA" w:rsidRPr="00401175">
        <w:rPr>
          <w:rFonts w:ascii="Times New Roman" w:hAnsi="Times New Roman" w:cs="Times New Roman"/>
          <w:b/>
          <w:i/>
          <w:sz w:val="28"/>
          <w:szCs w:val="28"/>
        </w:rPr>
        <w:t>Рівні прояву життєстійкості у працівників пожежно-рятувального підрозділу ДСНС України (%)</w:t>
      </w:r>
    </w:p>
    <w:p w14:paraId="2C31030A" w14:textId="77777777" w:rsidR="00401175" w:rsidRPr="00401175" w:rsidRDefault="00401175" w:rsidP="00D426DA">
      <w:pPr>
        <w:spacing w:after="0" w:line="360" w:lineRule="auto"/>
        <w:ind w:firstLine="851"/>
        <w:jc w:val="both"/>
        <w:rPr>
          <w:rFonts w:ascii="Times New Roman" w:hAnsi="Times New Roman" w:cs="Times New Roman"/>
          <w:b/>
          <w:i/>
          <w:sz w:val="28"/>
          <w:szCs w:val="28"/>
        </w:rPr>
      </w:pPr>
    </w:p>
    <w:p w14:paraId="6F4E70B2" w14:textId="24660F5D" w:rsidR="004D5B70" w:rsidRDefault="00D02584" w:rsidP="0040117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Навидимо</w:t>
      </w:r>
      <w:r w:rsidR="00A719B5" w:rsidRPr="00A719B5">
        <w:rPr>
          <w:rFonts w:ascii="Times New Roman" w:hAnsi="Times New Roman" w:cs="Times New Roman"/>
          <w:sz w:val="28"/>
          <w:szCs w:val="28"/>
        </w:rPr>
        <w:t xml:space="preserve"> більш детальний опис отриманих даних, враховуючи вікову періодизацію респондентів (таблиця 2.</w:t>
      </w:r>
      <w:r w:rsidR="00401175">
        <w:rPr>
          <w:rFonts w:ascii="Times New Roman" w:hAnsi="Times New Roman" w:cs="Times New Roman"/>
          <w:sz w:val="28"/>
          <w:szCs w:val="28"/>
        </w:rPr>
        <w:t>9</w:t>
      </w:r>
      <w:r w:rsidR="00A719B5">
        <w:rPr>
          <w:rFonts w:ascii="Times New Roman" w:hAnsi="Times New Roman" w:cs="Times New Roman"/>
          <w:sz w:val="28"/>
          <w:szCs w:val="28"/>
        </w:rPr>
        <w:t>.</w:t>
      </w:r>
      <w:r w:rsidR="00A719B5" w:rsidRPr="00A719B5">
        <w:rPr>
          <w:rFonts w:ascii="Times New Roman" w:hAnsi="Times New Roman" w:cs="Times New Roman"/>
          <w:sz w:val="28"/>
          <w:szCs w:val="28"/>
        </w:rPr>
        <w:t>)</w:t>
      </w:r>
      <w:r w:rsidR="00A719B5">
        <w:rPr>
          <w:rFonts w:ascii="Times New Roman" w:hAnsi="Times New Roman" w:cs="Times New Roman"/>
          <w:sz w:val="28"/>
          <w:szCs w:val="28"/>
        </w:rPr>
        <w:t>.</w:t>
      </w:r>
    </w:p>
    <w:p w14:paraId="7A6828D7" w14:textId="54374FF1" w:rsidR="003B7A62" w:rsidRDefault="003B7A62" w:rsidP="00401175">
      <w:pPr>
        <w:spacing w:after="0" w:line="360" w:lineRule="auto"/>
        <w:ind w:firstLine="851"/>
        <w:jc w:val="both"/>
        <w:rPr>
          <w:rFonts w:ascii="Times New Roman" w:hAnsi="Times New Roman" w:cs="Times New Roman"/>
          <w:sz w:val="28"/>
          <w:szCs w:val="28"/>
        </w:rPr>
      </w:pPr>
    </w:p>
    <w:p w14:paraId="6902B1E1" w14:textId="37D4C543" w:rsidR="003B7A62" w:rsidRDefault="003B7A62" w:rsidP="00401175">
      <w:pPr>
        <w:spacing w:after="0" w:line="360" w:lineRule="auto"/>
        <w:ind w:firstLine="851"/>
        <w:jc w:val="both"/>
        <w:rPr>
          <w:rFonts w:ascii="Times New Roman" w:hAnsi="Times New Roman" w:cs="Times New Roman"/>
          <w:sz w:val="28"/>
          <w:szCs w:val="28"/>
        </w:rPr>
      </w:pPr>
    </w:p>
    <w:p w14:paraId="78A06EA8" w14:textId="634382E4" w:rsidR="003B7A62" w:rsidRDefault="003B7A62" w:rsidP="00401175">
      <w:pPr>
        <w:spacing w:after="0" w:line="360" w:lineRule="auto"/>
        <w:ind w:firstLine="851"/>
        <w:jc w:val="both"/>
        <w:rPr>
          <w:rFonts w:ascii="Times New Roman" w:hAnsi="Times New Roman" w:cs="Times New Roman"/>
          <w:sz w:val="28"/>
          <w:szCs w:val="28"/>
        </w:rPr>
      </w:pPr>
    </w:p>
    <w:p w14:paraId="3001554C" w14:textId="23F2BAC6" w:rsidR="003B7A62" w:rsidRDefault="003B7A62" w:rsidP="00401175">
      <w:pPr>
        <w:spacing w:after="0" w:line="360" w:lineRule="auto"/>
        <w:ind w:firstLine="851"/>
        <w:jc w:val="both"/>
        <w:rPr>
          <w:rFonts w:ascii="Times New Roman" w:hAnsi="Times New Roman" w:cs="Times New Roman"/>
          <w:sz w:val="28"/>
          <w:szCs w:val="28"/>
        </w:rPr>
      </w:pPr>
    </w:p>
    <w:p w14:paraId="31F40231" w14:textId="4E8E6EBD" w:rsidR="003B7A62" w:rsidRDefault="003B7A62" w:rsidP="00401175">
      <w:pPr>
        <w:spacing w:after="0" w:line="360" w:lineRule="auto"/>
        <w:ind w:firstLine="851"/>
        <w:jc w:val="both"/>
        <w:rPr>
          <w:rFonts w:ascii="Times New Roman" w:hAnsi="Times New Roman" w:cs="Times New Roman"/>
          <w:sz w:val="28"/>
          <w:szCs w:val="28"/>
        </w:rPr>
      </w:pPr>
    </w:p>
    <w:p w14:paraId="493B29B1" w14:textId="322E044F" w:rsidR="003B7A62" w:rsidRDefault="003B7A62" w:rsidP="00401175">
      <w:pPr>
        <w:spacing w:after="0" w:line="360" w:lineRule="auto"/>
        <w:ind w:firstLine="851"/>
        <w:jc w:val="both"/>
        <w:rPr>
          <w:rFonts w:ascii="Times New Roman" w:hAnsi="Times New Roman" w:cs="Times New Roman"/>
          <w:sz w:val="28"/>
          <w:szCs w:val="28"/>
        </w:rPr>
      </w:pPr>
    </w:p>
    <w:p w14:paraId="2A682909" w14:textId="60A5390A" w:rsidR="003B7A62" w:rsidRDefault="003B7A62" w:rsidP="00401175">
      <w:pPr>
        <w:spacing w:after="0" w:line="360" w:lineRule="auto"/>
        <w:ind w:firstLine="851"/>
        <w:jc w:val="both"/>
        <w:rPr>
          <w:rFonts w:ascii="Times New Roman" w:hAnsi="Times New Roman" w:cs="Times New Roman"/>
          <w:sz w:val="28"/>
          <w:szCs w:val="28"/>
        </w:rPr>
      </w:pPr>
    </w:p>
    <w:p w14:paraId="3D8A1345" w14:textId="28D56419" w:rsidR="003B7A62" w:rsidRDefault="003B7A62" w:rsidP="00401175">
      <w:pPr>
        <w:spacing w:after="0" w:line="360" w:lineRule="auto"/>
        <w:ind w:firstLine="851"/>
        <w:jc w:val="both"/>
        <w:rPr>
          <w:rFonts w:ascii="Times New Roman" w:hAnsi="Times New Roman" w:cs="Times New Roman"/>
          <w:sz w:val="28"/>
          <w:szCs w:val="28"/>
        </w:rPr>
      </w:pPr>
    </w:p>
    <w:p w14:paraId="1D6DD5B2" w14:textId="0EEEAEFB" w:rsidR="003B7A62" w:rsidRDefault="003B7A62" w:rsidP="00401175">
      <w:pPr>
        <w:spacing w:after="0" w:line="360" w:lineRule="auto"/>
        <w:ind w:firstLine="851"/>
        <w:jc w:val="both"/>
        <w:rPr>
          <w:rFonts w:ascii="Times New Roman" w:hAnsi="Times New Roman" w:cs="Times New Roman"/>
          <w:sz w:val="28"/>
          <w:szCs w:val="28"/>
        </w:rPr>
      </w:pPr>
    </w:p>
    <w:p w14:paraId="75BB82E9" w14:textId="20843CD6" w:rsidR="003B7A62" w:rsidRDefault="003B7A62" w:rsidP="00401175">
      <w:pPr>
        <w:spacing w:after="0" w:line="360" w:lineRule="auto"/>
        <w:ind w:firstLine="851"/>
        <w:jc w:val="both"/>
        <w:rPr>
          <w:rFonts w:ascii="Times New Roman" w:hAnsi="Times New Roman" w:cs="Times New Roman"/>
          <w:sz w:val="28"/>
          <w:szCs w:val="28"/>
        </w:rPr>
      </w:pPr>
    </w:p>
    <w:p w14:paraId="0C1EA647" w14:textId="60FFA955" w:rsidR="003B7A62" w:rsidRDefault="003B7A62" w:rsidP="00401175">
      <w:pPr>
        <w:spacing w:after="0" w:line="360" w:lineRule="auto"/>
        <w:ind w:firstLine="851"/>
        <w:jc w:val="both"/>
        <w:rPr>
          <w:rFonts w:ascii="Times New Roman" w:hAnsi="Times New Roman" w:cs="Times New Roman"/>
          <w:sz w:val="28"/>
          <w:szCs w:val="28"/>
        </w:rPr>
      </w:pPr>
    </w:p>
    <w:p w14:paraId="2F46433E" w14:textId="77777777" w:rsidR="00A719B5" w:rsidRPr="00401175" w:rsidRDefault="00A719B5" w:rsidP="00A719B5">
      <w:pPr>
        <w:spacing w:after="0" w:line="360" w:lineRule="auto"/>
        <w:ind w:firstLine="7371"/>
        <w:jc w:val="both"/>
        <w:rPr>
          <w:rFonts w:ascii="Times New Roman" w:hAnsi="Times New Roman" w:cs="Times New Roman"/>
          <w:b/>
          <w:i/>
          <w:sz w:val="28"/>
          <w:szCs w:val="28"/>
        </w:rPr>
      </w:pPr>
      <w:r w:rsidRPr="00401175">
        <w:rPr>
          <w:rFonts w:ascii="Times New Roman" w:hAnsi="Times New Roman" w:cs="Times New Roman"/>
          <w:b/>
          <w:i/>
          <w:sz w:val="28"/>
          <w:szCs w:val="28"/>
        </w:rPr>
        <w:lastRenderedPageBreak/>
        <w:t>Таблиця 2.</w:t>
      </w:r>
      <w:r w:rsidR="00401175" w:rsidRPr="00401175">
        <w:rPr>
          <w:rFonts w:ascii="Times New Roman" w:hAnsi="Times New Roman" w:cs="Times New Roman"/>
          <w:b/>
          <w:i/>
          <w:sz w:val="28"/>
          <w:szCs w:val="28"/>
        </w:rPr>
        <w:t>9</w:t>
      </w:r>
      <w:r w:rsidRPr="00401175">
        <w:rPr>
          <w:rFonts w:ascii="Times New Roman" w:hAnsi="Times New Roman" w:cs="Times New Roman"/>
          <w:b/>
          <w:i/>
          <w:sz w:val="28"/>
          <w:szCs w:val="28"/>
        </w:rPr>
        <w:t>.</w:t>
      </w:r>
    </w:p>
    <w:p w14:paraId="358E6EA0" w14:textId="2F92B62D" w:rsidR="00A719B5" w:rsidRDefault="00A719B5" w:rsidP="00A719B5">
      <w:pPr>
        <w:spacing w:after="0" w:line="360" w:lineRule="auto"/>
        <w:jc w:val="center"/>
        <w:rPr>
          <w:rFonts w:ascii="Times New Roman" w:hAnsi="Times New Roman" w:cs="Times New Roman"/>
          <w:b/>
          <w:i/>
          <w:sz w:val="28"/>
          <w:szCs w:val="28"/>
        </w:rPr>
      </w:pPr>
      <w:r w:rsidRPr="00401175">
        <w:rPr>
          <w:rFonts w:ascii="Times New Roman" w:hAnsi="Times New Roman" w:cs="Times New Roman"/>
          <w:b/>
          <w:i/>
          <w:sz w:val="28"/>
          <w:szCs w:val="28"/>
        </w:rPr>
        <w:t>Описова статистика рівня життєстійкості у працівників пожежно-рятувального підрозділу ДСНС України з урахуванням вікової періодизації</w:t>
      </w:r>
    </w:p>
    <w:p w14:paraId="3436C672" w14:textId="77777777" w:rsidR="00DA24CD" w:rsidRPr="00401175" w:rsidRDefault="00DA24CD" w:rsidP="00A719B5">
      <w:pPr>
        <w:spacing w:after="0" w:line="360" w:lineRule="auto"/>
        <w:jc w:val="center"/>
        <w:rPr>
          <w:rFonts w:ascii="Times New Roman" w:hAnsi="Times New Roman" w:cs="Times New Roman"/>
          <w:b/>
          <w:i/>
          <w:sz w:val="28"/>
          <w:szCs w:val="28"/>
        </w:rPr>
      </w:pPr>
    </w:p>
    <w:tbl>
      <w:tblPr>
        <w:tblStyle w:val="aa"/>
        <w:tblW w:w="0" w:type="auto"/>
        <w:tblLook w:val="04A0" w:firstRow="1" w:lastRow="0" w:firstColumn="1" w:lastColumn="0" w:noHBand="0" w:noVBand="1"/>
      </w:tblPr>
      <w:tblGrid>
        <w:gridCol w:w="4105"/>
        <w:gridCol w:w="1843"/>
        <w:gridCol w:w="1701"/>
        <w:gridCol w:w="1695"/>
      </w:tblGrid>
      <w:tr w:rsidR="00A719B5" w14:paraId="189A6BE6" w14:textId="77777777" w:rsidTr="00F37909">
        <w:tc>
          <w:tcPr>
            <w:tcW w:w="4105" w:type="dxa"/>
            <w:vMerge w:val="restart"/>
            <w:shd w:val="clear" w:color="auto" w:fill="E2EFD9" w:themeFill="accent6" w:themeFillTint="33"/>
            <w:vAlign w:val="center"/>
          </w:tcPr>
          <w:p w14:paraId="3467C07B" w14:textId="77777777" w:rsidR="00A719B5" w:rsidRPr="00A719B5"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Показники дослідження</w:t>
            </w:r>
          </w:p>
        </w:tc>
        <w:tc>
          <w:tcPr>
            <w:tcW w:w="5239" w:type="dxa"/>
            <w:gridSpan w:val="3"/>
            <w:shd w:val="clear" w:color="auto" w:fill="E2EFD9" w:themeFill="accent6" w:themeFillTint="33"/>
            <w:vAlign w:val="center"/>
          </w:tcPr>
          <w:p w14:paraId="0B5009F3" w14:textId="77777777" w:rsidR="00A719B5" w:rsidRPr="00A719B5"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Загальний рівень життєстійкості за віковими групами</w:t>
            </w:r>
          </w:p>
        </w:tc>
      </w:tr>
      <w:tr w:rsidR="00A719B5" w14:paraId="13FF6A4F" w14:textId="77777777" w:rsidTr="00F37909">
        <w:tc>
          <w:tcPr>
            <w:tcW w:w="4105" w:type="dxa"/>
            <w:vMerge/>
            <w:shd w:val="clear" w:color="auto" w:fill="E2EFD9" w:themeFill="accent6" w:themeFillTint="33"/>
            <w:vAlign w:val="center"/>
          </w:tcPr>
          <w:p w14:paraId="772A0801" w14:textId="77777777" w:rsidR="00A719B5" w:rsidRPr="00A719B5" w:rsidRDefault="00A719B5" w:rsidP="00A719B5">
            <w:pPr>
              <w:pStyle w:val="ab"/>
              <w:jc w:val="center"/>
              <w:rPr>
                <w:rFonts w:ascii="Times New Roman" w:hAnsi="Times New Roman" w:cs="Times New Roman"/>
                <w:sz w:val="28"/>
                <w:szCs w:val="28"/>
              </w:rPr>
            </w:pPr>
          </w:p>
        </w:tc>
        <w:tc>
          <w:tcPr>
            <w:tcW w:w="1843" w:type="dxa"/>
            <w:shd w:val="clear" w:color="auto" w:fill="E2EFD9" w:themeFill="accent6" w:themeFillTint="33"/>
            <w:vAlign w:val="center"/>
          </w:tcPr>
          <w:p w14:paraId="22820A12" w14:textId="77777777" w:rsidR="00A719B5" w:rsidRPr="00D02584" w:rsidRDefault="00A719B5" w:rsidP="00A719B5">
            <w:pPr>
              <w:pStyle w:val="ab"/>
              <w:jc w:val="center"/>
              <w:rPr>
                <w:rFonts w:ascii="Times New Roman" w:hAnsi="Times New Roman" w:cs="Times New Roman"/>
                <w:sz w:val="28"/>
                <w:szCs w:val="28"/>
              </w:rPr>
            </w:pPr>
            <w:r w:rsidRPr="00D02584">
              <w:rPr>
                <w:rFonts w:ascii="Times New Roman" w:hAnsi="Times New Roman" w:cs="Times New Roman"/>
                <w:sz w:val="28"/>
                <w:szCs w:val="28"/>
              </w:rPr>
              <w:t>22-34</w:t>
            </w:r>
          </w:p>
        </w:tc>
        <w:tc>
          <w:tcPr>
            <w:tcW w:w="1701" w:type="dxa"/>
            <w:shd w:val="clear" w:color="auto" w:fill="E2EFD9" w:themeFill="accent6" w:themeFillTint="33"/>
            <w:vAlign w:val="center"/>
          </w:tcPr>
          <w:p w14:paraId="71C92A2E" w14:textId="77777777" w:rsidR="00A719B5" w:rsidRPr="00D02584" w:rsidRDefault="00A719B5" w:rsidP="00A719B5">
            <w:pPr>
              <w:pStyle w:val="ab"/>
              <w:jc w:val="center"/>
              <w:rPr>
                <w:rFonts w:ascii="Times New Roman" w:hAnsi="Times New Roman" w:cs="Times New Roman"/>
                <w:sz w:val="28"/>
                <w:szCs w:val="28"/>
              </w:rPr>
            </w:pPr>
            <w:r w:rsidRPr="00D02584">
              <w:rPr>
                <w:rFonts w:ascii="Times New Roman" w:hAnsi="Times New Roman" w:cs="Times New Roman"/>
                <w:sz w:val="28"/>
                <w:szCs w:val="28"/>
              </w:rPr>
              <w:t>35-44</w:t>
            </w:r>
          </w:p>
        </w:tc>
        <w:tc>
          <w:tcPr>
            <w:tcW w:w="1695" w:type="dxa"/>
            <w:shd w:val="clear" w:color="auto" w:fill="E2EFD9" w:themeFill="accent6" w:themeFillTint="33"/>
            <w:vAlign w:val="center"/>
          </w:tcPr>
          <w:p w14:paraId="4D641827" w14:textId="77777777" w:rsidR="00A719B5" w:rsidRPr="00D02584" w:rsidRDefault="00A719B5" w:rsidP="00A719B5">
            <w:pPr>
              <w:pStyle w:val="ab"/>
              <w:jc w:val="center"/>
              <w:rPr>
                <w:rFonts w:ascii="Times New Roman" w:hAnsi="Times New Roman" w:cs="Times New Roman"/>
                <w:sz w:val="28"/>
                <w:szCs w:val="28"/>
              </w:rPr>
            </w:pPr>
            <w:r w:rsidRPr="00D02584">
              <w:rPr>
                <w:rFonts w:ascii="Times New Roman" w:hAnsi="Times New Roman" w:cs="Times New Roman"/>
                <w:sz w:val="28"/>
                <w:szCs w:val="28"/>
              </w:rPr>
              <w:t>45-54</w:t>
            </w:r>
          </w:p>
        </w:tc>
      </w:tr>
      <w:tr w:rsidR="00D02584" w14:paraId="7539EA01" w14:textId="77777777" w:rsidTr="00F37909">
        <w:tc>
          <w:tcPr>
            <w:tcW w:w="9344" w:type="dxa"/>
            <w:gridSpan w:val="4"/>
            <w:shd w:val="clear" w:color="auto" w:fill="C5E0B3" w:themeFill="accent6" w:themeFillTint="66"/>
            <w:vAlign w:val="center"/>
          </w:tcPr>
          <w:p w14:paraId="489E1FE2" w14:textId="77777777" w:rsidR="00D02584" w:rsidRPr="00D02584" w:rsidRDefault="00D02584" w:rsidP="00A719B5">
            <w:pPr>
              <w:pStyle w:val="ab"/>
              <w:jc w:val="center"/>
              <w:rPr>
                <w:rFonts w:ascii="Times New Roman" w:hAnsi="Times New Roman" w:cs="Times New Roman"/>
                <w:sz w:val="10"/>
                <w:szCs w:val="10"/>
              </w:rPr>
            </w:pPr>
          </w:p>
        </w:tc>
      </w:tr>
      <w:tr w:rsidR="00A719B5" w14:paraId="4ED93143" w14:textId="77777777" w:rsidTr="000037FE">
        <w:tc>
          <w:tcPr>
            <w:tcW w:w="4105" w:type="dxa"/>
            <w:vAlign w:val="center"/>
          </w:tcPr>
          <w:p w14:paraId="49D31E73" w14:textId="77777777" w:rsidR="00A719B5" w:rsidRPr="004D5B70"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Середнє арифметичне</w:t>
            </w:r>
          </w:p>
        </w:tc>
        <w:tc>
          <w:tcPr>
            <w:tcW w:w="1843" w:type="dxa"/>
            <w:vAlign w:val="center"/>
          </w:tcPr>
          <w:p w14:paraId="434405CF"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23,14</w:t>
            </w:r>
          </w:p>
        </w:tc>
        <w:tc>
          <w:tcPr>
            <w:tcW w:w="1701" w:type="dxa"/>
            <w:vAlign w:val="center"/>
          </w:tcPr>
          <w:p w14:paraId="239F9C7C"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23</w:t>
            </w:r>
          </w:p>
        </w:tc>
        <w:tc>
          <w:tcPr>
            <w:tcW w:w="1695" w:type="dxa"/>
            <w:vAlign w:val="center"/>
          </w:tcPr>
          <w:p w14:paraId="3D43030F"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22,5</w:t>
            </w:r>
          </w:p>
        </w:tc>
      </w:tr>
      <w:tr w:rsidR="00A719B5" w14:paraId="01EE3B3B" w14:textId="77777777" w:rsidTr="000037FE">
        <w:tc>
          <w:tcPr>
            <w:tcW w:w="4105" w:type="dxa"/>
            <w:vAlign w:val="center"/>
          </w:tcPr>
          <w:p w14:paraId="7D43B6DF" w14:textId="77777777" w:rsidR="00A719B5" w:rsidRPr="004D5B70"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Мода</w:t>
            </w:r>
          </w:p>
        </w:tc>
        <w:tc>
          <w:tcPr>
            <w:tcW w:w="1843" w:type="dxa"/>
            <w:vAlign w:val="center"/>
          </w:tcPr>
          <w:p w14:paraId="29CB798E"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29</w:t>
            </w:r>
          </w:p>
        </w:tc>
        <w:tc>
          <w:tcPr>
            <w:tcW w:w="1701" w:type="dxa"/>
            <w:vAlign w:val="center"/>
          </w:tcPr>
          <w:p w14:paraId="7E030FD4"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12</w:t>
            </w:r>
          </w:p>
        </w:tc>
        <w:tc>
          <w:tcPr>
            <w:tcW w:w="1695" w:type="dxa"/>
            <w:vAlign w:val="center"/>
          </w:tcPr>
          <w:p w14:paraId="568330A6"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22</w:t>
            </w:r>
          </w:p>
        </w:tc>
      </w:tr>
      <w:tr w:rsidR="00A719B5" w14:paraId="5176B85C" w14:textId="77777777" w:rsidTr="000037FE">
        <w:tc>
          <w:tcPr>
            <w:tcW w:w="4105" w:type="dxa"/>
            <w:vAlign w:val="center"/>
          </w:tcPr>
          <w:p w14:paraId="2B6301A1" w14:textId="77777777" w:rsidR="00A719B5" w:rsidRPr="004D5B70"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Медіана</w:t>
            </w:r>
          </w:p>
        </w:tc>
        <w:tc>
          <w:tcPr>
            <w:tcW w:w="1843" w:type="dxa"/>
            <w:vAlign w:val="center"/>
          </w:tcPr>
          <w:p w14:paraId="10424400"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29</w:t>
            </w:r>
          </w:p>
        </w:tc>
        <w:tc>
          <w:tcPr>
            <w:tcW w:w="1701" w:type="dxa"/>
            <w:vAlign w:val="center"/>
          </w:tcPr>
          <w:p w14:paraId="59377B8E"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21</w:t>
            </w:r>
          </w:p>
        </w:tc>
        <w:tc>
          <w:tcPr>
            <w:tcW w:w="1695" w:type="dxa"/>
            <w:vAlign w:val="center"/>
          </w:tcPr>
          <w:p w14:paraId="408BE255"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22</w:t>
            </w:r>
          </w:p>
        </w:tc>
      </w:tr>
      <w:tr w:rsidR="00A719B5" w14:paraId="1FD357CF" w14:textId="77777777" w:rsidTr="000037FE">
        <w:tc>
          <w:tcPr>
            <w:tcW w:w="4105" w:type="dxa"/>
            <w:vAlign w:val="center"/>
          </w:tcPr>
          <w:p w14:paraId="528B8753" w14:textId="77777777" w:rsidR="00A719B5" w:rsidRPr="004D5B70"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Стандартне відхилення</w:t>
            </w:r>
          </w:p>
        </w:tc>
        <w:tc>
          <w:tcPr>
            <w:tcW w:w="1843" w:type="dxa"/>
            <w:vAlign w:val="center"/>
          </w:tcPr>
          <w:p w14:paraId="4DD35631"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8,25</w:t>
            </w:r>
          </w:p>
        </w:tc>
        <w:tc>
          <w:tcPr>
            <w:tcW w:w="1701" w:type="dxa"/>
            <w:vAlign w:val="center"/>
          </w:tcPr>
          <w:p w14:paraId="3F9E63E0"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8,02</w:t>
            </w:r>
          </w:p>
        </w:tc>
        <w:tc>
          <w:tcPr>
            <w:tcW w:w="1695" w:type="dxa"/>
            <w:vAlign w:val="center"/>
          </w:tcPr>
          <w:p w14:paraId="3A6A6C8E"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7,76</w:t>
            </w:r>
          </w:p>
        </w:tc>
      </w:tr>
      <w:tr w:rsidR="00A719B5" w14:paraId="03C5E4F0" w14:textId="77777777" w:rsidTr="000037FE">
        <w:tc>
          <w:tcPr>
            <w:tcW w:w="4105" w:type="dxa"/>
            <w:vAlign w:val="center"/>
          </w:tcPr>
          <w:p w14:paraId="09DC59F9" w14:textId="77777777" w:rsidR="00A719B5" w:rsidRPr="004D5B70" w:rsidRDefault="00A719B5" w:rsidP="00A719B5">
            <w:pPr>
              <w:pStyle w:val="ab"/>
              <w:jc w:val="center"/>
              <w:rPr>
                <w:rFonts w:ascii="Times New Roman" w:hAnsi="Times New Roman" w:cs="Times New Roman"/>
                <w:sz w:val="28"/>
                <w:szCs w:val="28"/>
              </w:rPr>
            </w:pPr>
            <w:r>
              <w:rPr>
                <w:rFonts w:ascii="Times New Roman" w:hAnsi="Times New Roman" w:cs="Times New Roman"/>
                <w:sz w:val="28"/>
                <w:szCs w:val="28"/>
              </w:rPr>
              <w:t>Коефіцієнт варіації (у %)</w:t>
            </w:r>
          </w:p>
        </w:tc>
        <w:tc>
          <w:tcPr>
            <w:tcW w:w="1843" w:type="dxa"/>
            <w:vAlign w:val="center"/>
          </w:tcPr>
          <w:p w14:paraId="65745AA7"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36</w:t>
            </w:r>
          </w:p>
        </w:tc>
        <w:tc>
          <w:tcPr>
            <w:tcW w:w="1701" w:type="dxa"/>
            <w:vAlign w:val="center"/>
          </w:tcPr>
          <w:p w14:paraId="3BC6B786"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35</w:t>
            </w:r>
          </w:p>
        </w:tc>
        <w:tc>
          <w:tcPr>
            <w:tcW w:w="1695" w:type="dxa"/>
            <w:vAlign w:val="center"/>
          </w:tcPr>
          <w:p w14:paraId="517B5703"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35</w:t>
            </w:r>
          </w:p>
        </w:tc>
      </w:tr>
      <w:tr w:rsidR="00A719B5" w14:paraId="5E03D11D" w14:textId="77777777" w:rsidTr="00F37909">
        <w:tc>
          <w:tcPr>
            <w:tcW w:w="9344" w:type="dxa"/>
            <w:gridSpan w:val="4"/>
            <w:shd w:val="clear" w:color="auto" w:fill="E2EFD9" w:themeFill="accent6" w:themeFillTint="33"/>
            <w:vAlign w:val="center"/>
          </w:tcPr>
          <w:p w14:paraId="59EC6C4E" w14:textId="77777777" w:rsidR="00A719B5" w:rsidRPr="00A719B5" w:rsidRDefault="00D02584" w:rsidP="00A719B5">
            <w:pPr>
              <w:pStyle w:val="ab"/>
              <w:jc w:val="center"/>
              <w:rPr>
                <w:rFonts w:ascii="Times New Roman" w:hAnsi="Times New Roman" w:cs="Times New Roman"/>
                <w:sz w:val="28"/>
                <w:szCs w:val="28"/>
              </w:rPr>
            </w:pPr>
            <w:r>
              <w:rPr>
                <w:rFonts w:ascii="Times New Roman" w:hAnsi="Times New Roman" w:cs="Times New Roman"/>
                <w:sz w:val="28"/>
                <w:szCs w:val="28"/>
              </w:rPr>
              <w:t>Шкала «Залученість»</w:t>
            </w:r>
          </w:p>
        </w:tc>
      </w:tr>
      <w:tr w:rsidR="00D02584" w14:paraId="164BA115" w14:textId="77777777" w:rsidTr="000037FE">
        <w:tc>
          <w:tcPr>
            <w:tcW w:w="4105" w:type="dxa"/>
            <w:vAlign w:val="center"/>
          </w:tcPr>
          <w:p w14:paraId="537A2B23" w14:textId="77777777" w:rsidR="00D02584" w:rsidRPr="004D5B70"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Середнє арифметичне</w:t>
            </w:r>
          </w:p>
        </w:tc>
        <w:tc>
          <w:tcPr>
            <w:tcW w:w="1843" w:type="dxa"/>
            <w:vAlign w:val="center"/>
          </w:tcPr>
          <w:p w14:paraId="10D5C33F"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8,57</w:t>
            </w:r>
          </w:p>
        </w:tc>
        <w:tc>
          <w:tcPr>
            <w:tcW w:w="1701" w:type="dxa"/>
            <w:vAlign w:val="center"/>
          </w:tcPr>
          <w:p w14:paraId="73B00015"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8,52</w:t>
            </w:r>
          </w:p>
        </w:tc>
        <w:tc>
          <w:tcPr>
            <w:tcW w:w="1695" w:type="dxa"/>
            <w:vAlign w:val="center"/>
          </w:tcPr>
          <w:p w14:paraId="4200084F"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8,35</w:t>
            </w:r>
          </w:p>
        </w:tc>
      </w:tr>
      <w:tr w:rsidR="00D02584" w14:paraId="68F9BA23" w14:textId="77777777" w:rsidTr="000037FE">
        <w:tc>
          <w:tcPr>
            <w:tcW w:w="4105" w:type="dxa"/>
            <w:vAlign w:val="center"/>
          </w:tcPr>
          <w:p w14:paraId="6E6F690F" w14:textId="77777777" w:rsidR="00D02584" w:rsidRPr="004D5B70"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Мода</w:t>
            </w:r>
          </w:p>
        </w:tc>
        <w:tc>
          <w:tcPr>
            <w:tcW w:w="1843" w:type="dxa"/>
            <w:vAlign w:val="center"/>
          </w:tcPr>
          <w:p w14:paraId="431E5AC3"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12</w:t>
            </w:r>
          </w:p>
        </w:tc>
        <w:tc>
          <w:tcPr>
            <w:tcW w:w="1701" w:type="dxa"/>
            <w:vAlign w:val="center"/>
          </w:tcPr>
          <w:p w14:paraId="7E8CBD7B"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12</w:t>
            </w:r>
          </w:p>
        </w:tc>
        <w:tc>
          <w:tcPr>
            <w:tcW w:w="1695" w:type="dxa"/>
            <w:vAlign w:val="center"/>
          </w:tcPr>
          <w:p w14:paraId="784E254C"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10</w:t>
            </w:r>
          </w:p>
        </w:tc>
      </w:tr>
      <w:tr w:rsidR="00D02584" w14:paraId="52BA863E" w14:textId="77777777" w:rsidTr="000037FE">
        <w:tc>
          <w:tcPr>
            <w:tcW w:w="4105" w:type="dxa"/>
            <w:vAlign w:val="center"/>
          </w:tcPr>
          <w:p w14:paraId="4F66AF59" w14:textId="77777777" w:rsidR="00D02584" w:rsidRPr="004D5B70"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Медіана</w:t>
            </w:r>
          </w:p>
        </w:tc>
        <w:tc>
          <w:tcPr>
            <w:tcW w:w="1843" w:type="dxa"/>
            <w:vAlign w:val="center"/>
          </w:tcPr>
          <w:p w14:paraId="3161D2FB"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9</w:t>
            </w:r>
          </w:p>
        </w:tc>
        <w:tc>
          <w:tcPr>
            <w:tcW w:w="1701" w:type="dxa"/>
            <w:vAlign w:val="center"/>
          </w:tcPr>
          <w:p w14:paraId="10E7C55F"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9</w:t>
            </w:r>
          </w:p>
        </w:tc>
        <w:tc>
          <w:tcPr>
            <w:tcW w:w="1695" w:type="dxa"/>
            <w:vAlign w:val="center"/>
          </w:tcPr>
          <w:p w14:paraId="268B8D5A"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10</w:t>
            </w:r>
          </w:p>
        </w:tc>
      </w:tr>
      <w:tr w:rsidR="00D02584" w14:paraId="3C110A70" w14:textId="77777777" w:rsidTr="000037FE">
        <w:tc>
          <w:tcPr>
            <w:tcW w:w="4105" w:type="dxa"/>
            <w:vAlign w:val="center"/>
          </w:tcPr>
          <w:p w14:paraId="58BCDC7A" w14:textId="77777777" w:rsidR="00D02584" w:rsidRPr="004D5B70"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Стандартне відхилення</w:t>
            </w:r>
          </w:p>
        </w:tc>
        <w:tc>
          <w:tcPr>
            <w:tcW w:w="1843" w:type="dxa"/>
            <w:vAlign w:val="center"/>
          </w:tcPr>
          <w:p w14:paraId="606319FF"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4,08</w:t>
            </w:r>
          </w:p>
        </w:tc>
        <w:tc>
          <w:tcPr>
            <w:tcW w:w="1701" w:type="dxa"/>
            <w:vAlign w:val="center"/>
          </w:tcPr>
          <w:p w14:paraId="54E93822"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3,38</w:t>
            </w:r>
          </w:p>
        </w:tc>
        <w:tc>
          <w:tcPr>
            <w:tcW w:w="1695" w:type="dxa"/>
            <w:vAlign w:val="center"/>
          </w:tcPr>
          <w:p w14:paraId="121B4ACB"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3,69</w:t>
            </w:r>
          </w:p>
        </w:tc>
      </w:tr>
      <w:tr w:rsidR="00D02584" w14:paraId="0CE01845" w14:textId="77777777" w:rsidTr="000037FE">
        <w:tc>
          <w:tcPr>
            <w:tcW w:w="4105" w:type="dxa"/>
            <w:vAlign w:val="center"/>
          </w:tcPr>
          <w:p w14:paraId="74CA4978" w14:textId="77777777" w:rsidR="00D02584" w:rsidRPr="004D5B70"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Коефіцієнт варіації (у %)</w:t>
            </w:r>
          </w:p>
        </w:tc>
        <w:tc>
          <w:tcPr>
            <w:tcW w:w="1843" w:type="dxa"/>
            <w:vAlign w:val="center"/>
          </w:tcPr>
          <w:p w14:paraId="0F71782F"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48</w:t>
            </w:r>
          </w:p>
        </w:tc>
        <w:tc>
          <w:tcPr>
            <w:tcW w:w="1701" w:type="dxa"/>
            <w:vAlign w:val="center"/>
          </w:tcPr>
          <w:p w14:paraId="0F1C52A8"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40</w:t>
            </w:r>
          </w:p>
        </w:tc>
        <w:tc>
          <w:tcPr>
            <w:tcW w:w="1695" w:type="dxa"/>
            <w:vAlign w:val="center"/>
          </w:tcPr>
          <w:p w14:paraId="4C9BB79E" w14:textId="77777777" w:rsidR="00D02584" w:rsidRPr="00A719B5" w:rsidRDefault="00D02584" w:rsidP="00D02584">
            <w:pPr>
              <w:pStyle w:val="ab"/>
              <w:jc w:val="center"/>
              <w:rPr>
                <w:rFonts w:ascii="Times New Roman" w:hAnsi="Times New Roman" w:cs="Times New Roman"/>
                <w:sz w:val="28"/>
                <w:szCs w:val="28"/>
              </w:rPr>
            </w:pPr>
            <w:r>
              <w:rPr>
                <w:rFonts w:ascii="Times New Roman" w:hAnsi="Times New Roman" w:cs="Times New Roman"/>
                <w:sz w:val="28"/>
                <w:szCs w:val="28"/>
              </w:rPr>
              <w:t>44</w:t>
            </w:r>
          </w:p>
        </w:tc>
      </w:tr>
      <w:tr w:rsidR="00C20A2C" w:rsidRPr="00A719B5" w14:paraId="72A7B8F1" w14:textId="77777777" w:rsidTr="00F37909">
        <w:tc>
          <w:tcPr>
            <w:tcW w:w="9344" w:type="dxa"/>
            <w:gridSpan w:val="4"/>
            <w:shd w:val="clear" w:color="auto" w:fill="E2EFD9" w:themeFill="accent6" w:themeFillTint="33"/>
            <w:vAlign w:val="center"/>
          </w:tcPr>
          <w:p w14:paraId="0C09E520"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Шкала «Контроль»</w:t>
            </w:r>
          </w:p>
        </w:tc>
      </w:tr>
      <w:tr w:rsidR="00C20A2C" w:rsidRPr="00A719B5" w14:paraId="52BBEC1C" w14:textId="77777777" w:rsidTr="000037FE">
        <w:tc>
          <w:tcPr>
            <w:tcW w:w="4105" w:type="dxa"/>
            <w:vAlign w:val="center"/>
          </w:tcPr>
          <w:p w14:paraId="276ED7DC"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Середнє арифметичне</w:t>
            </w:r>
          </w:p>
        </w:tc>
        <w:tc>
          <w:tcPr>
            <w:tcW w:w="1843" w:type="dxa"/>
            <w:vAlign w:val="center"/>
          </w:tcPr>
          <w:p w14:paraId="625BD262"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6,29</w:t>
            </w:r>
          </w:p>
        </w:tc>
        <w:tc>
          <w:tcPr>
            <w:tcW w:w="1701" w:type="dxa"/>
            <w:vAlign w:val="center"/>
          </w:tcPr>
          <w:p w14:paraId="77A2F408"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7,52</w:t>
            </w:r>
          </w:p>
        </w:tc>
        <w:tc>
          <w:tcPr>
            <w:tcW w:w="1695" w:type="dxa"/>
            <w:vAlign w:val="center"/>
          </w:tcPr>
          <w:p w14:paraId="4178CF77"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8,35</w:t>
            </w:r>
          </w:p>
        </w:tc>
      </w:tr>
      <w:tr w:rsidR="00C20A2C" w:rsidRPr="00A719B5" w14:paraId="0F147D23" w14:textId="77777777" w:rsidTr="000037FE">
        <w:tc>
          <w:tcPr>
            <w:tcW w:w="4105" w:type="dxa"/>
            <w:vAlign w:val="center"/>
          </w:tcPr>
          <w:p w14:paraId="0E5DCCE2"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Мода</w:t>
            </w:r>
          </w:p>
        </w:tc>
        <w:tc>
          <w:tcPr>
            <w:tcW w:w="1843" w:type="dxa"/>
            <w:vAlign w:val="center"/>
          </w:tcPr>
          <w:p w14:paraId="3F89C45B"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7</w:t>
            </w:r>
          </w:p>
        </w:tc>
        <w:tc>
          <w:tcPr>
            <w:tcW w:w="1701" w:type="dxa"/>
            <w:vAlign w:val="center"/>
          </w:tcPr>
          <w:p w14:paraId="233EB120"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10</w:t>
            </w:r>
          </w:p>
        </w:tc>
        <w:tc>
          <w:tcPr>
            <w:tcW w:w="1695" w:type="dxa"/>
            <w:vAlign w:val="center"/>
          </w:tcPr>
          <w:p w14:paraId="371DD8D7"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12</w:t>
            </w:r>
          </w:p>
        </w:tc>
      </w:tr>
      <w:tr w:rsidR="00C20A2C" w:rsidRPr="00A719B5" w14:paraId="40DAB10B" w14:textId="77777777" w:rsidTr="000037FE">
        <w:tc>
          <w:tcPr>
            <w:tcW w:w="4105" w:type="dxa"/>
            <w:vAlign w:val="center"/>
          </w:tcPr>
          <w:p w14:paraId="201150B4"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Медіана</w:t>
            </w:r>
          </w:p>
        </w:tc>
        <w:tc>
          <w:tcPr>
            <w:tcW w:w="1843" w:type="dxa"/>
            <w:vAlign w:val="center"/>
          </w:tcPr>
          <w:p w14:paraId="5351CA94"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7</w:t>
            </w:r>
          </w:p>
        </w:tc>
        <w:tc>
          <w:tcPr>
            <w:tcW w:w="1701" w:type="dxa"/>
            <w:vAlign w:val="center"/>
          </w:tcPr>
          <w:p w14:paraId="03D56AA8"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8</w:t>
            </w:r>
          </w:p>
        </w:tc>
        <w:tc>
          <w:tcPr>
            <w:tcW w:w="1695" w:type="dxa"/>
            <w:vAlign w:val="center"/>
          </w:tcPr>
          <w:p w14:paraId="2D696F2C"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9</w:t>
            </w:r>
          </w:p>
        </w:tc>
      </w:tr>
      <w:tr w:rsidR="00C20A2C" w:rsidRPr="00A719B5" w14:paraId="4164210B" w14:textId="77777777" w:rsidTr="000037FE">
        <w:tc>
          <w:tcPr>
            <w:tcW w:w="4105" w:type="dxa"/>
            <w:vAlign w:val="center"/>
          </w:tcPr>
          <w:p w14:paraId="20C6C678"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Стандартне відхилення</w:t>
            </w:r>
          </w:p>
        </w:tc>
        <w:tc>
          <w:tcPr>
            <w:tcW w:w="1843" w:type="dxa"/>
            <w:vAlign w:val="center"/>
          </w:tcPr>
          <w:p w14:paraId="04B8AA69"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2,75</w:t>
            </w:r>
          </w:p>
        </w:tc>
        <w:tc>
          <w:tcPr>
            <w:tcW w:w="1701" w:type="dxa"/>
            <w:vAlign w:val="center"/>
          </w:tcPr>
          <w:p w14:paraId="3B6E3631"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2,98</w:t>
            </w:r>
          </w:p>
        </w:tc>
        <w:tc>
          <w:tcPr>
            <w:tcW w:w="1695" w:type="dxa"/>
            <w:vAlign w:val="center"/>
          </w:tcPr>
          <w:p w14:paraId="0E21CA8C"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3,22</w:t>
            </w:r>
          </w:p>
        </w:tc>
      </w:tr>
      <w:tr w:rsidR="00C20A2C" w:rsidRPr="00A719B5" w14:paraId="648964A0" w14:textId="77777777" w:rsidTr="000037FE">
        <w:tc>
          <w:tcPr>
            <w:tcW w:w="4105" w:type="dxa"/>
            <w:vAlign w:val="center"/>
          </w:tcPr>
          <w:p w14:paraId="39548813"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Коефіцієнт варіації (у %)</w:t>
            </w:r>
          </w:p>
        </w:tc>
        <w:tc>
          <w:tcPr>
            <w:tcW w:w="1843" w:type="dxa"/>
            <w:vAlign w:val="center"/>
          </w:tcPr>
          <w:p w14:paraId="7AF51C03"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44</w:t>
            </w:r>
          </w:p>
        </w:tc>
        <w:tc>
          <w:tcPr>
            <w:tcW w:w="1701" w:type="dxa"/>
            <w:vAlign w:val="center"/>
          </w:tcPr>
          <w:p w14:paraId="28409A80"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40</w:t>
            </w:r>
          </w:p>
        </w:tc>
        <w:tc>
          <w:tcPr>
            <w:tcW w:w="1695" w:type="dxa"/>
            <w:vAlign w:val="center"/>
          </w:tcPr>
          <w:p w14:paraId="5173DA45"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39</w:t>
            </w:r>
          </w:p>
        </w:tc>
      </w:tr>
      <w:tr w:rsidR="00C20A2C" w:rsidRPr="00A719B5" w14:paraId="6F240083" w14:textId="77777777" w:rsidTr="00F37909">
        <w:tc>
          <w:tcPr>
            <w:tcW w:w="9344" w:type="dxa"/>
            <w:gridSpan w:val="4"/>
            <w:shd w:val="clear" w:color="auto" w:fill="E2EFD9" w:themeFill="accent6" w:themeFillTint="33"/>
            <w:vAlign w:val="center"/>
          </w:tcPr>
          <w:p w14:paraId="05E64CFC"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Шкала «Прийняття ризику»</w:t>
            </w:r>
          </w:p>
        </w:tc>
      </w:tr>
      <w:tr w:rsidR="00C20A2C" w:rsidRPr="00A719B5" w14:paraId="5C6FBBF2" w14:textId="77777777" w:rsidTr="000037FE">
        <w:tc>
          <w:tcPr>
            <w:tcW w:w="4105" w:type="dxa"/>
            <w:vAlign w:val="center"/>
          </w:tcPr>
          <w:p w14:paraId="53349ECB"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Середнє арифметичне</w:t>
            </w:r>
          </w:p>
        </w:tc>
        <w:tc>
          <w:tcPr>
            <w:tcW w:w="1843" w:type="dxa"/>
            <w:vAlign w:val="center"/>
          </w:tcPr>
          <w:p w14:paraId="24BCBFAB"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8,29</w:t>
            </w:r>
          </w:p>
        </w:tc>
        <w:tc>
          <w:tcPr>
            <w:tcW w:w="1701" w:type="dxa"/>
            <w:vAlign w:val="center"/>
          </w:tcPr>
          <w:p w14:paraId="7811C880"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6,96</w:t>
            </w:r>
          </w:p>
        </w:tc>
        <w:tc>
          <w:tcPr>
            <w:tcW w:w="1695" w:type="dxa"/>
            <w:vAlign w:val="center"/>
          </w:tcPr>
          <w:p w14:paraId="5D45DE58"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5,8</w:t>
            </w:r>
          </w:p>
        </w:tc>
      </w:tr>
      <w:tr w:rsidR="00C20A2C" w:rsidRPr="00A719B5" w14:paraId="5446127C" w14:textId="77777777" w:rsidTr="000037FE">
        <w:tc>
          <w:tcPr>
            <w:tcW w:w="4105" w:type="dxa"/>
            <w:vAlign w:val="center"/>
          </w:tcPr>
          <w:p w14:paraId="458A14EC"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Мода</w:t>
            </w:r>
          </w:p>
        </w:tc>
        <w:tc>
          <w:tcPr>
            <w:tcW w:w="1843" w:type="dxa"/>
            <w:vAlign w:val="center"/>
          </w:tcPr>
          <w:p w14:paraId="5D516BB0"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10</w:t>
            </w:r>
          </w:p>
        </w:tc>
        <w:tc>
          <w:tcPr>
            <w:tcW w:w="1701" w:type="dxa"/>
            <w:vAlign w:val="center"/>
          </w:tcPr>
          <w:p w14:paraId="179D237E"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10</w:t>
            </w:r>
          </w:p>
        </w:tc>
        <w:tc>
          <w:tcPr>
            <w:tcW w:w="1695" w:type="dxa"/>
            <w:vAlign w:val="center"/>
          </w:tcPr>
          <w:p w14:paraId="0267697A"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10</w:t>
            </w:r>
          </w:p>
        </w:tc>
      </w:tr>
      <w:tr w:rsidR="00C20A2C" w:rsidRPr="00A719B5" w14:paraId="693E650E" w14:textId="77777777" w:rsidTr="000037FE">
        <w:tc>
          <w:tcPr>
            <w:tcW w:w="4105" w:type="dxa"/>
            <w:vAlign w:val="center"/>
          </w:tcPr>
          <w:p w14:paraId="1F3FFC7D"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Медіана</w:t>
            </w:r>
          </w:p>
        </w:tc>
        <w:tc>
          <w:tcPr>
            <w:tcW w:w="1843" w:type="dxa"/>
            <w:vAlign w:val="center"/>
          </w:tcPr>
          <w:p w14:paraId="74C5FEEE"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10</w:t>
            </w:r>
          </w:p>
        </w:tc>
        <w:tc>
          <w:tcPr>
            <w:tcW w:w="1701" w:type="dxa"/>
            <w:vAlign w:val="center"/>
          </w:tcPr>
          <w:p w14:paraId="6AD1E127"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7</w:t>
            </w:r>
          </w:p>
        </w:tc>
        <w:tc>
          <w:tcPr>
            <w:tcW w:w="1695" w:type="dxa"/>
            <w:vAlign w:val="center"/>
          </w:tcPr>
          <w:p w14:paraId="10B77634"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6</w:t>
            </w:r>
          </w:p>
        </w:tc>
      </w:tr>
      <w:tr w:rsidR="00C20A2C" w:rsidRPr="00A719B5" w14:paraId="0C26D12E" w14:textId="77777777" w:rsidTr="000037FE">
        <w:tc>
          <w:tcPr>
            <w:tcW w:w="4105" w:type="dxa"/>
            <w:tcBorders>
              <w:bottom w:val="single" w:sz="4" w:space="0" w:color="auto"/>
            </w:tcBorders>
            <w:vAlign w:val="center"/>
          </w:tcPr>
          <w:p w14:paraId="19B7C4D2"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Стандартне відхилення</w:t>
            </w:r>
          </w:p>
        </w:tc>
        <w:tc>
          <w:tcPr>
            <w:tcW w:w="1843" w:type="dxa"/>
            <w:tcBorders>
              <w:bottom w:val="single" w:sz="4" w:space="0" w:color="auto"/>
            </w:tcBorders>
            <w:vAlign w:val="center"/>
          </w:tcPr>
          <w:p w14:paraId="3A0673FF"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2,36</w:t>
            </w:r>
          </w:p>
        </w:tc>
        <w:tc>
          <w:tcPr>
            <w:tcW w:w="1701" w:type="dxa"/>
            <w:tcBorders>
              <w:bottom w:val="single" w:sz="4" w:space="0" w:color="auto"/>
            </w:tcBorders>
            <w:vAlign w:val="center"/>
          </w:tcPr>
          <w:p w14:paraId="249CD0F5"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2,93</w:t>
            </w:r>
          </w:p>
        </w:tc>
        <w:tc>
          <w:tcPr>
            <w:tcW w:w="1695" w:type="dxa"/>
            <w:tcBorders>
              <w:bottom w:val="single" w:sz="4" w:space="0" w:color="auto"/>
            </w:tcBorders>
            <w:vAlign w:val="center"/>
          </w:tcPr>
          <w:p w14:paraId="2F09203F"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3,16</w:t>
            </w:r>
          </w:p>
        </w:tc>
      </w:tr>
      <w:tr w:rsidR="00C20A2C" w:rsidRPr="00A719B5" w14:paraId="05FB9BFA" w14:textId="77777777" w:rsidTr="000037FE">
        <w:tc>
          <w:tcPr>
            <w:tcW w:w="4105" w:type="dxa"/>
            <w:tcBorders>
              <w:bottom w:val="single" w:sz="4" w:space="0" w:color="auto"/>
            </w:tcBorders>
            <w:vAlign w:val="center"/>
          </w:tcPr>
          <w:p w14:paraId="48337F58" w14:textId="77777777" w:rsidR="00C20A2C" w:rsidRPr="004D5B70"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Коефіцієнт варіації (у %)</w:t>
            </w:r>
          </w:p>
        </w:tc>
        <w:tc>
          <w:tcPr>
            <w:tcW w:w="1843" w:type="dxa"/>
            <w:tcBorders>
              <w:bottom w:val="single" w:sz="4" w:space="0" w:color="auto"/>
            </w:tcBorders>
            <w:vAlign w:val="center"/>
          </w:tcPr>
          <w:p w14:paraId="7AA91E32"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28</w:t>
            </w:r>
          </w:p>
        </w:tc>
        <w:tc>
          <w:tcPr>
            <w:tcW w:w="1701" w:type="dxa"/>
            <w:tcBorders>
              <w:bottom w:val="single" w:sz="4" w:space="0" w:color="auto"/>
            </w:tcBorders>
            <w:vAlign w:val="center"/>
          </w:tcPr>
          <w:p w14:paraId="44F84C17"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42</w:t>
            </w:r>
          </w:p>
        </w:tc>
        <w:tc>
          <w:tcPr>
            <w:tcW w:w="1695" w:type="dxa"/>
            <w:tcBorders>
              <w:bottom w:val="single" w:sz="4" w:space="0" w:color="auto"/>
            </w:tcBorders>
            <w:vAlign w:val="center"/>
          </w:tcPr>
          <w:p w14:paraId="048BE5CD" w14:textId="77777777" w:rsidR="00C20A2C" w:rsidRPr="00A719B5" w:rsidRDefault="00C20A2C" w:rsidP="00C20A2C">
            <w:pPr>
              <w:pStyle w:val="ab"/>
              <w:jc w:val="center"/>
              <w:rPr>
                <w:rFonts w:ascii="Times New Roman" w:hAnsi="Times New Roman" w:cs="Times New Roman"/>
                <w:sz w:val="28"/>
                <w:szCs w:val="28"/>
              </w:rPr>
            </w:pPr>
            <w:r>
              <w:rPr>
                <w:rFonts w:ascii="Times New Roman" w:hAnsi="Times New Roman" w:cs="Times New Roman"/>
                <w:sz w:val="28"/>
                <w:szCs w:val="28"/>
              </w:rPr>
              <w:t>54</w:t>
            </w:r>
          </w:p>
        </w:tc>
      </w:tr>
    </w:tbl>
    <w:p w14:paraId="209B89A2" w14:textId="77777777" w:rsidR="000037FE" w:rsidRDefault="000037FE" w:rsidP="00401175">
      <w:pPr>
        <w:spacing w:after="0" w:line="360" w:lineRule="auto"/>
        <w:ind w:firstLine="851"/>
        <w:jc w:val="both"/>
        <w:rPr>
          <w:rFonts w:ascii="Times New Roman" w:hAnsi="Times New Roman" w:cs="Times New Roman"/>
          <w:sz w:val="28"/>
          <w:szCs w:val="28"/>
        </w:rPr>
      </w:pPr>
    </w:p>
    <w:p w14:paraId="09FBCE18" w14:textId="77777777" w:rsidR="00D02584" w:rsidRDefault="00D02584" w:rsidP="00401175">
      <w:pPr>
        <w:spacing w:after="0" w:line="360" w:lineRule="auto"/>
        <w:ind w:firstLine="851"/>
        <w:jc w:val="both"/>
        <w:rPr>
          <w:rFonts w:ascii="Times New Roman" w:hAnsi="Times New Roman" w:cs="Times New Roman"/>
          <w:sz w:val="28"/>
          <w:szCs w:val="28"/>
        </w:rPr>
      </w:pPr>
      <w:r w:rsidRPr="00D02584">
        <w:rPr>
          <w:rFonts w:ascii="Times New Roman" w:hAnsi="Times New Roman" w:cs="Times New Roman"/>
          <w:sz w:val="28"/>
          <w:szCs w:val="28"/>
        </w:rPr>
        <w:t>Згідно з аналізом даних, враховуючи вікову періодизацію, на всіх</w:t>
      </w:r>
      <w:r>
        <w:rPr>
          <w:rFonts w:ascii="Times New Roman" w:hAnsi="Times New Roman" w:cs="Times New Roman"/>
          <w:sz w:val="28"/>
          <w:szCs w:val="28"/>
        </w:rPr>
        <w:t xml:space="preserve"> </w:t>
      </w:r>
      <w:r w:rsidRPr="00D02584">
        <w:rPr>
          <w:rFonts w:ascii="Times New Roman" w:hAnsi="Times New Roman" w:cs="Times New Roman"/>
          <w:sz w:val="28"/>
          <w:szCs w:val="28"/>
        </w:rPr>
        <w:t xml:space="preserve">вікових етапах у працівників пожежно-рятувального підрозділу ДСНС України переважає середній рівень </w:t>
      </w:r>
      <w:r>
        <w:rPr>
          <w:rFonts w:ascii="Times New Roman" w:hAnsi="Times New Roman" w:cs="Times New Roman"/>
          <w:sz w:val="28"/>
          <w:szCs w:val="28"/>
        </w:rPr>
        <w:t>життєстійкості відповідно</w:t>
      </w:r>
      <w:r w:rsidRPr="00D02584">
        <w:rPr>
          <w:rFonts w:ascii="Times New Roman" w:hAnsi="Times New Roman" w:cs="Times New Roman"/>
          <w:sz w:val="28"/>
          <w:szCs w:val="28"/>
        </w:rPr>
        <w:t xml:space="preserve"> до </w:t>
      </w:r>
      <w:r>
        <w:rPr>
          <w:rFonts w:ascii="Times New Roman" w:hAnsi="Times New Roman" w:cs="Times New Roman"/>
          <w:sz w:val="28"/>
          <w:szCs w:val="28"/>
        </w:rPr>
        <w:t xml:space="preserve"> </w:t>
      </w:r>
      <w:r w:rsidRPr="00D02584">
        <w:rPr>
          <w:rFonts w:ascii="Times New Roman" w:hAnsi="Times New Roman" w:cs="Times New Roman"/>
          <w:sz w:val="28"/>
          <w:szCs w:val="28"/>
        </w:rPr>
        <w:t>ключа методик</w:t>
      </w:r>
      <w:r>
        <w:rPr>
          <w:rFonts w:ascii="Times New Roman" w:hAnsi="Times New Roman" w:cs="Times New Roman"/>
          <w:sz w:val="28"/>
          <w:szCs w:val="28"/>
        </w:rPr>
        <w:t>и</w:t>
      </w:r>
      <w:r w:rsidRPr="00D02584">
        <w:rPr>
          <w:rFonts w:ascii="Times New Roman" w:hAnsi="Times New Roman" w:cs="Times New Roman"/>
          <w:sz w:val="28"/>
          <w:szCs w:val="28"/>
        </w:rPr>
        <w:t xml:space="preserve">. Враховуючи віковий діапазон, коефіцієнт варіації вказує, що </w:t>
      </w:r>
      <w:r>
        <w:rPr>
          <w:rFonts w:ascii="Times New Roman" w:hAnsi="Times New Roman" w:cs="Times New Roman"/>
          <w:sz w:val="28"/>
          <w:szCs w:val="28"/>
        </w:rPr>
        <w:t xml:space="preserve">розгалуженість </w:t>
      </w:r>
      <w:r w:rsidRPr="00D02584">
        <w:rPr>
          <w:rFonts w:ascii="Times New Roman" w:hAnsi="Times New Roman" w:cs="Times New Roman"/>
          <w:sz w:val="28"/>
          <w:szCs w:val="28"/>
        </w:rPr>
        <w:t xml:space="preserve">даних є </w:t>
      </w:r>
      <w:r>
        <w:rPr>
          <w:rFonts w:ascii="Times New Roman" w:hAnsi="Times New Roman" w:cs="Times New Roman"/>
          <w:sz w:val="28"/>
          <w:szCs w:val="28"/>
        </w:rPr>
        <w:t xml:space="preserve">досить </w:t>
      </w:r>
      <w:r w:rsidRPr="00D02584">
        <w:rPr>
          <w:rFonts w:ascii="Times New Roman" w:hAnsi="Times New Roman" w:cs="Times New Roman"/>
          <w:sz w:val="28"/>
          <w:szCs w:val="28"/>
        </w:rPr>
        <w:t>значн</w:t>
      </w:r>
      <w:r>
        <w:rPr>
          <w:rFonts w:ascii="Times New Roman" w:hAnsi="Times New Roman" w:cs="Times New Roman"/>
          <w:sz w:val="28"/>
          <w:szCs w:val="28"/>
        </w:rPr>
        <w:t>ою</w:t>
      </w:r>
      <w:r w:rsidRPr="00D02584">
        <w:rPr>
          <w:rFonts w:ascii="Times New Roman" w:hAnsi="Times New Roman" w:cs="Times New Roman"/>
          <w:sz w:val="28"/>
          <w:szCs w:val="28"/>
        </w:rPr>
        <w:t>.</w:t>
      </w:r>
    </w:p>
    <w:p w14:paraId="1C1E11B6" w14:textId="77777777" w:rsidR="0043561A" w:rsidRDefault="0043561A" w:rsidP="00D02584">
      <w:pPr>
        <w:spacing w:after="0" w:line="360" w:lineRule="auto"/>
        <w:ind w:firstLine="851"/>
        <w:jc w:val="both"/>
        <w:rPr>
          <w:rFonts w:ascii="Times New Roman" w:hAnsi="Times New Roman" w:cs="Times New Roman"/>
          <w:sz w:val="28"/>
          <w:szCs w:val="28"/>
        </w:rPr>
      </w:pPr>
    </w:p>
    <w:p w14:paraId="489A464A" w14:textId="77777777" w:rsidR="00767745" w:rsidRDefault="00767745" w:rsidP="00D02584">
      <w:pPr>
        <w:spacing w:after="0" w:line="360" w:lineRule="auto"/>
        <w:ind w:firstLine="851"/>
        <w:jc w:val="both"/>
        <w:rPr>
          <w:rFonts w:ascii="Times New Roman" w:hAnsi="Times New Roman" w:cs="Times New Roman"/>
          <w:sz w:val="28"/>
          <w:szCs w:val="28"/>
        </w:rPr>
      </w:pPr>
    </w:p>
    <w:p w14:paraId="60E18F8A" w14:textId="77777777" w:rsidR="004220DE" w:rsidRDefault="004220DE" w:rsidP="001A0A3C">
      <w:pPr>
        <w:spacing w:after="0" w:line="360" w:lineRule="auto"/>
        <w:jc w:val="center"/>
        <w:rPr>
          <w:rFonts w:ascii="Times New Roman" w:hAnsi="Times New Roman" w:cs="Times New Roman"/>
          <w:b/>
          <w:sz w:val="28"/>
          <w:szCs w:val="28"/>
        </w:rPr>
      </w:pPr>
      <w:r w:rsidRPr="004220DE">
        <w:rPr>
          <w:rFonts w:ascii="Times New Roman" w:hAnsi="Times New Roman" w:cs="Times New Roman"/>
          <w:b/>
          <w:sz w:val="28"/>
          <w:szCs w:val="28"/>
        </w:rPr>
        <w:lastRenderedPageBreak/>
        <w:t xml:space="preserve">Висновки  </w:t>
      </w:r>
      <w:r w:rsidR="00D97B3B">
        <w:rPr>
          <w:rFonts w:ascii="Times New Roman" w:hAnsi="Times New Roman" w:cs="Times New Roman"/>
          <w:b/>
          <w:sz w:val="28"/>
          <w:szCs w:val="28"/>
        </w:rPr>
        <w:t>до ІІ</w:t>
      </w:r>
      <w:r w:rsidRPr="004220DE">
        <w:rPr>
          <w:rFonts w:ascii="Times New Roman" w:hAnsi="Times New Roman" w:cs="Times New Roman"/>
          <w:b/>
          <w:sz w:val="28"/>
          <w:szCs w:val="28"/>
        </w:rPr>
        <w:t xml:space="preserve">  розділ</w:t>
      </w:r>
      <w:r w:rsidR="00D97B3B">
        <w:rPr>
          <w:rFonts w:ascii="Times New Roman" w:hAnsi="Times New Roman" w:cs="Times New Roman"/>
          <w:b/>
          <w:sz w:val="28"/>
          <w:szCs w:val="28"/>
        </w:rPr>
        <w:t>у</w:t>
      </w:r>
    </w:p>
    <w:p w14:paraId="484C7953" w14:textId="77777777" w:rsidR="00606747" w:rsidRPr="004220DE" w:rsidRDefault="00606747" w:rsidP="00DA24CD">
      <w:pPr>
        <w:spacing w:after="0" w:line="360" w:lineRule="auto"/>
        <w:ind w:firstLine="851"/>
        <w:jc w:val="center"/>
        <w:rPr>
          <w:rFonts w:ascii="Times New Roman" w:hAnsi="Times New Roman" w:cs="Times New Roman"/>
          <w:b/>
          <w:sz w:val="28"/>
          <w:szCs w:val="28"/>
        </w:rPr>
      </w:pPr>
    </w:p>
    <w:p w14:paraId="38D736FA"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 xml:space="preserve">Результати проведеного дослідження свідчать, що психічний стан працівників </w:t>
      </w:r>
      <w:r w:rsidR="009F0A05">
        <w:rPr>
          <w:rFonts w:ascii="Times New Roman" w:hAnsi="Times New Roman" w:cs="Times New Roman"/>
          <w:sz w:val="28"/>
          <w:szCs w:val="28"/>
        </w:rPr>
        <w:t>пожежно</w:t>
      </w:r>
      <w:r w:rsidRPr="00B601C0">
        <w:rPr>
          <w:rFonts w:ascii="Times New Roman" w:hAnsi="Times New Roman" w:cs="Times New Roman"/>
          <w:sz w:val="28"/>
          <w:szCs w:val="28"/>
        </w:rPr>
        <w:t>-рятувальн</w:t>
      </w:r>
      <w:r w:rsidR="009F0A05">
        <w:rPr>
          <w:rFonts w:ascii="Times New Roman" w:hAnsi="Times New Roman" w:cs="Times New Roman"/>
          <w:sz w:val="28"/>
          <w:szCs w:val="28"/>
        </w:rPr>
        <w:t>ого</w:t>
      </w:r>
      <w:r w:rsidRPr="00B601C0">
        <w:rPr>
          <w:rFonts w:ascii="Times New Roman" w:hAnsi="Times New Roman" w:cs="Times New Roman"/>
          <w:sz w:val="28"/>
          <w:szCs w:val="28"/>
        </w:rPr>
        <w:t xml:space="preserve"> підрозділ</w:t>
      </w:r>
      <w:r w:rsidR="009F0A05">
        <w:rPr>
          <w:rFonts w:ascii="Times New Roman" w:hAnsi="Times New Roman" w:cs="Times New Roman"/>
          <w:sz w:val="28"/>
          <w:szCs w:val="28"/>
        </w:rPr>
        <w:t>у</w:t>
      </w:r>
      <w:r w:rsidRPr="00B601C0">
        <w:rPr>
          <w:rFonts w:ascii="Times New Roman" w:hAnsi="Times New Roman" w:cs="Times New Roman"/>
          <w:sz w:val="28"/>
          <w:szCs w:val="28"/>
        </w:rPr>
        <w:t xml:space="preserve"> </w:t>
      </w:r>
      <w:r w:rsidR="00654C30">
        <w:rPr>
          <w:rFonts w:ascii="Times New Roman" w:hAnsi="Times New Roman" w:cs="Times New Roman"/>
          <w:sz w:val="28"/>
          <w:szCs w:val="28"/>
        </w:rPr>
        <w:t xml:space="preserve">ДСНС України </w:t>
      </w:r>
      <w:r w:rsidRPr="00B601C0">
        <w:rPr>
          <w:rFonts w:ascii="Times New Roman" w:hAnsi="Times New Roman" w:cs="Times New Roman"/>
          <w:sz w:val="28"/>
          <w:szCs w:val="28"/>
        </w:rPr>
        <w:t>під час ліквідації наслідків надзвичайн</w:t>
      </w:r>
      <w:r w:rsidR="009F0A05">
        <w:rPr>
          <w:rFonts w:ascii="Times New Roman" w:hAnsi="Times New Roman" w:cs="Times New Roman"/>
          <w:sz w:val="28"/>
          <w:szCs w:val="28"/>
        </w:rPr>
        <w:t>их</w:t>
      </w:r>
      <w:r w:rsidRPr="00B601C0">
        <w:rPr>
          <w:rFonts w:ascii="Times New Roman" w:hAnsi="Times New Roman" w:cs="Times New Roman"/>
          <w:sz w:val="28"/>
          <w:szCs w:val="28"/>
        </w:rPr>
        <w:t xml:space="preserve"> ситуаці</w:t>
      </w:r>
      <w:r w:rsidR="009F0A05">
        <w:rPr>
          <w:rFonts w:ascii="Times New Roman" w:hAnsi="Times New Roman" w:cs="Times New Roman"/>
          <w:sz w:val="28"/>
          <w:szCs w:val="28"/>
        </w:rPr>
        <w:t>й</w:t>
      </w:r>
      <w:r w:rsidRPr="00B601C0">
        <w:rPr>
          <w:rFonts w:ascii="Times New Roman" w:hAnsi="Times New Roman" w:cs="Times New Roman"/>
          <w:sz w:val="28"/>
          <w:szCs w:val="28"/>
        </w:rPr>
        <w:t xml:space="preserve"> можна оцінити як задовільний. Виявлені зміни в когнітивній, емоційній і поведінковій сферах особистості мали стабільний, непатологічний характер протягом усього періоду дослідження.</w:t>
      </w:r>
    </w:p>
    <w:p w14:paraId="3364D5C9"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Дослідження підтвердило взаємозв</w:t>
      </w:r>
      <w:r w:rsidR="001F79B6">
        <w:rPr>
          <w:rFonts w:ascii="Times New Roman" w:hAnsi="Times New Roman" w:cs="Times New Roman"/>
          <w:sz w:val="28"/>
          <w:szCs w:val="28"/>
        </w:rPr>
        <w:t>’</w:t>
      </w:r>
      <w:r w:rsidRPr="00B601C0">
        <w:rPr>
          <w:rFonts w:ascii="Times New Roman" w:hAnsi="Times New Roman" w:cs="Times New Roman"/>
          <w:sz w:val="28"/>
          <w:szCs w:val="28"/>
        </w:rPr>
        <w:t>язок психологічних, фізіологічних та соціально-психологічних чинників, які впливають на ефективність професійної діяльності та стійкість до стресу у рятувальників. Усі обстежені відчували вплив стресогенних факторів, які можна умовно розділити на три рівні:</w:t>
      </w:r>
    </w:p>
    <w:p w14:paraId="3E6A4601" w14:textId="77777777" w:rsidR="00B601C0" w:rsidRPr="00B601C0" w:rsidRDefault="00B601C0" w:rsidP="00DA24CD">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601C0">
        <w:rPr>
          <w:rFonts w:ascii="Times New Roman" w:hAnsi="Times New Roman" w:cs="Times New Roman"/>
          <w:sz w:val="28"/>
          <w:szCs w:val="28"/>
          <w:lang w:val="uk-UA"/>
        </w:rPr>
        <w:t xml:space="preserve">оціальний: складні побутові умови, </w:t>
      </w:r>
      <w:r w:rsidR="009F0A05">
        <w:rPr>
          <w:rFonts w:ascii="Times New Roman" w:hAnsi="Times New Roman" w:cs="Times New Roman"/>
          <w:sz w:val="28"/>
          <w:szCs w:val="28"/>
          <w:lang w:val="uk-UA"/>
        </w:rPr>
        <w:t>нестабільність можливості отримання</w:t>
      </w:r>
      <w:r w:rsidRPr="00B601C0">
        <w:rPr>
          <w:rFonts w:ascii="Times New Roman" w:hAnsi="Times New Roman" w:cs="Times New Roman"/>
          <w:sz w:val="28"/>
          <w:szCs w:val="28"/>
          <w:lang w:val="uk-UA"/>
        </w:rPr>
        <w:t xml:space="preserve"> вихідних днів і відпусток, порушення звичного розпорядку дня, соціальні обмеження, які вимагають суворого дотри</w:t>
      </w:r>
      <w:r w:rsidR="009F0A05">
        <w:rPr>
          <w:rFonts w:ascii="Times New Roman" w:hAnsi="Times New Roman" w:cs="Times New Roman"/>
          <w:sz w:val="28"/>
          <w:szCs w:val="28"/>
          <w:lang w:val="uk-UA"/>
        </w:rPr>
        <w:t>мання правових і моральних норм;</w:t>
      </w:r>
    </w:p>
    <w:p w14:paraId="0E0C60DE" w14:textId="77777777" w:rsidR="00B601C0" w:rsidRPr="00B601C0" w:rsidRDefault="00B601C0" w:rsidP="00DA24CD">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601C0">
        <w:rPr>
          <w:rFonts w:ascii="Times New Roman" w:hAnsi="Times New Roman" w:cs="Times New Roman"/>
          <w:sz w:val="28"/>
          <w:szCs w:val="28"/>
          <w:lang w:val="uk-UA"/>
        </w:rPr>
        <w:t>оціально-психологічний: розлука з родиною, напружена атмосфера у зоні надзвичайної ситуації, емоційний стрес, що сприяє виникненню суперечностей у колективі та підвищує р</w:t>
      </w:r>
      <w:r w:rsidR="009F0A05">
        <w:rPr>
          <w:rFonts w:ascii="Times New Roman" w:hAnsi="Times New Roman" w:cs="Times New Roman"/>
          <w:sz w:val="28"/>
          <w:szCs w:val="28"/>
          <w:lang w:val="uk-UA"/>
        </w:rPr>
        <w:t>изик конфліктів з постраждалими;</w:t>
      </w:r>
    </w:p>
    <w:p w14:paraId="0BECE996" w14:textId="77777777" w:rsidR="00B601C0" w:rsidRPr="00B601C0" w:rsidRDefault="00B601C0" w:rsidP="00DA24CD">
      <w:pPr>
        <w:pStyle w:val="a3"/>
        <w:numPr>
          <w:ilvl w:val="0"/>
          <w:numId w:val="17"/>
        </w:numPr>
        <w:spacing w:after="0" w:line="360" w:lineRule="auto"/>
        <w:ind w:left="0" w:firstLine="851"/>
        <w:jc w:val="both"/>
        <w:rPr>
          <w:rFonts w:ascii="Times New Roman" w:hAnsi="Times New Roman" w:cs="Times New Roman"/>
          <w:sz w:val="28"/>
          <w:szCs w:val="28"/>
          <w:lang w:val="uk-UA"/>
        </w:rPr>
      </w:pPr>
      <w:r w:rsidRPr="00B601C0">
        <w:rPr>
          <w:rFonts w:ascii="Times New Roman" w:hAnsi="Times New Roman" w:cs="Times New Roman"/>
          <w:sz w:val="28"/>
          <w:szCs w:val="28"/>
          <w:lang w:val="uk-UA"/>
        </w:rPr>
        <w:t>психологічний: тривале перебування в умовах загрози життю, високий рівень відповідальності за виконання службових завдань.</w:t>
      </w:r>
    </w:p>
    <w:p w14:paraId="1AC9D72B"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Психологічна напруженість рятувальників була пов</w:t>
      </w:r>
      <w:r w:rsidR="001F79B6">
        <w:rPr>
          <w:rFonts w:ascii="Times New Roman" w:hAnsi="Times New Roman" w:cs="Times New Roman"/>
          <w:sz w:val="28"/>
          <w:szCs w:val="28"/>
        </w:rPr>
        <w:t>’</w:t>
      </w:r>
      <w:r w:rsidRPr="00B601C0">
        <w:rPr>
          <w:rFonts w:ascii="Times New Roman" w:hAnsi="Times New Roman" w:cs="Times New Roman"/>
          <w:sz w:val="28"/>
          <w:szCs w:val="28"/>
        </w:rPr>
        <w:t>язана зі здатністю аналізувати власний фізичний та психологічний стан, що ускладнювало адекватне сприйняття подій і погіршувало їхнє загальне самопочуття.</w:t>
      </w:r>
    </w:p>
    <w:p w14:paraId="4C503E86"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Незалежно від особливостей психологічного реагування, всі рятувальники гостро переживали трагізм наслідків надзвичайної ситуації. Єдиний характер показників тривожності підтверджує, що такі переживання є типовими для даних умов</w:t>
      </w:r>
      <w:r w:rsidR="009F0A05">
        <w:rPr>
          <w:rFonts w:ascii="Times New Roman" w:hAnsi="Times New Roman" w:cs="Times New Roman"/>
          <w:sz w:val="28"/>
          <w:szCs w:val="28"/>
        </w:rPr>
        <w:t xml:space="preserve"> воєнного стану</w:t>
      </w:r>
      <w:r w:rsidRPr="00B601C0">
        <w:rPr>
          <w:rFonts w:ascii="Times New Roman" w:hAnsi="Times New Roman" w:cs="Times New Roman"/>
          <w:sz w:val="28"/>
          <w:szCs w:val="28"/>
        </w:rPr>
        <w:t>.</w:t>
      </w:r>
    </w:p>
    <w:p w14:paraId="3D7B7378"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lastRenderedPageBreak/>
        <w:t>Реакції за депресивним типом обумовлювалися очікуванням погіршення ситуації, а порушення психологічної рівноваги виникало на фоні реальної чи потенційної загрози фізичному здоров</w:t>
      </w:r>
      <w:r w:rsidR="001F79B6">
        <w:rPr>
          <w:rFonts w:ascii="Times New Roman" w:hAnsi="Times New Roman" w:cs="Times New Roman"/>
          <w:sz w:val="28"/>
          <w:szCs w:val="28"/>
        </w:rPr>
        <w:t>’</w:t>
      </w:r>
      <w:r w:rsidRPr="00B601C0">
        <w:rPr>
          <w:rFonts w:ascii="Times New Roman" w:hAnsi="Times New Roman" w:cs="Times New Roman"/>
          <w:sz w:val="28"/>
          <w:szCs w:val="28"/>
        </w:rPr>
        <w:t>ю. Ситуація сприймалася рятувальниками не такою, якою вона була насправді, а через їхнє суб</w:t>
      </w:r>
      <w:r w:rsidR="001F79B6">
        <w:rPr>
          <w:rFonts w:ascii="Times New Roman" w:hAnsi="Times New Roman" w:cs="Times New Roman"/>
          <w:sz w:val="28"/>
          <w:szCs w:val="28"/>
        </w:rPr>
        <w:t>’</w:t>
      </w:r>
      <w:r w:rsidRPr="00B601C0">
        <w:rPr>
          <w:rFonts w:ascii="Times New Roman" w:hAnsi="Times New Roman" w:cs="Times New Roman"/>
          <w:sz w:val="28"/>
          <w:szCs w:val="28"/>
        </w:rPr>
        <w:t>єктивне бачення, що впливало на спроби створити цілісну картину подій.</w:t>
      </w:r>
    </w:p>
    <w:p w14:paraId="4409A5CD"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Тривале перебування в умовах стресу сприяло формуванню компенсаторно-пристосувальних механізмів психологічного захисту. При цьому процес витіснення страху та тривоги відбувався на несвідомому рівні, що провокувало хронічну психоемоційну напругу.</w:t>
      </w:r>
    </w:p>
    <w:p w14:paraId="412A6FD5" w14:textId="77777777" w:rsidR="00B601C0" w:rsidRP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Великий обсяг загрозливої інформації та обмежений час на її осмислення спричиняли перенесення цієї інформації з усвідомленого на несвідомий рівень, що стимулювало зростання прихованих негативних емоцій.</w:t>
      </w:r>
    </w:p>
    <w:p w14:paraId="1411075D" w14:textId="77777777" w:rsidR="00B601C0" w:rsidRDefault="00B601C0" w:rsidP="00DA24CD">
      <w:pPr>
        <w:spacing w:after="0" w:line="360" w:lineRule="auto"/>
        <w:ind w:firstLine="851"/>
        <w:jc w:val="both"/>
        <w:rPr>
          <w:rFonts w:ascii="Times New Roman" w:hAnsi="Times New Roman" w:cs="Times New Roman"/>
          <w:sz w:val="28"/>
          <w:szCs w:val="28"/>
        </w:rPr>
      </w:pPr>
      <w:r w:rsidRPr="00B601C0">
        <w:rPr>
          <w:rFonts w:ascii="Times New Roman" w:hAnsi="Times New Roman" w:cs="Times New Roman"/>
          <w:sz w:val="28"/>
          <w:szCs w:val="28"/>
        </w:rPr>
        <w:t>Під час участі в ліквідаці</w:t>
      </w:r>
      <w:r w:rsidR="009F0A05">
        <w:rPr>
          <w:rFonts w:ascii="Times New Roman" w:hAnsi="Times New Roman" w:cs="Times New Roman"/>
          <w:sz w:val="28"/>
          <w:szCs w:val="28"/>
        </w:rPr>
        <w:t>ях</w:t>
      </w:r>
      <w:r w:rsidRPr="00B601C0">
        <w:rPr>
          <w:rFonts w:ascii="Times New Roman" w:hAnsi="Times New Roman" w:cs="Times New Roman"/>
          <w:sz w:val="28"/>
          <w:szCs w:val="28"/>
        </w:rPr>
        <w:t xml:space="preserve"> наслідків надзвичайн</w:t>
      </w:r>
      <w:r w:rsidR="009F0A05">
        <w:rPr>
          <w:rFonts w:ascii="Times New Roman" w:hAnsi="Times New Roman" w:cs="Times New Roman"/>
          <w:sz w:val="28"/>
          <w:szCs w:val="28"/>
        </w:rPr>
        <w:t>их</w:t>
      </w:r>
      <w:r w:rsidRPr="00B601C0">
        <w:rPr>
          <w:rFonts w:ascii="Times New Roman" w:hAnsi="Times New Roman" w:cs="Times New Roman"/>
          <w:sz w:val="28"/>
          <w:szCs w:val="28"/>
        </w:rPr>
        <w:t xml:space="preserve"> ситуаці</w:t>
      </w:r>
      <w:r w:rsidR="009F0A05">
        <w:rPr>
          <w:rFonts w:ascii="Times New Roman" w:hAnsi="Times New Roman" w:cs="Times New Roman"/>
          <w:sz w:val="28"/>
          <w:szCs w:val="28"/>
        </w:rPr>
        <w:t>й</w:t>
      </w:r>
      <w:r w:rsidRPr="00B601C0">
        <w:rPr>
          <w:rFonts w:ascii="Times New Roman" w:hAnsi="Times New Roman" w:cs="Times New Roman"/>
          <w:sz w:val="28"/>
          <w:szCs w:val="28"/>
        </w:rPr>
        <w:t xml:space="preserve"> основні зміни спостерігалися в психоемоційній сфері, що впливало на подальші психологічні та фізіологічні трансформації. Першочергові зміни, як природна реакція на загрозу життю, були пов</w:t>
      </w:r>
      <w:r w:rsidR="001F79B6">
        <w:rPr>
          <w:rFonts w:ascii="Times New Roman" w:hAnsi="Times New Roman" w:cs="Times New Roman"/>
          <w:sz w:val="28"/>
          <w:szCs w:val="28"/>
        </w:rPr>
        <w:t>’</w:t>
      </w:r>
      <w:r w:rsidRPr="00B601C0">
        <w:rPr>
          <w:rFonts w:ascii="Times New Roman" w:hAnsi="Times New Roman" w:cs="Times New Roman"/>
          <w:sz w:val="28"/>
          <w:szCs w:val="28"/>
        </w:rPr>
        <w:t xml:space="preserve">язані з трансформацією мотивів, сприйняття та обробки соціальної інформації. </w:t>
      </w:r>
      <w:r w:rsidR="009F0A05">
        <w:rPr>
          <w:rFonts w:ascii="Times New Roman" w:hAnsi="Times New Roman" w:cs="Times New Roman"/>
          <w:sz w:val="28"/>
          <w:szCs w:val="28"/>
        </w:rPr>
        <w:t>Як висновок, ц</w:t>
      </w:r>
      <w:r w:rsidRPr="00B601C0">
        <w:rPr>
          <w:rFonts w:ascii="Times New Roman" w:hAnsi="Times New Roman" w:cs="Times New Roman"/>
          <w:sz w:val="28"/>
          <w:szCs w:val="28"/>
        </w:rPr>
        <w:t>е зумовило зміни нервово-психічного стану та неусвідомленої фізіологічної активності.</w:t>
      </w:r>
    </w:p>
    <w:p w14:paraId="6C542B1D" w14:textId="77777777" w:rsidR="00B601C0" w:rsidRPr="002F3104" w:rsidRDefault="00B601C0" w:rsidP="003A4199">
      <w:pPr>
        <w:spacing w:after="0" w:line="360" w:lineRule="auto"/>
        <w:ind w:firstLine="709"/>
        <w:jc w:val="both"/>
        <w:rPr>
          <w:rFonts w:ascii="Times New Roman" w:hAnsi="Times New Roman" w:cs="Times New Roman"/>
          <w:sz w:val="28"/>
          <w:szCs w:val="28"/>
        </w:rPr>
      </w:pPr>
    </w:p>
    <w:p w14:paraId="7406D771" w14:textId="77777777" w:rsidR="009F0A05" w:rsidRDefault="009F0A05" w:rsidP="002F3104">
      <w:pPr>
        <w:spacing w:after="0" w:line="360" w:lineRule="auto"/>
        <w:ind w:firstLine="851"/>
        <w:jc w:val="both"/>
        <w:rPr>
          <w:rFonts w:ascii="Times New Roman" w:hAnsi="Times New Roman" w:cs="Times New Roman"/>
          <w:sz w:val="28"/>
          <w:szCs w:val="28"/>
        </w:rPr>
      </w:pPr>
    </w:p>
    <w:p w14:paraId="4583F712" w14:textId="77777777" w:rsidR="009F0A05" w:rsidRDefault="009F0A05" w:rsidP="002F3104">
      <w:pPr>
        <w:spacing w:after="0" w:line="360" w:lineRule="auto"/>
        <w:ind w:firstLine="851"/>
        <w:jc w:val="both"/>
        <w:rPr>
          <w:rFonts w:ascii="Times New Roman" w:hAnsi="Times New Roman" w:cs="Times New Roman"/>
          <w:sz w:val="28"/>
          <w:szCs w:val="28"/>
        </w:rPr>
      </w:pPr>
    </w:p>
    <w:p w14:paraId="72AA5277" w14:textId="77777777" w:rsidR="009F0A05" w:rsidRDefault="009F0A05" w:rsidP="002F3104">
      <w:pPr>
        <w:spacing w:after="0" w:line="360" w:lineRule="auto"/>
        <w:ind w:firstLine="851"/>
        <w:jc w:val="both"/>
        <w:rPr>
          <w:rFonts w:ascii="Times New Roman" w:hAnsi="Times New Roman" w:cs="Times New Roman"/>
          <w:sz w:val="28"/>
          <w:szCs w:val="28"/>
        </w:rPr>
      </w:pPr>
    </w:p>
    <w:p w14:paraId="0B2A92C6" w14:textId="77777777" w:rsidR="009F0A05" w:rsidRDefault="009F0A05" w:rsidP="002F3104">
      <w:pPr>
        <w:spacing w:after="0" w:line="360" w:lineRule="auto"/>
        <w:ind w:firstLine="851"/>
        <w:jc w:val="both"/>
        <w:rPr>
          <w:rFonts w:ascii="Times New Roman" w:hAnsi="Times New Roman" w:cs="Times New Roman"/>
          <w:sz w:val="28"/>
          <w:szCs w:val="28"/>
        </w:rPr>
      </w:pPr>
    </w:p>
    <w:p w14:paraId="7B4D6D00" w14:textId="77777777" w:rsidR="009F0A05" w:rsidRDefault="009F0A05" w:rsidP="002F3104">
      <w:pPr>
        <w:spacing w:after="0" w:line="360" w:lineRule="auto"/>
        <w:ind w:firstLine="851"/>
        <w:jc w:val="both"/>
        <w:rPr>
          <w:rFonts w:ascii="Times New Roman" w:hAnsi="Times New Roman" w:cs="Times New Roman"/>
          <w:sz w:val="28"/>
          <w:szCs w:val="28"/>
        </w:rPr>
      </w:pPr>
    </w:p>
    <w:p w14:paraId="645B863E" w14:textId="77777777" w:rsidR="009F0A05" w:rsidRDefault="009F0A05" w:rsidP="002F3104">
      <w:pPr>
        <w:spacing w:after="0" w:line="360" w:lineRule="auto"/>
        <w:ind w:firstLine="851"/>
        <w:jc w:val="both"/>
        <w:rPr>
          <w:rFonts w:ascii="Times New Roman" w:hAnsi="Times New Roman" w:cs="Times New Roman"/>
          <w:sz w:val="28"/>
          <w:szCs w:val="28"/>
        </w:rPr>
      </w:pPr>
    </w:p>
    <w:p w14:paraId="2639F26F" w14:textId="77777777" w:rsidR="009F0A05" w:rsidRDefault="009F0A05" w:rsidP="002F3104">
      <w:pPr>
        <w:spacing w:after="0" w:line="360" w:lineRule="auto"/>
        <w:ind w:firstLine="851"/>
        <w:jc w:val="both"/>
        <w:rPr>
          <w:rFonts w:ascii="Times New Roman" w:hAnsi="Times New Roman" w:cs="Times New Roman"/>
          <w:sz w:val="28"/>
          <w:szCs w:val="28"/>
        </w:rPr>
      </w:pPr>
    </w:p>
    <w:p w14:paraId="1816541C" w14:textId="77777777" w:rsidR="009F0A05" w:rsidRDefault="009F0A05" w:rsidP="002F3104">
      <w:pPr>
        <w:spacing w:after="0" w:line="360" w:lineRule="auto"/>
        <w:ind w:firstLine="851"/>
        <w:jc w:val="both"/>
        <w:rPr>
          <w:rFonts w:ascii="Times New Roman" w:hAnsi="Times New Roman" w:cs="Times New Roman"/>
          <w:sz w:val="28"/>
          <w:szCs w:val="28"/>
        </w:rPr>
      </w:pPr>
    </w:p>
    <w:p w14:paraId="2BA56A19" w14:textId="77777777" w:rsidR="009F0A05" w:rsidRDefault="009F0A05" w:rsidP="002F3104">
      <w:pPr>
        <w:spacing w:after="0" w:line="360" w:lineRule="auto"/>
        <w:ind w:firstLine="851"/>
        <w:jc w:val="both"/>
        <w:rPr>
          <w:rFonts w:ascii="Times New Roman" w:hAnsi="Times New Roman" w:cs="Times New Roman"/>
          <w:sz w:val="28"/>
          <w:szCs w:val="28"/>
        </w:rPr>
      </w:pPr>
    </w:p>
    <w:p w14:paraId="03E41634" w14:textId="77777777" w:rsidR="003A4199" w:rsidRDefault="003A4199" w:rsidP="009F0A05">
      <w:pPr>
        <w:spacing w:after="0" w:line="360" w:lineRule="auto"/>
        <w:jc w:val="center"/>
        <w:rPr>
          <w:rFonts w:ascii="Times New Roman" w:hAnsi="Times New Roman" w:cs="Times New Roman"/>
          <w:b/>
          <w:sz w:val="28"/>
          <w:szCs w:val="28"/>
        </w:rPr>
      </w:pPr>
    </w:p>
    <w:p w14:paraId="6034898D" w14:textId="77777777" w:rsidR="00674699" w:rsidRDefault="009F0A05" w:rsidP="009F0A05">
      <w:pPr>
        <w:spacing w:after="0" w:line="360" w:lineRule="auto"/>
        <w:jc w:val="center"/>
        <w:rPr>
          <w:rFonts w:ascii="Times New Roman" w:hAnsi="Times New Roman" w:cs="Times New Roman"/>
          <w:b/>
          <w:sz w:val="28"/>
          <w:szCs w:val="28"/>
        </w:rPr>
      </w:pPr>
      <w:r w:rsidRPr="009F0A05">
        <w:rPr>
          <w:rFonts w:ascii="Times New Roman" w:hAnsi="Times New Roman" w:cs="Times New Roman"/>
          <w:b/>
          <w:sz w:val="28"/>
          <w:szCs w:val="28"/>
        </w:rPr>
        <w:lastRenderedPageBreak/>
        <w:t xml:space="preserve">РОЗДІЛ ІІІ. </w:t>
      </w:r>
    </w:p>
    <w:p w14:paraId="5A8DDD0F" w14:textId="77777777" w:rsidR="00674699" w:rsidRDefault="009F0A05" w:rsidP="009F0A05">
      <w:pPr>
        <w:spacing w:after="0" w:line="360" w:lineRule="auto"/>
        <w:jc w:val="center"/>
        <w:rPr>
          <w:rFonts w:ascii="Times New Roman" w:hAnsi="Times New Roman" w:cs="Times New Roman"/>
          <w:b/>
          <w:sz w:val="28"/>
          <w:szCs w:val="28"/>
        </w:rPr>
      </w:pPr>
      <w:r w:rsidRPr="009F0A05">
        <w:rPr>
          <w:rFonts w:ascii="Times New Roman" w:hAnsi="Times New Roman" w:cs="Times New Roman"/>
          <w:b/>
          <w:sz w:val="28"/>
          <w:szCs w:val="28"/>
        </w:rPr>
        <w:t xml:space="preserve">ПРОГРАМА ПСИХОЛОГІЧНОГО ВІДНОВЛЕННЯ </w:t>
      </w:r>
    </w:p>
    <w:p w14:paraId="0F666570" w14:textId="77777777" w:rsidR="009F0A05" w:rsidRPr="009F0A05" w:rsidRDefault="009F0A05" w:rsidP="00CB0478">
      <w:pPr>
        <w:spacing w:after="0" w:line="360" w:lineRule="auto"/>
        <w:jc w:val="center"/>
        <w:rPr>
          <w:rFonts w:ascii="Times New Roman" w:hAnsi="Times New Roman" w:cs="Times New Roman"/>
          <w:sz w:val="28"/>
          <w:szCs w:val="28"/>
        </w:rPr>
      </w:pPr>
      <w:r w:rsidRPr="009F0A05">
        <w:rPr>
          <w:rFonts w:ascii="Times New Roman" w:hAnsi="Times New Roman" w:cs="Times New Roman"/>
          <w:b/>
          <w:sz w:val="28"/>
          <w:szCs w:val="28"/>
        </w:rPr>
        <w:t>ЗДОРОВ</w:t>
      </w:r>
      <w:r w:rsidR="001F79B6">
        <w:rPr>
          <w:rFonts w:ascii="Times New Roman" w:hAnsi="Times New Roman" w:cs="Times New Roman"/>
          <w:b/>
          <w:sz w:val="28"/>
          <w:szCs w:val="28"/>
        </w:rPr>
        <w:t>’</w:t>
      </w:r>
      <w:r w:rsidRPr="009F0A05">
        <w:rPr>
          <w:rFonts w:ascii="Times New Roman" w:hAnsi="Times New Roman" w:cs="Times New Roman"/>
          <w:b/>
          <w:sz w:val="28"/>
          <w:szCs w:val="28"/>
        </w:rPr>
        <w:t>Я ПРАЦІВНИКІВ ДЕРЖАВНОЇ СЛУЖБИ З НАДЗВИЧАЙНИХ СИТУАЦІЙ</w:t>
      </w:r>
      <w:r w:rsidRPr="009F0A05">
        <w:rPr>
          <w:rFonts w:ascii="Times New Roman" w:hAnsi="Times New Roman" w:cs="Times New Roman"/>
          <w:sz w:val="28"/>
          <w:szCs w:val="28"/>
        </w:rPr>
        <w:t xml:space="preserve"> </w:t>
      </w:r>
      <w:r w:rsidR="00CB0478" w:rsidRPr="009F0A05">
        <w:rPr>
          <w:rFonts w:ascii="Times New Roman" w:hAnsi="Times New Roman" w:cs="Times New Roman"/>
          <w:b/>
          <w:sz w:val="28"/>
          <w:szCs w:val="28"/>
        </w:rPr>
        <w:t>УКРАЇНИ</w:t>
      </w:r>
    </w:p>
    <w:p w14:paraId="664E3D1F" w14:textId="77777777" w:rsidR="009F0A05" w:rsidRDefault="009F0A05" w:rsidP="009F0A05">
      <w:pPr>
        <w:spacing w:after="0" w:line="360" w:lineRule="auto"/>
        <w:ind w:firstLine="851"/>
        <w:jc w:val="both"/>
        <w:rPr>
          <w:rFonts w:ascii="Times New Roman" w:hAnsi="Times New Roman" w:cs="Times New Roman"/>
          <w:sz w:val="28"/>
          <w:szCs w:val="28"/>
        </w:rPr>
      </w:pPr>
    </w:p>
    <w:p w14:paraId="628BBA62" w14:textId="77777777" w:rsidR="009F0A05" w:rsidRDefault="009F0A05" w:rsidP="00DA24CD">
      <w:pPr>
        <w:spacing w:after="0" w:line="360" w:lineRule="auto"/>
        <w:ind w:firstLine="851"/>
        <w:jc w:val="both"/>
        <w:rPr>
          <w:rFonts w:ascii="Times New Roman" w:hAnsi="Times New Roman" w:cs="Times New Roman"/>
          <w:b/>
          <w:sz w:val="28"/>
          <w:szCs w:val="28"/>
        </w:rPr>
      </w:pPr>
      <w:r w:rsidRPr="009F0A05">
        <w:rPr>
          <w:rFonts w:ascii="Times New Roman" w:hAnsi="Times New Roman" w:cs="Times New Roman"/>
          <w:b/>
          <w:sz w:val="28"/>
          <w:szCs w:val="28"/>
        </w:rPr>
        <w:t xml:space="preserve">3.1. Сутність і зміст програми психологічного відновлення працівників підрозділів Державної служби </w:t>
      </w:r>
      <w:r>
        <w:rPr>
          <w:rFonts w:ascii="Times New Roman" w:hAnsi="Times New Roman" w:cs="Times New Roman"/>
          <w:b/>
          <w:sz w:val="28"/>
          <w:szCs w:val="28"/>
        </w:rPr>
        <w:t>з надзвичайних ситуацій</w:t>
      </w:r>
      <w:r w:rsidR="00BE5D1D" w:rsidRPr="00BE5D1D">
        <w:rPr>
          <w:rFonts w:ascii="Times New Roman" w:hAnsi="Times New Roman" w:cs="Times New Roman"/>
          <w:b/>
          <w:sz w:val="28"/>
          <w:szCs w:val="28"/>
        </w:rPr>
        <w:t xml:space="preserve"> </w:t>
      </w:r>
      <w:r w:rsidR="00BE5D1D">
        <w:rPr>
          <w:rFonts w:ascii="Times New Roman" w:hAnsi="Times New Roman" w:cs="Times New Roman"/>
          <w:b/>
          <w:sz w:val="28"/>
          <w:szCs w:val="28"/>
        </w:rPr>
        <w:t>України</w:t>
      </w:r>
      <w:r>
        <w:rPr>
          <w:rFonts w:ascii="Times New Roman" w:hAnsi="Times New Roman" w:cs="Times New Roman"/>
          <w:b/>
          <w:sz w:val="28"/>
          <w:szCs w:val="28"/>
        </w:rPr>
        <w:t>.</w:t>
      </w:r>
    </w:p>
    <w:p w14:paraId="257A1F90" w14:textId="77777777" w:rsidR="00606747" w:rsidRPr="009F0A05" w:rsidRDefault="00606747" w:rsidP="00DA24CD">
      <w:pPr>
        <w:spacing w:after="0" w:line="360" w:lineRule="auto"/>
        <w:ind w:firstLine="851"/>
        <w:jc w:val="both"/>
        <w:rPr>
          <w:rFonts w:ascii="Times New Roman" w:hAnsi="Times New Roman" w:cs="Times New Roman"/>
          <w:b/>
          <w:sz w:val="28"/>
          <w:szCs w:val="28"/>
        </w:rPr>
      </w:pPr>
    </w:p>
    <w:p w14:paraId="5919A89C"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В рамках повномасштабної війни в Україні, персонал</w:t>
      </w:r>
      <w:r>
        <w:rPr>
          <w:rFonts w:ascii="Times New Roman" w:hAnsi="Times New Roman" w:cs="Times New Roman"/>
          <w:sz w:val="28"/>
          <w:szCs w:val="28"/>
        </w:rPr>
        <w:t xml:space="preserve"> </w:t>
      </w:r>
      <w:r w:rsidRPr="00BD4695">
        <w:rPr>
          <w:rFonts w:ascii="Times New Roman" w:hAnsi="Times New Roman" w:cs="Times New Roman"/>
          <w:sz w:val="28"/>
          <w:szCs w:val="28"/>
        </w:rPr>
        <w:t xml:space="preserve">ДСНС </w:t>
      </w:r>
      <w:r w:rsidR="00BE5D1D" w:rsidRPr="00BE5D1D">
        <w:rPr>
          <w:rFonts w:ascii="Times New Roman" w:hAnsi="Times New Roman" w:cs="Times New Roman"/>
          <w:sz w:val="28"/>
          <w:szCs w:val="28"/>
        </w:rPr>
        <w:t>України</w:t>
      </w:r>
      <w:r w:rsidR="00BE5D1D" w:rsidRPr="00BD4695">
        <w:rPr>
          <w:rFonts w:ascii="Times New Roman" w:hAnsi="Times New Roman" w:cs="Times New Roman"/>
          <w:sz w:val="28"/>
          <w:szCs w:val="28"/>
        </w:rPr>
        <w:t xml:space="preserve"> </w:t>
      </w:r>
      <w:r w:rsidRPr="00BD4695">
        <w:rPr>
          <w:rFonts w:ascii="Times New Roman" w:hAnsi="Times New Roman" w:cs="Times New Roman"/>
          <w:sz w:val="28"/>
          <w:szCs w:val="28"/>
        </w:rPr>
        <w:t>постійно стикається з надзвичайно складними умовами,</w:t>
      </w:r>
      <w:r>
        <w:rPr>
          <w:rFonts w:ascii="Times New Roman" w:hAnsi="Times New Roman" w:cs="Times New Roman"/>
          <w:sz w:val="28"/>
          <w:szCs w:val="28"/>
        </w:rPr>
        <w:t xml:space="preserve"> </w:t>
      </w:r>
      <w:r w:rsidRPr="00BD4695">
        <w:rPr>
          <w:rFonts w:ascii="Times New Roman" w:hAnsi="Times New Roman" w:cs="Times New Roman"/>
          <w:sz w:val="28"/>
          <w:szCs w:val="28"/>
        </w:rPr>
        <w:t>включаючи обстріли та небезпеку поранень у разі виникнення пожеж або інших надзвичайних ситуацій. Активні бойові дії</w:t>
      </w:r>
      <w:r>
        <w:rPr>
          <w:rFonts w:ascii="Times New Roman" w:hAnsi="Times New Roman" w:cs="Times New Roman"/>
          <w:sz w:val="28"/>
          <w:szCs w:val="28"/>
        </w:rPr>
        <w:t xml:space="preserve"> </w:t>
      </w:r>
      <w:r w:rsidRPr="00BD4695">
        <w:rPr>
          <w:rFonts w:ascii="Times New Roman" w:hAnsi="Times New Roman" w:cs="Times New Roman"/>
          <w:sz w:val="28"/>
          <w:szCs w:val="28"/>
        </w:rPr>
        <w:t>та обстріли можуть створювати загрозу для життя та здоров</w:t>
      </w:r>
      <w:r w:rsidR="001F79B6">
        <w:rPr>
          <w:rFonts w:ascii="Times New Roman" w:hAnsi="Times New Roman" w:cs="Times New Roman"/>
          <w:sz w:val="28"/>
          <w:szCs w:val="28"/>
        </w:rPr>
        <w:t>’</w:t>
      </w:r>
      <w:r w:rsidRPr="00BD4695">
        <w:rPr>
          <w:rFonts w:ascii="Times New Roman" w:hAnsi="Times New Roman" w:cs="Times New Roman"/>
          <w:sz w:val="28"/>
          <w:szCs w:val="28"/>
        </w:rPr>
        <w:t>я</w:t>
      </w:r>
      <w:r>
        <w:rPr>
          <w:rFonts w:ascii="Times New Roman" w:hAnsi="Times New Roman" w:cs="Times New Roman"/>
          <w:sz w:val="28"/>
          <w:szCs w:val="28"/>
        </w:rPr>
        <w:t xml:space="preserve"> </w:t>
      </w:r>
      <w:r w:rsidRPr="00BD4695">
        <w:rPr>
          <w:rFonts w:ascii="Times New Roman" w:hAnsi="Times New Roman" w:cs="Times New Roman"/>
          <w:sz w:val="28"/>
          <w:szCs w:val="28"/>
        </w:rPr>
        <w:t>персоналу пожежних частин та аварійно-рятувальних підрозділів, які виїжджають на ліквідацію наслідків обстрілів та порятунок людей, незважаючи на особисту небезпеку.</w:t>
      </w:r>
    </w:p>
    <w:p w14:paraId="48664595"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В умовах сьогодення підступний ворог часто робить повторний обстріл саме по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коли вони працюють</w:t>
      </w:r>
      <w:r>
        <w:rPr>
          <w:rFonts w:ascii="Times New Roman" w:hAnsi="Times New Roman" w:cs="Times New Roman"/>
          <w:sz w:val="28"/>
          <w:szCs w:val="28"/>
        </w:rPr>
        <w:t xml:space="preserve"> </w:t>
      </w:r>
      <w:r w:rsidRPr="00BD4695">
        <w:rPr>
          <w:rFonts w:ascii="Times New Roman" w:hAnsi="Times New Roman" w:cs="Times New Roman"/>
          <w:sz w:val="28"/>
          <w:szCs w:val="28"/>
        </w:rPr>
        <w:t>над ліквідацією наслідків обстрілу, що призводить до загибелі</w:t>
      </w:r>
      <w:r>
        <w:rPr>
          <w:rFonts w:ascii="Times New Roman" w:hAnsi="Times New Roman" w:cs="Times New Roman"/>
          <w:sz w:val="28"/>
          <w:szCs w:val="28"/>
        </w:rPr>
        <w:t xml:space="preserve"> </w:t>
      </w:r>
      <w:r w:rsidRPr="00BD4695">
        <w:rPr>
          <w:rFonts w:ascii="Times New Roman" w:hAnsi="Times New Roman" w:cs="Times New Roman"/>
          <w:sz w:val="28"/>
          <w:szCs w:val="28"/>
        </w:rPr>
        <w:t>та поранень особового складу.</w:t>
      </w:r>
    </w:p>
    <w:p w14:paraId="168847F6"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Отримання поранень серед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під час ліквідації наслідків надзвичайних ситуацій в результаті військових дій, призводить до серйозних фізичних та психологічних</w:t>
      </w:r>
      <w:r>
        <w:rPr>
          <w:rFonts w:ascii="Times New Roman" w:hAnsi="Times New Roman" w:cs="Times New Roman"/>
          <w:sz w:val="28"/>
          <w:szCs w:val="28"/>
        </w:rPr>
        <w:t xml:space="preserve"> </w:t>
      </w:r>
      <w:r w:rsidRPr="00BD4695">
        <w:rPr>
          <w:rFonts w:ascii="Times New Roman" w:hAnsi="Times New Roman" w:cs="Times New Roman"/>
          <w:sz w:val="28"/>
          <w:szCs w:val="28"/>
        </w:rPr>
        <w:t>травм. Ця ситуація вимагає комплексного підходу до психологічного відновлення, медико-психологічної реабілітації та</w:t>
      </w:r>
      <w:r>
        <w:rPr>
          <w:rFonts w:ascii="Times New Roman" w:hAnsi="Times New Roman" w:cs="Times New Roman"/>
          <w:sz w:val="28"/>
          <w:szCs w:val="28"/>
        </w:rPr>
        <w:t xml:space="preserve"> </w:t>
      </w:r>
      <w:r w:rsidRPr="00BD4695">
        <w:rPr>
          <w:rFonts w:ascii="Times New Roman" w:hAnsi="Times New Roman" w:cs="Times New Roman"/>
          <w:sz w:val="28"/>
          <w:szCs w:val="28"/>
        </w:rPr>
        <w:t>реабілітації поранених серед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xml:space="preserve"> після травматичних подій. Ми вважаємо, що пораненим особам, важливо</w:t>
      </w:r>
      <w:r>
        <w:rPr>
          <w:rFonts w:ascii="Times New Roman" w:hAnsi="Times New Roman" w:cs="Times New Roman"/>
          <w:sz w:val="28"/>
          <w:szCs w:val="28"/>
        </w:rPr>
        <w:t xml:space="preserve"> </w:t>
      </w:r>
      <w:r w:rsidRPr="00BD4695">
        <w:rPr>
          <w:rFonts w:ascii="Times New Roman" w:hAnsi="Times New Roman" w:cs="Times New Roman"/>
          <w:sz w:val="28"/>
          <w:szCs w:val="28"/>
        </w:rPr>
        <w:t>надавати не лише медичну допомогу, але й психологічну підтримку для подолання стресу, травм та психічних труднощів,</w:t>
      </w:r>
      <w:r>
        <w:rPr>
          <w:rFonts w:ascii="Times New Roman" w:hAnsi="Times New Roman" w:cs="Times New Roman"/>
          <w:sz w:val="28"/>
          <w:szCs w:val="28"/>
        </w:rPr>
        <w:t xml:space="preserve"> </w:t>
      </w:r>
      <w:r w:rsidRPr="00BD4695">
        <w:rPr>
          <w:rFonts w:ascii="Times New Roman" w:hAnsi="Times New Roman" w:cs="Times New Roman"/>
          <w:sz w:val="28"/>
          <w:szCs w:val="28"/>
        </w:rPr>
        <w:t>які вони можуть зазнати під час рятувальних операцій в умовах війни. Дослідження та інноваційні підходи до психологічного супроводу та відновлення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xml:space="preserve">, який </w:t>
      </w:r>
      <w:r w:rsidRPr="00BD4695">
        <w:rPr>
          <w:rFonts w:ascii="Times New Roman" w:hAnsi="Times New Roman" w:cs="Times New Roman"/>
          <w:sz w:val="28"/>
          <w:szCs w:val="28"/>
        </w:rPr>
        <w:lastRenderedPageBreak/>
        <w:t>зазнав</w:t>
      </w:r>
      <w:r>
        <w:rPr>
          <w:rFonts w:ascii="Times New Roman" w:hAnsi="Times New Roman" w:cs="Times New Roman"/>
          <w:sz w:val="28"/>
          <w:szCs w:val="28"/>
        </w:rPr>
        <w:t xml:space="preserve"> </w:t>
      </w:r>
      <w:r w:rsidRPr="00BD4695">
        <w:rPr>
          <w:rFonts w:ascii="Times New Roman" w:hAnsi="Times New Roman" w:cs="Times New Roman"/>
          <w:sz w:val="28"/>
          <w:szCs w:val="28"/>
        </w:rPr>
        <w:t>поранень мають важливе значення для забезпечення їхнього</w:t>
      </w:r>
      <w:r>
        <w:rPr>
          <w:rFonts w:ascii="Times New Roman" w:hAnsi="Times New Roman" w:cs="Times New Roman"/>
          <w:sz w:val="28"/>
          <w:szCs w:val="28"/>
        </w:rPr>
        <w:t xml:space="preserve"> </w:t>
      </w:r>
      <w:r w:rsidRPr="00BD4695">
        <w:rPr>
          <w:rFonts w:ascii="Times New Roman" w:hAnsi="Times New Roman" w:cs="Times New Roman"/>
          <w:sz w:val="28"/>
          <w:szCs w:val="28"/>
        </w:rPr>
        <w:t>швидкого та успішного відновлення.</w:t>
      </w:r>
    </w:p>
    <w:p w14:paraId="053D7240"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Розробка спеціалізованих програм психологічної підтримки для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які зазнали поранень або переживають</w:t>
      </w:r>
      <w:r>
        <w:rPr>
          <w:rFonts w:ascii="Times New Roman" w:hAnsi="Times New Roman" w:cs="Times New Roman"/>
          <w:sz w:val="28"/>
          <w:szCs w:val="28"/>
        </w:rPr>
        <w:t xml:space="preserve"> </w:t>
      </w:r>
      <w:r w:rsidRPr="00BD4695">
        <w:rPr>
          <w:rFonts w:ascii="Times New Roman" w:hAnsi="Times New Roman" w:cs="Times New Roman"/>
          <w:sz w:val="28"/>
          <w:szCs w:val="28"/>
        </w:rPr>
        <w:t>травму у разі обстрілів, є надзвичайно важливим та необхідними в сучасних умовах. Ефективні психологічні інтервенції</w:t>
      </w:r>
      <w:r>
        <w:rPr>
          <w:rFonts w:ascii="Times New Roman" w:hAnsi="Times New Roman" w:cs="Times New Roman"/>
          <w:sz w:val="28"/>
          <w:szCs w:val="28"/>
        </w:rPr>
        <w:t xml:space="preserve"> </w:t>
      </w:r>
      <w:r w:rsidRPr="00BD4695">
        <w:rPr>
          <w:rFonts w:ascii="Times New Roman" w:hAnsi="Times New Roman" w:cs="Times New Roman"/>
          <w:sz w:val="28"/>
          <w:szCs w:val="28"/>
        </w:rPr>
        <w:t xml:space="preserve">можуть допомогти персоналу пожежних частин та </w:t>
      </w:r>
      <w:r>
        <w:rPr>
          <w:rFonts w:ascii="Times New Roman" w:hAnsi="Times New Roman" w:cs="Times New Roman"/>
          <w:sz w:val="28"/>
          <w:szCs w:val="28"/>
        </w:rPr>
        <w:t>пожежно-</w:t>
      </w:r>
      <w:r w:rsidRPr="00BD4695">
        <w:rPr>
          <w:rFonts w:ascii="Times New Roman" w:hAnsi="Times New Roman" w:cs="Times New Roman"/>
          <w:sz w:val="28"/>
          <w:szCs w:val="28"/>
        </w:rPr>
        <w:t>рятувальних підрозділів подолати стрес, тривогу та травму,</w:t>
      </w:r>
      <w:r>
        <w:rPr>
          <w:rFonts w:ascii="Times New Roman" w:hAnsi="Times New Roman" w:cs="Times New Roman"/>
          <w:sz w:val="28"/>
          <w:szCs w:val="28"/>
        </w:rPr>
        <w:t xml:space="preserve"> </w:t>
      </w:r>
      <w:r w:rsidRPr="00BD4695">
        <w:rPr>
          <w:rFonts w:ascii="Times New Roman" w:hAnsi="Times New Roman" w:cs="Times New Roman"/>
          <w:sz w:val="28"/>
          <w:szCs w:val="28"/>
        </w:rPr>
        <w:t>покращити їхнє психічне благополуччя та допомогти у швидшому відновленні після таких небезпечних ситуацій.</w:t>
      </w:r>
    </w:p>
    <w:p w14:paraId="2154B879"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Однозначно</w:t>
      </w:r>
      <w:r w:rsidRPr="00BD4695">
        <w:rPr>
          <w:rFonts w:ascii="Times New Roman" w:hAnsi="Times New Roman" w:cs="Times New Roman"/>
          <w:sz w:val="28"/>
          <w:szCs w:val="28"/>
        </w:rPr>
        <w:t>, що для розробки якісної програми психологічного відновлення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який зазнав поранень,</w:t>
      </w:r>
      <w:r>
        <w:rPr>
          <w:rFonts w:ascii="Times New Roman" w:hAnsi="Times New Roman" w:cs="Times New Roman"/>
          <w:sz w:val="28"/>
          <w:szCs w:val="28"/>
        </w:rPr>
        <w:t xml:space="preserve"> </w:t>
      </w:r>
      <w:r w:rsidRPr="00BD4695">
        <w:rPr>
          <w:rFonts w:ascii="Times New Roman" w:hAnsi="Times New Roman" w:cs="Times New Roman"/>
          <w:sz w:val="28"/>
          <w:szCs w:val="28"/>
        </w:rPr>
        <w:t>необхідно звернути увагу на створення дорожніх карт з чітко розробленими етапами отримання та надання послуг психологічного відновлення для персоналу від психологів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w:t>
      </w:r>
      <w:r>
        <w:rPr>
          <w:rFonts w:ascii="Times New Roman" w:hAnsi="Times New Roman" w:cs="Times New Roman"/>
          <w:sz w:val="28"/>
          <w:szCs w:val="28"/>
        </w:rPr>
        <w:t xml:space="preserve"> </w:t>
      </w:r>
      <w:r w:rsidRPr="00BD4695">
        <w:rPr>
          <w:rFonts w:ascii="Times New Roman" w:hAnsi="Times New Roman" w:cs="Times New Roman"/>
          <w:sz w:val="28"/>
          <w:szCs w:val="28"/>
        </w:rPr>
        <w:t>Найбільш зручно це робити на базі кабінетів психологічного розвантаження, з урахуванням специфіки несення служби</w:t>
      </w:r>
      <w:r>
        <w:rPr>
          <w:rFonts w:ascii="Times New Roman" w:hAnsi="Times New Roman" w:cs="Times New Roman"/>
          <w:sz w:val="28"/>
          <w:szCs w:val="28"/>
        </w:rPr>
        <w:t xml:space="preserve"> </w:t>
      </w:r>
      <w:r w:rsidRPr="00BD4695">
        <w:rPr>
          <w:rFonts w:ascii="Times New Roman" w:hAnsi="Times New Roman" w:cs="Times New Roman"/>
          <w:sz w:val="28"/>
          <w:szCs w:val="28"/>
        </w:rPr>
        <w:t xml:space="preserve">в </w:t>
      </w:r>
      <w:r>
        <w:rPr>
          <w:rFonts w:ascii="Times New Roman" w:hAnsi="Times New Roman" w:cs="Times New Roman"/>
          <w:sz w:val="28"/>
          <w:szCs w:val="28"/>
        </w:rPr>
        <w:t>пожежно</w:t>
      </w:r>
      <w:r w:rsidRPr="00BD4695">
        <w:rPr>
          <w:rFonts w:ascii="Times New Roman" w:hAnsi="Times New Roman" w:cs="Times New Roman"/>
          <w:sz w:val="28"/>
          <w:szCs w:val="28"/>
        </w:rPr>
        <w:t>-рятувальних підрозділах.</w:t>
      </w:r>
    </w:p>
    <w:p w14:paraId="4A35CEC7"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 xml:space="preserve">На основі проведених досліджень </w:t>
      </w:r>
      <w:r>
        <w:rPr>
          <w:rFonts w:ascii="Times New Roman" w:hAnsi="Times New Roman" w:cs="Times New Roman"/>
          <w:sz w:val="28"/>
          <w:szCs w:val="28"/>
        </w:rPr>
        <w:t>можна запропонувати</w:t>
      </w:r>
      <w:r w:rsidRPr="00BD4695">
        <w:rPr>
          <w:rFonts w:ascii="Times New Roman" w:hAnsi="Times New Roman" w:cs="Times New Roman"/>
          <w:sz w:val="28"/>
          <w:szCs w:val="28"/>
        </w:rPr>
        <w:t xml:space="preserve"> наступну</w:t>
      </w:r>
      <w:r>
        <w:rPr>
          <w:rFonts w:ascii="Times New Roman" w:hAnsi="Times New Roman" w:cs="Times New Roman"/>
          <w:sz w:val="28"/>
          <w:szCs w:val="28"/>
        </w:rPr>
        <w:t xml:space="preserve"> </w:t>
      </w:r>
      <w:r w:rsidRPr="00F37909">
        <w:rPr>
          <w:rFonts w:ascii="Times New Roman" w:hAnsi="Times New Roman" w:cs="Times New Roman"/>
          <w:b/>
          <w:i/>
          <w:sz w:val="28"/>
          <w:szCs w:val="28"/>
        </w:rPr>
        <w:t>дорожню карту</w:t>
      </w:r>
      <w:r w:rsidRPr="00BD4695">
        <w:rPr>
          <w:rFonts w:ascii="Times New Roman" w:hAnsi="Times New Roman" w:cs="Times New Roman"/>
          <w:sz w:val="28"/>
          <w:szCs w:val="28"/>
        </w:rPr>
        <w:t xml:space="preserve"> для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який зазнав поранення</w:t>
      </w:r>
      <w:r>
        <w:rPr>
          <w:rFonts w:ascii="Times New Roman" w:hAnsi="Times New Roman" w:cs="Times New Roman"/>
          <w:sz w:val="28"/>
          <w:szCs w:val="28"/>
        </w:rPr>
        <w:t xml:space="preserve"> </w:t>
      </w:r>
      <w:r w:rsidRPr="00BD4695">
        <w:rPr>
          <w:rFonts w:ascii="Times New Roman" w:hAnsi="Times New Roman" w:cs="Times New Roman"/>
          <w:sz w:val="28"/>
          <w:szCs w:val="28"/>
        </w:rPr>
        <w:t>для отримання послуг з психологічного відновлення у підрозділах на базі кабінетів психологічного розвантаження.</w:t>
      </w:r>
    </w:p>
    <w:p w14:paraId="0D4A7373"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1. Персонал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який отримав поранення, після повернення до виконання службових обов</w:t>
      </w:r>
      <w:r w:rsidR="001F79B6">
        <w:rPr>
          <w:rFonts w:ascii="Times New Roman" w:hAnsi="Times New Roman" w:cs="Times New Roman"/>
          <w:sz w:val="28"/>
          <w:szCs w:val="28"/>
        </w:rPr>
        <w:t>’</w:t>
      </w:r>
      <w:r w:rsidRPr="00BD4695">
        <w:rPr>
          <w:rFonts w:ascii="Times New Roman" w:hAnsi="Times New Roman" w:cs="Times New Roman"/>
          <w:sz w:val="28"/>
          <w:szCs w:val="28"/>
        </w:rPr>
        <w:t>язків, звертається письмово до керівника групи психологічного супроводження свого підрозділу з проханням про проведення з ним заходів психологічного відновлення.</w:t>
      </w:r>
    </w:p>
    <w:p w14:paraId="7C3BBD5E"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2. Керівник групи психологічного супроводження письмово повідомляє керівника органу (підрозділу) цивільного захисту про необхідність проведення заходів психологічного</w:t>
      </w:r>
      <w:r>
        <w:rPr>
          <w:rFonts w:ascii="Times New Roman" w:hAnsi="Times New Roman" w:cs="Times New Roman"/>
          <w:sz w:val="28"/>
          <w:szCs w:val="28"/>
        </w:rPr>
        <w:t xml:space="preserve"> </w:t>
      </w:r>
      <w:r w:rsidRPr="00BD4695">
        <w:rPr>
          <w:rFonts w:ascii="Times New Roman" w:hAnsi="Times New Roman" w:cs="Times New Roman"/>
          <w:sz w:val="28"/>
          <w:szCs w:val="28"/>
        </w:rPr>
        <w:t>відновлення.</w:t>
      </w:r>
    </w:p>
    <w:p w14:paraId="1ADCC100"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3. Керівники органів (підрозділів) цивільного захисту мають право на підставі рекомендацій психолога тимчасово</w:t>
      </w:r>
      <w:r>
        <w:rPr>
          <w:rFonts w:ascii="Times New Roman" w:hAnsi="Times New Roman" w:cs="Times New Roman"/>
          <w:sz w:val="28"/>
          <w:szCs w:val="28"/>
        </w:rPr>
        <w:t xml:space="preserve"> </w:t>
      </w:r>
      <w:r w:rsidRPr="00BD4695">
        <w:rPr>
          <w:rFonts w:ascii="Times New Roman" w:hAnsi="Times New Roman" w:cs="Times New Roman"/>
          <w:sz w:val="28"/>
          <w:szCs w:val="28"/>
        </w:rPr>
        <w:t xml:space="preserve">відсторонити співробітника ДСНС </w:t>
      </w:r>
      <w:r w:rsidR="00BE5D1D" w:rsidRPr="00BE5D1D">
        <w:rPr>
          <w:rFonts w:ascii="Times New Roman" w:hAnsi="Times New Roman" w:cs="Times New Roman"/>
          <w:sz w:val="28"/>
          <w:szCs w:val="28"/>
        </w:rPr>
        <w:t>України</w:t>
      </w:r>
      <w:r w:rsidR="00BE5D1D" w:rsidRPr="00BD4695">
        <w:rPr>
          <w:rFonts w:ascii="Times New Roman" w:hAnsi="Times New Roman" w:cs="Times New Roman"/>
          <w:sz w:val="28"/>
          <w:szCs w:val="28"/>
        </w:rPr>
        <w:t xml:space="preserve"> </w:t>
      </w:r>
      <w:r w:rsidRPr="00BD4695">
        <w:rPr>
          <w:rFonts w:ascii="Times New Roman" w:hAnsi="Times New Roman" w:cs="Times New Roman"/>
          <w:sz w:val="28"/>
          <w:szCs w:val="28"/>
        </w:rPr>
        <w:t>від виконання службових</w:t>
      </w:r>
      <w:r>
        <w:rPr>
          <w:rFonts w:ascii="Times New Roman" w:hAnsi="Times New Roman" w:cs="Times New Roman"/>
          <w:sz w:val="28"/>
          <w:szCs w:val="28"/>
        </w:rPr>
        <w:t xml:space="preserve"> </w:t>
      </w:r>
      <w:r w:rsidRPr="00BD4695">
        <w:rPr>
          <w:rFonts w:ascii="Times New Roman" w:hAnsi="Times New Roman" w:cs="Times New Roman"/>
          <w:sz w:val="28"/>
          <w:szCs w:val="28"/>
        </w:rPr>
        <w:t>обов</w:t>
      </w:r>
      <w:r w:rsidR="001F79B6">
        <w:rPr>
          <w:rFonts w:ascii="Times New Roman" w:hAnsi="Times New Roman" w:cs="Times New Roman"/>
          <w:sz w:val="28"/>
          <w:szCs w:val="28"/>
        </w:rPr>
        <w:t>’</w:t>
      </w:r>
      <w:r w:rsidRPr="00BD4695">
        <w:rPr>
          <w:rFonts w:ascii="Times New Roman" w:hAnsi="Times New Roman" w:cs="Times New Roman"/>
          <w:sz w:val="28"/>
          <w:szCs w:val="28"/>
        </w:rPr>
        <w:t xml:space="preserve">язків для здійснення заходів </w:t>
      </w:r>
      <w:r w:rsidRPr="00BD4695">
        <w:rPr>
          <w:rFonts w:ascii="Times New Roman" w:hAnsi="Times New Roman" w:cs="Times New Roman"/>
          <w:sz w:val="28"/>
          <w:szCs w:val="28"/>
        </w:rPr>
        <w:lastRenderedPageBreak/>
        <w:t>психологічного відновлення</w:t>
      </w:r>
      <w:r>
        <w:rPr>
          <w:rFonts w:ascii="Times New Roman" w:hAnsi="Times New Roman" w:cs="Times New Roman"/>
          <w:sz w:val="28"/>
          <w:szCs w:val="28"/>
        </w:rPr>
        <w:t xml:space="preserve"> </w:t>
      </w:r>
      <w:r w:rsidRPr="00BD4695">
        <w:rPr>
          <w:rFonts w:ascii="Times New Roman" w:hAnsi="Times New Roman" w:cs="Times New Roman"/>
          <w:sz w:val="28"/>
          <w:szCs w:val="28"/>
        </w:rPr>
        <w:t>(із збереженням грошового забезпечення/заробітної плати).</w:t>
      </w:r>
    </w:p>
    <w:p w14:paraId="21E4EE99"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4. Для здійснення заходів психологічного відновлення,</w:t>
      </w:r>
      <w:r>
        <w:rPr>
          <w:rFonts w:ascii="Times New Roman" w:hAnsi="Times New Roman" w:cs="Times New Roman"/>
          <w:sz w:val="28"/>
          <w:szCs w:val="28"/>
        </w:rPr>
        <w:t xml:space="preserve"> </w:t>
      </w:r>
      <w:r w:rsidRPr="00BD4695">
        <w:rPr>
          <w:rFonts w:ascii="Times New Roman" w:hAnsi="Times New Roman" w:cs="Times New Roman"/>
          <w:sz w:val="28"/>
          <w:szCs w:val="28"/>
        </w:rPr>
        <w:t>співробітник після отримання відрядження направляється до зонально закріпленого психолога або психолог виїжджає у відрядження до підрозділу та працює зі співробітниками з найближчих територіально розміщених підрозділів, які</w:t>
      </w:r>
      <w:r>
        <w:rPr>
          <w:rFonts w:ascii="Times New Roman" w:hAnsi="Times New Roman" w:cs="Times New Roman"/>
          <w:sz w:val="28"/>
          <w:szCs w:val="28"/>
        </w:rPr>
        <w:t xml:space="preserve"> </w:t>
      </w:r>
      <w:r w:rsidRPr="00BD4695">
        <w:rPr>
          <w:rFonts w:ascii="Times New Roman" w:hAnsi="Times New Roman" w:cs="Times New Roman"/>
          <w:sz w:val="28"/>
          <w:szCs w:val="28"/>
        </w:rPr>
        <w:t>потребують такого відновлення.</w:t>
      </w:r>
    </w:p>
    <w:p w14:paraId="66A23600"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5. З метою заповнення протоколу діагностичного обстеження, співробітник проходить співбесіду, за необхідності –</w:t>
      </w:r>
      <w:r>
        <w:rPr>
          <w:rFonts w:ascii="Times New Roman" w:hAnsi="Times New Roman" w:cs="Times New Roman"/>
          <w:sz w:val="28"/>
          <w:szCs w:val="28"/>
        </w:rPr>
        <w:t xml:space="preserve"> </w:t>
      </w:r>
      <w:r w:rsidRPr="00BD4695">
        <w:rPr>
          <w:rFonts w:ascii="Times New Roman" w:hAnsi="Times New Roman" w:cs="Times New Roman"/>
          <w:sz w:val="28"/>
          <w:szCs w:val="28"/>
        </w:rPr>
        <w:t>додаткові психодіагностичні обстеження.</w:t>
      </w:r>
    </w:p>
    <w:p w14:paraId="77FE96B5"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6. Співробітник отримує послуги із психологічного відновлення відповідно до індивідуального плану психологічного</w:t>
      </w:r>
      <w:r>
        <w:rPr>
          <w:rFonts w:ascii="Times New Roman" w:hAnsi="Times New Roman" w:cs="Times New Roman"/>
          <w:sz w:val="28"/>
          <w:szCs w:val="28"/>
        </w:rPr>
        <w:t xml:space="preserve"> </w:t>
      </w:r>
      <w:r w:rsidRPr="00BD4695">
        <w:rPr>
          <w:rFonts w:ascii="Times New Roman" w:hAnsi="Times New Roman" w:cs="Times New Roman"/>
          <w:sz w:val="28"/>
          <w:szCs w:val="28"/>
        </w:rPr>
        <w:t>відновлення, який складає психолог.</w:t>
      </w:r>
    </w:p>
    <w:p w14:paraId="7CE88F7E"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7. Після завершення заходів психологічного відновлення співробітник отримує від психолога рекомендації щодо подальшої самостійної роботи та направляється до місця несення служби, де за ним здійснює спостереження група психологічного супроводження його підрозділу.</w:t>
      </w:r>
    </w:p>
    <w:p w14:paraId="00D5CACA" w14:textId="4DF065F6"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Таким чином</w:t>
      </w:r>
      <w:r w:rsidR="00F37909">
        <w:rPr>
          <w:rFonts w:ascii="Times New Roman" w:hAnsi="Times New Roman" w:cs="Times New Roman"/>
          <w:sz w:val="28"/>
          <w:szCs w:val="28"/>
        </w:rPr>
        <w:t>,</w:t>
      </w:r>
      <w:r w:rsidRPr="00BD4695">
        <w:rPr>
          <w:rFonts w:ascii="Times New Roman" w:hAnsi="Times New Roman" w:cs="Times New Roman"/>
          <w:sz w:val="28"/>
          <w:szCs w:val="28"/>
        </w:rPr>
        <w:t xml:space="preserve"> розробка програм психологічного відновлення з чіткими алгоритмами у вигляді дорожніх карт для персоналу ДСНС</w:t>
      </w:r>
      <w:r w:rsidR="00BE5D1D" w:rsidRPr="00BE5D1D">
        <w:rPr>
          <w:rFonts w:ascii="Times New Roman" w:hAnsi="Times New Roman" w:cs="Times New Roman"/>
          <w:sz w:val="28"/>
          <w:szCs w:val="28"/>
        </w:rPr>
        <w:t xml:space="preserve"> України</w:t>
      </w:r>
      <w:r w:rsidRPr="00BD4695">
        <w:rPr>
          <w:rFonts w:ascii="Times New Roman" w:hAnsi="Times New Roman" w:cs="Times New Roman"/>
          <w:sz w:val="28"/>
          <w:szCs w:val="28"/>
        </w:rPr>
        <w:t>, які зазнали поранень є дуже актуальною та необхідною в військовий час, яка дозволить вирішити ряд актуальних викликів сьогодення, а саме:</w:t>
      </w:r>
    </w:p>
    <w:p w14:paraId="24D15E28"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 покращення психологічного стану: програма може допомогти персоналу пожежних частин та аварійно-рятувальних</w:t>
      </w:r>
      <w:r>
        <w:rPr>
          <w:rFonts w:ascii="Times New Roman" w:hAnsi="Times New Roman" w:cs="Times New Roman"/>
          <w:sz w:val="28"/>
          <w:szCs w:val="28"/>
        </w:rPr>
        <w:t xml:space="preserve"> </w:t>
      </w:r>
      <w:r w:rsidRPr="00BD4695">
        <w:rPr>
          <w:rFonts w:ascii="Times New Roman" w:hAnsi="Times New Roman" w:cs="Times New Roman"/>
          <w:sz w:val="28"/>
          <w:szCs w:val="28"/>
        </w:rPr>
        <w:t>підрозділів з переживанням травматичних ситуацій, зменшуючи стрес і покращуючи психічне здоров</w:t>
      </w:r>
      <w:r w:rsidR="001F79B6">
        <w:rPr>
          <w:rFonts w:ascii="Times New Roman" w:hAnsi="Times New Roman" w:cs="Times New Roman"/>
          <w:sz w:val="28"/>
          <w:szCs w:val="28"/>
        </w:rPr>
        <w:t>’</w:t>
      </w:r>
      <w:r w:rsidRPr="00BD4695">
        <w:rPr>
          <w:rFonts w:ascii="Times New Roman" w:hAnsi="Times New Roman" w:cs="Times New Roman"/>
          <w:sz w:val="28"/>
          <w:szCs w:val="28"/>
        </w:rPr>
        <w:t>я;</w:t>
      </w:r>
    </w:p>
    <w:p w14:paraId="0F15F5E8"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 підвищення ефективності: збереження психологічної</w:t>
      </w:r>
      <w:r>
        <w:rPr>
          <w:rFonts w:ascii="Times New Roman" w:hAnsi="Times New Roman" w:cs="Times New Roman"/>
          <w:sz w:val="28"/>
          <w:szCs w:val="28"/>
        </w:rPr>
        <w:t xml:space="preserve"> </w:t>
      </w:r>
      <w:r w:rsidRPr="00BD4695">
        <w:rPr>
          <w:rFonts w:ascii="Times New Roman" w:hAnsi="Times New Roman" w:cs="Times New Roman"/>
          <w:sz w:val="28"/>
          <w:szCs w:val="28"/>
        </w:rPr>
        <w:t>стійкості може позитивно позначитися на їхній продуктивності та ефективності роботи;</w:t>
      </w:r>
    </w:p>
    <w:p w14:paraId="58878E4C"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 психоемоційна підтримка: відновлення психологічного стану співробітників, які пережили травматичні події, щоб</w:t>
      </w:r>
      <w:r>
        <w:rPr>
          <w:rFonts w:ascii="Times New Roman" w:hAnsi="Times New Roman" w:cs="Times New Roman"/>
          <w:sz w:val="28"/>
          <w:szCs w:val="28"/>
        </w:rPr>
        <w:t xml:space="preserve"> </w:t>
      </w:r>
      <w:r w:rsidRPr="00BD4695">
        <w:rPr>
          <w:rFonts w:ascii="Times New Roman" w:hAnsi="Times New Roman" w:cs="Times New Roman"/>
          <w:sz w:val="28"/>
          <w:szCs w:val="28"/>
        </w:rPr>
        <w:t>запобігти розвитку посттравматичного стресового розладу</w:t>
      </w:r>
      <w:r>
        <w:rPr>
          <w:rFonts w:ascii="Times New Roman" w:hAnsi="Times New Roman" w:cs="Times New Roman"/>
          <w:sz w:val="28"/>
          <w:szCs w:val="28"/>
        </w:rPr>
        <w:t xml:space="preserve"> </w:t>
      </w:r>
      <w:r w:rsidRPr="00BD4695">
        <w:rPr>
          <w:rFonts w:ascii="Times New Roman" w:hAnsi="Times New Roman" w:cs="Times New Roman"/>
          <w:sz w:val="28"/>
          <w:szCs w:val="28"/>
        </w:rPr>
        <w:t>(ПТСР);</w:t>
      </w:r>
    </w:p>
    <w:p w14:paraId="636AE6F7" w14:textId="77777777" w:rsidR="00BD469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lastRenderedPageBreak/>
        <w:t>– покращення адаптації: сприяння швидшій адаптації</w:t>
      </w:r>
      <w:r>
        <w:rPr>
          <w:rFonts w:ascii="Times New Roman" w:hAnsi="Times New Roman" w:cs="Times New Roman"/>
          <w:sz w:val="28"/>
          <w:szCs w:val="28"/>
        </w:rPr>
        <w:t xml:space="preserve"> </w:t>
      </w:r>
      <w:r w:rsidRPr="00BD4695">
        <w:rPr>
          <w:rFonts w:ascii="Times New Roman" w:hAnsi="Times New Roman" w:cs="Times New Roman"/>
          <w:sz w:val="28"/>
          <w:szCs w:val="28"/>
        </w:rPr>
        <w:t>до зміни умов служби та побуту після отриманих поранень;</w:t>
      </w:r>
    </w:p>
    <w:p w14:paraId="172B82BA" w14:textId="77777777" w:rsidR="009F0A05" w:rsidRPr="00BD4695" w:rsidRDefault="00BD4695" w:rsidP="00DA24CD">
      <w:pPr>
        <w:spacing w:after="0" w:line="360" w:lineRule="auto"/>
        <w:ind w:firstLine="851"/>
        <w:jc w:val="both"/>
        <w:rPr>
          <w:rFonts w:ascii="Times New Roman" w:hAnsi="Times New Roman" w:cs="Times New Roman"/>
          <w:sz w:val="28"/>
          <w:szCs w:val="28"/>
        </w:rPr>
      </w:pPr>
      <w:r w:rsidRPr="00BD4695">
        <w:rPr>
          <w:rFonts w:ascii="Times New Roman" w:hAnsi="Times New Roman" w:cs="Times New Roman"/>
          <w:sz w:val="28"/>
          <w:szCs w:val="28"/>
        </w:rPr>
        <w:t>– створення безпечного середовища: забезпечення психологічної безпеки та зниження ризику конфліктів у колективі.</w:t>
      </w:r>
    </w:p>
    <w:p w14:paraId="7B42C9BF" w14:textId="77777777" w:rsidR="00BD4695" w:rsidRDefault="00BD4695" w:rsidP="00DA24CD">
      <w:pPr>
        <w:spacing w:after="0" w:line="360" w:lineRule="auto"/>
        <w:ind w:firstLine="851"/>
        <w:jc w:val="both"/>
        <w:rPr>
          <w:rFonts w:ascii="Times New Roman" w:hAnsi="Times New Roman" w:cs="Times New Roman"/>
          <w:b/>
          <w:sz w:val="28"/>
          <w:szCs w:val="28"/>
        </w:rPr>
      </w:pPr>
    </w:p>
    <w:p w14:paraId="4C429CB9" w14:textId="77777777" w:rsidR="00CF7708" w:rsidRDefault="009F0A05" w:rsidP="00DA24CD">
      <w:pPr>
        <w:spacing w:after="0" w:line="360" w:lineRule="auto"/>
        <w:ind w:firstLine="851"/>
        <w:jc w:val="both"/>
        <w:rPr>
          <w:rFonts w:ascii="Times New Roman" w:hAnsi="Times New Roman" w:cs="Times New Roman"/>
          <w:b/>
          <w:sz w:val="28"/>
          <w:szCs w:val="28"/>
        </w:rPr>
      </w:pPr>
      <w:r w:rsidRPr="00CF7708">
        <w:rPr>
          <w:rFonts w:ascii="Times New Roman" w:hAnsi="Times New Roman" w:cs="Times New Roman"/>
          <w:b/>
          <w:sz w:val="28"/>
          <w:szCs w:val="28"/>
        </w:rPr>
        <w:t>3.2. Програма психологічного відновлення емоційного й професійного стану працівників підрозділів Державної служби з надзвичайних</w:t>
      </w:r>
      <w:r w:rsidR="00CF7708">
        <w:rPr>
          <w:rFonts w:ascii="Times New Roman" w:hAnsi="Times New Roman" w:cs="Times New Roman"/>
          <w:b/>
          <w:sz w:val="28"/>
          <w:szCs w:val="28"/>
        </w:rPr>
        <w:t xml:space="preserve"> ситуацій</w:t>
      </w:r>
      <w:r w:rsidR="00BE5D1D" w:rsidRPr="00BE5D1D">
        <w:rPr>
          <w:rFonts w:ascii="Times New Roman" w:hAnsi="Times New Roman" w:cs="Times New Roman"/>
          <w:b/>
          <w:sz w:val="28"/>
          <w:szCs w:val="28"/>
        </w:rPr>
        <w:t xml:space="preserve"> </w:t>
      </w:r>
      <w:r w:rsidR="00BE5D1D" w:rsidRPr="00CF7708">
        <w:rPr>
          <w:rFonts w:ascii="Times New Roman" w:hAnsi="Times New Roman" w:cs="Times New Roman"/>
          <w:b/>
          <w:sz w:val="28"/>
          <w:szCs w:val="28"/>
        </w:rPr>
        <w:t>України</w:t>
      </w:r>
      <w:r w:rsidR="00CF7708">
        <w:rPr>
          <w:rFonts w:ascii="Times New Roman" w:hAnsi="Times New Roman" w:cs="Times New Roman"/>
          <w:b/>
          <w:sz w:val="28"/>
          <w:szCs w:val="28"/>
        </w:rPr>
        <w:t>.</w:t>
      </w:r>
    </w:p>
    <w:p w14:paraId="32833442" w14:textId="77777777" w:rsidR="00BE5D1D" w:rsidRDefault="00BE5D1D" w:rsidP="00DA24CD">
      <w:pPr>
        <w:spacing w:after="0" w:line="360" w:lineRule="auto"/>
        <w:ind w:firstLine="851"/>
        <w:jc w:val="both"/>
        <w:rPr>
          <w:rFonts w:ascii="Times New Roman" w:hAnsi="Times New Roman" w:cs="Times New Roman"/>
          <w:b/>
          <w:sz w:val="28"/>
          <w:szCs w:val="28"/>
        </w:rPr>
      </w:pPr>
    </w:p>
    <w:p w14:paraId="6E7893A7" w14:textId="77777777" w:rsidR="000501B2" w:rsidRPr="00FE687C" w:rsidRDefault="006E0935" w:rsidP="00DA24C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w:t>
      </w:r>
      <w:r w:rsidR="000501B2" w:rsidRPr="00FE687C">
        <w:rPr>
          <w:rFonts w:ascii="Times New Roman" w:hAnsi="Times New Roman" w:cs="Times New Roman"/>
          <w:sz w:val="28"/>
          <w:szCs w:val="28"/>
        </w:rPr>
        <w:t xml:space="preserve"> результат</w:t>
      </w:r>
      <w:r>
        <w:rPr>
          <w:rFonts w:ascii="Times New Roman" w:hAnsi="Times New Roman" w:cs="Times New Roman"/>
          <w:sz w:val="28"/>
          <w:szCs w:val="28"/>
        </w:rPr>
        <w:t>о</w:t>
      </w:r>
      <w:r w:rsidR="000501B2" w:rsidRPr="00FE687C">
        <w:rPr>
          <w:rFonts w:ascii="Times New Roman" w:hAnsi="Times New Roman" w:cs="Times New Roman"/>
          <w:sz w:val="28"/>
          <w:szCs w:val="28"/>
        </w:rPr>
        <w:t>м емпіричного дослідження</w:t>
      </w:r>
      <w:r>
        <w:rPr>
          <w:rFonts w:ascii="Times New Roman" w:hAnsi="Times New Roman" w:cs="Times New Roman"/>
          <w:sz w:val="28"/>
          <w:szCs w:val="28"/>
        </w:rPr>
        <w:t xml:space="preserve"> доцільно розроби програм</w:t>
      </w:r>
      <w:r w:rsidR="00441ED1">
        <w:rPr>
          <w:rFonts w:ascii="Times New Roman" w:hAnsi="Times New Roman" w:cs="Times New Roman"/>
          <w:sz w:val="28"/>
          <w:szCs w:val="28"/>
        </w:rPr>
        <w:t>и</w:t>
      </w:r>
      <w:r>
        <w:rPr>
          <w:rFonts w:ascii="Times New Roman" w:hAnsi="Times New Roman" w:cs="Times New Roman"/>
          <w:sz w:val="28"/>
          <w:szCs w:val="28"/>
        </w:rPr>
        <w:t xml:space="preserve"> психологічного відновлення емоційного та професійного стану</w:t>
      </w:r>
      <w:r w:rsidR="00441ED1" w:rsidRPr="00441ED1">
        <w:rPr>
          <w:rFonts w:ascii="Times New Roman" w:hAnsi="Times New Roman" w:cs="Times New Roman"/>
          <w:sz w:val="28"/>
          <w:szCs w:val="28"/>
        </w:rPr>
        <w:t xml:space="preserve"> </w:t>
      </w:r>
      <w:r w:rsidR="00441ED1">
        <w:rPr>
          <w:rFonts w:ascii="Times New Roman" w:hAnsi="Times New Roman" w:cs="Times New Roman"/>
          <w:sz w:val="28"/>
          <w:szCs w:val="28"/>
        </w:rPr>
        <w:t>працівників пожежно-рятувальних підрозділів ДСНС України та</w:t>
      </w:r>
      <w:r w:rsidR="000501B2" w:rsidRPr="00FE687C">
        <w:rPr>
          <w:rFonts w:ascii="Times New Roman" w:hAnsi="Times New Roman" w:cs="Times New Roman"/>
          <w:sz w:val="28"/>
          <w:szCs w:val="28"/>
        </w:rPr>
        <w:t xml:space="preserve"> програму надання соціально-психологічн</w:t>
      </w:r>
      <w:r w:rsidR="003C1B56">
        <w:rPr>
          <w:rFonts w:ascii="Times New Roman" w:hAnsi="Times New Roman" w:cs="Times New Roman"/>
          <w:sz w:val="28"/>
          <w:szCs w:val="28"/>
        </w:rPr>
        <w:t>ої</w:t>
      </w:r>
      <w:r w:rsidR="000501B2" w:rsidRPr="00FE687C">
        <w:rPr>
          <w:rFonts w:ascii="Times New Roman" w:hAnsi="Times New Roman" w:cs="Times New Roman"/>
          <w:sz w:val="28"/>
          <w:szCs w:val="28"/>
        </w:rPr>
        <w:t xml:space="preserve"> підтримки</w:t>
      </w:r>
      <w:r w:rsidR="003C1B56">
        <w:rPr>
          <w:rFonts w:ascii="Times New Roman" w:hAnsi="Times New Roman" w:cs="Times New Roman"/>
          <w:sz w:val="28"/>
          <w:szCs w:val="28"/>
        </w:rPr>
        <w:t xml:space="preserve"> </w:t>
      </w:r>
      <w:r w:rsidR="00441ED1">
        <w:rPr>
          <w:rFonts w:ascii="Times New Roman" w:hAnsi="Times New Roman" w:cs="Times New Roman"/>
          <w:sz w:val="28"/>
          <w:szCs w:val="28"/>
        </w:rPr>
        <w:t xml:space="preserve">після ліквідації надзвичайних ситуацій спричинених військовою агресією </w:t>
      </w:r>
      <w:r w:rsidR="00A04DDA">
        <w:rPr>
          <w:rFonts w:ascii="Times New Roman" w:hAnsi="Times New Roman" w:cs="Times New Roman"/>
          <w:sz w:val="28"/>
          <w:szCs w:val="28"/>
        </w:rPr>
        <w:t>р</w:t>
      </w:r>
      <w:r w:rsidR="00441ED1">
        <w:rPr>
          <w:rFonts w:ascii="Times New Roman" w:hAnsi="Times New Roman" w:cs="Times New Roman"/>
          <w:sz w:val="28"/>
          <w:szCs w:val="28"/>
        </w:rPr>
        <w:t xml:space="preserve">осійської </w:t>
      </w:r>
      <w:r w:rsidR="00A04DDA">
        <w:rPr>
          <w:rFonts w:ascii="Times New Roman" w:hAnsi="Times New Roman" w:cs="Times New Roman"/>
          <w:sz w:val="28"/>
          <w:szCs w:val="28"/>
        </w:rPr>
        <w:t>ф</w:t>
      </w:r>
      <w:r w:rsidR="00441ED1">
        <w:rPr>
          <w:rFonts w:ascii="Times New Roman" w:hAnsi="Times New Roman" w:cs="Times New Roman"/>
          <w:sz w:val="28"/>
          <w:szCs w:val="28"/>
        </w:rPr>
        <w:t>едерації</w:t>
      </w:r>
      <w:r w:rsidR="000501B2" w:rsidRPr="00FE687C">
        <w:rPr>
          <w:rFonts w:ascii="Times New Roman" w:hAnsi="Times New Roman" w:cs="Times New Roman"/>
          <w:sz w:val="28"/>
          <w:szCs w:val="28"/>
        </w:rPr>
        <w:t>.</w:t>
      </w:r>
    </w:p>
    <w:p w14:paraId="22C5590B" w14:textId="6BF03283" w:rsidR="000501B2" w:rsidRPr="00FE687C" w:rsidRDefault="000501B2" w:rsidP="00DA24CD">
      <w:pPr>
        <w:spacing w:after="0" w:line="360" w:lineRule="auto"/>
        <w:ind w:firstLine="851"/>
        <w:jc w:val="both"/>
        <w:rPr>
          <w:rFonts w:ascii="Times New Roman" w:hAnsi="Times New Roman" w:cs="Times New Roman"/>
          <w:sz w:val="28"/>
          <w:szCs w:val="28"/>
        </w:rPr>
      </w:pPr>
      <w:r w:rsidRPr="00FE687C">
        <w:rPr>
          <w:rFonts w:ascii="Times New Roman" w:hAnsi="Times New Roman" w:cs="Times New Roman"/>
          <w:sz w:val="28"/>
          <w:szCs w:val="28"/>
        </w:rPr>
        <w:t>Тема тренінгу «Мої ресурс</w:t>
      </w:r>
      <w:r w:rsidR="00F37909">
        <w:rPr>
          <w:rFonts w:ascii="Times New Roman" w:hAnsi="Times New Roman" w:cs="Times New Roman"/>
          <w:sz w:val="28"/>
          <w:szCs w:val="28"/>
        </w:rPr>
        <w:t>и</w:t>
      </w:r>
      <w:r w:rsidRPr="00FE687C">
        <w:rPr>
          <w:rFonts w:ascii="Times New Roman" w:hAnsi="Times New Roman" w:cs="Times New Roman"/>
          <w:sz w:val="28"/>
          <w:szCs w:val="28"/>
        </w:rPr>
        <w:t>»</w:t>
      </w:r>
      <w:r w:rsidR="003C1B56">
        <w:rPr>
          <w:rFonts w:ascii="Times New Roman" w:hAnsi="Times New Roman" w:cs="Times New Roman"/>
          <w:sz w:val="28"/>
          <w:szCs w:val="28"/>
        </w:rPr>
        <w:t>.</w:t>
      </w:r>
    </w:p>
    <w:p w14:paraId="07F5B9B7" w14:textId="77777777" w:rsidR="000501B2" w:rsidRPr="00FE687C" w:rsidRDefault="000501B2" w:rsidP="00DA24CD">
      <w:pPr>
        <w:spacing w:after="0" w:line="360" w:lineRule="auto"/>
        <w:ind w:firstLine="851"/>
        <w:jc w:val="both"/>
        <w:rPr>
          <w:rFonts w:ascii="Times New Roman" w:hAnsi="Times New Roman" w:cs="Times New Roman"/>
          <w:sz w:val="28"/>
          <w:szCs w:val="28"/>
        </w:rPr>
      </w:pPr>
      <w:r w:rsidRPr="00FE687C">
        <w:rPr>
          <w:rFonts w:ascii="Times New Roman" w:hAnsi="Times New Roman" w:cs="Times New Roman"/>
          <w:sz w:val="28"/>
          <w:szCs w:val="28"/>
        </w:rPr>
        <w:t>Сучасна саморегуляція є своєрідним психогігієнічним засобом, який</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запобігає накопиченню залишкових явищ перевантаження, сприяє повному</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відновленню сил, нормалізує емоційний фон діяльності, а також сприяє</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мобілізації ресурсів організму.</w:t>
      </w:r>
    </w:p>
    <w:p w14:paraId="78E2563A" w14:textId="77777777" w:rsidR="000501B2" w:rsidRPr="00FE687C"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Психічна саморегуляція</w:t>
      </w:r>
      <w:r w:rsidRPr="00FE687C">
        <w:rPr>
          <w:rFonts w:ascii="Times New Roman" w:hAnsi="Times New Roman" w:cs="Times New Roman"/>
          <w:sz w:val="28"/>
          <w:szCs w:val="28"/>
        </w:rPr>
        <w:t xml:space="preserve"> </w:t>
      </w:r>
      <w:r w:rsidR="004C7711" w:rsidRPr="00BD4695">
        <w:rPr>
          <w:rFonts w:ascii="Times New Roman" w:hAnsi="Times New Roman" w:cs="Times New Roman"/>
          <w:sz w:val="28"/>
          <w:szCs w:val="28"/>
        </w:rPr>
        <w:t>–</w:t>
      </w:r>
      <w:r w:rsidRPr="00FE687C">
        <w:rPr>
          <w:rFonts w:ascii="Times New Roman" w:hAnsi="Times New Roman" w:cs="Times New Roman"/>
          <w:sz w:val="28"/>
          <w:szCs w:val="28"/>
        </w:rPr>
        <w:t xml:space="preserve"> це контроль психоемоційного стану</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людини. Вон</w:t>
      </w:r>
      <w:r w:rsidR="003C1B56">
        <w:rPr>
          <w:rFonts w:ascii="Times New Roman" w:hAnsi="Times New Roman" w:cs="Times New Roman"/>
          <w:sz w:val="28"/>
          <w:szCs w:val="28"/>
        </w:rPr>
        <w:t>а</w:t>
      </w:r>
      <w:r w:rsidRPr="00FE687C">
        <w:rPr>
          <w:rFonts w:ascii="Times New Roman" w:hAnsi="Times New Roman" w:cs="Times New Roman"/>
          <w:sz w:val="28"/>
          <w:szCs w:val="28"/>
        </w:rPr>
        <w:t xml:space="preserve"> досягається шляхом впливу на людину словами, уявними</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образами, контролем тонусу м</w:t>
      </w:r>
      <w:r w:rsidR="001F79B6">
        <w:rPr>
          <w:rFonts w:ascii="Times New Roman" w:hAnsi="Times New Roman" w:cs="Times New Roman"/>
          <w:sz w:val="28"/>
          <w:szCs w:val="28"/>
        </w:rPr>
        <w:t>’</w:t>
      </w:r>
      <w:r w:rsidRPr="00FE687C">
        <w:rPr>
          <w:rFonts w:ascii="Times New Roman" w:hAnsi="Times New Roman" w:cs="Times New Roman"/>
          <w:sz w:val="28"/>
          <w:szCs w:val="28"/>
        </w:rPr>
        <w:t>язів і дихання. Діяльність саморегуляції</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може здійснюватися за допомогою природних або спеціально розроблених</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прийомів і методів.</w:t>
      </w:r>
    </w:p>
    <w:p w14:paraId="1E12EA7B" w14:textId="77777777" w:rsidR="000501B2" w:rsidRPr="00FE687C"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Метою тренінгу</w:t>
      </w:r>
      <w:r w:rsidRPr="00FE687C">
        <w:rPr>
          <w:rFonts w:ascii="Times New Roman" w:hAnsi="Times New Roman" w:cs="Times New Roman"/>
          <w:sz w:val="28"/>
          <w:szCs w:val="28"/>
        </w:rPr>
        <w:t xml:space="preserve"> є розвиток умінь та навичок збереження та</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зміцнення психічного здоров</w:t>
      </w:r>
      <w:r w:rsidR="001F79B6">
        <w:rPr>
          <w:rFonts w:ascii="Times New Roman" w:hAnsi="Times New Roman" w:cs="Times New Roman"/>
          <w:sz w:val="28"/>
          <w:szCs w:val="28"/>
        </w:rPr>
        <w:t>’</w:t>
      </w:r>
      <w:r w:rsidRPr="00FE687C">
        <w:rPr>
          <w:rFonts w:ascii="Times New Roman" w:hAnsi="Times New Roman" w:cs="Times New Roman"/>
          <w:sz w:val="28"/>
          <w:szCs w:val="28"/>
        </w:rPr>
        <w:t>я учасників на основі оволодіння методами</w:t>
      </w:r>
      <w:r w:rsidR="003C1B56">
        <w:rPr>
          <w:rFonts w:ascii="Times New Roman" w:hAnsi="Times New Roman" w:cs="Times New Roman"/>
          <w:sz w:val="28"/>
          <w:szCs w:val="28"/>
        </w:rPr>
        <w:t xml:space="preserve"> </w:t>
      </w:r>
      <w:r w:rsidRPr="00FE687C">
        <w:rPr>
          <w:rFonts w:ascii="Times New Roman" w:hAnsi="Times New Roman" w:cs="Times New Roman"/>
          <w:sz w:val="28"/>
          <w:szCs w:val="28"/>
        </w:rPr>
        <w:t>саморегуляції та активізації особистісних ресурсів.</w:t>
      </w:r>
    </w:p>
    <w:p w14:paraId="56BA2A74" w14:textId="77777777" w:rsidR="00A95A35" w:rsidRDefault="00A95A35" w:rsidP="00DA24CD">
      <w:pPr>
        <w:spacing w:after="0" w:line="360" w:lineRule="auto"/>
        <w:ind w:firstLine="851"/>
        <w:jc w:val="both"/>
        <w:rPr>
          <w:rFonts w:ascii="Times New Roman" w:hAnsi="Times New Roman" w:cs="Times New Roman"/>
          <w:sz w:val="28"/>
          <w:szCs w:val="28"/>
        </w:rPr>
      </w:pPr>
    </w:p>
    <w:p w14:paraId="3EFB7FB4" w14:textId="77777777" w:rsidR="00A95A35" w:rsidRDefault="00A95A35" w:rsidP="00DA24CD">
      <w:pPr>
        <w:spacing w:after="0" w:line="360" w:lineRule="auto"/>
        <w:ind w:firstLine="851"/>
        <w:jc w:val="both"/>
        <w:rPr>
          <w:rFonts w:ascii="Times New Roman" w:hAnsi="Times New Roman" w:cs="Times New Roman"/>
          <w:sz w:val="28"/>
          <w:szCs w:val="28"/>
        </w:rPr>
      </w:pPr>
    </w:p>
    <w:p w14:paraId="515EF4E1" w14:textId="77777777" w:rsidR="00A95A35" w:rsidRDefault="00A95A35" w:rsidP="00DA24CD">
      <w:pPr>
        <w:spacing w:after="0" w:line="360" w:lineRule="auto"/>
        <w:ind w:firstLine="851"/>
        <w:jc w:val="both"/>
        <w:rPr>
          <w:rFonts w:ascii="Times New Roman" w:hAnsi="Times New Roman" w:cs="Times New Roman"/>
          <w:sz w:val="28"/>
          <w:szCs w:val="28"/>
        </w:rPr>
      </w:pPr>
    </w:p>
    <w:p w14:paraId="42E5496F" w14:textId="77777777" w:rsidR="000501B2" w:rsidRPr="00FE687C"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lastRenderedPageBreak/>
        <w:t>Цілі навчання</w:t>
      </w:r>
      <w:r w:rsidRPr="00FE687C">
        <w:rPr>
          <w:rFonts w:ascii="Times New Roman" w:hAnsi="Times New Roman" w:cs="Times New Roman"/>
          <w:sz w:val="28"/>
          <w:szCs w:val="28"/>
        </w:rPr>
        <w:t>:</w:t>
      </w:r>
    </w:p>
    <w:p w14:paraId="713EFE2A" w14:textId="77777777" w:rsidR="000501B2" w:rsidRPr="0011458B" w:rsidRDefault="000501B2" w:rsidP="00DA24CD">
      <w:pPr>
        <w:pStyle w:val="a3"/>
        <w:numPr>
          <w:ilvl w:val="0"/>
          <w:numId w:val="19"/>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навчання прийомам і методам психічної саморегуляції;</w:t>
      </w:r>
    </w:p>
    <w:p w14:paraId="18A97F1B" w14:textId="77777777" w:rsidR="000501B2" w:rsidRPr="0011458B" w:rsidRDefault="000501B2" w:rsidP="00DA24CD">
      <w:pPr>
        <w:pStyle w:val="a3"/>
        <w:numPr>
          <w:ilvl w:val="0"/>
          <w:numId w:val="19"/>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розвиток і формування базових навичок психічної</w:t>
      </w:r>
      <w:r w:rsidR="003C1B56" w:rsidRPr="0011458B">
        <w:rPr>
          <w:rFonts w:ascii="Times New Roman" w:hAnsi="Times New Roman" w:cs="Times New Roman"/>
          <w:sz w:val="28"/>
          <w:szCs w:val="28"/>
          <w:lang w:val="uk-UA"/>
        </w:rPr>
        <w:t xml:space="preserve"> </w:t>
      </w:r>
      <w:r w:rsidRPr="0011458B">
        <w:rPr>
          <w:rFonts w:ascii="Times New Roman" w:hAnsi="Times New Roman" w:cs="Times New Roman"/>
          <w:sz w:val="28"/>
          <w:szCs w:val="28"/>
          <w:lang w:val="uk-UA"/>
        </w:rPr>
        <w:t>саморегуляції, посилення контролю над життєвими подіями;</w:t>
      </w:r>
    </w:p>
    <w:p w14:paraId="397DED60" w14:textId="77777777" w:rsidR="000501B2" w:rsidRPr="0011458B" w:rsidRDefault="000501B2" w:rsidP="00DA24CD">
      <w:pPr>
        <w:pStyle w:val="a3"/>
        <w:numPr>
          <w:ilvl w:val="0"/>
          <w:numId w:val="19"/>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сприяння активізації особистісних ресурсних станів;</w:t>
      </w:r>
    </w:p>
    <w:p w14:paraId="2F08490D" w14:textId="77777777" w:rsidR="000501B2" w:rsidRPr="0011458B" w:rsidRDefault="000501B2" w:rsidP="00DA24CD">
      <w:pPr>
        <w:pStyle w:val="a3"/>
        <w:numPr>
          <w:ilvl w:val="0"/>
          <w:numId w:val="19"/>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зниження емоційної напруги;</w:t>
      </w:r>
    </w:p>
    <w:p w14:paraId="6BE75502" w14:textId="77777777" w:rsidR="000501B2" w:rsidRPr="0011458B" w:rsidRDefault="000501B2" w:rsidP="00DA24CD">
      <w:pPr>
        <w:pStyle w:val="a3"/>
        <w:numPr>
          <w:ilvl w:val="0"/>
          <w:numId w:val="19"/>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формування ставлення до збереження та зміцнення психічного</w:t>
      </w:r>
      <w:r w:rsidR="003C1B56" w:rsidRPr="0011458B">
        <w:rPr>
          <w:rFonts w:ascii="Times New Roman" w:hAnsi="Times New Roman" w:cs="Times New Roman"/>
          <w:sz w:val="28"/>
          <w:szCs w:val="28"/>
          <w:lang w:val="uk-UA"/>
        </w:rPr>
        <w:t xml:space="preserve"> </w:t>
      </w:r>
      <w:r w:rsidRPr="0011458B">
        <w:rPr>
          <w:rFonts w:ascii="Times New Roman" w:hAnsi="Times New Roman" w:cs="Times New Roman"/>
          <w:sz w:val="28"/>
          <w:szCs w:val="28"/>
          <w:lang w:val="uk-UA"/>
        </w:rPr>
        <w:t>здоров</w:t>
      </w:r>
      <w:r w:rsidR="001F79B6">
        <w:rPr>
          <w:rFonts w:ascii="Times New Roman" w:hAnsi="Times New Roman" w:cs="Times New Roman"/>
          <w:sz w:val="28"/>
          <w:szCs w:val="28"/>
          <w:lang w:val="uk-UA"/>
        </w:rPr>
        <w:t>’</w:t>
      </w:r>
      <w:r w:rsidRPr="0011458B">
        <w:rPr>
          <w:rFonts w:ascii="Times New Roman" w:hAnsi="Times New Roman" w:cs="Times New Roman"/>
          <w:sz w:val="28"/>
          <w:szCs w:val="28"/>
          <w:lang w:val="uk-UA"/>
        </w:rPr>
        <w:t>я;</w:t>
      </w:r>
    </w:p>
    <w:p w14:paraId="24B50D0A" w14:textId="77777777" w:rsidR="000501B2" w:rsidRPr="0011458B" w:rsidRDefault="000501B2" w:rsidP="00DA24CD">
      <w:pPr>
        <w:pStyle w:val="a3"/>
        <w:numPr>
          <w:ilvl w:val="0"/>
          <w:numId w:val="19"/>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підвищена сприйнятливість і відкритість до нового досвіду.</w:t>
      </w:r>
    </w:p>
    <w:p w14:paraId="50C1EDE8"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Цільова авдиторія</w:t>
      </w:r>
      <w:r w:rsidRPr="0011458B">
        <w:rPr>
          <w:rFonts w:ascii="Times New Roman" w:hAnsi="Times New Roman" w:cs="Times New Roman"/>
          <w:sz w:val="28"/>
          <w:szCs w:val="28"/>
        </w:rPr>
        <w:t xml:space="preserve">: </w:t>
      </w:r>
      <w:r w:rsidR="003C1B56" w:rsidRPr="0011458B">
        <w:rPr>
          <w:rFonts w:ascii="Times New Roman" w:hAnsi="Times New Roman" w:cs="Times New Roman"/>
          <w:sz w:val="28"/>
          <w:szCs w:val="28"/>
        </w:rPr>
        <w:t>працівника пожежно-рятувальних підрозділів ДСНС України</w:t>
      </w:r>
      <w:r w:rsidRPr="0011458B">
        <w:rPr>
          <w:rFonts w:ascii="Times New Roman" w:hAnsi="Times New Roman" w:cs="Times New Roman"/>
          <w:sz w:val="28"/>
          <w:szCs w:val="28"/>
        </w:rPr>
        <w:t>.</w:t>
      </w:r>
    </w:p>
    <w:p w14:paraId="3AD0BCBE"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Кількість учасників</w:t>
      </w:r>
      <w:r w:rsidRPr="0011458B">
        <w:rPr>
          <w:rFonts w:ascii="Times New Roman" w:hAnsi="Times New Roman" w:cs="Times New Roman"/>
          <w:sz w:val="28"/>
          <w:szCs w:val="28"/>
        </w:rPr>
        <w:t>: від 8 до 20 осіб.</w:t>
      </w:r>
    </w:p>
    <w:p w14:paraId="74E5883B"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Очікувані результати</w:t>
      </w:r>
      <w:r w:rsidRPr="0011458B">
        <w:rPr>
          <w:rFonts w:ascii="Times New Roman" w:hAnsi="Times New Roman" w:cs="Times New Roman"/>
          <w:sz w:val="28"/>
          <w:szCs w:val="28"/>
        </w:rPr>
        <w:t>:</w:t>
      </w:r>
    </w:p>
    <w:p w14:paraId="24A83D04" w14:textId="77777777" w:rsidR="000501B2" w:rsidRPr="0011458B" w:rsidRDefault="000501B2" w:rsidP="00DA24CD">
      <w:pPr>
        <w:pStyle w:val="a3"/>
        <w:numPr>
          <w:ilvl w:val="0"/>
          <w:numId w:val="20"/>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розвиток особистісних ресурсів (зовнішні та внутрішні);</w:t>
      </w:r>
    </w:p>
    <w:p w14:paraId="65398669" w14:textId="77777777" w:rsidR="000501B2" w:rsidRPr="0011458B" w:rsidRDefault="000501B2" w:rsidP="00DA24CD">
      <w:pPr>
        <w:pStyle w:val="a3"/>
        <w:numPr>
          <w:ilvl w:val="0"/>
          <w:numId w:val="20"/>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формування базових умінь і навичок психічної саморегуляції;</w:t>
      </w:r>
    </w:p>
    <w:p w14:paraId="6AE660AE" w14:textId="77777777" w:rsidR="000501B2" w:rsidRPr="0011458B" w:rsidRDefault="000501B2" w:rsidP="00DA24CD">
      <w:pPr>
        <w:pStyle w:val="a3"/>
        <w:numPr>
          <w:ilvl w:val="0"/>
          <w:numId w:val="20"/>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оволодіння основними прийомами і методами саморегуляції в</w:t>
      </w:r>
      <w:r w:rsidR="0011458B" w:rsidRPr="0011458B">
        <w:rPr>
          <w:rFonts w:ascii="Times New Roman" w:hAnsi="Times New Roman" w:cs="Times New Roman"/>
          <w:sz w:val="28"/>
          <w:szCs w:val="28"/>
          <w:lang w:val="uk-UA"/>
        </w:rPr>
        <w:t xml:space="preserve"> </w:t>
      </w:r>
      <w:r w:rsidRPr="0011458B">
        <w:rPr>
          <w:rFonts w:ascii="Times New Roman" w:hAnsi="Times New Roman" w:cs="Times New Roman"/>
          <w:sz w:val="28"/>
          <w:szCs w:val="28"/>
          <w:lang w:val="uk-UA"/>
        </w:rPr>
        <w:t>повсякденному житті, усунення емоційної напруги;</w:t>
      </w:r>
    </w:p>
    <w:p w14:paraId="2317DAB0" w14:textId="77777777" w:rsidR="000501B2" w:rsidRPr="0011458B" w:rsidRDefault="000501B2" w:rsidP="00DA24CD">
      <w:pPr>
        <w:pStyle w:val="a3"/>
        <w:numPr>
          <w:ilvl w:val="0"/>
          <w:numId w:val="20"/>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активізація особистісних ресурсів, підвищення</w:t>
      </w:r>
      <w:r w:rsidR="0011458B" w:rsidRPr="0011458B">
        <w:rPr>
          <w:rFonts w:ascii="Times New Roman" w:hAnsi="Times New Roman" w:cs="Times New Roman"/>
          <w:sz w:val="28"/>
          <w:szCs w:val="28"/>
          <w:lang w:val="uk-UA"/>
        </w:rPr>
        <w:t xml:space="preserve"> </w:t>
      </w:r>
      <w:r w:rsidRPr="0011458B">
        <w:rPr>
          <w:rFonts w:ascii="Times New Roman" w:hAnsi="Times New Roman" w:cs="Times New Roman"/>
          <w:sz w:val="28"/>
          <w:szCs w:val="28"/>
          <w:lang w:val="uk-UA"/>
        </w:rPr>
        <w:t>психофізіологічної реактивності;</w:t>
      </w:r>
    </w:p>
    <w:p w14:paraId="652D65EE" w14:textId="77777777" w:rsidR="000501B2" w:rsidRPr="0011458B" w:rsidRDefault="000501B2" w:rsidP="00DA24CD">
      <w:pPr>
        <w:pStyle w:val="a3"/>
        <w:numPr>
          <w:ilvl w:val="0"/>
          <w:numId w:val="20"/>
        </w:numPr>
        <w:spacing w:after="0" w:line="360" w:lineRule="auto"/>
        <w:ind w:left="0" w:firstLine="851"/>
        <w:jc w:val="both"/>
        <w:rPr>
          <w:rFonts w:ascii="Times New Roman" w:hAnsi="Times New Roman" w:cs="Times New Roman"/>
          <w:sz w:val="28"/>
          <w:szCs w:val="28"/>
          <w:lang w:val="uk-UA"/>
        </w:rPr>
      </w:pPr>
      <w:r w:rsidRPr="0011458B">
        <w:rPr>
          <w:rFonts w:ascii="Times New Roman" w:hAnsi="Times New Roman" w:cs="Times New Roman"/>
          <w:sz w:val="28"/>
          <w:szCs w:val="28"/>
          <w:lang w:val="uk-UA"/>
        </w:rPr>
        <w:t>поліпшення настрою і самопочуття, зменшення симптомів</w:t>
      </w:r>
      <w:r w:rsidR="0011458B" w:rsidRPr="0011458B">
        <w:rPr>
          <w:rFonts w:ascii="Times New Roman" w:hAnsi="Times New Roman" w:cs="Times New Roman"/>
          <w:sz w:val="28"/>
          <w:szCs w:val="28"/>
          <w:lang w:val="uk-UA"/>
        </w:rPr>
        <w:t xml:space="preserve"> </w:t>
      </w:r>
      <w:r w:rsidRPr="0011458B">
        <w:rPr>
          <w:rFonts w:ascii="Times New Roman" w:hAnsi="Times New Roman" w:cs="Times New Roman"/>
          <w:sz w:val="28"/>
          <w:szCs w:val="28"/>
          <w:lang w:val="uk-UA"/>
        </w:rPr>
        <w:t>втоми.</w:t>
      </w:r>
    </w:p>
    <w:p w14:paraId="19AC4D0E"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Х</w:t>
      </w:r>
      <w:r w:rsidR="0011458B" w:rsidRPr="00F37909">
        <w:rPr>
          <w:rFonts w:ascii="Times New Roman" w:hAnsi="Times New Roman" w:cs="Times New Roman"/>
          <w:b/>
          <w:i/>
          <w:sz w:val="28"/>
          <w:szCs w:val="28"/>
        </w:rPr>
        <w:t>і</w:t>
      </w:r>
      <w:r w:rsidRPr="00F37909">
        <w:rPr>
          <w:rFonts w:ascii="Times New Roman" w:hAnsi="Times New Roman" w:cs="Times New Roman"/>
          <w:b/>
          <w:i/>
          <w:sz w:val="28"/>
          <w:szCs w:val="28"/>
        </w:rPr>
        <w:t>д тренінгового заняття</w:t>
      </w:r>
      <w:r w:rsidRPr="0011458B">
        <w:rPr>
          <w:rFonts w:ascii="Times New Roman" w:hAnsi="Times New Roman" w:cs="Times New Roman"/>
          <w:sz w:val="28"/>
          <w:szCs w:val="28"/>
        </w:rPr>
        <w:t>:</w:t>
      </w:r>
    </w:p>
    <w:p w14:paraId="0214D3A7" w14:textId="77777777" w:rsidR="0011458B"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 xml:space="preserve">1. </w:t>
      </w:r>
      <w:r w:rsidRPr="00F37909">
        <w:rPr>
          <w:rFonts w:ascii="Times New Roman" w:hAnsi="Times New Roman" w:cs="Times New Roman"/>
          <w:sz w:val="28"/>
          <w:szCs w:val="28"/>
        </w:rPr>
        <w:t>Знайомство</w:t>
      </w:r>
      <w:r w:rsidRPr="0011458B">
        <w:rPr>
          <w:rFonts w:ascii="Times New Roman" w:hAnsi="Times New Roman" w:cs="Times New Roman"/>
          <w:sz w:val="28"/>
          <w:szCs w:val="28"/>
        </w:rPr>
        <w:t xml:space="preserve"> </w:t>
      </w:r>
      <w:r w:rsidR="0011458B">
        <w:rPr>
          <w:rFonts w:ascii="Times New Roman" w:hAnsi="Times New Roman" w:cs="Times New Roman"/>
          <w:sz w:val="28"/>
          <w:szCs w:val="28"/>
        </w:rPr>
        <w:t xml:space="preserve"> </w:t>
      </w:r>
      <w:r w:rsidR="0011458B" w:rsidRPr="0011458B">
        <w:rPr>
          <w:rFonts w:ascii="Times New Roman" w:hAnsi="Times New Roman" w:cs="Times New Roman"/>
          <w:sz w:val="28"/>
          <w:szCs w:val="28"/>
        </w:rPr>
        <w:t xml:space="preserve">(розрахована на </w:t>
      </w:r>
      <w:r w:rsidR="0011458B">
        <w:rPr>
          <w:rFonts w:ascii="Times New Roman" w:hAnsi="Times New Roman" w:cs="Times New Roman"/>
          <w:sz w:val="28"/>
          <w:szCs w:val="28"/>
        </w:rPr>
        <w:t>5</w:t>
      </w:r>
      <w:r w:rsidR="0011458B" w:rsidRPr="0011458B">
        <w:rPr>
          <w:rFonts w:ascii="Times New Roman" w:hAnsi="Times New Roman" w:cs="Times New Roman"/>
          <w:sz w:val="28"/>
          <w:szCs w:val="28"/>
        </w:rPr>
        <w:t xml:space="preserve"> хвилин)</w:t>
      </w:r>
      <w:r w:rsidRPr="0011458B">
        <w:rPr>
          <w:rFonts w:ascii="Times New Roman" w:hAnsi="Times New Roman" w:cs="Times New Roman"/>
          <w:sz w:val="28"/>
          <w:szCs w:val="28"/>
        </w:rPr>
        <w:t xml:space="preserve">. </w:t>
      </w:r>
    </w:p>
    <w:p w14:paraId="74085EAB"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Кожен учасник називає своє ім</w:t>
      </w:r>
      <w:r w:rsidR="001F79B6">
        <w:rPr>
          <w:rFonts w:ascii="Times New Roman" w:hAnsi="Times New Roman" w:cs="Times New Roman"/>
          <w:sz w:val="28"/>
          <w:szCs w:val="28"/>
        </w:rPr>
        <w:t>’</w:t>
      </w:r>
      <w:r w:rsidRPr="0011458B">
        <w:rPr>
          <w:rFonts w:ascii="Times New Roman" w:hAnsi="Times New Roman" w:cs="Times New Roman"/>
          <w:sz w:val="28"/>
          <w:szCs w:val="28"/>
        </w:rPr>
        <w:t>я та</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називає ту якість, яка йому подобається в собі.</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 xml:space="preserve">Обговорення </w:t>
      </w:r>
      <w:r w:rsidR="004C7711" w:rsidRPr="00BD4695">
        <w:rPr>
          <w:rFonts w:ascii="Times New Roman" w:hAnsi="Times New Roman" w:cs="Times New Roman"/>
          <w:sz w:val="28"/>
          <w:szCs w:val="28"/>
        </w:rPr>
        <w:t>–</w:t>
      </w:r>
      <w:r w:rsidRPr="0011458B">
        <w:rPr>
          <w:rFonts w:ascii="Times New Roman" w:hAnsi="Times New Roman" w:cs="Times New Roman"/>
          <w:sz w:val="28"/>
          <w:szCs w:val="28"/>
        </w:rPr>
        <w:t xml:space="preserve"> чи може ця якість стати ресурсом у певній ситуації?</w:t>
      </w:r>
    </w:p>
    <w:p w14:paraId="0024BE63" w14:textId="77777777" w:rsidR="0011458B"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 xml:space="preserve">2. </w:t>
      </w:r>
      <w:r w:rsidRPr="00F37909">
        <w:rPr>
          <w:rFonts w:ascii="Times New Roman" w:hAnsi="Times New Roman" w:cs="Times New Roman"/>
          <w:sz w:val="28"/>
          <w:szCs w:val="28"/>
        </w:rPr>
        <w:t>Теоретична частина</w:t>
      </w:r>
      <w:r w:rsidRPr="0011458B">
        <w:rPr>
          <w:rFonts w:ascii="Times New Roman" w:hAnsi="Times New Roman" w:cs="Times New Roman"/>
          <w:sz w:val="28"/>
          <w:szCs w:val="28"/>
        </w:rPr>
        <w:t xml:space="preserve"> </w:t>
      </w:r>
      <w:r w:rsidR="0011458B" w:rsidRPr="0011458B">
        <w:rPr>
          <w:rFonts w:ascii="Times New Roman" w:hAnsi="Times New Roman" w:cs="Times New Roman"/>
          <w:sz w:val="28"/>
          <w:szCs w:val="28"/>
        </w:rPr>
        <w:t xml:space="preserve"> (розрахована на 10 хвилин)</w:t>
      </w:r>
      <w:r w:rsidRPr="0011458B">
        <w:rPr>
          <w:rFonts w:ascii="Times New Roman" w:hAnsi="Times New Roman" w:cs="Times New Roman"/>
          <w:sz w:val="28"/>
          <w:szCs w:val="28"/>
        </w:rPr>
        <w:t xml:space="preserve">. </w:t>
      </w:r>
    </w:p>
    <w:p w14:paraId="1CA8948A"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Ознайомлення з основними</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поняттями</w:t>
      </w:r>
      <w:r w:rsidR="0011458B" w:rsidRPr="0011458B">
        <w:rPr>
          <w:rFonts w:ascii="Times New Roman" w:hAnsi="Times New Roman" w:cs="Times New Roman"/>
          <w:sz w:val="28"/>
          <w:szCs w:val="28"/>
        </w:rPr>
        <w:t>, яке п</w:t>
      </w:r>
      <w:r w:rsidRPr="0011458B">
        <w:rPr>
          <w:rFonts w:ascii="Times New Roman" w:hAnsi="Times New Roman" w:cs="Times New Roman"/>
          <w:sz w:val="28"/>
          <w:szCs w:val="28"/>
        </w:rPr>
        <w:t>роводиться методом мета-плану. Учасники пишуть на стікерах своє</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розуміння слова «ресурс». Усі версії вивішуються на дошку, зачитуються</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та обгов</w:t>
      </w:r>
      <w:r w:rsidR="0011458B" w:rsidRPr="0011458B">
        <w:rPr>
          <w:rFonts w:ascii="Times New Roman" w:hAnsi="Times New Roman" w:cs="Times New Roman"/>
          <w:sz w:val="28"/>
          <w:szCs w:val="28"/>
        </w:rPr>
        <w:t>орюються. Формується визначення та р</w:t>
      </w:r>
      <w:r w:rsidRPr="0011458B">
        <w:rPr>
          <w:rFonts w:ascii="Times New Roman" w:hAnsi="Times New Roman" w:cs="Times New Roman"/>
          <w:sz w:val="28"/>
          <w:szCs w:val="28"/>
        </w:rPr>
        <w:t xml:space="preserve">озподіл на зовнішні </w:t>
      </w:r>
      <w:r w:rsidR="0011458B" w:rsidRPr="0011458B">
        <w:rPr>
          <w:rFonts w:ascii="Times New Roman" w:hAnsi="Times New Roman" w:cs="Times New Roman"/>
          <w:sz w:val="28"/>
          <w:szCs w:val="28"/>
        </w:rPr>
        <w:t>і</w:t>
      </w:r>
      <w:r w:rsidRPr="0011458B">
        <w:rPr>
          <w:rFonts w:ascii="Times New Roman" w:hAnsi="Times New Roman" w:cs="Times New Roman"/>
          <w:sz w:val="28"/>
          <w:szCs w:val="28"/>
        </w:rPr>
        <w:t xml:space="preserve"> внутрішні ресурси</w:t>
      </w:r>
      <w:r w:rsidR="0011458B" w:rsidRPr="0011458B">
        <w:rPr>
          <w:rFonts w:ascii="Times New Roman" w:hAnsi="Times New Roman" w:cs="Times New Roman"/>
          <w:sz w:val="28"/>
          <w:szCs w:val="28"/>
        </w:rPr>
        <w:t>, що</w:t>
      </w:r>
      <w:r w:rsidRPr="0011458B">
        <w:rPr>
          <w:rFonts w:ascii="Times New Roman" w:hAnsi="Times New Roman" w:cs="Times New Roman"/>
          <w:sz w:val="28"/>
          <w:szCs w:val="28"/>
        </w:rPr>
        <w:t xml:space="preserve"> є досить умовним. </w:t>
      </w:r>
      <w:r w:rsidR="0011458B" w:rsidRPr="0011458B">
        <w:rPr>
          <w:rFonts w:ascii="Times New Roman" w:hAnsi="Times New Roman" w:cs="Times New Roman"/>
          <w:sz w:val="28"/>
          <w:szCs w:val="28"/>
        </w:rPr>
        <w:lastRenderedPageBreak/>
        <w:t>Зовнішні, внутрішні</w:t>
      </w:r>
      <w:r w:rsidRPr="0011458B">
        <w:rPr>
          <w:rFonts w:ascii="Times New Roman" w:hAnsi="Times New Roman" w:cs="Times New Roman"/>
          <w:sz w:val="28"/>
          <w:szCs w:val="28"/>
        </w:rPr>
        <w:t xml:space="preserve"> та</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інші ресурси тісно пов</w:t>
      </w:r>
      <w:r w:rsidR="001F79B6">
        <w:rPr>
          <w:rFonts w:ascii="Times New Roman" w:hAnsi="Times New Roman" w:cs="Times New Roman"/>
          <w:sz w:val="28"/>
          <w:szCs w:val="28"/>
        </w:rPr>
        <w:t>’</w:t>
      </w:r>
      <w:r w:rsidRPr="0011458B">
        <w:rPr>
          <w:rFonts w:ascii="Times New Roman" w:hAnsi="Times New Roman" w:cs="Times New Roman"/>
          <w:sz w:val="28"/>
          <w:szCs w:val="28"/>
        </w:rPr>
        <w:t>язані між собою</w:t>
      </w:r>
      <w:r w:rsidR="0011458B" w:rsidRPr="0011458B">
        <w:rPr>
          <w:rFonts w:ascii="Times New Roman" w:hAnsi="Times New Roman" w:cs="Times New Roman"/>
          <w:sz w:val="28"/>
          <w:szCs w:val="28"/>
        </w:rPr>
        <w:t>, а</w:t>
      </w:r>
      <w:r w:rsidRPr="0011458B">
        <w:rPr>
          <w:rFonts w:ascii="Times New Roman" w:hAnsi="Times New Roman" w:cs="Times New Roman"/>
          <w:sz w:val="28"/>
          <w:szCs w:val="28"/>
        </w:rPr>
        <w:t xml:space="preserve"> при втраті зовнішніх ресурсів</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поступово відбувається втрата ресурсів внутрішніх.</w:t>
      </w:r>
    </w:p>
    <w:p w14:paraId="0A572AEF"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Зовнішні ресурси</w:t>
      </w:r>
      <w:r w:rsidRPr="0011458B">
        <w:rPr>
          <w:rFonts w:ascii="Times New Roman" w:hAnsi="Times New Roman" w:cs="Times New Roman"/>
          <w:sz w:val="28"/>
          <w:szCs w:val="28"/>
        </w:rPr>
        <w:t xml:space="preserve"> – це матеріальні цінності, соціальні статуси,</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зв</w:t>
      </w:r>
      <w:r w:rsidR="001F79B6">
        <w:rPr>
          <w:rFonts w:ascii="Times New Roman" w:hAnsi="Times New Roman" w:cs="Times New Roman"/>
          <w:sz w:val="28"/>
          <w:szCs w:val="28"/>
        </w:rPr>
        <w:t>’</w:t>
      </w:r>
      <w:r w:rsidRPr="0011458B">
        <w:rPr>
          <w:rFonts w:ascii="Times New Roman" w:hAnsi="Times New Roman" w:cs="Times New Roman"/>
          <w:sz w:val="28"/>
          <w:szCs w:val="28"/>
        </w:rPr>
        <w:t>язки, які забезпечують підтримку соціуму, допомагають людині зовні</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(сім</w:t>
      </w:r>
      <w:r w:rsidR="001F79B6">
        <w:rPr>
          <w:rFonts w:ascii="Times New Roman" w:hAnsi="Times New Roman" w:cs="Times New Roman"/>
          <w:sz w:val="28"/>
          <w:szCs w:val="28"/>
        </w:rPr>
        <w:t>’</w:t>
      </w:r>
      <w:r w:rsidRPr="0011458B">
        <w:rPr>
          <w:rFonts w:ascii="Times New Roman" w:hAnsi="Times New Roman" w:cs="Times New Roman"/>
          <w:sz w:val="28"/>
          <w:szCs w:val="28"/>
        </w:rPr>
        <w:t xml:space="preserve">я, друзі, матеріальний дохід, емоційна </w:t>
      </w:r>
      <w:r w:rsidR="0011458B" w:rsidRPr="0011458B">
        <w:rPr>
          <w:rFonts w:ascii="Times New Roman" w:hAnsi="Times New Roman" w:cs="Times New Roman"/>
          <w:sz w:val="28"/>
          <w:szCs w:val="28"/>
        </w:rPr>
        <w:t>та</w:t>
      </w:r>
      <w:r w:rsidRPr="0011458B">
        <w:rPr>
          <w:rFonts w:ascii="Times New Roman" w:hAnsi="Times New Roman" w:cs="Times New Roman"/>
          <w:sz w:val="28"/>
          <w:szCs w:val="28"/>
        </w:rPr>
        <w:t xml:space="preserve"> державна</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підтримки).</w:t>
      </w:r>
    </w:p>
    <w:p w14:paraId="4D16C88C"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Внутрішні ресурси</w:t>
      </w:r>
      <w:r w:rsidRPr="0011458B">
        <w:rPr>
          <w:rFonts w:ascii="Times New Roman" w:hAnsi="Times New Roman" w:cs="Times New Roman"/>
          <w:sz w:val="28"/>
          <w:szCs w:val="28"/>
        </w:rPr>
        <w:t xml:space="preserve"> – це психічний особистісний потенціал, характер</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та навички, які допомагають людині з</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середини. Це все те, що закладено в</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 xml:space="preserve">людині природою і </w:t>
      </w:r>
      <w:r w:rsidR="0011458B" w:rsidRPr="0011458B">
        <w:rPr>
          <w:rFonts w:ascii="Times New Roman" w:hAnsi="Times New Roman" w:cs="Times New Roman"/>
          <w:sz w:val="28"/>
          <w:szCs w:val="28"/>
        </w:rPr>
        <w:t>накопичувалося</w:t>
      </w:r>
      <w:r w:rsidRPr="0011458B">
        <w:rPr>
          <w:rFonts w:ascii="Times New Roman" w:hAnsi="Times New Roman" w:cs="Times New Roman"/>
          <w:sz w:val="28"/>
          <w:szCs w:val="28"/>
        </w:rPr>
        <w:t xml:space="preserve"> за роки життя (впевненість у собі,</w:t>
      </w:r>
      <w:r w:rsidR="0011458B" w:rsidRPr="0011458B">
        <w:rPr>
          <w:rFonts w:ascii="Times New Roman" w:hAnsi="Times New Roman" w:cs="Times New Roman"/>
          <w:sz w:val="28"/>
          <w:szCs w:val="28"/>
        </w:rPr>
        <w:t xml:space="preserve"> </w:t>
      </w:r>
      <w:r w:rsidRPr="0011458B">
        <w:rPr>
          <w:rFonts w:ascii="Times New Roman" w:hAnsi="Times New Roman" w:cs="Times New Roman"/>
          <w:sz w:val="28"/>
          <w:szCs w:val="28"/>
        </w:rPr>
        <w:t>знання, творче мислення, здібності).</w:t>
      </w:r>
    </w:p>
    <w:p w14:paraId="7E1885C3" w14:textId="77777777" w:rsid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 xml:space="preserve">3. Вправа «Мої ресурси» </w:t>
      </w:r>
      <w:r w:rsidR="0011458B" w:rsidRPr="0011458B">
        <w:rPr>
          <w:rFonts w:ascii="Times New Roman" w:hAnsi="Times New Roman" w:cs="Times New Roman"/>
          <w:sz w:val="28"/>
          <w:szCs w:val="28"/>
        </w:rPr>
        <w:t xml:space="preserve">(розрахована на </w:t>
      </w:r>
      <w:r w:rsidRPr="0011458B">
        <w:rPr>
          <w:rFonts w:ascii="Times New Roman" w:hAnsi="Times New Roman" w:cs="Times New Roman"/>
          <w:sz w:val="28"/>
          <w:szCs w:val="28"/>
        </w:rPr>
        <w:t>10 хвилин</w:t>
      </w:r>
      <w:r w:rsidR="0011458B" w:rsidRPr="0011458B">
        <w:rPr>
          <w:rFonts w:ascii="Times New Roman" w:hAnsi="Times New Roman" w:cs="Times New Roman"/>
          <w:sz w:val="28"/>
          <w:szCs w:val="28"/>
        </w:rPr>
        <w:t>)</w:t>
      </w:r>
      <w:r w:rsidRPr="0011458B">
        <w:rPr>
          <w:rFonts w:ascii="Times New Roman" w:hAnsi="Times New Roman" w:cs="Times New Roman"/>
          <w:sz w:val="28"/>
          <w:szCs w:val="28"/>
        </w:rPr>
        <w:t>. Учасники познайомилися із</w:t>
      </w:r>
      <w:r w:rsidR="0011458B">
        <w:rPr>
          <w:rFonts w:ascii="Times New Roman" w:hAnsi="Times New Roman" w:cs="Times New Roman"/>
          <w:sz w:val="28"/>
          <w:szCs w:val="28"/>
        </w:rPr>
        <w:t xml:space="preserve"> </w:t>
      </w:r>
      <w:r w:rsidRPr="0011458B">
        <w:rPr>
          <w:rFonts w:ascii="Times New Roman" w:hAnsi="Times New Roman" w:cs="Times New Roman"/>
          <w:sz w:val="28"/>
          <w:szCs w:val="28"/>
        </w:rPr>
        <w:t>внутрішніми, зовнішніми ресурсами і вже мають подумати, а що їм</w:t>
      </w:r>
      <w:r w:rsidR="0011458B">
        <w:rPr>
          <w:rFonts w:ascii="Times New Roman" w:hAnsi="Times New Roman" w:cs="Times New Roman"/>
          <w:sz w:val="28"/>
          <w:szCs w:val="28"/>
        </w:rPr>
        <w:t xml:space="preserve"> </w:t>
      </w:r>
      <w:r w:rsidRPr="0011458B">
        <w:rPr>
          <w:rFonts w:ascii="Times New Roman" w:hAnsi="Times New Roman" w:cs="Times New Roman"/>
          <w:sz w:val="28"/>
          <w:szCs w:val="28"/>
        </w:rPr>
        <w:t xml:space="preserve">допомагає у складних ситуаціях. </w:t>
      </w:r>
    </w:p>
    <w:p w14:paraId="0DD0810E"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Кожен учасник на столі має 7 порожніх</w:t>
      </w:r>
      <w:r w:rsidR="0011458B">
        <w:rPr>
          <w:rFonts w:ascii="Times New Roman" w:hAnsi="Times New Roman" w:cs="Times New Roman"/>
          <w:sz w:val="28"/>
          <w:szCs w:val="28"/>
        </w:rPr>
        <w:t xml:space="preserve"> </w:t>
      </w:r>
      <w:r w:rsidRPr="0011458B">
        <w:rPr>
          <w:rFonts w:ascii="Times New Roman" w:hAnsi="Times New Roman" w:cs="Times New Roman"/>
          <w:sz w:val="28"/>
          <w:szCs w:val="28"/>
        </w:rPr>
        <w:t xml:space="preserve">карток, на яких </w:t>
      </w:r>
      <w:r w:rsidR="0011458B">
        <w:rPr>
          <w:rFonts w:ascii="Times New Roman" w:hAnsi="Times New Roman" w:cs="Times New Roman"/>
          <w:sz w:val="28"/>
          <w:szCs w:val="28"/>
        </w:rPr>
        <w:t>він</w:t>
      </w:r>
      <w:r w:rsidRPr="0011458B">
        <w:rPr>
          <w:rFonts w:ascii="Times New Roman" w:hAnsi="Times New Roman" w:cs="Times New Roman"/>
          <w:sz w:val="28"/>
          <w:szCs w:val="28"/>
        </w:rPr>
        <w:t xml:space="preserve"> </w:t>
      </w:r>
      <w:r w:rsidR="003B155F">
        <w:rPr>
          <w:rFonts w:ascii="Times New Roman" w:hAnsi="Times New Roman" w:cs="Times New Roman"/>
          <w:sz w:val="28"/>
          <w:szCs w:val="28"/>
        </w:rPr>
        <w:t>записує</w:t>
      </w:r>
      <w:r w:rsidRPr="0011458B">
        <w:rPr>
          <w:rFonts w:ascii="Times New Roman" w:hAnsi="Times New Roman" w:cs="Times New Roman"/>
          <w:sz w:val="28"/>
          <w:szCs w:val="28"/>
        </w:rPr>
        <w:t xml:space="preserve"> свої ресурси </w:t>
      </w:r>
      <w:r w:rsidR="003B155F">
        <w:rPr>
          <w:rFonts w:ascii="Times New Roman" w:hAnsi="Times New Roman" w:cs="Times New Roman"/>
          <w:sz w:val="28"/>
          <w:szCs w:val="28"/>
        </w:rPr>
        <w:t>з їх</w:t>
      </w:r>
      <w:r w:rsidRPr="0011458B">
        <w:rPr>
          <w:rFonts w:ascii="Times New Roman" w:hAnsi="Times New Roman" w:cs="Times New Roman"/>
          <w:sz w:val="28"/>
          <w:szCs w:val="28"/>
        </w:rPr>
        <w:t xml:space="preserve"> аргументува</w:t>
      </w:r>
      <w:r w:rsidR="003B155F">
        <w:rPr>
          <w:rFonts w:ascii="Times New Roman" w:hAnsi="Times New Roman" w:cs="Times New Roman"/>
          <w:sz w:val="28"/>
          <w:szCs w:val="28"/>
        </w:rPr>
        <w:t>нням</w:t>
      </w:r>
      <w:r w:rsidRPr="0011458B">
        <w:rPr>
          <w:rFonts w:ascii="Times New Roman" w:hAnsi="Times New Roman" w:cs="Times New Roman"/>
          <w:sz w:val="28"/>
          <w:szCs w:val="28"/>
        </w:rPr>
        <w:t>.</w:t>
      </w:r>
    </w:p>
    <w:p w14:paraId="12F3A944"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 xml:space="preserve">4. Обговорення способів активації ресурсів </w:t>
      </w:r>
      <w:r w:rsidR="003B155F" w:rsidRPr="0011458B">
        <w:rPr>
          <w:rFonts w:ascii="Times New Roman" w:hAnsi="Times New Roman" w:cs="Times New Roman"/>
          <w:sz w:val="28"/>
          <w:szCs w:val="28"/>
        </w:rPr>
        <w:t>(розрахована на 10 хвилин)</w:t>
      </w:r>
      <w:r w:rsidR="003B155F">
        <w:rPr>
          <w:rFonts w:ascii="Times New Roman" w:hAnsi="Times New Roman" w:cs="Times New Roman"/>
          <w:sz w:val="28"/>
          <w:szCs w:val="28"/>
        </w:rPr>
        <w:t>.</w:t>
      </w:r>
    </w:p>
    <w:p w14:paraId="28B14B81" w14:textId="77777777" w:rsidR="000501B2" w:rsidRPr="00714FE1" w:rsidRDefault="003B155F" w:rsidP="00DA24CD">
      <w:pPr>
        <w:pStyle w:val="a3"/>
        <w:numPr>
          <w:ilvl w:val="0"/>
          <w:numId w:val="21"/>
        </w:numPr>
        <w:spacing w:after="0" w:line="360" w:lineRule="auto"/>
        <w:ind w:left="0" w:firstLine="851"/>
        <w:jc w:val="both"/>
        <w:rPr>
          <w:rFonts w:ascii="Times New Roman" w:hAnsi="Times New Roman" w:cs="Times New Roman"/>
          <w:sz w:val="28"/>
          <w:szCs w:val="28"/>
          <w:lang w:val="uk-UA"/>
        </w:rPr>
      </w:pPr>
      <w:r w:rsidRPr="00B5430A">
        <w:rPr>
          <w:rFonts w:ascii="Times New Roman" w:hAnsi="Times New Roman" w:cs="Times New Roman"/>
          <w:sz w:val="28"/>
          <w:szCs w:val="28"/>
          <w:lang w:val="uk-UA"/>
        </w:rPr>
        <w:t>Кожен учасник</w:t>
      </w:r>
      <w:r w:rsidR="000501B2" w:rsidRPr="00B5430A">
        <w:rPr>
          <w:rFonts w:ascii="Times New Roman" w:hAnsi="Times New Roman" w:cs="Times New Roman"/>
          <w:sz w:val="28"/>
          <w:szCs w:val="28"/>
          <w:lang w:val="uk-UA"/>
        </w:rPr>
        <w:t xml:space="preserve"> </w:t>
      </w:r>
      <w:r w:rsidRPr="00B5430A">
        <w:rPr>
          <w:rFonts w:ascii="Times New Roman" w:hAnsi="Times New Roman" w:cs="Times New Roman"/>
          <w:sz w:val="28"/>
          <w:szCs w:val="28"/>
          <w:lang w:val="uk-UA"/>
        </w:rPr>
        <w:t>тренінгу с</w:t>
      </w:r>
      <w:r w:rsidR="000501B2" w:rsidRPr="00B5430A">
        <w:rPr>
          <w:rFonts w:ascii="Times New Roman" w:hAnsi="Times New Roman" w:cs="Times New Roman"/>
          <w:sz w:val="28"/>
          <w:szCs w:val="28"/>
          <w:lang w:val="uk-UA"/>
        </w:rPr>
        <w:t>клад</w:t>
      </w:r>
      <w:r w:rsidRPr="00B5430A">
        <w:rPr>
          <w:rFonts w:ascii="Times New Roman" w:hAnsi="Times New Roman" w:cs="Times New Roman"/>
          <w:sz w:val="28"/>
          <w:szCs w:val="28"/>
          <w:lang w:val="uk-UA"/>
        </w:rPr>
        <w:t>ає</w:t>
      </w:r>
      <w:r w:rsidR="000501B2" w:rsidRPr="00B5430A">
        <w:rPr>
          <w:rFonts w:ascii="Times New Roman" w:hAnsi="Times New Roman" w:cs="Times New Roman"/>
          <w:sz w:val="28"/>
          <w:szCs w:val="28"/>
          <w:lang w:val="uk-UA"/>
        </w:rPr>
        <w:t xml:space="preserve"> список </w:t>
      </w:r>
      <w:r w:rsidRPr="00B5430A">
        <w:rPr>
          <w:rFonts w:ascii="Times New Roman" w:hAnsi="Times New Roman" w:cs="Times New Roman"/>
          <w:sz w:val="28"/>
          <w:szCs w:val="28"/>
          <w:lang w:val="uk-UA"/>
        </w:rPr>
        <w:t>в</w:t>
      </w:r>
      <w:r w:rsidR="000501B2" w:rsidRPr="00B5430A">
        <w:rPr>
          <w:rFonts w:ascii="Times New Roman" w:hAnsi="Times New Roman" w:cs="Times New Roman"/>
          <w:sz w:val="28"/>
          <w:szCs w:val="28"/>
          <w:lang w:val="uk-UA"/>
        </w:rPr>
        <w:t xml:space="preserve">прав, які допомагають </w:t>
      </w:r>
      <w:r w:rsidRPr="00B5430A">
        <w:rPr>
          <w:rFonts w:ascii="Times New Roman" w:hAnsi="Times New Roman" w:cs="Times New Roman"/>
          <w:sz w:val="28"/>
          <w:szCs w:val="28"/>
          <w:lang w:val="uk-UA"/>
        </w:rPr>
        <w:t xml:space="preserve">йому </w:t>
      </w:r>
      <w:r w:rsidR="000501B2" w:rsidRPr="00B5430A">
        <w:rPr>
          <w:rFonts w:ascii="Times New Roman" w:hAnsi="Times New Roman" w:cs="Times New Roman"/>
          <w:sz w:val="28"/>
          <w:szCs w:val="28"/>
          <w:lang w:val="uk-UA"/>
        </w:rPr>
        <w:t>розслабитися, приносять</w:t>
      </w:r>
      <w:r w:rsidRPr="00B5430A">
        <w:rPr>
          <w:rFonts w:ascii="Times New Roman" w:hAnsi="Times New Roman" w:cs="Times New Roman"/>
          <w:sz w:val="28"/>
          <w:szCs w:val="28"/>
          <w:lang w:val="uk-UA"/>
        </w:rPr>
        <w:t xml:space="preserve"> </w:t>
      </w:r>
      <w:r w:rsidR="000501B2" w:rsidRPr="00B5430A">
        <w:rPr>
          <w:rFonts w:ascii="Times New Roman" w:hAnsi="Times New Roman" w:cs="Times New Roman"/>
          <w:sz w:val="28"/>
          <w:szCs w:val="28"/>
          <w:lang w:val="uk-UA"/>
        </w:rPr>
        <w:t>задоволення, надихають</w:t>
      </w:r>
      <w:r w:rsidRPr="00B5430A">
        <w:rPr>
          <w:rFonts w:ascii="Times New Roman" w:hAnsi="Times New Roman" w:cs="Times New Roman"/>
          <w:sz w:val="28"/>
          <w:szCs w:val="28"/>
          <w:lang w:val="uk-UA"/>
        </w:rPr>
        <w:t xml:space="preserve"> на виконання поставлених цілей</w:t>
      </w:r>
      <w:r w:rsidR="000501B2" w:rsidRPr="00B5430A">
        <w:rPr>
          <w:rFonts w:ascii="Times New Roman" w:hAnsi="Times New Roman" w:cs="Times New Roman"/>
          <w:sz w:val="28"/>
          <w:szCs w:val="28"/>
          <w:lang w:val="uk-UA"/>
        </w:rPr>
        <w:t xml:space="preserve">, наприклад: </w:t>
      </w:r>
      <w:r w:rsidRPr="00B5430A">
        <w:rPr>
          <w:rFonts w:ascii="Times New Roman" w:hAnsi="Times New Roman" w:cs="Times New Roman"/>
          <w:sz w:val="28"/>
          <w:szCs w:val="28"/>
          <w:lang w:val="uk-UA"/>
        </w:rPr>
        <w:t>прослуховування</w:t>
      </w:r>
      <w:r w:rsidR="000501B2" w:rsidRPr="00B5430A">
        <w:rPr>
          <w:rFonts w:ascii="Times New Roman" w:hAnsi="Times New Roman" w:cs="Times New Roman"/>
          <w:sz w:val="28"/>
          <w:szCs w:val="28"/>
          <w:lang w:val="uk-UA"/>
        </w:rPr>
        <w:t xml:space="preserve"> музик</w:t>
      </w:r>
      <w:r w:rsidRPr="00B5430A">
        <w:rPr>
          <w:rFonts w:ascii="Times New Roman" w:hAnsi="Times New Roman" w:cs="Times New Roman"/>
          <w:sz w:val="28"/>
          <w:szCs w:val="28"/>
          <w:lang w:val="uk-UA"/>
        </w:rPr>
        <w:t>и</w:t>
      </w:r>
      <w:r w:rsidR="000501B2" w:rsidRPr="00B5430A">
        <w:rPr>
          <w:rFonts w:ascii="Times New Roman" w:hAnsi="Times New Roman" w:cs="Times New Roman"/>
          <w:sz w:val="28"/>
          <w:szCs w:val="28"/>
          <w:lang w:val="uk-UA"/>
        </w:rPr>
        <w:t xml:space="preserve">, </w:t>
      </w:r>
      <w:r w:rsidRPr="00B5430A">
        <w:rPr>
          <w:rFonts w:ascii="Times New Roman" w:hAnsi="Times New Roman" w:cs="Times New Roman"/>
          <w:sz w:val="28"/>
          <w:szCs w:val="28"/>
          <w:lang w:val="uk-UA"/>
        </w:rPr>
        <w:t xml:space="preserve">перегляд </w:t>
      </w:r>
      <w:r w:rsidR="000501B2" w:rsidRPr="00B5430A">
        <w:rPr>
          <w:rFonts w:ascii="Times New Roman" w:hAnsi="Times New Roman" w:cs="Times New Roman"/>
          <w:sz w:val="28"/>
          <w:szCs w:val="28"/>
          <w:lang w:val="uk-UA"/>
        </w:rPr>
        <w:t>улюблени</w:t>
      </w:r>
      <w:r w:rsidRPr="00B5430A">
        <w:rPr>
          <w:rFonts w:ascii="Times New Roman" w:hAnsi="Times New Roman" w:cs="Times New Roman"/>
          <w:sz w:val="28"/>
          <w:szCs w:val="28"/>
          <w:lang w:val="uk-UA"/>
        </w:rPr>
        <w:t>х</w:t>
      </w:r>
      <w:r w:rsidR="000501B2" w:rsidRPr="00B5430A">
        <w:rPr>
          <w:rFonts w:ascii="Times New Roman" w:hAnsi="Times New Roman" w:cs="Times New Roman"/>
          <w:sz w:val="28"/>
          <w:szCs w:val="28"/>
          <w:lang w:val="uk-UA"/>
        </w:rPr>
        <w:t xml:space="preserve"> фільм</w:t>
      </w:r>
      <w:r w:rsidRPr="00B5430A">
        <w:rPr>
          <w:rFonts w:ascii="Times New Roman" w:hAnsi="Times New Roman" w:cs="Times New Roman"/>
          <w:sz w:val="28"/>
          <w:szCs w:val="28"/>
          <w:lang w:val="uk-UA"/>
        </w:rPr>
        <w:t>ів</w:t>
      </w:r>
      <w:r w:rsidR="000501B2" w:rsidRPr="00B5430A">
        <w:rPr>
          <w:rFonts w:ascii="Times New Roman" w:hAnsi="Times New Roman" w:cs="Times New Roman"/>
          <w:sz w:val="28"/>
          <w:szCs w:val="28"/>
          <w:lang w:val="uk-UA"/>
        </w:rPr>
        <w:t xml:space="preserve">, </w:t>
      </w:r>
      <w:r w:rsidRPr="00B5430A">
        <w:rPr>
          <w:rFonts w:ascii="Times New Roman" w:hAnsi="Times New Roman" w:cs="Times New Roman"/>
          <w:sz w:val="28"/>
          <w:szCs w:val="28"/>
          <w:lang w:val="uk-UA"/>
        </w:rPr>
        <w:t xml:space="preserve">здійснити </w:t>
      </w:r>
      <w:r w:rsidR="000501B2" w:rsidRPr="00B5430A">
        <w:rPr>
          <w:rFonts w:ascii="Times New Roman" w:hAnsi="Times New Roman" w:cs="Times New Roman"/>
          <w:sz w:val="28"/>
          <w:szCs w:val="28"/>
          <w:lang w:val="uk-UA"/>
        </w:rPr>
        <w:t>прогуля</w:t>
      </w:r>
      <w:r w:rsidRPr="00B5430A">
        <w:rPr>
          <w:rFonts w:ascii="Times New Roman" w:hAnsi="Times New Roman" w:cs="Times New Roman"/>
          <w:sz w:val="28"/>
          <w:szCs w:val="28"/>
          <w:lang w:val="uk-UA"/>
        </w:rPr>
        <w:t>нку</w:t>
      </w:r>
      <w:r w:rsidR="000501B2" w:rsidRPr="00B5430A">
        <w:rPr>
          <w:rFonts w:ascii="Times New Roman" w:hAnsi="Times New Roman" w:cs="Times New Roman"/>
          <w:sz w:val="28"/>
          <w:szCs w:val="28"/>
          <w:lang w:val="uk-UA"/>
        </w:rPr>
        <w:t xml:space="preserve"> парком</w:t>
      </w:r>
      <w:r w:rsidRPr="00B5430A">
        <w:rPr>
          <w:rFonts w:ascii="Times New Roman" w:hAnsi="Times New Roman" w:cs="Times New Roman"/>
          <w:sz w:val="28"/>
          <w:szCs w:val="28"/>
          <w:lang w:val="uk-UA"/>
        </w:rPr>
        <w:t xml:space="preserve"> або берегом річки</w:t>
      </w:r>
      <w:r w:rsidR="000501B2" w:rsidRPr="00B5430A">
        <w:rPr>
          <w:rFonts w:ascii="Times New Roman" w:hAnsi="Times New Roman" w:cs="Times New Roman"/>
          <w:sz w:val="28"/>
          <w:szCs w:val="28"/>
          <w:lang w:val="uk-UA"/>
        </w:rPr>
        <w:t xml:space="preserve">, </w:t>
      </w:r>
      <w:r w:rsidRPr="00B5430A">
        <w:rPr>
          <w:rFonts w:ascii="Times New Roman" w:hAnsi="Times New Roman" w:cs="Times New Roman"/>
          <w:sz w:val="28"/>
          <w:szCs w:val="28"/>
          <w:lang w:val="uk-UA"/>
        </w:rPr>
        <w:t>відвідати</w:t>
      </w:r>
      <w:r w:rsidR="000501B2" w:rsidRPr="00B5430A">
        <w:rPr>
          <w:rFonts w:ascii="Times New Roman" w:hAnsi="Times New Roman" w:cs="Times New Roman"/>
          <w:sz w:val="28"/>
          <w:szCs w:val="28"/>
          <w:lang w:val="uk-UA"/>
        </w:rPr>
        <w:t xml:space="preserve"> на </w:t>
      </w:r>
      <w:r w:rsidRPr="00714FE1">
        <w:rPr>
          <w:rFonts w:ascii="Times New Roman" w:hAnsi="Times New Roman" w:cs="Times New Roman"/>
          <w:sz w:val="28"/>
          <w:szCs w:val="28"/>
          <w:lang w:val="uk-UA"/>
        </w:rPr>
        <w:t xml:space="preserve">художню </w:t>
      </w:r>
      <w:r w:rsidR="000501B2" w:rsidRPr="00714FE1">
        <w:rPr>
          <w:rFonts w:ascii="Times New Roman" w:hAnsi="Times New Roman" w:cs="Times New Roman"/>
          <w:sz w:val="28"/>
          <w:szCs w:val="28"/>
          <w:lang w:val="uk-UA"/>
        </w:rPr>
        <w:t>виставку, з</w:t>
      </w:r>
      <w:r w:rsidR="001F79B6">
        <w:rPr>
          <w:rFonts w:ascii="Times New Roman" w:hAnsi="Times New Roman" w:cs="Times New Roman"/>
          <w:sz w:val="28"/>
          <w:szCs w:val="28"/>
          <w:lang w:val="uk-UA"/>
        </w:rPr>
        <w:t>’</w:t>
      </w:r>
      <w:r w:rsidR="000501B2" w:rsidRPr="00714FE1">
        <w:rPr>
          <w:rFonts w:ascii="Times New Roman" w:hAnsi="Times New Roman" w:cs="Times New Roman"/>
          <w:sz w:val="28"/>
          <w:szCs w:val="28"/>
          <w:lang w:val="uk-UA"/>
        </w:rPr>
        <w:t>їсти</w:t>
      </w:r>
      <w:r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улюблену страву</w:t>
      </w:r>
      <w:r w:rsidRPr="00714FE1">
        <w:rPr>
          <w:rFonts w:ascii="Times New Roman" w:hAnsi="Times New Roman" w:cs="Times New Roman"/>
          <w:sz w:val="28"/>
          <w:szCs w:val="28"/>
          <w:lang w:val="uk-UA"/>
        </w:rPr>
        <w:t xml:space="preserve"> і т. ін.</w:t>
      </w:r>
      <w:r w:rsidR="000501B2" w:rsidRPr="00714FE1">
        <w:rPr>
          <w:rFonts w:ascii="Times New Roman" w:hAnsi="Times New Roman" w:cs="Times New Roman"/>
          <w:sz w:val="28"/>
          <w:szCs w:val="28"/>
          <w:lang w:val="uk-UA"/>
        </w:rPr>
        <w:t xml:space="preserve"> І в момент, коли </w:t>
      </w:r>
      <w:r w:rsidRPr="00714FE1">
        <w:rPr>
          <w:rFonts w:ascii="Times New Roman" w:hAnsi="Times New Roman" w:cs="Times New Roman"/>
          <w:sz w:val="28"/>
          <w:szCs w:val="28"/>
          <w:lang w:val="uk-UA"/>
        </w:rPr>
        <w:t xml:space="preserve">учасник тренінгу </w:t>
      </w:r>
      <w:r w:rsidR="000501B2" w:rsidRPr="00714FE1">
        <w:rPr>
          <w:rFonts w:ascii="Times New Roman" w:hAnsi="Times New Roman" w:cs="Times New Roman"/>
          <w:sz w:val="28"/>
          <w:szCs w:val="28"/>
          <w:lang w:val="uk-UA"/>
        </w:rPr>
        <w:t>відчу</w:t>
      </w:r>
      <w:r w:rsidRPr="00714FE1">
        <w:rPr>
          <w:rFonts w:ascii="Times New Roman" w:hAnsi="Times New Roman" w:cs="Times New Roman"/>
          <w:sz w:val="28"/>
          <w:szCs w:val="28"/>
          <w:lang w:val="uk-UA"/>
        </w:rPr>
        <w:t>ває</w:t>
      </w:r>
      <w:r w:rsidR="000501B2" w:rsidRPr="00714FE1">
        <w:rPr>
          <w:rFonts w:ascii="Times New Roman" w:hAnsi="Times New Roman" w:cs="Times New Roman"/>
          <w:sz w:val="28"/>
          <w:szCs w:val="28"/>
          <w:lang w:val="uk-UA"/>
        </w:rPr>
        <w:t xml:space="preserve"> тривогу та стрес, </w:t>
      </w:r>
      <w:r w:rsidRPr="00714FE1">
        <w:rPr>
          <w:rFonts w:ascii="Times New Roman" w:hAnsi="Times New Roman" w:cs="Times New Roman"/>
          <w:sz w:val="28"/>
          <w:szCs w:val="28"/>
          <w:lang w:val="uk-UA"/>
        </w:rPr>
        <w:t xml:space="preserve">необхідно </w:t>
      </w:r>
      <w:r w:rsidR="000501B2" w:rsidRPr="00714FE1">
        <w:rPr>
          <w:rFonts w:ascii="Times New Roman" w:hAnsi="Times New Roman" w:cs="Times New Roman"/>
          <w:sz w:val="28"/>
          <w:szCs w:val="28"/>
          <w:lang w:val="uk-UA"/>
        </w:rPr>
        <w:t>відкри</w:t>
      </w:r>
      <w:r w:rsidRPr="00714FE1">
        <w:rPr>
          <w:rFonts w:ascii="Times New Roman" w:hAnsi="Times New Roman" w:cs="Times New Roman"/>
          <w:sz w:val="28"/>
          <w:szCs w:val="28"/>
          <w:lang w:val="uk-UA"/>
        </w:rPr>
        <w:t xml:space="preserve">ти </w:t>
      </w:r>
      <w:r w:rsidR="000501B2" w:rsidRPr="00714FE1">
        <w:rPr>
          <w:rFonts w:ascii="Times New Roman" w:hAnsi="Times New Roman" w:cs="Times New Roman"/>
          <w:sz w:val="28"/>
          <w:szCs w:val="28"/>
          <w:lang w:val="uk-UA"/>
        </w:rPr>
        <w:t>цей список і вибрат</w:t>
      </w:r>
      <w:r w:rsidRPr="00714FE1">
        <w:rPr>
          <w:rFonts w:ascii="Times New Roman" w:hAnsi="Times New Roman" w:cs="Times New Roman"/>
          <w:sz w:val="28"/>
          <w:szCs w:val="28"/>
          <w:lang w:val="uk-UA"/>
        </w:rPr>
        <w:t>и</w:t>
      </w:r>
      <w:r w:rsidR="000501B2" w:rsidRPr="00714FE1">
        <w:rPr>
          <w:rFonts w:ascii="Times New Roman" w:hAnsi="Times New Roman" w:cs="Times New Roman"/>
          <w:sz w:val="28"/>
          <w:szCs w:val="28"/>
          <w:lang w:val="uk-UA"/>
        </w:rPr>
        <w:t>, чим порадувати себе.</w:t>
      </w:r>
    </w:p>
    <w:p w14:paraId="34AA5760" w14:textId="77777777" w:rsidR="000501B2" w:rsidRPr="00714FE1" w:rsidRDefault="009A56A9" w:rsidP="00DA24CD">
      <w:pPr>
        <w:pStyle w:val="a3"/>
        <w:numPr>
          <w:ilvl w:val="0"/>
          <w:numId w:val="21"/>
        </w:numPr>
        <w:spacing w:after="0" w:line="360" w:lineRule="auto"/>
        <w:ind w:left="0" w:firstLine="851"/>
        <w:jc w:val="both"/>
        <w:rPr>
          <w:rFonts w:ascii="Times New Roman" w:hAnsi="Times New Roman" w:cs="Times New Roman"/>
          <w:sz w:val="28"/>
          <w:szCs w:val="28"/>
          <w:lang w:val="uk-UA"/>
        </w:rPr>
      </w:pPr>
      <w:r w:rsidRPr="00714FE1">
        <w:rPr>
          <w:rFonts w:ascii="Times New Roman" w:hAnsi="Times New Roman" w:cs="Times New Roman"/>
          <w:sz w:val="28"/>
          <w:szCs w:val="28"/>
          <w:lang w:val="uk-UA"/>
        </w:rPr>
        <w:t>Ведення щоденника. Кожного вечора необхідно занотовувати в</w:t>
      </w:r>
      <w:r w:rsidR="000501B2" w:rsidRPr="00714FE1">
        <w:rPr>
          <w:rFonts w:ascii="Times New Roman" w:hAnsi="Times New Roman" w:cs="Times New Roman"/>
          <w:sz w:val="28"/>
          <w:szCs w:val="28"/>
          <w:lang w:val="uk-UA"/>
        </w:rPr>
        <w:t>ід руки до зошита по 5</w:t>
      </w:r>
      <w:r w:rsidR="00F3797A"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своїх досягнень. Це може бути щось зовсім просте або щось вагоме.</w:t>
      </w:r>
      <w:r w:rsidR="00F3797A"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Вченими встановлено, що, згадуючи щасливі моменти, ви ніби знову</w:t>
      </w:r>
      <w:r w:rsidR="00F3797A"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повертаєтесь в ті ж емоції і ваш стан змінюється. Тому і спогад приємних</w:t>
      </w:r>
      <w:r w:rsidR="00F3797A"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 xml:space="preserve">історій дозволить </w:t>
      </w:r>
      <w:r w:rsidR="00F3797A" w:rsidRPr="00714FE1">
        <w:rPr>
          <w:rFonts w:ascii="Times New Roman" w:hAnsi="Times New Roman" w:cs="Times New Roman"/>
          <w:sz w:val="28"/>
          <w:szCs w:val="28"/>
          <w:lang w:val="uk-UA"/>
        </w:rPr>
        <w:t>клієнтові</w:t>
      </w:r>
      <w:r w:rsidR="000501B2" w:rsidRPr="00714FE1">
        <w:rPr>
          <w:rFonts w:ascii="Times New Roman" w:hAnsi="Times New Roman" w:cs="Times New Roman"/>
          <w:sz w:val="28"/>
          <w:szCs w:val="28"/>
          <w:lang w:val="uk-UA"/>
        </w:rPr>
        <w:t xml:space="preserve"> бути в хорошому настрої.</w:t>
      </w:r>
    </w:p>
    <w:p w14:paraId="05E6CA9B" w14:textId="77777777" w:rsidR="000501B2" w:rsidRPr="00714FE1" w:rsidRDefault="00B5430A" w:rsidP="00DA24CD">
      <w:pPr>
        <w:pStyle w:val="a3"/>
        <w:numPr>
          <w:ilvl w:val="1"/>
          <w:numId w:val="22"/>
        </w:numPr>
        <w:spacing w:after="0" w:line="360" w:lineRule="auto"/>
        <w:ind w:left="0" w:firstLine="851"/>
        <w:jc w:val="both"/>
        <w:rPr>
          <w:rFonts w:ascii="Times New Roman" w:hAnsi="Times New Roman" w:cs="Times New Roman"/>
          <w:sz w:val="28"/>
          <w:szCs w:val="28"/>
          <w:lang w:val="uk-UA"/>
        </w:rPr>
      </w:pPr>
      <w:r w:rsidRPr="00714FE1">
        <w:rPr>
          <w:rFonts w:ascii="Times New Roman" w:hAnsi="Times New Roman" w:cs="Times New Roman"/>
          <w:sz w:val="28"/>
          <w:szCs w:val="28"/>
          <w:lang w:val="uk-UA"/>
        </w:rPr>
        <w:t>Заняття с</w:t>
      </w:r>
      <w:r w:rsidR="000501B2" w:rsidRPr="00714FE1">
        <w:rPr>
          <w:rFonts w:ascii="Times New Roman" w:hAnsi="Times New Roman" w:cs="Times New Roman"/>
          <w:sz w:val="28"/>
          <w:szCs w:val="28"/>
          <w:lang w:val="uk-UA"/>
        </w:rPr>
        <w:t>порт</w:t>
      </w:r>
      <w:r w:rsidRPr="00714FE1">
        <w:rPr>
          <w:rFonts w:ascii="Times New Roman" w:hAnsi="Times New Roman" w:cs="Times New Roman"/>
          <w:sz w:val="28"/>
          <w:szCs w:val="28"/>
          <w:lang w:val="uk-UA"/>
        </w:rPr>
        <w:t>ом</w:t>
      </w:r>
      <w:r w:rsidR="000501B2" w:rsidRPr="00714FE1">
        <w:rPr>
          <w:rFonts w:ascii="Times New Roman" w:hAnsi="Times New Roman" w:cs="Times New Roman"/>
          <w:sz w:val="28"/>
          <w:szCs w:val="28"/>
          <w:lang w:val="uk-UA"/>
        </w:rPr>
        <w:t xml:space="preserve">. Спортивна діяльність дає </w:t>
      </w:r>
      <w:r w:rsidRPr="00714FE1">
        <w:rPr>
          <w:rFonts w:ascii="Times New Roman" w:hAnsi="Times New Roman" w:cs="Times New Roman"/>
          <w:sz w:val="28"/>
          <w:szCs w:val="28"/>
          <w:lang w:val="uk-UA"/>
        </w:rPr>
        <w:t>людині</w:t>
      </w:r>
      <w:r w:rsidR="000501B2"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 xml:space="preserve">додаткову </w:t>
      </w:r>
      <w:r w:rsidR="000501B2" w:rsidRPr="00714FE1">
        <w:rPr>
          <w:rFonts w:ascii="Times New Roman" w:hAnsi="Times New Roman" w:cs="Times New Roman"/>
          <w:sz w:val="28"/>
          <w:szCs w:val="28"/>
          <w:lang w:val="uk-UA"/>
        </w:rPr>
        <w:t>енергію, а не відбирає</w:t>
      </w:r>
      <w:r w:rsidRPr="00714FE1">
        <w:rPr>
          <w:rFonts w:ascii="Times New Roman" w:hAnsi="Times New Roman" w:cs="Times New Roman"/>
          <w:sz w:val="28"/>
          <w:szCs w:val="28"/>
          <w:lang w:val="uk-UA"/>
        </w:rPr>
        <w:t xml:space="preserve"> її</w:t>
      </w:r>
      <w:r w:rsidR="000501B2" w:rsidRPr="00714FE1">
        <w:rPr>
          <w:rFonts w:ascii="Times New Roman" w:hAnsi="Times New Roman" w:cs="Times New Roman"/>
          <w:sz w:val="28"/>
          <w:szCs w:val="28"/>
          <w:lang w:val="uk-UA"/>
        </w:rPr>
        <w:t>.</w:t>
      </w:r>
      <w:r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Тренування 2-3 рази на тиждень надаватим</w:t>
      </w:r>
      <w:r w:rsidRPr="00714FE1">
        <w:rPr>
          <w:rFonts w:ascii="Times New Roman" w:hAnsi="Times New Roman" w:cs="Times New Roman"/>
          <w:sz w:val="28"/>
          <w:szCs w:val="28"/>
          <w:lang w:val="uk-UA"/>
        </w:rPr>
        <w:t>уть життєвих сил та енергійного задоволення</w:t>
      </w:r>
      <w:r w:rsidR="000501B2" w:rsidRPr="00714FE1">
        <w:rPr>
          <w:rFonts w:ascii="Times New Roman" w:hAnsi="Times New Roman" w:cs="Times New Roman"/>
          <w:sz w:val="28"/>
          <w:szCs w:val="28"/>
          <w:lang w:val="uk-UA"/>
        </w:rPr>
        <w:t>.</w:t>
      </w:r>
      <w:r w:rsidRPr="00714FE1">
        <w:rPr>
          <w:rFonts w:ascii="Times New Roman" w:hAnsi="Times New Roman" w:cs="Times New Roman"/>
          <w:sz w:val="28"/>
          <w:szCs w:val="28"/>
          <w:lang w:val="uk-UA"/>
        </w:rPr>
        <w:t xml:space="preserve"> </w:t>
      </w:r>
      <w:r w:rsidR="000501B2" w:rsidRPr="00714FE1">
        <w:rPr>
          <w:rFonts w:ascii="Times New Roman" w:hAnsi="Times New Roman" w:cs="Times New Roman"/>
          <w:sz w:val="28"/>
          <w:szCs w:val="28"/>
          <w:lang w:val="uk-UA"/>
        </w:rPr>
        <w:t xml:space="preserve">Спорт настільки різноманітний, що </w:t>
      </w:r>
      <w:r w:rsidR="000501B2" w:rsidRPr="00714FE1">
        <w:rPr>
          <w:rFonts w:ascii="Times New Roman" w:hAnsi="Times New Roman" w:cs="Times New Roman"/>
          <w:sz w:val="28"/>
          <w:szCs w:val="28"/>
          <w:lang w:val="uk-UA"/>
        </w:rPr>
        <w:lastRenderedPageBreak/>
        <w:t>кожен зможе знайти заняття до душі.</w:t>
      </w:r>
      <w:r w:rsidRPr="00714FE1">
        <w:rPr>
          <w:rFonts w:ascii="Times New Roman" w:hAnsi="Times New Roman" w:cs="Times New Roman"/>
          <w:sz w:val="28"/>
          <w:szCs w:val="28"/>
          <w:lang w:val="uk-UA"/>
        </w:rPr>
        <w:t xml:space="preserve"> Кожен повинен в</w:t>
      </w:r>
      <w:r w:rsidR="000501B2" w:rsidRPr="00714FE1">
        <w:rPr>
          <w:rFonts w:ascii="Times New Roman" w:hAnsi="Times New Roman" w:cs="Times New Roman"/>
          <w:sz w:val="28"/>
          <w:szCs w:val="28"/>
          <w:lang w:val="uk-UA"/>
        </w:rPr>
        <w:t>ибират</w:t>
      </w:r>
      <w:r w:rsidRPr="00714FE1">
        <w:rPr>
          <w:rFonts w:ascii="Times New Roman" w:hAnsi="Times New Roman" w:cs="Times New Roman"/>
          <w:sz w:val="28"/>
          <w:szCs w:val="28"/>
          <w:lang w:val="uk-UA"/>
        </w:rPr>
        <w:t>и</w:t>
      </w:r>
      <w:r w:rsidR="000501B2" w:rsidRPr="00714FE1">
        <w:rPr>
          <w:rFonts w:ascii="Times New Roman" w:hAnsi="Times New Roman" w:cs="Times New Roman"/>
          <w:sz w:val="28"/>
          <w:szCs w:val="28"/>
          <w:lang w:val="uk-UA"/>
        </w:rPr>
        <w:t xml:space="preserve"> той вид </w:t>
      </w:r>
      <w:r w:rsidRPr="00714FE1">
        <w:rPr>
          <w:rFonts w:ascii="Times New Roman" w:hAnsi="Times New Roman" w:cs="Times New Roman"/>
          <w:sz w:val="28"/>
          <w:szCs w:val="28"/>
          <w:lang w:val="uk-UA"/>
        </w:rPr>
        <w:t xml:space="preserve">спортивної </w:t>
      </w:r>
      <w:r w:rsidR="000501B2" w:rsidRPr="00714FE1">
        <w:rPr>
          <w:rFonts w:ascii="Times New Roman" w:hAnsi="Times New Roman" w:cs="Times New Roman"/>
          <w:sz w:val="28"/>
          <w:szCs w:val="28"/>
          <w:lang w:val="uk-UA"/>
        </w:rPr>
        <w:t xml:space="preserve">активності, що підходить саме </w:t>
      </w:r>
      <w:r w:rsidRPr="00714FE1">
        <w:rPr>
          <w:rFonts w:ascii="Times New Roman" w:hAnsi="Times New Roman" w:cs="Times New Roman"/>
          <w:sz w:val="28"/>
          <w:szCs w:val="28"/>
          <w:lang w:val="uk-UA"/>
        </w:rPr>
        <w:t>йому</w:t>
      </w:r>
      <w:r w:rsidR="000501B2" w:rsidRPr="00714FE1">
        <w:rPr>
          <w:rFonts w:ascii="Times New Roman" w:hAnsi="Times New Roman" w:cs="Times New Roman"/>
          <w:sz w:val="28"/>
          <w:szCs w:val="28"/>
          <w:lang w:val="uk-UA"/>
        </w:rPr>
        <w:t>.</w:t>
      </w:r>
    </w:p>
    <w:p w14:paraId="01F74FCA" w14:textId="77777777" w:rsidR="000501B2" w:rsidRPr="00714FE1" w:rsidRDefault="000501B2" w:rsidP="00DA24CD">
      <w:pPr>
        <w:pStyle w:val="a3"/>
        <w:numPr>
          <w:ilvl w:val="1"/>
          <w:numId w:val="22"/>
        </w:numPr>
        <w:spacing w:after="0" w:line="360" w:lineRule="auto"/>
        <w:ind w:left="0" w:firstLine="851"/>
        <w:jc w:val="both"/>
        <w:rPr>
          <w:rFonts w:ascii="Times New Roman" w:hAnsi="Times New Roman" w:cs="Times New Roman"/>
          <w:sz w:val="28"/>
          <w:szCs w:val="28"/>
          <w:lang w:val="uk-UA"/>
        </w:rPr>
      </w:pPr>
      <w:r w:rsidRPr="00714FE1">
        <w:rPr>
          <w:rFonts w:ascii="Times New Roman" w:hAnsi="Times New Roman" w:cs="Times New Roman"/>
          <w:sz w:val="28"/>
          <w:szCs w:val="28"/>
          <w:lang w:val="uk-UA"/>
        </w:rPr>
        <w:t>Дихання. Дослідники Стенфордського університету встановили</w:t>
      </w:r>
      <w:r w:rsidR="00B5430A"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зв</w:t>
      </w:r>
      <w:r w:rsidR="001F79B6">
        <w:rPr>
          <w:rFonts w:ascii="Times New Roman" w:hAnsi="Times New Roman" w:cs="Times New Roman"/>
          <w:sz w:val="28"/>
          <w:szCs w:val="28"/>
          <w:lang w:val="uk-UA"/>
        </w:rPr>
        <w:t>’</w:t>
      </w:r>
      <w:r w:rsidRPr="00714FE1">
        <w:rPr>
          <w:rFonts w:ascii="Times New Roman" w:hAnsi="Times New Roman" w:cs="Times New Roman"/>
          <w:sz w:val="28"/>
          <w:szCs w:val="28"/>
          <w:lang w:val="uk-UA"/>
        </w:rPr>
        <w:t xml:space="preserve">язок між диханням та емоційним станом: чим </w:t>
      </w:r>
      <w:r w:rsidR="00B5430A" w:rsidRPr="00714FE1">
        <w:rPr>
          <w:rFonts w:ascii="Times New Roman" w:hAnsi="Times New Roman" w:cs="Times New Roman"/>
          <w:sz w:val="28"/>
          <w:szCs w:val="28"/>
          <w:lang w:val="uk-UA"/>
        </w:rPr>
        <w:t>більш поверхневе</w:t>
      </w:r>
      <w:r w:rsidRPr="00714FE1">
        <w:rPr>
          <w:rFonts w:ascii="Times New Roman" w:hAnsi="Times New Roman" w:cs="Times New Roman"/>
          <w:sz w:val="28"/>
          <w:szCs w:val="28"/>
          <w:lang w:val="uk-UA"/>
        </w:rPr>
        <w:t xml:space="preserve"> </w:t>
      </w:r>
      <w:r w:rsidR="00B5430A" w:rsidRPr="00714FE1">
        <w:rPr>
          <w:rFonts w:ascii="Times New Roman" w:hAnsi="Times New Roman" w:cs="Times New Roman"/>
          <w:sz w:val="28"/>
          <w:szCs w:val="28"/>
          <w:lang w:val="uk-UA"/>
        </w:rPr>
        <w:t xml:space="preserve">у людини </w:t>
      </w:r>
      <w:r w:rsidRPr="00714FE1">
        <w:rPr>
          <w:rFonts w:ascii="Times New Roman" w:hAnsi="Times New Roman" w:cs="Times New Roman"/>
          <w:sz w:val="28"/>
          <w:szCs w:val="28"/>
          <w:lang w:val="uk-UA"/>
        </w:rPr>
        <w:t xml:space="preserve"> диха</w:t>
      </w:r>
      <w:r w:rsidR="00B5430A" w:rsidRPr="00714FE1">
        <w:rPr>
          <w:rFonts w:ascii="Times New Roman" w:hAnsi="Times New Roman" w:cs="Times New Roman"/>
          <w:sz w:val="28"/>
          <w:szCs w:val="28"/>
          <w:lang w:val="uk-UA"/>
        </w:rPr>
        <w:t>ння</w:t>
      </w:r>
      <w:r w:rsidRPr="00714FE1">
        <w:rPr>
          <w:rFonts w:ascii="Times New Roman" w:hAnsi="Times New Roman" w:cs="Times New Roman"/>
          <w:sz w:val="28"/>
          <w:szCs w:val="28"/>
          <w:lang w:val="uk-UA"/>
        </w:rPr>
        <w:t>,</w:t>
      </w:r>
      <w:r w:rsidR="00B5430A"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тим вищий рівень тривожності. Якщо ми дихаємо швидко, то розслаблення</w:t>
      </w:r>
      <w:r w:rsidR="00B5430A"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організму практично не відбувається. Виконуйте дихальну гімнастику.</w:t>
      </w:r>
      <w:r w:rsidR="00B5430A"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Глибокий вдих із затримкою дихання активізує симпатичну нервову</w:t>
      </w:r>
      <w:r w:rsidR="00B5430A"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систему, а подовжений видих заспокоює наш організм.</w:t>
      </w:r>
    </w:p>
    <w:p w14:paraId="07BCA3B2" w14:textId="77777777" w:rsidR="000501B2" w:rsidRPr="00714FE1" w:rsidRDefault="000501B2" w:rsidP="00DA24CD">
      <w:pPr>
        <w:pStyle w:val="a3"/>
        <w:numPr>
          <w:ilvl w:val="1"/>
          <w:numId w:val="22"/>
        </w:numPr>
        <w:spacing w:after="0" w:line="360" w:lineRule="auto"/>
        <w:ind w:left="0" w:firstLine="851"/>
        <w:jc w:val="both"/>
        <w:rPr>
          <w:rFonts w:ascii="Times New Roman" w:hAnsi="Times New Roman" w:cs="Times New Roman"/>
          <w:sz w:val="28"/>
          <w:szCs w:val="28"/>
          <w:lang w:val="uk-UA"/>
        </w:rPr>
      </w:pPr>
      <w:r w:rsidRPr="00714FE1">
        <w:rPr>
          <w:rFonts w:ascii="Times New Roman" w:hAnsi="Times New Roman" w:cs="Times New Roman"/>
          <w:sz w:val="28"/>
          <w:szCs w:val="28"/>
          <w:lang w:val="uk-UA"/>
        </w:rPr>
        <w:t>Сон. Під час сну наш організм відновлюється. Встановіть режим</w:t>
      </w:r>
      <w:r w:rsidR="00B5430A"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сну</w:t>
      </w:r>
      <w:r w:rsidR="00B5430A" w:rsidRPr="00714FE1">
        <w:rPr>
          <w:rFonts w:ascii="Times New Roman" w:hAnsi="Times New Roman" w:cs="Times New Roman"/>
          <w:sz w:val="28"/>
          <w:szCs w:val="28"/>
          <w:lang w:val="uk-UA"/>
        </w:rPr>
        <w:t xml:space="preserve">. Якщо сон людини </w:t>
      </w:r>
      <w:r w:rsidRPr="00714FE1">
        <w:rPr>
          <w:rFonts w:ascii="Times New Roman" w:hAnsi="Times New Roman" w:cs="Times New Roman"/>
          <w:sz w:val="28"/>
          <w:szCs w:val="28"/>
          <w:lang w:val="uk-UA"/>
        </w:rPr>
        <w:t xml:space="preserve"> </w:t>
      </w:r>
      <w:r w:rsidR="00B5430A" w:rsidRPr="00714FE1">
        <w:rPr>
          <w:rFonts w:ascii="Times New Roman" w:hAnsi="Times New Roman" w:cs="Times New Roman"/>
          <w:sz w:val="28"/>
          <w:szCs w:val="28"/>
          <w:lang w:val="uk-UA"/>
        </w:rPr>
        <w:t xml:space="preserve">впродовж ночі складає </w:t>
      </w:r>
      <w:r w:rsidR="00714FE1" w:rsidRPr="00714FE1">
        <w:rPr>
          <w:rFonts w:ascii="Times New Roman" w:hAnsi="Times New Roman" w:cs="Times New Roman"/>
          <w:sz w:val="28"/>
          <w:szCs w:val="28"/>
          <w:lang w:val="uk-UA"/>
        </w:rPr>
        <w:t xml:space="preserve">продовж </w:t>
      </w:r>
      <w:r w:rsidR="00B5430A" w:rsidRPr="00714FE1">
        <w:rPr>
          <w:rFonts w:ascii="Times New Roman" w:hAnsi="Times New Roman" w:cs="Times New Roman"/>
          <w:sz w:val="28"/>
          <w:szCs w:val="28"/>
          <w:lang w:val="uk-UA"/>
        </w:rPr>
        <w:t xml:space="preserve">8 </w:t>
      </w:r>
      <w:r w:rsidR="00714FE1" w:rsidRPr="00714FE1">
        <w:rPr>
          <w:rFonts w:ascii="Times New Roman" w:hAnsi="Times New Roman" w:cs="Times New Roman"/>
          <w:sz w:val="28"/>
          <w:szCs w:val="28"/>
          <w:lang w:val="uk-UA"/>
        </w:rPr>
        <w:t xml:space="preserve">годин, </w:t>
      </w:r>
      <w:r w:rsidRPr="00714FE1">
        <w:rPr>
          <w:rFonts w:ascii="Times New Roman" w:hAnsi="Times New Roman" w:cs="Times New Roman"/>
          <w:sz w:val="28"/>
          <w:szCs w:val="28"/>
          <w:lang w:val="uk-UA"/>
        </w:rPr>
        <w:t xml:space="preserve">це допоможе </w:t>
      </w:r>
      <w:r w:rsidR="00B5430A" w:rsidRPr="00714FE1">
        <w:rPr>
          <w:rFonts w:ascii="Times New Roman" w:hAnsi="Times New Roman" w:cs="Times New Roman"/>
          <w:sz w:val="28"/>
          <w:szCs w:val="28"/>
          <w:lang w:val="uk-UA"/>
        </w:rPr>
        <w:t>бути</w:t>
      </w:r>
      <w:r w:rsidRPr="00714FE1">
        <w:rPr>
          <w:rFonts w:ascii="Times New Roman" w:hAnsi="Times New Roman" w:cs="Times New Roman"/>
          <w:sz w:val="28"/>
          <w:szCs w:val="28"/>
          <w:lang w:val="uk-UA"/>
        </w:rPr>
        <w:t xml:space="preserve"> енергійним і бадьорим протягом усього дня.</w:t>
      </w:r>
    </w:p>
    <w:p w14:paraId="6AE096B1" w14:textId="77777777" w:rsidR="000501B2" w:rsidRPr="00714FE1" w:rsidRDefault="000501B2" w:rsidP="00DA24CD">
      <w:pPr>
        <w:pStyle w:val="a3"/>
        <w:numPr>
          <w:ilvl w:val="0"/>
          <w:numId w:val="24"/>
        </w:numPr>
        <w:spacing w:after="0" w:line="360" w:lineRule="auto"/>
        <w:ind w:left="0" w:firstLine="851"/>
        <w:jc w:val="both"/>
        <w:rPr>
          <w:rFonts w:ascii="Times New Roman" w:hAnsi="Times New Roman" w:cs="Times New Roman"/>
          <w:sz w:val="28"/>
          <w:szCs w:val="28"/>
          <w:lang w:val="uk-UA"/>
        </w:rPr>
      </w:pPr>
      <w:r w:rsidRPr="00714FE1">
        <w:rPr>
          <w:rFonts w:ascii="Times New Roman" w:hAnsi="Times New Roman" w:cs="Times New Roman"/>
          <w:sz w:val="28"/>
          <w:szCs w:val="28"/>
          <w:lang w:val="uk-UA"/>
        </w:rPr>
        <w:t>Позбавляємося непотрібних речей. Наведіть порядок у будинку,</w:t>
      </w:r>
      <w:r w:rsidR="00714FE1" w:rsidRPr="00714FE1">
        <w:rPr>
          <w:rFonts w:ascii="Times New Roman" w:hAnsi="Times New Roman" w:cs="Times New Roman"/>
          <w:sz w:val="28"/>
          <w:szCs w:val="28"/>
          <w:lang w:val="uk-UA"/>
        </w:rPr>
        <w:t xml:space="preserve"> в </w:t>
      </w:r>
      <w:r w:rsidRPr="00714FE1">
        <w:rPr>
          <w:rFonts w:ascii="Times New Roman" w:hAnsi="Times New Roman" w:cs="Times New Roman"/>
          <w:sz w:val="28"/>
          <w:szCs w:val="28"/>
          <w:lang w:val="uk-UA"/>
        </w:rPr>
        <w:t>телефоні, на робочому столі. Організація простору допоможе навести</w:t>
      </w:r>
      <w:r w:rsidR="00714FE1" w:rsidRPr="00714FE1">
        <w:rPr>
          <w:rFonts w:ascii="Times New Roman" w:hAnsi="Times New Roman" w:cs="Times New Roman"/>
          <w:sz w:val="28"/>
          <w:szCs w:val="28"/>
          <w:lang w:val="uk-UA"/>
        </w:rPr>
        <w:t xml:space="preserve"> </w:t>
      </w:r>
      <w:r w:rsidRPr="00714FE1">
        <w:rPr>
          <w:rFonts w:ascii="Times New Roman" w:hAnsi="Times New Roman" w:cs="Times New Roman"/>
          <w:sz w:val="28"/>
          <w:szCs w:val="28"/>
          <w:lang w:val="uk-UA"/>
        </w:rPr>
        <w:t>порядок і в нашій голові.</w:t>
      </w:r>
    </w:p>
    <w:p w14:paraId="4501E985" w14:textId="77777777" w:rsidR="000501B2" w:rsidRPr="00714FE1" w:rsidRDefault="00714FE1" w:rsidP="00DA24CD">
      <w:pPr>
        <w:pStyle w:val="a3"/>
        <w:numPr>
          <w:ilvl w:val="0"/>
          <w:numId w:val="26"/>
        </w:numPr>
        <w:spacing w:after="0" w:line="360" w:lineRule="auto"/>
        <w:ind w:left="0" w:firstLine="851"/>
        <w:jc w:val="both"/>
        <w:rPr>
          <w:rFonts w:ascii="Times New Roman" w:hAnsi="Times New Roman" w:cs="Times New Roman"/>
          <w:sz w:val="28"/>
          <w:szCs w:val="28"/>
          <w:lang w:val="uk-UA"/>
        </w:rPr>
      </w:pPr>
      <w:r w:rsidRPr="00714FE1">
        <w:rPr>
          <w:rFonts w:ascii="Times New Roman" w:hAnsi="Times New Roman" w:cs="Times New Roman"/>
          <w:sz w:val="28"/>
          <w:szCs w:val="28"/>
          <w:lang w:val="uk-UA"/>
        </w:rPr>
        <w:t xml:space="preserve">Більше відпочивайте, особливо це стосується відпочинку на свіжому повітрі. У вільний час намагайтеся подорожувати </w:t>
      </w:r>
      <w:r w:rsidR="000501B2" w:rsidRPr="00714FE1">
        <w:rPr>
          <w:rFonts w:ascii="Times New Roman" w:hAnsi="Times New Roman" w:cs="Times New Roman"/>
          <w:sz w:val="28"/>
          <w:szCs w:val="28"/>
          <w:lang w:val="uk-UA"/>
        </w:rPr>
        <w:t>та отримуйте нові враження.</w:t>
      </w:r>
    </w:p>
    <w:p w14:paraId="75686D27"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 xml:space="preserve">5. Створення колажу «Мої ресурси» </w:t>
      </w:r>
      <w:r w:rsidR="00714FE1" w:rsidRPr="0011458B">
        <w:rPr>
          <w:rFonts w:ascii="Times New Roman" w:hAnsi="Times New Roman" w:cs="Times New Roman"/>
          <w:sz w:val="28"/>
          <w:szCs w:val="28"/>
        </w:rPr>
        <w:t xml:space="preserve">(розрахована на </w:t>
      </w:r>
      <w:r w:rsidR="00714FE1">
        <w:rPr>
          <w:rFonts w:ascii="Times New Roman" w:hAnsi="Times New Roman" w:cs="Times New Roman"/>
          <w:sz w:val="28"/>
          <w:szCs w:val="28"/>
        </w:rPr>
        <w:t>2</w:t>
      </w:r>
      <w:r w:rsidR="00714FE1" w:rsidRPr="0011458B">
        <w:rPr>
          <w:rFonts w:ascii="Times New Roman" w:hAnsi="Times New Roman" w:cs="Times New Roman"/>
          <w:sz w:val="28"/>
          <w:szCs w:val="28"/>
        </w:rPr>
        <w:t>0 хвилин)</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Учасники вирізають із журналів та заготовок ті елементи та</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 xml:space="preserve">картинки, які несуть їм енергію і можуть стати їм </w:t>
      </w:r>
      <w:r w:rsidR="00714FE1">
        <w:rPr>
          <w:rFonts w:ascii="Times New Roman" w:hAnsi="Times New Roman" w:cs="Times New Roman"/>
          <w:sz w:val="28"/>
          <w:szCs w:val="28"/>
        </w:rPr>
        <w:t xml:space="preserve">додатковим відновлювальним психологічним </w:t>
      </w:r>
      <w:r w:rsidRPr="0011458B">
        <w:rPr>
          <w:rFonts w:ascii="Times New Roman" w:hAnsi="Times New Roman" w:cs="Times New Roman"/>
          <w:sz w:val="28"/>
          <w:szCs w:val="28"/>
        </w:rPr>
        <w:t xml:space="preserve">ресурсом і оформляють </w:t>
      </w:r>
      <w:r w:rsidR="00714FE1">
        <w:rPr>
          <w:rFonts w:ascii="Times New Roman" w:hAnsi="Times New Roman" w:cs="Times New Roman"/>
          <w:sz w:val="28"/>
          <w:szCs w:val="28"/>
        </w:rPr>
        <w:t xml:space="preserve">отримані заготовки в </w:t>
      </w:r>
      <w:r w:rsidRPr="0011458B">
        <w:rPr>
          <w:rFonts w:ascii="Times New Roman" w:hAnsi="Times New Roman" w:cs="Times New Roman"/>
          <w:sz w:val="28"/>
          <w:szCs w:val="28"/>
        </w:rPr>
        <w:t>композицію. Ефективним є включення до колажу малюнків, особистих</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фотографій учасників, авторами яких вони є, або на яких вони</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відображені. З елементами можна робити все, що завгодно, можна</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доповнити роботу написами, коментарями, зафарбувати та прикрашати</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порожнечі, бути конкретним чи абстрактним.</w:t>
      </w:r>
    </w:p>
    <w:p w14:paraId="42306934"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Аналіз колажу: розташування елементів на аркуші, розмір елементів,</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 xml:space="preserve">їх </w:t>
      </w:r>
      <w:r w:rsidR="00714FE1">
        <w:rPr>
          <w:rFonts w:ascii="Times New Roman" w:hAnsi="Times New Roman" w:cs="Times New Roman"/>
          <w:sz w:val="28"/>
          <w:szCs w:val="28"/>
        </w:rPr>
        <w:t>оформлення</w:t>
      </w:r>
      <w:r w:rsidRPr="0011458B">
        <w:rPr>
          <w:rFonts w:ascii="Times New Roman" w:hAnsi="Times New Roman" w:cs="Times New Roman"/>
          <w:sz w:val="28"/>
          <w:szCs w:val="28"/>
        </w:rPr>
        <w:t xml:space="preserve"> щодо інших елементів, підстави вибору того чи іншого</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 xml:space="preserve">елемента, колірна гама. Учасники за бажанням </w:t>
      </w:r>
      <w:r w:rsidR="00714FE1">
        <w:rPr>
          <w:rFonts w:ascii="Times New Roman" w:hAnsi="Times New Roman" w:cs="Times New Roman"/>
          <w:sz w:val="28"/>
          <w:szCs w:val="28"/>
        </w:rPr>
        <w:t xml:space="preserve">можуть </w:t>
      </w:r>
      <w:r w:rsidRPr="0011458B">
        <w:rPr>
          <w:rFonts w:ascii="Times New Roman" w:hAnsi="Times New Roman" w:cs="Times New Roman"/>
          <w:sz w:val="28"/>
          <w:szCs w:val="28"/>
        </w:rPr>
        <w:t>розпові</w:t>
      </w:r>
      <w:r w:rsidR="00714FE1">
        <w:rPr>
          <w:rFonts w:ascii="Times New Roman" w:hAnsi="Times New Roman" w:cs="Times New Roman"/>
          <w:sz w:val="28"/>
          <w:szCs w:val="28"/>
        </w:rPr>
        <w:t>сти</w:t>
      </w:r>
      <w:r w:rsidRPr="0011458B">
        <w:rPr>
          <w:rFonts w:ascii="Times New Roman" w:hAnsi="Times New Roman" w:cs="Times New Roman"/>
          <w:sz w:val="28"/>
          <w:szCs w:val="28"/>
        </w:rPr>
        <w:t xml:space="preserve"> про свою</w:t>
      </w:r>
      <w:r w:rsidR="00714FE1">
        <w:rPr>
          <w:rFonts w:ascii="Times New Roman" w:hAnsi="Times New Roman" w:cs="Times New Roman"/>
          <w:sz w:val="28"/>
          <w:szCs w:val="28"/>
        </w:rPr>
        <w:t xml:space="preserve"> </w:t>
      </w:r>
      <w:r w:rsidRPr="0011458B">
        <w:rPr>
          <w:rFonts w:ascii="Times New Roman" w:hAnsi="Times New Roman" w:cs="Times New Roman"/>
          <w:sz w:val="28"/>
          <w:szCs w:val="28"/>
        </w:rPr>
        <w:t>роботу.</w:t>
      </w:r>
    </w:p>
    <w:p w14:paraId="5640C96E"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lastRenderedPageBreak/>
        <w:t xml:space="preserve">6. Уявіть, що ви </w:t>
      </w:r>
      <w:r w:rsidR="00714FE1">
        <w:rPr>
          <w:rFonts w:ascii="Times New Roman" w:hAnsi="Times New Roman" w:cs="Times New Roman"/>
          <w:sz w:val="28"/>
          <w:szCs w:val="28"/>
        </w:rPr>
        <w:t>«</w:t>
      </w:r>
      <w:r w:rsidRPr="0011458B">
        <w:rPr>
          <w:rFonts w:ascii="Times New Roman" w:hAnsi="Times New Roman" w:cs="Times New Roman"/>
          <w:sz w:val="28"/>
          <w:szCs w:val="28"/>
        </w:rPr>
        <w:t>режисер</w:t>
      </w:r>
      <w:r w:rsidR="00714FE1">
        <w:rPr>
          <w:rFonts w:ascii="Times New Roman" w:hAnsi="Times New Roman" w:cs="Times New Roman"/>
          <w:sz w:val="28"/>
          <w:szCs w:val="28"/>
        </w:rPr>
        <w:t>»</w:t>
      </w:r>
      <w:r w:rsidRPr="0011458B">
        <w:rPr>
          <w:rFonts w:ascii="Times New Roman" w:hAnsi="Times New Roman" w:cs="Times New Roman"/>
          <w:sz w:val="28"/>
          <w:szCs w:val="28"/>
        </w:rPr>
        <w:t xml:space="preserve">. Ваше завдання </w:t>
      </w:r>
      <w:r w:rsidR="004C7711" w:rsidRPr="00BD4695">
        <w:rPr>
          <w:rFonts w:ascii="Times New Roman" w:hAnsi="Times New Roman" w:cs="Times New Roman"/>
          <w:sz w:val="28"/>
          <w:szCs w:val="28"/>
        </w:rPr>
        <w:t>–</w:t>
      </w:r>
      <w:r w:rsidRPr="0011458B">
        <w:rPr>
          <w:rFonts w:ascii="Times New Roman" w:hAnsi="Times New Roman" w:cs="Times New Roman"/>
          <w:sz w:val="28"/>
          <w:szCs w:val="28"/>
        </w:rPr>
        <w:t xml:space="preserve"> зняти </w:t>
      </w:r>
      <w:r w:rsidR="007A082C">
        <w:rPr>
          <w:rFonts w:ascii="Times New Roman" w:hAnsi="Times New Roman" w:cs="Times New Roman"/>
          <w:sz w:val="28"/>
          <w:szCs w:val="28"/>
        </w:rPr>
        <w:t>героїчний</w:t>
      </w:r>
      <w:r w:rsidRPr="0011458B">
        <w:rPr>
          <w:rFonts w:ascii="Times New Roman" w:hAnsi="Times New Roman" w:cs="Times New Roman"/>
          <w:sz w:val="28"/>
          <w:szCs w:val="28"/>
        </w:rPr>
        <w:t xml:space="preserve"> фільм</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про людину, яка зуміла успішно подолати складну життєву ситуацію</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втрати (подібну до вашої) і вийти з неї оновленою та зціленою,</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незважаючи на численні удари долі.</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Опишіть власного героя: його якості, характер, поведінку.</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 xml:space="preserve">Представите, </w:t>
      </w:r>
      <w:r w:rsidR="007A082C">
        <w:rPr>
          <w:rFonts w:ascii="Times New Roman" w:hAnsi="Times New Roman" w:cs="Times New Roman"/>
          <w:sz w:val="28"/>
          <w:szCs w:val="28"/>
        </w:rPr>
        <w:t>я</w:t>
      </w:r>
      <w:r w:rsidRPr="0011458B">
        <w:rPr>
          <w:rFonts w:ascii="Times New Roman" w:hAnsi="Times New Roman" w:cs="Times New Roman"/>
          <w:sz w:val="28"/>
          <w:szCs w:val="28"/>
        </w:rPr>
        <w:t>к би повівся створений вами персонаж у цій складній</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життєвій ситуації: якими були б його конкретні кроки? Для чого потрібні</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важливі рішення? Чи знайшов би герой фільму вдале вирішення проблеми?</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Хто допоміг йому у важку хвилину? Хто б там був? З чого б почалася ваша</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кіноісторія? Якою була б кульмінація? Чим би Ви закінчили свій фільм?</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Уявіть фінальну сцену: як би почувався ваш персонаж? Що чекатиме на</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героя після закінчення фільму?</w:t>
      </w:r>
    </w:p>
    <w:p w14:paraId="0E7C5D20"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Переглянувши створений сценарій, подумайте, що спільного у вас і</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ваш</w:t>
      </w:r>
      <w:r w:rsidR="007A082C">
        <w:rPr>
          <w:rFonts w:ascii="Times New Roman" w:hAnsi="Times New Roman" w:cs="Times New Roman"/>
          <w:sz w:val="28"/>
          <w:szCs w:val="28"/>
        </w:rPr>
        <w:t>им</w:t>
      </w:r>
      <w:r w:rsidRPr="0011458B">
        <w:rPr>
          <w:rFonts w:ascii="Times New Roman" w:hAnsi="Times New Roman" w:cs="Times New Roman"/>
          <w:sz w:val="28"/>
          <w:szCs w:val="28"/>
        </w:rPr>
        <w:t xml:space="preserve"> геро</w:t>
      </w:r>
      <w:r w:rsidR="007A082C">
        <w:rPr>
          <w:rFonts w:ascii="Times New Roman" w:hAnsi="Times New Roman" w:cs="Times New Roman"/>
          <w:sz w:val="28"/>
          <w:szCs w:val="28"/>
        </w:rPr>
        <w:t>єм</w:t>
      </w:r>
      <w:r w:rsidRPr="0011458B">
        <w:rPr>
          <w:rFonts w:ascii="Times New Roman" w:hAnsi="Times New Roman" w:cs="Times New Roman"/>
          <w:sz w:val="28"/>
          <w:szCs w:val="28"/>
        </w:rPr>
        <w:t>. Проаналізуйте, чим могли б ви допомогти і що б ви могли</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зробити. Спробуйте застосувати запропонований сценарій у своєму</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реальному житті. Зосередьтеся на тому, що у вас вже є, і можна</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використовувати як цінний ресурс. Подумайте, що вам потрібно для</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реалізації ваших планів і що потрібно, щоб це змінити. Створіть план дій і</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виконуйте крок за кроком, рухайтесь до своєї мети.</w:t>
      </w:r>
    </w:p>
    <w:p w14:paraId="540D5822"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 xml:space="preserve">7. Рефлексія. </w:t>
      </w:r>
      <w:r w:rsidR="007A082C">
        <w:rPr>
          <w:rFonts w:ascii="Times New Roman" w:hAnsi="Times New Roman" w:cs="Times New Roman"/>
          <w:sz w:val="28"/>
          <w:szCs w:val="28"/>
        </w:rPr>
        <w:t>Кожен у</w:t>
      </w:r>
      <w:r w:rsidRPr="0011458B">
        <w:rPr>
          <w:rFonts w:ascii="Times New Roman" w:hAnsi="Times New Roman" w:cs="Times New Roman"/>
          <w:sz w:val="28"/>
          <w:szCs w:val="28"/>
        </w:rPr>
        <w:t xml:space="preserve">часник </w:t>
      </w:r>
      <w:r w:rsidR="007A082C">
        <w:rPr>
          <w:rFonts w:ascii="Times New Roman" w:hAnsi="Times New Roman" w:cs="Times New Roman"/>
          <w:sz w:val="28"/>
          <w:szCs w:val="28"/>
        </w:rPr>
        <w:t xml:space="preserve">тренінгу </w:t>
      </w:r>
      <w:r w:rsidRPr="0011458B">
        <w:rPr>
          <w:rFonts w:ascii="Times New Roman" w:hAnsi="Times New Roman" w:cs="Times New Roman"/>
          <w:sz w:val="28"/>
          <w:szCs w:val="28"/>
        </w:rPr>
        <w:t>повинен підбити підсумок, що дізнався і</w:t>
      </w:r>
      <w:r w:rsidR="007A082C">
        <w:rPr>
          <w:rFonts w:ascii="Times New Roman" w:hAnsi="Times New Roman" w:cs="Times New Roman"/>
          <w:sz w:val="28"/>
          <w:szCs w:val="28"/>
        </w:rPr>
        <w:t xml:space="preserve"> обов</w:t>
      </w:r>
      <w:r w:rsidR="001F79B6">
        <w:rPr>
          <w:rFonts w:ascii="Times New Roman" w:hAnsi="Times New Roman" w:cs="Times New Roman"/>
          <w:sz w:val="28"/>
          <w:szCs w:val="28"/>
        </w:rPr>
        <w:t>’</w:t>
      </w:r>
      <w:r w:rsidR="007A082C">
        <w:rPr>
          <w:rFonts w:ascii="Times New Roman" w:hAnsi="Times New Roman" w:cs="Times New Roman"/>
          <w:sz w:val="28"/>
          <w:szCs w:val="28"/>
        </w:rPr>
        <w:t xml:space="preserve">язково </w:t>
      </w:r>
      <w:r w:rsidRPr="0011458B">
        <w:rPr>
          <w:rFonts w:ascii="Times New Roman" w:hAnsi="Times New Roman" w:cs="Times New Roman"/>
          <w:sz w:val="28"/>
          <w:szCs w:val="28"/>
        </w:rPr>
        <w:t>похвалити себе за виконану роботу.</w:t>
      </w:r>
    </w:p>
    <w:p w14:paraId="1EFB0372" w14:textId="77777777" w:rsidR="000501B2" w:rsidRPr="0011458B" w:rsidRDefault="000501B2" w:rsidP="00DA24CD">
      <w:pPr>
        <w:spacing w:after="0" w:line="360" w:lineRule="auto"/>
        <w:ind w:firstLine="851"/>
        <w:jc w:val="both"/>
        <w:rPr>
          <w:rFonts w:ascii="Times New Roman" w:hAnsi="Times New Roman" w:cs="Times New Roman"/>
          <w:sz w:val="28"/>
          <w:szCs w:val="28"/>
        </w:rPr>
      </w:pPr>
      <w:r w:rsidRPr="0011458B">
        <w:rPr>
          <w:rFonts w:ascii="Times New Roman" w:hAnsi="Times New Roman" w:cs="Times New Roman"/>
          <w:sz w:val="28"/>
          <w:szCs w:val="28"/>
        </w:rPr>
        <w:t>Розроблена програма соціально-психологічної підтримки</w:t>
      </w:r>
      <w:r w:rsidR="007A082C">
        <w:rPr>
          <w:rFonts w:ascii="Times New Roman" w:hAnsi="Times New Roman" w:cs="Times New Roman"/>
          <w:sz w:val="28"/>
          <w:szCs w:val="28"/>
        </w:rPr>
        <w:t xml:space="preserve"> для працівників пожежно-рятувальних підрозділів ДСНС України</w:t>
      </w:r>
      <w:r w:rsidRPr="0011458B">
        <w:rPr>
          <w:rFonts w:ascii="Times New Roman" w:hAnsi="Times New Roman" w:cs="Times New Roman"/>
          <w:sz w:val="28"/>
          <w:szCs w:val="28"/>
        </w:rPr>
        <w:t xml:space="preserve"> є дієвою</w:t>
      </w:r>
      <w:r w:rsidR="007A082C">
        <w:rPr>
          <w:rFonts w:ascii="Times New Roman" w:hAnsi="Times New Roman" w:cs="Times New Roman"/>
          <w:sz w:val="28"/>
          <w:szCs w:val="28"/>
        </w:rPr>
        <w:t xml:space="preserve"> і</w:t>
      </w:r>
      <w:r w:rsidRPr="0011458B">
        <w:rPr>
          <w:rFonts w:ascii="Times New Roman" w:hAnsi="Times New Roman" w:cs="Times New Roman"/>
          <w:sz w:val="28"/>
          <w:szCs w:val="28"/>
        </w:rPr>
        <w:t xml:space="preserve"> спрямована на відновлення емоційного</w:t>
      </w:r>
      <w:r w:rsidR="007A082C">
        <w:rPr>
          <w:rFonts w:ascii="Times New Roman" w:hAnsi="Times New Roman" w:cs="Times New Roman"/>
          <w:sz w:val="28"/>
          <w:szCs w:val="28"/>
        </w:rPr>
        <w:t xml:space="preserve"> </w:t>
      </w:r>
      <w:r w:rsidRPr="0011458B">
        <w:rPr>
          <w:rFonts w:ascii="Times New Roman" w:hAnsi="Times New Roman" w:cs="Times New Roman"/>
          <w:sz w:val="28"/>
          <w:szCs w:val="28"/>
        </w:rPr>
        <w:t>ресурсу та підвищення фрустраційної толерантності до тривалого стресу</w:t>
      </w:r>
      <w:r w:rsidR="007A082C">
        <w:rPr>
          <w:rFonts w:ascii="Times New Roman" w:hAnsi="Times New Roman" w:cs="Times New Roman"/>
          <w:sz w:val="28"/>
          <w:szCs w:val="28"/>
        </w:rPr>
        <w:t>, пов</w:t>
      </w:r>
      <w:r w:rsidR="001F79B6">
        <w:rPr>
          <w:rFonts w:ascii="Times New Roman" w:hAnsi="Times New Roman" w:cs="Times New Roman"/>
          <w:sz w:val="28"/>
          <w:szCs w:val="28"/>
        </w:rPr>
        <w:t>’</w:t>
      </w:r>
      <w:r w:rsidR="007A082C">
        <w:rPr>
          <w:rFonts w:ascii="Times New Roman" w:hAnsi="Times New Roman" w:cs="Times New Roman"/>
          <w:sz w:val="28"/>
          <w:szCs w:val="28"/>
        </w:rPr>
        <w:t>язаного з виконанням службових обов</w:t>
      </w:r>
      <w:r w:rsidR="001F79B6">
        <w:rPr>
          <w:rFonts w:ascii="Times New Roman" w:hAnsi="Times New Roman" w:cs="Times New Roman"/>
          <w:sz w:val="28"/>
          <w:szCs w:val="28"/>
        </w:rPr>
        <w:t>’</w:t>
      </w:r>
      <w:r w:rsidR="007A082C">
        <w:rPr>
          <w:rFonts w:ascii="Times New Roman" w:hAnsi="Times New Roman" w:cs="Times New Roman"/>
          <w:sz w:val="28"/>
          <w:szCs w:val="28"/>
        </w:rPr>
        <w:t xml:space="preserve">язків з зонах при ліквідації наслідків надзвичайних ситуацій. </w:t>
      </w:r>
    </w:p>
    <w:p w14:paraId="1EBFDFE4" w14:textId="77777777" w:rsidR="00CF7708" w:rsidRDefault="00CF7708" w:rsidP="00DA24CD">
      <w:pPr>
        <w:spacing w:after="0" w:line="360" w:lineRule="auto"/>
        <w:ind w:firstLine="851"/>
        <w:jc w:val="both"/>
        <w:rPr>
          <w:rFonts w:ascii="Times New Roman" w:hAnsi="Times New Roman" w:cs="Times New Roman"/>
          <w:b/>
          <w:sz w:val="28"/>
          <w:szCs w:val="28"/>
        </w:rPr>
      </w:pPr>
    </w:p>
    <w:p w14:paraId="41FCFF80" w14:textId="77777777" w:rsidR="0015642E" w:rsidRDefault="0015642E" w:rsidP="00DA24CD">
      <w:pPr>
        <w:spacing w:after="0" w:line="360" w:lineRule="auto"/>
        <w:ind w:firstLine="851"/>
        <w:jc w:val="both"/>
        <w:rPr>
          <w:rFonts w:ascii="Times New Roman" w:hAnsi="Times New Roman" w:cs="Times New Roman"/>
          <w:b/>
          <w:sz w:val="28"/>
          <w:szCs w:val="28"/>
        </w:rPr>
      </w:pPr>
    </w:p>
    <w:p w14:paraId="21E2AAE4" w14:textId="77777777" w:rsidR="0015642E" w:rsidRDefault="0015642E" w:rsidP="00DA24CD">
      <w:pPr>
        <w:spacing w:after="0" w:line="360" w:lineRule="auto"/>
        <w:ind w:firstLine="851"/>
        <w:jc w:val="both"/>
        <w:rPr>
          <w:rFonts w:ascii="Times New Roman" w:hAnsi="Times New Roman" w:cs="Times New Roman"/>
          <w:b/>
          <w:sz w:val="28"/>
          <w:szCs w:val="28"/>
        </w:rPr>
      </w:pPr>
    </w:p>
    <w:p w14:paraId="0FC2BB0E" w14:textId="77777777" w:rsidR="0015642E" w:rsidRDefault="0015642E" w:rsidP="00DA24CD">
      <w:pPr>
        <w:spacing w:after="0" w:line="360" w:lineRule="auto"/>
        <w:ind w:firstLine="851"/>
        <w:jc w:val="both"/>
        <w:rPr>
          <w:rFonts w:ascii="Times New Roman" w:hAnsi="Times New Roman" w:cs="Times New Roman"/>
          <w:b/>
          <w:sz w:val="28"/>
          <w:szCs w:val="28"/>
        </w:rPr>
      </w:pPr>
    </w:p>
    <w:p w14:paraId="3C8ED3D7" w14:textId="77777777" w:rsidR="009F0A05" w:rsidRDefault="009F0A05" w:rsidP="00DA24CD">
      <w:pPr>
        <w:spacing w:after="0" w:line="360" w:lineRule="auto"/>
        <w:ind w:firstLine="851"/>
        <w:jc w:val="both"/>
        <w:rPr>
          <w:rFonts w:ascii="Times New Roman" w:hAnsi="Times New Roman" w:cs="Times New Roman"/>
          <w:sz w:val="28"/>
          <w:szCs w:val="28"/>
        </w:rPr>
      </w:pPr>
      <w:r w:rsidRPr="007A082C">
        <w:rPr>
          <w:rFonts w:ascii="Times New Roman" w:hAnsi="Times New Roman" w:cs="Times New Roman"/>
          <w:b/>
          <w:sz w:val="28"/>
          <w:szCs w:val="28"/>
        </w:rPr>
        <w:lastRenderedPageBreak/>
        <w:t>3.3. Методичні рекомендації щодо психологічної профілактики емоційних станів рятувальників після виконання завдань з ліквідації наслідків надзвичайних ситуацій</w:t>
      </w:r>
      <w:r w:rsidR="007A082C">
        <w:rPr>
          <w:rFonts w:ascii="Times New Roman" w:hAnsi="Times New Roman" w:cs="Times New Roman"/>
          <w:b/>
          <w:sz w:val="28"/>
          <w:szCs w:val="28"/>
        </w:rPr>
        <w:t>.</w:t>
      </w:r>
      <w:r w:rsidRPr="009F0A05">
        <w:rPr>
          <w:rFonts w:ascii="Times New Roman" w:hAnsi="Times New Roman" w:cs="Times New Roman"/>
          <w:sz w:val="28"/>
          <w:szCs w:val="28"/>
        </w:rPr>
        <w:t xml:space="preserve">  </w:t>
      </w:r>
    </w:p>
    <w:p w14:paraId="4E61AB15" w14:textId="77777777" w:rsidR="00B067BF" w:rsidRDefault="00B067BF" w:rsidP="00DA24CD">
      <w:pPr>
        <w:spacing w:after="0" w:line="360" w:lineRule="auto"/>
        <w:ind w:firstLine="851"/>
        <w:jc w:val="both"/>
        <w:rPr>
          <w:rFonts w:ascii="Times New Roman" w:hAnsi="Times New Roman" w:cs="Times New Roman"/>
          <w:sz w:val="28"/>
          <w:szCs w:val="28"/>
        </w:rPr>
      </w:pPr>
    </w:p>
    <w:p w14:paraId="13ED2584"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Тривалий час у нашому суспільстві та серед психологів проблеми, пов</w:t>
      </w:r>
      <w:r w:rsidR="001F79B6">
        <w:rPr>
          <w:rFonts w:ascii="Times New Roman" w:hAnsi="Times New Roman" w:cs="Times New Roman"/>
          <w:sz w:val="28"/>
          <w:szCs w:val="28"/>
        </w:rPr>
        <w:t>’</w:t>
      </w:r>
      <w:r w:rsidRPr="00B37A91">
        <w:rPr>
          <w:rFonts w:ascii="Times New Roman" w:hAnsi="Times New Roman" w:cs="Times New Roman"/>
          <w:sz w:val="28"/>
          <w:szCs w:val="28"/>
        </w:rPr>
        <w:t xml:space="preserve">язані з діагностикою і корекцією негативних психічних наслідків травматичних подій, не сприймалися як важливі. Більшість досліджень, що стосувалися діяльності людини у ризиконебезпечних ситуаціях, мали переважно утилітарний характер, їхньою метою було дослідження умов і створення рекомендацій, які б забезпечували стабільну роботу людини як елементу єдиної системи, від ефективності якої залежав результат діяльності </w:t>
      </w:r>
      <w:r w:rsidRPr="00F26A99">
        <w:rPr>
          <w:rFonts w:ascii="Times New Roman" w:hAnsi="Times New Roman" w:cs="Times New Roman"/>
          <w:sz w:val="28"/>
          <w:szCs w:val="28"/>
        </w:rPr>
        <w:t>[</w:t>
      </w:r>
      <w:r w:rsidR="00F26A99" w:rsidRPr="00F26A99">
        <w:rPr>
          <w:rFonts w:ascii="Times New Roman" w:hAnsi="Times New Roman" w:cs="Times New Roman"/>
          <w:sz w:val="28"/>
          <w:szCs w:val="28"/>
        </w:rPr>
        <w:t>6</w:t>
      </w:r>
      <w:r w:rsidRPr="00F26A99">
        <w:rPr>
          <w:rFonts w:ascii="Times New Roman" w:hAnsi="Times New Roman" w:cs="Times New Roman"/>
          <w:sz w:val="28"/>
          <w:szCs w:val="28"/>
        </w:rPr>
        <w:t xml:space="preserve">, </w:t>
      </w:r>
      <w:r w:rsidR="00F26A99" w:rsidRPr="00F26A99">
        <w:rPr>
          <w:rFonts w:ascii="Times New Roman" w:hAnsi="Times New Roman" w:cs="Times New Roman"/>
          <w:sz w:val="28"/>
          <w:szCs w:val="28"/>
        </w:rPr>
        <w:t>10</w:t>
      </w:r>
      <w:r w:rsidRPr="00F26A99">
        <w:rPr>
          <w:rFonts w:ascii="Times New Roman" w:hAnsi="Times New Roman" w:cs="Times New Roman"/>
          <w:sz w:val="28"/>
          <w:szCs w:val="28"/>
        </w:rPr>
        <w:t xml:space="preserve">, </w:t>
      </w:r>
      <w:r w:rsidR="00F26A99" w:rsidRPr="00F26A99">
        <w:rPr>
          <w:rFonts w:ascii="Times New Roman" w:hAnsi="Times New Roman" w:cs="Times New Roman"/>
          <w:sz w:val="28"/>
          <w:szCs w:val="28"/>
        </w:rPr>
        <w:t>12</w:t>
      </w:r>
      <w:r w:rsidRPr="00F26A99">
        <w:rPr>
          <w:rFonts w:ascii="Times New Roman" w:hAnsi="Times New Roman" w:cs="Times New Roman"/>
          <w:sz w:val="28"/>
          <w:szCs w:val="28"/>
        </w:rPr>
        <w:t xml:space="preserve">, </w:t>
      </w:r>
      <w:r w:rsidR="00F26A99" w:rsidRPr="00F26A99">
        <w:rPr>
          <w:rFonts w:ascii="Times New Roman" w:hAnsi="Times New Roman" w:cs="Times New Roman"/>
          <w:sz w:val="28"/>
          <w:szCs w:val="28"/>
        </w:rPr>
        <w:t>17</w:t>
      </w:r>
      <w:r w:rsidRPr="00F26A99">
        <w:rPr>
          <w:rFonts w:ascii="Times New Roman" w:hAnsi="Times New Roman" w:cs="Times New Roman"/>
          <w:sz w:val="28"/>
          <w:szCs w:val="28"/>
        </w:rPr>
        <w:t xml:space="preserve">, </w:t>
      </w:r>
      <w:r w:rsidR="00F26A99" w:rsidRPr="00F26A99">
        <w:rPr>
          <w:rFonts w:ascii="Times New Roman" w:hAnsi="Times New Roman" w:cs="Times New Roman"/>
          <w:sz w:val="28"/>
          <w:szCs w:val="28"/>
        </w:rPr>
        <w:t>18</w:t>
      </w:r>
      <w:r w:rsidRPr="00F26A99">
        <w:rPr>
          <w:rFonts w:ascii="Times New Roman" w:hAnsi="Times New Roman" w:cs="Times New Roman"/>
          <w:sz w:val="28"/>
          <w:szCs w:val="28"/>
        </w:rPr>
        <w:t xml:space="preserve">, </w:t>
      </w:r>
      <w:r w:rsidR="00F26A99" w:rsidRPr="00F26A99">
        <w:rPr>
          <w:rFonts w:ascii="Times New Roman" w:hAnsi="Times New Roman" w:cs="Times New Roman"/>
          <w:sz w:val="28"/>
          <w:szCs w:val="28"/>
        </w:rPr>
        <w:t>24</w:t>
      </w:r>
      <w:r w:rsidRPr="00F26A99">
        <w:rPr>
          <w:rFonts w:ascii="Times New Roman" w:hAnsi="Times New Roman" w:cs="Times New Roman"/>
          <w:sz w:val="28"/>
          <w:szCs w:val="28"/>
        </w:rPr>
        <w:t>].</w:t>
      </w:r>
      <w:r w:rsidRPr="00B37A91">
        <w:rPr>
          <w:rFonts w:ascii="Times New Roman" w:hAnsi="Times New Roman" w:cs="Times New Roman"/>
          <w:sz w:val="28"/>
          <w:szCs w:val="28"/>
        </w:rPr>
        <w:t xml:space="preserve"> Проте те, що відбувається з людиною після виконання завдань у небезпечних для життя умовах, а також створення системи, яка сприяла б її ефективному відновленню, досі не ставало об</w:t>
      </w:r>
      <w:r w:rsidR="001F79B6">
        <w:rPr>
          <w:rFonts w:ascii="Times New Roman" w:hAnsi="Times New Roman" w:cs="Times New Roman"/>
          <w:sz w:val="28"/>
          <w:szCs w:val="28"/>
        </w:rPr>
        <w:t>’</w:t>
      </w:r>
      <w:r w:rsidRPr="00B37A91">
        <w:rPr>
          <w:rFonts w:ascii="Times New Roman" w:hAnsi="Times New Roman" w:cs="Times New Roman"/>
          <w:sz w:val="28"/>
          <w:szCs w:val="28"/>
        </w:rPr>
        <w:t>єктом глибоких досліджень чи практичного впровадження.</w:t>
      </w:r>
    </w:p>
    <w:p w14:paraId="0BC4E71D"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 xml:space="preserve">Останнім часом комплекс заходів, спрямованих на відновлення психічних і фізичних ресурсів працівників ДСНС України, часто називають психологічною реабілітацією. Однак використання цього терміну не завжди є доречним, оскільки воно більше відповідає буквальному значенню слова «реабілітація» (від лат. rehabilitatio – відновлення), ніж фактичному змісту і завданням цих заходів. На </w:t>
      </w:r>
      <w:r>
        <w:rPr>
          <w:rFonts w:ascii="Times New Roman" w:hAnsi="Times New Roman" w:cs="Times New Roman"/>
          <w:sz w:val="28"/>
          <w:szCs w:val="28"/>
        </w:rPr>
        <w:t xml:space="preserve">мій </w:t>
      </w:r>
      <w:r w:rsidRPr="00B37A91">
        <w:rPr>
          <w:rFonts w:ascii="Times New Roman" w:hAnsi="Times New Roman" w:cs="Times New Roman"/>
          <w:sz w:val="28"/>
          <w:szCs w:val="28"/>
        </w:rPr>
        <w:t>погляд, у такій ситуації слід говорити про психологічне забезпечення відновлювального періоду, яке має включати такі складові:</w:t>
      </w:r>
    </w:p>
    <w:p w14:paraId="1BE2F2D1"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Психологічне інформування</w:t>
      </w:r>
      <w:r w:rsidRPr="00B37A91">
        <w:rPr>
          <w:rFonts w:ascii="Times New Roman" w:hAnsi="Times New Roman" w:cs="Times New Roman"/>
          <w:sz w:val="28"/>
          <w:szCs w:val="28"/>
        </w:rPr>
        <w:t xml:space="preserve"> працівників ДСНС України про можливі негативні наслідки службової діяльності в умовах підвищеного стресу та про шляхи подолання цих наслідків.</w:t>
      </w:r>
    </w:p>
    <w:p w14:paraId="6C8A0700"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Діагностику психічного стану</w:t>
      </w:r>
      <w:r w:rsidRPr="00B37A91">
        <w:rPr>
          <w:rFonts w:ascii="Times New Roman" w:hAnsi="Times New Roman" w:cs="Times New Roman"/>
          <w:sz w:val="28"/>
          <w:szCs w:val="28"/>
        </w:rPr>
        <w:t xml:space="preserve"> працівників, що належать до групи ризику (наприклад, тих, хто виконував найскладніші та найстресогенніші завдання, пережив раніше психологічні труднощі, має проблеми у родині, або хто вперше стикався зі складними рятувальними завданнями).</w:t>
      </w:r>
    </w:p>
    <w:p w14:paraId="063B8B5B"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lastRenderedPageBreak/>
        <w:t>Психологічне консультування</w:t>
      </w:r>
      <w:r w:rsidRPr="00B37A91">
        <w:rPr>
          <w:rFonts w:ascii="Times New Roman" w:hAnsi="Times New Roman" w:cs="Times New Roman"/>
          <w:sz w:val="28"/>
          <w:szCs w:val="28"/>
        </w:rPr>
        <w:t xml:space="preserve"> щодо труднощів, що виникли під час відновлювального періоду.</w:t>
      </w:r>
    </w:p>
    <w:p w14:paraId="355DDB61"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Психологічну та соціально-психологічну підтримку</w:t>
      </w:r>
      <w:r w:rsidRPr="00B37A91">
        <w:rPr>
          <w:rFonts w:ascii="Times New Roman" w:hAnsi="Times New Roman" w:cs="Times New Roman"/>
          <w:sz w:val="28"/>
          <w:szCs w:val="28"/>
        </w:rPr>
        <w:t xml:space="preserve"> для тих, хто має труднощі у процесі відновлення.</w:t>
      </w:r>
    </w:p>
    <w:p w14:paraId="6CB5F05A"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F37909">
        <w:rPr>
          <w:rFonts w:ascii="Times New Roman" w:hAnsi="Times New Roman" w:cs="Times New Roman"/>
          <w:b/>
          <w:i/>
          <w:sz w:val="28"/>
          <w:szCs w:val="28"/>
        </w:rPr>
        <w:t>Застосування спеціалізованих методів психологічного впливу</w:t>
      </w:r>
      <w:r w:rsidRPr="00B37A91">
        <w:rPr>
          <w:rFonts w:ascii="Times New Roman" w:hAnsi="Times New Roman" w:cs="Times New Roman"/>
          <w:sz w:val="28"/>
          <w:szCs w:val="28"/>
        </w:rPr>
        <w:t>, таких як психофізичний тренінг, гетеротренінг саморегуляції, групи інтенсивного спілкування тощо.</w:t>
      </w:r>
    </w:p>
    <w:p w14:paraId="1AD29DEA"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Важливим є розуміння того, з ким саме проводиться психологічна реабілітація та як вона відрізняється від інших видів психологічної допомоги. Відновлювальний процес залежить від того, чи виникають у людини психологічні труднощі в цей період. Якщо труднощі відсутні або людина ефективно долає їх самостійно, допомога може мати профілактичний характер: інформування, консультування, підтримка працівника і членів його сім</w:t>
      </w:r>
      <w:r w:rsidR="001F79B6">
        <w:rPr>
          <w:rFonts w:ascii="Times New Roman" w:hAnsi="Times New Roman" w:cs="Times New Roman"/>
          <w:sz w:val="28"/>
          <w:szCs w:val="28"/>
        </w:rPr>
        <w:t>’</w:t>
      </w:r>
      <w:r w:rsidRPr="00B37A91">
        <w:rPr>
          <w:rFonts w:ascii="Times New Roman" w:hAnsi="Times New Roman" w:cs="Times New Roman"/>
          <w:sz w:val="28"/>
          <w:szCs w:val="28"/>
        </w:rPr>
        <w:t>ї, а також застосування спеціальних методів для прискорення відновлення. При цьому можливе використання превентивної психодіагностики.</w:t>
      </w:r>
    </w:p>
    <w:p w14:paraId="1D00DF2B"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Якщо ж у працівника виникають відхилення у процесі відновлення, необхідно проводити психокорекційну роботу. У разі стійких психологічних труднощів може знадобитися психотерапія, яку виконують підготовлені психологи у співпраці з медичними працівниками. Незалежно від форми допомоги суб</w:t>
      </w:r>
      <w:r w:rsidR="001F79B6">
        <w:rPr>
          <w:rFonts w:ascii="Times New Roman" w:hAnsi="Times New Roman" w:cs="Times New Roman"/>
          <w:sz w:val="28"/>
          <w:szCs w:val="28"/>
        </w:rPr>
        <w:t>’</w:t>
      </w:r>
      <w:r w:rsidRPr="00B37A91">
        <w:rPr>
          <w:rFonts w:ascii="Times New Roman" w:hAnsi="Times New Roman" w:cs="Times New Roman"/>
          <w:sz w:val="28"/>
          <w:szCs w:val="28"/>
        </w:rPr>
        <w:t>єктом відновлювального процесу залишається сам рятувальник.</w:t>
      </w:r>
    </w:p>
    <w:p w14:paraId="457E4133"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Психологічна реабілітація відрізняється тим, що її здійснюють лише за умов, коли відновлення можливе виключно за участю спеціалістів. Вона є процесом організованого впливу, спрямованого на відновлення психічного здоров</w:t>
      </w:r>
      <w:r w:rsidR="001F79B6">
        <w:rPr>
          <w:rFonts w:ascii="Times New Roman" w:hAnsi="Times New Roman" w:cs="Times New Roman"/>
          <w:sz w:val="28"/>
          <w:szCs w:val="28"/>
        </w:rPr>
        <w:t>’</w:t>
      </w:r>
      <w:r w:rsidRPr="00B37A91">
        <w:rPr>
          <w:rFonts w:ascii="Times New Roman" w:hAnsi="Times New Roman" w:cs="Times New Roman"/>
          <w:sz w:val="28"/>
          <w:szCs w:val="28"/>
        </w:rPr>
        <w:t>я працівників до рівня, що дозволяє ефективно виконувати службові завдання.</w:t>
      </w:r>
    </w:p>
    <w:p w14:paraId="17980D6F"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Класичний підхід до психологічної реабілітації передбачає її проведення як складової медико-психологічної реабілітації для осіб, які проходять лікування через травми, опіки, психічні розлади тощо. У деяких випадках вона може доповнюватися соціальною та професійною реабілітацією.</w:t>
      </w:r>
    </w:p>
    <w:p w14:paraId="3F480EE0"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lastRenderedPageBreak/>
        <w:t>Альтернативний варіант передбачає реабілітацію для персоналу ДСНС України, що переживає гострі реакції на стрес або прояви відстрочених психологічних наслідків. В таких ситуаціях психологи працюють у тісній співпраці з медиками, а рятувальників тимчасово звільняють від виконання службових обов</w:t>
      </w:r>
      <w:r w:rsidR="001F79B6">
        <w:rPr>
          <w:rFonts w:ascii="Times New Roman" w:hAnsi="Times New Roman" w:cs="Times New Roman"/>
          <w:sz w:val="28"/>
          <w:szCs w:val="28"/>
        </w:rPr>
        <w:t>’</w:t>
      </w:r>
      <w:r w:rsidRPr="00B37A91">
        <w:rPr>
          <w:rFonts w:ascii="Times New Roman" w:hAnsi="Times New Roman" w:cs="Times New Roman"/>
          <w:sz w:val="28"/>
          <w:szCs w:val="28"/>
        </w:rPr>
        <w:t>язків.</w:t>
      </w:r>
    </w:p>
    <w:p w14:paraId="4A6F8004" w14:textId="77777777" w:rsidR="00B37A91" w:rsidRPr="00B37A91"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Загалом, психологічна реабілітація повинна враховувати складність психологічних проблем людини і специфічність методів впливу. Її своєчасне проведення допомагає не лише відновити боєздатність працівників, але й покращити їх соціальний стан, морально-психологічний клімат у колективі, а також зменшити ризики аутоагресії, злочинів чи інших негативних наслідків професійного стресу та PTSD.</w:t>
      </w:r>
    </w:p>
    <w:p w14:paraId="328EEEB9" w14:textId="77777777" w:rsidR="003E0DE6" w:rsidRPr="003E0DE6" w:rsidRDefault="00B37A91" w:rsidP="00DA24CD">
      <w:pPr>
        <w:spacing w:after="0" w:line="360" w:lineRule="auto"/>
        <w:ind w:firstLine="851"/>
        <w:jc w:val="both"/>
        <w:rPr>
          <w:rFonts w:ascii="Times New Roman" w:hAnsi="Times New Roman" w:cs="Times New Roman"/>
          <w:sz w:val="28"/>
          <w:szCs w:val="28"/>
        </w:rPr>
      </w:pPr>
      <w:r w:rsidRPr="00B37A91">
        <w:rPr>
          <w:rFonts w:ascii="Times New Roman" w:hAnsi="Times New Roman" w:cs="Times New Roman"/>
          <w:sz w:val="28"/>
          <w:szCs w:val="28"/>
        </w:rPr>
        <w:t>Таким чином, створення єдиної системи медико-соціально-психологічної реабілітації на державному рівні є важливим кроком для подолання наслідків посттравматичних стресових розладів серед працівників ДСНС України.</w:t>
      </w:r>
      <w:r w:rsidR="003E0DE6" w:rsidRPr="003E0DE6">
        <w:rPr>
          <w:rFonts w:ascii="Times New Roman" w:hAnsi="Times New Roman" w:cs="Times New Roman"/>
          <w:sz w:val="28"/>
          <w:szCs w:val="28"/>
        </w:rPr>
        <w:t xml:space="preserve"> (додаток </w:t>
      </w:r>
      <w:r w:rsidR="004C7711">
        <w:rPr>
          <w:rFonts w:ascii="Times New Roman" w:hAnsi="Times New Roman" w:cs="Times New Roman"/>
          <w:sz w:val="28"/>
          <w:szCs w:val="28"/>
        </w:rPr>
        <w:t>Д</w:t>
      </w:r>
      <w:r w:rsidR="003E0DE6" w:rsidRPr="00F26A99">
        <w:rPr>
          <w:rFonts w:ascii="Times New Roman" w:hAnsi="Times New Roman" w:cs="Times New Roman"/>
          <w:sz w:val="28"/>
          <w:szCs w:val="28"/>
        </w:rPr>
        <w:t>).</w:t>
      </w:r>
      <w:r w:rsidR="00717CC6" w:rsidRPr="00F26A99">
        <w:rPr>
          <w:rFonts w:ascii="Times New Roman" w:hAnsi="Times New Roman" w:cs="Times New Roman"/>
          <w:sz w:val="28"/>
          <w:szCs w:val="28"/>
        </w:rPr>
        <w:t xml:space="preserve"> </w:t>
      </w:r>
    </w:p>
    <w:p w14:paraId="3068FDCF" w14:textId="77777777" w:rsidR="00B067BF" w:rsidRPr="003E0DE6" w:rsidRDefault="003E0DE6" w:rsidP="00DA24CD">
      <w:pPr>
        <w:spacing w:after="0" w:line="360" w:lineRule="auto"/>
        <w:ind w:firstLine="851"/>
        <w:jc w:val="both"/>
        <w:rPr>
          <w:rFonts w:ascii="Times New Roman" w:hAnsi="Times New Roman" w:cs="Times New Roman"/>
          <w:sz w:val="28"/>
          <w:szCs w:val="28"/>
        </w:rPr>
      </w:pPr>
      <w:r w:rsidRPr="003E0DE6">
        <w:rPr>
          <w:rFonts w:ascii="Times New Roman" w:hAnsi="Times New Roman" w:cs="Times New Roman"/>
          <w:sz w:val="28"/>
          <w:szCs w:val="28"/>
        </w:rPr>
        <w:t xml:space="preserve">Для реалізації цієї мети є необхідним прийняття Верховною Радою </w:t>
      </w:r>
      <w:r w:rsidR="00B37A91">
        <w:rPr>
          <w:rFonts w:ascii="Times New Roman" w:hAnsi="Times New Roman" w:cs="Times New Roman"/>
          <w:sz w:val="28"/>
          <w:szCs w:val="28"/>
        </w:rPr>
        <w:t xml:space="preserve">України </w:t>
      </w:r>
      <w:r w:rsidRPr="003E0DE6">
        <w:rPr>
          <w:rFonts w:ascii="Times New Roman" w:hAnsi="Times New Roman" w:cs="Times New Roman"/>
          <w:sz w:val="28"/>
          <w:szCs w:val="28"/>
        </w:rPr>
        <w:t>Державної програми щодо створення розгалуженої і скоординованої мережі реабілітаційно-відновлювальних центрів для комплексної реабілітації працівників ризиконебезпечних професій та членів їх сімей.</w:t>
      </w:r>
    </w:p>
    <w:p w14:paraId="46DDB66E" w14:textId="77777777" w:rsidR="00A36BB1" w:rsidRDefault="00A36BB1" w:rsidP="00DA24CD">
      <w:pPr>
        <w:spacing w:after="0" w:line="360" w:lineRule="auto"/>
        <w:ind w:firstLine="851"/>
        <w:jc w:val="both"/>
        <w:rPr>
          <w:rFonts w:ascii="Times New Roman" w:hAnsi="Times New Roman" w:cs="Times New Roman"/>
          <w:sz w:val="28"/>
          <w:szCs w:val="28"/>
        </w:rPr>
      </w:pPr>
    </w:p>
    <w:p w14:paraId="44220297" w14:textId="77777777" w:rsidR="00525DD0" w:rsidRDefault="00525DD0" w:rsidP="00767745">
      <w:pPr>
        <w:spacing w:after="0" w:line="360" w:lineRule="auto"/>
        <w:jc w:val="center"/>
        <w:rPr>
          <w:rFonts w:ascii="Times New Roman" w:hAnsi="Times New Roman" w:cs="Times New Roman"/>
          <w:b/>
          <w:sz w:val="28"/>
          <w:szCs w:val="28"/>
        </w:rPr>
      </w:pPr>
    </w:p>
    <w:p w14:paraId="247C1CE0" w14:textId="77777777" w:rsidR="00525DD0" w:rsidRDefault="00525DD0" w:rsidP="00767745">
      <w:pPr>
        <w:spacing w:after="0" w:line="360" w:lineRule="auto"/>
        <w:jc w:val="center"/>
        <w:rPr>
          <w:rFonts w:ascii="Times New Roman" w:hAnsi="Times New Roman" w:cs="Times New Roman"/>
          <w:b/>
          <w:sz w:val="28"/>
          <w:szCs w:val="28"/>
        </w:rPr>
      </w:pPr>
    </w:p>
    <w:p w14:paraId="551757E6" w14:textId="77777777" w:rsidR="00525DD0" w:rsidRDefault="00525DD0" w:rsidP="00767745">
      <w:pPr>
        <w:spacing w:after="0" w:line="360" w:lineRule="auto"/>
        <w:jc w:val="center"/>
        <w:rPr>
          <w:rFonts w:ascii="Times New Roman" w:hAnsi="Times New Roman" w:cs="Times New Roman"/>
          <w:b/>
          <w:sz w:val="28"/>
          <w:szCs w:val="28"/>
        </w:rPr>
      </w:pPr>
    </w:p>
    <w:p w14:paraId="5B7A6AE8" w14:textId="77777777" w:rsidR="00525DD0" w:rsidRDefault="00525DD0" w:rsidP="00767745">
      <w:pPr>
        <w:spacing w:after="0" w:line="360" w:lineRule="auto"/>
        <w:jc w:val="center"/>
        <w:rPr>
          <w:rFonts w:ascii="Times New Roman" w:hAnsi="Times New Roman" w:cs="Times New Roman"/>
          <w:b/>
          <w:sz w:val="28"/>
          <w:szCs w:val="28"/>
        </w:rPr>
      </w:pPr>
    </w:p>
    <w:p w14:paraId="3782AA89" w14:textId="77777777" w:rsidR="00525DD0" w:rsidRDefault="00525DD0" w:rsidP="00767745">
      <w:pPr>
        <w:spacing w:after="0" w:line="360" w:lineRule="auto"/>
        <w:jc w:val="center"/>
        <w:rPr>
          <w:rFonts w:ascii="Times New Roman" w:hAnsi="Times New Roman" w:cs="Times New Roman"/>
          <w:b/>
          <w:sz w:val="28"/>
          <w:szCs w:val="28"/>
        </w:rPr>
      </w:pPr>
    </w:p>
    <w:p w14:paraId="4FA762C2" w14:textId="77777777" w:rsidR="00525DD0" w:rsidRDefault="00525DD0" w:rsidP="00767745">
      <w:pPr>
        <w:spacing w:after="0" w:line="360" w:lineRule="auto"/>
        <w:jc w:val="center"/>
        <w:rPr>
          <w:rFonts w:ascii="Times New Roman" w:hAnsi="Times New Roman" w:cs="Times New Roman"/>
          <w:b/>
          <w:sz w:val="28"/>
          <w:szCs w:val="28"/>
        </w:rPr>
      </w:pPr>
    </w:p>
    <w:p w14:paraId="662748EC" w14:textId="77777777" w:rsidR="00525DD0" w:rsidRDefault="00525DD0" w:rsidP="00767745">
      <w:pPr>
        <w:spacing w:after="0" w:line="360" w:lineRule="auto"/>
        <w:jc w:val="center"/>
        <w:rPr>
          <w:rFonts w:ascii="Times New Roman" w:hAnsi="Times New Roman" w:cs="Times New Roman"/>
          <w:b/>
          <w:sz w:val="28"/>
          <w:szCs w:val="28"/>
        </w:rPr>
      </w:pPr>
    </w:p>
    <w:p w14:paraId="300563BE" w14:textId="77777777" w:rsidR="00525DD0" w:rsidRDefault="00525DD0" w:rsidP="00767745">
      <w:pPr>
        <w:spacing w:after="0" w:line="360" w:lineRule="auto"/>
        <w:jc w:val="center"/>
        <w:rPr>
          <w:rFonts w:ascii="Times New Roman" w:hAnsi="Times New Roman" w:cs="Times New Roman"/>
          <w:b/>
          <w:sz w:val="28"/>
          <w:szCs w:val="28"/>
        </w:rPr>
      </w:pPr>
    </w:p>
    <w:p w14:paraId="3696D39D" w14:textId="77777777" w:rsidR="00525DD0" w:rsidRDefault="00525DD0" w:rsidP="00767745">
      <w:pPr>
        <w:spacing w:after="0" w:line="360" w:lineRule="auto"/>
        <w:jc w:val="center"/>
        <w:rPr>
          <w:rFonts w:ascii="Times New Roman" w:hAnsi="Times New Roman" w:cs="Times New Roman"/>
          <w:b/>
          <w:sz w:val="28"/>
          <w:szCs w:val="28"/>
        </w:rPr>
      </w:pPr>
    </w:p>
    <w:p w14:paraId="4A0EB602" w14:textId="77777777" w:rsidR="00525DD0" w:rsidRDefault="00525DD0" w:rsidP="00767745">
      <w:pPr>
        <w:spacing w:after="0" w:line="360" w:lineRule="auto"/>
        <w:jc w:val="center"/>
        <w:rPr>
          <w:rFonts w:ascii="Times New Roman" w:hAnsi="Times New Roman" w:cs="Times New Roman"/>
          <w:b/>
          <w:sz w:val="28"/>
          <w:szCs w:val="28"/>
        </w:rPr>
      </w:pPr>
    </w:p>
    <w:p w14:paraId="75802228" w14:textId="4DFBA5A6" w:rsidR="009F0A05" w:rsidRDefault="009F0A05" w:rsidP="00767745">
      <w:pPr>
        <w:spacing w:after="0" w:line="360" w:lineRule="auto"/>
        <w:jc w:val="center"/>
        <w:rPr>
          <w:rFonts w:ascii="Times New Roman" w:hAnsi="Times New Roman" w:cs="Times New Roman"/>
          <w:b/>
          <w:sz w:val="28"/>
          <w:szCs w:val="28"/>
        </w:rPr>
      </w:pPr>
      <w:r w:rsidRPr="00B37A91">
        <w:rPr>
          <w:rFonts w:ascii="Times New Roman" w:hAnsi="Times New Roman" w:cs="Times New Roman"/>
          <w:b/>
          <w:sz w:val="28"/>
          <w:szCs w:val="28"/>
        </w:rPr>
        <w:lastRenderedPageBreak/>
        <w:t>Висновки</w:t>
      </w:r>
      <w:r w:rsidR="00B067BF" w:rsidRPr="00B37A91">
        <w:rPr>
          <w:rFonts w:ascii="Times New Roman" w:hAnsi="Times New Roman" w:cs="Times New Roman"/>
          <w:sz w:val="28"/>
          <w:szCs w:val="28"/>
        </w:rPr>
        <w:t xml:space="preserve"> </w:t>
      </w:r>
      <w:r w:rsidR="00B067BF" w:rsidRPr="00B37A91">
        <w:rPr>
          <w:rFonts w:ascii="Times New Roman" w:hAnsi="Times New Roman" w:cs="Times New Roman"/>
          <w:b/>
          <w:sz w:val="28"/>
          <w:szCs w:val="28"/>
        </w:rPr>
        <w:t>до ІІІ розділу.</w:t>
      </w:r>
    </w:p>
    <w:p w14:paraId="4FAB6146" w14:textId="77777777" w:rsidR="00441ED1" w:rsidRPr="00B37A91" w:rsidRDefault="00441ED1" w:rsidP="00DA24CD">
      <w:pPr>
        <w:spacing w:after="0" w:line="360" w:lineRule="auto"/>
        <w:ind w:firstLine="851"/>
        <w:jc w:val="center"/>
        <w:rPr>
          <w:rFonts w:ascii="Times New Roman" w:hAnsi="Times New Roman" w:cs="Times New Roman"/>
          <w:sz w:val="28"/>
          <w:szCs w:val="28"/>
        </w:rPr>
      </w:pPr>
    </w:p>
    <w:p w14:paraId="7CBFA74C"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Психологічне забезпечення – це комплексне поняття, яке охоплює всі аспекти духовно-моральної, психологічної, фізіологічної та генетико-біологічної сутності людини з урахуванням численних факторів і обставин, що впливають на її поведінку в суспільстві.</w:t>
      </w:r>
    </w:p>
    <w:p w14:paraId="5F820BE3" w14:textId="541F8479"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 xml:space="preserve">Цей вид забезпечення службової діяльності є багаторівневою системою, що включає як загальнодержавний, так і відомчий рівні діяльності ДСНС України. Він є </w:t>
      </w:r>
      <w:r w:rsidR="00EA4F7E">
        <w:rPr>
          <w:rFonts w:ascii="Times New Roman" w:hAnsi="Times New Roman" w:cs="Times New Roman"/>
          <w:sz w:val="28"/>
          <w:szCs w:val="28"/>
        </w:rPr>
        <w:t>невід’ємною</w:t>
      </w:r>
      <w:r w:rsidRPr="003B712F">
        <w:rPr>
          <w:rFonts w:ascii="Times New Roman" w:hAnsi="Times New Roman" w:cs="Times New Roman"/>
          <w:sz w:val="28"/>
          <w:szCs w:val="28"/>
        </w:rPr>
        <w:t xml:space="preserve"> складовою загальної системи забезпечення роботи ДСНС</w:t>
      </w:r>
      <w:r>
        <w:rPr>
          <w:rFonts w:ascii="Times New Roman" w:hAnsi="Times New Roman" w:cs="Times New Roman"/>
          <w:sz w:val="28"/>
          <w:szCs w:val="28"/>
        </w:rPr>
        <w:t xml:space="preserve"> України</w:t>
      </w:r>
      <w:r w:rsidRPr="003B712F">
        <w:rPr>
          <w:rFonts w:ascii="Times New Roman" w:hAnsi="Times New Roman" w:cs="Times New Roman"/>
          <w:sz w:val="28"/>
          <w:szCs w:val="28"/>
        </w:rPr>
        <w:t>, де всі завдання мають виконуватися безперервно, у тісному взаємозв</w:t>
      </w:r>
      <w:r w:rsidR="001F79B6">
        <w:rPr>
          <w:rFonts w:ascii="Times New Roman" w:hAnsi="Times New Roman" w:cs="Times New Roman"/>
          <w:sz w:val="28"/>
          <w:szCs w:val="28"/>
        </w:rPr>
        <w:t>’</w:t>
      </w:r>
      <w:r w:rsidRPr="003B712F">
        <w:rPr>
          <w:rFonts w:ascii="Times New Roman" w:hAnsi="Times New Roman" w:cs="Times New Roman"/>
          <w:sz w:val="28"/>
          <w:szCs w:val="28"/>
        </w:rPr>
        <w:t>язку одне з одним, а також з іншими видами забезпечення.</w:t>
      </w:r>
    </w:p>
    <w:p w14:paraId="1B0EF848"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Основні завдання психологічного забезпечення в ДСНС України включають: професійний відбір, організацію і проведення психологічної підготовки рятувальників для виконання їхніх професійних завдань, надання їм психологічної допомоги під час виконання цих завдань, підтримку їхнього психічного здоров</w:t>
      </w:r>
      <w:r w:rsidR="001F79B6">
        <w:rPr>
          <w:rFonts w:ascii="Times New Roman" w:hAnsi="Times New Roman" w:cs="Times New Roman"/>
          <w:sz w:val="28"/>
          <w:szCs w:val="28"/>
        </w:rPr>
        <w:t>’</w:t>
      </w:r>
      <w:r w:rsidRPr="003B712F">
        <w:rPr>
          <w:rFonts w:ascii="Times New Roman" w:hAnsi="Times New Roman" w:cs="Times New Roman"/>
          <w:sz w:val="28"/>
          <w:szCs w:val="28"/>
        </w:rPr>
        <w:t>я, соціально-психологічну реабілітацію після впливу стрес-факторів, а також допомогу цивільному населенню, яке постраждало у надзвичайних ситуаціях.</w:t>
      </w:r>
    </w:p>
    <w:p w14:paraId="28579C74"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 xml:space="preserve">Програма психологічного відновлення, спрямована на емоційне і професійне відновлення працівників пожежно-рятувальних підрозділів ДСНС України, враховує специфіку професійної діяльності, а також особливості етапу професійного становлення. Її основою є мотиваційно-ціннісні, операційно-регуляційні та адаптаційні компоненти. Особливий акцент зроблено на наданні соціально-психологічної підтримки після ліквідації наслідків надзвичайних ситуацій, спричинених військовою агресією </w:t>
      </w:r>
      <w:r w:rsidR="004C7711">
        <w:rPr>
          <w:rFonts w:ascii="Times New Roman" w:hAnsi="Times New Roman" w:cs="Times New Roman"/>
          <w:sz w:val="28"/>
          <w:szCs w:val="28"/>
        </w:rPr>
        <w:t>р</w:t>
      </w:r>
      <w:r w:rsidRPr="003B712F">
        <w:rPr>
          <w:rFonts w:ascii="Times New Roman" w:hAnsi="Times New Roman" w:cs="Times New Roman"/>
          <w:sz w:val="28"/>
          <w:szCs w:val="28"/>
        </w:rPr>
        <w:t xml:space="preserve">осійської </w:t>
      </w:r>
      <w:r w:rsidR="004C7711">
        <w:rPr>
          <w:rFonts w:ascii="Times New Roman" w:hAnsi="Times New Roman" w:cs="Times New Roman"/>
          <w:sz w:val="28"/>
          <w:szCs w:val="28"/>
        </w:rPr>
        <w:t>ф</w:t>
      </w:r>
      <w:r w:rsidRPr="003B712F">
        <w:rPr>
          <w:rFonts w:ascii="Times New Roman" w:hAnsi="Times New Roman" w:cs="Times New Roman"/>
          <w:sz w:val="28"/>
          <w:szCs w:val="28"/>
        </w:rPr>
        <w:t>едерації.</w:t>
      </w:r>
    </w:p>
    <w:p w14:paraId="4419CDC1"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 xml:space="preserve">Тренінг, розроблений у межах цієї програми, спрямований на відновлення і розвиток рятувальників, зокрема на переосмислення їхніх актуальних можливостей і перспектив, мотиваційно-ціннісних орієнтирів, операційно-регуляційних умінь та рефлексивних основ самореалізації. Це </w:t>
      </w:r>
      <w:r w:rsidRPr="003B712F">
        <w:rPr>
          <w:rFonts w:ascii="Times New Roman" w:hAnsi="Times New Roman" w:cs="Times New Roman"/>
          <w:sz w:val="28"/>
          <w:szCs w:val="28"/>
        </w:rPr>
        <w:lastRenderedPageBreak/>
        <w:t>дозволяє найбільш повно використовувати їхній життєвий потенціал у професійній сфері.</w:t>
      </w:r>
    </w:p>
    <w:p w14:paraId="2CF7471F"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Основними цілями тренінгу є розвиток:</w:t>
      </w:r>
    </w:p>
    <w:p w14:paraId="25703A38"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Позитивного ставлення до себе, навичок рефлексії щодо власних ресурсів, вміння планувати майбутні життєві події, стимулювання потреби у професійному та особистісному розвитку, самовираженні й самореалізації.</w:t>
      </w:r>
    </w:p>
    <w:p w14:paraId="5D763488"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Актуалізації та перегляду індивідуальних уявлень про професійну діяльність, розкриття феномену життєздатності.</w:t>
      </w:r>
    </w:p>
    <w:p w14:paraId="1ACA3C78"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Самопізнання, здатності прогнозувати розвиток ситуації, формування багатостороннього бачення професійної діяльності як простору для реалізації своїх можливостей, а також навичок планування особистісного, професійного та кар</w:t>
      </w:r>
      <w:r w:rsidR="001F79B6">
        <w:rPr>
          <w:rFonts w:ascii="Times New Roman" w:hAnsi="Times New Roman" w:cs="Times New Roman"/>
          <w:sz w:val="28"/>
          <w:szCs w:val="28"/>
        </w:rPr>
        <w:t>’</w:t>
      </w:r>
      <w:r w:rsidRPr="003B712F">
        <w:rPr>
          <w:rFonts w:ascii="Times New Roman" w:hAnsi="Times New Roman" w:cs="Times New Roman"/>
          <w:sz w:val="28"/>
          <w:szCs w:val="28"/>
        </w:rPr>
        <w:t>єрного зростання.</w:t>
      </w:r>
    </w:p>
    <w:p w14:paraId="5B7E931F" w14:textId="77777777" w:rsidR="003B712F" w:rsidRPr="003B712F"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Результати дослідження, проведеного після впровадження тренінгу, демонструють значне покращення професійного й емоційного стану рятувальників. Зокрема, зафіксовано зростання професійної життєздатності, узгодженості індивідуальних і соціальних характеристик, контрольованості життєвих подій, що свідчить про підвищення цілеспрямованості та усвідомлення життєвих перспектив. Також спостерігається готовність змінювати звичні моделі поведінки заради професійної самореалізації та загального життєствердження.</w:t>
      </w:r>
    </w:p>
    <w:p w14:paraId="21DEE9B3" w14:textId="77777777" w:rsidR="00101D02" w:rsidRDefault="003B712F" w:rsidP="00DA24CD">
      <w:pPr>
        <w:spacing w:after="0" w:line="360" w:lineRule="auto"/>
        <w:ind w:firstLine="851"/>
        <w:jc w:val="both"/>
        <w:rPr>
          <w:rFonts w:ascii="Times New Roman" w:hAnsi="Times New Roman" w:cs="Times New Roman"/>
          <w:sz w:val="28"/>
          <w:szCs w:val="28"/>
        </w:rPr>
      </w:pPr>
      <w:r w:rsidRPr="003B712F">
        <w:rPr>
          <w:rFonts w:ascii="Times New Roman" w:hAnsi="Times New Roman" w:cs="Times New Roman"/>
          <w:sz w:val="28"/>
          <w:szCs w:val="28"/>
        </w:rPr>
        <w:t>Отримані результати підтверджують позитивний вплив і ефективність тренінгової програми, що дозволяє її впровадження в інших підрозділах ДСНС України.</w:t>
      </w:r>
    </w:p>
    <w:p w14:paraId="7FB83EE8" w14:textId="77777777" w:rsidR="00101D02" w:rsidRDefault="00101D02" w:rsidP="003A4199">
      <w:pPr>
        <w:spacing w:after="0" w:line="360" w:lineRule="auto"/>
        <w:ind w:firstLine="709"/>
        <w:jc w:val="both"/>
        <w:rPr>
          <w:rFonts w:ascii="Times New Roman" w:hAnsi="Times New Roman" w:cs="Times New Roman"/>
          <w:sz w:val="28"/>
          <w:szCs w:val="28"/>
        </w:rPr>
      </w:pPr>
    </w:p>
    <w:p w14:paraId="5A52440A" w14:textId="77777777" w:rsidR="00101D02" w:rsidRDefault="00101D02" w:rsidP="003A4199">
      <w:pPr>
        <w:spacing w:after="0" w:line="360" w:lineRule="auto"/>
        <w:ind w:firstLine="709"/>
        <w:jc w:val="both"/>
        <w:rPr>
          <w:rFonts w:ascii="Times New Roman" w:hAnsi="Times New Roman" w:cs="Times New Roman"/>
          <w:sz w:val="28"/>
          <w:szCs w:val="28"/>
        </w:rPr>
      </w:pPr>
    </w:p>
    <w:p w14:paraId="210913EB" w14:textId="77777777" w:rsidR="00101D02" w:rsidRDefault="00101D02" w:rsidP="003A4199">
      <w:pPr>
        <w:spacing w:after="0" w:line="360" w:lineRule="auto"/>
        <w:ind w:firstLine="709"/>
        <w:jc w:val="both"/>
        <w:rPr>
          <w:rFonts w:ascii="Times New Roman" w:hAnsi="Times New Roman" w:cs="Times New Roman"/>
          <w:sz w:val="28"/>
          <w:szCs w:val="28"/>
        </w:rPr>
      </w:pPr>
    </w:p>
    <w:p w14:paraId="744DE181" w14:textId="77777777" w:rsidR="00101D02" w:rsidRDefault="00101D02" w:rsidP="003A4199">
      <w:pPr>
        <w:spacing w:after="0" w:line="360" w:lineRule="auto"/>
        <w:ind w:firstLine="709"/>
        <w:jc w:val="both"/>
        <w:rPr>
          <w:rFonts w:ascii="Times New Roman" w:hAnsi="Times New Roman" w:cs="Times New Roman"/>
          <w:sz w:val="28"/>
          <w:szCs w:val="28"/>
        </w:rPr>
      </w:pPr>
    </w:p>
    <w:p w14:paraId="6AD10879" w14:textId="77777777" w:rsidR="003A4199" w:rsidRDefault="003A4199" w:rsidP="003A4199">
      <w:pPr>
        <w:spacing w:after="0" w:line="360" w:lineRule="auto"/>
        <w:ind w:firstLine="709"/>
        <w:jc w:val="both"/>
        <w:rPr>
          <w:rFonts w:ascii="Times New Roman" w:hAnsi="Times New Roman" w:cs="Times New Roman"/>
          <w:sz w:val="28"/>
          <w:szCs w:val="28"/>
        </w:rPr>
      </w:pPr>
    </w:p>
    <w:p w14:paraId="703EF879" w14:textId="77777777" w:rsidR="003A4199" w:rsidRDefault="003A4199" w:rsidP="003A4199">
      <w:pPr>
        <w:spacing w:after="0" w:line="360" w:lineRule="auto"/>
        <w:ind w:firstLine="709"/>
        <w:jc w:val="both"/>
        <w:rPr>
          <w:rFonts w:ascii="Times New Roman" w:hAnsi="Times New Roman" w:cs="Times New Roman"/>
          <w:sz w:val="28"/>
          <w:szCs w:val="28"/>
        </w:rPr>
      </w:pPr>
    </w:p>
    <w:p w14:paraId="3ACF372A" w14:textId="77777777" w:rsidR="00101D02" w:rsidRDefault="00101D02" w:rsidP="003A4199">
      <w:pPr>
        <w:spacing w:after="0" w:line="360" w:lineRule="auto"/>
        <w:ind w:firstLine="709"/>
        <w:jc w:val="both"/>
        <w:rPr>
          <w:rFonts w:ascii="Times New Roman" w:hAnsi="Times New Roman" w:cs="Times New Roman"/>
          <w:sz w:val="28"/>
          <w:szCs w:val="28"/>
        </w:rPr>
      </w:pPr>
    </w:p>
    <w:p w14:paraId="3A840DD1" w14:textId="77777777" w:rsidR="009F0A05" w:rsidRDefault="00054DE6" w:rsidP="00DA24C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ЗАГАЛЬНІ </w:t>
      </w:r>
      <w:r w:rsidR="009F0A05" w:rsidRPr="003B712F">
        <w:rPr>
          <w:rFonts w:ascii="Times New Roman" w:hAnsi="Times New Roman" w:cs="Times New Roman"/>
          <w:b/>
          <w:sz w:val="28"/>
          <w:szCs w:val="28"/>
        </w:rPr>
        <w:t>ВИСНОВКИ</w:t>
      </w:r>
    </w:p>
    <w:p w14:paraId="7712D04E" w14:textId="77777777" w:rsidR="003B712F" w:rsidRPr="00785C5F" w:rsidRDefault="003B712F" w:rsidP="003A4199">
      <w:pPr>
        <w:spacing w:after="0" w:line="360" w:lineRule="auto"/>
        <w:ind w:firstLine="709"/>
        <w:jc w:val="both"/>
        <w:rPr>
          <w:rFonts w:ascii="Times New Roman" w:hAnsi="Times New Roman" w:cs="Times New Roman"/>
          <w:sz w:val="28"/>
          <w:szCs w:val="28"/>
        </w:rPr>
      </w:pPr>
    </w:p>
    <w:p w14:paraId="27CE482F" w14:textId="77777777" w:rsidR="00E34AAA" w:rsidRDefault="00E34AAA" w:rsidP="000C6824">
      <w:pPr>
        <w:spacing w:after="0" w:line="360" w:lineRule="auto"/>
        <w:ind w:firstLine="851"/>
        <w:jc w:val="both"/>
        <w:rPr>
          <w:rFonts w:ascii="Times New Roman" w:hAnsi="Times New Roman" w:cs="Times New Roman"/>
          <w:sz w:val="28"/>
          <w:szCs w:val="28"/>
        </w:rPr>
      </w:pPr>
      <w:r w:rsidRPr="00E34AAA">
        <w:rPr>
          <w:rFonts w:ascii="Times New Roman" w:hAnsi="Times New Roman" w:cs="Times New Roman"/>
          <w:sz w:val="28"/>
          <w:szCs w:val="28"/>
        </w:rPr>
        <w:t xml:space="preserve">У </w:t>
      </w:r>
      <w:r w:rsidR="00785C5F">
        <w:rPr>
          <w:rFonts w:ascii="Times New Roman" w:hAnsi="Times New Roman" w:cs="Times New Roman"/>
          <w:sz w:val="28"/>
          <w:szCs w:val="28"/>
        </w:rPr>
        <w:t>кваліфікаційній роботі вдалося</w:t>
      </w:r>
      <w:r w:rsidRPr="00E34AAA">
        <w:rPr>
          <w:rFonts w:ascii="Times New Roman" w:hAnsi="Times New Roman" w:cs="Times New Roman"/>
          <w:sz w:val="28"/>
          <w:szCs w:val="28"/>
        </w:rPr>
        <w:t xml:space="preserve"> здійсн</w:t>
      </w:r>
      <w:r w:rsidR="00785C5F">
        <w:rPr>
          <w:rFonts w:ascii="Times New Roman" w:hAnsi="Times New Roman" w:cs="Times New Roman"/>
          <w:sz w:val="28"/>
          <w:szCs w:val="28"/>
        </w:rPr>
        <w:t xml:space="preserve">ити </w:t>
      </w:r>
      <w:r w:rsidRPr="00E34AAA">
        <w:rPr>
          <w:rFonts w:ascii="Times New Roman" w:hAnsi="Times New Roman" w:cs="Times New Roman"/>
          <w:sz w:val="28"/>
          <w:szCs w:val="28"/>
        </w:rPr>
        <w:t xml:space="preserve">узагальнення теоретико-експериментальних результатів дослідження проблеми </w:t>
      </w:r>
      <w:r w:rsidR="00785C5F">
        <w:rPr>
          <w:rFonts w:ascii="Times New Roman" w:hAnsi="Times New Roman" w:cs="Times New Roman"/>
          <w:sz w:val="28"/>
          <w:szCs w:val="28"/>
        </w:rPr>
        <w:t xml:space="preserve">психологічної особливості підтримки </w:t>
      </w:r>
      <w:r w:rsidRPr="00E34AAA">
        <w:rPr>
          <w:rFonts w:ascii="Times New Roman" w:hAnsi="Times New Roman" w:cs="Times New Roman"/>
          <w:sz w:val="28"/>
          <w:szCs w:val="28"/>
        </w:rPr>
        <w:t>психічно</w:t>
      </w:r>
      <w:r w:rsidR="00785C5F">
        <w:rPr>
          <w:rFonts w:ascii="Times New Roman" w:hAnsi="Times New Roman" w:cs="Times New Roman"/>
          <w:sz w:val="28"/>
          <w:szCs w:val="28"/>
        </w:rPr>
        <w:t>го</w:t>
      </w:r>
      <w:r w:rsidRPr="00E34AAA">
        <w:rPr>
          <w:rFonts w:ascii="Times New Roman" w:hAnsi="Times New Roman" w:cs="Times New Roman"/>
          <w:sz w:val="28"/>
          <w:szCs w:val="28"/>
        </w:rPr>
        <w:t xml:space="preserve"> </w:t>
      </w:r>
      <w:r w:rsidR="00785C5F">
        <w:rPr>
          <w:rFonts w:ascii="Times New Roman" w:hAnsi="Times New Roman" w:cs="Times New Roman"/>
          <w:sz w:val="28"/>
          <w:szCs w:val="28"/>
        </w:rPr>
        <w:t>здоров’я персоналу державної служби з надзвичайних ситуацій України</w:t>
      </w:r>
      <w:r w:rsidRPr="00E34AAA">
        <w:rPr>
          <w:rFonts w:ascii="Times New Roman" w:hAnsi="Times New Roman" w:cs="Times New Roman"/>
          <w:sz w:val="28"/>
          <w:szCs w:val="28"/>
        </w:rPr>
        <w:t xml:space="preserve"> </w:t>
      </w:r>
      <w:r w:rsidR="000C6824">
        <w:rPr>
          <w:rFonts w:ascii="Times New Roman" w:hAnsi="Times New Roman" w:cs="Times New Roman"/>
          <w:sz w:val="28"/>
          <w:szCs w:val="28"/>
        </w:rPr>
        <w:t xml:space="preserve">при виконанні поставлених оперативних задач в умовах воєнного стану. </w:t>
      </w:r>
      <w:r w:rsidR="00E24734">
        <w:rPr>
          <w:rFonts w:ascii="Times New Roman" w:hAnsi="Times New Roman" w:cs="Times New Roman"/>
          <w:sz w:val="28"/>
          <w:szCs w:val="28"/>
        </w:rPr>
        <w:t xml:space="preserve">За проведеними результатами досліджень можна визначити основні </w:t>
      </w:r>
      <w:r w:rsidRPr="00E34AAA">
        <w:rPr>
          <w:rFonts w:ascii="Times New Roman" w:hAnsi="Times New Roman" w:cs="Times New Roman"/>
          <w:sz w:val="28"/>
          <w:szCs w:val="28"/>
        </w:rPr>
        <w:t>висновк</w:t>
      </w:r>
      <w:r w:rsidR="00E24734">
        <w:rPr>
          <w:rFonts w:ascii="Times New Roman" w:hAnsi="Times New Roman" w:cs="Times New Roman"/>
          <w:sz w:val="28"/>
          <w:szCs w:val="28"/>
        </w:rPr>
        <w:t>и</w:t>
      </w:r>
      <w:r w:rsidRPr="00E34AAA">
        <w:rPr>
          <w:rFonts w:ascii="Times New Roman" w:hAnsi="Times New Roman" w:cs="Times New Roman"/>
          <w:sz w:val="28"/>
          <w:szCs w:val="28"/>
        </w:rPr>
        <w:t xml:space="preserve">.  </w:t>
      </w:r>
    </w:p>
    <w:p w14:paraId="2FB3F2B1" w14:textId="77777777" w:rsidR="002B13F0" w:rsidRPr="000501B2" w:rsidRDefault="002B13F0" w:rsidP="000C68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 </w:t>
      </w:r>
      <w:r w:rsidRPr="002B13F0">
        <w:rPr>
          <w:rFonts w:ascii="Times New Roman" w:hAnsi="Times New Roman" w:cs="Times New Roman"/>
          <w:sz w:val="28"/>
          <w:szCs w:val="28"/>
        </w:rPr>
        <w:t xml:space="preserve">На основі аналізу наукових джерел було розглянуто підходи до вивчення </w:t>
      </w:r>
      <w:r>
        <w:rPr>
          <w:rFonts w:ascii="Times New Roman" w:hAnsi="Times New Roman" w:cs="Times New Roman"/>
          <w:sz w:val="28"/>
          <w:szCs w:val="28"/>
        </w:rPr>
        <w:t xml:space="preserve">психологічних потреб </w:t>
      </w:r>
      <w:r w:rsidRPr="002B13F0">
        <w:rPr>
          <w:rFonts w:ascii="Times New Roman" w:hAnsi="Times New Roman" w:cs="Times New Roman"/>
          <w:sz w:val="28"/>
          <w:szCs w:val="28"/>
        </w:rPr>
        <w:t>професійної діяльності</w:t>
      </w:r>
      <w:r>
        <w:rPr>
          <w:rFonts w:ascii="Times New Roman" w:hAnsi="Times New Roman" w:cs="Times New Roman"/>
          <w:sz w:val="28"/>
          <w:szCs w:val="28"/>
        </w:rPr>
        <w:t xml:space="preserve"> працівників пожежно-рятувальних підрозділів</w:t>
      </w:r>
      <w:r w:rsidRPr="002B13F0">
        <w:rPr>
          <w:rFonts w:ascii="Times New Roman" w:hAnsi="Times New Roman" w:cs="Times New Roman"/>
          <w:sz w:val="28"/>
          <w:szCs w:val="28"/>
        </w:rPr>
        <w:t xml:space="preserve"> ДСНС України</w:t>
      </w:r>
      <w:r>
        <w:rPr>
          <w:rFonts w:ascii="Times New Roman" w:hAnsi="Times New Roman" w:cs="Times New Roman"/>
          <w:sz w:val="28"/>
          <w:szCs w:val="28"/>
        </w:rPr>
        <w:t>, чинник</w:t>
      </w:r>
      <w:r w:rsidR="00C07679">
        <w:rPr>
          <w:rFonts w:ascii="Times New Roman" w:hAnsi="Times New Roman" w:cs="Times New Roman"/>
          <w:sz w:val="28"/>
          <w:szCs w:val="28"/>
        </w:rPr>
        <w:t xml:space="preserve">и, що впливають на стан </w:t>
      </w:r>
      <w:r w:rsidR="00405B33">
        <w:rPr>
          <w:rFonts w:ascii="Times New Roman" w:hAnsi="Times New Roman" w:cs="Times New Roman"/>
          <w:sz w:val="28"/>
          <w:szCs w:val="28"/>
        </w:rPr>
        <w:t>«</w:t>
      </w:r>
      <w:r w:rsidR="00C07679">
        <w:rPr>
          <w:rFonts w:ascii="Times New Roman" w:hAnsi="Times New Roman" w:cs="Times New Roman"/>
          <w:sz w:val="28"/>
          <w:szCs w:val="28"/>
        </w:rPr>
        <w:t>професійного</w:t>
      </w:r>
      <w:r w:rsidR="00405B33">
        <w:rPr>
          <w:rFonts w:ascii="Times New Roman" w:hAnsi="Times New Roman" w:cs="Times New Roman"/>
          <w:sz w:val="28"/>
          <w:szCs w:val="28"/>
        </w:rPr>
        <w:t>»</w:t>
      </w:r>
      <w:r w:rsidR="00C07679">
        <w:rPr>
          <w:rFonts w:ascii="Times New Roman" w:hAnsi="Times New Roman" w:cs="Times New Roman"/>
          <w:sz w:val="28"/>
          <w:szCs w:val="28"/>
        </w:rPr>
        <w:t xml:space="preserve"> та </w:t>
      </w:r>
      <w:r w:rsidR="00405B33">
        <w:rPr>
          <w:rFonts w:ascii="Times New Roman" w:hAnsi="Times New Roman" w:cs="Times New Roman"/>
          <w:sz w:val="28"/>
          <w:szCs w:val="28"/>
        </w:rPr>
        <w:t>«</w:t>
      </w:r>
      <w:r w:rsidR="00C07679">
        <w:rPr>
          <w:rFonts w:ascii="Times New Roman" w:hAnsi="Times New Roman" w:cs="Times New Roman"/>
          <w:sz w:val="28"/>
          <w:szCs w:val="28"/>
        </w:rPr>
        <w:t>емоційного</w:t>
      </w:r>
      <w:r w:rsidR="00405B33">
        <w:rPr>
          <w:rFonts w:ascii="Times New Roman" w:hAnsi="Times New Roman" w:cs="Times New Roman"/>
          <w:sz w:val="28"/>
          <w:szCs w:val="28"/>
        </w:rPr>
        <w:t>»</w:t>
      </w:r>
      <w:r w:rsidR="00C07679">
        <w:rPr>
          <w:rFonts w:ascii="Times New Roman" w:hAnsi="Times New Roman" w:cs="Times New Roman"/>
          <w:sz w:val="28"/>
          <w:szCs w:val="28"/>
        </w:rPr>
        <w:t xml:space="preserve"> вигорання</w:t>
      </w:r>
      <w:r>
        <w:rPr>
          <w:rFonts w:ascii="Times New Roman" w:hAnsi="Times New Roman" w:cs="Times New Roman"/>
          <w:sz w:val="28"/>
          <w:szCs w:val="28"/>
        </w:rPr>
        <w:t>,</w:t>
      </w:r>
      <w:r w:rsidR="00C07679">
        <w:rPr>
          <w:rFonts w:ascii="Times New Roman" w:hAnsi="Times New Roman" w:cs="Times New Roman"/>
          <w:sz w:val="28"/>
          <w:szCs w:val="28"/>
        </w:rPr>
        <w:t xml:space="preserve"> і являють </w:t>
      </w:r>
      <w:r w:rsidR="00C07679" w:rsidRPr="000501B2">
        <w:rPr>
          <w:rFonts w:ascii="Times New Roman" w:hAnsi="Times New Roman" w:cs="Times New Roman"/>
          <w:sz w:val="28"/>
          <w:szCs w:val="28"/>
        </w:rPr>
        <w:t>собою психічне, емоційне та фізичне виснаження, що розвивається внаслідок довготривалого професійного стресу</w:t>
      </w:r>
      <w:r w:rsidR="00C07679">
        <w:rPr>
          <w:rFonts w:ascii="Times New Roman" w:hAnsi="Times New Roman" w:cs="Times New Roman"/>
          <w:sz w:val="28"/>
          <w:szCs w:val="28"/>
        </w:rPr>
        <w:t xml:space="preserve"> та </w:t>
      </w:r>
      <w:r w:rsidRPr="002B13F0">
        <w:rPr>
          <w:rFonts w:ascii="Times New Roman" w:hAnsi="Times New Roman" w:cs="Times New Roman"/>
          <w:sz w:val="28"/>
          <w:szCs w:val="28"/>
        </w:rPr>
        <w:t xml:space="preserve">специфіка самої </w:t>
      </w:r>
      <w:r w:rsidR="00C07679">
        <w:rPr>
          <w:rFonts w:ascii="Times New Roman" w:hAnsi="Times New Roman" w:cs="Times New Roman"/>
          <w:sz w:val="28"/>
          <w:szCs w:val="28"/>
        </w:rPr>
        <w:t>професійної діяльності</w:t>
      </w:r>
      <w:r w:rsidRPr="002B13F0">
        <w:rPr>
          <w:rFonts w:ascii="Times New Roman" w:hAnsi="Times New Roman" w:cs="Times New Roman"/>
          <w:sz w:val="28"/>
          <w:szCs w:val="28"/>
        </w:rPr>
        <w:t xml:space="preserve">.  </w:t>
      </w:r>
    </w:p>
    <w:p w14:paraId="25722BF2" w14:textId="77777777" w:rsidR="000501B2" w:rsidRPr="000501B2" w:rsidRDefault="000501B2" w:rsidP="000C6824">
      <w:pPr>
        <w:spacing w:after="0" w:line="360" w:lineRule="auto"/>
        <w:ind w:firstLine="851"/>
        <w:jc w:val="both"/>
        <w:rPr>
          <w:rFonts w:ascii="Times New Roman" w:hAnsi="Times New Roman" w:cs="Times New Roman"/>
          <w:sz w:val="28"/>
          <w:szCs w:val="28"/>
        </w:rPr>
      </w:pPr>
      <w:r w:rsidRPr="000501B2">
        <w:rPr>
          <w:rFonts w:ascii="Times New Roman" w:hAnsi="Times New Roman" w:cs="Times New Roman"/>
          <w:sz w:val="28"/>
          <w:szCs w:val="28"/>
        </w:rPr>
        <w:t xml:space="preserve">2. Специфіка професійної діяльності </w:t>
      </w:r>
      <w:r w:rsidR="00BA757B">
        <w:rPr>
          <w:rFonts w:ascii="Times New Roman" w:hAnsi="Times New Roman" w:cs="Times New Roman"/>
          <w:sz w:val="28"/>
          <w:szCs w:val="28"/>
        </w:rPr>
        <w:t>працівників пожежно-рятувальних підрозділів</w:t>
      </w:r>
      <w:r w:rsidR="00BA757B" w:rsidRPr="002B13F0">
        <w:rPr>
          <w:rFonts w:ascii="Times New Roman" w:hAnsi="Times New Roman" w:cs="Times New Roman"/>
          <w:sz w:val="28"/>
          <w:szCs w:val="28"/>
        </w:rPr>
        <w:t xml:space="preserve"> ДСНС України</w:t>
      </w:r>
      <w:r w:rsidRPr="000501B2">
        <w:rPr>
          <w:rFonts w:ascii="Times New Roman" w:hAnsi="Times New Roman" w:cs="Times New Roman"/>
          <w:sz w:val="28"/>
          <w:szCs w:val="28"/>
        </w:rPr>
        <w:t xml:space="preserve"> зумовлює необхідність наявності в персоналу певних психологічних та фізичних особливостей, які забезпечують професійну успішність працівників та їхню здатність протистояти екстремальним </w:t>
      </w:r>
      <w:r w:rsidR="00BA757B">
        <w:rPr>
          <w:rFonts w:ascii="Times New Roman" w:hAnsi="Times New Roman" w:cs="Times New Roman"/>
          <w:sz w:val="28"/>
          <w:szCs w:val="28"/>
        </w:rPr>
        <w:t>факторам зовнішнього середовища;</w:t>
      </w:r>
      <w:r w:rsidRPr="000501B2">
        <w:rPr>
          <w:rFonts w:ascii="Times New Roman" w:hAnsi="Times New Roman" w:cs="Times New Roman"/>
          <w:sz w:val="28"/>
          <w:szCs w:val="28"/>
        </w:rPr>
        <w:t xml:space="preserve"> </w:t>
      </w:r>
      <w:r w:rsidR="00BA757B">
        <w:rPr>
          <w:rFonts w:ascii="Times New Roman" w:hAnsi="Times New Roman" w:cs="Times New Roman"/>
          <w:sz w:val="28"/>
          <w:szCs w:val="28"/>
        </w:rPr>
        <w:t xml:space="preserve">підвищення рівня </w:t>
      </w:r>
      <w:r w:rsidR="00BA757B" w:rsidRPr="00BA757B">
        <w:rPr>
          <w:rFonts w:ascii="Times New Roman" w:hAnsi="Times New Roman" w:cs="Times New Roman"/>
          <w:sz w:val="28"/>
          <w:szCs w:val="28"/>
        </w:rPr>
        <w:t xml:space="preserve">власної відповідальності за збереження </w:t>
      </w:r>
      <w:r w:rsidR="00BA757B">
        <w:rPr>
          <w:rFonts w:ascii="Times New Roman" w:hAnsi="Times New Roman" w:cs="Times New Roman"/>
          <w:sz w:val="28"/>
          <w:szCs w:val="28"/>
        </w:rPr>
        <w:t xml:space="preserve">не тільки свого </w:t>
      </w:r>
      <w:r w:rsidR="00BA757B" w:rsidRPr="00BA757B">
        <w:rPr>
          <w:rFonts w:ascii="Times New Roman" w:hAnsi="Times New Roman" w:cs="Times New Roman"/>
          <w:sz w:val="28"/>
          <w:szCs w:val="28"/>
        </w:rPr>
        <w:t>життя та здоров</w:t>
      </w:r>
      <w:r w:rsidR="001F79B6">
        <w:rPr>
          <w:rFonts w:ascii="Times New Roman" w:hAnsi="Times New Roman" w:cs="Times New Roman"/>
          <w:sz w:val="28"/>
          <w:szCs w:val="28"/>
        </w:rPr>
        <w:t>’</w:t>
      </w:r>
      <w:r w:rsidR="00BA757B" w:rsidRPr="00BA757B">
        <w:rPr>
          <w:rFonts w:ascii="Times New Roman" w:hAnsi="Times New Roman" w:cs="Times New Roman"/>
          <w:sz w:val="28"/>
          <w:szCs w:val="28"/>
        </w:rPr>
        <w:t>я</w:t>
      </w:r>
      <w:r w:rsidR="00BA757B">
        <w:rPr>
          <w:rFonts w:ascii="Times New Roman" w:hAnsi="Times New Roman" w:cs="Times New Roman"/>
          <w:sz w:val="28"/>
          <w:szCs w:val="28"/>
        </w:rPr>
        <w:t>, а і своїх колег та</w:t>
      </w:r>
      <w:r w:rsidR="00BA757B" w:rsidRPr="00BA757B">
        <w:rPr>
          <w:rFonts w:ascii="Times New Roman" w:hAnsi="Times New Roman" w:cs="Times New Roman"/>
          <w:sz w:val="28"/>
          <w:szCs w:val="28"/>
        </w:rPr>
        <w:t xml:space="preserve"> інших людей</w:t>
      </w:r>
      <w:r w:rsidR="00BA757B">
        <w:rPr>
          <w:rFonts w:ascii="Times New Roman" w:hAnsi="Times New Roman" w:cs="Times New Roman"/>
          <w:sz w:val="28"/>
          <w:szCs w:val="28"/>
        </w:rPr>
        <w:t>.</w:t>
      </w:r>
      <w:r w:rsidR="00BA757B" w:rsidRPr="00BA757B">
        <w:rPr>
          <w:rFonts w:ascii="Times New Roman" w:hAnsi="Times New Roman" w:cs="Times New Roman"/>
          <w:sz w:val="28"/>
          <w:szCs w:val="28"/>
        </w:rPr>
        <w:t xml:space="preserve">  </w:t>
      </w:r>
      <w:r w:rsidR="00AB45B4">
        <w:rPr>
          <w:rFonts w:ascii="Times New Roman" w:hAnsi="Times New Roman" w:cs="Times New Roman"/>
          <w:sz w:val="28"/>
          <w:szCs w:val="28"/>
        </w:rPr>
        <w:t>Р</w:t>
      </w:r>
      <w:r w:rsidRPr="000501B2">
        <w:rPr>
          <w:rFonts w:ascii="Times New Roman" w:hAnsi="Times New Roman" w:cs="Times New Roman"/>
          <w:sz w:val="28"/>
          <w:szCs w:val="28"/>
        </w:rPr>
        <w:t xml:space="preserve">ятувальники, підлягають особливо інтенсивному впливу «зовнішніх» та «внутрішніх» негативних факторів, внаслідок чого в них може виникати професійний стрес, формуватися негативні психічні стани, що призводить до розвитку професійного </w:t>
      </w:r>
      <w:r w:rsidR="00405B33">
        <w:rPr>
          <w:rFonts w:ascii="Times New Roman" w:hAnsi="Times New Roman" w:cs="Times New Roman"/>
          <w:sz w:val="28"/>
          <w:szCs w:val="28"/>
        </w:rPr>
        <w:t xml:space="preserve">виснаження </w:t>
      </w:r>
      <w:r w:rsidR="00BA757B">
        <w:rPr>
          <w:rFonts w:ascii="Times New Roman" w:hAnsi="Times New Roman" w:cs="Times New Roman"/>
          <w:sz w:val="28"/>
          <w:szCs w:val="28"/>
        </w:rPr>
        <w:t xml:space="preserve">та </w:t>
      </w:r>
      <w:r w:rsidR="00405B33">
        <w:rPr>
          <w:rFonts w:ascii="Times New Roman" w:hAnsi="Times New Roman" w:cs="Times New Roman"/>
          <w:sz w:val="28"/>
          <w:szCs w:val="28"/>
        </w:rPr>
        <w:t>«</w:t>
      </w:r>
      <w:r w:rsidR="00BA757B">
        <w:rPr>
          <w:rFonts w:ascii="Times New Roman" w:hAnsi="Times New Roman" w:cs="Times New Roman"/>
          <w:sz w:val="28"/>
          <w:szCs w:val="28"/>
        </w:rPr>
        <w:t xml:space="preserve">емоційного </w:t>
      </w:r>
      <w:r w:rsidRPr="000501B2">
        <w:rPr>
          <w:rFonts w:ascii="Times New Roman" w:hAnsi="Times New Roman" w:cs="Times New Roman"/>
          <w:sz w:val="28"/>
          <w:szCs w:val="28"/>
        </w:rPr>
        <w:t>вигорання</w:t>
      </w:r>
      <w:r w:rsidR="00405B33">
        <w:rPr>
          <w:rFonts w:ascii="Times New Roman" w:hAnsi="Times New Roman" w:cs="Times New Roman"/>
          <w:sz w:val="28"/>
          <w:szCs w:val="28"/>
        </w:rPr>
        <w:t>»</w:t>
      </w:r>
      <w:r w:rsidRPr="000501B2">
        <w:rPr>
          <w:rFonts w:ascii="Times New Roman" w:hAnsi="Times New Roman" w:cs="Times New Roman"/>
          <w:sz w:val="28"/>
          <w:szCs w:val="28"/>
        </w:rPr>
        <w:t xml:space="preserve">.  </w:t>
      </w:r>
    </w:p>
    <w:p w14:paraId="280CACDF" w14:textId="77777777" w:rsidR="00785C5F" w:rsidRDefault="00AB45B4" w:rsidP="000C68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0501B2" w:rsidRPr="000501B2">
        <w:rPr>
          <w:rFonts w:ascii="Times New Roman" w:hAnsi="Times New Roman" w:cs="Times New Roman"/>
          <w:sz w:val="28"/>
          <w:szCs w:val="28"/>
        </w:rPr>
        <w:t xml:space="preserve">. </w:t>
      </w:r>
      <w:r w:rsidR="004957F3" w:rsidRPr="004957F3">
        <w:rPr>
          <w:rFonts w:ascii="Times New Roman" w:hAnsi="Times New Roman" w:cs="Times New Roman"/>
          <w:sz w:val="28"/>
          <w:szCs w:val="28"/>
        </w:rPr>
        <w:t xml:space="preserve">У ході емпіричного дослідження встановлено, що професійне та емоційне вигорання є характерними для більшості персоналу пожежно-рятувальних підрозділів ДСНС України. У середньому дві третини респондентів перебувають на стадії формування або вже мають сформовані фази професійного вигорання: напруження, резистенції та виснаження. </w:t>
      </w:r>
      <w:r w:rsidR="004957F3" w:rsidRPr="004957F3">
        <w:rPr>
          <w:rFonts w:ascii="Times New Roman" w:hAnsi="Times New Roman" w:cs="Times New Roman"/>
          <w:sz w:val="28"/>
          <w:szCs w:val="28"/>
        </w:rPr>
        <w:lastRenderedPageBreak/>
        <w:t>Особливості професійної діяльності, пов’язані з високою відповідальністю за збереження життя інших людей, сприяють тому, що початковий етап професійного вигорання у працівників найчастіше проявляється у фазі «виснаження». Постійна робота на межі можливостей і повна віддача призводять до про</w:t>
      </w:r>
      <w:r w:rsidR="00854521">
        <w:rPr>
          <w:rFonts w:ascii="Times New Roman" w:hAnsi="Times New Roman" w:cs="Times New Roman"/>
          <w:sz w:val="28"/>
          <w:szCs w:val="28"/>
        </w:rPr>
        <w:t xml:space="preserve">гресивного розвитку цього явища, яке </w:t>
      </w:r>
      <w:r w:rsidR="00854521" w:rsidRPr="004957F3">
        <w:rPr>
          <w:rFonts w:ascii="Times New Roman" w:hAnsi="Times New Roman" w:cs="Times New Roman"/>
          <w:sz w:val="28"/>
          <w:szCs w:val="28"/>
        </w:rPr>
        <w:t xml:space="preserve">залежить </w:t>
      </w:r>
      <w:r w:rsidR="004957F3" w:rsidRPr="004957F3">
        <w:rPr>
          <w:rFonts w:ascii="Times New Roman" w:hAnsi="Times New Roman" w:cs="Times New Roman"/>
          <w:sz w:val="28"/>
          <w:szCs w:val="28"/>
        </w:rPr>
        <w:t>безпосередньо від особистісних характеристик</w:t>
      </w:r>
      <w:r w:rsidR="00854521">
        <w:rPr>
          <w:rFonts w:ascii="Times New Roman" w:hAnsi="Times New Roman" w:cs="Times New Roman"/>
          <w:sz w:val="28"/>
          <w:szCs w:val="28"/>
        </w:rPr>
        <w:t xml:space="preserve"> рятувальників</w:t>
      </w:r>
      <w:r w:rsidR="004957F3" w:rsidRPr="004957F3">
        <w:rPr>
          <w:rFonts w:ascii="Times New Roman" w:hAnsi="Times New Roman" w:cs="Times New Roman"/>
          <w:sz w:val="28"/>
          <w:szCs w:val="28"/>
        </w:rPr>
        <w:t xml:space="preserve">, таких як комунікативні здібності, емоційно-вольові та інтелектуальні якості, нейротизм і екстраверсія. </w:t>
      </w:r>
    </w:p>
    <w:p w14:paraId="0950A535" w14:textId="77777777" w:rsidR="004957F3" w:rsidRPr="004957F3" w:rsidRDefault="004957F3" w:rsidP="000C6824">
      <w:pPr>
        <w:spacing w:after="0" w:line="360" w:lineRule="auto"/>
        <w:ind w:firstLine="851"/>
        <w:jc w:val="both"/>
        <w:rPr>
          <w:rFonts w:ascii="Times New Roman" w:hAnsi="Times New Roman" w:cs="Times New Roman"/>
          <w:sz w:val="28"/>
          <w:szCs w:val="28"/>
        </w:rPr>
      </w:pPr>
      <w:r w:rsidRPr="004957F3">
        <w:rPr>
          <w:rFonts w:ascii="Times New Roman" w:hAnsi="Times New Roman" w:cs="Times New Roman"/>
          <w:sz w:val="28"/>
          <w:szCs w:val="28"/>
        </w:rPr>
        <w:t>Оцінка психофункціонального стану показала, що під час надзвичайних ситуацій більшість рятувальників переживають емоційний дискомфорт, напруження та бажання змінити умови роботи, які негативно впливають на їхню емоційну сферу. У деяких респондентів виявлено пасивний настрій, що знижує загальну активність, викликає емоційні коливання, знижує впевненість у власних діях і потребує відновлення через відпочинок.</w:t>
      </w:r>
    </w:p>
    <w:p w14:paraId="75DE8C96" w14:textId="77777777" w:rsidR="004957F3" w:rsidRDefault="00AB45B4" w:rsidP="000C68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 </w:t>
      </w:r>
      <w:r w:rsidR="004957F3" w:rsidRPr="004957F3">
        <w:rPr>
          <w:rFonts w:ascii="Times New Roman" w:hAnsi="Times New Roman" w:cs="Times New Roman"/>
          <w:sz w:val="28"/>
          <w:szCs w:val="28"/>
        </w:rPr>
        <w:t>Аналіз психологічних чинників свідчить, що професійне вигорання залежить від категорії особового складу (атестовані працівники вигорають частіше за вільнонайманих), рівня освіти (ймовірність вигорання підвищується з вищим рівнем освіти), стажу на посаді (зі збільшенням стажу зростає ризик вигорання), наявності дисциплінарних стягнень (працівники зі стягненнями вигорають частіше) та стану здоров’я (погіршення загального стану підвищує ризик вигорання). У цілому, специфіка професійної діяльності пожежно-рятувальних підрозділів створює умови для значного емоційного та професійного виснаження персоналу, що потребує впровадження профілактичних заходів і програм підтримки.</w:t>
      </w:r>
    </w:p>
    <w:p w14:paraId="75C44861" w14:textId="77777777" w:rsidR="000F716B" w:rsidRDefault="004957F3" w:rsidP="000C68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0501B2" w:rsidRPr="000501B2">
        <w:rPr>
          <w:rFonts w:ascii="Times New Roman" w:hAnsi="Times New Roman" w:cs="Times New Roman"/>
          <w:sz w:val="28"/>
          <w:szCs w:val="28"/>
        </w:rPr>
        <w:t xml:space="preserve">. </w:t>
      </w:r>
      <w:r w:rsidR="000F716B">
        <w:rPr>
          <w:rFonts w:ascii="Times New Roman" w:hAnsi="Times New Roman" w:cs="Times New Roman"/>
          <w:sz w:val="28"/>
          <w:szCs w:val="28"/>
        </w:rPr>
        <w:t>Розроблена за висновками емпіричного дослідження п</w:t>
      </w:r>
      <w:r w:rsidR="000F716B" w:rsidRPr="003B712F">
        <w:rPr>
          <w:rFonts w:ascii="Times New Roman" w:hAnsi="Times New Roman" w:cs="Times New Roman"/>
          <w:sz w:val="28"/>
          <w:szCs w:val="28"/>
        </w:rPr>
        <w:t>рограма психологічного відновлення, спрямована на емоційне і професійне відновлення працівників пожежно-рятувальних підрозділів ДСНС України, враховує специфіку професійної діяльності, а також особливості етапу професійного становлення. Особливий акцент зроблено на наданні соціально-</w:t>
      </w:r>
      <w:r w:rsidR="000F716B" w:rsidRPr="003B712F">
        <w:rPr>
          <w:rFonts w:ascii="Times New Roman" w:hAnsi="Times New Roman" w:cs="Times New Roman"/>
          <w:sz w:val="28"/>
          <w:szCs w:val="28"/>
        </w:rPr>
        <w:lastRenderedPageBreak/>
        <w:t xml:space="preserve">психологічної підтримки після ліквідації наслідків надзвичайних ситуацій, спричинених військовою агресією </w:t>
      </w:r>
      <w:r w:rsidR="004C7711">
        <w:rPr>
          <w:rFonts w:ascii="Times New Roman" w:hAnsi="Times New Roman" w:cs="Times New Roman"/>
          <w:sz w:val="28"/>
          <w:szCs w:val="28"/>
        </w:rPr>
        <w:t>р</w:t>
      </w:r>
      <w:r w:rsidR="000F716B" w:rsidRPr="003B712F">
        <w:rPr>
          <w:rFonts w:ascii="Times New Roman" w:hAnsi="Times New Roman" w:cs="Times New Roman"/>
          <w:sz w:val="28"/>
          <w:szCs w:val="28"/>
        </w:rPr>
        <w:t xml:space="preserve">осійської </w:t>
      </w:r>
      <w:r w:rsidR="004C7711">
        <w:rPr>
          <w:rFonts w:ascii="Times New Roman" w:hAnsi="Times New Roman" w:cs="Times New Roman"/>
          <w:sz w:val="28"/>
          <w:szCs w:val="28"/>
        </w:rPr>
        <w:t>ф</w:t>
      </w:r>
      <w:r w:rsidR="000F716B" w:rsidRPr="003B712F">
        <w:rPr>
          <w:rFonts w:ascii="Times New Roman" w:hAnsi="Times New Roman" w:cs="Times New Roman"/>
          <w:sz w:val="28"/>
          <w:szCs w:val="28"/>
        </w:rPr>
        <w:t>едерації.</w:t>
      </w:r>
    </w:p>
    <w:p w14:paraId="0619B50A" w14:textId="7C445D03" w:rsidR="00222BD7" w:rsidRPr="003B712F" w:rsidRDefault="00050824" w:rsidP="000C68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Доведено результативність впровадженої тренінгової програми, а саме додержуючись доволі простих рекомендацій особистість готова досить швидко </w:t>
      </w:r>
      <w:r w:rsidR="001537F6">
        <w:rPr>
          <w:rFonts w:ascii="Times New Roman" w:hAnsi="Times New Roman" w:cs="Times New Roman"/>
          <w:sz w:val="28"/>
          <w:szCs w:val="28"/>
        </w:rPr>
        <w:t>опановувати</w:t>
      </w:r>
      <w:r>
        <w:rPr>
          <w:rFonts w:ascii="Times New Roman" w:hAnsi="Times New Roman" w:cs="Times New Roman"/>
          <w:sz w:val="28"/>
          <w:szCs w:val="28"/>
        </w:rPr>
        <w:t xml:space="preserve"> негативні прояви психічного стану організму, що допоможе їй більш продуктивно діяти не тільки в процесі виконання професійних завдань, а і під час перебування в суспільстві.</w:t>
      </w:r>
    </w:p>
    <w:p w14:paraId="23430798" w14:textId="77777777" w:rsidR="000F716B" w:rsidRDefault="000F716B" w:rsidP="000C6824">
      <w:pPr>
        <w:spacing w:after="0" w:line="360" w:lineRule="auto"/>
        <w:ind w:firstLine="851"/>
        <w:jc w:val="both"/>
        <w:rPr>
          <w:rFonts w:ascii="Times New Roman" w:hAnsi="Times New Roman" w:cs="Times New Roman"/>
          <w:sz w:val="28"/>
          <w:szCs w:val="28"/>
        </w:rPr>
      </w:pPr>
      <w:r w:rsidRPr="00E34AAA">
        <w:rPr>
          <w:rFonts w:ascii="Times New Roman" w:hAnsi="Times New Roman" w:cs="Times New Roman"/>
          <w:b/>
          <w:i/>
          <w:sz w:val="28"/>
          <w:szCs w:val="28"/>
        </w:rPr>
        <w:t>Перспективним напрямком подальшого дослідження</w:t>
      </w:r>
      <w:r>
        <w:rPr>
          <w:rFonts w:ascii="Times New Roman" w:hAnsi="Times New Roman" w:cs="Times New Roman"/>
          <w:sz w:val="28"/>
          <w:szCs w:val="28"/>
        </w:rPr>
        <w:t xml:space="preserve"> може бути удосконалення системи супроводження і професійно</w:t>
      </w:r>
      <w:r w:rsidR="00E24734">
        <w:rPr>
          <w:rFonts w:ascii="Times New Roman" w:hAnsi="Times New Roman" w:cs="Times New Roman"/>
          <w:sz w:val="28"/>
          <w:szCs w:val="28"/>
        </w:rPr>
        <w:t>-</w:t>
      </w:r>
      <w:r>
        <w:rPr>
          <w:rFonts w:ascii="Times New Roman" w:hAnsi="Times New Roman" w:cs="Times New Roman"/>
          <w:sz w:val="28"/>
          <w:szCs w:val="28"/>
        </w:rPr>
        <w:t>психологічного відбору, формування емоційного інтелекту кожного працівника пожежно-рятувальних підрозділів ДСНС України та дослідження взаємозв</w:t>
      </w:r>
      <w:r w:rsidR="001F79B6">
        <w:rPr>
          <w:rFonts w:ascii="Times New Roman" w:hAnsi="Times New Roman" w:cs="Times New Roman"/>
          <w:sz w:val="28"/>
          <w:szCs w:val="28"/>
        </w:rPr>
        <w:t>’</w:t>
      </w:r>
      <w:r>
        <w:rPr>
          <w:rFonts w:ascii="Times New Roman" w:hAnsi="Times New Roman" w:cs="Times New Roman"/>
          <w:sz w:val="28"/>
          <w:szCs w:val="28"/>
        </w:rPr>
        <w:t>язку вплив</w:t>
      </w:r>
      <w:r w:rsidR="003D33C4">
        <w:rPr>
          <w:rFonts w:ascii="Times New Roman" w:hAnsi="Times New Roman" w:cs="Times New Roman"/>
          <w:sz w:val="28"/>
          <w:szCs w:val="28"/>
        </w:rPr>
        <w:t>у</w:t>
      </w:r>
      <w:r>
        <w:rPr>
          <w:rFonts w:ascii="Times New Roman" w:hAnsi="Times New Roman" w:cs="Times New Roman"/>
          <w:sz w:val="28"/>
          <w:szCs w:val="28"/>
        </w:rPr>
        <w:t xml:space="preserve"> синдрому «емоційного вигорання» на інші сфери життя.</w:t>
      </w:r>
    </w:p>
    <w:p w14:paraId="5D870638" w14:textId="77777777" w:rsidR="000F716B" w:rsidRDefault="000F716B" w:rsidP="000C6824">
      <w:pPr>
        <w:spacing w:after="0" w:line="360" w:lineRule="auto"/>
        <w:ind w:firstLine="851"/>
        <w:jc w:val="both"/>
        <w:rPr>
          <w:rFonts w:ascii="Times New Roman" w:hAnsi="Times New Roman" w:cs="Times New Roman"/>
          <w:sz w:val="28"/>
          <w:szCs w:val="28"/>
        </w:rPr>
      </w:pPr>
    </w:p>
    <w:p w14:paraId="20066E6F" w14:textId="77777777" w:rsidR="00E24734" w:rsidRDefault="00E24734" w:rsidP="000C6824">
      <w:pPr>
        <w:spacing w:after="0" w:line="360" w:lineRule="auto"/>
        <w:jc w:val="center"/>
        <w:rPr>
          <w:rFonts w:ascii="Times New Roman" w:hAnsi="Times New Roman" w:cs="Times New Roman"/>
          <w:b/>
          <w:sz w:val="28"/>
          <w:szCs w:val="28"/>
        </w:rPr>
      </w:pPr>
    </w:p>
    <w:p w14:paraId="31C754DE" w14:textId="77777777" w:rsidR="00E24734" w:rsidRDefault="00E24734" w:rsidP="000C6824">
      <w:pPr>
        <w:spacing w:after="0" w:line="360" w:lineRule="auto"/>
        <w:jc w:val="center"/>
        <w:rPr>
          <w:rFonts w:ascii="Times New Roman" w:hAnsi="Times New Roman" w:cs="Times New Roman"/>
          <w:b/>
          <w:sz w:val="28"/>
          <w:szCs w:val="28"/>
        </w:rPr>
      </w:pPr>
    </w:p>
    <w:p w14:paraId="470F997F" w14:textId="77777777" w:rsidR="00E24734" w:rsidRDefault="00E24734" w:rsidP="000C6824">
      <w:pPr>
        <w:spacing w:after="0" w:line="360" w:lineRule="auto"/>
        <w:jc w:val="center"/>
        <w:rPr>
          <w:rFonts w:ascii="Times New Roman" w:hAnsi="Times New Roman" w:cs="Times New Roman"/>
          <w:b/>
          <w:sz w:val="28"/>
          <w:szCs w:val="28"/>
        </w:rPr>
      </w:pPr>
    </w:p>
    <w:p w14:paraId="3C80769A" w14:textId="77777777" w:rsidR="00E24734" w:rsidRDefault="00E24734" w:rsidP="000C6824">
      <w:pPr>
        <w:spacing w:after="0" w:line="360" w:lineRule="auto"/>
        <w:jc w:val="center"/>
        <w:rPr>
          <w:rFonts w:ascii="Times New Roman" w:hAnsi="Times New Roman" w:cs="Times New Roman"/>
          <w:b/>
          <w:sz w:val="28"/>
          <w:szCs w:val="28"/>
        </w:rPr>
      </w:pPr>
    </w:p>
    <w:p w14:paraId="2752C724" w14:textId="77777777" w:rsidR="00E24734" w:rsidRDefault="00E24734" w:rsidP="000C6824">
      <w:pPr>
        <w:spacing w:after="0" w:line="360" w:lineRule="auto"/>
        <w:jc w:val="center"/>
        <w:rPr>
          <w:rFonts w:ascii="Times New Roman" w:hAnsi="Times New Roman" w:cs="Times New Roman"/>
          <w:b/>
          <w:sz w:val="28"/>
          <w:szCs w:val="28"/>
        </w:rPr>
      </w:pPr>
    </w:p>
    <w:p w14:paraId="2DAE77B6" w14:textId="77777777" w:rsidR="00E24734" w:rsidRDefault="00E24734" w:rsidP="000C6824">
      <w:pPr>
        <w:spacing w:after="0" w:line="360" w:lineRule="auto"/>
        <w:jc w:val="center"/>
        <w:rPr>
          <w:rFonts w:ascii="Times New Roman" w:hAnsi="Times New Roman" w:cs="Times New Roman"/>
          <w:b/>
          <w:sz w:val="28"/>
          <w:szCs w:val="28"/>
        </w:rPr>
      </w:pPr>
    </w:p>
    <w:p w14:paraId="19334D79" w14:textId="77777777" w:rsidR="00E24734" w:rsidRDefault="00E24734" w:rsidP="000C6824">
      <w:pPr>
        <w:spacing w:after="0" w:line="360" w:lineRule="auto"/>
        <w:jc w:val="center"/>
        <w:rPr>
          <w:rFonts w:ascii="Times New Roman" w:hAnsi="Times New Roman" w:cs="Times New Roman"/>
          <w:b/>
          <w:sz w:val="28"/>
          <w:szCs w:val="28"/>
        </w:rPr>
      </w:pPr>
    </w:p>
    <w:p w14:paraId="602FD1F4" w14:textId="77777777" w:rsidR="00E24734" w:rsidRDefault="00E24734" w:rsidP="000C6824">
      <w:pPr>
        <w:spacing w:after="0" w:line="360" w:lineRule="auto"/>
        <w:jc w:val="center"/>
        <w:rPr>
          <w:rFonts w:ascii="Times New Roman" w:hAnsi="Times New Roman" w:cs="Times New Roman"/>
          <w:b/>
          <w:sz w:val="28"/>
          <w:szCs w:val="28"/>
        </w:rPr>
      </w:pPr>
    </w:p>
    <w:p w14:paraId="36F941C5" w14:textId="77777777" w:rsidR="001A0A3C" w:rsidRDefault="001A0A3C" w:rsidP="000C6824">
      <w:pPr>
        <w:spacing w:after="0" w:line="360" w:lineRule="auto"/>
        <w:jc w:val="center"/>
        <w:rPr>
          <w:rFonts w:ascii="Times New Roman" w:hAnsi="Times New Roman" w:cs="Times New Roman"/>
          <w:b/>
          <w:sz w:val="28"/>
          <w:szCs w:val="28"/>
        </w:rPr>
      </w:pPr>
    </w:p>
    <w:p w14:paraId="4695560B" w14:textId="77777777" w:rsidR="001A0A3C" w:rsidRDefault="001A0A3C" w:rsidP="000C6824">
      <w:pPr>
        <w:spacing w:after="0" w:line="360" w:lineRule="auto"/>
        <w:jc w:val="center"/>
        <w:rPr>
          <w:rFonts w:ascii="Times New Roman" w:hAnsi="Times New Roman" w:cs="Times New Roman"/>
          <w:b/>
          <w:sz w:val="28"/>
          <w:szCs w:val="28"/>
        </w:rPr>
      </w:pPr>
    </w:p>
    <w:p w14:paraId="3E1AEE9C" w14:textId="77777777" w:rsidR="001A0A3C" w:rsidRDefault="001A0A3C" w:rsidP="000C6824">
      <w:pPr>
        <w:spacing w:after="0" w:line="360" w:lineRule="auto"/>
        <w:jc w:val="center"/>
        <w:rPr>
          <w:rFonts w:ascii="Times New Roman" w:hAnsi="Times New Roman" w:cs="Times New Roman"/>
          <w:b/>
          <w:sz w:val="28"/>
          <w:szCs w:val="28"/>
        </w:rPr>
      </w:pPr>
    </w:p>
    <w:p w14:paraId="0BD189E8" w14:textId="77777777" w:rsidR="001A0A3C" w:rsidRDefault="001A0A3C" w:rsidP="000C6824">
      <w:pPr>
        <w:spacing w:after="0" w:line="360" w:lineRule="auto"/>
        <w:jc w:val="center"/>
        <w:rPr>
          <w:rFonts w:ascii="Times New Roman" w:hAnsi="Times New Roman" w:cs="Times New Roman"/>
          <w:b/>
          <w:sz w:val="28"/>
          <w:szCs w:val="28"/>
        </w:rPr>
      </w:pPr>
    </w:p>
    <w:p w14:paraId="7731224A" w14:textId="77777777" w:rsidR="001A0A3C" w:rsidRDefault="001A0A3C" w:rsidP="000C6824">
      <w:pPr>
        <w:spacing w:after="0" w:line="360" w:lineRule="auto"/>
        <w:jc w:val="center"/>
        <w:rPr>
          <w:rFonts w:ascii="Times New Roman" w:hAnsi="Times New Roman" w:cs="Times New Roman"/>
          <w:b/>
          <w:sz w:val="28"/>
          <w:szCs w:val="28"/>
        </w:rPr>
      </w:pPr>
    </w:p>
    <w:p w14:paraId="7B0BB427" w14:textId="77777777" w:rsidR="001A0A3C" w:rsidRDefault="001A0A3C" w:rsidP="000C6824">
      <w:pPr>
        <w:spacing w:after="0" w:line="360" w:lineRule="auto"/>
        <w:jc w:val="center"/>
        <w:rPr>
          <w:rFonts w:ascii="Times New Roman" w:hAnsi="Times New Roman" w:cs="Times New Roman"/>
          <w:b/>
          <w:sz w:val="28"/>
          <w:szCs w:val="28"/>
        </w:rPr>
      </w:pPr>
    </w:p>
    <w:p w14:paraId="6D387BF1" w14:textId="77777777" w:rsidR="001A0A3C" w:rsidRDefault="001A0A3C" w:rsidP="000C6824">
      <w:pPr>
        <w:spacing w:after="0" w:line="360" w:lineRule="auto"/>
        <w:jc w:val="center"/>
        <w:rPr>
          <w:rFonts w:ascii="Times New Roman" w:hAnsi="Times New Roman" w:cs="Times New Roman"/>
          <w:b/>
          <w:sz w:val="28"/>
          <w:szCs w:val="28"/>
        </w:rPr>
      </w:pPr>
    </w:p>
    <w:p w14:paraId="2B9BF4AC" w14:textId="77777777" w:rsidR="001A0A3C" w:rsidRDefault="001A0A3C" w:rsidP="000C6824">
      <w:pPr>
        <w:spacing w:after="0" w:line="360" w:lineRule="auto"/>
        <w:jc w:val="center"/>
        <w:rPr>
          <w:rFonts w:ascii="Times New Roman" w:hAnsi="Times New Roman" w:cs="Times New Roman"/>
          <w:b/>
          <w:sz w:val="28"/>
          <w:szCs w:val="28"/>
        </w:rPr>
      </w:pPr>
    </w:p>
    <w:p w14:paraId="00168DE6" w14:textId="77777777" w:rsidR="001A0A3C" w:rsidRDefault="001A0A3C" w:rsidP="000C6824">
      <w:pPr>
        <w:spacing w:after="0" w:line="360" w:lineRule="auto"/>
        <w:jc w:val="center"/>
        <w:rPr>
          <w:rFonts w:ascii="Times New Roman" w:hAnsi="Times New Roman" w:cs="Times New Roman"/>
          <w:b/>
          <w:sz w:val="28"/>
          <w:szCs w:val="28"/>
        </w:rPr>
      </w:pPr>
    </w:p>
    <w:p w14:paraId="4E87AABA" w14:textId="2611487C" w:rsidR="00336CD4" w:rsidRDefault="009F0A05" w:rsidP="000C6824">
      <w:pPr>
        <w:spacing w:after="0" w:line="360" w:lineRule="auto"/>
        <w:jc w:val="center"/>
        <w:rPr>
          <w:rFonts w:ascii="Times New Roman" w:hAnsi="Times New Roman" w:cs="Times New Roman"/>
          <w:sz w:val="28"/>
          <w:szCs w:val="28"/>
        </w:rPr>
      </w:pPr>
      <w:r w:rsidRPr="00690F4B">
        <w:rPr>
          <w:rFonts w:ascii="Times New Roman" w:hAnsi="Times New Roman" w:cs="Times New Roman"/>
          <w:b/>
          <w:sz w:val="28"/>
          <w:szCs w:val="28"/>
        </w:rPr>
        <w:lastRenderedPageBreak/>
        <w:t>СПИСОК</w:t>
      </w:r>
      <w:r w:rsidR="008A6953" w:rsidRPr="00690F4B">
        <w:rPr>
          <w:rFonts w:ascii="Times New Roman" w:hAnsi="Times New Roman" w:cs="Times New Roman"/>
          <w:b/>
          <w:sz w:val="28"/>
          <w:szCs w:val="28"/>
        </w:rPr>
        <w:t xml:space="preserve"> </w:t>
      </w:r>
      <w:r w:rsidRPr="00690F4B">
        <w:rPr>
          <w:rFonts w:ascii="Times New Roman" w:hAnsi="Times New Roman" w:cs="Times New Roman"/>
          <w:b/>
          <w:sz w:val="28"/>
          <w:szCs w:val="28"/>
        </w:rPr>
        <w:t>ВИКОРИСТАНИХ ДЖЕРЕЛ</w:t>
      </w:r>
      <w:r w:rsidR="00690F4B" w:rsidRPr="003E0DE6">
        <w:rPr>
          <w:rFonts w:ascii="Times New Roman" w:hAnsi="Times New Roman" w:cs="Times New Roman"/>
          <w:sz w:val="28"/>
          <w:szCs w:val="28"/>
        </w:rPr>
        <w:t xml:space="preserve"> </w:t>
      </w:r>
    </w:p>
    <w:p w14:paraId="45AD842D" w14:textId="77777777" w:rsidR="00D20A73" w:rsidRPr="000A5CA7" w:rsidRDefault="00D20A73" w:rsidP="000C6824">
      <w:pPr>
        <w:spacing w:after="0" w:line="360" w:lineRule="auto"/>
        <w:ind w:firstLine="851"/>
        <w:jc w:val="both"/>
        <w:rPr>
          <w:rFonts w:ascii="Times New Roman" w:hAnsi="Times New Roman" w:cs="Times New Roman"/>
          <w:sz w:val="28"/>
          <w:szCs w:val="28"/>
        </w:rPr>
      </w:pPr>
    </w:p>
    <w:p w14:paraId="2CB48DB0" w14:textId="3C8DE98C" w:rsidR="00A0467F" w:rsidRPr="00A0467F" w:rsidRDefault="00C435D0" w:rsidP="000C6824">
      <w:pPr>
        <w:widowControl w:val="0"/>
        <w:spacing w:after="0" w:line="360" w:lineRule="auto"/>
        <w:ind w:firstLine="851"/>
        <w:jc w:val="both"/>
        <w:rPr>
          <w:rFonts w:ascii="Times New Roman" w:hAnsi="Times New Roman" w:cs="Times New Roman"/>
          <w:sz w:val="28"/>
          <w:szCs w:val="28"/>
        </w:rPr>
      </w:pPr>
      <w:r w:rsidRPr="000A5CA7">
        <w:rPr>
          <w:rFonts w:ascii="Times New Roman" w:hAnsi="Times New Roman" w:cs="Times New Roman"/>
          <w:sz w:val="28"/>
          <w:szCs w:val="28"/>
        </w:rPr>
        <w:t xml:space="preserve">1. </w:t>
      </w:r>
      <w:r w:rsidR="00A0467F" w:rsidRPr="00A0467F">
        <w:rPr>
          <w:rFonts w:ascii="Times New Roman" w:hAnsi="Times New Roman" w:cs="Times New Roman"/>
          <w:sz w:val="28"/>
          <w:szCs w:val="28"/>
        </w:rPr>
        <w:t>Агаєв Н. Негативні психічні стани військовослужбовців у бойових умовах: класифік</w:t>
      </w:r>
      <w:r w:rsidR="00606747">
        <w:rPr>
          <w:rFonts w:ascii="Times New Roman" w:hAnsi="Times New Roman" w:cs="Times New Roman"/>
          <w:sz w:val="28"/>
          <w:szCs w:val="28"/>
        </w:rPr>
        <w:t>ації, визначення, ідентифікація</w:t>
      </w:r>
      <w:r w:rsidR="002F12A7" w:rsidRP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w:t>
      </w:r>
      <w:r w:rsidR="002F12A7">
        <w:rPr>
          <w:rFonts w:ascii="Times New Roman" w:hAnsi="Times New Roman" w:cs="Times New Roman"/>
          <w:sz w:val="28"/>
          <w:szCs w:val="28"/>
        </w:rPr>
        <w:t>з</w:t>
      </w:r>
      <w:r w:rsidR="00A0467F" w:rsidRPr="00A0467F">
        <w:rPr>
          <w:rFonts w:ascii="Times New Roman" w:hAnsi="Times New Roman" w:cs="Times New Roman"/>
          <w:sz w:val="28"/>
          <w:szCs w:val="28"/>
        </w:rPr>
        <w:t xml:space="preserve">бірник наукових праць національної академії державної прикордонної служби України. </w:t>
      </w:r>
      <w:r w:rsidR="0038139B" w:rsidRPr="0038139B">
        <w:rPr>
          <w:rFonts w:ascii="Times New Roman" w:hAnsi="Times New Roman" w:cs="Times New Roman"/>
          <w:i/>
          <w:sz w:val="28"/>
          <w:szCs w:val="28"/>
        </w:rPr>
        <w:t>П</w:t>
      </w:r>
      <w:r w:rsidR="00A0467F" w:rsidRPr="0038139B">
        <w:rPr>
          <w:rFonts w:ascii="Times New Roman" w:hAnsi="Times New Roman" w:cs="Times New Roman"/>
          <w:i/>
          <w:sz w:val="28"/>
          <w:szCs w:val="28"/>
        </w:rPr>
        <w:t>сихологічні науки</w:t>
      </w:r>
      <w:r w:rsidR="00606747" w:rsidRPr="00606747">
        <w:rPr>
          <w:rFonts w:ascii="Times New Roman" w:hAnsi="Times New Roman" w:cs="Times New Roman"/>
          <w:sz w:val="28"/>
          <w:szCs w:val="28"/>
        </w:rPr>
        <w:t>.</w:t>
      </w:r>
      <w:r w:rsidR="00A0467F" w:rsidRPr="00A0467F">
        <w:rPr>
          <w:rFonts w:ascii="Times New Roman" w:hAnsi="Times New Roman" w:cs="Times New Roman"/>
          <w:sz w:val="28"/>
          <w:szCs w:val="28"/>
        </w:rPr>
        <w:t xml:space="preserve"> 2016.</w:t>
      </w:r>
      <w:r w:rsidR="002F12A7" w:rsidRPr="002F12A7">
        <w:rPr>
          <w:rFonts w:ascii="Times New Roman" w:hAnsi="Times New Roman" w:cs="Times New Roman"/>
          <w:sz w:val="28"/>
          <w:szCs w:val="28"/>
        </w:rPr>
        <w:t xml:space="preserve"> </w:t>
      </w:r>
      <w:r w:rsidR="002F12A7" w:rsidRPr="00A0467F">
        <w:rPr>
          <w:rFonts w:ascii="Times New Roman" w:hAnsi="Times New Roman" w:cs="Times New Roman"/>
          <w:sz w:val="28"/>
          <w:szCs w:val="28"/>
        </w:rPr>
        <w:t>№ 2(4)</w:t>
      </w:r>
      <w:r w:rsidR="002F12A7">
        <w:rPr>
          <w:rFonts w:ascii="Times New Roman" w:hAnsi="Times New Roman" w:cs="Times New Roman"/>
          <w:sz w:val="28"/>
          <w:szCs w:val="28"/>
        </w:rPr>
        <w:t>.</w:t>
      </w:r>
      <w:r w:rsidR="002F12A7" w:rsidRPr="00A0467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C. 5</w:t>
      </w:r>
      <w:r w:rsidR="00F37909">
        <w:rPr>
          <w:rFonts w:ascii="Times New Roman" w:hAnsi="Times New Roman" w:cs="Times New Roman"/>
          <w:sz w:val="28"/>
          <w:szCs w:val="28"/>
        </w:rPr>
        <w:t xml:space="preserve"> </w:t>
      </w:r>
      <w:r w:rsidR="00F37909" w:rsidRPr="003B712F">
        <w:rPr>
          <w:rFonts w:ascii="Times New Roman" w:hAnsi="Times New Roman" w:cs="Times New Roman"/>
          <w:sz w:val="28"/>
          <w:szCs w:val="28"/>
        </w:rPr>
        <w:t>–</w:t>
      </w:r>
      <w:r w:rsidR="00F37909">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24. </w:t>
      </w:r>
    </w:p>
    <w:p w14:paraId="25AC5C86" w14:textId="77777777"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00A0467F" w:rsidRPr="00A0467F">
        <w:rPr>
          <w:rFonts w:ascii="Times New Roman" w:hAnsi="Times New Roman" w:cs="Times New Roman"/>
          <w:sz w:val="28"/>
          <w:szCs w:val="28"/>
        </w:rPr>
        <w:t xml:space="preserve"> Аккаєва Х. А. Бойові психогенні втрати: прогнозування, діагностика, профілактика: навч. посіб. К.: НАОУ</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2005. 53 с.</w:t>
      </w:r>
    </w:p>
    <w:p w14:paraId="6066545F" w14:textId="0115BEF2" w:rsidR="00886493" w:rsidRPr="00993FD3"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 </w:t>
      </w:r>
      <w:r w:rsidR="00886493" w:rsidRPr="00993FD3">
        <w:rPr>
          <w:rFonts w:ascii="Times New Roman" w:hAnsi="Times New Roman" w:cs="Times New Roman"/>
          <w:sz w:val="28"/>
          <w:szCs w:val="28"/>
        </w:rPr>
        <w:t>Алещенко В. Морально-психологічне забезпечення військ (сил) в сучасних умовах України</w:t>
      </w:r>
      <w:r w:rsidR="0038139B">
        <w:rPr>
          <w:rFonts w:ascii="Times New Roman" w:hAnsi="Times New Roman" w:cs="Times New Roman"/>
          <w:sz w:val="28"/>
          <w:szCs w:val="28"/>
        </w:rPr>
        <w:t xml:space="preserve"> </w:t>
      </w:r>
      <w:r w:rsidR="002F12A7">
        <w:rPr>
          <w:rFonts w:ascii="Times New Roman" w:hAnsi="Times New Roman" w:cs="Times New Roman"/>
          <w:sz w:val="28"/>
          <w:szCs w:val="28"/>
        </w:rPr>
        <w:t>:</w:t>
      </w:r>
      <w:r w:rsidR="00886493" w:rsidRPr="00993FD3">
        <w:rPr>
          <w:rFonts w:ascii="Times New Roman" w:hAnsi="Times New Roman" w:cs="Times New Roman"/>
          <w:sz w:val="28"/>
          <w:szCs w:val="28"/>
        </w:rPr>
        <w:t xml:space="preserve"> </w:t>
      </w:r>
      <w:r w:rsidR="002F12A7">
        <w:rPr>
          <w:rFonts w:ascii="Times New Roman" w:hAnsi="Times New Roman" w:cs="Times New Roman"/>
          <w:sz w:val="28"/>
          <w:szCs w:val="28"/>
        </w:rPr>
        <w:t>з</w:t>
      </w:r>
      <w:r w:rsidR="00886493" w:rsidRPr="00993FD3">
        <w:rPr>
          <w:rFonts w:ascii="Times New Roman" w:hAnsi="Times New Roman" w:cs="Times New Roman"/>
          <w:sz w:val="28"/>
          <w:szCs w:val="28"/>
        </w:rPr>
        <w:t>бірник наукових праць КВГІ</w:t>
      </w:r>
      <w:r w:rsidR="002F12A7">
        <w:rPr>
          <w:rFonts w:ascii="Times New Roman" w:hAnsi="Times New Roman" w:cs="Times New Roman"/>
          <w:sz w:val="28"/>
          <w:szCs w:val="28"/>
        </w:rPr>
        <w:t>. К.</w:t>
      </w:r>
      <w:r w:rsidR="0043037A">
        <w:rPr>
          <w:rFonts w:ascii="Times New Roman" w:hAnsi="Times New Roman" w:cs="Times New Roman"/>
          <w:sz w:val="28"/>
          <w:szCs w:val="28"/>
        </w:rPr>
        <w:t>:</w:t>
      </w:r>
      <w:r w:rsidR="00886493" w:rsidRPr="00993FD3">
        <w:rPr>
          <w:rFonts w:ascii="Times New Roman" w:hAnsi="Times New Roman" w:cs="Times New Roman"/>
          <w:sz w:val="28"/>
          <w:szCs w:val="28"/>
        </w:rPr>
        <w:t xml:space="preserve"> НАОУ</w:t>
      </w:r>
      <w:r w:rsidR="000A5CA7">
        <w:rPr>
          <w:rFonts w:ascii="Times New Roman" w:hAnsi="Times New Roman" w:cs="Times New Roman"/>
          <w:sz w:val="28"/>
          <w:szCs w:val="28"/>
        </w:rPr>
        <w:t>,</w:t>
      </w:r>
      <w:r w:rsidR="00886493" w:rsidRPr="00993FD3">
        <w:rPr>
          <w:rFonts w:ascii="Times New Roman" w:hAnsi="Times New Roman" w:cs="Times New Roman"/>
          <w:sz w:val="28"/>
          <w:szCs w:val="28"/>
        </w:rPr>
        <w:t xml:space="preserve"> 1999. </w:t>
      </w:r>
      <w:r w:rsidR="0038139B">
        <w:rPr>
          <w:rFonts w:ascii="Times New Roman" w:hAnsi="Times New Roman" w:cs="Times New Roman"/>
          <w:sz w:val="28"/>
          <w:szCs w:val="28"/>
        </w:rPr>
        <w:t xml:space="preserve">                </w:t>
      </w:r>
      <w:r w:rsidR="00886493" w:rsidRPr="00993FD3">
        <w:rPr>
          <w:rFonts w:ascii="Times New Roman" w:hAnsi="Times New Roman" w:cs="Times New Roman"/>
          <w:sz w:val="28"/>
          <w:szCs w:val="28"/>
        </w:rPr>
        <w:t>№ 2. С. 57</w:t>
      </w:r>
      <w:r w:rsidR="00F37909">
        <w:rPr>
          <w:rFonts w:ascii="Times New Roman" w:hAnsi="Times New Roman" w:cs="Times New Roman"/>
          <w:sz w:val="28"/>
          <w:szCs w:val="28"/>
        </w:rPr>
        <w:t xml:space="preserve"> </w:t>
      </w:r>
      <w:r w:rsidR="00886493" w:rsidRPr="00993FD3">
        <w:rPr>
          <w:rFonts w:ascii="Times New Roman" w:hAnsi="Times New Roman" w:cs="Times New Roman"/>
          <w:sz w:val="28"/>
          <w:szCs w:val="28"/>
        </w:rPr>
        <w:t>–</w:t>
      </w:r>
      <w:r w:rsidR="00F37909">
        <w:rPr>
          <w:rFonts w:ascii="Times New Roman" w:hAnsi="Times New Roman" w:cs="Times New Roman"/>
          <w:sz w:val="28"/>
          <w:szCs w:val="28"/>
        </w:rPr>
        <w:t xml:space="preserve"> </w:t>
      </w:r>
      <w:r w:rsidR="00886493" w:rsidRPr="00993FD3">
        <w:rPr>
          <w:rFonts w:ascii="Times New Roman" w:hAnsi="Times New Roman" w:cs="Times New Roman"/>
          <w:sz w:val="28"/>
          <w:szCs w:val="28"/>
        </w:rPr>
        <w:t>63.</w:t>
      </w:r>
    </w:p>
    <w:p w14:paraId="50BFBC98" w14:textId="6F947EFA" w:rsidR="00324FEA" w:rsidRDefault="00C435D0" w:rsidP="00324FEA">
      <w:pPr>
        <w:spacing w:after="0" w:line="360" w:lineRule="auto"/>
        <w:ind w:firstLine="851"/>
        <w:jc w:val="both"/>
        <w:rPr>
          <w:rFonts w:ascii="Times New Roman" w:hAnsi="Times New Roman" w:cs="Times New Roman"/>
          <w:sz w:val="28"/>
          <w:szCs w:val="28"/>
        </w:rPr>
      </w:pPr>
      <w:r w:rsidRPr="00993FD3">
        <w:rPr>
          <w:rFonts w:ascii="Times New Roman" w:hAnsi="Times New Roman" w:cs="Times New Roman"/>
          <w:sz w:val="28"/>
          <w:szCs w:val="28"/>
        </w:rPr>
        <w:t xml:space="preserve">4. </w:t>
      </w:r>
      <w:r w:rsidR="00324FEA" w:rsidRPr="00993FD3">
        <w:rPr>
          <w:rFonts w:ascii="Times New Roman" w:hAnsi="Times New Roman" w:cs="Times New Roman"/>
          <w:sz w:val="28"/>
          <w:szCs w:val="28"/>
        </w:rPr>
        <w:t xml:space="preserve">Аналіз даних по методу Фішера. </w:t>
      </w:r>
      <w:r w:rsidR="001537F6" w:rsidRPr="001537F6">
        <w:rPr>
          <w:rFonts w:ascii="Times New Roman" w:eastAsia="Calibri" w:hAnsi="Times New Roman" w:cs="Times New Roman"/>
          <w:sz w:val="28"/>
        </w:rPr>
        <w:t>Електронний</w:t>
      </w:r>
      <w:r w:rsidR="001537F6" w:rsidRPr="001537F6">
        <w:rPr>
          <w:rFonts w:ascii="Times New Roman" w:eastAsia="Calibri" w:hAnsi="Times New Roman" w:cs="Times New Roman"/>
          <w:sz w:val="28"/>
          <w:lang w:val="ru-RU"/>
        </w:rPr>
        <w:t xml:space="preserve"> ресурс.</w:t>
      </w:r>
      <w:r w:rsidR="001537F6">
        <w:rPr>
          <w:rFonts w:ascii="Times New Roman" w:eastAsia="Calibri" w:hAnsi="Times New Roman" w:cs="Times New Roman"/>
          <w:sz w:val="28"/>
          <w:lang w:val="ru-RU"/>
        </w:rPr>
        <w:t xml:space="preserve"> </w:t>
      </w:r>
      <w:r w:rsidR="00324FEA" w:rsidRPr="00993FD3">
        <w:rPr>
          <w:rFonts w:ascii="Times New Roman" w:hAnsi="Times New Roman" w:cs="Times New Roman"/>
          <w:sz w:val="28"/>
          <w:szCs w:val="28"/>
        </w:rPr>
        <w:t xml:space="preserve">Режим доступу: </w:t>
      </w:r>
      <w:hyperlink r:id="rId17" w:history="1">
        <w:r w:rsidR="00324FEA" w:rsidRPr="00993FD3">
          <w:rPr>
            <w:rStyle w:val="a5"/>
            <w:rFonts w:ascii="Times New Roman" w:hAnsi="Times New Roman" w:cs="Times New Roman"/>
            <w:sz w:val="28"/>
            <w:szCs w:val="28"/>
          </w:rPr>
          <w:t>https://www.youtube.com/watch?v=pzd_DjfjVfQ</w:t>
        </w:r>
      </w:hyperlink>
      <w:r w:rsidR="00324FEA" w:rsidRPr="00993FD3">
        <w:rPr>
          <w:rFonts w:ascii="Times New Roman" w:hAnsi="Times New Roman" w:cs="Times New Roman"/>
          <w:color w:val="FF0000"/>
          <w:sz w:val="28"/>
          <w:szCs w:val="28"/>
        </w:rPr>
        <w:t xml:space="preserve"> </w:t>
      </w:r>
      <w:r w:rsidR="00324FEA" w:rsidRPr="00993FD3">
        <w:rPr>
          <w:rFonts w:ascii="Times New Roman" w:hAnsi="Times New Roman" w:cs="Times New Roman"/>
          <w:sz w:val="28"/>
          <w:szCs w:val="28"/>
        </w:rPr>
        <w:t>(дата звернення: 15.0</w:t>
      </w:r>
      <w:r w:rsidR="00993FD3">
        <w:rPr>
          <w:rFonts w:ascii="Times New Roman" w:hAnsi="Times New Roman" w:cs="Times New Roman"/>
          <w:sz w:val="28"/>
          <w:szCs w:val="28"/>
        </w:rPr>
        <w:t>9</w:t>
      </w:r>
      <w:r w:rsidR="00324FEA" w:rsidRPr="00993FD3">
        <w:rPr>
          <w:rFonts w:ascii="Times New Roman" w:hAnsi="Times New Roman" w:cs="Times New Roman"/>
          <w:sz w:val="28"/>
          <w:szCs w:val="28"/>
        </w:rPr>
        <w:t>.2024).</w:t>
      </w:r>
    </w:p>
    <w:p w14:paraId="66B2E543" w14:textId="0F99E263" w:rsidR="00886493" w:rsidRPr="00993FD3" w:rsidRDefault="00C435D0" w:rsidP="00886493">
      <w:pPr>
        <w:spacing w:after="0" w:line="360" w:lineRule="auto"/>
        <w:ind w:firstLine="851"/>
        <w:jc w:val="both"/>
        <w:rPr>
          <w:rFonts w:ascii="Times New Roman" w:hAnsi="Times New Roman" w:cs="Times New Roman"/>
          <w:sz w:val="28"/>
          <w:szCs w:val="28"/>
        </w:rPr>
      </w:pPr>
      <w:r w:rsidRPr="00993FD3">
        <w:rPr>
          <w:rFonts w:ascii="Times New Roman" w:hAnsi="Times New Roman" w:cs="Times New Roman"/>
          <w:sz w:val="28"/>
          <w:szCs w:val="28"/>
        </w:rPr>
        <w:t xml:space="preserve">5. </w:t>
      </w:r>
      <w:r w:rsidR="00886493" w:rsidRPr="00993FD3">
        <w:rPr>
          <w:rFonts w:ascii="Times New Roman" w:hAnsi="Times New Roman" w:cs="Times New Roman"/>
          <w:sz w:val="28"/>
          <w:szCs w:val="28"/>
        </w:rPr>
        <w:t xml:space="preserve">Афанасьєва Н.Є., Назаров О.О. Вплив посттравматичного стресового розладу на професійну мотивацію пожежних-рятувальників. </w:t>
      </w:r>
      <w:r w:rsidR="00886493" w:rsidRPr="0043037A">
        <w:rPr>
          <w:rFonts w:ascii="Times New Roman" w:hAnsi="Times New Roman" w:cs="Times New Roman"/>
          <w:i/>
          <w:sz w:val="28"/>
          <w:szCs w:val="28"/>
        </w:rPr>
        <w:t>Проблеми екстремальної та кризової психології</w:t>
      </w:r>
      <w:r w:rsidR="00F37909">
        <w:rPr>
          <w:rFonts w:ascii="Times New Roman" w:hAnsi="Times New Roman" w:cs="Times New Roman"/>
          <w:sz w:val="28"/>
          <w:szCs w:val="28"/>
        </w:rPr>
        <w:t xml:space="preserve">. 2012. Вип. 11.  С. </w:t>
      </w:r>
      <w:r w:rsidR="00886493" w:rsidRPr="00993FD3">
        <w:rPr>
          <w:rFonts w:ascii="Times New Roman" w:hAnsi="Times New Roman" w:cs="Times New Roman"/>
          <w:sz w:val="28"/>
          <w:szCs w:val="28"/>
        </w:rPr>
        <w:t xml:space="preserve">9 </w:t>
      </w:r>
      <w:r w:rsidR="00F37909" w:rsidRPr="003B712F">
        <w:rPr>
          <w:rFonts w:ascii="Times New Roman" w:hAnsi="Times New Roman" w:cs="Times New Roman"/>
          <w:sz w:val="28"/>
          <w:szCs w:val="28"/>
        </w:rPr>
        <w:t>–</w:t>
      </w:r>
      <w:r w:rsidR="00886493" w:rsidRPr="00993FD3">
        <w:rPr>
          <w:rFonts w:ascii="Times New Roman" w:hAnsi="Times New Roman" w:cs="Times New Roman"/>
          <w:sz w:val="28"/>
          <w:szCs w:val="28"/>
        </w:rPr>
        <w:t xml:space="preserve"> 15.</w:t>
      </w:r>
    </w:p>
    <w:p w14:paraId="78123791" w14:textId="41238BEA" w:rsidR="00D826F0" w:rsidRPr="00993FD3" w:rsidRDefault="00C435D0" w:rsidP="00D826F0">
      <w:pPr>
        <w:spacing w:after="0" w:line="360" w:lineRule="auto"/>
        <w:ind w:firstLine="851"/>
        <w:jc w:val="both"/>
        <w:rPr>
          <w:rFonts w:ascii="Times New Roman" w:hAnsi="Times New Roman" w:cs="Times New Roman"/>
          <w:sz w:val="28"/>
          <w:szCs w:val="28"/>
        </w:rPr>
      </w:pPr>
      <w:r w:rsidRPr="00993FD3">
        <w:rPr>
          <w:rFonts w:ascii="Times New Roman" w:hAnsi="Times New Roman" w:cs="Times New Roman"/>
          <w:sz w:val="28"/>
          <w:szCs w:val="28"/>
        </w:rPr>
        <w:t xml:space="preserve">6. </w:t>
      </w:r>
      <w:r w:rsidR="00D826F0" w:rsidRPr="00993FD3">
        <w:rPr>
          <w:rFonts w:ascii="Times New Roman" w:hAnsi="Times New Roman" w:cs="Times New Roman"/>
          <w:sz w:val="28"/>
          <w:szCs w:val="28"/>
        </w:rPr>
        <w:t>Балл Г. О. Про психологічні засади формування готовності до професійної праці. Психолого-педагогічні проблеми професійної освіти: науково-методичний збірник. К.</w:t>
      </w:r>
      <w:r w:rsidR="0043037A">
        <w:rPr>
          <w:rFonts w:ascii="Times New Roman" w:hAnsi="Times New Roman" w:cs="Times New Roman"/>
          <w:sz w:val="28"/>
          <w:szCs w:val="28"/>
        </w:rPr>
        <w:t>:</w:t>
      </w:r>
      <w:r w:rsidR="00D826F0" w:rsidRPr="00993FD3">
        <w:rPr>
          <w:rFonts w:ascii="Times New Roman" w:hAnsi="Times New Roman" w:cs="Times New Roman"/>
          <w:sz w:val="28"/>
          <w:szCs w:val="28"/>
        </w:rPr>
        <w:t xml:space="preserve"> 1994. С. 98</w:t>
      </w:r>
      <w:r w:rsidR="00F37909">
        <w:rPr>
          <w:rFonts w:ascii="Times New Roman" w:hAnsi="Times New Roman" w:cs="Times New Roman"/>
          <w:sz w:val="28"/>
          <w:szCs w:val="28"/>
        </w:rPr>
        <w:t xml:space="preserve"> </w:t>
      </w:r>
      <w:r w:rsidR="00D826F0" w:rsidRPr="00993FD3">
        <w:rPr>
          <w:rFonts w:ascii="Times New Roman" w:hAnsi="Times New Roman" w:cs="Times New Roman"/>
          <w:sz w:val="28"/>
          <w:szCs w:val="28"/>
        </w:rPr>
        <w:t>–</w:t>
      </w:r>
      <w:r w:rsidR="00F37909">
        <w:rPr>
          <w:rFonts w:ascii="Times New Roman" w:hAnsi="Times New Roman" w:cs="Times New Roman"/>
          <w:sz w:val="28"/>
          <w:szCs w:val="28"/>
        </w:rPr>
        <w:t xml:space="preserve"> </w:t>
      </w:r>
      <w:r w:rsidR="00D826F0" w:rsidRPr="00993FD3">
        <w:rPr>
          <w:rFonts w:ascii="Times New Roman" w:hAnsi="Times New Roman" w:cs="Times New Roman"/>
          <w:sz w:val="28"/>
          <w:szCs w:val="28"/>
        </w:rPr>
        <w:t xml:space="preserve">100.  </w:t>
      </w:r>
    </w:p>
    <w:p w14:paraId="6DEABC05" w14:textId="0FC2D2FF"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7. </w:t>
      </w:r>
      <w:r w:rsidR="00A0467F" w:rsidRPr="00A0467F">
        <w:rPr>
          <w:rFonts w:ascii="Times New Roman" w:hAnsi="Times New Roman" w:cs="Times New Roman"/>
          <w:sz w:val="28"/>
          <w:szCs w:val="28"/>
        </w:rPr>
        <w:t>Барко В. І., П. Я. Кондратьєв</w:t>
      </w:r>
      <w:r w:rsidR="002F12A7">
        <w:rPr>
          <w:rFonts w:ascii="Times New Roman" w:hAnsi="Times New Roman" w:cs="Times New Roman"/>
          <w:sz w:val="28"/>
          <w:szCs w:val="28"/>
        </w:rPr>
        <w:t>.</w:t>
      </w:r>
      <w:r w:rsidR="00A0467F" w:rsidRPr="00A0467F">
        <w:rPr>
          <w:rFonts w:ascii="Times New Roman" w:hAnsi="Times New Roman" w:cs="Times New Roman"/>
          <w:sz w:val="28"/>
          <w:szCs w:val="28"/>
        </w:rPr>
        <w:t xml:space="preserve"> Тренінгові технології у підготовці управлінців органів внутрішніх справ. </w:t>
      </w:r>
      <w:r w:rsidR="006A53D6">
        <w:rPr>
          <w:rFonts w:ascii="Times New Roman" w:hAnsi="Times New Roman" w:cs="Times New Roman"/>
          <w:sz w:val="28"/>
          <w:szCs w:val="28"/>
        </w:rPr>
        <w:t>К.</w:t>
      </w:r>
      <w:r w:rsidR="0043037A">
        <w:rPr>
          <w:rFonts w:ascii="Times New Roman" w:hAnsi="Times New Roman" w:cs="Times New Roman"/>
          <w:sz w:val="28"/>
          <w:szCs w:val="28"/>
        </w:rPr>
        <w:t>:</w:t>
      </w:r>
      <w:r w:rsidR="006A53D6">
        <w:rPr>
          <w:rFonts w:ascii="Times New Roman" w:hAnsi="Times New Roman" w:cs="Times New Roman"/>
          <w:sz w:val="28"/>
          <w:szCs w:val="28"/>
        </w:rPr>
        <w:t xml:space="preserve"> </w:t>
      </w:r>
      <w:r w:rsidR="00A0467F" w:rsidRPr="00A0467F">
        <w:rPr>
          <w:rFonts w:ascii="Times New Roman" w:hAnsi="Times New Roman" w:cs="Times New Roman"/>
          <w:sz w:val="28"/>
          <w:szCs w:val="28"/>
        </w:rPr>
        <w:t>Науковий вісник НАВСУ</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2000. </w:t>
      </w:r>
      <w:r w:rsidR="00A0467F" w:rsidRPr="00A0467F">
        <w:rPr>
          <w:sz w:val="28"/>
          <w:szCs w:val="28"/>
        </w:rPr>
        <w:t xml:space="preserve">                </w:t>
      </w:r>
      <w:r w:rsidR="00A0467F" w:rsidRPr="00A0467F">
        <w:rPr>
          <w:rFonts w:ascii="Times New Roman" w:hAnsi="Times New Roman" w:cs="Times New Roman"/>
          <w:sz w:val="28"/>
          <w:szCs w:val="28"/>
        </w:rPr>
        <w:t xml:space="preserve">№ 3. </w:t>
      </w:r>
      <w:r w:rsidR="00F37909">
        <w:rPr>
          <w:rFonts w:ascii="Times New Roman" w:hAnsi="Times New Roman" w:cs="Times New Roman"/>
          <w:sz w:val="28"/>
          <w:szCs w:val="28"/>
        </w:rPr>
        <w:t xml:space="preserve"> С. </w:t>
      </w:r>
      <w:r w:rsidR="00A0467F" w:rsidRPr="00A0467F">
        <w:rPr>
          <w:rFonts w:ascii="Times New Roman" w:hAnsi="Times New Roman" w:cs="Times New Roman"/>
          <w:sz w:val="28"/>
          <w:szCs w:val="28"/>
        </w:rPr>
        <w:t>175</w:t>
      </w:r>
      <w:r w:rsidR="00F37909">
        <w:rPr>
          <w:rFonts w:ascii="Times New Roman" w:hAnsi="Times New Roman" w:cs="Times New Roman"/>
          <w:sz w:val="28"/>
          <w:szCs w:val="28"/>
        </w:rPr>
        <w:t xml:space="preserve"> </w:t>
      </w:r>
      <w:r w:rsidR="00F37909" w:rsidRPr="003B712F">
        <w:rPr>
          <w:rFonts w:ascii="Times New Roman" w:hAnsi="Times New Roman" w:cs="Times New Roman"/>
          <w:sz w:val="28"/>
          <w:szCs w:val="28"/>
        </w:rPr>
        <w:t>–</w:t>
      </w:r>
      <w:r w:rsidR="00F37909">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181. </w:t>
      </w:r>
    </w:p>
    <w:p w14:paraId="613BFFE1" w14:textId="77777777" w:rsidR="00A0467F" w:rsidRDefault="00C435D0" w:rsidP="00EB36C9">
      <w:pPr>
        <w:spacing w:after="0" w:line="360" w:lineRule="auto"/>
        <w:ind w:firstLine="851"/>
        <w:jc w:val="both"/>
        <w:rPr>
          <w:rFonts w:ascii="Times New Roman" w:hAnsi="Times New Roman" w:cs="Times New Roman"/>
          <w:sz w:val="28"/>
          <w:szCs w:val="28"/>
        </w:rPr>
      </w:pPr>
      <w:r w:rsidRPr="00E07D49">
        <w:rPr>
          <w:rFonts w:ascii="Times New Roman" w:hAnsi="Times New Roman" w:cs="Times New Roman"/>
          <w:sz w:val="28"/>
          <w:szCs w:val="28"/>
        </w:rPr>
        <w:t>8</w:t>
      </w:r>
      <w:r>
        <w:rPr>
          <w:rFonts w:ascii="Times New Roman" w:hAnsi="Times New Roman" w:cs="Times New Roman"/>
          <w:b/>
          <w:sz w:val="28"/>
          <w:szCs w:val="28"/>
        </w:rPr>
        <w:t xml:space="preserve">. </w:t>
      </w:r>
      <w:r w:rsidR="00A0467F" w:rsidRPr="00A0467F">
        <w:rPr>
          <w:rFonts w:ascii="Times New Roman" w:hAnsi="Times New Roman" w:cs="Times New Roman"/>
          <w:sz w:val="28"/>
          <w:szCs w:val="28"/>
        </w:rPr>
        <w:t>Бикова О. В. Формування готовності до професійної діяльності  майбутніх офіцерів пожежної охорони: автореферат дисертації на здобуття  наукового ступеня канд. пед. наук</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13.00.04</w:t>
      </w:r>
      <w:r w:rsidR="00546060">
        <w:rPr>
          <w:rFonts w:ascii="Times New Roman" w:hAnsi="Times New Roman" w:cs="Times New Roman"/>
          <w:sz w:val="28"/>
          <w:szCs w:val="28"/>
        </w:rPr>
        <w:t>.</w:t>
      </w:r>
      <w:r w:rsidR="00A0467F" w:rsidRPr="00A0467F">
        <w:rPr>
          <w:rFonts w:ascii="Times New Roman" w:hAnsi="Times New Roman" w:cs="Times New Roman"/>
          <w:sz w:val="28"/>
          <w:szCs w:val="28"/>
        </w:rPr>
        <w:t>К</w:t>
      </w:r>
      <w:r w:rsidR="00DF12A4">
        <w:rPr>
          <w:rFonts w:ascii="Times New Roman" w:hAnsi="Times New Roman" w:cs="Times New Roman"/>
          <w:sz w:val="28"/>
          <w:szCs w:val="28"/>
        </w:rPr>
        <w:t>иїв</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2001. 21с. </w:t>
      </w:r>
    </w:p>
    <w:p w14:paraId="55D44283" w14:textId="07D69D05" w:rsidR="00D826F0" w:rsidRPr="00993FD3" w:rsidRDefault="00C435D0" w:rsidP="00D826F0">
      <w:pPr>
        <w:spacing w:after="0" w:line="360" w:lineRule="auto"/>
        <w:ind w:firstLine="851"/>
        <w:jc w:val="both"/>
        <w:rPr>
          <w:rFonts w:ascii="Times New Roman" w:hAnsi="Times New Roman" w:cs="Times New Roman"/>
          <w:sz w:val="28"/>
          <w:szCs w:val="28"/>
        </w:rPr>
      </w:pPr>
      <w:r w:rsidRPr="00993FD3">
        <w:rPr>
          <w:rFonts w:ascii="Times New Roman" w:hAnsi="Times New Roman" w:cs="Times New Roman"/>
          <w:sz w:val="28"/>
          <w:szCs w:val="28"/>
        </w:rPr>
        <w:t xml:space="preserve">9. </w:t>
      </w:r>
      <w:r w:rsidR="00D826F0" w:rsidRPr="00993FD3">
        <w:rPr>
          <w:rFonts w:ascii="Times New Roman" w:hAnsi="Times New Roman" w:cs="Times New Roman"/>
          <w:sz w:val="28"/>
          <w:szCs w:val="28"/>
        </w:rPr>
        <w:t>Боснюк В.Ф., Рагоза Я.Р. Психологічні детермінанти професійної деформації рятувальників. Сучасний стан розвитку екстремальної та кризової психології : матеріали 4 Міжнародної науково-практичної конференції. Х</w:t>
      </w:r>
      <w:r w:rsidR="00546060">
        <w:rPr>
          <w:rFonts w:ascii="Times New Roman" w:hAnsi="Times New Roman" w:cs="Times New Roman"/>
          <w:sz w:val="28"/>
          <w:szCs w:val="28"/>
        </w:rPr>
        <w:t>.</w:t>
      </w:r>
      <w:r w:rsidR="0043037A">
        <w:rPr>
          <w:rFonts w:ascii="Times New Roman" w:hAnsi="Times New Roman" w:cs="Times New Roman"/>
          <w:sz w:val="28"/>
          <w:szCs w:val="28"/>
        </w:rPr>
        <w:t>:</w:t>
      </w:r>
      <w:r w:rsidR="00D826F0" w:rsidRPr="00993FD3">
        <w:rPr>
          <w:rFonts w:ascii="Times New Roman" w:hAnsi="Times New Roman" w:cs="Times New Roman"/>
          <w:sz w:val="28"/>
          <w:szCs w:val="28"/>
        </w:rPr>
        <w:t xml:space="preserve"> НУЦЗУ</w:t>
      </w:r>
      <w:r w:rsidR="000A5CA7">
        <w:rPr>
          <w:rFonts w:ascii="Times New Roman" w:hAnsi="Times New Roman" w:cs="Times New Roman"/>
          <w:sz w:val="28"/>
          <w:szCs w:val="28"/>
        </w:rPr>
        <w:t>,</w:t>
      </w:r>
      <w:r w:rsidR="00D826F0" w:rsidRPr="00993FD3">
        <w:rPr>
          <w:rFonts w:ascii="Times New Roman" w:hAnsi="Times New Roman" w:cs="Times New Roman"/>
          <w:sz w:val="28"/>
          <w:szCs w:val="28"/>
        </w:rPr>
        <w:t xml:space="preserve"> 2017. С.</w:t>
      </w:r>
      <w:r w:rsidR="00F37909">
        <w:rPr>
          <w:rFonts w:ascii="Times New Roman" w:hAnsi="Times New Roman" w:cs="Times New Roman"/>
          <w:sz w:val="28"/>
          <w:szCs w:val="28"/>
        </w:rPr>
        <w:t xml:space="preserve"> </w:t>
      </w:r>
      <w:r w:rsidR="00D826F0" w:rsidRPr="00993FD3">
        <w:rPr>
          <w:rFonts w:ascii="Times New Roman" w:hAnsi="Times New Roman" w:cs="Times New Roman"/>
          <w:sz w:val="28"/>
          <w:szCs w:val="28"/>
        </w:rPr>
        <w:t>35</w:t>
      </w:r>
      <w:r w:rsidR="00F37909">
        <w:rPr>
          <w:rFonts w:ascii="Times New Roman" w:hAnsi="Times New Roman" w:cs="Times New Roman"/>
          <w:sz w:val="28"/>
          <w:szCs w:val="28"/>
        </w:rPr>
        <w:t xml:space="preserve"> </w:t>
      </w:r>
      <w:r w:rsidR="00F37909" w:rsidRPr="003B712F">
        <w:rPr>
          <w:rFonts w:ascii="Times New Roman" w:hAnsi="Times New Roman" w:cs="Times New Roman"/>
          <w:sz w:val="28"/>
          <w:szCs w:val="28"/>
        </w:rPr>
        <w:t>–</w:t>
      </w:r>
      <w:r w:rsidR="00F37909">
        <w:rPr>
          <w:rFonts w:ascii="Times New Roman" w:hAnsi="Times New Roman" w:cs="Times New Roman"/>
          <w:sz w:val="28"/>
          <w:szCs w:val="28"/>
        </w:rPr>
        <w:t xml:space="preserve"> </w:t>
      </w:r>
      <w:r w:rsidR="00D826F0" w:rsidRPr="00993FD3">
        <w:rPr>
          <w:rFonts w:ascii="Times New Roman" w:hAnsi="Times New Roman" w:cs="Times New Roman"/>
          <w:sz w:val="28"/>
          <w:szCs w:val="28"/>
        </w:rPr>
        <w:t>37.</w:t>
      </w:r>
    </w:p>
    <w:p w14:paraId="4B088B62" w14:textId="2DFDBFC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10. </w:t>
      </w:r>
      <w:r w:rsidR="00A0467F" w:rsidRPr="00A0467F">
        <w:rPr>
          <w:rFonts w:ascii="Times New Roman" w:hAnsi="Times New Roman" w:cs="Times New Roman"/>
          <w:sz w:val="28"/>
          <w:szCs w:val="28"/>
        </w:rPr>
        <w:t xml:space="preserve">Вареник В.В., Глазунов Г.Д., Глазиріна В.М. До питання про професійну та психофізіологічну готовність курсантів-випускників ПТНЗ. </w:t>
      </w:r>
      <w:r w:rsidR="00A0467F" w:rsidRPr="00DF12A4">
        <w:rPr>
          <w:rFonts w:ascii="Times New Roman" w:hAnsi="Times New Roman" w:cs="Times New Roman"/>
          <w:i/>
          <w:sz w:val="28"/>
          <w:szCs w:val="28"/>
        </w:rPr>
        <w:t>Пожежна безпека</w:t>
      </w:r>
      <w:r w:rsidR="00A0467F" w:rsidRPr="00A0467F">
        <w:rPr>
          <w:rFonts w:ascii="Times New Roman" w:hAnsi="Times New Roman" w:cs="Times New Roman"/>
          <w:sz w:val="28"/>
          <w:szCs w:val="28"/>
        </w:rPr>
        <w:t>. 1996. №2</w:t>
      </w:r>
      <w:r w:rsidR="00DF12A4">
        <w:rPr>
          <w:rFonts w:ascii="Times New Roman" w:hAnsi="Times New Roman" w:cs="Times New Roman"/>
          <w:sz w:val="28"/>
          <w:szCs w:val="28"/>
        </w:rPr>
        <w:t>.</w:t>
      </w:r>
      <w:r w:rsidR="00A0467F" w:rsidRPr="00A0467F">
        <w:rPr>
          <w:rFonts w:ascii="Times New Roman" w:hAnsi="Times New Roman" w:cs="Times New Roman"/>
          <w:sz w:val="28"/>
          <w:szCs w:val="28"/>
        </w:rPr>
        <w:t xml:space="preserve"> 24с. </w:t>
      </w:r>
    </w:p>
    <w:p w14:paraId="21D808BE"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11. </w:t>
      </w:r>
      <w:r w:rsidR="00A0467F" w:rsidRPr="00A0467F">
        <w:rPr>
          <w:rFonts w:ascii="Times New Roman" w:hAnsi="Times New Roman" w:cs="Times New Roman"/>
          <w:sz w:val="28"/>
          <w:szCs w:val="28"/>
        </w:rPr>
        <w:t>Винокур В.А. Професійний стрес у медичних працівників та її попередження</w:t>
      </w:r>
      <w:r w:rsidR="00DF12A4">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w:t>
      </w:r>
      <w:r w:rsidR="00A0467F" w:rsidRPr="00DF12A4">
        <w:rPr>
          <w:rFonts w:ascii="Times New Roman" w:hAnsi="Times New Roman" w:cs="Times New Roman"/>
          <w:i/>
          <w:sz w:val="28"/>
          <w:szCs w:val="28"/>
        </w:rPr>
        <w:t>Рівненська газета</w:t>
      </w:r>
      <w:r w:rsidR="00A0467F" w:rsidRPr="00A0467F">
        <w:rPr>
          <w:rFonts w:ascii="Times New Roman" w:hAnsi="Times New Roman" w:cs="Times New Roman"/>
          <w:sz w:val="28"/>
          <w:szCs w:val="28"/>
        </w:rPr>
        <w:t xml:space="preserve">. </w:t>
      </w:r>
      <w:r w:rsidR="00DF12A4">
        <w:rPr>
          <w:rFonts w:ascii="Times New Roman" w:hAnsi="Times New Roman" w:cs="Times New Roman"/>
          <w:sz w:val="28"/>
          <w:szCs w:val="28"/>
        </w:rPr>
        <w:t>2004.</w:t>
      </w:r>
      <w:r w:rsidR="00A0467F" w:rsidRPr="00A0467F">
        <w:rPr>
          <w:rFonts w:ascii="Times New Roman" w:hAnsi="Times New Roman" w:cs="Times New Roman"/>
          <w:sz w:val="28"/>
          <w:szCs w:val="28"/>
        </w:rPr>
        <w:t xml:space="preserve"> № 11. С. 28.</w:t>
      </w:r>
    </w:p>
    <w:p w14:paraId="77D42834" w14:textId="77777777" w:rsidR="008C1390" w:rsidRDefault="00C435D0" w:rsidP="008C1390">
      <w:pPr>
        <w:spacing w:after="0" w:line="360" w:lineRule="auto"/>
        <w:ind w:firstLine="851"/>
        <w:jc w:val="both"/>
        <w:rPr>
          <w:rFonts w:ascii="Times New Roman" w:hAnsi="Times New Roman" w:cs="Times New Roman"/>
          <w:sz w:val="28"/>
          <w:szCs w:val="28"/>
        </w:rPr>
      </w:pPr>
      <w:r w:rsidRPr="00993FD3">
        <w:rPr>
          <w:rFonts w:ascii="Times New Roman" w:hAnsi="Times New Roman" w:cs="Times New Roman"/>
          <w:sz w:val="28"/>
          <w:szCs w:val="28"/>
        </w:rPr>
        <w:t xml:space="preserve">12. </w:t>
      </w:r>
      <w:r w:rsidR="008C1390" w:rsidRPr="008C1390">
        <w:rPr>
          <w:rFonts w:ascii="Times New Roman" w:hAnsi="Times New Roman" w:cs="Times New Roman"/>
          <w:sz w:val="28"/>
          <w:szCs w:val="28"/>
        </w:rPr>
        <w:t xml:space="preserve">Вовчаста Н.Я. Організаційно-педагогічні умови професійної підготовки фахівців пожежно-рятувальної служби: дис... канд. пед. </w:t>
      </w:r>
      <w:r w:rsidR="0038139B">
        <w:rPr>
          <w:rFonts w:ascii="Times New Roman" w:hAnsi="Times New Roman" w:cs="Times New Roman"/>
          <w:sz w:val="28"/>
          <w:szCs w:val="28"/>
        </w:rPr>
        <w:t>н</w:t>
      </w:r>
      <w:r w:rsidR="008C1390" w:rsidRPr="008C1390">
        <w:rPr>
          <w:rFonts w:ascii="Times New Roman" w:hAnsi="Times New Roman" w:cs="Times New Roman"/>
          <w:sz w:val="28"/>
          <w:szCs w:val="28"/>
        </w:rPr>
        <w:t>аук</w:t>
      </w:r>
      <w:r w:rsidR="0038139B">
        <w:rPr>
          <w:rFonts w:ascii="Times New Roman" w:hAnsi="Times New Roman" w:cs="Times New Roman"/>
          <w:sz w:val="28"/>
          <w:szCs w:val="28"/>
        </w:rPr>
        <w:t xml:space="preserve"> </w:t>
      </w:r>
      <w:r w:rsidR="008C1390" w:rsidRPr="008C1390">
        <w:rPr>
          <w:rFonts w:ascii="Times New Roman" w:hAnsi="Times New Roman" w:cs="Times New Roman"/>
          <w:sz w:val="28"/>
          <w:szCs w:val="28"/>
        </w:rPr>
        <w:t>: 13.00.04. Л</w:t>
      </w:r>
      <w:r w:rsidR="00CA170A">
        <w:rPr>
          <w:rFonts w:ascii="Times New Roman" w:hAnsi="Times New Roman" w:cs="Times New Roman"/>
          <w:sz w:val="28"/>
          <w:szCs w:val="28"/>
        </w:rPr>
        <w:t>ьвів</w:t>
      </w:r>
      <w:r w:rsidR="000A5CA7">
        <w:rPr>
          <w:rFonts w:ascii="Times New Roman" w:hAnsi="Times New Roman" w:cs="Times New Roman"/>
          <w:sz w:val="28"/>
          <w:szCs w:val="28"/>
        </w:rPr>
        <w:t>,</w:t>
      </w:r>
      <w:r w:rsidR="008C1390" w:rsidRPr="008C1390">
        <w:rPr>
          <w:rFonts w:ascii="Times New Roman" w:hAnsi="Times New Roman" w:cs="Times New Roman"/>
          <w:sz w:val="28"/>
          <w:szCs w:val="28"/>
        </w:rPr>
        <w:t xml:space="preserve"> 2010. 195 с.</w:t>
      </w:r>
    </w:p>
    <w:p w14:paraId="21174229" w14:textId="77777777" w:rsidR="00A5188C" w:rsidRPr="00E66618" w:rsidRDefault="00C435D0" w:rsidP="00A5188C">
      <w:pPr>
        <w:spacing w:after="0" w:line="360" w:lineRule="auto"/>
        <w:ind w:firstLine="851"/>
        <w:jc w:val="both"/>
        <w:rPr>
          <w:rFonts w:ascii="Times New Roman" w:hAnsi="Times New Roman" w:cs="Times New Roman"/>
          <w:sz w:val="28"/>
          <w:szCs w:val="28"/>
        </w:rPr>
      </w:pPr>
      <w:r w:rsidRPr="00993FD3">
        <w:rPr>
          <w:rFonts w:ascii="Times New Roman" w:hAnsi="Times New Roman" w:cs="Times New Roman"/>
          <w:sz w:val="28"/>
          <w:szCs w:val="28"/>
          <w:lang w:val="ru-RU"/>
        </w:rPr>
        <w:t xml:space="preserve">13. </w:t>
      </w:r>
      <w:r w:rsidR="00A5188C" w:rsidRPr="00A5188C">
        <w:rPr>
          <w:rFonts w:ascii="Times New Roman" w:hAnsi="Times New Roman" w:cs="Times New Roman"/>
          <w:sz w:val="28"/>
          <w:szCs w:val="28"/>
          <w:lang w:val="ru-RU"/>
        </w:rPr>
        <w:t xml:space="preserve">Горелов І.Ю. Психологічна </w:t>
      </w:r>
      <w:r w:rsidR="00A5188C" w:rsidRPr="00993FD3">
        <w:rPr>
          <w:rFonts w:ascii="Times New Roman" w:hAnsi="Times New Roman" w:cs="Times New Roman"/>
          <w:sz w:val="28"/>
          <w:szCs w:val="28"/>
        </w:rPr>
        <w:t>готовність працівників ОВС до застосування вогнепально-силового впливу</w:t>
      </w:r>
      <w:r w:rsidR="0038139B">
        <w:rPr>
          <w:rFonts w:ascii="Times New Roman" w:hAnsi="Times New Roman" w:cs="Times New Roman"/>
          <w:sz w:val="28"/>
          <w:szCs w:val="28"/>
        </w:rPr>
        <w:t xml:space="preserve"> </w:t>
      </w:r>
      <w:r w:rsidR="00A5188C" w:rsidRPr="00993FD3">
        <w:rPr>
          <w:rFonts w:ascii="Times New Roman" w:hAnsi="Times New Roman" w:cs="Times New Roman"/>
          <w:sz w:val="28"/>
          <w:szCs w:val="28"/>
        </w:rPr>
        <w:t>: автореферат дисертації на здобуття наукового ступеня канд. психол. наук</w:t>
      </w:r>
      <w:r w:rsidR="0038139B">
        <w:rPr>
          <w:rFonts w:ascii="Times New Roman" w:hAnsi="Times New Roman" w:cs="Times New Roman"/>
          <w:sz w:val="28"/>
          <w:szCs w:val="28"/>
        </w:rPr>
        <w:t xml:space="preserve"> </w:t>
      </w:r>
      <w:r w:rsidR="00A5188C" w:rsidRPr="00993FD3">
        <w:rPr>
          <w:rFonts w:ascii="Times New Roman" w:hAnsi="Times New Roman" w:cs="Times New Roman"/>
          <w:sz w:val="28"/>
          <w:szCs w:val="28"/>
        </w:rPr>
        <w:t>: 19.00.09. Х</w:t>
      </w:r>
      <w:r w:rsidR="00DF12A4">
        <w:rPr>
          <w:rFonts w:ascii="Times New Roman" w:hAnsi="Times New Roman" w:cs="Times New Roman"/>
          <w:sz w:val="28"/>
          <w:szCs w:val="28"/>
        </w:rPr>
        <w:t>а</w:t>
      </w:r>
      <w:r w:rsidR="00CA170A">
        <w:rPr>
          <w:rFonts w:ascii="Times New Roman" w:hAnsi="Times New Roman" w:cs="Times New Roman"/>
          <w:sz w:val="28"/>
          <w:szCs w:val="28"/>
        </w:rPr>
        <w:t>рк</w:t>
      </w:r>
      <w:r w:rsidR="00DF12A4">
        <w:rPr>
          <w:rFonts w:ascii="Times New Roman" w:hAnsi="Times New Roman" w:cs="Times New Roman"/>
          <w:sz w:val="28"/>
          <w:szCs w:val="28"/>
        </w:rPr>
        <w:t>ів</w:t>
      </w:r>
      <w:r w:rsidR="000A5CA7">
        <w:rPr>
          <w:rFonts w:ascii="Times New Roman" w:hAnsi="Times New Roman" w:cs="Times New Roman"/>
          <w:sz w:val="28"/>
          <w:szCs w:val="28"/>
        </w:rPr>
        <w:t>,</w:t>
      </w:r>
      <w:r w:rsidR="00A5188C" w:rsidRPr="00E66618">
        <w:rPr>
          <w:rFonts w:ascii="Times New Roman" w:hAnsi="Times New Roman" w:cs="Times New Roman"/>
          <w:sz w:val="28"/>
          <w:szCs w:val="28"/>
        </w:rPr>
        <w:t xml:space="preserve"> 2008. 20 с. </w:t>
      </w:r>
    </w:p>
    <w:p w14:paraId="1451EEB2" w14:textId="77777777" w:rsidR="00A0467F" w:rsidRPr="00A0467F" w:rsidRDefault="00C435D0" w:rsidP="00A5188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14. </w:t>
      </w:r>
      <w:r w:rsidR="00A0467F" w:rsidRPr="00A0467F">
        <w:rPr>
          <w:rFonts w:ascii="Times New Roman" w:hAnsi="Times New Roman" w:cs="Times New Roman"/>
          <w:sz w:val="28"/>
          <w:szCs w:val="28"/>
        </w:rPr>
        <w:t>Гребенюк Г. С. Мотиваційна готовність курсантів і слухачів вищого військового учбового закладу до професійної діяльності (на прикладі спеціалістів пожежної безпеки МВС України)</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автореф. дис. на здобуття наук. ступеня канд. психол. наук</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20.02.02. </w:t>
      </w:r>
      <w:r w:rsidR="00CD45D7">
        <w:rPr>
          <w:rFonts w:ascii="Times New Roman" w:hAnsi="Times New Roman" w:cs="Times New Roman"/>
          <w:sz w:val="28"/>
          <w:szCs w:val="28"/>
        </w:rPr>
        <w:t>Київ</w:t>
      </w:r>
      <w:r w:rsidR="000A5CA7">
        <w:rPr>
          <w:rFonts w:ascii="Times New Roman" w:hAnsi="Times New Roman" w:cs="Times New Roman"/>
          <w:sz w:val="28"/>
          <w:szCs w:val="28"/>
        </w:rPr>
        <w:t>,</w:t>
      </w:r>
      <w:r w:rsidR="00CD45D7">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1997. 17 с.  </w:t>
      </w:r>
    </w:p>
    <w:p w14:paraId="263EE74D" w14:textId="77777777" w:rsidR="008C1390" w:rsidRDefault="00C435D0" w:rsidP="008C1390">
      <w:pPr>
        <w:spacing w:after="0" w:line="360" w:lineRule="auto"/>
        <w:ind w:firstLine="851"/>
        <w:jc w:val="both"/>
        <w:rPr>
          <w:rFonts w:ascii="Times New Roman" w:hAnsi="Times New Roman" w:cs="Times New Roman"/>
          <w:sz w:val="28"/>
          <w:szCs w:val="28"/>
        </w:rPr>
      </w:pPr>
      <w:r w:rsidRPr="00D43949">
        <w:rPr>
          <w:rFonts w:ascii="Times New Roman" w:hAnsi="Times New Roman" w:cs="Times New Roman"/>
          <w:sz w:val="28"/>
          <w:szCs w:val="28"/>
        </w:rPr>
        <w:t xml:space="preserve">15. </w:t>
      </w:r>
      <w:r w:rsidR="008C1390" w:rsidRPr="008C1390">
        <w:rPr>
          <w:rFonts w:ascii="Times New Roman" w:hAnsi="Times New Roman" w:cs="Times New Roman"/>
          <w:sz w:val="28"/>
          <w:szCs w:val="28"/>
        </w:rPr>
        <w:t>Грибенюк Г. С. Психологічні основи становлення саморегуляції у навчально-професійній діяльності майбутніх рятівників : дис. ... д-ра психол. наук: 19.00.07</w:t>
      </w:r>
      <w:r w:rsidR="00CD45D7">
        <w:rPr>
          <w:rFonts w:ascii="Times New Roman" w:hAnsi="Times New Roman" w:cs="Times New Roman"/>
          <w:sz w:val="28"/>
          <w:szCs w:val="28"/>
        </w:rPr>
        <w:t>.</w:t>
      </w:r>
      <w:r w:rsidR="008C1390" w:rsidRPr="008C1390">
        <w:rPr>
          <w:rFonts w:ascii="Times New Roman" w:hAnsi="Times New Roman" w:cs="Times New Roman"/>
          <w:sz w:val="28"/>
          <w:szCs w:val="28"/>
        </w:rPr>
        <w:t xml:space="preserve"> К</w:t>
      </w:r>
      <w:r w:rsidR="00CD45D7">
        <w:rPr>
          <w:rFonts w:ascii="Times New Roman" w:hAnsi="Times New Roman" w:cs="Times New Roman"/>
          <w:sz w:val="28"/>
          <w:szCs w:val="28"/>
        </w:rPr>
        <w:t>иїв</w:t>
      </w:r>
      <w:r w:rsidR="000A5CA7">
        <w:rPr>
          <w:rFonts w:ascii="Times New Roman" w:hAnsi="Times New Roman" w:cs="Times New Roman"/>
          <w:sz w:val="28"/>
          <w:szCs w:val="28"/>
        </w:rPr>
        <w:t>,</w:t>
      </w:r>
      <w:r w:rsidR="008C1390" w:rsidRPr="008C1390">
        <w:rPr>
          <w:rFonts w:ascii="Times New Roman" w:hAnsi="Times New Roman" w:cs="Times New Roman"/>
          <w:sz w:val="28"/>
          <w:szCs w:val="28"/>
        </w:rPr>
        <w:t xml:space="preserve"> 2007. 380 с. </w:t>
      </w:r>
    </w:p>
    <w:p w14:paraId="563C3722" w14:textId="63C8FA8F" w:rsidR="00A0467F" w:rsidRPr="00A0467F" w:rsidRDefault="00C435D0" w:rsidP="008C139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16. </w:t>
      </w:r>
      <w:r w:rsidR="00A0467F" w:rsidRPr="00A0467F">
        <w:rPr>
          <w:rFonts w:ascii="Times New Roman" w:hAnsi="Times New Roman" w:cs="Times New Roman"/>
          <w:sz w:val="28"/>
          <w:szCs w:val="28"/>
        </w:rPr>
        <w:t>Добрянський О. А. Формування психологічної готовності слідчих до професійної діяльності в екстремальних умовах. Актуальні проблеми психології</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Т. ХІІ. </w:t>
      </w:r>
      <w:r w:rsidR="00CD45D7">
        <w:rPr>
          <w:rFonts w:ascii="Times New Roman" w:hAnsi="Times New Roman" w:cs="Times New Roman"/>
          <w:sz w:val="28"/>
          <w:szCs w:val="28"/>
        </w:rPr>
        <w:t>Психологія творчості.</w:t>
      </w:r>
      <w:r w:rsidR="00A0467F" w:rsidRPr="00A0467F">
        <w:rPr>
          <w:rFonts w:ascii="Times New Roman" w:hAnsi="Times New Roman" w:cs="Times New Roman"/>
          <w:sz w:val="28"/>
          <w:szCs w:val="28"/>
        </w:rPr>
        <w:t xml:space="preserve"> К. Фенікс</w:t>
      </w:r>
      <w:r w:rsidR="00CD45D7">
        <w:rPr>
          <w:rFonts w:ascii="Times New Roman" w:hAnsi="Times New Roman" w:cs="Times New Roman"/>
          <w:sz w:val="28"/>
          <w:szCs w:val="28"/>
        </w:rPr>
        <w:t>.</w:t>
      </w:r>
      <w:r w:rsidR="00A0467F" w:rsidRPr="00A0467F">
        <w:rPr>
          <w:rFonts w:ascii="Times New Roman" w:hAnsi="Times New Roman" w:cs="Times New Roman"/>
          <w:sz w:val="28"/>
          <w:szCs w:val="28"/>
        </w:rPr>
        <w:t xml:space="preserve"> 2011. Вип. 13. С. 135–143.</w:t>
      </w:r>
    </w:p>
    <w:p w14:paraId="5F1BFC1A"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17. </w:t>
      </w:r>
      <w:r w:rsidR="00A0467F" w:rsidRPr="00A0467F">
        <w:rPr>
          <w:rFonts w:ascii="Times New Roman" w:hAnsi="Times New Roman" w:cs="Times New Roman"/>
          <w:sz w:val="28"/>
          <w:szCs w:val="28"/>
        </w:rPr>
        <w:t>Екстремальна психологія: підручник / О. В. Тімченка К.</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Август Трейд</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2007. 502 с. </w:t>
      </w:r>
    </w:p>
    <w:p w14:paraId="4FA348BC"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18. </w:t>
      </w:r>
      <w:r w:rsidR="00A0467F" w:rsidRPr="00A0467F">
        <w:rPr>
          <w:rFonts w:ascii="Times New Roman" w:hAnsi="Times New Roman" w:cs="Times New Roman"/>
          <w:sz w:val="28"/>
          <w:szCs w:val="28"/>
        </w:rPr>
        <w:t xml:space="preserve">Кислий В.Д. Особливості соціально-психологічної адаптації офіцерів-випускників до діяльності в особливих умовах: </w:t>
      </w:r>
      <w:r w:rsidR="00CD45D7">
        <w:rPr>
          <w:rFonts w:ascii="Times New Roman" w:hAnsi="Times New Roman" w:cs="Times New Roman"/>
          <w:sz w:val="28"/>
          <w:szCs w:val="28"/>
        </w:rPr>
        <w:t>а</w:t>
      </w:r>
      <w:r w:rsidR="00A0467F" w:rsidRPr="00A0467F">
        <w:rPr>
          <w:rFonts w:ascii="Times New Roman" w:hAnsi="Times New Roman" w:cs="Times New Roman"/>
          <w:sz w:val="28"/>
          <w:szCs w:val="28"/>
        </w:rPr>
        <w:t>втореф. дис... канд. психол. наук</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19.00.09. Х</w:t>
      </w:r>
      <w:r w:rsidR="00CD45D7">
        <w:rPr>
          <w:rFonts w:ascii="Times New Roman" w:hAnsi="Times New Roman" w:cs="Times New Roman"/>
          <w:sz w:val="28"/>
          <w:szCs w:val="28"/>
        </w:rPr>
        <w:t>арків</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2003. 20 с. </w:t>
      </w:r>
    </w:p>
    <w:p w14:paraId="462A4597" w14:textId="3D40CB63" w:rsidR="00A0467F" w:rsidRPr="00A0467F" w:rsidRDefault="00C435D0" w:rsidP="00EB36C9">
      <w:pPr>
        <w:tabs>
          <w:tab w:val="left" w:pos="0"/>
        </w:tabs>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19. </w:t>
      </w:r>
      <w:r w:rsidR="00A0467F" w:rsidRPr="00A0467F">
        <w:rPr>
          <w:rFonts w:ascii="Times New Roman" w:hAnsi="Times New Roman" w:cs="Times New Roman"/>
          <w:sz w:val="28"/>
          <w:szCs w:val="28"/>
        </w:rPr>
        <w:t>Ковровський Ю. Г. Рівень професійного вигорання у персоналу Оперативно-рятувальної служби МНС України. Актуальні проблеми психології</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зб. наукових праць Інституту психології імені Г. С. Костюка НАПН України / ред. кол. С. Д. Максименко та ін. Т. І</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Організаційна </w:t>
      </w:r>
      <w:r w:rsidR="00A0467F" w:rsidRPr="00A0467F">
        <w:rPr>
          <w:rFonts w:ascii="Times New Roman" w:hAnsi="Times New Roman" w:cs="Times New Roman"/>
          <w:sz w:val="28"/>
          <w:szCs w:val="28"/>
        </w:rPr>
        <w:lastRenderedPageBreak/>
        <w:t>психологія. Економічна психологія. Соціальна психологія / за ред. С. Д. Максименка, Л. М. Карамушки. К.</w:t>
      </w:r>
      <w:r w:rsidR="0043037A">
        <w:rPr>
          <w:rFonts w:ascii="Times New Roman" w:hAnsi="Times New Roman" w:cs="Times New Roman"/>
          <w:sz w:val="28"/>
          <w:szCs w:val="28"/>
        </w:rPr>
        <w:t>:</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Інститут психології імені Г.С. Костюка НАПН України</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2014. Вип. 41. С. 100</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104.  </w:t>
      </w:r>
    </w:p>
    <w:p w14:paraId="5EBC7DE8" w14:textId="77777777" w:rsidR="00A0467F" w:rsidRPr="00A0467F" w:rsidRDefault="00A0467F" w:rsidP="00EB36C9">
      <w:pPr>
        <w:spacing w:after="0" w:line="360" w:lineRule="auto"/>
        <w:ind w:firstLine="851"/>
        <w:jc w:val="both"/>
        <w:rPr>
          <w:rFonts w:ascii="Times New Roman" w:hAnsi="Times New Roman" w:cs="Times New Roman"/>
          <w:sz w:val="28"/>
          <w:szCs w:val="28"/>
        </w:rPr>
      </w:pPr>
      <w:r w:rsidRPr="00A0467F">
        <w:rPr>
          <w:rFonts w:ascii="Times New Roman" w:hAnsi="Times New Roman" w:cs="Times New Roman"/>
          <w:sz w:val="28"/>
          <w:szCs w:val="28"/>
        </w:rPr>
        <w:t xml:space="preserve"> </w:t>
      </w:r>
      <w:r w:rsidR="00C435D0">
        <w:rPr>
          <w:rFonts w:ascii="Times New Roman" w:hAnsi="Times New Roman" w:cs="Times New Roman"/>
          <w:sz w:val="28"/>
          <w:szCs w:val="28"/>
        </w:rPr>
        <w:t xml:space="preserve">20. </w:t>
      </w:r>
      <w:r w:rsidRPr="00A0467F">
        <w:rPr>
          <w:rFonts w:ascii="Times New Roman" w:hAnsi="Times New Roman" w:cs="Times New Roman"/>
          <w:sz w:val="28"/>
          <w:szCs w:val="28"/>
        </w:rPr>
        <w:t>Кокун О. М. Оптимізація адаптаційних можливостей людини: психофізіологічний аспект забезпечення діяльності</w:t>
      </w:r>
      <w:r w:rsidR="0038139B">
        <w:rPr>
          <w:rFonts w:ascii="Times New Roman" w:hAnsi="Times New Roman" w:cs="Times New Roman"/>
          <w:sz w:val="28"/>
          <w:szCs w:val="28"/>
        </w:rPr>
        <w:t xml:space="preserve"> </w:t>
      </w:r>
      <w:r w:rsidRPr="00A0467F">
        <w:rPr>
          <w:rFonts w:ascii="Times New Roman" w:hAnsi="Times New Roman" w:cs="Times New Roman"/>
          <w:sz w:val="28"/>
          <w:szCs w:val="28"/>
        </w:rPr>
        <w:t>: монографія. К.</w:t>
      </w:r>
      <w:r w:rsidR="0043037A">
        <w:rPr>
          <w:rFonts w:ascii="Times New Roman" w:hAnsi="Times New Roman" w:cs="Times New Roman"/>
          <w:sz w:val="28"/>
          <w:szCs w:val="28"/>
        </w:rPr>
        <w:t>:</w:t>
      </w:r>
      <w:r w:rsidRPr="00A0467F">
        <w:rPr>
          <w:rFonts w:ascii="Times New Roman" w:hAnsi="Times New Roman" w:cs="Times New Roman"/>
          <w:sz w:val="28"/>
          <w:szCs w:val="28"/>
        </w:rPr>
        <w:t xml:space="preserve"> Міленіум</w:t>
      </w:r>
      <w:r w:rsidR="000A5CA7">
        <w:rPr>
          <w:rFonts w:ascii="Times New Roman" w:hAnsi="Times New Roman" w:cs="Times New Roman"/>
          <w:sz w:val="28"/>
          <w:szCs w:val="28"/>
        </w:rPr>
        <w:t>,</w:t>
      </w:r>
      <w:r w:rsidRPr="00A0467F">
        <w:rPr>
          <w:rFonts w:ascii="Times New Roman" w:hAnsi="Times New Roman" w:cs="Times New Roman"/>
          <w:sz w:val="28"/>
          <w:szCs w:val="28"/>
        </w:rPr>
        <w:t xml:space="preserve"> 2004. 265 с. </w:t>
      </w:r>
    </w:p>
    <w:p w14:paraId="00371523" w14:textId="126FCEAC" w:rsidR="00A0467F" w:rsidRPr="00A0467F" w:rsidRDefault="00C435D0" w:rsidP="00EB36C9">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21. </w:t>
      </w:r>
      <w:r w:rsidR="00A0467F" w:rsidRPr="00A0467F">
        <w:rPr>
          <w:rFonts w:ascii="Times New Roman" w:hAnsi="Times New Roman"/>
          <w:sz w:val="28"/>
          <w:szCs w:val="28"/>
        </w:rPr>
        <w:t>Кокун О.М. Особливості негативних психічних станів військовослужбовців</w:t>
      </w:r>
      <w:r w:rsidR="0038139B">
        <w:rPr>
          <w:rFonts w:ascii="Times New Roman" w:hAnsi="Times New Roman"/>
          <w:sz w:val="28"/>
          <w:szCs w:val="28"/>
        </w:rPr>
        <w:t>.</w:t>
      </w:r>
      <w:r w:rsidR="00A0467F" w:rsidRPr="00A0467F">
        <w:rPr>
          <w:rFonts w:ascii="Times New Roman" w:hAnsi="Times New Roman"/>
          <w:sz w:val="28"/>
          <w:szCs w:val="28"/>
        </w:rPr>
        <w:t xml:space="preserve"> </w:t>
      </w:r>
      <w:r w:rsidR="00A0467F" w:rsidRPr="0038139B">
        <w:rPr>
          <w:rFonts w:ascii="Times New Roman" w:hAnsi="Times New Roman"/>
          <w:i/>
          <w:sz w:val="28"/>
          <w:szCs w:val="28"/>
        </w:rPr>
        <w:t>Вісник Національного університету оборони України</w:t>
      </w:r>
      <w:r w:rsidR="0038139B">
        <w:rPr>
          <w:rFonts w:ascii="Times New Roman" w:hAnsi="Times New Roman"/>
          <w:sz w:val="28"/>
          <w:szCs w:val="28"/>
        </w:rPr>
        <w:t>.</w:t>
      </w:r>
      <w:r w:rsidR="00A0467F" w:rsidRPr="00A0467F">
        <w:rPr>
          <w:rFonts w:ascii="Times New Roman" w:hAnsi="Times New Roman"/>
          <w:sz w:val="28"/>
          <w:szCs w:val="28"/>
        </w:rPr>
        <w:t xml:space="preserve">  </w:t>
      </w:r>
      <w:r w:rsidR="0038139B">
        <w:rPr>
          <w:rFonts w:ascii="Times New Roman" w:hAnsi="Times New Roman"/>
          <w:sz w:val="28"/>
          <w:szCs w:val="28"/>
        </w:rPr>
        <w:t>2014.  № 5 (42).</w:t>
      </w:r>
      <w:r w:rsidR="00A0467F" w:rsidRPr="00A0467F">
        <w:rPr>
          <w:rFonts w:ascii="Times New Roman" w:hAnsi="Times New Roman"/>
          <w:sz w:val="28"/>
          <w:szCs w:val="28"/>
        </w:rPr>
        <w:t xml:space="preserve"> С. 262</w:t>
      </w:r>
      <w:r w:rsidR="0042710F">
        <w:rPr>
          <w:rFonts w:ascii="Times New Roman" w:hAnsi="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sz w:val="28"/>
          <w:szCs w:val="28"/>
        </w:rPr>
        <w:t>267</w:t>
      </w:r>
      <w:r w:rsidR="0042710F">
        <w:rPr>
          <w:rFonts w:ascii="Times New Roman" w:hAnsi="Times New Roman"/>
          <w:sz w:val="28"/>
          <w:szCs w:val="28"/>
        </w:rPr>
        <w:t>.</w:t>
      </w:r>
      <w:r w:rsidR="00A0467F" w:rsidRPr="00A0467F">
        <w:rPr>
          <w:rFonts w:ascii="Times New Roman" w:hAnsi="Times New Roman" w:cs="Times New Roman"/>
          <w:sz w:val="28"/>
          <w:szCs w:val="28"/>
        </w:rPr>
        <w:t xml:space="preserve"> </w:t>
      </w:r>
    </w:p>
    <w:p w14:paraId="5C3289C0" w14:textId="77777777"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22. </w:t>
      </w:r>
      <w:r w:rsidR="00A0467F" w:rsidRPr="00A0467F">
        <w:rPr>
          <w:rFonts w:ascii="Times New Roman" w:hAnsi="Times New Roman" w:cs="Times New Roman"/>
          <w:sz w:val="28"/>
          <w:szCs w:val="28"/>
        </w:rPr>
        <w:t xml:space="preserve"> Кокун О.М., Пішко І.О. Лозінська Н.С., Копаниця О.В.</w:t>
      </w:r>
      <w:r w:rsidR="00C73991">
        <w:rPr>
          <w:rFonts w:ascii="Times New Roman" w:hAnsi="Times New Roman" w:cs="Times New Roman"/>
          <w:sz w:val="28"/>
          <w:szCs w:val="28"/>
        </w:rPr>
        <w:t>,</w:t>
      </w:r>
      <w:r w:rsidR="00C73991" w:rsidRPr="00C73991">
        <w:rPr>
          <w:rFonts w:ascii="Times New Roman" w:hAnsi="Times New Roman" w:cs="Times New Roman"/>
          <w:sz w:val="28"/>
          <w:szCs w:val="28"/>
        </w:rPr>
        <w:t xml:space="preserve"> Малхазов О.Р. Збірник методик для діагностики</w:t>
      </w:r>
      <w:r w:rsidR="00A0467F" w:rsidRPr="00A0467F">
        <w:rPr>
          <w:rFonts w:ascii="Times New Roman" w:hAnsi="Times New Roman" w:cs="Times New Roman"/>
          <w:sz w:val="28"/>
          <w:szCs w:val="28"/>
        </w:rPr>
        <w:t xml:space="preserve"> психологічної готовності військовослужбовців військової служби за контрактом до діяльності у складі миротворчих підрозділів</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w:t>
      </w:r>
      <w:r w:rsidR="0038139B">
        <w:rPr>
          <w:rFonts w:ascii="Times New Roman" w:hAnsi="Times New Roman" w:cs="Times New Roman"/>
          <w:sz w:val="28"/>
          <w:szCs w:val="28"/>
        </w:rPr>
        <w:t>м</w:t>
      </w:r>
      <w:r w:rsidR="00A0467F" w:rsidRPr="00A0467F">
        <w:rPr>
          <w:rFonts w:ascii="Times New Roman" w:hAnsi="Times New Roman" w:cs="Times New Roman"/>
          <w:sz w:val="28"/>
          <w:szCs w:val="28"/>
        </w:rPr>
        <w:t>етодичний посібник. К.</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НДЦ ГП ЗСУ</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2011. </w:t>
      </w:r>
      <w:r w:rsidR="00C73991">
        <w:rPr>
          <w:rFonts w:ascii="Times New Roman" w:hAnsi="Times New Roman" w:cs="Times New Roman"/>
          <w:sz w:val="28"/>
          <w:szCs w:val="28"/>
        </w:rPr>
        <w:t>281</w:t>
      </w:r>
      <w:r w:rsidR="00A0467F" w:rsidRPr="00A0467F">
        <w:rPr>
          <w:rFonts w:ascii="Times New Roman" w:hAnsi="Times New Roman" w:cs="Times New Roman"/>
          <w:sz w:val="28"/>
          <w:szCs w:val="28"/>
        </w:rPr>
        <w:t xml:space="preserve">с. </w:t>
      </w:r>
    </w:p>
    <w:p w14:paraId="19DB60C6" w14:textId="77777777"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23. </w:t>
      </w:r>
      <w:r w:rsidR="00A0467F" w:rsidRPr="00A0467F">
        <w:rPr>
          <w:rFonts w:ascii="Times New Roman" w:hAnsi="Times New Roman" w:cs="Times New Roman"/>
          <w:sz w:val="28"/>
          <w:szCs w:val="28"/>
        </w:rPr>
        <w:t>Корольчук М.С. Психологія праці у зви</w:t>
      </w:r>
      <w:r w:rsidR="0038139B">
        <w:rPr>
          <w:rFonts w:ascii="Times New Roman" w:hAnsi="Times New Roman" w:cs="Times New Roman"/>
          <w:sz w:val="28"/>
          <w:szCs w:val="28"/>
        </w:rPr>
        <w:t>чайних та екстремальних  умовах:</w:t>
      </w:r>
      <w:r w:rsidR="00A0467F" w:rsidRPr="00A0467F">
        <w:rPr>
          <w:rFonts w:ascii="Times New Roman" w:hAnsi="Times New Roman" w:cs="Times New Roman"/>
          <w:sz w:val="28"/>
          <w:szCs w:val="28"/>
        </w:rPr>
        <w:t xml:space="preserve"> навч. посіб. для студентів ВНЗ. К</w:t>
      </w:r>
      <w:r w:rsidR="0038139B">
        <w:rPr>
          <w:rFonts w:ascii="Times New Roman" w:hAnsi="Times New Roman" w:cs="Times New Roman"/>
          <w:sz w:val="28"/>
          <w:szCs w:val="28"/>
        </w:rPr>
        <w:t>.</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КНТЕУ</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2015. 651 с. </w:t>
      </w:r>
    </w:p>
    <w:p w14:paraId="101C3B83" w14:textId="6F0F046E" w:rsidR="00A5188C" w:rsidRPr="00D43949" w:rsidRDefault="00C435D0" w:rsidP="00A5188C">
      <w:pPr>
        <w:spacing w:after="0" w:line="360" w:lineRule="auto"/>
        <w:ind w:firstLine="851"/>
        <w:jc w:val="both"/>
        <w:rPr>
          <w:rFonts w:ascii="Times New Roman" w:hAnsi="Times New Roman" w:cs="Times New Roman"/>
          <w:sz w:val="28"/>
          <w:szCs w:val="28"/>
        </w:rPr>
      </w:pPr>
      <w:r w:rsidRPr="00D43949">
        <w:rPr>
          <w:rFonts w:ascii="Times New Roman" w:hAnsi="Times New Roman" w:cs="Times New Roman"/>
          <w:sz w:val="28"/>
          <w:szCs w:val="28"/>
        </w:rPr>
        <w:t xml:space="preserve">24. </w:t>
      </w:r>
      <w:r w:rsidR="00A5188C" w:rsidRPr="00D43949">
        <w:rPr>
          <w:rFonts w:ascii="Times New Roman" w:hAnsi="Times New Roman" w:cs="Times New Roman"/>
          <w:sz w:val="28"/>
          <w:szCs w:val="28"/>
        </w:rPr>
        <w:t xml:space="preserve">Косолапов О. М. Індивідуально-психологічні особливості поведінки рятувальників у екстремальних ситуаціях. </w:t>
      </w:r>
      <w:r w:rsidR="00A5188C" w:rsidRPr="0038139B">
        <w:rPr>
          <w:rFonts w:ascii="Times New Roman" w:hAnsi="Times New Roman" w:cs="Times New Roman"/>
          <w:i/>
          <w:sz w:val="28"/>
          <w:szCs w:val="28"/>
        </w:rPr>
        <w:t>Проблеми екстремальної та кризової психології</w:t>
      </w:r>
      <w:r w:rsidR="00A5188C" w:rsidRPr="00D43949">
        <w:rPr>
          <w:rFonts w:ascii="Times New Roman" w:hAnsi="Times New Roman" w:cs="Times New Roman"/>
          <w:sz w:val="28"/>
          <w:szCs w:val="28"/>
        </w:rPr>
        <w:t>. 2007. Вип.2 С. 285</w:t>
      </w:r>
      <w:r w:rsidR="0042710F">
        <w:rPr>
          <w:rFonts w:ascii="Times New Roman" w:hAnsi="Times New Roman" w:cs="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A5188C" w:rsidRPr="00D43949">
        <w:rPr>
          <w:rFonts w:ascii="Times New Roman" w:hAnsi="Times New Roman" w:cs="Times New Roman"/>
          <w:sz w:val="28"/>
          <w:szCs w:val="28"/>
        </w:rPr>
        <w:t>291.</w:t>
      </w:r>
    </w:p>
    <w:p w14:paraId="2623D12E"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25. </w:t>
      </w:r>
      <w:r w:rsidR="00A0467F" w:rsidRPr="00A0467F">
        <w:rPr>
          <w:rFonts w:ascii="Times New Roman" w:hAnsi="Times New Roman" w:cs="Times New Roman"/>
          <w:sz w:val="28"/>
          <w:szCs w:val="28"/>
        </w:rPr>
        <w:t>Кохан В.Г. Діяльність військового керівника по збереженню психічного здоров</w:t>
      </w:r>
      <w:r w:rsidR="001F79B6">
        <w:rPr>
          <w:rFonts w:ascii="Times New Roman" w:hAnsi="Times New Roman" w:cs="Times New Roman"/>
          <w:sz w:val="28"/>
          <w:szCs w:val="28"/>
        </w:rPr>
        <w:t>’</w:t>
      </w:r>
      <w:r w:rsidR="00A0467F" w:rsidRPr="00A0467F">
        <w:rPr>
          <w:rFonts w:ascii="Times New Roman" w:hAnsi="Times New Roman" w:cs="Times New Roman"/>
          <w:sz w:val="28"/>
          <w:szCs w:val="28"/>
        </w:rPr>
        <w:t>я військовослужбовців</w:t>
      </w:r>
      <w:r w:rsidR="0038139B">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автореф. дис. на здобуття наук. ступеня канд. психол. наук: </w:t>
      </w:r>
      <w:r w:rsidR="0038139B">
        <w:rPr>
          <w:rFonts w:ascii="Times New Roman" w:hAnsi="Times New Roman" w:cs="Times New Roman"/>
          <w:sz w:val="28"/>
          <w:szCs w:val="28"/>
        </w:rPr>
        <w:t>19.00.09</w:t>
      </w:r>
      <w:r w:rsidR="00A0467F" w:rsidRPr="00A0467F">
        <w:rPr>
          <w:rFonts w:ascii="Times New Roman" w:hAnsi="Times New Roman" w:cs="Times New Roman"/>
          <w:sz w:val="28"/>
          <w:szCs w:val="28"/>
        </w:rPr>
        <w:t xml:space="preserve">. Хмельницький.  2003. 18 с. </w:t>
      </w:r>
    </w:p>
    <w:p w14:paraId="471C9B37" w14:textId="77777777"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26. </w:t>
      </w:r>
      <w:r w:rsidR="00A0467F" w:rsidRPr="00A0467F">
        <w:rPr>
          <w:rFonts w:ascii="Times New Roman" w:hAnsi="Times New Roman" w:cs="Times New Roman"/>
          <w:sz w:val="28"/>
          <w:szCs w:val="28"/>
        </w:rPr>
        <w:t xml:space="preserve">Кришталь М.А. </w:t>
      </w:r>
      <w:r w:rsidR="0038139B">
        <w:rPr>
          <w:rFonts w:ascii="Times New Roman" w:hAnsi="Times New Roman" w:cs="Times New Roman"/>
          <w:sz w:val="28"/>
          <w:szCs w:val="28"/>
        </w:rPr>
        <w:t>Початкова підготовка пожежників :</w:t>
      </w:r>
      <w:r w:rsidR="00A0467F" w:rsidRPr="00A0467F">
        <w:rPr>
          <w:rFonts w:ascii="Times New Roman" w:hAnsi="Times New Roman" w:cs="Times New Roman"/>
          <w:sz w:val="28"/>
          <w:szCs w:val="28"/>
        </w:rPr>
        <w:t xml:space="preserve"> </w:t>
      </w:r>
      <w:r w:rsidR="0038139B">
        <w:rPr>
          <w:rFonts w:ascii="Times New Roman" w:hAnsi="Times New Roman" w:cs="Times New Roman"/>
          <w:sz w:val="28"/>
          <w:szCs w:val="28"/>
        </w:rPr>
        <w:t>н</w:t>
      </w:r>
      <w:r w:rsidR="00A0467F" w:rsidRPr="00A0467F">
        <w:rPr>
          <w:rFonts w:ascii="Times New Roman" w:hAnsi="Times New Roman" w:cs="Times New Roman"/>
          <w:sz w:val="28"/>
          <w:szCs w:val="28"/>
        </w:rPr>
        <w:t>авчальний посібник. Ч</w:t>
      </w:r>
      <w:r w:rsidR="009422AE">
        <w:rPr>
          <w:rFonts w:ascii="Times New Roman" w:hAnsi="Times New Roman" w:cs="Times New Roman"/>
          <w:sz w:val="28"/>
          <w:szCs w:val="28"/>
        </w:rPr>
        <w:t>.</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ЧПТУ</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1996. 153с.  </w:t>
      </w:r>
    </w:p>
    <w:p w14:paraId="2F7B6E17"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27. </w:t>
      </w:r>
      <w:r w:rsidR="00A0467F" w:rsidRPr="00A0467F">
        <w:rPr>
          <w:rFonts w:ascii="Times New Roman" w:hAnsi="Times New Roman" w:cs="Times New Roman"/>
          <w:sz w:val="28"/>
          <w:szCs w:val="28"/>
        </w:rPr>
        <w:t>Кришталь М.А. Психологічне забезпечення професійної діяльності працівників пожежно-рятувальних підрозділів МНС України</w:t>
      </w:r>
      <w:r w:rsidR="009422AE">
        <w:rPr>
          <w:rFonts w:ascii="Times New Roman" w:hAnsi="Times New Roman" w:cs="Times New Roman"/>
          <w:sz w:val="28"/>
          <w:szCs w:val="28"/>
        </w:rPr>
        <w:t xml:space="preserve"> </w:t>
      </w:r>
      <w:r w:rsidR="00A0467F" w:rsidRPr="00A0467F">
        <w:rPr>
          <w:rFonts w:ascii="Times New Roman" w:hAnsi="Times New Roman" w:cs="Times New Roman"/>
          <w:sz w:val="28"/>
          <w:szCs w:val="28"/>
        </w:rPr>
        <w:t>: навч. посіб. Ч</w:t>
      </w:r>
      <w:r w:rsidR="009422AE">
        <w:rPr>
          <w:rFonts w:ascii="Times New Roman" w:hAnsi="Times New Roman" w:cs="Times New Roman"/>
          <w:sz w:val="28"/>
          <w:szCs w:val="28"/>
        </w:rPr>
        <w:t>.</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Академія пожежної безпеки імені Героїв Чорнобиля</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2011. 226 с.</w:t>
      </w:r>
    </w:p>
    <w:p w14:paraId="2D3B2B6B" w14:textId="4B3E41FD" w:rsidR="00A0467F" w:rsidRPr="00A0467F" w:rsidRDefault="00C435D0" w:rsidP="00EB36C9">
      <w:pPr>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28. </w:t>
      </w:r>
      <w:r w:rsidR="00A0467F" w:rsidRPr="00A0467F">
        <w:rPr>
          <w:rFonts w:ascii="Times New Roman" w:hAnsi="Times New Roman" w:cs="Times New Roman"/>
          <w:sz w:val="28"/>
          <w:szCs w:val="28"/>
        </w:rPr>
        <w:t>Кулаженко А.І Психологічні особливості віддалених стресогенних впливів на особистість</w:t>
      </w:r>
      <w:r w:rsidR="009422AE">
        <w:rPr>
          <w:rFonts w:ascii="Times New Roman" w:hAnsi="Times New Roman" w:cs="Times New Roman"/>
          <w:sz w:val="28"/>
          <w:szCs w:val="28"/>
        </w:rPr>
        <w:t xml:space="preserve"> </w:t>
      </w:r>
      <w:r w:rsidR="00A0467F" w:rsidRPr="00A0467F">
        <w:rPr>
          <w:rFonts w:ascii="Times New Roman" w:hAnsi="Times New Roman" w:cs="Times New Roman"/>
          <w:sz w:val="28"/>
          <w:szCs w:val="28"/>
        </w:rPr>
        <w:t>: дис. канд. психол. наук. Х.</w:t>
      </w:r>
      <w:r w:rsidR="0043037A">
        <w:rPr>
          <w:rFonts w:ascii="Times New Roman" w:hAnsi="Times New Roman" w:cs="Times New Roman"/>
          <w:sz w:val="28"/>
          <w:szCs w:val="28"/>
        </w:rPr>
        <w:t xml:space="preserve">: </w:t>
      </w:r>
      <w:r w:rsidR="00A0467F" w:rsidRPr="00A0467F">
        <w:rPr>
          <w:rFonts w:ascii="Times New Roman" w:hAnsi="Times New Roman" w:cs="Times New Roman"/>
          <w:sz w:val="28"/>
          <w:szCs w:val="28"/>
        </w:rPr>
        <w:t>2011.</w:t>
      </w:r>
      <w:r w:rsidR="00A83FE5" w:rsidRPr="00A0467F">
        <w:rPr>
          <w:rFonts w:ascii="Times New Roman" w:hAnsi="Times New Roman" w:cs="Times New Roman"/>
          <w:sz w:val="28"/>
          <w:szCs w:val="28"/>
        </w:rPr>
        <w:t xml:space="preserve"> </w:t>
      </w:r>
      <w:r w:rsidR="0042710F">
        <w:rPr>
          <w:rFonts w:ascii="Times New Roman" w:hAnsi="Times New Roman" w:cs="Times New Roman"/>
          <w:sz w:val="28"/>
          <w:szCs w:val="28"/>
        </w:rPr>
        <w:t>277с.</w:t>
      </w:r>
    </w:p>
    <w:p w14:paraId="51FD7126" w14:textId="72A4459F"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29. </w:t>
      </w:r>
      <w:r w:rsidR="00A0467F" w:rsidRPr="00A0467F">
        <w:rPr>
          <w:rFonts w:ascii="Times New Roman" w:hAnsi="Times New Roman" w:cs="Times New Roman"/>
          <w:sz w:val="28"/>
          <w:szCs w:val="28"/>
        </w:rPr>
        <w:t xml:space="preserve">Куфілієвський А. С. Синдром вигоряння в </w:t>
      </w:r>
      <w:r w:rsidR="00A83FE5">
        <w:rPr>
          <w:rFonts w:ascii="Times New Roman" w:hAnsi="Times New Roman" w:cs="Times New Roman"/>
          <w:sz w:val="28"/>
          <w:szCs w:val="28"/>
        </w:rPr>
        <w:t>професійній діяльності пожежних :</w:t>
      </w:r>
      <w:r w:rsidR="00A0467F" w:rsidRPr="00A0467F">
        <w:rPr>
          <w:rFonts w:ascii="Times New Roman" w:hAnsi="Times New Roman" w:cs="Times New Roman"/>
          <w:sz w:val="28"/>
          <w:szCs w:val="28"/>
        </w:rPr>
        <w:t xml:space="preserve"> </w:t>
      </w:r>
      <w:r w:rsidR="00A83FE5">
        <w:rPr>
          <w:rFonts w:ascii="Times New Roman" w:hAnsi="Times New Roman" w:cs="Times New Roman"/>
          <w:sz w:val="28"/>
          <w:szCs w:val="28"/>
        </w:rPr>
        <w:t>н</w:t>
      </w:r>
      <w:r w:rsidR="00A0467F" w:rsidRPr="00A0467F">
        <w:rPr>
          <w:rFonts w:ascii="Times New Roman" w:hAnsi="Times New Roman" w:cs="Times New Roman"/>
          <w:sz w:val="28"/>
          <w:szCs w:val="28"/>
        </w:rPr>
        <w:t xml:space="preserve">аукові записки Харківського військового університету </w:t>
      </w:r>
      <w:r w:rsidR="00A0467F" w:rsidRPr="00A0467F">
        <w:rPr>
          <w:rFonts w:ascii="Times New Roman" w:hAnsi="Times New Roman" w:cs="Times New Roman"/>
          <w:sz w:val="28"/>
          <w:szCs w:val="28"/>
        </w:rPr>
        <w:lastRenderedPageBreak/>
        <w:t>Міноборони України</w:t>
      </w:r>
      <w:r w:rsidR="00A83FE5">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соціальна філософія, педагогіка, психологія : зб. наук. праць / </w:t>
      </w:r>
      <w:r w:rsidR="00A83FE5">
        <w:rPr>
          <w:rFonts w:ascii="Times New Roman" w:hAnsi="Times New Roman" w:cs="Times New Roman"/>
          <w:sz w:val="28"/>
          <w:szCs w:val="28"/>
        </w:rPr>
        <w:t xml:space="preserve">за </w:t>
      </w:r>
      <w:r w:rsidR="00A0467F" w:rsidRPr="00A0467F">
        <w:rPr>
          <w:rFonts w:ascii="Times New Roman" w:hAnsi="Times New Roman" w:cs="Times New Roman"/>
          <w:sz w:val="28"/>
          <w:szCs w:val="28"/>
        </w:rPr>
        <w:t>ред.</w:t>
      </w:r>
      <w:r w:rsidR="00A83FE5" w:rsidRPr="00A83FE5">
        <w:rPr>
          <w:rFonts w:ascii="Times New Roman" w:hAnsi="Times New Roman" w:cs="Times New Roman"/>
          <w:sz w:val="28"/>
          <w:szCs w:val="28"/>
        </w:rPr>
        <w:t xml:space="preserve"> </w:t>
      </w:r>
      <w:r w:rsidR="00A83FE5" w:rsidRPr="00A0467F">
        <w:rPr>
          <w:rFonts w:ascii="Times New Roman" w:hAnsi="Times New Roman" w:cs="Times New Roman"/>
          <w:sz w:val="28"/>
          <w:szCs w:val="28"/>
        </w:rPr>
        <w:t xml:space="preserve">В. М. </w:t>
      </w:r>
      <w:r w:rsidR="00A0467F" w:rsidRPr="00A0467F">
        <w:rPr>
          <w:rFonts w:ascii="Times New Roman" w:hAnsi="Times New Roman" w:cs="Times New Roman"/>
          <w:sz w:val="28"/>
          <w:szCs w:val="28"/>
        </w:rPr>
        <w:t>Вашкевич</w:t>
      </w:r>
      <w:r w:rsidR="00A83FE5">
        <w:rPr>
          <w:rFonts w:ascii="Times New Roman" w:hAnsi="Times New Roman" w:cs="Times New Roman"/>
          <w:sz w:val="28"/>
          <w:szCs w:val="28"/>
        </w:rPr>
        <w:t xml:space="preserve">а. </w:t>
      </w:r>
      <w:r w:rsidR="00A0467F" w:rsidRPr="00A0467F">
        <w:rPr>
          <w:rFonts w:ascii="Times New Roman" w:hAnsi="Times New Roman" w:cs="Times New Roman"/>
          <w:sz w:val="28"/>
          <w:szCs w:val="28"/>
        </w:rPr>
        <w:t>Х.</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2001. Вип. ХІІ. С. 238</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243.  </w:t>
      </w:r>
    </w:p>
    <w:p w14:paraId="02EAB160" w14:textId="4EC68D04" w:rsidR="00087A53" w:rsidRPr="00087A53" w:rsidRDefault="00C435D0" w:rsidP="00087A53">
      <w:pPr>
        <w:spacing w:after="0" w:line="360" w:lineRule="auto"/>
        <w:ind w:firstLine="851"/>
        <w:jc w:val="both"/>
        <w:rPr>
          <w:rFonts w:ascii="Times New Roman" w:hAnsi="Times New Roman" w:cs="Times New Roman"/>
          <w:sz w:val="28"/>
          <w:szCs w:val="28"/>
        </w:rPr>
      </w:pPr>
      <w:r w:rsidRPr="00D43949">
        <w:rPr>
          <w:rFonts w:ascii="Times New Roman" w:hAnsi="Times New Roman" w:cs="Times New Roman"/>
          <w:sz w:val="28"/>
          <w:szCs w:val="28"/>
        </w:rPr>
        <w:t xml:space="preserve">30. </w:t>
      </w:r>
      <w:r w:rsidR="00087A53" w:rsidRPr="00D43949">
        <w:rPr>
          <w:rFonts w:ascii="Times New Roman" w:hAnsi="Times New Roman" w:cs="Times New Roman"/>
          <w:sz w:val="28"/>
          <w:szCs w:val="28"/>
        </w:rPr>
        <w:t xml:space="preserve">Лефтеров В. Психотренінгові технології професійної підготовки </w:t>
      </w:r>
      <w:r w:rsidRPr="00D43949">
        <w:rPr>
          <w:rFonts w:ascii="Times New Roman" w:hAnsi="Times New Roman" w:cs="Times New Roman"/>
          <w:sz w:val="28"/>
          <w:szCs w:val="28"/>
        </w:rPr>
        <w:t>фахівців екстрема</w:t>
      </w:r>
      <w:r w:rsidR="00087A53" w:rsidRPr="00D43949">
        <w:rPr>
          <w:rFonts w:ascii="Times New Roman" w:hAnsi="Times New Roman" w:cs="Times New Roman"/>
          <w:sz w:val="28"/>
          <w:szCs w:val="28"/>
        </w:rPr>
        <w:t>льних видів діяльності</w:t>
      </w:r>
      <w:r w:rsidR="001537F6">
        <w:rPr>
          <w:rFonts w:ascii="Times New Roman" w:hAnsi="Times New Roman" w:cs="Times New Roman"/>
          <w:sz w:val="28"/>
          <w:szCs w:val="28"/>
        </w:rPr>
        <w:t>.</w:t>
      </w:r>
      <w:r w:rsidR="00087A53" w:rsidRPr="00D43949">
        <w:rPr>
          <w:rFonts w:ascii="Times New Roman" w:hAnsi="Times New Roman" w:cs="Times New Roman"/>
          <w:sz w:val="28"/>
          <w:szCs w:val="28"/>
        </w:rPr>
        <w:t xml:space="preserve"> Електронний ресурс. Режим доступу:</w:t>
      </w:r>
      <w:r w:rsidR="00087A53" w:rsidRPr="00087A53">
        <w:rPr>
          <w:rFonts w:ascii="Times New Roman" w:hAnsi="Times New Roman" w:cs="Times New Roman"/>
          <w:sz w:val="28"/>
          <w:szCs w:val="28"/>
        </w:rPr>
        <w:t xml:space="preserve"> </w:t>
      </w:r>
      <w:hyperlink r:id="rId18" w:history="1">
        <w:r w:rsidR="00087A53" w:rsidRPr="00B31589">
          <w:rPr>
            <w:rStyle w:val="a5"/>
            <w:rFonts w:ascii="Times New Roman" w:hAnsi="Times New Roman" w:cs="Times New Roman"/>
            <w:sz w:val="28"/>
            <w:szCs w:val="28"/>
          </w:rPr>
          <w:t>http://vuzlib.com/content/view/1103/23/</w:t>
        </w:r>
      </w:hyperlink>
      <w:r w:rsidR="00087A53">
        <w:rPr>
          <w:rFonts w:ascii="Times New Roman" w:hAnsi="Times New Roman" w:cs="Times New Roman"/>
          <w:sz w:val="28"/>
          <w:szCs w:val="28"/>
        </w:rPr>
        <w:t xml:space="preserve"> </w:t>
      </w:r>
      <w:r w:rsidR="00087A53" w:rsidRPr="00D43949">
        <w:rPr>
          <w:rFonts w:ascii="Times New Roman" w:hAnsi="Times New Roman" w:cs="Times New Roman"/>
          <w:sz w:val="28"/>
          <w:szCs w:val="28"/>
        </w:rPr>
        <w:t xml:space="preserve">(дата звернення: </w:t>
      </w:r>
      <w:r w:rsidR="00D43949">
        <w:rPr>
          <w:rFonts w:ascii="Times New Roman" w:hAnsi="Times New Roman" w:cs="Times New Roman"/>
          <w:sz w:val="28"/>
          <w:szCs w:val="28"/>
        </w:rPr>
        <w:t>24</w:t>
      </w:r>
      <w:r w:rsidR="00087A53" w:rsidRPr="00D43949">
        <w:rPr>
          <w:rFonts w:ascii="Times New Roman" w:hAnsi="Times New Roman" w:cs="Times New Roman"/>
          <w:sz w:val="28"/>
          <w:szCs w:val="28"/>
        </w:rPr>
        <w:t>.0</w:t>
      </w:r>
      <w:r w:rsidR="00D43949">
        <w:rPr>
          <w:rFonts w:ascii="Times New Roman" w:hAnsi="Times New Roman" w:cs="Times New Roman"/>
          <w:sz w:val="28"/>
          <w:szCs w:val="28"/>
        </w:rPr>
        <w:t>5</w:t>
      </w:r>
      <w:r w:rsidR="00087A53" w:rsidRPr="00D43949">
        <w:rPr>
          <w:rFonts w:ascii="Times New Roman" w:hAnsi="Times New Roman" w:cs="Times New Roman"/>
          <w:sz w:val="28"/>
          <w:szCs w:val="28"/>
        </w:rPr>
        <w:t>.2024).</w:t>
      </w:r>
    </w:p>
    <w:p w14:paraId="00A358F1" w14:textId="77777777" w:rsidR="00A83FE5" w:rsidRDefault="00C435D0" w:rsidP="00EB36C9">
      <w:pPr>
        <w:spacing w:after="0" w:line="360" w:lineRule="auto"/>
        <w:ind w:firstLine="851"/>
        <w:contextualSpacing/>
        <w:jc w:val="both"/>
        <w:rPr>
          <w:rFonts w:ascii="Times New Roman" w:hAnsi="Times New Roman" w:cs="Times New Roman"/>
          <w:sz w:val="28"/>
          <w:szCs w:val="28"/>
          <w:lang w:val="ru-RU"/>
        </w:rPr>
      </w:pPr>
      <w:r w:rsidRPr="00D43949">
        <w:rPr>
          <w:rFonts w:ascii="Times New Roman" w:hAnsi="Times New Roman" w:cs="Times New Roman"/>
          <w:sz w:val="28"/>
          <w:szCs w:val="28"/>
          <w:lang w:val="ru-RU"/>
        </w:rPr>
        <w:t xml:space="preserve">31. </w:t>
      </w:r>
      <w:r w:rsidR="0087592A" w:rsidRPr="00D43949">
        <w:rPr>
          <w:rFonts w:ascii="Times New Roman" w:hAnsi="Times New Roman" w:cs="Times New Roman"/>
          <w:sz w:val="28"/>
          <w:szCs w:val="28"/>
          <w:lang w:val="ru-RU"/>
        </w:rPr>
        <w:t xml:space="preserve">Лефтеров В. О. </w:t>
      </w:r>
      <w:r w:rsidR="0087592A" w:rsidRPr="00A83FE5">
        <w:rPr>
          <w:rFonts w:ascii="Times New Roman" w:hAnsi="Times New Roman" w:cs="Times New Roman"/>
          <w:sz w:val="28"/>
          <w:szCs w:val="28"/>
        </w:rPr>
        <w:t>Особистісно-професійний розвиток фахівців екстремальних видів діяльності. дис... д-ра психол. наук</w:t>
      </w:r>
      <w:r w:rsidR="00A83FE5">
        <w:rPr>
          <w:rFonts w:ascii="Times New Roman" w:hAnsi="Times New Roman" w:cs="Times New Roman"/>
          <w:sz w:val="28"/>
          <w:szCs w:val="28"/>
        </w:rPr>
        <w:t xml:space="preserve"> </w:t>
      </w:r>
      <w:r w:rsidR="0087592A" w:rsidRPr="00A83FE5">
        <w:rPr>
          <w:rFonts w:ascii="Times New Roman" w:hAnsi="Times New Roman" w:cs="Times New Roman"/>
          <w:sz w:val="28"/>
          <w:szCs w:val="28"/>
        </w:rPr>
        <w:t>: 19.00.09. Донецьк</w:t>
      </w:r>
      <w:r w:rsidR="000A5CA7">
        <w:rPr>
          <w:rFonts w:ascii="Times New Roman" w:hAnsi="Times New Roman" w:cs="Times New Roman"/>
          <w:sz w:val="28"/>
          <w:szCs w:val="28"/>
        </w:rPr>
        <w:t>,</w:t>
      </w:r>
      <w:r w:rsidR="0087592A" w:rsidRPr="00A83FE5">
        <w:rPr>
          <w:rFonts w:ascii="Times New Roman" w:hAnsi="Times New Roman" w:cs="Times New Roman"/>
          <w:sz w:val="28"/>
          <w:szCs w:val="28"/>
        </w:rPr>
        <w:t xml:space="preserve"> 2008. 481</w:t>
      </w:r>
      <w:r w:rsidR="0087592A" w:rsidRPr="00D43949">
        <w:rPr>
          <w:rFonts w:ascii="Times New Roman" w:hAnsi="Times New Roman" w:cs="Times New Roman"/>
          <w:sz w:val="28"/>
          <w:szCs w:val="28"/>
          <w:lang w:val="ru-RU"/>
        </w:rPr>
        <w:t xml:space="preserve"> с.  </w:t>
      </w:r>
    </w:p>
    <w:p w14:paraId="1597B759" w14:textId="77777777" w:rsidR="00A0467F" w:rsidRPr="00D43949" w:rsidRDefault="00A0467F" w:rsidP="00EB36C9">
      <w:pPr>
        <w:spacing w:after="0" w:line="360" w:lineRule="auto"/>
        <w:ind w:firstLine="851"/>
        <w:contextualSpacing/>
        <w:jc w:val="both"/>
        <w:rPr>
          <w:rFonts w:ascii="Times New Roman" w:hAnsi="Times New Roman" w:cs="Times New Roman"/>
          <w:sz w:val="28"/>
          <w:szCs w:val="28"/>
        </w:rPr>
      </w:pPr>
      <w:r w:rsidRPr="00D43949">
        <w:rPr>
          <w:rFonts w:ascii="Times New Roman" w:hAnsi="Times New Roman" w:cs="Times New Roman"/>
          <w:sz w:val="28"/>
          <w:szCs w:val="28"/>
        </w:rPr>
        <w:t>3</w:t>
      </w:r>
      <w:r w:rsidR="00A83FE5">
        <w:rPr>
          <w:rFonts w:ascii="Times New Roman" w:hAnsi="Times New Roman" w:cs="Times New Roman"/>
          <w:sz w:val="28"/>
          <w:szCs w:val="28"/>
        </w:rPr>
        <w:t>2</w:t>
      </w:r>
      <w:r w:rsidRPr="00D43949">
        <w:rPr>
          <w:rFonts w:ascii="Times New Roman" w:hAnsi="Times New Roman" w:cs="Times New Roman"/>
          <w:sz w:val="28"/>
          <w:szCs w:val="28"/>
        </w:rPr>
        <w:t>. Максименко С. Д. Експериментальна психологія : навч. посібник. К.</w:t>
      </w:r>
      <w:r w:rsidR="0043037A">
        <w:rPr>
          <w:rFonts w:ascii="Times New Roman" w:hAnsi="Times New Roman" w:cs="Times New Roman"/>
          <w:sz w:val="28"/>
          <w:szCs w:val="28"/>
        </w:rPr>
        <w:t>:</w:t>
      </w:r>
      <w:r w:rsidRPr="00D43949">
        <w:rPr>
          <w:rFonts w:ascii="Times New Roman" w:hAnsi="Times New Roman" w:cs="Times New Roman"/>
          <w:sz w:val="28"/>
          <w:szCs w:val="28"/>
        </w:rPr>
        <w:t xml:space="preserve"> МАУП</w:t>
      </w:r>
      <w:r w:rsidR="000A5CA7">
        <w:rPr>
          <w:rFonts w:ascii="Times New Roman" w:hAnsi="Times New Roman" w:cs="Times New Roman"/>
          <w:sz w:val="28"/>
          <w:szCs w:val="28"/>
        </w:rPr>
        <w:t>,</w:t>
      </w:r>
      <w:r w:rsidRPr="00D43949">
        <w:rPr>
          <w:rFonts w:ascii="Times New Roman" w:hAnsi="Times New Roman" w:cs="Times New Roman"/>
          <w:sz w:val="28"/>
          <w:szCs w:val="28"/>
        </w:rPr>
        <w:t xml:space="preserve"> 2002. 128 с.</w:t>
      </w:r>
    </w:p>
    <w:p w14:paraId="786198BB" w14:textId="77777777" w:rsidR="00087A53" w:rsidRPr="00E53B39"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A83FE5">
        <w:rPr>
          <w:rFonts w:ascii="Times New Roman" w:hAnsi="Times New Roman" w:cs="Times New Roman"/>
          <w:sz w:val="28"/>
          <w:szCs w:val="28"/>
        </w:rPr>
        <w:t>3</w:t>
      </w:r>
      <w:r>
        <w:rPr>
          <w:rFonts w:ascii="Times New Roman" w:hAnsi="Times New Roman" w:cs="Times New Roman"/>
          <w:sz w:val="28"/>
          <w:szCs w:val="28"/>
        </w:rPr>
        <w:t xml:space="preserve">. </w:t>
      </w:r>
      <w:r w:rsidR="00087A53" w:rsidRPr="00E53B39">
        <w:rPr>
          <w:rFonts w:ascii="Times New Roman" w:hAnsi="Times New Roman" w:cs="Times New Roman"/>
          <w:sz w:val="28"/>
          <w:szCs w:val="28"/>
        </w:rPr>
        <w:t>Магда В.А. Особливості професійної деформації у працівників аварійно-рятувальних підрозділів МНС України : дис. канд. психол. наук : 19.00.09</w:t>
      </w:r>
      <w:r w:rsidR="00F41FF5">
        <w:rPr>
          <w:rFonts w:ascii="Times New Roman" w:hAnsi="Times New Roman" w:cs="Times New Roman"/>
          <w:sz w:val="28"/>
          <w:szCs w:val="28"/>
        </w:rPr>
        <w:t>.</w:t>
      </w:r>
      <w:r w:rsidR="00087A53" w:rsidRPr="00E53B39">
        <w:rPr>
          <w:rFonts w:ascii="Times New Roman" w:hAnsi="Times New Roman" w:cs="Times New Roman"/>
          <w:sz w:val="28"/>
          <w:szCs w:val="28"/>
        </w:rPr>
        <w:t xml:space="preserve"> Харків</w:t>
      </w:r>
      <w:r w:rsidR="000A5CA7">
        <w:rPr>
          <w:rFonts w:ascii="Times New Roman" w:hAnsi="Times New Roman" w:cs="Times New Roman"/>
          <w:sz w:val="28"/>
          <w:szCs w:val="28"/>
        </w:rPr>
        <w:t>,</w:t>
      </w:r>
      <w:r w:rsidR="00087A53" w:rsidRPr="00E53B39">
        <w:rPr>
          <w:rFonts w:ascii="Times New Roman" w:hAnsi="Times New Roman" w:cs="Times New Roman"/>
          <w:sz w:val="28"/>
          <w:szCs w:val="28"/>
        </w:rPr>
        <w:t xml:space="preserve"> 2011. 233 с. </w:t>
      </w:r>
    </w:p>
    <w:p w14:paraId="532D2EFB" w14:textId="7CEE60F0"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A83FE5">
        <w:rPr>
          <w:rFonts w:ascii="Times New Roman" w:hAnsi="Times New Roman" w:cs="Times New Roman"/>
          <w:sz w:val="28"/>
          <w:szCs w:val="28"/>
        </w:rPr>
        <w:t>4</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Матохнюк Л.О. Аналіз структури психологічної готовності до професійної діяльності в науковій літературі</w:t>
      </w:r>
      <w:r w:rsidR="00F41FF5">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w:t>
      </w:r>
      <w:r w:rsidR="00F41FF5">
        <w:rPr>
          <w:rFonts w:ascii="Times New Roman" w:hAnsi="Times New Roman" w:cs="Times New Roman"/>
          <w:sz w:val="28"/>
          <w:szCs w:val="28"/>
        </w:rPr>
        <w:t>м</w:t>
      </w:r>
      <w:r w:rsidR="00A0467F" w:rsidRPr="00A0467F">
        <w:rPr>
          <w:rFonts w:ascii="Times New Roman" w:hAnsi="Times New Roman" w:cs="Times New Roman"/>
          <w:sz w:val="28"/>
          <w:szCs w:val="28"/>
        </w:rPr>
        <w:t>атеріали міжнародної науково-практичної конференції «Актуальні проблеми психологічної підготовки в системі вищої освіти». Од</w:t>
      </w:r>
      <w:r w:rsidR="00F41FF5">
        <w:rPr>
          <w:rFonts w:ascii="Times New Roman" w:hAnsi="Times New Roman" w:cs="Times New Roman"/>
          <w:sz w:val="28"/>
          <w:szCs w:val="28"/>
        </w:rPr>
        <w:t>.</w:t>
      </w:r>
      <w:r w:rsidR="0043037A">
        <w:rPr>
          <w:rFonts w:ascii="Times New Roman" w:hAnsi="Times New Roman" w:cs="Times New Roman"/>
          <w:sz w:val="28"/>
          <w:szCs w:val="28"/>
        </w:rPr>
        <w:t>:</w:t>
      </w:r>
      <w:r w:rsidR="00A0467F" w:rsidRPr="00A0467F">
        <w:rPr>
          <w:rFonts w:ascii="Times New Roman" w:hAnsi="Times New Roman" w:cs="Times New Roman"/>
          <w:sz w:val="28"/>
          <w:szCs w:val="28"/>
        </w:rPr>
        <w:t xml:space="preserve"> ПДПУ ім. К.Д. Ушинського</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2005. С. 58 </w:t>
      </w:r>
      <w:r w:rsidR="0042710F" w:rsidRPr="003B712F">
        <w:rPr>
          <w:rFonts w:ascii="Times New Roman" w:hAnsi="Times New Roman" w:cs="Times New Roman"/>
          <w:sz w:val="28"/>
          <w:szCs w:val="28"/>
        </w:rPr>
        <w:t>–</w:t>
      </w:r>
      <w:r w:rsidR="00A0467F" w:rsidRPr="00A0467F">
        <w:rPr>
          <w:rFonts w:ascii="Times New Roman" w:hAnsi="Times New Roman" w:cs="Times New Roman"/>
          <w:sz w:val="28"/>
          <w:szCs w:val="28"/>
        </w:rPr>
        <w:t xml:space="preserve"> 66. </w:t>
      </w:r>
    </w:p>
    <w:p w14:paraId="07703891" w14:textId="23796C15"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A83FE5">
        <w:rPr>
          <w:rFonts w:ascii="Times New Roman" w:hAnsi="Times New Roman" w:cs="Times New Roman"/>
          <w:sz w:val="28"/>
          <w:szCs w:val="28"/>
        </w:rPr>
        <w:t>5</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Матохнюк Л.О. Дослідження процесу формування психологічної готовності курсантів-прикордонників інженерних груп до професійної діяльності в ВВНЗ</w:t>
      </w:r>
      <w:r w:rsidR="00F41FF5">
        <w:rPr>
          <w:rFonts w:ascii="Times New Roman" w:hAnsi="Times New Roman" w:cs="Times New Roman"/>
          <w:sz w:val="28"/>
          <w:szCs w:val="28"/>
        </w:rPr>
        <w:t xml:space="preserve"> : на</w:t>
      </w:r>
      <w:r w:rsidR="00A0467F" w:rsidRPr="00A0467F">
        <w:rPr>
          <w:rFonts w:ascii="Times New Roman" w:hAnsi="Times New Roman" w:cs="Times New Roman"/>
          <w:sz w:val="28"/>
          <w:szCs w:val="28"/>
        </w:rPr>
        <w:t xml:space="preserve">уковий часопис </w:t>
      </w:r>
      <w:r w:rsidR="00F41FF5">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НПУ імені М.П. Драгоманова. </w:t>
      </w:r>
      <w:r w:rsidR="00A0467F" w:rsidRPr="0043037A">
        <w:rPr>
          <w:rFonts w:ascii="Times New Roman" w:hAnsi="Times New Roman" w:cs="Times New Roman"/>
          <w:i/>
          <w:sz w:val="28"/>
          <w:szCs w:val="28"/>
        </w:rPr>
        <w:t>Психологічні науки</w:t>
      </w:r>
      <w:r w:rsidR="00A0467F" w:rsidRPr="00A0467F">
        <w:rPr>
          <w:rFonts w:ascii="Times New Roman" w:hAnsi="Times New Roman" w:cs="Times New Roman"/>
          <w:sz w:val="28"/>
          <w:szCs w:val="28"/>
        </w:rPr>
        <w:t>. К. Видавництво НПУ імені М.П. Драгоманова</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2006.</w:t>
      </w:r>
      <w:r w:rsidR="0043037A" w:rsidRPr="0043037A">
        <w:rPr>
          <w:rFonts w:ascii="Times New Roman" w:hAnsi="Times New Roman" w:cs="Times New Roman"/>
          <w:sz w:val="28"/>
          <w:szCs w:val="28"/>
        </w:rPr>
        <w:t xml:space="preserve"> </w:t>
      </w:r>
      <w:r w:rsidR="0043037A" w:rsidRPr="00A0467F">
        <w:rPr>
          <w:rFonts w:ascii="Times New Roman" w:hAnsi="Times New Roman" w:cs="Times New Roman"/>
          <w:sz w:val="28"/>
          <w:szCs w:val="28"/>
        </w:rPr>
        <w:t>Випуск 10 (34)</w:t>
      </w:r>
      <w:r w:rsidR="0043037A">
        <w:rPr>
          <w:rFonts w:ascii="Times New Roman" w:hAnsi="Times New Roman" w:cs="Times New Roman"/>
          <w:sz w:val="28"/>
          <w:szCs w:val="28"/>
        </w:rPr>
        <w:t>.</w:t>
      </w:r>
      <w:r w:rsidR="0043037A" w:rsidRPr="00A0467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С. 222</w:t>
      </w:r>
      <w:r w:rsidR="0042710F">
        <w:rPr>
          <w:rFonts w:ascii="Times New Roman" w:hAnsi="Times New Roman" w:cs="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228. </w:t>
      </w:r>
    </w:p>
    <w:p w14:paraId="7736BCEF" w14:textId="77777777" w:rsidR="00C82232" w:rsidRDefault="00C435D0" w:rsidP="00EB36C9">
      <w:pPr>
        <w:spacing w:after="0" w:line="360" w:lineRule="auto"/>
        <w:ind w:firstLine="851"/>
        <w:jc w:val="both"/>
        <w:rPr>
          <w:rFonts w:ascii="Times New Roman" w:hAnsi="Times New Roman" w:cs="Times New Roman"/>
          <w:sz w:val="28"/>
          <w:szCs w:val="28"/>
        </w:rPr>
      </w:pPr>
      <w:r w:rsidRPr="001F4902">
        <w:rPr>
          <w:rFonts w:ascii="Times New Roman" w:hAnsi="Times New Roman" w:cs="Times New Roman"/>
          <w:sz w:val="28"/>
          <w:szCs w:val="28"/>
        </w:rPr>
        <w:t>3</w:t>
      </w:r>
      <w:r w:rsidR="00A83FE5">
        <w:rPr>
          <w:rFonts w:ascii="Times New Roman" w:hAnsi="Times New Roman" w:cs="Times New Roman"/>
          <w:sz w:val="28"/>
          <w:szCs w:val="28"/>
        </w:rPr>
        <w:t>6</w:t>
      </w:r>
      <w:r w:rsidRPr="001F4902">
        <w:rPr>
          <w:rFonts w:ascii="Times New Roman" w:hAnsi="Times New Roman" w:cs="Times New Roman"/>
          <w:sz w:val="28"/>
          <w:szCs w:val="28"/>
        </w:rPr>
        <w:t xml:space="preserve">. </w:t>
      </w:r>
      <w:r w:rsidR="00193CC6" w:rsidRPr="001F4902">
        <w:rPr>
          <w:rFonts w:ascii="Times New Roman" w:hAnsi="Times New Roman" w:cs="Times New Roman"/>
          <w:sz w:val="28"/>
          <w:szCs w:val="28"/>
        </w:rPr>
        <w:t>Методи аналізу даних</w:t>
      </w:r>
      <w:r w:rsidR="00C82232" w:rsidRPr="001F4902">
        <w:rPr>
          <w:rFonts w:ascii="Times New Roman" w:hAnsi="Times New Roman" w:cs="Times New Roman"/>
          <w:sz w:val="28"/>
          <w:szCs w:val="28"/>
        </w:rPr>
        <w:t xml:space="preserve">: </w:t>
      </w:r>
      <w:r w:rsidR="00193CC6" w:rsidRPr="001F4902">
        <w:rPr>
          <w:rFonts w:ascii="Times New Roman" w:hAnsi="Times New Roman" w:cs="Times New Roman"/>
          <w:sz w:val="28"/>
          <w:szCs w:val="28"/>
        </w:rPr>
        <w:t>навчальний посібник для студентів</w:t>
      </w:r>
      <w:r w:rsidR="0043037A">
        <w:rPr>
          <w:rFonts w:ascii="Times New Roman" w:hAnsi="Times New Roman" w:cs="Times New Roman"/>
          <w:sz w:val="28"/>
          <w:szCs w:val="28"/>
        </w:rPr>
        <w:t xml:space="preserve">. </w:t>
      </w:r>
      <w:r w:rsidR="00193CC6" w:rsidRPr="001F4902">
        <w:rPr>
          <w:rFonts w:ascii="Times New Roman" w:hAnsi="Times New Roman" w:cs="Times New Roman"/>
          <w:sz w:val="28"/>
          <w:szCs w:val="28"/>
        </w:rPr>
        <w:t>З</w:t>
      </w:r>
      <w:r w:rsidR="0043037A">
        <w:rPr>
          <w:rFonts w:ascii="Times New Roman" w:hAnsi="Times New Roman" w:cs="Times New Roman"/>
          <w:sz w:val="28"/>
          <w:szCs w:val="28"/>
        </w:rPr>
        <w:t>.:</w:t>
      </w:r>
      <w:r w:rsidR="00C82232" w:rsidRPr="001F4902">
        <w:rPr>
          <w:rFonts w:ascii="Times New Roman" w:hAnsi="Times New Roman" w:cs="Times New Roman"/>
          <w:sz w:val="28"/>
          <w:szCs w:val="28"/>
        </w:rPr>
        <w:t xml:space="preserve"> </w:t>
      </w:r>
      <w:r w:rsidR="00193CC6" w:rsidRPr="001F4902">
        <w:rPr>
          <w:rFonts w:ascii="Times New Roman" w:hAnsi="Times New Roman" w:cs="Times New Roman"/>
          <w:sz w:val="28"/>
          <w:szCs w:val="28"/>
        </w:rPr>
        <w:t>КПУ</w:t>
      </w:r>
      <w:r w:rsidR="0043037A">
        <w:rPr>
          <w:rFonts w:ascii="Times New Roman" w:hAnsi="Times New Roman" w:cs="Times New Roman"/>
          <w:sz w:val="28"/>
          <w:szCs w:val="28"/>
        </w:rPr>
        <w:t>.</w:t>
      </w:r>
      <w:r w:rsidR="00C82232" w:rsidRPr="001F4902">
        <w:rPr>
          <w:rFonts w:ascii="Times New Roman" w:hAnsi="Times New Roman" w:cs="Times New Roman"/>
          <w:sz w:val="28"/>
          <w:szCs w:val="28"/>
        </w:rPr>
        <w:t xml:space="preserve"> 2011. 268 </w:t>
      </w:r>
      <w:r w:rsidR="00193CC6" w:rsidRPr="001F4902">
        <w:rPr>
          <w:rFonts w:ascii="Times New Roman" w:hAnsi="Times New Roman" w:cs="Times New Roman"/>
          <w:sz w:val="28"/>
          <w:szCs w:val="28"/>
        </w:rPr>
        <w:t>с</w:t>
      </w:r>
      <w:r w:rsidR="00C82232" w:rsidRPr="001F4902">
        <w:rPr>
          <w:rFonts w:ascii="Times New Roman" w:hAnsi="Times New Roman" w:cs="Times New Roman"/>
          <w:sz w:val="28"/>
          <w:szCs w:val="28"/>
        </w:rPr>
        <w:t>.</w:t>
      </w:r>
    </w:p>
    <w:p w14:paraId="09FB07C0" w14:textId="5546BC6E" w:rsidR="00EB36C9" w:rsidRPr="001F4902"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A83FE5">
        <w:rPr>
          <w:rFonts w:ascii="Times New Roman" w:hAnsi="Times New Roman" w:cs="Times New Roman"/>
          <w:sz w:val="28"/>
          <w:szCs w:val="28"/>
        </w:rPr>
        <w:t>7</w:t>
      </w:r>
      <w:r>
        <w:rPr>
          <w:rFonts w:ascii="Times New Roman" w:hAnsi="Times New Roman" w:cs="Times New Roman"/>
          <w:sz w:val="28"/>
          <w:szCs w:val="28"/>
        </w:rPr>
        <w:t xml:space="preserve">. </w:t>
      </w:r>
      <w:r w:rsidR="00EB36C9" w:rsidRPr="00097234">
        <w:rPr>
          <w:rFonts w:ascii="Times New Roman" w:hAnsi="Times New Roman" w:cs="Times New Roman"/>
          <w:sz w:val="28"/>
          <w:szCs w:val="28"/>
        </w:rPr>
        <w:t>Методик</w:t>
      </w:r>
      <w:r w:rsidR="00EB36C9">
        <w:rPr>
          <w:rFonts w:ascii="Times New Roman" w:hAnsi="Times New Roman" w:cs="Times New Roman"/>
          <w:sz w:val="28"/>
          <w:szCs w:val="28"/>
        </w:rPr>
        <w:t>а</w:t>
      </w:r>
      <w:r w:rsidR="00EB36C9" w:rsidRPr="00097234">
        <w:rPr>
          <w:rFonts w:ascii="Times New Roman" w:hAnsi="Times New Roman" w:cs="Times New Roman"/>
          <w:sz w:val="28"/>
          <w:szCs w:val="28"/>
        </w:rPr>
        <w:t xml:space="preserve"> діагностики рівня емоційного вигорання В. Бойка</w:t>
      </w:r>
      <w:r w:rsidR="00EB36C9">
        <w:rPr>
          <w:rFonts w:ascii="Times New Roman" w:hAnsi="Times New Roman" w:cs="Times New Roman"/>
          <w:sz w:val="28"/>
          <w:szCs w:val="28"/>
        </w:rPr>
        <w:t xml:space="preserve">. </w:t>
      </w:r>
      <w:r w:rsidR="00EB36C9" w:rsidRPr="001F4902">
        <w:rPr>
          <w:rFonts w:ascii="Times New Roman" w:hAnsi="Times New Roman" w:cs="Times New Roman"/>
          <w:sz w:val="28"/>
          <w:szCs w:val="28"/>
        </w:rPr>
        <w:t xml:space="preserve">Інтерпретація методики. </w:t>
      </w:r>
      <w:r w:rsidR="001537F6" w:rsidRPr="001537F6">
        <w:rPr>
          <w:rFonts w:ascii="Times New Roman" w:eastAsia="Calibri" w:hAnsi="Times New Roman" w:cs="Times New Roman"/>
          <w:sz w:val="28"/>
        </w:rPr>
        <w:t>Електронний</w:t>
      </w:r>
      <w:r w:rsidR="001537F6" w:rsidRPr="001537F6">
        <w:rPr>
          <w:rFonts w:ascii="Times New Roman" w:eastAsia="Calibri" w:hAnsi="Times New Roman" w:cs="Times New Roman"/>
          <w:sz w:val="28"/>
          <w:lang w:val="ru-RU"/>
        </w:rPr>
        <w:t xml:space="preserve"> ресурс.</w:t>
      </w:r>
      <w:r w:rsidR="001537F6">
        <w:rPr>
          <w:rFonts w:ascii="Times New Roman" w:eastAsia="Calibri" w:hAnsi="Times New Roman" w:cs="Times New Roman"/>
          <w:sz w:val="28"/>
          <w:lang w:val="ru-RU"/>
        </w:rPr>
        <w:t xml:space="preserve"> </w:t>
      </w:r>
      <w:r w:rsidR="00EB36C9" w:rsidRPr="001F4902">
        <w:rPr>
          <w:rFonts w:ascii="Times New Roman" w:hAnsi="Times New Roman" w:cs="Times New Roman"/>
          <w:sz w:val="28"/>
          <w:szCs w:val="28"/>
        </w:rPr>
        <w:t xml:space="preserve">Режим доступу: </w:t>
      </w:r>
      <w:hyperlink r:id="rId19" w:history="1">
        <w:r w:rsidR="00EB36C9" w:rsidRPr="002509B0">
          <w:rPr>
            <w:rStyle w:val="a5"/>
            <w:rFonts w:ascii="Times New Roman" w:hAnsi="Times New Roman" w:cs="Times New Roman"/>
            <w:sz w:val="28"/>
            <w:szCs w:val="28"/>
          </w:rPr>
          <w:t>https://psymag.info/tests/metodika-diagnostiki-rivnya-emotsiynogo-vigorannya-v-v-boyko-1674403841</w:t>
        </w:r>
      </w:hyperlink>
      <w:r w:rsidR="00EB36C9">
        <w:rPr>
          <w:rFonts w:ascii="Times New Roman" w:hAnsi="Times New Roman" w:cs="Times New Roman"/>
          <w:sz w:val="28"/>
          <w:szCs w:val="28"/>
        </w:rPr>
        <w:t xml:space="preserve"> </w:t>
      </w:r>
      <w:r w:rsidR="00EB36C9" w:rsidRPr="001F4902">
        <w:rPr>
          <w:rFonts w:ascii="Times New Roman" w:hAnsi="Times New Roman" w:cs="Times New Roman"/>
          <w:sz w:val="28"/>
          <w:szCs w:val="28"/>
        </w:rPr>
        <w:t xml:space="preserve">(дата звернення: </w:t>
      </w:r>
      <w:r w:rsidR="001F4902">
        <w:rPr>
          <w:rFonts w:ascii="Times New Roman" w:hAnsi="Times New Roman" w:cs="Times New Roman"/>
          <w:sz w:val="28"/>
          <w:szCs w:val="28"/>
        </w:rPr>
        <w:t>27</w:t>
      </w:r>
      <w:r w:rsidR="00EB36C9" w:rsidRPr="001F4902">
        <w:rPr>
          <w:rFonts w:ascii="Times New Roman" w:hAnsi="Times New Roman" w:cs="Times New Roman"/>
          <w:sz w:val="28"/>
          <w:szCs w:val="28"/>
        </w:rPr>
        <w:t>.0</w:t>
      </w:r>
      <w:r w:rsidR="001F4902">
        <w:rPr>
          <w:rFonts w:ascii="Times New Roman" w:hAnsi="Times New Roman" w:cs="Times New Roman"/>
          <w:sz w:val="28"/>
          <w:szCs w:val="28"/>
        </w:rPr>
        <w:t>3</w:t>
      </w:r>
      <w:r w:rsidR="00EB36C9" w:rsidRPr="001F4902">
        <w:rPr>
          <w:rFonts w:ascii="Times New Roman" w:hAnsi="Times New Roman" w:cs="Times New Roman"/>
          <w:sz w:val="28"/>
          <w:szCs w:val="28"/>
        </w:rPr>
        <w:t>.2024).</w:t>
      </w:r>
    </w:p>
    <w:p w14:paraId="7E650C04"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3</w:t>
      </w:r>
      <w:r w:rsidR="00A83FE5">
        <w:rPr>
          <w:rFonts w:ascii="Times New Roman" w:hAnsi="Times New Roman" w:cs="Times New Roman"/>
          <w:sz w:val="28"/>
          <w:szCs w:val="28"/>
        </w:rPr>
        <w:t>8</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Миронець С.М. Негативні психологічні стани та реакції працівників аварійно-рятувальних підрозділів МНС України в умовах надзвичайної ситуації: </w:t>
      </w:r>
      <w:r w:rsidR="002763D6">
        <w:rPr>
          <w:rFonts w:ascii="Times New Roman" w:hAnsi="Times New Roman" w:cs="Times New Roman"/>
          <w:sz w:val="28"/>
          <w:szCs w:val="28"/>
        </w:rPr>
        <w:t>а</w:t>
      </w:r>
      <w:r w:rsidR="00A0467F" w:rsidRPr="00A0467F">
        <w:rPr>
          <w:rFonts w:ascii="Times New Roman" w:hAnsi="Times New Roman" w:cs="Times New Roman"/>
          <w:sz w:val="28"/>
          <w:szCs w:val="28"/>
        </w:rPr>
        <w:t>втореф. дис. ... канд. псих. наук. Х</w:t>
      </w:r>
      <w:r w:rsidR="002763D6">
        <w:rPr>
          <w:rFonts w:ascii="Times New Roman" w:hAnsi="Times New Roman" w:cs="Times New Roman"/>
          <w:sz w:val="28"/>
          <w:szCs w:val="28"/>
        </w:rPr>
        <w:t>.:</w:t>
      </w:r>
      <w:r w:rsidR="00A0467F" w:rsidRPr="00A0467F">
        <w:rPr>
          <w:rFonts w:ascii="Times New Roman" w:hAnsi="Times New Roman" w:cs="Times New Roman"/>
          <w:sz w:val="28"/>
          <w:szCs w:val="28"/>
        </w:rPr>
        <w:t xml:space="preserve"> 2005. 23 с.</w:t>
      </w:r>
    </w:p>
    <w:p w14:paraId="058AE94C"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A83FE5">
        <w:rPr>
          <w:rFonts w:ascii="Times New Roman" w:hAnsi="Times New Roman" w:cs="Times New Roman"/>
          <w:sz w:val="28"/>
          <w:szCs w:val="28"/>
        </w:rPr>
        <w:t>9</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Миронець С.М., Тімченко О.В. Негативні психічні стани рятувальників в умовах надзвичайної ситуації : монографія / С.М. Миронець, О.В. Тімченко</w:t>
      </w:r>
      <w:r w:rsidR="002763D6">
        <w:rPr>
          <w:rFonts w:ascii="Times New Roman" w:hAnsi="Times New Roman" w:cs="Times New Roman"/>
          <w:sz w:val="28"/>
          <w:szCs w:val="28"/>
        </w:rPr>
        <w:t>.</w:t>
      </w:r>
      <w:r w:rsidR="00A0467F" w:rsidRPr="00A0467F">
        <w:rPr>
          <w:rFonts w:ascii="Times New Roman" w:hAnsi="Times New Roman" w:cs="Times New Roman"/>
          <w:sz w:val="28"/>
          <w:szCs w:val="28"/>
        </w:rPr>
        <w:t xml:space="preserve"> К.: ТОВ Видавництво Консультант</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2008.</w:t>
      </w:r>
      <w:r w:rsidR="002763D6">
        <w:rPr>
          <w:rFonts w:ascii="Times New Roman" w:hAnsi="Times New Roman" w:cs="Times New Roman"/>
          <w:sz w:val="28"/>
          <w:szCs w:val="28"/>
        </w:rPr>
        <w:t xml:space="preserve"> </w:t>
      </w:r>
      <w:r w:rsidR="00A0467F" w:rsidRPr="00A0467F">
        <w:rPr>
          <w:rFonts w:ascii="Times New Roman" w:hAnsi="Times New Roman" w:cs="Times New Roman"/>
          <w:sz w:val="28"/>
          <w:szCs w:val="28"/>
        </w:rPr>
        <w:t>232 с</w:t>
      </w:r>
    </w:p>
    <w:p w14:paraId="3D24B531" w14:textId="77777777" w:rsidR="00A0467F" w:rsidRDefault="00A83FE5" w:rsidP="00EB36C9">
      <w:pPr>
        <w:tabs>
          <w:tab w:val="left" w:pos="0"/>
        </w:tabs>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40</w:t>
      </w:r>
      <w:r w:rsidR="00C435D0">
        <w:rPr>
          <w:rFonts w:ascii="Times New Roman" w:hAnsi="Times New Roman" w:cs="Times New Roman"/>
          <w:sz w:val="28"/>
          <w:szCs w:val="28"/>
        </w:rPr>
        <w:t xml:space="preserve">. </w:t>
      </w:r>
      <w:r w:rsidR="00A0467F" w:rsidRPr="00A0467F">
        <w:rPr>
          <w:rFonts w:ascii="Times New Roman" w:hAnsi="Times New Roman" w:cs="Times New Roman"/>
          <w:sz w:val="28"/>
          <w:szCs w:val="28"/>
        </w:rPr>
        <w:t>Мірошниченко О. Профілактика «синдрому» професійного вигорання у працюючих в екстремальних умовах : навч.-метод. посіб. Ж</w:t>
      </w:r>
      <w:r w:rsidR="002763D6">
        <w:rPr>
          <w:rFonts w:ascii="Times New Roman" w:hAnsi="Times New Roman" w:cs="Times New Roman"/>
          <w:sz w:val="28"/>
          <w:szCs w:val="28"/>
        </w:rPr>
        <w:t>.</w:t>
      </w:r>
      <w:r w:rsidR="00A0467F" w:rsidRPr="00A0467F">
        <w:rPr>
          <w:rFonts w:ascii="Times New Roman" w:hAnsi="Times New Roman" w:cs="Times New Roman"/>
          <w:sz w:val="28"/>
          <w:szCs w:val="28"/>
        </w:rPr>
        <w:t xml:space="preserve">: </w:t>
      </w:r>
      <w:r w:rsidR="002763D6">
        <w:rPr>
          <w:rFonts w:ascii="Times New Roman" w:hAnsi="Times New Roman" w:cs="Times New Roman"/>
          <w:sz w:val="28"/>
          <w:szCs w:val="28"/>
        </w:rPr>
        <w:t xml:space="preserve"> </w:t>
      </w:r>
      <w:r w:rsidR="00A0467F" w:rsidRPr="00A0467F">
        <w:rPr>
          <w:rFonts w:ascii="Times New Roman" w:hAnsi="Times New Roman" w:cs="Times New Roman"/>
          <w:sz w:val="28"/>
          <w:szCs w:val="28"/>
        </w:rPr>
        <w:t>Вид-во ЖДУ ім. І. Франка</w:t>
      </w:r>
      <w:r w:rsidR="000A5CA7">
        <w:rPr>
          <w:rFonts w:ascii="Times New Roman" w:hAnsi="Times New Roman" w:cs="Times New Roman"/>
          <w:sz w:val="28"/>
          <w:szCs w:val="28"/>
        </w:rPr>
        <w:t>,</w:t>
      </w:r>
      <w:r w:rsidR="00A0467F" w:rsidRPr="00A0467F">
        <w:rPr>
          <w:rFonts w:ascii="Times New Roman" w:hAnsi="Times New Roman" w:cs="Times New Roman"/>
          <w:sz w:val="28"/>
          <w:szCs w:val="28"/>
        </w:rPr>
        <w:t xml:space="preserve"> 2013. 155 с. </w:t>
      </w:r>
    </w:p>
    <w:p w14:paraId="4447F590" w14:textId="09BFE170" w:rsidR="0087592A" w:rsidRPr="001F4902" w:rsidRDefault="00C435D0" w:rsidP="0087592A">
      <w:pPr>
        <w:tabs>
          <w:tab w:val="left" w:pos="0"/>
        </w:tabs>
        <w:spacing w:after="0" w:line="360" w:lineRule="auto"/>
        <w:ind w:firstLine="851"/>
        <w:contextualSpacing/>
        <w:jc w:val="both"/>
        <w:rPr>
          <w:rFonts w:ascii="Times New Roman" w:hAnsi="Times New Roman" w:cs="Times New Roman"/>
          <w:sz w:val="28"/>
          <w:szCs w:val="28"/>
        </w:rPr>
      </w:pPr>
      <w:r w:rsidRPr="001F4902">
        <w:rPr>
          <w:rFonts w:ascii="Times New Roman" w:hAnsi="Times New Roman" w:cs="Times New Roman"/>
          <w:sz w:val="28"/>
          <w:szCs w:val="28"/>
        </w:rPr>
        <w:t>4</w:t>
      </w:r>
      <w:r w:rsidR="00A83FE5">
        <w:rPr>
          <w:rFonts w:ascii="Times New Roman" w:hAnsi="Times New Roman" w:cs="Times New Roman"/>
          <w:sz w:val="28"/>
          <w:szCs w:val="28"/>
        </w:rPr>
        <w:t>1</w:t>
      </w:r>
      <w:r w:rsidRPr="001F4902">
        <w:rPr>
          <w:rFonts w:ascii="Times New Roman" w:hAnsi="Times New Roman" w:cs="Times New Roman"/>
          <w:sz w:val="28"/>
          <w:szCs w:val="28"/>
        </w:rPr>
        <w:t xml:space="preserve">. </w:t>
      </w:r>
      <w:r w:rsidR="0087592A" w:rsidRPr="001F4902">
        <w:rPr>
          <w:rFonts w:ascii="Times New Roman" w:hAnsi="Times New Roman" w:cs="Times New Roman"/>
          <w:sz w:val="28"/>
          <w:szCs w:val="28"/>
        </w:rPr>
        <w:t xml:space="preserve">Молотай В.А. Структура й особливості психологічної готовності військовослужбовців до службово-бойової </w:t>
      </w:r>
      <w:r w:rsidR="00E54387">
        <w:rPr>
          <w:rFonts w:ascii="Times New Roman" w:hAnsi="Times New Roman" w:cs="Times New Roman"/>
          <w:sz w:val="28"/>
          <w:szCs w:val="28"/>
        </w:rPr>
        <w:t>діяльності :</w:t>
      </w:r>
      <w:r w:rsidR="0087592A" w:rsidRPr="001F4902">
        <w:rPr>
          <w:rFonts w:ascii="Times New Roman" w:hAnsi="Times New Roman" w:cs="Times New Roman"/>
          <w:sz w:val="28"/>
          <w:szCs w:val="28"/>
        </w:rPr>
        <w:t xml:space="preserve"> </w:t>
      </w:r>
      <w:r w:rsidR="00E54387">
        <w:rPr>
          <w:rFonts w:ascii="Times New Roman" w:hAnsi="Times New Roman" w:cs="Times New Roman"/>
          <w:sz w:val="28"/>
          <w:szCs w:val="28"/>
        </w:rPr>
        <w:t>п</w:t>
      </w:r>
      <w:r w:rsidR="0087592A" w:rsidRPr="001F4902">
        <w:rPr>
          <w:rFonts w:ascii="Times New Roman" w:hAnsi="Times New Roman" w:cs="Times New Roman"/>
          <w:sz w:val="28"/>
          <w:szCs w:val="28"/>
        </w:rPr>
        <w:t>роблеми загальної та педагогічної психології</w:t>
      </w:r>
      <w:r w:rsidR="00E54387">
        <w:rPr>
          <w:rFonts w:ascii="Times New Roman" w:hAnsi="Times New Roman" w:cs="Times New Roman"/>
          <w:sz w:val="28"/>
          <w:szCs w:val="28"/>
        </w:rPr>
        <w:t xml:space="preserve"> :</w:t>
      </w:r>
      <w:r w:rsidR="0087592A" w:rsidRPr="001F4902">
        <w:rPr>
          <w:rFonts w:ascii="Times New Roman" w:hAnsi="Times New Roman" w:cs="Times New Roman"/>
          <w:sz w:val="28"/>
          <w:szCs w:val="28"/>
        </w:rPr>
        <w:t xml:space="preserve"> </w:t>
      </w:r>
      <w:r w:rsidR="00E54387">
        <w:rPr>
          <w:rFonts w:ascii="Times New Roman" w:hAnsi="Times New Roman" w:cs="Times New Roman"/>
          <w:sz w:val="28"/>
          <w:szCs w:val="28"/>
        </w:rPr>
        <w:t>з</w:t>
      </w:r>
      <w:r w:rsidR="0087592A" w:rsidRPr="001F4902">
        <w:rPr>
          <w:rFonts w:ascii="Times New Roman" w:hAnsi="Times New Roman" w:cs="Times New Roman"/>
          <w:sz w:val="28"/>
          <w:szCs w:val="28"/>
        </w:rPr>
        <w:t xml:space="preserve">бірник наукових праць Інституту психології </w:t>
      </w:r>
      <w:r w:rsidR="001F4902">
        <w:rPr>
          <w:rFonts w:ascii="Times New Roman" w:hAnsi="Times New Roman" w:cs="Times New Roman"/>
          <w:sz w:val="28"/>
          <w:szCs w:val="28"/>
        </w:rPr>
        <w:t xml:space="preserve">                             </w:t>
      </w:r>
      <w:r w:rsidR="0087592A" w:rsidRPr="001F4902">
        <w:rPr>
          <w:rFonts w:ascii="Times New Roman" w:hAnsi="Times New Roman" w:cs="Times New Roman"/>
          <w:sz w:val="28"/>
          <w:szCs w:val="28"/>
        </w:rPr>
        <w:t>ім. Г.С.</w:t>
      </w:r>
      <w:r w:rsidR="001F4902">
        <w:rPr>
          <w:rFonts w:ascii="Times New Roman" w:hAnsi="Times New Roman" w:cs="Times New Roman"/>
          <w:sz w:val="28"/>
          <w:szCs w:val="28"/>
        </w:rPr>
        <w:t xml:space="preserve"> </w:t>
      </w:r>
      <w:r w:rsidR="0087592A" w:rsidRPr="001F4902">
        <w:rPr>
          <w:rFonts w:ascii="Times New Roman" w:hAnsi="Times New Roman" w:cs="Times New Roman"/>
          <w:sz w:val="28"/>
          <w:szCs w:val="28"/>
        </w:rPr>
        <w:t>Костюка АПН України. Т.7. Вип. 5. 2005. С. 247</w:t>
      </w:r>
      <w:r w:rsidR="0042710F">
        <w:rPr>
          <w:rFonts w:ascii="Times New Roman" w:hAnsi="Times New Roman" w:cs="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87592A" w:rsidRPr="001F4902">
        <w:rPr>
          <w:rFonts w:ascii="Times New Roman" w:hAnsi="Times New Roman" w:cs="Times New Roman"/>
          <w:sz w:val="28"/>
          <w:szCs w:val="28"/>
        </w:rPr>
        <w:t>255.</w:t>
      </w:r>
    </w:p>
    <w:p w14:paraId="17A46A36"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00A83FE5">
        <w:rPr>
          <w:rFonts w:ascii="Times New Roman" w:hAnsi="Times New Roman" w:cs="Times New Roman"/>
          <w:sz w:val="28"/>
          <w:szCs w:val="28"/>
        </w:rPr>
        <w:t>2</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Молотай В. А. Формування психологічної готовності військовослужбовців Внутрішніх військ МВС України до діяльності по охороні громадського порядку : автореф. дис. на здобуття наук. ступеня канд. психол. </w:t>
      </w:r>
      <w:r w:rsidR="00261DC4">
        <w:rPr>
          <w:rFonts w:ascii="Times New Roman" w:hAnsi="Times New Roman" w:cs="Times New Roman"/>
          <w:sz w:val="28"/>
          <w:szCs w:val="28"/>
        </w:rPr>
        <w:t>н</w:t>
      </w:r>
      <w:r w:rsidR="00A0467F" w:rsidRPr="00A0467F">
        <w:rPr>
          <w:rFonts w:ascii="Times New Roman" w:hAnsi="Times New Roman" w:cs="Times New Roman"/>
          <w:sz w:val="28"/>
          <w:szCs w:val="28"/>
        </w:rPr>
        <w:t xml:space="preserve">аук: </w:t>
      </w:r>
      <w:r w:rsidR="00261DC4">
        <w:rPr>
          <w:rFonts w:ascii="Times New Roman" w:hAnsi="Times New Roman" w:cs="Times New Roman"/>
          <w:sz w:val="28"/>
          <w:szCs w:val="28"/>
        </w:rPr>
        <w:t>19.00.09</w:t>
      </w:r>
      <w:r w:rsidR="00A0467F" w:rsidRPr="00A0467F">
        <w:rPr>
          <w:rFonts w:ascii="Times New Roman" w:hAnsi="Times New Roman" w:cs="Times New Roman"/>
          <w:sz w:val="28"/>
          <w:szCs w:val="28"/>
        </w:rPr>
        <w:t>. Хмельницький</w:t>
      </w:r>
      <w:r w:rsidR="00261DC4">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2006. 20 с. </w:t>
      </w:r>
    </w:p>
    <w:p w14:paraId="198B4561"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00A83FE5">
        <w:rPr>
          <w:rFonts w:ascii="Times New Roman" w:hAnsi="Times New Roman" w:cs="Times New Roman"/>
          <w:sz w:val="28"/>
          <w:szCs w:val="28"/>
        </w:rPr>
        <w:t>3</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Назаров О.О., Оніщенко Н.В., Садковий В.П., Садковий О.В., Склень О.І., Тімченко О.В. Психологічні особливості базових копінг-стратегій та особистісних копінг-ресурсів працівників пожежно-рятувальних підрозділів МНС України</w:t>
      </w:r>
      <w:r w:rsidR="000A5CA7">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w:t>
      </w:r>
      <w:r w:rsidR="000A5CA7">
        <w:rPr>
          <w:rFonts w:ascii="Times New Roman" w:hAnsi="Times New Roman" w:cs="Times New Roman"/>
          <w:sz w:val="28"/>
          <w:szCs w:val="28"/>
        </w:rPr>
        <w:t>м</w:t>
      </w:r>
      <w:r w:rsidR="00A0467F" w:rsidRPr="00A0467F">
        <w:rPr>
          <w:rFonts w:ascii="Times New Roman" w:hAnsi="Times New Roman" w:cs="Times New Roman"/>
          <w:sz w:val="28"/>
          <w:szCs w:val="28"/>
        </w:rPr>
        <w:t xml:space="preserve">онографія. Х.: Вид-во УЦЗУ, 2008. 221 с.  </w:t>
      </w:r>
    </w:p>
    <w:p w14:paraId="0EF150B7" w14:textId="77777777" w:rsidR="00A0467F" w:rsidRPr="00A0467F" w:rsidRDefault="00A0467F" w:rsidP="00EB36C9">
      <w:pPr>
        <w:spacing w:after="0" w:line="360" w:lineRule="auto"/>
        <w:ind w:firstLine="851"/>
        <w:jc w:val="both"/>
        <w:rPr>
          <w:rFonts w:ascii="Times New Roman" w:hAnsi="Times New Roman" w:cs="Times New Roman"/>
          <w:sz w:val="28"/>
          <w:szCs w:val="28"/>
        </w:rPr>
      </w:pPr>
      <w:r w:rsidRPr="00A0467F">
        <w:rPr>
          <w:rFonts w:ascii="Times New Roman" w:hAnsi="Times New Roman" w:cs="Times New Roman"/>
          <w:sz w:val="28"/>
          <w:szCs w:val="28"/>
        </w:rPr>
        <w:t xml:space="preserve"> 4</w:t>
      </w:r>
      <w:r w:rsidR="00A83FE5">
        <w:rPr>
          <w:rFonts w:ascii="Times New Roman" w:hAnsi="Times New Roman" w:cs="Times New Roman"/>
          <w:sz w:val="28"/>
          <w:szCs w:val="28"/>
        </w:rPr>
        <w:t>4</w:t>
      </w:r>
      <w:r w:rsidR="00C435D0">
        <w:rPr>
          <w:rFonts w:ascii="Times New Roman" w:hAnsi="Times New Roman" w:cs="Times New Roman"/>
          <w:sz w:val="28"/>
          <w:szCs w:val="28"/>
        </w:rPr>
        <w:t xml:space="preserve">. </w:t>
      </w:r>
      <w:r w:rsidRPr="00A0467F">
        <w:rPr>
          <w:rFonts w:ascii="Times New Roman" w:hAnsi="Times New Roman" w:cs="Times New Roman"/>
          <w:sz w:val="28"/>
          <w:szCs w:val="28"/>
        </w:rPr>
        <w:t xml:space="preserve">Назаров О.О., Тімченко О.В. Деякі підходи щодо розробки методики оцінювання рівня професійної надійності випускників ВУЗів силових міністерств та відомств України: </w:t>
      </w:r>
      <w:r w:rsidR="00E54387">
        <w:rPr>
          <w:rFonts w:ascii="Times New Roman" w:hAnsi="Times New Roman" w:cs="Times New Roman"/>
          <w:sz w:val="28"/>
          <w:szCs w:val="28"/>
        </w:rPr>
        <w:t>с</w:t>
      </w:r>
      <w:r w:rsidRPr="00A0467F">
        <w:rPr>
          <w:rFonts w:ascii="Times New Roman" w:hAnsi="Times New Roman" w:cs="Times New Roman"/>
          <w:sz w:val="28"/>
          <w:szCs w:val="28"/>
        </w:rPr>
        <w:t>ерія психологія</w:t>
      </w:r>
      <w:r w:rsidR="00E54387">
        <w:rPr>
          <w:rFonts w:ascii="Times New Roman" w:hAnsi="Times New Roman" w:cs="Times New Roman"/>
          <w:sz w:val="28"/>
          <w:szCs w:val="28"/>
        </w:rPr>
        <w:t xml:space="preserve"> </w:t>
      </w:r>
      <w:r w:rsidRPr="00A0467F">
        <w:rPr>
          <w:rFonts w:ascii="Times New Roman" w:hAnsi="Times New Roman" w:cs="Times New Roman"/>
          <w:sz w:val="28"/>
          <w:szCs w:val="28"/>
        </w:rPr>
        <w:t xml:space="preserve">: </w:t>
      </w:r>
      <w:r w:rsidR="00E54387">
        <w:rPr>
          <w:rFonts w:ascii="Times New Roman" w:hAnsi="Times New Roman" w:cs="Times New Roman"/>
          <w:sz w:val="28"/>
          <w:szCs w:val="28"/>
        </w:rPr>
        <w:t>з</w:t>
      </w:r>
      <w:r w:rsidRPr="00A0467F">
        <w:rPr>
          <w:rFonts w:ascii="Times New Roman" w:hAnsi="Times New Roman" w:cs="Times New Roman"/>
          <w:sz w:val="28"/>
          <w:szCs w:val="28"/>
        </w:rPr>
        <w:t>б. наук. пр. Х</w:t>
      </w:r>
      <w:r w:rsidR="00E54387">
        <w:rPr>
          <w:rFonts w:ascii="Times New Roman" w:hAnsi="Times New Roman" w:cs="Times New Roman"/>
          <w:sz w:val="28"/>
          <w:szCs w:val="28"/>
        </w:rPr>
        <w:t>.</w:t>
      </w:r>
      <w:r w:rsidRPr="00A0467F">
        <w:rPr>
          <w:rFonts w:ascii="Times New Roman" w:hAnsi="Times New Roman" w:cs="Times New Roman"/>
          <w:sz w:val="28"/>
          <w:szCs w:val="28"/>
        </w:rPr>
        <w:t>: ХНУ</w:t>
      </w:r>
      <w:r w:rsidR="00E54387">
        <w:rPr>
          <w:rFonts w:ascii="Times New Roman" w:hAnsi="Times New Roman" w:cs="Times New Roman"/>
          <w:sz w:val="28"/>
          <w:szCs w:val="28"/>
        </w:rPr>
        <w:t>,</w:t>
      </w:r>
      <w:r w:rsidRPr="00A0467F">
        <w:rPr>
          <w:rFonts w:ascii="Times New Roman" w:hAnsi="Times New Roman" w:cs="Times New Roman"/>
          <w:sz w:val="28"/>
          <w:szCs w:val="28"/>
        </w:rPr>
        <w:t xml:space="preserve"> 2004. № 617. С. 159 – 163. </w:t>
      </w:r>
    </w:p>
    <w:p w14:paraId="5AB231FA" w14:textId="077FBB73" w:rsidR="00E72758" w:rsidRDefault="00C435D0" w:rsidP="00E72758">
      <w:pPr>
        <w:spacing w:after="0" w:line="360" w:lineRule="auto"/>
        <w:ind w:firstLine="851"/>
        <w:jc w:val="both"/>
        <w:rPr>
          <w:rFonts w:ascii="Times New Roman" w:hAnsi="Times New Roman" w:cs="Times New Roman"/>
          <w:sz w:val="28"/>
          <w:szCs w:val="28"/>
        </w:rPr>
      </w:pPr>
      <w:r w:rsidRPr="00E66618">
        <w:rPr>
          <w:rFonts w:ascii="Times New Roman" w:hAnsi="Times New Roman" w:cs="Times New Roman"/>
          <w:sz w:val="28"/>
          <w:szCs w:val="28"/>
        </w:rPr>
        <w:t>4</w:t>
      </w:r>
      <w:r w:rsidR="00A83FE5" w:rsidRPr="00E66618">
        <w:rPr>
          <w:rFonts w:ascii="Times New Roman" w:hAnsi="Times New Roman" w:cs="Times New Roman"/>
          <w:sz w:val="28"/>
          <w:szCs w:val="28"/>
        </w:rPr>
        <w:t>5</w:t>
      </w:r>
      <w:r w:rsidRPr="00E66618">
        <w:rPr>
          <w:rFonts w:ascii="Times New Roman" w:hAnsi="Times New Roman" w:cs="Times New Roman"/>
          <w:sz w:val="28"/>
          <w:szCs w:val="28"/>
        </w:rPr>
        <w:t xml:space="preserve">. </w:t>
      </w:r>
      <w:r w:rsidR="00E72758" w:rsidRPr="00E72758">
        <w:rPr>
          <w:rFonts w:ascii="Times New Roman" w:hAnsi="Times New Roman" w:cs="Times New Roman"/>
          <w:sz w:val="28"/>
          <w:szCs w:val="28"/>
        </w:rPr>
        <w:t>Овсяннікова Я. О. Соціально-психологічний тренінг, як засіб подолання стресових впливів на працівника</w:t>
      </w:r>
      <w:r w:rsidR="00E72758">
        <w:rPr>
          <w:rFonts w:ascii="Times New Roman" w:hAnsi="Times New Roman" w:cs="Times New Roman"/>
          <w:sz w:val="28"/>
          <w:szCs w:val="28"/>
        </w:rPr>
        <w:t xml:space="preserve"> екстремального виду діяльності :</w:t>
      </w:r>
      <w:r w:rsidR="00E72758" w:rsidRPr="00E72758">
        <w:rPr>
          <w:rFonts w:ascii="Times New Roman" w:hAnsi="Times New Roman" w:cs="Times New Roman"/>
          <w:sz w:val="28"/>
          <w:szCs w:val="28"/>
        </w:rPr>
        <w:t xml:space="preserve"> </w:t>
      </w:r>
      <w:r w:rsidR="00E72758">
        <w:rPr>
          <w:rFonts w:ascii="Times New Roman" w:hAnsi="Times New Roman" w:cs="Times New Roman"/>
          <w:sz w:val="28"/>
          <w:szCs w:val="28"/>
        </w:rPr>
        <w:t>п</w:t>
      </w:r>
      <w:r w:rsidR="00E72758" w:rsidRPr="00E72758">
        <w:rPr>
          <w:rFonts w:ascii="Times New Roman" w:hAnsi="Times New Roman" w:cs="Times New Roman"/>
          <w:sz w:val="28"/>
          <w:szCs w:val="28"/>
        </w:rPr>
        <w:t xml:space="preserve">сихолого-педагогічна складова підготовки працівників системи МВС: матеріали наук.-практ. конф. Х. : Харк. нац. ун-т внутр. </w:t>
      </w:r>
      <w:r w:rsidR="00E72758">
        <w:rPr>
          <w:rFonts w:ascii="Times New Roman" w:hAnsi="Times New Roman" w:cs="Times New Roman"/>
          <w:sz w:val="28"/>
          <w:szCs w:val="28"/>
        </w:rPr>
        <w:t>с</w:t>
      </w:r>
      <w:r w:rsidR="00E72758" w:rsidRPr="00E72758">
        <w:rPr>
          <w:rFonts w:ascii="Times New Roman" w:hAnsi="Times New Roman" w:cs="Times New Roman"/>
          <w:sz w:val="28"/>
          <w:szCs w:val="28"/>
        </w:rPr>
        <w:t>прав</w:t>
      </w:r>
      <w:r w:rsidR="00E72758">
        <w:rPr>
          <w:rFonts w:ascii="Times New Roman" w:hAnsi="Times New Roman" w:cs="Times New Roman"/>
          <w:sz w:val="28"/>
          <w:szCs w:val="28"/>
        </w:rPr>
        <w:t>,</w:t>
      </w:r>
      <w:r w:rsidR="00E72758" w:rsidRPr="00E72758">
        <w:rPr>
          <w:rFonts w:ascii="Times New Roman" w:hAnsi="Times New Roman" w:cs="Times New Roman"/>
          <w:sz w:val="28"/>
          <w:szCs w:val="28"/>
        </w:rPr>
        <w:t xml:space="preserve"> 2008. С. 47</w:t>
      </w:r>
      <w:r w:rsidR="0042710F" w:rsidRPr="003B712F">
        <w:rPr>
          <w:rFonts w:ascii="Times New Roman" w:hAnsi="Times New Roman" w:cs="Times New Roman"/>
          <w:sz w:val="28"/>
          <w:szCs w:val="28"/>
        </w:rPr>
        <w:t>–</w:t>
      </w:r>
      <w:r w:rsidR="00E72758" w:rsidRPr="00E72758">
        <w:rPr>
          <w:rFonts w:ascii="Times New Roman" w:hAnsi="Times New Roman" w:cs="Times New Roman"/>
          <w:sz w:val="28"/>
          <w:szCs w:val="28"/>
        </w:rPr>
        <w:t>49.</w:t>
      </w:r>
    </w:p>
    <w:p w14:paraId="01343830" w14:textId="77777777" w:rsidR="00A0467F" w:rsidRDefault="00C435D0" w:rsidP="00E7275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4</w:t>
      </w:r>
      <w:r w:rsidR="00A83FE5">
        <w:rPr>
          <w:rFonts w:ascii="Times New Roman" w:hAnsi="Times New Roman" w:cs="Times New Roman"/>
          <w:sz w:val="28"/>
          <w:szCs w:val="28"/>
        </w:rPr>
        <w:t>6</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Окуленко І. М. Психологічна готовність льотного складу до діяльності в умовах тривалих перерв між польотами: автореф. дис… канд. психол. наук: 19.00.09</w:t>
      </w:r>
      <w:r w:rsidR="00E72758">
        <w:rPr>
          <w:rFonts w:ascii="Times New Roman" w:hAnsi="Times New Roman" w:cs="Times New Roman"/>
          <w:sz w:val="28"/>
          <w:szCs w:val="28"/>
        </w:rPr>
        <w:t>.</w:t>
      </w:r>
      <w:r w:rsidR="00A0467F" w:rsidRPr="00A0467F">
        <w:rPr>
          <w:rFonts w:ascii="Times New Roman" w:hAnsi="Times New Roman" w:cs="Times New Roman"/>
          <w:sz w:val="28"/>
          <w:szCs w:val="28"/>
        </w:rPr>
        <w:t xml:space="preserve"> Хмельницький</w:t>
      </w:r>
      <w:r w:rsidR="00E72758">
        <w:rPr>
          <w:rFonts w:ascii="Times New Roman" w:hAnsi="Times New Roman" w:cs="Times New Roman"/>
          <w:sz w:val="28"/>
          <w:szCs w:val="28"/>
        </w:rPr>
        <w:t>,</w:t>
      </w:r>
      <w:r w:rsidR="00A0467F" w:rsidRPr="00A0467F">
        <w:rPr>
          <w:rFonts w:ascii="Times New Roman" w:hAnsi="Times New Roman" w:cs="Times New Roman"/>
          <w:sz w:val="28"/>
          <w:szCs w:val="28"/>
        </w:rPr>
        <w:t xml:space="preserve"> 2007. 20 с.  </w:t>
      </w:r>
    </w:p>
    <w:p w14:paraId="4B5C4049" w14:textId="2A021871" w:rsidR="00984400" w:rsidRPr="00424539" w:rsidRDefault="00C435D0" w:rsidP="00EB36C9">
      <w:pPr>
        <w:spacing w:after="0" w:line="360" w:lineRule="auto"/>
        <w:ind w:firstLine="851"/>
        <w:jc w:val="both"/>
        <w:rPr>
          <w:rFonts w:ascii="Times New Roman" w:hAnsi="Times New Roman" w:cs="Times New Roman"/>
          <w:sz w:val="28"/>
          <w:szCs w:val="28"/>
        </w:rPr>
      </w:pPr>
      <w:r w:rsidRPr="001F4902">
        <w:rPr>
          <w:rFonts w:ascii="Times New Roman" w:hAnsi="Times New Roman" w:cs="Times New Roman"/>
          <w:sz w:val="28"/>
          <w:szCs w:val="28"/>
        </w:rPr>
        <w:t>4</w:t>
      </w:r>
      <w:r w:rsidR="00A83FE5">
        <w:rPr>
          <w:rFonts w:ascii="Times New Roman" w:hAnsi="Times New Roman" w:cs="Times New Roman"/>
          <w:sz w:val="28"/>
          <w:szCs w:val="28"/>
        </w:rPr>
        <w:t>7</w:t>
      </w:r>
      <w:r w:rsidRPr="001F4902">
        <w:rPr>
          <w:rFonts w:ascii="Times New Roman" w:hAnsi="Times New Roman" w:cs="Times New Roman"/>
          <w:sz w:val="28"/>
          <w:szCs w:val="28"/>
        </w:rPr>
        <w:t xml:space="preserve">. </w:t>
      </w:r>
      <w:r w:rsidR="00984400" w:rsidRPr="001F4902">
        <w:rPr>
          <w:rFonts w:ascii="Times New Roman" w:hAnsi="Times New Roman" w:cs="Times New Roman"/>
          <w:sz w:val="28"/>
          <w:szCs w:val="28"/>
        </w:rPr>
        <w:t>Опитувальник рівня суб’єктивного контролю Дж. Роттера, в адаптації Е. Бажина, С. Голинкіної, О. Еткінда.</w:t>
      </w:r>
      <w:r w:rsidR="00984400" w:rsidRPr="001F4902">
        <w:rPr>
          <w:rFonts w:ascii="Times New Roman" w:hAnsi="Times New Roman" w:cs="Times New Roman"/>
          <w:color w:val="FF0000"/>
          <w:sz w:val="28"/>
          <w:szCs w:val="28"/>
        </w:rPr>
        <w:t xml:space="preserve"> </w:t>
      </w:r>
      <w:r w:rsidR="00984400" w:rsidRPr="001F4902">
        <w:rPr>
          <w:rFonts w:ascii="Times New Roman" w:hAnsi="Times New Roman" w:cs="Times New Roman"/>
          <w:sz w:val="28"/>
          <w:szCs w:val="28"/>
        </w:rPr>
        <w:t xml:space="preserve">Інтерпретація </w:t>
      </w:r>
      <w:r w:rsidR="001537F6">
        <w:rPr>
          <w:rFonts w:ascii="Times New Roman" w:hAnsi="Times New Roman" w:cs="Times New Roman"/>
          <w:sz w:val="28"/>
          <w:szCs w:val="28"/>
        </w:rPr>
        <w:t xml:space="preserve">                              </w:t>
      </w:r>
      <w:r w:rsidR="00984400" w:rsidRPr="001F4902">
        <w:rPr>
          <w:rFonts w:ascii="Times New Roman" w:hAnsi="Times New Roman" w:cs="Times New Roman"/>
          <w:sz w:val="28"/>
          <w:szCs w:val="28"/>
        </w:rPr>
        <w:t>методики.</w:t>
      </w:r>
      <w:r w:rsidR="001537F6">
        <w:rPr>
          <w:rFonts w:ascii="Times New Roman" w:hAnsi="Times New Roman" w:cs="Times New Roman"/>
          <w:sz w:val="28"/>
          <w:szCs w:val="28"/>
        </w:rPr>
        <w:t xml:space="preserve"> </w:t>
      </w:r>
      <w:r w:rsidR="001537F6" w:rsidRPr="001537F6">
        <w:rPr>
          <w:rFonts w:ascii="Times New Roman" w:eastAsia="Calibri" w:hAnsi="Times New Roman" w:cs="Times New Roman"/>
          <w:sz w:val="28"/>
        </w:rPr>
        <w:t>Електронний</w:t>
      </w:r>
      <w:r w:rsidR="001537F6" w:rsidRPr="001537F6">
        <w:rPr>
          <w:rFonts w:ascii="Times New Roman" w:eastAsia="Calibri" w:hAnsi="Times New Roman" w:cs="Times New Roman"/>
          <w:sz w:val="28"/>
          <w:lang w:val="ru-RU"/>
        </w:rPr>
        <w:t xml:space="preserve"> ресурс.</w:t>
      </w:r>
      <w:r w:rsidR="001537F6">
        <w:rPr>
          <w:rFonts w:ascii="Times New Roman" w:eastAsia="Calibri" w:hAnsi="Times New Roman" w:cs="Times New Roman"/>
          <w:sz w:val="28"/>
          <w:lang w:val="ru-RU"/>
        </w:rPr>
        <w:t xml:space="preserve"> </w:t>
      </w:r>
      <w:r w:rsidR="00984400" w:rsidRPr="001F4902">
        <w:rPr>
          <w:rFonts w:ascii="Times New Roman" w:hAnsi="Times New Roman" w:cs="Times New Roman"/>
          <w:sz w:val="28"/>
          <w:szCs w:val="28"/>
        </w:rPr>
        <w:t>Режим доступу:</w:t>
      </w:r>
      <w:r w:rsidR="00984400" w:rsidRPr="001F4902">
        <w:t xml:space="preserve"> </w:t>
      </w:r>
      <w:hyperlink r:id="rId20" w:history="1">
        <w:r w:rsidR="00984400" w:rsidRPr="001F4902">
          <w:rPr>
            <w:rStyle w:val="a5"/>
            <w:rFonts w:ascii="Times New Roman" w:hAnsi="Times New Roman" w:cs="Times New Roman"/>
            <w:sz w:val="28"/>
            <w:szCs w:val="28"/>
          </w:rPr>
          <w:t>https://www.eztests.xyz/tests/personality_bazhin</w:t>
        </w:r>
      </w:hyperlink>
      <w:r w:rsidR="00984400" w:rsidRPr="001F4902">
        <w:rPr>
          <w:rFonts w:ascii="Times New Roman" w:hAnsi="Times New Roman" w:cs="Times New Roman"/>
          <w:color w:val="FF0000"/>
          <w:sz w:val="28"/>
          <w:szCs w:val="28"/>
        </w:rPr>
        <w:t xml:space="preserve"> </w:t>
      </w:r>
      <w:r w:rsidR="001537F6">
        <w:rPr>
          <w:rFonts w:ascii="Times New Roman" w:hAnsi="Times New Roman" w:cs="Times New Roman"/>
          <w:color w:val="FF0000"/>
          <w:sz w:val="28"/>
          <w:szCs w:val="28"/>
        </w:rPr>
        <w:t xml:space="preserve"> </w:t>
      </w:r>
      <w:r w:rsidR="00984400" w:rsidRPr="001F4902">
        <w:rPr>
          <w:rFonts w:ascii="Times New Roman" w:hAnsi="Times New Roman" w:cs="Times New Roman"/>
          <w:sz w:val="28"/>
          <w:szCs w:val="28"/>
        </w:rPr>
        <w:t xml:space="preserve">(дата звернення: </w:t>
      </w:r>
      <w:r w:rsidR="001F4902" w:rsidRPr="001F4902">
        <w:rPr>
          <w:rFonts w:ascii="Times New Roman" w:hAnsi="Times New Roman" w:cs="Times New Roman"/>
          <w:sz w:val="28"/>
          <w:szCs w:val="28"/>
        </w:rPr>
        <w:t>18</w:t>
      </w:r>
      <w:r w:rsidR="00984400" w:rsidRPr="001F4902">
        <w:rPr>
          <w:rFonts w:ascii="Times New Roman" w:hAnsi="Times New Roman" w:cs="Times New Roman"/>
          <w:sz w:val="28"/>
          <w:szCs w:val="28"/>
        </w:rPr>
        <w:t>.0</w:t>
      </w:r>
      <w:r w:rsidR="001F4902" w:rsidRPr="001F4902">
        <w:rPr>
          <w:rFonts w:ascii="Times New Roman" w:hAnsi="Times New Roman" w:cs="Times New Roman"/>
          <w:sz w:val="28"/>
          <w:szCs w:val="28"/>
        </w:rPr>
        <w:t>4</w:t>
      </w:r>
      <w:r w:rsidR="00984400" w:rsidRPr="001F4902">
        <w:rPr>
          <w:rFonts w:ascii="Times New Roman" w:hAnsi="Times New Roman" w:cs="Times New Roman"/>
          <w:sz w:val="28"/>
          <w:szCs w:val="28"/>
        </w:rPr>
        <w:t>.2024).</w:t>
      </w:r>
    </w:p>
    <w:p w14:paraId="2D1B08DD" w14:textId="77777777" w:rsidR="001F4902" w:rsidRDefault="00C435D0" w:rsidP="001F490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00A83FE5">
        <w:rPr>
          <w:rFonts w:ascii="Times New Roman" w:hAnsi="Times New Roman" w:cs="Times New Roman"/>
          <w:sz w:val="28"/>
          <w:szCs w:val="28"/>
        </w:rPr>
        <w:t>8</w:t>
      </w:r>
      <w:r>
        <w:rPr>
          <w:rFonts w:ascii="Times New Roman" w:hAnsi="Times New Roman" w:cs="Times New Roman"/>
          <w:sz w:val="28"/>
          <w:szCs w:val="28"/>
        </w:rPr>
        <w:t xml:space="preserve">. </w:t>
      </w:r>
      <w:r w:rsidR="001F4902" w:rsidRPr="001F4902">
        <w:rPr>
          <w:rFonts w:ascii="Times New Roman" w:hAnsi="Times New Roman" w:cs="Times New Roman"/>
          <w:sz w:val="28"/>
          <w:szCs w:val="28"/>
        </w:rPr>
        <w:t>Основи психологічного забезпечення діяльності МНС: підручник</w:t>
      </w:r>
      <w:r w:rsidR="001F4902">
        <w:rPr>
          <w:rFonts w:ascii="Times New Roman" w:hAnsi="Times New Roman" w:cs="Times New Roman"/>
          <w:sz w:val="28"/>
          <w:szCs w:val="28"/>
        </w:rPr>
        <w:t xml:space="preserve"> </w:t>
      </w:r>
      <w:r w:rsidR="00E72758">
        <w:rPr>
          <w:rFonts w:ascii="Times New Roman" w:hAnsi="Times New Roman" w:cs="Times New Roman"/>
          <w:sz w:val="28"/>
          <w:szCs w:val="28"/>
        </w:rPr>
        <w:t xml:space="preserve">/ </w:t>
      </w:r>
      <w:r w:rsidR="001F4902" w:rsidRPr="001F4902">
        <w:rPr>
          <w:rFonts w:ascii="Times New Roman" w:hAnsi="Times New Roman" w:cs="Times New Roman"/>
          <w:sz w:val="28"/>
          <w:szCs w:val="28"/>
        </w:rPr>
        <w:t>Ю. В. Александров, М. В. Болотських, О. П. Євсюков, Д. В. Лєбєдєв, С. Ю. Лєбєдєва, О. О. Назаров. Х.</w:t>
      </w:r>
      <w:r w:rsidR="00E72758">
        <w:rPr>
          <w:rFonts w:ascii="Times New Roman" w:hAnsi="Times New Roman" w:cs="Times New Roman"/>
          <w:sz w:val="28"/>
          <w:szCs w:val="28"/>
        </w:rPr>
        <w:t>:</w:t>
      </w:r>
      <w:r w:rsidR="001F4902" w:rsidRPr="001F4902">
        <w:rPr>
          <w:rFonts w:ascii="Times New Roman" w:hAnsi="Times New Roman" w:cs="Times New Roman"/>
          <w:sz w:val="28"/>
          <w:szCs w:val="28"/>
        </w:rPr>
        <w:t xml:space="preserve"> </w:t>
      </w:r>
      <w:r w:rsidR="00E72758" w:rsidRPr="001F4902">
        <w:rPr>
          <w:rFonts w:ascii="Times New Roman" w:hAnsi="Times New Roman" w:cs="Times New Roman"/>
          <w:sz w:val="28"/>
          <w:szCs w:val="28"/>
        </w:rPr>
        <w:t>Ун-т цив. захисту України</w:t>
      </w:r>
      <w:r w:rsidR="00E72758">
        <w:rPr>
          <w:rFonts w:ascii="Times New Roman" w:hAnsi="Times New Roman" w:cs="Times New Roman"/>
          <w:sz w:val="28"/>
          <w:szCs w:val="28"/>
        </w:rPr>
        <w:t>,</w:t>
      </w:r>
      <w:r w:rsidR="00E72758" w:rsidRPr="001F4902">
        <w:rPr>
          <w:rFonts w:ascii="Times New Roman" w:hAnsi="Times New Roman" w:cs="Times New Roman"/>
          <w:sz w:val="28"/>
          <w:szCs w:val="28"/>
        </w:rPr>
        <w:t xml:space="preserve"> </w:t>
      </w:r>
      <w:r w:rsidR="001F4902" w:rsidRPr="001F4902">
        <w:rPr>
          <w:rFonts w:ascii="Times New Roman" w:hAnsi="Times New Roman" w:cs="Times New Roman"/>
          <w:sz w:val="28"/>
          <w:szCs w:val="28"/>
        </w:rPr>
        <w:t xml:space="preserve">2009. 246 c. </w:t>
      </w:r>
    </w:p>
    <w:p w14:paraId="012FCB26" w14:textId="77777777" w:rsidR="00A0467F" w:rsidRPr="00A0467F" w:rsidRDefault="00C435D0" w:rsidP="001F490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00A83FE5">
        <w:rPr>
          <w:rFonts w:ascii="Times New Roman" w:hAnsi="Times New Roman" w:cs="Times New Roman"/>
          <w:sz w:val="28"/>
          <w:szCs w:val="28"/>
        </w:rPr>
        <w:t>9</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Педагогічна майстерність учителя: навч. посіб. / за ред. </w:t>
      </w:r>
      <w:r w:rsidR="00E72758">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В. Гриньової, С. Золотухіної. Х.: ОВС, 2006. 240 с. </w:t>
      </w:r>
    </w:p>
    <w:p w14:paraId="21912183" w14:textId="3C1797F1" w:rsidR="00A0467F" w:rsidRPr="00A0467F" w:rsidRDefault="00A83FE5" w:rsidP="00EB36C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50</w:t>
      </w:r>
      <w:r w:rsidR="00C435D0">
        <w:rPr>
          <w:rFonts w:ascii="Times New Roman" w:hAnsi="Times New Roman" w:cs="Times New Roman"/>
          <w:sz w:val="28"/>
          <w:szCs w:val="28"/>
        </w:rPr>
        <w:t xml:space="preserve">. </w:t>
      </w:r>
      <w:r w:rsidR="00A0467F" w:rsidRPr="00A0467F">
        <w:rPr>
          <w:rFonts w:ascii="Times New Roman" w:hAnsi="Times New Roman" w:cs="Times New Roman"/>
          <w:sz w:val="28"/>
          <w:szCs w:val="28"/>
        </w:rPr>
        <w:t>Перелигіна Л. А. Залежність професійної діяльності від психічної стійкості керівника в системі ОВС</w:t>
      </w:r>
      <w:r w:rsidR="00E72758">
        <w:rPr>
          <w:rFonts w:ascii="Times New Roman" w:hAnsi="Times New Roman" w:cs="Times New Roman"/>
          <w:sz w:val="28"/>
          <w:szCs w:val="28"/>
        </w:rPr>
        <w:t xml:space="preserve"> </w:t>
      </w:r>
      <w:r w:rsidR="00A0467F" w:rsidRPr="00A0467F">
        <w:rPr>
          <w:rFonts w:ascii="Times New Roman" w:hAnsi="Times New Roman" w:cs="Times New Roman"/>
          <w:sz w:val="28"/>
          <w:szCs w:val="28"/>
        </w:rPr>
        <w:t>: наук.-практ. журнал /</w:t>
      </w:r>
      <w:r w:rsidR="00E72758">
        <w:rPr>
          <w:rFonts w:ascii="Times New Roman" w:hAnsi="Times New Roman" w:cs="Times New Roman"/>
          <w:sz w:val="28"/>
          <w:szCs w:val="28"/>
        </w:rPr>
        <w:t xml:space="preserve"> за</w:t>
      </w:r>
      <w:r w:rsidR="00A0467F" w:rsidRPr="00A0467F">
        <w:rPr>
          <w:rFonts w:ascii="Times New Roman" w:hAnsi="Times New Roman" w:cs="Times New Roman"/>
          <w:sz w:val="28"/>
          <w:szCs w:val="28"/>
        </w:rPr>
        <w:t xml:space="preserve"> ред. Чебикін О. Я.  </w:t>
      </w:r>
      <w:r w:rsidR="00E72758">
        <w:rPr>
          <w:rFonts w:ascii="Times New Roman" w:hAnsi="Times New Roman" w:cs="Times New Roman"/>
          <w:sz w:val="28"/>
          <w:szCs w:val="28"/>
        </w:rPr>
        <w:t xml:space="preserve">К. : </w:t>
      </w:r>
      <w:r w:rsidR="00E72758" w:rsidRPr="00A0467F">
        <w:rPr>
          <w:rFonts w:ascii="Times New Roman" w:hAnsi="Times New Roman" w:cs="Times New Roman"/>
          <w:sz w:val="28"/>
          <w:szCs w:val="28"/>
        </w:rPr>
        <w:t>Наука і освіта</w:t>
      </w:r>
      <w:r w:rsidR="00E72758">
        <w:rPr>
          <w:rFonts w:ascii="Times New Roman" w:hAnsi="Times New Roman" w:cs="Times New Roman"/>
          <w:sz w:val="28"/>
          <w:szCs w:val="28"/>
        </w:rPr>
        <w:t>,</w:t>
      </w:r>
      <w:r w:rsidR="00E72758" w:rsidRPr="00A0467F">
        <w:rPr>
          <w:rFonts w:ascii="Times New Roman" w:hAnsi="Times New Roman" w:cs="Times New Roman"/>
          <w:sz w:val="28"/>
          <w:szCs w:val="28"/>
        </w:rPr>
        <w:t xml:space="preserve"> </w:t>
      </w:r>
      <w:r w:rsidR="00A0467F" w:rsidRPr="00A0467F">
        <w:rPr>
          <w:rFonts w:ascii="Times New Roman" w:hAnsi="Times New Roman" w:cs="Times New Roman"/>
          <w:sz w:val="28"/>
          <w:szCs w:val="28"/>
        </w:rPr>
        <w:t>2004. №6-7. С. 216</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219.  </w:t>
      </w:r>
    </w:p>
    <w:p w14:paraId="57BF549D"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1</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Половникова Ж. Ю. Формування психологічної готовності співробітників охорони до здійснення професійної діяльності : автореф. дис. на здобуття наук. ступеня канд. психол. наук. : 19.00.01</w:t>
      </w:r>
      <w:r w:rsidR="00833AA2">
        <w:rPr>
          <w:rFonts w:ascii="Times New Roman" w:hAnsi="Times New Roman" w:cs="Times New Roman"/>
          <w:sz w:val="28"/>
          <w:szCs w:val="28"/>
        </w:rPr>
        <w:t>. Харків,</w:t>
      </w:r>
      <w:r w:rsidR="00A0467F" w:rsidRPr="00A0467F">
        <w:rPr>
          <w:rFonts w:ascii="Times New Roman" w:hAnsi="Times New Roman" w:cs="Times New Roman"/>
          <w:sz w:val="28"/>
          <w:szCs w:val="28"/>
        </w:rPr>
        <w:t xml:space="preserve"> 1998. 16 с.  </w:t>
      </w:r>
    </w:p>
    <w:p w14:paraId="621DEEF3" w14:textId="794FCB31" w:rsidR="00A0467F" w:rsidRPr="00A0467F" w:rsidRDefault="00C435D0" w:rsidP="00EB36C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2</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Порядок психологічного забезпечення в Державній службі України з надзвичайних ситуацій: Наказ Міністерства внутрішніх справ України 31.08.2017 № 747.</w:t>
      </w:r>
      <w:r w:rsidR="001F4902" w:rsidRPr="001F4902">
        <w:t xml:space="preserve"> </w:t>
      </w:r>
      <w:r w:rsidR="001537F6" w:rsidRPr="001537F6">
        <w:rPr>
          <w:rFonts w:ascii="Times New Roman" w:eastAsia="Calibri" w:hAnsi="Times New Roman" w:cs="Times New Roman"/>
          <w:sz w:val="28"/>
        </w:rPr>
        <w:t>Електронний</w:t>
      </w:r>
      <w:r w:rsidR="001537F6" w:rsidRPr="001537F6">
        <w:rPr>
          <w:rFonts w:ascii="Times New Roman" w:eastAsia="Calibri" w:hAnsi="Times New Roman" w:cs="Times New Roman"/>
          <w:sz w:val="28"/>
          <w:lang w:val="ru-RU"/>
        </w:rPr>
        <w:t xml:space="preserve"> ресурс.</w:t>
      </w:r>
      <w:r w:rsidR="001537F6">
        <w:rPr>
          <w:rFonts w:ascii="Times New Roman" w:eastAsia="Calibri" w:hAnsi="Times New Roman" w:cs="Times New Roman"/>
          <w:sz w:val="28"/>
          <w:lang w:val="ru-RU"/>
        </w:rPr>
        <w:t xml:space="preserve"> </w:t>
      </w:r>
      <w:r w:rsidR="001F4902" w:rsidRPr="001F4902">
        <w:rPr>
          <w:rFonts w:ascii="Times New Roman" w:hAnsi="Times New Roman" w:cs="Times New Roman"/>
          <w:sz w:val="28"/>
          <w:szCs w:val="28"/>
        </w:rPr>
        <w:t xml:space="preserve">Режим доступу: </w:t>
      </w:r>
      <w:hyperlink r:id="rId21" w:history="1">
        <w:r w:rsidR="00A0467F" w:rsidRPr="00A0467F">
          <w:rPr>
            <w:rFonts w:ascii="Times New Roman" w:hAnsi="Times New Roman" w:cs="Times New Roman"/>
            <w:color w:val="0563C1" w:themeColor="hyperlink"/>
            <w:sz w:val="28"/>
            <w:szCs w:val="28"/>
            <w:u w:val="single"/>
          </w:rPr>
          <w:t>https://zakon.rada.gov.ua/laws/show/z1390-17</w:t>
        </w:r>
      </w:hyperlink>
      <w:r w:rsidR="00A0467F" w:rsidRPr="00A0467F">
        <w:rPr>
          <w:rFonts w:ascii="Times New Roman" w:hAnsi="Times New Roman" w:cs="Times New Roman"/>
          <w:sz w:val="28"/>
          <w:szCs w:val="28"/>
        </w:rPr>
        <w:t xml:space="preserve"> </w:t>
      </w:r>
      <w:r w:rsidR="001F4902" w:rsidRPr="001F4902">
        <w:rPr>
          <w:rFonts w:ascii="Times New Roman" w:hAnsi="Times New Roman" w:cs="Times New Roman"/>
          <w:sz w:val="28"/>
          <w:szCs w:val="28"/>
        </w:rPr>
        <w:t xml:space="preserve">(дата звернення: </w:t>
      </w:r>
      <w:r w:rsidR="001F4902">
        <w:rPr>
          <w:rFonts w:ascii="Times New Roman" w:hAnsi="Times New Roman" w:cs="Times New Roman"/>
          <w:sz w:val="28"/>
          <w:szCs w:val="28"/>
        </w:rPr>
        <w:t>02</w:t>
      </w:r>
      <w:r w:rsidR="001F4902" w:rsidRPr="001F4902">
        <w:rPr>
          <w:rFonts w:ascii="Times New Roman" w:hAnsi="Times New Roman" w:cs="Times New Roman"/>
          <w:sz w:val="28"/>
          <w:szCs w:val="28"/>
        </w:rPr>
        <w:t>.0</w:t>
      </w:r>
      <w:r w:rsidR="001F4902">
        <w:rPr>
          <w:rFonts w:ascii="Times New Roman" w:hAnsi="Times New Roman" w:cs="Times New Roman"/>
          <w:sz w:val="28"/>
          <w:szCs w:val="28"/>
        </w:rPr>
        <w:t>2</w:t>
      </w:r>
      <w:r w:rsidR="001F4902" w:rsidRPr="001F4902">
        <w:rPr>
          <w:rFonts w:ascii="Times New Roman" w:hAnsi="Times New Roman" w:cs="Times New Roman"/>
          <w:sz w:val="28"/>
          <w:szCs w:val="28"/>
        </w:rPr>
        <w:t>.2024)</w:t>
      </w:r>
      <w:r w:rsidR="00B21A18">
        <w:rPr>
          <w:rFonts w:ascii="Times New Roman" w:hAnsi="Times New Roman" w:cs="Times New Roman"/>
          <w:sz w:val="28"/>
          <w:szCs w:val="28"/>
        </w:rPr>
        <w:t>.</w:t>
      </w:r>
    </w:p>
    <w:p w14:paraId="3164D59E" w14:textId="171327A4"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3</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Потапчук Є. М. Психологічна робота </w:t>
      </w:r>
      <w:r w:rsidR="007B70EB">
        <w:rPr>
          <w:rFonts w:ascii="Times New Roman" w:hAnsi="Times New Roman" w:cs="Times New Roman"/>
          <w:sz w:val="28"/>
          <w:szCs w:val="28"/>
        </w:rPr>
        <w:t>у Прикордонних військах України :</w:t>
      </w:r>
      <w:r w:rsidR="00A0467F" w:rsidRPr="00A0467F">
        <w:rPr>
          <w:rFonts w:ascii="Times New Roman" w:hAnsi="Times New Roman" w:cs="Times New Roman"/>
          <w:sz w:val="28"/>
          <w:szCs w:val="28"/>
        </w:rPr>
        <w:t xml:space="preserve"> </w:t>
      </w:r>
      <w:r w:rsidR="007B70EB">
        <w:rPr>
          <w:rFonts w:ascii="Times New Roman" w:hAnsi="Times New Roman" w:cs="Times New Roman"/>
          <w:sz w:val="28"/>
          <w:szCs w:val="28"/>
        </w:rPr>
        <w:t>м</w:t>
      </w:r>
      <w:r w:rsidR="00A0467F" w:rsidRPr="00A0467F">
        <w:rPr>
          <w:rFonts w:ascii="Times New Roman" w:hAnsi="Times New Roman" w:cs="Times New Roman"/>
          <w:sz w:val="28"/>
          <w:szCs w:val="28"/>
        </w:rPr>
        <w:t>орально-психологічне забезпечення службової діяльності Прикордонних військ України</w:t>
      </w:r>
      <w:r w:rsidR="007B70EB">
        <w:rPr>
          <w:rFonts w:ascii="Times New Roman" w:hAnsi="Times New Roman" w:cs="Times New Roman"/>
          <w:sz w:val="28"/>
          <w:szCs w:val="28"/>
        </w:rPr>
        <w:t xml:space="preserve"> </w:t>
      </w:r>
      <w:r w:rsidR="00A0467F" w:rsidRPr="00A0467F">
        <w:rPr>
          <w:rFonts w:ascii="Times New Roman" w:hAnsi="Times New Roman" w:cs="Times New Roman"/>
          <w:sz w:val="28"/>
          <w:szCs w:val="28"/>
        </w:rPr>
        <w:t>: підручник / за заг. ред. Максименка С. Д., Олексієнка Б. М. Х.</w:t>
      </w:r>
      <w:r w:rsidR="007B70EB">
        <w:rPr>
          <w:rFonts w:ascii="Times New Roman" w:hAnsi="Times New Roman" w:cs="Times New Roman"/>
          <w:sz w:val="28"/>
          <w:szCs w:val="28"/>
        </w:rPr>
        <w:t>:</w:t>
      </w:r>
      <w:r w:rsidR="00A0467F" w:rsidRPr="00A0467F">
        <w:rPr>
          <w:rFonts w:ascii="Times New Roman" w:hAnsi="Times New Roman" w:cs="Times New Roman"/>
          <w:sz w:val="28"/>
          <w:szCs w:val="28"/>
        </w:rPr>
        <w:t xml:space="preserve"> Вид-во НАПВУ</w:t>
      </w:r>
      <w:r w:rsidR="007B70EB">
        <w:rPr>
          <w:rFonts w:ascii="Times New Roman" w:hAnsi="Times New Roman" w:cs="Times New Roman"/>
          <w:sz w:val="28"/>
          <w:szCs w:val="28"/>
        </w:rPr>
        <w:t>,</w:t>
      </w:r>
      <w:r w:rsidR="00A0467F" w:rsidRPr="00A0467F">
        <w:rPr>
          <w:rFonts w:ascii="Times New Roman" w:hAnsi="Times New Roman" w:cs="Times New Roman"/>
          <w:sz w:val="28"/>
          <w:szCs w:val="28"/>
        </w:rPr>
        <w:t xml:space="preserve"> 2001. С. 124</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173. </w:t>
      </w:r>
    </w:p>
    <w:p w14:paraId="0463D31D"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4</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Психологія праці у звичайних та екстремальних умовах :</w:t>
      </w:r>
      <w:r w:rsidR="007B70EB">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навч. посіб. / М.С. Корольчук, В.М. Корольчук, С.М. Миронець та ін. К. : Київ.нац.торг.-екон. ун-т, 2015. 625 с. </w:t>
      </w:r>
    </w:p>
    <w:p w14:paraId="04A6A24E" w14:textId="56F1C5C8" w:rsidR="00A0467F" w:rsidRPr="00A0467F" w:rsidRDefault="00C435D0" w:rsidP="00EB36C9">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lastRenderedPageBreak/>
        <w:t>5</w:t>
      </w:r>
      <w:r w:rsidR="00A83FE5">
        <w:rPr>
          <w:rFonts w:ascii="Times New Roman" w:hAnsi="Times New Roman" w:cs="Times New Roman"/>
          <w:sz w:val="28"/>
          <w:szCs w:val="28"/>
        </w:rPr>
        <w:t>5</w:t>
      </w:r>
      <w:r>
        <w:rPr>
          <w:rFonts w:ascii="Times New Roman" w:hAnsi="Times New Roman" w:cs="Times New Roman"/>
          <w:sz w:val="28"/>
          <w:szCs w:val="28"/>
        </w:rPr>
        <w:t xml:space="preserve">. </w:t>
      </w:r>
      <w:r w:rsidR="00A0467F" w:rsidRPr="00A0467F">
        <w:rPr>
          <w:rFonts w:ascii="Times New Roman" w:hAnsi="Times New Roman" w:cs="Times New Roman"/>
          <w:sz w:val="28"/>
          <w:szCs w:val="28"/>
          <w:lang w:val="ru-RU"/>
        </w:rPr>
        <w:t>Психология профессионального здоровья / под ред. Г.С. Никифорова. СПб.: Речь, 2006. С. 480</w:t>
      </w:r>
      <w:r w:rsidR="0042710F">
        <w:rPr>
          <w:rFonts w:ascii="Times New Roman" w:hAnsi="Times New Roman" w:cs="Times New Roman"/>
          <w:sz w:val="28"/>
          <w:szCs w:val="28"/>
          <w:lang w:val="ru-RU"/>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lang w:val="ru-RU"/>
        </w:rPr>
        <w:t xml:space="preserve">485. </w:t>
      </w:r>
    </w:p>
    <w:p w14:paraId="07AD489B" w14:textId="77777777" w:rsidR="00A0467F" w:rsidRP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6</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Руденко В. М., Руденко Н. М. Математичні методи в психології: підручник. Київ : Академвидав, 2009. 384 с.</w:t>
      </w:r>
    </w:p>
    <w:p w14:paraId="1DC7139D" w14:textId="77777777" w:rsidR="00A0467F" w:rsidRDefault="00C435D0"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7</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Садковий В.П. Особливості професійної підготовки майбутніх фахівців у сфері цивільного захисту</w:t>
      </w:r>
      <w:r w:rsidR="002F4F9E">
        <w:rPr>
          <w:rFonts w:ascii="Times New Roman" w:hAnsi="Times New Roman" w:cs="Times New Roman"/>
          <w:sz w:val="28"/>
          <w:szCs w:val="28"/>
        </w:rPr>
        <w:t xml:space="preserve">. </w:t>
      </w:r>
      <w:r w:rsidR="001F4902" w:rsidRPr="001F4902">
        <w:rPr>
          <w:rFonts w:ascii="Times New Roman" w:hAnsi="Times New Roman" w:cs="Times New Roman"/>
          <w:sz w:val="28"/>
          <w:szCs w:val="28"/>
        </w:rPr>
        <w:t xml:space="preserve">Режим доступу: </w:t>
      </w:r>
      <w:hyperlink r:id="rId22" w:history="1">
        <w:r w:rsidR="00A0467F" w:rsidRPr="00A56944">
          <w:rPr>
            <w:rStyle w:val="a5"/>
            <w:rFonts w:ascii="Times New Roman" w:hAnsi="Times New Roman" w:cs="Times New Roman"/>
            <w:sz w:val="28"/>
            <w:szCs w:val="28"/>
          </w:rPr>
          <w:t>URL:http://nbuv.gov.ua/UJRN/NovKol_2016_3_5</w:t>
        </w:r>
      </w:hyperlink>
      <w:r w:rsidR="00A0467F">
        <w:rPr>
          <w:rFonts w:ascii="Times New Roman" w:hAnsi="Times New Roman" w:cs="Times New Roman"/>
          <w:sz w:val="28"/>
          <w:szCs w:val="28"/>
        </w:rPr>
        <w:t xml:space="preserve"> </w:t>
      </w:r>
      <w:r w:rsidR="00424539" w:rsidRPr="001F4902">
        <w:rPr>
          <w:rFonts w:ascii="Times New Roman" w:hAnsi="Times New Roman" w:cs="Times New Roman"/>
          <w:sz w:val="28"/>
          <w:szCs w:val="28"/>
        </w:rPr>
        <w:t>(дата звернення: 15.0</w:t>
      </w:r>
      <w:r w:rsidR="001F4902">
        <w:rPr>
          <w:rFonts w:ascii="Times New Roman" w:hAnsi="Times New Roman" w:cs="Times New Roman"/>
          <w:sz w:val="28"/>
          <w:szCs w:val="28"/>
        </w:rPr>
        <w:t>5</w:t>
      </w:r>
      <w:r w:rsidR="00424539" w:rsidRPr="001F4902">
        <w:rPr>
          <w:rFonts w:ascii="Times New Roman" w:hAnsi="Times New Roman" w:cs="Times New Roman"/>
          <w:sz w:val="28"/>
          <w:szCs w:val="28"/>
        </w:rPr>
        <w:t>.2024).</w:t>
      </w:r>
    </w:p>
    <w:p w14:paraId="79483570" w14:textId="77777777" w:rsidR="00C435D0" w:rsidRPr="001F4902" w:rsidRDefault="00C435D0" w:rsidP="00C435D0">
      <w:pPr>
        <w:spacing w:after="0" w:line="360" w:lineRule="auto"/>
        <w:ind w:firstLine="851"/>
        <w:jc w:val="both"/>
        <w:rPr>
          <w:rFonts w:ascii="Times New Roman" w:hAnsi="Times New Roman" w:cs="Times New Roman"/>
          <w:sz w:val="28"/>
          <w:szCs w:val="28"/>
        </w:rPr>
      </w:pPr>
      <w:r w:rsidRPr="001F4902">
        <w:rPr>
          <w:rFonts w:ascii="Times New Roman" w:hAnsi="Times New Roman" w:cs="Times New Roman"/>
          <w:sz w:val="28"/>
          <w:szCs w:val="28"/>
        </w:rPr>
        <w:t>5</w:t>
      </w:r>
      <w:r w:rsidR="00A83FE5">
        <w:rPr>
          <w:rFonts w:ascii="Times New Roman" w:hAnsi="Times New Roman" w:cs="Times New Roman"/>
          <w:sz w:val="28"/>
          <w:szCs w:val="28"/>
        </w:rPr>
        <w:t>8</w:t>
      </w:r>
      <w:r w:rsidRPr="001F4902">
        <w:rPr>
          <w:rFonts w:ascii="Times New Roman" w:hAnsi="Times New Roman" w:cs="Times New Roman"/>
          <w:sz w:val="28"/>
          <w:szCs w:val="28"/>
        </w:rPr>
        <w:t xml:space="preserve">. Синдром «професійного вигорання» та професійна кар’єра працівників освітніх організацій: ґендерні аспекти : навч. посіб. для студ. вищ. навч. закл. та слухачів ін-тів післядиплом. освіти </w:t>
      </w:r>
      <w:r w:rsidR="00155C03">
        <w:rPr>
          <w:rFonts w:ascii="Times New Roman" w:hAnsi="Times New Roman" w:cs="Times New Roman"/>
          <w:sz w:val="28"/>
          <w:szCs w:val="28"/>
        </w:rPr>
        <w:t xml:space="preserve">/ </w:t>
      </w:r>
      <w:r w:rsidRPr="001F4902">
        <w:rPr>
          <w:rFonts w:ascii="Times New Roman" w:hAnsi="Times New Roman" w:cs="Times New Roman"/>
          <w:sz w:val="28"/>
          <w:szCs w:val="28"/>
        </w:rPr>
        <w:t>за наук ред. С.Д. Максименка, Л.М. Карамушки, Т.В. Зайчикової. К. : Міленіум. 2006. 368 с.</w:t>
      </w:r>
    </w:p>
    <w:p w14:paraId="62370DDC" w14:textId="026199A2" w:rsidR="00A0467F" w:rsidRDefault="00C435D0" w:rsidP="00EB36C9">
      <w:pPr>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5</w:t>
      </w:r>
      <w:r w:rsidR="00A83FE5">
        <w:rPr>
          <w:rFonts w:ascii="Times New Roman" w:hAnsi="Times New Roman" w:cs="Times New Roman"/>
          <w:sz w:val="28"/>
          <w:szCs w:val="28"/>
        </w:rPr>
        <w:t>9</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Склень О.І. Психологічні особливості поведінкових стратегій подолання стресу в професійній діяльності працівників пожежно-рятувальних підрозділів МНС України: автореф. дис. … канд. психол. наук: Університет цивільного захисту України. Харків, 2008. 22</w:t>
      </w:r>
      <w:r w:rsidR="0042710F">
        <w:rPr>
          <w:rFonts w:ascii="Times New Roman" w:hAnsi="Times New Roman" w:cs="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25с.  </w:t>
      </w:r>
    </w:p>
    <w:p w14:paraId="751B9AA5" w14:textId="133AE5BF" w:rsidR="00087A53" w:rsidRPr="005E461F" w:rsidRDefault="00A83FE5" w:rsidP="00087A53">
      <w:pPr>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60</w:t>
      </w:r>
      <w:r w:rsidR="00C435D0" w:rsidRPr="005E461F">
        <w:rPr>
          <w:rFonts w:ascii="Times New Roman" w:hAnsi="Times New Roman" w:cs="Times New Roman"/>
          <w:sz w:val="28"/>
          <w:szCs w:val="28"/>
        </w:rPr>
        <w:t xml:space="preserve">. </w:t>
      </w:r>
      <w:r w:rsidR="00087A53" w:rsidRPr="005E461F">
        <w:rPr>
          <w:rFonts w:ascii="Times New Roman" w:hAnsi="Times New Roman" w:cs="Times New Roman"/>
          <w:sz w:val="28"/>
          <w:szCs w:val="28"/>
        </w:rPr>
        <w:t>Склень О.І. Стрес-фактори професійної діяльності працівників аварійно-рятувальних підрозділів МНС України</w:t>
      </w:r>
      <w:r w:rsidR="002F4F9E">
        <w:rPr>
          <w:rFonts w:ascii="Times New Roman" w:hAnsi="Times New Roman" w:cs="Times New Roman"/>
          <w:sz w:val="28"/>
          <w:szCs w:val="28"/>
        </w:rPr>
        <w:t xml:space="preserve"> :</w:t>
      </w:r>
      <w:r w:rsidR="00087A53" w:rsidRPr="005E461F">
        <w:rPr>
          <w:rFonts w:ascii="Times New Roman" w:hAnsi="Times New Roman" w:cs="Times New Roman"/>
          <w:sz w:val="28"/>
          <w:szCs w:val="28"/>
        </w:rPr>
        <w:t xml:space="preserve"> </w:t>
      </w:r>
      <w:r w:rsidR="002F4F9E">
        <w:rPr>
          <w:rFonts w:ascii="Times New Roman" w:hAnsi="Times New Roman" w:cs="Times New Roman"/>
          <w:sz w:val="28"/>
          <w:szCs w:val="28"/>
        </w:rPr>
        <w:t>а</w:t>
      </w:r>
      <w:r w:rsidR="00087A53" w:rsidRPr="005E461F">
        <w:rPr>
          <w:rFonts w:ascii="Times New Roman" w:hAnsi="Times New Roman" w:cs="Times New Roman"/>
          <w:sz w:val="28"/>
          <w:szCs w:val="28"/>
        </w:rPr>
        <w:t>ктуальні проблеми психології</w:t>
      </w:r>
      <w:r w:rsidR="002F4F9E">
        <w:rPr>
          <w:rFonts w:ascii="Times New Roman" w:hAnsi="Times New Roman" w:cs="Times New Roman"/>
          <w:sz w:val="28"/>
          <w:szCs w:val="28"/>
        </w:rPr>
        <w:t xml:space="preserve"> :</w:t>
      </w:r>
      <w:r w:rsidR="00087A53" w:rsidRPr="005E461F">
        <w:rPr>
          <w:rFonts w:ascii="Times New Roman" w:hAnsi="Times New Roman" w:cs="Times New Roman"/>
          <w:sz w:val="28"/>
          <w:szCs w:val="28"/>
        </w:rPr>
        <w:t xml:space="preserve"> </w:t>
      </w:r>
      <w:r w:rsidR="002F4F9E">
        <w:rPr>
          <w:rFonts w:ascii="Times New Roman" w:hAnsi="Times New Roman" w:cs="Times New Roman"/>
          <w:sz w:val="28"/>
          <w:szCs w:val="28"/>
        </w:rPr>
        <w:t>з</w:t>
      </w:r>
      <w:r w:rsidR="00087A53" w:rsidRPr="005E461F">
        <w:rPr>
          <w:rFonts w:ascii="Times New Roman" w:hAnsi="Times New Roman" w:cs="Times New Roman"/>
          <w:sz w:val="28"/>
          <w:szCs w:val="28"/>
        </w:rPr>
        <w:t>бірник наукових праць Інституту психології ім. Г.С. Костюка АПН України</w:t>
      </w:r>
      <w:r w:rsidR="002F4F9E">
        <w:rPr>
          <w:rFonts w:ascii="Times New Roman" w:hAnsi="Times New Roman" w:cs="Times New Roman"/>
          <w:sz w:val="28"/>
          <w:szCs w:val="28"/>
        </w:rPr>
        <w:t xml:space="preserve"> /</w:t>
      </w:r>
      <w:r w:rsidR="00087A53" w:rsidRPr="005E461F">
        <w:rPr>
          <w:rFonts w:ascii="Times New Roman" w:hAnsi="Times New Roman" w:cs="Times New Roman"/>
          <w:sz w:val="28"/>
          <w:szCs w:val="28"/>
        </w:rPr>
        <w:t>за. ред. проф. Максименка С.Д. К.: Логос</w:t>
      </w:r>
      <w:r w:rsidR="002F4F9E">
        <w:rPr>
          <w:rFonts w:ascii="Times New Roman" w:hAnsi="Times New Roman" w:cs="Times New Roman"/>
          <w:sz w:val="28"/>
          <w:szCs w:val="28"/>
        </w:rPr>
        <w:t>,</w:t>
      </w:r>
      <w:r w:rsidR="00087A53" w:rsidRPr="005E461F">
        <w:rPr>
          <w:rFonts w:ascii="Times New Roman" w:hAnsi="Times New Roman" w:cs="Times New Roman"/>
          <w:sz w:val="28"/>
          <w:szCs w:val="28"/>
        </w:rPr>
        <w:t xml:space="preserve"> 2006. Т.7. Вип. 9. </w:t>
      </w:r>
      <w:r w:rsidR="0042710F">
        <w:rPr>
          <w:rFonts w:ascii="Times New Roman" w:hAnsi="Times New Roman" w:cs="Times New Roman"/>
          <w:sz w:val="28"/>
          <w:szCs w:val="28"/>
        </w:rPr>
        <w:t xml:space="preserve">               </w:t>
      </w:r>
      <w:r w:rsidR="00087A53" w:rsidRPr="005E461F">
        <w:rPr>
          <w:rFonts w:ascii="Times New Roman" w:hAnsi="Times New Roman" w:cs="Times New Roman"/>
          <w:sz w:val="28"/>
          <w:szCs w:val="28"/>
        </w:rPr>
        <w:t>С.</w:t>
      </w:r>
      <w:r w:rsidR="0042710F">
        <w:rPr>
          <w:rFonts w:ascii="Times New Roman" w:hAnsi="Times New Roman" w:cs="Times New Roman"/>
          <w:sz w:val="28"/>
          <w:szCs w:val="28"/>
        </w:rPr>
        <w:t xml:space="preserve"> </w:t>
      </w:r>
      <w:r w:rsidR="00087A53" w:rsidRPr="005E461F">
        <w:rPr>
          <w:rFonts w:ascii="Times New Roman" w:hAnsi="Times New Roman" w:cs="Times New Roman"/>
          <w:sz w:val="28"/>
          <w:szCs w:val="28"/>
        </w:rPr>
        <w:t>331</w:t>
      </w:r>
      <w:r w:rsidR="0042710F">
        <w:rPr>
          <w:rFonts w:ascii="Times New Roman" w:hAnsi="Times New Roman" w:cs="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00087A53" w:rsidRPr="005E461F">
        <w:rPr>
          <w:rFonts w:ascii="Times New Roman" w:hAnsi="Times New Roman" w:cs="Times New Roman"/>
          <w:sz w:val="28"/>
          <w:szCs w:val="28"/>
        </w:rPr>
        <w:t>338.</w:t>
      </w:r>
    </w:p>
    <w:p w14:paraId="3F089118" w14:textId="17F17125" w:rsidR="00E07D49" w:rsidRPr="005E461F" w:rsidRDefault="00E07D49" w:rsidP="00087A53">
      <w:pPr>
        <w:spacing w:after="0" w:line="360" w:lineRule="auto"/>
        <w:ind w:firstLine="851"/>
        <w:contextualSpacing/>
        <w:jc w:val="both"/>
        <w:rPr>
          <w:rFonts w:ascii="Times New Roman" w:hAnsi="Times New Roman" w:cs="Times New Roman"/>
          <w:sz w:val="28"/>
          <w:szCs w:val="28"/>
        </w:rPr>
      </w:pPr>
      <w:r w:rsidRPr="005E461F">
        <w:rPr>
          <w:rFonts w:ascii="Times New Roman" w:hAnsi="Times New Roman" w:cs="Times New Roman"/>
          <w:sz w:val="28"/>
          <w:szCs w:val="28"/>
        </w:rPr>
        <w:t>6</w:t>
      </w:r>
      <w:r w:rsidR="00A83FE5">
        <w:rPr>
          <w:rFonts w:ascii="Times New Roman" w:hAnsi="Times New Roman" w:cs="Times New Roman"/>
          <w:sz w:val="28"/>
          <w:szCs w:val="28"/>
        </w:rPr>
        <w:t>1</w:t>
      </w:r>
      <w:r w:rsidRPr="005E461F">
        <w:rPr>
          <w:rFonts w:ascii="Times New Roman" w:hAnsi="Times New Roman" w:cs="Times New Roman"/>
          <w:sz w:val="28"/>
          <w:szCs w:val="28"/>
        </w:rPr>
        <w:t>. Старик В.А. Особливості психосоматичних захворювань у працівників Державної служби України з надзвичайних ситуацій</w:t>
      </w:r>
      <w:r w:rsidR="002F4F9E">
        <w:rPr>
          <w:rFonts w:ascii="Times New Roman" w:hAnsi="Times New Roman" w:cs="Times New Roman"/>
          <w:sz w:val="28"/>
          <w:szCs w:val="28"/>
        </w:rPr>
        <w:t xml:space="preserve"> :</w:t>
      </w:r>
      <w:r w:rsidRPr="005E461F">
        <w:rPr>
          <w:rFonts w:ascii="Times New Roman" w:hAnsi="Times New Roman" w:cs="Times New Roman"/>
          <w:sz w:val="28"/>
          <w:szCs w:val="28"/>
        </w:rPr>
        <w:t xml:space="preserve"> </w:t>
      </w:r>
      <w:r w:rsidR="002F4F9E">
        <w:rPr>
          <w:rFonts w:ascii="Times New Roman" w:hAnsi="Times New Roman" w:cs="Times New Roman"/>
          <w:sz w:val="28"/>
          <w:szCs w:val="28"/>
        </w:rPr>
        <w:t>п</w:t>
      </w:r>
      <w:r w:rsidR="002F4F9E" w:rsidRPr="005E461F">
        <w:rPr>
          <w:rFonts w:ascii="Times New Roman" w:hAnsi="Times New Roman" w:cs="Times New Roman"/>
          <w:sz w:val="28"/>
          <w:szCs w:val="28"/>
        </w:rPr>
        <w:t xml:space="preserve">роблеми сучасної психології </w:t>
      </w:r>
      <w:r w:rsidRPr="005E461F">
        <w:rPr>
          <w:rFonts w:ascii="Times New Roman" w:hAnsi="Times New Roman" w:cs="Times New Roman"/>
          <w:sz w:val="28"/>
          <w:szCs w:val="28"/>
        </w:rPr>
        <w:t xml:space="preserve">/ </w:t>
      </w:r>
      <w:r w:rsidR="002F4F9E">
        <w:rPr>
          <w:rFonts w:ascii="Times New Roman" w:hAnsi="Times New Roman" w:cs="Times New Roman"/>
          <w:sz w:val="28"/>
          <w:szCs w:val="28"/>
        </w:rPr>
        <w:t xml:space="preserve"> за ред. </w:t>
      </w:r>
      <w:r w:rsidRPr="005E461F">
        <w:rPr>
          <w:rFonts w:ascii="Times New Roman" w:hAnsi="Times New Roman" w:cs="Times New Roman"/>
          <w:sz w:val="28"/>
          <w:szCs w:val="28"/>
        </w:rPr>
        <w:t>В. А. Старик</w:t>
      </w:r>
      <w:r w:rsidR="002F4F9E">
        <w:rPr>
          <w:rFonts w:ascii="Times New Roman" w:hAnsi="Times New Roman" w:cs="Times New Roman"/>
          <w:sz w:val="28"/>
          <w:szCs w:val="28"/>
        </w:rPr>
        <w:t>.</w:t>
      </w:r>
      <w:r w:rsidRPr="005E461F">
        <w:rPr>
          <w:rFonts w:ascii="Times New Roman" w:hAnsi="Times New Roman" w:cs="Times New Roman"/>
          <w:sz w:val="28"/>
          <w:szCs w:val="28"/>
        </w:rPr>
        <w:t xml:space="preserve">  К.-П..: Аксіома, 2016. С. 522</w:t>
      </w:r>
      <w:r w:rsidR="0042710F">
        <w:rPr>
          <w:rFonts w:ascii="Times New Roman" w:hAnsi="Times New Roman" w:cs="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Pr="005E461F">
        <w:rPr>
          <w:rFonts w:ascii="Times New Roman" w:hAnsi="Times New Roman" w:cs="Times New Roman"/>
          <w:sz w:val="28"/>
          <w:szCs w:val="28"/>
        </w:rPr>
        <w:t>534.</w:t>
      </w:r>
    </w:p>
    <w:p w14:paraId="46B327F3" w14:textId="77777777" w:rsidR="00182358" w:rsidRDefault="00C435D0" w:rsidP="00EB36C9">
      <w:pPr>
        <w:spacing w:after="0" w:line="360" w:lineRule="auto"/>
        <w:ind w:firstLine="851"/>
        <w:contextualSpacing/>
        <w:jc w:val="both"/>
        <w:rPr>
          <w:rFonts w:ascii="Times New Roman" w:hAnsi="Times New Roman" w:cs="Times New Roman"/>
          <w:sz w:val="28"/>
          <w:szCs w:val="28"/>
        </w:rPr>
      </w:pPr>
      <w:r w:rsidRPr="005E461F">
        <w:rPr>
          <w:rFonts w:ascii="Times New Roman" w:hAnsi="Times New Roman" w:cs="Times New Roman"/>
          <w:sz w:val="28"/>
          <w:szCs w:val="28"/>
        </w:rPr>
        <w:t>6</w:t>
      </w:r>
      <w:r w:rsidR="00A83FE5">
        <w:rPr>
          <w:rFonts w:ascii="Times New Roman" w:hAnsi="Times New Roman" w:cs="Times New Roman"/>
          <w:sz w:val="28"/>
          <w:szCs w:val="28"/>
        </w:rPr>
        <w:t>2</w:t>
      </w:r>
      <w:r w:rsidRPr="005E461F">
        <w:rPr>
          <w:rFonts w:ascii="Times New Roman" w:hAnsi="Times New Roman" w:cs="Times New Roman"/>
          <w:sz w:val="28"/>
          <w:szCs w:val="28"/>
        </w:rPr>
        <w:t xml:space="preserve">. </w:t>
      </w:r>
      <w:r w:rsidR="00182358" w:rsidRPr="005E461F">
        <w:rPr>
          <w:rFonts w:ascii="Times New Roman" w:hAnsi="Times New Roman" w:cs="Times New Roman"/>
          <w:sz w:val="28"/>
          <w:szCs w:val="28"/>
        </w:rPr>
        <w:t>Статистичні методи у психології: курс лекцій / І.О. Корнієнко, О.Ю. Воронова. М</w:t>
      </w:r>
      <w:r w:rsidR="002F4F9E">
        <w:rPr>
          <w:rFonts w:ascii="Times New Roman" w:hAnsi="Times New Roman" w:cs="Times New Roman"/>
          <w:sz w:val="28"/>
          <w:szCs w:val="28"/>
        </w:rPr>
        <w:t>.</w:t>
      </w:r>
      <w:r w:rsidR="00182358" w:rsidRPr="005E461F">
        <w:rPr>
          <w:rFonts w:ascii="Times New Roman" w:hAnsi="Times New Roman" w:cs="Times New Roman"/>
          <w:sz w:val="28"/>
          <w:szCs w:val="28"/>
        </w:rPr>
        <w:t xml:space="preserve">: МДУ, 2019. 44 с. </w:t>
      </w:r>
    </w:p>
    <w:p w14:paraId="62107423" w14:textId="277B179B" w:rsidR="00A0467F" w:rsidRDefault="00E07D49" w:rsidP="0007552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A83FE5">
        <w:rPr>
          <w:rFonts w:ascii="Times New Roman" w:hAnsi="Times New Roman" w:cs="Times New Roman"/>
          <w:sz w:val="28"/>
          <w:szCs w:val="28"/>
        </w:rPr>
        <w:t>3</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Сторожук Н.А. </w:t>
      </w:r>
      <w:r w:rsidR="00075529" w:rsidRPr="00A0467F">
        <w:rPr>
          <w:rFonts w:ascii="Times New Roman" w:hAnsi="Times New Roman" w:cs="Times New Roman"/>
          <w:sz w:val="28"/>
          <w:szCs w:val="28"/>
        </w:rPr>
        <w:t>Формування психологічної готовності молодого офіцера збройних сил України до службово-бойової діяльності</w:t>
      </w:r>
      <w:r w:rsidR="00075529">
        <w:rPr>
          <w:rFonts w:ascii="Times New Roman" w:hAnsi="Times New Roman" w:cs="Times New Roman"/>
          <w:sz w:val="28"/>
          <w:szCs w:val="28"/>
        </w:rPr>
        <w:t xml:space="preserve"> : </w:t>
      </w:r>
      <w:r w:rsidR="00075529" w:rsidRPr="00A0467F">
        <w:rPr>
          <w:rFonts w:ascii="Times New Roman" w:hAnsi="Times New Roman" w:cs="Times New Roman"/>
          <w:sz w:val="28"/>
          <w:szCs w:val="28"/>
        </w:rPr>
        <w:t xml:space="preserve"> </w:t>
      </w:r>
      <w:r w:rsidR="00075529" w:rsidRPr="00075529">
        <w:rPr>
          <w:rFonts w:ascii="Times New Roman" w:hAnsi="Times New Roman" w:cs="Times New Roman"/>
          <w:sz w:val="28"/>
          <w:szCs w:val="28"/>
        </w:rPr>
        <w:t>автореферат дисертації на здобуття наукового ступеня канд. психол. наук</w:t>
      </w:r>
      <w:r w:rsidR="00075529">
        <w:rPr>
          <w:rFonts w:ascii="Times New Roman" w:hAnsi="Times New Roman" w:cs="Times New Roman"/>
          <w:sz w:val="28"/>
          <w:szCs w:val="28"/>
        </w:rPr>
        <w:t xml:space="preserve"> </w:t>
      </w:r>
      <w:r w:rsidR="00075529" w:rsidRPr="00075529">
        <w:rPr>
          <w:rFonts w:ascii="Times New Roman" w:hAnsi="Times New Roman" w:cs="Times New Roman"/>
          <w:sz w:val="28"/>
          <w:szCs w:val="28"/>
        </w:rPr>
        <w:t>: 19.00.09</w:t>
      </w:r>
      <w:r w:rsidR="00A0467F" w:rsidRPr="00A0467F">
        <w:rPr>
          <w:rFonts w:ascii="Times New Roman" w:hAnsi="Times New Roman" w:cs="Times New Roman"/>
          <w:sz w:val="28"/>
          <w:szCs w:val="28"/>
        </w:rPr>
        <w:t>. Київ, 2010. 215</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с. </w:t>
      </w:r>
    </w:p>
    <w:p w14:paraId="2C443AE8" w14:textId="77777777" w:rsidR="00424539" w:rsidRPr="00A0467F" w:rsidRDefault="00E07D49" w:rsidP="00424539">
      <w:pPr>
        <w:spacing w:after="0" w:line="360" w:lineRule="auto"/>
        <w:ind w:firstLine="851"/>
        <w:jc w:val="both"/>
        <w:rPr>
          <w:rFonts w:ascii="Times New Roman" w:hAnsi="Times New Roman" w:cs="Times New Roman"/>
          <w:sz w:val="28"/>
          <w:szCs w:val="28"/>
        </w:rPr>
      </w:pPr>
      <w:r w:rsidRPr="005E461F">
        <w:rPr>
          <w:rFonts w:ascii="Times New Roman" w:hAnsi="Times New Roman" w:cs="Times New Roman"/>
          <w:sz w:val="28"/>
          <w:szCs w:val="28"/>
        </w:rPr>
        <w:lastRenderedPageBreak/>
        <w:t>6</w:t>
      </w:r>
      <w:r w:rsidR="00A83FE5">
        <w:rPr>
          <w:rFonts w:ascii="Times New Roman" w:hAnsi="Times New Roman" w:cs="Times New Roman"/>
          <w:sz w:val="28"/>
          <w:szCs w:val="28"/>
        </w:rPr>
        <w:t>4</w:t>
      </w:r>
      <w:r w:rsidRPr="005E461F">
        <w:rPr>
          <w:rFonts w:ascii="Times New Roman" w:hAnsi="Times New Roman" w:cs="Times New Roman"/>
          <w:sz w:val="28"/>
          <w:szCs w:val="28"/>
        </w:rPr>
        <w:t xml:space="preserve">. </w:t>
      </w:r>
      <w:r w:rsidR="00424539" w:rsidRPr="005E461F">
        <w:rPr>
          <w:rFonts w:ascii="Times New Roman" w:hAnsi="Times New Roman" w:cs="Times New Roman"/>
          <w:sz w:val="28"/>
          <w:szCs w:val="28"/>
        </w:rPr>
        <w:t xml:space="preserve">Тест життєстійкості Сальваторе Мадді (скринінгова версія Осіна). Інтерпретація методики. Режим доступу: </w:t>
      </w:r>
      <w:hyperlink r:id="rId23" w:history="1">
        <w:r w:rsidR="00424539" w:rsidRPr="005E461F">
          <w:rPr>
            <w:rStyle w:val="a5"/>
            <w:rFonts w:ascii="Times New Roman" w:hAnsi="Times New Roman" w:cs="Times New Roman"/>
            <w:sz w:val="28"/>
            <w:szCs w:val="28"/>
          </w:rPr>
          <w:t>https://ua.onlinetestpad.com/ua/testview/153201-test-zhittestіjkostі-skrinіngova-versіya-osіna</w:t>
        </w:r>
      </w:hyperlink>
      <w:r w:rsidR="00424539" w:rsidRPr="005E461F">
        <w:rPr>
          <w:rFonts w:ascii="Times New Roman" w:hAnsi="Times New Roman" w:cs="Times New Roman"/>
          <w:color w:val="FF0000"/>
          <w:sz w:val="28"/>
          <w:szCs w:val="28"/>
        </w:rPr>
        <w:t xml:space="preserve"> </w:t>
      </w:r>
      <w:r w:rsidR="005E461F" w:rsidRPr="005E461F">
        <w:rPr>
          <w:rFonts w:ascii="Times New Roman" w:hAnsi="Times New Roman" w:cs="Times New Roman"/>
          <w:color w:val="FF0000"/>
          <w:sz w:val="28"/>
          <w:szCs w:val="28"/>
        </w:rPr>
        <w:t xml:space="preserve"> </w:t>
      </w:r>
      <w:r w:rsidR="00424539" w:rsidRPr="005E461F">
        <w:rPr>
          <w:rFonts w:ascii="Times New Roman" w:hAnsi="Times New Roman" w:cs="Times New Roman"/>
          <w:sz w:val="28"/>
          <w:szCs w:val="28"/>
        </w:rPr>
        <w:t xml:space="preserve">(дата звернення: </w:t>
      </w:r>
      <w:r w:rsidR="005E461F">
        <w:rPr>
          <w:rFonts w:ascii="Times New Roman" w:hAnsi="Times New Roman" w:cs="Times New Roman"/>
          <w:sz w:val="28"/>
          <w:szCs w:val="28"/>
        </w:rPr>
        <w:t>14</w:t>
      </w:r>
      <w:r w:rsidR="00424539" w:rsidRPr="005E461F">
        <w:rPr>
          <w:rFonts w:ascii="Times New Roman" w:hAnsi="Times New Roman" w:cs="Times New Roman"/>
          <w:sz w:val="28"/>
          <w:szCs w:val="28"/>
        </w:rPr>
        <w:t>.0</w:t>
      </w:r>
      <w:r w:rsidR="005E461F">
        <w:rPr>
          <w:rFonts w:ascii="Times New Roman" w:hAnsi="Times New Roman" w:cs="Times New Roman"/>
          <w:sz w:val="28"/>
          <w:szCs w:val="28"/>
        </w:rPr>
        <w:t>4</w:t>
      </w:r>
      <w:r w:rsidR="00424539" w:rsidRPr="005E461F">
        <w:rPr>
          <w:rFonts w:ascii="Times New Roman" w:hAnsi="Times New Roman" w:cs="Times New Roman"/>
          <w:sz w:val="28"/>
          <w:szCs w:val="28"/>
        </w:rPr>
        <w:t>.2024).</w:t>
      </w:r>
    </w:p>
    <w:p w14:paraId="5094A81A" w14:textId="77777777" w:rsidR="00984400" w:rsidRPr="00984400" w:rsidRDefault="00E07D49" w:rsidP="00984400">
      <w:pPr>
        <w:spacing w:after="0" w:line="360" w:lineRule="auto"/>
        <w:ind w:firstLine="851"/>
        <w:jc w:val="both"/>
        <w:rPr>
          <w:rFonts w:ascii="Times New Roman" w:hAnsi="Times New Roman" w:cs="Times New Roman"/>
          <w:sz w:val="28"/>
          <w:szCs w:val="28"/>
        </w:rPr>
      </w:pPr>
      <w:r w:rsidRPr="005E461F">
        <w:rPr>
          <w:rFonts w:ascii="Times New Roman" w:hAnsi="Times New Roman" w:cs="Times New Roman"/>
          <w:sz w:val="28"/>
          <w:szCs w:val="28"/>
        </w:rPr>
        <w:t>6</w:t>
      </w:r>
      <w:r w:rsidR="00A83FE5">
        <w:rPr>
          <w:rFonts w:ascii="Times New Roman" w:hAnsi="Times New Roman" w:cs="Times New Roman"/>
          <w:sz w:val="28"/>
          <w:szCs w:val="28"/>
        </w:rPr>
        <w:t>5</w:t>
      </w:r>
      <w:r w:rsidRPr="005E461F">
        <w:rPr>
          <w:rFonts w:ascii="Times New Roman" w:hAnsi="Times New Roman" w:cs="Times New Roman"/>
          <w:sz w:val="28"/>
          <w:szCs w:val="28"/>
        </w:rPr>
        <w:t xml:space="preserve">. </w:t>
      </w:r>
      <w:r w:rsidR="00984400" w:rsidRPr="005E461F">
        <w:rPr>
          <w:rFonts w:ascii="Times New Roman" w:hAnsi="Times New Roman" w:cs="Times New Roman"/>
          <w:sz w:val="28"/>
          <w:szCs w:val="28"/>
        </w:rPr>
        <w:t xml:space="preserve">Тест Люшера. Інтерпретація методики. Режим доступу: </w:t>
      </w:r>
      <w:hyperlink r:id="rId24" w:history="1">
        <w:r w:rsidR="00424539" w:rsidRPr="005E461F">
          <w:rPr>
            <w:rStyle w:val="a5"/>
            <w:rFonts w:ascii="Times New Roman" w:hAnsi="Times New Roman" w:cs="Times New Roman"/>
            <w:sz w:val="28"/>
            <w:szCs w:val="28"/>
          </w:rPr>
          <w:t>https://vseosvita.ua/c/news/post/72445</w:t>
        </w:r>
      </w:hyperlink>
      <w:r w:rsidR="00424539" w:rsidRPr="005E461F">
        <w:rPr>
          <w:rStyle w:val="a5"/>
          <w:rFonts w:ascii="Times New Roman" w:hAnsi="Times New Roman" w:cs="Times New Roman"/>
          <w:color w:val="auto"/>
          <w:sz w:val="28"/>
          <w:szCs w:val="28"/>
        </w:rPr>
        <w:t xml:space="preserve"> </w:t>
      </w:r>
      <w:r w:rsidR="00984400" w:rsidRPr="005E461F">
        <w:rPr>
          <w:rFonts w:ascii="Times New Roman" w:hAnsi="Times New Roman" w:cs="Times New Roman"/>
          <w:sz w:val="28"/>
          <w:szCs w:val="28"/>
        </w:rPr>
        <w:t xml:space="preserve"> (дата звернення: 15.0</w:t>
      </w:r>
      <w:r w:rsidR="005E461F">
        <w:rPr>
          <w:rFonts w:ascii="Times New Roman" w:hAnsi="Times New Roman" w:cs="Times New Roman"/>
          <w:sz w:val="28"/>
          <w:szCs w:val="28"/>
        </w:rPr>
        <w:t>4</w:t>
      </w:r>
      <w:r w:rsidR="00984400" w:rsidRPr="005E461F">
        <w:rPr>
          <w:rFonts w:ascii="Times New Roman" w:hAnsi="Times New Roman" w:cs="Times New Roman"/>
          <w:sz w:val="28"/>
          <w:szCs w:val="28"/>
        </w:rPr>
        <w:t>.2024).</w:t>
      </w:r>
    </w:p>
    <w:p w14:paraId="7201D4C5" w14:textId="64C6A581" w:rsidR="00A0467F" w:rsidRPr="00A0467F" w:rsidRDefault="00E07D49" w:rsidP="00EB36C9">
      <w:pPr>
        <w:tabs>
          <w:tab w:val="left" w:pos="0"/>
        </w:tabs>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6</w:t>
      </w:r>
      <w:r w:rsidR="00A83FE5">
        <w:rPr>
          <w:rFonts w:ascii="Times New Roman" w:hAnsi="Times New Roman" w:cs="Times New Roman"/>
          <w:sz w:val="28"/>
          <w:szCs w:val="28"/>
        </w:rPr>
        <w:t>6</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Титаренко Т.М. Психологічне здоров</w:t>
      </w:r>
      <w:r w:rsidR="001F79B6">
        <w:rPr>
          <w:rFonts w:ascii="Times New Roman" w:hAnsi="Times New Roman" w:cs="Times New Roman"/>
          <w:sz w:val="28"/>
          <w:szCs w:val="28"/>
        </w:rPr>
        <w:t>’</w:t>
      </w:r>
      <w:r w:rsidR="00A0467F" w:rsidRPr="00A0467F">
        <w:rPr>
          <w:rFonts w:ascii="Times New Roman" w:hAnsi="Times New Roman" w:cs="Times New Roman"/>
          <w:sz w:val="28"/>
          <w:szCs w:val="28"/>
        </w:rPr>
        <w:t>я особистості: засоби самодопомоги в умовах тривалої травматизації: монографія</w:t>
      </w:r>
      <w:r w:rsidR="00075529">
        <w:rPr>
          <w:rFonts w:ascii="Times New Roman" w:hAnsi="Times New Roman" w:cs="Times New Roman"/>
          <w:sz w:val="28"/>
          <w:szCs w:val="28"/>
        </w:rPr>
        <w:t>.</w:t>
      </w:r>
      <w:r w:rsidR="00A0467F" w:rsidRPr="00A0467F">
        <w:rPr>
          <w:rFonts w:ascii="Times New Roman" w:hAnsi="Times New Roman" w:cs="Times New Roman"/>
          <w:sz w:val="28"/>
          <w:szCs w:val="28"/>
        </w:rPr>
        <w:t xml:space="preserve"> К</w:t>
      </w:r>
      <w:r w:rsidR="00C6728A">
        <w:rPr>
          <w:rFonts w:ascii="Times New Roman" w:hAnsi="Times New Roman" w:cs="Times New Roman"/>
          <w:sz w:val="28"/>
          <w:szCs w:val="28"/>
        </w:rPr>
        <w:t>.</w:t>
      </w:r>
      <w:r w:rsidR="00A0467F" w:rsidRPr="00A0467F">
        <w:rPr>
          <w:rFonts w:ascii="Times New Roman" w:hAnsi="Times New Roman" w:cs="Times New Roman"/>
          <w:sz w:val="28"/>
          <w:szCs w:val="28"/>
        </w:rPr>
        <w:t>: Імекс – ЛТД, 2018. 160</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с. </w:t>
      </w:r>
    </w:p>
    <w:p w14:paraId="4B4C75EA" w14:textId="77777777" w:rsidR="00A0467F" w:rsidRPr="00A0467F" w:rsidRDefault="00A0467F" w:rsidP="00EB36C9">
      <w:pPr>
        <w:spacing w:after="0" w:line="360" w:lineRule="auto"/>
        <w:ind w:firstLine="851"/>
        <w:jc w:val="both"/>
        <w:rPr>
          <w:rFonts w:ascii="Times New Roman" w:hAnsi="Times New Roman" w:cs="Times New Roman"/>
          <w:sz w:val="28"/>
          <w:szCs w:val="28"/>
        </w:rPr>
      </w:pPr>
      <w:r w:rsidRPr="00A0467F">
        <w:rPr>
          <w:rFonts w:ascii="Times New Roman" w:hAnsi="Times New Roman" w:cs="Times New Roman"/>
          <w:sz w:val="28"/>
          <w:szCs w:val="28"/>
        </w:rPr>
        <w:t xml:space="preserve"> </w:t>
      </w:r>
      <w:r w:rsidR="00E07D49">
        <w:rPr>
          <w:rFonts w:ascii="Times New Roman" w:hAnsi="Times New Roman" w:cs="Times New Roman"/>
          <w:sz w:val="28"/>
          <w:szCs w:val="28"/>
        </w:rPr>
        <w:t>6</w:t>
      </w:r>
      <w:r w:rsidR="00A83FE5">
        <w:rPr>
          <w:rFonts w:ascii="Times New Roman" w:hAnsi="Times New Roman" w:cs="Times New Roman"/>
          <w:sz w:val="28"/>
          <w:szCs w:val="28"/>
        </w:rPr>
        <w:t>7</w:t>
      </w:r>
      <w:r w:rsidR="00E07D49">
        <w:rPr>
          <w:rFonts w:ascii="Times New Roman" w:hAnsi="Times New Roman" w:cs="Times New Roman"/>
          <w:sz w:val="28"/>
          <w:szCs w:val="28"/>
        </w:rPr>
        <w:t xml:space="preserve">. </w:t>
      </w:r>
      <w:r w:rsidRPr="00A0467F">
        <w:rPr>
          <w:rFonts w:ascii="Times New Roman" w:hAnsi="Times New Roman" w:cs="Times New Roman"/>
          <w:sz w:val="28"/>
          <w:szCs w:val="28"/>
        </w:rPr>
        <w:t>Тімченко О. В. Проблема психологічної готовності військового фахівця до екстремальної дії в стані стресу: автореф. дис. на здобуття наук. ступеня канд. психол. наук: 19.00.01.</w:t>
      </w:r>
      <w:r w:rsidR="00C6728A">
        <w:rPr>
          <w:rFonts w:ascii="Times New Roman" w:hAnsi="Times New Roman" w:cs="Times New Roman"/>
          <w:sz w:val="28"/>
          <w:szCs w:val="28"/>
        </w:rPr>
        <w:t xml:space="preserve"> Харків,</w:t>
      </w:r>
      <w:r w:rsidRPr="00A0467F">
        <w:rPr>
          <w:rFonts w:ascii="Times New Roman" w:hAnsi="Times New Roman" w:cs="Times New Roman"/>
          <w:sz w:val="28"/>
          <w:szCs w:val="28"/>
        </w:rPr>
        <w:t xml:space="preserve"> 1996. 25 с. </w:t>
      </w:r>
    </w:p>
    <w:p w14:paraId="4F545EA9" w14:textId="77777777" w:rsidR="00A0467F" w:rsidRPr="00A0467F" w:rsidRDefault="00E07D49"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A83FE5">
        <w:rPr>
          <w:rFonts w:ascii="Times New Roman" w:hAnsi="Times New Roman" w:cs="Times New Roman"/>
          <w:sz w:val="28"/>
          <w:szCs w:val="28"/>
        </w:rPr>
        <w:t>8</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Томчук М. І. Психологічна готовність особистості до правоохоронної діяльності : монографія. Х.</w:t>
      </w:r>
      <w:r w:rsidR="00C6728A">
        <w:rPr>
          <w:rFonts w:ascii="Times New Roman" w:hAnsi="Times New Roman" w:cs="Times New Roman"/>
          <w:sz w:val="28"/>
          <w:szCs w:val="28"/>
        </w:rPr>
        <w:t>: Еврика,</w:t>
      </w:r>
      <w:r w:rsidR="00A0467F" w:rsidRPr="00A0467F">
        <w:rPr>
          <w:rFonts w:ascii="Times New Roman" w:hAnsi="Times New Roman" w:cs="Times New Roman"/>
          <w:sz w:val="28"/>
          <w:szCs w:val="28"/>
        </w:rPr>
        <w:t xml:space="preserve"> 2003. 197 с.  </w:t>
      </w:r>
    </w:p>
    <w:p w14:paraId="72C04C43" w14:textId="06CDEADD" w:rsidR="00A0467F" w:rsidRPr="00A0467F" w:rsidRDefault="00A0467F" w:rsidP="00EB36C9">
      <w:pPr>
        <w:widowControl w:val="0"/>
        <w:spacing w:after="0" w:line="360" w:lineRule="auto"/>
        <w:ind w:firstLine="851"/>
        <w:jc w:val="both"/>
        <w:rPr>
          <w:rFonts w:ascii="Times New Roman" w:hAnsi="Times New Roman" w:cs="Times New Roman"/>
          <w:sz w:val="28"/>
          <w:szCs w:val="28"/>
        </w:rPr>
      </w:pPr>
      <w:r w:rsidRPr="00A0467F">
        <w:rPr>
          <w:rFonts w:ascii="Times New Roman" w:hAnsi="Times New Roman"/>
          <w:sz w:val="28"/>
          <w:szCs w:val="28"/>
        </w:rPr>
        <w:t xml:space="preserve"> </w:t>
      </w:r>
      <w:r w:rsidR="00E07D49">
        <w:rPr>
          <w:rFonts w:ascii="Times New Roman" w:hAnsi="Times New Roman"/>
          <w:sz w:val="28"/>
          <w:szCs w:val="28"/>
        </w:rPr>
        <w:t>6</w:t>
      </w:r>
      <w:r w:rsidR="00A83FE5">
        <w:rPr>
          <w:rFonts w:ascii="Times New Roman" w:hAnsi="Times New Roman"/>
          <w:sz w:val="28"/>
          <w:szCs w:val="28"/>
        </w:rPr>
        <w:t>9</w:t>
      </w:r>
      <w:r w:rsidR="00E07D49">
        <w:rPr>
          <w:rFonts w:ascii="Times New Roman" w:hAnsi="Times New Roman"/>
          <w:sz w:val="28"/>
          <w:szCs w:val="28"/>
        </w:rPr>
        <w:t xml:space="preserve">. </w:t>
      </w:r>
      <w:r w:rsidRPr="00A0467F">
        <w:rPr>
          <w:rFonts w:ascii="Times New Roman" w:hAnsi="Times New Roman"/>
          <w:sz w:val="28"/>
          <w:szCs w:val="28"/>
        </w:rPr>
        <w:t>Ушакова І.М. Прояви гострих стресових реакцій та посттравматичних розладів у працівників ДСНС, які виконували свої професійні обов</w:t>
      </w:r>
      <w:r w:rsidR="001F79B6">
        <w:rPr>
          <w:rFonts w:ascii="Times New Roman" w:hAnsi="Times New Roman"/>
          <w:sz w:val="28"/>
          <w:szCs w:val="28"/>
        </w:rPr>
        <w:t>’</w:t>
      </w:r>
      <w:r w:rsidRPr="00A0467F">
        <w:rPr>
          <w:rFonts w:ascii="Times New Roman" w:hAnsi="Times New Roman"/>
          <w:sz w:val="28"/>
          <w:szCs w:val="28"/>
        </w:rPr>
        <w:t>язки на сході України / І.М. Ушакова / Посттравматичний стресовий розлад</w:t>
      </w:r>
      <w:r w:rsidR="0006118A">
        <w:rPr>
          <w:rFonts w:ascii="Times New Roman" w:hAnsi="Times New Roman"/>
          <w:sz w:val="28"/>
          <w:szCs w:val="28"/>
        </w:rPr>
        <w:t xml:space="preserve"> </w:t>
      </w:r>
      <w:r w:rsidRPr="00A0467F">
        <w:rPr>
          <w:rFonts w:ascii="Times New Roman" w:hAnsi="Times New Roman"/>
          <w:sz w:val="28"/>
          <w:szCs w:val="28"/>
        </w:rPr>
        <w:t>: дорослі діти та родини в ситуації війни. Том ІІ</w:t>
      </w:r>
      <w:r w:rsidR="0006118A">
        <w:rPr>
          <w:rFonts w:ascii="Times New Roman" w:hAnsi="Times New Roman"/>
          <w:sz w:val="28"/>
          <w:szCs w:val="28"/>
        </w:rPr>
        <w:t>.</w:t>
      </w:r>
      <w:r w:rsidRPr="00A0467F">
        <w:rPr>
          <w:rFonts w:ascii="Times New Roman" w:hAnsi="Times New Roman"/>
          <w:sz w:val="28"/>
          <w:szCs w:val="28"/>
        </w:rPr>
        <w:t xml:space="preserve"> Варшава-Київ: ПАН-Гнозис, 2018. С. 520</w:t>
      </w:r>
      <w:r w:rsidR="0042710F">
        <w:rPr>
          <w:rFonts w:ascii="Times New Roman" w:hAnsi="Times New Roman"/>
          <w:sz w:val="28"/>
          <w:szCs w:val="28"/>
        </w:rPr>
        <w:t xml:space="preserve"> </w:t>
      </w:r>
      <w:r w:rsidR="0042710F" w:rsidRPr="003B712F">
        <w:rPr>
          <w:rFonts w:ascii="Times New Roman" w:hAnsi="Times New Roman" w:cs="Times New Roman"/>
          <w:sz w:val="28"/>
          <w:szCs w:val="28"/>
        </w:rPr>
        <w:t>–</w:t>
      </w:r>
      <w:r w:rsidR="0042710F">
        <w:rPr>
          <w:rFonts w:ascii="Times New Roman" w:hAnsi="Times New Roman" w:cs="Times New Roman"/>
          <w:sz w:val="28"/>
          <w:szCs w:val="28"/>
        </w:rPr>
        <w:t xml:space="preserve"> </w:t>
      </w:r>
      <w:r w:rsidRPr="00A0467F">
        <w:rPr>
          <w:rFonts w:ascii="Times New Roman" w:hAnsi="Times New Roman"/>
          <w:sz w:val="28"/>
          <w:szCs w:val="28"/>
        </w:rPr>
        <w:t>533.</w:t>
      </w:r>
      <w:r w:rsidRPr="00A0467F">
        <w:rPr>
          <w:rFonts w:ascii="Times New Roman" w:hAnsi="Times New Roman" w:cs="Times New Roman"/>
          <w:sz w:val="28"/>
          <w:szCs w:val="28"/>
        </w:rPr>
        <w:t xml:space="preserve"> </w:t>
      </w:r>
    </w:p>
    <w:p w14:paraId="563AA27F" w14:textId="77777777" w:rsidR="00A0467F" w:rsidRPr="00A0467F" w:rsidRDefault="00A83FE5" w:rsidP="00EB36C9">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70</w:t>
      </w:r>
      <w:r w:rsidR="00E07D49">
        <w:rPr>
          <w:rFonts w:ascii="Times New Roman" w:hAnsi="Times New Roman" w:cs="Times New Roman"/>
          <w:sz w:val="28"/>
          <w:szCs w:val="28"/>
        </w:rPr>
        <w:t xml:space="preserve">. </w:t>
      </w:r>
      <w:r w:rsidR="00A0467F" w:rsidRPr="00A0467F">
        <w:rPr>
          <w:rFonts w:ascii="Times New Roman" w:hAnsi="Times New Roman" w:cs="Times New Roman"/>
          <w:sz w:val="28"/>
          <w:szCs w:val="28"/>
        </w:rPr>
        <w:t>Філіппов С.О. Психологічні особливості професійної діяльності офіцерів-оперативників Державної прикордонної служби України</w:t>
      </w:r>
      <w:r w:rsidR="00376200">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 </w:t>
      </w:r>
      <w:r w:rsidR="00376200" w:rsidRPr="00A0467F">
        <w:rPr>
          <w:rFonts w:ascii="Times New Roman" w:hAnsi="Times New Roman" w:cs="Times New Roman"/>
          <w:sz w:val="28"/>
          <w:szCs w:val="28"/>
        </w:rPr>
        <w:t>автореф. дис. на здобуття наук. ступеня канд. психол. наук</w:t>
      </w:r>
      <w:r w:rsidR="00A0467F" w:rsidRPr="00A0467F">
        <w:rPr>
          <w:rFonts w:ascii="Times New Roman" w:hAnsi="Times New Roman" w:cs="Times New Roman"/>
          <w:sz w:val="28"/>
          <w:szCs w:val="28"/>
        </w:rPr>
        <w:t xml:space="preserve"> : 19.00.09. Хмельницький</w:t>
      </w:r>
      <w:r w:rsidR="00376200">
        <w:rPr>
          <w:rFonts w:ascii="Times New Roman" w:hAnsi="Times New Roman" w:cs="Times New Roman"/>
          <w:sz w:val="28"/>
          <w:szCs w:val="28"/>
        </w:rPr>
        <w:t>,</w:t>
      </w:r>
      <w:r w:rsidR="00A0467F" w:rsidRPr="00A0467F">
        <w:rPr>
          <w:rFonts w:ascii="Times New Roman" w:hAnsi="Times New Roman" w:cs="Times New Roman"/>
          <w:sz w:val="28"/>
          <w:szCs w:val="28"/>
        </w:rPr>
        <w:t xml:space="preserve"> 2004.  236 с.  </w:t>
      </w:r>
    </w:p>
    <w:p w14:paraId="2278BB3B" w14:textId="77777777" w:rsidR="00A0467F" w:rsidRPr="00A0467F" w:rsidRDefault="00E07D49"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w:t>
      </w:r>
      <w:r w:rsidR="00A83FE5">
        <w:rPr>
          <w:rFonts w:ascii="Times New Roman" w:hAnsi="Times New Roman" w:cs="Times New Roman"/>
          <w:sz w:val="28"/>
          <w:szCs w:val="28"/>
        </w:rPr>
        <w:t>1</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 xml:space="preserve">Хуртенко О. В. Формування у майбутніх організаторів-тренерів психологічної готовності до прийняття рішень у екстремальних ситуаціях: </w:t>
      </w:r>
      <w:r w:rsidR="00376200" w:rsidRPr="00A0467F">
        <w:rPr>
          <w:rFonts w:ascii="Times New Roman" w:hAnsi="Times New Roman" w:cs="Times New Roman"/>
          <w:sz w:val="28"/>
          <w:szCs w:val="28"/>
        </w:rPr>
        <w:t>автореф. дис. на здобуття наук. ступеня канд. психол. наук</w:t>
      </w:r>
      <w:r w:rsidR="00A0467F" w:rsidRPr="00A0467F">
        <w:rPr>
          <w:rFonts w:ascii="Times New Roman" w:hAnsi="Times New Roman" w:cs="Times New Roman"/>
          <w:sz w:val="28"/>
          <w:szCs w:val="28"/>
        </w:rPr>
        <w:t>: 19.00.09</w:t>
      </w:r>
      <w:r w:rsidR="00376200">
        <w:rPr>
          <w:rFonts w:ascii="Times New Roman" w:hAnsi="Times New Roman" w:cs="Times New Roman"/>
          <w:sz w:val="28"/>
          <w:szCs w:val="28"/>
        </w:rPr>
        <w:t>.</w:t>
      </w:r>
      <w:r w:rsidR="00A0467F" w:rsidRPr="00A0467F">
        <w:rPr>
          <w:rFonts w:ascii="Times New Roman" w:hAnsi="Times New Roman" w:cs="Times New Roman"/>
          <w:sz w:val="28"/>
          <w:szCs w:val="28"/>
        </w:rPr>
        <w:t xml:space="preserve"> Хмельницький</w:t>
      </w:r>
      <w:r w:rsidR="00376200">
        <w:rPr>
          <w:rFonts w:ascii="Times New Roman" w:hAnsi="Times New Roman" w:cs="Times New Roman"/>
          <w:sz w:val="28"/>
          <w:szCs w:val="28"/>
        </w:rPr>
        <w:t>,</w:t>
      </w:r>
      <w:r w:rsidR="00A0467F" w:rsidRPr="00A0467F">
        <w:rPr>
          <w:rFonts w:ascii="Times New Roman" w:hAnsi="Times New Roman" w:cs="Times New Roman"/>
          <w:sz w:val="28"/>
          <w:szCs w:val="28"/>
        </w:rPr>
        <w:t xml:space="preserve"> 2008. 168 с. </w:t>
      </w:r>
    </w:p>
    <w:p w14:paraId="0CB378CA" w14:textId="77777777" w:rsidR="00A0467F" w:rsidRPr="00A0467F" w:rsidRDefault="00E07D49" w:rsidP="00EB36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w:t>
      </w:r>
      <w:r w:rsidR="00A83FE5">
        <w:rPr>
          <w:rFonts w:ascii="Times New Roman" w:hAnsi="Times New Roman" w:cs="Times New Roman"/>
          <w:sz w:val="28"/>
          <w:szCs w:val="28"/>
        </w:rPr>
        <w:t>2</w:t>
      </w:r>
      <w:r>
        <w:rPr>
          <w:rFonts w:ascii="Times New Roman" w:hAnsi="Times New Roman" w:cs="Times New Roman"/>
          <w:sz w:val="28"/>
          <w:szCs w:val="28"/>
        </w:rPr>
        <w:t xml:space="preserve">. </w:t>
      </w:r>
      <w:r w:rsidR="00A0467F" w:rsidRPr="00A0467F">
        <w:rPr>
          <w:rFonts w:ascii="Times New Roman" w:hAnsi="Times New Roman" w:cs="Times New Roman"/>
          <w:sz w:val="28"/>
          <w:szCs w:val="28"/>
        </w:rPr>
        <w:t>Шевченко В. В. Психологічні особливості військово-патріотичного виховання учнів старшого підліткового та юнацького віку: автореф. дис. на здобуття наук. ступеня канд. психол. наук: спец. 19.00.07. Київ</w:t>
      </w:r>
      <w:r w:rsidR="00376200">
        <w:rPr>
          <w:rFonts w:ascii="Times New Roman" w:hAnsi="Times New Roman" w:cs="Times New Roman"/>
          <w:sz w:val="28"/>
          <w:szCs w:val="28"/>
        </w:rPr>
        <w:t>,</w:t>
      </w:r>
      <w:r w:rsidR="00A0467F" w:rsidRPr="00A0467F">
        <w:rPr>
          <w:rFonts w:ascii="Times New Roman" w:hAnsi="Times New Roman" w:cs="Times New Roman"/>
          <w:sz w:val="28"/>
          <w:szCs w:val="28"/>
        </w:rPr>
        <w:t xml:space="preserve"> 2000. 20 с. </w:t>
      </w:r>
    </w:p>
    <w:p w14:paraId="5C2D9341" w14:textId="532D834F" w:rsidR="00A0467F" w:rsidRPr="00A0467F" w:rsidRDefault="00E07D49" w:rsidP="00EB36C9">
      <w:pPr>
        <w:shd w:val="clear" w:color="auto" w:fill="FFFFFF" w:themeFill="background1"/>
        <w:spacing w:line="360" w:lineRule="auto"/>
        <w:ind w:firstLine="851"/>
        <w:jc w:val="both"/>
        <w:rPr>
          <w:rFonts w:ascii="Times New Roman" w:hAnsi="Times New Roman" w:cs="Times New Roman"/>
          <w:sz w:val="28"/>
          <w:szCs w:val="28"/>
          <w:shd w:val="clear" w:color="auto" w:fill="FFFF00"/>
          <w:lang w:val="en-US"/>
        </w:rPr>
      </w:pPr>
      <w:r>
        <w:rPr>
          <w:rFonts w:ascii="Times New Roman" w:hAnsi="Times New Roman" w:cs="Times New Roman"/>
          <w:sz w:val="28"/>
          <w:szCs w:val="28"/>
        </w:rPr>
        <w:lastRenderedPageBreak/>
        <w:t>7</w:t>
      </w:r>
      <w:r w:rsidR="00A83FE5">
        <w:rPr>
          <w:rFonts w:ascii="Times New Roman" w:hAnsi="Times New Roman" w:cs="Times New Roman"/>
          <w:sz w:val="28"/>
          <w:szCs w:val="28"/>
        </w:rPr>
        <w:t>3</w:t>
      </w:r>
      <w:r>
        <w:rPr>
          <w:rFonts w:ascii="Times New Roman" w:hAnsi="Times New Roman" w:cs="Times New Roman"/>
          <w:sz w:val="28"/>
          <w:szCs w:val="28"/>
        </w:rPr>
        <w:t xml:space="preserve">. </w:t>
      </w:r>
      <w:r w:rsidR="00A0467F" w:rsidRPr="00A0467F">
        <w:rPr>
          <w:rFonts w:ascii="Times New Roman" w:hAnsi="Times New Roman" w:cs="Times New Roman"/>
          <w:sz w:val="28"/>
          <w:szCs w:val="28"/>
          <w:lang w:val="en-US"/>
        </w:rPr>
        <w:t xml:space="preserve">Benjet C, Bromet E, Karam E, Kessler R, McLaughlin K, Ruscio A, et al. The epidemiology of traumatic event exposure worldwide: results from the world mental health survey consortium. Psychol Med. 2016. </w:t>
      </w:r>
      <w:r w:rsidR="00376200">
        <w:rPr>
          <w:rFonts w:ascii="Times New Roman" w:hAnsi="Times New Roman" w:cs="Times New Roman"/>
          <w:sz w:val="28"/>
          <w:szCs w:val="28"/>
        </w:rPr>
        <w:t>р.</w:t>
      </w:r>
      <w:r w:rsidR="00A0467F" w:rsidRPr="00A0467F">
        <w:rPr>
          <w:rFonts w:ascii="Times New Roman" w:hAnsi="Times New Roman" w:cs="Times New Roman"/>
          <w:sz w:val="28"/>
          <w:szCs w:val="28"/>
          <w:lang w:val="en-US"/>
        </w:rPr>
        <w:t>327</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lang w:val="en-US"/>
        </w:rPr>
        <w:t>–</w:t>
      </w:r>
      <w:r w:rsidR="0042710F">
        <w:rPr>
          <w:rFonts w:ascii="Times New Roman" w:hAnsi="Times New Roman" w:cs="Times New Roman"/>
          <w:sz w:val="28"/>
          <w:szCs w:val="28"/>
        </w:rPr>
        <w:t xml:space="preserve"> </w:t>
      </w:r>
      <w:r w:rsidR="00A0467F" w:rsidRPr="00A0467F">
        <w:rPr>
          <w:rFonts w:ascii="Times New Roman" w:hAnsi="Times New Roman" w:cs="Times New Roman"/>
          <w:sz w:val="28"/>
          <w:szCs w:val="28"/>
          <w:lang w:val="en-US"/>
        </w:rPr>
        <w:t>343</w:t>
      </w:r>
      <w:r w:rsidR="00A0467F" w:rsidRPr="00A0467F">
        <w:rPr>
          <w:rFonts w:ascii="Times New Roman" w:hAnsi="Times New Roman" w:cs="Times New Roman"/>
          <w:sz w:val="28"/>
          <w:szCs w:val="28"/>
          <w:shd w:val="clear" w:color="auto" w:fill="FFFFFF" w:themeFill="background1"/>
          <w:lang w:val="en-US"/>
        </w:rPr>
        <w:t>.</w:t>
      </w:r>
      <w:r w:rsidR="00A0467F" w:rsidRPr="00A0467F">
        <w:rPr>
          <w:rFonts w:ascii="Times New Roman" w:hAnsi="Times New Roman" w:cs="Times New Roman"/>
          <w:sz w:val="28"/>
          <w:szCs w:val="28"/>
          <w:shd w:val="clear" w:color="auto" w:fill="FFFF00"/>
          <w:lang w:val="en-US"/>
        </w:rPr>
        <w:t xml:space="preserve">  </w:t>
      </w:r>
    </w:p>
    <w:p w14:paraId="5B771574" w14:textId="10E87314" w:rsidR="00A0467F" w:rsidRPr="00A0467F" w:rsidRDefault="00E07D49" w:rsidP="00EB36C9">
      <w:pPr>
        <w:shd w:val="clear" w:color="auto" w:fill="FFFFFF" w:themeFill="background1"/>
        <w:spacing w:line="360" w:lineRule="auto"/>
        <w:ind w:firstLine="851"/>
        <w:jc w:val="both"/>
        <w:rPr>
          <w:rFonts w:ascii="Times New Roman" w:hAnsi="Times New Roman" w:cs="Times New Roman"/>
          <w:sz w:val="28"/>
          <w:szCs w:val="28"/>
          <w:shd w:val="clear" w:color="auto" w:fill="FFFF00"/>
          <w:lang w:val="en-US"/>
        </w:rPr>
      </w:pPr>
      <w:r>
        <w:rPr>
          <w:rFonts w:ascii="Times New Roman" w:hAnsi="Times New Roman" w:cs="Times New Roman"/>
          <w:sz w:val="28"/>
          <w:szCs w:val="28"/>
          <w:shd w:val="clear" w:color="auto" w:fill="FFFFFF" w:themeFill="background1"/>
        </w:rPr>
        <w:t>7</w:t>
      </w:r>
      <w:r w:rsidR="00A83FE5">
        <w:rPr>
          <w:rFonts w:ascii="Times New Roman" w:hAnsi="Times New Roman" w:cs="Times New Roman"/>
          <w:sz w:val="28"/>
          <w:szCs w:val="28"/>
          <w:shd w:val="clear" w:color="auto" w:fill="FFFFFF" w:themeFill="background1"/>
        </w:rPr>
        <w:t>4</w:t>
      </w:r>
      <w:r>
        <w:rPr>
          <w:rFonts w:ascii="Times New Roman" w:hAnsi="Times New Roman" w:cs="Times New Roman"/>
          <w:sz w:val="28"/>
          <w:szCs w:val="28"/>
          <w:shd w:val="clear" w:color="auto" w:fill="FFFFFF" w:themeFill="background1"/>
        </w:rPr>
        <w:t xml:space="preserve">. </w:t>
      </w:r>
      <w:r w:rsidR="00A0467F" w:rsidRPr="00A0467F">
        <w:rPr>
          <w:rFonts w:ascii="Times New Roman" w:hAnsi="Times New Roman" w:cs="Times New Roman"/>
          <w:sz w:val="28"/>
          <w:szCs w:val="28"/>
          <w:shd w:val="clear" w:color="auto" w:fill="FFFFFF" w:themeFill="background1"/>
          <w:lang w:val="en-US"/>
        </w:rPr>
        <w:t>Liu H, Petukhova MV, Sampson NA, Aguilar-Gaxiola S, Alonso J,</w:t>
      </w:r>
      <w:r w:rsidR="00A0467F" w:rsidRPr="00A0467F">
        <w:rPr>
          <w:rFonts w:ascii="Times New Roman" w:hAnsi="Times New Roman" w:cs="Times New Roman"/>
          <w:sz w:val="28"/>
          <w:szCs w:val="28"/>
          <w:shd w:val="clear" w:color="auto" w:fill="FFFF00"/>
          <w:lang w:val="en-US"/>
        </w:rPr>
        <w:t xml:space="preserve"> </w:t>
      </w:r>
      <w:r w:rsidR="00A0467F" w:rsidRPr="00A0467F">
        <w:rPr>
          <w:rFonts w:ascii="Times New Roman" w:hAnsi="Times New Roman" w:cs="Times New Roman"/>
          <w:sz w:val="28"/>
          <w:szCs w:val="28"/>
          <w:shd w:val="clear" w:color="auto" w:fill="FFFFFF" w:themeFill="background1"/>
          <w:lang w:val="en-US"/>
        </w:rPr>
        <w:t>Andrade LH, et al. Association of DSM-IV posttraumatic stress disorder with</w:t>
      </w:r>
      <w:r w:rsidR="00A0467F" w:rsidRPr="00A0467F">
        <w:rPr>
          <w:rFonts w:ascii="Times New Roman" w:hAnsi="Times New Roman" w:cs="Times New Roman"/>
          <w:sz w:val="28"/>
          <w:szCs w:val="28"/>
          <w:shd w:val="clear" w:color="auto" w:fill="FFFF00"/>
          <w:lang w:val="en-US"/>
        </w:rPr>
        <w:t xml:space="preserve"> </w:t>
      </w:r>
      <w:r w:rsidR="00A0467F" w:rsidRPr="00A0467F">
        <w:rPr>
          <w:rFonts w:ascii="Times New Roman" w:hAnsi="Times New Roman" w:cs="Times New Roman"/>
          <w:sz w:val="28"/>
          <w:szCs w:val="28"/>
          <w:shd w:val="clear" w:color="auto" w:fill="FFFFFF" w:themeFill="background1"/>
          <w:lang w:val="en-US"/>
        </w:rPr>
        <w:t>traumatic experience type and history in the World Health Organization world</w:t>
      </w:r>
      <w:r w:rsidR="00A0467F" w:rsidRPr="00A0467F">
        <w:rPr>
          <w:rFonts w:ascii="Times New Roman" w:hAnsi="Times New Roman" w:cs="Times New Roman"/>
          <w:sz w:val="28"/>
          <w:szCs w:val="28"/>
          <w:shd w:val="clear" w:color="auto" w:fill="FFFF00"/>
          <w:lang w:val="en-US"/>
        </w:rPr>
        <w:t xml:space="preserve"> </w:t>
      </w:r>
      <w:r w:rsidR="00A0467F" w:rsidRPr="00A0467F">
        <w:rPr>
          <w:rFonts w:ascii="Times New Roman" w:hAnsi="Times New Roman" w:cs="Times New Roman"/>
          <w:sz w:val="28"/>
          <w:szCs w:val="28"/>
          <w:shd w:val="clear" w:color="auto" w:fill="FFFFFF" w:themeFill="background1"/>
          <w:lang w:val="en-US"/>
        </w:rPr>
        <w:t>mental health surveys. JAMA Psychiatry. 2017</w:t>
      </w:r>
      <w:r w:rsidR="00376200">
        <w:rPr>
          <w:rFonts w:ascii="Times New Roman" w:hAnsi="Times New Roman" w:cs="Times New Roman"/>
          <w:sz w:val="28"/>
          <w:szCs w:val="28"/>
          <w:shd w:val="clear" w:color="auto" w:fill="FFFFFF" w:themeFill="background1"/>
        </w:rPr>
        <w:t>.</w:t>
      </w:r>
      <w:r w:rsidR="00A0467F" w:rsidRPr="00A0467F">
        <w:rPr>
          <w:rFonts w:ascii="Times New Roman" w:hAnsi="Times New Roman" w:cs="Times New Roman"/>
          <w:sz w:val="28"/>
          <w:szCs w:val="28"/>
          <w:shd w:val="clear" w:color="auto" w:fill="FFFFFF" w:themeFill="background1"/>
          <w:lang w:val="en-US"/>
        </w:rPr>
        <w:t xml:space="preserve"> p. 270</w:t>
      </w:r>
      <w:r w:rsidR="0042710F">
        <w:rPr>
          <w:rFonts w:ascii="Times New Roman" w:hAnsi="Times New Roman" w:cs="Times New Roman"/>
          <w:sz w:val="28"/>
          <w:szCs w:val="28"/>
          <w:shd w:val="clear" w:color="auto" w:fill="FFFFFF" w:themeFill="background1"/>
        </w:rPr>
        <w:t xml:space="preserve"> </w:t>
      </w:r>
      <w:r w:rsidR="00A0467F" w:rsidRPr="00A0467F">
        <w:rPr>
          <w:rFonts w:ascii="Times New Roman" w:hAnsi="Times New Roman" w:cs="Times New Roman"/>
          <w:sz w:val="28"/>
          <w:szCs w:val="28"/>
          <w:shd w:val="clear" w:color="auto" w:fill="FFFFFF" w:themeFill="background1"/>
          <w:lang w:val="en-US"/>
        </w:rPr>
        <w:t>–</w:t>
      </w:r>
      <w:r w:rsidR="0042710F">
        <w:rPr>
          <w:rFonts w:ascii="Times New Roman" w:hAnsi="Times New Roman" w:cs="Times New Roman"/>
          <w:sz w:val="28"/>
          <w:szCs w:val="28"/>
          <w:shd w:val="clear" w:color="auto" w:fill="FFFFFF" w:themeFill="background1"/>
        </w:rPr>
        <w:t xml:space="preserve"> </w:t>
      </w:r>
      <w:r w:rsidR="00A0467F" w:rsidRPr="00A0467F">
        <w:rPr>
          <w:rFonts w:ascii="Times New Roman" w:hAnsi="Times New Roman" w:cs="Times New Roman"/>
          <w:sz w:val="28"/>
          <w:szCs w:val="28"/>
          <w:shd w:val="clear" w:color="auto" w:fill="FFFFFF" w:themeFill="background1"/>
          <w:lang w:val="en-US"/>
        </w:rPr>
        <w:t>281.</w:t>
      </w:r>
      <w:r w:rsidR="00A0467F" w:rsidRPr="00A0467F">
        <w:rPr>
          <w:rFonts w:ascii="Times New Roman" w:hAnsi="Times New Roman" w:cs="Times New Roman"/>
          <w:sz w:val="28"/>
          <w:szCs w:val="28"/>
          <w:shd w:val="clear" w:color="auto" w:fill="FFFF00"/>
          <w:lang w:val="en-US"/>
        </w:rPr>
        <w:t xml:space="preserve"> </w:t>
      </w:r>
    </w:p>
    <w:p w14:paraId="027EF21D" w14:textId="77777777" w:rsidR="00336CD4" w:rsidRDefault="00336CD4" w:rsidP="00A0467F">
      <w:pPr>
        <w:spacing w:after="0" w:line="360" w:lineRule="auto"/>
        <w:ind w:firstLine="709"/>
        <w:jc w:val="both"/>
        <w:rPr>
          <w:rFonts w:ascii="Times New Roman" w:hAnsi="Times New Roman" w:cs="Times New Roman"/>
          <w:sz w:val="28"/>
          <w:szCs w:val="28"/>
        </w:rPr>
      </w:pPr>
    </w:p>
    <w:p w14:paraId="5B1AF662" w14:textId="77777777" w:rsidR="00336CD4" w:rsidRDefault="00336CD4" w:rsidP="00336CD4">
      <w:pPr>
        <w:spacing w:after="0" w:line="360" w:lineRule="auto"/>
        <w:jc w:val="center"/>
        <w:rPr>
          <w:rFonts w:ascii="Times New Roman" w:hAnsi="Times New Roman" w:cs="Times New Roman"/>
          <w:sz w:val="28"/>
          <w:szCs w:val="28"/>
        </w:rPr>
      </w:pPr>
    </w:p>
    <w:p w14:paraId="346B021E" w14:textId="77777777" w:rsidR="00547333" w:rsidRDefault="00547333" w:rsidP="00336CD4">
      <w:pPr>
        <w:spacing w:after="0" w:line="360" w:lineRule="auto"/>
        <w:jc w:val="center"/>
        <w:rPr>
          <w:rFonts w:ascii="Times New Roman" w:hAnsi="Times New Roman" w:cs="Times New Roman"/>
          <w:sz w:val="28"/>
          <w:szCs w:val="28"/>
        </w:rPr>
      </w:pPr>
    </w:p>
    <w:p w14:paraId="083D14B0" w14:textId="77777777" w:rsidR="00547333" w:rsidRDefault="00547333" w:rsidP="00336CD4">
      <w:pPr>
        <w:spacing w:after="0" w:line="360" w:lineRule="auto"/>
        <w:jc w:val="center"/>
        <w:rPr>
          <w:rFonts w:ascii="Times New Roman" w:hAnsi="Times New Roman" w:cs="Times New Roman"/>
          <w:sz w:val="28"/>
          <w:szCs w:val="28"/>
        </w:rPr>
      </w:pPr>
    </w:p>
    <w:p w14:paraId="2A4F6AF9" w14:textId="77777777" w:rsidR="00547333" w:rsidRDefault="00547333" w:rsidP="00336CD4">
      <w:pPr>
        <w:spacing w:after="0" w:line="360" w:lineRule="auto"/>
        <w:jc w:val="center"/>
        <w:rPr>
          <w:rFonts w:ascii="Times New Roman" w:hAnsi="Times New Roman" w:cs="Times New Roman"/>
          <w:sz w:val="28"/>
          <w:szCs w:val="28"/>
        </w:rPr>
      </w:pPr>
    </w:p>
    <w:p w14:paraId="43C78D6D" w14:textId="77777777" w:rsidR="00547333" w:rsidRDefault="00547333" w:rsidP="00336CD4">
      <w:pPr>
        <w:spacing w:after="0" w:line="360" w:lineRule="auto"/>
        <w:jc w:val="center"/>
        <w:rPr>
          <w:rFonts w:ascii="Times New Roman" w:hAnsi="Times New Roman" w:cs="Times New Roman"/>
          <w:sz w:val="28"/>
          <w:szCs w:val="28"/>
        </w:rPr>
      </w:pPr>
    </w:p>
    <w:p w14:paraId="59896690" w14:textId="77777777" w:rsidR="00547333" w:rsidRDefault="00547333" w:rsidP="00336CD4">
      <w:pPr>
        <w:spacing w:after="0" w:line="360" w:lineRule="auto"/>
        <w:jc w:val="center"/>
        <w:rPr>
          <w:rFonts w:ascii="Times New Roman" w:hAnsi="Times New Roman" w:cs="Times New Roman"/>
          <w:sz w:val="28"/>
          <w:szCs w:val="28"/>
        </w:rPr>
      </w:pPr>
    </w:p>
    <w:p w14:paraId="07308599" w14:textId="77777777" w:rsidR="00547333" w:rsidRDefault="00547333" w:rsidP="00336CD4">
      <w:pPr>
        <w:spacing w:after="0" w:line="360" w:lineRule="auto"/>
        <w:jc w:val="center"/>
        <w:rPr>
          <w:rFonts w:ascii="Times New Roman" w:hAnsi="Times New Roman" w:cs="Times New Roman"/>
          <w:sz w:val="28"/>
          <w:szCs w:val="28"/>
        </w:rPr>
      </w:pPr>
    </w:p>
    <w:p w14:paraId="6B81E58B" w14:textId="77777777" w:rsidR="00547333" w:rsidRDefault="00547333" w:rsidP="00336CD4">
      <w:pPr>
        <w:spacing w:after="0" w:line="360" w:lineRule="auto"/>
        <w:jc w:val="center"/>
        <w:rPr>
          <w:rFonts w:ascii="Times New Roman" w:hAnsi="Times New Roman" w:cs="Times New Roman"/>
          <w:sz w:val="28"/>
          <w:szCs w:val="28"/>
        </w:rPr>
      </w:pPr>
    </w:p>
    <w:p w14:paraId="714FF0B7" w14:textId="77777777" w:rsidR="00547333" w:rsidRDefault="00547333" w:rsidP="00336CD4">
      <w:pPr>
        <w:spacing w:after="0" w:line="360" w:lineRule="auto"/>
        <w:jc w:val="center"/>
        <w:rPr>
          <w:rFonts w:ascii="Times New Roman" w:hAnsi="Times New Roman" w:cs="Times New Roman"/>
          <w:sz w:val="28"/>
          <w:szCs w:val="28"/>
        </w:rPr>
      </w:pPr>
    </w:p>
    <w:p w14:paraId="22D299FD" w14:textId="77777777" w:rsidR="00547333" w:rsidRDefault="00547333" w:rsidP="00336CD4">
      <w:pPr>
        <w:spacing w:after="0" w:line="360" w:lineRule="auto"/>
        <w:jc w:val="center"/>
        <w:rPr>
          <w:rFonts w:ascii="Times New Roman" w:hAnsi="Times New Roman" w:cs="Times New Roman"/>
          <w:sz w:val="28"/>
          <w:szCs w:val="28"/>
        </w:rPr>
      </w:pPr>
    </w:p>
    <w:p w14:paraId="046A3BFB" w14:textId="77777777" w:rsidR="00547333" w:rsidRDefault="00547333" w:rsidP="00336CD4">
      <w:pPr>
        <w:spacing w:after="0" w:line="360" w:lineRule="auto"/>
        <w:jc w:val="center"/>
        <w:rPr>
          <w:rFonts w:ascii="Times New Roman" w:hAnsi="Times New Roman" w:cs="Times New Roman"/>
          <w:sz w:val="28"/>
          <w:szCs w:val="28"/>
        </w:rPr>
      </w:pPr>
    </w:p>
    <w:p w14:paraId="7A8BC114" w14:textId="77777777" w:rsidR="00547333" w:rsidRDefault="00547333" w:rsidP="00336CD4">
      <w:pPr>
        <w:spacing w:after="0" w:line="360" w:lineRule="auto"/>
        <w:jc w:val="center"/>
        <w:rPr>
          <w:rFonts w:ascii="Times New Roman" w:hAnsi="Times New Roman" w:cs="Times New Roman"/>
          <w:sz w:val="28"/>
          <w:szCs w:val="28"/>
        </w:rPr>
      </w:pPr>
    </w:p>
    <w:p w14:paraId="5E7B259C" w14:textId="77777777" w:rsidR="00547333" w:rsidRDefault="00547333" w:rsidP="00336CD4">
      <w:pPr>
        <w:spacing w:after="0" w:line="360" w:lineRule="auto"/>
        <w:jc w:val="center"/>
        <w:rPr>
          <w:rFonts w:ascii="Times New Roman" w:hAnsi="Times New Roman" w:cs="Times New Roman"/>
          <w:sz w:val="28"/>
          <w:szCs w:val="28"/>
        </w:rPr>
      </w:pPr>
    </w:p>
    <w:p w14:paraId="355EA990" w14:textId="77777777" w:rsidR="00547333" w:rsidRDefault="00547333" w:rsidP="00336CD4">
      <w:pPr>
        <w:spacing w:after="0" w:line="360" w:lineRule="auto"/>
        <w:jc w:val="center"/>
        <w:rPr>
          <w:rFonts w:ascii="Times New Roman" w:hAnsi="Times New Roman" w:cs="Times New Roman"/>
          <w:sz w:val="28"/>
          <w:szCs w:val="28"/>
        </w:rPr>
      </w:pPr>
    </w:p>
    <w:p w14:paraId="0B9BD5A1" w14:textId="77777777" w:rsidR="00547333" w:rsidRDefault="00547333" w:rsidP="00336CD4">
      <w:pPr>
        <w:spacing w:after="0" w:line="360" w:lineRule="auto"/>
        <w:jc w:val="center"/>
        <w:rPr>
          <w:rFonts w:ascii="Times New Roman" w:hAnsi="Times New Roman" w:cs="Times New Roman"/>
          <w:sz w:val="28"/>
          <w:szCs w:val="28"/>
        </w:rPr>
      </w:pPr>
    </w:p>
    <w:p w14:paraId="745F2C92" w14:textId="77777777" w:rsidR="00547333" w:rsidRDefault="00547333" w:rsidP="00336CD4">
      <w:pPr>
        <w:spacing w:after="0" w:line="360" w:lineRule="auto"/>
        <w:jc w:val="center"/>
        <w:rPr>
          <w:rFonts w:ascii="Times New Roman" w:hAnsi="Times New Roman" w:cs="Times New Roman"/>
          <w:sz w:val="28"/>
          <w:szCs w:val="28"/>
        </w:rPr>
      </w:pPr>
    </w:p>
    <w:p w14:paraId="023DC7E4" w14:textId="77777777" w:rsidR="00E24734" w:rsidRDefault="00E24734" w:rsidP="00336CD4">
      <w:pPr>
        <w:spacing w:after="0" w:line="360" w:lineRule="auto"/>
        <w:jc w:val="center"/>
        <w:rPr>
          <w:rFonts w:ascii="Times New Roman" w:hAnsi="Times New Roman" w:cs="Times New Roman"/>
          <w:sz w:val="28"/>
          <w:szCs w:val="28"/>
        </w:rPr>
      </w:pPr>
    </w:p>
    <w:p w14:paraId="172A2A35" w14:textId="77777777" w:rsidR="00E24734" w:rsidRDefault="00E24734" w:rsidP="00336CD4">
      <w:pPr>
        <w:spacing w:after="0" w:line="360" w:lineRule="auto"/>
        <w:jc w:val="center"/>
        <w:rPr>
          <w:rFonts w:ascii="Times New Roman" w:hAnsi="Times New Roman" w:cs="Times New Roman"/>
          <w:sz w:val="28"/>
          <w:szCs w:val="28"/>
        </w:rPr>
      </w:pPr>
    </w:p>
    <w:p w14:paraId="47A1E575" w14:textId="77777777" w:rsidR="00E24734" w:rsidRDefault="00E24734" w:rsidP="00336CD4">
      <w:pPr>
        <w:spacing w:after="0" w:line="360" w:lineRule="auto"/>
        <w:jc w:val="center"/>
        <w:rPr>
          <w:rFonts w:ascii="Times New Roman" w:hAnsi="Times New Roman" w:cs="Times New Roman"/>
          <w:sz w:val="28"/>
          <w:szCs w:val="28"/>
        </w:rPr>
      </w:pPr>
    </w:p>
    <w:p w14:paraId="28EC9ECF" w14:textId="77777777" w:rsidR="00E24734" w:rsidRDefault="00E24734" w:rsidP="00336CD4">
      <w:pPr>
        <w:spacing w:after="0" w:line="360" w:lineRule="auto"/>
        <w:jc w:val="center"/>
        <w:rPr>
          <w:rFonts w:ascii="Times New Roman" w:hAnsi="Times New Roman" w:cs="Times New Roman"/>
          <w:sz w:val="28"/>
          <w:szCs w:val="28"/>
        </w:rPr>
      </w:pPr>
    </w:p>
    <w:p w14:paraId="189534DB" w14:textId="77777777" w:rsidR="00E24734" w:rsidRDefault="00E24734" w:rsidP="00336CD4">
      <w:pPr>
        <w:spacing w:after="0" w:line="360" w:lineRule="auto"/>
        <w:jc w:val="center"/>
        <w:rPr>
          <w:rFonts w:ascii="Times New Roman" w:hAnsi="Times New Roman" w:cs="Times New Roman"/>
          <w:sz w:val="28"/>
          <w:szCs w:val="28"/>
        </w:rPr>
      </w:pPr>
    </w:p>
    <w:p w14:paraId="2F197E3E" w14:textId="77777777" w:rsidR="00547333" w:rsidRDefault="00547333" w:rsidP="00336CD4">
      <w:pPr>
        <w:spacing w:after="0" w:line="360" w:lineRule="auto"/>
        <w:jc w:val="center"/>
        <w:rPr>
          <w:rFonts w:ascii="Times New Roman" w:hAnsi="Times New Roman" w:cs="Times New Roman"/>
          <w:sz w:val="28"/>
          <w:szCs w:val="28"/>
        </w:rPr>
      </w:pPr>
    </w:p>
    <w:p w14:paraId="000CCB59" w14:textId="77777777" w:rsidR="009F0A05" w:rsidRPr="00606747" w:rsidRDefault="009F0A05" w:rsidP="00336CD4">
      <w:pPr>
        <w:spacing w:after="0" w:line="360" w:lineRule="auto"/>
        <w:jc w:val="center"/>
        <w:rPr>
          <w:rFonts w:ascii="Times New Roman" w:hAnsi="Times New Roman" w:cs="Times New Roman"/>
          <w:b/>
          <w:sz w:val="28"/>
          <w:szCs w:val="28"/>
        </w:rPr>
      </w:pPr>
      <w:r w:rsidRPr="00606747">
        <w:rPr>
          <w:rFonts w:ascii="Times New Roman" w:hAnsi="Times New Roman" w:cs="Times New Roman"/>
          <w:b/>
          <w:sz w:val="28"/>
          <w:szCs w:val="28"/>
        </w:rPr>
        <w:lastRenderedPageBreak/>
        <w:t>ДОДАТКИ</w:t>
      </w:r>
    </w:p>
    <w:p w14:paraId="05E1B900" w14:textId="77777777" w:rsidR="003552D6" w:rsidRPr="007C75D5" w:rsidRDefault="00606747" w:rsidP="003552D6">
      <w:pPr>
        <w:spacing w:after="0" w:line="360" w:lineRule="auto"/>
        <w:ind w:firstLine="7938"/>
        <w:jc w:val="both"/>
        <w:rPr>
          <w:rFonts w:ascii="Times New Roman" w:hAnsi="Times New Roman" w:cs="Times New Roman"/>
          <w:b/>
          <w:sz w:val="28"/>
          <w:szCs w:val="28"/>
        </w:rPr>
      </w:pPr>
      <w:r w:rsidRPr="007C75D5">
        <w:rPr>
          <w:rFonts w:ascii="Times New Roman" w:hAnsi="Times New Roman" w:cs="Times New Roman"/>
          <w:b/>
          <w:sz w:val="28"/>
          <w:szCs w:val="28"/>
        </w:rPr>
        <w:t>Додаток А</w:t>
      </w:r>
    </w:p>
    <w:p w14:paraId="3F82FA29" w14:textId="77777777" w:rsidR="00F7561B" w:rsidRDefault="00F7561B" w:rsidP="00F7561B">
      <w:pPr>
        <w:spacing w:after="0" w:line="240" w:lineRule="auto"/>
        <w:jc w:val="center"/>
        <w:outlineLvl w:val="0"/>
        <w:rPr>
          <w:rFonts w:ascii="Times New Roman" w:eastAsia="Times New Roman" w:hAnsi="Times New Roman" w:cs="Times New Roman"/>
          <w:b/>
          <w:bCs/>
          <w:color w:val="000000"/>
          <w:kern w:val="36"/>
          <w:sz w:val="28"/>
          <w:szCs w:val="28"/>
          <w:lang w:eastAsia="ru-RU"/>
        </w:rPr>
      </w:pPr>
      <w:r w:rsidRPr="00425A2A">
        <w:rPr>
          <w:rFonts w:ascii="Times New Roman" w:eastAsia="Times New Roman" w:hAnsi="Times New Roman" w:cs="Times New Roman"/>
          <w:b/>
          <w:bCs/>
          <w:color w:val="000000"/>
          <w:kern w:val="36"/>
          <w:sz w:val="28"/>
          <w:szCs w:val="28"/>
          <w:lang w:eastAsia="ru-RU"/>
        </w:rPr>
        <w:t xml:space="preserve">МЕТОДИКА ДІАГНОСТИКИ РІВНЯ </w:t>
      </w:r>
    </w:p>
    <w:p w14:paraId="1EC3D121" w14:textId="77777777" w:rsidR="00F7561B" w:rsidRDefault="00F7561B" w:rsidP="00F7561B">
      <w:pPr>
        <w:spacing w:after="0" w:line="240" w:lineRule="auto"/>
        <w:jc w:val="center"/>
        <w:outlineLvl w:val="0"/>
        <w:rPr>
          <w:rFonts w:ascii="Times New Roman" w:eastAsia="Times New Roman" w:hAnsi="Times New Roman" w:cs="Times New Roman"/>
          <w:b/>
          <w:bCs/>
          <w:color w:val="000000"/>
          <w:kern w:val="36"/>
          <w:sz w:val="28"/>
          <w:szCs w:val="28"/>
          <w:lang w:eastAsia="ru-RU"/>
        </w:rPr>
      </w:pPr>
      <w:r w:rsidRPr="00425A2A">
        <w:rPr>
          <w:rFonts w:ascii="Times New Roman" w:eastAsia="Times New Roman" w:hAnsi="Times New Roman" w:cs="Times New Roman"/>
          <w:b/>
          <w:bCs/>
          <w:color w:val="000000"/>
          <w:kern w:val="36"/>
          <w:sz w:val="28"/>
          <w:szCs w:val="28"/>
          <w:lang w:eastAsia="ru-RU"/>
        </w:rPr>
        <w:t>ЕМОЦІЙНОГО ВИГОРАННЯ В. В. БОЙКО</w:t>
      </w:r>
    </w:p>
    <w:p w14:paraId="593AA545" w14:textId="77777777" w:rsidR="005E461F" w:rsidRPr="00425A2A" w:rsidRDefault="005E461F" w:rsidP="00F7561B">
      <w:pPr>
        <w:spacing w:after="0" w:line="240" w:lineRule="auto"/>
        <w:jc w:val="center"/>
        <w:outlineLvl w:val="0"/>
        <w:rPr>
          <w:rFonts w:ascii="Times New Roman" w:eastAsia="Times New Roman" w:hAnsi="Times New Roman" w:cs="Times New Roman"/>
          <w:b/>
          <w:bCs/>
          <w:color w:val="000000"/>
          <w:kern w:val="36"/>
          <w:sz w:val="28"/>
          <w:szCs w:val="28"/>
          <w:lang w:eastAsia="ru-RU"/>
        </w:rPr>
      </w:pPr>
    </w:p>
    <w:p w14:paraId="39E3307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i/>
          <w:iCs/>
          <w:color w:val="373D3F"/>
          <w:sz w:val="28"/>
          <w:szCs w:val="28"/>
          <w:lang w:eastAsia="ru-RU"/>
        </w:rPr>
        <w:t>Інструкція. </w:t>
      </w:r>
      <w:r w:rsidRPr="00425A2A">
        <w:rPr>
          <w:rFonts w:ascii="Times New Roman" w:eastAsia="Times New Roman" w:hAnsi="Times New Roman" w:cs="Times New Roman"/>
          <w:color w:val="373D3F"/>
          <w:sz w:val="28"/>
          <w:szCs w:val="28"/>
          <w:lang w:eastAsia="ru-RU"/>
        </w:rPr>
        <w:t>Читайте судження і відповідайте «так» або «ні». Візьміть до уваги, що якщо у формулюваннях опитувальника йдеться про партнерів, то маються на увазі суб</w:t>
      </w:r>
      <w:r w:rsidR="001F79B6">
        <w:rPr>
          <w:rFonts w:ascii="Times New Roman" w:eastAsia="Times New Roman" w:hAnsi="Times New Roman" w:cs="Times New Roman"/>
          <w:color w:val="373D3F"/>
          <w:sz w:val="28"/>
          <w:szCs w:val="28"/>
          <w:lang w:eastAsia="ru-RU"/>
        </w:rPr>
        <w:t>’</w:t>
      </w:r>
      <w:r w:rsidRPr="00425A2A">
        <w:rPr>
          <w:rFonts w:ascii="Times New Roman" w:eastAsia="Times New Roman" w:hAnsi="Times New Roman" w:cs="Times New Roman"/>
          <w:color w:val="373D3F"/>
          <w:sz w:val="28"/>
          <w:szCs w:val="28"/>
          <w:lang w:eastAsia="ru-RU"/>
        </w:rPr>
        <w:t>єкти вашої професійної або навчальної діяльності - колеги, учні та інші люди, з якими ви щодня працюєте або вчитеся.</w:t>
      </w:r>
    </w:p>
    <w:p w14:paraId="5BC639DD"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 Організаційні недоліки на роботі постійно змушують нервувати, переживати, напружуватися.</w:t>
      </w:r>
    </w:p>
    <w:p w14:paraId="5EA6B2D1"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Сьогодні я задоволений своєю професією не менше, аніж на початку кар</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єри.</w:t>
      </w:r>
    </w:p>
    <w:p w14:paraId="3C26EC7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 Я помилився у виборі професії або профілю діяльності (займаю не своє місце).</w:t>
      </w:r>
    </w:p>
    <w:p w14:paraId="3C4A8AB1"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 Мене турбує те, що я став гірше працювати (менш продуктивно і якісно, повільніше).</w:t>
      </w:r>
    </w:p>
    <w:p w14:paraId="12B76CA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 Теплота взаємодії з партнерами дуже залежить від мого настрою - хорошого або поганого.</w:t>
      </w:r>
    </w:p>
    <w:p w14:paraId="21CF75D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 Від мене як професіонала мало залежить благополуччя партнерів.</w:t>
      </w:r>
    </w:p>
    <w:p w14:paraId="2EE9988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 Коли я приходжу з роботи додому, то деякий час (години 2-3) мені хочеться побути наодинці, щоб зі мною ніхто не спілкувався.</w:t>
      </w:r>
    </w:p>
    <w:p w14:paraId="528CFC1C"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8. Коли я відчуваю втому або напруга, то намагаюся скоріше вирішити проблеми партнера (згорнути взаємодія).</w:t>
      </w:r>
    </w:p>
    <w:p w14:paraId="05B09731"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9. Мені здається, що емоційно я не можу дати партнеру того, що вимагає професійний обов</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язок.</w:t>
      </w:r>
    </w:p>
    <w:p w14:paraId="62A4DE2F"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10. Моя робота притупляє емоції.</w:t>
      </w:r>
    </w:p>
    <w:p w14:paraId="69EC916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11. Я відверто втомився від людських проблем, з якими доводиться мати справу на роботі.</w:t>
      </w:r>
    </w:p>
    <w:p w14:paraId="3394196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12. Чи буває, я погано засинаю (сплю) через переживання, пов</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язаних з роботою.</w:t>
      </w:r>
    </w:p>
    <w:p w14:paraId="53A05D1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lastRenderedPageBreak/>
        <w:t>13. Взаємодія з партнерами вимагає від мене великої напруги.</w:t>
      </w:r>
    </w:p>
    <w:p w14:paraId="4A2003D0"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14. Робота з людьми приносить все менше задоволення.</w:t>
      </w:r>
    </w:p>
    <w:p w14:paraId="493F0ED7"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15. Я б змінив місце роботи, якби випала нагода.</w:t>
      </w:r>
    </w:p>
    <w:p w14:paraId="13292480"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16. Мене часто засмучує те, що я не можу належним чином надати партнерові професійну підтримку, послугу, допомогу.</w:t>
      </w:r>
    </w:p>
    <w:p w14:paraId="2C6A068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17. Мені завжди вдається запобігти впливу поганого настрою на ділові контакти.</w:t>
      </w:r>
    </w:p>
    <w:p w14:paraId="7A898CE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18. Мене дуже засмучує, якщо щось не ладиться у відносинах з діловим партнером.</w:t>
      </w:r>
    </w:p>
    <w:p w14:paraId="09EFAA01"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19. Я настільки втомлююся на роботі, що вдома намагаюся спілкуватися якнайменше.</w:t>
      </w:r>
    </w:p>
    <w:p w14:paraId="4A59967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20. Через брак часу, втоми або напруги часто приділяю увагу партнеру менше, ніж належить.</w:t>
      </w:r>
    </w:p>
    <w:p w14:paraId="69ED621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21. Іноді самі звичайні ситуації спілкування на роботі викликають роздратування.</w:t>
      </w:r>
    </w:p>
    <w:p w14:paraId="52D8DB8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22. Я спокійно сприймаю обґрунтовані претензії партнерів.</w:t>
      </w:r>
    </w:p>
    <w:p w14:paraId="646BB03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23. Спілкування з партнерами спонукало мене цуратися людей.</w:t>
      </w:r>
    </w:p>
    <w:p w14:paraId="125377A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24. При згадці про деяких колег по роботі або партнерів у мене псується настрій.</w:t>
      </w:r>
    </w:p>
    <w:p w14:paraId="27224DC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25. Конфлікти або розбіжності з колегами забирають багато сил і емоцій.</w:t>
      </w:r>
    </w:p>
    <w:p w14:paraId="6A0EE51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26. Мені все важче встановлювати або підтримувати контакти з діловими партнерами.</w:t>
      </w:r>
    </w:p>
    <w:p w14:paraId="5878AC94"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27. Обстановка на роботі мені здається дуже важкою, складною.</w:t>
      </w:r>
    </w:p>
    <w:p w14:paraId="28818D3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28. У мене часто виникають тривожні очікування, пов</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язані з роботою: щось має статися, як би не допустити помилки, чи зможу зробити все як треба, не скоротять чи і т.</w:t>
      </w:r>
      <w:r>
        <w:rPr>
          <w:rFonts w:ascii="Times New Roman" w:eastAsia="Times New Roman" w:hAnsi="Times New Roman" w:cs="Times New Roman"/>
          <w:color w:val="242424"/>
          <w:sz w:val="28"/>
          <w:szCs w:val="28"/>
          <w:lang w:eastAsia="ru-RU"/>
        </w:rPr>
        <w:t xml:space="preserve"> </w:t>
      </w:r>
      <w:r w:rsidRPr="00425A2A">
        <w:rPr>
          <w:rFonts w:ascii="Times New Roman" w:eastAsia="Times New Roman" w:hAnsi="Times New Roman" w:cs="Times New Roman"/>
          <w:color w:val="242424"/>
          <w:sz w:val="28"/>
          <w:szCs w:val="28"/>
          <w:lang w:eastAsia="ru-RU"/>
        </w:rPr>
        <w:t>п.</w:t>
      </w:r>
    </w:p>
    <w:p w14:paraId="0D12926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29. Якщо партнер мені неприємний, я намагаюся обмежити час спілкування з ним або приділяти йому менше уваги.</w:t>
      </w:r>
    </w:p>
    <w:p w14:paraId="1C88429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lastRenderedPageBreak/>
        <w:t>30. У спілкуванні на роботі я дотримуюся принципу: «не роби людям добра, не отримаєш зла».</w:t>
      </w:r>
    </w:p>
    <w:p w14:paraId="326EFF9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31. Я охоче розповідаю домашнім про свою роботу.</w:t>
      </w:r>
    </w:p>
    <w:p w14:paraId="674FCC7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32. Бувають дні, коли мій емоційний стан погано позначається на результатах роботи (менше роблю, знижується якість, трапляються конфлікти).</w:t>
      </w:r>
    </w:p>
    <w:p w14:paraId="7B64138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33. Часом я відчуваю, що треба виявити до партнера емоційну чуйність, але не можу.</w:t>
      </w:r>
    </w:p>
    <w:p w14:paraId="494DE627"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34. Я дуже переживаю за свою роботу.</w:t>
      </w:r>
    </w:p>
    <w:p w14:paraId="4C83445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35. Партнерам по роботі віддаєш уваги і турботи більше, ніж отримуєш від них вдячності.</w:t>
      </w:r>
    </w:p>
    <w:p w14:paraId="62E216E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36. При думки про роботу мені зазвичай стає не по собі: починає колоти в області серця, підвищується тиск, з</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являється головний біль.</w:t>
      </w:r>
    </w:p>
    <w:p w14:paraId="1695461B"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37. У мене хороші (цілком задовільні) відносини з безпосереднім керівником.</w:t>
      </w:r>
    </w:p>
    <w:p w14:paraId="77AF376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38. Я часто радію, бач</w:t>
      </w:r>
      <w:r>
        <w:rPr>
          <w:rFonts w:ascii="Times New Roman" w:eastAsia="Times New Roman" w:hAnsi="Times New Roman" w:cs="Times New Roman"/>
          <w:color w:val="242424"/>
          <w:sz w:val="28"/>
          <w:szCs w:val="28"/>
          <w:lang w:eastAsia="ru-RU"/>
        </w:rPr>
        <w:t>ит</w:t>
      </w:r>
      <w:r w:rsidRPr="00425A2A">
        <w:rPr>
          <w:rFonts w:ascii="Times New Roman" w:eastAsia="Times New Roman" w:hAnsi="Times New Roman" w:cs="Times New Roman"/>
          <w:color w:val="242424"/>
          <w:sz w:val="28"/>
          <w:szCs w:val="28"/>
          <w:lang w:eastAsia="ru-RU"/>
        </w:rPr>
        <w:t>и, що моя робота приносить користь людям.</w:t>
      </w:r>
    </w:p>
    <w:p w14:paraId="17ED29BC"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39. Останнім часом (чи як завжди) мене переслідують невдачі на роботі.</w:t>
      </w:r>
    </w:p>
    <w:p w14:paraId="0066D78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40. Деякі сторони (факти) моєї роботи викликають глибоке розчарування, валять в зневіру.</w:t>
      </w:r>
    </w:p>
    <w:p w14:paraId="0466514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41. Бувають дні, коли контакти з партнерами складаються гірше, ніж зазвичай.</w:t>
      </w:r>
    </w:p>
    <w:p w14:paraId="6448A300"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42. Останнім часом я часто помиляюся в оцінці ділових партнерів.</w:t>
      </w:r>
    </w:p>
    <w:p w14:paraId="51A2248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43. Втома від роботи призводить до того, що я намагаюся скоротити спілкування з друзями і знайомими.</w:t>
      </w:r>
    </w:p>
    <w:p w14:paraId="54604DD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44. Я зазвичай виявляю інтерес до особистості партнера крім того, що стосується справи.</w:t>
      </w:r>
    </w:p>
    <w:p w14:paraId="0D96580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45. Зазвичай я приходжу на роботу відпочив, зі свіжими силами, у гарному настрої.</w:t>
      </w:r>
    </w:p>
    <w:p w14:paraId="5BBB6C6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46. Я іноді ловлю себе на тому, що працюю з партнерами автоматично, без душі.</w:t>
      </w:r>
    </w:p>
    <w:p w14:paraId="403B0BF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lastRenderedPageBreak/>
        <w:t>47. По роботі зустрічаються настільки неприємні люди, що мимоволі бажаєш їм чогось поганого.</w:t>
      </w:r>
    </w:p>
    <w:p w14:paraId="34475E1F"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48. Після спілкування з неприємними партнерами у мене буває погіршення фізичного або психічного самопочуття.</w:t>
      </w:r>
    </w:p>
    <w:p w14:paraId="30F29F1C"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49. На роботі я відчуваю постійні фізичні і психологічні перевантаження.</w:t>
      </w:r>
    </w:p>
    <w:p w14:paraId="66CEB27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50. Успіхи в роботі надихають мене.</w:t>
      </w:r>
    </w:p>
    <w:p w14:paraId="22A1490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51. Ситуація на роботі, в якій я опинився, здається безвихідною (майже безвихідною).</w:t>
      </w:r>
    </w:p>
    <w:p w14:paraId="207BB4E4"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52. Я втратив спокій через роботу.</w:t>
      </w:r>
    </w:p>
    <w:p w14:paraId="44D7416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53. Протягом останнього року була скарга (були скарги) на мою адресу з боку партнера (партнерів).</w:t>
      </w:r>
    </w:p>
    <w:p w14:paraId="10F4FD90"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54. Мені вдається берегти нерви завдяки тому, що багато з того, що відбувається з партнерами я не приймаю близько до серця.</w:t>
      </w:r>
    </w:p>
    <w:p w14:paraId="21B03B6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55. Я часто з роботи прино</w:t>
      </w:r>
      <w:r>
        <w:rPr>
          <w:rFonts w:ascii="Times New Roman" w:eastAsia="Times New Roman" w:hAnsi="Times New Roman" w:cs="Times New Roman"/>
          <w:color w:val="242424"/>
          <w:sz w:val="28"/>
          <w:szCs w:val="28"/>
          <w:lang w:eastAsia="ru-RU"/>
        </w:rPr>
        <w:t>сю</w:t>
      </w:r>
      <w:r w:rsidRPr="00425A2A">
        <w:rPr>
          <w:rFonts w:ascii="Times New Roman" w:eastAsia="Times New Roman" w:hAnsi="Times New Roman" w:cs="Times New Roman"/>
          <w:color w:val="242424"/>
          <w:sz w:val="28"/>
          <w:szCs w:val="28"/>
          <w:lang w:eastAsia="ru-RU"/>
        </w:rPr>
        <w:t xml:space="preserve"> додому негативні емоції.</w:t>
      </w:r>
    </w:p>
    <w:p w14:paraId="00E4B4B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56. Я часто працюю через силу.</w:t>
      </w:r>
    </w:p>
    <w:p w14:paraId="60F4B9F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57. Раніше я був більш чуйним і уважним до партнерів, ніж тепер.</w:t>
      </w:r>
    </w:p>
    <w:p w14:paraId="278E7C57"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58. У роботі з людьми керуюся принципом: не гай нерви, бережи здоров</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w:t>
      </w:r>
    </w:p>
    <w:p w14:paraId="2044EB7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59. Іноді йду на роботу з важким почуттям: як все набридло, нікого б не бачити і не чути.</w:t>
      </w:r>
    </w:p>
    <w:p w14:paraId="0F0A60F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 xml:space="preserve">60. Після </w:t>
      </w:r>
      <w:r>
        <w:rPr>
          <w:rFonts w:ascii="Times New Roman" w:eastAsia="Times New Roman" w:hAnsi="Times New Roman" w:cs="Times New Roman"/>
          <w:color w:val="242424"/>
          <w:sz w:val="28"/>
          <w:szCs w:val="28"/>
          <w:lang w:eastAsia="ru-RU"/>
        </w:rPr>
        <w:t>напруженого</w:t>
      </w:r>
      <w:r w:rsidRPr="00425A2A">
        <w:rPr>
          <w:rFonts w:ascii="Times New Roman" w:eastAsia="Times New Roman" w:hAnsi="Times New Roman" w:cs="Times New Roman"/>
          <w:color w:val="242424"/>
          <w:sz w:val="28"/>
          <w:szCs w:val="28"/>
          <w:lang w:eastAsia="ru-RU"/>
        </w:rPr>
        <w:t xml:space="preserve"> робочого дня я відчуваю нездужання.</w:t>
      </w:r>
    </w:p>
    <w:p w14:paraId="1C35CB2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61. Контингент партнерів, з якими я працюю, дуже важкий.</w:t>
      </w:r>
    </w:p>
    <w:p w14:paraId="56C05E14"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62. Іноді мені здається, що результати моєї роботи не варті тих зусиль, які я витрачаю.</w:t>
      </w:r>
    </w:p>
    <w:p w14:paraId="2CE6123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63. Якби мені пощастило з роботою, я був би більш щасливий.</w:t>
      </w:r>
    </w:p>
    <w:p w14:paraId="11557F81"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64. Я в розпачі через те, що на роботі у мене серйозні проблеми.</w:t>
      </w:r>
    </w:p>
    <w:p w14:paraId="1809423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65. Іноді я роблю зі своїми партнерами так, як не хотів би, щоб чинили зі мною.</w:t>
      </w:r>
    </w:p>
    <w:p w14:paraId="363D32D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lastRenderedPageBreak/>
        <w:t>66. Я засуджую партнерів, які розраховують на особливу поблажливість, увагу.</w:t>
      </w:r>
    </w:p>
    <w:p w14:paraId="64D3F7D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67. Найчастіше після робочого дня у мене немає сил займатися домашніми справами.</w:t>
      </w:r>
    </w:p>
    <w:p w14:paraId="32D79A2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68. Зазвичай я кваплю час: скоріше б робочий день скінчився.</w:t>
      </w:r>
    </w:p>
    <w:p w14:paraId="1441494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69. Стани, прохання, потреби партнерів зазвичай мене щиро хвилюють.</w:t>
      </w:r>
    </w:p>
    <w:p w14:paraId="27A4AF04"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70. Працюючи з людьми, я зазвичай як би ставлю екран, що захищає від чужих страждань і негативних емоцій.</w:t>
      </w:r>
    </w:p>
    <w:p w14:paraId="73DAE2D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71. Робота з людьми (партнерами) дуже розчарувала мене.</w:t>
      </w:r>
    </w:p>
    <w:p w14:paraId="2F3D9A17"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72. Щоб відновити сили, я часто приймаю ліки.</w:t>
      </w:r>
    </w:p>
    <w:p w14:paraId="694D368D"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73. Як правило, мій робочий день проходить спокійно і легко.</w:t>
      </w:r>
    </w:p>
    <w:p w14:paraId="5232A307"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74. Мої вимоги до виконуваної роботи вище, ніж те, чого я досягаю в силу обставин.</w:t>
      </w:r>
    </w:p>
    <w:p w14:paraId="7BA51B4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75. Моя кар</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єра склалася невдало.</w:t>
      </w:r>
    </w:p>
    <w:p w14:paraId="08148DE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76. Я дуже нервую через все, що пов</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язано з роботою.</w:t>
      </w:r>
    </w:p>
    <w:p w14:paraId="1794640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77. Деяких зі своїх постійних партнерів я не хотів би бачити і чути.</w:t>
      </w:r>
    </w:p>
    <w:p w14:paraId="32CE5894"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78. Я схвалюю колег, які повністю присвячують себе людям (партнерам), забуваючи про власні інтереси.</w:t>
      </w:r>
    </w:p>
    <w:p w14:paraId="3128FF2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79. Моя втома на роботі зазвичай мало позначається (ніяк не позначається) на спілкуванні з домашніми та друзями.</w:t>
      </w:r>
    </w:p>
    <w:p w14:paraId="0CD16FC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80. Якщо надається випадок, я приділяю партнеру менше уваги, але так, щоб він цього не помітив.</w:t>
      </w:r>
    </w:p>
    <w:p w14:paraId="59B9313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81. Мене часто підводять нерви в спілкуванні з людьми на роботі.</w:t>
      </w:r>
    </w:p>
    <w:p w14:paraId="30A2706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82. До всього (майже до всього), що відбувається на роботі, я втратив інтерес, живе почуття.</w:t>
      </w:r>
    </w:p>
    <w:p w14:paraId="62BF4D0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83. Робота з людьми погано вплинула на мене як професіонала - розлютила, зробила нервовим, притупила емоції.</w:t>
      </w:r>
    </w:p>
    <w:p w14:paraId="5FFADA0F"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84. Робота з людьми явно підриває моє здоров</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я.</w:t>
      </w:r>
    </w:p>
    <w:p w14:paraId="358C6D75" w14:textId="77777777" w:rsidR="005E461F" w:rsidRDefault="005E461F" w:rsidP="00A04DDA">
      <w:pPr>
        <w:spacing w:after="0" w:line="360" w:lineRule="auto"/>
        <w:ind w:firstLine="851"/>
        <w:jc w:val="both"/>
        <w:rPr>
          <w:rFonts w:ascii="Times New Roman" w:eastAsia="Times New Roman" w:hAnsi="Times New Roman" w:cs="Times New Roman"/>
          <w:b/>
          <w:bCs/>
          <w:color w:val="373D3F"/>
          <w:sz w:val="28"/>
          <w:szCs w:val="28"/>
          <w:lang w:eastAsia="ru-RU"/>
        </w:rPr>
      </w:pPr>
    </w:p>
    <w:p w14:paraId="674FEC94" w14:textId="77777777" w:rsidR="005E461F" w:rsidRDefault="005E461F" w:rsidP="00A04DDA">
      <w:pPr>
        <w:spacing w:after="0" w:line="360" w:lineRule="auto"/>
        <w:ind w:firstLine="851"/>
        <w:jc w:val="both"/>
        <w:rPr>
          <w:rFonts w:ascii="Times New Roman" w:eastAsia="Times New Roman" w:hAnsi="Times New Roman" w:cs="Times New Roman"/>
          <w:b/>
          <w:bCs/>
          <w:color w:val="373D3F"/>
          <w:sz w:val="28"/>
          <w:szCs w:val="28"/>
          <w:lang w:eastAsia="ru-RU"/>
        </w:rPr>
      </w:pPr>
    </w:p>
    <w:p w14:paraId="0033EA1F"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b/>
          <w:bCs/>
          <w:color w:val="373D3F"/>
          <w:sz w:val="28"/>
          <w:szCs w:val="28"/>
          <w:lang w:eastAsia="ru-RU"/>
        </w:rPr>
        <w:lastRenderedPageBreak/>
        <w:t>Обробка даних</w:t>
      </w:r>
    </w:p>
    <w:p w14:paraId="62A9608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Кожен варіант відповіді попередньо оцінений компетентними суддями тих чи інших числом балів - зазначається в ключі поруч з номером судження в дужках. Це зроблено тому, що ознаки, включені в симптом, мають різне значення у визначенні його важкості. Максимальну оцінку в 10 балів отримав від суддів ознака, найбільш показовий для симптому.</w:t>
      </w:r>
    </w:p>
    <w:p w14:paraId="16E82C6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Відповідно до «ключем», здійснюються такі підрахунки:</w:t>
      </w:r>
    </w:p>
    <w:p w14:paraId="63FB3C3C"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 визначається сума балів роздільно для кожного з 12 симптомів (по чотири в кожній з трьох фаз) вигорання;</w:t>
      </w:r>
    </w:p>
    <w:p w14:paraId="3842B01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підраховується сума показників симптомів для кожної з трьох фаз формування вигорання;</w:t>
      </w:r>
    </w:p>
    <w:p w14:paraId="7169A06A"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 перебуває підсумковий показник синдрому емоційного вигорання - сума показників усіх 12 симптомів.</w:t>
      </w:r>
    </w:p>
    <w:p w14:paraId="7C3C08B3"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b/>
          <w:bCs/>
          <w:color w:val="373D3F"/>
          <w:sz w:val="28"/>
          <w:szCs w:val="28"/>
          <w:lang w:eastAsia="ru-RU"/>
        </w:rPr>
        <w:t>«Напруга»</w:t>
      </w:r>
    </w:p>
    <w:p w14:paraId="2626C785"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1. Переживання психотравмуючих обставин:</w:t>
      </w:r>
    </w:p>
    <w:p w14:paraId="38C102F9"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+ 1 (2), +13 (3), +25 (2), - 37 (3), +49 (10), +61 (5), - 73 (5).</w:t>
      </w:r>
    </w:p>
    <w:p w14:paraId="5F9BD32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Незадоволеність собою:</w:t>
      </w:r>
    </w:p>
    <w:p w14:paraId="77FFC6E5"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(3), +14 (2), +126 (2), - 38 (10), - 50 (5), +62 (5), +74 (3).</w:t>
      </w:r>
    </w:p>
    <w:p w14:paraId="2A7E2F9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 «Загнаність в клітку»:</w:t>
      </w:r>
    </w:p>
    <w:p w14:paraId="45F452A7"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+3 (10), +15 (5), +27 (2), +39 (2), +51 (5), +63 (1), - 75 (5).</w:t>
      </w:r>
    </w:p>
    <w:p w14:paraId="49139D3F"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4. Тривога і депресія:</w:t>
      </w:r>
    </w:p>
    <w:p w14:paraId="108445CB"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+4 (2), +16 (3), +28 (5), +40 (5), +52 (10), +64 (2), +76 (3).</w:t>
      </w:r>
    </w:p>
    <w:p w14:paraId="3D76304C"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b/>
          <w:bCs/>
          <w:color w:val="373D3F"/>
          <w:sz w:val="28"/>
          <w:szCs w:val="28"/>
          <w:lang w:eastAsia="ru-RU"/>
        </w:rPr>
        <w:t>«</w:t>
      </w:r>
      <w:r>
        <w:rPr>
          <w:rFonts w:ascii="Times New Roman" w:eastAsia="Times New Roman" w:hAnsi="Times New Roman" w:cs="Times New Roman"/>
          <w:b/>
          <w:bCs/>
          <w:color w:val="373D3F"/>
          <w:sz w:val="28"/>
          <w:szCs w:val="28"/>
          <w:lang w:eastAsia="ru-RU"/>
        </w:rPr>
        <w:t>Резистенція</w:t>
      </w:r>
      <w:r w:rsidRPr="00425A2A">
        <w:rPr>
          <w:rFonts w:ascii="Times New Roman" w:eastAsia="Times New Roman" w:hAnsi="Times New Roman" w:cs="Times New Roman"/>
          <w:b/>
          <w:bCs/>
          <w:color w:val="373D3F"/>
          <w:sz w:val="28"/>
          <w:szCs w:val="28"/>
          <w:lang w:eastAsia="ru-RU"/>
        </w:rPr>
        <w:t>»</w:t>
      </w:r>
    </w:p>
    <w:p w14:paraId="7A27AC3F"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1. Неадекватне виборче емоційне реагування:</w:t>
      </w:r>
    </w:p>
    <w:p w14:paraId="5F07E884"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+ 5 (5), - 17 (3), +29 (10), +41 (2), +53 (2), +65 (3), +77 (5).</w:t>
      </w:r>
    </w:p>
    <w:p w14:paraId="4D70051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2. Емоційно-моральна дезорієнтація:</w:t>
      </w:r>
    </w:p>
    <w:p w14:paraId="5D7F3358"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+ 6 (10), - 18 (3), +30 (3), +42 (5), +54 (2), +66 (2), - 78 (5).</w:t>
      </w:r>
    </w:p>
    <w:p w14:paraId="73E18C76"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3. Розширення сфери економії емоцій:</w:t>
      </w:r>
    </w:p>
    <w:p w14:paraId="2ED66E60"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+ 7 (2), +19 (10), - 31 (2), +43 (5), +55 (3), +67 (3), - 79 (5).</w:t>
      </w:r>
    </w:p>
    <w:p w14:paraId="735514BD"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4. Редукція професійних обов</w:t>
      </w:r>
      <w:r w:rsidR="001F79B6">
        <w:rPr>
          <w:rFonts w:ascii="Times New Roman" w:eastAsia="Times New Roman" w:hAnsi="Times New Roman" w:cs="Times New Roman"/>
          <w:color w:val="373D3F"/>
          <w:sz w:val="28"/>
          <w:szCs w:val="28"/>
          <w:lang w:eastAsia="ru-RU"/>
        </w:rPr>
        <w:t>’</w:t>
      </w:r>
      <w:r w:rsidRPr="00425A2A">
        <w:rPr>
          <w:rFonts w:ascii="Times New Roman" w:eastAsia="Times New Roman" w:hAnsi="Times New Roman" w:cs="Times New Roman"/>
          <w:color w:val="373D3F"/>
          <w:sz w:val="28"/>
          <w:szCs w:val="28"/>
          <w:lang w:eastAsia="ru-RU"/>
        </w:rPr>
        <w:t>язків:</w:t>
      </w:r>
    </w:p>
    <w:p w14:paraId="22099BE3"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lastRenderedPageBreak/>
        <w:t>+ 8 (5), +20 (5), +32 (2), - 44 (2), +56 (3), +68 (3), +80 (10).</w:t>
      </w:r>
    </w:p>
    <w:p w14:paraId="65AE057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b/>
          <w:bCs/>
          <w:color w:val="373D3F"/>
          <w:sz w:val="28"/>
          <w:szCs w:val="28"/>
          <w:lang w:eastAsia="ru-RU"/>
        </w:rPr>
        <w:t>«Виснаження»</w:t>
      </w:r>
    </w:p>
    <w:p w14:paraId="60139FCF"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1. Емоційний дефіцит:</w:t>
      </w:r>
    </w:p>
    <w:p w14:paraId="6BE6A748"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+ 9 (3), +21 (2), +33 (5), - 45 (5), +57 (3), - 69 (10), +81 (2).</w:t>
      </w:r>
    </w:p>
    <w:p w14:paraId="0AAC624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2. Емоційна відстороненість:</w:t>
      </w:r>
    </w:p>
    <w:p w14:paraId="12421D13"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+ 10 (2), +22 (3), - 34 (2), +46 (3), +58 (5), +70 (5), +82 (10).</w:t>
      </w:r>
    </w:p>
    <w:p w14:paraId="0D6223FE"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3. Особистісна відстороненість (деперсоналізація):</w:t>
      </w:r>
    </w:p>
    <w:p w14:paraId="090B82B2"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+ 11 (5), +23 (3), +35 (3), +47 (5), +59 (5), +72 (2), +83 (10).</w:t>
      </w:r>
    </w:p>
    <w:p w14:paraId="19A19BB7"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4. Психосоматичні і психовегетативні порушення:</w:t>
      </w:r>
    </w:p>
    <w:p w14:paraId="67DF8608"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+ 12 (3), +24 (2), +36 (5), +48 (3), +60 (2), +72 (10), +84 (5).</w:t>
      </w:r>
    </w:p>
    <w:p w14:paraId="0525D6D9"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b/>
          <w:bCs/>
          <w:color w:val="373D3F"/>
          <w:sz w:val="28"/>
          <w:szCs w:val="28"/>
          <w:lang w:eastAsia="ru-RU"/>
        </w:rPr>
        <w:t>інтерпретація результатів</w:t>
      </w:r>
    </w:p>
    <w:p w14:paraId="17AFF290"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Запропонована методика дає докладну картину синдрому «емоційного вигорання». Перш за все, треба звернути увагу на окремо взяті симптоми. Показник вираженості кожного симптому коливається в межах від 0 до 30 балів:</w:t>
      </w:r>
    </w:p>
    <w:p w14:paraId="53F94CD6"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 9 і менше балів - не склалося симптом;</w:t>
      </w:r>
    </w:p>
    <w:p w14:paraId="1E05955F"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10-15 балів - складаний симптом;</w:t>
      </w:r>
    </w:p>
    <w:p w14:paraId="57401901"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 16 і більше - сформований симптом.</w:t>
      </w:r>
    </w:p>
    <w:p w14:paraId="510C1DBE"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Симптоми з показником 20 і більше балів відносяться до домінуючих у фазі або в усьому синдром емоційного вигорання.</w:t>
      </w:r>
    </w:p>
    <w:p w14:paraId="58DDEED1"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Методика дозволяє побачити провідні симптоми вигоряння. Істотно важливо відзначити, до якої фазі формування стресу належать домінуючі симптоми і в якій фазі їх найбільше число.</w:t>
      </w:r>
    </w:p>
    <w:p w14:paraId="551FBE3D"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Подальший крок в інтерпретації результатів опитування - осмислення показників фаз розвитку стресу - «напруга», «резистенція», «виснаження». У кожній з них оцінка можлива в межах від 0 до 120 балів. Однак зіставлення балів, отриманих для фаз, неправомірно, бо не свідчить про їх відносної ролі або внесок у синдром. За кількісними показниками правомірно судити тільки про те, наскільки кожна фаза сформувалася, яка фаза сформувалася в більшій чи меншій мірі:</w:t>
      </w:r>
    </w:p>
    <w:p w14:paraId="3DD1FCBB"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lastRenderedPageBreak/>
        <w:t>1) 36 і менше балів - фаза не сформувалася;</w:t>
      </w:r>
    </w:p>
    <w:p w14:paraId="3BD97238"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37-60 балів - фаза в стадії формування;</w:t>
      </w:r>
    </w:p>
    <w:p w14:paraId="1FFF917B"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 61 і більше балів - сформована фаза.</w:t>
      </w:r>
    </w:p>
    <w:p w14:paraId="2A7CEBEF"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Оперуючи смисловим змістом і кількісними</w:t>
      </w:r>
    </w:p>
    <w:p w14:paraId="1573F7E8"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показниками, підрахованими для різних фаз формування синдрому «емоційного вигорання», можна дати досить об</w:t>
      </w:r>
      <w:r w:rsidR="001F79B6">
        <w:rPr>
          <w:rFonts w:ascii="Times New Roman" w:eastAsia="Times New Roman" w:hAnsi="Times New Roman" w:cs="Times New Roman"/>
          <w:color w:val="373D3F"/>
          <w:sz w:val="28"/>
          <w:szCs w:val="28"/>
          <w:lang w:eastAsia="ru-RU"/>
        </w:rPr>
        <w:t>’</w:t>
      </w:r>
      <w:r w:rsidRPr="00425A2A">
        <w:rPr>
          <w:rFonts w:ascii="Times New Roman" w:eastAsia="Times New Roman" w:hAnsi="Times New Roman" w:cs="Times New Roman"/>
          <w:color w:val="373D3F"/>
          <w:sz w:val="28"/>
          <w:szCs w:val="28"/>
          <w:lang w:eastAsia="ru-RU"/>
        </w:rPr>
        <w:t>ємну характеристику особистості і, що не менш важливо, намітити індивідуальні заходи профілактики та психокорекції.</w:t>
      </w:r>
    </w:p>
    <w:p w14:paraId="1CFA4F15" w14:textId="77777777" w:rsidR="00F7561B" w:rsidRPr="00425A2A" w:rsidRDefault="00F7561B" w:rsidP="00A04DDA">
      <w:pPr>
        <w:spacing w:after="0" w:line="360" w:lineRule="auto"/>
        <w:ind w:firstLine="851"/>
        <w:jc w:val="both"/>
        <w:rPr>
          <w:rFonts w:ascii="Times New Roman" w:eastAsia="Times New Roman" w:hAnsi="Times New Roman" w:cs="Times New Roman"/>
          <w:color w:val="373D3F"/>
          <w:sz w:val="28"/>
          <w:szCs w:val="28"/>
          <w:lang w:eastAsia="ru-RU"/>
        </w:rPr>
      </w:pPr>
      <w:r w:rsidRPr="00425A2A">
        <w:rPr>
          <w:rFonts w:ascii="Times New Roman" w:eastAsia="Times New Roman" w:hAnsi="Times New Roman" w:cs="Times New Roman"/>
          <w:color w:val="373D3F"/>
          <w:sz w:val="28"/>
          <w:szCs w:val="28"/>
          <w:lang w:eastAsia="ru-RU"/>
        </w:rPr>
        <w:t>Висвітлюються такі питання:</w:t>
      </w:r>
    </w:p>
    <w:p w14:paraId="49B89D43"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1) які симптоми домінують;</w:t>
      </w:r>
    </w:p>
    <w:p w14:paraId="4A75FBDD"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2) якими склалися і домінуючими симптомами супроводжується «виснаження»;</w:t>
      </w:r>
    </w:p>
    <w:p w14:paraId="2B4C3609"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3) можна пояснити чи «виснаження» (якщо воно виявлено) факторами професійної діяльності, що увійшли в симптоматику «вигорання», або суб</w:t>
      </w:r>
      <w:r w:rsidR="001F79B6">
        <w:rPr>
          <w:rFonts w:ascii="Times New Roman" w:eastAsia="Times New Roman" w:hAnsi="Times New Roman" w:cs="Times New Roman"/>
          <w:color w:val="242424"/>
          <w:sz w:val="28"/>
          <w:szCs w:val="28"/>
          <w:lang w:eastAsia="ru-RU"/>
        </w:rPr>
        <w:t>’</w:t>
      </w:r>
      <w:r w:rsidRPr="00425A2A">
        <w:rPr>
          <w:rFonts w:ascii="Times New Roman" w:eastAsia="Times New Roman" w:hAnsi="Times New Roman" w:cs="Times New Roman"/>
          <w:color w:val="242424"/>
          <w:sz w:val="28"/>
          <w:szCs w:val="28"/>
          <w:lang w:eastAsia="ru-RU"/>
        </w:rPr>
        <w:t>єктивними факторами;</w:t>
      </w:r>
    </w:p>
    <w:p w14:paraId="25C1CE90"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4) який симптом (які симптоми) найбільше обтяжують емоційний стан особистості;</w:t>
      </w:r>
    </w:p>
    <w:p w14:paraId="171E353E"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5) в яких напрямках треба впливати на виробничу обстановку, щоб знизити нервове напруження;</w:t>
      </w:r>
    </w:p>
    <w:p w14:paraId="7CED5792" w14:textId="77777777" w:rsidR="00F7561B" w:rsidRPr="00425A2A" w:rsidRDefault="00F7561B" w:rsidP="00A04DDA">
      <w:pPr>
        <w:spacing w:after="0" w:line="360" w:lineRule="auto"/>
        <w:ind w:firstLine="851"/>
        <w:jc w:val="both"/>
        <w:rPr>
          <w:rFonts w:ascii="Times New Roman" w:eastAsia="Times New Roman" w:hAnsi="Times New Roman" w:cs="Times New Roman"/>
          <w:color w:val="242424"/>
          <w:sz w:val="28"/>
          <w:szCs w:val="28"/>
          <w:lang w:eastAsia="ru-RU"/>
        </w:rPr>
      </w:pPr>
      <w:r w:rsidRPr="00425A2A">
        <w:rPr>
          <w:rFonts w:ascii="Times New Roman" w:eastAsia="Times New Roman" w:hAnsi="Times New Roman" w:cs="Times New Roman"/>
          <w:color w:val="242424"/>
          <w:sz w:val="28"/>
          <w:szCs w:val="28"/>
          <w:lang w:eastAsia="ru-RU"/>
        </w:rPr>
        <w:t>6) які ознаки і аспекти поведінки самої особистості підлягають корекції, щоб емоційне вигорання не завдавало шкоди їй, професійній діяльності і партнерам.</w:t>
      </w:r>
    </w:p>
    <w:p w14:paraId="38458A41" w14:textId="77777777" w:rsidR="003552D6" w:rsidRDefault="003552D6" w:rsidP="00682C36">
      <w:pPr>
        <w:spacing w:after="0" w:line="360" w:lineRule="auto"/>
        <w:ind w:firstLine="851"/>
        <w:jc w:val="both"/>
        <w:rPr>
          <w:rFonts w:ascii="Times New Roman" w:hAnsi="Times New Roman" w:cs="Times New Roman"/>
          <w:sz w:val="28"/>
          <w:szCs w:val="28"/>
        </w:rPr>
      </w:pPr>
    </w:p>
    <w:p w14:paraId="5ED5B029" w14:textId="77777777" w:rsidR="004738C2" w:rsidRDefault="004738C2" w:rsidP="00682C36">
      <w:pPr>
        <w:spacing w:after="0" w:line="360" w:lineRule="auto"/>
        <w:ind w:firstLine="851"/>
        <w:jc w:val="both"/>
        <w:rPr>
          <w:rFonts w:ascii="Times New Roman" w:hAnsi="Times New Roman" w:cs="Times New Roman"/>
          <w:sz w:val="28"/>
          <w:szCs w:val="28"/>
        </w:rPr>
      </w:pPr>
    </w:p>
    <w:p w14:paraId="46D3F8D9" w14:textId="77777777" w:rsidR="004738C2" w:rsidRDefault="004738C2" w:rsidP="00682C36">
      <w:pPr>
        <w:spacing w:after="0" w:line="360" w:lineRule="auto"/>
        <w:ind w:firstLine="851"/>
        <w:jc w:val="both"/>
        <w:rPr>
          <w:rFonts w:ascii="Times New Roman" w:hAnsi="Times New Roman" w:cs="Times New Roman"/>
          <w:sz w:val="28"/>
          <w:szCs w:val="28"/>
        </w:rPr>
      </w:pPr>
    </w:p>
    <w:p w14:paraId="4CFE8282" w14:textId="77777777" w:rsidR="004738C2" w:rsidRDefault="004738C2" w:rsidP="00682C36">
      <w:pPr>
        <w:spacing w:after="0" w:line="360" w:lineRule="auto"/>
        <w:ind w:firstLine="851"/>
        <w:jc w:val="both"/>
        <w:rPr>
          <w:rFonts w:ascii="Times New Roman" w:hAnsi="Times New Roman" w:cs="Times New Roman"/>
          <w:sz w:val="28"/>
          <w:szCs w:val="28"/>
        </w:rPr>
      </w:pPr>
    </w:p>
    <w:p w14:paraId="5AE1A1B9" w14:textId="77777777" w:rsidR="004738C2" w:rsidRDefault="004738C2" w:rsidP="00682C36">
      <w:pPr>
        <w:spacing w:after="0" w:line="360" w:lineRule="auto"/>
        <w:ind w:firstLine="851"/>
        <w:jc w:val="both"/>
        <w:rPr>
          <w:rFonts w:ascii="Times New Roman" w:hAnsi="Times New Roman" w:cs="Times New Roman"/>
          <w:sz w:val="28"/>
          <w:szCs w:val="28"/>
        </w:rPr>
      </w:pPr>
    </w:p>
    <w:p w14:paraId="1D0610A6" w14:textId="77777777" w:rsidR="004738C2" w:rsidRDefault="004738C2" w:rsidP="00682C36">
      <w:pPr>
        <w:spacing w:after="0" w:line="360" w:lineRule="auto"/>
        <w:ind w:firstLine="851"/>
        <w:jc w:val="both"/>
        <w:rPr>
          <w:rFonts w:ascii="Times New Roman" w:hAnsi="Times New Roman" w:cs="Times New Roman"/>
          <w:sz w:val="28"/>
          <w:szCs w:val="28"/>
        </w:rPr>
      </w:pPr>
    </w:p>
    <w:p w14:paraId="0CB96D00" w14:textId="77777777" w:rsidR="004738C2" w:rsidRDefault="004738C2" w:rsidP="00682C36">
      <w:pPr>
        <w:spacing w:after="0" w:line="360" w:lineRule="auto"/>
        <w:ind w:firstLine="851"/>
        <w:jc w:val="both"/>
        <w:rPr>
          <w:rFonts w:ascii="Times New Roman" w:hAnsi="Times New Roman" w:cs="Times New Roman"/>
          <w:sz w:val="28"/>
          <w:szCs w:val="28"/>
        </w:rPr>
      </w:pPr>
    </w:p>
    <w:p w14:paraId="4097516C" w14:textId="77777777" w:rsidR="004738C2" w:rsidRDefault="004738C2" w:rsidP="00682C36">
      <w:pPr>
        <w:spacing w:after="0" w:line="360" w:lineRule="auto"/>
        <w:ind w:firstLine="851"/>
        <w:jc w:val="both"/>
        <w:rPr>
          <w:rFonts w:ascii="Times New Roman" w:hAnsi="Times New Roman" w:cs="Times New Roman"/>
          <w:sz w:val="28"/>
          <w:szCs w:val="28"/>
        </w:rPr>
      </w:pPr>
    </w:p>
    <w:p w14:paraId="081B6D76" w14:textId="77777777" w:rsidR="003552D6" w:rsidRPr="007C75D5" w:rsidRDefault="003552D6" w:rsidP="003552D6">
      <w:pPr>
        <w:spacing w:after="0" w:line="360" w:lineRule="auto"/>
        <w:ind w:firstLine="7938"/>
        <w:jc w:val="both"/>
        <w:rPr>
          <w:rFonts w:ascii="Times New Roman" w:hAnsi="Times New Roman" w:cs="Times New Roman"/>
          <w:b/>
          <w:sz w:val="28"/>
          <w:szCs w:val="28"/>
        </w:rPr>
      </w:pPr>
      <w:r w:rsidRPr="007C75D5">
        <w:rPr>
          <w:rFonts w:ascii="Times New Roman" w:hAnsi="Times New Roman" w:cs="Times New Roman"/>
          <w:b/>
          <w:sz w:val="28"/>
          <w:szCs w:val="28"/>
        </w:rPr>
        <w:lastRenderedPageBreak/>
        <w:t xml:space="preserve">Додаток </w:t>
      </w:r>
      <w:r w:rsidR="004761E7" w:rsidRPr="007C75D5">
        <w:rPr>
          <w:rFonts w:ascii="Times New Roman" w:hAnsi="Times New Roman" w:cs="Times New Roman"/>
          <w:b/>
          <w:sz w:val="28"/>
          <w:szCs w:val="28"/>
        </w:rPr>
        <w:t>Б</w:t>
      </w:r>
    </w:p>
    <w:p w14:paraId="1F42F773" w14:textId="77777777" w:rsidR="009635F4" w:rsidRDefault="009635F4" w:rsidP="009635F4">
      <w:pPr>
        <w:spacing w:after="0" w:line="360" w:lineRule="auto"/>
        <w:jc w:val="center"/>
        <w:rPr>
          <w:rFonts w:ascii="Times New Roman" w:hAnsi="Times New Roman" w:cs="Times New Roman"/>
          <w:b/>
          <w:sz w:val="28"/>
          <w:szCs w:val="28"/>
        </w:rPr>
      </w:pPr>
      <w:r w:rsidRPr="009635F4">
        <w:rPr>
          <w:rFonts w:ascii="Times New Roman" w:hAnsi="Times New Roman" w:cs="Times New Roman"/>
          <w:b/>
          <w:sz w:val="28"/>
          <w:szCs w:val="28"/>
        </w:rPr>
        <w:t xml:space="preserve">МЕТОДИКА ДОСЛІДЖЕННЯ РІВНЯ </w:t>
      </w:r>
    </w:p>
    <w:p w14:paraId="671BB75D" w14:textId="77777777" w:rsidR="009635F4" w:rsidRDefault="009635F4" w:rsidP="009635F4">
      <w:pPr>
        <w:spacing w:after="0" w:line="360" w:lineRule="auto"/>
        <w:jc w:val="center"/>
        <w:rPr>
          <w:rFonts w:ascii="Times New Roman" w:hAnsi="Times New Roman" w:cs="Times New Roman"/>
          <w:b/>
          <w:sz w:val="28"/>
          <w:szCs w:val="28"/>
        </w:rPr>
      </w:pPr>
      <w:r w:rsidRPr="009635F4">
        <w:rPr>
          <w:rFonts w:ascii="Times New Roman" w:hAnsi="Times New Roman" w:cs="Times New Roman"/>
          <w:b/>
          <w:sz w:val="28"/>
          <w:szCs w:val="28"/>
        </w:rPr>
        <w:t>СУБ</w:t>
      </w:r>
      <w:r w:rsidR="001F79B6">
        <w:rPr>
          <w:rFonts w:ascii="Times New Roman" w:hAnsi="Times New Roman" w:cs="Times New Roman"/>
          <w:b/>
          <w:sz w:val="28"/>
          <w:szCs w:val="28"/>
        </w:rPr>
        <w:t>’</w:t>
      </w:r>
      <w:r w:rsidRPr="009635F4">
        <w:rPr>
          <w:rFonts w:ascii="Times New Roman" w:hAnsi="Times New Roman" w:cs="Times New Roman"/>
          <w:b/>
          <w:sz w:val="28"/>
          <w:szCs w:val="28"/>
        </w:rPr>
        <w:t xml:space="preserve">ЄКТИВНОГО КОНТРОЛЮ (РСК) ДЖ. РОТТЕРА </w:t>
      </w:r>
    </w:p>
    <w:p w14:paraId="2D565AA8" w14:textId="77777777" w:rsidR="0026253F" w:rsidRPr="009635F4" w:rsidRDefault="009635F4" w:rsidP="009635F4">
      <w:pPr>
        <w:spacing w:after="0" w:line="360" w:lineRule="auto"/>
        <w:jc w:val="center"/>
        <w:rPr>
          <w:rFonts w:ascii="Times New Roman" w:hAnsi="Times New Roman" w:cs="Times New Roman"/>
          <w:b/>
          <w:sz w:val="28"/>
          <w:szCs w:val="28"/>
        </w:rPr>
      </w:pPr>
      <w:r w:rsidRPr="009635F4">
        <w:rPr>
          <w:rFonts w:ascii="Times New Roman" w:hAnsi="Times New Roman" w:cs="Times New Roman"/>
          <w:b/>
          <w:sz w:val="28"/>
          <w:szCs w:val="28"/>
        </w:rPr>
        <w:t>(АДАПТАЦІЯ Є. БАЖИНА, С. ГОЛИНКІНОЇ, А. ЕТКІНДА)</w:t>
      </w:r>
      <w:r w:rsidRPr="009635F4">
        <w:rPr>
          <w:rFonts w:ascii="Times New Roman" w:hAnsi="Times New Roman" w:cs="Times New Roman"/>
          <w:b/>
          <w:sz w:val="28"/>
          <w:szCs w:val="28"/>
        </w:rPr>
        <w:cr/>
      </w:r>
    </w:p>
    <w:p w14:paraId="64E099C6" w14:textId="77777777" w:rsidR="003552D6" w:rsidRDefault="0026253F" w:rsidP="00682C36">
      <w:pPr>
        <w:spacing w:after="0" w:line="360" w:lineRule="auto"/>
        <w:ind w:firstLine="851"/>
        <w:jc w:val="both"/>
        <w:rPr>
          <w:rFonts w:ascii="Times New Roman" w:hAnsi="Times New Roman" w:cs="Times New Roman"/>
          <w:sz w:val="28"/>
          <w:szCs w:val="28"/>
        </w:rPr>
      </w:pPr>
      <w:r w:rsidRPr="0026253F">
        <w:rPr>
          <w:rFonts w:ascii="Times New Roman" w:hAnsi="Times New Roman" w:cs="Times New Roman"/>
          <w:sz w:val="28"/>
          <w:szCs w:val="28"/>
        </w:rPr>
        <w:t>Методика дозволяє оцінити сформований рівень суб</w:t>
      </w:r>
      <w:r w:rsidR="001F79B6">
        <w:rPr>
          <w:rFonts w:ascii="Times New Roman" w:hAnsi="Times New Roman" w:cs="Times New Roman"/>
          <w:sz w:val="28"/>
          <w:szCs w:val="28"/>
        </w:rPr>
        <w:t>’</w:t>
      </w:r>
      <w:r w:rsidRPr="0026253F">
        <w:rPr>
          <w:rFonts w:ascii="Times New Roman" w:hAnsi="Times New Roman" w:cs="Times New Roman"/>
          <w:sz w:val="28"/>
          <w:szCs w:val="28"/>
        </w:rPr>
        <w:t>єктивного контролю досліджуваного над різними життєвими ситуаціями. Методика містить 7 шкал у вигляді переліку з 44 тверджень. Досліджуваний послідовно читає твердження та висловлює своє ставлення до кожного пункту, використовуючи семибальну шкалу оцінок від -3 («повністю не згоден») до +3 («повністю згоден»). Бали заносяться в реєстраційний бланк. Дослідження може проводитися як індивідуально, так і в групі. В останньому випадку необхідно вжити заходів, що виключають вплив на відповіді інших учасників.</w:t>
      </w:r>
    </w:p>
    <w:p w14:paraId="17782A5B" w14:textId="77777777" w:rsidR="0026253F" w:rsidRPr="0026253F" w:rsidRDefault="0026253F" w:rsidP="00682C36">
      <w:pPr>
        <w:spacing w:after="0" w:line="360" w:lineRule="auto"/>
        <w:ind w:firstLine="851"/>
        <w:jc w:val="both"/>
        <w:rPr>
          <w:rFonts w:ascii="Times New Roman" w:hAnsi="Times New Roman" w:cs="Times New Roman"/>
          <w:sz w:val="28"/>
          <w:szCs w:val="28"/>
        </w:rPr>
      </w:pPr>
      <w:r w:rsidRPr="0026253F">
        <w:rPr>
          <w:rFonts w:ascii="Times New Roman" w:hAnsi="Times New Roman" w:cs="Times New Roman"/>
          <w:sz w:val="28"/>
          <w:szCs w:val="28"/>
        </w:rPr>
        <w:t>Інструкція: «Вам буде запропоновано 44 твердження. Уважно прочитайте кожне з них і зробіть позначку в реєстраційному бланку, в клітинці, з відповідним номером твердження. Виберіть варіант відповіді, який Вам найбільш підходить: -3 – не згоден повністю; -2 – не згоден частково; -1 – скоріше не згоден, ніж згоден; 0 – важко відповісти; +1 – скоріше згоден, ніж не згоден; +2 – згоден частково; +3 – згоден повністю. Відповідайте швидко, довго не замислюйтесь».</w:t>
      </w:r>
    </w:p>
    <w:p w14:paraId="77FDAE56" w14:textId="77777777" w:rsidR="00E12486" w:rsidRDefault="0026253F"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Реєстраційний бланк П.І.Б. ___________________</w:t>
      </w:r>
      <w:r w:rsidR="00E12486">
        <w:rPr>
          <w:rFonts w:ascii="Times New Roman" w:hAnsi="Times New Roman" w:cs="Times New Roman"/>
          <w:sz w:val="28"/>
          <w:szCs w:val="28"/>
        </w:rPr>
        <w:t>____</w:t>
      </w:r>
      <w:r w:rsidRPr="00E12486">
        <w:rPr>
          <w:rFonts w:ascii="Times New Roman" w:hAnsi="Times New Roman" w:cs="Times New Roman"/>
          <w:sz w:val="28"/>
          <w:szCs w:val="28"/>
        </w:rPr>
        <w:t xml:space="preserve">__ </w:t>
      </w:r>
    </w:p>
    <w:p w14:paraId="5A160BCE" w14:textId="77777777" w:rsidR="00E12486" w:rsidRDefault="00E12486" w:rsidP="00682C36">
      <w:pPr>
        <w:spacing w:after="0" w:line="360" w:lineRule="auto"/>
        <w:ind w:firstLine="851"/>
        <w:jc w:val="both"/>
        <w:rPr>
          <w:rFonts w:ascii="Times New Roman" w:hAnsi="Times New Roman" w:cs="Times New Roman"/>
          <w:sz w:val="28"/>
          <w:szCs w:val="28"/>
        </w:rPr>
      </w:pPr>
    </w:p>
    <w:tbl>
      <w:tblPr>
        <w:tblStyle w:val="aa"/>
        <w:tblW w:w="0" w:type="auto"/>
        <w:jc w:val="center"/>
        <w:tblLook w:val="04A0" w:firstRow="1" w:lastRow="0" w:firstColumn="1" w:lastColumn="0" w:noHBand="0" w:noVBand="1"/>
      </w:tblPr>
      <w:tblGrid>
        <w:gridCol w:w="962"/>
        <w:gridCol w:w="992"/>
        <w:gridCol w:w="992"/>
        <w:gridCol w:w="1347"/>
        <w:gridCol w:w="1224"/>
        <w:gridCol w:w="1347"/>
        <w:gridCol w:w="1240"/>
        <w:gridCol w:w="1240"/>
      </w:tblGrid>
      <w:tr w:rsidR="00E12486" w14:paraId="76D048D0" w14:textId="77777777" w:rsidTr="00E12486">
        <w:trPr>
          <w:jc w:val="center"/>
        </w:trPr>
        <w:tc>
          <w:tcPr>
            <w:tcW w:w="1223" w:type="dxa"/>
            <w:vMerge w:val="restart"/>
          </w:tcPr>
          <w:p w14:paraId="1ACFD3B3"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 твердження</w:t>
            </w:r>
            <w:r>
              <w:rPr>
                <w:rFonts w:ascii="Times New Roman" w:hAnsi="Times New Roman" w:cs="Times New Roman"/>
                <w:sz w:val="20"/>
                <w:szCs w:val="20"/>
              </w:rPr>
              <w:t xml:space="preserve"> від 1 до 44</w:t>
            </w:r>
          </w:p>
        </w:tc>
        <w:tc>
          <w:tcPr>
            <w:tcW w:w="1161" w:type="dxa"/>
          </w:tcPr>
          <w:p w14:paraId="31F94927"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Не згоден повністю</w:t>
            </w:r>
          </w:p>
        </w:tc>
        <w:tc>
          <w:tcPr>
            <w:tcW w:w="1159" w:type="dxa"/>
          </w:tcPr>
          <w:p w14:paraId="43782FD0"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Не згоден частково</w:t>
            </w:r>
          </w:p>
        </w:tc>
        <w:tc>
          <w:tcPr>
            <w:tcW w:w="1158" w:type="dxa"/>
          </w:tcPr>
          <w:p w14:paraId="74CF25D0"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Скоріше не згоден ніж згоден</w:t>
            </w:r>
          </w:p>
        </w:tc>
        <w:tc>
          <w:tcPr>
            <w:tcW w:w="1165" w:type="dxa"/>
          </w:tcPr>
          <w:p w14:paraId="49EA81F1"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Важко відповісти</w:t>
            </w:r>
          </w:p>
        </w:tc>
        <w:tc>
          <w:tcPr>
            <w:tcW w:w="1158" w:type="dxa"/>
          </w:tcPr>
          <w:p w14:paraId="4487CB40"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Скоріше згоден, ніж не згоден</w:t>
            </w:r>
          </w:p>
        </w:tc>
        <w:tc>
          <w:tcPr>
            <w:tcW w:w="1159" w:type="dxa"/>
          </w:tcPr>
          <w:p w14:paraId="288D21C8"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Згоден частково</w:t>
            </w:r>
          </w:p>
        </w:tc>
        <w:tc>
          <w:tcPr>
            <w:tcW w:w="1161" w:type="dxa"/>
          </w:tcPr>
          <w:p w14:paraId="4955ACBA"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Згоден повністю</w:t>
            </w:r>
          </w:p>
        </w:tc>
      </w:tr>
      <w:tr w:rsidR="00E12486" w14:paraId="0D77B6E5" w14:textId="77777777" w:rsidTr="00E12486">
        <w:trPr>
          <w:jc w:val="center"/>
        </w:trPr>
        <w:tc>
          <w:tcPr>
            <w:tcW w:w="1223" w:type="dxa"/>
            <w:vMerge/>
          </w:tcPr>
          <w:p w14:paraId="2F864D53" w14:textId="77777777" w:rsidR="00E12486" w:rsidRPr="00E12486" w:rsidRDefault="00E12486" w:rsidP="00682C36">
            <w:pPr>
              <w:ind w:firstLine="851"/>
              <w:jc w:val="center"/>
              <w:rPr>
                <w:rFonts w:ascii="Times New Roman" w:hAnsi="Times New Roman" w:cs="Times New Roman"/>
                <w:sz w:val="20"/>
                <w:szCs w:val="20"/>
              </w:rPr>
            </w:pPr>
          </w:p>
        </w:tc>
        <w:tc>
          <w:tcPr>
            <w:tcW w:w="1161" w:type="dxa"/>
            <w:vAlign w:val="center"/>
          </w:tcPr>
          <w:p w14:paraId="4E512312"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-3</w:t>
            </w:r>
          </w:p>
        </w:tc>
        <w:tc>
          <w:tcPr>
            <w:tcW w:w="1159" w:type="dxa"/>
            <w:vAlign w:val="center"/>
          </w:tcPr>
          <w:p w14:paraId="19BB530A"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-2</w:t>
            </w:r>
          </w:p>
        </w:tc>
        <w:tc>
          <w:tcPr>
            <w:tcW w:w="1158" w:type="dxa"/>
            <w:vAlign w:val="center"/>
          </w:tcPr>
          <w:p w14:paraId="426D76E2"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-1</w:t>
            </w:r>
          </w:p>
        </w:tc>
        <w:tc>
          <w:tcPr>
            <w:tcW w:w="1165" w:type="dxa"/>
            <w:vAlign w:val="center"/>
          </w:tcPr>
          <w:p w14:paraId="7C76842E"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0</w:t>
            </w:r>
          </w:p>
        </w:tc>
        <w:tc>
          <w:tcPr>
            <w:tcW w:w="1158" w:type="dxa"/>
            <w:vAlign w:val="center"/>
          </w:tcPr>
          <w:p w14:paraId="69B9CEDF"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1</w:t>
            </w:r>
          </w:p>
        </w:tc>
        <w:tc>
          <w:tcPr>
            <w:tcW w:w="1159" w:type="dxa"/>
            <w:vAlign w:val="center"/>
          </w:tcPr>
          <w:p w14:paraId="18422C16"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2</w:t>
            </w:r>
          </w:p>
        </w:tc>
        <w:tc>
          <w:tcPr>
            <w:tcW w:w="1161" w:type="dxa"/>
            <w:vAlign w:val="center"/>
          </w:tcPr>
          <w:p w14:paraId="3DA2111F" w14:textId="77777777" w:rsidR="00E12486" w:rsidRPr="00E12486" w:rsidRDefault="00E12486" w:rsidP="00682C36">
            <w:pPr>
              <w:ind w:firstLine="851"/>
              <w:jc w:val="center"/>
              <w:rPr>
                <w:rFonts w:ascii="Times New Roman" w:hAnsi="Times New Roman" w:cs="Times New Roman"/>
                <w:sz w:val="20"/>
                <w:szCs w:val="20"/>
              </w:rPr>
            </w:pPr>
            <w:r w:rsidRPr="00E12486">
              <w:rPr>
                <w:rFonts w:ascii="Times New Roman" w:hAnsi="Times New Roman" w:cs="Times New Roman"/>
                <w:sz w:val="20"/>
                <w:szCs w:val="20"/>
              </w:rPr>
              <w:t>3</w:t>
            </w:r>
          </w:p>
        </w:tc>
      </w:tr>
      <w:tr w:rsidR="00E12486" w14:paraId="4496723C" w14:textId="77777777" w:rsidTr="00E12486">
        <w:trPr>
          <w:jc w:val="center"/>
        </w:trPr>
        <w:tc>
          <w:tcPr>
            <w:tcW w:w="1223" w:type="dxa"/>
          </w:tcPr>
          <w:p w14:paraId="44B0207F" w14:textId="77777777" w:rsidR="00E12486" w:rsidRPr="00E12486" w:rsidRDefault="00E12486" w:rsidP="00682C36">
            <w:pPr>
              <w:ind w:firstLine="851"/>
              <w:jc w:val="both"/>
              <w:rPr>
                <w:rFonts w:ascii="Times New Roman" w:hAnsi="Times New Roman" w:cs="Times New Roman"/>
                <w:sz w:val="20"/>
                <w:szCs w:val="20"/>
              </w:rPr>
            </w:pPr>
          </w:p>
        </w:tc>
        <w:tc>
          <w:tcPr>
            <w:tcW w:w="1161" w:type="dxa"/>
          </w:tcPr>
          <w:p w14:paraId="33DB6F8B" w14:textId="77777777" w:rsidR="00E12486" w:rsidRPr="00E12486" w:rsidRDefault="00E12486" w:rsidP="00682C36">
            <w:pPr>
              <w:ind w:firstLine="851"/>
              <w:jc w:val="both"/>
              <w:rPr>
                <w:rFonts w:ascii="Times New Roman" w:hAnsi="Times New Roman" w:cs="Times New Roman"/>
                <w:sz w:val="20"/>
                <w:szCs w:val="20"/>
              </w:rPr>
            </w:pPr>
          </w:p>
        </w:tc>
        <w:tc>
          <w:tcPr>
            <w:tcW w:w="1159" w:type="dxa"/>
          </w:tcPr>
          <w:p w14:paraId="0453054F" w14:textId="77777777" w:rsidR="00E12486" w:rsidRPr="00E12486" w:rsidRDefault="00E12486" w:rsidP="00682C36">
            <w:pPr>
              <w:ind w:firstLine="851"/>
              <w:jc w:val="both"/>
              <w:rPr>
                <w:rFonts w:ascii="Times New Roman" w:hAnsi="Times New Roman" w:cs="Times New Roman"/>
                <w:sz w:val="20"/>
                <w:szCs w:val="20"/>
              </w:rPr>
            </w:pPr>
          </w:p>
        </w:tc>
        <w:tc>
          <w:tcPr>
            <w:tcW w:w="1158" w:type="dxa"/>
          </w:tcPr>
          <w:p w14:paraId="7FFF6B0E" w14:textId="77777777" w:rsidR="00E12486" w:rsidRPr="00E12486" w:rsidRDefault="00E12486" w:rsidP="00682C36">
            <w:pPr>
              <w:ind w:firstLine="851"/>
              <w:jc w:val="both"/>
              <w:rPr>
                <w:rFonts w:ascii="Times New Roman" w:hAnsi="Times New Roman" w:cs="Times New Roman"/>
                <w:sz w:val="20"/>
                <w:szCs w:val="20"/>
              </w:rPr>
            </w:pPr>
          </w:p>
        </w:tc>
        <w:tc>
          <w:tcPr>
            <w:tcW w:w="1165" w:type="dxa"/>
          </w:tcPr>
          <w:p w14:paraId="04BB039B" w14:textId="77777777" w:rsidR="00E12486" w:rsidRPr="00E12486" w:rsidRDefault="00E12486" w:rsidP="00682C36">
            <w:pPr>
              <w:ind w:firstLine="851"/>
              <w:jc w:val="both"/>
              <w:rPr>
                <w:rFonts w:ascii="Times New Roman" w:hAnsi="Times New Roman" w:cs="Times New Roman"/>
                <w:sz w:val="20"/>
                <w:szCs w:val="20"/>
              </w:rPr>
            </w:pPr>
          </w:p>
        </w:tc>
        <w:tc>
          <w:tcPr>
            <w:tcW w:w="1158" w:type="dxa"/>
          </w:tcPr>
          <w:p w14:paraId="15860D2E" w14:textId="77777777" w:rsidR="00E12486" w:rsidRPr="00E12486" w:rsidRDefault="00E12486" w:rsidP="00682C36">
            <w:pPr>
              <w:ind w:firstLine="851"/>
              <w:jc w:val="both"/>
              <w:rPr>
                <w:rFonts w:ascii="Times New Roman" w:hAnsi="Times New Roman" w:cs="Times New Roman"/>
                <w:sz w:val="20"/>
                <w:szCs w:val="20"/>
              </w:rPr>
            </w:pPr>
          </w:p>
        </w:tc>
        <w:tc>
          <w:tcPr>
            <w:tcW w:w="1159" w:type="dxa"/>
          </w:tcPr>
          <w:p w14:paraId="52B45635" w14:textId="77777777" w:rsidR="00E12486" w:rsidRPr="00E12486" w:rsidRDefault="00E12486" w:rsidP="00682C36">
            <w:pPr>
              <w:ind w:firstLine="851"/>
              <w:jc w:val="both"/>
              <w:rPr>
                <w:rFonts w:ascii="Times New Roman" w:hAnsi="Times New Roman" w:cs="Times New Roman"/>
                <w:sz w:val="20"/>
                <w:szCs w:val="20"/>
              </w:rPr>
            </w:pPr>
          </w:p>
        </w:tc>
        <w:tc>
          <w:tcPr>
            <w:tcW w:w="1161" w:type="dxa"/>
          </w:tcPr>
          <w:p w14:paraId="6B5C0771" w14:textId="77777777" w:rsidR="00E12486" w:rsidRPr="00E12486" w:rsidRDefault="00E12486" w:rsidP="00682C36">
            <w:pPr>
              <w:ind w:firstLine="851"/>
              <w:jc w:val="both"/>
              <w:rPr>
                <w:rFonts w:ascii="Times New Roman" w:hAnsi="Times New Roman" w:cs="Times New Roman"/>
                <w:sz w:val="20"/>
                <w:szCs w:val="20"/>
              </w:rPr>
            </w:pPr>
          </w:p>
        </w:tc>
      </w:tr>
    </w:tbl>
    <w:p w14:paraId="5AA94F1F" w14:textId="77777777" w:rsidR="00E12486" w:rsidRDefault="00E12486" w:rsidP="00682C36">
      <w:pPr>
        <w:spacing w:after="0" w:line="360" w:lineRule="auto"/>
        <w:ind w:firstLine="851"/>
        <w:jc w:val="both"/>
        <w:rPr>
          <w:rFonts w:ascii="Times New Roman" w:hAnsi="Times New Roman" w:cs="Times New Roman"/>
          <w:sz w:val="28"/>
          <w:szCs w:val="28"/>
        </w:rPr>
      </w:pPr>
    </w:p>
    <w:p w14:paraId="2C4D449C" w14:textId="77777777" w:rsidR="0026253F" w:rsidRPr="00E12486" w:rsidRDefault="0026253F"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Текст опитувальника</w:t>
      </w:r>
    </w:p>
    <w:p w14:paraId="2B4DE12D"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 xml:space="preserve">1. Просування по службі залежить більш за все від вдалого збігу обставин, ніж від здібностей і зусиль людини. </w:t>
      </w:r>
    </w:p>
    <w:p w14:paraId="65C44048"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lastRenderedPageBreak/>
        <w:t xml:space="preserve">2. Більшість розлучень відбувається через те, що люди не захотіли пристосуватися одна до одної. </w:t>
      </w:r>
    </w:p>
    <w:p w14:paraId="34E2E831"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 xml:space="preserve">3. Хвороба – справа випадку: якщо судилося захворіти, то нічого не вдієш. </w:t>
      </w:r>
    </w:p>
    <w:p w14:paraId="7FF27810"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 xml:space="preserve">4. Люди стають самотніми через те, що самі не виявляють інтересу та дружелюбності до оточуючих. </w:t>
      </w:r>
    </w:p>
    <w:p w14:paraId="13F4FCF8"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 xml:space="preserve">5. Здійснення моїх бажань часто залежить від везіння. </w:t>
      </w:r>
    </w:p>
    <w:p w14:paraId="38997303"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 xml:space="preserve">6. Даремно докладати зусиль для того, щоб завоювати симпатії інших людей. </w:t>
      </w:r>
    </w:p>
    <w:p w14:paraId="71DE076A" w14:textId="77777777" w:rsid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7. Зовнішні обставини – батьки й добробут – впливають на сімейне щастя не менше, ніж стосунки подружжя.</w:t>
      </w:r>
      <w:r>
        <w:rPr>
          <w:rFonts w:ascii="Times New Roman" w:hAnsi="Times New Roman" w:cs="Times New Roman"/>
          <w:sz w:val="28"/>
          <w:szCs w:val="28"/>
        </w:rPr>
        <w:t xml:space="preserve"> </w:t>
      </w:r>
    </w:p>
    <w:p w14:paraId="6DCF58BA"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8. Я відчуваю, що мало впливаю на те, що відбувається зі</w:t>
      </w:r>
      <w:r>
        <w:rPr>
          <w:rFonts w:ascii="Times New Roman" w:hAnsi="Times New Roman" w:cs="Times New Roman"/>
          <w:sz w:val="28"/>
          <w:szCs w:val="28"/>
        </w:rPr>
        <w:t xml:space="preserve"> </w:t>
      </w:r>
      <w:r w:rsidRPr="00E12486">
        <w:rPr>
          <w:rFonts w:ascii="Times New Roman" w:hAnsi="Times New Roman" w:cs="Times New Roman"/>
          <w:sz w:val="28"/>
          <w:szCs w:val="28"/>
        </w:rPr>
        <w:t>мною.</w:t>
      </w:r>
    </w:p>
    <w:p w14:paraId="468BD513"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9. Як правило, керівництво виявляється більш ефективним,</w:t>
      </w:r>
      <w:r>
        <w:rPr>
          <w:rFonts w:ascii="Times New Roman" w:hAnsi="Times New Roman" w:cs="Times New Roman"/>
          <w:sz w:val="28"/>
          <w:szCs w:val="28"/>
        </w:rPr>
        <w:t xml:space="preserve"> </w:t>
      </w:r>
      <w:r w:rsidRPr="00E12486">
        <w:rPr>
          <w:rFonts w:ascii="Times New Roman" w:hAnsi="Times New Roman" w:cs="Times New Roman"/>
          <w:sz w:val="28"/>
          <w:szCs w:val="28"/>
        </w:rPr>
        <w:t>коли повністю контролює дії підлеглих, а не покладається на їх</w:t>
      </w:r>
      <w:r>
        <w:rPr>
          <w:rFonts w:ascii="Times New Roman" w:hAnsi="Times New Roman" w:cs="Times New Roman"/>
          <w:sz w:val="28"/>
          <w:szCs w:val="28"/>
        </w:rPr>
        <w:t xml:space="preserve"> </w:t>
      </w:r>
      <w:r w:rsidRPr="00E12486">
        <w:rPr>
          <w:rFonts w:ascii="Times New Roman" w:hAnsi="Times New Roman" w:cs="Times New Roman"/>
          <w:sz w:val="28"/>
          <w:szCs w:val="28"/>
        </w:rPr>
        <w:t>самостійність.</w:t>
      </w:r>
    </w:p>
    <w:p w14:paraId="7D7A1D54"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10. Мої оцінки в школі частіше залежали від випадкових</w:t>
      </w:r>
      <w:r>
        <w:rPr>
          <w:rFonts w:ascii="Times New Roman" w:hAnsi="Times New Roman" w:cs="Times New Roman"/>
          <w:sz w:val="28"/>
          <w:szCs w:val="28"/>
        </w:rPr>
        <w:t xml:space="preserve"> </w:t>
      </w:r>
      <w:r w:rsidRPr="00E12486">
        <w:rPr>
          <w:rFonts w:ascii="Times New Roman" w:hAnsi="Times New Roman" w:cs="Times New Roman"/>
          <w:sz w:val="28"/>
          <w:szCs w:val="28"/>
        </w:rPr>
        <w:t>обставин (наприклад, від настрою вчителя), ніж від моїх власних</w:t>
      </w:r>
      <w:r>
        <w:rPr>
          <w:rFonts w:ascii="Times New Roman" w:hAnsi="Times New Roman" w:cs="Times New Roman"/>
          <w:sz w:val="28"/>
          <w:szCs w:val="28"/>
        </w:rPr>
        <w:t xml:space="preserve"> </w:t>
      </w:r>
      <w:r w:rsidRPr="00E12486">
        <w:rPr>
          <w:rFonts w:ascii="Times New Roman" w:hAnsi="Times New Roman" w:cs="Times New Roman"/>
          <w:sz w:val="28"/>
          <w:szCs w:val="28"/>
        </w:rPr>
        <w:t>зусиль.</w:t>
      </w:r>
    </w:p>
    <w:p w14:paraId="50C42124"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11. Коли я будую плани, то вірю, що зможу здійснити їх.</w:t>
      </w:r>
    </w:p>
    <w:p w14:paraId="0F384536"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12. Те, що багатьом здається удачею чи везінням, насправді є</w:t>
      </w:r>
      <w:r>
        <w:rPr>
          <w:rFonts w:ascii="Times New Roman" w:hAnsi="Times New Roman" w:cs="Times New Roman"/>
          <w:sz w:val="28"/>
          <w:szCs w:val="28"/>
        </w:rPr>
        <w:t xml:space="preserve"> </w:t>
      </w:r>
      <w:r w:rsidRPr="00E12486">
        <w:rPr>
          <w:rFonts w:ascii="Times New Roman" w:hAnsi="Times New Roman" w:cs="Times New Roman"/>
          <w:sz w:val="28"/>
          <w:szCs w:val="28"/>
        </w:rPr>
        <w:t>результатом довгих цілеспрямованих зусиль.</w:t>
      </w:r>
    </w:p>
    <w:p w14:paraId="7CC3E801"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13. Думаю, що правильний спосіб життя може більше</w:t>
      </w:r>
      <w:r>
        <w:rPr>
          <w:rFonts w:ascii="Times New Roman" w:hAnsi="Times New Roman" w:cs="Times New Roman"/>
          <w:sz w:val="28"/>
          <w:szCs w:val="28"/>
        </w:rPr>
        <w:t xml:space="preserve"> </w:t>
      </w:r>
      <w:r w:rsidRPr="00E12486">
        <w:rPr>
          <w:rFonts w:ascii="Times New Roman" w:hAnsi="Times New Roman" w:cs="Times New Roman"/>
          <w:sz w:val="28"/>
          <w:szCs w:val="28"/>
        </w:rPr>
        <w:t>допомогти здоров</w:t>
      </w:r>
      <w:r w:rsidR="001F79B6">
        <w:rPr>
          <w:rFonts w:ascii="Times New Roman" w:hAnsi="Times New Roman" w:cs="Times New Roman"/>
          <w:sz w:val="28"/>
          <w:szCs w:val="28"/>
        </w:rPr>
        <w:t>’</w:t>
      </w:r>
      <w:r w:rsidRPr="00E12486">
        <w:rPr>
          <w:rFonts w:ascii="Times New Roman" w:hAnsi="Times New Roman" w:cs="Times New Roman"/>
          <w:sz w:val="28"/>
          <w:szCs w:val="28"/>
        </w:rPr>
        <w:t>ю, ніж лікарі та ліки.</w:t>
      </w:r>
    </w:p>
    <w:p w14:paraId="02A861D5"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14. Якщо люди не підходять один одному, то як би вони не</w:t>
      </w:r>
      <w:r>
        <w:rPr>
          <w:rFonts w:ascii="Times New Roman" w:hAnsi="Times New Roman" w:cs="Times New Roman"/>
          <w:sz w:val="28"/>
          <w:szCs w:val="28"/>
        </w:rPr>
        <w:t xml:space="preserve"> </w:t>
      </w:r>
      <w:r w:rsidRPr="00E12486">
        <w:rPr>
          <w:rFonts w:ascii="Times New Roman" w:hAnsi="Times New Roman" w:cs="Times New Roman"/>
          <w:sz w:val="28"/>
          <w:szCs w:val="28"/>
        </w:rPr>
        <w:t>старалися налагодити сімейне життя, вони не зможуть.</w:t>
      </w:r>
    </w:p>
    <w:p w14:paraId="10BDD869"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15. Те хороше, що я роблю, зазвичай буває належним чином</w:t>
      </w:r>
      <w:r>
        <w:rPr>
          <w:rFonts w:ascii="Times New Roman" w:hAnsi="Times New Roman" w:cs="Times New Roman"/>
          <w:sz w:val="28"/>
          <w:szCs w:val="28"/>
        </w:rPr>
        <w:t xml:space="preserve"> </w:t>
      </w:r>
      <w:r w:rsidRPr="00E12486">
        <w:rPr>
          <w:rFonts w:ascii="Times New Roman" w:hAnsi="Times New Roman" w:cs="Times New Roman"/>
          <w:sz w:val="28"/>
          <w:szCs w:val="28"/>
        </w:rPr>
        <w:t>оцінено іншими.</w:t>
      </w:r>
    </w:p>
    <w:p w14:paraId="5E23F82E"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16. Діти виростають такими, якими їх виховують батьки.</w:t>
      </w:r>
    </w:p>
    <w:p w14:paraId="24F4EADC"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17. Успіх у моїх діях обумовлений моїми власними</w:t>
      </w:r>
      <w:r>
        <w:rPr>
          <w:rFonts w:ascii="Times New Roman" w:hAnsi="Times New Roman" w:cs="Times New Roman"/>
          <w:sz w:val="28"/>
          <w:szCs w:val="28"/>
        </w:rPr>
        <w:t xml:space="preserve"> </w:t>
      </w:r>
      <w:r w:rsidRPr="00E12486">
        <w:rPr>
          <w:rFonts w:ascii="Times New Roman" w:hAnsi="Times New Roman" w:cs="Times New Roman"/>
          <w:sz w:val="28"/>
          <w:szCs w:val="28"/>
        </w:rPr>
        <w:t>зусиллями.</w:t>
      </w:r>
    </w:p>
    <w:p w14:paraId="62E2ADD8"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18. Я намагаюсь не планувати далеко вперед, бо багато</w:t>
      </w:r>
      <w:r w:rsidR="00952F01">
        <w:rPr>
          <w:rFonts w:ascii="Times New Roman" w:hAnsi="Times New Roman" w:cs="Times New Roman"/>
          <w:sz w:val="28"/>
          <w:szCs w:val="28"/>
        </w:rPr>
        <w:t xml:space="preserve"> </w:t>
      </w:r>
      <w:r w:rsidRPr="00E12486">
        <w:rPr>
          <w:rFonts w:ascii="Times New Roman" w:hAnsi="Times New Roman" w:cs="Times New Roman"/>
          <w:sz w:val="28"/>
          <w:szCs w:val="28"/>
        </w:rPr>
        <w:t>залежить від того, як складуться обставини.</w:t>
      </w:r>
    </w:p>
    <w:p w14:paraId="2D3432F4"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lastRenderedPageBreak/>
        <w:t>19. Мої оцінки в школі більше залежали від моїх знань і</w:t>
      </w:r>
      <w:r w:rsidR="00952F01">
        <w:rPr>
          <w:rFonts w:ascii="Times New Roman" w:hAnsi="Times New Roman" w:cs="Times New Roman"/>
          <w:sz w:val="28"/>
          <w:szCs w:val="28"/>
        </w:rPr>
        <w:t xml:space="preserve"> </w:t>
      </w:r>
      <w:r w:rsidRPr="00E12486">
        <w:rPr>
          <w:rFonts w:ascii="Times New Roman" w:hAnsi="Times New Roman" w:cs="Times New Roman"/>
          <w:sz w:val="28"/>
          <w:szCs w:val="28"/>
        </w:rPr>
        <w:t>підготовленості.</w:t>
      </w:r>
    </w:p>
    <w:p w14:paraId="46937B4E"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20. У сімейних конфліктах я частіше відчуваю провину за</w:t>
      </w:r>
      <w:r w:rsidR="00952F01">
        <w:rPr>
          <w:rFonts w:ascii="Times New Roman" w:hAnsi="Times New Roman" w:cs="Times New Roman"/>
          <w:sz w:val="28"/>
          <w:szCs w:val="28"/>
        </w:rPr>
        <w:t xml:space="preserve"> </w:t>
      </w:r>
      <w:r w:rsidRPr="00E12486">
        <w:rPr>
          <w:rFonts w:ascii="Times New Roman" w:hAnsi="Times New Roman" w:cs="Times New Roman"/>
          <w:sz w:val="28"/>
          <w:szCs w:val="28"/>
        </w:rPr>
        <w:t>собою, ніж за протилежною стороною.</w:t>
      </w:r>
    </w:p>
    <w:p w14:paraId="22EE2FD0"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21. Життя більшості людей залежить від збігу обставин.</w:t>
      </w:r>
    </w:p>
    <w:p w14:paraId="26ACF530"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22. Я віддаю перевагу такому керівництву, при якому можна</w:t>
      </w:r>
      <w:r w:rsidR="00952F01">
        <w:rPr>
          <w:rFonts w:ascii="Times New Roman" w:hAnsi="Times New Roman" w:cs="Times New Roman"/>
          <w:sz w:val="28"/>
          <w:szCs w:val="28"/>
        </w:rPr>
        <w:t xml:space="preserve"> </w:t>
      </w:r>
      <w:r w:rsidRPr="00E12486">
        <w:rPr>
          <w:rFonts w:ascii="Times New Roman" w:hAnsi="Times New Roman" w:cs="Times New Roman"/>
          <w:sz w:val="28"/>
          <w:szCs w:val="28"/>
        </w:rPr>
        <w:t>самостійно визначати, що та як робити.</w:t>
      </w:r>
    </w:p>
    <w:p w14:paraId="5446F5DF" w14:textId="77777777" w:rsidR="00E12486"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23. Думаю, що мій спосіб життя жодною мірою не є</w:t>
      </w:r>
      <w:r w:rsidR="00952F01">
        <w:rPr>
          <w:rFonts w:ascii="Times New Roman" w:hAnsi="Times New Roman" w:cs="Times New Roman"/>
          <w:sz w:val="28"/>
          <w:szCs w:val="28"/>
        </w:rPr>
        <w:t xml:space="preserve"> </w:t>
      </w:r>
      <w:r w:rsidRPr="00E12486">
        <w:rPr>
          <w:rFonts w:ascii="Times New Roman" w:hAnsi="Times New Roman" w:cs="Times New Roman"/>
          <w:sz w:val="28"/>
          <w:szCs w:val="28"/>
        </w:rPr>
        <w:t>причиною моїх хвороб.</w:t>
      </w:r>
    </w:p>
    <w:p w14:paraId="41535822" w14:textId="77777777" w:rsidR="0026253F" w:rsidRPr="00E12486" w:rsidRDefault="00E12486" w:rsidP="00682C36">
      <w:pPr>
        <w:spacing w:after="0" w:line="360" w:lineRule="auto"/>
        <w:ind w:firstLine="851"/>
        <w:jc w:val="both"/>
        <w:rPr>
          <w:rFonts w:ascii="Times New Roman" w:hAnsi="Times New Roman" w:cs="Times New Roman"/>
          <w:sz w:val="28"/>
          <w:szCs w:val="28"/>
        </w:rPr>
      </w:pPr>
      <w:r w:rsidRPr="00E12486">
        <w:rPr>
          <w:rFonts w:ascii="Times New Roman" w:hAnsi="Times New Roman" w:cs="Times New Roman"/>
          <w:sz w:val="28"/>
          <w:szCs w:val="28"/>
        </w:rPr>
        <w:t>24. Як правило, невдалий збіг обставин заважає людям</w:t>
      </w:r>
      <w:r w:rsidR="00952F01">
        <w:rPr>
          <w:rFonts w:ascii="Times New Roman" w:hAnsi="Times New Roman" w:cs="Times New Roman"/>
          <w:sz w:val="28"/>
          <w:szCs w:val="28"/>
        </w:rPr>
        <w:t xml:space="preserve"> </w:t>
      </w:r>
      <w:r w:rsidRPr="00E12486">
        <w:rPr>
          <w:rFonts w:ascii="Times New Roman" w:hAnsi="Times New Roman" w:cs="Times New Roman"/>
          <w:sz w:val="28"/>
          <w:szCs w:val="28"/>
        </w:rPr>
        <w:t>домогтися успіху у своїй справі.</w:t>
      </w:r>
    </w:p>
    <w:p w14:paraId="3568EE50"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25. Врешті-решт за погане управління організацією</w:t>
      </w:r>
      <w:r>
        <w:rPr>
          <w:rFonts w:ascii="Times New Roman" w:hAnsi="Times New Roman" w:cs="Times New Roman"/>
          <w:sz w:val="28"/>
          <w:szCs w:val="28"/>
        </w:rPr>
        <w:t xml:space="preserve"> </w:t>
      </w:r>
      <w:r w:rsidRPr="00952F01">
        <w:rPr>
          <w:rFonts w:ascii="Times New Roman" w:hAnsi="Times New Roman" w:cs="Times New Roman"/>
          <w:sz w:val="28"/>
          <w:szCs w:val="28"/>
        </w:rPr>
        <w:t>відповідальні самі люди, які в ній працюють.</w:t>
      </w:r>
    </w:p>
    <w:p w14:paraId="158B445D"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26. Я часто відчуваю, що нічого не можу змінити в стосунках,</w:t>
      </w:r>
      <w:r>
        <w:rPr>
          <w:rFonts w:ascii="Times New Roman" w:hAnsi="Times New Roman" w:cs="Times New Roman"/>
          <w:sz w:val="28"/>
          <w:szCs w:val="28"/>
        </w:rPr>
        <w:t xml:space="preserve"> </w:t>
      </w:r>
      <w:r w:rsidRPr="00952F01">
        <w:rPr>
          <w:rFonts w:ascii="Times New Roman" w:hAnsi="Times New Roman" w:cs="Times New Roman"/>
          <w:sz w:val="28"/>
          <w:szCs w:val="28"/>
        </w:rPr>
        <w:t>що склалися в сім</w:t>
      </w:r>
      <w:r w:rsidR="001F79B6">
        <w:rPr>
          <w:rFonts w:ascii="Times New Roman" w:hAnsi="Times New Roman" w:cs="Times New Roman"/>
          <w:sz w:val="28"/>
          <w:szCs w:val="28"/>
        </w:rPr>
        <w:t>’</w:t>
      </w:r>
      <w:r w:rsidRPr="00952F01">
        <w:rPr>
          <w:rFonts w:ascii="Times New Roman" w:hAnsi="Times New Roman" w:cs="Times New Roman"/>
          <w:sz w:val="28"/>
          <w:szCs w:val="28"/>
        </w:rPr>
        <w:t>ї.</w:t>
      </w:r>
    </w:p>
    <w:p w14:paraId="1ACA5A56"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27. Якщо я захочу, то зможу привернути до себе майже будь</w:t>
      </w:r>
      <w:r>
        <w:rPr>
          <w:rFonts w:ascii="Times New Roman" w:hAnsi="Times New Roman" w:cs="Times New Roman"/>
          <w:sz w:val="28"/>
          <w:szCs w:val="28"/>
        </w:rPr>
        <w:t>-</w:t>
      </w:r>
      <w:r w:rsidRPr="00952F01">
        <w:rPr>
          <w:rFonts w:ascii="Times New Roman" w:hAnsi="Times New Roman" w:cs="Times New Roman"/>
          <w:sz w:val="28"/>
          <w:szCs w:val="28"/>
        </w:rPr>
        <w:t>кого.</w:t>
      </w:r>
    </w:p>
    <w:p w14:paraId="5FF851B5"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28. На підростаюче покоління впливає так багато різних</w:t>
      </w:r>
      <w:r>
        <w:rPr>
          <w:rFonts w:ascii="Times New Roman" w:hAnsi="Times New Roman" w:cs="Times New Roman"/>
          <w:sz w:val="28"/>
          <w:szCs w:val="28"/>
        </w:rPr>
        <w:t xml:space="preserve"> </w:t>
      </w:r>
      <w:r w:rsidRPr="00952F01">
        <w:rPr>
          <w:rFonts w:ascii="Times New Roman" w:hAnsi="Times New Roman" w:cs="Times New Roman"/>
          <w:sz w:val="28"/>
          <w:szCs w:val="28"/>
        </w:rPr>
        <w:t>обставин, що зусилля батьків щодо їх виховання часто виявляються</w:t>
      </w:r>
      <w:r>
        <w:rPr>
          <w:rFonts w:ascii="Times New Roman" w:hAnsi="Times New Roman" w:cs="Times New Roman"/>
          <w:sz w:val="28"/>
          <w:szCs w:val="28"/>
        </w:rPr>
        <w:t xml:space="preserve"> </w:t>
      </w:r>
      <w:r w:rsidRPr="00952F01">
        <w:rPr>
          <w:rFonts w:ascii="Times New Roman" w:hAnsi="Times New Roman" w:cs="Times New Roman"/>
          <w:sz w:val="28"/>
          <w:szCs w:val="28"/>
        </w:rPr>
        <w:t>марними.</w:t>
      </w:r>
    </w:p>
    <w:p w14:paraId="54637CFF"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29. Те, що зі мною трапляється, – це справа моїх власних рук.</w:t>
      </w:r>
    </w:p>
    <w:p w14:paraId="07BF203A"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30. Важко буває зрозуміти, чому керівники діють так, а не</w:t>
      </w:r>
      <w:r>
        <w:rPr>
          <w:rFonts w:ascii="Times New Roman" w:hAnsi="Times New Roman" w:cs="Times New Roman"/>
          <w:sz w:val="28"/>
          <w:szCs w:val="28"/>
        </w:rPr>
        <w:t xml:space="preserve"> </w:t>
      </w:r>
      <w:r w:rsidRPr="00952F01">
        <w:rPr>
          <w:rFonts w:ascii="Times New Roman" w:hAnsi="Times New Roman" w:cs="Times New Roman"/>
          <w:sz w:val="28"/>
          <w:szCs w:val="28"/>
        </w:rPr>
        <w:t>інакше.</w:t>
      </w:r>
    </w:p>
    <w:p w14:paraId="4A43FF87"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31. Людина, яка не змогла досягти успіху у своїй роботі,</w:t>
      </w:r>
      <w:r>
        <w:rPr>
          <w:rFonts w:ascii="Times New Roman" w:hAnsi="Times New Roman" w:cs="Times New Roman"/>
          <w:sz w:val="28"/>
          <w:szCs w:val="28"/>
        </w:rPr>
        <w:t xml:space="preserve"> </w:t>
      </w:r>
      <w:r w:rsidRPr="00952F01">
        <w:rPr>
          <w:rFonts w:ascii="Times New Roman" w:hAnsi="Times New Roman" w:cs="Times New Roman"/>
          <w:sz w:val="28"/>
          <w:szCs w:val="28"/>
        </w:rPr>
        <w:t>швидше за все, не доклала достатньо зусиль.</w:t>
      </w:r>
    </w:p>
    <w:p w14:paraId="2DAEA933"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32. Частіше я можу добитися від членів моєї сім</w:t>
      </w:r>
      <w:r w:rsidR="001F79B6">
        <w:rPr>
          <w:rFonts w:ascii="Times New Roman" w:hAnsi="Times New Roman" w:cs="Times New Roman"/>
          <w:sz w:val="28"/>
          <w:szCs w:val="28"/>
        </w:rPr>
        <w:t>’</w:t>
      </w:r>
      <w:r w:rsidRPr="00952F01">
        <w:rPr>
          <w:rFonts w:ascii="Times New Roman" w:hAnsi="Times New Roman" w:cs="Times New Roman"/>
          <w:sz w:val="28"/>
          <w:szCs w:val="28"/>
        </w:rPr>
        <w:t>ї того, чого</w:t>
      </w:r>
      <w:r>
        <w:rPr>
          <w:rFonts w:ascii="Times New Roman" w:hAnsi="Times New Roman" w:cs="Times New Roman"/>
          <w:sz w:val="28"/>
          <w:szCs w:val="28"/>
        </w:rPr>
        <w:t xml:space="preserve"> </w:t>
      </w:r>
      <w:r w:rsidRPr="00952F01">
        <w:rPr>
          <w:rFonts w:ascii="Times New Roman" w:hAnsi="Times New Roman" w:cs="Times New Roman"/>
          <w:sz w:val="28"/>
          <w:szCs w:val="28"/>
        </w:rPr>
        <w:t>хочу.</w:t>
      </w:r>
    </w:p>
    <w:p w14:paraId="209DC420"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33. У неприємностях і невдачах, які були в моєму житті,</w:t>
      </w:r>
      <w:r>
        <w:rPr>
          <w:rFonts w:ascii="Times New Roman" w:hAnsi="Times New Roman" w:cs="Times New Roman"/>
          <w:sz w:val="28"/>
          <w:szCs w:val="28"/>
        </w:rPr>
        <w:t xml:space="preserve"> </w:t>
      </w:r>
      <w:r w:rsidRPr="00952F01">
        <w:rPr>
          <w:rFonts w:ascii="Times New Roman" w:hAnsi="Times New Roman" w:cs="Times New Roman"/>
          <w:sz w:val="28"/>
          <w:szCs w:val="28"/>
        </w:rPr>
        <w:t>частіше були винні інші люди, ніж я сам (сама).</w:t>
      </w:r>
    </w:p>
    <w:p w14:paraId="5F79B4BF"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34. Дитину завжди можна вберегти від застуди, якщо за нею</w:t>
      </w:r>
      <w:r>
        <w:rPr>
          <w:rFonts w:ascii="Times New Roman" w:hAnsi="Times New Roman" w:cs="Times New Roman"/>
          <w:sz w:val="28"/>
          <w:szCs w:val="28"/>
        </w:rPr>
        <w:t xml:space="preserve"> </w:t>
      </w:r>
      <w:r w:rsidRPr="00952F01">
        <w:rPr>
          <w:rFonts w:ascii="Times New Roman" w:hAnsi="Times New Roman" w:cs="Times New Roman"/>
          <w:sz w:val="28"/>
          <w:szCs w:val="28"/>
        </w:rPr>
        <w:t>доглядати та правильно одягати.</w:t>
      </w:r>
    </w:p>
    <w:p w14:paraId="5B17FB45"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35. У складних обставинах я вважаю за краще почекати, поки</w:t>
      </w:r>
      <w:r>
        <w:rPr>
          <w:rFonts w:ascii="Times New Roman" w:hAnsi="Times New Roman" w:cs="Times New Roman"/>
          <w:sz w:val="28"/>
          <w:szCs w:val="28"/>
        </w:rPr>
        <w:t xml:space="preserve"> </w:t>
      </w:r>
      <w:r w:rsidRPr="00952F01">
        <w:rPr>
          <w:rFonts w:ascii="Times New Roman" w:hAnsi="Times New Roman" w:cs="Times New Roman"/>
          <w:sz w:val="28"/>
          <w:szCs w:val="28"/>
        </w:rPr>
        <w:t>проблеми виріш</w:t>
      </w:r>
      <w:r>
        <w:rPr>
          <w:rFonts w:ascii="Times New Roman" w:hAnsi="Times New Roman" w:cs="Times New Roman"/>
          <w:sz w:val="28"/>
          <w:szCs w:val="28"/>
        </w:rPr>
        <w:t>а</w:t>
      </w:r>
      <w:r w:rsidRPr="00952F01">
        <w:rPr>
          <w:rFonts w:ascii="Times New Roman" w:hAnsi="Times New Roman" w:cs="Times New Roman"/>
          <w:sz w:val="28"/>
          <w:szCs w:val="28"/>
        </w:rPr>
        <w:t>ться самі собою.</w:t>
      </w:r>
    </w:p>
    <w:p w14:paraId="420F77E2"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lastRenderedPageBreak/>
        <w:t>36. Успіх є результатом наполегливої роботи та мало</w:t>
      </w:r>
      <w:r>
        <w:rPr>
          <w:rFonts w:ascii="Times New Roman" w:hAnsi="Times New Roman" w:cs="Times New Roman"/>
          <w:sz w:val="28"/>
          <w:szCs w:val="28"/>
        </w:rPr>
        <w:t xml:space="preserve"> </w:t>
      </w:r>
      <w:r w:rsidRPr="00952F01">
        <w:rPr>
          <w:rFonts w:ascii="Times New Roman" w:hAnsi="Times New Roman" w:cs="Times New Roman"/>
          <w:sz w:val="28"/>
          <w:szCs w:val="28"/>
        </w:rPr>
        <w:t>залежить від випадку або везіння.</w:t>
      </w:r>
    </w:p>
    <w:p w14:paraId="6676EF91"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37. Я відчуваю, що від мене більше, ніж від інших, залежить</w:t>
      </w:r>
      <w:r>
        <w:rPr>
          <w:rFonts w:ascii="Times New Roman" w:hAnsi="Times New Roman" w:cs="Times New Roman"/>
          <w:sz w:val="28"/>
          <w:szCs w:val="28"/>
        </w:rPr>
        <w:t xml:space="preserve"> </w:t>
      </w:r>
      <w:r w:rsidRPr="00952F01">
        <w:rPr>
          <w:rFonts w:ascii="Times New Roman" w:hAnsi="Times New Roman" w:cs="Times New Roman"/>
          <w:sz w:val="28"/>
          <w:szCs w:val="28"/>
        </w:rPr>
        <w:t>щастя моєї сім</w:t>
      </w:r>
      <w:r w:rsidR="001F79B6">
        <w:rPr>
          <w:rFonts w:ascii="Times New Roman" w:hAnsi="Times New Roman" w:cs="Times New Roman"/>
          <w:sz w:val="28"/>
          <w:szCs w:val="28"/>
        </w:rPr>
        <w:t>’</w:t>
      </w:r>
      <w:r w:rsidRPr="00952F01">
        <w:rPr>
          <w:rFonts w:ascii="Times New Roman" w:hAnsi="Times New Roman" w:cs="Times New Roman"/>
          <w:sz w:val="28"/>
          <w:szCs w:val="28"/>
        </w:rPr>
        <w:t>ї.</w:t>
      </w:r>
    </w:p>
    <w:p w14:paraId="7BD17F0A"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38. Мені завжди було важко зрозуміти, чому я подобаюся</w:t>
      </w:r>
      <w:r>
        <w:rPr>
          <w:rFonts w:ascii="Times New Roman" w:hAnsi="Times New Roman" w:cs="Times New Roman"/>
          <w:sz w:val="28"/>
          <w:szCs w:val="28"/>
        </w:rPr>
        <w:t xml:space="preserve"> </w:t>
      </w:r>
      <w:r w:rsidRPr="00952F01">
        <w:rPr>
          <w:rFonts w:ascii="Times New Roman" w:hAnsi="Times New Roman" w:cs="Times New Roman"/>
          <w:sz w:val="28"/>
          <w:szCs w:val="28"/>
        </w:rPr>
        <w:t>одним людям і не подобаюся іншим.</w:t>
      </w:r>
    </w:p>
    <w:p w14:paraId="2F039C05"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39. Я завжди надаю перевагу прийняттю рішень і самостійним</w:t>
      </w:r>
      <w:r>
        <w:rPr>
          <w:rFonts w:ascii="Times New Roman" w:hAnsi="Times New Roman" w:cs="Times New Roman"/>
          <w:sz w:val="28"/>
          <w:szCs w:val="28"/>
        </w:rPr>
        <w:t xml:space="preserve"> </w:t>
      </w:r>
      <w:r w:rsidRPr="00952F01">
        <w:rPr>
          <w:rFonts w:ascii="Times New Roman" w:hAnsi="Times New Roman" w:cs="Times New Roman"/>
          <w:sz w:val="28"/>
          <w:szCs w:val="28"/>
        </w:rPr>
        <w:t>діям, а не сподіваюся на допомогу інших або на долю.</w:t>
      </w:r>
    </w:p>
    <w:p w14:paraId="3885292F"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40. На жаль, заслуги людини часто залишаються</w:t>
      </w:r>
      <w:r>
        <w:rPr>
          <w:rFonts w:ascii="Times New Roman" w:hAnsi="Times New Roman" w:cs="Times New Roman"/>
          <w:sz w:val="28"/>
          <w:szCs w:val="28"/>
        </w:rPr>
        <w:t xml:space="preserve"> </w:t>
      </w:r>
      <w:r w:rsidRPr="00952F01">
        <w:rPr>
          <w:rFonts w:ascii="Times New Roman" w:hAnsi="Times New Roman" w:cs="Times New Roman"/>
          <w:sz w:val="28"/>
          <w:szCs w:val="28"/>
        </w:rPr>
        <w:t>невизнаними, незважаючи на всі її намагання.</w:t>
      </w:r>
    </w:p>
    <w:p w14:paraId="6789C0D8" w14:textId="77777777" w:rsidR="0026253F"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41. У сімейному житті бувають такі ситуації, які неможливо</w:t>
      </w:r>
      <w:r>
        <w:rPr>
          <w:rFonts w:ascii="Times New Roman" w:hAnsi="Times New Roman" w:cs="Times New Roman"/>
          <w:sz w:val="28"/>
          <w:szCs w:val="28"/>
        </w:rPr>
        <w:t xml:space="preserve"> </w:t>
      </w:r>
      <w:r w:rsidRPr="00952F01">
        <w:rPr>
          <w:rFonts w:ascii="Times New Roman" w:hAnsi="Times New Roman" w:cs="Times New Roman"/>
          <w:sz w:val="28"/>
          <w:szCs w:val="28"/>
        </w:rPr>
        <w:t>вирішити навіть за великого бажання.</w:t>
      </w:r>
    </w:p>
    <w:p w14:paraId="2AB81754"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42. Здібні люди, які не зуміли реалізувати себе, свої здібності,</w:t>
      </w:r>
      <w:r>
        <w:rPr>
          <w:rFonts w:ascii="Times New Roman" w:hAnsi="Times New Roman" w:cs="Times New Roman"/>
          <w:sz w:val="28"/>
          <w:szCs w:val="28"/>
        </w:rPr>
        <w:t xml:space="preserve"> </w:t>
      </w:r>
      <w:r w:rsidRPr="00952F01">
        <w:rPr>
          <w:rFonts w:ascii="Times New Roman" w:hAnsi="Times New Roman" w:cs="Times New Roman"/>
          <w:sz w:val="28"/>
          <w:szCs w:val="28"/>
        </w:rPr>
        <w:t>повинні звинувачувати в цьому тільки самих себе.</w:t>
      </w:r>
    </w:p>
    <w:p w14:paraId="7363CAD4" w14:textId="77777777" w:rsidR="00952F01" w:rsidRP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43. Багато моїх успіхів можливі тільки завдяки допомозі</w:t>
      </w:r>
      <w:r>
        <w:rPr>
          <w:rFonts w:ascii="Times New Roman" w:hAnsi="Times New Roman" w:cs="Times New Roman"/>
          <w:sz w:val="28"/>
          <w:szCs w:val="28"/>
        </w:rPr>
        <w:t xml:space="preserve"> </w:t>
      </w:r>
      <w:r w:rsidRPr="00952F01">
        <w:rPr>
          <w:rFonts w:ascii="Times New Roman" w:hAnsi="Times New Roman" w:cs="Times New Roman"/>
          <w:sz w:val="28"/>
          <w:szCs w:val="28"/>
        </w:rPr>
        <w:t>інших людей.</w:t>
      </w:r>
    </w:p>
    <w:p w14:paraId="566914A2" w14:textId="77777777" w:rsidR="00952F01" w:rsidRPr="00952F01" w:rsidRDefault="00952F01" w:rsidP="00682C36">
      <w:pPr>
        <w:spacing w:after="0" w:line="360" w:lineRule="auto"/>
        <w:ind w:firstLine="851"/>
        <w:jc w:val="both"/>
        <w:rPr>
          <w:rFonts w:ascii="Times New Roman" w:hAnsi="Times New Roman" w:cs="Times New Roman"/>
          <w:sz w:val="4"/>
          <w:szCs w:val="4"/>
        </w:rPr>
      </w:pPr>
      <w:r w:rsidRPr="00952F01">
        <w:rPr>
          <w:rFonts w:ascii="Times New Roman" w:hAnsi="Times New Roman" w:cs="Times New Roman"/>
          <w:sz w:val="28"/>
          <w:szCs w:val="28"/>
        </w:rPr>
        <w:t>44. Більшість невдач у моєму житті були від невміння, від</w:t>
      </w:r>
      <w:r>
        <w:rPr>
          <w:rFonts w:ascii="Times New Roman" w:hAnsi="Times New Roman" w:cs="Times New Roman"/>
          <w:sz w:val="28"/>
          <w:szCs w:val="28"/>
        </w:rPr>
        <w:t xml:space="preserve"> </w:t>
      </w:r>
      <w:r w:rsidRPr="00952F01">
        <w:rPr>
          <w:rFonts w:ascii="Times New Roman" w:hAnsi="Times New Roman" w:cs="Times New Roman"/>
          <w:sz w:val="28"/>
          <w:szCs w:val="28"/>
        </w:rPr>
        <w:t>незнання або від лінощів і мало залежали від везіння чи невезіння.</w:t>
      </w:r>
      <w:r w:rsidRPr="00952F01">
        <w:rPr>
          <w:rFonts w:ascii="Times New Roman" w:hAnsi="Times New Roman" w:cs="Times New Roman"/>
          <w:sz w:val="28"/>
          <w:szCs w:val="28"/>
        </w:rPr>
        <w:cr/>
      </w:r>
    </w:p>
    <w:p w14:paraId="1849812B" w14:textId="77777777" w:rsidR="0026253F" w:rsidRDefault="00952F01" w:rsidP="005E461F">
      <w:pPr>
        <w:spacing w:after="0" w:line="360" w:lineRule="auto"/>
        <w:ind w:firstLine="1418"/>
        <w:jc w:val="both"/>
        <w:rPr>
          <w:rFonts w:ascii="Times New Roman" w:hAnsi="Times New Roman" w:cs="Times New Roman"/>
          <w:sz w:val="28"/>
          <w:szCs w:val="28"/>
        </w:rPr>
      </w:pPr>
      <w:r w:rsidRPr="00952F01">
        <w:rPr>
          <w:rFonts w:ascii="Times New Roman" w:hAnsi="Times New Roman" w:cs="Times New Roman"/>
          <w:noProof/>
          <w:sz w:val="28"/>
          <w:szCs w:val="28"/>
          <w:lang w:val="en-US"/>
        </w:rPr>
        <w:drawing>
          <wp:inline distT="0" distB="0" distL="0" distR="0" wp14:anchorId="4DDCBCF2" wp14:editId="28495E24">
            <wp:extent cx="4494800" cy="4028702"/>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26208" cy="4056853"/>
                    </a:xfrm>
                    <a:prstGeom prst="rect">
                      <a:avLst/>
                    </a:prstGeom>
                  </pic:spPr>
                </pic:pic>
              </a:graphicData>
            </a:graphic>
          </wp:inline>
        </w:drawing>
      </w:r>
    </w:p>
    <w:p w14:paraId="56ECFAD4" w14:textId="77777777" w:rsidR="0026253F"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i/>
          <w:sz w:val="28"/>
          <w:szCs w:val="28"/>
        </w:rPr>
        <w:lastRenderedPageBreak/>
        <w:t>Обробка та інтерпретація результатів.</w:t>
      </w:r>
      <w:r>
        <w:rPr>
          <w:rFonts w:ascii="Times New Roman" w:hAnsi="Times New Roman" w:cs="Times New Roman"/>
          <w:sz w:val="28"/>
          <w:szCs w:val="28"/>
        </w:rPr>
        <w:t xml:space="preserve"> </w:t>
      </w:r>
      <w:r w:rsidRPr="00952F01">
        <w:rPr>
          <w:rFonts w:ascii="Times New Roman" w:hAnsi="Times New Roman" w:cs="Times New Roman"/>
          <w:sz w:val="28"/>
          <w:szCs w:val="28"/>
        </w:rPr>
        <w:t>Обробка результатів проводиться шляхом підсумовування</w:t>
      </w:r>
      <w:r>
        <w:rPr>
          <w:rFonts w:ascii="Times New Roman" w:hAnsi="Times New Roman" w:cs="Times New Roman"/>
          <w:sz w:val="28"/>
          <w:szCs w:val="28"/>
        </w:rPr>
        <w:t xml:space="preserve"> </w:t>
      </w:r>
      <w:r w:rsidRPr="00952F01">
        <w:rPr>
          <w:rFonts w:ascii="Times New Roman" w:hAnsi="Times New Roman" w:cs="Times New Roman"/>
          <w:sz w:val="28"/>
          <w:szCs w:val="28"/>
        </w:rPr>
        <w:t>співпадаючих з «ключем» відповідей по стовпчиках (+) та</w:t>
      </w:r>
      <w:r>
        <w:rPr>
          <w:rFonts w:ascii="Times New Roman" w:hAnsi="Times New Roman" w:cs="Times New Roman"/>
          <w:sz w:val="28"/>
          <w:szCs w:val="28"/>
        </w:rPr>
        <w:t xml:space="preserve"> </w:t>
      </w:r>
      <w:r w:rsidRPr="00952F01">
        <w:rPr>
          <w:rFonts w:ascii="Times New Roman" w:hAnsi="Times New Roman" w:cs="Times New Roman"/>
          <w:sz w:val="28"/>
          <w:szCs w:val="28"/>
        </w:rPr>
        <w:t>відповідей зі зворотним знаком (-).</w:t>
      </w:r>
    </w:p>
    <w:p w14:paraId="5C5F774C" w14:textId="77777777" w:rsid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Отримані «сирі» бали за 7 шкалами переводяться в стени.</w:t>
      </w:r>
    </w:p>
    <w:p w14:paraId="5570881C" w14:textId="77777777" w:rsidR="00952F01" w:rsidRDefault="00952F01" w:rsidP="007C75D5">
      <w:pPr>
        <w:spacing w:after="0" w:line="360" w:lineRule="auto"/>
        <w:jc w:val="both"/>
        <w:rPr>
          <w:rFonts w:ascii="Times New Roman" w:hAnsi="Times New Roman" w:cs="Times New Roman"/>
          <w:sz w:val="28"/>
          <w:szCs w:val="28"/>
        </w:rPr>
      </w:pPr>
      <w:r w:rsidRPr="00952F01">
        <w:rPr>
          <w:rFonts w:ascii="Times New Roman" w:hAnsi="Times New Roman" w:cs="Times New Roman"/>
          <w:noProof/>
          <w:sz w:val="28"/>
          <w:szCs w:val="28"/>
          <w:lang w:val="en-US"/>
        </w:rPr>
        <w:drawing>
          <wp:inline distT="0" distB="0" distL="0" distR="0" wp14:anchorId="21AD56D5" wp14:editId="11E8F55C">
            <wp:extent cx="5939790" cy="3459480"/>
            <wp:effectExtent l="0" t="0" r="381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9790" cy="3459480"/>
                    </a:xfrm>
                    <a:prstGeom prst="rect">
                      <a:avLst/>
                    </a:prstGeom>
                  </pic:spPr>
                </pic:pic>
              </a:graphicData>
            </a:graphic>
          </wp:inline>
        </w:drawing>
      </w:r>
    </w:p>
    <w:p w14:paraId="59226A6B" w14:textId="77777777" w:rsid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sz w:val="28"/>
          <w:szCs w:val="28"/>
        </w:rPr>
        <w:t>Потім виконується побудова «профілю РСК» за 7 шкалами.</w:t>
      </w:r>
      <w:r>
        <w:rPr>
          <w:rFonts w:ascii="Times New Roman" w:hAnsi="Times New Roman" w:cs="Times New Roman"/>
          <w:sz w:val="28"/>
          <w:szCs w:val="28"/>
        </w:rPr>
        <w:t xml:space="preserve"> </w:t>
      </w:r>
      <w:r w:rsidRPr="00952F01">
        <w:rPr>
          <w:rFonts w:ascii="Times New Roman" w:hAnsi="Times New Roman" w:cs="Times New Roman"/>
          <w:sz w:val="28"/>
          <w:szCs w:val="28"/>
        </w:rPr>
        <w:t>Необхідно відкласти отримані 7 результатів (стени) на семи</w:t>
      </w:r>
      <w:r>
        <w:rPr>
          <w:rFonts w:ascii="Times New Roman" w:hAnsi="Times New Roman" w:cs="Times New Roman"/>
          <w:sz w:val="28"/>
          <w:szCs w:val="28"/>
        </w:rPr>
        <w:t xml:space="preserve"> </w:t>
      </w:r>
      <w:r w:rsidRPr="00952F01">
        <w:rPr>
          <w:rFonts w:ascii="Times New Roman" w:hAnsi="Times New Roman" w:cs="Times New Roman"/>
          <w:sz w:val="28"/>
          <w:szCs w:val="28"/>
        </w:rPr>
        <w:t>десятибальних шкалах (рис.</w:t>
      </w:r>
      <w:r>
        <w:rPr>
          <w:rFonts w:ascii="Times New Roman" w:hAnsi="Times New Roman" w:cs="Times New Roman"/>
          <w:sz w:val="28"/>
          <w:szCs w:val="28"/>
        </w:rPr>
        <w:t>).</w:t>
      </w:r>
    </w:p>
    <w:p w14:paraId="18597951" w14:textId="77777777" w:rsidR="00952F01" w:rsidRDefault="00952F01" w:rsidP="00682C36">
      <w:pPr>
        <w:spacing w:after="0" w:line="360" w:lineRule="auto"/>
        <w:ind w:firstLine="851"/>
        <w:jc w:val="both"/>
        <w:rPr>
          <w:rFonts w:ascii="Times New Roman" w:hAnsi="Times New Roman" w:cs="Times New Roman"/>
          <w:sz w:val="28"/>
          <w:szCs w:val="28"/>
        </w:rPr>
      </w:pPr>
      <w:r w:rsidRPr="00952F01">
        <w:rPr>
          <w:rFonts w:ascii="Times New Roman" w:hAnsi="Times New Roman" w:cs="Times New Roman"/>
          <w:noProof/>
          <w:sz w:val="28"/>
          <w:szCs w:val="28"/>
          <w:lang w:val="en-US"/>
        </w:rPr>
        <w:drawing>
          <wp:inline distT="0" distB="0" distL="0" distR="0" wp14:anchorId="311984F1" wp14:editId="3B0DE612">
            <wp:extent cx="5085979" cy="2613513"/>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096478" cy="2618908"/>
                    </a:xfrm>
                    <a:prstGeom prst="rect">
                      <a:avLst/>
                    </a:prstGeom>
                  </pic:spPr>
                </pic:pic>
              </a:graphicData>
            </a:graphic>
          </wp:inline>
        </w:drawing>
      </w:r>
    </w:p>
    <w:p w14:paraId="3B8FE83A" w14:textId="77777777" w:rsidR="0026253F" w:rsidRDefault="0026253F" w:rsidP="00682C36">
      <w:pPr>
        <w:spacing w:after="0" w:line="360" w:lineRule="auto"/>
        <w:ind w:firstLine="851"/>
        <w:jc w:val="both"/>
        <w:rPr>
          <w:rFonts w:ascii="Times New Roman" w:hAnsi="Times New Roman" w:cs="Times New Roman"/>
          <w:sz w:val="28"/>
          <w:szCs w:val="28"/>
        </w:rPr>
      </w:pPr>
    </w:p>
    <w:p w14:paraId="1ACCBDB5" w14:textId="77777777" w:rsidR="00952F01" w:rsidRDefault="00952F01"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Рис.       </w:t>
      </w:r>
      <w:r w:rsidRPr="00952F01">
        <w:rPr>
          <w:rFonts w:ascii="Times New Roman" w:hAnsi="Times New Roman" w:cs="Times New Roman"/>
          <w:sz w:val="28"/>
          <w:szCs w:val="28"/>
        </w:rPr>
        <w:t>«Чистий» бланк графіка для побудови профілю РСК</w:t>
      </w:r>
    </w:p>
    <w:p w14:paraId="3B968AEB" w14:textId="77777777" w:rsidR="0053637F" w:rsidRDefault="0053637F" w:rsidP="00682C36">
      <w:pPr>
        <w:spacing w:after="0" w:line="360" w:lineRule="auto"/>
        <w:ind w:firstLine="851"/>
        <w:jc w:val="both"/>
        <w:rPr>
          <w:rFonts w:ascii="Times New Roman" w:hAnsi="Times New Roman" w:cs="Times New Roman"/>
          <w:sz w:val="28"/>
          <w:szCs w:val="28"/>
        </w:rPr>
      </w:pPr>
    </w:p>
    <w:p w14:paraId="195C1BC3"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lastRenderedPageBreak/>
        <w:t>Проаналізуйте кількісно та якісно отримані показники РСК за</w:t>
      </w:r>
      <w:r>
        <w:rPr>
          <w:rFonts w:ascii="Times New Roman" w:hAnsi="Times New Roman" w:cs="Times New Roman"/>
          <w:sz w:val="28"/>
          <w:szCs w:val="28"/>
        </w:rPr>
        <w:t xml:space="preserve"> </w:t>
      </w:r>
      <w:r w:rsidRPr="0053637F">
        <w:rPr>
          <w:rFonts w:ascii="Times New Roman" w:hAnsi="Times New Roman" w:cs="Times New Roman"/>
          <w:sz w:val="28"/>
          <w:szCs w:val="28"/>
        </w:rPr>
        <w:t>7 шкалами, порівнюючи результати (отриманий «профіль») з</w:t>
      </w:r>
      <w:r>
        <w:rPr>
          <w:rFonts w:ascii="Times New Roman" w:hAnsi="Times New Roman" w:cs="Times New Roman"/>
          <w:sz w:val="28"/>
          <w:szCs w:val="28"/>
        </w:rPr>
        <w:t xml:space="preserve"> </w:t>
      </w:r>
      <w:r w:rsidRPr="0053637F">
        <w:rPr>
          <w:rFonts w:ascii="Times New Roman" w:hAnsi="Times New Roman" w:cs="Times New Roman"/>
          <w:sz w:val="28"/>
          <w:szCs w:val="28"/>
        </w:rPr>
        <w:t>нормою. Відхилення праворуч (&gt; 5,5 стенів) свідчить про</w:t>
      </w:r>
      <w:r>
        <w:rPr>
          <w:rFonts w:ascii="Times New Roman" w:hAnsi="Times New Roman" w:cs="Times New Roman"/>
          <w:sz w:val="28"/>
          <w:szCs w:val="28"/>
        </w:rPr>
        <w:t xml:space="preserve"> </w:t>
      </w:r>
      <w:r w:rsidRPr="0053637F">
        <w:rPr>
          <w:rFonts w:ascii="Times New Roman" w:hAnsi="Times New Roman" w:cs="Times New Roman"/>
          <w:sz w:val="28"/>
          <w:szCs w:val="28"/>
        </w:rPr>
        <w:t>інтернальний тип контролю (РСК) у відповідних ситуаціях.</w:t>
      </w:r>
      <w:r>
        <w:rPr>
          <w:rFonts w:ascii="Times New Roman" w:hAnsi="Times New Roman" w:cs="Times New Roman"/>
          <w:sz w:val="28"/>
          <w:szCs w:val="28"/>
        </w:rPr>
        <w:t xml:space="preserve"> </w:t>
      </w:r>
      <w:r w:rsidRPr="0053637F">
        <w:rPr>
          <w:rFonts w:ascii="Times New Roman" w:hAnsi="Times New Roman" w:cs="Times New Roman"/>
          <w:sz w:val="28"/>
          <w:szCs w:val="28"/>
        </w:rPr>
        <w:t>Відхилення ліворуч від норми (&lt; 5,5 стенів) свідчить про</w:t>
      </w:r>
      <w:r>
        <w:rPr>
          <w:rFonts w:ascii="Times New Roman" w:hAnsi="Times New Roman" w:cs="Times New Roman"/>
          <w:sz w:val="28"/>
          <w:szCs w:val="28"/>
        </w:rPr>
        <w:t xml:space="preserve"> </w:t>
      </w:r>
      <w:r w:rsidRPr="0053637F">
        <w:rPr>
          <w:rFonts w:ascii="Times New Roman" w:hAnsi="Times New Roman" w:cs="Times New Roman"/>
          <w:sz w:val="28"/>
          <w:szCs w:val="28"/>
        </w:rPr>
        <w:t>екстернальний тип РСК.</w:t>
      </w:r>
    </w:p>
    <w:p w14:paraId="7DA1B8C4"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загальної інтернальності (Ізаг.). Високий показник за</w:t>
      </w:r>
      <w:r>
        <w:rPr>
          <w:rFonts w:ascii="Times New Roman" w:hAnsi="Times New Roman" w:cs="Times New Roman"/>
          <w:sz w:val="28"/>
          <w:szCs w:val="28"/>
        </w:rPr>
        <w:t xml:space="preserve"> </w:t>
      </w:r>
      <w:r w:rsidRPr="0053637F">
        <w:rPr>
          <w:rFonts w:ascii="Times New Roman" w:hAnsi="Times New Roman" w:cs="Times New Roman"/>
          <w:sz w:val="28"/>
          <w:szCs w:val="28"/>
        </w:rPr>
        <w:t>цією шкалою відповідає інтернальності в різноманітних життєвих</w:t>
      </w:r>
      <w:r>
        <w:rPr>
          <w:rFonts w:ascii="Times New Roman" w:hAnsi="Times New Roman" w:cs="Times New Roman"/>
          <w:sz w:val="28"/>
          <w:szCs w:val="28"/>
        </w:rPr>
        <w:t xml:space="preserve"> </w:t>
      </w:r>
      <w:r w:rsidRPr="0053637F">
        <w:rPr>
          <w:rFonts w:ascii="Times New Roman" w:hAnsi="Times New Roman" w:cs="Times New Roman"/>
          <w:sz w:val="28"/>
          <w:szCs w:val="28"/>
        </w:rPr>
        <w:t>ситуаціях, тобто шкала Ізаг. – трансситуативна для осіб із високим</w:t>
      </w:r>
      <w:r>
        <w:rPr>
          <w:rFonts w:ascii="Times New Roman" w:hAnsi="Times New Roman" w:cs="Times New Roman"/>
          <w:sz w:val="28"/>
          <w:szCs w:val="28"/>
        </w:rPr>
        <w:t xml:space="preserve"> </w:t>
      </w:r>
      <w:r w:rsidRPr="0053637F">
        <w:rPr>
          <w:rFonts w:ascii="Times New Roman" w:hAnsi="Times New Roman" w:cs="Times New Roman"/>
          <w:sz w:val="28"/>
          <w:szCs w:val="28"/>
        </w:rPr>
        <w:t>рівнем суб</w:t>
      </w:r>
      <w:r w:rsidR="001F79B6">
        <w:rPr>
          <w:rFonts w:ascii="Times New Roman" w:hAnsi="Times New Roman" w:cs="Times New Roman"/>
          <w:sz w:val="28"/>
          <w:szCs w:val="28"/>
        </w:rPr>
        <w:t>’</w:t>
      </w:r>
      <w:r w:rsidRPr="0053637F">
        <w:rPr>
          <w:rFonts w:ascii="Times New Roman" w:hAnsi="Times New Roman" w:cs="Times New Roman"/>
          <w:sz w:val="28"/>
          <w:szCs w:val="28"/>
        </w:rPr>
        <w:t>єктивного контролю; такі люди вважають, що більшість</w:t>
      </w:r>
      <w:r>
        <w:rPr>
          <w:rFonts w:ascii="Times New Roman" w:hAnsi="Times New Roman" w:cs="Times New Roman"/>
          <w:sz w:val="28"/>
          <w:szCs w:val="28"/>
        </w:rPr>
        <w:t xml:space="preserve"> </w:t>
      </w:r>
      <w:r w:rsidRPr="0053637F">
        <w:rPr>
          <w:rFonts w:ascii="Times New Roman" w:hAnsi="Times New Roman" w:cs="Times New Roman"/>
          <w:sz w:val="28"/>
          <w:szCs w:val="28"/>
        </w:rPr>
        <w:t>важливих подій у їх житті були результатом їх власних дій. Вони</w:t>
      </w:r>
      <w:r>
        <w:rPr>
          <w:rFonts w:ascii="Times New Roman" w:hAnsi="Times New Roman" w:cs="Times New Roman"/>
          <w:sz w:val="28"/>
          <w:szCs w:val="28"/>
        </w:rPr>
        <w:t xml:space="preserve"> </w:t>
      </w:r>
      <w:r w:rsidRPr="0053637F">
        <w:rPr>
          <w:rFonts w:ascii="Times New Roman" w:hAnsi="Times New Roman" w:cs="Times New Roman"/>
          <w:sz w:val="28"/>
          <w:szCs w:val="28"/>
        </w:rPr>
        <w:t>вважають себе відповідальними за те, що відбувається з ними,</w:t>
      </w:r>
      <w:r>
        <w:rPr>
          <w:rFonts w:ascii="Times New Roman" w:hAnsi="Times New Roman" w:cs="Times New Roman"/>
          <w:sz w:val="28"/>
          <w:szCs w:val="28"/>
        </w:rPr>
        <w:t xml:space="preserve"> </w:t>
      </w:r>
      <w:r w:rsidRPr="0053637F">
        <w:rPr>
          <w:rFonts w:ascii="Times New Roman" w:hAnsi="Times New Roman" w:cs="Times New Roman"/>
          <w:sz w:val="28"/>
          <w:szCs w:val="28"/>
        </w:rPr>
        <w:t>встановлюють зв</w:t>
      </w:r>
      <w:r w:rsidR="001F79B6">
        <w:rPr>
          <w:rFonts w:ascii="Times New Roman" w:hAnsi="Times New Roman" w:cs="Times New Roman"/>
          <w:sz w:val="28"/>
          <w:szCs w:val="28"/>
        </w:rPr>
        <w:t>’</w:t>
      </w:r>
      <w:r w:rsidRPr="0053637F">
        <w:rPr>
          <w:rFonts w:ascii="Times New Roman" w:hAnsi="Times New Roman" w:cs="Times New Roman"/>
          <w:sz w:val="28"/>
          <w:szCs w:val="28"/>
        </w:rPr>
        <w:t>язок між власними якостями та проявленими</w:t>
      </w:r>
      <w:r>
        <w:rPr>
          <w:rFonts w:ascii="Times New Roman" w:hAnsi="Times New Roman" w:cs="Times New Roman"/>
          <w:sz w:val="28"/>
          <w:szCs w:val="28"/>
        </w:rPr>
        <w:t xml:space="preserve"> </w:t>
      </w:r>
      <w:r w:rsidRPr="0053637F">
        <w:rPr>
          <w:rFonts w:ascii="Times New Roman" w:hAnsi="Times New Roman" w:cs="Times New Roman"/>
          <w:sz w:val="28"/>
          <w:szCs w:val="28"/>
        </w:rPr>
        <w:t>зусиллями з результатами діяльності. Досліджувані з низьким</w:t>
      </w:r>
      <w:r>
        <w:rPr>
          <w:rFonts w:ascii="Times New Roman" w:hAnsi="Times New Roman" w:cs="Times New Roman"/>
          <w:sz w:val="28"/>
          <w:szCs w:val="28"/>
        </w:rPr>
        <w:t xml:space="preserve"> </w:t>
      </w:r>
      <w:r w:rsidRPr="0053637F">
        <w:rPr>
          <w:rFonts w:ascii="Times New Roman" w:hAnsi="Times New Roman" w:cs="Times New Roman"/>
          <w:sz w:val="28"/>
          <w:szCs w:val="28"/>
        </w:rPr>
        <w:t>показником Ізаг. схильні приписувати відповідальність за те, що</w:t>
      </w:r>
      <w:r>
        <w:rPr>
          <w:rFonts w:ascii="Times New Roman" w:hAnsi="Times New Roman" w:cs="Times New Roman"/>
          <w:sz w:val="28"/>
          <w:szCs w:val="28"/>
        </w:rPr>
        <w:t xml:space="preserve"> </w:t>
      </w:r>
      <w:r w:rsidRPr="0053637F">
        <w:rPr>
          <w:rFonts w:ascii="Times New Roman" w:hAnsi="Times New Roman" w:cs="Times New Roman"/>
          <w:sz w:val="28"/>
          <w:szCs w:val="28"/>
        </w:rPr>
        <w:t>відбувається з ними, зовнішнім силам. Вони вважають, що</w:t>
      </w:r>
      <w:r>
        <w:rPr>
          <w:rFonts w:ascii="Times New Roman" w:hAnsi="Times New Roman" w:cs="Times New Roman"/>
          <w:sz w:val="28"/>
          <w:szCs w:val="28"/>
        </w:rPr>
        <w:t xml:space="preserve"> </w:t>
      </w:r>
      <w:r w:rsidRPr="0053637F">
        <w:rPr>
          <w:rFonts w:ascii="Times New Roman" w:hAnsi="Times New Roman" w:cs="Times New Roman"/>
          <w:sz w:val="28"/>
          <w:szCs w:val="28"/>
        </w:rPr>
        <w:t>результати діяльності та значущі події в їх житті слабо залежать від</w:t>
      </w:r>
      <w:r>
        <w:rPr>
          <w:rFonts w:ascii="Times New Roman" w:hAnsi="Times New Roman" w:cs="Times New Roman"/>
          <w:sz w:val="28"/>
          <w:szCs w:val="28"/>
        </w:rPr>
        <w:t xml:space="preserve"> </w:t>
      </w:r>
      <w:r w:rsidRPr="0053637F">
        <w:rPr>
          <w:rFonts w:ascii="Times New Roman" w:hAnsi="Times New Roman" w:cs="Times New Roman"/>
          <w:sz w:val="28"/>
          <w:szCs w:val="28"/>
        </w:rPr>
        <w:t>їх власної активності.</w:t>
      </w:r>
    </w:p>
    <w:p w14:paraId="403A287F"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інтернальності в галузі досягнень (Ід). Високий рівень</w:t>
      </w:r>
      <w:r>
        <w:rPr>
          <w:rFonts w:ascii="Times New Roman" w:hAnsi="Times New Roman" w:cs="Times New Roman"/>
          <w:sz w:val="28"/>
          <w:szCs w:val="28"/>
        </w:rPr>
        <w:t xml:space="preserve"> </w:t>
      </w:r>
      <w:r w:rsidRPr="0053637F">
        <w:rPr>
          <w:rFonts w:ascii="Times New Roman" w:hAnsi="Times New Roman" w:cs="Times New Roman"/>
          <w:sz w:val="28"/>
          <w:szCs w:val="28"/>
        </w:rPr>
        <w:t>Ід відповідає схильності досліджуваного вважати досягнуті успіхи</w:t>
      </w:r>
      <w:r>
        <w:rPr>
          <w:rFonts w:ascii="Times New Roman" w:hAnsi="Times New Roman" w:cs="Times New Roman"/>
          <w:sz w:val="28"/>
          <w:szCs w:val="28"/>
        </w:rPr>
        <w:t xml:space="preserve"> </w:t>
      </w:r>
      <w:r w:rsidRPr="0053637F">
        <w:rPr>
          <w:rFonts w:ascii="Times New Roman" w:hAnsi="Times New Roman" w:cs="Times New Roman"/>
          <w:sz w:val="28"/>
          <w:szCs w:val="28"/>
        </w:rPr>
        <w:t>результатом власних якостей і проявленої активності. Такі люди</w:t>
      </w:r>
      <w:r>
        <w:rPr>
          <w:rFonts w:ascii="Times New Roman" w:hAnsi="Times New Roman" w:cs="Times New Roman"/>
          <w:sz w:val="28"/>
          <w:szCs w:val="28"/>
        </w:rPr>
        <w:t xml:space="preserve"> </w:t>
      </w:r>
      <w:r w:rsidRPr="0053637F">
        <w:rPr>
          <w:rFonts w:ascii="Times New Roman" w:hAnsi="Times New Roman" w:cs="Times New Roman"/>
          <w:sz w:val="28"/>
          <w:szCs w:val="28"/>
        </w:rPr>
        <w:t>впевнені в здатності досягати успіху на шляху до мети. Низький</w:t>
      </w:r>
      <w:r>
        <w:rPr>
          <w:rFonts w:ascii="Times New Roman" w:hAnsi="Times New Roman" w:cs="Times New Roman"/>
          <w:sz w:val="28"/>
          <w:szCs w:val="28"/>
        </w:rPr>
        <w:t xml:space="preserve"> </w:t>
      </w:r>
      <w:r w:rsidRPr="0053637F">
        <w:rPr>
          <w:rFonts w:ascii="Times New Roman" w:hAnsi="Times New Roman" w:cs="Times New Roman"/>
          <w:sz w:val="28"/>
          <w:szCs w:val="28"/>
        </w:rPr>
        <w:t>рівень Ід свідчить про відмову вважати досягнення наслідком</w:t>
      </w:r>
      <w:r>
        <w:rPr>
          <w:rFonts w:ascii="Times New Roman" w:hAnsi="Times New Roman" w:cs="Times New Roman"/>
          <w:sz w:val="28"/>
          <w:szCs w:val="28"/>
        </w:rPr>
        <w:t xml:space="preserve"> </w:t>
      </w:r>
      <w:r w:rsidRPr="0053637F">
        <w:rPr>
          <w:rFonts w:ascii="Times New Roman" w:hAnsi="Times New Roman" w:cs="Times New Roman"/>
          <w:sz w:val="28"/>
          <w:szCs w:val="28"/>
        </w:rPr>
        <w:t>власних дій. Такі досліджувані пояснюють позитивні події</w:t>
      </w:r>
      <w:r>
        <w:rPr>
          <w:rFonts w:ascii="Times New Roman" w:hAnsi="Times New Roman" w:cs="Times New Roman"/>
          <w:sz w:val="28"/>
          <w:szCs w:val="28"/>
        </w:rPr>
        <w:t xml:space="preserve"> </w:t>
      </w:r>
      <w:r w:rsidRPr="0053637F">
        <w:rPr>
          <w:rFonts w:ascii="Times New Roman" w:hAnsi="Times New Roman" w:cs="Times New Roman"/>
          <w:sz w:val="28"/>
          <w:szCs w:val="28"/>
        </w:rPr>
        <w:t>результатом везіння чи допомоги інших людей.</w:t>
      </w:r>
    </w:p>
    <w:p w14:paraId="12305C31"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інтернальності в галузі невдач (Ін). Високий показник</w:t>
      </w:r>
      <w:r>
        <w:rPr>
          <w:rFonts w:ascii="Times New Roman" w:hAnsi="Times New Roman" w:cs="Times New Roman"/>
          <w:sz w:val="28"/>
          <w:szCs w:val="28"/>
        </w:rPr>
        <w:t xml:space="preserve"> </w:t>
      </w:r>
      <w:r w:rsidRPr="0053637F">
        <w:rPr>
          <w:rFonts w:ascii="Times New Roman" w:hAnsi="Times New Roman" w:cs="Times New Roman"/>
          <w:sz w:val="28"/>
          <w:szCs w:val="28"/>
        </w:rPr>
        <w:t>Ін виявляє внутрішній контроль над негативними подіями.</w:t>
      </w:r>
      <w:r>
        <w:rPr>
          <w:rFonts w:ascii="Times New Roman" w:hAnsi="Times New Roman" w:cs="Times New Roman"/>
          <w:sz w:val="28"/>
          <w:szCs w:val="28"/>
        </w:rPr>
        <w:t xml:space="preserve"> </w:t>
      </w:r>
      <w:r w:rsidRPr="0053637F">
        <w:rPr>
          <w:rFonts w:ascii="Times New Roman" w:hAnsi="Times New Roman" w:cs="Times New Roman"/>
          <w:sz w:val="28"/>
          <w:szCs w:val="28"/>
        </w:rPr>
        <w:t>Досліджувані з високим рівнем Ін звинувачують себе в неприємних</w:t>
      </w:r>
      <w:r>
        <w:rPr>
          <w:rFonts w:ascii="Times New Roman" w:hAnsi="Times New Roman" w:cs="Times New Roman"/>
          <w:sz w:val="28"/>
          <w:szCs w:val="28"/>
        </w:rPr>
        <w:t xml:space="preserve"> </w:t>
      </w:r>
      <w:r w:rsidRPr="0053637F">
        <w:rPr>
          <w:rFonts w:ascii="Times New Roman" w:hAnsi="Times New Roman" w:cs="Times New Roman"/>
          <w:sz w:val="28"/>
          <w:szCs w:val="28"/>
        </w:rPr>
        <w:t>подіях власного життя. Низький показник шкали свідчить про те,</w:t>
      </w:r>
      <w:r>
        <w:rPr>
          <w:rFonts w:ascii="Times New Roman" w:hAnsi="Times New Roman" w:cs="Times New Roman"/>
          <w:sz w:val="28"/>
          <w:szCs w:val="28"/>
        </w:rPr>
        <w:t xml:space="preserve"> </w:t>
      </w:r>
      <w:r w:rsidRPr="0053637F">
        <w:rPr>
          <w:rFonts w:ascii="Times New Roman" w:hAnsi="Times New Roman" w:cs="Times New Roman"/>
          <w:sz w:val="28"/>
          <w:szCs w:val="28"/>
        </w:rPr>
        <w:t>що досліджуваний схильний приписувати відповідальність за такі</w:t>
      </w:r>
      <w:r>
        <w:rPr>
          <w:rFonts w:ascii="Times New Roman" w:hAnsi="Times New Roman" w:cs="Times New Roman"/>
          <w:sz w:val="28"/>
          <w:szCs w:val="28"/>
        </w:rPr>
        <w:t xml:space="preserve"> </w:t>
      </w:r>
      <w:r w:rsidRPr="0053637F">
        <w:rPr>
          <w:rFonts w:ascii="Times New Roman" w:hAnsi="Times New Roman" w:cs="Times New Roman"/>
          <w:sz w:val="28"/>
          <w:szCs w:val="28"/>
        </w:rPr>
        <w:t>події іншим людям чи вважати їх результатом невезіння.</w:t>
      </w:r>
    </w:p>
    <w:p w14:paraId="644D8549"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інтернальності у сфері сімейних відносин (Іс). Шкала</w:t>
      </w:r>
      <w:r>
        <w:rPr>
          <w:rFonts w:ascii="Times New Roman" w:hAnsi="Times New Roman" w:cs="Times New Roman"/>
          <w:sz w:val="28"/>
          <w:szCs w:val="28"/>
        </w:rPr>
        <w:t xml:space="preserve"> </w:t>
      </w:r>
      <w:r w:rsidRPr="0053637F">
        <w:rPr>
          <w:rFonts w:ascii="Times New Roman" w:hAnsi="Times New Roman" w:cs="Times New Roman"/>
          <w:sz w:val="28"/>
          <w:szCs w:val="28"/>
        </w:rPr>
        <w:t>містить пункти, пов</w:t>
      </w:r>
      <w:r w:rsidR="001F79B6">
        <w:rPr>
          <w:rFonts w:ascii="Times New Roman" w:hAnsi="Times New Roman" w:cs="Times New Roman"/>
          <w:sz w:val="28"/>
          <w:szCs w:val="28"/>
        </w:rPr>
        <w:t>’</w:t>
      </w:r>
      <w:r w:rsidRPr="0053637F">
        <w:rPr>
          <w:rFonts w:ascii="Times New Roman" w:hAnsi="Times New Roman" w:cs="Times New Roman"/>
          <w:sz w:val="28"/>
          <w:szCs w:val="28"/>
        </w:rPr>
        <w:t>язані з подіями сімейного життя. Високий</w:t>
      </w:r>
      <w:r>
        <w:rPr>
          <w:rFonts w:ascii="Times New Roman" w:hAnsi="Times New Roman" w:cs="Times New Roman"/>
          <w:sz w:val="28"/>
          <w:szCs w:val="28"/>
        </w:rPr>
        <w:t xml:space="preserve"> </w:t>
      </w:r>
      <w:r w:rsidRPr="0053637F">
        <w:rPr>
          <w:rFonts w:ascii="Times New Roman" w:hAnsi="Times New Roman" w:cs="Times New Roman"/>
          <w:sz w:val="28"/>
          <w:szCs w:val="28"/>
        </w:rPr>
        <w:t>показник Іс говорить про почуття відповідальності досліджуваного</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 xml:space="preserve">за значущі події, що </w:t>
      </w:r>
      <w:r w:rsidRPr="0053637F">
        <w:rPr>
          <w:rFonts w:ascii="Times New Roman" w:hAnsi="Times New Roman" w:cs="Times New Roman"/>
          <w:sz w:val="28"/>
          <w:szCs w:val="28"/>
        </w:rPr>
        <w:lastRenderedPageBreak/>
        <w:t>відбуваються в сім</w:t>
      </w:r>
      <w:r w:rsidR="001F79B6">
        <w:rPr>
          <w:rFonts w:ascii="Times New Roman" w:hAnsi="Times New Roman" w:cs="Times New Roman"/>
          <w:sz w:val="28"/>
          <w:szCs w:val="28"/>
        </w:rPr>
        <w:t>’</w:t>
      </w:r>
      <w:r w:rsidRPr="0053637F">
        <w:rPr>
          <w:rFonts w:ascii="Times New Roman" w:hAnsi="Times New Roman" w:cs="Times New Roman"/>
          <w:sz w:val="28"/>
          <w:szCs w:val="28"/>
        </w:rPr>
        <w:t>ї. При низькому значенні Іс</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людина переносить відповідальність за те, що відбувається, на</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інших членів сім</w:t>
      </w:r>
      <w:r w:rsidR="001F79B6">
        <w:rPr>
          <w:rFonts w:ascii="Times New Roman" w:hAnsi="Times New Roman" w:cs="Times New Roman"/>
          <w:sz w:val="28"/>
          <w:szCs w:val="28"/>
        </w:rPr>
        <w:t>’</w:t>
      </w:r>
      <w:r w:rsidRPr="0053637F">
        <w:rPr>
          <w:rFonts w:ascii="Times New Roman" w:hAnsi="Times New Roman" w:cs="Times New Roman"/>
          <w:sz w:val="28"/>
          <w:szCs w:val="28"/>
        </w:rPr>
        <w:t>ї.</w:t>
      </w:r>
    </w:p>
    <w:p w14:paraId="0CFF3849"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інтернальності в галузі виробничих відносин (Ів).</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Високий показник Ів свідчить про те, що людина вважає свої дії</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важливим фактором в організації власної виробничої діяльності, у</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відносинах, які складаються в колективі, у своєму просуванні і т. д.</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Низький показник Ів вказує на те, що досліджуваний схильний</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приписувати більш важливе значення зовнішнім обставинам –</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керівництву, товаришам по роботі, везінню-невдачі.</w:t>
      </w:r>
    </w:p>
    <w:p w14:paraId="361EF82D" w14:textId="77777777" w:rsidR="0053637F" w:rsidRP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інтернальності в галузі міжособистісних відносин</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(Ім). Високий показник Ім свідчить про те, що людина вважає себе</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 силах контролювати свої неформальні відносини з іншими</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людьми, викликати до себе повагу та симпатію і т. д. Низький Ім,</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навпаки, вказує на те, що він не вважає себе здатним активно</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формувати своє коло спілкування й схильний вважати свої</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відносини результатом дії своїх партнерів.</w:t>
      </w:r>
    </w:p>
    <w:p w14:paraId="5D239DE7" w14:textId="77777777" w:rsidR="0053637F" w:rsidRDefault="0053637F" w:rsidP="00682C36">
      <w:pPr>
        <w:spacing w:after="0" w:line="360" w:lineRule="auto"/>
        <w:ind w:firstLine="851"/>
        <w:jc w:val="both"/>
        <w:rPr>
          <w:rFonts w:ascii="Times New Roman" w:hAnsi="Times New Roman" w:cs="Times New Roman"/>
          <w:sz w:val="28"/>
          <w:szCs w:val="28"/>
        </w:rPr>
      </w:pPr>
      <w:r w:rsidRPr="0053637F">
        <w:rPr>
          <w:rFonts w:ascii="Times New Roman" w:hAnsi="Times New Roman" w:cs="Times New Roman"/>
          <w:sz w:val="28"/>
          <w:szCs w:val="28"/>
        </w:rPr>
        <w:t>Шкала інтернальності у сфері здоров</w:t>
      </w:r>
      <w:r w:rsidR="001F79B6">
        <w:rPr>
          <w:rFonts w:ascii="Times New Roman" w:hAnsi="Times New Roman" w:cs="Times New Roman"/>
          <w:sz w:val="28"/>
          <w:szCs w:val="28"/>
        </w:rPr>
        <w:t>’</w:t>
      </w:r>
      <w:r w:rsidRPr="0053637F">
        <w:rPr>
          <w:rFonts w:ascii="Times New Roman" w:hAnsi="Times New Roman" w:cs="Times New Roman"/>
          <w:sz w:val="28"/>
          <w:szCs w:val="28"/>
        </w:rPr>
        <w:t>я та хвороби (Ізд.).</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Високий показник за цією шкалою говорить про те, що</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досліджуваний вважає себе відповідальним за стан свого здоров</w:t>
      </w:r>
      <w:r w:rsidR="001F79B6">
        <w:rPr>
          <w:rFonts w:ascii="Times New Roman" w:hAnsi="Times New Roman" w:cs="Times New Roman"/>
          <w:sz w:val="28"/>
          <w:szCs w:val="28"/>
        </w:rPr>
        <w:t>’</w:t>
      </w:r>
      <w:r w:rsidRPr="0053637F">
        <w:rPr>
          <w:rFonts w:ascii="Times New Roman" w:hAnsi="Times New Roman" w:cs="Times New Roman"/>
          <w:sz w:val="28"/>
          <w:szCs w:val="28"/>
        </w:rPr>
        <w:t>я.</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Люди з низьким рівнем Ізд. вважають стан здоров</w:t>
      </w:r>
      <w:r w:rsidR="001F79B6">
        <w:rPr>
          <w:rFonts w:ascii="Times New Roman" w:hAnsi="Times New Roman" w:cs="Times New Roman"/>
          <w:sz w:val="28"/>
          <w:szCs w:val="28"/>
        </w:rPr>
        <w:t>’</w:t>
      </w:r>
      <w:r w:rsidRPr="0053637F">
        <w:rPr>
          <w:rFonts w:ascii="Times New Roman" w:hAnsi="Times New Roman" w:cs="Times New Roman"/>
          <w:sz w:val="28"/>
          <w:szCs w:val="28"/>
        </w:rPr>
        <w:t>я і хворобу</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результатом випадку, долі. Вони схильні вірити, що одужання</w:t>
      </w:r>
      <w:r w:rsidR="009635F4">
        <w:rPr>
          <w:rFonts w:ascii="Times New Roman" w:hAnsi="Times New Roman" w:cs="Times New Roman"/>
          <w:sz w:val="28"/>
          <w:szCs w:val="28"/>
        </w:rPr>
        <w:t xml:space="preserve"> </w:t>
      </w:r>
      <w:r w:rsidRPr="0053637F">
        <w:rPr>
          <w:rFonts w:ascii="Times New Roman" w:hAnsi="Times New Roman" w:cs="Times New Roman"/>
          <w:sz w:val="28"/>
          <w:szCs w:val="28"/>
        </w:rPr>
        <w:t>відбудеться або спонтанно, або в результаті дій лікарів.</w:t>
      </w:r>
    </w:p>
    <w:p w14:paraId="3A6D92AA" w14:textId="77777777" w:rsidR="00952F01" w:rsidRDefault="00952F01" w:rsidP="0026253F">
      <w:pPr>
        <w:spacing w:after="0" w:line="360" w:lineRule="auto"/>
        <w:ind w:firstLine="709"/>
        <w:jc w:val="both"/>
        <w:rPr>
          <w:rFonts w:ascii="Times New Roman" w:hAnsi="Times New Roman" w:cs="Times New Roman"/>
          <w:sz w:val="28"/>
          <w:szCs w:val="28"/>
        </w:rPr>
      </w:pPr>
    </w:p>
    <w:p w14:paraId="18A0653E" w14:textId="77777777" w:rsidR="00952F01" w:rsidRDefault="00952F01" w:rsidP="0026253F">
      <w:pPr>
        <w:spacing w:after="0" w:line="360" w:lineRule="auto"/>
        <w:ind w:firstLine="709"/>
        <w:jc w:val="both"/>
        <w:rPr>
          <w:rFonts w:ascii="Times New Roman" w:hAnsi="Times New Roman" w:cs="Times New Roman"/>
          <w:sz w:val="28"/>
          <w:szCs w:val="28"/>
        </w:rPr>
      </w:pPr>
    </w:p>
    <w:p w14:paraId="5C58BB10" w14:textId="77777777" w:rsidR="009635F4" w:rsidRDefault="009635F4" w:rsidP="0026253F">
      <w:pPr>
        <w:spacing w:after="0" w:line="360" w:lineRule="auto"/>
        <w:ind w:firstLine="709"/>
        <w:jc w:val="both"/>
        <w:rPr>
          <w:rFonts w:ascii="Times New Roman" w:hAnsi="Times New Roman" w:cs="Times New Roman"/>
          <w:sz w:val="28"/>
          <w:szCs w:val="28"/>
        </w:rPr>
      </w:pPr>
    </w:p>
    <w:p w14:paraId="530D2FD9" w14:textId="77777777" w:rsidR="009635F4" w:rsidRDefault="009635F4" w:rsidP="0026253F">
      <w:pPr>
        <w:spacing w:after="0" w:line="360" w:lineRule="auto"/>
        <w:ind w:firstLine="709"/>
        <w:jc w:val="both"/>
        <w:rPr>
          <w:rFonts w:ascii="Times New Roman" w:hAnsi="Times New Roman" w:cs="Times New Roman"/>
          <w:sz w:val="28"/>
          <w:szCs w:val="28"/>
        </w:rPr>
      </w:pPr>
    </w:p>
    <w:p w14:paraId="3BF18C45" w14:textId="77777777" w:rsidR="009635F4" w:rsidRDefault="009635F4" w:rsidP="0026253F">
      <w:pPr>
        <w:spacing w:after="0" w:line="360" w:lineRule="auto"/>
        <w:ind w:firstLine="709"/>
        <w:jc w:val="both"/>
        <w:rPr>
          <w:rFonts w:ascii="Times New Roman" w:hAnsi="Times New Roman" w:cs="Times New Roman"/>
          <w:sz w:val="28"/>
          <w:szCs w:val="28"/>
        </w:rPr>
      </w:pPr>
    </w:p>
    <w:p w14:paraId="3C9F173F" w14:textId="77777777" w:rsidR="009635F4" w:rsidRDefault="009635F4" w:rsidP="0026253F">
      <w:pPr>
        <w:spacing w:after="0" w:line="360" w:lineRule="auto"/>
        <w:ind w:firstLine="709"/>
        <w:jc w:val="both"/>
        <w:rPr>
          <w:rFonts w:ascii="Times New Roman" w:hAnsi="Times New Roman" w:cs="Times New Roman"/>
          <w:sz w:val="28"/>
          <w:szCs w:val="28"/>
        </w:rPr>
      </w:pPr>
    </w:p>
    <w:p w14:paraId="3E4BA01B" w14:textId="77777777" w:rsidR="009635F4" w:rsidRDefault="009635F4" w:rsidP="0026253F">
      <w:pPr>
        <w:spacing w:after="0" w:line="360" w:lineRule="auto"/>
        <w:ind w:firstLine="709"/>
        <w:jc w:val="both"/>
        <w:rPr>
          <w:rFonts w:ascii="Times New Roman" w:hAnsi="Times New Roman" w:cs="Times New Roman"/>
          <w:sz w:val="28"/>
          <w:szCs w:val="28"/>
        </w:rPr>
      </w:pPr>
    </w:p>
    <w:p w14:paraId="764A0BF0" w14:textId="77777777" w:rsidR="009635F4" w:rsidRDefault="009635F4" w:rsidP="0026253F">
      <w:pPr>
        <w:spacing w:after="0" w:line="360" w:lineRule="auto"/>
        <w:ind w:firstLine="709"/>
        <w:jc w:val="both"/>
        <w:rPr>
          <w:rFonts w:ascii="Times New Roman" w:hAnsi="Times New Roman" w:cs="Times New Roman"/>
          <w:sz w:val="28"/>
          <w:szCs w:val="28"/>
        </w:rPr>
      </w:pPr>
    </w:p>
    <w:p w14:paraId="11B8F81E" w14:textId="77777777" w:rsidR="009635F4" w:rsidRDefault="009635F4" w:rsidP="0026253F">
      <w:pPr>
        <w:spacing w:after="0" w:line="360" w:lineRule="auto"/>
        <w:ind w:firstLine="709"/>
        <w:jc w:val="both"/>
        <w:rPr>
          <w:rFonts w:ascii="Times New Roman" w:hAnsi="Times New Roman" w:cs="Times New Roman"/>
          <w:sz w:val="28"/>
          <w:szCs w:val="28"/>
        </w:rPr>
      </w:pPr>
    </w:p>
    <w:p w14:paraId="0013492E" w14:textId="77777777" w:rsidR="009635F4" w:rsidRDefault="009635F4" w:rsidP="0026253F">
      <w:pPr>
        <w:spacing w:after="0" w:line="360" w:lineRule="auto"/>
        <w:ind w:firstLine="709"/>
        <w:jc w:val="both"/>
        <w:rPr>
          <w:rFonts w:ascii="Times New Roman" w:hAnsi="Times New Roman" w:cs="Times New Roman"/>
          <w:sz w:val="28"/>
          <w:szCs w:val="28"/>
        </w:rPr>
      </w:pPr>
    </w:p>
    <w:p w14:paraId="7EEB189D" w14:textId="77777777" w:rsidR="009635F4" w:rsidRPr="0026253F" w:rsidRDefault="009635F4" w:rsidP="0026253F">
      <w:pPr>
        <w:spacing w:after="0" w:line="360" w:lineRule="auto"/>
        <w:ind w:firstLine="709"/>
        <w:jc w:val="both"/>
        <w:rPr>
          <w:rFonts w:ascii="Times New Roman" w:hAnsi="Times New Roman" w:cs="Times New Roman"/>
          <w:sz w:val="28"/>
          <w:szCs w:val="28"/>
        </w:rPr>
      </w:pPr>
    </w:p>
    <w:p w14:paraId="1C1C3401" w14:textId="77777777" w:rsidR="003552D6" w:rsidRPr="007C75D5" w:rsidRDefault="003552D6" w:rsidP="003552D6">
      <w:pPr>
        <w:spacing w:after="0" w:line="360" w:lineRule="auto"/>
        <w:ind w:firstLine="7938"/>
        <w:jc w:val="both"/>
        <w:rPr>
          <w:rFonts w:ascii="Times New Roman" w:hAnsi="Times New Roman" w:cs="Times New Roman"/>
          <w:b/>
          <w:sz w:val="28"/>
          <w:szCs w:val="28"/>
        </w:rPr>
      </w:pPr>
      <w:r w:rsidRPr="007C75D5">
        <w:rPr>
          <w:rFonts w:ascii="Times New Roman" w:hAnsi="Times New Roman" w:cs="Times New Roman"/>
          <w:b/>
          <w:sz w:val="28"/>
          <w:szCs w:val="28"/>
        </w:rPr>
        <w:lastRenderedPageBreak/>
        <w:t xml:space="preserve">Додаток </w:t>
      </w:r>
      <w:r w:rsidR="004761E7" w:rsidRPr="007C75D5">
        <w:rPr>
          <w:rFonts w:ascii="Times New Roman" w:hAnsi="Times New Roman" w:cs="Times New Roman"/>
          <w:b/>
          <w:sz w:val="28"/>
          <w:szCs w:val="28"/>
        </w:rPr>
        <w:t>В</w:t>
      </w:r>
    </w:p>
    <w:p w14:paraId="0103B9F2" w14:textId="77777777" w:rsidR="00D93148" w:rsidRPr="00800C65" w:rsidRDefault="00D93148" w:rsidP="00D93148">
      <w:pPr>
        <w:spacing w:after="0" w:line="360" w:lineRule="auto"/>
        <w:jc w:val="center"/>
        <w:rPr>
          <w:rFonts w:ascii="Times New Roman" w:hAnsi="Times New Roman" w:cs="Times New Roman"/>
          <w:b/>
          <w:sz w:val="28"/>
          <w:szCs w:val="28"/>
        </w:rPr>
      </w:pPr>
      <w:r w:rsidRPr="00800C65">
        <w:rPr>
          <w:rFonts w:ascii="Times New Roman" w:hAnsi="Times New Roman" w:cs="Times New Roman"/>
          <w:b/>
          <w:sz w:val="28"/>
          <w:szCs w:val="28"/>
        </w:rPr>
        <w:t>КОЛЬОРОВИЙ ТЕСТ М. ЛЮШЕРА</w:t>
      </w:r>
    </w:p>
    <w:p w14:paraId="07013982"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Діагностика нервово-психічного стану</w:t>
      </w:r>
      <w:r>
        <w:rPr>
          <w:rFonts w:ascii="Times New Roman" w:hAnsi="Times New Roman" w:cs="Times New Roman"/>
          <w:sz w:val="28"/>
          <w:szCs w:val="28"/>
        </w:rPr>
        <w:t>.</w:t>
      </w:r>
    </w:p>
    <w:p w14:paraId="5507D35E"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Кольоровий тест М. Люшера спрямований на виявлення найбільш безпосередніх, глибинних, непідвладних свідомості проявів індивідуально-особистісних якостей.</w:t>
      </w:r>
    </w:p>
    <w:p w14:paraId="2844A9C2"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Цей метод особливо наочно демонструє зв</w:t>
      </w:r>
      <w:r w:rsidR="001F79B6">
        <w:rPr>
          <w:rFonts w:ascii="Times New Roman" w:hAnsi="Times New Roman" w:cs="Times New Roman"/>
          <w:sz w:val="28"/>
          <w:szCs w:val="28"/>
        </w:rPr>
        <w:t>’</w:t>
      </w:r>
      <w:r w:rsidRPr="00800C65">
        <w:rPr>
          <w:rFonts w:ascii="Times New Roman" w:hAnsi="Times New Roman" w:cs="Times New Roman"/>
          <w:sz w:val="28"/>
          <w:szCs w:val="28"/>
        </w:rPr>
        <w:t>язок конституціонально</w:t>
      </w:r>
      <w:r>
        <w:rPr>
          <w:rFonts w:ascii="Times New Roman" w:hAnsi="Times New Roman" w:cs="Times New Roman"/>
          <w:sz w:val="28"/>
          <w:szCs w:val="28"/>
        </w:rPr>
        <w:t xml:space="preserve"> </w:t>
      </w:r>
      <w:r w:rsidRPr="00800C65">
        <w:rPr>
          <w:rFonts w:ascii="Times New Roman" w:hAnsi="Times New Roman" w:cs="Times New Roman"/>
          <w:sz w:val="28"/>
          <w:szCs w:val="28"/>
        </w:rPr>
        <w:t>закладених якостей з</w:t>
      </w:r>
      <w:r>
        <w:rPr>
          <w:rFonts w:ascii="Times New Roman" w:hAnsi="Times New Roman" w:cs="Times New Roman"/>
          <w:sz w:val="28"/>
          <w:szCs w:val="28"/>
        </w:rPr>
        <w:t xml:space="preserve"> </w:t>
      </w:r>
      <w:r w:rsidRPr="00800C65">
        <w:rPr>
          <w:rFonts w:ascii="Times New Roman" w:hAnsi="Times New Roman" w:cs="Times New Roman"/>
          <w:sz w:val="28"/>
          <w:szCs w:val="28"/>
        </w:rPr>
        <w:t>типом реагування на вплив середовища, ступінь підвладності або опору цим впливам за допомогою притаманних даному індивіду засобів захисту.</w:t>
      </w:r>
    </w:p>
    <w:p w14:paraId="6D31492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Тестування проводиться за допомогою різнокольорових карток, що пройшли метрологічний контроль (тобто еквівалентні оригіналу і є валідними).</w:t>
      </w:r>
    </w:p>
    <w:p w14:paraId="16D01032"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Процедура тестування. Картки розкладаються на білому фоні у випадковій послідовності</w:t>
      </w:r>
      <w:r>
        <w:rPr>
          <w:rFonts w:ascii="Times New Roman" w:hAnsi="Times New Roman" w:cs="Times New Roman"/>
          <w:sz w:val="28"/>
          <w:szCs w:val="28"/>
        </w:rPr>
        <w:t xml:space="preserve"> </w:t>
      </w:r>
      <w:r w:rsidRPr="00800C65">
        <w:rPr>
          <w:rFonts w:ascii="Times New Roman" w:hAnsi="Times New Roman" w:cs="Times New Roman"/>
          <w:sz w:val="28"/>
          <w:szCs w:val="28"/>
        </w:rPr>
        <w:t>приблизно на однаковій відстані.</w:t>
      </w:r>
    </w:p>
    <w:p w14:paraId="470A1C77"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Інструкція для використання: «Подивіться уважно на ці вісім карток. Виберіть найбільш</w:t>
      </w:r>
      <w:r>
        <w:rPr>
          <w:rFonts w:ascii="Times New Roman" w:hAnsi="Times New Roman" w:cs="Times New Roman"/>
          <w:sz w:val="28"/>
          <w:szCs w:val="28"/>
        </w:rPr>
        <w:t xml:space="preserve"> </w:t>
      </w:r>
      <w:r w:rsidRPr="00800C65">
        <w:rPr>
          <w:rFonts w:ascii="Times New Roman" w:hAnsi="Times New Roman" w:cs="Times New Roman"/>
          <w:sz w:val="28"/>
          <w:szCs w:val="28"/>
        </w:rPr>
        <w:t>приємний Вам в даний момент колір. Намагайтеся не пов</w:t>
      </w:r>
      <w:r w:rsidR="001F79B6">
        <w:rPr>
          <w:rFonts w:ascii="Times New Roman" w:hAnsi="Times New Roman" w:cs="Times New Roman"/>
          <w:sz w:val="28"/>
          <w:szCs w:val="28"/>
        </w:rPr>
        <w:t>’</w:t>
      </w:r>
      <w:r w:rsidRPr="00800C65">
        <w:rPr>
          <w:rFonts w:ascii="Times New Roman" w:hAnsi="Times New Roman" w:cs="Times New Roman"/>
          <w:sz w:val="28"/>
          <w:szCs w:val="28"/>
        </w:rPr>
        <w:t>язувати цей колір з якимись речами:</w:t>
      </w:r>
      <w:r>
        <w:rPr>
          <w:rFonts w:ascii="Times New Roman" w:hAnsi="Times New Roman" w:cs="Times New Roman"/>
          <w:sz w:val="28"/>
          <w:szCs w:val="28"/>
        </w:rPr>
        <w:t xml:space="preserve"> </w:t>
      </w:r>
      <w:r w:rsidRPr="00800C65">
        <w:rPr>
          <w:rFonts w:ascii="Times New Roman" w:hAnsi="Times New Roman" w:cs="Times New Roman"/>
          <w:sz w:val="28"/>
          <w:szCs w:val="28"/>
        </w:rPr>
        <w:t>кольором одягу, стін, машини тощо. Обирайте колір, приємний сам по собі».</w:t>
      </w:r>
    </w:p>
    <w:p w14:paraId="69F2D3F3"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Обрана картка перевертається і забирається з поля зору досліджуваного.</w:t>
      </w:r>
    </w:p>
    <w:p w14:paraId="23B9FF80"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Продовження інструкції: «Добре, а зараз виберіть найбільш симпатичний колір з тих, що</w:t>
      </w:r>
      <w:r>
        <w:rPr>
          <w:rFonts w:ascii="Times New Roman" w:hAnsi="Times New Roman" w:cs="Times New Roman"/>
          <w:sz w:val="28"/>
          <w:szCs w:val="28"/>
        </w:rPr>
        <w:t xml:space="preserve"> </w:t>
      </w:r>
      <w:r w:rsidRPr="00800C65">
        <w:rPr>
          <w:rFonts w:ascii="Times New Roman" w:hAnsi="Times New Roman" w:cs="Times New Roman"/>
          <w:sz w:val="28"/>
          <w:szCs w:val="28"/>
        </w:rPr>
        <w:t>залишилися». Ця інструкція (і, відповідно, обирання карток) повторюється до тих пір, поки</w:t>
      </w:r>
      <w:r>
        <w:rPr>
          <w:rFonts w:ascii="Times New Roman" w:hAnsi="Times New Roman" w:cs="Times New Roman"/>
          <w:sz w:val="28"/>
          <w:szCs w:val="28"/>
        </w:rPr>
        <w:t xml:space="preserve"> </w:t>
      </w:r>
      <w:r w:rsidRPr="00800C65">
        <w:rPr>
          <w:rFonts w:ascii="Times New Roman" w:hAnsi="Times New Roman" w:cs="Times New Roman"/>
          <w:sz w:val="28"/>
          <w:szCs w:val="28"/>
        </w:rPr>
        <w:t>не залишаться три останні картки. М. Люшер вважає, що в середньому три останні кольори</w:t>
      </w:r>
      <w:r>
        <w:rPr>
          <w:rFonts w:ascii="Times New Roman" w:hAnsi="Times New Roman" w:cs="Times New Roman"/>
          <w:sz w:val="28"/>
          <w:szCs w:val="28"/>
        </w:rPr>
        <w:t xml:space="preserve"> </w:t>
      </w:r>
      <w:r w:rsidRPr="00800C65">
        <w:rPr>
          <w:rFonts w:ascii="Times New Roman" w:hAnsi="Times New Roman" w:cs="Times New Roman"/>
          <w:sz w:val="28"/>
          <w:szCs w:val="28"/>
        </w:rPr>
        <w:t>сприймаються як неприємні. Тому для полегшення роботи досліджуваного інструкція міняється: «Добре, а зараз вкажіть найбільш несимпатичний, неприємний колір з тих, що залишилися». Таке інструктування вибору досліджуваного дозволяє розподілити 8 кольорів у ряд за</w:t>
      </w:r>
      <w:r>
        <w:rPr>
          <w:rFonts w:ascii="Times New Roman" w:hAnsi="Times New Roman" w:cs="Times New Roman"/>
          <w:sz w:val="28"/>
          <w:szCs w:val="28"/>
        </w:rPr>
        <w:t xml:space="preserve"> </w:t>
      </w:r>
      <w:r w:rsidRPr="00800C65">
        <w:rPr>
          <w:rFonts w:ascii="Times New Roman" w:hAnsi="Times New Roman" w:cs="Times New Roman"/>
          <w:sz w:val="28"/>
          <w:szCs w:val="28"/>
        </w:rPr>
        <w:t>убуванням їх суб</w:t>
      </w:r>
      <w:r w:rsidR="001F79B6">
        <w:rPr>
          <w:rFonts w:ascii="Times New Roman" w:hAnsi="Times New Roman" w:cs="Times New Roman"/>
          <w:sz w:val="28"/>
          <w:szCs w:val="28"/>
        </w:rPr>
        <w:t>’</w:t>
      </w:r>
      <w:r w:rsidRPr="00800C65">
        <w:rPr>
          <w:rFonts w:ascii="Times New Roman" w:hAnsi="Times New Roman" w:cs="Times New Roman"/>
          <w:sz w:val="28"/>
          <w:szCs w:val="28"/>
        </w:rPr>
        <w:t>єктивної переваги.</w:t>
      </w:r>
    </w:p>
    <w:p w14:paraId="318B8C6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lastRenderedPageBreak/>
        <w:t>Запис вибору кольорів проводиться в умовних позначеннях:</w:t>
      </w:r>
    </w:p>
    <w:p w14:paraId="5195CFB0"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Сірий колір – 0 Темно-синій – 1</w:t>
      </w:r>
    </w:p>
    <w:p w14:paraId="7B4D7A56"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Зелений – 2 Помаранчево-червоний – 3</w:t>
      </w:r>
    </w:p>
    <w:p w14:paraId="665B288E"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Жовтий – 4 Фіолетовий – 5</w:t>
      </w:r>
    </w:p>
    <w:p w14:paraId="522FBE67"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Коричневий – 6 Чорний – 7</w:t>
      </w:r>
    </w:p>
    <w:p w14:paraId="0CA86810"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Тестування проводиться двічі. М. Люшер вважає, що повторне тестування є більш інформативним. Тому після вибору всіх карток вони знов розкладаються перед досліджуваним.</w:t>
      </w:r>
    </w:p>
    <w:p w14:paraId="33ACDDD8"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Інструкція для використання: «Зараз давайте повторимо процедуру вибору ще раз. Мова ні</w:t>
      </w:r>
      <w:r>
        <w:rPr>
          <w:rFonts w:ascii="Times New Roman" w:hAnsi="Times New Roman" w:cs="Times New Roman"/>
          <w:sz w:val="28"/>
          <w:szCs w:val="28"/>
        </w:rPr>
        <w:t xml:space="preserve"> </w:t>
      </w:r>
      <w:r w:rsidRPr="00800C65">
        <w:rPr>
          <w:rFonts w:ascii="Times New Roman" w:hAnsi="Times New Roman" w:cs="Times New Roman"/>
          <w:sz w:val="28"/>
          <w:szCs w:val="28"/>
        </w:rPr>
        <w:t>в якому разі не йде про перевірку пам</w:t>
      </w:r>
      <w:r w:rsidR="001F79B6">
        <w:rPr>
          <w:rFonts w:ascii="Times New Roman" w:hAnsi="Times New Roman" w:cs="Times New Roman"/>
          <w:sz w:val="28"/>
          <w:szCs w:val="28"/>
        </w:rPr>
        <w:t>’</w:t>
      </w:r>
      <w:r w:rsidRPr="00800C65">
        <w:rPr>
          <w:rFonts w:ascii="Times New Roman" w:hAnsi="Times New Roman" w:cs="Times New Roman"/>
          <w:sz w:val="28"/>
          <w:szCs w:val="28"/>
        </w:rPr>
        <w:t>яті. Ви можете вибрати кольори в тій самій послідовності, що й перший раз, можете – в якійсь іншій. Головне – вибирати і відкладати найбільш</w:t>
      </w:r>
      <w:r>
        <w:rPr>
          <w:rFonts w:ascii="Times New Roman" w:hAnsi="Times New Roman" w:cs="Times New Roman"/>
          <w:sz w:val="28"/>
          <w:szCs w:val="28"/>
        </w:rPr>
        <w:t xml:space="preserve"> </w:t>
      </w:r>
      <w:r w:rsidRPr="00800C65">
        <w:rPr>
          <w:rFonts w:ascii="Times New Roman" w:hAnsi="Times New Roman" w:cs="Times New Roman"/>
          <w:sz w:val="28"/>
          <w:szCs w:val="28"/>
        </w:rPr>
        <w:t>симпатичні в даний момент кольори».</w:t>
      </w:r>
    </w:p>
    <w:p w14:paraId="09C76B82"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Проте, як показують автори Методичного посібника по використанню тесту Люшера, розділення інструкції на дві (вибір спочатку тих кольорів, що подобаються, а потім тих, що не подобаються) не є доцільним. Тому при першому і другому виборі дається тільки одна інструкція.</w:t>
      </w:r>
    </w:p>
    <w:p w14:paraId="42740B0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Тестування проводиться індивідуально.</w:t>
      </w:r>
    </w:p>
    <w:p w14:paraId="78D708B7"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Обробка даних тестування. Якщо другий вибір був ідентичний першому, то створена досліджуваним кольорова послідовність розбивається на пари, що мають наступні значення:</w:t>
      </w:r>
    </w:p>
    <w:p w14:paraId="6C764F23"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 найбільш приємні кольори (перший і другий в ряду переваг);</w:t>
      </w:r>
    </w:p>
    <w:p w14:paraId="11C6D8E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«x» – приємні кольори (третій і четвертий в ряду переваг);</w:t>
      </w:r>
    </w:p>
    <w:p w14:paraId="147B815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 байдужі кольори (п</w:t>
      </w:r>
      <w:r w:rsidR="001F79B6">
        <w:rPr>
          <w:rFonts w:ascii="Times New Roman" w:hAnsi="Times New Roman" w:cs="Times New Roman"/>
          <w:sz w:val="28"/>
          <w:szCs w:val="28"/>
        </w:rPr>
        <w:t>’</w:t>
      </w:r>
      <w:r w:rsidRPr="00800C65">
        <w:rPr>
          <w:rFonts w:ascii="Times New Roman" w:hAnsi="Times New Roman" w:cs="Times New Roman"/>
          <w:sz w:val="28"/>
          <w:szCs w:val="28"/>
        </w:rPr>
        <w:t>ятий і шостий в ряду переваг);</w:t>
      </w:r>
    </w:p>
    <w:p w14:paraId="611CB5C6"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 неприємні, відкинуті кольори (сьомий і восьмий в ряду переваг).</w:t>
      </w:r>
    </w:p>
    <w:p w14:paraId="2576535C"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Якщо другий вибір трохи відрізняється від першого, то приймається, що кольори є групою</w:t>
      </w:r>
      <w:r>
        <w:rPr>
          <w:rFonts w:ascii="Times New Roman" w:hAnsi="Times New Roman" w:cs="Times New Roman"/>
          <w:sz w:val="28"/>
          <w:szCs w:val="28"/>
        </w:rPr>
        <w:t xml:space="preserve"> </w:t>
      </w:r>
      <w:r w:rsidRPr="00800C65">
        <w:rPr>
          <w:rFonts w:ascii="Times New Roman" w:hAnsi="Times New Roman" w:cs="Times New Roman"/>
          <w:sz w:val="28"/>
          <w:szCs w:val="28"/>
        </w:rPr>
        <w:t>і в тому разі, якщо в другому виборі вони міняються один з одним місцями. Спочатку встановлюються групи «+» і «–», потім – «x», всі інші кольори включаються в групу «=». Групи «+»,</w:t>
      </w:r>
      <w:r>
        <w:rPr>
          <w:rFonts w:ascii="Times New Roman" w:hAnsi="Times New Roman" w:cs="Times New Roman"/>
          <w:sz w:val="28"/>
          <w:szCs w:val="28"/>
        </w:rPr>
        <w:t xml:space="preserve"> </w:t>
      </w:r>
      <w:r w:rsidRPr="00800C65">
        <w:rPr>
          <w:rFonts w:ascii="Times New Roman" w:hAnsi="Times New Roman" w:cs="Times New Roman"/>
          <w:sz w:val="28"/>
          <w:szCs w:val="28"/>
        </w:rPr>
        <w:t>«x» і «–» встановлюються завжди і мають від 1 до 3 кольорів. Група «=» може бути відсутня або</w:t>
      </w:r>
      <w:r>
        <w:rPr>
          <w:rFonts w:ascii="Times New Roman" w:hAnsi="Times New Roman" w:cs="Times New Roman"/>
          <w:sz w:val="28"/>
          <w:szCs w:val="28"/>
        </w:rPr>
        <w:t xml:space="preserve"> </w:t>
      </w:r>
      <w:r w:rsidRPr="00800C65">
        <w:rPr>
          <w:rFonts w:ascii="Times New Roman" w:hAnsi="Times New Roman" w:cs="Times New Roman"/>
          <w:sz w:val="28"/>
          <w:szCs w:val="28"/>
        </w:rPr>
        <w:lastRenderedPageBreak/>
        <w:t>складатися від 1 до 4 кольорів. Іноді розбіжності між першим і другим вибором настільки значні, що групи не можуть бути складені. Тоді М. Люшер рекомендує брати тільки другий вибір</w:t>
      </w:r>
      <w:r>
        <w:rPr>
          <w:rFonts w:ascii="Times New Roman" w:hAnsi="Times New Roman" w:cs="Times New Roman"/>
          <w:sz w:val="28"/>
          <w:szCs w:val="28"/>
        </w:rPr>
        <w:t xml:space="preserve"> </w:t>
      </w:r>
      <w:r w:rsidRPr="00800C65">
        <w:rPr>
          <w:rFonts w:ascii="Times New Roman" w:hAnsi="Times New Roman" w:cs="Times New Roman"/>
          <w:sz w:val="28"/>
          <w:szCs w:val="28"/>
        </w:rPr>
        <w:t>і ділити його на пари.</w:t>
      </w:r>
    </w:p>
    <w:p w14:paraId="4768AF83"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Виділення компенсацій і тривог</w:t>
      </w:r>
      <w:r>
        <w:rPr>
          <w:rFonts w:ascii="Times New Roman" w:hAnsi="Times New Roman" w:cs="Times New Roman"/>
          <w:sz w:val="28"/>
          <w:szCs w:val="28"/>
        </w:rPr>
        <w:t xml:space="preserve"> </w:t>
      </w:r>
      <w:r w:rsidRPr="00800C65">
        <w:rPr>
          <w:rFonts w:ascii="Times New Roman" w:hAnsi="Times New Roman" w:cs="Times New Roman"/>
          <w:sz w:val="28"/>
          <w:szCs w:val="28"/>
        </w:rPr>
        <w:t>М. Люшер вважає, що в нормі основні кольори (1, 2, 3, 4) мають знаходитися на початку</w:t>
      </w:r>
      <w:r>
        <w:rPr>
          <w:rFonts w:ascii="Times New Roman" w:hAnsi="Times New Roman" w:cs="Times New Roman"/>
          <w:sz w:val="28"/>
          <w:szCs w:val="28"/>
        </w:rPr>
        <w:t xml:space="preserve"> </w:t>
      </w:r>
      <w:r w:rsidRPr="00800C65">
        <w:rPr>
          <w:rFonts w:ascii="Times New Roman" w:hAnsi="Times New Roman" w:cs="Times New Roman"/>
          <w:sz w:val="28"/>
          <w:szCs w:val="28"/>
        </w:rPr>
        <w:t>ряду переваг, тобто сприйматися як приємні. Додаткові кольори (6, 7, 8) мають бути в другій</w:t>
      </w:r>
      <w:r>
        <w:rPr>
          <w:rFonts w:ascii="Times New Roman" w:hAnsi="Times New Roman" w:cs="Times New Roman"/>
          <w:sz w:val="28"/>
          <w:szCs w:val="28"/>
        </w:rPr>
        <w:t xml:space="preserve"> </w:t>
      </w:r>
      <w:r w:rsidRPr="00800C65">
        <w:rPr>
          <w:rFonts w:ascii="Times New Roman" w:hAnsi="Times New Roman" w:cs="Times New Roman"/>
          <w:sz w:val="28"/>
          <w:szCs w:val="28"/>
        </w:rPr>
        <w:t>половині ряду, тобто сприйматися як байдужі або неприємні. Фіолетовий колір (5) займає особливе місце, оскільки не відноситься ні до тих, ні до інших. Звідси витікають три правила:</w:t>
      </w:r>
    </w:p>
    <w:p w14:paraId="16220C2F"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1. Поява будь-якого з основних кольорів на останніх трьох місцях в ряду переваг є ненормальною і означає наявність тривоги.</w:t>
      </w:r>
    </w:p>
    <w:p w14:paraId="333A2783"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2. Поява будь-якого додаткового (крім фіолетового) кольору на перших трьох місцях декларується як ненормальне і виявляє наявність компенсацій: вимушеної, вигадливої, самозахисної поведінки і відповідних переживань.</w:t>
      </w:r>
    </w:p>
    <w:p w14:paraId="590AAE8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3. Якщо є хоча б одна тривога, то перший колір автоматично розглядається як компенсація.</w:t>
      </w:r>
    </w:p>
    <w:p w14:paraId="09D60DAB"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4. Якщо є хоча б одна компенсація, то останній колір, яким би він не був, розглядається як</w:t>
      </w:r>
      <w:r>
        <w:rPr>
          <w:rFonts w:ascii="Times New Roman" w:hAnsi="Times New Roman" w:cs="Times New Roman"/>
          <w:sz w:val="28"/>
          <w:szCs w:val="28"/>
        </w:rPr>
        <w:t xml:space="preserve"> </w:t>
      </w:r>
      <w:r w:rsidRPr="00800C65">
        <w:rPr>
          <w:rFonts w:ascii="Times New Roman" w:hAnsi="Times New Roman" w:cs="Times New Roman"/>
          <w:sz w:val="28"/>
          <w:szCs w:val="28"/>
        </w:rPr>
        <w:t>індикатор тривоги, що викликає цю компенсацію.</w:t>
      </w:r>
    </w:p>
    <w:p w14:paraId="73D71B6E"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Для умовно чисельної оцінки вираженості компенсацій і тривог прийнято наступні позначення:</w:t>
      </w:r>
    </w:p>
    <w:p w14:paraId="1E4441A6"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 якщо основний колір стоїть на 6-му місці / додатковий на 3-му місці;</w:t>
      </w:r>
    </w:p>
    <w:p w14:paraId="3B974C5B"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 якщо основний колір стоїть на 7-му місці/додатковий на 2-му місці;</w:t>
      </w:r>
    </w:p>
    <w:p w14:paraId="36590ABD"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 якщо основний колір стоїть на 8-му місці/додатковий на 1-му місці.</w:t>
      </w:r>
    </w:p>
    <w:p w14:paraId="10FDB9AC"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Загальна вираженість компенсацій і тривог обчислюється як сума умовних балів (загальна</w:t>
      </w:r>
      <w:r>
        <w:rPr>
          <w:rFonts w:ascii="Times New Roman" w:hAnsi="Times New Roman" w:cs="Times New Roman"/>
          <w:sz w:val="28"/>
          <w:szCs w:val="28"/>
        </w:rPr>
        <w:t xml:space="preserve"> </w:t>
      </w:r>
      <w:r w:rsidRPr="00800C65">
        <w:rPr>
          <w:rFonts w:ascii="Times New Roman" w:hAnsi="Times New Roman" w:cs="Times New Roman"/>
          <w:sz w:val="28"/>
          <w:szCs w:val="28"/>
        </w:rPr>
        <w:t>кількість «!») і може знаходитися в діапазоні від 0 до 12. При наявності хоча б одного «!» додатково визначаються групи «+» і «–».</w:t>
      </w:r>
    </w:p>
    <w:p w14:paraId="70C8BA1F"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Чисельні показники кольорових переваг</w:t>
      </w:r>
      <w:r>
        <w:rPr>
          <w:rFonts w:ascii="Times New Roman" w:hAnsi="Times New Roman" w:cs="Times New Roman"/>
          <w:sz w:val="28"/>
          <w:szCs w:val="28"/>
        </w:rPr>
        <w:t>.</w:t>
      </w:r>
    </w:p>
    <w:p w14:paraId="5F9931C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Середнє місце кольору можна розглядати як чисельну міру його привабливості для досліджуваного. Перше місце в ряду (умовно 1 бал) означає максимальну привабливість, останнє</w:t>
      </w:r>
      <w:r>
        <w:rPr>
          <w:rFonts w:ascii="Times New Roman" w:hAnsi="Times New Roman" w:cs="Times New Roman"/>
          <w:sz w:val="28"/>
          <w:szCs w:val="28"/>
        </w:rPr>
        <w:t xml:space="preserve"> </w:t>
      </w:r>
      <w:r w:rsidRPr="00800C65">
        <w:rPr>
          <w:rFonts w:ascii="Times New Roman" w:hAnsi="Times New Roman" w:cs="Times New Roman"/>
          <w:sz w:val="28"/>
          <w:szCs w:val="28"/>
        </w:rPr>
        <w:t xml:space="preserve">(умовно 8 балів) – максимальну </w:t>
      </w:r>
      <w:r w:rsidRPr="00800C65">
        <w:rPr>
          <w:rFonts w:ascii="Times New Roman" w:hAnsi="Times New Roman" w:cs="Times New Roman"/>
          <w:sz w:val="28"/>
          <w:szCs w:val="28"/>
        </w:rPr>
        <w:lastRenderedPageBreak/>
        <w:t>непривабливість. Але оцінка переваг в варіанті «Попарне порівняння» дозволяє збудувати шкалу рівних інтервалів, що фіксує і різницю в привабливості</w:t>
      </w:r>
      <w:r>
        <w:rPr>
          <w:rFonts w:ascii="Times New Roman" w:hAnsi="Times New Roman" w:cs="Times New Roman"/>
          <w:sz w:val="28"/>
          <w:szCs w:val="28"/>
        </w:rPr>
        <w:t xml:space="preserve"> </w:t>
      </w:r>
      <w:r w:rsidRPr="00800C65">
        <w:rPr>
          <w:rFonts w:ascii="Times New Roman" w:hAnsi="Times New Roman" w:cs="Times New Roman"/>
          <w:sz w:val="28"/>
          <w:szCs w:val="28"/>
        </w:rPr>
        <w:t>окремих кольорів для досліджуваного.</w:t>
      </w:r>
    </w:p>
    <w:p w14:paraId="13172BCF"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«Сумарне відхилення від аутогенної норми (СО)». Аутогенною нормою вважається послідовність 34251607. Вона є еталонним індикатором нервово-психічного благополуччя.</w:t>
      </w:r>
    </w:p>
    <w:p w14:paraId="7AF8647C"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Для вирахування чисельних показників сумарного відхилення від аутогенної норми послідовність аутогенної норми приймається за еталон положення кольорів, тобто, червоний має</w:t>
      </w:r>
      <w:r>
        <w:rPr>
          <w:rFonts w:ascii="Times New Roman" w:hAnsi="Times New Roman" w:cs="Times New Roman"/>
          <w:sz w:val="28"/>
          <w:szCs w:val="28"/>
        </w:rPr>
        <w:t xml:space="preserve"> </w:t>
      </w:r>
      <w:r w:rsidRPr="00800C65">
        <w:rPr>
          <w:rFonts w:ascii="Times New Roman" w:hAnsi="Times New Roman" w:cs="Times New Roman"/>
          <w:sz w:val="28"/>
          <w:szCs w:val="28"/>
        </w:rPr>
        <w:t>стояти на першому місці, жовтий – на другому, зелений – на третьому і т.</w:t>
      </w:r>
      <w:r>
        <w:rPr>
          <w:rFonts w:ascii="Times New Roman" w:hAnsi="Times New Roman" w:cs="Times New Roman"/>
          <w:sz w:val="28"/>
          <w:szCs w:val="28"/>
        </w:rPr>
        <w:t xml:space="preserve"> </w:t>
      </w:r>
      <w:r w:rsidRPr="00800C65">
        <w:rPr>
          <w:rFonts w:ascii="Times New Roman" w:hAnsi="Times New Roman" w:cs="Times New Roman"/>
          <w:sz w:val="28"/>
          <w:szCs w:val="28"/>
        </w:rPr>
        <w:t>д. Міра віддаленості</w:t>
      </w:r>
      <w:r>
        <w:rPr>
          <w:rFonts w:ascii="Times New Roman" w:hAnsi="Times New Roman" w:cs="Times New Roman"/>
          <w:sz w:val="28"/>
          <w:szCs w:val="28"/>
        </w:rPr>
        <w:t xml:space="preserve"> </w:t>
      </w:r>
      <w:r w:rsidRPr="00800C65">
        <w:rPr>
          <w:rFonts w:ascii="Times New Roman" w:hAnsi="Times New Roman" w:cs="Times New Roman"/>
          <w:sz w:val="28"/>
          <w:szCs w:val="28"/>
        </w:rPr>
        <w:t>кольорових переваг досліджуваного від аутогенної норми (СО) обчислюється як сума відхилень (без урахування знаку) по всім кольорам.</w:t>
      </w:r>
    </w:p>
    <w:p w14:paraId="2633E368"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Значення СО розміщуються в діапазоні від 0 до 32 балів і можуть бути тільки парними.</w:t>
      </w:r>
    </w:p>
    <w:p w14:paraId="2FA7D816"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«Вегетативний коефіцієнт (ВК)» відображає енергетичну установку досліджуваного і вираховується за формулою:</w:t>
      </w:r>
    </w:p>
    <w:p w14:paraId="55198C86" w14:textId="77777777" w:rsidR="00D93148"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00C65">
        <w:rPr>
          <w:rFonts w:ascii="Times New Roman" w:hAnsi="Times New Roman" w:cs="Times New Roman"/>
          <w:sz w:val="28"/>
          <w:szCs w:val="28"/>
        </w:rPr>
        <w:t xml:space="preserve">18 – Червоний – Жовтий </w:t>
      </w:r>
    </w:p>
    <w:p w14:paraId="5030C3ED"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ВК =------------------------------------------------------</w:t>
      </w:r>
    </w:p>
    <w:p w14:paraId="79D92D5E"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00C65">
        <w:rPr>
          <w:rFonts w:ascii="Times New Roman" w:hAnsi="Times New Roman" w:cs="Times New Roman"/>
          <w:sz w:val="28"/>
          <w:szCs w:val="28"/>
        </w:rPr>
        <w:t>18 – Синій – Зелений</w:t>
      </w:r>
    </w:p>
    <w:p w14:paraId="1BAE59EC"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В чисельник і знаменник формули підставляються місця відповідних кольорів у виборі досліджуваного. Оцінки ВК вимірюються в діапазоні від 0,2 до 5 балів.</w:t>
      </w:r>
    </w:p>
    <w:p w14:paraId="0ABC866F"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Інтерпретація «Сумарного відхилення від аутогенної норми» (СО)</w:t>
      </w:r>
    </w:p>
    <w:p w14:paraId="7D7DFFAD"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Показник СО відображає рівень непродуктивної нервово-психічної напруженості, притаманної досліджуваному. Ця напруженість полягає в занадто завищеній витраті нервово-психічних ресурсів при низькому коефіцієнті корисної дії. Чим більшою є величина СО, тим більше</w:t>
      </w:r>
      <w:r>
        <w:rPr>
          <w:rFonts w:ascii="Times New Roman" w:hAnsi="Times New Roman" w:cs="Times New Roman"/>
          <w:sz w:val="28"/>
          <w:szCs w:val="28"/>
        </w:rPr>
        <w:t xml:space="preserve"> </w:t>
      </w:r>
      <w:r w:rsidRPr="00800C65">
        <w:rPr>
          <w:rFonts w:ascii="Times New Roman" w:hAnsi="Times New Roman" w:cs="Times New Roman"/>
          <w:sz w:val="28"/>
          <w:szCs w:val="28"/>
        </w:rPr>
        <w:t>сил витрачає людина на боротьбу з внутрішньоособистісними проблемами.</w:t>
      </w:r>
    </w:p>
    <w:p w14:paraId="65C6884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Якщо досліджуваний вибирає кольори відповідно до аутогенної норми, то вважається,</w:t>
      </w:r>
      <w:r>
        <w:rPr>
          <w:rFonts w:ascii="Times New Roman" w:hAnsi="Times New Roman" w:cs="Times New Roman"/>
          <w:sz w:val="28"/>
          <w:szCs w:val="28"/>
        </w:rPr>
        <w:t xml:space="preserve"> </w:t>
      </w:r>
      <w:r w:rsidRPr="00800C65">
        <w:rPr>
          <w:rFonts w:ascii="Times New Roman" w:hAnsi="Times New Roman" w:cs="Times New Roman"/>
          <w:sz w:val="28"/>
          <w:szCs w:val="28"/>
        </w:rPr>
        <w:t xml:space="preserve">що нервово-психічна напруженість відсутня. В загальних </w:t>
      </w:r>
      <w:r w:rsidRPr="00800C65">
        <w:rPr>
          <w:rFonts w:ascii="Times New Roman" w:hAnsi="Times New Roman" w:cs="Times New Roman"/>
          <w:sz w:val="28"/>
          <w:szCs w:val="28"/>
        </w:rPr>
        <w:lastRenderedPageBreak/>
        <w:t>випадках (за виключенням людей з</w:t>
      </w:r>
      <w:r>
        <w:rPr>
          <w:rFonts w:ascii="Times New Roman" w:hAnsi="Times New Roman" w:cs="Times New Roman"/>
          <w:sz w:val="28"/>
          <w:szCs w:val="28"/>
        </w:rPr>
        <w:t xml:space="preserve"> </w:t>
      </w:r>
      <w:r w:rsidRPr="00800C65">
        <w:rPr>
          <w:rFonts w:ascii="Times New Roman" w:hAnsi="Times New Roman" w:cs="Times New Roman"/>
          <w:sz w:val="28"/>
          <w:szCs w:val="28"/>
        </w:rPr>
        <w:t>психічними розладами) це виражається в активному прагненні діяти, можливості проявляти</w:t>
      </w:r>
      <w:r>
        <w:rPr>
          <w:rFonts w:ascii="Times New Roman" w:hAnsi="Times New Roman" w:cs="Times New Roman"/>
          <w:sz w:val="28"/>
          <w:szCs w:val="28"/>
        </w:rPr>
        <w:t xml:space="preserve"> </w:t>
      </w:r>
      <w:r w:rsidRPr="00800C65">
        <w:rPr>
          <w:rFonts w:ascii="Times New Roman" w:hAnsi="Times New Roman" w:cs="Times New Roman"/>
          <w:sz w:val="28"/>
          <w:szCs w:val="28"/>
        </w:rPr>
        <w:t>вольові якості в важких ситуаціях. Емоційна сфера характеризується переважно стенічними,</w:t>
      </w:r>
      <w:r>
        <w:rPr>
          <w:rFonts w:ascii="Times New Roman" w:hAnsi="Times New Roman" w:cs="Times New Roman"/>
          <w:sz w:val="28"/>
          <w:szCs w:val="28"/>
        </w:rPr>
        <w:t xml:space="preserve"> </w:t>
      </w:r>
      <w:r w:rsidRPr="00800C65">
        <w:rPr>
          <w:rFonts w:ascii="Times New Roman" w:hAnsi="Times New Roman" w:cs="Times New Roman"/>
          <w:sz w:val="28"/>
          <w:szCs w:val="28"/>
        </w:rPr>
        <w:t>позитивними переживаннями, оптимізмом. Внутрішній світ такої людини відрізняється стабільністю і збалансованістю.</w:t>
      </w:r>
    </w:p>
    <w:p w14:paraId="0C6621EC"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Якщо досліджуваний вибирає кольори в порядку, зворотному аутогенній нормі, то в нього</w:t>
      </w:r>
      <w:r>
        <w:rPr>
          <w:rFonts w:ascii="Times New Roman" w:hAnsi="Times New Roman" w:cs="Times New Roman"/>
          <w:sz w:val="28"/>
          <w:szCs w:val="28"/>
        </w:rPr>
        <w:t xml:space="preserve"> </w:t>
      </w:r>
      <w:r w:rsidRPr="00800C65">
        <w:rPr>
          <w:rFonts w:ascii="Times New Roman" w:hAnsi="Times New Roman" w:cs="Times New Roman"/>
          <w:sz w:val="28"/>
          <w:szCs w:val="28"/>
        </w:rPr>
        <w:t>можна очікувати наявність вираженої непродуктивної нервово-психічної напруженості. Проявлятися це може в обмеженні соціальної активності, регулярних переживаннях «втоми від усього». В загальному фоні настрою переважає тривожність, очікування неприємностей, невпевненість в своїх силах, розчарування. Більшість часу у такої людини витрачається на те, щоб якось</w:t>
      </w:r>
      <w:r>
        <w:rPr>
          <w:rFonts w:ascii="Times New Roman" w:hAnsi="Times New Roman" w:cs="Times New Roman"/>
          <w:sz w:val="28"/>
          <w:szCs w:val="28"/>
        </w:rPr>
        <w:t xml:space="preserve"> </w:t>
      </w:r>
      <w:r w:rsidRPr="00800C65">
        <w:rPr>
          <w:rFonts w:ascii="Times New Roman" w:hAnsi="Times New Roman" w:cs="Times New Roman"/>
          <w:sz w:val="28"/>
          <w:szCs w:val="28"/>
        </w:rPr>
        <w:t>«притушити» свої проблеми. При цьому суб</w:t>
      </w:r>
      <w:r w:rsidR="001F79B6">
        <w:rPr>
          <w:rFonts w:ascii="Times New Roman" w:hAnsi="Times New Roman" w:cs="Times New Roman"/>
          <w:sz w:val="28"/>
          <w:szCs w:val="28"/>
        </w:rPr>
        <w:t>’</w:t>
      </w:r>
      <w:r w:rsidRPr="00800C65">
        <w:rPr>
          <w:rFonts w:ascii="Times New Roman" w:hAnsi="Times New Roman" w:cs="Times New Roman"/>
          <w:sz w:val="28"/>
          <w:szCs w:val="28"/>
        </w:rPr>
        <w:t>єктивно вирішення проблем вважається чимось</w:t>
      </w:r>
      <w:r>
        <w:rPr>
          <w:rFonts w:ascii="Times New Roman" w:hAnsi="Times New Roman" w:cs="Times New Roman"/>
          <w:sz w:val="28"/>
          <w:szCs w:val="28"/>
        </w:rPr>
        <w:t xml:space="preserve"> </w:t>
      </w:r>
      <w:r w:rsidRPr="00800C65">
        <w:rPr>
          <w:rFonts w:ascii="Times New Roman" w:hAnsi="Times New Roman" w:cs="Times New Roman"/>
          <w:sz w:val="28"/>
          <w:szCs w:val="28"/>
        </w:rPr>
        <w:t>недосяжним. На вибірці здорових дорослих виявлено наступне нормалізоване статистичне розподілення оцінок СО, приведене до 7-бальної стандартної шкали. При цьому загальний зміст</w:t>
      </w:r>
      <w:r>
        <w:rPr>
          <w:rFonts w:ascii="Times New Roman" w:hAnsi="Times New Roman" w:cs="Times New Roman"/>
          <w:sz w:val="28"/>
          <w:szCs w:val="28"/>
        </w:rPr>
        <w:t xml:space="preserve"> </w:t>
      </w:r>
      <w:r w:rsidRPr="00800C65">
        <w:rPr>
          <w:rFonts w:ascii="Times New Roman" w:hAnsi="Times New Roman" w:cs="Times New Roman"/>
          <w:sz w:val="28"/>
          <w:szCs w:val="28"/>
        </w:rPr>
        <w:t>стандартних балів можна визначити таким чином:</w:t>
      </w:r>
    </w:p>
    <w:p w14:paraId="45301B53"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4 – статистична середньовиборча норма;</w:t>
      </w:r>
    </w:p>
    <w:p w14:paraId="619508A8"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3,5 – незначне відхилення від норми;</w:t>
      </w:r>
    </w:p>
    <w:p w14:paraId="2D79F624"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2,6 – значне відхилення від норми;</w:t>
      </w:r>
    </w:p>
    <w:p w14:paraId="3AE48624"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1,7 – виключно велике відхилення від норми.</w:t>
      </w:r>
    </w:p>
    <w:p w14:paraId="6BFADC5B"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Перехід сирих значень СО у стандартні бали</w:t>
      </w:r>
    </w:p>
    <w:p w14:paraId="11E481A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Стандартні бали 1234567</w:t>
      </w:r>
    </w:p>
    <w:p w14:paraId="064DA6A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Діапазон сирих значень СО 0-2 4-6 8-12 14-20 22-26 28-30 32</w:t>
      </w:r>
    </w:p>
    <w:p w14:paraId="6BFE173F"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1-2 бали – відсутність непродуктивної нервово-психічної напруженості. Емоційний настрій</w:t>
      </w:r>
      <w:r>
        <w:rPr>
          <w:rFonts w:ascii="Times New Roman" w:hAnsi="Times New Roman" w:cs="Times New Roman"/>
          <w:sz w:val="28"/>
          <w:szCs w:val="28"/>
        </w:rPr>
        <w:t xml:space="preserve"> </w:t>
      </w:r>
      <w:r w:rsidRPr="00800C65">
        <w:rPr>
          <w:rFonts w:ascii="Times New Roman" w:hAnsi="Times New Roman" w:cs="Times New Roman"/>
          <w:sz w:val="28"/>
          <w:szCs w:val="28"/>
        </w:rPr>
        <w:t>оптимістичний. Досліджуваний активний, дії різноманітні. В екстремальних умовах ефективно</w:t>
      </w:r>
      <w:r>
        <w:rPr>
          <w:rFonts w:ascii="Times New Roman" w:hAnsi="Times New Roman" w:cs="Times New Roman"/>
          <w:sz w:val="28"/>
          <w:szCs w:val="28"/>
        </w:rPr>
        <w:t xml:space="preserve"> </w:t>
      </w:r>
      <w:r w:rsidRPr="00800C65">
        <w:rPr>
          <w:rFonts w:ascii="Times New Roman" w:hAnsi="Times New Roman" w:cs="Times New Roman"/>
          <w:sz w:val="28"/>
          <w:szCs w:val="28"/>
        </w:rPr>
        <w:t>мобілізується і зосереджується на виконанні завдань.</w:t>
      </w:r>
    </w:p>
    <w:p w14:paraId="0DCEC4E6"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3 бали – незначний рівень непродуктивної нервово-психічної напруженості. Переважає</w:t>
      </w:r>
      <w:r>
        <w:rPr>
          <w:rFonts w:ascii="Times New Roman" w:hAnsi="Times New Roman" w:cs="Times New Roman"/>
          <w:sz w:val="28"/>
          <w:szCs w:val="28"/>
        </w:rPr>
        <w:t xml:space="preserve"> </w:t>
      </w:r>
      <w:r w:rsidRPr="00800C65">
        <w:rPr>
          <w:rFonts w:ascii="Times New Roman" w:hAnsi="Times New Roman" w:cs="Times New Roman"/>
          <w:sz w:val="28"/>
          <w:szCs w:val="28"/>
        </w:rPr>
        <w:t>установка на активну діяльність. До гострих вражень не прагне. Із стресових ситуацій виходить з гідністю.</w:t>
      </w:r>
    </w:p>
    <w:p w14:paraId="50646C84"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lastRenderedPageBreak/>
        <w:t>4 бали – реберній рівень непродуктивної нервово-психічної напруженості. Досліджуваний</w:t>
      </w:r>
      <w:r>
        <w:rPr>
          <w:rFonts w:ascii="Times New Roman" w:hAnsi="Times New Roman" w:cs="Times New Roman"/>
          <w:sz w:val="28"/>
          <w:szCs w:val="28"/>
        </w:rPr>
        <w:t xml:space="preserve"> </w:t>
      </w:r>
      <w:r w:rsidRPr="00800C65">
        <w:rPr>
          <w:rFonts w:ascii="Times New Roman" w:hAnsi="Times New Roman" w:cs="Times New Roman"/>
          <w:sz w:val="28"/>
          <w:szCs w:val="28"/>
        </w:rPr>
        <w:t>справляється зі своїми обов</w:t>
      </w:r>
      <w:r w:rsidR="001F79B6">
        <w:rPr>
          <w:rFonts w:ascii="Times New Roman" w:hAnsi="Times New Roman" w:cs="Times New Roman"/>
          <w:sz w:val="28"/>
          <w:szCs w:val="28"/>
        </w:rPr>
        <w:t>’</w:t>
      </w:r>
      <w:r w:rsidRPr="00800C65">
        <w:rPr>
          <w:rFonts w:ascii="Times New Roman" w:hAnsi="Times New Roman" w:cs="Times New Roman"/>
          <w:sz w:val="28"/>
          <w:szCs w:val="28"/>
        </w:rPr>
        <w:t>язками в межах середніх вимог, що склалися. В звичній обстановці</w:t>
      </w:r>
      <w:r>
        <w:rPr>
          <w:rFonts w:ascii="Times New Roman" w:hAnsi="Times New Roman" w:cs="Times New Roman"/>
          <w:sz w:val="28"/>
          <w:szCs w:val="28"/>
        </w:rPr>
        <w:t xml:space="preserve"> </w:t>
      </w:r>
      <w:r w:rsidRPr="00800C65">
        <w:rPr>
          <w:rFonts w:ascii="Times New Roman" w:hAnsi="Times New Roman" w:cs="Times New Roman"/>
          <w:sz w:val="28"/>
          <w:szCs w:val="28"/>
        </w:rPr>
        <w:t>переходить від роботи до відпочинку без суттєвих утруднень.</w:t>
      </w:r>
    </w:p>
    <w:p w14:paraId="37A3F04D"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5 балів – підвищений рівень непродуктивної нервово-психічної напруженості. Загальний</w:t>
      </w:r>
      <w:r>
        <w:rPr>
          <w:rFonts w:ascii="Times New Roman" w:hAnsi="Times New Roman" w:cs="Times New Roman"/>
          <w:sz w:val="28"/>
          <w:szCs w:val="28"/>
        </w:rPr>
        <w:t xml:space="preserve"> </w:t>
      </w:r>
      <w:r w:rsidRPr="00800C65">
        <w:rPr>
          <w:rFonts w:ascii="Times New Roman" w:hAnsi="Times New Roman" w:cs="Times New Roman"/>
          <w:sz w:val="28"/>
          <w:szCs w:val="28"/>
        </w:rPr>
        <w:t>емоційний фон характеризується підвищеною збудженістю, тривожністю, невпевненістю.</w:t>
      </w:r>
    </w:p>
    <w:p w14:paraId="2746867A"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У стресовій ситуації ймовірним є зрив діяльності і поведінки.</w:t>
      </w:r>
    </w:p>
    <w:p w14:paraId="57A1BB4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6-7 балів – виражена непродуктивна нервово-психічна напруженість. Увага легко відволікається сторонніми речами, характерне «застрявання» на емоційних переживаннях. Відсутність</w:t>
      </w:r>
      <w:r>
        <w:rPr>
          <w:rFonts w:ascii="Times New Roman" w:hAnsi="Times New Roman" w:cs="Times New Roman"/>
          <w:sz w:val="28"/>
          <w:szCs w:val="28"/>
        </w:rPr>
        <w:t xml:space="preserve"> </w:t>
      </w:r>
      <w:r w:rsidRPr="00800C65">
        <w:rPr>
          <w:rFonts w:ascii="Times New Roman" w:hAnsi="Times New Roman" w:cs="Times New Roman"/>
          <w:sz w:val="28"/>
          <w:szCs w:val="28"/>
        </w:rPr>
        <w:t>стійкої ієрархії мотивів робить досліджуваного реактивним і нецілеспрямованим. Настрій</w:t>
      </w:r>
      <w:r>
        <w:rPr>
          <w:rFonts w:ascii="Times New Roman" w:hAnsi="Times New Roman" w:cs="Times New Roman"/>
          <w:sz w:val="28"/>
          <w:szCs w:val="28"/>
        </w:rPr>
        <w:t xml:space="preserve"> </w:t>
      </w:r>
      <w:r w:rsidRPr="00800C65">
        <w:rPr>
          <w:rFonts w:ascii="Times New Roman" w:hAnsi="Times New Roman" w:cs="Times New Roman"/>
          <w:sz w:val="28"/>
          <w:szCs w:val="28"/>
        </w:rPr>
        <w:t>може коливатися між екзальтацією і пригніченістю, збудженням і безсиллям. Переважними є</w:t>
      </w:r>
      <w:r>
        <w:rPr>
          <w:rFonts w:ascii="Times New Roman" w:hAnsi="Times New Roman" w:cs="Times New Roman"/>
          <w:sz w:val="28"/>
          <w:szCs w:val="28"/>
        </w:rPr>
        <w:t xml:space="preserve"> </w:t>
      </w:r>
      <w:r w:rsidRPr="00800C65">
        <w:rPr>
          <w:rFonts w:ascii="Times New Roman" w:hAnsi="Times New Roman" w:cs="Times New Roman"/>
          <w:sz w:val="28"/>
          <w:szCs w:val="28"/>
        </w:rPr>
        <w:t>тривога, передчуття неприємностей, безсилля.</w:t>
      </w:r>
    </w:p>
    <w:p w14:paraId="72998AA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Інтерпретація «Вегетативного коефіцієнту» (ВК)</w:t>
      </w:r>
    </w:p>
    <w:p w14:paraId="0768DA93"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Перехід сирих значень ВК у стандартні бали</w:t>
      </w:r>
    </w:p>
    <w:p w14:paraId="5C95EBFA"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Стандартні бали 1234567</w:t>
      </w:r>
    </w:p>
    <w:p w14:paraId="7E8AC6F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Діапазон сирих значень СО 0,2 0,3-0,4 0,5-0,8 0,9-1,2 1,3-1,9 2,0-3,1 3,2-5</w:t>
      </w:r>
    </w:p>
    <w:p w14:paraId="2CFFAFD9"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1-2 бали – установка на бездіяльність, хронічна втома, неготовність до напруги і стресів.</w:t>
      </w:r>
    </w:p>
    <w:p w14:paraId="6809E1A2"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3 бали – помірна потреба у відпочинку. Енергетичний потенціал невисокий, але достатній</w:t>
      </w:r>
      <w:r>
        <w:rPr>
          <w:rFonts w:ascii="Times New Roman" w:hAnsi="Times New Roman" w:cs="Times New Roman"/>
          <w:sz w:val="28"/>
          <w:szCs w:val="28"/>
        </w:rPr>
        <w:t xml:space="preserve"> </w:t>
      </w:r>
      <w:r w:rsidRPr="00800C65">
        <w:rPr>
          <w:rFonts w:ascii="Times New Roman" w:hAnsi="Times New Roman" w:cs="Times New Roman"/>
          <w:sz w:val="28"/>
          <w:szCs w:val="28"/>
        </w:rPr>
        <w:t>для продуктивної діяльності в звичних, спокійних умовах. В екстремальних ситуаціях вірогідна затримка прийняття рішення.</w:t>
      </w:r>
    </w:p>
    <w:p w14:paraId="5E2200D5"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4-5 балів – оптимальна мобілізація фізичних і психічних ресурсів.</w:t>
      </w:r>
    </w:p>
    <w:p w14:paraId="5986C451" w14:textId="77777777" w:rsidR="00D93148" w:rsidRPr="00800C65" w:rsidRDefault="00D93148" w:rsidP="00682C36">
      <w:pPr>
        <w:spacing w:after="0" w:line="360" w:lineRule="auto"/>
        <w:ind w:firstLine="851"/>
        <w:jc w:val="both"/>
        <w:rPr>
          <w:rFonts w:ascii="Times New Roman" w:hAnsi="Times New Roman" w:cs="Times New Roman"/>
          <w:sz w:val="28"/>
          <w:szCs w:val="28"/>
        </w:rPr>
      </w:pPr>
      <w:r w:rsidRPr="00800C65">
        <w:rPr>
          <w:rFonts w:ascii="Times New Roman" w:hAnsi="Times New Roman" w:cs="Times New Roman"/>
          <w:sz w:val="28"/>
          <w:szCs w:val="28"/>
        </w:rPr>
        <w:t>6-7 балів – збудженість, метушливість. У складних умовах легко формуються імпульсивність, нетерплячість, зниження самоконтролю, необдумані вчинки. В екстремальних ситуаціях</w:t>
      </w:r>
      <w:r>
        <w:rPr>
          <w:rFonts w:ascii="Times New Roman" w:hAnsi="Times New Roman" w:cs="Times New Roman"/>
          <w:sz w:val="28"/>
          <w:szCs w:val="28"/>
        </w:rPr>
        <w:t xml:space="preserve"> </w:t>
      </w:r>
      <w:r w:rsidRPr="00800C65">
        <w:rPr>
          <w:rFonts w:ascii="Times New Roman" w:hAnsi="Times New Roman" w:cs="Times New Roman"/>
          <w:sz w:val="28"/>
          <w:szCs w:val="28"/>
        </w:rPr>
        <w:t>ймовірні панічні реакції.</w:t>
      </w:r>
    </w:p>
    <w:p w14:paraId="22264892" w14:textId="77777777" w:rsidR="003552D6" w:rsidRDefault="003552D6" w:rsidP="00D93148">
      <w:pPr>
        <w:spacing w:after="0" w:line="360" w:lineRule="auto"/>
        <w:ind w:firstLine="709"/>
        <w:jc w:val="both"/>
        <w:rPr>
          <w:rFonts w:ascii="Times New Roman" w:hAnsi="Times New Roman" w:cs="Times New Roman"/>
          <w:sz w:val="28"/>
          <w:szCs w:val="28"/>
        </w:rPr>
      </w:pPr>
    </w:p>
    <w:p w14:paraId="31BAC728" w14:textId="77777777" w:rsidR="0044226F" w:rsidRDefault="0044226F" w:rsidP="003552D6">
      <w:pPr>
        <w:spacing w:after="0" w:line="360" w:lineRule="auto"/>
        <w:ind w:firstLine="7938"/>
        <w:jc w:val="both"/>
        <w:rPr>
          <w:rFonts w:ascii="Times New Roman" w:hAnsi="Times New Roman" w:cs="Times New Roman"/>
          <w:sz w:val="28"/>
          <w:szCs w:val="28"/>
        </w:rPr>
      </w:pPr>
    </w:p>
    <w:p w14:paraId="65771342" w14:textId="77777777" w:rsidR="009F0A05" w:rsidRPr="007C75D5" w:rsidRDefault="003552D6" w:rsidP="003552D6">
      <w:pPr>
        <w:spacing w:after="0" w:line="360" w:lineRule="auto"/>
        <w:ind w:firstLine="7938"/>
        <w:jc w:val="both"/>
        <w:rPr>
          <w:rFonts w:ascii="Times New Roman" w:hAnsi="Times New Roman" w:cs="Times New Roman"/>
          <w:b/>
          <w:sz w:val="28"/>
          <w:szCs w:val="28"/>
        </w:rPr>
      </w:pPr>
      <w:r w:rsidRPr="007C75D5">
        <w:rPr>
          <w:rFonts w:ascii="Times New Roman" w:hAnsi="Times New Roman" w:cs="Times New Roman"/>
          <w:b/>
          <w:sz w:val="28"/>
          <w:szCs w:val="28"/>
        </w:rPr>
        <w:lastRenderedPageBreak/>
        <w:t xml:space="preserve">Додаток </w:t>
      </w:r>
      <w:r w:rsidR="004761E7" w:rsidRPr="007C75D5">
        <w:rPr>
          <w:rFonts w:ascii="Times New Roman" w:hAnsi="Times New Roman" w:cs="Times New Roman"/>
          <w:b/>
          <w:sz w:val="28"/>
          <w:szCs w:val="28"/>
        </w:rPr>
        <w:t>Г</w:t>
      </w:r>
    </w:p>
    <w:p w14:paraId="242AC0FE" w14:textId="77777777" w:rsidR="0044226F" w:rsidRDefault="0044226F" w:rsidP="0044226F">
      <w:pPr>
        <w:spacing w:after="0" w:line="360" w:lineRule="auto"/>
        <w:jc w:val="center"/>
        <w:rPr>
          <w:rFonts w:ascii="Times New Roman" w:hAnsi="Times New Roman"/>
          <w:bCs/>
          <w:sz w:val="28"/>
          <w:szCs w:val="28"/>
          <w:lang w:eastAsia="ru-RU"/>
        </w:rPr>
      </w:pPr>
      <w:r w:rsidRPr="0044226F">
        <w:rPr>
          <w:rFonts w:ascii="Times New Roman" w:hAnsi="Times New Roman"/>
          <w:b/>
          <w:bCs/>
          <w:sz w:val="28"/>
          <w:szCs w:val="28"/>
          <w:lang w:eastAsia="ru-RU"/>
        </w:rPr>
        <w:t>«ОПИТУВАЛЬНИК ЖИТТЄСТІЙКОСТІ САЛЬВАТОРЕ МАДДІ (СКРИНІНГОВА ВЕРСІЯ ОСІНА)»</w:t>
      </w:r>
      <w:r w:rsidRPr="00001666">
        <w:rPr>
          <w:rFonts w:ascii="Times New Roman" w:hAnsi="Times New Roman"/>
          <w:bCs/>
          <w:sz w:val="28"/>
          <w:szCs w:val="28"/>
          <w:lang w:eastAsia="ru-RU"/>
        </w:rPr>
        <w:t>.</w:t>
      </w:r>
    </w:p>
    <w:p w14:paraId="173A86F9" w14:textId="77777777" w:rsidR="009B59BC" w:rsidRPr="005E461F" w:rsidRDefault="009B59BC" w:rsidP="0044226F">
      <w:pPr>
        <w:spacing w:after="0" w:line="360" w:lineRule="auto"/>
        <w:ind w:firstLine="709"/>
        <w:jc w:val="both"/>
        <w:rPr>
          <w:rFonts w:ascii="Times New Roman" w:hAnsi="Times New Roman"/>
          <w:bCs/>
          <w:sz w:val="10"/>
          <w:szCs w:val="10"/>
          <w:lang w:eastAsia="ru-RU"/>
        </w:rPr>
      </w:pPr>
    </w:p>
    <w:p w14:paraId="3B58C8DD" w14:textId="77777777" w:rsidR="0044226F"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Оригінальна назва опитувальника – «Hardiness Survey»,</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розроблений Сальваторе Мадді та його колегами у 1980-х роках для</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вимірювання рівня психологічної витривалості людини. Життєстійкість – це</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риса особистості, яка складається з трьох компонентів: залученість, контроль</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і прийняття ризику</w:t>
      </w:r>
      <w:r>
        <w:rPr>
          <w:rFonts w:ascii="Times New Roman" w:hAnsi="Times New Roman"/>
          <w:bCs/>
          <w:sz w:val="28"/>
          <w:szCs w:val="28"/>
          <w:lang w:eastAsia="ru-RU"/>
        </w:rPr>
        <w:t>.</w:t>
      </w:r>
    </w:p>
    <w:p w14:paraId="581E87EC"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Pr>
          <w:rFonts w:ascii="Times New Roman" w:hAnsi="Times New Roman"/>
          <w:bCs/>
          <w:sz w:val="28"/>
          <w:szCs w:val="28"/>
          <w:lang w:eastAsia="ru-RU"/>
        </w:rPr>
        <w:t xml:space="preserve"> </w:t>
      </w:r>
      <w:r w:rsidRPr="00001666">
        <w:rPr>
          <w:rFonts w:ascii="Times New Roman" w:hAnsi="Times New Roman"/>
          <w:bCs/>
          <w:sz w:val="28"/>
          <w:szCs w:val="28"/>
          <w:lang w:eastAsia="ru-RU"/>
        </w:rPr>
        <w:t>Особистісна характеристика життєстійкості позначає міру здатності</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людини протистояти стресовій ситуації, зберігаючи внутрішню рівновагу і не</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знижуючи продуктивності. Це поняття було висвітлено в ході дослідження</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психологічних факторів, які сприяють успішному подоланню стресу та</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зменшенню (або навіть запобіганню) негативних реакцій на стресові ситуації.</w:t>
      </w:r>
    </w:p>
    <w:p w14:paraId="26514712"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Скринінгова версія даного опитувальника складається з 12 запитань, на</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які респондент має висловити ступінь своєї згоди і які оцінюються балами:</w:t>
      </w:r>
      <w:r>
        <w:rPr>
          <w:rFonts w:ascii="Times New Roman" w:hAnsi="Times New Roman"/>
          <w:bCs/>
          <w:sz w:val="28"/>
          <w:szCs w:val="28"/>
          <w:lang w:eastAsia="ru-RU"/>
        </w:rPr>
        <w:t xml:space="preserve">                  </w:t>
      </w:r>
      <w:r w:rsidRPr="00001666">
        <w:rPr>
          <w:rFonts w:ascii="Times New Roman" w:hAnsi="Times New Roman"/>
          <w:bCs/>
          <w:sz w:val="28"/>
          <w:szCs w:val="28"/>
          <w:lang w:eastAsia="ru-RU"/>
        </w:rPr>
        <w:t xml:space="preserve"> 0</w:t>
      </w:r>
      <w:r>
        <w:rPr>
          <w:rFonts w:ascii="Times New Roman" w:hAnsi="Times New Roman"/>
          <w:bCs/>
          <w:sz w:val="28"/>
          <w:szCs w:val="28"/>
          <w:lang w:eastAsia="ru-RU"/>
        </w:rPr>
        <w:t xml:space="preserve"> </w:t>
      </w:r>
      <w:r w:rsidRPr="00001666">
        <w:rPr>
          <w:rFonts w:ascii="Times New Roman" w:hAnsi="Times New Roman"/>
          <w:bCs/>
          <w:sz w:val="28"/>
          <w:szCs w:val="28"/>
          <w:lang w:eastAsia="ru-RU"/>
        </w:rPr>
        <w:t>– ні, 1 – більше ні, 2 – більше так, 3 – так.</w:t>
      </w:r>
    </w:p>
    <w:p w14:paraId="17204B51"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Опитувальник життєстійкості включає в себе визначення загального</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рівня життєстійкості, та шкали: залученість, контроль і прийняття ризику, які</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поділяються за рівнями:</w:t>
      </w:r>
    </w:p>
    <w:p w14:paraId="4CF62ABB"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1. Загальна життєстійкість (від 0 до 14 балів – низький рівень; від 15 до</w:t>
      </w:r>
      <w:r>
        <w:rPr>
          <w:rFonts w:ascii="Times New Roman" w:hAnsi="Times New Roman"/>
          <w:bCs/>
          <w:sz w:val="28"/>
          <w:szCs w:val="28"/>
          <w:lang w:eastAsia="ru-RU"/>
        </w:rPr>
        <w:t xml:space="preserve"> </w:t>
      </w:r>
      <w:r w:rsidRPr="00001666">
        <w:rPr>
          <w:rFonts w:ascii="Times New Roman" w:hAnsi="Times New Roman"/>
          <w:bCs/>
          <w:sz w:val="28"/>
          <w:szCs w:val="28"/>
          <w:lang w:eastAsia="ru-RU"/>
        </w:rPr>
        <w:t>24 – середній рівень; від 25 до 36 – високий рівень).</w:t>
      </w:r>
    </w:p>
    <w:p w14:paraId="1AD22CA4"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2. Шкала «Залученість» (від 0 до 4 балів – низький рівень; від 5 до 8 –</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середній; від 9 до 12 – високий).</w:t>
      </w:r>
    </w:p>
    <w:p w14:paraId="0C0747DA"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3. Шкала «Контроль» (від 0 до 4 балів – низький рівень; від 5 до 8 –</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середній; від 9 до 12 – високий).</w:t>
      </w:r>
    </w:p>
    <w:p w14:paraId="0E5C397C"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4. Шкала «Прийняття ризику» (від 0 до 4 балів – низький рівень; від 5</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до 8 – середній; від 9 до 12 – високий).</w:t>
      </w:r>
    </w:p>
    <w:p w14:paraId="031601DF"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Шкала «Залученість» визначається як «переконаність у тому, що</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залученість у те, що відбувається навколо, дає максимальний шанс знайти</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щось вартісне й цікаве для особистості». Людина з розвиненим компонентом</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залученості отримує задоволення від власної діяльності. На противагу цьому,</w:t>
      </w:r>
      <w:r>
        <w:rPr>
          <w:rFonts w:ascii="Times New Roman" w:hAnsi="Times New Roman"/>
          <w:bCs/>
          <w:sz w:val="28"/>
          <w:szCs w:val="28"/>
          <w:lang w:eastAsia="ru-RU"/>
        </w:rPr>
        <w:t xml:space="preserve"> </w:t>
      </w:r>
      <w:r w:rsidRPr="00001666">
        <w:rPr>
          <w:rFonts w:ascii="Times New Roman" w:hAnsi="Times New Roman"/>
          <w:bCs/>
          <w:sz w:val="28"/>
          <w:szCs w:val="28"/>
          <w:lang w:eastAsia="ru-RU"/>
        </w:rPr>
        <w:lastRenderedPageBreak/>
        <w:t>відсутність подібної переконаності породжує почуття знедоленості, відчуття</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себе «поза» життям.</w:t>
      </w:r>
    </w:p>
    <w:p w14:paraId="7E5287D9" w14:textId="77777777" w:rsidR="0044226F" w:rsidRPr="00001666"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Шкала «Контроль» являє собою переконаність у тому, що боротьба дає</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змогу вплинути на результат того, що відбувається, нехай навіть цей вплив</w:t>
      </w:r>
      <w:r>
        <w:rPr>
          <w:rFonts w:ascii="Times New Roman" w:hAnsi="Times New Roman"/>
          <w:bCs/>
          <w:sz w:val="28"/>
          <w:szCs w:val="28"/>
          <w:lang w:eastAsia="ru-RU"/>
        </w:rPr>
        <w:t xml:space="preserve"> </w:t>
      </w:r>
      <w:r w:rsidRPr="00001666">
        <w:rPr>
          <w:rFonts w:ascii="Times New Roman" w:hAnsi="Times New Roman"/>
          <w:bCs/>
          <w:sz w:val="28"/>
          <w:szCs w:val="28"/>
          <w:lang w:eastAsia="ru-RU"/>
        </w:rPr>
        <w:t xml:space="preserve">не є абсолютним, і успіх не гарантований. Протилежність цьому </w:t>
      </w:r>
      <w:r>
        <w:rPr>
          <w:rFonts w:ascii="Times New Roman" w:hAnsi="Times New Roman"/>
          <w:bCs/>
          <w:sz w:val="28"/>
          <w:szCs w:val="28"/>
          <w:lang w:eastAsia="ru-RU"/>
        </w:rPr>
        <w:t>–</w:t>
      </w:r>
      <w:r w:rsidRPr="00001666">
        <w:rPr>
          <w:rFonts w:ascii="Times New Roman" w:hAnsi="Times New Roman"/>
          <w:bCs/>
          <w:sz w:val="28"/>
          <w:szCs w:val="28"/>
          <w:lang w:eastAsia="ru-RU"/>
        </w:rPr>
        <w:t xml:space="preserve"> відчуття</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власної безпорадності. Людина з сильно розвиненим компонентом контролю</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відчуває, що сама вибирає власну діяльність, свій шлях.</w:t>
      </w:r>
    </w:p>
    <w:p w14:paraId="3F3286BF" w14:textId="77777777" w:rsidR="0044226F" w:rsidRDefault="0044226F" w:rsidP="00682C36">
      <w:pPr>
        <w:spacing w:after="0" w:line="360" w:lineRule="auto"/>
        <w:ind w:firstLine="851"/>
        <w:jc w:val="both"/>
        <w:rPr>
          <w:rFonts w:ascii="Times New Roman" w:hAnsi="Times New Roman"/>
          <w:bCs/>
          <w:sz w:val="28"/>
          <w:szCs w:val="28"/>
          <w:lang w:eastAsia="ru-RU"/>
        </w:rPr>
      </w:pPr>
      <w:r w:rsidRPr="00001666">
        <w:rPr>
          <w:rFonts w:ascii="Times New Roman" w:hAnsi="Times New Roman"/>
          <w:bCs/>
          <w:sz w:val="28"/>
          <w:szCs w:val="28"/>
          <w:lang w:eastAsia="ru-RU"/>
        </w:rPr>
        <w:t>Шкала «Прийняття ризику» - переконаність людини в тому, що все те,</w:t>
      </w:r>
      <w:r>
        <w:rPr>
          <w:rFonts w:ascii="Times New Roman" w:hAnsi="Times New Roman"/>
          <w:bCs/>
          <w:sz w:val="28"/>
          <w:szCs w:val="28"/>
          <w:lang w:eastAsia="ru-RU"/>
        </w:rPr>
        <w:t xml:space="preserve"> </w:t>
      </w:r>
      <w:r w:rsidRPr="00001666">
        <w:rPr>
          <w:rFonts w:ascii="Times New Roman" w:hAnsi="Times New Roman"/>
          <w:bCs/>
          <w:sz w:val="28"/>
          <w:szCs w:val="28"/>
          <w:lang w:eastAsia="ru-RU"/>
        </w:rPr>
        <w:t>що з нею трапляється, сприяє її розвитку завдяки знанням, які вона черпає з</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досвіду, - байдуже, позитивного чи негативного. Людина, яка розглядає</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життя як спосіб набуття досвіду, готова діяти за відсутності надійних</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гарантій успіху, на власний страх і ризик, вважаючи прагнення до простого</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комфорту і безпеки таким, що збіднює життя особистості. В основі</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прийняття ризику лежить ідея розвитку через активне засвоєння знань із</w:t>
      </w:r>
      <w:r>
        <w:rPr>
          <w:rFonts w:ascii="Times New Roman" w:hAnsi="Times New Roman"/>
          <w:bCs/>
          <w:sz w:val="28"/>
          <w:szCs w:val="28"/>
          <w:lang w:eastAsia="ru-RU"/>
        </w:rPr>
        <w:t xml:space="preserve"> </w:t>
      </w:r>
      <w:r w:rsidRPr="00001666">
        <w:rPr>
          <w:rFonts w:ascii="Times New Roman" w:hAnsi="Times New Roman"/>
          <w:bCs/>
          <w:sz w:val="28"/>
          <w:szCs w:val="28"/>
          <w:lang w:eastAsia="ru-RU"/>
        </w:rPr>
        <w:t>досвіду і подальше їх використання.</w:t>
      </w:r>
    </w:p>
    <w:p w14:paraId="106821FC" w14:textId="77777777" w:rsidR="009B59BC" w:rsidRPr="009B59BC" w:rsidRDefault="009B59BC" w:rsidP="00682C36">
      <w:pPr>
        <w:spacing w:after="0" w:line="360" w:lineRule="auto"/>
        <w:ind w:firstLine="851"/>
        <w:jc w:val="both"/>
        <w:rPr>
          <w:rFonts w:ascii="Times New Roman" w:hAnsi="Times New Roman" w:cs="Times New Roman"/>
          <w:b/>
          <w:sz w:val="28"/>
          <w:szCs w:val="28"/>
        </w:rPr>
      </w:pPr>
      <w:r w:rsidRPr="009B59BC">
        <w:rPr>
          <w:rFonts w:ascii="Times New Roman" w:hAnsi="Times New Roman" w:cs="Times New Roman"/>
          <w:b/>
          <w:i/>
          <w:sz w:val="28"/>
          <w:szCs w:val="28"/>
        </w:rPr>
        <w:t>Обробка результатів</w:t>
      </w:r>
    </w:p>
    <w:p w14:paraId="05EC76CD" w14:textId="77777777" w:rsidR="009B59BC" w:rsidRPr="009B59BC" w:rsidRDefault="009B59BC" w:rsidP="00682C36">
      <w:pPr>
        <w:spacing w:after="0" w:line="360" w:lineRule="auto"/>
        <w:ind w:firstLine="851"/>
        <w:jc w:val="both"/>
        <w:rPr>
          <w:rFonts w:ascii="Times New Roman" w:hAnsi="Times New Roman" w:cs="Times New Roman"/>
          <w:sz w:val="28"/>
          <w:szCs w:val="28"/>
        </w:rPr>
      </w:pPr>
      <w:r w:rsidRPr="009B59BC">
        <w:rPr>
          <w:rFonts w:ascii="Times New Roman" w:hAnsi="Times New Roman" w:cs="Times New Roman"/>
          <w:sz w:val="28"/>
          <w:szCs w:val="28"/>
        </w:rPr>
        <w:t>Для підрахунку результатів відповідей на прямі пункти</w:t>
      </w:r>
      <w:r w:rsidR="00113CDE">
        <w:rPr>
          <w:rFonts w:ascii="Times New Roman" w:hAnsi="Times New Roman" w:cs="Times New Roman"/>
          <w:sz w:val="28"/>
          <w:szCs w:val="28"/>
        </w:rPr>
        <w:t xml:space="preserve"> присвоюються бали від 0 до 3 (</w:t>
      </w:r>
      <w:r w:rsidRPr="009B59BC">
        <w:rPr>
          <w:rFonts w:ascii="Times New Roman" w:hAnsi="Times New Roman" w:cs="Times New Roman"/>
          <w:sz w:val="28"/>
          <w:szCs w:val="28"/>
        </w:rPr>
        <w:t>«ні» - 0 балів, «скоріше ні, ніж так» - 1 бал, «скоріше так, ніж ні» - 2 бали, «так» - 3 бали) , відповідям на зворотні пункти</w:t>
      </w:r>
      <w:r w:rsidR="00113CDE">
        <w:rPr>
          <w:rFonts w:ascii="Times New Roman" w:hAnsi="Times New Roman" w:cs="Times New Roman"/>
          <w:sz w:val="28"/>
          <w:szCs w:val="28"/>
        </w:rPr>
        <w:t xml:space="preserve"> присвоюються бали від 3 до 0 (</w:t>
      </w:r>
      <w:r w:rsidRPr="009B59BC">
        <w:rPr>
          <w:rFonts w:ascii="Times New Roman" w:hAnsi="Times New Roman" w:cs="Times New Roman"/>
          <w:sz w:val="28"/>
          <w:szCs w:val="28"/>
        </w:rPr>
        <w:t>«ні» - 3 бали, «так» - 0 балів). Потім підсумовується загальний бал життєстійкості і показники для кожної з 3 субшкал (залученості, контролю і прийняття ризику). Прямі та зворотні пункти для кожної шкали представлені нижче.</w:t>
      </w:r>
    </w:p>
    <w:p w14:paraId="5B963711" w14:textId="77777777" w:rsidR="009B59BC" w:rsidRPr="009B59BC" w:rsidRDefault="009B59BC" w:rsidP="003F5EAD">
      <w:pPr>
        <w:spacing w:after="0" w:line="360" w:lineRule="auto"/>
        <w:ind w:firstLine="1134"/>
        <w:jc w:val="both"/>
        <w:rPr>
          <w:rFonts w:ascii="Times New Roman" w:hAnsi="Times New Roman" w:cs="Times New Roman"/>
          <w:b/>
          <w:sz w:val="28"/>
          <w:szCs w:val="28"/>
        </w:rPr>
      </w:pPr>
      <w:r w:rsidRPr="009B59BC">
        <w:rPr>
          <w:rFonts w:ascii="Times New Roman" w:hAnsi="Times New Roman" w:cs="Times New Roman"/>
          <w:b/>
          <w:noProof/>
          <w:sz w:val="28"/>
          <w:szCs w:val="28"/>
          <w:lang w:val="en-US"/>
        </w:rPr>
        <w:drawing>
          <wp:inline distT="0" distB="0" distL="0" distR="0" wp14:anchorId="1F40162F" wp14:editId="789FD426">
            <wp:extent cx="4495178" cy="1140651"/>
            <wp:effectExtent l="0" t="0" r="635"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47609" cy="1179330"/>
                    </a:xfrm>
                    <a:prstGeom prst="rect">
                      <a:avLst/>
                    </a:prstGeom>
                  </pic:spPr>
                </pic:pic>
              </a:graphicData>
            </a:graphic>
          </wp:inline>
        </w:drawing>
      </w:r>
    </w:p>
    <w:p w14:paraId="2CCB618A" w14:textId="77777777" w:rsidR="009B59BC" w:rsidRPr="009B59BC" w:rsidRDefault="009B59BC" w:rsidP="00682C36">
      <w:pPr>
        <w:spacing w:after="0" w:line="240" w:lineRule="auto"/>
        <w:ind w:firstLine="851"/>
        <w:jc w:val="both"/>
        <w:rPr>
          <w:rFonts w:ascii="Times New Roman" w:hAnsi="Times New Roman" w:cs="Times New Roman"/>
          <w:sz w:val="28"/>
          <w:szCs w:val="28"/>
        </w:rPr>
      </w:pPr>
      <w:r w:rsidRPr="009B59BC">
        <w:rPr>
          <w:rFonts w:ascii="Times New Roman" w:hAnsi="Times New Roman" w:cs="Times New Roman"/>
          <w:sz w:val="28"/>
          <w:szCs w:val="28"/>
        </w:rPr>
        <w:t>Таблиця:  Середні і стандартні відхилення загального показника і шкал Тесту життєстійкості.</w:t>
      </w:r>
    </w:p>
    <w:p w14:paraId="1169C739" w14:textId="77777777" w:rsidR="009B59BC" w:rsidRPr="009B59BC" w:rsidRDefault="009B59BC" w:rsidP="003F5EAD">
      <w:pPr>
        <w:spacing w:after="0" w:line="360" w:lineRule="auto"/>
        <w:ind w:firstLine="1276"/>
        <w:jc w:val="both"/>
        <w:rPr>
          <w:rFonts w:ascii="Times New Roman" w:hAnsi="Times New Roman" w:cs="Times New Roman"/>
          <w:b/>
          <w:sz w:val="28"/>
          <w:szCs w:val="28"/>
        </w:rPr>
      </w:pPr>
      <w:r>
        <w:rPr>
          <w:rFonts w:ascii="Times New Roman" w:hAnsi="Times New Roman" w:cs="Times New Roman"/>
          <w:b/>
          <w:noProof/>
          <w:sz w:val="28"/>
          <w:szCs w:val="28"/>
          <w:lang w:val="en-US"/>
        </w:rPr>
        <w:lastRenderedPageBreak/>
        <w:drawing>
          <wp:inline distT="0" distB="0" distL="0" distR="0" wp14:anchorId="269AB629" wp14:editId="184AFC38">
            <wp:extent cx="4964885" cy="1008158"/>
            <wp:effectExtent l="0" t="0" r="762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09783" cy="1057886"/>
                    </a:xfrm>
                    <a:prstGeom prst="rect">
                      <a:avLst/>
                    </a:prstGeom>
                    <a:noFill/>
                  </pic:spPr>
                </pic:pic>
              </a:graphicData>
            </a:graphic>
          </wp:inline>
        </w:drawing>
      </w:r>
    </w:p>
    <w:p w14:paraId="220C9240" w14:textId="77777777" w:rsidR="009B59BC" w:rsidRDefault="009B59BC" w:rsidP="00682C36">
      <w:pPr>
        <w:spacing w:after="0" w:line="360" w:lineRule="auto"/>
        <w:ind w:firstLine="851"/>
        <w:jc w:val="both"/>
        <w:rPr>
          <w:rFonts w:ascii="Times New Roman" w:hAnsi="Times New Roman" w:cs="Times New Roman"/>
          <w:b/>
          <w:i/>
          <w:sz w:val="28"/>
          <w:szCs w:val="28"/>
        </w:rPr>
      </w:pPr>
      <w:r w:rsidRPr="009B59BC">
        <w:rPr>
          <w:rFonts w:ascii="Times New Roman" w:hAnsi="Times New Roman" w:cs="Times New Roman"/>
          <w:b/>
          <w:i/>
          <w:sz w:val="28"/>
          <w:szCs w:val="28"/>
        </w:rPr>
        <w:t>ВМІСТ ТЕСТУ:</w:t>
      </w:r>
    </w:p>
    <w:p w14:paraId="57537219" w14:textId="77777777" w:rsidR="009B59BC" w:rsidRPr="009B59BC" w:rsidRDefault="009B59BC" w:rsidP="00682C36">
      <w:pPr>
        <w:spacing w:after="0" w:line="360" w:lineRule="auto"/>
        <w:ind w:firstLine="851"/>
        <w:jc w:val="both"/>
        <w:rPr>
          <w:rFonts w:ascii="Times New Roman" w:hAnsi="Times New Roman" w:cs="Times New Roman"/>
          <w:sz w:val="28"/>
          <w:szCs w:val="28"/>
        </w:rPr>
      </w:pPr>
      <w:r w:rsidRPr="009B59BC">
        <w:rPr>
          <w:rFonts w:ascii="Times New Roman" w:hAnsi="Times New Roman" w:cs="Times New Roman"/>
          <w:sz w:val="28"/>
          <w:szCs w:val="28"/>
        </w:rPr>
        <w:t>Пропоную відповісти на 45 тверджень, вибравши ОДИН із запропонованих варіантів відповідей:</w:t>
      </w:r>
    </w:p>
    <w:p w14:paraId="374D028C" w14:textId="77777777" w:rsidR="009B59BC" w:rsidRDefault="009B59BC" w:rsidP="00682C36">
      <w:pPr>
        <w:spacing w:after="0" w:line="360" w:lineRule="auto"/>
        <w:ind w:firstLine="851"/>
        <w:jc w:val="both"/>
        <w:rPr>
          <w:rFonts w:ascii="Times New Roman" w:hAnsi="Times New Roman" w:cs="Times New Roman"/>
          <w:sz w:val="28"/>
          <w:szCs w:val="28"/>
        </w:rPr>
      </w:pPr>
      <w:r w:rsidRPr="009B59BC">
        <w:rPr>
          <w:rFonts w:ascii="Times New Roman" w:hAnsi="Times New Roman" w:cs="Times New Roman"/>
          <w:sz w:val="28"/>
          <w:szCs w:val="28"/>
        </w:rPr>
        <w:t>- Ні</w:t>
      </w:r>
      <w:r w:rsidR="00150563">
        <w:rPr>
          <w:rFonts w:ascii="Times New Roman" w:hAnsi="Times New Roman" w:cs="Times New Roman"/>
          <w:sz w:val="28"/>
          <w:szCs w:val="28"/>
        </w:rPr>
        <w:t xml:space="preserve">; </w:t>
      </w:r>
      <w:r w:rsidRPr="009B59BC">
        <w:rPr>
          <w:rFonts w:ascii="Times New Roman" w:hAnsi="Times New Roman" w:cs="Times New Roman"/>
          <w:sz w:val="28"/>
          <w:szCs w:val="28"/>
        </w:rPr>
        <w:t>- Скоріше ні ніж так</w:t>
      </w:r>
      <w:r w:rsidR="00150563">
        <w:rPr>
          <w:rFonts w:ascii="Times New Roman" w:hAnsi="Times New Roman" w:cs="Times New Roman"/>
          <w:sz w:val="28"/>
          <w:szCs w:val="28"/>
        </w:rPr>
        <w:t xml:space="preserve">; </w:t>
      </w:r>
      <w:r w:rsidRPr="009B59BC">
        <w:rPr>
          <w:rFonts w:ascii="Times New Roman" w:hAnsi="Times New Roman" w:cs="Times New Roman"/>
          <w:sz w:val="28"/>
          <w:szCs w:val="28"/>
        </w:rPr>
        <w:t>- Скоріше так ніж ні</w:t>
      </w:r>
      <w:r w:rsidR="00150563">
        <w:rPr>
          <w:rFonts w:ascii="Times New Roman" w:hAnsi="Times New Roman" w:cs="Times New Roman"/>
          <w:sz w:val="28"/>
          <w:szCs w:val="28"/>
        </w:rPr>
        <w:t xml:space="preserve">; </w:t>
      </w:r>
      <w:r w:rsidRPr="009B59BC">
        <w:rPr>
          <w:rFonts w:ascii="Times New Roman" w:hAnsi="Times New Roman" w:cs="Times New Roman"/>
          <w:sz w:val="28"/>
          <w:szCs w:val="28"/>
        </w:rPr>
        <w:t>- Так</w:t>
      </w:r>
      <w:r w:rsidR="00150563">
        <w:rPr>
          <w:rFonts w:ascii="Times New Roman" w:hAnsi="Times New Roman" w:cs="Times New Roman"/>
          <w:sz w:val="28"/>
          <w:szCs w:val="28"/>
        </w:rPr>
        <w:t>.</w:t>
      </w:r>
    </w:p>
    <w:p w14:paraId="20678A0E" w14:textId="77777777" w:rsidR="00150563" w:rsidRDefault="00150563"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 Я часто не впевнений в своїх рішеннях.</w:t>
      </w:r>
    </w:p>
    <w:p w14:paraId="3F2802B8" w14:textId="77777777" w:rsidR="00150563" w:rsidRDefault="00150563"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 Іноді мені здається, що нікому немає до мене діла.</w:t>
      </w:r>
    </w:p>
    <w:p w14:paraId="7CFD1931" w14:textId="77777777" w:rsidR="00150563" w:rsidRDefault="00150563"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 Часто, навіть добре виспавшись, я насилу змушую себе встати з ліжка.</w:t>
      </w:r>
    </w:p>
    <w:p w14:paraId="14BC7087" w14:textId="77777777" w:rsidR="00150563" w:rsidRDefault="00150563"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 </w:t>
      </w:r>
      <w:r w:rsidR="00113CDE">
        <w:rPr>
          <w:rFonts w:ascii="Times New Roman" w:hAnsi="Times New Roman" w:cs="Times New Roman"/>
          <w:sz w:val="28"/>
          <w:szCs w:val="28"/>
        </w:rPr>
        <w:t>Я постійно зайнятий, і мені це подобається.</w:t>
      </w:r>
    </w:p>
    <w:p w14:paraId="1C35AB1C" w14:textId="77777777" w:rsidR="00113CDE" w:rsidRDefault="00113CDE"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5. Часто я віддаю перевагу «плисти за течією».</w:t>
      </w:r>
    </w:p>
    <w:p w14:paraId="51F21043" w14:textId="77777777" w:rsidR="00113CDE" w:rsidRDefault="00113CDE"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6. Я змінюю свої плани в залежності від обставин.</w:t>
      </w:r>
    </w:p>
    <w:p w14:paraId="4E66B1EE" w14:textId="77777777" w:rsidR="00113CDE" w:rsidRDefault="00113CDE" w:rsidP="005E461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7. Мене дратують події, через які я змушений змінювати свій розпорядок дня.</w:t>
      </w:r>
    </w:p>
    <w:p w14:paraId="54C4DE43"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8. Непередбачені труднощі часом сильно стомлюють мене.</w:t>
      </w:r>
    </w:p>
    <w:p w14:paraId="1F8F9246"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9. Я завжди контролюю ситуацію настільки, наскільки це необхідно.</w:t>
      </w:r>
    </w:p>
    <w:p w14:paraId="61EB4A6A"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10. Часом я так втомлююсь, що вже ніщо не може зацікавити мене.</w:t>
      </w:r>
    </w:p>
    <w:p w14:paraId="1A92AD2F"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11. Часом все, що я роблю, здається мені марним.</w:t>
      </w:r>
    </w:p>
    <w:p w14:paraId="080AB467"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12. Я намагаюся бути в курсі всього, що відбувається навколо мене.</w:t>
      </w:r>
    </w:p>
    <w:p w14:paraId="1DB77C1B"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13. Краще синиця в руках, ні журавель у небі.</w:t>
      </w:r>
    </w:p>
    <w:p w14:paraId="2320E37D" w14:textId="77777777" w:rsidR="00113CDE"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14. Увечері я часто відчуваю себе абсолютно розбитим (-тою).</w:t>
      </w:r>
    </w:p>
    <w:p w14:paraId="3FC3F76B" w14:textId="77777777" w:rsidR="00150563" w:rsidRDefault="00113CDE" w:rsidP="005E461F">
      <w:p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15. Я вважаю ставити перед собою важкодоступні цілі і досягати їх.</w:t>
      </w:r>
    </w:p>
    <w:p w14:paraId="5BF7A8E0" w14:textId="77777777" w:rsidR="00150563" w:rsidRDefault="00F64EFC" w:rsidP="005E461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 Іноді мене лякають думки про майбутнє.</w:t>
      </w:r>
    </w:p>
    <w:p w14:paraId="47166D85" w14:textId="77777777" w:rsidR="00F64EFC" w:rsidRDefault="00F64E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17. Я завжди впевнений, що можу втілити в життя те, що задумав.</w:t>
      </w:r>
    </w:p>
    <w:p w14:paraId="4274607B" w14:textId="77777777" w:rsidR="00F64EFC" w:rsidRDefault="00F64E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18. Мені здається, я не живу повним життям, а тільки граю роль.</w:t>
      </w:r>
    </w:p>
    <w:p w14:paraId="05A62E5F" w14:textId="77777777" w:rsidR="00F64EFC" w:rsidRDefault="00F64EFC" w:rsidP="005E461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19. Мені здається, якби в минулому мене було менше розчарувань і негараздів, мені було б зараз легше жити на світі.</w:t>
      </w:r>
    </w:p>
    <w:p w14:paraId="534DA443" w14:textId="77777777" w:rsidR="00F64EFC" w:rsidRDefault="009E5159" w:rsidP="005E461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20. Проблеми, що виникають часто здаються мені нерозв</w:t>
      </w:r>
      <w:r w:rsidR="001F79B6">
        <w:rPr>
          <w:rFonts w:ascii="Times New Roman" w:hAnsi="Times New Roman" w:cs="Times New Roman"/>
          <w:sz w:val="28"/>
          <w:szCs w:val="28"/>
        </w:rPr>
        <w:t>’</w:t>
      </w:r>
      <w:r>
        <w:rPr>
          <w:rFonts w:ascii="Times New Roman" w:hAnsi="Times New Roman" w:cs="Times New Roman"/>
          <w:sz w:val="28"/>
          <w:szCs w:val="28"/>
        </w:rPr>
        <w:t xml:space="preserve">язувані. </w:t>
      </w:r>
    </w:p>
    <w:p w14:paraId="64A38F8E" w14:textId="77777777" w:rsidR="009E5159" w:rsidRDefault="009E5159" w:rsidP="005E461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21. Зазнавши поразки, я буду намагатися взяти реванш.</w:t>
      </w:r>
    </w:p>
    <w:p w14:paraId="71C72608" w14:textId="77777777" w:rsidR="009E5159" w:rsidRDefault="009E5159" w:rsidP="005E461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22. Я люблю знайомитися з новими людьми.</w:t>
      </w:r>
    </w:p>
    <w:p w14:paraId="000AECE2" w14:textId="77777777" w:rsidR="009E5159" w:rsidRDefault="009E5159" w:rsidP="005E461F">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23. Коли хто – небудь скаржиться, що життя нудне, це означає, що він просто не вміє бачити цікаве.</w:t>
      </w:r>
    </w:p>
    <w:p w14:paraId="3E2E43D6" w14:textId="77777777" w:rsidR="00150563" w:rsidRDefault="009E5159"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24. Мені завжди є чим зайнятися.</w:t>
      </w:r>
    </w:p>
    <w:p w14:paraId="0FED4941" w14:textId="77777777" w:rsidR="009E5159" w:rsidRDefault="009E5159"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25. Я завжди можу вплинути на результат того, що відбувається навколо.</w:t>
      </w:r>
    </w:p>
    <w:p w14:paraId="1D2001EE" w14:textId="77777777" w:rsidR="009E5159" w:rsidRDefault="009E5159"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26. Я часто шкодую про те, що вже зроблено.</w:t>
      </w:r>
    </w:p>
    <w:p w14:paraId="6FF6CD97" w14:textId="77777777" w:rsidR="009E5159"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27. Якщо проблема вимагає великих зусиль, я вважаю за краще відкласти її до кращих часів.</w:t>
      </w:r>
    </w:p>
    <w:p w14:paraId="6A3A1AA8"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28. Мені важко зближуватися з іншими людьми.</w:t>
      </w:r>
    </w:p>
    <w:p w14:paraId="521D8229"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29. Як правило, оточуючі слухають мене уважно.</w:t>
      </w:r>
    </w:p>
    <w:p w14:paraId="511744A5"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30. Якби я міг, я багато чого змінив би в минулому.</w:t>
      </w:r>
    </w:p>
    <w:p w14:paraId="04B16169"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31. Я досить часто відкладаю на завтра те, що важко здійснити, або те, в чому я не впевнений.</w:t>
      </w:r>
    </w:p>
    <w:p w14:paraId="23F2A91A"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32. Мені здається, життя проходить повз мене.</w:t>
      </w:r>
    </w:p>
    <w:p w14:paraId="2F4E0783"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33. Мої мрії рідко збуваються.</w:t>
      </w:r>
    </w:p>
    <w:p w14:paraId="5F8307DA"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34. Несподіванки мені дарують інтерес до життя.</w:t>
      </w:r>
    </w:p>
    <w:p w14:paraId="40D1192D" w14:textId="77777777" w:rsidR="006922FC" w:rsidRDefault="006922FC"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35. </w:t>
      </w:r>
      <w:r w:rsidR="008D4DE7">
        <w:rPr>
          <w:rFonts w:ascii="Times New Roman" w:hAnsi="Times New Roman" w:cs="Times New Roman"/>
          <w:sz w:val="28"/>
          <w:szCs w:val="28"/>
        </w:rPr>
        <w:t>Часом мені здається, що всі мої зусилля марні.</w:t>
      </w:r>
    </w:p>
    <w:p w14:paraId="30BFAB2A"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36. Часом я мрію про спокійне розмірене життя.</w:t>
      </w:r>
    </w:p>
    <w:p w14:paraId="44163F9A"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37. Мені не вистачає завзятості закінчити розпочате.</w:t>
      </w:r>
    </w:p>
    <w:p w14:paraId="2492CC84"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38. Буває, життя здається мені нудним і безбарвним.</w:t>
      </w:r>
    </w:p>
    <w:p w14:paraId="2EBCA810"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39. У мене немає можливості впливати на несподівані проблеми.</w:t>
      </w:r>
    </w:p>
    <w:p w14:paraId="16884BED"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40. Навколишні мене недооцінюють.</w:t>
      </w:r>
    </w:p>
    <w:p w14:paraId="05D57BF9"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41. Як правило, я працюю із задоволенням.</w:t>
      </w:r>
    </w:p>
    <w:p w14:paraId="6A01ADC3"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42. Іноді я відчуваю себе зайвим (-ою) навіть у колі друзів.</w:t>
      </w:r>
    </w:p>
    <w:p w14:paraId="5D73F56B"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43. Буває на мене навалюється стільки проблем, що просто руки опускаються.</w:t>
      </w:r>
    </w:p>
    <w:p w14:paraId="449AF312"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44. Друзі поважають мене за завзятість і непохитність.</w:t>
      </w:r>
    </w:p>
    <w:p w14:paraId="076BD448" w14:textId="77777777" w:rsidR="008D4DE7" w:rsidRDefault="008D4DE7" w:rsidP="00682C3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45. Я охоче беруся втілювати нові ідеї.</w:t>
      </w:r>
    </w:p>
    <w:p w14:paraId="4EBB805C" w14:textId="77777777" w:rsidR="003552D6" w:rsidRPr="007C75D5" w:rsidRDefault="003552D6" w:rsidP="003552D6">
      <w:pPr>
        <w:ind w:firstLine="7938"/>
        <w:rPr>
          <w:rFonts w:ascii="Times New Roman" w:hAnsi="Times New Roman" w:cs="Times New Roman"/>
          <w:b/>
          <w:sz w:val="28"/>
          <w:szCs w:val="28"/>
        </w:rPr>
      </w:pPr>
      <w:r w:rsidRPr="007C75D5">
        <w:rPr>
          <w:rFonts w:ascii="Times New Roman" w:hAnsi="Times New Roman" w:cs="Times New Roman"/>
          <w:b/>
          <w:sz w:val="28"/>
          <w:szCs w:val="28"/>
        </w:rPr>
        <w:lastRenderedPageBreak/>
        <w:t>Додаток 5</w:t>
      </w:r>
    </w:p>
    <w:p w14:paraId="0A3817BA" w14:textId="77777777" w:rsidR="003552D6" w:rsidRPr="003552D6" w:rsidRDefault="003552D6" w:rsidP="003552D6">
      <w:pPr>
        <w:ind w:firstLine="7938"/>
        <w:rPr>
          <w:rFonts w:ascii="Times New Roman" w:hAnsi="Times New Roman" w:cs="Times New Roman"/>
          <w:sz w:val="28"/>
          <w:szCs w:val="28"/>
        </w:rPr>
      </w:pPr>
    </w:p>
    <w:p w14:paraId="24F2E6EE" w14:textId="77777777" w:rsidR="003552D6" w:rsidRPr="003552D6" w:rsidRDefault="003552D6" w:rsidP="003552D6">
      <w:pPr>
        <w:jc w:val="center"/>
        <w:rPr>
          <w:rFonts w:ascii="Times New Roman" w:hAnsi="Times New Roman" w:cs="Times New Roman"/>
          <w:b/>
          <w:i/>
          <w:sz w:val="28"/>
          <w:szCs w:val="28"/>
        </w:rPr>
      </w:pPr>
      <w:r w:rsidRPr="003552D6">
        <w:rPr>
          <w:rFonts w:ascii="Times New Roman" w:hAnsi="Times New Roman" w:cs="Times New Roman"/>
          <w:b/>
          <w:i/>
          <w:sz w:val="28"/>
          <w:szCs w:val="28"/>
        </w:rPr>
        <w:t>ОСНОВНІ ПРИНЦИПИ НАДАННЯ ПСИХОЛОГІЧНОЇ ДОПОМОГИ</w:t>
      </w:r>
    </w:p>
    <w:p w14:paraId="15920052" w14:textId="77777777" w:rsidR="003552D6" w:rsidRPr="003552D6" w:rsidRDefault="003552D6" w:rsidP="003552D6">
      <w:pPr>
        <w:spacing w:after="0" w:line="360" w:lineRule="auto"/>
        <w:ind w:firstLine="851"/>
        <w:jc w:val="both"/>
        <w:rPr>
          <w:rFonts w:ascii="Times New Roman" w:hAnsi="Times New Roman" w:cs="Times New Roman"/>
          <w:sz w:val="28"/>
          <w:szCs w:val="28"/>
        </w:rPr>
      </w:pPr>
    </w:p>
    <w:p w14:paraId="1D2304AF" w14:textId="77777777" w:rsidR="003552D6" w:rsidRPr="003552D6" w:rsidRDefault="003552D6" w:rsidP="003552D6">
      <w:pPr>
        <w:spacing w:after="0" w:line="360" w:lineRule="auto"/>
        <w:ind w:firstLine="851"/>
        <w:jc w:val="both"/>
        <w:rPr>
          <w:rFonts w:ascii="Times New Roman" w:hAnsi="Times New Roman" w:cs="Times New Roman"/>
          <w:sz w:val="28"/>
          <w:szCs w:val="28"/>
        </w:rPr>
      </w:pPr>
      <w:r w:rsidRPr="003552D6">
        <w:rPr>
          <w:rFonts w:ascii="Times New Roman" w:hAnsi="Times New Roman" w:cs="Times New Roman"/>
          <w:sz w:val="28"/>
          <w:szCs w:val="28"/>
        </w:rPr>
        <w:t xml:space="preserve">ПО-ПЕРШЕ, принцип єдності діяльності щодо надання психологічної допомоги психолога і потерпілого. Якщо потребуюча допомоги людина не усвідомлює того, що їй така допомога потрібна, робота психолога в цьому випадку буде неефективною, а часом мати навіть негативний ефект. Тому, тільки їхня спільна діяльність, при керівній ролі практичного психолога і бездоганному виконанні потерпілим запропонованих йому рекомендацій, повна довіра до психолога дозволить досягти бажаного результату. </w:t>
      </w:r>
    </w:p>
    <w:p w14:paraId="63777E92" w14:textId="77777777" w:rsidR="003552D6" w:rsidRPr="003552D6" w:rsidRDefault="003552D6" w:rsidP="003552D6">
      <w:pPr>
        <w:spacing w:after="0" w:line="360" w:lineRule="auto"/>
        <w:ind w:firstLine="851"/>
        <w:jc w:val="both"/>
        <w:rPr>
          <w:rFonts w:ascii="Times New Roman" w:hAnsi="Times New Roman" w:cs="Times New Roman"/>
          <w:sz w:val="28"/>
          <w:szCs w:val="28"/>
        </w:rPr>
      </w:pPr>
      <w:r w:rsidRPr="003552D6">
        <w:rPr>
          <w:rFonts w:ascii="Times New Roman" w:hAnsi="Times New Roman" w:cs="Times New Roman"/>
          <w:sz w:val="28"/>
          <w:szCs w:val="28"/>
        </w:rPr>
        <w:t>ПО-ДРУГЕ, принцип своєчасності. Психологічна допомога повинна починатися одразу після закінчення ризиконебезпечного завдання. При цьому важливо використовувати тимчасові паузи до початку виконання персоналом  ДСНС України, який потребує психологічної допомоги, безпосередніх службових обов</w:t>
      </w:r>
      <w:r w:rsidR="001F79B6">
        <w:rPr>
          <w:rFonts w:ascii="Times New Roman" w:hAnsi="Times New Roman" w:cs="Times New Roman"/>
          <w:sz w:val="28"/>
          <w:szCs w:val="28"/>
        </w:rPr>
        <w:t>’</w:t>
      </w:r>
      <w:r w:rsidRPr="003552D6">
        <w:rPr>
          <w:rFonts w:ascii="Times New Roman" w:hAnsi="Times New Roman" w:cs="Times New Roman"/>
          <w:sz w:val="28"/>
          <w:szCs w:val="28"/>
        </w:rPr>
        <w:t xml:space="preserve">язків. </w:t>
      </w:r>
    </w:p>
    <w:p w14:paraId="7A3F8E70" w14:textId="77777777" w:rsidR="003552D6" w:rsidRPr="003552D6" w:rsidRDefault="003552D6" w:rsidP="003552D6">
      <w:pPr>
        <w:spacing w:after="0" w:line="360" w:lineRule="auto"/>
        <w:ind w:firstLine="851"/>
        <w:jc w:val="both"/>
        <w:rPr>
          <w:rFonts w:ascii="Times New Roman" w:hAnsi="Times New Roman" w:cs="Times New Roman"/>
          <w:sz w:val="28"/>
          <w:szCs w:val="28"/>
        </w:rPr>
      </w:pPr>
      <w:r w:rsidRPr="003552D6">
        <w:rPr>
          <w:rFonts w:ascii="Times New Roman" w:hAnsi="Times New Roman" w:cs="Times New Roman"/>
          <w:sz w:val="28"/>
          <w:szCs w:val="28"/>
        </w:rPr>
        <w:t xml:space="preserve">ПО-ТРЕТЄ, принцип наближення місця надання психологічної допомоги до місця виконання ризиконебезпечних задач службової діяльності. Організаційні заходи психореабілітації, що проводяться, повинні проходити безпосередньо в районі виконання складних службових завдань або ж у безпосередній близькості від цього району. </w:t>
      </w:r>
    </w:p>
    <w:p w14:paraId="73485200" w14:textId="77777777" w:rsidR="003552D6" w:rsidRPr="003552D6" w:rsidRDefault="003552D6" w:rsidP="003552D6">
      <w:pPr>
        <w:spacing w:after="0" w:line="360" w:lineRule="auto"/>
        <w:ind w:firstLine="851"/>
        <w:jc w:val="both"/>
        <w:rPr>
          <w:rFonts w:ascii="Times New Roman" w:hAnsi="Times New Roman" w:cs="Times New Roman"/>
          <w:sz w:val="28"/>
          <w:szCs w:val="28"/>
        </w:rPr>
      </w:pPr>
      <w:r w:rsidRPr="003552D6">
        <w:rPr>
          <w:rFonts w:ascii="Times New Roman" w:hAnsi="Times New Roman" w:cs="Times New Roman"/>
          <w:sz w:val="28"/>
          <w:szCs w:val="28"/>
        </w:rPr>
        <w:t xml:space="preserve"> ПО-ЧЕТВЕРТЕ, принцип зберігання укладу повсякденної діяльності і складу підрозділів, груп, команд складі яких виконувалося ризиконебезпечне завдання. Психореабілітаційна робота є більш ефективною, якщо вона проводиться з персоналом ДСНС України у складі тих підрозділів, які виконували ризиконебезпечне завдання, оскільки у них сформувалися відповідні виконуваному завданню зв</w:t>
      </w:r>
      <w:r w:rsidR="001F79B6">
        <w:rPr>
          <w:rFonts w:ascii="Times New Roman" w:hAnsi="Times New Roman" w:cs="Times New Roman"/>
          <w:sz w:val="28"/>
          <w:szCs w:val="28"/>
        </w:rPr>
        <w:t>’</w:t>
      </w:r>
      <w:r w:rsidRPr="003552D6">
        <w:rPr>
          <w:rFonts w:ascii="Times New Roman" w:hAnsi="Times New Roman" w:cs="Times New Roman"/>
          <w:sz w:val="28"/>
          <w:szCs w:val="28"/>
        </w:rPr>
        <w:t xml:space="preserve">язки і взаємовідносини. Неприпустимим є їхнє розформування до повного відновлення боєздатності основного числа особового складу. У місцях надання психологічної допомоги </w:t>
      </w:r>
      <w:r w:rsidRPr="003552D6">
        <w:rPr>
          <w:rFonts w:ascii="Times New Roman" w:hAnsi="Times New Roman" w:cs="Times New Roman"/>
          <w:sz w:val="28"/>
          <w:szCs w:val="28"/>
        </w:rPr>
        <w:lastRenderedPageBreak/>
        <w:t xml:space="preserve">важливо підтримувати внутрішній порядок у підрозділі, не можна відмовлятися від розпорядку дня. </w:t>
      </w:r>
    </w:p>
    <w:p w14:paraId="387EB8D2" w14:textId="77777777" w:rsidR="003552D6" w:rsidRPr="003552D6" w:rsidRDefault="003552D6" w:rsidP="003552D6">
      <w:pPr>
        <w:spacing w:after="0" w:line="360" w:lineRule="auto"/>
        <w:ind w:firstLine="851"/>
        <w:jc w:val="both"/>
        <w:rPr>
          <w:rFonts w:ascii="Times New Roman" w:hAnsi="Times New Roman" w:cs="Times New Roman"/>
          <w:sz w:val="28"/>
          <w:szCs w:val="28"/>
        </w:rPr>
      </w:pPr>
      <w:r w:rsidRPr="003552D6">
        <w:rPr>
          <w:rFonts w:ascii="Times New Roman" w:hAnsi="Times New Roman" w:cs="Times New Roman"/>
          <w:sz w:val="28"/>
          <w:szCs w:val="28"/>
        </w:rPr>
        <w:t>ПО-П</w:t>
      </w:r>
      <w:r w:rsidR="001F79B6">
        <w:rPr>
          <w:rFonts w:ascii="Times New Roman" w:hAnsi="Times New Roman" w:cs="Times New Roman"/>
          <w:sz w:val="28"/>
          <w:szCs w:val="28"/>
        </w:rPr>
        <w:t>’</w:t>
      </w:r>
      <w:r w:rsidRPr="003552D6">
        <w:rPr>
          <w:rFonts w:ascii="Times New Roman" w:hAnsi="Times New Roman" w:cs="Times New Roman"/>
          <w:sz w:val="28"/>
          <w:szCs w:val="28"/>
        </w:rPr>
        <w:t xml:space="preserve">ЯТЕ, принцип орієнтації інформаційно-виховної роботи на визнання високої значущості виконуваних завдань, позитивну оцінку їхньої діяльності. При цьому, важливим є створення умов і сприятливої атмосфери навколо подій, що відбулися, і їхніх учасників, турботи про них, підтримки з боку командирів, начальників, товаришів по службі. </w:t>
      </w:r>
    </w:p>
    <w:p w14:paraId="70851CA3" w14:textId="77777777" w:rsidR="003552D6" w:rsidRPr="003552D6" w:rsidRDefault="003552D6" w:rsidP="003552D6">
      <w:pPr>
        <w:spacing w:after="0" w:line="360" w:lineRule="auto"/>
        <w:ind w:firstLine="851"/>
        <w:jc w:val="both"/>
        <w:rPr>
          <w:rFonts w:ascii="Times New Roman" w:hAnsi="Times New Roman" w:cs="Times New Roman"/>
          <w:sz w:val="28"/>
          <w:szCs w:val="28"/>
        </w:rPr>
      </w:pPr>
      <w:r w:rsidRPr="003552D6">
        <w:rPr>
          <w:rFonts w:ascii="Times New Roman" w:hAnsi="Times New Roman" w:cs="Times New Roman"/>
          <w:sz w:val="28"/>
          <w:szCs w:val="28"/>
        </w:rPr>
        <w:t xml:space="preserve"> ПО-ШОСТЕ, принцип максимального скорочення термінів надання психологічної допомоги.</w:t>
      </w:r>
    </w:p>
    <w:p w14:paraId="3DA89CF0" w14:textId="77777777" w:rsidR="009F0A05" w:rsidRDefault="009F0A05" w:rsidP="003552D6">
      <w:pPr>
        <w:spacing w:after="0" w:line="360" w:lineRule="auto"/>
        <w:ind w:firstLine="709"/>
        <w:jc w:val="both"/>
        <w:rPr>
          <w:rFonts w:ascii="Times New Roman" w:hAnsi="Times New Roman" w:cs="Times New Roman"/>
          <w:sz w:val="28"/>
          <w:szCs w:val="28"/>
        </w:rPr>
      </w:pPr>
    </w:p>
    <w:p w14:paraId="0899899E" w14:textId="77777777" w:rsidR="009F0A05" w:rsidRPr="00020B4C" w:rsidRDefault="009F0A05" w:rsidP="002F3104">
      <w:pPr>
        <w:spacing w:after="0" w:line="360" w:lineRule="auto"/>
        <w:ind w:firstLine="851"/>
        <w:jc w:val="both"/>
        <w:rPr>
          <w:rFonts w:ascii="Times New Roman" w:hAnsi="Times New Roman" w:cs="Times New Roman"/>
          <w:sz w:val="28"/>
          <w:szCs w:val="28"/>
        </w:rPr>
      </w:pPr>
    </w:p>
    <w:p w14:paraId="0541317E" w14:textId="77777777" w:rsidR="009F0A05" w:rsidRDefault="009F0A05" w:rsidP="002F3104">
      <w:pPr>
        <w:spacing w:after="0" w:line="360" w:lineRule="auto"/>
        <w:ind w:firstLine="851"/>
        <w:jc w:val="both"/>
        <w:rPr>
          <w:rFonts w:ascii="Times New Roman" w:hAnsi="Times New Roman" w:cs="Times New Roman"/>
          <w:sz w:val="28"/>
          <w:szCs w:val="28"/>
        </w:rPr>
      </w:pPr>
    </w:p>
    <w:p w14:paraId="31146001" w14:textId="77777777" w:rsidR="00083CFC" w:rsidRPr="00671950" w:rsidRDefault="002F3104" w:rsidP="00F26A99">
      <w:pPr>
        <w:spacing w:after="0" w:line="360" w:lineRule="auto"/>
        <w:ind w:firstLine="851"/>
        <w:jc w:val="both"/>
        <w:rPr>
          <w:rFonts w:ascii="Times New Roman" w:hAnsi="Times New Roman" w:cs="Times New Roman"/>
          <w:sz w:val="28"/>
          <w:szCs w:val="28"/>
          <w:lang w:val="ru-RU"/>
        </w:rPr>
      </w:pPr>
      <w:r w:rsidRPr="002F3104">
        <w:rPr>
          <w:rFonts w:ascii="Times New Roman" w:hAnsi="Times New Roman" w:cs="Times New Roman"/>
          <w:sz w:val="28"/>
          <w:szCs w:val="28"/>
        </w:rPr>
        <w:t xml:space="preserve"> </w:t>
      </w:r>
    </w:p>
    <w:p w14:paraId="75B3C6CC" w14:textId="77777777" w:rsidR="00A909EE" w:rsidRPr="00A909EE" w:rsidRDefault="00A909EE" w:rsidP="00F13FBD">
      <w:pPr>
        <w:spacing w:after="0" w:line="240" w:lineRule="auto"/>
        <w:rPr>
          <w:rFonts w:ascii="Times New Roman" w:hAnsi="Times New Roman" w:cs="Times New Roman"/>
          <w:sz w:val="28"/>
          <w:szCs w:val="28"/>
        </w:rPr>
      </w:pPr>
    </w:p>
    <w:sectPr w:rsidR="00A909EE" w:rsidRPr="00A909EE" w:rsidSect="0015642E">
      <w:headerReference w:type="default" r:id="rId30"/>
      <w:headerReference w:type="first" r:id="rId31"/>
      <w:pgSz w:w="11906" w:h="16838"/>
      <w:pgMar w:top="1134" w:right="851" w:bottom="993" w:left="1701" w:header="567" w:footer="26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E666B4" w14:textId="77777777" w:rsidR="00653F4E" w:rsidRDefault="00653F4E" w:rsidP="00B92BEB">
      <w:pPr>
        <w:spacing w:after="0" w:line="240" w:lineRule="auto"/>
      </w:pPr>
      <w:r>
        <w:separator/>
      </w:r>
    </w:p>
  </w:endnote>
  <w:endnote w:type="continuationSeparator" w:id="0">
    <w:p w14:paraId="0C501A6A" w14:textId="77777777" w:rsidR="00653F4E" w:rsidRDefault="00653F4E" w:rsidP="00B92B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B1F6BF" w14:textId="77777777" w:rsidR="00653F4E" w:rsidRDefault="00653F4E" w:rsidP="00B92BEB">
      <w:pPr>
        <w:spacing w:after="0" w:line="240" w:lineRule="auto"/>
      </w:pPr>
      <w:r>
        <w:separator/>
      </w:r>
    </w:p>
  </w:footnote>
  <w:footnote w:type="continuationSeparator" w:id="0">
    <w:p w14:paraId="6BD65958" w14:textId="77777777" w:rsidR="00653F4E" w:rsidRDefault="00653F4E" w:rsidP="00B92B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4165940"/>
      <w:docPartObj>
        <w:docPartGallery w:val="Page Numbers (Top of Page)"/>
        <w:docPartUnique/>
      </w:docPartObj>
    </w:sdtPr>
    <w:sdtEndPr/>
    <w:sdtContent>
      <w:p w14:paraId="7E4E5624" w14:textId="5D6CE307" w:rsidR="00EA4F7E" w:rsidRDefault="00EA4F7E">
        <w:pPr>
          <w:pStyle w:val="a6"/>
          <w:jc w:val="right"/>
        </w:pPr>
        <w:r w:rsidRPr="0052489E">
          <w:rPr>
            <w:rFonts w:ascii="Times New Roman" w:hAnsi="Times New Roman" w:cs="Times New Roman"/>
          </w:rPr>
          <w:fldChar w:fldCharType="begin"/>
        </w:r>
        <w:r w:rsidRPr="0052489E">
          <w:rPr>
            <w:rFonts w:ascii="Times New Roman" w:hAnsi="Times New Roman" w:cs="Times New Roman"/>
          </w:rPr>
          <w:instrText>PAGE   \* MERGEFORMAT</w:instrText>
        </w:r>
        <w:r w:rsidRPr="0052489E">
          <w:rPr>
            <w:rFonts w:ascii="Times New Roman" w:hAnsi="Times New Roman" w:cs="Times New Roman"/>
          </w:rPr>
          <w:fldChar w:fldCharType="separate"/>
        </w:r>
        <w:r w:rsidR="00696989" w:rsidRPr="00696989">
          <w:rPr>
            <w:rFonts w:ascii="Times New Roman" w:hAnsi="Times New Roman" w:cs="Times New Roman"/>
            <w:noProof/>
            <w:lang w:val="ru-RU"/>
          </w:rPr>
          <w:t>21</w:t>
        </w:r>
        <w:r w:rsidRPr="0052489E">
          <w:rPr>
            <w:rFonts w:ascii="Times New Roman" w:hAnsi="Times New Roman" w:cs="Times New Roman"/>
          </w:rPr>
          <w:fldChar w:fldCharType="end"/>
        </w:r>
      </w:p>
    </w:sdtContent>
  </w:sdt>
  <w:p w14:paraId="1E4BA348" w14:textId="77777777" w:rsidR="00EA4F7E" w:rsidRDefault="00EA4F7E">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EC847" w14:textId="77777777" w:rsidR="00EA4F7E" w:rsidRDefault="00EA4F7E">
    <w:pPr>
      <w:pStyle w:val="a6"/>
    </w:pPr>
  </w:p>
  <w:p w14:paraId="67D615E5" w14:textId="77777777" w:rsidR="00EA4F7E" w:rsidRDefault="00EA4F7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80BD5"/>
    <w:multiLevelType w:val="hybridMultilevel"/>
    <w:tmpl w:val="4C12D612"/>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04487ADA"/>
    <w:multiLevelType w:val="hybridMultilevel"/>
    <w:tmpl w:val="9EEC63C6"/>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0508306D"/>
    <w:multiLevelType w:val="hybridMultilevel"/>
    <w:tmpl w:val="0BCAB75C"/>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09541401"/>
    <w:multiLevelType w:val="hybridMultilevel"/>
    <w:tmpl w:val="877C0148"/>
    <w:lvl w:ilvl="0" w:tplc="0419000B">
      <w:start w:val="1"/>
      <w:numFmt w:val="bullet"/>
      <w:lvlText w:val=""/>
      <w:lvlJc w:val="left"/>
      <w:pPr>
        <w:ind w:left="1070" w:hanging="360"/>
      </w:pPr>
      <w:rPr>
        <w:rFonts w:ascii="Wingdings" w:hAnsi="Wingdings" w:hint="default"/>
      </w:rPr>
    </w:lvl>
    <w:lvl w:ilvl="1" w:tplc="3230C626">
      <w:numFmt w:val="bullet"/>
      <w:lvlText w:val="–"/>
      <w:lvlJc w:val="left"/>
      <w:pPr>
        <w:ind w:left="1790" w:hanging="360"/>
      </w:pPr>
      <w:rPr>
        <w:rFonts w:ascii="Times New Roman" w:eastAsiaTheme="minorHAnsi" w:hAnsi="Times New Roman" w:cs="Times New Roman"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 w15:restartNumberingAfterBreak="0">
    <w:nsid w:val="0DD13251"/>
    <w:multiLevelType w:val="hybridMultilevel"/>
    <w:tmpl w:val="2D709350"/>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0FDE6C61"/>
    <w:multiLevelType w:val="hybridMultilevel"/>
    <w:tmpl w:val="39027ED0"/>
    <w:lvl w:ilvl="0" w:tplc="0419000D">
      <w:start w:val="1"/>
      <w:numFmt w:val="bullet"/>
      <w:lvlText w:val=""/>
      <w:lvlJc w:val="left"/>
      <w:pPr>
        <w:ind w:left="1571" w:hanging="360"/>
      </w:pPr>
      <w:rPr>
        <w:rFonts w:ascii="Wingdings" w:hAnsi="Wingdings"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11AB7E0A"/>
    <w:multiLevelType w:val="hybridMultilevel"/>
    <w:tmpl w:val="93E4FEAC"/>
    <w:lvl w:ilvl="0" w:tplc="A3F0AEB2">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15:restartNumberingAfterBreak="0">
    <w:nsid w:val="1A7A6437"/>
    <w:multiLevelType w:val="hybridMultilevel"/>
    <w:tmpl w:val="AB5A4E9C"/>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20202BE7"/>
    <w:multiLevelType w:val="hybridMultilevel"/>
    <w:tmpl w:val="50788990"/>
    <w:lvl w:ilvl="0" w:tplc="1812AEA4">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9" w15:restartNumberingAfterBreak="0">
    <w:nsid w:val="26D20C2D"/>
    <w:multiLevelType w:val="singleLevel"/>
    <w:tmpl w:val="0419000F"/>
    <w:lvl w:ilvl="0">
      <w:start w:val="1"/>
      <w:numFmt w:val="decimal"/>
      <w:lvlText w:val="%1."/>
      <w:lvlJc w:val="left"/>
      <w:pPr>
        <w:tabs>
          <w:tab w:val="num" w:pos="360"/>
        </w:tabs>
        <w:ind w:left="360" w:hanging="360"/>
      </w:pPr>
      <w:rPr>
        <w:strike w:val="0"/>
        <w:dstrike w:val="0"/>
        <w:u w:val="none"/>
        <w:effect w:val="none"/>
      </w:rPr>
    </w:lvl>
  </w:abstractNum>
  <w:abstractNum w:abstractNumId="10" w15:restartNumberingAfterBreak="0">
    <w:nsid w:val="2D1B1113"/>
    <w:multiLevelType w:val="hybridMultilevel"/>
    <w:tmpl w:val="6F3237C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1AF3374"/>
    <w:multiLevelType w:val="hybridMultilevel"/>
    <w:tmpl w:val="49D4DC04"/>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332C616C"/>
    <w:multiLevelType w:val="hybridMultilevel"/>
    <w:tmpl w:val="A272830E"/>
    <w:lvl w:ilvl="0" w:tplc="0419000D">
      <w:start w:val="1"/>
      <w:numFmt w:val="bullet"/>
      <w:lvlText w:val=""/>
      <w:lvlJc w:val="left"/>
      <w:pPr>
        <w:ind w:left="1571" w:hanging="360"/>
      </w:pPr>
      <w:rPr>
        <w:rFonts w:ascii="Wingdings" w:hAnsi="Wingdings" w:hint="default"/>
      </w:rPr>
    </w:lvl>
    <w:lvl w:ilvl="1" w:tplc="597EA0D0">
      <w:numFmt w:val="bullet"/>
      <w:lvlText w:val="•"/>
      <w:lvlJc w:val="left"/>
      <w:pPr>
        <w:ind w:left="2291" w:hanging="360"/>
      </w:pPr>
      <w:rPr>
        <w:rFonts w:ascii="Times New Roman" w:eastAsiaTheme="minorHAnsi" w:hAnsi="Times New Roman" w:cs="Times New Roman"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35BE7E40"/>
    <w:multiLevelType w:val="hybridMultilevel"/>
    <w:tmpl w:val="5EF2DE04"/>
    <w:lvl w:ilvl="0" w:tplc="0419000D">
      <w:start w:val="1"/>
      <w:numFmt w:val="bullet"/>
      <w:lvlText w:val=""/>
      <w:lvlJc w:val="left"/>
      <w:pPr>
        <w:ind w:left="1571" w:hanging="360"/>
      </w:pPr>
      <w:rPr>
        <w:rFonts w:ascii="Wingdings" w:hAnsi="Wingdings" w:hint="default"/>
      </w:rPr>
    </w:lvl>
    <w:lvl w:ilvl="1" w:tplc="0419000B">
      <w:start w:val="1"/>
      <w:numFmt w:val="bullet"/>
      <w:lvlText w:val=""/>
      <w:lvlJc w:val="left"/>
      <w:pPr>
        <w:ind w:left="2291" w:hanging="360"/>
      </w:pPr>
      <w:rPr>
        <w:rFonts w:ascii="Wingdings" w:hAnsi="Wingdings"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15:restartNumberingAfterBreak="0">
    <w:nsid w:val="3BD93783"/>
    <w:multiLevelType w:val="hybridMultilevel"/>
    <w:tmpl w:val="D1205EB0"/>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3C071FDE"/>
    <w:multiLevelType w:val="hybridMultilevel"/>
    <w:tmpl w:val="8A183E6C"/>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3C781153"/>
    <w:multiLevelType w:val="hybridMultilevel"/>
    <w:tmpl w:val="BE0459BA"/>
    <w:lvl w:ilvl="0" w:tplc="0419000D">
      <w:start w:val="1"/>
      <w:numFmt w:val="bullet"/>
      <w:lvlText w:val=""/>
      <w:lvlJc w:val="left"/>
      <w:pPr>
        <w:ind w:left="1571" w:hanging="360"/>
      </w:pPr>
      <w:rPr>
        <w:rFonts w:ascii="Wingdings" w:hAnsi="Wingdings"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15:restartNumberingAfterBreak="0">
    <w:nsid w:val="3CE37E1D"/>
    <w:multiLevelType w:val="hybridMultilevel"/>
    <w:tmpl w:val="06ECE462"/>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15:restartNumberingAfterBreak="0">
    <w:nsid w:val="51CE0FEC"/>
    <w:multiLevelType w:val="hybridMultilevel"/>
    <w:tmpl w:val="1CC86C06"/>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15:restartNumberingAfterBreak="0">
    <w:nsid w:val="528D30D8"/>
    <w:multiLevelType w:val="hybridMultilevel"/>
    <w:tmpl w:val="05F28062"/>
    <w:lvl w:ilvl="0" w:tplc="0419000D">
      <w:start w:val="1"/>
      <w:numFmt w:val="bullet"/>
      <w:lvlText w:val=""/>
      <w:lvlJc w:val="left"/>
      <w:pPr>
        <w:ind w:left="1637" w:hanging="360"/>
      </w:pPr>
      <w:rPr>
        <w:rFonts w:ascii="Wingdings" w:hAnsi="Wingdings" w:hint="default"/>
      </w:rPr>
    </w:lvl>
    <w:lvl w:ilvl="1" w:tplc="04190003" w:tentative="1">
      <w:start w:val="1"/>
      <w:numFmt w:val="bullet"/>
      <w:lvlText w:val="o"/>
      <w:lvlJc w:val="left"/>
      <w:pPr>
        <w:ind w:left="2357" w:hanging="360"/>
      </w:pPr>
      <w:rPr>
        <w:rFonts w:ascii="Courier New" w:hAnsi="Courier New" w:cs="Courier New" w:hint="default"/>
      </w:rPr>
    </w:lvl>
    <w:lvl w:ilvl="2" w:tplc="04190005" w:tentative="1">
      <w:start w:val="1"/>
      <w:numFmt w:val="bullet"/>
      <w:lvlText w:val=""/>
      <w:lvlJc w:val="left"/>
      <w:pPr>
        <w:ind w:left="3077" w:hanging="360"/>
      </w:pPr>
      <w:rPr>
        <w:rFonts w:ascii="Wingdings" w:hAnsi="Wingdings" w:hint="default"/>
      </w:rPr>
    </w:lvl>
    <w:lvl w:ilvl="3" w:tplc="04190001" w:tentative="1">
      <w:start w:val="1"/>
      <w:numFmt w:val="bullet"/>
      <w:lvlText w:val=""/>
      <w:lvlJc w:val="left"/>
      <w:pPr>
        <w:ind w:left="3797" w:hanging="360"/>
      </w:pPr>
      <w:rPr>
        <w:rFonts w:ascii="Symbol" w:hAnsi="Symbol" w:hint="default"/>
      </w:rPr>
    </w:lvl>
    <w:lvl w:ilvl="4" w:tplc="04190003" w:tentative="1">
      <w:start w:val="1"/>
      <w:numFmt w:val="bullet"/>
      <w:lvlText w:val="o"/>
      <w:lvlJc w:val="left"/>
      <w:pPr>
        <w:ind w:left="4517" w:hanging="360"/>
      </w:pPr>
      <w:rPr>
        <w:rFonts w:ascii="Courier New" w:hAnsi="Courier New" w:cs="Courier New" w:hint="default"/>
      </w:rPr>
    </w:lvl>
    <w:lvl w:ilvl="5" w:tplc="04190005" w:tentative="1">
      <w:start w:val="1"/>
      <w:numFmt w:val="bullet"/>
      <w:lvlText w:val=""/>
      <w:lvlJc w:val="left"/>
      <w:pPr>
        <w:ind w:left="5237" w:hanging="360"/>
      </w:pPr>
      <w:rPr>
        <w:rFonts w:ascii="Wingdings" w:hAnsi="Wingdings" w:hint="default"/>
      </w:rPr>
    </w:lvl>
    <w:lvl w:ilvl="6" w:tplc="04190001" w:tentative="1">
      <w:start w:val="1"/>
      <w:numFmt w:val="bullet"/>
      <w:lvlText w:val=""/>
      <w:lvlJc w:val="left"/>
      <w:pPr>
        <w:ind w:left="5957" w:hanging="360"/>
      </w:pPr>
      <w:rPr>
        <w:rFonts w:ascii="Symbol" w:hAnsi="Symbol" w:hint="default"/>
      </w:rPr>
    </w:lvl>
    <w:lvl w:ilvl="7" w:tplc="04190003" w:tentative="1">
      <w:start w:val="1"/>
      <w:numFmt w:val="bullet"/>
      <w:lvlText w:val="o"/>
      <w:lvlJc w:val="left"/>
      <w:pPr>
        <w:ind w:left="6677" w:hanging="360"/>
      </w:pPr>
      <w:rPr>
        <w:rFonts w:ascii="Courier New" w:hAnsi="Courier New" w:cs="Courier New" w:hint="default"/>
      </w:rPr>
    </w:lvl>
    <w:lvl w:ilvl="8" w:tplc="04190005" w:tentative="1">
      <w:start w:val="1"/>
      <w:numFmt w:val="bullet"/>
      <w:lvlText w:val=""/>
      <w:lvlJc w:val="left"/>
      <w:pPr>
        <w:ind w:left="7397" w:hanging="360"/>
      </w:pPr>
      <w:rPr>
        <w:rFonts w:ascii="Wingdings" w:hAnsi="Wingdings" w:hint="default"/>
      </w:rPr>
    </w:lvl>
  </w:abstractNum>
  <w:abstractNum w:abstractNumId="20" w15:restartNumberingAfterBreak="0">
    <w:nsid w:val="55735261"/>
    <w:multiLevelType w:val="hybridMultilevel"/>
    <w:tmpl w:val="18667E44"/>
    <w:lvl w:ilvl="0" w:tplc="0419000D">
      <w:start w:val="1"/>
      <w:numFmt w:val="bullet"/>
      <w:lvlText w:val=""/>
      <w:lvlJc w:val="left"/>
      <w:pPr>
        <w:ind w:left="1571" w:hanging="360"/>
      </w:pPr>
      <w:rPr>
        <w:rFonts w:ascii="Wingdings" w:hAnsi="Wingdings" w:hint="default"/>
      </w:rPr>
    </w:lvl>
    <w:lvl w:ilvl="1" w:tplc="0419000D">
      <w:start w:val="1"/>
      <w:numFmt w:val="bullet"/>
      <w:lvlText w:val=""/>
      <w:lvlJc w:val="left"/>
      <w:pPr>
        <w:ind w:left="2291" w:hanging="360"/>
      </w:pPr>
      <w:rPr>
        <w:rFonts w:ascii="Wingdings" w:hAnsi="Wingdings"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59414C99"/>
    <w:multiLevelType w:val="hybridMultilevel"/>
    <w:tmpl w:val="53648AE4"/>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15:restartNumberingAfterBreak="0">
    <w:nsid w:val="5AB1101E"/>
    <w:multiLevelType w:val="multilevel"/>
    <w:tmpl w:val="28CC7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F4A5341"/>
    <w:multiLevelType w:val="multilevel"/>
    <w:tmpl w:val="66F42998"/>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24" w15:restartNumberingAfterBreak="0">
    <w:nsid w:val="6D0D520F"/>
    <w:multiLevelType w:val="hybridMultilevel"/>
    <w:tmpl w:val="A4FAB70E"/>
    <w:lvl w:ilvl="0" w:tplc="0419000B">
      <w:start w:val="1"/>
      <w:numFmt w:val="bullet"/>
      <w:lvlText w:val=""/>
      <w:lvlJc w:val="left"/>
      <w:pPr>
        <w:ind w:left="1635" w:hanging="360"/>
      </w:pPr>
      <w:rPr>
        <w:rFonts w:ascii="Wingdings" w:hAnsi="Wingdings" w:hint="default"/>
      </w:rPr>
    </w:lvl>
    <w:lvl w:ilvl="1" w:tplc="04190003" w:tentative="1">
      <w:start w:val="1"/>
      <w:numFmt w:val="bullet"/>
      <w:lvlText w:val="o"/>
      <w:lvlJc w:val="left"/>
      <w:pPr>
        <w:ind w:left="2355" w:hanging="360"/>
      </w:pPr>
      <w:rPr>
        <w:rFonts w:ascii="Courier New" w:hAnsi="Courier New" w:cs="Courier New" w:hint="default"/>
      </w:rPr>
    </w:lvl>
    <w:lvl w:ilvl="2" w:tplc="04190005" w:tentative="1">
      <w:start w:val="1"/>
      <w:numFmt w:val="bullet"/>
      <w:lvlText w:val=""/>
      <w:lvlJc w:val="left"/>
      <w:pPr>
        <w:ind w:left="3075" w:hanging="360"/>
      </w:pPr>
      <w:rPr>
        <w:rFonts w:ascii="Wingdings" w:hAnsi="Wingdings" w:hint="default"/>
      </w:rPr>
    </w:lvl>
    <w:lvl w:ilvl="3" w:tplc="04190001" w:tentative="1">
      <w:start w:val="1"/>
      <w:numFmt w:val="bullet"/>
      <w:lvlText w:val=""/>
      <w:lvlJc w:val="left"/>
      <w:pPr>
        <w:ind w:left="3795" w:hanging="360"/>
      </w:pPr>
      <w:rPr>
        <w:rFonts w:ascii="Symbol" w:hAnsi="Symbol" w:hint="default"/>
      </w:rPr>
    </w:lvl>
    <w:lvl w:ilvl="4" w:tplc="04190003" w:tentative="1">
      <w:start w:val="1"/>
      <w:numFmt w:val="bullet"/>
      <w:lvlText w:val="o"/>
      <w:lvlJc w:val="left"/>
      <w:pPr>
        <w:ind w:left="4515" w:hanging="360"/>
      </w:pPr>
      <w:rPr>
        <w:rFonts w:ascii="Courier New" w:hAnsi="Courier New" w:cs="Courier New" w:hint="default"/>
      </w:rPr>
    </w:lvl>
    <w:lvl w:ilvl="5" w:tplc="04190005" w:tentative="1">
      <w:start w:val="1"/>
      <w:numFmt w:val="bullet"/>
      <w:lvlText w:val=""/>
      <w:lvlJc w:val="left"/>
      <w:pPr>
        <w:ind w:left="5235" w:hanging="360"/>
      </w:pPr>
      <w:rPr>
        <w:rFonts w:ascii="Wingdings" w:hAnsi="Wingdings" w:hint="default"/>
      </w:rPr>
    </w:lvl>
    <w:lvl w:ilvl="6" w:tplc="04190001" w:tentative="1">
      <w:start w:val="1"/>
      <w:numFmt w:val="bullet"/>
      <w:lvlText w:val=""/>
      <w:lvlJc w:val="left"/>
      <w:pPr>
        <w:ind w:left="5955" w:hanging="360"/>
      </w:pPr>
      <w:rPr>
        <w:rFonts w:ascii="Symbol" w:hAnsi="Symbol" w:hint="default"/>
      </w:rPr>
    </w:lvl>
    <w:lvl w:ilvl="7" w:tplc="04190003" w:tentative="1">
      <w:start w:val="1"/>
      <w:numFmt w:val="bullet"/>
      <w:lvlText w:val="o"/>
      <w:lvlJc w:val="left"/>
      <w:pPr>
        <w:ind w:left="6675" w:hanging="360"/>
      </w:pPr>
      <w:rPr>
        <w:rFonts w:ascii="Courier New" w:hAnsi="Courier New" w:cs="Courier New" w:hint="default"/>
      </w:rPr>
    </w:lvl>
    <w:lvl w:ilvl="8" w:tplc="04190005" w:tentative="1">
      <w:start w:val="1"/>
      <w:numFmt w:val="bullet"/>
      <w:lvlText w:val=""/>
      <w:lvlJc w:val="left"/>
      <w:pPr>
        <w:ind w:left="7395" w:hanging="360"/>
      </w:pPr>
      <w:rPr>
        <w:rFonts w:ascii="Wingdings" w:hAnsi="Wingdings" w:hint="default"/>
      </w:rPr>
    </w:lvl>
  </w:abstractNum>
  <w:abstractNum w:abstractNumId="25" w15:restartNumberingAfterBreak="0">
    <w:nsid w:val="7001389B"/>
    <w:multiLevelType w:val="hybridMultilevel"/>
    <w:tmpl w:val="96E8A7EE"/>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15:restartNumberingAfterBreak="0">
    <w:nsid w:val="7452500B"/>
    <w:multiLevelType w:val="hybridMultilevel"/>
    <w:tmpl w:val="D702DF68"/>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7B8A2679"/>
    <w:multiLevelType w:val="multilevel"/>
    <w:tmpl w:val="3EA0E87A"/>
    <w:lvl w:ilvl="0">
      <w:start w:val="1"/>
      <w:numFmt w:val="decimal"/>
      <w:lvlText w:val="%1."/>
      <w:lvlJc w:val="left"/>
      <w:pPr>
        <w:ind w:left="432" w:hanging="43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abstractNumId w:val="27"/>
  </w:num>
  <w:num w:numId="2">
    <w:abstractNumId w:val="24"/>
  </w:num>
  <w:num w:numId="3">
    <w:abstractNumId w:val="4"/>
  </w:num>
  <w:num w:numId="4">
    <w:abstractNumId w:val="12"/>
  </w:num>
  <w:num w:numId="5">
    <w:abstractNumId w:val="16"/>
  </w:num>
  <w:num w:numId="6">
    <w:abstractNumId w:val="20"/>
  </w:num>
  <w:num w:numId="7">
    <w:abstractNumId w:val="17"/>
  </w:num>
  <w:num w:numId="8">
    <w:abstractNumId w:val="19"/>
  </w:num>
  <w:num w:numId="9">
    <w:abstractNumId w:val="25"/>
  </w:num>
  <w:num w:numId="10">
    <w:abstractNumId w:val="23"/>
  </w:num>
  <w:num w:numId="11">
    <w:abstractNumId w:val="1"/>
  </w:num>
  <w:num w:numId="12">
    <w:abstractNumId w:val="10"/>
  </w:num>
  <w:num w:numId="13">
    <w:abstractNumId w:val="0"/>
  </w:num>
  <w:num w:numId="14">
    <w:abstractNumId w:val="22"/>
  </w:num>
  <w:num w:numId="15">
    <w:abstractNumId w:val="15"/>
  </w:num>
  <w:num w:numId="16">
    <w:abstractNumId w:val="11"/>
  </w:num>
  <w:num w:numId="17">
    <w:abstractNumId w:val="14"/>
  </w:num>
  <w:num w:numId="18">
    <w:abstractNumId w:val="18"/>
  </w:num>
  <w:num w:numId="19">
    <w:abstractNumId w:val="26"/>
  </w:num>
  <w:num w:numId="20">
    <w:abstractNumId w:val="7"/>
  </w:num>
  <w:num w:numId="21">
    <w:abstractNumId w:val="3"/>
  </w:num>
  <w:num w:numId="22">
    <w:abstractNumId w:val="13"/>
  </w:num>
  <w:num w:numId="23">
    <w:abstractNumId w:val="5"/>
  </w:num>
  <w:num w:numId="24">
    <w:abstractNumId w:val="2"/>
  </w:num>
  <w:num w:numId="25">
    <w:abstractNumId w:val="8"/>
  </w:num>
  <w:num w:numId="26">
    <w:abstractNumId w:val="21"/>
  </w:num>
  <w:num w:numId="27">
    <w:abstractNumId w:val="6"/>
  </w:num>
  <w:num w:numId="28">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8C7"/>
    <w:rsid w:val="00001666"/>
    <w:rsid w:val="0000309D"/>
    <w:rsid w:val="000037FE"/>
    <w:rsid w:val="00010AB0"/>
    <w:rsid w:val="00012821"/>
    <w:rsid w:val="00015B61"/>
    <w:rsid w:val="00015DAB"/>
    <w:rsid w:val="00020B4C"/>
    <w:rsid w:val="000226D7"/>
    <w:rsid w:val="00037553"/>
    <w:rsid w:val="000416B0"/>
    <w:rsid w:val="000442EA"/>
    <w:rsid w:val="000501B2"/>
    <w:rsid w:val="00050824"/>
    <w:rsid w:val="00054DE6"/>
    <w:rsid w:val="000576C8"/>
    <w:rsid w:val="00060D46"/>
    <w:rsid w:val="0006118A"/>
    <w:rsid w:val="000611DB"/>
    <w:rsid w:val="00064219"/>
    <w:rsid w:val="00066BFA"/>
    <w:rsid w:val="00072203"/>
    <w:rsid w:val="000730F6"/>
    <w:rsid w:val="000751C5"/>
    <w:rsid w:val="00075529"/>
    <w:rsid w:val="000829A2"/>
    <w:rsid w:val="00083CFC"/>
    <w:rsid w:val="00083FA1"/>
    <w:rsid w:val="00087A53"/>
    <w:rsid w:val="000918DC"/>
    <w:rsid w:val="0009429C"/>
    <w:rsid w:val="00094D5D"/>
    <w:rsid w:val="00095B52"/>
    <w:rsid w:val="00097234"/>
    <w:rsid w:val="000A1B2A"/>
    <w:rsid w:val="000A5CA7"/>
    <w:rsid w:val="000B7660"/>
    <w:rsid w:val="000C315D"/>
    <w:rsid w:val="000C6824"/>
    <w:rsid w:val="000C6EBD"/>
    <w:rsid w:val="000D17A2"/>
    <w:rsid w:val="000F0DF5"/>
    <w:rsid w:val="000F2711"/>
    <w:rsid w:val="000F4815"/>
    <w:rsid w:val="000F53F4"/>
    <w:rsid w:val="000F716B"/>
    <w:rsid w:val="00100406"/>
    <w:rsid w:val="00101D02"/>
    <w:rsid w:val="00106D8E"/>
    <w:rsid w:val="00113CDE"/>
    <w:rsid w:val="0011458B"/>
    <w:rsid w:val="00115F4D"/>
    <w:rsid w:val="001247C8"/>
    <w:rsid w:val="0012663C"/>
    <w:rsid w:val="00126AAD"/>
    <w:rsid w:val="001352E8"/>
    <w:rsid w:val="00136A4B"/>
    <w:rsid w:val="00144F4A"/>
    <w:rsid w:val="00147F8F"/>
    <w:rsid w:val="00150563"/>
    <w:rsid w:val="00150C6E"/>
    <w:rsid w:val="001537F6"/>
    <w:rsid w:val="00154305"/>
    <w:rsid w:val="00155464"/>
    <w:rsid w:val="00155C03"/>
    <w:rsid w:val="0015642E"/>
    <w:rsid w:val="0015659E"/>
    <w:rsid w:val="00182358"/>
    <w:rsid w:val="00184ED9"/>
    <w:rsid w:val="0018547F"/>
    <w:rsid w:val="00186D9C"/>
    <w:rsid w:val="00193CC6"/>
    <w:rsid w:val="0019634D"/>
    <w:rsid w:val="001A0A3C"/>
    <w:rsid w:val="001A3FD3"/>
    <w:rsid w:val="001A4243"/>
    <w:rsid w:val="001A76FE"/>
    <w:rsid w:val="001B4FF9"/>
    <w:rsid w:val="001B78D4"/>
    <w:rsid w:val="001D5055"/>
    <w:rsid w:val="001D5AB8"/>
    <w:rsid w:val="001D64E5"/>
    <w:rsid w:val="001E5F06"/>
    <w:rsid w:val="001F1FE8"/>
    <w:rsid w:val="001F3109"/>
    <w:rsid w:val="001F4902"/>
    <w:rsid w:val="001F66C1"/>
    <w:rsid w:val="001F79B6"/>
    <w:rsid w:val="002043A6"/>
    <w:rsid w:val="00222BD7"/>
    <w:rsid w:val="00245E6D"/>
    <w:rsid w:val="002565A4"/>
    <w:rsid w:val="002618F7"/>
    <w:rsid w:val="00261DC4"/>
    <w:rsid w:val="0026253F"/>
    <w:rsid w:val="00266858"/>
    <w:rsid w:val="0026761C"/>
    <w:rsid w:val="002733F3"/>
    <w:rsid w:val="002763D6"/>
    <w:rsid w:val="002826DA"/>
    <w:rsid w:val="002862FE"/>
    <w:rsid w:val="00291048"/>
    <w:rsid w:val="00291D50"/>
    <w:rsid w:val="00296B4A"/>
    <w:rsid w:val="002B13F0"/>
    <w:rsid w:val="002B2103"/>
    <w:rsid w:val="002B5E93"/>
    <w:rsid w:val="002C13A7"/>
    <w:rsid w:val="002C3F39"/>
    <w:rsid w:val="002C468E"/>
    <w:rsid w:val="002C5036"/>
    <w:rsid w:val="002C7394"/>
    <w:rsid w:val="002C7474"/>
    <w:rsid w:val="002C7D32"/>
    <w:rsid w:val="002F12A7"/>
    <w:rsid w:val="002F3104"/>
    <w:rsid w:val="002F4D6D"/>
    <w:rsid w:val="002F4F9E"/>
    <w:rsid w:val="002F6A18"/>
    <w:rsid w:val="00303050"/>
    <w:rsid w:val="00304A33"/>
    <w:rsid w:val="00305795"/>
    <w:rsid w:val="00310ADB"/>
    <w:rsid w:val="0031112F"/>
    <w:rsid w:val="00312144"/>
    <w:rsid w:val="00320106"/>
    <w:rsid w:val="003228D4"/>
    <w:rsid w:val="00324D83"/>
    <w:rsid w:val="00324FEA"/>
    <w:rsid w:val="00325523"/>
    <w:rsid w:val="00335C7C"/>
    <w:rsid w:val="0033692B"/>
    <w:rsid w:val="00336CD4"/>
    <w:rsid w:val="00337D19"/>
    <w:rsid w:val="003542D2"/>
    <w:rsid w:val="003552D6"/>
    <w:rsid w:val="0035645F"/>
    <w:rsid w:val="00356D74"/>
    <w:rsid w:val="00370604"/>
    <w:rsid w:val="0037290A"/>
    <w:rsid w:val="00376200"/>
    <w:rsid w:val="00377443"/>
    <w:rsid w:val="0038139B"/>
    <w:rsid w:val="00384289"/>
    <w:rsid w:val="0039424D"/>
    <w:rsid w:val="00395CA4"/>
    <w:rsid w:val="0039781D"/>
    <w:rsid w:val="003A4199"/>
    <w:rsid w:val="003A4592"/>
    <w:rsid w:val="003A4EB6"/>
    <w:rsid w:val="003A506E"/>
    <w:rsid w:val="003B155F"/>
    <w:rsid w:val="003B1D5A"/>
    <w:rsid w:val="003B66AC"/>
    <w:rsid w:val="003B712F"/>
    <w:rsid w:val="003B7A62"/>
    <w:rsid w:val="003C03F8"/>
    <w:rsid w:val="003C0728"/>
    <w:rsid w:val="003C1B56"/>
    <w:rsid w:val="003C204F"/>
    <w:rsid w:val="003C64F0"/>
    <w:rsid w:val="003C7980"/>
    <w:rsid w:val="003D33C4"/>
    <w:rsid w:val="003D7D53"/>
    <w:rsid w:val="003E0DE6"/>
    <w:rsid w:val="003E19AD"/>
    <w:rsid w:val="003E58D2"/>
    <w:rsid w:val="003E5BBE"/>
    <w:rsid w:val="003F5EAD"/>
    <w:rsid w:val="003F64E2"/>
    <w:rsid w:val="00401175"/>
    <w:rsid w:val="00405B33"/>
    <w:rsid w:val="00405DAA"/>
    <w:rsid w:val="0041672C"/>
    <w:rsid w:val="00416773"/>
    <w:rsid w:val="004220DE"/>
    <w:rsid w:val="00422CDA"/>
    <w:rsid w:val="00423821"/>
    <w:rsid w:val="00424539"/>
    <w:rsid w:val="00426DC2"/>
    <w:rsid w:val="0042710F"/>
    <w:rsid w:val="0043037A"/>
    <w:rsid w:val="00432987"/>
    <w:rsid w:val="0043561A"/>
    <w:rsid w:val="004365AA"/>
    <w:rsid w:val="00437D31"/>
    <w:rsid w:val="00441ED1"/>
    <w:rsid w:val="0044226F"/>
    <w:rsid w:val="0045367B"/>
    <w:rsid w:val="00455145"/>
    <w:rsid w:val="00457663"/>
    <w:rsid w:val="00461948"/>
    <w:rsid w:val="00471113"/>
    <w:rsid w:val="004729B6"/>
    <w:rsid w:val="004738C2"/>
    <w:rsid w:val="004759CC"/>
    <w:rsid w:val="00475E82"/>
    <w:rsid w:val="004761E7"/>
    <w:rsid w:val="00481794"/>
    <w:rsid w:val="004817AB"/>
    <w:rsid w:val="00481A2C"/>
    <w:rsid w:val="00490513"/>
    <w:rsid w:val="004957F3"/>
    <w:rsid w:val="004A2690"/>
    <w:rsid w:val="004A5BD3"/>
    <w:rsid w:val="004B3C47"/>
    <w:rsid w:val="004B588D"/>
    <w:rsid w:val="004B7D15"/>
    <w:rsid w:val="004C1DC7"/>
    <w:rsid w:val="004C2312"/>
    <w:rsid w:val="004C7711"/>
    <w:rsid w:val="004D2F89"/>
    <w:rsid w:val="004D5B70"/>
    <w:rsid w:val="004F20B2"/>
    <w:rsid w:val="004F2DF0"/>
    <w:rsid w:val="004F3543"/>
    <w:rsid w:val="004F5DAD"/>
    <w:rsid w:val="004F61CF"/>
    <w:rsid w:val="004F747B"/>
    <w:rsid w:val="00505E87"/>
    <w:rsid w:val="00513C1C"/>
    <w:rsid w:val="0052489E"/>
    <w:rsid w:val="00525DD0"/>
    <w:rsid w:val="00532778"/>
    <w:rsid w:val="005349BB"/>
    <w:rsid w:val="00535C98"/>
    <w:rsid w:val="00535E40"/>
    <w:rsid w:val="0053637F"/>
    <w:rsid w:val="00546060"/>
    <w:rsid w:val="00546E3E"/>
    <w:rsid w:val="00547164"/>
    <w:rsid w:val="00547333"/>
    <w:rsid w:val="00550CF3"/>
    <w:rsid w:val="005516D5"/>
    <w:rsid w:val="00560613"/>
    <w:rsid w:val="00564755"/>
    <w:rsid w:val="00573A94"/>
    <w:rsid w:val="00574EA8"/>
    <w:rsid w:val="00580C5B"/>
    <w:rsid w:val="00581180"/>
    <w:rsid w:val="00584035"/>
    <w:rsid w:val="005A5EAB"/>
    <w:rsid w:val="005C07D4"/>
    <w:rsid w:val="005D72B4"/>
    <w:rsid w:val="005E34B1"/>
    <w:rsid w:val="005E461F"/>
    <w:rsid w:val="005F4E0C"/>
    <w:rsid w:val="005F65CC"/>
    <w:rsid w:val="0060298A"/>
    <w:rsid w:val="0060386F"/>
    <w:rsid w:val="0060638C"/>
    <w:rsid w:val="00606747"/>
    <w:rsid w:val="00607ABD"/>
    <w:rsid w:val="006124D5"/>
    <w:rsid w:val="00615172"/>
    <w:rsid w:val="0061594E"/>
    <w:rsid w:val="006200BE"/>
    <w:rsid w:val="00620D93"/>
    <w:rsid w:val="00623810"/>
    <w:rsid w:val="00632C78"/>
    <w:rsid w:val="00636F37"/>
    <w:rsid w:val="00641387"/>
    <w:rsid w:val="00642BD4"/>
    <w:rsid w:val="00642E48"/>
    <w:rsid w:val="00644C7D"/>
    <w:rsid w:val="00647B08"/>
    <w:rsid w:val="00653F4E"/>
    <w:rsid w:val="00654C30"/>
    <w:rsid w:val="006625E2"/>
    <w:rsid w:val="00665AC1"/>
    <w:rsid w:val="00671709"/>
    <w:rsid w:val="00671950"/>
    <w:rsid w:val="00674699"/>
    <w:rsid w:val="00674DF7"/>
    <w:rsid w:val="00681643"/>
    <w:rsid w:val="00681BD3"/>
    <w:rsid w:val="00682187"/>
    <w:rsid w:val="00682C36"/>
    <w:rsid w:val="00684462"/>
    <w:rsid w:val="00684951"/>
    <w:rsid w:val="00684F77"/>
    <w:rsid w:val="00690F4B"/>
    <w:rsid w:val="006922FC"/>
    <w:rsid w:val="00696989"/>
    <w:rsid w:val="006A3A97"/>
    <w:rsid w:val="006A53D6"/>
    <w:rsid w:val="006A68B5"/>
    <w:rsid w:val="006A7BC6"/>
    <w:rsid w:val="006B20C2"/>
    <w:rsid w:val="006B3F17"/>
    <w:rsid w:val="006B43BA"/>
    <w:rsid w:val="006B7E1C"/>
    <w:rsid w:val="006C48CE"/>
    <w:rsid w:val="006C5496"/>
    <w:rsid w:val="006D4951"/>
    <w:rsid w:val="006D4FD2"/>
    <w:rsid w:val="006D6F32"/>
    <w:rsid w:val="006E0935"/>
    <w:rsid w:val="006E0BA6"/>
    <w:rsid w:val="006E1E15"/>
    <w:rsid w:val="006E50B2"/>
    <w:rsid w:val="006F7F60"/>
    <w:rsid w:val="007138D8"/>
    <w:rsid w:val="00714FE1"/>
    <w:rsid w:val="00717CC6"/>
    <w:rsid w:val="0072278C"/>
    <w:rsid w:val="007305CD"/>
    <w:rsid w:val="00732A97"/>
    <w:rsid w:val="007358F1"/>
    <w:rsid w:val="00741873"/>
    <w:rsid w:val="00744D57"/>
    <w:rsid w:val="00746362"/>
    <w:rsid w:val="00746EDE"/>
    <w:rsid w:val="0075229A"/>
    <w:rsid w:val="00766D6F"/>
    <w:rsid w:val="00767745"/>
    <w:rsid w:val="00773F0B"/>
    <w:rsid w:val="00776A8E"/>
    <w:rsid w:val="00780385"/>
    <w:rsid w:val="00785C5F"/>
    <w:rsid w:val="007940B2"/>
    <w:rsid w:val="007970B5"/>
    <w:rsid w:val="007A082C"/>
    <w:rsid w:val="007A27E5"/>
    <w:rsid w:val="007A28CA"/>
    <w:rsid w:val="007A638F"/>
    <w:rsid w:val="007A6B41"/>
    <w:rsid w:val="007B1294"/>
    <w:rsid w:val="007B70EB"/>
    <w:rsid w:val="007C0740"/>
    <w:rsid w:val="007C5C5D"/>
    <w:rsid w:val="007C75D5"/>
    <w:rsid w:val="007D0101"/>
    <w:rsid w:val="007D03D9"/>
    <w:rsid w:val="007D0910"/>
    <w:rsid w:val="007D2C15"/>
    <w:rsid w:val="007D6BBA"/>
    <w:rsid w:val="007D743E"/>
    <w:rsid w:val="007E5E45"/>
    <w:rsid w:val="007E669C"/>
    <w:rsid w:val="007F1E05"/>
    <w:rsid w:val="007F2AC3"/>
    <w:rsid w:val="00801FAA"/>
    <w:rsid w:val="0080792C"/>
    <w:rsid w:val="00814360"/>
    <w:rsid w:val="008159AA"/>
    <w:rsid w:val="0081754F"/>
    <w:rsid w:val="0082297E"/>
    <w:rsid w:val="00833AA2"/>
    <w:rsid w:val="00834F30"/>
    <w:rsid w:val="00835338"/>
    <w:rsid w:val="00836215"/>
    <w:rsid w:val="00836594"/>
    <w:rsid w:val="00854521"/>
    <w:rsid w:val="00867A68"/>
    <w:rsid w:val="0087592A"/>
    <w:rsid w:val="00886493"/>
    <w:rsid w:val="00895591"/>
    <w:rsid w:val="00895A53"/>
    <w:rsid w:val="008A6953"/>
    <w:rsid w:val="008C1390"/>
    <w:rsid w:val="008D4DE7"/>
    <w:rsid w:val="008D704B"/>
    <w:rsid w:val="008D75F2"/>
    <w:rsid w:val="008E14A2"/>
    <w:rsid w:val="008E3A2E"/>
    <w:rsid w:val="008E67BC"/>
    <w:rsid w:val="008F6B1C"/>
    <w:rsid w:val="008F6B7B"/>
    <w:rsid w:val="009004DE"/>
    <w:rsid w:val="00903465"/>
    <w:rsid w:val="00913C3D"/>
    <w:rsid w:val="00914A66"/>
    <w:rsid w:val="00914AD5"/>
    <w:rsid w:val="0091524D"/>
    <w:rsid w:val="009275A9"/>
    <w:rsid w:val="009338C7"/>
    <w:rsid w:val="00940382"/>
    <w:rsid w:val="009422AE"/>
    <w:rsid w:val="00943406"/>
    <w:rsid w:val="00943D6A"/>
    <w:rsid w:val="00944793"/>
    <w:rsid w:val="009453B4"/>
    <w:rsid w:val="00952131"/>
    <w:rsid w:val="009525A6"/>
    <w:rsid w:val="00952F01"/>
    <w:rsid w:val="00954734"/>
    <w:rsid w:val="0096181E"/>
    <w:rsid w:val="009635F4"/>
    <w:rsid w:val="00964D11"/>
    <w:rsid w:val="0096565A"/>
    <w:rsid w:val="009676D9"/>
    <w:rsid w:val="00971FE4"/>
    <w:rsid w:val="009745F3"/>
    <w:rsid w:val="00976D9C"/>
    <w:rsid w:val="00984400"/>
    <w:rsid w:val="00986ABE"/>
    <w:rsid w:val="0098704E"/>
    <w:rsid w:val="009913C6"/>
    <w:rsid w:val="0099376B"/>
    <w:rsid w:val="00993FD3"/>
    <w:rsid w:val="00997D42"/>
    <w:rsid w:val="009A3319"/>
    <w:rsid w:val="009A56A9"/>
    <w:rsid w:val="009B0425"/>
    <w:rsid w:val="009B28ED"/>
    <w:rsid w:val="009B59BC"/>
    <w:rsid w:val="009C2FBB"/>
    <w:rsid w:val="009D5F65"/>
    <w:rsid w:val="009D6E04"/>
    <w:rsid w:val="009E049F"/>
    <w:rsid w:val="009E5159"/>
    <w:rsid w:val="009E5E8A"/>
    <w:rsid w:val="009F0A05"/>
    <w:rsid w:val="009F2D72"/>
    <w:rsid w:val="009F5650"/>
    <w:rsid w:val="00A02CDC"/>
    <w:rsid w:val="00A03987"/>
    <w:rsid w:val="00A0467F"/>
    <w:rsid w:val="00A04DDA"/>
    <w:rsid w:val="00A05779"/>
    <w:rsid w:val="00A0712C"/>
    <w:rsid w:val="00A11D54"/>
    <w:rsid w:val="00A120CD"/>
    <w:rsid w:val="00A27162"/>
    <w:rsid w:val="00A35BB5"/>
    <w:rsid w:val="00A36BB1"/>
    <w:rsid w:val="00A430A0"/>
    <w:rsid w:val="00A463CD"/>
    <w:rsid w:val="00A476CE"/>
    <w:rsid w:val="00A5142F"/>
    <w:rsid w:val="00A514DB"/>
    <w:rsid w:val="00A5188C"/>
    <w:rsid w:val="00A63482"/>
    <w:rsid w:val="00A641B3"/>
    <w:rsid w:val="00A659F3"/>
    <w:rsid w:val="00A719B5"/>
    <w:rsid w:val="00A721DC"/>
    <w:rsid w:val="00A73775"/>
    <w:rsid w:val="00A7782E"/>
    <w:rsid w:val="00A83FE5"/>
    <w:rsid w:val="00A8460C"/>
    <w:rsid w:val="00A84E40"/>
    <w:rsid w:val="00A909EE"/>
    <w:rsid w:val="00A91095"/>
    <w:rsid w:val="00A92359"/>
    <w:rsid w:val="00A923F4"/>
    <w:rsid w:val="00A9374A"/>
    <w:rsid w:val="00A95A35"/>
    <w:rsid w:val="00AA6A01"/>
    <w:rsid w:val="00AB45B4"/>
    <w:rsid w:val="00AB74F9"/>
    <w:rsid w:val="00AD520C"/>
    <w:rsid w:val="00AE430D"/>
    <w:rsid w:val="00AF38B2"/>
    <w:rsid w:val="00AF7201"/>
    <w:rsid w:val="00B0114E"/>
    <w:rsid w:val="00B0191C"/>
    <w:rsid w:val="00B03037"/>
    <w:rsid w:val="00B04DCA"/>
    <w:rsid w:val="00B067BF"/>
    <w:rsid w:val="00B101FF"/>
    <w:rsid w:val="00B161EE"/>
    <w:rsid w:val="00B21A18"/>
    <w:rsid w:val="00B21A4A"/>
    <w:rsid w:val="00B37A91"/>
    <w:rsid w:val="00B53A66"/>
    <w:rsid w:val="00B5430A"/>
    <w:rsid w:val="00B55293"/>
    <w:rsid w:val="00B55D89"/>
    <w:rsid w:val="00B601C0"/>
    <w:rsid w:val="00B6248B"/>
    <w:rsid w:val="00B71C31"/>
    <w:rsid w:val="00B7543E"/>
    <w:rsid w:val="00B771F7"/>
    <w:rsid w:val="00B8436F"/>
    <w:rsid w:val="00B91738"/>
    <w:rsid w:val="00B92BEB"/>
    <w:rsid w:val="00BA370E"/>
    <w:rsid w:val="00BA757B"/>
    <w:rsid w:val="00BC334D"/>
    <w:rsid w:val="00BD3687"/>
    <w:rsid w:val="00BD4695"/>
    <w:rsid w:val="00BE230F"/>
    <w:rsid w:val="00BE5D1D"/>
    <w:rsid w:val="00C029FA"/>
    <w:rsid w:val="00C07679"/>
    <w:rsid w:val="00C14D14"/>
    <w:rsid w:val="00C20A2C"/>
    <w:rsid w:val="00C23583"/>
    <w:rsid w:val="00C343BB"/>
    <w:rsid w:val="00C3604C"/>
    <w:rsid w:val="00C3604F"/>
    <w:rsid w:val="00C37373"/>
    <w:rsid w:val="00C435D0"/>
    <w:rsid w:val="00C438AA"/>
    <w:rsid w:val="00C454A6"/>
    <w:rsid w:val="00C46B76"/>
    <w:rsid w:val="00C549FF"/>
    <w:rsid w:val="00C55375"/>
    <w:rsid w:val="00C6728A"/>
    <w:rsid w:val="00C702C1"/>
    <w:rsid w:val="00C71A97"/>
    <w:rsid w:val="00C73991"/>
    <w:rsid w:val="00C73DEB"/>
    <w:rsid w:val="00C77B88"/>
    <w:rsid w:val="00C82232"/>
    <w:rsid w:val="00C82BA6"/>
    <w:rsid w:val="00C93AF8"/>
    <w:rsid w:val="00C95EE7"/>
    <w:rsid w:val="00CA170A"/>
    <w:rsid w:val="00CA21CA"/>
    <w:rsid w:val="00CA28C1"/>
    <w:rsid w:val="00CA28F9"/>
    <w:rsid w:val="00CB0478"/>
    <w:rsid w:val="00CB3445"/>
    <w:rsid w:val="00CC7158"/>
    <w:rsid w:val="00CD45D7"/>
    <w:rsid w:val="00CD5DCA"/>
    <w:rsid w:val="00CD7312"/>
    <w:rsid w:val="00CD7F08"/>
    <w:rsid w:val="00CF7708"/>
    <w:rsid w:val="00D02584"/>
    <w:rsid w:val="00D05C24"/>
    <w:rsid w:val="00D206D6"/>
    <w:rsid w:val="00D20A73"/>
    <w:rsid w:val="00D216D7"/>
    <w:rsid w:val="00D2756D"/>
    <w:rsid w:val="00D33500"/>
    <w:rsid w:val="00D33B64"/>
    <w:rsid w:val="00D34AA6"/>
    <w:rsid w:val="00D40555"/>
    <w:rsid w:val="00D426DA"/>
    <w:rsid w:val="00D43949"/>
    <w:rsid w:val="00D43E2F"/>
    <w:rsid w:val="00D46BB8"/>
    <w:rsid w:val="00D6767A"/>
    <w:rsid w:val="00D826F0"/>
    <w:rsid w:val="00D85C7A"/>
    <w:rsid w:val="00D85FF5"/>
    <w:rsid w:val="00D863C7"/>
    <w:rsid w:val="00D93148"/>
    <w:rsid w:val="00D939C7"/>
    <w:rsid w:val="00D96F7F"/>
    <w:rsid w:val="00D97A99"/>
    <w:rsid w:val="00D97B3B"/>
    <w:rsid w:val="00DA22CC"/>
    <w:rsid w:val="00DA24CD"/>
    <w:rsid w:val="00DA3F07"/>
    <w:rsid w:val="00DA5694"/>
    <w:rsid w:val="00DA79D7"/>
    <w:rsid w:val="00DB2E0D"/>
    <w:rsid w:val="00DB3E31"/>
    <w:rsid w:val="00DB45B1"/>
    <w:rsid w:val="00DB75F7"/>
    <w:rsid w:val="00DC0F17"/>
    <w:rsid w:val="00DD0A49"/>
    <w:rsid w:val="00DD0FE0"/>
    <w:rsid w:val="00DD5C30"/>
    <w:rsid w:val="00DD6E99"/>
    <w:rsid w:val="00DF12A4"/>
    <w:rsid w:val="00DF4797"/>
    <w:rsid w:val="00E003D6"/>
    <w:rsid w:val="00E024A0"/>
    <w:rsid w:val="00E07D49"/>
    <w:rsid w:val="00E1053E"/>
    <w:rsid w:val="00E12486"/>
    <w:rsid w:val="00E15178"/>
    <w:rsid w:val="00E16343"/>
    <w:rsid w:val="00E1655F"/>
    <w:rsid w:val="00E237A6"/>
    <w:rsid w:val="00E24734"/>
    <w:rsid w:val="00E2481A"/>
    <w:rsid w:val="00E26CA3"/>
    <w:rsid w:val="00E3272B"/>
    <w:rsid w:val="00E34AAA"/>
    <w:rsid w:val="00E45034"/>
    <w:rsid w:val="00E479EB"/>
    <w:rsid w:val="00E52ADC"/>
    <w:rsid w:val="00E53B39"/>
    <w:rsid w:val="00E54387"/>
    <w:rsid w:val="00E638C7"/>
    <w:rsid w:val="00E66618"/>
    <w:rsid w:val="00E708C3"/>
    <w:rsid w:val="00E72758"/>
    <w:rsid w:val="00E86558"/>
    <w:rsid w:val="00E945F5"/>
    <w:rsid w:val="00E94BE5"/>
    <w:rsid w:val="00EA1867"/>
    <w:rsid w:val="00EA2342"/>
    <w:rsid w:val="00EA285B"/>
    <w:rsid w:val="00EA4D59"/>
    <w:rsid w:val="00EA4F7E"/>
    <w:rsid w:val="00EA537C"/>
    <w:rsid w:val="00EB36C9"/>
    <w:rsid w:val="00EB4B43"/>
    <w:rsid w:val="00EB6E1B"/>
    <w:rsid w:val="00EC2360"/>
    <w:rsid w:val="00EC292F"/>
    <w:rsid w:val="00EC340C"/>
    <w:rsid w:val="00EC6DC0"/>
    <w:rsid w:val="00ED0484"/>
    <w:rsid w:val="00ED28BA"/>
    <w:rsid w:val="00ED4021"/>
    <w:rsid w:val="00ED42FE"/>
    <w:rsid w:val="00EE1525"/>
    <w:rsid w:val="00EE47A2"/>
    <w:rsid w:val="00EE4BC3"/>
    <w:rsid w:val="00EF2DF8"/>
    <w:rsid w:val="00EF72AB"/>
    <w:rsid w:val="00F04F68"/>
    <w:rsid w:val="00F13DDD"/>
    <w:rsid w:val="00F13FBD"/>
    <w:rsid w:val="00F211EA"/>
    <w:rsid w:val="00F21CE0"/>
    <w:rsid w:val="00F22642"/>
    <w:rsid w:val="00F26A99"/>
    <w:rsid w:val="00F3017D"/>
    <w:rsid w:val="00F37909"/>
    <w:rsid w:val="00F3797A"/>
    <w:rsid w:val="00F41FF5"/>
    <w:rsid w:val="00F449FB"/>
    <w:rsid w:val="00F47DC7"/>
    <w:rsid w:val="00F55678"/>
    <w:rsid w:val="00F56D63"/>
    <w:rsid w:val="00F62D9A"/>
    <w:rsid w:val="00F64EFC"/>
    <w:rsid w:val="00F678A6"/>
    <w:rsid w:val="00F67B2E"/>
    <w:rsid w:val="00F73544"/>
    <w:rsid w:val="00F7561B"/>
    <w:rsid w:val="00F80A5F"/>
    <w:rsid w:val="00F82C9A"/>
    <w:rsid w:val="00F9354E"/>
    <w:rsid w:val="00F93EE6"/>
    <w:rsid w:val="00F974FA"/>
    <w:rsid w:val="00FB1836"/>
    <w:rsid w:val="00FB49FB"/>
    <w:rsid w:val="00FC56DB"/>
    <w:rsid w:val="00FC5B8E"/>
    <w:rsid w:val="00FD0AF4"/>
    <w:rsid w:val="00FD1F06"/>
    <w:rsid w:val="00FD2AB4"/>
    <w:rsid w:val="00FD540E"/>
    <w:rsid w:val="00FD7E09"/>
    <w:rsid w:val="00FE1E08"/>
    <w:rsid w:val="00FE3771"/>
    <w:rsid w:val="00FE687C"/>
    <w:rsid w:val="00FF47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EAF480"/>
  <w15:chartTrackingRefBased/>
  <w15:docId w15:val="{43E655DA-9A98-4046-9A17-7097509AF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226F"/>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9338C7"/>
    <w:pPr>
      <w:ind w:left="720"/>
      <w:contextualSpacing/>
    </w:pPr>
    <w:rPr>
      <w:lang w:val="en-US"/>
    </w:rPr>
  </w:style>
  <w:style w:type="paragraph" w:styleId="a4">
    <w:name w:val="Normal (Web)"/>
    <w:basedOn w:val="a"/>
    <w:uiPriority w:val="99"/>
    <w:unhideWhenUsed/>
    <w:rsid w:val="00A9374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Hyperlink"/>
    <w:basedOn w:val="a0"/>
    <w:uiPriority w:val="99"/>
    <w:unhideWhenUsed/>
    <w:rsid w:val="00CD7312"/>
    <w:rPr>
      <w:color w:val="0000FF"/>
      <w:u w:val="single"/>
    </w:rPr>
  </w:style>
  <w:style w:type="paragraph" w:styleId="a6">
    <w:name w:val="header"/>
    <w:basedOn w:val="a"/>
    <w:link w:val="a7"/>
    <w:uiPriority w:val="99"/>
    <w:unhideWhenUsed/>
    <w:rsid w:val="00B92BE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92BEB"/>
    <w:rPr>
      <w:lang w:val="uk-UA"/>
    </w:rPr>
  </w:style>
  <w:style w:type="paragraph" w:styleId="a8">
    <w:name w:val="footer"/>
    <w:basedOn w:val="a"/>
    <w:link w:val="a9"/>
    <w:uiPriority w:val="99"/>
    <w:unhideWhenUsed/>
    <w:rsid w:val="00B92BE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92BEB"/>
    <w:rPr>
      <w:lang w:val="uk-UA"/>
    </w:rPr>
  </w:style>
  <w:style w:type="table" w:styleId="aa">
    <w:name w:val="Table Grid"/>
    <w:basedOn w:val="a1"/>
    <w:uiPriority w:val="39"/>
    <w:rsid w:val="00F678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sid w:val="00F678A6"/>
    <w:pPr>
      <w:spacing w:after="0" w:line="240" w:lineRule="auto"/>
    </w:pPr>
    <w:rPr>
      <w:lang w:val="uk-UA"/>
    </w:rPr>
  </w:style>
  <w:style w:type="paragraph" w:styleId="HTML">
    <w:name w:val="HTML Preformatted"/>
    <w:basedOn w:val="a"/>
    <w:link w:val="HTML0"/>
    <w:uiPriority w:val="99"/>
    <w:unhideWhenUsed/>
    <w:rsid w:val="009B59BC"/>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9B59BC"/>
    <w:rPr>
      <w:rFonts w:ascii="Consolas" w:hAnsi="Consolas"/>
      <w:sz w:val="20"/>
      <w:szCs w:val="20"/>
      <w:lang w:val="uk-UA"/>
    </w:rPr>
  </w:style>
  <w:style w:type="paragraph" w:styleId="ac">
    <w:name w:val="Balloon Text"/>
    <w:basedOn w:val="a"/>
    <w:link w:val="ad"/>
    <w:uiPriority w:val="99"/>
    <w:semiHidden/>
    <w:unhideWhenUsed/>
    <w:rsid w:val="00E1655F"/>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E1655F"/>
    <w:rPr>
      <w:rFonts w:ascii="Segoe UI" w:hAnsi="Segoe UI" w:cs="Segoe UI"/>
      <w:sz w:val="18"/>
      <w:szCs w:val="18"/>
      <w:lang w:val="uk-UA"/>
    </w:rPr>
  </w:style>
  <w:style w:type="character" w:customStyle="1" w:styleId="y2iqfc">
    <w:name w:val="y2iqfc"/>
    <w:basedOn w:val="a0"/>
    <w:rsid w:val="00DA7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602470">
      <w:bodyDiv w:val="1"/>
      <w:marLeft w:val="0"/>
      <w:marRight w:val="0"/>
      <w:marTop w:val="0"/>
      <w:marBottom w:val="0"/>
      <w:divBdr>
        <w:top w:val="none" w:sz="0" w:space="0" w:color="auto"/>
        <w:left w:val="none" w:sz="0" w:space="0" w:color="auto"/>
        <w:bottom w:val="none" w:sz="0" w:space="0" w:color="auto"/>
        <w:right w:val="none" w:sz="0" w:space="0" w:color="auto"/>
      </w:divBdr>
    </w:div>
    <w:div w:id="755126664">
      <w:bodyDiv w:val="1"/>
      <w:marLeft w:val="0"/>
      <w:marRight w:val="0"/>
      <w:marTop w:val="0"/>
      <w:marBottom w:val="0"/>
      <w:divBdr>
        <w:top w:val="none" w:sz="0" w:space="0" w:color="auto"/>
        <w:left w:val="none" w:sz="0" w:space="0" w:color="auto"/>
        <w:bottom w:val="none" w:sz="0" w:space="0" w:color="auto"/>
        <w:right w:val="none" w:sz="0" w:space="0" w:color="auto"/>
      </w:divBdr>
      <w:divsChild>
        <w:div w:id="77988753">
          <w:marLeft w:val="0"/>
          <w:marRight w:val="0"/>
          <w:marTop w:val="0"/>
          <w:marBottom w:val="0"/>
          <w:divBdr>
            <w:top w:val="none" w:sz="0" w:space="0" w:color="auto"/>
            <w:left w:val="none" w:sz="0" w:space="0" w:color="auto"/>
            <w:bottom w:val="none" w:sz="0" w:space="0" w:color="auto"/>
            <w:right w:val="none" w:sz="0" w:space="0" w:color="auto"/>
          </w:divBdr>
          <w:divsChild>
            <w:div w:id="2043942176">
              <w:marLeft w:val="0"/>
              <w:marRight w:val="0"/>
              <w:marTop w:val="0"/>
              <w:marBottom w:val="0"/>
              <w:divBdr>
                <w:top w:val="none" w:sz="0" w:space="0" w:color="auto"/>
                <w:left w:val="none" w:sz="0" w:space="0" w:color="auto"/>
                <w:bottom w:val="none" w:sz="0" w:space="0" w:color="auto"/>
                <w:right w:val="none" w:sz="0" w:space="0" w:color="auto"/>
              </w:divBdr>
              <w:divsChild>
                <w:div w:id="532230574">
                  <w:marLeft w:val="0"/>
                  <w:marRight w:val="0"/>
                  <w:marTop w:val="0"/>
                  <w:marBottom w:val="0"/>
                  <w:divBdr>
                    <w:top w:val="none" w:sz="0" w:space="0" w:color="auto"/>
                    <w:left w:val="none" w:sz="0" w:space="0" w:color="auto"/>
                    <w:bottom w:val="none" w:sz="0" w:space="0" w:color="auto"/>
                    <w:right w:val="none" w:sz="0" w:space="0" w:color="auto"/>
                  </w:divBdr>
                  <w:divsChild>
                    <w:div w:id="37847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610556">
          <w:marLeft w:val="0"/>
          <w:marRight w:val="0"/>
          <w:marTop w:val="0"/>
          <w:marBottom w:val="0"/>
          <w:divBdr>
            <w:top w:val="none" w:sz="0" w:space="0" w:color="auto"/>
            <w:left w:val="none" w:sz="0" w:space="0" w:color="auto"/>
            <w:bottom w:val="none" w:sz="0" w:space="0" w:color="auto"/>
            <w:right w:val="none" w:sz="0" w:space="0" w:color="auto"/>
          </w:divBdr>
          <w:divsChild>
            <w:div w:id="947197316">
              <w:marLeft w:val="0"/>
              <w:marRight w:val="0"/>
              <w:marTop w:val="0"/>
              <w:marBottom w:val="0"/>
              <w:divBdr>
                <w:top w:val="none" w:sz="0" w:space="0" w:color="auto"/>
                <w:left w:val="none" w:sz="0" w:space="0" w:color="auto"/>
                <w:bottom w:val="none" w:sz="0" w:space="0" w:color="auto"/>
                <w:right w:val="none" w:sz="0" w:space="0" w:color="auto"/>
              </w:divBdr>
              <w:divsChild>
                <w:div w:id="804542949">
                  <w:marLeft w:val="0"/>
                  <w:marRight w:val="0"/>
                  <w:marTop w:val="0"/>
                  <w:marBottom w:val="0"/>
                  <w:divBdr>
                    <w:top w:val="none" w:sz="0" w:space="0" w:color="auto"/>
                    <w:left w:val="none" w:sz="0" w:space="0" w:color="auto"/>
                    <w:bottom w:val="none" w:sz="0" w:space="0" w:color="auto"/>
                    <w:right w:val="none" w:sz="0" w:space="0" w:color="auto"/>
                  </w:divBdr>
                  <w:divsChild>
                    <w:div w:id="172749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234982">
      <w:bodyDiv w:val="1"/>
      <w:marLeft w:val="0"/>
      <w:marRight w:val="0"/>
      <w:marTop w:val="0"/>
      <w:marBottom w:val="0"/>
      <w:divBdr>
        <w:top w:val="none" w:sz="0" w:space="0" w:color="auto"/>
        <w:left w:val="none" w:sz="0" w:space="0" w:color="auto"/>
        <w:bottom w:val="none" w:sz="0" w:space="0" w:color="auto"/>
        <w:right w:val="none" w:sz="0" w:space="0" w:color="auto"/>
      </w:divBdr>
    </w:div>
    <w:div w:id="1171069534">
      <w:bodyDiv w:val="1"/>
      <w:marLeft w:val="0"/>
      <w:marRight w:val="0"/>
      <w:marTop w:val="0"/>
      <w:marBottom w:val="0"/>
      <w:divBdr>
        <w:top w:val="none" w:sz="0" w:space="0" w:color="auto"/>
        <w:left w:val="none" w:sz="0" w:space="0" w:color="auto"/>
        <w:bottom w:val="none" w:sz="0" w:space="0" w:color="auto"/>
        <w:right w:val="none" w:sz="0" w:space="0" w:color="auto"/>
      </w:divBdr>
    </w:div>
    <w:div w:id="1197159850">
      <w:bodyDiv w:val="1"/>
      <w:marLeft w:val="0"/>
      <w:marRight w:val="0"/>
      <w:marTop w:val="0"/>
      <w:marBottom w:val="0"/>
      <w:divBdr>
        <w:top w:val="none" w:sz="0" w:space="0" w:color="auto"/>
        <w:left w:val="none" w:sz="0" w:space="0" w:color="auto"/>
        <w:bottom w:val="none" w:sz="0" w:space="0" w:color="auto"/>
        <w:right w:val="none" w:sz="0" w:space="0" w:color="auto"/>
      </w:divBdr>
    </w:div>
    <w:div w:id="1220634247">
      <w:bodyDiv w:val="1"/>
      <w:marLeft w:val="0"/>
      <w:marRight w:val="0"/>
      <w:marTop w:val="0"/>
      <w:marBottom w:val="0"/>
      <w:divBdr>
        <w:top w:val="none" w:sz="0" w:space="0" w:color="auto"/>
        <w:left w:val="none" w:sz="0" w:space="0" w:color="auto"/>
        <w:bottom w:val="none" w:sz="0" w:space="0" w:color="auto"/>
        <w:right w:val="none" w:sz="0" w:space="0" w:color="auto"/>
      </w:divBdr>
    </w:div>
    <w:div w:id="1234975972">
      <w:bodyDiv w:val="1"/>
      <w:marLeft w:val="0"/>
      <w:marRight w:val="0"/>
      <w:marTop w:val="0"/>
      <w:marBottom w:val="0"/>
      <w:divBdr>
        <w:top w:val="none" w:sz="0" w:space="0" w:color="auto"/>
        <w:left w:val="none" w:sz="0" w:space="0" w:color="auto"/>
        <w:bottom w:val="none" w:sz="0" w:space="0" w:color="auto"/>
        <w:right w:val="none" w:sz="0" w:space="0" w:color="auto"/>
      </w:divBdr>
    </w:div>
    <w:div w:id="1249999539">
      <w:bodyDiv w:val="1"/>
      <w:marLeft w:val="0"/>
      <w:marRight w:val="0"/>
      <w:marTop w:val="0"/>
      <w:marBottom w:val="0"/>
      <w:divBdr>
        <w:top w:val="none" w:sz="0" w:space="0" w:color="auto"/>
        <w:left w:val="none" w:sz="0" w:space="0" w:color="auto"/>
        <w:bottom w:val="none" w:sz="0" w:space="0" w:color="auto"/>
        <w:right w:val="none" w:sz="0" w:space="0" w:color="auto"/>
      </w:divBdr>
    </w:div>
    <w:div w:id="1332024544">
      <w:bodyDiv w:val="1"/>
      <w:marLeft w:val="0"/>
      <w:marRight w:val="0"/>
      <w:marTop w:val="0"/>
      <w:marBottom w:val="0"/>
      <w:divBdr>
        <w:top w:val="none" w:sz="0" w:space="0" w:color="auto"/>
        <w:left w:val="none" w:sz="0" w:space="0" w:color="auto"/>
        <w:bottom w:val="none" w:sz="0" w:space="0" w:color="auto"/>
        <w:right w:val="none" w:sz="0" w:space="0" w:color="auto"/>
      </w:divBdr>
      <w:divsChild>
        <w:div w:id="1119178773">
          <w:marLeft w:val="0"/>
          <w:marRight w:val="0"/>
          <w:marTop w:val="0"/>
          <w:marBottom w:val="0"/>
          <w:divBdr>
            <w:top w:val="none" w:sz="0" w:space="0" w:color="auto"/>
            <w:left w:val="none" w:sz="0" w:space="0" w:color="auto"/>
            <w:bottom w:val="none" w:sz="0" w:space="0" w:color="auto"/>
            <w:right w:val="none" w:sz="0" w:space="0" w:color="auto"/>
          </w:divBdr>
          <w:divsChild>
            <w:div w:id="1491602681">
              <w:marLeft w:val="0"/>
              <w:marRight w:val="0"/>
              <w:marTop w:val="0"/>
              <w:marBottom w:val="0"/>
              <w:divBdr>
                <w:top w:val="none" w:sz="0" w:space="0" w:color="auto"/>
                <w:left w:val="none" w:sz="0" w:space="0" w:color="auto"/>
                <w:bottom w:val="none" w:sz="0" w:space="0" w:color="auto"/>
                <w:right w:val="none" w:sz="0" w:space="0" w:color="auto"/>
              </w:divBdr>
              <w:divsChild>
                <w:div w:id="1686244939">
                  <w:marLeft w:val="0"/>
                  <w:marRight w:val="0"/>
                  <w:marTop w:val="0"/>
                  <w:marBottom w:val="0"/>
                  <w:divBdr>
                    <w:top w:val="none" w:sz="0" w:space="0" w:color="auto"/>
                    <w:left w:val="none" w:sz="0" w:space="0" w:color="auto"/>
                    <w:bottom w:val="none" w:sz="0" w:space="0" w:color="auto"/>
                    <w:right w:val="none" w:sz="0" w:space="0" w:color="auto"/>
                  </w:divBdr>
                  <w:divsChild>
                    <w:div w:id="177748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155182">
          <w:marLeft w:val="0"/>
          <w:marRight w:val="0"/>
          <w:marTop w:val="0"/>
          <w:marBottom w:val="0"/>
          <w:divBdr>
            <w:top w:val="none" w:sz="0" w:space="0" w:color="auto"/>
            <w:left w:val="none" w:sz="0" w:space="0" w:color="auto"/>
            <w:bottom w:val="none" w:sz="0" w:space="0" w:color="auto"/>
            <w:right w:val="none" w:sz="0" w:space="0" w:color="auto"/>
          </w:divBdr>
          <w:divsChild>
            <w:div w:id="1807427719">
              <w:marLeft w:val="0"/>
              <w:marRight w:val="0"/>
              <w:marTop w:val="0"/>
              <w:marBottom w:val="0"/>
              <w:divBdr>
                <w:top w:val="none" w:sz="0" w:space="0" w:color="auto"/>
                <w:left w:val="none" w:sz="0" w:space="0" w:color="auto"/>
                <w:bottom w:val="none" w:sz="0" w:space="0" w:color="auto"/>
                <w:right w:val="none" w:sz="0" w:space="0" w:color="auto"/>
              </w:divBdr>
              <w:divsChild>
                <w:div w:id="731276037">
                  <w:marLeft w:val="0"/>
                  <w:marRight w:val="0"/>
                  <w:marTop w:val="0"/>
                  <w:marBottom w:val="0"/>
                  <w:divBdr>
                    <w:top w:val="none" w:sz="0" w:space="0" w:color="auto"/>
                    <w:left w:val="none" w:sz="0" w:space="0" w:color="auto"/>
                    <w:bottom w:val="none" w:sz="0" w:space="0" w:color="auto"/>
                    <w:right w:val="none" w:sz="0" w:space="0" w:color="auto"/>
                  </w:divBdr>
                  <w:divsChild>
                    <w:div w:id="168100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358233">
      <w:bodyDiv w:val="1"/>
      <w:marLeft w:val="0"/>
      <w:marRight w:val="0"/>
      <w:marTop w:val="0"/>
      <w:marBottom w:val="0"/>
      <w:divBdr>
        <w:top w:val="none" w:sz="0" w:space="0" w:color="auto"/>
        <w:left w:val="none" w:sz="0" w:space="0" w:color="auto"/>
        <w:bottom w:val="none" w:sz="0" w:space="0" w:color="auto"/>
        <w:right w:val="none" w:sz="0" w:space="0" w:color="auto"/>
      </w:divBdr>
    </w:div>
    <w:div w:id="2001929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vuzlib.com/content/view/1103/23/" TargetMode="Externa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s://zakon.rada.gov.ua/laws/show/z1390-17"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www.youtube.com/watch?v=pzd_DjfjVfQ" TargetMode="External"/><Relationship Id="rId25" Type="http://schemas.openxmlformats.org/officeDocument/2006/relationships/image" Target="media/image4.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www.eztests.xyz/tests/personality_bazhin" TargetMode="Externa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vseosvita.ua/c/news/post/72445"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ua.onlinetestpad.com/ua/testview/153201-test-zhittest&#1110;jkost&#1110;-skrin&#1110;ngova-vers&#1110;ya-os&#1110;na" TargetMode="External"/><Relationship Id="rId28"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hyperlink" Target="https://psymag.info/tests/metodika-diagnostiki-rivnya-emotsiynogo-vigorannya-v-v-boyko-1674403841"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hyperlink" Target="URL:http://nbuv.gov.ua/UJRN/NovKol_2016_3_5" TargetMode="External"/><Relationship Id="rId27" Type="http://schemas.openxmlformats.org/officeDocument/2006/relationships/image" Target="media/image6.png"/><Relationship Id="rId30" Type="http://schemas.openxmlformats.org/officeDocument/2006/relationships/header" Target="header1.xml"/><Relationship Id="rId8" Type="http://schemas.openxmlformats.org/officeDocument/2006/relationships/hyperlink" Target="http://do.luguniv.edu.ua/course/index.php?categoryid=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8142117556406366E-2"/>
          <c:y val="0.17375665541807275"/>
          <c:w val="0.87024720075128237"/>
          <c:h val="0.61054480689913748"/>
        </c:manualLayout>
      </c:layout>
      <c:pie3DChart>
        <c:varyColors val="1"/>
        <c:ser>
          <c:idx val="0"/>
          <c:order val="0"/>
          <c:explosion val="39"/>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14F5-4293-B5C1-64D31F0BFA4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14F5-4293-B5C1-64D31F0BFA4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14F5-4293-B5C1-64D31F0BFA4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14F5-4293-B5C1-64D31F0BFA48}"/>
              </c:ext>
            </c:extLst>
          </c:dPt>
          <c:dLbls>
            <c:dLbl>
              <c:idx val="0"/>
              <c:layout>
                <c:manualLayout>
                  <c:x val="-1.395782783613281E-2"/>
                  <c:y val="-1.5225451078704847E-2"/>
                </c:manualLayout>
              </c:layout>
              <c:tx>
                <c:rich>
                  <a:bodyPr/>
                  <a:lstStyle/>
                  <a:p>
                    <a:fld id="{B2C95E3E-0D9B-48ED-B54C-E92514DDFA94}" type="PERCENTAGE">
                      <a:rPr lang="en-US" baseline="0"/>
                      <a:pPr/>
                      <a:t>[ПРОЦЕНТ]</a:t>
                    </a:fld>
                    <a:endParaRPr lang="en-US"/>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4F5-4293-B5C1-64D31F0BFA48}"/>
                </c:ext>
              </c:extLst>
            </c:dLbl>
            <c:dLbl>
              <c:idx val="1"/>
              <c:layout>
                <c:manualLayout>
                  <c:x val="5.1778215223097111E-3"/>
                  <c:y val="-0.16966899970836979"/>
                </c:manualLayout>
              </c:layout>
              <c:tx>
                <c:rich>
                  <a:bodyPr/>
                  <a:lstStyle/>
                  <a:p>
                    <a:fld id="{20F03296-C947-4E4D-8BFD-15EC286EC54B}" type="PERCENTAGE">
                      <a:rPr lang="en-US" baseline="0"/>
                      <a:pPr/>
                      <a:t>[ПРОЦЕНТ]</a:t>
                    </a:fld>
                    <a:endParaRPr lang="en-US"/>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4F5-4293-B5C1-64D31F0BFA48}"/>
                </c:ext>
              </c:extLst>
            </c:dLbl>
            <c:dLbl>
              <c:idx val="2"/>
              <c:layout>
                <c:manualLayout>
                  <c:x val="3.4566688338269753E-3"/>
                  <c:y val="-0.150668541432321"/>
                </c:manualLayout>
              </c:layout>
              <c:tx>
                <c:rich>
                  <a:bodyPr/>
                  <a:lstStyle/>
                  <a:p>
                    <a:fld id="{ED1496A9-5DA3-4C0C-92D4-C6D2C0C83DB3}" type="PERCENTAGE">
                      <a:rPr lang="en-US" baseline="0"/>
                      <a:pPr/>
                      <a:t>[ПРОЦЕНТ]</a:t>
                    </a:fld>
                    <a:endParaRPr lang="en-US"/>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14F5-4293-B5C1-64D31F0BFA48}"/>
                </c:ext>
              </c:extLst>
            </c:dLbl>
            <c:dLbl>
              <c:idx val="3"/>
              <c:layout>
                <c:manualLayout>
                  <c:x val="1.5978740759469257E-2"/>
                  <c:y val="-3.5160240386618233E-3"/>
                </c:manualLayout>
              </c:layout>
              <c:tx>
                <c:rich>
                  <a:bodyPr rot="0" spcFirstLastPara="1" vertOverflow="ellipsis" vert="horz" wrap="square" lIns="38100" tIns="19050" rIns="38100" bIns="19050" anchor="ctr" anchorCtr="1">
                    <a:no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26AF999E-776C-41ED-985C-03BBD5184751}" type="PERCENTAGE">
                      <a:rPr lang="en-US" sz="800" baseline="0">
                        <a:latin typeface="Times New Roman" panose="02020603050405020304" pitchFamily="18" charset="0"/>
                        <a:cs typeface="Times New Roman" panose="02020603050405020304" pitchFamily="18" charset="0"/>
                      </a:rPr>
                      <a:pPr>
                        <a:defRPr sz="800">
                          <a:latin typeface="Times New Roman" panose="02020603050405020304" pitchFamily="18" charset="0"/>
                          <a:cs typeface="Times New Roman" panose="02020603050405020304" pitchFamily="18" charset="0"/>
                        </a:defRPr>
                      </a:pPr>
                      <a:t>[ПРОЦЕНТ]</a:t>
                    </a:fld>
                    <a:endParaRPr lang="en-US"/>
                  </a:p>
                </c:rich>
              </c:tx>
              <c:spPr>
                <a:noFill/>
                <a:ln>
                  <a:noFill/>
                </a:ln>
                <a:effectLst/>
              </c:spPr>
              <c:txPr>
                <a:bodyPr rot="0" spcFirstLastPara="1" vertOverflow="ellipsis" vert="horz" wrap="square" lIns="38100" tIns="19050" rIns="38100" bIns="19050" anchor="ctr" anchorCtr="1">
                  <a:no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11909942449854319"/>
                      <c:h val="0.1862365954255718"/>
                    </c:manualLayout>
                  </c15:layout>
                  <c15:dlblFieldTable/>
                  <c15:showDataLabelsRange val="0"/>
                </c:ext>
                <c:ext xmlns:c16="http://schemas.microsoft.com/office/drawing/2014/chart" uri="{C3380CC4-5D6E-409C-BE32-E72D297353CC}">
                  <c16:uniqueId val="{00000007-14F5-4293-B5C1-64D31F0BFA48}"/>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Лист1!$A$3:$A$6</c:f>
              <c:strCache>
                <c:ptCount val="4"/>
                <c:pt idx="0">
                  <c:v>22-25</c:v>
                </c:pt>
                <c:pt idx="1">
                  <c:v>26-35</c:v>
                </c:pt>
                <c:pt idx="2">
                  <c:v>36-45</c:v>
                </c:pt>
                <c:pt idx="3">
                  <c:v>46-55</c:v>
                </c:pt>
              </c:strCache>
            </c:strRef>
          </c:cat>
          <c:val>
            <c:numRef>
              <c:f>Лист1!$B$3:$B$6</c:f>
              <c:numCache>
                <c:formatCode>General</c:formatCode>
                <c:ptCount val="4"/>
                <c:pt idx="0">
                  <c:v>1</c:v>
                </c:pt>
                <c:pt idx="1">
                  <c:v>24</c:v>
                </c:pt>
                <c:pt idx="2">
                  <c:v>10</c:v>
                </c:pt>
                <c:pt idx="3">
                  <c:v>5</c:v>
                </c:pt>
              </c:numCache>
            </c:numRef>
          </c:val>
          <c:extLst>
            <c:ext xmlns:c16="http://schemas.microsoft.com/office/drawing/2014/chart" uri="{C3380CC4-5D6E-409C-BE32-E72D297353CC}">
              <c16:uniqueId val="{00000008-14F5-4293-B5C1-64D31F0BFA48}"/>
            </c:ext>
          </c:extLst>
        </c:ser>
        <c:ser>
          <c:idx val="1"/>
          <c:order val="1"/>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A-14F5-4293-B5C1-64D31F0BFA4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C-14F5-4293-B5C1-64D31F0BFA4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E-14F5-4293-B5C1-64D31F0BFA4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10-14F5-4293-B5C1-64D31F0BFA4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Лист1!$A$3:$A$6</c:f>
              <c:strCache>
                <c:ptCount val="4"/>
                <c:pt idx="0">
                  <c:v>22-25</c:v>
                </c:pt>
                <c:pt idx="1">
                  <c:v>26-35</c:v>
                </c:pt>
                <c:pt idx="2">
                  <c:v>36-45</c:v>
                </c:pt>
                <c:pt idx="3">
                  <c:v>46-55</c:v>
                </c:pt>
              </c:strCache>
            </c:strRef>
          </c:cat>
          <c:val>
            <c:numRef>
              <c:f>Лист1!$C$3:$C$6</c:f>
              <c:numCache>
                <c:formatCode>General</c:formatCode>
                <c:ptCount val="4"/>
                <c:pt idx="0">
                  <c:v>2</c:v>
                </c:pt>
                <c:pt idx="1">
                  <c:v>60</c:v>
                </c:pt>
                <c:pt idx="2">
                  <c:v>25</c:v>
                </c:pt>
                <c:pt idx="3">
                  <c:v>13</c:v>
                </c:pt>
              </c:numCache>
            </c:numRef>
          </c:val>
          <c:extLst>
            <c:ext xmlns:c16="http://schemas.microsoft.com/office/drawing/2014/chart" uri="{C3380CC4-5D6E-409C-BE32-E72D297353CC}">
              <c16:uniqueId val="{00000011-14F5-4293-B5C1-64D31F0BFA48}"/>
            </c:ext>
          </c:extLst>
        </c:ser>
        <c:dLbls>
          <c:dLblPos val="inEnd"/>
          <c:showLegendKey val="0"/>
          <c:showVal val="0"/>
          <c:showCatName val="1"/>
          <c:showSerName val="0"/>
          <c:showPercent val="0"/>
          <c:showBubbleSize val="0"/>
          <c:showLeaderLines val="1"/>
        </c:dLbls>
      </c:pie3DChart>
      <c:spPr>
        <a:noFill/>
        <a:ln>
          <a:noFill/>
        </a:ln>
        <a:effectLst>
          <a:outerShdw blurRad="50800" dist="50800" dir="5400000" sx="1000" sy="1000" algn="ctr" rotWithShape="0">
            <a:srgbClr val="000000"/>
          </a:outerShdw>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a:glow>
        <a:schemeClr val="accent1"/>
      </a:glow>
      <a:outerShdw blurRad="50800" dist="50800" dir="5400000" sx="1000" sy="1000" algn="ctr" rotWithShape="0">
        <a:srgbClr val="000000">
          <a:alpha val="43137"/>
        </a:srgbClr>
      </a:outerShdw>
    </a:effectLst>
    <a:scene3d>
      <a:camera prst="orthographicFront"/>
      <a:lightRig rig="threePt" dir="t"/>
    </a:scene3d>
    <a:sp3d prstMaterial="dkEdge"/>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43927463612503"/>
          <c:y val="0.14874600390590983"/>
          <c:w val="0.76906269127426263"/>
          <c:h val="0.65805454926499218"/>
        </c:manualLayout>
      </c:layout>
      <c:pie3DChart>
        <c:varyColors val="1"/>
        <c:ser>
          <c:idx val="0"/>
          <c:order val="0"/>
          <c:tx>
            <c:strRef>
              <c:f>Лист1!$B$35</c:f>
              <c:strCache>
                <c:ptCount val="1"/>
                <c:pt idx="0">
                  <c:v>Кількість осіб</c:v>
                </c:pt>
              </c:strCache>
            </c:strRef>
          </c:tx>
          <c:explosion val="26"/>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5EE-45B8-9D3F-0A43D23B005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5EE-45B8-9D3F-0A43D23B005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5EE-45B8-9D3F-0A43D23B005F}"/>
              </c:ext>
            </c:extLst>
          </c:dPt>
          <c:dLbls>
            <c:dLbl>
              <c:idx val="0"/>
              <c:layout>
                <c:manualLayout>
                  <c:x val="-1.8721198870104941E-2"/>
                  <c:y val="-1.4023935081509308E-2"/>
                </c:manualLayout>
              </c:layout>
              <c:tx>
                <c:rich>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r>
                      <a:rPr lang="en-US" sz="800">
                        <a:latin typeface="Times New Roman" panose="02020603050405020304" pitchFamily="18" charset="0"/>
                        <a:cs typeface="Times New Roman" panose="02020603050405020304" pitchFamily="18" charset="0"/>
                      </a:rPr>
                      <a:t>2%</a:t>
                    </a:r>
                  </a:p>
                </c:rich>
              </c:tx>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5EE-45B8-9D3F-0A43D23B005F}"/>
                </c:ext>
              </c:extLst>
            </c:dLbl>
            <c:dLbl>
              <c:idx val="1"/>
              <c:layout>
                <c:manualLayout>
                  <c:x val="-4.3834156839374167E-2"/>
                  <c:y val="-4.77955285937742E-2"/>
                </c:manualLayout>
              </c:layout>
              <c:tx>
                <c:rich>
                  <a:bodyPr rot="0" spcFirstLastPara="1" vertOverflow="ellipsis" vert="horz" wrap="square" lIns="38100" tIns="19050" rIns="38100" bIns="19050" anchor="ctr" anchorCtr="1">
                    <a:no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r>
                      <a:rPr lang="en-US" sz="800">
                        <a:latin typeface="Times New Roman" panose="02020603050405020304" pitchFamily="18" charset="0"/>
                        <a:cs typeface="Times New Roman" panose="02020603050405020304" pitchFamily="18" charset="0"/>
                      </a:rPr>
                      <a:t>38%</a:t>
                    </a:r>
                  </a:p>
                </c:rich>
              </c:tx>
              <c:spPr>
                <a:noFill/>
                <a:ln>
                  <a:noFill/>
                </a:ln>
                <a:effectLst/>
              </c:spPr>
              <c:txPr>
                <a:bodyPr rot="0" spcFirstLastPara="1" vertOverflow="ellipsis" vert="horz" wrap="square" lIns="38100" tIns="19050" rIns="38100" bIns="19050" anchor="ctr" anchorCtr="1">
                  <a:no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extLst>
                <c:ext xmlns:c15="http://schemas.microsoft.com/office/drawing/2012/chart" uri="{CE6537A1-D6FC-4f65-9D91-7224C49458BB}">
                  <c15:layout>
                    <c:manualLayout>
                      <c:w val="9.9451412446961929E-2"/>
                      <c:h val="9.3720946478648343E-2"/>
                    </c:manualLayout>
                  </c15:layout>
                </c:ext>
                <c:ext xmlns:c16="http://schemas.microsoft.com/office/drawing/2014/chart" uri="{C3380CC4-5D6E-409C-BE32-E72D297353CC}">
                  <c16:uniqueId val="{00000003-05EE-45B8-9D3F-0A43D23B005F}"/>
                </c:ext>
              </c:extLst>
            </c:dLbl>
            <c:dLbl>
              <c:idx val="2"/>
              <c:layout>
                <c:manualLayout>
                  <c:x val="-9.7235758415860456E-3"/>
                  <c:y val="-0.17501087593408618"/>
                </c:manualLayout>
              </c:layout>
              <c:tx>
                <c:rich>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r>
                      <a:rPr lang="en-US" sz="800">
                        <a:latin typeface="Times New Roman" panose="02020603050405020304" pitchFamily="18" charset="0"/>
                        <a:cs typeface="Times New Roman" panose="02020603050405020304" pitchFamily="18" charset="0"/>
                      </a:rPr>
                      <a:t>60%</a:t>
                    </a:r>
                  </a:p>
                </c:rich>
              </c:tx>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5EE-45B8-9D3F-0A43D23B005F}"/>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Лист1!$A$36:$A$38</c:f>
              <c:strCache>
                <c:ptCount val="3"/>
                <c:pt idx="0">
                  <c:v>до 1 року</c:v>
                </c:pt>
                <c:pt idx="1">
                  <c:v>від 1 до 10 років</c:v>
                </c:pt>
                <c:pt idx="2">
                  <c:v>від 10 років більше</c:v>
                </c:pt>
              </c:strCache>
            </c:strRef>
          </c:cat>
          <c:val>
            <c:numRef>
              <c:f>Лист1!$B$36:$B$38</c:f>
              <c:numCache>
                <c:formatCode>General</c:formatCode>
                <c:ptCount val="3"/>
                <c:pt idx="0">
                  <c:v>1</c:v>
                </c:pt>
                <c:pt idx="1">
                  <c:v>15</c:v>
                </c:pt>
                <c:pt idx="2">
                  <c:v>24</c:v>
                </c:pt>
              </c:numCache>
            </c:numRef>
          </c:val>
          <c:extLst>
            <c:ext xmlns:c16="http://schemas.microsoft.com/office/drawing/2014/chart" uri="{C3380CC4-5D6E-409C-BE32-E72D297353CC}">
              <c16:uniqueId val="{00000006-05EE-45B8-9D3F-0A43D23B005F}"/>
            </c:ext>
          </c:extLst>
        </c:ser>
        <c:ser>
          <c:idx val="1"/>
          <c:order val="1"/>
          <c:tx>
            <c:strRef>
              <c:f>Лист1!$C$35</c:f>
              <c:strCache>
                <c:ptCount val="1"/>
                <c:pt idx="0">
                  <c:v>Відсоток</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8-05EE-45B8-9D3F-0A43D23B005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A-05EE-45B8-9D3F-0A43D23B005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C-05EE-45B8-9D3F-0A43D23B005F}"/>
              </c:ext>
            </c:extLst>
          </c:dPt>
          <c:cat>
            <c:strRef>
              <c:f>Лист1!$A$36:$A$38</c:f>
              <c:strCache>
                <c:ptCount val="3"/>
                <c:pt idx="0">
                  <c:v>до 1 року</c:v>
                </c:pt>
                <c:pt idx="1">
                  <c:v>від 1 до 10 років</c:v>
                </c:pt>
                <c:pt idx="2">
                  <c:v>від 10 років більше</c:v>
                </c:pt>
              </c:strCache>
            </c:strRef>
          </c:cat>
          <c:val>
            <c:numRef>
              <c:f>Лист1!$C$36:$C$38</c:f>
              <c:numCache>
                <c:formatCode>General</c:formatCode>
                <c:ptCount val="3"/>
                <c:pt idx="0">
                  <c:v>2</c:v>
                </c:pt>
                <c:pt idx="1">
                  <c:v>38</c:v>
                </c:pt>
                <c:pt idx="2">
                  <c:v>60</c:v>
                </c:pt>
              </c:numCache>
            </c:numRef>
          </c:val>
          <c:extLst>
            <c:ext xmlns:c16="http://schemas.microsoft.com/office/drawing/2014/chart" uri="{C3380CC4-5D6E-409C-BE32-E72D297353CC}">
              <c16:uniqueId val="{0000000D-05EE-45B8-9D3F-0A43D23B005F}"/>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a:glow>
        <a:schemeClr val="accent1"/>
      </a:glow>
      <a:outerShdw dist="50800" dir="5400000" sx="1000" sy="1000" algn="ctr" rotWithShape="0">
        <a:srgbClr val="000000"/>
      </a:outerShdw>
    </a:effectLst>
    <a:scene3d>
      <a:camera prst="orthographicFront"/>
      <a:lightRig rig="threePt" dir="t"/>
    </a:scene3d>
    <a:sp3d prstMaterial="clear"/>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solidFill>
            <a:schemeClr val="accent1"/>
          </a:solidFill>
        </a:ln>
        <a:effectLst/>
        <a:sp3d>
          <a:contourClr>
            <a:schemeClr val="accent1"/>
          </a:contourClr>
        </a:sp3d>
      </c:spPr>
    </c:backWall>
    <c:plotArea>
      <c:layout>
        <c:manualLayout>
          <c:layoutTarget val="inner"/>
          <c:xMode val="edge"/>
          <c:yMode val="edge"/>
          <c:x val="0.29835800998915768"/>
          <c:y val="4.1314467482332348E-2"/>
          <c:w val="0.67265091863517057"/>
          <c:h val="0.87155580200362281"/>
        </c:manualLayout>
      </c:layout>
      <c:bar3DChart>
        <c:barDir val="bar"/>
        <c:grouping val="stacked"/>
        <c:varyColors val="0"/>
        <c:ser>
          <c:idx val="0"/>
          <c:order val="0"/>
          <c:tx>
            <c:v>Компоненти вигорання</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Лист1!$A$55:$A$66</c:f>
              <c:strCache>
                <c:ptCount val="12"/>
                <c:pt idx="0">
                  <c:v>Переживання психотравмуючих обставин (Н-ППО)</c:v>
                </c:pt>
                <c:pt idx="1">
                  <c:v>Задоволеність собою (Н-ЗС)</c:v>
                </c:pt>
                <c:pt idx="2">
                  <c:v>Відчуття «загнаності у кут» (Н-ЗуК)</c:v>
                </c:pt>
                <c:pt idx="3">
                  <c:v>Тривога и депресія (Н-ТтаД)</c:v>
                </c:pt>
                <c:pt idx="4">
                  <c:v>Неадекватне вибіркове емоційне реагування (Р-НВЕР)</c:v>
                </c:pt>
                <c:pt idx="5">
                  <c:v>Емоційно-моральна дезорієнтація (Р-ЕМД)</c:v>
                </c:pt>
                <c:pt idx="6">
                  <c:v>Розширення сфери економії емоцій (Р-РСЕЕ)</c:v>
                </c:pt>
                <c:pt idx="7">
                  <c:v>Редукція професійних обов’язків (Р-РПО)</c:v>
                </c:pt>
                <c:pt idx="8">
                  <c:v>Емоційний дефіцит (І-ЕД)</c:v>
                </c:pt>
                <c:pt idx="9">
                  <c:v>Емоційна відстороненість (І-ЕВ)</c:v>
                </c:pt>
                <c:pt idx="10">
                  <c:v>Особистісна відстороненість (деперсоналізація) (І-ОВД)</c:v>
                </c:pt>
                <c:pt idx="11">
                  <c:v>Психосоматичні і психовегетативні порушення (І-ПтаПП)</c:v>
                </c:pt>
              </c:strCache>
            </c:strRef>
          </c:cat>
          <c:val>
            <c:numRef>
              <c:f>Лист1!$B$55:$B$66</c:f>
              <c:numCache>
                <c:formatCode>General</c:formatCode>
                <c:ptCount val="12"/>
                <c:pt idx="0">
                  <c:v>7.6</c:v>
                </c:pt>
                <c:pt idx="1">
                  <c:v>8.1</c:v>
                </c:pt>
                <c:pt idx="2">
                  <c:v>9.1999999999999993</c:v>
                </c:pt>
                <c:pt idx="3">
                  <c:v>9.1</c:v>
                </c:pt>
                <c:pt idx="4">
                  <c:v>9.9</c:v>
                </c:pt>
                <c:pt idx="5">
                  <c:v>12.2</c:v>
                </c:pt>
                <c:pt idx="6">
                  <c:v>15.8</c:v>
                </c:pt>
                <c:pt idx="7">
                  <c:v>11.9</c:v>
                </c:pt>
                <c:pt idx="8">
                  <c:v>17.2</c:v>
                </c:pt>
                <c:pt idx="9">
                  <c:v>18.399999999999999</c:v>
                </c:pt>
                <c:pt idx="10">
                  <c:v>16.399999999999999</c:v>
                </c:pt>
                <c:pt idx="11">
                  <c:v>13.9</c:v>
                </c:pt>
              </c:numCache>
            </c:numRef>
          </c:val>
          <c:extLst>
            <c:ext xmlns:c16="http://schemas.microsoft.com/office/drawing/2014/chart" uri="{C3380CC4-5D6E-409C-BE32-E72D297353CC}">
              <c16:uniqueId val="{00000000-18E8-4BEB-ABEB-9D828376B10C}"/>
            </c:ext>
          </c:extLst>
        </c:ser>
        <c:dLbls>
          <c:showLegendKey val="0"/>
          <c:showVal val="1"/>
          <c:showCatName val="0"/>
          <c:showSerName val="0"/>
          <c:showPercent val="0"/>
          <c:showBubbleSize val="0"/>
        </c:dLbls>
        <c:gapWidth val="150"/>
        <c:shape val="box"/>
        <c:axId val="449037104"/>
        <c:axId val="449038744"/>
        <c:axId val="0"/>
      </c:bar3DChart>
      <c:catAx>
        <c:axId val="44903710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49038744"/>
        <c:crosses val="autoZero"/>
        <c:auto val="1"/>
        <c:lblAlgn val="ctr"/>
        <c:lblOffset val="100"/>
        <c:noMultiLvlLbl val="0"/>
      </c:catAx>
      <c:valAx>
        <c:axId val="4490387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9037104"/>
        <c:crosses val="autoZero"/>
        <c:crossBetween val="between"/>
      </c:valAx>
      <c:spPr>
        <a:noFill/>
        <a:ln>
          <a:noFill/>
        </a:ln>
        <a:effectLst/>
      </c:spPr>
    </c:plotArea>
    <c:legend>
      <c:legendPos val="r"/>
      <c:legendEntry>
        <c:idx val="0"/>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18436526684164478"/>
          <c:y val="0.93968932756644852"/>
          <c:w val="0.48785695538057744"/>
          <c:h val="6.0310799564688558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875656167979005"/>
          <c:y val="9.9537037037037035E-2"/>
          <c:w val="0.56703805774278215"/>
          <c:h val="0.77314814814814814"/>
        </c:manualLayout>
      </c:layout>
      <c:pie3DChart>
        <c:varyColors val="1"/>
        <c:ser>
          <c:idx val="0"/>
          <c:order val="0"/>
          <c:dPt>
            <c:idx val="0"/>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37E3-4CAF-BCCC-C317BBFD1DEC}"/>
              </c:ext>
            </c:extLst>
          </c:dPt>
          <c:dPt>
            <c:idx val="1"/>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37E3-4CAF-BCCC-C317BBFD1DEC}"/>
              </c:ext>
            </c:extLst>
          </c:dPt>
          <c:dPt>
            <c:idx val="2"/>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37E3-4CAF-BCCC-C317BBFD1DEC}"/>
              </c:ext>
            </c:extLst>
          </c:dPt>
          <c:dLbls>
            <c:dLbl>
              <c:idx val="0"/>
              <c:tx>
                <c:rich>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21,8%</a:t>
                    </a:r>
                  </a:p>
                </c:rich>
              </c:tx>
              <c:spPr>
                <a:solidFill>
                  <a:sysClr val="window" lastClr="FFFFFF"/>
                </a:solid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7E3-4CAF-BCCC-C317BBFD1DEC}"/>
                </c:ext>
              </c:extLst>
            </c:dLbl>
            <c:dLbl>
              <c:idx val="1"/>
              <c:tx>
                <c:rich>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32,6%</a:t>
                    </a:r>
                  </a:p>
                </c:rich>
              </c:tx>
              <c:spPr>
                <a:solidFill>
                  <a:sysClr val="window" lastClr="FFFFFF"/>
                </a:solid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7E3-4CAF-BCCC-C317BBFD1DEC}"/>
                </c:ext>
              </c:extLst>
            </c:dLbl>
            <c:dLbl>
              <c:idx val="2"/>
              <c:tx>
                <c:rich>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45,6%</a:t>
                    </a:r>
                  </a:p>
                </c:rich>
              </c:tx>
              <c:spPr>
                <a:solidFill>
                  <a:sysClr val="window" lastClr="FFFFFF"/>
                </a:solid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7E3-4CAF-BCCC-C317BBFD1DEC}"/>
                </c:ext>
              </c:extLst>
            </c:dLbl>
            <c:spPr>
              <a:solidFill>
                <a:sysClr val="window" lastClr="FFFFFF"/>
              </a:solidFill>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Лист1!$A$77:$A$79</c:f>
              <c:strCache>
                <c:ptCount val="3"/>
                <c:pt idx="0">
                  <c:v>фаза «Напруження»:</c:v>
                </c:pt>
                <c:pt idx="1">
                  <c:v>фаза «Резистенція»:</c:v>
                </c:pt>
                <c:pt idx="2">
                  <c:v> фаза «Виснаження»</c:v>
                </c:pt>
              </c:strCache>
            </c:strRef>
          </c:cat>
          <c:val>
            <c:numRef>
              <c:f>Лист1!$B$77:$B$79</c:f>
              <c:numCache>
                <c:formatCode>General</c:formatCode>
                <c:ptCount val="3"/>
                <c:pt idx="0">
                  <c:v>21.8</c:v>
                </c:pt>
                <c:pt idx="1">
                  <c:v>32.6</c:v>
                </c:pt>
                <c:pt idx="2">
                  <c:v>45.6</c:v>
                </c:pt>
              </c:numCache>
            </c:numRef>
          </c:val>
          <c:extLst>
            <c:ext xmlns:c16="http://schemas.microsoft.com/office/drawing/2014/chart" uri="{C3380CC4-5D6E-409C-BE32-E72D297353CC}">
              <c16:uniqueId val="{00000006-37E3-4CAF-BCCC-C317BBFD1DEC}"/>
            </c:ext>
          </c:extLst>
        </c:ser>
        <c:dLbls>
          <c:dLblPos val="outEnd"/>
          <c:showLegendKey val="0"/>
          <c:showVal val="0"/>
          <c:showCatName val="1"/>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a:gsLst>
                <a:gs pos="100000">
                  <a:schemeClr val="accent1">
                    <a:alpha val="0"/>
                  </a:schemeClr>
                </a:gs>
                <a:gs pos="50000">
                  <a:schemeClr val="accent1"/>
                </a:gs>
              </a:gsLst>
              <a:lin ang="5400000" scaled="0"/>
            </a:gradFill>
            <a:ln>
              <a:noFill/>
            </a:ln>
            <a:effectLst/>
            <a:sp3d/>
          </c:spPr>
          <c:invertIfNegative val="0"/>
          <c:dPt>
            <c:idx val="0"/>
            <c:invertIfNegative val="0"/>
            <c:bubble3D val="0"/>
            <c:spPr>
              <a:solidFill>
                <a:schemeClr val="accent2">
                  <a:lumMod val="60000"/>
                  <a:lumOff val="40000"/>
                </a:schemeClr>
              </a:solidFill>
              <a:ln>
                <a:noFill/>
              </a:ln>
              <a:effectLst/>
              <a:sp3d/>
            </c:spPr>
            <c:extLst>
              <c:ext xmlns:c16="http://schemas.microsoft.com/office/drawing/2014/chart" uri="{C3380CC4-5D6E-409C-BE32-E72D297353CC}">
                <c16:uniqueId val="{00000001-1DD3-4F10-95DD-90C679EF1901}"/>
              </c:ext>
            </c:extLst>
          </c:dPt>
          <c:dPt>
            <c:idx val="1"/>
            <c:invertIfNegative val="0"/>
            <c:bubble3D val="0"/>
            <c:spPr>
              <a:solidFill>
                <a:schemeClr val="accent6">
                  <a:lumMod val="60000"/>
                  <a:lumOff val="40000"/>
                </a:schemeClr>
              </a:solidFill>
              <a:ln>
                <a:noFill/>
              </a:ln>
              <a:effectLst/>
              <a:sp3d/>
            </c:spPr>
            <c:extLst>
              <c:ext xmlns:c16="http://schemas.microsoft.com/office/drawing/2014/chart" uri="{C3380CC4-5D6E-409C-BE32-E72D297353CC}">
                <c16:uniqueId val="{00000003-1DD3-4F10-95DD-90C679EF1901}"/>
              </c:ext>
            </c:extLst>
          </c:dPt>
          <c:dPt>
            <c:idx val="2"/>
            <c:invertIfNegative val="0"/>
            <c:bubble3D val="0"/>
            <c:spPr>
              <a:solidFill>
                <a:srgbClr val="FF0000"/>
              </a:solidFill>
              <a:ln>
                <a:noFill/>
              </a:ln>
              <a:effectLst/>
              <a:sp3d/>
            </c:spPr>
            <c:extLst>
              <c:ext xmlns:c16="http://schemas.microsoft.com/office/drawing/2014/chart" uri="{C3380CC4-5D6E-409C-BE32-E72D297353CC}">
                <c16:uniqueId val="{00000005-1DD3-4F10-95DD-90C679EF1901}"/>
              </c:ext>
            </c:extLst>
          </c:dPt>
          <c:cat>
            <c:strRef>
              <c:f>Лист1!$A$108:$A$110</c:f>
              <c:strCache>
                <c:ptCount val="3"/>
                <c:pt idx="0">
                  <c:v>низький  (0-14)</c:v>
                </c:pt>
                <c:pt idx="1">
                  <c:v>середній  (15-24)</c:v>
                </c:pt>
                <c:pt idx="2">
                  <c:v>високий  (25-36)</c:v>
                </c:pt>
              </c:strCache>
            </c:strRef>
          </c:cat>
          <c:val>
            <c:numRef>
              <c:f>Лист1!$B$108:$B$110</c:f>
              <c:numCache>
                <c:formatCode>0%</c:formatCode>
                <c:ptCount val="3"/>
                <c:pt idx="0">
                  <c:v>0.2</c:v>
                </c:pt>
                <c:pt idx="1">
                  <c:v>0.36</c:v>
                </c:pt>
                <c:pt idx="2">
                  <c:v>0.44</c:v>
                </c:pt>
              </c:numCache>
            </c:numRef>
          </c:val>
          <c:extLst>
            <c:ext xmlns:c16="http://schemas.microsoft.com/office/drawing/2014/chart" uri="{C3380CC4-5D6E-409C-BE32-E72D297353CC}">
              <c16:uniqueId val="{00000006-1DD3-4F10-95DD-90C679EF1901}"/>
            </c:ext>
          </c:extLst>
        </c:ser>
        <c:dLbls>
          <c:showLegendKey val="0"/>
          <c:showVal val="0"/>
          <c:showCatName val="0"/>
          <c:showSerName val="0"/>
          <c:showPercent val="0"/>
          <c:showBubbleSize val="0"/>
        </c:dLbls>
        <c:gapWidth val="150"/>
        <c:gapDepth val="0"/>
        <c:shape val="box"/>
        <c:axId val="406648504"/>
        <c:axId val="406651128"/>
        <c:axId val="0"/>
      </c:bar3DChart>
      <c:catAx>
        <c:axId val="406648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6651128"/>
        <c:crosses val="autoZero"/>
        <c:auto val="1"/>
        <c:lblAlgn val="ctr"/>
        <c:lblOffset val="100"/>
        <c:noMultiLvlLbl val="0"/>
      </c:catAx>
      <c:valAx>
        <c:axId val="406651128"/>
        <c:scaling>
          <c:orientation val="minMax"/>
        </c:scaling>
        <c:delete val="0"/>
        <c:axPos val="l"/>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664850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AFF5F7-24C9-4638-8946-7CDC1BCF9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124</Pages>
  <Words>29514</Words>
  <Characters>168234</Characters>
  <Application>Microsoft Office Word</Application>
  <DocSecurity>0</DocSecurity>
  <Lines>1401</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Home-13</dc:creator>
  <cp:keywords/>
  <dc:description/>
  <cp:lastModifiedBy>Вікторія</cp:lastModifiedBy>
  <cp:revision>2</cp:revision>
  <cp:lastPrinted>2024-12-21T20:27:00Z</cp:lastPrinted>
  <dcterms:created xsi:type="dcterms:W3CDTF">2025-01-17T14:22:00Z</dcterms:created>
  <dcterms:modified xsi:type="dcterms:W3CDTF">2025-01-17T14:22:00Z</dcterms:modified>
</cp:coreProperties>
</file>