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25E2" w:rsidRPr="00683165" w:rsidRDefault="00F925E2" w:rsidP="00F925E2">
      <w:pPr>
        <w:widowControl w:val="0"/>
        <w:shd w:val="clear" w:color="auto" w:fill="FFFFFF"/>
        <w:autoSpaceDE w:val="0"/>
        <w:autoSpaceDN w:val="0"/>
        <w:adjustRightInd w:val="0"/>
        <w:spacing w:after="0" w:line="240" w:lineRule="auto"/>
        <w:jc w:val="center"/>
        <w:rPr>
          <w:rFonts w:ascii="Times New Roman" w:hAnsi="Times New Roman" w:cs="Times New Roman"/>
          <w:b/>
          <w:bCs/>
          <w:sz w:val="28"/>
          <w:szCs w:val="28"/>
          <w:lang w:val="uk-UA" w:eastAsia="ru-RU"/>
        </w:rPr>
      </w:pPr>
      <w:r w:rsidRPr="00683165">
        <w:rPr>
          <w:rFonts w:ascii="Times New Roman" w:hAnsi="Times New Roman" w:cs="Times New Roman"/>
          <w:b/>
          <w:bCs/>
          <w:sz w:val="28"/>
          <w:szCs w:val="28"/>
          <w:lang w:val="uk-UA" w:eastAsia="ru-RU"/>
        </w:rPr>
        <w:t>Міністерство освіти і науки України</w:t>
      </w:r>
    </w:p>
    <w:p w:rsidR="00F925E2" w:rsidRPr="00683165" w:rsidRDefault="00F925E2" w:rsidP="00F925E2">
      <w:pPr>
        <w:widowControl w:val="0"/>
        <w:shd w:val="clear" w:color="auto" w:fill="FFFFFF"/>
        <w:autoSpaceDE w:val="0"/>
        <w:autoSpaceDN w:val="0"/>
        <w:adjustRightInd w:val="0"/>
        <w:spacing w:after="0" w:line="240" w:lineRule="auto"/>
        <w:jc w:val="center"/>
        <w:rPr>
          <w:rFonts w:ascii="Times New Roman" w:hAnsi="Times New Roman" w:cs="Times New Roman"/>
          <w:b/>
          <w:bCs/>
          <w:sz w:val="28"/>
          <w:szCs w:val="28"/>
          <w:lang w:val="uk-UA" w:eastAsia="ru-RU"/>
        </w:rPr>
      </w:pPr>
      <w:r w:rsidRPr="00683165">
        <w:rPr>
          <w:rFonts w:ascii="Times New Roman" w:hAnsi="Times New Roman" w:cs="Times New Roman"/>
          <w:b/>
          <w:bCs/>
          <w:sz w:val="28"/>
          <w:szCs w:val="28"/>
          <w:lang w:val="uk-UA" w:eastAsia="ru-RU"/>
        </w:rPr>
        <w:t xml:space="preserve">Державний заклад «Луганський національний університет </w:t>
      </w:r>
    </w:p>
    <w:p w:rsidR="00F925E2" w:rsidRPr="00683165" w:rsidRDefault="00F925E2" w:rsidP="00F925E2">
      <w:pPr>
        <w:widowControl w:val="0"/>
        <w:shd w:val="clear" w:color="auto" w:fill="FFFFFF"/>
        <w:autoSpaceDE w:val="0"/>
        <w:autoSpaceDN w:val="0"/>
        <w:adjustRightInd w:val="0"/>
        <w:spacing w:after="0" w:line="240" w:lineRule="auto"/>
        <w:jc w:val="center"/>
        <w:rPr>
          <w:rFonts w:ascii="Times New Roman" w:hAnsi="Times New Roman" w:cs="Times New Roman"/>
          <w:b/>
          <w:bCs/>
          <w:sz w:val="28"/>
          <w:szCs w:val="28"/>
          <w:lang w:val="uk-UA" w:eastAsia="ru-RU"/>
        </w:rPr>
      </w:pPr>
      <w:r w:rsidRPr="00683165">
        <w:rPr>
          <w:rFonts w:ascii="Times New Roman" w:hAnsi="Times New Roman" w:cs="Times New Roman"/>
          <w:b/>
          <w:bCs/>
          <w:sz w:val="28"/>
          <w:szCs w:val="28"/>
          <w:lang w:val="uk-UA" w:eastAsia="ru-RU"/>
        </w:rPr>
        <w:t>імені Тараса Шевченка»</w:t>
      </w:r>
    </w:p>
    <w:p w:rsidR="00F925E2" w:rsidRPr="00683165" w:rsidRDefault="00F925E2" w:rsidP="00F925E2">
      <w:pPr>
        <w:widowControl w:val="0"/>
        <w:shd w:val="clear" w:color="auto" w:fill="FFFFFF"/>
        <w:autoSpaceDE w:val="0"/>
        <w:autoSpaceDN w:val="0"/>
        <w:adjustRightInd w:val="0"/>
        <w:spacing w:after="0" w:line="240" w:lineRule="auto"/>
        <w:jc w:val="center"/>
        <w:rPr>
          <w:rFonts w:ascii="Times New Roman" w:hAnsi="Times New Roman" w:cs="Times New Roman"/>
          <w:b/>
          <w:bCs/>
          <w:sz w:val="28"/>
          <w:szCs w:val="28"/>
          <w:lang w:val="uk-UA" w:eastAsia="ru-RU"/>
        </w:rPr>
      </w:pPr>
    </w:p>
    <w:p w:rsidR="00F925E2" w:rsidRPr="00683165" w:rsidRDefault="00F925E2" w:rsidP="00F925E2">
      <w:pPr>
        <w:widowControl w:val="0"/>
        <w:shd w:val="clear" w:color="auto" w:fill="FFFFFF"/>
        <w:autoSpaceDE w:val="0"/>
        <w:autoSpaceDN w:val="0"/>
        <w:adjustRightInd w:val="0"/>
        <w:spacing w:after="0" w:line="240" w:lineRule="auto"/>
        <w:jc w:val="center"/>
        <w:rPr>
          <w:rFonts w:ascii="Times New Roman" w:hAnsi="Times New Roman" w:cs="Times New Roman"/>
          <w:b/>
          <w:bCs/>
          <w:sz w:val="28"/>
          <w:szCs w:val="28"/>
          <w:lang w:val="uk-UA" w:eastAsia="ru-RU"/>
        </w:rPr>
      </w:pPr>
      <w:r w:rsidRPr="00683165">
        <w:rPr>
          <w:rFonts w:ascii="Times New Roman" w:hAnsi="Times New Roman" w:cs="Times New Roman"/>
          <w:b/>
          <w:bCs/>
          <w:sz w:val="28"/>
          <w:szCs w:val="28"/>
          <w:lang w:val="uk-UA" w:eastAsia="ru-RU"/>
        </w:rPr>
        <w:t xml:space="preserve"> Навчально-науковий інститут педагогіки і психології</w:t>
      </w:r>
    </w:p>
    <w:p w:rsidR="00F925E2" w:rsidRPr="00683165" w:rsidRDefault="00F925E2" w:rsidP="00F925E2">
      <w:pPr>
        <w:widowControl w:val="0"/>
        <w:shd w:val="clear" w:color="auto" w:fill="FFFFFF"/>
        <w:autoSpaceDE w:val="0"/>
        <w:autoSpaceDN w:val="0"/>
        <w:adjustRightInd w:val="0"/>
        <w:spacing w:after="0" w:line="240" w:lineRule="auto"/>
        <w:jc w:val="center"/>
        <w:rPr>
          <w:rFonts w:ascii="Times New Roman" w:hAnsi="Times New Roman" w:cs="Times New Roman"/>
          <w:b/>
          <w:bCs/>
          <w:sz w:val="28"/>
          <w:szCs w:val="28"/>
          <w:lang w:val="uk-UA" w:eastAsia="ru-RU"/>
        </w:rPr>
      </w:pPr>
    </w:p>
    <w:p w:rsidR="00F925E2" w:rsidRPr="00683165" w:rsidRDefault="00F925E2" w:rsidP="00F925E2">
      <w:pPr>
        <w:widowControl w:val="0"/>
        <w:shd w:val="clear" w:color="auto" w:fill="FFFFFF"/>
        <w:autoSpaceDE w:val="0"/>
        <w:autoSpaceDN w:val="0"/>
        <w:adjustRightInd w:val="0"/>
        <w:spacing w:after="0" w:line="240" w:lineRule="auto"/>
        <w:jc w:val="center"/>
        <w:rPr>
          <w:rFonts w:ascii="Times New Roman" w:hAnsi="Times New Roman" w:cs="Times New Roman"/>
          <w:b/>
          <w:bCs/>
          <w:sz w:val="28"/>
          <w:szCs w:val="28"/>
          <w:lang w:val="uk-UA" w:eastAsia="ru-RU"/>
        </w:rPr>
      </w:pPr>
      <w:r w:rsidRPr="00683165">
        <w:rPr>
          <w:rFonts w:ascii="Times New Roman" w:hAnsi="Times New Roman" w:cs="Times New Roman"/>
          <w:b/>
          <w:bCs/>
          <w:sz w:val="28"/>
          <w:szCs w:val="28"/>
          <w:lang w:val="uk-UA" w:eastAsia="ru-RU"/>
        </w:rPr>
        <w:t>Кафедра психології</w:t>
      </w:r>
    </w:p>
    <w:p w:rsidR="00F925E2" w:rsidRPr="00683165" w:rsidRDefault="00F925E2" w:rsidP="00F925E2">
      <w:pPr>
        <w:widowControl w:val="0"/>
        <w:shd w:val="clear" w:color="auto" w:fill="FFFFFF"/>
        <w:autoSpaceDE w:val="0"/>
        <w:autoSpaceDN w:val="0"/>
        <w:adjustRightInd w:val="0"/>
        <w:spacing w:after="0" w:line="240" w:lineRule="auto"/>
        <w:jc w:val="right"/>
        <w:rPr>
          <w:rFonts w:ascii="Times New Roman" w:hAnsi="Times New Roman" w:cs="Times New Roman"/>
          <w:bCs/>
          <w:sz w:val="28"/>
          <w:szCs w:val="28"/>
          <w:lang w:val="uk-UA" w:eastAsia="ru-RU"/>
        </w:rPr>
      </w:pPr>
    </w:p>
    <w:p w:rsidR="00F925E2" w:rsidRPr="00683165" w:rsidRDefault="00F925E2" w:rsidP="00F925E2">
      <w:pPr>
        <w:widowControl w:val="0"/>
        <w:shd w:val="clear" w:color="auto" w:fill="FFFFFF"/>
        <w:autoSpaceDE w:val="0"/>
        <w:autoSpaceDN w:val="0"/>
        <w:adjustRightInd w:val="0"/>
        <w:spacing w:after="0" w:line="240" w:lineRule="auto"/>
        <w:jc w:val="right"/>
        <w:rPr>
          <w:rFonts w:ascii="Times New Roman" w:hAnsi="Times New Roman" w:cs="Times New Roman"/>
          <w:bCs/>
          <w:sz w:val="28"/>
          <w:szCs w:val="28"/>
          <w:lang w:val="uk-UA" w:eastAsia="ru-RU"/>
        </w:rPr>
      </w:pPr>
    </w:p>
    <w:p w:rsidR="00F925E2" w:rsidRPr="00683165" w:rsidRDefault="00F925E2" w:rsidP="00F925E2">
      <w:pPr>
        <w:widowControl w:val="0"/>
        <w:shd w:val="clear" w:color="auto" w:fill="FFFFFF"/>
        <w:autoSpaceDE w:val="0"/>
        <w:autoSpaceDN w:val="0"/>
        <w:adjustRightInd w:val="0"/>
        <w:spacing w:after="0" w:line="240" w:lineRule="auto"/>
        <w:jc w:val="center"/>
        <w:rPr>
          <w:rFonts w:ascii="Times New Roman" w:hAnsi="Times New Roman" w:cs="Times New Roman"/>
          <w:b/>
          <w:bCs/>
          <w:sz w:val="28"/>
          <w:szCs w:val="28"/>
          <w:lang w:val="uk-UA" w:eastAsia="ru-RU"/>
        </w:rPr>
      </w:pPr>
    </w:p>
    <w:p w:rsidR="00F925E2" w:rsidRPr="00683165" w:rsidRDefault="00F925E2" w:rsidP="00F925E2">
      <w:pPr>
        <w:widowControl w:val="0"/>
        <w:shd w:val="clear" w:color="auto" w:fill="FFFFFF"/>
        <w:autoSpaceDE w:val="0"/>
        <w:autoSpaceDN w:val="0"/>
        <w:adjustRightInd w:val="0"/>
        <w:spacing w:after="0" w:line="240" w:lineRule="auto"/>
        <w:jc w:val="center"/>
        <w:rPr>
          <w:rFonts w:ascii="Times New Roman" w:hAnsi="Times New Roman" w:cs="Times New Roman"/>
          <w:b/>
          <w:bCs/>
          <w:sz w:val="28"/>
          <w:szCs w:val="28"/>
          <w:lang w:val="uk-UA" w:eastAsia="ru-RU"/>
        </w:rPr>
      </w:pPr>
      <w:r w:rsidRPr="00683165">
        <w:rPr>
          <w:rFonts w:ascii="Times New Roman" w:hAnsi="Times New Roman" w:cs="Times New Roman"/>
          <w:b/>
          <w:bCs/>
          <w:sz w:val="28"/>
          <w:szCs w:val="28"/>
          <w:lang w:val="uk-UA" w:eastAsia="ru-RU"/>
        </w:rPr>
        <w:t>Євдокимова Інна Василівна</w:t>
      </w:r>
    </w:p>
    <w:p w:rsidR="00F925E2" w:rsidRPr="00683165" w:rsidRDefault="00F925E2" w:rsidP="00F925E2">
      <w:pPr>
        <w:widowControl w:val="0"/>
        <w:shd w:val="clear" w:color="auto" w:fill="FFFFFF"/>
        <w:autoSpaceDE w:val="0"/>
        <w:autoSpaceDN w:val="0"/>
        <w:adjustRightInd w:val="0"/>
        <w:spacing w:after="0" w:line="240" w:lineRule="auto"/>
        <w:jc w:val="center"/>
        <w:rPr>
          <w:rFonts w:ascii="Times New Roman" w:hAnsi="Times New Roman" w:cs="Times New Roman"/>
          <w:b/>
          <w:bCs/>
          <w:sz w:val="28"/>
          <w:szCs w:val="28"/>
          <w:lang w:val="uk-UA" w:eastAsia="ru-RU"/>
        </w:rPr>
      </w:pPr>
    </w:p>
    <w:p w:rsidR="00F925E2" w:rsidRPr="00683165" w:rsidRDefault="00F925E2" w:rsidP="00F925E2">
      <w:pPr>
        <w:widowControl w:val="0"/>
        <w:shd w:val="clear" w:color="auto" w:fill="FFFFFF"/>
        <w:autoSpaceDE w:val="0"/>
        <w:autoSpaceDN w:val="0"/>
        <w:adjustRightInd w:val="0"/>
        <w:spacing w:after="0" w:line="240" w:lineRule="auto"/>
        <w:jc w:val="center"/>
        <w:rPr>
          <w:rFonts w:ascii="Times New Roman" w:hAnsi="Times New Roman" w:cs="Times New Roman"/>
          <w:b/>
          <w:bCs/>
          <w:sz w:val="28"/>
          <w:szCs w:val="28"/>
          <w:lang w:val="uk-UA" w:eastAsia="ru-RU"/>
        </w:rPr>
      </w:pPr>
      <w:r w:rsidRPr="00683165">
        <w:rPr>
          <w:rFonts w:ascii="Times New Roman" w:hAnsi="Times New Roman" w:cs="Times New Roman"/>
          <w:b/>
          <w:bCs/>
          <w:sz w:val="28"/>
          <w:szCs w:val="28"/>
          <w:lang w:val="uk-UA" w:eastAsia="ru-RU"/>
        </w:rPr>
        <w:tab/>
        <w:t xml:space="preserve">ОСОБЛИВОСТІ МОТИВАЦІЇ ТА УСПІШНОСТІ ЗДОБУВАЧІВ ВИЩОЇ ОСВІТИ В РІЗНИХ УМОВАХ НАВЧАННЯ </w:t>
      </w:r>
    </w:p>
    <w:p w:rsidR="00F925E2" w:rsidRPr="00683165" w:rsidRDefault="00F925E2" w:rsidP="00F925E2">
      <w:pPr>
        <w:widowControl w:val="0"/>
        <w:shd w:val="clear" w:color="auto" w:fill="FFFFFF"/>
        <w:autoSpaceDE w:val="0"/>
        <w:autoSpaceDN w:val="0"/>
        <w:adjustRightInd w:val="0"/>
        <w:spacing w:after="0" w:line="240" w:lineRule="auto"/>
        <w:jc w:val="center"/>
        <w:rPr>
          <w:rFonts w:ascii="Times New Roman" w:hAnsi="Times New Roman" w:cs="Times New Roman"/>
          <w:b/>
          <w:bCs/>
          <w:sz w:val="28"/>
          <w:szCs w:val="28"/>
          <w:lang w:val="uk-UA" w:eastAsia="ru-RU"/>
        </w:rPr>
      </w:pPr>
    </w:p>
    <w:p w:rsidR="00F925E2" w:rsidRPr="00683165" w:rsidRDefault="00F925E2" w:rsidP="00F925E2">
      <w:pPr>
        <w:widowControl w:val="0"/>
        <w:shd w:val="clear" w:color="auto" w:fill="FFFFFF"/>
        <w:autoSpaceDE w:val="0"/>
        <w:autoSpaceDN w:val="0"/>
        <w:adjustRightInd w:val="0"/>
        <w:spacing w:after="0" w:line="240" w:lineRule="auto"/>
        <w:jc w:val="center"/>
        <w:rPr>
          <w:rFonts w:ascii="Times New Roman" w:hAnsi="Times New Roman" w:cs="Times New Roman"/>
          <w:b/>
          <w:sz w:val="28"/>
          <w:szCs w:val="28"/>
          <w:lang w:val="uk-UA" w:eastAsia="ru-RU"/>
        </w:rPr>
      </w:pPr>
      <w:r w:rsidRPr="00683165">
        <w:rPr>
          <w:rFonts w:ascii="Times New Roman" w:hAnsi="Times New Roman" w:cs="Times New Roman"/>
          <w:b/>
          <w:sz w:val="28"/>
          <w:szCs w:val="28"/>
          <w:lang w:val="uk-UA" w:eastAsia="ru-RU"/>
        </w:rPr>
        <w:t>кваліфікаційна робота</w:t>
      </w:r>
    </w:p>
    <w:p w:rsidR="00F925E2" w:rsidRPr="00683165" w:rsidRDefault="00F925E2" w:rsidP="00F925E2">
      <w:pPr>
        <w:widowControl w:val="0"/>
        <w:shd w:val="clear" w:color="auto" w:fill="FFFFFF"/>
        <w:autoSpaceDE w:val="0"/>
        <w:autoSpaceDN w:val="0"/>
        <w:adjustRightInd w:val="0"/>
        <w:spacing w:after="0" w:line="240" w:lineRule="auto"/>
        <w:jc w:val="center"/>
        <w:rPr>
          <w:rFonts w:ascii="Times New Roman" w:hAnsi="Times New Roman" w:cs="Times New Roman"/>
          <w:b/>
          <w:bCs/>
          <w:sz w:val="28"/>
          <w:szCs w:val="28"/>
          <w:lang w:val="uk-UA" w:eastAsia="ru-RU"/>
        </w:rPr>
      </w:pPr>
      <w:r w:rsidRPr="00683165">
        <w:rPr>
          <w:rFonts w:ascii="Times New Roman" w:hAnsi="Times New Roman" w:cs="Times New Roman"/>
          <w:b/>
          <w:sz w:val="28"/>
          <w:szCs w:val="28"/>
          <w:lang w:val="uk-UA" w:eastAsia="ru-RU"/>
        </w:rPr>
        <w:t>здобувача вищої освіти другого (магістерського) рівня</w:t>
      </w:r>
    </w:p>
    <w:p w:rsidR="00F925E2" w:rsidRPr="00683165" w:rsidRDefault="00F925E2" w:rsidP="00F925E2">
      <w:pPr>
        <w:widowControl w:val="0"/>
        <w:shd w:val="clear" w:color="auto" w:fill="FFFFFF"/>
        <w:autoSpaceDE w:val="0"/>
        <w:autoSpaceDN w:val="0"/>
        <w:adjustRightInd w:val="0"/>
        <w:spacing w:after="0" w:line="240" w:lineRule="auto"/>
        <w:jc w:val="center"/>
        <w:rPr>
          <w:rFonts w:ascii="Times New Roman" w:hAnsi="Times New Roman" w:cs="Times New Roman"/>
          <w:b/>
          <w:bCs/>
          <w:sz w:val="28"/>
          <w:szCs w:val="28"/>
          <w:lang w:val="uk-UA" w:eastAsia="ru-RU"/>
        </w:rPr>
      </w:pPr>
      <w:r w:rsidRPr="00683165">
        <w:rPr>
          <w:rFonts w:ascii="Times New Roman" w:hAnsi="Times New Roman" w:cs="Times New Roman"/>
          <w:b/>
          <w:bCs/>
          <w:sz w:val="28"/>
          <w:szCs w:val="28"/>
          <w:lang w:val="uk-UA" w:eastAsia="ru-RU"/>
        </w:rPr>
        <w:t>за спеціальністю 053 «Психологія»</w:t>
      </w:r>
    </w:p>
    <w:p w:rsidR="00F925E2" w:rsidRPr="00683165" w:rsidRDefault="00F925E2" w:rsidP="00F925E2">
      <w:pPr>
        <w:widowControl w:val="0"/>
        <w:shd w:val="clear" w:color="auto" w:fill="FFFFFF"/>
        <w:autoSpaceDE w:val="0"/>
        <w:autoSpaceDN w:val="0"/>
        <w:adjustRightInd w:val="0"/>
        <w:spacing w:after="0" w:line="240" w:lineRule="auto"/>
        <w:ind w:firstLine="720"/>
        <w:jc w:val="center"/>
        <w:rPr>
          <w:rFonts w:ascii="Times New Roman" w:hAnsi="Times New Roman" w:cs="Times New Roman"/>
          <w:b/>
          <w:bCs/>
          <w:sz w:val="28"/>
          <w:szCs w:val="28"/>
          <w:lang w:val="uk-UA" w:eastAsia="ru-RU"/>
        </w:rPr>
      </w:pPr>
    </w:p>
    <w:p w:rsidR="00F925E2" w:rsidRPr="00683165" w:rsidRDefault="00F925E2" w:rsidP="00F925E2">
      <w:pPr>
        <w:widowControl w:val="0"/>
        <w:shd w:val="clear" w:color="auto" w:fill="FFFFFF"/>
        <w:autoSpaceDE w:val="0"/>
        <w:autoSpaceDN w:val="0"/>
        <w:adjustRightInd w:val="0"/>
        <w:spacing w:after="0" w:line="240" w:lineRule="auto"/>
        <w:ind w:firstLine="720"/>
        <w:jc w:val="center"/>
        <w:rPr>
          <w:rFonts w:ascii="Times New Roman" w:hAnsi="Times New Roman" w:cs="Times New Roman"/>
          <w:b/>
          <w:bCs/>
          <w:sz w:val="28"/>
          <w:szCs w:val="28"/>
          <w:lang w:val="uk-UA" w:eastAsia="ru-RU"/>
        </w:rPr>
      </w:pPr>
    </w:p>
    <w:p w:rsidR="00F925E2" w:rsidRPr="00683165" w:rsidRDefault="00F925E2" w:rsidP="00F925E2">
      <w:pPr>
        <w:widowControl w:val="0"/>
        <w:shd w:val="clear" w:color="auto" w:fill="FFFFFF"/>
        <w:autoSpaceDE w:val="0"/>
        <w:autoSpaceDN w:val="0"/>
        <w:adjustRightInd w:val="0"/>
        <w:spacing w:after="0" w:line="240" w:lineRule="auto"/>
        <w:ind w:firstLine="720"/>
        <w:jc w:val="center"/>
        <w:rPr>
          <w:rFonts w:ascii="Times New Roman" w:hAnsi="Times New Roman" w:cs="Times New Roman"/>
          <w:b/>
          <w:bCs/>
          <w:sz w:val="28"/>
          <w:szCs w:val="28"/>
          <w:lang w:val="uk-UA" w:eastAsia="ru-RU"/>
        </w:rPr>
      </w:pPr>
    </w:p>
    <w:p w:rsidR="00F925E2" w:rsidRPr="00683165" w:rsidRDefault="00F925E2" w:rsidP="00F925E2">
      <w:pPr>
        <w:widowControl w:val="0"/>
        <w:shd w:val="clear" w:color="auto" w:fill="FFFFFF"/>
        <w:autoSpaceDE w:val="0"/>
        <w:autoSpaceDN w:val="0"/>
        <w:adjustRightInd w:val="0"/>
        <w:spacing w:after="0" w:line="240" w:lineRule="auto"/>
        <w:ind w:firstLine="720"/>
        <w:jc w:val="center"/>
        <w:rPr>
          <w:rFonts w:ascii="Times New Roman" w:hAnsi="Times New Roman" w:cs="Times New Roman"/>
          <w:b/>
          <w:bCs/>
          <w:sz w:val="28"/>
          <w:szCs w:val="28"/>
          <w:lang w:val="uk-UA" w:eastAsia="ru-RU"/>
        </w:rPr>
      </w:pPr>
    </w:p>
    <w:p w:rsidR="00F925E2" w:rsidRPr="00683165" w:rsidRDefault="00F925E2" w:rsidP="00F925E2">
      <w:pPr>
        <w:widowControl w:val="0"/>
        <w:shd w:val="clear" w:color="auto" w:fill="FFFFFF"/>
        <w:autoSpaceDE w:val="0"/>
        <w:autoSpaceDN w:val="0"/>
        <w:adjustRightInd w:val="0"/>
        <w:spacing w:after="0" w:line="240" w:lineRule="auto"/>
        <w:rPr>
          <w:rFonts w:ascii="Times New Roman" w:hAnsi="Times New Roman" w:cs="Times New Roman"/>
          <w:bCs/>
          <w:sz w:val="28"/>
          <w:szCs w:val="28"/>
          <w:lang w:val="uk-UA" w:eastAsia="ru-RU"/>
        </w:rPr>
      </w:pPr>
    </w:p>
    <w:p w:rsidR="00F925E2" w:rsidRPr="00683165" w:rsidRDefault="00F925E2" w:rsidP="00F925E2">
      <w:pPr>
        <w:widowControl w:val="0"/>
        <w:shd w:val="clear" w:color="auto" w:fill="FFFFFF"/>
        <w:autoSpaceDE w:val="0"/>
        <w:autoSpaceDN w:val="0"/>
        <w:adjustRightInd w:val="0"/>
        <w:spacing w:after="0" w:line="240" w:lineRule="auto"/>
        <w:rPr>
          <w:rFonts w:ascii="Times New Roman" w:hAnsi="Times New Roman" w:cs="Times New Roman"/>
          <w:bCs/>
          <w:sz w:val="28"/>
          <w:szCs w:val="28"/>
          <w:lang w:val="uk-UA" w:eastAsia="ru-RU"/>
        </w:rPr>
      </w:pPr>
      <w:r w:rsidRPr="00683165">
        <w:rPr>
          <w:rFonts w:ascii="Times New Roman" w:hAnsi="Times New Roman" w:cs="Times New Roman"/>
          <w:bCs/>
          <w:sz w:val="28"/>
          <w:szCs w:val="28"/>
          <w:lang w:val="uk-UA" w:eastAsia="ru-RU"/>
        </w:rPr>
        <w:t xml:space="preserve">Особистий підпис – ______________  </w:t>
      </w:r>
    </w:p>
    <w:p w:rsidR="00F925E2" w:rsidRPr="00683165" w:rsidRDefault="00F925E2" w:rsidP="00F925E2">
      <w:pPr>
        <w:widowControl w:val="0"/>
        <w:shd w:val="clear" w:color="auto" w:fill="FFFFFF"/>
        <w:autoSpaceDE w:val="0"/>
        <w:autoSpaceDN w:val="0"/>
        <w:adjustRightInd w:val="0"/>
        <w:spacing w:after="0" w:line="240" w:lineRule="auto"/>
        <w:rPr>
          <w:rFonts w:ascii="Times New Roman" w:hAnsi="Times New Roman" w:cs="Times New Roman"/>
          <w:bCs/>
          <w:sz w:val="28"/>
          <w:szCs w:val="28"/>
          <w:lang w:val="uk-UA" w:eastAsia="ru-RU"/>
        </w:rPr>
      </w:pPr>
    </w:p>
    <w:p w:rsidR="00F925E2" w:rsidRPr="00683165" w:rsidRDefault="00F925E2" w:rsidP="00F925E2">
      <w:pPr>
        <w:widowControl w:val="0"/>
        <w:shd w:val="clear" w:color="auto" w:fill="FFFFFF"/>
        <w:autoSpaceDE w:val="0"/>
        <w:autoSpaceDN w:val="0"/>
        <w:adjustRightInd w:val="0"/>
        <w:spacing w:after="0" w:line="240" w:lineRule="auto"/>
        <w:rPr>
          <w:rFonts w:ascii="Times New Roman" w:hAnsi="Times New Roman" w:cs="Times New Roman"/>
          <w:bCs/>
          <w:sz w:val="28"/>
          <w:szCs w:val="28"/>
          <w:lang w:val="uk-UA"/>
        </w:rPr>
      </w:pPr>
    </w:p>
    <w:p w:rsidR="00F925E2" w:rsidRPr="00683165" w:rsidRDefault="00F925E2" w:rsidP="00F925E2">
      <w:pPr>
        <w:widowControl w:val="0"/>
        <w:shd w:val="clear" w:color="auto" w:fill="FFFFFF"/>
        <w:autoSpaceDE w:val="0"/>
        <w:autoSpaceDN w:val="0"/>
        <w:adjustRightInd w:val="0"/>
        <w:spacing w:after="0" w:line="240" w:lineRule="auto"/>
        <w:rPr>
          <w:rFonts w:ascii="Times New Roman" w:hAnsi="Times New Roman" w:cs="Times New Roman"/>
          <w:bCs/>
          <w:sz w:val="28"/>
          <w:szCs w:val="28"/>
          <w:lang w:val="uk-UA"/>
        </w:rPr>
      </w:pPr>
      <w:r w:rsidRPr="00683165">
        <w:rPr>
          <w:rFonts w:ascii="Times New Roman" w:hAnsi="Times New Roman" w:cs="Times New Roman"/>
          <w:bCs/>
          <w:sz w:val="28"/>
          <w:szCs w:val="28"/>
          <w:lang w:val="uk-UA"/>
        </w:rPr>
        <w:t>Науковий керівник – ______________      Н.В.</w:t>
      </w:r>
      <w:proofErr w:type="spellStart"/>
      <w:r w:rsidRPr="00683165">
        <w:rPr>
          <w:rFonts w:ascii="Times New Roman" w:hAnsi="Times New Roman" w:cs="Times New Roman"/>
          <w:bCs/>
          <w:sz w:val="28"/>
          <w:szCs w:val="28"/>
          <w:lang w:val="uk-UA"/>
        </w:rPr>
        <w:t>Репкіна</w:t>
      </w:r>
      <w:proofErr w:type="spellEnd"/>
    </w:p>
    <w:p w:rsidR="00F925E2" w:rsidRPr="00683165" w:rsidRDefault="00F925E2" w:rsidP="00F925E2">
      <w:pPr>
        <w:widowControl w:val="0"/>
        <w:shd w:val="clear" w:color="auto" w:fill="FFFFFF"/>
        <w:autoSpaceDE w:val="0"/>
        <w:autoSpaceDN w:val="0"/>
        <w:adjustRightInd w:val="0"/>
        <w:spacing w:after="0" w:line="240" w:lineRule="auto"/>
        <w:rPr>
          <w:rFonts w:ascii="Times New Roman" w:hAnsi="Times New Roman" w:cs="Times New Roman"/>
          <w:bCs/>
          <w:sz w:val="28"/>
          <w:szCs w:val="28"/>
          <w:lang w:val="uk-UA"/>
        </w:rPr>
      </w:pPr>
      <w:r w:rsidRPr="00683165">
        <w:rPr>
          <w:rFonts w:ascii="Times New Roman" w:hAnsi="Times New Roman" w:cs="Times New Roman"/>
          <w:bCs/>
          <w:sz w:val="28"/>
          <w:szCs w:val="28"/>
          <w:lang w:val="uk-UA"/>
        </w:rPr>
        <w:t xml:space="preserve">                                           (підпис)              доцент кафедри психології,                     </w:t>
      </w:r>
    </w:p>
    <w:p w:rsidR="00F925E2" w:rsidRPr="00683165" w:rsidRDefault="00F925E2" w:rsidP="00F925E2">
      <w:pPr>
        <w:widowControl w:val="0"/>
        <w:shd w:val="clear" w:color="auto" w:fill="FFFFFF"/>
        <w:autoSpaceDE w:val="0"/>
        <w:autoSpaceDN w:val="0"/>
        <w:adjustRightInd w:val="0"/>
        <w:spacing w:after="0" w:line="240" w:lineRule="auto"/>
        <w:rPr>
          <w:rFonts w:ascii="Times New Roman" w:hAnsi="Times New Roman" w:cs="Times New Roman"/>
          <w:bCs/>
          <w:sz w:val="28"/>
          <w:szCs w:val="28"/>
          <w:lang w:val="uk-UA"/>
        </w:rPr>
      </w:pPr>
      <w:r w:rsidRPr="00683165">
        <w:rPr>
          <w:rFonts w:ascii="Times New Roman" w:hAnsi="Times New Roman" w:cs="Times New Roman"/>
          <w:bCs/>
          <w:sz w:val="28"/>
          <w:szCs w:val="28"/>
          <w:lang w:val="uk-UA"/>
        </w:rPr>
        <w:t xml:space="preserve">                                                                       кандидат психологічних наук  </w:t>
      </w:r>
    </w:p>
    <w:p w:rsidR="00F925E2" w:rsidRPr="00683165" w:rsidRDefault="00F925E2" w:rsidP="00F925E2">
      <w:pPr>
        <w:widowControl w:val="0"/>
        <w:shd w:val="clear" w:color="auto" w:fill="FFFFFF"/>
        <w:autoSpaceDE w:val="0"/>
        <w:autoSpaceDN w:val="0"/>
        <w:adjustRightInd w:val="0"/>
        <w:spacing w:after="0" w:line="240" w:lineRule="auto"/>
        <w:rPr>
          <w:rFonts w:ascii="Times New Roman" w:hAnsi="Times New Roman" w:cs="Times New Roman"/>
          <w:bCs/>
          <w:sz w:val="28"/>
          <w:szCs w:val="28"/>
          <w:lang w:val="uk-UA"/>
        </w:rPr>
      </w:pPr>
      <w:r w:rsidRPr="00683165">
        <w:rPr>
          <w:rFonts w:ascii="Times New Roman" w:hAnsi="Times New Roman" w:cs="Times New Roman"/>
          <w:bCs/>
          <w:sz w:val="28"/>
          <w:szCs w:val="28"/>
          <w:lang w:val="uk-UA"/>
        </w:rPr>
        <w:t xml:space="preserve">                                                                      </w:t>
      </w:r>
    </w:p>
    <w:p w:rsidR="00F925E2" w:rsidRPr="00683165" w:rsidRDefault="00F925E2" w:rsidP="00F925E2">
      <w:pPr>
        <w:widowControl w:val="0"/>
        <w:shd w:val="clear" w:color="auto" w:fill="FFFFFF"/>
        <w:autoSpaceDE w:val="0"/>
        <w:autoSpaceDN w:val="0"/>
        <w:adjustRightInd w:val="0"/>
        <w:spacing w:after="0" w:line="240" w:lineRule="auto"/>
        <w:rPr>
          <w:rFonts w:ascii="Times New Roman" w:hAnsi="Times New Roman" w:cs="Times New Roman"/>
          <w:bCs/>
          <w:sz w:val="28"/>
          <w:szCs w:val="28"/>
          <w:lang w:val="uk-UA"/>
        </w:rPr>
      </w:pPr>
      <w:r w:rsidRPr="00683165">
        <w:rPr>
          <w:rFonts w:ascii="Times New Roman" w:hAnsi="Times New Roman" w:cs="Times New Roman"/>
          <w:bCs/>
          <w:sz w:val="28"/>
          <w:szCs w:val="28"/>
          <w:lang w:val="uk-UA"/>
        </w:rPr>
        <w:t>Зав. кафедри –        _______________        Л.В.</w:t>
      </w:r>
      <w:proofErr w:type="spellStart"/>
      <w:r w:rsidRPr="00683165">
        <w:rPr>
          <w:rFonts w:ascii="Times New Roman" w:hAnsi="Times New Roman" w:cs="Times New Roman"/>
          <w:bCs/>
          <w:sz w:val="28"/>
          <w:szCs w:val="28"/>
          <w:lang w:val="uk-UA"/>
        </w:rPr>
        <w:t>Черновська</w:t>
      </w:r>
      <w:proofErr w:type="spellEnd"/>
    </w:p>
    <w:p w:rsidR="00F925E2" w:rsidRPr="00683165" w:rsidRDefault="00F925E2" w:rsidP="00F925E2">
      <w:pPr>
        <w:widowControl w:val="0"/>
        <w:shd w:val="clear" w:color="auto" w:fill="FFFFFF"/>
        <w:autoSpaceDE w:val="0"/>
        <w:autoSpaceDN w:val="0"/>
        <w:adjustRightInd w:val="0"/>
        <w:spacing w:after="0" w:line="240" w:lineRule="auto"/>
        <w:rPr>
          <w:rFonts w:ascii="Times New Roman" w:hAnsi="Times New Roman" w:cs="Times New Roman"/>
          <w:bCs/>
          <w:sz w:val="28"/>
          <w:szCs w:val="28"/>
          <w:lang w:val="uk-UA"/>
        </w:rPr>
      </w:pPr>
    </w:p>
    <w:p w:rsidR="00F925E2" w:rsidRPr="00683165" w:rsidRDefault="00F925E2" w:rsidP="00F925E2">
      <w:pPr>
        <w:widowControl w:val="0"/>
        <w:shd w:val="clear" w:color="auto" w:fill="FFFFFF"/>
        <w:autoSpaceDE w:val="0"/>
        <w:autoSpaceDN w:val="0"/>
        <w:adjustRightInd w:val="0"/>
        <w:spacing w:after="0" w:line="240" w:lineRule="auto"/>
        <w:rPr>
          <w:rFonts w:ascii="Times New Roman" w:hAnsi="Times New Roman" w:cs="Times New Roman"/>
          <w:bCs/>
          <w:sz w:val="28"/>
          <w:szCs w:val="28"/>
          <w:lang w:val="uk-UA"/>
        </w:rPr>
      </w:pPr>
      <w:r w:rsidRPr="00683165">
        <w:rPr>
          <w:rFonts w:ascii="Times New Roman" w:hAnsi="Times New Roman" w:cs="Times New Roman"/>
          <w:bCs/>
          <w:sz w:val="28"/>
          <w:szCs w:val="28"/>
          <w:lang w:val="uk-UA"/>
        </w:rPr>
        <w:t xml:space="preserve">                                          (підпис)               доцент кафедри психології,                        </w:t>
      </w:r>
    </w:p>
    <w:p w:rsidR="00F925E2" w:rsidRPr="00683165" w:rsidRDefault="00F925E2" w:rsidP="00F925E2">
      <w:pPr>
        <w:widowControl w:val="0"/>
        <w:shd w:val="clear" w:color="auto" w:fill="FFFFFF"/>
        <w:autoSpaceDE w:val="0"/>
        <w:autoSpaceDN w:val="0"/>
        <w:adjustRightInd w:val="0"/>
        <w:spacing w:after="0" w:line="240" w:lineRule="auto"/>
        <w:rPr>
          <w:rFonts w:ascii="Times New Roman" w:hAnsi="Times New Roman" w:cs="Times New Roman"/>
          <w:bCs/>
          <w:sz w:val="28"/>
          <w:szCs w:val="28"/>
          <w:lang w:val="uk-UA"/>
        </w:rPr>
      </w:pPr>
      <w:r w:rsidRPr="00683165">
        <w:rPr>
          <w:rFonts w:ascii="Times New Roman" w:hAnsi="Times New Roman" w:cs="Times New Roman"/>
          <w:bCs/>
          <w:sz w:val="28"/>
          <w:szCs w:val="28"/>
          <w:lang w:val="uk-UA"/>
        </w:rPr>
        <w:t xml:space="preserve">                                                                       кандидат психологічних</w:t>
      </w:r>
      <w:r w:rsidR="000E3170" w:rsidRPr="00683165">
        <w:rPr>
          <w:rFonts w:ascii="Times New Roman" w:hAnsi="Times New Roman" w:cs="Times New Roman"/>
          <w:bCs/>
          <w:sz w:val="28"/>
          <w:szCs w:val="28"/>
          <w:lang w:val="uk-UA"/>
        </w:rPr>
        <w:t xml:space="preserve"> </w:t>
      </w:r>
      <w:r w:rsidRPr="00683165">
        <w:rPr>
          <w:rFonts w:ascii="Times New Roman" w:hAnsi="Times New Roman" w:cs="Times New Roman"/>
          <w:bCs/>
          <w:sz w:val="28"/>
          <w:szCs w:val="28"/>
          <w:lang w:val="uk-UA"/>
        </w:rPr>
        <w:t xml:space="preserve">наук </w:t>
      </w:r>
    </w:p>
    <w:p w:rsidR="00F925E2" w:rsidRPr="00683165" w:rsidRDefault="00F925E2" w:rsidP="00F925E2">
      <w:pPr>
        <w:widowControl w:val="0"/>
        <w:shd w:val="clear" w:color="auto" w:fill="FFFFFF"/>
        <w:autoSpaceDE w:val="0"/>
        <w:autoSpaceDN w:val="0"/>
        <w:adjustRightInd w:val="0"/>
        <w:spacing w:after="0" w:line="240" w:lineRule="auto"/>
        <w:rPr>
          <w:rFonts w:ascii="Times New Roman" w:hAnsi="Times New Roman" w:cs="Times New Roman"/>
          <w:bCs/>
          <w:sz w:val="28"/>
          <w:szCs w:val="28"/>
          <w:lang w:val="uk-UA"/>
        </w:rPr>
      </w:pPr>
      <w:r w:rsidRPr="00683165">
        <w:rPr>
          <w:rFonts w:ascii="Times New Roman" w:hAnsi="Times New Roman" w:cs="Times New Roman"/>
          <w:bCs/>
          <w:sz w:val="28"/>
          <w:szCs w:val="28"/>
          <w:lang w:val="uk-UA"/>
        </w:rPr>
        <w:t xml:space="preserve">                                                                       </w:t>
      </w:r>
    </w:p>
    <w:p w:rsidR="00F925E2" w:rsidRPr="00683165" w:rsidRDefault="00F925E2" w:rsidP="00F925E2">
      <w:pPr>
        <w:widowControl w:val="0"/>
        <w:shd w:val="clear" w:color="auto" w:fill="FFFFFF"/>
        <w:autoSpaceDE w:val="0"/>
        <w:autoSpaceDN w:val="0"/>
        <w:adjustRightInd w:val="0"/>
        <w:spacing w:after="0" w:line="240" w:lineRule="auto"/>
        <w:rPr>
          <w:rFonts w:ascii="Times New Roman" w:hAnsi="Times New Roman" w:cs="Times New Roman"/>
          <w:bCs/>
          <w:sz w:val="28"/>
          <w:szCs w:val="28"/>
          <w:lang w:val="uk-UA"/>
        </w:rPr>
      </w:pPr>
      <w:r w:rsidRPr="00683165">
        <w:rPr>
          <w:rFonts w:ascii="Times New Roman" w:hAnsi="Times New Roman" w:cs="Times New Roman"/>
          <w:bCs/>
          <w:sz w:val="28"/>
          <w:szCs w:val="28"/>
          <w:lang w:val="uk-UA"/>
        </w:rPr>
        <w:t xml:space="preserve">                                                                       </w:t>
      </w:r>
    </w:p>
    <w:p w:rsidR="00F925E2" w:rsidRPr="00683165" w:rsidRDefault="00F925E2" w:rsidP="00F925E2">
      <w:pPr>
        <w:widowControl w:val="0"/>
        <w:shd w:val="clear" w:color="auto" w:fill="FFFFFF"/>
        <w:autoSpaceDE w:val="0"/>
        <w:autoSpaceDN w:val="0"/>
        <w:adjustRightInd w:val="0"/>
        <w:spacing w:after="0" w:line="240" w:lineRule="auto"/>
        <w:rPr>
          <w:rFonts w:ascii="Times New Roman" w:hAnsi="Times New Roman" w:cs="Times New Roman"/>
          <w:b/>
          <w:bCs/>
          <w:sz w:val="28"/>
          <w:szCs w:val="28"/>
          <w:lang w:val="uk-UA"/>
        </w:rPr>
      </w:pPr>
    </w:p>
    <w:p w:rsidR="00F925E2" w:rsidRPr="00683165" w:rsidRDefault="00F925E2" w:rsidP="00F925E2">
      <w:pPr>
        <w:widowControl w:val="0"/>
        <w:shd w:val="clear" w:color="auto" w:fill="FFFFFF"/>
        <w:autoSpaceDE w:val="0"/>
        <w:autoSpaceDN w:val="0"/>
        <w:adjustRightInd w:val="0"/>
        <w:spacing w:after="0" w:line="240" w:lineRule="auto"/>
        <w:rPr>
          <w:rFonts w:ascii="Times New Roman" w:hAnsi="Times New Roman" w:cs="Times New Roman"/>
          <w:b/>
          <w:bCs/>
          <w:sz w:val="28"/>
          <w:szCs w:val="28"/>
          <w:lang w:val="uk-UA"/>
        </w:rPr>
      </w:pPr>
    </w:p>
    <w:p w:rsidR="00F925E2" w:rsidRPr="00683165" w:rsidRDefault="00F925E2" w:rsidP="00F925E2">
      <w:pPr>
        <w:widowControl w:val="0"/>
        <w:shd w:val="clear" w:color="auto" w:fill="FFFFFF"/>
        <w:autoSpaceDE w:val="0"/>
        <w:autoSpaceDN w:val="0"/>
        <w:adjustRightInd w:val="0"/>
        <w:rPr>
          <w:b/>
          <w:bCs/>
          <w:sz w:val="28"/>
          <w:szCs w:val="28"/>
          <w:lang w:val="uk-UA"/>
        </w:rPr>
      </w:pPr>
    </w:p>
    <w:p w:rsidR="00F925E2" w:rsidRPr="00683165" w:rsidRDefault="00F925E2" w:rsidP="00F925E2">
      <w:pPr>
        <w:widowControl w:val="0"/>
        <w:shd w:val="clear" w:color="auto" w:fill="FFFFFF"/>
        <w:autoSpaceDE w:val="0"/>
        <w:autoSpaceDN w:val="0"/>
        <w:adjustRightInd w:val="0"/>
        <w:rPr>
          <w:b/>
          <w:bCs/>
          <w:sz w:val="28"/>
          <w:szCs w:val="28"/>
          <w:lang w:val="uk-UA"/>
        </w:rPr>
      </w:pPr>
    </w:p>
    <w:p w:rsidR="00F925E2" w:rsidRPr="00683165" w:rsidRDefault="00F925E2" w:rsidP="00F925E2">
      <w:pPr>
        <w:jc w:val="center"/>
        <w:rPr>
          <w:b/>
          <w:bCs/>
          <w:sz w:val="28"/>
          <w:szCs w:val="28"/>
          <w:lang w:val="uk-UA"/>
        </w:rPr>
      </w:pPr>
    </w:p>
    <w:p w:rsidR="00F925E2" w:rsidRPr="00683165" w:rsidRDefault="00F925E2" w:rsidP="00F925E2">
      <w:pPr>
        <w:jc w:val="center"/>
        <w:rPr>
          <w:rFonts w:ascii="Times New Roman" w:hAnsi="Times New Roman" w:cs="Times New Roman"/>
          <w:bCs/>
          <w:sz w:val="28"/>
          <w:szCs w:val="28"/>
          <w:lang w:val="uk-UA" w:eastAsia="ru-RU"/>
        </w:rPr>
      </w:pPr>
      <w:r w:rsidRPr="00683165">
        <w:rPr>
          <w:rFonts w:ascii="Times New Roman" w:hAnsi="Times New Roman" w:cs="Times New Roman"/>
          <w:b/>
          <w:bCs/>
          <w:sz w:val="28"/>
          <w:szCs w:val="28"/>
          <w:lang w:val="uk-UA"/>
        </w:rPr>
        <w:t>Полтава  – 2025</w:t>
      </w:r>
    </w:p>
    <w:p w:rsidR="003C3C0A" w:rsidRPr="00683165" w:rsidRDefault="003C3C0A" w:rsidP="003C3C0A">
      <w:pPr>
        <w:pStyle w:val="1"/>
        <w:spacing w:line="360" w:lineRule="auto"/>
        <w:ind w:firstLine="709"/>
        <w:jc w:val="center"/>
        <w:rPr>
          <w:sz w:val="28"/>
          <w:szCs w:val="28"/>
        </w:rPr>
      </w:pPr>
      <w:r>
        <w:rPr>
          <w:b/>
          <w:sz w:val="28"/>
          <w:szCs w:val="28"/>
        </w:rPr>
        <w:br w:type="page"/>
      </w:r>
      <w:r w:rsidRPr="00683165">
        <w:rPr>
          <w:b/>
          <w:sz w:val="28"/>
          <w:szCs w:val="28"/>
        </w:rPr>
        <w:lastRenderedPageBreak/>
        <w:t>АНОТАЦІЯ</w:t>
      </w:r>
    </w:p>
    <w:p w:rsidR="003C3C0A" w:rsidRPr="00683165" w:rsidRDefault="003C3C0A" w:rsidP="003C3C0A">
      <w:pPr>
        <w:pStyle w:val="1"/>
        <w:spacing w:line="360" w:lineRule="auto"/>
        <w:ind w:firstLine="709"/>
        <w:jc w:val="both"/>
        <w:rPr>
          <w:sz w:val="28"/>
          <w:szCs w:val="28"/>
        </w:rPr>
      </w:pPr>
      <w:r w:rsidRPr="00683165">
        <w:rPr>
          <w:b/>
          <w:sz w:val="28"/>
          <w:szCs w:val="28"/>
        </w:rPr>
        <w:t xml:space="preserve">Євдокимова І.В. Особливості мотивації та успішності здобувачів вищої освіт в різних умовах навчання: </w:t>
      </w:r>
      <w:r w:rsidRPr="00683165">
        <w:rPr>
          <w:sz w:val="28"/>
          <w:szCs w:val="28"/>
        </w:rPr>
        <w:t>кваліфікаційна робота магістра, 053 Психологія, ДЗ «Луганський національний університет імені Тараса Шевченка». Полтава, 2025.</w:t>
      </w:r>
    </w:p>
    <w:p w:rsidR="003C3C0A" w:rsidRDefault="003C3C0A" w:rsidP="003C3C0A">
      <w:pPr>
        <w:pStyle w:val="a9"/>
        <w:shd w:val="clear" w:color="auto" w:fill="FFFFFF"/>
        <w:spacing w:before="0" w:beforeAutospacing="0" w:after="0" w:afterAutospacing="0" w:line="360" w:lineRule="auto"/>
        <w:ind w:firstLine="708"/>
        <w:jc w:val="both"/>
        <w:rPr>
          <w:sz w:val="28"/>
          <w:szCs w:val="28"/>
          <w:lang w:val="uk-UA"/>
        </w:rPr>
      </w:pPr>
      <w:r w:rsidRPr="004572DB">
        <w:rPr>
          <w:sz w:val="28"/>
          <w:szCs w:val="28"/>
          <w:lang w:val="uk-UA"/>
        </w:rPr>
        <w:t>Мотивація та успішність здобувачів вищої освіти — це два взаємозалежні фактори, які відіграють важливу роль у навчальному процесі та загальному розвитку студентів. У сучасних умовах навчання різноманітність методів, стилів навчання та середовищ створює умови для різних типів мотивації та успішності. Тому важливо розглянути, як ці фактори змінюються в залежності від типу навчання, індивідуальних особливостей студентів, а також від зовнішніх обставин.</w:t>
      </w:r>
    </w:p>
    <w:p w:rsidR="003C3C0A" w:rsidRPr="00683165" w:rsidRDefault="003C3C0A" w:rsidP="003C3C0A">
      <w:pPr>
        <w:pStyle w:val="a9"/>
        <w:shd w:val="clear" w:color="auto" w:fill="FFFFFF"/>
        <w:spacing w:before="0" w:beforeAutospacing="0" w:after="0" w:afterAutospacing="0" w:line="360" w:lineRule="auto"/>
        <w:ind w:firstLine="708"/>
        <w:jc w:val="both"/>
        <w:rPr>
          <w:sz w:val="28"/>
          <w:szCs w:val="28"/>
          <w:lang w:val="uk-UA"/>
        </w:rPr>
      </w:pPr>
      <w:r w:rsidRPr="00683165">
        <w:rPr>
          <w:sz w:val="28"/>
          <w:szCs w:val="28"/>
          <w:lang w:val="uk-UA"/>
        </w:rPr>
        <w:t>Мотивація до навчання є системою, яка спонукає особистість до пізнавальної діяльності. У психолого-педагогічних дослідженнях підтверджено, що між успішністю навчальної діяльності і мотивацією існує безпосередній зв’язок. А в реаліях сучасності, через постійну небезпеку, порушується психічне здоров’я дітей та з’являються невротичні стани. І тому фокус уваги змістився з академічних успіхів на підтримку і нормалізацію психічного стану. Все це впливає на рівень мотивації до навчання. А мотивація до навчання – є вирішальним фактором ефективності освітнього процесу. Тому метою нашого дослідження стало: вивчення мотивації до навчання здобувачів вищої освіти в різних умовах навчання.</w:t>
      </w:r>
    </w:p>
    <w:p w:rsidR="003C3C0A" w:rsidRPr="00683165" w:rsidRDefault="003C3C0A" w:rsidP="003C3C0A">
      <w:pPr>
        <w:pStyle w:val="a9"/>
        <w:shd w:val="clear" w:color="auto" w:fill="FFFFFF"/>
        <w:spacing w:before="0" w:beforeAutospacing="0" w:after="0" w:afterAutospacing="0" w:line="360" w:lineRule="auto"/>
        <w:ind w:firstLine="708"/>
        <w:jc w:val="both"/>
        <w:rPr>
          <w:sz w:val="28"/>
          <w:szCs w:val="28"/>
          <w:lang w:val="uk-UA"/>
        </w:rPr>
      </w:pPr>
      <w:r w:rsidRPr="00683165">
        <w:rPr>
          <w:sz w:val="28"/>
          <w:szCs w:val="28"/>
          <w:lang w:val="uk-UA"/>
        </w:rPr>
        <w:t xml:space="preserve"> В роботі представлені результати експериментальних досліджень. Обстежено близько 60 здобувачів вищої освіти. Встановлено, що 41% досліджуваних мали високий, 39% – середній рівень мотивації до навчання, та 19% – низький рівень мотивації. З’ясовано, що в осіб з високим рівнем мотивації домінували внутрішні мотиви. У старшокурсників з середнім рівнем мотивації у 61% осіб переважали внутрішні мотиви, у 39 % осіб – внутрішні і зовнішні мотиви виражені однаково. Щодо обстежуваних з низьким рівнем мотивації, то в них домінували зовнішні мотиви. Виявлено, </w:t>
      </w:r>
      <w:r w:rsidRPr="00683165">
        <w:rPr>
          <w:sz w:val="28"/>
          <w:szCs w:val="28"/>
          <w:lang w:val="uk-UA"/>
        </w:rPr>
        <w:lastRenderedPageBreak/>
        <w:t>що найнижчий показник тривожності у старшокурсників з високим рівнем мотивації, а найвищий – з низьким. Таким чином підтверджено вплив рівня тривожності на формування навчальної мотивації. Вивчення мотивів дає можливість зрозуміти, які чинники спонукають старанно навчатися, а які навпаки можуть бути причиною зниження мотивації. Тому в подальшому плануємо дослідити детально структуру мотивів здобувачів вищої освіти</w:t>
      </w:r>
      <w:r>
        <w:rPr>
          <w:sz w:val="28"/>
          <w:szCs w:val="28"/>
          <w:lang w:val="uk-UA"/>
        </w:rPr>
        <w:t xml:space="preserve"> в різних умовах навчання</w:t>
      </w:r>
      <w:r w:rsidRPr="00683165">
        <w:rPr>
          <w:sz w:val="28"/>
          <w:szCs w:val="28"/>
          <w:lang w:val="uk-UA"/>
        </w:rPr>
        <w:t>. Такі знання допоможуть вдало побудувати освітній процес і таким чином підвищити рівень мотивації до навчання та якість освітнього процесу</w:t>
      </w:r>
      <w:r>
        <w:rPr>
          <w:sz w:val="28"/>
          <w:szCs w:val="28"/>
          <w:lang w:val="uk-UA"/>
        </w:rPr>
        <w:t>, що є не маловажним для нашої держави.</w:t>
      </w:r>
      <w:r w:rsidRPr="00683165">
        <w:rPr>
          <w:sz w:val="28"/>
          <w:szCs w:val="28"/>
          <w:lang w:val="uk-UA"/>
        </w:rPr>
        <w:t>.</w:t>
      </w:r>
    </w:p>
    <w:p w:rsidR="003C3C0A" w:rsidRDefault="003C3C0A" w:rsidP="003C3C0A">
      <w:pPr>
        <w:pStyle w:val="1"/>
        <w:spacing w:line="360" w:lineRule="auto"/>
        <w:ind w:firstLine="709"/>
        <w:jc w:val="both"/>
        <w:rPr>
          <w:sz w:val="28"/>
          <w:szCs w:val="28"/>
        </w:rPr>
      </w:pPr>
      <w:r w:rsidRPr="00683165">
        <w:rPr>
          <w:b/>
          <w:sz w:val="28"/>
          <w:szCs w:val="28"/>
        </w:rPr>
        <w:t>Ключові слова:</w:t>
      </w:r>
      <w:r w:rsidRPr="00683165">
        <w:rPr>
          <w:sz w:val="28"/>
          <w:szCs w:val="28"/>
        </w:rPr>
        <w:t xml:space="preserve"> мотивація, мотив, навчальна успішність, дистанційна форма навчання, очна форма навчання, змішана форма навчання, психологічний клімат, студенти.</w:t>
      </w:r>
    </w:p>
    <w:p w:rsidR="0020099B" w:rsidRPr="0020099B" w:rsidRDefault="0020099B" w:rsidP="0020099B">
      <w:pPr>
        <w:pStyle w:val="a9"/>
        <w:spacing w:line="360" w:lineRule="auto"/>
        <w:jc w:val="both"/>
        <w:rPr>
          <w:sz w:val="28"/>
          <w:szCs w:val="28"/>
          <w:lang w:val="en-US"/>
        </w:rPr>
      </w:pPr>
      <w:proofErr w:type="spellStart"/>
      <w:r w:rsidRPr="0020099B">
        <w:rPr>
          <w:rStyle w:val="aa"/>
          <w:sz w:val="28"/>
          <w:szCs w:val="28"/>
          <w:lang w:val="en-US"/>
        </w:rPr>
        <w:t>evdokymova</w:t>
      </w:r>
      <w:proofErr w:type="spellEnd"/>
      <w:r w:rsidRPr="0020099B">
        <w:rPr>
          <w:rStyle w:val="aa"/>
          <w:sz w:val="28"/>
          <w:szCs w:val="28"/>
          <w:lang w:val="en-US"/>
        </w:rPr>
        <w:t xml:space="preserve"> I.V. Specifics of Motivation and Academic Performance of Higher Education Students in Different Learning Conditions: Master’s Qualification Thesis, 053 Psychology, </w:t>
      </w:r>
      <w:proofErr w:type="spellStart"/>
      <w:r w:rsidRPr="0020099B">
        <w:rPr>
          <w:rStyle w:val="aa"/>
          <w:sz w:val="28"/>
          <w:szCs w:val="28"/>
          <w:lang w:val="en-US"/>
        </w:rPr>
        <w:t>Luhansk</w:t>
      </w:r>
      <w:proofErr w:type="spellEnd"/>
      <w:r w:rsidRPr="0020099B">
        <w:rPr>
          <w:rStyle w:val="aa"/>
          <w:sz w:val="28"/>
          <w:szCs w:val="28"/>
          <w:lang w:val="en-US"/>
        </w:rPr>
        <w:t xml:space="preserve"> </w:t>
      </w:r>
      <w:proofErr w:type="spellStart"/>
      <w:r w:rsidRPr="0020099B">
        <w:rPr>
          <w:rStyle w:val="aa"/>
          <w:sz w:val="28"/>
          <w:szCs w:val="28"/>
          <w:lang w:val="en-US"/>
        </w:rPr>
        <w:t>Taras</w:t>
      </w:r>
      <w:proofErr w:type="spellEnd"/>
      <w:r w:rsidRPr="0020099B">
        <w:rPr>
          <w:rStyle w:val="aa"/>
          <w:sz w:val="28"/>
          <w:szCs w:val="28"/>
          <w:lang w:val="en-US"/>
        </w:rPr>
        <w:t xml:space="preserve"> Shevchenko National University. </w:t>
      </w:r>
      <w:proofErr w:type="gramStart"/>
      <w:r w:rsidRPr="0020099B">
        <w:rPr>
          <w:rStyle w:val="aa"/>
          <w:sz w:val="28"/>
          <w:szCs w:val="28"/>
          <w:lang w:val="en-US"/>
        </w:rPr>
        <w:t>Poltava, 2025.</w:t>
      </w:r>
      <w:proofErr w:type="gramEnd"/>
    </w:p>
    <w:p w:rsidR="0020099B" w:rsidRPr="0020099B" w:rsidRDefault="0020099B" w:rsidP="0020099B">
      <w:pPr>
        <w:pStyle w:val="a9"/>
        <w:spacing w:line="360" w:lineRule="auto"/>
        <w:jc w:val="both"/>
        <w:rPr>
          <w:sz w:val="28"/>
          <w:szCs w:val="28"/>
          <w:lang w:val="en-US"/>
        </w:rPr>
      </w:pPr>
      <w:r w:rsidRPr="0020099B">
        <w:rPr>
          <w:sz w:val="28"/>
          <w:szCs w:val="28"/>
          <w:lang w:val="en-US"/>
        </w:rPr>
        <w:t>Motivation and academic performance of higher education students are two interrelated factors that play a crucial role in the educational process and in students’ personal development. In modern educational settings, the diversity of teaching methods, learning styles, and environments creates conditions for various types of motivation and different levels of academic success. Therefore, it is important to examine how these factors change depending on the learning format, students’ individual characteristics, and external circumstances.</w:t>
      </w:r>
    </w:p>
    <w:p w:rsidR="0020099B" w:rsidRPr="0020099B" w:rsidRDefault="0020099B" w:rsidP="0020099B">
      <w:pPr>
        <w:pStyle w:val="a9"/>
        <w:spacing w:line="360" w:lineRule="auto"/>
        <w:jc w:val="both"/>
        <w:rPr>
          <w:sz w:val="28"/>
          <w:szCs w:val="28"/>
          <w:lang w:val="en-US"/>
        </w:rPr>
      </w:pPr>
      <w:r w:rsidRPr="0020099B">
        <w:rPr>
          <w:sz w:val="28"/>
          <w:szCs w:val="28"/>
          <w:lang w:val="en-US"/>
        </w:rPr>
        <w:t xml:space="preserve">Learning motivation is a system that drives an individual toward cognitive activity. Psychological and pedagogical studies confirm the direct relationship between academic performance and motivation. In today’s reality, constant danger and social instability negatively affect students' mental health, contributing to the emergence of neurotic states. Consequently, the focus of education has shifted </w:t>
      </w:r>
      <w:r w:rsidRPr="0020099B">
        <w:rPr>
          <w:sz w:val="28"/>
          <w:szCs w:val="28"/>
          <w:lang w:val="en-US"/>
        </w:rPr>
        <w:lastRenderedPageBreak/>
        <w:t>from purely academic results toward psychological support and stabilization of mental well-being. All of this impacts students’ level of motivation. Since learning motivation is a determining factor in the effectiveness of the educational process, the aim of our research is to study the motivation of higher education students under different learning conditions.</w:t>
      </w:r>
    </w:p>
    <w:p w:rsidR="0020099B" w:rsidRPr="0020099B" w:rsidRDefault="0020099B" w:rsidP="0020099B">
      <w:pPr>
        <w:pStyle w:val="a9"/>
        <w:spacing w:line="360" w:lineRule="auto"/>
        <w:jc w:val="both"/>
        <w:rPr>
          <w:sz w:val="28"/>
          <w:szCs w:val="28"/>
          <w:lang w:val="en-US"/>
        </w:rPr>
      </w:pPr>
      <w:r w:rsidRPr="0020099B">
        <w:rPr>
          <w:sz w:val="28"/>
          <w:szCs w:val="28"/>
          <w:lang w:val="en-US"/>
        </w:rPr>
        <w:t>The thesis presents the results of empirical research. Approximately 60 higher education students were surveyed. It was found that 41% of participants had a high level of learning motivation, 39% — a medium level, and 19% — a low level. Individuals with high motivation predominantly demonstrated intrinsic motives. Among senior students with a medium motivation level, 61% showed predominantly intrinsic motives, while in 39% intrinsic and extrinsic motives were expressed equally. Participants with a low motivation level were mainly driven by extrinsic motives. The study also revealed that students with high motivation had the lowest anxiety levels, whereas those with low motivation showed the highest. Thus, the influence of anxiety on the formation of learning motivation was confirmed.</w:t>
      </w:r>
    </w:p>
    <w:p w:rsidR="0020099B" w:rsidRPr="0020099B" w:rsidRDefault="0020099B" w:rsidP="0020099B">
      <w:pPr>
        <w:pStyle w:val="a9"/>
        <w:spacing w:line="360" w:lineRule="auto"/>
        <w:jc w:val="both"/>
        <w:rPr>
          <w:sz w:val="28"/>
          <w:szCs w:val="28"/>
          <w:lang w:val="en-US"/>
        </w:rPr>
      </w:pPr>
      <w:r w:rsidRPr="0020099B">
        <w:rPr>
          <w:sz w:val="28"/>
          <w:szCs w:val="28"/>
          <w:lang w:val="en-US"/>
        </w:rPr>
        <w:t>Studying students’ motives makes it possible to understand which factors enhance learning activity and which, on the contrary, decrease motivation. Therefore, future research will focus on a more detailed examination of the structure of students’ motives in different learning environments. Such knowledge will help improve the educational process and, as a result, increase students’ motivation and overall education quality—an important aspect for the development of our state.</w:t>
      </w:r>
    </w:p>
    <w:p w:rsidR="0020099B" w:rsidRPr="0020099B" w:rsidRDefault="0020099B" w:rsidP="0020099B">
      <w:pPr>
        <w:pStyle w:val="a9"/>
        <w:spacing w:line="360" w:lineRule="auto"/>
        <w:jc w:val="both"/>
        <w:rPr>
          <w:sz w:val="28"/>
          <w:szCs w:val="28"/>
          <w:lang w:val="en-US"/>
        </w:rPr>
      </w:pPr>
      <w:r w:rsidRPr="0020099B">
        <w:rPr>
          <w:rStyle w:val="aa"/>
          <w:sz w:val="28"/>
          <w:szCs w:val="28"/>
          <w:lang w:val="en-US"/>
        </w:rPr>
        <w:t>Keywords:</w:t>
      </w:r>
      <w:r w:rsidRPr="0020099B">
        <w:rPr>
          <w:sz w:val="28"/>
          <w:szCs w:val="28"/>
          <w:lang w:val="en-US"/>
        </w:rPr>
        <w:t xml:space="preserve"> motivation, motive, academic performance, distance learning, face-to-face learning, blended learning, psychological climate, students.</w:t>
      </w:r>
    </w:p>
    <w:p w:rsidR="003C3C0A" w:rsidRPr="0020099B" w:rsidRDefault="003C3C0A" w:rsidP="0020099B">
      <w:pPr>
        <w:spacing w:line="360" w:lineRule="auto"/>
        <w:jc w:val="both"/>
        <w:rPr>
          <w:rFonts w:ascii="Times New Roman" w:hAnsi="Times New Roman" w:cs="Times New Roman"/>
          <w:b/>
          <w:sz w:val="28"/>
          <w:szCs w:val="28"/>
          <w:lang w:val="en-US"/>
        </w:rPr>
      </w:pPr>
    </w:p>
    <w:p w:rsidR="003C3C0A" w:rsidRDefault="003C3C0A">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270436" w:rsidRPr="00683165" w:rsidRDefault="003C3C0A" w:rsidP="0073593C">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r w:rsidR="00270436" w:rsidRPr="00683165">
        <w:rPr>
          <w:rFonts w:ascii="Times New Roman" w:hAnsi="Times New Roman" w:cs="Times New Roman"/>
          <w:b/>
          <w:sz w:val="28"/>
          <w:szCs w:val="28"/>
          <w:lang w:val="uk-UA"/>
        </w:rPr>
        <w:t>:</w:t>
      </w:r>
    </w:p>
    <w:p w:rsidR="00270436" w:rsidRPr="00683165" w:rsidRDefault="002251FB" w:rsidP="0073593C">
      <w:pPr>
        <w:spacing w:after="0" w:line="360" w:lineRule="auto"/>
        <w:jc w:val="both"/>
        <w:rPr>
          <w:rFonts w:ascii="Times New Roman" w:hAnsi="Times New Roman" w:cs="Times New Roman"/>
          <w:b/>
          <w:sz w:val="28"/>
          <w:szCs w:val="28"/>
          <w:lang w:val="uk-UA"/>
        </w:rPr>
      </w:pPr>
      <w:r w:rsidRPr="00683165">
        <w:rPr>
          <w:rFonts w:ascii="Times New Roman" w:hAnsi="Times New Roman" w:cs="Times New Roman"/>
          <w:b/>
          <w:sz w:val="28"/>
          <w:szCs w:val="28"/>
          <w:lang w:val="uk-UA"/>
        </w:rPr>
        <w:t>ВСТУП</w:t>
      </w:r>
      <w:r w:rsidR="009C59D6">
        <w:rPr>
          <w:rFonts w:ascii="Times New Roman" w:hAnsi="Times New Roman" w:cs="Times New Roman"/>
          <w:b/>
          <w:sz w:val="28"/>
          <w:szCs w:val="28"/>
          <w:lang w:val="uk-UA"/>
        </w:rPr>
        <w:t>……………………………………………………………………………5</w:t>
      </w:r>
    </w:p>
    <w:p w:rsidR="00270436" w:rsidRPr="00683165" w:rsidRDefault="008B1F62" w:rsidP="0073593C">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РОЗДІЛ 1</w:t>
      </w:r>
      <w:r w:rsidR="00270436" w:rsidRPr="00683165">
        <w:rPr>
          <w:rFonts w:ascii="Times New Roman" w:hAnsi="Times New Roman" w:cs="Times New Roman"/>
          <w:b/>
          <w:sz w:val="28"/>
          <w:szCs w:val="28"/>
          <w:lang w:val="uk-UA"/>
        </w:rPr>
        <w:t>. ТЕОРЕТИЧНЕ ВИВЧЕННЯ ОСОБЛИВОСТЕЙ НАВЧАЛЬНОЇ МОТИВАЦІЇ У  ЗДОБУВАЧІВ ВИЩОЇ ОСВІТИ…</w:t>
      </w:r>
      <w:r w:rsidR="009C59D6">
        <w:rPr>
          <w:rFonts w:ascii="Times New Roman" w:hAnsi="Times New Roman" w:cs="Times New Roman"/>
          <w:b/>
          <w:sz w:val="28"/>
          <w:szCs w:val="28"/>
          <w:lang w:val="uk-UA"/>
        </w:rPr>
        <w:t>…..</w:t>
      </w:r>
      <w:r w:rsidR="00270436" w:rsidRPr="00683165">
        <w:rPr>
          <w:rFonts w:ascii="Times New Roman" w:hAnsi="Times New Roman" w:cs="Times New Roman"/>
          <w:b/>
          <w:sz w:val="28"/>
          <w:szCs w:val="28"/>
          <w:lang w:val="uk-UA"/>
        </w:rPr>
        <w:t>.</w:t>
      </w:r>
      <w:r w:rsidR="009C59D6">
        <w:rPr>
          <w:rFonts w:ascii="Times New Roman" w:hAnsi="Times New Roman" w:cs="Times New Roman"/>
          <w:b/>
          <w:sz w:val="28"/>
          <w:szCs w:val="28"/>
          <w:lang w:val="uk-UA"/>
        </w:rPr>
        <w:t>8</w:t>
      </w:r>
    </w:p>
    <w:p w:rsidR="00270436" w:rsidRPr="00683165" w:rsidRDefault="00777F73" w:rsidP="005C72CD">
      <w:pPr>
        <w:spacing w:after="0" w:line="360" w:lineRule="auto"/>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1.1</w:t>
      </w:r>
      <w:r w:rsidR="005C72CD" w:rsidRPr="00683165">
        <w:rPr>
          <w:rFonts w:ascii="Times New Roman" w:hAnsi="Times New Roman" w:cs="Times New Roman"/>
          <w:sz w:val="28"/>
          <w:szCs w:val="28"/>
          <w:lang w:val="uk-UA"/>
        </w:rPr>
        <w:t xml:space="preserve">. </w:t>
      </w:r>
      <w:r w:rsidR="000464A3" w:rsidRPr="00683165">
        <w:rPr>
          <w:rFonts w:ascii="Times New Roman" w:hAnsi="Times New Roman" w:cs="Times New Roman"/>
          <w:sz w:val="28"/>
          <w:szCs w:val="28"/>
          <w:lang w:val="uk-UA"/>
        </w:rPr>
        <w:t>Загальна характеристика</w:t>
      </w:r>
      <w:r w:rsidR="000464A3">
        <w:rPr>
          <w:rFonts w:ascii="Times New Roman" w:hAnsi="Times New Roman" w:cs="Times New Roman"/>
          <w:sz w:val="28"/>
          <w:szCs w:val="28"/>
          <w:lang w:val="uk-UA"/>
        </w:rPr>
        <w:t>,</w:t>
      </w:r>
      <w:r w:rsidR="000464A3" w:rsidRPr="00683165">
        <w:rPr>
          <w:rFonts w:ascii="Times New Roman" w:hAnsi="Times New Roman" w:cs="Times New Roman"/>
          <w:sz w:val="28"/>
          <w:szCs w:val="28"/>
          <w:lang w:val="uk-UA"/>
        </w:rPr>
        <w:t xml:space="preserve"> наукові підходи </w:t>
      </w:r>
      <w:r w:rsidR="000464A3">
        <w:rPr>
          <w:rFonts w:ascii="Times New Roman" w:hAnsi="Times New Roman" w:cs="Times New Roman"/>
          <w:sz w:val="28"/>
          <w:szCs w:val="28"/>
          <w:lang w:val="uk-UA"/>
        </w:rPr>
        <w:t>та с</w:t>
      </w:r>
      <w:r w:rsidR="005C72CD" w:rsidRPr="00683165">
        <w:rPr>
          <w:rFonts w:ascii="Times New Roman" w:hAnsi="Times New Roman" w:cs="Times New Roman"/>
          <w:sz w:val="28"/>
          <w:szCs w:val="28"/>
          <w:lang w:val="uk-UA"/>
        </w:rPr>
        <w:t>утність понять «мотив», «мотивація» у психологічній науці</w:t>
      </w:r>
      <w:r w:rsidR="00F25038">
        <w:rPr>
          <w:rFonts w:ascii="Times New Roman" w:hAnsi="Times New Roman" w:cs="Times New Roman"/>
          <w:sz w:val="28"/>
          <w:szCs w:val="28"/>
          <w:lang w:val="uk-UA"/>
        </w:rPr>
        <w:t>…………………………………………</w:t>
      </w:r>
      <w:r w:rsidR="009C59D6">
        <w:rPr>
          <w:rFonts w:ascii="Times New Roman" w:hAnsi="Times New Roman" w:cs="Times New Roman"/>
          <w:sz w:val="28"/>
          <w:szCs w:val="28"/>
          <w:lang w:val="uk-UA"/>
        </w:rPr>
        <w:t>……8</w:t>
      </w:r>
    </w:p>
    <w:p w:rsidR="00C10405" w:rsidRDefault="00777F73" w:rsidP="0073593C">
      <w:pPr>
        <w:spacing w:after="0" w:line="360" w:lineRule="auto"/>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1.2</w:t>
      </w:r>
      <w:r w:rsidR="000464A3">
        <w:rPr>
          <w:rFonts w:ascii="Times New Roman" w:hAnsi="Times New Roman" w:cs="Times New Roman"/>
          <w:sz w:val="28"/>
          <w:szCs w:val="28"/>
          <w:lang w:val="uk-UA"/>
        </w:rPr>
        <w:t xml:space="preserve">. </w:t>
      </w:r>
      <w:r w:rsidR="000464A3" w:rsidRPr="00683165">
        <w:rPr>
          <w:rFonts w:ascii="Times New Roman" w:hAnsi="Times New Roman" w:cs="Times New Roman"/>
          <w:sz w:val="28"/>
          <w:szCs w:val="28"/>
          <w:lang w:val="uk-UA"/>
        </w:rPr>
        <w:t>Мотивація як чинник успішного формування навчально-пізнавальної діяльності студентів</w:t>
      </w:r>
      <w:r w:rsidR="00F25038">
        <w:rPr>
          <w:rFonts w:ascii="Times New Roman" w:hAnsi="Times New Roman" w:cs="Times New Roman"/>
          <w:sz w:val="28"/>
          <w:szCs w:val="28"/>
          <w:lang w:val="uk-UA"/>
        </w:rPr>
        <w:t>…………………………………………………………</w:t>
      </w:r>
      <w:r w:rsidR="009C59D6">
        <w:rPr>
          <w:rFonts w:ascii="Times New Roman" w:hAnsi="Times New Roman" w:cs="Times New Roman"/>
          <w:sz w:val="28"/>
          <w:szCs w:val="28"/>
          <w:lang w:val="uk-UA"/>
        </w:rPr>
        <w:t>…...14</w:t>
      </w:r>
    </w:p>
    <w:p w:rsidR="00BA4096" w:rsidRPr="00683165" w:rsidRDefault="00BA4096" w:rsidP="00636A4A">
      <w:pPr>
        <w:spacing w:after="0" w:line="360" w:lineRule="auto"/>
        <w:ind w:right="-2"/>
        <w:jc w:val="both"/>
        <w:rPr>
          <w:rFonts w:ascii="Times New Roman" w:hAnsi="Times New Roman" w:cs="Times New Roman"/>
          <w:sz w:val="28"/>
          <w:szCs w:val="28"/>
          <w:lang w:val="uk-UA"/>
        </w:rPr>
      </w:pPr>
      <w:r w:rsidRPr="00BA4096">
        <w:rPr>
          <w:rFonts w:ascii="Times New Roman" w:hAnsi="Times New Roman" w:cs="Times New Roman"/>
          <w:sz w:val="28"/>
          <w:szCs w:val="28"/>
          <w:lang w:val="uk-UA"/>
        </w:rPr>
        <w:t>Висновки до першого розділу</w:t>
      </w:r>
      <w:r w:rsidR="00F25038">
        <w:rPr>
          <w:rFonts w:ascii="Times New Roman" w:hAnsi="Times New Roman" w:cs="Times New Roman"/>
          <w:sz w:val="28"/>
          <w:szCs w:val="28"/>
          <w:lang w:val="uk-UA"/>
        </w:rPr>
        <w:t>………………………………………………</w:t>
      </w:r>
      <w:r w:rsidR="00636A4A">
        <w:rPr>
          <w:rFonts w:ascii="Times New Roman" w:hAnsi="Times New Roman" w:cs="Times New Roman"/>
          <w:sz w:val="28"/>
          <w:szCs w:val="28"/>
          <w:lang w:val="uk-UA"/>
        </w:rPr>
        <w:t>…...18</w:t>
      </w:r>
    </w:p>
    <w:p w:rsidR="000D0AAE" w:rsidRPr="00683165" w:rsidRDefault="008B1F62" w:rsidP="000D0AAE">
      <w:pPr>
        <w:spacing w:after="0" w:line="360" w:lineRule="auto"/>
        <w:ind w:firstLine="1134"/>
        <w:jc w:val="both"/>
        <w:rPr>
          <w:rFonts w:ascii="Times New Roman" w:hAnsi="Times New Roman" w:cs="Times New Roman"/>
          <w:b/>
          <w:sz w:val="28"/>
          <w:szCs w:val="28"/>
          <w:lang w:val="uk-UA"/>
        </w:rPr>
      </w:pPr>
      <w:r>
        <w:rPr>
          <w:rFonts w:ascii="Times New Roman" w:hAnsi="Times New Roman" w:cs="Times New Roman"/>
          <w:b/>
          <w:sz w:val="28"/>
          <w:szCs w:val="28"/>
          <w:lang w:val="uk-UA"/>
        </w:rPr>
        <w:t>РОЗДІЛ 2</w:t>
      </w:r>
      <w:r w:rsidR="000D0AAE" w:rsidRPr="00683165">
        <w:rPr>
          <w:rFonts w:ascii="Times New Roman" w:hAnsi="Times New Roman" w:cs="Times New Roman"/>
          <w:b/>
          <w:sz w:val="28"/>
          <w:szCs w:val="28"/>
          <w:lang w:val="uk-UA"/>
        </w:rPr>
        <w:t xml:space="preserve">. </w:t>
      </w:r>
      <w:r w:rsidR="00D11AC2" w:rsidRPr="007014CC">
        <w:rPr>
          <w:rFonts w:ascii="Times New Roman" w:hAnsi="Times New Roman" w:cs="Times New Roman"/>
          <w:b/>
          <w:sz w:val="28"/>
          <w:szCs w:val="28"/>
          <w:lang w:val="uk-UA"/>
        </w:rPr>
        <w:t>ЕМПІР</w:t>
      </w:r>
      <w:r w:rsidR="00BB411D">
        <w:rPr>
          <w:rFonts w:ascii="Times New Roman" w:hAnsi="Times New Roman" w:cs="Times New Roman"/>
          <w:b/>
          <w:sz w:val="28"/>
          <w:szCs w:val="28"/>
          <w:lang w:val="uk-UA"/>
        </w:rPr>
        <w:t>І</w:t>
      </w:r>
      <w:r w:rsidR="00D11AC2" w:rsidRPr="007014CC">
        <w:rPr>
          <w:rFonts w:ascii="Times New Roman" w:hAnsi="Times New Roman" w:cs="Times New Roman"/>
          <w:b/>
          <w:sz w:val="28"/>
          <w:szCs w:val="28"/>
          <w:lang w:val="uk-UA"/>
        </w:rPr>
        <w:t xml:space="preserve">ЧНЕ ДРСЛІДЖЕННЯ </w:t>
      </w:r>
      <w:r w:rsidR="00D11AC2" w:rsidRPr="007014CC">
        <w:rPr>
          <w:rFonts w:ascii="Times New Roman" w:hAnsi="Times New Roman" w:cs="Times New Roman"/>
          <w:b/>
          <w:bCs/>
          <w:sz w:val="28"/>
          <w:szCs w:val="28"/>
          <w:lang w:val="uk-UA" w:eastAsia="ru-RU"/>
        </w:rPr>
        <w:t>ОСОБЛИВОСТЕЙ МОТИВАЦІЇ ТА УСПІШНОСТІ</w:t>
      </w:r>
      <w:r w:rsidR="00D11AC2" w:rsidRPr="00683165">
        <w:rPr>
          <w:rFonts w:ascii="Times New Roman" w:hAnsi="Times New Roman" w:cs="Times New Roman"/>
          <w:b/>
          <w:bCs/>
          <w:sz w:val="28"/>
          <w:szCs w:val="28"/>
          <w:lang w:val="uk-UA" w:eastAsia="ru-RU"/>
        </w:rPr>
        <w:t xml:space="preserve"> </w:t>
      </w:r>
      <w:r w:rsidR="000D0AAE" w:rsidRPr="00683165">
        <w:rPr>
          <w:rFonts w:ascii="Times New Roman" w:hAnsi="Times New Roman" w:cs="Times New Roman"/>
          <w:b/>
          <w:sz w:val="28"/>
          <w:szCs w:val="28"/>
          <w:lang w:val="uk-UA"/>
        </w:rPr>
        <w:t xml:space="preserve">ЗДОБУВАЧІВ ВИЩОЇ ОСВІТИ, ЯКІ НАВЧАЮТЬСЯ ЗА РАХНОК КОШТІВ ДЕРЖАВНОГО БЮДЖЕТУ </w:t>
      </w:r>
      <w:r w:rsidR="00DB0E56">
        <w:rPr>
          <w:rFonts w:ascii="Times New Roman" w:hAnsi="Times New Roman" w:cs="Times New Roman"/>
          <w:b/>
          <w:sz w:val="28"/>
          <w:szCs w:val="28"/>
          <w:lang w:val="uk-UA"/>
        </w:rPr>
        <w:t>АБО</w:t>
      </w:r>
      <w:r w:rsidR="000D0AAE" w:rsidRPr="00683165">
        <w:rPr>
          <w:rFonts w:ascii="Times New Roman" w:hAnsi="Times New Roman" w:cs="Times New Roman"/>
          <w:b/>
          <w:sz w:val="28"/>
          <w:szCs w:val="28"/>
          <w:lang w:val="uk-UA"/>
        </w:rPr>
        <w:t xml:space="preserve"> ФІЗИЧНИХ ТА ЮРИДИЧНИХ ОСІБ</w:t>
      </w:r>
      <w:r w:rsidR="00F25038">
        <w:rPr>
          <w:rFonts w:ascii="Times New Roman" w:hAnsi="Times New Roman" w:cs="Times New Roman"/>
          <w:b/>
          <w:sz w:val="28"/>
          <w:szCs w:val="28"/>
          <w:lang w:val="uk-UA"/>
        </w:rPr>
        <w:t>…………………………………………………………</w:t>
      </w:r>
      <w:r w:rsidR="00593872">
        <w:rPr>
          <w:rFonts w:ascii="Times New Roman" w:hAnsi="Times New Roman" w:cs="Times New Roman"/>
          <w:b/>
          <w:sz w:val="28"/>
          <w:szCs w:val="28"/>
          <w:lang w:val="uk-UA"/>
        </w:rPr>
        <w:t>..22</w:t>
      </w:r>
    </w:p>
    <w:p w:rsidR="000D0AAE" w:rsidRPr="00683165" w:rsidRDefault="000D0AAE" w:rsidP="000D0AAE">
      <w:pPr>
        <w:spacing w:after="0" w:line="360" w:lineRule="auto"/>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2.1. Мотивація як чинник успішного формування навчально-пізнавальної діяльності курсантів закладів вищої освіти із специфічними умовами навчан</w:t>
      </w:r>
      <w:r w:rsidR="00593872">
        <w:rPr>
          <w:rFonts w:ascii="Times New Roman" w:hAnsi="Times New Roman" w:cs="Times New Roman"/>
          <w:sz w:val="28"/>
          <w:szCs w:val="28"/>
          <w:lang w:val="uk-UA"/>
        </w:rPr>
        <w:t>ня………………………………………………………………………….22</w:t>
      </w:r>
    </w:p>
    <w:p w:rsidR="00777F73" w:rsidRDefault="00777F73" w:rsidP="0073593C">
      <w:pPr>
        <w:spacing w:after="0" w:line="360" w:lineRule="auto"/>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2.2.Особливості мотивації до навчальної діяльності студентів</w:t>
      </w:r>
      <w:r w:rsidR="00D976A0">
        <w:rPr>
          <w:rFonts w:ascii="Times New Roman" w:hAnsi="Times New Roman" w:cs="Times New Roman"/>
          <w:sz w:val="28"/>
          <w:szCs w:val="28"/>
          <w:lang w:val="uk-UA"/>
        </w:rPr>
        <w:t>-контрактників……………………………………………………</w:t>
      </w:r>
      <w:r w:rsidRPr="00683165">
        <w:rPr>
          <w:rFonts w:ascii="Times New Roman" w:hAnsi="Times New Roman" w:cs="Times New Roman"/>
          <w:sz w:val="28"/>
          <w:szCs w:val="28"/>
          <w:lang w:val="uk-UA"/>
        </w:rPr>
        <w:t>……………</w:t>
      </w:r>
      <w:r w:rsidR="002251FB" w:rsidRPr="00683165">
        <w:rPr>
          <w:rFonts w:ascii="Times New Roman" w:hAnsi="Times New Roman" w:cs="Times New Roman"/>
          <w:sz w:val="28"/>
          <w:szCs w:val="28"/>
          <w:lang w:val="uk-UA"/>
        </w:rPr>
        <w:t>….</w:t>
      </w:r>
      <w:r w:rsidR="00593872">
        <w:rPr>
          <w:rFonts w:ascii="Times New Roman" w:hAnsi="Times New Roman" w:cs="Times New Roman"/>
          <w:sz w:val="28"/>
          <w:szCs w:val="28"/>
          <w:lang w:val="uk-UA"/>
        </w:rPr>
        <w:t>29</w:t>
      </w:r>
    </w:p>
    <w:p w:rsidR="00BA4096" w:rsidRPr="00683165" w:rsidRDefault="00BA4096" w:rsidP="00BA4096">
      <w:pPr>
        <w:spacing w:after="0" w:line="360" w:lineRule="auto"/>
        <w:jc w:val="both"/>
        <w:rPr>
          <w:rFonts w:ascii="Times New Roman" w:hAnsi="Times New Roman" w:cs="Times New Roman"/>
          <w:sz w:val="28"/>
          <w:szCs w:val="28"/>
          <w:lang w:val="uk-UA"/>
        </w:rPr>
      </w:pPr>
      <w:r w:rsidRPr="00BA4096">
        <w:rPr>
          <w:rFonts w:ascii="Times New Roman" w:hAnsi="Times New Roman" w:cs="Times New Roman"/>
          <w:sz w:val="28"/>
          <w:szCs w:val="28"/>
          <w:lang w:val="uk-UA"/>
        </w:rPr>
        <w:t xml:space="preserve">Висновки до </w:t>
      </w:r>
      <w:r>
        <w:rPr>
          <w:rFonts w:ascii="Times New Roman" w:hAnsi="Times New Roman" w:cs="Times New Roman"/>
          <w:sz w:val="28"/>
          <w:szCs w:val="28"/>
          <w:lang w:val="uk-UA"/>
        </w:rPr>
        <w:t>другого</w:t>
      </w:r>
      <w:r w:rsidRPr="00BA4096">
        <w:rPr>
          <w:rFonts w:ascii="Times New Roman" w:hAnsi="Times New Roman" w:cs="Times New Roman"/>
          <w:sz w:val="28"/>
          <w:szCs w:val="28"/>
          <w:lang w:val="uk-UA"/>
        </w:rPr>
        <w:t xml:space="preserve"> розділу</w:t>
      </w:r>
      <w:r w:rsidR="00F25038">
        <w:rPr>
          <w:rFonts w:ascii="Times New Roman" w:hAnsi="Times New Roman" w:cs="Times New Roman"/>
          <w:sz w:val="28"/>
          <w:szCs w:val="28"/>
          <w:lang w:val="uk-UA"/>
        </w:rPr>
        <w:t>……………………</w:t>
      </w:r>
      <w:r w:rsidR="0040704B">
        <w:rPr>
          <w:rFonts w:ascii="Times New Roman" w:hAnsi="Times New Roman" w:cs="Times New Roman"/>
          <w:sz w:val="28"/>
          <w:szCs w:val="28"/>
          <w:lang w:val="uk-UA"/>
        </w:rPr>
        <w:t>………………………………36</w:t>
      </w:r>
    </w:p>
    <w:p w:rsidR="00777F73" w:rsidRPr="00683165" w:rsidRDefault="008B1F62" w:rsidP="0073593C">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РОЗДІЛ 3</w:t>
      </w:r>
      <w:r w:rsidR="009F0B82" w:rsidRPr="00683165">
        <w:rPr>
          <w:rFonts w:ascii="Times New Roman" w:hAnsi="Times New Roman" w:cs="Times New Roman"/>
          <w:b/>
          <w:sz w:val="28"/>
          <w:szCs w:val="28"/>
          <w:lang w:val="uk-UA"/>
        </w:rPr>
        <w:t>.</w:t>
      </w:r>
      <w:r w:rsidR="006F6B0C" w:rsidRPr="00683165">
        <w:rPr>
          <w:rFonts w:ascii="Times New Roman" w:hAnsi="Times New Roman" w:cs="Times New Roman"/>
          <w:b/>
          <w:sz w:val="28"/>
          <w:szCs w:val="28"/>
          <w:lang w:val="uk-UA"/>
        </w:rPr>
        <w:t xml:space="preserve"> ОСОБЛИВОСТІ МОТИВАЦІЇ Т</w:t>
      </w:r>
      <w:bookmarkStart w:id="0" w:name="_GoBack"/>
      <w:bookmarkEnd w:id="0"/>
      <w:r w:rsidR="006F6B0C" w:rsidRPr="00683165">
        <w:rPr>
          <w:rFonts w:ascii="Times New Roman" w:hAnsi="Times New Roman" w:cs="Times New Roman"/>
          <w:b/>
          <w:sz w:val="28"/>
          <w:szCs w:val="28"/>
          <w:lang w:val="uk-UA"/>
        </w:rPr>
        <w:t>А УСПІШНОСІ ЗДОБУВАЧІВ ВИЩОЇ ОСВІТИ ПІД ЧАС ПАНДЕМІЙ ТА В</w:t>
      </w:r>
      <w:r w:rsidR="00BB411D">
        <w:rPr>
          <w:rFonts w:ascii="Times New Roman" w:hAnsi="Times New Roman" w:cs="Times New Roman"/>
          <w:b/>
          <w:sz w:val="28"/>
          <w:szCs w:val="28"/>
          <w:lang w:val="uk-UA"/>
        </w:rPr>
        <w:t>ОЄННОГО СТАНУ</w:t>
      </w:r>
      <w:r w:rsidR="00F25038">
        <w:rPr>
          <w:rFonts w:ascii="Times New Roman" w:hAnsi="Times New Roman" w:cs="Times New Roman"/>
          <w:b/>
          <w:sz w:val="28"/>
          <w:szCs w:val="28"/>
          <w:lang w:val="uk-UA"/>
        </w:rPr>
        <w:t>………………………………………………</w:t>
      </w:r>
      <w:r w:rsidR="0040704B">
        <w:rPr>
          <w:rFonts w:ascii="Times New Roman" w:hAnsi="Times New Roman" w:cs="Times New Roman"/>
          <w:b/>
          <w:sz w:val="28"/>
          <w:szCs w:val="28"/>
          <w:lang w:val="uk-UA"/>
        </w:rPr>
        <w:t>41</w:t>
      </w:r>
    </w:p>
    <w:p w:rsidR="002251FB" w:rsidRPr="00683165" w:rsidRDefault="009F0B82" w:rsidP="0073593C">
      <w:pPr>
        <w:spacing w:after="0" w:line="360" w:lineRule="auto"/>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3.1.</w:t>
      </w:r>
      <w:r w:rsidR="002251FB" w:rsidRPr="00683165">
        <w:rPr>
          <w:rFonts w:ascii="Times New Roman" w:hAnsi="Times New Roman" w:cs="Times New Roman"/>
          <w:sz w:val="28"/>
          <w:szCs w:val="28"/>
          <w:lang w:val="uk-UA"/>
        </w:rPr>
        <w:t xml:space="preserve"> Проблеми навчальної мотивації здобувачів вищої освіти під час пандемії COVID-19……………………………………………………………………</w:t>
      </w:r>
      <w:r w:rsidR="00593872">
        <w:rPr>
          <w:rFonts w:ascii="Times New Roman" w:hAnsi="Times New Roman" w:cs="Times New Roman"/>
          <w:sz w:val="28"/>
          <w:szCs w:val="28"/>
          <w:lang w:val="uk-UA"/>
        </w:rPr>
        <w:t>…...</w:t>
      </w:r>
      <w:r w:rsidR="0040704B">
        <w:rPr>
          <w:rFonts w:ascii="Times New Roman" w:hAnsi="Times New Roman" w:cs="Times New Roman"/>
          <w:sz w:val="28"/>
          <w:szCs w:val="28"/>
          <w:lang w:val="uk-UA"/>
        </w:rPr>
        <w:t>41</w:t>
      </w:r>
    </w:p>
    <w:p w:rsidR="002251FB" w:rsidRDefault="009F0B82" w:rsidP="002E66DF">
      <w:pPr>
        <w:spacing w:after="0" w:line="360" w:lineRule="auto"/>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3.2.</w:t>
      </w:r>
      <w:r w:rsidR="002251FB" w:rsidRPr="00683165">
        <w:rPr>
          <w:rFonts w:ascii="Times New Roman" w:hAnsi="Times New Roman" w:cs="Times New Roman"/>
          <w:sz w:val="28"/>
          <w:szCs w:val="28"/>
          <w:lang w:val="uk-UA"/>
        </w:rPr>
        <w:t xml:space="preserve"> Навчально мотивація студентів в </w:t>
      </w:r>
      <w:r w:rsidR="00BB411D" w:rsidRPr="00683165">
        <w:rPr>
          <w:rFonts w:ascii="Times New Roman" w:hAnsi="Times New Roman" w:cs="Times New Roman"/>
          <w:sz w:val="28"/>
          <w:szCs w:val="28"/>
          <w:lang w:val="uk-UA"/>
        </w:rPr>
        <w:t xml:space="preserve">сучасних </w:t>
      </w:r>
      <w:r w:rsidR="002251FB" w:rsidRPr="00683165">
        <w:rPr>
          <w:rFonts w:ascii="Times New Roman" w:hAnsi="Times New Roman" w:cs="Times New Roman"/>
          <w:sz w:val="28"/>
          <w:szCs w:val="28"/>
          <w:lang w:val="uk-UA"/>
        </w:rPr>
        <w:t>умовах ………</w:t>
      </w:r>
      <w:r w:rsidR="00593872">
        <w:rPr>
          <w:rFonts w:ascii="Times New Roman" w:hAnsi="Times New Roman" w:cs="Times New Roman"/>
          <w:sz w:val="28"/>
          <w:szCs w:val="28"/>
          <w:lang w:val="uk-UA"/>
        </w:rPr>
        <w:t>………………………………………………………………...</w:t>
      </w:r>
      <w:r w:rsidR="0040704B">
        <w:rPr>
          <w:rFonts w:ascii="Times New Roman" w:hAnsi="Times New Roman" w:cs="Times New Roman"/>
          <w:sz w:val="28"/>
          <w:szCs w:val="28"/>
          <w:lang w:val="uk-UA"/>
        </w:rPr>
        <w:t>49</w:t>
      </w:r>
    </w:p>
    <w:p w:rsidR="00BA4096" w:rsidRPr="00683165" w:rsidRDefault="00BA4096" w:rsidP="00BA4096">
      <w:pPr>
        <w:spacing w:after="0" w:line="360" w:lineRule="auto"/>
        <w:jc w:val="both"/>
        <w:rPr>
          <w:rFonts w:ascii="Times New Roman" w:hAnsi="Times New Roman" w:cs="Times New Roman"/>
          <w:sz w:val="28"/>
          <w:szCs w:val="28"/>
          <w:lang w:val="uk-UA"/>
        </w:rPr>
      </w:pPr>
      <w:r w:rsidRPr="00BA4096">
        <w:rPr>
          <w:rFonts w:ascii="Times New Roman" w:hAnsi="Times New Roman" w:cs="Times New Roman"/>
          <w:sz w:val="28"/>
          <w:szCs w:val="28"/>
          <w:lang w:val="uk-UA"/>
        </w:rPr>
        <w:lastRenderedPageBreak/>
        <w:t xml:space="preserve">Висновки до </w:t>
      </w:r>
      <w:r>
        <w:rPr>
          <w:rFonts w:ascii="Times New Roman" w:hAnsi="Times New Roman" w:cs="Times New Roman"/>
          <w:sz w:val="28"/>
          <w:szCs w:val="28"/>
          <w:lang w:val="uk-UA"/>
        </w:rPr>
        <w:t>третього</w:t>
      </w:r>
      <w:r w:rsidRPr="00BA4096">
        <w:rPr>
          <w:rFonts w:ascii="Times New Roman" w:hAnsi="Times New Roman" w:cs="Times New Roman"/>
          <w:sz w:val="28"/>
          <w:szCs w:val="28"/>
          <w:lang w:val="uk-UA"/>
        </w:rPr>
        <w:t xml:space="preserve"> розділу</w:t>
      </w:r>
      <w:r w:rsidR="00F25038">
        <w:rPr>
          <w:rFonts w:ascii="Times New Roman" w:hAnsi="Times New Roman" w:cs="Times New Roman"/>
          <w:sz w:val="28"/>
          <w:szCs w:val="28"/>
          <w:lang w:val="uk-UA"/>
        </w:rPr>
        <w:t>…………………………………………………..</w:t>
      </w:r>
      <w:r w:rsidR="0040704B">
        <w:rPr>
          <w:rFonts w:ascii="Times New Roman" w:hAnsi="Times New Roman" w:cs="Times New Roman"/>
          <w:sz w:val="28"/>
          <w:szCs w:val="28"/>
          <w:lang w:val="uk-UA"/>
        </w:rPr>
        <w:t>58</w:t>
      </w:r>
    </w:p>
    <w:p w:rsidR="002251FB" w:rsidRPr="00683165" w:rsidRDefault="00BA4096" w:rsidP="0073593C">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ЗАГАЛЬНІ ВИСНОВОКИ………………………………</w:t>
      </w:r>
      <w:r w:rsidR="002251FB" w:rsidRPr="00683165">
        <w:rPr>
          <w:rFonts w:ascii="Times New Roman" w:hAnsi="Times New Roman" w:cs="Times New Roman"/>
          <w:b/>
          <w:sz w:val="28"/>
          <w:szCs w:val="28"/>
          <w:lang w:val="uk-UA"/>
        </w:rPr>
        <w:t>……………</w:t>
      </w:r>
      <w:r w:rsidR="00593872">
        <w:rPr>
          <w:rFonts w:ascii="Times New Roman" w:hAnsi="Times New Roman" w:cs="Times New Roman"/>
          <w:b/>
          <w:sz w:val="28"/>
          <w:szCs w:val="28"/>
          <w:lang w:val="uk-UA"/>
        </w:rPr>
        <w:t>………</w:t>
      </w:r>
      <w:r w:rsidR="0040704B">
        <w:rPr>
          <w:rFonts w:ascii="Times New Roman" w:hAnsi="Times New Roman" w:cs="Times New Roman"/>
          <w:b/>
          <w:sz w:val="28"/>
          <w:szCs w:val="28"/>
          <w:lang w:val="uk-UA"/>
        </w:rPr>
        <w:t>.62</w:t>
      </w:r>
    </w:p>
    <w:p w:rsidR="00971C41" w:rsidRPr="00683165" w:rsidRDefault="002251FB" w:rsidP="00F25038">
      <w:pPr>
        <w:spacing w:after="0" w:line="360" w:lineRule="auto"/>
        <w:rPr>
          <w:rFonts w:ascii="Times New Roman" w:hAnsi="Times New Roman" w:cs="Times New Roman"/>
          <w:b/>
          <w:sz w:val="28"/>
          <w:szCs w:val="28"/>
          <w:lang w:val="uk-UA"/>
        </w:rPr>
      </w:pPr>
      <w:r w:rsidRPr="00683165">
        <w:rPr>
          <w:rFonts w:ascii="Times New Roman" w:hAnsi="Times New Roman" w:cs="Times New Roman"/>
          <w:b/>
          <w:sz w:val="28"/>
          <w:szCs w:val="28"/>
          <w:lang w:val="uk-UA"/>
        </w:rPr>
        <w:t>СПИСОК ВИКОРИСТАН</w:t>
      </w:r>
      <w:r w:rsidR="00BA4096">
        <w:rPr>
          <w:rFonts w:ascii="Times New Roman" w:hAnsi="Times New Roman" w:cs="Times New Roman"/>
          <w:b/>
          <w:sz w:val="28"/>
          <w:szCs w:val="28"/>
          <w:lang w:val="uk-UA"/>
        </w:rPr>
        <w:t>ИХ</w:t>
      </w:r>
      <w:r w:rsidRPr="00683165">
        <w:rPr>
          <w:rFonts w:ascii="Times New Roman" w:hAnsi="Times New Roman" w:cs="Times New Roman"/>
          <w:b/>
          <w:sz w:val="28"/>
          <w:szCs w:val="28"/>
          <w:lang w:val="uk-UA"/>
        </w:rPr>
        <w:t xml:space="preserve"> </w:t>
      </w:r>
      <w:r w:rsidR="00BA4096">
        <w:rPr>
          <w:rFonts w:ascii="Times New Roman" w:hAnsi="Times New Roman" w:cs="Times New Roman"/>
          <w:b/>
          <w:sz w:val="28"/>
          <w:szCs w:val="28"/>
          <w:lang w:val="uk-UA"/>
        </w:rPr>
        <w:t>ДЖЕРЕЛ</w:t>
      </w:r>
      <w:r w:rsidRPr="00683165">
        <w:rPr>
          <w:rFonts w:ascii="Times New Roman" w:hAnsi="Times New Roman" w:cs="Times New Roman"/>
          <w:b/>
          <w:sz w:val="28"/>
          <w:szCs w:val="28"/>
          <w:lang w:val="uk-UA"/>
        </w:rPr>
        <w:t>…………………………...........</w:t>
      </w:r>
      <w:r w:rsidR="0040704B">
        <w:rPr>
          <w:rFonts w:ascii="Times New Roman" w:hAnsi="Times New Roman" w:cs="Times New Roman"/>
          <w:b/>
          <w:sz w:val="28"/>
          <w:szCs w:val="28"/>
          <w:lang w:val="uk-UA"/>
        </w:rPr>
        <w:t>......67</w:t>
      </w:r>
      <w:r w:rsidR="00971C41" w:rsidRPr="00683165">
        <w:rPr>
          <w:rFonts w:ascii="Times New Roman" w:hAnsi="Times New Roman" w:cs="Times New Roman"/>
          <w:b/>
          <w:sz w:val="28"/>
          <w:szCs w:val="28"/>
          <w:lang w:val="uk-UA"/>
        </w:rPr>
        <w:t xml:space="preserve"> </w:t>
      </w:r>
      <w:r w:rsidR="00971C41" w:rsidRPr="00683165">
        <w:rPr>
          <w:rFonts w:ascii="Times New Roman" w:hAnsi="Times New Roman" w:cs="Times New Roman"/>
          <w:b/>
          <w:sz w:val="28"/>
          <w:szCs w:val="28"/>
          <w:lang w:val="uk-UA"/>
        </w:rPr>
        <w:br w:type="page"/>
      </w:r>
    </w:p>
    <w:p w:rsidR="005C0D92" w:rsidRPr="00683165" w:rsidRDefault="005C0D92" w:rsidP="0073593C">
      <w:pPr>
        <w:spacing w:after="0" w:line="360" w:lineRule="auto"/>
        <w:jc w:val="center"/>
        <w:rPr>
          <w:rFonts w:ascii="Times New Roman" w:hAnsi="Times New Roman" w:cs="Times New Roman"/>
          <w:b/>
          <w:sz w:val="28"/>
          <w:szCs w:val="28"/>
          <w:lang w:val="uk-UA"/>
        </w:rPr>
      </w:pPr>
      <w:r w:rsidRPr="00683165">
        <w:rPr>
          <w:rFonts w:ascii="Times New Roman" w:hAnsi="Times New Roman" w:cs="Times New Roman"/>
          <w:b/>
          <w:sz w:val="28"/>
          <w:szCs w:val="28"/>
          <w:lang w:val="uk-UA"/>
        </w:rPr>
        <w:lastRenderedPageBreak/>
        <w:t>ВСТУП</w:t>
      </w:r>
    </w:p>
    <w:p w:rsidR="008A3D96" w:rsidRDefault="00F46C05" w:rsidP="0073593C">
      <w:pPr>
        <w:spacing w:after="0" w:line="360" w:lineRule="auto"/>
        <w:ind w:firstLine="992"/>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В умовах сучасної професійної освіти важливим фактором удосконалення підготовки здобувачів вищої освіти є мотивація їхньої навчальної діяльності. Проблема мотивації навчальної діяльності здобувачів вищої освіти</w:t>
      </w:r>
      <w:r w:rsidR="008A3D96">
        <w:rPr>
          <w:rFonts w:ascii="Times New Roman" w:hAnsi="Times New Roman" w:cs="Times New Roman"/>
          <w:sz w:val="28"/>
          <w:szCs w:val="28"/>
          <w:lang w:val="uk-UA"/>
        </w:rPr>
        <w:t xml:space="preserve"> в різних умовах навчання</w:t>
      </w:r>
      <w:r w:rsidRPr="00683165">
        <w:rPr>
          <w:rFonts w:ascii="Times New Roman" w:hAnsi="Times New Roman" w:cs="Times New Roman"/>
          <w:sz w:val="28"/>
          <w:szCs w:val="28"/>
          <w:lang w:val="uk-UA"/>
        </w:rPr>
        <w:t xml:space="preserve"> вивчається у сучасній вітчизняній та зарубіжній літературі. Високий рівень розвитку мотивації сприяє успішній навчальній діяльності здобувачів вищої освіти. І навпаки, низька успішність здобувачів вищої освіти – це результат невмотивованого байдужого ставлення до навчальної діяльності</w:t>
      </w:r>
      <w:r w:rsidR="008A3D96">
        <w:rPr>
          <w:rFonts w:ascii="Times New Roman" w:hAnsi="Times New Roman" w:cs="Times New Roman"/>
          <w:sz w:val="28"/>
          <w:szCs w:val="28"/>
          <w:lang w:val="uk-UA"/>
        </w:rPr>
        <w:t xml:space="preserve"> здобувачів</w:t>
      </w:r>
      <w:r w:rsidRPr="00683165">
        <w:rPr>
          <w:rFonts w:ascii="Times New Roman" w:hAnsi="Times New Roman" w:cs="Times New Roman"/>
          <w:sz w:val="28"/>
          <w:szCs w:val="28"/>
          <w:lang w:val="uk-UA"/>
        </w:rPr>
        <w:t xml:space="preserve">. Мотивація навчальної діяльності належить до професійно значимих особистісних характеристик. Мотивація постає як показник, так і критерій успішності та ефективності професійного становлення майбутнього фахівця. </w:t>
      </w:r>
    </w:p>
    <w:p w:rsidR="00231EF5" w:rsidRPr="00683165" w:rsidRDefault="00F46C05" w:rsidP="0073593C">
      <w:pPr>
        <w:spacing w:after="0" w:line="360" w:lineRule="auto"/>
        <w:ind w:firstLine="992"/>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Починаючи навчання у вищому навчальному закладі, колишні школярі стикаються з низкою нових для них обставин: по-перше, відбувається входження до нової соціальної спільноти – «здобувачів вищої освіти»</w:t>
      </w:r>
      <w:r w:rsidR="002A2E7B" w:rsidRPr="00683165">
        <w:rPr>
          <w:rFonts w:ascii="Times New Roman" w:hAnsi="Times New Roman" w:cs="Times New Roman"/>
          <w:sz w:val="28"/>
          <w:szCs w:val="28"/>
          <w:lang w:val="uk-UA"/>
        </w:rPr>
        <w:t>;</w:t>
      </w:r>
      <w:r w:rsidRPr="00683165">
        <w:rPr>
          <w:rFonts w:ascii="Times New Roman" w:hAnsi="Times New Roman" w:cs="Times New Roman"/>
          <w:sz w:val="28"/>
          <w:szCs w:val="28"/>
          <w:lang w:val="uk-UA"/>
        </w:rPr>
        <w:t xml:space="preserve"> по-друге, різко знижується рівень зовнішнього контролю за навчальною діяльністю здобувачів вищої освіти; по-третє, змінюється структура самої навчальної діяльності – мотиви </w:t>
      </w:r>
      <w:r w:rsidR="005B5385" w:rsidRPr="00683165">
        <w:rPr>
          <w:rFonts w:ascii="Times New Roman" w:hAnsi="Times New Roman" w:cs="Times New Roman"/>
          <w:sz w:val="28"/>
          <w:szCs w:val="28"/>
          <w:lang w:val="uk-UA"/>
        </w:rPr>
        <w:t>навчання</w:t>
      </w:r>
      <w:r w:rsidRPr="00683165">
        <w:rPr>
          <w:rFonts w:ascii="Times New Roman" w:hAnsi="Times New Roman" w:cs="Times New Roman"/>
          <w:sz w:val="28"/>
          <w:szCs w:val="28"/>
          <w:lang w:val="uk-UA"/>
        </w:rPr>
        <w:t xml:space="preserve"> доповнюються і тісно переплітаються з професійними мотивами. </w:t>
      </w:r>
      <w:r w:rsidR="0007132C" w:rsidRPr="00683165">
        <w:rPr>
          <w:rFonts w:ascii="Times New Roman" w:hAnsi="Times New Roman" w:cs="Times New Roman"/>
          <w:sz w:val="28"/>
          <w:szCs w:val="28"/>
          <w:lang w:val="uk-UA"/>
        </w:rPr>
        <w:t xml:space="preserve"> Також в різних умовах навчання у здобувачів різна мотивація.</w:t>
      </w:r>
    </w:p>
    <w:p w:rsidR="00F46C05" w:rsidRPr="00683165" w:rsidRDefault="00F46C05" w:rsidP="0073593C">
      <w:pPr>
        <w:spacing w:after="0" w:line="360" w:lineRule="auto"/>
        <w:ind w:firstLine="992"/>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Мотивація виступає як основа формування пізнавальної активності, сприяє розвитку мислення, набуття знань та практичних умінь, які необхідні для успішної професійної діяльності особистості. Актуальність теми дослідження обумовлена завданням подальшого підвищення якості навчання здобувачів вищої освіти в умовах сучасного суспільства, постійним оновленням змісту навчання, постановкою завдань формування у здобувачів вищої освіти потреби самостійного отримання знань і розвитку активної життєвої позиції.</w:t>
      </w:r>
    </w:p>
    <w:p w:rsidR="00954272" w:rsidRPr="00683165" w:rsidRDefault="00684C46" w:rsidP="0073593C">
      <w:pPr>
        <w:spacing w:after="0" w:line="360" w:lineRule="auto"/>
        <w:ind w:firstLine="992"/>
        <w:jc w:val="both"/>
        <w:rPr>
          <w:rFonts w:ascii="Times New Roman" w:hAnsi="Times New Roman" w:cs="Times New Roman"/>
          <w:sz w:val="28"/>
          <w:szCs w:val="28"/>
          <w:lang w:val="uk-UA"/>
        </w:rPr>
      </w:pPr>
      <w:r w:rsidRPr="00683165">
        <w:rPr>
          <w:rFonts w:ascii="Times New Roman" w:hAnsi="Times New Roman" w:cs="Times New Roman"/>
          <w:i/>
          <w:sz w:val="28"/>
          <w:szCs w:val="28"/>
          <w:lang w:val="uk-UA"/>
        </w:rPr>
        <w:t>Метою  роботи</w:t>
      </w:r>
      <w:r w:rsidRPr="00683165">
        <w:rPr>
          <w:rFonts w:ascii="Times New Roman" w:hAnsi="Times New Roman" w:cs="Times New Roman"/>
          <w:sz w:val="28"/>
          <w:szCs w:val="28"/>
          <w:lang w:val="uk-UA"/>
        </w:rPr>
        <w:t xml:space="preserve"> є визначення умов розвитку мотивації до нав</w:t>
      </w:r>
      <w:r w:rsidR="0007132C" w:rsidRPr="00683165">
        <w:rPr>
          <w:rFonts w:ascii="Times New Roman" w:hAnsi="Times New Roman" w:cs="Times New Roman"/>
          <w:sz w:val="28"/>
          <w:szCs w:val="28"/>
          <w:lang w:val="uk-UA"/>
        </w:rPr>
        <w:t>чання у здобувачів вищої освіти у різних умовах навчання.</w:t>
      </w:r>
    </w:p>
    <w:p w:rsidR="00F46A4E" w:rsidRPr="00683165" w:rsidRDefault="00F46A4E" w:rsidP="0073593C">
      <w:pPr>
        <w:spacing w:after="0" w:line="360" w:lineRule="auto"/>
        <w:ind w:firstLine="992"/>
        <w:jc w:val="both"/>
        <w:rPr>
          <w:rFonts w:ascii="Times New Roman" w:hAnsi="Times New Roman" w:cs="Times New Roman"/>
          <w:sz w:val="28"/>
          <w:szCs w:val="28"/>
          <w:lang w:val="uk-UA"/>
        </w:rPr>
      </w:pPr>
      <w:r w:rsidRPr="00683165">
        <w:rPr>
          <w:rFonts w:ascii="Times New Roman" w:hAnsi="Times New Roman" w:cs="Times New Roman"/>
          <w:i/>
          <w:sz w:val="28"/>
          <w:szCs w:val="28"/>
          <w:lang w:val="uk-UA"/>
        </w:rPr>
        <w:lastRenderedPageBreak/>
        <w:t>Об’єкт дослідження</w:t>
      </w:r>
      <w:r w:rsidRPr="00683165">
        <w:rPr>
          <w:rFonts w:ascii="Times New Roman" w:hAnsi="Times New Roman" w:cs="Times New Roman"/>
          <w:sz w:val="28"/>
          <w:szCs w:val="28"/>
          <w:lang w:val="uk-UA"/>
        </w:rPr>
        <w:t xml:space="preserve"> – навчальна мотивація,</w:t>
      </w:r>
      <w:r w:rsidR="005B5385" w:rsidRPr="00683165">
        <w:rPr>
          <w:rFonts w:ascii="Times New Roman" w:hAnsi="Times New Roman" w:cs="Times New Roman"/>
          <w:sz w:val="28"/>
          <w:szCs w:val="28"/>
          <w:lang w:val="uk-UA"/>
        </w:rPr>
        <w:t xml:space="preserve"> </w:t>
      </w:r>
      <w:r w:rsidRPr="00683165">
        <w:rPr>
          <w:rFonts w:ascii="Times New Roman" w:hAnsi="Times New Roman" w:cs="Times New Roman"/>
          <w:sz w:val="28"/>
          <w:szCs w:val="28"/>
          <w:lang w:val="uk-UA"/>
        </w:rPr>
        <w:t xml:space="preserve">як рушійна сила успішного навчального процесу студентів під час навчання в закладах вищої освіти. </w:t>
      </w:r>
    </w:p>
    <w:p w:rsidR="00F46A4E" w:rsidRPr="00683165" w:rsidRDefault="00F46A4E" w:rsidP="0073593C">
      <w:pPr>
        <w:spacing w:after="0" w:line="360" w:lineRule="auto"/>
        <w:ind w:firstLine="992"/>
        <w:jc w:val="both"/>
        <w:rPr>
          <w:rFonts w:ascii="Times New Roman" w:hAnsi="Times New Roman" w:cs="Times New Roman"/>
          <w:sz w:val="28"/>
          <w:szCs w:val="28"/>
          <w:lang w:val="uk-UA"/>
        </w:rPr>
      </w:pPr>
      <w:r w:rsidRPr="00683165">
        <w:rPr>
          <w:rFonts w:ascii="Times New Roman" w:hAnsi="Times New Roman" w:cs="Times New Roman"/>
          <w:i/>
          <w:sz w:val="28"/>
          <w:szCs w:val="28"/>
          <w:lang w:val="uk-UA"/>
        </w:rPr>
        <w:t>Предмет дослідження</w:t>
      </w:r>
      <w:r w:rsidRPr="00683165">
        <w:rPr>
          <w:rFonts w:ascii="Times New Roman" w:hAnsi="Times New Roman" w:cs="Times New Roman"/>
          <w:sz w:val="28"/>
          <w:szCs w:val="28"/>
          <w:lang w:val="uk-UA"/>
        </w:rPr>
        <w:t xml:space="preserve"> – психологічні особливості навчальної мотивації, такі як види мотивів,</w:t>
      </w:r>
      <w:r w:rsidR="005B5385" w:rsidRPr="00683165">
        <w:rPr>
          <w:rFonts w:ascii="Times New Roman" w:hAnsi="Times New Roman" w:cs="Times New Roman"/>
          <w:sz w:val="28"/>
          <w:szCs w:val="28"/>
          <w:lang w:val="uk-UA"/>
        </w:rPr>
        <w:t xml:space="preserve"> </w:t>
      </w:r>
      <w:r w:rsidRPr="00683165">
        <w:rPr>
          <w:rFonts w:ascii="Times New Roman" w:hAnsi="Times New Roman" w:cs="Times New Roman"/>
          <w:sz w:val="28"/>
          <w:szCs w:val="28"/>
          <w:lang w:val="uk-UA"/>
        </w:rPr>
        <w:t>фактори та чинники, що на них впливають і вплив цих особливостей на ефективність навчального процесу студентів</w:t>
      </w:r>
      <w:r w:rsidR="0007132C" w:rsidRPr="00683165">
        <w:rPr>
          <w:rFonts w:ascii="Times New Roman" w:hAnsi="Times New Roman" w:cs="Times New Roman"/>
          <w:sz w:val="28"/>
          <w:szCs w:val="28"/>
          <w:lang w:val="uk-UA"/>
        </w:rPr>
        <w:t xml:space="preserve"> у різних умовах навчання</w:t>
      </w:r>
      <w:r w:rsidR="00BB767D" w:rsidRPr="00683165">
        <w:rPr>
          <w:rFonts w:ascii="Times New Roman" w:hAnsi="Times New Roman" w:cs="Times New Roman"/>
          <w:sz w:val="28"/>
          <w:szCs w:val="28"/>
          <w:lang w:val="uk-UA"/>
        </w:rPr>
        <w:t>.</w:t>
      </w:r>
    </w:p>
    <w:p w:rsidR="00BB767D" w:rsidRPr="00683165" w:rsidRDefault="00BB767D" w:rsidP="0073593C">
      <w:pPr>
        <w:spacing w:after="0" w:line="360" w:lineRule="auto"/>
        <w:ind w:firstLine="992"/>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Мета, предмет та об’єкт </w:t>
      </w:r>
      <w:r w:rsidR="008A3D96">
        <w:rPr>
          <w:rFonts w:ascii="Times New Roman" w:hAnsi="Times New Roman" w:cs="Times New Roman"/>
          <w:sz w:val="28"/>
          <w:szCs w:val="28"/>
          <w:lang w:val="uk-UA"/>
        </w:rPr>
        <w:t>роботи</w:t>
      </w:r>
      <w:r w:rsidRPr="00683165">
        <w:rPr>
          <w:rFonts w:ascii="Times New Roman" w:hAnsi="Times New Roman" w:cs="Times New Roman"/>
          <w:sz w:val="28"/>
          <w:szCs w:val="28"/>
          <w:lang w:val="uk-UA"/>
        </w:rPr>
        <w:t xml:space="preserve"> сформували наступні </w:t>
      </w:r>
      <w:r w:rsidRPr="00683165">
        <w:rPr>
          <w:rFonts w:ascii="Times New Roman" w:hAnsi="Times New Roman" w:cs="Times New Roman"/>
          <w:i/>
          <w:sz w:val="28"/>
          <w:szCs w:val="28"/>
          <w:lang w:val="uk-UA"/>
        </w:rPr>
        <w:t>завдання</w:t>
      </w:r>
      <w:r w:rsidRPr="00683165">
        <w:rPr>
          <w:rFonts w:ascii="Times New Roman" w:hAnsi="Times New Roman" w:cs="Times New Roman"/>
          <w:sz w:val="28"/>
          <w:szCs w:val="28"/>
          <w:lang w:val="uk-UA"/>
        </w:rPr>
        <w:t>:</w:t>
      </w:r>
    </w:p>
    <w:p w:rsidR="00BB767D" w:rsidRPr="00683165" w:rsidRDefault="00BB767D" w:rsidP="0073593C">
      <w:pPr>
        <w:spacing w:after="0" w:line="360" w:lineRule="auto"/>
        <w:ind w:firstLine="567"/>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 теоретично охарактеризувати поняття «навчальна мотивація»; </w:t>
      </w:r>
    </w:p>
    <w:p w:rsidR="00BB767D" w:rsidRPr="00683165" w:rsidRDefault="00BB767D" w:rsidP="0073593C">
      <w:pPr>
        <w:spacing w:after="0" w:line="360" w:lineRule="auto"/>
        <w:ind w:firstLine="567"/>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 здійснити теоретичне дослідження психологічних особливостей навчальної мотивації </w:t>
      </w:r>
      <w:r w:rsidR="005B5385" w:rsidRPr="00683165">
        <w:rPr>
          <w:rFonts w:ascii="Times New Roman" w:hAnsi="Times New Roman" w:cs="Times New Roman"/>
          <w:sz w:val="28"/>
          <w:szCs w:val="28"/>
          <w:lang w:val="uk-UA"/>
        </w:rPr>
        <w:t>здобувачів вищої освіти</w:t>
      </w:r>
      <w:r w:rsidRPr="00683165">
        <w:rPr>
          <w:rFonts w:ascii="Times New Roman" w:hAnsi="Times New Roman" w:cs="Times New Roman"/>
          <w:sz w:val="28"/>
          <w:szCs w:val="28"/>
          <w:lang w:val="uk-UA"/>
        </w:rPr>
        <w:t xml:space="preserve">, чинників та факторів, що на неї впливають; </w:t>
      </w:r>
    </w:p>
    <w:p w:rsidR="00BB767D" w:rsidRPr="00683165" w:rsidRDefault="00BB767D" w:rsidP="0073593C">
      <w:pPr>
        <w:spacing w:after="0" w:line="360" w:lineRule="auto"/>
        <w:ind w:firstLine="567"/>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-теоретично охарактеризувати поняття «адаптаційний процес»; </w:t>
      </w:r>
    </w:p>
    <w:p w:rsidR="00BB767D" w:rsidRPr="00683165" w:rsidRDefault="00BB767D" w:rsidP="0073593C">
      <w:pPr>
        <w:spacing w:after="0" w:line="360" w:lineRule="auto"/>
        <w:ind w:firstLine="567"/>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 здійснити теоретичне дослідження психологічних особливостей адаптаційного процесу </w:t>
      </w:r>
      <w:r w:rsidR="0061137F">
        <w:rPr>
          <w:rFonts w:ascii="Times New Roman" w:hAnsi="Times New Roman" w:cs="Times New Roman"/>
          <w:sz w:val="28"/>
          <w:szCs w:val="28"/>
          <w:lang w:val="uk-UA"/>
        </w:rPr>
        <w:t>здобувачів вищої освіти</w:t>
      </w:r>
      <w:r w:rsidRPr="00683165">
        <w:rPr>
          <w:rFonts w:ascii="Times New Roman" w:hAnsi="Times New Roman" w:cs="Times New Roman"/>
          <w:sz w:val="28"/>
          <w:szCs w:val="28"/>
          <w:lang w:val="uk-UA"/>
        </w:rPr>
        <w:t>, чинників та факторів, що на нього впливають.</w:t>
      </w:r>
    </w:p>
    <w:p w:rsidR="00954272" w:rsidRPr="00683165" w:rsidRDefault="006047FC" w:rsidP="0073593C">
      <w:pPr>
        <w:spacing w:after="0" w:line="360" w:lineRule="auto"/>
        <w:ind w:firstLine="992"/>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Проблеми формування навчальної мотивації вивчали та досліджували багато педагогів і психологів. Для визначення ефективності процесу формування позитивної навчальної мотивації здобувачів вищої освіти важливими є праці В. Богословського, Л. Василенко, А. Виноградової, В. </w:t>
      </w:r>
      <w:proofErr w:type="spellStart"/>
      <w:r w:rsidRPr="00683165">
        <w:rPr>
          <w:rFonts w:ascii="Times New Roman" w:hAnsi="Times New Roman" w:cs="Times New Roman"/>
          <w:sz w:val="28"/>
          <w:szCs w:val="28"/>
          <w:lang w:val="uk-UA"/>
        </w:rPr>
        <w:t>Галузяка</w:t>
      </w:r>
      <w:proofErr w:type="spellEnd"/>
      <w:r w:rsidRPr="00683165">
        <w:rPr>
          <w:rFonts w:ascii="Times New Roman" w:hAnsi="Times New Roman" w:cs="Times New Roman"/>
          <w:sz w:val="28"/>
          <w:szCs w:val="28"/>
          <w:lang w:val="uk-UA"/>
        </w:rPr>
        <w:t xml:space="preserve">, В. Давидова, Д. Ельконіна, М. </w:t>
      </w:r>
      <w:proofErr w:type="spellStart"/>
      <w:r w:rsidRPr="00683165">
        <w:rPr>
          <w:rFonts w:ascii="Times New Roman" w:hAnsi="Times New Roman" w:cs="Times New Roman"/>
          <w:sz w:val="28"/>
          <w:szCs w:val="28"/>
          <w:lang w:val="uk-UA"/>
        </w:rPr>
        <w:t>Заброцького</w:t>
      </w:r>
      <w:proofErr w:type="spellEnd"/>
      <w:r w:rsidRPr="00683165">
        <w:rPr>
          <w:rFonts w:ascii="Times New Roman" w:hAnsi="Times New Roman" w:cs="Times New Roman"/>
          <w:sz w:val="28"/>
          <w:szCs w:val="28"/>
          <w:lang w:val="uk-UA"/>
        </w:rPr>
        <w:t xml:space="preserve">, Є. Ільїна, С. Максименка, А. Маркової, Т. Матись, М. </w:t>
      </w:r>
      <w:proofErr w:type="spellStart"/>
      <w:r w:rsidRPr="00683165">
        <w:rPr>
          <w:rFonts w:ascii="Times New Roman" w:hAnsi="Times New Roman" w:cs="Times New Roman"/>
          <w:sz w:val="28"/>
          <w:szCs w:val="28"/>
          <w:lang w:val="uk-UA"/>
        </w:rPr>
        <w:t>Мільмана</w:t>
      </w:r>
      <w:proofErr w:type="spellEnd"/>
      <w:r w:rsidRPr="00683165">
        <w:rPr>
          <w:rFonts w:ascii="Times New Roman" w:hAnsi="Times New Roman" w:cs="Times New Roman"/>
          <w:sz w:val="28"/>
          <w:szCs w:val="28"/>
          <w:lang w:val="uk-UA"/>
        </w:rPr>
        <w:t xml:space="preserve">, В. </w:t>
      </w:r>
      <w:proofErr w:type="spellStart"/>
      <w:r w:rsidRPr="00683165">
        <w:rPr>
          <w:rFonts w:ascii="Times New Roman" w:hAnsi="Times New Roman" w:cs="Times New Roman"/>
          <w:sz w:val="28"/>
          <w:szCs w:val="28"/>
          <w:lang w:val="uk-UA"/>
        </w:rPr>
        <w:t>Оконя</w:t>
      </w:r>
      <w:proofErr w:type="spellEnd"/>
      <w:r w:rsidRPr="00683165">
        <w:rPr>
          <w:rFonts w:ascii="Times New Roman" w:hAnsi="Times New Roman" w:cs="Times New Roman"/>
          <w:sz w:val="28"/>
          <w:szCs w:val="28"/>
          <w:lang w:val="uk-UA"/>
        </w:rPr>
        <w:t xml:space="preserve">, О. Савонько, М. </w:t>
      </w:r>
      <w:proofErr w:type="spellStart"/>
      <w:r w:rsidRPr="00683165">
        <w:rPr>
          <w:rFonts w:ascii="Times New Roman" w:hAnsi="Times New Roman" w:cs="Times New Roman"/>
          <w:sz w:val="28"/>
          <w:szCs w:val="28"/>
          <w:lang w:val="uk-UA"/>
        </w:rPr>
        <w:t>Сметанського</w:t>
      </w:r>
      <w:proofErr w:type="spellEnd"/>
      <w:r w:rsidRPr="00683165">
        <w:rPr>
          <w:rFonts w:ascii="Times New Roman" w:hAnsi="Times New Roman" w:cs="Times New Roman"/>
          <w:sz w:val="28"/>
          <w:szCs w:val="28"/>
          <w:lang w:val="uk-UA"/>
        </w:rPr>
        <w:t>, А. Степанова, В. Шахова та інших.</w:t>
      </w:r>
    </w:p>
    <w:p w:rsidR="00954272" w:rsidRPr="00683165" w:rsidRDefault="005C0D92" w:rsidP="0073593C">
      <w:pPr>
        <w:spacing w:after="0" w:line="360" w:lineRule="auto"/>
        <w:ind w:firstLine="992"/>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Теоретичне значення </w:t>
      </w:r>
      <w:r w:rsidR="001309D6" w:rsidRPr="00683165">
        <w:rPr>
          <w:rFonts w:ascii="Times New Roman" w:hAnsi="Times New Roman" w:cs="Times New Roman"/>
          <w:sz w:val="28"/>
          <w:szCs w:val="28"/>
          <w:lang w:val="uk-UA"/>
        </w:rPr>
        <w:t>нашої</w:t>
      </w:r>
      <w:r w:rsidRPr="00683165">
        <w:rPr>
          <w:rFonts w:ascii="Times New Roman" w:hAnsi="Times New Roman" w:cs="Times New Roman"/>
          <w:sz w:val="28"/>
          <w:szCs w:val="28"/>
          <w:lang w:val="uk-UA"/>
        </w:rPr>
        <w:t xml:space="preserve"> роботи полягає у науковому обґрунтуванні обраної теми дослідження, вирішенні її основних проблем, розкритті важливих компонентів, які стосуються навчальної діяльності сучасного студента, а зокрема його мотивації. Розкриті у роботі положення можуть стати чудовою теоретичною основою для її подальшого розгляду у майбутньому. Практичне значення </w:t>
      </w:r>
      <w:r w:rsidR="00C3124F">
        <w:rPr>
          <w:rFonts w:ascii="Times New Roman" w:hAnsi="Times New Roman" w:cs="Times New Roman"/>
          <w:sz w:val="28"/>
          <w:szCs w:val="28"/>
          <w:lang w:val="uk-UA"/>
        </w:rPr>
        <w:t>нашої</w:t>
      </w:r>
      <w:r w:rsidRPr="00683165">
        <w:rPr>
          <w:rFonts w:ascii="Times New Roman" w:hAnsi="Times New Roman" w:cs="Times New Roman"/>
          <w:sz w:val="28"/>
          <w:szCs w:val="28"/>
          <w:lang w:val="uk-UA"/>
        </w:rPr>
        <w:t xml:space="preserve"> роботи полягає у можливості подальшого використання у практичній діяльності інформації зазначеної у </w:t>
      </w:r>
      <w:r w:rsidRPr="00683165">
        <w:rPr>
          <w:rFonts w:ascii="Times New Roman" w:hAnsi="Times New Roman" w:cs="Times New Roman"/>
          <w:sz w:val="28"/>
          <w:szCs w:val="28"/>
          <w:lang w:val="uk-UA"/>
        </w:rPr>
        <w:lastRenderedPageBreak/>
        <w:t xml:space="preserve">теоретичній частині. Також велику практичну цінність має проведене нами дослідження, що дозволить нам розглянути ситуацію навчального процесу та мотиваційної сфери студента зсередини, проаналізувати проблеми та визначити шляхи ліквідації цих проблем. </w:t>
      </w:r>
    </w:p>
    <w:p w:rsidR="0076166B" w:rsidRPr="00683165" w:rsidRDefault="0076166B" w:rsidP="0076166B">
      <w:pPr>
        <w:spacing w:after="0" w:line="360" w:lineRule="auto"/>
        <w:ind w:firstLine="992"/>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Методи дослідження</w:t>
      </w:r>
      <w:r w:rsidR="00C3124F">
        <w:rPr>
          <w:rFonts w:ascii="Times New Roman" w:hAnsi="Times New Roman" w:cs="Times New Roman"/>
          <w:sz w:val="28"/>
          <w:szCs w:val="28"/>
          <w:lang w:val="uk-UA"/>
        </w:rPr>
        <w:t xml:space="preserve"> нашої роботи</w:t>
      </w:r>
      <w:r w:rsidRPr="00683165">
        <w:rPr>
          <w:rFonts w:ascii="Times New Roman" w:hAnsi="Times New Roman" w:cs="Times New Roman"/>
          <w:sz w:val="28"/>
          <w:szCs w:val="28"/>
          <w:lang w:val="uk-UA"/>
        </w:rPr>
        <w:t xml:space="preserve"> включають: </w:t>
      </w:r>
    </w:p>
    <w:p w:rsidR="0076166B" w:rsidRPr="00683165" w:rsidRDefault="0076166B" w:rsidP="0076166B">
      <w:pPr>
        <w:spacing w:after="0" w:line="360" w:lineRule="auto"/>
        <w:ind w:firstLine="992"/>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 Теоретичний аналіз: аналіз наукових джерел, теорій мотивації, сучасних підходів до організації навчання. </w:t>
      </w:r>
    </w:p>
    <w:p w:rsidR="0076166B" w:rsidRPr="00683165" w:rsidRDefault="0076166B" w:rsidP="0076166B">
      <w:pPr>
        <w:spacing w:after="0" w:line="360" w:lineRule="auto"/>
        <w:ind w:firstLine="992"/>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 Соціологічні методи: анкетування та інтерв'ювання </w:t>
      </w:r>
      <w:r w:rsidR="005B5385" w:rsidRPr="00683165">
        <w:rPr>
          <w:rFonts w:ascii="Times New Roman" w:hAnsi="Times New Roman" w:cs="Times New Roman"/>
          <w:sz w:val="28"/>
          <w:szCs w:val="28"/>
          <w:lang w:val="uk-UA"/>
        </w:rPr>
        <w:t>здобувачів вищої освіти</w:t>
      </w:r>
      <w:r w:rsidRPr="00683165">
        <w:rPr>
          <w:rFonts w:ascii="Times New Roman" w:hAnsi="Times New Roman" w:cs="Times New Roman"/>
          <w:sz w:val="28"/>
          <w:szCs w:val="28"/>
          <w:lang w:val="uk-UA"/>
        </w:rPr>
        <w:t xml:space="preserve">. </w:t>
      </w:r>
    </w:p>
    <w:p w:rsidR="0076166B" w:rsidRPr="00683165" w:rsidRDefault="0076166B" w:rsidP="0076166B">
      <w:pPr>
        <w:spacing w:after="0" w:line="360" w:lineRule="auto"/>
        <w:ind w:firstLine="992"/>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Статистичний аналіз: обробка даних з використанням програмних засобів для виявлення кореляцій між умовами навчання та успішністю.</w:t>
      </w:r>
    </w:p>
    <w:p w:rsidR="005C0D92" w:rsidRPr="00683165" w:rsidRDefault="006C57EA" w:rsidP="00B10BAF">
      <w:pPr>
        <w:spacing w:after="0" w:line="360" w:lineRule="auto"/>
        <w:ind w:firstLine="992"/>
        <w:jc w:val="both"/>
        <w:rPr>
          <w:rFonts w:ascii="Times New Roman" w:hAnsi="Times New Roman" w:cs="Times New Roman"/>
          <w:sz w:val="28"/>
          <w:szCs w:val="28"/>
          <w:lang w:val="uk-UA"/>
        </w:rPr>
      </w:pPr>
      <w:r w:rsidRPr="006C57EA">
        <w:rPr>
          <w:rFonts w:ascii="Times New Roman" w:hAnsi="Times New Roman" w:cs="Times New Roman"/>
          <w:sz w:val="28"/>
          <w:szCs w:val="28"/>
          <w:lang w:val="uk-UA"/>
        </w:rPr>
        <w:t>Мета,</w:t>
      </w:r>
      <w:r>
        <w:rPr>
          <w:rFonts w:ascii="Times New Roman" w:hAnsi="Times New Roman" w:cs="Times New Roman"/>
          <w:sz w:val="28"/>
          <w:szCs w:val="28"/>
          <w:lang w:val="uk-UA"/>
        </w:rPr>
        <w:t xml:space="preserve"> </w:t>
      </w:r>
      <w:r w:rsidRPr="006C57EA">
        <w:rPr>
          <w:rFonts w:ascii="Times New Roman" w:hAnsi="Times New Roman" w:cs="Times New Roman"/>
          <w:sz w:val="28"/>
          <w:szCs w:val="28"/>
          <w:lang w:val="uk-UA"/>
        </w:rPr>
        <w:t>предмет та об’єкт, а також завдання роботи зумовили її структуру</w:t>
      </w:r>
      <w:r>
        <w:rPr>
          <w:rFonts w:ascii="Times New Roman" w:hAnsi="Times New Roman" w:cs="Times New Roman"/>
          <w:sz w:val="28"/>
          <w:szCs w:val="28"/>
          <w:lang w:val="uk-UA"/>
        </w:rPr>
        <w:t xml:space="preserve">. </w:t>
      </w:r>
      <w:r w:rsidR="001309D6" w:rsidRPr="00683165">
        <w:rPr>
          <w:rFonts w:ascii="Times New Roman" w:hAnsi="Times New Roman" w:cs="Times New Roman"/>
          <w:sz w:val="28"/>
          <w:szCs w:val="28"/>
          <w:lang w:val="uk-UA"/>
        </w:rPr>
        <w:t>Р</w:t>
      </w:r>
      <w:r w:rsidR="005C0D92" w:rsidRPr="00683165">
        <w:rPr>
          <w:rFonts w:ascii="Times New Roman" w:hAnsi="Times New Roman" w:cs="Times New Roman"/>
          <w:sz w:val="28"/>
          <w:szCs w:val="28"/>
          <w:lang w:val="uk-UA"/>
        </w:rPr>
        <w:t>обот</w:t>
      </w:r>
      <w:r w:rsidR="001309D6" w:rsidRPr="00683165">
        <w:rPr>
          <w:rFonts w:ascii="Times New Roman" w:hAnsi="Times New Roman" w:cs="Times New Roman"/>
          <w:sz w:val="28"/>
          <w:szCs w:val="28"/>
          <w:lang w:val="uk-UA"/>
        </w:rPr>
        <w:t>а</w:t>
      </w:r>
      <w:r w:rsidR="005C0D92" w:rsidRPr="00683165">
        <w:rPr>
          <w:rFonts w:ascii="Times New Roman" w:hAnsi="Times New Roman" w:cs="Times New Roman"/>
          <w:sz w:val="28"/>
          <w:szCs w:val="28"/>
          <w:lang w:val="uk-UA"/>
        </w:rPr>
        <w:t xml:space="preserve"> складається із вступу, </w:t>
      </w:r>
      <w:r w:rsidR="00954272" w:rsidRPr="00683165">
        <w:rPr>
          <w:rFonts w:ascii="Times New Roman" w:hAnsi="Times New Roman" w:cs="Times New Roman"/>
          <w:sz w:val="28"/>
          <w:szCs w:val="28"/>
          <w:lang w:val="uk-UA"/>
        </w:rPr>
        <w:t xml:space="preserve">трьох </w:t>
      </w:r>
      <w:r w:rsidR="005C0D92" w:rsidRPr="00683165">
        <w:rPr>
          <w:rFonts w:ascii="Times New Roman" w:hAnsi="Times New Roman" w:cs="Times New Roman"/>
          <w:sz w:val="28"/>
          <w:szCs w:val="28"/>
          <w:lang w:val="uk-UA"/>
        </w:rPr>
        <w:t>розділів</w:t>
      </w:r>
      <w:r w:rsidR="00954272" w:rsidRPr="00683165">
        <w:rPr>
          <w:rFonts w:ascii="Times New Roman" w:hAnsi="Times New Roman" w:cs="Times New Roman"/>
          <w:sz w:val="28"/>
          <w:szCs w:val="28"/>
          <w:lang w:val="uk-UA"/>
        </w:rPr>
        <w:t xml:space="preserve"> та підрозділів до них</w:t>
      </w:r>
      <w:r w:rsidR="005C0D92" w:rsidRPr="00683165">
        <w:rPr>
          <w:rFonts w:ascii="Times New Roman" w:hAnsi="Times New Roman" w:cs="Times New Roman"/>
          <w:sz w:val="28"/>
          <w:szCs w:val="28"/>
          <w:lang w:val="uk-UA"/>
        </w:rPr>
        <w:t xml:space="preserve">, висновку, списку використаних джерел. </w:t>
      </w:r>
    </w:p>
    <w:p w:rsidR="00B10BAF" w:rsidRPr="00683165" w:rsidRDefault="00B10BAF">
      <w:pPr>
        <w:rPr>
          <w:rFonts w:ascii="Times New Roman" w:hAnsi="Times New Roman" w:cs="Times New Roman"/>
          <w:b/>
          <w:sz w:val="28"/>
          <w:szCs w:val="28"/>
          <w:lang w:val="uk-UA"/>
        </w:rPr>
      </w:pPr>
      <w:r w:rsidRPr="00683165">
        <w:rPr>
          <w:rFonts w:ascii="Times New Roman" w:hAnsi="Times New Roman" w:cs="Times New Roman"/>
          <w:b/>
          <w:sz w:val="28"/>
          <w:szCs w:val="28"/>
          <w:lang w:val="uk-UA"/>
        </w:rPr>
        <w:br w:type="page"/>
      </w:r>
    </w:p>
    <w:p w:rsidR="005C72CD" w:rsidRPr="00683165" w:rsidRDefault="00712500" w:rsidP="005C72CD">
      <w:pPr>
        <w:spacing w:after="0" w:line="360" w:lineRule="auto"/>
        <w:ind w:firstLine="1134"/>
        <w:jc w:val="center"/>
        <w:rPr>
          <w:rFonts w:ascii="Times New Roman" w:hAnsi="Times New Roman" w:cs="Times New Roman"/>
          <w:b/>
          <w:sz w:val="28"/>
          <w:szCs w:val="28"/>
          <w:lang w:val="uk-UA"/>
        </w:rPr>
      </w:pPr>
      <w:r w:rsidRPr="00683165">
        <w:rPr>
          <w:rFonts w:ascii="Times New Roman" w:hAnsi="Times New Roman" w:cs="Times New Roman"/>
          <w:b/>
          <w:sz w:val="28"/>
          <w:szCs w:val="28"/>
          <w:lang w:val="uk-UA"/>
        </w:rPr>
        <w:lastRenderedPageBreak/>
        <w:t xml:space="preserve">РОЗДІЛ </w:t>
      </w:r>
      <w:r w:rsidR="008B1F62">
        <w:rPr>
          <w:rFonts w:ascii="Times New Roman" w:hAnsi="Times New Roman" w:cs="Times New Roman"/>
          <w:b/>
          <w:sz w:val="28"/>
          <w:szCs w:val="28"/>
          <w:lang w:val="uk-UA"/>
        </w:rPr>
        <w:t>1</w:t>
      </w:r>
      <w:r w:rsidRPr="00683165">
        <w:rPr>
          <w:rFonts w:ascii="Times New Roman" w:hAnsi="Times New Roman" w:cs="Times New Roman"/>
          <w:b/>
          <w:sz w:val="28"/>
          <w:szCs w:val="28"/>
          <w:lang w:val="uk-UA"/>
        </w:rPr>
        <w:t xml:space="preserve">. ТЕОРЕТИЧНЕ ВИВЧЕННЯ ОСОБЛИВОСТЕЙ НАВЧАЛЬНОЇ МОТИВАЦІЇ </w:t>
      </w:r>
      <w:r w:rsidR="00277553" w:rsidRPr="00683165">
        <w:rPr>
          <w:rFonts w:ascii="Times New Roman" w:hAnsi="Times New Roman" w:cs="Times New Roman"/>
          <w:b/>
          <w:sz w:val="28"/>
          <w:szCs w:val="28"/>
          <w:lang w:val="uk-UA"/>
        </w:rPr>
        <w:t>У ЗДОБУВАЧІВ ВИЩОЇ ОСВІТИ</w:t>
      </w:r>
    </w:p>
    <w:p w:rsidR="000B2477" w:rsidRDefault="000B2477" w:rsidP="008B1F62">
      <w:pPr>
        <w:spacing w:after="0" w:line="360" w:lineRule="auto"/>
        <w:jc w:val="center"/>
        <w:rPr>
          <w:rFonts w:ascii="Times New Roman" w:hAnsi="Times New Roman" w:cs="Times New Roman"/>
          <w:b/>
          <w:sz w:val="28"/>
          <w:szCs w:val="28"/>
          <w:lang w:val="uk-UA"/>
        </w:rPr>
      </w:pPr>
    </w:p>
    <w:p w:rsidR="00196251" w:rsidRPr="000B2477" w:rsidRDefault="000464A3" w:rsidP="000B2477">
      <w:pPr>
        <w:pStyle w:val="a3"/>
        <w:numPr>
          <w:ilvl w:val="1"/>
          <w:numId w:val="2"/>
        </w:numPr>
        <w:spacing w:after="0" w:line="360" w:lineRule="auto"/>
        <w:jc w:val="center"/>
        <w:rPr>
          <w:rFonts w:ascii="Times New Roman" w:hAnsi="Times New Roman" w:cs="Times New Roman"/>
          <w:b/>
          <w:sz w:val="28"/>
          <w:szCs w:val="28"/>
          <w:lang w:val="uk-UA"/>
        </w:rPr>
      </w:pPr>
      <w:r w:rsidRPr="000B2477">
        <w:rPr>
          <w:rFonts w:ascii="Times New Roman" w:hAnsi="Times New Roman" w:cs="Times New Roman"/>
          <w:b/>
          <w:sz w:val="28"/>
          <w:szCs w:val="28"/>
          <w:lang w:val="uk-UA"/>
        </w:rPr>
        <w:t>Загальна характеристика, наукові підходи та сутність понять «мотив», «мотивація» у психологічній науці</w:t>
      </w:r>
      <w:r w:rsidR="008B1F62" w:rsidRPr="000B2477">
        <w:rPr>
          <w:rFonts w:ascii="Times New Roman" w:hAnsi="Times New Roman" w:cs="Times New Roman"/>
          <w:b/>
          <w:sz w:val="28"/>
          <w:szCs w:val="28"/>
          <w:lang w:val="uk-UA"/>
        </w:rPr>
        <w:t>.</w:t>
      </w:r>
    </w:p>
    <w:p w:rsidR="000B2477" w:rsidRPr="000B2477" w:rsidRDefault="000B2477" w:rsidP="000B2477">
      <w:pPr>
        <w:pStyle w:val="a3"/>
        <w:spacing w:after="0" w:line="360" w:lineRule="auto"/>
        <w:rPr>
          <w:rFonts w:ascii="Times New Roman" w:hAnsi="Times New Roman" w:cs="Times New Roman"/>
          <w:b/>
          <w:sz w:val="28"/>
          <w:szCs w:val="28"/>
          <w:lang w:val="uk-UA"/>
        </w:rPr>
      </w:pPr>
    </w:p>
    <w:p w:rsidR="001F07F3" w:rsidRPr="00683165" w:rsidRDefault="009648C8" w:rsidP="001F07F3">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На нинішньому етапі реформування суспільства в Україні проблема мотивації поведінки й діяльності особистості набула важливого значення. </w:t>
      </w:r>
      <w:r w:rsidR="00636940">
        <w:rPr>
          <w:rFonts w:ascii="Times New Roman" w:hAnsi="Times New Roman" w:cs="Times New Roman"/>
          <w:sz w:val="28"/>
          <w:szCs w:val="28"/>
          <w:lang w:val="uk-UA"/>
        </w:rPr>
        <w:t>Я</w:t>
      </w:r>
      <w:r w:rsidR="00636940" w:rsidRPr="00683165">
        <w:rPr>
          <w:rFonts w:ascii="Times New Roman" w:hAnsi="Times New Roman" w:cs="Times New Roman"/>
          <w:sz w:val="28"/>
          <w:szCs w:val="28"/>
          <w:lang w:val="uk-UA"/>
        </w:rPr>
        <w:t>к показує досвід</w:t>
      </w:r>
      <w:r w:rsidR="00636940">
        <w:rPr>
          <w:rFonts w:ascii="Times New Roman" w:hAnsi="Times New Roman" w:cs="Times New Roman"/>
          <w:sz w:val="28"/>
          <w:szCs w:val="28"/>
          <w:lang w:val="uk-UA"/>
        </w:rPr>
        <w:t>,</w:t>
      </w:r>
      <w:r w:rsidR="00636940" w:rsidRPr="00683165">
        <w:rPr>
          <w:rFonts w:ascii="Times New Roman" w:hAnsi="Times New Roman" w:cs="Times New Roman"/>
          <w:sz w:val="28"/>
          <w:szCs w:val="28"/>
          <w:lang w:val="uk-UA"/>
        </w:rPr>
        <w:t xml:space="preserve"> </w:t>
      </w:r>
      <w:r w:rsidR="00636940">
        <w:rPr>
          <w:rFonts w:ascii="Times New Roman" w:hAnsi="Times New Roman" w:cs="Times New Roman"/>
          <w:sz w:val="28"/>
          <w:szCs w:val="28"/>
          <w:lang w:val="uk-UA"/>
        </w:rPr>
        <w:t>в</w:t>
      </w:r>
      <w:r w:rsidRPr="00683165">
        <w:rPr>
          <w:rFonts w:ascii="Times New Roman" w:hAnsi="Times New Roman" w:cs="Times New Roman"/>
          <w:sz w:val="28"/>
          <w:szCs w:val="28"/>
          <w:lang w:val="uk-UA"/>
        </w:rPr>
        <w:t>ирішення завдань, які постають перед суспільством, залеж</w:t>
      </w:r>
      <w:r w:rsidR="00636940">
        <w:rPr>
          <w:rFonts w:ascii="Times New Roman" w:hAnsi="Times New Roman" w:cs="Times New Roman"/>
          <w:sz w:val="28"/>
          <w:szCs w:val="28"/>
          <w:lang w:val="uk-UA"/>
        </w:rPr>
        <w:t>а</w:t>
      </w:r>
      <w:r w:rsidRPr="00683165">
        <w:rPr>
          <w:rFonts w:ascii="Times New Roman" w:hAnsi="Times New Roman" w:cs="Times New Roman"/>
          <w:sz w:val="28"/>
          <w:szCs w:val="28"/>
          <w:lang w:val="uk-UA"/>
        </w:rPr>
        <w:t xml:space="preserve">ть від людини, спонукальним важелем до дії якої є її мотивація. </w:t>
      </w:r>
      <w:r w:rsidR="000A3FF1" w:rsidRPr="00683165">
        <w:rPr>
          <w:rFonts w:ascii="Times New Roman" w:hAnsi="Times New Roman" w:cs="Times New Roman"/>
          <w:sz w:val="28"/>
          <w:szCs w:val="28"/>
          <w:lang w:val="uk-UA"/>
        </w:rPr>
        <w:t>Ми погоджуємося із твердженням, що</w:t>
      </w:r>
      <w:r w:rsidR="001815FE" w:rsidRPr="00683165">
        <w:rPr>
          <w:rFonts w:ascii="Times New Roman" w:hAnsi="Times New Roman" w:cs="Times New Roman"/>
          <w:sz w:val="28"/>
          <w:szCs w:val="28"/>
          <w:lang w:val="uk-UA"/>
        </w:rPr>
        <w:t xml:space="preserve"> м</w:t>
      </w:r>
      <w:r w:rsidR="001F07F3" w:rsidRPr="00683165">
        <w:rPr>
          <w:rFonts w:ascii="Times New Roman" w:hAnsi="Times New Roman" w:cs="Times New Roman"/>
          <w:sz w:val="28"/>
          <w:szCs w:val="28"/>
          <w:lang w:val="uk-UA"/>
        </w:rPr>
        <w:t>отивація важлива в кожному аспекті</w:t>
      </w:r>
      <w:r w:rsidR="00535645" w:rsidRPr="00683165">
        <w:rPr>
          <w:rFonts w:ascii="Times New Roman" w:hAnsi="Times New Roman" w:cs="Times New Roman"/>
          <w:sz w:val="28"/>
          <w:szCs w:val="28"/>
          <w:lang w:val="uk-UA"/>
        </w:rPr>
        <w:t xml:space="preserve"> людської поведінки, на</w:t>
      </w:r>
      <w:r w:rsidR="001F07F3" w:rsidRPr="00683165">
        <w:rPr>
          <w:rFonts w:ascii="Times New Roman" w:hAnsi="Times New Roman" w:cs="Times New Roman"/>
          <w:sz w:val="28"/>
          <w:szCs w:val="28"/>
          <w:lang w:val="uk-UA"/>
        </w:rPr>
        <w:t>приклад коли ми приймаємо рішення, адже на наш вибір впливає наш мотиваційний стан. Незважаючи на свою очевидну важливість, емпіричні дослідження мотивації протягом багатьох років були розділені на різні сфери, що ускладнювало встановлення інтегративного погляду на мотивацію.</w:t>
      </w:r>
    </w:p>
    <w:p w:rsidR="00E01C8D" w:rsidRPr="00683165" w:rsidRDefault="00535645" w:rsidP="00E01C8D">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На наш погляд, е</w:t>
      </w:r>
      <w:r w:rsidR="00E01C8D" w:rsidRPr="00683165">
        <w:rPr>
          <w:rFonts w:ascii="Times New Roman" w:hAnsi="Times New Roman" w:cs="Times New Roman"/>
          <w:sz w:val="28"/>
          <w:szCs w:val="28"/>
          <w:lang w:val="uk-UA"/>
        </w:rPr>
        <w:t xml:space="preserve">фективна діяльність </w:t>
      </w:r>
      <w:r w:rsidR="00607890" w:rsidRPr="00683165">
        <w:rPr>
          <w:rFonts w:ascii="Times New Roman" w:hAnsi="Times New Roman" w:cs="Times New Roman"/>
          <w:sz w:val="28"/>
          <w:szCs w:val="28"/>
          <w:lang w:val="uk-UA"/>
        </w:rPr>
        <w:t xml:space="preserve">особи </w:t>
      </w:r>
      <w:r w:rsidR="00E01C8D" w:rsidRPr="00683165">
        <w:rPr>
          <w:rFonts w:ascii="Times New Roman" w:hAnsi="Times New Roman" w:cs="Times New Roman"/>
          <w:sz w:val="28"/>
          <w:szCs w:val="28"/>
          <w:lang w:val="uk-UA"/>
        </w:rPr>
        <w:t>можлива лише при наявності відповідної мотивації, тобто бажання працювати. Позитивна мотивація активує здібності людини, звільняє його потенціал, негативна мотивація гальмує прояв здібностей, перешкоджає досягненню цілей діяльності</w:t>
      </w:r>
      <w:r w:rsidR="00A4060D">
        <w:rPr>
          <w:rFonts w:ascii="Times New Roman" w:hAnsi="Times New Roman" w:cs="Times New Roman"/>
          <w:sz w:val="28"/>
          <w:szCs w:val="28"/>
          <w:lang w:val="uk-UA"/>
        </w:rPr>
        <w:t xml:space="preserve"> </w:t>
      </w:r>
      <w:r w:rsidR="00A4060D" w:rsidRPr="00683165">
        <w:rPr>
          <w:rFonts w:ascii="Times New Roman" w:hAnsi="Times New Roman" w:cs="Times New Roman"/>
          <w:sz w:val="28"/>
          <w:szCs w:val="28"/>
          <w:lang w:val="uk-UA"/>
        </w:rPr>
        <w:t>[</w:t>
      </w:r>
      <w:r w:rsidR="00A4060D">
        <w:rPr>
          <w:rFonts w:ascii="Times New Roman" w:hAnsi="Times New Roman" w:cs="Times New Roman"/>
          <w:sz w:val="28"/>
          <w:szCs w:val="28"/>
          <w:lang w:val="uk-UA"/>
        </w:rPr>
        <w:t>5</w:t>
      </w:r>
      <w:r w:rsidR="00A4060D" w:rsidRPr="00683165">
        <w:rPr>
          <w:rFonts w:ascii="Times New Roman" w:hAnsi="Times New Roman" w:cs="Times New Roman"/>
          <w:sz w:val="28"/>
          <w:szCs w:val="28"/>
          <w:lang w:val="uk-UA"/>
        </w:rPr>
        <w:t>1,</w:t>
      </w:r>
      <w:r w:rsidR="00A4060D">
        <w:rPr>
          <w:rFonts w:ascii="Times New Roman" w:hAnsi="Times New Roman" w:cs="Times New Roman"/>
          <w:sz w:val="28"/>
          <w:szCs w:val="28"/>
          <w:lang w:val="uk-UA"/>
        </w:rPr>
        <w:t xml:space="preserve"> с.1-4</w:t>
      </w:r>
      <w:r w:rsidR="00A4060D" w:rsidRPr="00683165">
        <w:rPr>
          <w:rFonts w:ascii="Times New Roman" w:hAnsi="Times New Roman" w:cs="Times New Roman"/>
          <w:sz w:val="28"/>
          <w:szCs w:val="28"/>
          <w:lang w:val="uk-UA"/>
        </w:rPr>
        <w:t>]</w:t>
      </w:r>
      <w:r w:rsidR="00E01C8D" w:rsidRPr="00683165">
        <w:rPr>
          <w:rFonts w:ascii="Times New Roman" w:hAnsi="Times New Roman" w:cs="Times New Roman"/>
          <w:sz w:val="28"/>
          <w:szCs w:val="28"/>
          <w:lang w:val="uk-UA"/>
        </w:rPr>
        <w:t>.</w:t>
      </w:r>
    </w:p>
    <w:p w:rsidR="00E01C8D" w:rsidRPr="00683165" w:rsidRDefault="00535645" w:rsidP="00E01C8D">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683165">
        <w:rPr>
          <w:rFonts w:ascii="Times New Roman" w:hAnsi="Times New Roman" w:cs="Times New Roman"/>
          <w:sz w:val="28"/>
          <w:szCs w:val="28"/>
          <w:lang w:val="uk-UA"/>
        </w:rPr>
        <w:t>Так</w:t>
      </w:r>
      <w:r w:rsidR="00636940">
        <w:rPr>
          <w:rFonts w:ascii="Times New Roman" w:hAnsi="Times New Roman" w:cs="Times New Roman"/>
          <w:sz w:val="28"/>
          <w:szCs w:val="28"/>
          <w:lang w:val="uk-UA"/>
        </w:rPr>
        <w:t>им чином</w:t>
      </w:r>
      <w:r w:rsidR="00E01C8D" w:rsidRPr="00683165">
        <w:rPr>
          <w:rFonts w:ascii="Times New Roman" w:hAnsi="Times New Roman" w:cs="Times New Roman"/>
          <w:sz w:val="28"/>
          <w:szCs w:val="28"/>
          <w:lang w:val="uk-UA"/>
        </w:rPr>
        <w:t xml:space="preserve"> мотив – це внутрішня цінність виконуваної діяльності. У приблизному розумінні таке визначення відбиває внутрішній стан людини, однак, варто помітити, що сили, які спонукують до дії, знаходяться поза і всередині людини та змушують її усвідомлено чи не усвідомлено робити деякі вчинки. При цьому зв'язок між окремими силами і діями людини опосередкований дуже складною системою взаємодій, у результаті чого різні люди можуть зовсім по-різному реагувати на однакові впливи з боку однакових сил.</w:t>
      </w:r>
    </w:p>
    <w:p w:rsidR="00E01C8D" w:rsidRPr="00683165" w:rsidRDefault="00E01C8D" w:rsidP="00E01C8D">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683165">
        <w:rPr>
          <w:rFonts w:ascii="Times New Roman" w:hAnsi="Times New Roman" w:cs="Times New Roman"/>
          <w:sz w:val="28"/>
          <w:szCs w:val="28"/>
          <w:lang w:val="uk-UA"/>
        </w:rPr>
        <w:lastRenderedPageBreak/>
        <w:t xml:space="preserve">Виходячи з цього, </w:t>
      </w:r>
      <w:r w:rsidR="00492990" w:rsidRPr="00683165">
        <w:rPr>
          <w:rFonts w:ascii="Times New Roman" w:hAnsi="Times New Roman" w:cs="Times New Roman"/>
          <w:sz w:val="28"/>
          <w:szCs w:val="28"/>
          <w:lang w:val="uk-UA"/>
        </w:rPr>
        <w:t xml:space="preserve">ми </w:t>
      </w:r>
      <w:r w:rsidRPr="00683165">
        <w:rPr>
          <w:rFonts w:ascii="Times New Roman" w:hAnsi="Times New Roman" w:cs="Times New Roman"/>
          <w:sz w:val="28"/>
          <w:szCs w:val="28"/>
          <w:lang w:val="uk-UA"/>
        </w:rPr>
        <w:t>мож</w:t>
      </w:r>
      <w:r w:rsidR="00492990" w:rsidRPr="00683165">
        <w:rPr>
          <w:rFonts w:ascii="Times New Roman" w:hAnsi="Times New Roman" w:cs="Times New Roman"/>
          <w:sz w:val="28"/>
          <w:szCs w:val="28"/>
          <w:lang w:val="uk-UA"/>
        </w:rPr>
        <w:t>емо</w:t>
      </w:r>
      <w:r w:rsidRPr="00683165">
        <w:rPr>
          <w:rFonts w:ascii="Times New Roman" w:hAnsi="Times New Roman" w:cs="Times New Roman"/>
          <w:sz w:val="28"/>
          <w:szCs w:val="28"/>
          <w:lang w:val="uk-UA"/>
        </w:rPr>
        <w:t xml:space="preserve"> припустити, що процес мотивації людини піддається як внутрішній, так і зовнішній детермінації. Звідси виділяється поняття мотивування. </w:t>
      </w:r>
      <w:r w:rsidR="00636940">
        <w:rPr>
          <w:rFonts w:ascii="Times New Roman" w:hAnsi="Times New Roman" w:cs="Times New Roman"/>
          <w:sz w:val="28"/>
          <w:szCs w:val="28"/>
          <w:lang w:val="uk-UA"/>
        </w:rPr>
        <w:t>Так, м</w:t>
      </w:r>
      <w:r w:rsidRPr="00683165">
        <w:rPr>
          <w:rFonts w:ascii="Times New Roman" w:hAnsi="Times New Roman" w:cs="Times New Roman"/>
          <w:sz w:val="28"/>
          <w:szCs w:val="28"/>
          <w:lang w:val="uk-UA"/>
        </w:rPr>
        <w:t>отивування це процес впливу на людину з метою спонукання її до визначених дій шляхом пробудження в ній потрібних мотивів.</w:t>
      </w:r>
    </w:p>
    <w:p w:rsidR="00E01C8D" w:rsidRPr="00683165" w:rsidRDefault="00E01C8D" w:rsidP="00E01C8D">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683165">
        <w:rPr>
          <w:rFonts w:ascii="Times New Roman" w:hAnsi="Times New Roman" w:cs="Times New Roman"/>
          <w:sz w:val="28"/>
          <w:szCs w:val="28"/>
          <w:lang w:val="uk-UA"/>
        </w:rPr>
        <w:t>У залежності від того, що переслідує мотивування, які задачі воно вирішує, можна виділити два основних типи мотивування. Перший тип полягає в тому, що шляхом зовнішнього впливу на людину викликаються до дії визначені мотиви, які спонукують людину здійснювати визначені дії, що приводять до бажаного, для мотивуючого суб'єкта, результату. При даному типі мотивування треба добре знати те, які мотиви можуть спонукати людину до бажаних дій, і те, як викликати ці мотиви.</w:t>
      </w:r>
    </w:p>
    <w:p w:rsidR="00E01C8D" w:rsidRPr="00683165" w:rsidRDefault="00E01C8D" w:rsidP="00E01C8D">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683165">
        <w:rPr>
          <w:rFonts w:ascii="Times New Roman" w:hAnsi="Times New Roman" w:cs="Times New Roman"/>
          <w:sz w:val="28"/>
          <w:szCs w:val="28"/>
          <w:lang w:val="uk-UA"/>
        </w:rPr>
        <w:t>Другий тип мотивування своєю основною задачею має формування визначеної мотиваційної структури людини. Цей тип мотивування носить характер виховної й освітньої роботи, та часто не пов'язаний з яким</w:t>
      </w:r>
      <w:r w:rsidR="00636940">
        <w:rPr>
          <w:rFonts w:ascii="Times New Roman" w:hAnsi="Times New Roman" w:cs="Times New Roman"/>
          <w:sz w:val="28"/>
          <w:szCs w:val="28"/>
          <w:lang w:val="uk-UA"/>
        </w:rPr>
        <w:t>и</w:t>
      </w:r>
      <w:r w:rsidRPr="00683165">
        <w:rPr>
          <w:rFonts w:ascii="Times New Roman" w:hAnsi="Times New Roman" w:cs="Times New Roman"/>
          <w:sz w:val="28"/>
          <w:szCs w:val="28"/>
          <w:lang w:val="uk-UA"/>
        </w:rPr>
        <w:t xml:space="preserve">сь конкретними діями чи результатами, які очікується одержати від людини у вигляді підсумку його діяльності. </w:t>
      </w:r>
      <w:r w:rsidR="00492990" w:rsidRPr="00683165">
        <w:rPr>
          <w:rFonts w:ascii="Times New Roman" w:hAnsi="Times New Roman" w:cs="Times New Roman"/>
          <w:sz w:val="28"/>
          <w:szCs w:val="28"/>
          <w:lang w:val="uk-UA"/>
        </w:rPr>
        <w:t>Він</w:t>
      </w:r>
      <w:r w:rsidRPr="00683165">
        <w:rPr>
          <w:rFonts w:ascii="Times New Roman" w:hAnsi="Times New Roman" w:cs="Times New Roman"/>
          <w:sz w:val="28"/>
          <w:szCs w:val="28"/>
          <w:lang w:val="uk-UA"/>
        </w:rPr>
        <w:t xml:space="preserve"> вимагає набагато більших зусиль, знань і здібностей для його здійснення.</w:t>
      </w:r>
    </w:p>
    <w:p w:rsidR="003E0A5B" w:rsidRPr="00683165" w:rsidRDefault="00636940" w:rsidP="001962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Необхідно відмітити, що б</w:t>
      </w:r>
      <w:r w:rsidR="00196251" w:rsidRPr="00683165">
        <w:rPr>
          <w:rFonts w:ascii="Times New Roman" w:hAnsi="Times New Roman" w:cs="Times New Roman"/>
          <w:sz w:val="28"/>
          <w:szCs w:val="28"/>
          <w:lang w:val="uk-UA"/>
        </w:rPr>
        <w:t>агатозначність поняття мотивації проглядається у спробах класифікації мотиваційних явищ. Виділяють зовнішню і внутрішню, динамічну і змістову, актуальну і потенціальну, диспозиційну і ситуативну, дефіцитну і буттєву, позитивну і негативну, вроджену і набуту мотивацію</w:t>
      </w:r>
      <w:r w:rsidR="00A71C5D">
        <w:rPr>
          <w:rFonts w:ascii="Times New Roman" w:hAnsi="Times New Roman" w:cs="Times New Roman"/>
          <w:sz w:val="28"/>
          <w:szCs w:val="28"/>
          <w:lang w:val="uk-UA"/>
        </w:rPr>
        <w:t xml:space="preserve"> </w:t>
      </w:r>
      <w:r w:rsidR="00A71C5D" w:rsidRPr="00683165">
        <w:rPr>
          <w:rFonts w:ascii="Times New Roman" w:hAnsi="Times New Roman" w:cs="Times New Roman"/>
          <w:sz w:val="28"/>
          <w:szCs w:val="28"/>
          <w:lang w:val="uk-UA"/>
        </w:rPr>
        <w:t>[</w:t>
      </w:r>
      <w:r w:rsidR="00A71C5D">
        <w:rPr>
          <w:rFonts w:ascii="Times New Roman" w:hAnsi="Times New Roman" w:cs="Times New Roman"/>
          <w:sz w:val="28"/>
          <w:szCs w:val="28"/>
          <w:lang w:val="uk-UA"/>
        </w:rPr>
        <w:t>24</w:t>
      </w:r>
      <w:r w:rsidR="00A71C5D" w:rsidRPr="00683165">
        <w:rPr>
          <w:rFonts w:ascii="Times New Roman" w:hAnsi="Times New Roman" w:cs="Times New Roman"/>
          <w:sz w:val="28"/>
          <w:szCs w:val="28"/>
          <w:lang w:val="uk-UA"/>
        </w:rPr>
        <w:t>,</w:t>
      </w:r>
      <w:r w:rsidR="00A71C5D">
        <w:rPr>
          <w:rFonts w:ascii="Times New Roman" w:hAnsi="Times New Roman" w:cs="Times New Roman"/>
          <w:sz w:val="28"/>
          <w:szCs w:val="28"/>
          <w:lang w:val="uk-UA"/>
        </w:rPr>
        <w:t xml:space="preserve"> с.61-68</w:t>
      </w:r>
      <w:r w:rsidR="00A71C5D" w:rsidRPr="00683165">
        <w:rPr>
          <w:rFonts w:ascii="Times New Roman" w:hAnsi="Times New Roman" w:cs="Times New Roman"/>
          <w:sz w:val="28"/>
          <w:szCs w:val="28"/>
          <w:lang w:val="uk-UA"/>
        </w:rPr>
        <w:t>]</w:t>
      </w:r>
      <w:r w:rsidR="00196251" w:rsidRPr="00683165">
        <w:rPr>
          <w:rFonts w:ascii="Times New Roman" w:hAnsi="Times New Roman" w:cs="Times New Roman"/>
          <w:sz w:val="28"/>
          <w:szCs w:val="28"/>
          <w:lang w:val="uk-UA"/>
        </w:rPr>
        <w:t>. І це далеко не повний</w:t>
      </w:r>
      <w:r w:rsidR="00EF63A1" w:rsidRPr="00683165">
        <w:rPr>
          <w:rFonts w:ascii="Times New Roman" w:hAnsi="Times New Roman" w:cs="Times New Roman"/>
          <w:sz w:val="28"/>
          <w:szCs w:val="28"/>
          <w:lang w:val="uk-UA"/>
        </w:rPr>
        <w:t xml:space="preserve"> перелік. </w:t>
      </w:r>
    </w:p>
    <w:p w:rsidR="00005264" w:rsidRPr="00683165" w:rsidRDefault="00E01C8D" w:rsidP="00196251">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Р</w:t>
      </w:r>
      <w:r w:rsidR="00196251" w:rsidRPr="00683165">
        <w:rPr>
          <w:rFonts w:ascii="Times New Roman" w:hAnsi="Times New Roman" w:cs="Times New Roman"/>
          <w:sz w:val="28"/>
          <w:szCs w:val="28"/>
          <w:lang w:val="uk-UA"/>
        </w:rPr>
        <w:t>озвиток теорій мотивації йшов у двох основних напрямках. У першому – мотиви і мотивація розглядалися як ситуативні інваріанти поведінки людини. Другий підхід пов’язаний із ро</w:t>
      </w:r>
      <w:r w:rsidR="00EF63A1" w:rsidRPr="00683165">
        <w:rPr>
          <w:rFonts w:ascii="Times New Roman" w:hAnsi="Times New Roman" w:cs="Times New Roman"/>
          <w:sz w:val="28"/>
          <w:szCs w:val="28"/>
          <w:lang w:val="uk-UA"/>
        </w:rPr>
        <w:t>зумінням мотивів і мотивації як</w:t>
      </w:r>
      <w:r w:rsidR="00196251" w:rsidRPr="00683165">
        <w:rPr>
          <w:rFonts w:ascii="Times New Roman" w:hAnsi="Times New Roman" w:cs="Times New Roman"/>
          <w:sz w:val="28"/>
          <w:szCs w:val="28"/>
          <w:lang w:val="uk-UA"/>
        </w:rPr>
        <w:t xml:space="preserve"> стійких диспозицій особистості, що регулюють її поведінку відносно незалежно від ситуацій. </w:t>
      </w:r>
    </w:p>
    <w:p w:rsidR="003E0A5B" w:rsidRPr="00683165" w:rsidRDefault="00196251" w:rsidP="00196251">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lastRenderedPageBreak/>
        <w:t xml:space="preserve">В цілому, у визначеннях мотивації завжди фігурує співвідношення двох понять: мотивація і мотив, хоча чимало дослідників </w:t>
      </w:r>
      <w:r w:rsidR="00EF63A1" w:rsidRPr="00683165">
        <w:rPr>
          <w:rFonts w:ascii="Times New Roman" w:hAnsi="Times New Roman" w:cs="Times New Roman"/>
          <w:sz w:val="28"/>
          <w:szCs w:val="28"/>
          <w:lang w:val="uk-UA"/>
        </w:rPr>
        <w:t>користуються</w:t>
      </w:r>
      <w:r w:rsidRPr="00683165">
        <w:rPr>
          <w:rFonts w:ascii="Times New Roman" w:hAnsi="Times New Roman" w:cs="Times New Roman"/>
          <w:sz w:val="28"/>
          <w:szCs w:val="28"/>
          <w:lang w:val="uk-UA"/>
        </w:rPr>
        <w:t xml:space="preserve"> лише якимось одним із них, вживаючи інше як синонім. </w:t>
      </w:r>
    </w:p>
    <w:p w:rsidR="00BA4E3C" w:rsidRPr="00683165" w:rsidRDefault="00196251" w:rsidP="00196251">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Загалом у контексті цього співвідношення мотивацію розглядають: як систему мотивів особи</w:t>
      </w:r>
      <w:r w:rsidR="00005264" w:rsidRPr="00683165">
        <w:rPr>
          <w:rFonts w:ascii="Times New Roman" w:hAnsi="Times New Roman" w:cs="Times New Roman"/>
          <w:sz w:val="28"/>
          <w:szCs w:val="28"/>
          <w:lang w:val="uk-UA"/>
        </w:rPr>
        <w:t>стості та</w:t>
      </w:r>
      <w:r w:rsidRPr="00683165">
        <w:rPr>
          <w:rFonts w:ascii="Times New Roman" w:hAnsi="Times New Roman" w:cs="Times New Roman"/>
          <w:sz w:val="28"/>
          <w:szCs w:val="28"/>
          <w:lang w:val="uk-UA"/>
        </w:rPr>
        <w:t xml:space="preserve"> як процес узгодження мотивів і особливостей мотивуючої ситуації</w:t>
      </w:r>
      <w:r w:rsidR="00104E1A">
        <w:rPr>
          <w:rFonts w:ascii="Times New Roman" w:hAnsi="Times New Roman" w:cs="Times New Roman"/>
          <w:sz w:val="28"/>
          <w:szCs w:val="28"/>
          <w:lang w:val="uk-UA"/>
        </w:rPr>
        <w:t xml:space="preserve"> </w:t>
      </w:r>
      <w:r w:rsidR="00104E1A" w:rsidRPr="00683165">
        <w:rPr>
          <w:rFonts w:ascii="Times New Roman" w:hAnsi="Times New Roman" w:cs="Times New Roman"/>
          <w:sz w:val="28"/>
          <w:szCs w:val="28"/>
          <w:lang w:val="uk-UA"/>
        </w:rPr>
        <w:t>[</w:t>
      </w:r>
      <w:r w:rsidR="00104E1A">
        <w:rPr>
          <w:rFonts w:ascii="Times New Roman" w:hAnsi="Times New Roman" w:cs="Times New Roman"/>
          <w:sz w:val="28"/>
          <w:szCs w:val="28"/>
          <w:lang w:val="uk-UA"/>
        </w:rPr>
        <w:t>4</w:t>
      </w:r>
      <w:r w:rsidR="00104E1A" w:rsidRPr="00683165">
        <w:rPr>
          <w:rFonts w:ascii="Times New Roman" w:hAnsi="Times New Roman" w:cs="Times New Roman"/>
          <w:sz w:val="28"/>
          <w:szCs w:val="28"/>
          <w:lang w:val="uk-UA"/>
        </w:rPr>
        <w:t>1,</w:t>
      </w:r>
      <w:r w:rsidR="00104E1A">
        <w:rPr>
          <w:rFonts w:ascii="Times New Roman" w:hAnsi="Times New Roman" w:cs="Times New Roman"/>
          <w:sz w:val="28"/>
          <w:szCs w:val="28"/>
          <w:lang w:val="uk-UA"/>
        </w:rPr>
        <w:t xml:space="preserve"> с.98-102</w:t>
      </w:r>
      <w:r w:rsidR="00104E1A" w:rsidRPr="00683165">
        <w:rPr>
          <w:rFonts w:ascii="Times New Roman" w:hAnsi="Times New Roman" w:cs="Times New Roman"/>
          <w:sz w:val="28"/>
          <w:szCs w:val="28"/>
          <w:lang w:val="uk-UA"/>
        </w:rPr>
        <w:t>]</w:t>
      </w:r>
      <w:r w:rsidRPr="00683165">
        <w:rPr>
          <w:rFonts w:ascii="Times New Roman" w:hAnsi="Times New Roman" w:cs="Times New Roman"/>
          <w:sz w:val="28"/>
          <w:szCs w:val="28"/>
          <w:lang w:val="uk-UA"/>
        </w:rPr>
        <w:t xml:space="preserve">. Але є й більш широкі трактування мотивації, які виходять за рамки поняття мотиву. </w:t>
      </w:r>
    </w:p>
    <w:p w:rsidR="003E0A5B" w:rsidRPr="00683165" w:rsidRDefault="00BA122A" w:rsidP="00196251">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На наш погляд вірне твердження про те, що</w:t>
      </w:r>
      <w:r w:rsidR="00196251" w:rsidRPr="00683165">
        <w:rPr>
          <w:rFonts w:ascii="Times New Roman" w:hAnsi="Times New Roman" w:cs="Times New Roman"/>
          <w:sz w:val="28"/>
          <w:szCs w:val="28"/>
          <w:lang w:val="uk-UA"/>
        </w:rPr>
        <w:t xml:space="preserve"> мотивація – це вияв внутрішніх умов у поведінці, це зовнішня детермінація, яка реалізується через внутрішні умови, через психіку і свідомість</w:t>
      </w:r>
      <w:r w:rsidR="00A4060D">
        <w:rPr>
          <w:rFonts w:ascii="Times New Roman" w:hAnsi="Times New Roman" w:cs="Times New Roman"/>
          <w:sz w:val="28"/>
          <w:szCs w:val="28"/>
          <w:lang w:val="uk-UA"/>
        </w:rPr>
        <w:t xml:space="preserve"> </w:t>
      </w:r>
      <w:r w:rsidR="00A4060D" w:rsidRPr="00683165">
        <w:rPr>
          <w:rFonts w:ascii="Times New Roman" w:hAnsi="Times New Roman" w:cs="Times New Roman"/>
          <w:sz w:val="28"/>
          <w:szCs w:val="28"/>
          <w:lang w:val="uk-UA"/>
        </w:rPr>
        <w:t>[</w:t>
      </w:r>
      <w:r w:rsidR="00A4060D">
        <w:rPr>
          <w:rFonts w:ascii="Times New Roman" w:hAnsi="Times New Roman" w:cs="Times New Roman"/>
          <w:sz w:val="28"/>
          <w:szCs w:val="28"/>
          <w:lang w:val="uk-UA"/>
        </w:rPr>
        <w:t>53</w:t>
      </w:r>
      <w:r w:rsidR="00A4060D" w:rsidRPr="00683165">
        <w:rPr>
          <w:rFonts w:ascii="Times New Roman" w:hAnsi="Times New Roman" w:cs="Times New Roman"/>
          <w:sz w:val="28"/>
          <w:szCs w:val="28"/>
          <w:lang w:val="uk-UA"/>
        </w:rPr>
        <w:t>]</w:t>
      </w:r>
      <w:r w:rsidR="00196251" w:rsidRPr="00683165">
        <w:rPr>
          <w:rFonts w:ascii="Times New Roman" w:hAnsi="Times New Roman" w:cs="Times New Roman"/>
          <w:sz w:val="28"/>
          <w:szCs w:val="28"/>
          <w:lang w:val="uk-UA"/>
        </w:rPr>
        <w:t>. Такий підхід дає підстави для включення у поняття мотивації на перший погляд різнопланових і різнорівневих психологічн</w:t>
      </w:r>
      <w:r w:rsidR="00EF63A1" w:rsidRPr="00683165">
        <w:rPr>
          <w:rFonts w:ascii="Times New Roman" w:hAnsi="Times New Roman" w:cs="Times New Roman"/>
          <w:sz w:val="28"/>
          <w:szCs w:val="28"/>
          <w:lang w:val="uk-UA"/>
        </w:rPr>
        <w:t>их категорій, таких як потреби,</w:t>
      </w:r>
      <w:r w:rsidR="00196251" w:rsidRPr="00683165">
        <w:rPr>
          <w:rFonts w:ascii="Times New Roman" w:hAnsi="Times New Roman" w:cs="Times New Roman"/>
          <w:sz w:val="28"/>
          <w:szCs w:val="28"/>
          <w:lang w:val="uk-UA"/>
        </w:rPr>
        <w:t xml:space="preserve"> мотиви, цілі, інтереси, бажання, наміри. Зрозуміло, що й поняття мотиву тлумачиться неоднозначно. </w:t>
      </w:r>
    </w:p>
    <w:p w:rsidR="00E67AA4" w:rsidRPr="00683165" w:rsidRDefault="00196251" w:rsidP="00196251">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Мотив розуміється як</w:t>
      </w:r>
      <w:r w:rsidR="00AD692A" w:rsidRPr="00683165">
        <w:rPr>
          <w:rFonts w:ascii="Times New Roman" w:hAnsi="Times New Roman" w:cs="Times New Roman"/>
          <w:sz w:val="28"/>
          <w:szCs w:val="28"/>
          <w:lang w:val="uk-UA"/>
        </w:rPr>
        <w:t>:</w:t>
      </w:r>
      <w:r w:rsidRPr="00683165">
        <w:rPr>
          <w:rFonts w:ascii="Times New Roman" w:hAnsi="Times New Roman" w:cs="Times New Roman"/>
          <w:sz w:val="28"/>
          <w:szCs w:val="28"/>
          <w:lang w:val="uk-UA"/>
        </w:rPr>
        <w:t xml:space="preserve"> спонукання до діяльності, пов’язані з задоволенням потреб суб’єкта; сукупність зовнішніх чи внутрішніх умов, що викликають а</w:t>
      </w:r>
      <w:r w:rsidR="00EF63A1" w:rsidRPr="00683165">
        <w:rPr>
          <w:rFonts w:ascii="Times New Roman" w:hAnsi="Times New Roman" w:cs="Times New Roman"/>
          <w:sz w:val="28"/>
          <w:szCs w:val="28"/>
          <w:lang w:val="uk-UA"/>
        </w:rPr>
        <w:t xml:space="preserve">ктивність суб’єкта і визначають </w:t>
      </w:r>
      <w:r w:rsidRPr="00683165">
        <w:rPr>
          <w:rFonts w:ascii="Times New Roman" w:hAnsi="Times New Roman" w:cs="Times New Roman"/>
          <w:sz w:val="28"/>
          <w:szCs w:val="28"/>
          <w:lang w:val="uk-UA"/>
        </w:rPr>
        <w:t xml:space="preserve">її </w:t>
      </w:r>
      <w:r w:rsidR="00E67AA4" w:rsidRPr="00683165">
        <w:rPr>
          <w:rFonts w:ascii="Times New Roman" w:hAnsi="Times New Roman" w:cs="Times New Roman"/>
          <w:sz w:val="28"/>
          <w:szCs w:val="28"/>
          <w:lang w:val="uk-UA"/>
        </w:rPr>
        <w:t xml:space="preserve">спрямованість. </w:t>
      </w:r>
    </w:p>
    <w:p w:rsidR="00196251" w:rsidRPr="00683165" w:rsidRDefault="00196251" w:rsidP="00196251">
      <w:pPr>
        <w:spacing w:after="0" w:line="360" w:lineRule="auto"/>
        <w:ind w:firstLine="709"/>
        <w:jc w:val="both"/>
        <w:rPr>
          <w:rFonts w:ascii="Times New Roman" w:hAnsi="Times New Roman" w:cs="Times New Roman"/>
          <w:b/>
          <w:sz w:val="28"/>
          <w:szCs w:val="28"/>
          <w:lang w:val="uk-UA"/>
        </w:rPr>
      </w:pPr>
      <w:r w:rsidRPr="00683165">
        <w:rPr>
          <w:rFonts w:ascii="Times New Roman" w:hAnsi="Times New Roman" w:cs="Times New Roman"/>
          <w:sz w:val="28"/>
          <w:szCs w:val="28"/>
          <w:lang w:val="uk-UA"/>
        </w:rPr>
        <w:t xml:space="preserve">Поняття мотиву, мотивування поведінки були у науковому вжитку вже на початку становлення психології. Так, </w:t>
      </w:r>
      <w:r w:rsidR="00656371">
        <w:rPr>
          <w:rFonts w:ascii="Times New Roman" w:hAnsi="Times New Roman" w:cs="Times New Roman"/>
          <w:sz w:val="28"/>
          <w:szCs w:val="28"/>
          <w:lang w:val="uk-UA"/>
        </w:rPr>
        <w:t>в науковій літературі розглядаються</w:t>
      </w:r>
      <w:r w:rsidRPr="00683165">
        <w:rPr>
          <w:rFonts w:ascii="Times New Roman" w:hAnsi="Times New Roman" w:cs="Times New Roman"/>
          <w:sz w:val="28"/>
          <w:szCs w:val="28"/>
          <w:lang w:val="uk-UA"/>
        </w:rPr>
        <w:t xml:space="preserve"> як мотиви складові частини вольового акту уявлення і почуття, перші з яких спонукають до діяльності, а другі є її рушійною силою</w:t>
      </w:r>
      <w:r w:rsidR="00104E1A">
        <w:rPr>
          <w:rFonts w:ascii="Times New Roman" w:hAnsi="Times New Roman" w:cs="Times New Roman"/>
          <w:sz w:val="28"/>
          <w:szCs w:val="28"/>
          <w:lang w:val="uk-UA"/>
        </w:rPr>
        <w:t xml:space="preserve"> </w:t>
      </w:r>
      <w:r w:rsidR="00104E1A" w:rsidRPr="00683165">
        <w:rPr>
          <w:rFonts w:ascii="Times New Roman" w:hAnsi="Times New Roman" w:cs="Times New Roman"/>
          <w:sz w:val="28"/>
          <w:szCs w:val="28"/>
          <w:lang w:val="uk-UA"/>
        </w:rPr>
        <w:t>[</w:t>
      </w:r>
      <w:r w:rsidR="00104E1A">
        <w:rPr>
          <w:rFonts w:ascii="Times New Roman" w:hAnsi="Times New Roman" w:cs="Times New Roman"/>
          <w:sz w:val="28"/>
          <w:szCs w:val="28"/>
          <w:lang w:val="uk-UA"/>
        </w:rPr>
        <w:t>53</w:t>
      </w:r>
      <w:r w:rsidR="00104E1A" w:rsidRPr="00683165">
        <w:rPr>
          <w:rFonts w:ascii="Times New Roman" w:hAnsi="Times New Roman" w:cs="Times New Roman"/>
          <w:sz w:val="28"/>
          <w:szCs w:val="28"/>
          <w:lang w:val="uk-UA"/>
        </w:rPr>
        <w:t>]</w:t>
      </w:r>
      <w:r w:rsidRPr="00683165">
        <w:rPr>
          <w:rFonts w:ascii="Times New Roman" w:hAnsi="Times New Roman" w:cs="Times New Roman"/>
          <w:sz w:val="28"/>
          <w:szCs w:val="28"/>
          <w:lang w:val="uk-UA"/>
        </w:rPr>
        <w:t>.</w:t>
      </w:r>
      <w:r w:rsidR="00104E1A">
        <w:rPr>
          <w:rFonts w:ascii="Times New Roman" w:hAnsi="Times New Roman" w:cs="Times New Roman"/>
          <w:sz w:val="28"/>
          <w:szCs w:val="28"/>
          <w:lang w:val="uk-UA"/>
        </w:rPr>
        <w:t xml:space="preserve"> </w:t>
      </w:r>
      <w:r w:rsidRPr="00683165">
        <w:rPr>
          <w:rFonts w:ascii="Times New Roman" w:hAnsi="Times New Roman" w:cs="Times New Roman"/>
          <w:sz w:val="28"/>
          <w:szCs w:val="28"/>
          <w:lang w:val="uk-UA"/>
        </w:rPr>
        <w:t xml:space="preserve"> Діяльність завжди викликана певними мотивами. Поняття «мотив» означає спонукання до діяльності, спонукальну причину дій та вчинків (тобто те, що примушує людину до дій). Суб’єкта можуть спонукати до певної діяльності різні мотиви: інтерес до змісту та процесу діяльності, почуття </w:t>
      </w:r>
      <w:r w:rsidR="00EF63A1" w:rsidRPr="00683165">
        <w:rPr>
          <w:rFonts w:ascii="Times New Roman" w:hAnsi="Times New Roman" w:cs="Times New Roman"/>
          <w:sz w:val="28"/>
          <w:szCs w:val="28"/>
          <w:lang w:val="uk-UA"/>
        </w:rPr>
        <w:t>о</w:t>
      </w:r>
      <w:r w:rsidRPr="00683165">
        <w:rPr>
          <w:rFonts w:ascii="Times New Roman" w:hAnsi="Times New Roman" w:cs="Times New Roman"/>
          <w:sz w:val="28"/>
          <w:szCs w:val="28"/>
          <w:lang w:val="uk-UA"/>
        </w:rPr>
        <w:t>бов’язку перед суспільством, прагнення до самоствердження тощо.</w:t>
      </w:r>
    </w:p>
    <w:p w:rsidR="003E0A5B" w:rsidRPr="00683165" w:rsidRDefault="00196251" w:rsidP="00196251">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Якщо суб’єкт прагне до реалізації певної діяльності, то є підстави стверджувати, що у нього є мотивація. </w:t>
      </w:r>
      <w:r w:rsidR="00BA122A" w:rsidRPr="00683165">
        <w:rPr>
          <w:rFonts w:ascii="Times New Roman" w:hAnsi="Times New Roman" w:cs="Times New Roman"/>
          <w:sz w:val="28"/>
          <w:szCs w:val="28"/>
          <w:lang w:val="uk-UA"/>
        </w:rPr>
        <w:t>Таким чином, м</w:t>
      </w:r>
      <w:r w:rsidRPr="00683165">
        <w:rPr>
          <w:rFonts w:ascii="Times New Roman" w:hAnsi="Times New Roman" w:cs="Times New Roman"/>
          <w:sz w:val="28"/>
          <w:szCs w:val="28"/>
          <w:lang w:val="uk-UA"/>
        </w:rPr>
        <w:t xml:space="preserve">отивація – це сукупність спонукальних факторів, які визначають активність особистості; це всі мотиви, потреби, стимули, ситуативні чинники, які спонукають поведінку </w:t>
      </w:r>
      <w:r w:rsidRPr="00683165">
        <w:rPr>
          <w:rFonts w:ascii="Times New Roman" w:hAnsi="Times New Roman" w:cs="Times New Roman"/>
          <w:sz w:val="28"/>
          <w:szCs w:val="28"/>
          <w:lang w:val="uk-UA"/>
        </w:rPr>
        <w:lastRenderedPageBreak/>
        <w:t>людини. Мотиви є відносно стійкими рисами особистості. Коли ми стверджуємо, що певній людині притаманний пізнавальний мотив, то мається на увазі, що в багатьох ситуаціях вона виявляє інтерес до змісту і процесу діяльно</w:t>
      </w:r>
      <w:r w:rsidR="00277553" w:rsidRPr="00683165">
        <w:rPr>
          <w:rFonts w:ascii="Times New Roman" w:hAnsi="Times New Roman" w:cs="Times New Roman"/>
          <w:sz w:val="28"/>
          <w:szCs w:val="28"/>
          <w:lang w:val="uk-UA"/>
        </w:rPr>
        <w:t>сті, або пізнавальну мотивацію.</w:t>
      </w:r>
    </w:p>
    <w:p w:rsidR="003E0A5B" w:rsidRPr="00683165" w:rsidRDefault="00196251" w:rsidP="00196251">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Однак</w:t>
      </w:r>
      <w:r w:rsidR="00656371">
        <w:rPr>
          <w:rFonts w:ascii="Times New Roman" w:hAnsi="Times New Roman" w:cs="Times New Roman"/>
          <w:sz w:val="28"/>
          <w:szCs w:val="28"/>
          <w:lang w:val="uk-UA"/>
        </w:rPr>
        <w:t xml:space="preserve"> потрібно відмітити, що</w:t>
      </w:r>
      <w:r w:rsidRPr="00683165">
        <w:rPr>
          <w:rFonts w:ascii="Times New Roman" w:hAnsi="Times New Roman" w:cs="Times New Roman"/>
          <w:sz w:val="28"/>
          <w:szCs w:val="28"/>
          <w:lang w:val="uk-UA"/>
        </w:rPr>
        <w:t xml:space="preserve"> мотивація – це не лише мотиви, а й ситуативні фактори (вплив різних людей, специфіка діяльності й ситуації тощо). Співвідношення між діями людини та причинами, які зумовлюють та пояснюють ці дії, описує поняття мотивації. Це певна сукупність факторів (мотивів, емоційних переживань, очікувань, намагань тощо особистості), які спричиняють ту чи іншу форму активності особистості, спрямовану на зовнішній світ, явища інд</w:t>
      </w:r>
      <w:r w:rsidR="00EF63A1" w:rsidRPr="00683165">
        <w:rPr>
          <w:rFonts w:ascii="Times New Roman" w:hAnsi="Times New Roman" w:cs="Times New Roman"/>
          <w:sz w:val="28"/>
          <w:szCs w:val="28"/>
          <w:lang w:val="uk-UA"/>
        </w:rPr>
        <w:t xml:space="preserve">ивідуального "Я" або </w:t>
      </w:r>
      <w:r w:rsidRPr="00683165">
        <w:rPr>
          <w:rFonts w:ascii="Times New Roman" w:hAnsi="Times New Roman" w:cs="Times New Roman"/>
          <w:sz w:val="28"/>
          <w:szCs w:val="28"/>
          <w:lang w:val="uk-UA"/>
        </w:rPr>
        <w:t>інші рівні існування сущого. Можна говорити про універсальну структуру мотивації особистості, проте зміст мотивування дій та поведінки людини завжди залишатиметься суто індивідуальним, неповторним</w:t>
      </w:r>
      <w:r w:rsidR="00EB1DB9">
        <w:rPr>
          <w:rFonts w:ascii="Times New Roman" w:hAnsi="Times New Roman" w:cs="Times New Roman"/>
          <w:sz w:val="28"/>
          <w:szCs w:val="28"/>
          <w:lang w:val="uk-UA"/>
        </w:rPr>
        <w:t xml:space="preserve"> </w:t>
      </w:r>
      <w:r w:rsidR="00EB1DB9" w:rsidRPr="00683165">
        <w:rPr>
          <w:rFonts w:ascii="Times New Roman" w:hAnsi="Times New Roman" w:cs="Times New Roman"/>
          <w:sz w:val="28"/>
          <w:szCs w:val="28"/>
          <w:lang w:val="uk-UA"/>
        </w:rPr>
        <w:t>[</w:t>
      </w:r>
      <w:r w:rsidR="00EB1DB9">
        <w:rPr>
          <w:rFonts w:ascii="Times New Roman" w:hAnsi="Times New Roman" w:cs="Times New Roman"/>
          <w:sz w:val="28"/>
          <w:szCs w:val="28"/>
          <w:lang w:val="uk-UA"/>
        </w:rPr>
        <w:t>24</w:t>
      </w:r>
      <w:r w:rsidR="00EB1DB9" w:rsidRPr="00683165">
        <w:rPr>
          <w:rFonts w:ascii="Times New Roman" w:hAnsi="Times New Roman" w:cs="Times New Roman"/>
          <w:sz w:val="28"/>
          <w:szCs w:val="28"/>
          <w:lang w:val="uk-UA"/>
        </w:rPr>
        <w:t>,</w:t>
      </w:r>
      <w:r w:rsidR="00EB1DB9">
        <w:rPr>
          <w:rFonts w:ascii="Times New Roman" w:hAnsi="Times New Roman" w:cs="Times New Roman"/>
          <w:sz w:val="28"/>
          <w:szCs w:val="28"/>
          <w:lang w:val="uk-UA"/>
        </w:rPr>
        <w:t xml:space="preserve"> с.61-68</w:t>
      </w:r>
      <w:r w:rsidR="00EB1DB9" w:rsidRPr="00683165">
        <w:rPr>
          <w:rFonts w:ascii="Times New Roman" w:hAnsi="Times New Roman" w:cs="Times New Roman"/>
          <w:sz w:val="28"/>
          <w:szCs w:val="28"/>
          <w:lang w:val="uk-UA"/>
        </w:rPr>
        <w:t>]</w:t>
      </w:r>
      <w:r w:rsidRPr="00683165">
        <w:rPr>
          <w:rFonts w:ascii="Times New Roman" w:hAnsi="Times New Roman" w:cs="Times New Roman"/>
          <w:sz w:val="28"/>
          <w:szCs w:val="28"/>
          <w:lang w:val="uk-UA"/>
        </w:rPr>
        <w:t xml:space="preserve">. </w:t>
      </w:r>
    </w:p>
    <w:p w:rsidR="00BA122A" w:rsidRPr="00683165" w:rsidRDefault="00196251" w:rsidP="00196251">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Перш ніж розглянути психологічні механізми виникнення та розгортання вказаних явищ, звернімося до історії психологічних поглядів на природу мотивації людини. Вивчення мотивації має давню історію. Вже у вченнях стародавніх мислителів обґрунтовується об'єктивно-причинний підхід до пояснення природи мотивації. Ширше її дослідження починається у XV ст., в період панування ідей гедонізму, згідно з якими задоволення, насолода вважалися найвищим благом і метою життя, а детермінантами поведінки визнавалися лише прагнення до задоволення та уникнення незадоволення як первинні, закладе</w:t>
      </w:r>
      <w:r w:rsidR="00EF63A1" w:rsidRPr="00683165">
        <w:rPr>
          <w:rFonts w:ascii="Times New Roman" w:hAnsi="Times New Roman" w:cs="Times New Roman"/>
          <w:sz w:val="28"/>
          <w:szCs w:val="28"/>
          <w:lang w:val="uk-UA"/>
        </w:rPr>
        <w:t>ні в природу людини. Механізми</w:t>
      </w:r>
      <w:r w:rsidRPr="00683165">
        <w:rPr>
          <w:rFonts w:ascii="Times New Roman" w:hAnsi="Times New Roman" w:cs="Times New Roman"/>
          <w:sz w:val="28"/>
          <w:szCs w:val="28"/>
          <w:lang w:val="uk-UA"/>
        </w:rPr>
        <w:t xml:space="preserve"> ―усвідомлення прихованих збудників поведінки та діяння і поступове підпорядкування енергії цих збудників свідомістю - один із психологічних механізмів ―етичного діяння та поведінки людини в суспільстві</w:t>
      </w:r>
      <w:r w:rsidR="00DD4525">
        <w:rPr>
          <w:rFonts w:ascii="Times New Roman" w:hAnsi="Times New Roman" w:cs="Times New Roman"/>
          <w:sz w:val="28"/>
          <w:szCs w:val="28"/>
          <w:lang w:val="uk-UA"/>
        </w:rPr>
        <w:t xml:space="preserve"> </w:t>
      </w:r>
      <w:r w:rsidR="00DD4525" w:rsidRPr="00683165">
        <w:rPr>
          <w:rFonts w:ascii="Times New Roman" w:hAnsi="Times New Roman" w:cs="Times New Roman"/>
          <w:sz w:val="28"/>
          <w:szCs w:val="28"/>
          <w:lang w:val="uk-UA"/>
        </w:rPr>
        <w:t>[</w:t>
      </w:r>
      <w:r w:rsidR="00DD4525">
        <w:rPr>
          <w:rFonts w:ascii="Times New Roman" w:hAnsi="Times New Roman" w:cs="Times New Roman"/>
          <w:sz w:val="28"/>
          <w:szCs w:val="28"/>
          <w:lang w:val="uk-UA"/>
        </w:rPr>
        <w:t>5</w:t>
      </w:r>
      <w:r w:rsidR="00DD4525" w:rsidRPr="00683165">
        <w:rPr>
          <w:rFonts w:ascii="Times New Roman" w:hAnsi="Times New Roman" w:cs="Times New Roman"/>
          <w:sz w:val="28"/>
          <w:szCs w:val="28"/>
          <w:lang w:val="uk-UA"/>
        </w:rPr>
        <w:t>1,</w:t>
      </w:r>
      <w:r w:rsidR="00DD4525">
        <w:rPr>
          <w:rFonts w:ascii="Times New Roman" w:hAnsi="Times New Roman" w:cs="Times New Roman"/>
          <w:sz w:val="28"/>
          <w:szCs w:val="28"/>
          <w:lang w:val="uk-UA"/>
        </w:rPr>
        <w:t xml:space="preserve"> с.1-4</w:t>
      </w:r>
      <w:r w:rsidR="00DD4525" w:rsidRPr="00683165">
        <w:rPr>
          <w:rFonts w:ascii="Times New Roman" w:hAnsi="Times New Roman" w:cs="Times New Roman"/>
          <w:sz w:val="28"/>
          <w:szCs w:val="28"/>
          <w:lang w:val="uk-UA"/>
        </w:rPr>
        <w:t>]</w:t>
      </w:r>
      <w:r w:rsidRPr="00683165">
        <w:rPr>
          <w:rFonts w:ascii="Times New Roman" w:hAnsi="Times New Roman" w:cs="Times New Roman"/>
          <w:sz w:val="28"/>
          <w:szCs w:val="28"/>
          <w:lang w:val="uk-UA"/>
        </w:rPr>
        <w:t xml:space="preserve">. </w:t>
      </w:r>
    </w:p>
    <w:p w:rsidR="003E0A5B" w:rsidRPr="00683165" w:rsidRDefault="00196251" w:rsidP="00196251">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Діяльність людини зумовлює формування її свідомості, її психічних зв'язків, процесів і властивостей, які, в свою чергу, здійснюючи регуляцію людської діяльності, є умовою її адекватного виконання. Включення свідомості як компонента в детермінацію людської діяльності дозволило </w:t>
      </w:r>
      <w:r w:rsidRPr="00683165">
        <w:rPr>
          <w:rFonts w:ascii="Times New Roman" w:hAnsi="Times New Roman" w:cs="Times New Roman"/>
          <w:sz w:val="28"/>
          <w:szCs w:val="28"/>
          <w:lang w:val="uk-UA"/>
        </w:rPr>
        <w:lastRenderedPageBreak/>
        <w:t xml:space="preserve">поставити питання про мотивацію цілеспрямованої діяльності. Тут важливими поняттями стали ціль і мотив, а також їх співвідношення. </w:t>
      </w:r>
    </w:p>
    <w:p w:rsidR="00BA122A" w:rsidRPr="00683165" w:rsidRDefault="00196251" w:rsidP="00196251">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Найбільше розроблення питання про </w:t>
      </w:r>
      <w:r w:rsidR="00EF63A1" w:rsidRPr="00683165">
        <w:rPr>
          <w:rFonts w:ascii="Times New Roman" w:hAnsi="Times New Roman" w:cs="Times New Roman"/>
          <w:sz w:val="28"/>
          <w:szCs w:val="28"/>
          <w:lang w:val="uk-UA"/>
        </w:rPr>
        <w:t>усвідомлення мотивів одержало</w:t>
      </w:r>
      <w:r w:rsidRPr="00683165">
        <w:rPr>
          <w:rFonts w:ascii="Times New Roman" w:hAnsi="Times New Roman" w:cs="Times New Roman"/>
          <w:sz w:val="28"/>
          <w:szCs w:val="28"/>
          <w:lang w:val="uk-UA"/>
        </w:rPr>
        <w:t xml:space="preserve"> в теорії предметної діяльності О.М. Леонтьєва, який як механізм усвідомлення мотивів розглядає процес </w:t>
      </w:r>
      <w:proofErr w:type="spellStart"/>
      <w:r w:rsidRPr="00683165">
        <w:rPr>
          <w:rFonts w:ascii="Times New Roman" w:hAnsi="Times New Roman" w:cs="Times New Roman"/>
          <w:sz w:val="28"/>
          <w:szCs w:val="28"/>
          <w:lang w:val="uk-UA"/>
        </w:rPr>
        <w:t>смислотворення</w:t>
      </w:r>
      <w:proofErr w:type="spellEnd"/>
      <w:r w:rsidRPr="00683165">
        <w:rPr>
          <w:rFonts w:ascii="Times New Roman" w:hAnsi="Times New Roman" w:cs="Times New Roman"/>
          <w:sz w:val="28"/>
          <w:szCs w:val="28"/>
          <w:lang w:val="uk-UA"/>
        </w:rPr>
        <w:t>, що вис</w:t>
      </w:r>
      <w:r w:rsidR="00EF63A1" w:rsidRPr="00683165">
        <w:rPr>
          <w:rFonts w:ascii="Times New Roman" w:hAnsi="Times New Roman" w:cs="Times New Roman"/>
          <w:sz w:val="28"/>
          <w:szCs w:val="28"/>
          <w:lang w:val="uk-UA"/>
        </w:rPr>
        <w:t>тупає як специфічно-мотиваційна</w:t>
      </w:r>
      <w:r w:rsidRPr="00683165">
        <w:rPr>
          <w:rFonts w:ascii="Times New Roman" w:hAnsi="Times New Roman" w:cs="Times New Roman"/>
          <w:sz w:val="28"/>
          <w:szCs w:val="28"/>
          <w:lang w:val="uk-UA"/>
        </w:rPr>
        <w:t xml:space="preserve"> форма відображення реальності</w:t>
      </w:r>
      <w:r w:rsidR="00EB1DB9">
        <w:rPr>
          <w:rFonts w:ascii="Times New Roman" w:hAnsi="Times New Roman" w:cs="Times New Roman"/>
          <w:sz w:val="28"/>
          <w:szCs w:val="28"/>
          <w:lang w:val="uk-UA"/>
        </w:rPr>
        <w:t xml:space="preserve"> [36</w:t>
      </w:r>
      <w:r w:rsidR="00213ADC" w:rsidRPr="00683165">
        <w:rPr>
          <w:rFonts w:ascii="Times New Roman" w:hAnsi="Times New Roman" w:cs="Times New Roman"/>
          <w:sz w:val="28"/>
          <w:szCs w:val="28"/>
          <w:lang w:val="uk-UA"/>
        </w:rPr>
        <w:t>,</w:t>
      </w:r>
      <w:r w:rsidR="00EB1DB9">
        <w:rPr>
          <w:rFonts w:ascii="Times New Roman" w:hAnsi="Times New Roman" w:cs="Times New Roman"/>
          <w:sz w:val="28"/>
          <w:szCs w:val="28"/>
          <w:lang w:val="uk-UA"/>
        </w:rPr>
        <w:t xml:space="preserve"> с.145-148</w:t>
      </w:r>
      <w:r w:rsidR="00213ADC" w:rsidRPr="00683165">
        <w:rPr>
          <w:rFonts w:ascii="Times New Roman" w:hAnsi="Times New Roman" w:cs="Times New Roman"/>
          <w:sz w:val="28"/>
          <w:szCs w:val="28"/>
          <w:lang w:val="uk-UA"/>
        </w:rPr>
        <w:t>]</w:t>
      </w:r>
      <w:r w:rsidRPr="00683165">
        <w:rPr>
          <w:rFonts w:ascii="Times New Roman" w:hAnsi="Times New Roman" w:cs="Times New Roman"/>
          <w:sz w:val="28"/>
          <w:szCs w:val="28"/>
          <w:lang w:val="uk-UA"/>
        </w:rPr>
        <w:t xml:space="preserve">. Психологічно і практично важливою є проблема володіння людиною своєю поведінкою. Тут проблема мотивації тісно переплітається з проблемою вольової регуляції. Специфічним для людини є оволодіння своїми психічними процесами, а через них своєю поведінкою за допомогою зовнішніх стимулів-засобів. При цьому первинно нейтральним стимулам надається сила мотивів. </w:t>
      </w:r>
    </w:p>
    <w:p w:rsidR="003E0A5B" w:rsidRPr="00683165" w:rsidRDefault="00196251" w:rsidP="00196251">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Як показав аналіз</w:t>
      </w:r>
      <w:r w:rsidR="00E67AA4" w:rsidRPr="00683165">
        <w:rPr>
          <w:rFonts w:ascii="Times New Roman" w:hAnsi="Times New Roman" w:cs="Times New Roman"/>
          <w:sz w:val="28"/>
          <w:szCs w:val="28"/>
          <w:lang w:val="uk-UA"/>
        </w:rPr>
        <w:t xml:space="preserve"> наукових праць</w:t>
      </w:r>
      <w:r w:rsidRPr="00683165">
        <w:rPr>
          <w:rFonts w:ascii="Times New Roman" w:hAnsi="Times New Roman" w:cs="Times New Roman"/>
          <w:sz w:val="28"/>
          <w:szCs w:val="28"/>
          <w:lang w:val="uk-UA"/>
        </w:rPr>
        <w:t xml:space="preserve">, для більшості авторів властиве </w:t>
      </w:r>
      <w:proofErr w:type="spellStart"/>
      <w:r w:rsidRPr="00683165">
        <w:rPr>
          <w:rFonts w:ascii="Times New Roman" w:hAnsi="Times New Roman" w:cs="Times New Roman"/>
          <w:sz w:val="28"/>
          <w:szCs w:val="28"/>
          <w:lang w:val="uk-UA"/>
        </w:rPr>
        <w:t>потребове</w:t>
      </w:r>
      <w:proofErr w:type="spellEnd"/>
      <w:r w:rsidRPr="00683165">
        <w:rPr>
          <w:rFonts w:ascii="Times New Roman" w:hAnsi="Times New Roman" w:cs="Times New Roman"/>
          <w:sz w:val="28"/>
          <w:szCs w:val="28"/>
          <w:lang w:val="uk-UA"/>
        </w:rPr>
        <w:t xml:space="preserve"> розуміння характеру мотивів</w:t>
      </w:r>
      <w:r w:rsidR="00DD4525">
        <w:rPr>
          <w:rFonts w:ascii="Times New Roman" w:hAnsi="Times New Roman" w:cs="Times New Roman"/>
          <w:sz w:val="28"/>
          <w:szCs w:val="28"/>
          <w:lang w:val="uk-UA"/>
        </w:rPr>
        <w:t xml:space="preserve"> </w:t>
      </w:r>
      <w:r w:rsidR="00DD4525" w:rsidRPr="00683165">
        <w:rPr>
          <w:rFonts w:ascii="Times New Roman" w:hAnsi="Times New Roman" w:cs="Times New Roman"/>
          <w:sz w:val="28"/>
          <w:szCs w:val="28"/>
          <w:lang w:val="uk-UA"/>
        </w:rPr>
        <w:t>[</w:t>
      </w:r>
      <w:r w:rsidR="00DD4525">
        <w:rPr>
          <w:rFonts w:ascii="Times New Roman" w:hAnsi="Times New Roman" w:cs="Times New Roman"/>
          <w:sz w:val="28"/>
          <w:szCs w:val="28"/>
          <w:lang w:val="uk-UA"/>
        </w:rPr>
        <w:t>53</w:t>
      </w:r>
      <w:r w:rsidR="00DD4525" w:rsidRPr="00683165">
        <w:rPr>
          <w:rFonts w:ascii="Times New Roman" w:hAnsi="Times New Roman" w:cs="Times New Roman"/>
          <w:sz w:val="28"/>
          <w:szCs w:val="28"/>
          <w:lang w:val="uk-UA"/>
        </w:rPr>
        <w:t>]</w:t>
      </w:r>
      <w:r w:rsidRPr="00683165">
        <w:rPr>
          <w:rFonts w:ascii="Times New Roman" w:hAnsi="Times New Roman" w:cs="Times New Roman"/>
          <w:sz w:val="28"/>
          <w:szCs w:val="28"/>
          <w:lang w:val="uk-UA"/>
        </w:rPr>
        <w:t>. Разом з тим, загальновизнаного розуміння сутності мотиву немає. Спостерігається або ототожнення мотиву з іншими психічними явищами, або приписування спонукал</w:t>
      </w:r>
      <w:r w:rsidR="00EF63A1" w:rsidRPr="00683165">
        <w:rPr>
          <w:rFonts w:ascii="Times New Roman" w:hAnsi="Times New Roman" w:cs="Times New Roman"/>
          <w:sz w:val="28"/>
          <w:szCs w:val="28"/>
          <w:lang w:val="uk-UA"/>
        </w:rPr>
        <w:t xml:space="preserve">ьної (мотиваційної) </w:t>
      </w:r>
      <w:r w:rsidRPr="00683165">
        <w:rPr>
          <w:rFonts w:ascii="Times New Roman" w:hAnsi="Times New Roman" w:cs="Times New Roman"/>
          <w:sz w:val="28"/>
          <w:szCs w:val="28"/>
          <w:lang w:val="uk-UA"/>
        </w:rPr>
        <w:t>функції іншим якостям особистості та навіть фактичне винесення категорії мотиву за межі психічного. Але, незважаючи на розбіжність поглядів більшості вчених на</w:t>
      </w:r>
      <w:r w:rsidR="00EF63A1" w:rsidRPr="00683165">
        <w:rPr>
          <w:rFonts w:ascii="Times New Roman" w:hAnsi="Times New Roman" w:cs="Times New Roman"/>
          <w:sz w:val="28"/>
          <w:szCs w:val="28"/>
          <w:lang w:val="uk-UA"/>
        </w:rPr>
        <w:t xml:space="preserve"> сутність мотиву, простежується</w:t>
      </w:r>
      <w:r w:rsidRPr="00683165">
        <w:rPr>
          <w:rFonts w:ascii="Times New Roman" w:hAnsi="Times New Roman" w:cs="Times New Roman"/>
          <w:sz w:val="28"/>
          <w:szCs w:val="28"/>
          <w:lang w:val="uk-UA"/>
        </w:rPr>
        <w:t xml:space="preserve"> певна закономірність у їх визначенні. </w:t>
      </w:r>
    </w:p>
    <w:p w:rsidR="00EF63A1" w:rsidRPr="00683165" w:rsidRDefault="00196251" w:rsidP="00196251">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Най</w:t>
      </w:r>
      <w:r w:rsidR="00EF63A1" w:rsidRPr="00683165">
        <w:rPr>
          <w:rFonts w:ascii="Times New Roman" w:hAnsi="Times New Roman" w:cs="Times New Roman"/>
          <w:sz w:val="28"/>
          <w:szCs w:val="28"/>
          <w:lang w:val="uk-UA"/>
        </w:rPr>
        <w:t>частіше дослідники</w:t>
      </w:r>
      <w:r w:rsidRPr="00683165">
        <w:rPr>
          <w:rFonts w:ascii="Times New Roman" w:hAnsi="Times New Roman" w:cs="Times New Roman"/>
          <w:sz w:val="28"/>
          <w:szCs w:val="28"/>
          <w:lang w:val="uk-UA"/>
        </w:rPr>
        <w:t xml:space="preserve"> за мотив вважають конкретний психологічний феномен. Потреба розглядається як спонукальний момент виникнення мотиву або як частина чи навіть сам мотив. Потреби реалізовуються в поведінці та діяльності за допомогою мотивів. У процесі виникнення та формування вони здійснюють взаємний вплив один на одного. Розвиваючись і закріплюючись, мотиви сприяють закріпленню потреби. У свою чергу і розвиток потреб сприяє ефективнішому формуванню мотивації</w:t>
      </w:r>
      <w:r w:rsidR="00EF63A1" w:rsidRPr="00683165">
        <w:rPr>
          <w:rFonts w:ascii="Times New Roman" w:hAnsi="Times New Roman" w:cs="Times New Roman"/>
          <w:sz w:val="28"/>
          <w:szCs w:val="28"/>
          <w:lang w:val="uk-UA"/>
        </w:rPr>
        <w:t>.</w:t>
      </w:r>
    </w:p>
    <w:p w:rsidR="00BA122A" w:rsidRPr="00683165" w:rsidRDefault="00196251" w:rsidP="00196251">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Потребами визначаються мотиви та цілі, які взаємопов'язані й здійснюють у процесі цієї взаємодії певний вплив як на поведінку та діяльність людини, так і на її дії. Результати діяльності (поведінки) немовби </w:t>
      </w:r>
      <w:r w:rsidRPr="00683165">
        <w:rPr>
          <w:rFonts w:ascii="Times New Roman" w:hAnsi="Times New Roman" w:cs="Times New Roman"/>
          <w:sz w:val="28"/>
          <w:szCs w:val="28"/>
          <w:lang w:val="uk-UA"/>
        </w:rPr>
        <w:lastRenderedPageBreak/>
        <w:t xml:space="preserve">за принципом </w:t>
      </w:r>
      <w:proofErr w:type="spellStart"/>
      <w:r w:rsidRPr="00683165">
        <w:rPr>
          <w:rFonts w:ascii="Times New Roman" w:hAnsi="Times New Roman" w:cs="Times New Roman"/>
          <w:sz w:val="28"/>
          <w:szCs w:val="28"/>
          <w:lang w:val="uk-UA"/>
        </w:rPr>
        <w:t>зворотнього</w:t>
      </w:r>
      <w:proofErr w:type="spellEnd"/>
      <w:r w:rsidRPr="00683165">
        <w:rPr>
          <w:rFonts w:ascii="Times New Roman" w:hAnsi="Times New Roman" w:cs="Times New Roman"/>
          <w:sz w:val="28"/>
          <w:szCs w:val="28"/>
          <w:lang w:val="uk-UA"/>
        </w:rPr>
        <w:t xml:space="preserve"> зв'язку здійснюють вплив на формування потреб, а також цілей і мотивів. У деяких працях мотив розглядається як мета. </w:t>
      </w:r>
    </w:p>
    <w:p w:rsidR="00196251" w:rsidRPr="00683165" w:rsidRDefault="00AD692A" w:rsidP="00196251">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bCs/>
          <w:sz w:val="28"/>
          <w:szCs w:val="28"/>
          <w:lang w:val="uk-UA"/>
        </w:rPr>
        <w:t>На наш погляд, особливу роль у процесі мотивації грають стимули.</w:t>
      </w:r>
      <w:r w:rsidRPr="00683165">
        <w:rPr>
          <w:rFonts w:ascii="Times New Roman" w:hAnsi="Times New Roman" w:cs="Times New Roman"/>
          <w:sz w:val="28"/>
          <w:szCs w:val="28"/>
          <w:lang w:val="uk-UA"/>
        </w:rPr>
        <w:t xml:space="preserve"> </w:t>
      </w:r>
      <w:r w:rsidRPr="00683165">
        <w:rPr>
          <w:rFonts w:ascii="Times New Roman" w:hAnsi="Times New Roman" w:cs="Times New Roman"/>
          <w:bCs/>
          <w:sz w:val="28"/>
          <w:szCs w:val="28"/>
          <w:lang w:val="uk-UA"/>
        </w:rPr>
        <w:t>Стимули</w:t>
      </w:r>
      <w:r w:rsidR="00BA122A" w:rsidRPr="00683165">
        <w:rPr>
          <w:rFonts w:ascii="Times New Roman" w:hAnsi="Times New Roman" w:cs="Times New Roman"/>
          <w:bCs/>
          <w:sz w:val="28"/>
          <w:szCs w:val="28"/>
          <w:lang w:val="uk-UA"/>
        </w:rPr>
        <w:t xml:space="preserve"> </w:t>
      </w:r>
      <w:r w:rsidRPr="00683165">
        <w:rPr>
          <w:rFonts w:ascii="Times New Roman" w:hAnsi="Times New Roman" w:cs="Times New Roman"/>
          <w:sz w:val="28"/>
          <w:szCs w:val="28"/>
          <w:lang w:val="uk-UA"/>
        </w:rPr>
        <w:t xml:space="preserve">– це специфічні зовнішні подразники, що відіграють роль "важелів" впливу, концентруючи ті чи інші мотиви людини. Специфіка стимулів у тому, що самі по собі вони не можуть викликати визначений вид діяльності, вони можуть лише виконувати роль "каталізатора" активності працівників, спрямованість якої вже буде визначатися внутрішньою мотиваційною структурою особистості. Стимули ефективні лише в тому випадку, якщо вони здатні викликати реакцію з боку людини. </w:t>
      </w:r>
      <w:r w:rsidR="00196251" w:rsidRPr="00683165">
        <w:rPr>
          <w:rFonts w:ascii="Times New Roman" w:hAnsi="Times New Roman" w:cs="Times New Roman"/>
          <w:sz w:val="28"/>
          <w:szCs w:val="28"/>
          <w:lang w:val="uk-UA"/>
        </w:rPr>
        <w:br w:type="page"/>
      </w:r>
    </w:p>
    <w:p w:rsidR="00A97AFE" w:rsidRDefault="00DD6373" w:rsidP="00A97AFE">
      <w:pPr>
        <w:spacing w:after="0" w:line="360" w:lineRule="auto"/>
        <w:jc w:val="center"/>
        <w:rPr>
          <w:rFonts w:ascii="Times New Roman" w:hAnsi="Times New Roman" w:cs="Times New Roman"/>
          <w:b/>
          <w:sz w:val="28"/>
          <w:szCs w:val="28"/>
          <w:lang w:val="uk-UA"/>
        </w:rPr>
      </w:pPr>
      <w:r w:rsidRPr="00A97AFE">
        <w:rPr>
          <w:rFonts w:ascii="Times New Roman" w:hAnsi="Times New Roman" w:cs="Times New Roman"/>
          <w:b/>
          <w:sz w:val="28"/>
          <w:szCs w:val="28"/>
          <w:lang w:val="uk-UA"/>
        </w:rPr>
        <w:lastRenderedPageBreak/>
        <w:t>1.2.</w:t>
      </w:r>
      <w:r w:rsidR="00277553" w:rsidRPr="00A97AFE">
        <w:rPr>
          <w:rFonts w:ascii="Times New Roman" w:hAnsi="Times New Roman" w:cs="Times New Roman"/>
          <w:b/>
          <w:sz w:val="28"/>
          <w:szCs w:val="28"/>
          <w:lang w:val="uk-UA"/>
        </w:rPr>
        <w:t xml:space="preserve"> </w:t>
      </w:r>
      <w:r w:rsidR="00A97AFE" w:rsidRPr="00A97AFE">
        <w:rPr>
          <w:rFonts w:ascii="Times New Roman" w:hAnsi="Times New Roman" w:cs="Times New Roman"/>
          <w:b/>
          <w:sz w:val="28"/>
          <w:szCs w:val="28"/>
          <w:lang w:val="uk-UA"/>
        </w:rPr>
        <w:t>Мотивація як чинник успішного формування навчально-пізнавальної діяльності студентів.</w:t>
      </w:r>
    </w:p>
    <w:p w:rsidR="001B6B41" w:rsidRPr="00A97AFE" w:rsidRDefault="001B6B41" w:rsidP="00A97AFE">
      <w:pPr>
        <w:spacing w:after="0" w:line="360" w:lineRule="auto"/>
        <w:jc w:val="center"/>
        <w:rPr>
          <w:rFonts w:ascii="Times New Roman" w:hAnsi="Times New Roman" w:cs="Times New Roman"/>
          <w:b/>
          <w:sz w:val="28"/>
          <w:szCs w:val="28"/>
          <w:lang w:val="uk-UA"/>
        </w:rPr>
      </w:pPr>
    </w:p>
    <w:p w:rsidR="00097463" w:rsidRPr="00683165" w:rsidRDefault="00097463" w:rsidP="00A07748">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Сучасний рівень розвитку суспільства, демократизація всіх сфер життя, розвиток економіки в нашій країні пред'являють нові, більш високі вимоги до підготовки фахівців, передбачають необхідність всебічної освіченості спеціалістів, володіння ними ґрунтовними знаннями у різних галузях науки і техніки.</w:t>
      </w:r>
    </w:p>
    <w:p w:rsidR="00097463" w:rsidRPr="00683165" w:rsidRDefault="00097463" w:rsidP="00980A49">
      <w:pPr>
        <w:shd w:val="clear" w:color="auto" w:fill="FFFFFF"/>
        <w:spacing w:after="0" w:line="360" w:lineRule="auto"/>
        <w:ind w:firstLine="53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Сучасний фахівець повинен добре орієнтуватися в сучасних умовах, більш гнучко реагувати на зміни, що відбуваються в різних сферах життя країни, вміти перебудовуватися, за необхідності – оволодіти суміжними спеціальностями тощо.</w:t>
      </w:r>
    </w:p>
    <w:p w:rsidR="00097463" w:rsidRPr="00683165" w:rsidRDefault="00097463" w:rsidP="00980A49">
      <w:pPr>
        <w:shd w:val="clear" w:color="auto" w:fill="FFFFFF"/>
        <w:spacing w:after="0" w:line="360" w:lineRule="auto"/>
        <w:ind w:firstLine="53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Використання мотивації дозволяє виявити внутрішні резерви особистості для її розвитку, навчання і виховання, оскільки за допомогою мотивації можна впливати як на продуктивність діяльності, так і на розвиток самої особистості. Мотивація як найгнучкіше утворення підлягає змінам залежно від соціальної і економічної ситуації. Це робить проблему мотивації актуальною і вимагає постійного її вивчення.</w:t>
      </w:r>
    </w:p>
    <w:p w:rsidR="00097463" w:rsidRPr="00683165" w:rsidRDefault="00097463" w:rsidP="00097463">
      <w:pPr>
        <w:shd w:val="clear" w:color="auto" w:fill="FFFFFF"/>
        <w:spacing w:after="0" w:line="360" w:lineRule="auto"/>
        <w:ind w:firstLine="53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Отже, дослідження особистості неможливе без урахування її мотивації, що має вирішальний вплив на її поведінку, ставлення до всіх сфер життя, взаємовідношення з людьми, які оточують, у процесі навчальної, професійної, організаційної діяльності. Знання закономірностей розвитку і формування мотивації дозволить успішно вирішувати завдання навчання і виховання молоді, її підготовки до продуктивної, творчої праці.</w:t>
      </w:r>
    </w:p>
    <w:p w:rsidR="00AB28A5" w:rsidRPr="00683165" w:rsidRDefault="00AB28A5" w:rsidP="00AB28A5">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Успіх навчальної діяльності залежить не тільки від засвоєння знань, а й від мотивації навчання, тобто від прагнень самостверджуватися, досягати високих результатів. Чим вищий рівень мотивації, тим більше факторів спонукають до діяльності, тим більших результатів особа може досягти. Розвиток у здобувача вищої освіти позитивної навчальної мотивації є основою ефективності навчального процесу</w:t>
      </w:r>
      <w:r w:rsidR="00980A49">
        <w:rPr>
          <w:rFonts w:ascii="Times New Roman" w:hAnsi="Times New Roman" w:cs="Times New Roman"/>
          <w:sz w:val="28"/>
          <w:szCs w:val="28"/>
          <w:lang w:val="uk-UA"/>
        </w:rPr>
        <w:t xml:space="preserve"> </w:t>
      </w:r>
      <w:r w:rsidR="00980A49" w:rsidRPr="00683165">
        <w:rPr>
          <w:rFonts w:ascii="Times New Roman" w:hAnsi="Times New Roman" w:cs="Times New Roman"/>
          <w:sz w:val="28"/>
          <w:szCs w:val="28"/>
          <w:lang w:val="uk-UA"/>
        </w:rPr>
        <w:t>[</w:t>
      </w:r>
      <w:r w:rsidR="00980A49">
        <w:rPr>
          <w:rFonts w:ascii="Times New Roman" w:hAnsi="Times New Roman" w:cs="Times New Roman"/>
          <w:sz w:val="28"/>
          <w:szCs w:val="28"/>
          <w:lang w:val="uk-UA"/>
        </w:rPr>
        <w:t>3</w:t>
      </w:r>
      <w:r w:rsidR="00980A49" w:rsidRPr="00683165">
        <w:rPr>
          <w:rFonts w:ascii="Times New Roman" w:hAnsi="Times New Roman" w:cs="Times New Roman"/>
          <w:sz w:val="28"/>
          <w:szCs w:val="28"/>
          <w:lang w:val="uk-UA"/>
        </w:rPr>
        <w:t>,</w:t>
      </w:r>
      <w:r w:rsidR="00980A49">
        <w:rPr>
          <w:rFonts w:ascii="Times New Roman" w:hAnsi="Times New Roman" w:cs="Times New Roman"/>
          <w:sz w:val="28"/>
          <w:szCs w:val="28"/>
          <w:lang w:val="uk-UA"/>
        </w:rPr>
        <w:t xml:space="preserve"> с.67-71</w:t>
      </w:r>
      <w:r w:rsidR="00980A49" w:rsidRPr="00683165">
        <w:rPr>
          <w:rFonts w:ascii="Times New Roman" w:hAnsi="Times New Roman" w:cs="Times New Roman"/>
          <w:sz w:val="28"/>
          <w:szCs w:val="28"/>
          <w:lang w:val="uk-UA"/>
        </w:rPr>
        <w:t>]</w:t>
      </w:r>
      <w:r w:rsidRPr="00683165">
        <w:rPr>
          <w:rFonts w:ascii="Times New Roman" w:hAnsi="Times New Roman" w:cs="Times New Roman"/>
          <w:sz w:val="28"/>
          <w:szCs w:val="28"/>
          <w:lang w:val="uk-UA"/>
        </w:rPr>
        <w:t>.</w:t>
      </w:r>
    </w:p>
    <w:p w:rsidR="00AB28A5" w:rsidRPr="00683165" w:rsidRDefault="00AB28A5" w:rsidP="00AB28A5">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lastRenderedPageBreak/>
        <w:t xml:space="preserve">У сучасній українській психології проблему мотивації досягнень вивчали як психологічні детермінанти навчальної успішності </w:t>
      </w:r>
      <w:r w:rsidR="003D0219" w:rsidRPr="00683165">
        <w:rPr>
          <w:rFonts w:ascii="Times New Roman" w:hAnsi="Times New Roman" w:cs="Times New Roman"/>
          <w:sz w:val="28"/>
          <w:szCs w:val="28"/>
          <w:lang w:val="uk-UA"/>
        </w:rPr>
        <w:t>здобувачів</w:t>
      </w:r>
      <w:r w:rsidRPr="00683165">
        <w:rPr>
          <w:rFonts w:ascii="Times New Roman" w:hAnsi="Times New Roman" w:cs="Times New Roman"/>
          <w:sz w:val="28"/>
          <w:szCs w:val="28"/>
          <w:lang w:val="uk-UA"/>
        </w:rPr>
        <w:t>; як засіб підвищення знань</w:t>
      </w:r>
      <w:r w:rsidR="003D0219" w:rsidRPr="00683165">
        <w:rPr>
          <w:rFonts w:ascii="Times New Roman" w:hAnsi="Times New Roman" w:cs="Times New Roman"/>
          <w:sz w:val="28"/>
          <w:szCs w:val="28"/>
          <w:lang w:val="uk-UA"/>
        </w:rPr>
        <w:t xml:space="preserve">; з огляду на формування у особи </w:t>
      </w:r>
      <w:r w:rsidRPr="00683165">
        <w:rPr>
          <w:rFonts w:ascii="Times New Roman" w:hAnsi="Times New Roman" w:cs="Times New Roman"/>
          <w:sz w:val="28"/>
          <w:szCs w:val="28"/>
          <w:lang w:val="uk-UA"/>
        </w:rPr>
        <w:t>емоційно</w:t>
      </w:r>
      <w:r w:rsidR="003D0219" w:rsidRPr="00683165">
        <w:rPr>
          <w:rFonts w:ascii="Times New Roman" w:hAnsi="Times New Roman" w:cs="Times New Roman"/>
          <w:sz w:val="28"/>
          <w:szCs w:val="28"/>
          <w:lang w:val="uk-UA"/>
        </w:rPr>
        <w:t xml:space="preserve"> </w:t>
      </w:r>
      <w:r w:rsidRPr="00683165">
        <w:rPr>
          <w:rFonts w:ascii="Times New Roman" w:hAnsi="Times New Roman" w:cs="Times New Roman"/>
          <w:sz w:val="28"/>
          <w:szCs w:val="28"/>
          <w:lang w:val="uk-UA"/>
        </w:rPr>
        <w:t>позитивного ставлення до навчання</w:t>
      </w:r>
      <w:r w:rsidR="00B203C1">
        <w:rPr>
          <w:rFonts w:ascii="Times New Roman" w:hAnsi="Times New Roman" w:cs="Times New Roman"/>
          <w:sz w:val="28"/>
          <w:szCs w:val="28"/>
          <w:lang w:val="uk-UA"/>
        </w:rPr>
        <w:t xml:space="preserve"> </w:t>
      </w:r>
      <w:r w:rsidR="00B203C1" w:rsidRPr="00683165">
        <w:rPr>
          <w:rFonts w:ascii="Times New Roman" w:hAnsi="Times New Roman" w:cs="Times New Roman"/>
          <w:sz w:val="28"/>
          <w:szCs w:val="28"/>
          <w:lang w:val="uk-UA"/>
        </w:rPr>
        <w:t>[1</w:t>
      </w:r>
      <w:r w:rsidR="00B203C1">
        <w:rPr>
          <w:rFonts w:ascii="Times New Roman" w:hAnsi="Times New Roman" w:cs="Times New Roman"/>
          <w:sz w:val="28"/>
          <w:szCs w:val="28"/>
          <w:lang w:val="uk-UA"/>
        </w:rPr>
        <w:t>9</w:t>
      </w:r>
      <w:r w:rsidR="00B203C1" w:rsidRPr="00683165">
        <w:rPr>
          <w:rFonts w:ascii="Times New Roman" w:hAnsi="Times New Roman" w:cs="Times New Roman"/>
          <w:sz w:val="28"/>
          <w:szCs w:val="28"/>
          <w:lang w:val="uk-UA"/>
        </w:rPr>
        <w:t>,</w:t>
      </w:r>
      <w:r w:rsidR="00B203C1">
        <w:rPr>
          <w:rFonts w:ascii="Times New Roman" w:hAnsi="Times New Roman" w:cs="Times New Roman"/>
          <w:sz w:val="28"/>
          <w:szCs w:val="28"/>
          <w:lang w:val="uk-UA"/>
        </w:rPr>
        <w:t xml:space="preserve"> с.177-182</w:t>
      </w:r>
      <w:r w:rsidR="00B203C1" w:rsidRPr="00683165">
        <w:rPr>
          <w:rFonts w:ascii="Times New Roman" w:hAnsi="Times New Roman" w:cs="Times New Roman"/>
          <w:sz w:val="28"/>
          <w:szCs w:val="28"/>
          <w:lang w:val="uk-UA"/>
        </w:rPr>
        <w:t>]</w:t>
      </w:r>
      <w:r w:rsidRPr="00683165">
        <w:rPr>
          <w:rFonts w:ascii="Times New Roman" w:hAnsi="Times New Roman" w:cs="Times New Roman"/>
          <w:sz w:val="28"/>
          <w:szCs w:val="28"/>
          <w:lang w:val="uk-UA"/>
        </w:rPr>
        <w:t>.</w:t>
      </w:r>
    </w:p>
    <w:p w:rsidR="00712500" w:rsidRPr="00683165" w:rsidRDefault="00540FD9" w:rsidP="0073593C">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У психологічній науці досить уваги приділяється вивченню проблем мотиваційної сфери та закономірностей її формування в студентському віці</w:t>
      </w:r>
      <w:r w:rsidR="00E53353">
        <w:rPr>
          <w:rFonts w:ascii="Times New Roman" w:hAnsi="Times New Roman" w:cs="Times New Roman"/>
          <w:sz w:val="28"/>
          <w:szCs w:val="28"/>
          <w:lang w:val="uk-UA"/>
        </w:rPr>
        <w:t xml:space="preserve"> </w:t>
      </w:r>
      <w:r w:rsidR="00E53353" w:rsidRPr="00683165">
        <w:rPr>
          <w:rFonts w:ascii="Times New Roman" w:hAnsi="Times New Roman" w:cs="Times New Roman"/>
          <w:sz w:val="28"/>
          <w:szCs w:val="28"/>
          <w:lang w:val="uk-UA"/>
        </w:rPr>
        <w:t>[</w:t>
      </w:r>
      <w:r w:rsidR="00E53353">
        <w:rPr>
          <w:rFonts w:ascii="Times New Roman" w:hAnsi="Times New Roman" w:cs="Times New Roman"/>
          <w:sz w:val="28"/>
          <w:szCs w:val="28"/>
          <w:lang w:val="uk-UA"/>
        </w:rPr>
        <w:t>2</w:t>
      </w:r>
      <w:r w:rsidR="00E53353" w:rsidRPr="00683165">
        <w:rPr>
          <w:rFonts w:ascii="Times New Roman" w:hAnsi="Times New Roman" w:cs="Times New Roman"/>
          <w:sz w:val="28"/>
          <w:szCs w:val="28"/>
          <w:lang w:val="uk-UA"/>
        </w:rPr>
        <w:t>1,</w:t>
      </w:r>
      <w:r w:rsidR="00E53353">
        <w:rPr>
          <w:rFonts w:ascii="Times New Roman" w:hAnsi="Times New Roman" w:cs="Times New Roman"/>
          <w:sz w:val="28"/>
          <w:szCs w:val="28"/>
          <w:lang w:val="uk-UA"/>
        </w:rPr>
        <w:t xml:space="preserve"> с.13-16</w:t>
      </w:r>
      <w:r w:rsidR="00E53353" w:rsidRPr="00683165">
        <w:rPr>
          <w:rFonts w:ascii="Times New Roman" w:hAnsi="Times New Roman" w:cs="Times New Roman"/>
          <w:sz w:val="28"/>
          <w:szCs w:val="28"/>
          <w:lang w:val="uk-UA"/>
        </w:rPr>
        <w:t>]</w:t>
      </w:r>
      <w:r w:rsidRPr="00683165">
        <w:rPr>
          <w:rFonts w:ascii="Times New Roman" w:hAnsi="Times New Roman" w:cs="Times New Roman"/>
          <w:sz w:val="28"/>
          <w:szCs w:val="28"/>
          <w:lang w:val="uk-UA"/>
        </w:rPr>
        <w:t xml:space="preserve">. </w:t>
      </w:r>
      <w:r w:rsidR="00712500" w:rsidRPr="00683165">
        <w:rPr>
          <w:rFonts w:ascii="Times New Roman" w:hAnsi="Times New Roman" w:cs="Times New Roman"/>
          <w:sz w:val="28"/>
          <w:szCs w:val="28"/>
          <w:lang w:val="uk-UA"/>
        </w:rPr>
        <w:t>Мотивація є однією з фундаментальних проблем, як у вітчизняній, так і в зарубіжній психології. Її значимість для розробки сучасної психології пов'язана з аналізом джерел активності людини, спонукальних сил його діяльності, поведінки. Відповідь на питання, що спонукає людину до діяльності, який мотив, «заради чого» він її здійснює, є основа її адекватної інтерпретації. «Коли люди спілкуються один з одним то, перш за все, виникає питання про мотиви, спонукань, які штовхнули їх на такий контакт з іншими людьми, а також про ті цілі, які з більшою або меншою усвідомленістю вони ставили перед собою. У найзагальнішому плані мотив це те, що визначає, стимулює, спонукає людину до вчинення будь-які дії, включеного в визначається цим мотивом діяльності</w:t>
      </w:r>
      <w:r w:rsidR="00E53353">
        <w:rPr>
          <w:rFonts w:ascii="Times New Roman" w:hAnsi="Times New Roman" w:cs="Times New Roman"/>
          <w:sz w:val="28"/>
          <w:szCs w:val="28"/>
          <w:lang w:val="uk-UA"/>
        </w:rPr>
        <w:t xml:space="preserve"> </w:t>
      </w:r>
      <w:r w:rsidR="00E53353" w:rsidRPr="00683165">
        <w:rPr>
          <w:rFonts w:ascii="Times New Roman" w:hAnsi="Times New Roman" w:cs="Times New Roman"/>
          <w:sz w:val="28"/>
          <w:szCs w:val="28"/>
          <w:lang w:val="uk-UA"/>
        </w:rPr>
        <w:t>[</w:t>
      </w:r>
      <w:r w:rsidR="00E53353">
        <w:rPr>
          <w:rFonts w:ascii="Times New Roman" w:hAnsi="Times New Roman" w:cs="Times New Roman"/>
          <w:sz w:val="28"/>
          <w:szCs w:val="28"/>
          <w:lang w:val="uk-UA"/>
        </w:rPr>
        <w:t>23</w:t>
      </w:r>
      <w:r w:rsidR="00E53353" w:rsidRPr="00683165">
        <w:rPr>
          <w:rFonts w:ascii="Times New Roman" w:hAnsi="Times New Roman" w:cs="Times New Roman"/>
          <w:sz w:val="28"/>
          <w:szCs w:val="28"/>
          <w:lang w:val="uk-UA"/>
        </w:rPr>
        <w:t>,</w:t>
      </w:r>
      <w:r w:rsidR="00E53353">
        <w:rPr>
          <w:rFonts w:ascii="Times New Roman" w:hAnsi="Times New Roman" w:cs="Times New Roman"/>
          <w:sz w:val="28"/>
          <w:szCs w:val="28"/>
          <w:lang w:val="uk-UA"/>
        </w:rPr>
        <w:t xml:space="preserve"> с.11</w:t>
      </w:r>
      <w:r w:rsidR="00E53353" w:rsidRPr="00683165">
        <w:rPr>
          <w:rFonts w:ascii="Times New Roman" w:hAnsi="Times New Roman" w:cs="Times New Roman"/>
          <w:sz w:val="28"/>
          <w:szCs w:val="28"/>
          <w:lang w:val="uk-UA"/>
        </w:rPr>
        <w:t>]</w:t>
      </w:r>
      <w:r w:rsidR="00712500" w:rsidRPr="00683165">
        <w:rPr>
          <w:rFonts w:ascii="Times New Roman" w:hAnsi="Times New Roman" w:cs="Times New Roman"/>
          <w:sz w:val="28"/>
          <w:szCs w:val="28"/>
          <w:lang w:val="uk-UA"/>
        </w:rPr>
        <w:t xml:space="preserve">. </w:t>
      </w:r>
    </w:p>
    <w:p w:rsidR="00712500" w:rsidRPr="00683165" w:rsidRDefault="00304BBE" w:rsidP="00F6686A">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Мотиви, являють собою стимули, справжні механізми людської діяльності як найпотужніші регулятори поведінки. Також мотиви є невирішеними напругами, які не зникають у результаті задоволення інтересів особистості, а, навпаки, є провідними до розширення системи інтересів, що посилює стан напруги та обумовлює безперервний процес розвитку особистості як відкритої системи.</w:t>
      </w:r>
      <w:r w:rsidR="00F6686A" w:rsidRPr="00683165">
        <w:rPr>
          <w:rFonts w:ascii="Times New Roman" w:hAnsi="Times New Roman" w:cs="Times New Roman"/>
          <w:sz w:val="28"/>
          <w:szCs w:val="28"/>
          <w:lang w:val="uk-UA"/>
        </w:rPr>
        <w:t xml:space="preserve"> </w:t>
      </w:r>
    </w:p>
    <w:p w:rsidR="00EF7379" w:rsidRPr="00683165" w:rsidRDefault="00712500" w:rsidP="0073593C">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Так, можна стверджувати, що, незважаючи на різноманітність підходів мотивація роз</w:t>
      </w:r>
      <w:r w:rsidR="00EF7379" w:rsidRPr="00683165">
        <w:rPr>
          <w:rFonts w:ascii="Times New Roman" w:hAnsi="Times New Roman" w:cs="Times New Roman"/>
          <w:sz w:val="28"/>
          <w:szCs w:val="28"/>
          <w:lang w:val="uk-UA"/>
        </w:rPr>
        <w:t>глядається</w:t>
      </w:r>
      <w:r w:rsidRPr="00683165">
        <w:rPr>
          <w:rFonts w:ascii="Times New Roman" w:hAnsi="Times New Roman" w:cs="Times New Roman"/>
          <w:sz w:val="28"/>
          <w:szCs w:val="28"/>
          <w:lang w:val="uk-UA"/>
        </w:rPr>
        <w:t xml:space="preserve"> більшістю авторів як сукупність, система психологічно різнорідних чинників, що детермінують поведінку і діяльність людини. Продуктивним у вивченні мотивації</w:t>
      </w:r>
      <w:r w:rsidR="00EF7379" w:rsidRPr="00683165">
        <w:rPr>
          <w:rFonts w:ascii="Times New Roman" w:hAnsi="Times New Roman" w:cs="Times New Roman"/>
          <w:sz w:val="28"/>
          <w:szCs w:val="28"/>
          <w:lang w:val="uk-UA"/>
        </w:rPr>
        <w:t xml:space="preserve"> </w:t>
      </w:r>
      <w:r w:rsidRPr="00683165">
        <w:rPr>
          <w:rFonts w:ascii="Times New Roman" w:hAnsi="Times New Roman" w:cs="Times New Roman"/>
          <w:sz w:val="28"/>
          <w:szCs w:val="28"/>
          <w:lang w:val="uk-UA"/>
        </w:rPr>
        <w:t xml:space="preserve">є уявлення про мотивацію як про складну систему, в яку включені певні </w:t>
      </w:r>
      <w:proofErr w:type="spellStart"/>
      <w:r w:rsidRPr="00683165">
        <w:rPr>
          <w:rFonts w:ascii="Times New Roman" w:hAnsi="Times New Roman" w:cs="Times New Roman"/>
          <w:sz w:val="28"/>
          <w:szCs w:val="28"/>
          <w:lang w:val="uk-UA"/>
        </w:rPr>
        <w:t>ієрархізовані</w:t>
      </w:r>
      <w:proofErr w:type="spellEnd"/>
      <w:r w:rsidRPr="00683165">
        <w:rPr>
          <w:rFonts w:ascii="Times New Roman" w:hAnsi="Times New Roman" w:cs="Times New Roman"/>
          <w:sz w:val="28"/>
          <w:szCs w:val="28"/>
          <w:lang w:val="uk-UA"/>
        </w:rPr>
        <w:t xml:space="preserve"> структури. При цьому структура розуміється як відносно стійка єдність елементів, їх відносин і цілісності об'єкта; як варіант системи. </w:t>
      </w:r>
    </w:p>
    <w:p w:rsidR="00712500" w:rsidRPr="00683165" w:rsidRDefault="00712500" w:rsidP="00EF7379">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lastRenderedPageBreak/>
        <w:t>Аналіз структури мотивації дозволив В.Г.</w:t>
      </w:r>
      <w:proofErr w:type="spellStart"/>
      <w:r w:rsidRPr="00683165">
        <w:rPr>
          <w:rFonts w:ascii="Times New Roman" w:hAnsi="Times New Roman" w:cs="Times New Roman"/>
          <w:sz w:val="28"/>
          <w:szCs w:val="28"/>
          <w:lang w:val="uk-UA"/>
        </w:rPr>
        <w:t>Асееву</w:t>
      </w:r>
      <w:proofErr w:type="spellEnd"/>
      <w:r w:rsidRPr="00683165">
        <w:rPr>
          <w:rFonts w:ascii="Times New Roman" w:hAnsi="Times New Roman" w:cs="Times New Roman"/>
          <w:sz w:val="28"/>
          <w:szCs w:val="28"/>
          <w:lang w:val="uk-UA"/>
        </w:rPr>
        <w:t xml:space="preserve"> виділити в ній а) єдність процесуальних і дискретних характеристик і б) позитивн</w:t>
      </w:r>
      <w:r w:rsidR="00EF7379" w:rsidRPr="00683165">
        <w:rPr>
          <w:rFonts w:ascii="Times New Roman" w:hAnsi="Times New Roman" w:cs="Times New Roman"/>
          <w:sz w:val="28"/>
          <w:szCs w:val="28"/>
          <w:lang w:val="uk-UA"/>
        </w:rPr>
        <w:t xml:space="preserve">і і негативні </w:t>
      </w:r>
      <w:r w:rsidRPr="00683165">
        <w:rPr>
          <w:rFonts w:ascii="Times New Roman" w:hAnsi="Times New Roman" w:cs="Times New Roman"/>
          <w:sz w:val="28"/>
          <w:szCs w:val="28"/>
          <w:lang w:val="uk-UA"/>
        </w:rPr>
        <w:t xml:space="preserve"> підстави її складових</w:t>
      </w:r>
      <w:r w:rsidR="000B3150">
        <w:rPr>
          <w:rFonts w:ascii="Times New Roman" w:hAnsi="Times New Roman" w:cs="Times New Roman"/>
          <w:sz w:val="28"/>
          <w:szCs w:val="28"/>
          <w:lang w:val="uk-UA"/>
        </w:rPr>
        <w:t xml:space="preserve"> </w:t>
      </w:r>
      <w:r w:rsidR="000B3150" w:rsidRPr="00683165">
        <w:rPr>
          <w:rFonts w:ascii="Times New Roman" w:hAnsi="Times New Roman" w:cs="Times New Roman"/>
          <w:sz w:val="28"/>
          <w:szCs w:val="28"/>
          <w:lang w:val="uk-UA"/>
        </w:rPr>
        <w:t>[</w:t>
      </w:r>
      <w:r w:rsidR="000B3150">
        <w:rPr>
          <w:rFonts w:ascii="Times New Roman" w:hAnsi="Times New Roman" w:cs="Times New Roman"/>
          <w:sz w:val="28"/>
          <w:szCs w:val="28"/>
          <w:lang w:val="uk-UA"/>
        </w:rPr>
        <w:t>36</w:t>
      </w:r>
      <w:r w:rsidR="000B3150" w:rsidRPr="00683165">
        <w:rPr>
          <w:rFonts w:ascii="Times New Roman" w:hAnsi="Times New Roman" w:cs="Times New Roman"/>
          <w:sz w:val="28"/>
          <w:szCs w:val="28"/>
          <w:lang w:val="uk-UA"/>
        </w:rPr>
        <w:t>,</w:t>
      </w:r>
      <w:r w:rsidR="000B3150">
        <w:rPr>
          <w:rFonts w:ascii="Times New Roman" w:hAnsi="Times New Roman" w:cs="Times New Roman"/>
          <w:sz w:val="28"/>
          <w:szCs w:val="28"/>
          <w:lang w:val="uk-UA"/>
        </w:rPr>
        <w:t xml:space="preserve"> с.76-81</w:t>
      </w:r>
      <w:r w:rsidR="000B3150" w:rsidRPr="00683165">
        <w:rPr>
          <w:rFonts w:ascii="Times New Roman" w:hAnsi="Times New Roman" w:cs="Times New Roman"/>
          <w:sz w:val="28"/>
          <w:szCs w:val="28"/>
          <w:lang w:val="uk-UA"/>
        </w:rPr>
        <w:t>]</w:t>
      </w:r>
      <w:r w:rsidRPr="00683165">
        <w:rPr>
          <w:rFonts w:ascii="Times New Roman" w:hAnsi="Times New Roman" w:cs="Times New Roman"/>
          <w:sz w:val="28"/>
          <w:szCs w:val="28"/>
          <w:lang w:val="uk-UA"/>
        </w:rPr>
        <w:t xml:space="preserve">. </w:t>
      </w:r>
    </w:p>
    <w:p w:rsidR="00F6686A" w:rsidRPr="00683165" w:rsidRDefault="00CE4E41" w:rsidP="00CE4E41">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Ми вважаємо, що мотивація навчання є однією із центральних та головних тем у психології тому, що результат та процес навчання знань залежать від </w:t>
      </w:r>
      <w:proofErr w:type="spellStart"/>
      <w:r w:rsidRPr="00683165">
        <w:rPr>
          <w:rFonts w:ascii="Times New Roman" w:hAnsi="Times New Roman" w:cs="Times New Roman"/>
          <w:sz w:val="28"/>
          <w:szCs w:val="28"/>
          <w:lang w:val="uk-UA"/>
        </w:rPr>
        <w:t>залученості</w:t>
      </w:r>
      <w:proofErr w:type="spellEnd"/>
      <w:r w:rsidRPr="00683165">
        <w:rPr>
          <w:rFonts w:ascii="Times New Roman" w:hAnsi="Times New Roman" w:cs="Times New Roman"/>
          <w:sz w:val="28"/>
          <w:szCs w:val="28"/>
          <w:lang w:val="uk-UA"/>
        </w:rPr>
        <w:t xml:space="preserve"> до процесу навчання, зацікавленості особистості студентів. Поняття та зміст навчальної мотивації є досить складним для розуміння через багатогранність в усвідомленні її природи, структури та функцій окремих мотивів. </w:t>
      </w:r>
    </w:p>
    <w:p w:rsidR="00CE4E41" w:rsidRPr="00683165" w:rsidRDefault="00CE4E41" w:rsidP="00CE4E41">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Під мотивами навчальної діяльності прийнято розуміти всі чинники та фактори, що спричиняють навчальну активність, її мету, потреби, інтереси та обов’язки. Психологічна наука не дає єдиного розуміння навчальної мотивації та класифікації навчальних мотивів. Різні науковці використовують подібні, проте не різні за своєю суттю поняття для характеристики навчальної мотивації та класифікації навчальних мотивів. Також навчальна мотивація характеризується складною структурою та системністю і пов’язана з рівнем інтелектуального розвитку та характером навчальної діяльності.</w:t>
      </w:r>
    </w:p>
    <w:p w:rsidR="00BF344B" w:rsidRPr="00683165" w:rsidRDefault="00B5634C" w:rsidP="00EC7355">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На наш погляд, в</w:t>
      </w:r>
      <w:r w:rsidR="00712500" w:rsidRPr="00683165">
        <w:rPr>
          <w:rFonts w:ascii="Times New Roman" w:hAnsi="Times New Roman" w:cs="Times New Roman"/>
          <w:sz w:val="28"/>
          <w:szCs w:val="28"/>
          <w:lang w:val="uk-UA"/>
        </w:rPr>
        <w:t>ажливо також положення дослідників про те, що структура мотиваційної сфери є не з</w:t>
      </w:r>
      <w:r w:rsidRPr="00683165">
        <w:rPr>
          <w:rFonts w:ascii="Times New Roman" w:hAnsi="Times New Roman" w:cs="Times New Roman"/>
          <w:sz w:val="28"/>
          <w:szCs w:val="28"/>
          <w:lang w:val="uk-UA"/>
        </w:rPr>
        <w:t>астиглою, статичної, а розвиваючою</w:t>
      </w:r>
      <w:r w:rsidR="00712500" w:rsidRPr="00683165">
        <w:rPr>
          <w:rFonts w:ascii="Times New Roman" w:hAnsi="Times New Roman" w:cs="Times New Roman"/>
          <w:sz w:val="28"/>
          <w:szCs w:val="28"/>
          <w:lang w:val="uk-UA"/>
        </w:rPr>
        <w:t>, що зміню</w:t>
      </w:r>
      <w:r w:rsidRPr="00683165">
        <w:rPr>
          <w:rFonts w:ascii="Times New Roman" w:hAnsi="Times New Roman" w:cs="Times New Roman"/>
          <w:sz w:val="28"/>
          <w:szCs w:val="28"/>
          <w:lang w:val="uk-UA"/>
        </w:rPr>
        <w:t>є</w:t>
      </w:r>
      <w:r w:rsidR="00712500" w:rsidRPr="00683165">
        <w:rPr>
          <w:rFonts w:ascii="Times New Roman" w:hAnsi="Times New Roman" w:cs="Times New Roman"/>
          <w:sz w:val="28"/>
          <w:szCs w:val="28"/>
          <w:lang w:val="uk-UA"/>
        </w:rPr>
        <w:t xml:space="preserve">ться в процесі життєдіяльності освітою. </w:t>
      </w:r>
      <w:r w:rsidR="00F6686A" w:rsidRPr="00683165">
        <w:rPr>
          <w:rFonts w:ascii="Times New Roman" w:hAnsi="Times New Roman" w:cs="Times New Roman"/>
          <w:sz w:val="28"/>
          <w:szCs w:val="28"/>
          <w:lang w:val="uk-UA"/>
        </w:rPr>
        <w:t>Вона</w:t>
      </w:r>
      <w:r w:rsidR="00EC7355" w:rsidRPr="00683165">
        <w:rPr>
          <w:rFonts w:ascii="Times New Roman" w:hAnsi="Times New Roman" w:cs="Times New Roman"/>
          <w:sz w:val="28"/>
          <w:szCs w:val="28"/>
          <w:lang w:val="uk-UA"/>
        </w:rPr>
        <w:t xml:space="preserve"> є головною рушійною силою будь-якої діяльності людини і професійна діяльність не є виключенням. Мотивація є одним із ведучих факторів успішного навчання молодої людини, а отже її професійного становлення. Розвиток позитивної навчальної мотивації у студентів є однією з умов розвитку особистості та ефективної професійної підготовки. Навчально-професійна діяльність – основна діяльність у вищому навчальному закладі, завдання якого є підготовка спеціаліста з вищою освітою</w:t>
      </w:r>
      <w:r w:rsidR="000B3150">
        <w:rPr>
          <w:rFonts w:ascii="Times New Roman" w:hAnsi="Times New Roman" w:cs="Times New Roman"/>
          <w:sz w:val="28"/>
          <w:szCs w:val="28"/>
          <w:lang w:val="uk-UA"/>
        </w:rPr>
        <w:t xml:space="preserve"> </w:t>
      </w:r>
      <w:r w:rsidR="000B3150" w:rsidRPr="00683165">
        <w:rPr>
          <w:rFonts w:ascii="Times New Roman" w:hAnsi="Times New Roman" w:cs="Times New Roman"/>
          <w:sz w:val="28"/>
          <w:szCs w:val="28"/>
          <w:lang w:val="uk-UA"/>
        </w:rPr>
        <w:t>[</w:t>
      </w:r>
      <w:r w:rsidR="000B3150">
        <w:rPr>
          <w:rFonts w:ascii="Times New Roman" w:hAnsi="Times New Roman" w:cs="Times New Roman"/>
          <w:sz w:val="28"/>
          <w:szCs w:val="28"/>
          <w:lang w:val="uk-UA"/>
        </w:rPr>
        <w:t>20</w:t>
      </w:r>
      <w:r w:rsidR="000B3150" w:rsidRPr="00683165">
        <w:rPr>
          <w:rFonts w:ascii="Times New Roman" w:hAnsi="Times New Roman" w:cs="Times New Roman"/>
          <w:sz w:val="28"/>
          <w:szCs w:val="28"/>
          <w:lang w:val="uk-UA"/>
        </w:rPr>
        <w:t>,</w:t>
      </w:r>
      <w:r w:rsidR="000B3150">
        <w:rPr>
          <w:rFonts w:ascii="Times New Roman" w:hAnsi="Times New Roman" w:cs="Times New Roman"/>
          <w:sz w:val="28"/>
          <w:szCs w:val="28"/>
          <w:lang w:val="uk-UA"/>
        </w:rPr>
        <w:t xml:space="preserve"> с.7-8</w:t>
      </w:r>
      <w:r w:rsidR="000B3150" w:rsidRPr="00683165">
        <w:rPr>
          <w:rFonts w:ascii="Times New Roman" w:hAnsi="Times New Roman" w:cs="Times New Roman"/>
          <w:sz w:val="28"/>
          <w:szCs w:val="28"/>
          <w:lang w:val="uk-UA"/>
        </w:rPr>
        <w:t>]</w:t>
      </w:r>
      <w:r w:rsidR="00EC7355" w:rsidRPr="00683165">
        <w:rPr>
          <w:rFonts w:ascii="Times New Roman" w:hAnsi="Times New Roman" w:cs="Times New Roman"/>
          <w:sz w:val="28"/>
          <w:szCs w:val="28"/>
          <w:lang w:val="uk-UA"/>
        </w:rPr>
        <w:t>.</w:t>
      </w:r>
    </w:p>
    <w:p w:rsidR="00CE4E41" w:rsidRPr="00683165" w:rsidRDefault="00CE4E41" w:rsidP="00EC7355">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Аналіз всього вищезазначеного дає можливість зробити висновок, що </w:t>
      </w:r>
      <w:r w:rsidR="00B5634C" w:rsidRPr="00683165">
        <w:rPr>
          <w:rFonts w:ascii="Times New Roman" w:hAnsi="Times New Roman" w:cs="Times New Roman"/>
          <w:sz w:val="28"/>
          <w:szCs w:val="28"/>
          <w:lang w:val="uk-UA"/>
        </w:rPr>
        <w:t>х</w:t>
      </w:r>
      <w:r w:rsidR="00EC7355" w:rsidRPr="00683165">
        <w:rPr>
          <w:rFonts w:ascii="Times New Roman" w:hAnsi="Times New Roman" w:cs="Times New Roman"/>
          <w:sz w:val="28"/>
          <w:szCs w:val="28"/>
          <w:lang w:val="uk-UA"/>
        </w:rPr>
        <w:t>арактеристика</w:t>
      </w:r>
      <w:r w:rsidRPr="00683165">
        <w:rPr>
          <w:rFonts w:ascii="Times New Roman" w:hAnsi="Times New Roman" w:cs="Times New Roman"/>
          <w:sz w:val="28"/>
          <w:szCs w:val="28"/>
          <w:lang w:val="uk-UA"/>
        </w:rPr>
        <w:t xml:space="preserve"> мотивів навчальної діяльності </w:t>
      </w:r>
      <w:r w:rsidR="00EC7355" w:rsidRPr="00683165">
        <w:rPr>
          <w:rFonts w:ascii="Times New Roman" w:hAnsi="Times New Roman" w:cs="Times New Roman"/>
          <w:sz w:val="28"/>
          <w:szCs w:val="28"/>
          <w:lang w:val="uk-UA"/>
        </w:rPr>
        <w:t>вплива</w:t>
      </w:r>
      <w:r w:rsidRPr="00683165">
        <w:rPr>
          <w:rFonts w:ascii="Times New Roman" w:hAnsi="Times New Roman" w:cs="Times New Roman"/>
          <w:sz w:val="28"/>
          <w:szCs w:val="28"/>
          <w:lang w:val="uk-UA"/>
        </w:rPr>
        <w:t>є</w:t>
      </w:r>
      <w:r w:rsidR="00EC7355" w:rsidRPr="00683165">
        <w:rPr>
          <w:rFonts w:ascii="Times New Roman" w:hAnsi="Times New Roman" w:cs="Times New Roman"/>
          <w:sz w:val="28"/>
          <w:szCs w:val="28"/>
          <w:lang w:val="uk-UA"/>
        </w:rPr>
        <w:t xml:space="preserve"> на якість </w:t>
      </w:r>
      <w:r w:rsidR="00EC7355" w:rsidRPr="00683165">
        <w:rPr>
          <w:rFonts w:ascii="Times New Roman" w:hAnsi="Times New Roman" w:cs="Times New Roman"/>
          <w:sz w:val="28"/>
          <w:szCs w:val="28"/>
          <w:lang w:val="uk-UA"/>
        </w:rPr>
        <w:lastRenderedPageBreak/>
        <w:t>підготовки професіонала. Деякі з них: пізнавальні, професійні, мотиви творчого досягнення, широкі соціальні мотиви, мотиви особистого престижу, мотив самореалізації, матеріальні мотиви</w:t>
      </w:r>
      <w:r w:rsidR="000555E8">
        <w:rPr>
          <w:rFonts w:ascii="Times New Roman" w:hAnsi="Times New Roman" w:cs="Times New Roman"/>
          <w:sz w:val="28"/>
          <w:szCs w:val="28"/>
          <w:lang w:val="uk-UA"/>
        </w:rPr>
        <w:t xml:space="preserve"> </w:t>
      </w:r>
      <w:r w:rsidR="000555E8" w:rsidRPr="00683165">
        <w:rPr>
          <w:rFonts w:ascii="Times New Roman" w:hAnsi="Times New Roman" w:cs="Times New Roman"/>
          <w:sz w:val="28"/>
          <w:szCs w:val="28"/>
          <w:lang w:val="uk-UA"/>
        </w:rPr>
        <w:t>[</w:t>
      </w:r>
      <w:r w:rsidR="000555E8">
        <w:rPr>
          <w:rFonts w:ascii="Times New Roman" w:hAnsi="Times New Roman" w:cs="Times New Roman"/>
          <w:sz w:val="28"/>
          <w:szCs w:val="28"/>
          <w:lang w:val="uk-UA"/>
        </w:rPr>
        <w:t>24</w:t>
      </w:r>
      <w:r w:rsidR="000555E8" w:rsidRPr="00683165">
        <w:rPr>
          <w:rFonts w:ascii="Times New Roman" w:hAnsi="Times New Roman" w:cs="Times New Roman"/>
          <w:sz w:val="28"/>
          <w:szCs w:val="28"/>
          <w:lang w:val="uk-UA"/>
        </w:rPr>
        <w:t>,</w:t>
      </w:r>
      <w:r w:rsidR="000555E8">
        <w:rPr>
          <w:rFonts w:ascii="Times New Roman" w:hAnsi="Times New Roman" w:cs="Times New Roman"/>
          <w:sz w:val="28"/>
          <w:szCs w:val="28"/>
          <w:lang w:val="uk-UA"/>
        </w:rPr>
        <w:t xml:space="preserve"> с.61-64</w:t>
      </w:r>
      <w:r w:rsidR="000555E8" w:rsidRPr="00683165">
        <w:rPr>
          <w:rFonts w:ascii="Times New Roman" w:hAnsi="Times New Roman" w:cs="Times New Roman"/>
          <w:sz w:val="28"/>
          <w:szCs w:val="28"/>
          <w:lang w:val="uk-UA"/>
        </w:rPr>
        <w:t>]</w:t>
      </w:r>
      <w:r w:rsidR="00EC7355" w:rsidRPr="00683165">
        <w:rPr>
          <w:rFonts w:ascii="Times New Roman" w:hAnsi="Times New Roman" w:cs="Times New Roman"/>
          <w:sz w:val="28"/>
          <w:szCs w:val="28"/>
          <w:lang w:val="uk-UA"/>
        </w:rPr>
        <w:t>. Одним з важливих мотивів навчання сучасних студентів є пізнавальна потреба. Молода людина намагається розширити знання, набути компетентності, розвинути здібності оперування фактами. Поступово з набуттям професійних знань студенти краще, глибше пізнають тонкощі, особливості майбутньої професії, у них формується певне ставлення до майбутньої професії. Професійний мотив навчання студентів формується за певними етапами. Самостійний та свідомий вибір молодою людиною професійного трудового шляху – необхідна умова успішності всього життєвого шляху</w:t>
      </w:r>
      <w:r w:rsidR="0087237B" w:rsidRPr="00683165">
        <w:rPr>
          <w:rFonts w:ascii="Times New Roman" w:hAnsi="Times New Roman" w:cs="Times New Roman"/>
          <w:sz w:val="28"/>
          <w:szCs w:val="28"/>
          <w:lang w:val="uk-UA"/>
        </w:rPr>
        <w:t xml:space="preserve">. </w:t>
      </w:r>
    </w:p>
    <w:p w:rsidR="00EC7355" w:rsidRPr="00683165" w:rsidRDefault="00CE4E41" w:rsidP="00EC7355">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Також н</w:t>
      </w:r>
      <w:r w:rsidR="0087237B" w:rsidRPr="00683165">
        <w:rPr>
          <w:rFonts w:ascii="Times New Roman" w:hAnsi="Times New Roman" w:cs="Times New Roman"/>
          <w:sz w:val="28"/>
          <w:szCs w:val="28"/>
          <w:lang w:val="uk-UA"/>
        </w:rPr>
        <w:t>еобхідно відмітити,</w:t>
      </w:r>
      <w:r w:rsidR="00B5634C" w:rsidRPr="00683165">
        <w:rPr>
          <w:rFonts w:ascii="Times New Roman" w:hAnsi="Times New Roman" w:cs="Times New Roman"/>
          <w:sz w:val="28"/>
          <w:szCs w:val="28"/>
          <w:lang w:val="uk-UA"/>
        </w:rPr>
        <w:t xml:space="preserve"> що</w:t>
      </w:r>
      <w:r w:rsidR="0087237B" w:rsidRPr="00683165">
        <w:rPr>
          <w:rFonts w:ascii="Times New Roman" w:hAnsi="Times New Roman" w:cs="Times New Roman"/>
          <w:sz w:val="28"/>
          <w:szCs w:val="28"/>
          <w:lang w:val="uk-UA"/>
        </w:rPr>
        <w:t xml:space="preserve"> розробка питань, пов’язаних з мотивацією навчання більше стосувалась в основному учнів шкільного віку, питання мотивації студентів розроблялись менше. Але на наш погляд питання мотивації студентів є актуальною, оскільки у цьому віці (17-22 роки) продовжує формуватися особистість людини.</w:t>
      </w:r>
    </w:p>
    <w:p w:rsidR="00BF344B" w:rsidRPr="00683165" w:rsidRDefault="00323238" w:rsidP="00BA4E3C">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Таким чином, мотивація є складним як за структурою, так і за динамікою психологічним явищем, що має величезне значення в житті людини. Саме мотивація лежить в основі всіх дій і вчинків індивіда, і мотивацією, в першу чергу, визначається вибір, здійснюваний людиною в різних життєвих ситуаціях, що зрештою формує особливості її життя</w:t>
      </w:r>
      <w:r w:rsidR="00ED2FAA" w:rsidRPr="00683165">
        <w:rPr>
          <w:rFonts w:ascii="Times New Roman" w:hAnsi="Times New Roman" w:cs="Times New Roman"/>
          <w:sz w:val="28"/>
          <w:szCs w:val="28"/>
          <w:lang w:val="uk-UA"/>
        </w:rPr>
        <w:t>.</w:t>
      </w:r>
      <w:r w:rsidR="00BA4E3C" w:rsidRPr="00683165">
        <w:rPr>
          <w:rFonts w:ascii="Times New Roman" w:hAnsi="Times New Roman" w:cs="Times New Roman"/>
          <w:sz w:val="28"/>
          <w:szCs w:val="28"/>
          <w:lang w:val="uk-UA"/>
        </w:rPr>
        <w:t xml:space="preserve"> На наш погляд, складність дослідження мотивації зумовлена тим, що здобувач </w:t>
      </w:r>
      <w:proofErr w:type="spellStart"/>
      <w:r w:rsidR="00BA4E3C" w:rsidRPr="00683165">
        <w:rPr>
          <w:rFonts w:ascii="Times New Roman" w:hAnsi="Times New Roman" w:cs="Times New Roman"/>
          <w:sz w:val="28"/>
          <w:szCs w:val="28"/>
          <w:lang w:val="uk-UA"/>
        </w:rPr>
        <w:t>спонукається</w:t>
      </w:r>
      <w:proofErr w:type="spellEnd"/>
      <w:r w:rsidR="00BA4E3C" w:rsidRPr="00683165">
        <w:rPr>
          <w:rFonts w:ascii="Times New Roman" w:hAnsi="Times New Roman" w:cs="Times New Roman"/>
          <w:sz w:val="28"/>
          <w:szCs w:val="28"/>
          <w:lang w:val="uk-UA"/>
        </w:rPr>
        <w:t xml:space="preserve"> до </w:t>
      </w:r>
      <w:r w:rsidR="009A1F1F" w:rsidRPr="00683165">
        <w:rPr>
          <w:rFonts w:ascii="Times New Roman" w:hAnsi="Times New Roman" w:cs="Times New Roman"/>
          <w:sz w:val="28"/>
          <w:szCs w:val="28"/>
          <w:lang w:val="uk-UA"/>
        </w:rPr>
        <w:t>навчання</w:t>
      </w:r>
      <w:r w:rsidR="00BA4E3C" w:rsidRPr="00683165">
        <w:rPr>
          <w:rFonts w:ascii="Times New Roman" w:hAnsi="Times New Roman" w:cs="Times New Roman"/>
          <w:sz w:val="28"/>
          <w:szCs w:val="28"/>
          <w:lang w:val="uk-UA"/>
        </w:rPr>
        <w:t xml:space="preserve"> комплексом мотивів, які не лише збагачуються взаємно, але й протистоять один одному.</w:t>
      </w:r>
    </w:p>
    <w:p w:rsidR="00911F16" w:rsidRPr="00683165" w:rsidRDefault="00911F16">
      <w:pPr>
        <w:rPr>
          <w:rFonts w:ascii="Times New Roman" w:hAnsi="Times New Roman" w:cs="Times New Roman"/>
          <w:sz w:val="28"/>
          <w:szCs w:val="28"/>
          <w:lang w:val="uk-UA"/>
        </w:rPr>
      </w:pPr>
    </w:p>
    <w:p w:rsidR="001B1C77" w:rsidRPr="00683165" w:rsidRDefault="001B1C77" w:rsidP="000B2F04">
      <w:pPr>
        <w:rPr>
          <w:rFonts w:ascii="Times New Roman" w:hAnsi="Times New Roman" w:cs="Times New Roman"/>
          <w:sz w:val="28"/>
          <w:szCs w:val="28"/>
        </w:rPr>
      </w:pPr>
    </w:p>
    <w:p w:rsidR="00483A67" w:rsidRDefault="00483A67" w:rsidP="00483A67">
      <w:pPr>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r>
        <w:rPr>
          <w:rFonts w:ascii="Times New Roman" w:hAnsi="Times New Roman" w:cs="Times New Roman"/>
          <w:b/>
          <w:sz w:val="28"/>
          <w:szCs w:val="28"/>
          <w:lang w:val="uk-UA"/>
        </w:rPr>
        <w:lastRenderedPageBreak/>
        <w:t>ВИСНОВКИ ДО ПЕРШОГО РОЗДІЛУ</w:t>
      </w:r>
    </w:p>
    <w:p w:rsidR="003B1EC0" w:rsidRDefault="003B1EC0" w:rsidP="003B1EC0">
      <w:pPr>
        <w:spacing w:after="0" w:line="360" w:lineRule="auto"/>
        <w:ind w:firstLine="709"/>
        <w:jc w:val="both"/>
        <w:rPr>
          <w:rFonts w:ascii="Times New Roman" w:hAnsi="Times New Roman" w:cs="Times New Roman"/>
          <w:sz w:val="28"/>
          <w:szCs w:val="28"/>
          <w:lang w:val="uk-UA"/>
        </w:rPr>
      </w:pPr>
      <w:r w:rsidRPr="003B1EC0">
        <w:rPr>
          <w:rFonts w:ascii="Times New Roman" w:hAnsi="Times New Roman" w:cs="Times New Roman"/>
          <w:sz w:val="28"/>
          <w:szCs w:val="28"/>
          <w:lang w:val="uk-UA"/>
        </w:rPr>
        <w:t xml:space="preserve">Навчальна мотивація визначається як внутрішній психологічний процес, який стимулює людину до дії, формує її цілі та орієнтує на досягнення результатів у навчанні. Це надзвичайно важливий аспект психолого-педагогічного процесу, оскільки від рівня мотивації студентів залежить не лише успіх у навчанні, а й загальний розвиток особистості, здатність до саморозвитку, самореалізації та адаптації до змінюваних умов соціуму. Навчальна мотивація включає в себе кілька аспектів: емоційний, когнітивний і поведінковий. </w:t>
      </w:r>
      <w:r w:rsidR="00D35230">
        <w:rPr>
          <w:rFonts w:ascii="Times New Roman" w:hAnsi="Times New Roman" w:cs="Times New Roman"/>
          <w:sz w:val="28"/>
          <w:szCs w:val="28"/>
          <w:lang w:val="uk-UA"/>
        </w:rPr>
        <w:t>Так, е</w:t>
      </w:r>
      <w:r w:rsidRPr="003B1EC0">
        <w:rPr>
          <w:rFonts w:ascii="Times New Roman" w:hAnsi="Times New Roman" w:cs="Times New Roman"/>
          <w:sz w:val="28"/>
          <w:szCs w:val="28"/>
          <w:lang w:val="uk-UA"/>
        </w:rPr>
        <w:t xml:space="preserve">моційний аспект включає в себе переживання студентів щодо навчання, їхній інтерес, задоволення або навпаки фрустрацію від навчального процесу. </w:t>
      </w:r>
      <w:r w:rsidR="00D35230">
        <w:rPr>
          <w:rFonts w:ascii="Times New Roman" w:hAnsi="Times New Roman" w:cs="Times New Roman"/>
          <w:sz w:val="28"/>
          <w:szCs w:val="28"/>
          <w:lang w:val="uk-UA"/>
        </w:rPr>
        <w:t>В свою чергу к</w:t>
      </w:r>
      <w:r w:rsidRPr="003B1EC0">
        <w:rPr>
          <w:rFonts w:ascii="Times New Roman" w:hAnsi="Times New Roman" w:cs="Times New Roman"/>
          <w:sz w:val="28"/>
          <w:szCs w:val="28"/>
          <w:lang w:val="uk-UA"/>
        </w:rPr>
        <w:t xml:space="preserve">огнітивний аспект стосується того, як студенти сприймають знання, як формуються їхні пізнавальні інтереси, потреби в здобутті нових знань і навичок. </w:t>
      </w:r>
      <w:r w:rsidR="00D35230">
        <w:rPr>
          <w:rFonts w:ascii="Times New Roman" w:hAnsi="Times New Roman" w:cs="Times New Roman"/>
          <w:sz w:val="28"/>
          <w:szCs w:val="28"/>
          <w:lang w:val="uk-UA"/>
        </w:rPr>
        <w:t xml:space="preserve"> Поведінковий аспект</w:t>
      </w:r>
      <w:r w:rsidRPr="003B1EC0">
        <w:rPr>
          <w:rFonts w:ascii="Times New Roman" w:hAnsi="Times New Roman" w:cs="Times New Roman"/>
          <w:sz w:val="28"/>
          <w:szCs w:val="28"/>
          <w:lang w:val="uk-UA"/>
        </w:rPr>
        <w:t xml:space="preserve"> передбачає активність студента в процесі навчання, яку визначають його прагнення та зусилля.</w:t>
      </w:r>
    </w:p>
    <w:p w:rsidR="003B1EC0" w:rsidRPr="003B1EC0" w:rsidRDefault="003B1EC0" w:rsidP="003B1EC0">
      <w:pPr>
        <w:spacing w:after="0" w:line="360" w:lineRule="auto"/>
        <w:ind w:firstLine="709"/>
        <w:jc w:val="center"/>
        <w:rPr>
          <w:rFonts w:ascii="Times New Roman" w:hAnsi="Times New Roman" w:cs="Times New Roman"/>
          <w:i/>
          <w:sz w:val="28"/>
          <w:szCs w:val="28"/>
          <w:lang w:val="uk-UA"/>
        </w:rPr>
      </w:pPr>
      <w:r w:rsidRPr="003B1EC0">
        <w:rPr>
          <w:rFonts w:ascii="Times New Roman" w:hAnsi="Times New Roman" w:cs="Times New Roman"/>
          <w:i/>
          <w:sz w:val="28"/>
          <w:szCs w:val="28"/>
          <w:lang w:val="uk-UA"/>
        </w:rPr>
        <w:t>Теоретичні підходи до навчальної мотивації</w:t>
      </w:r>
    </w:p>
    <w:p w:rsidR="003B1EC0" w:rsidRPr="003B1EC0" w:rsidRDefault="003B1EC0" w:rsidP="003B1EC0">
      <w:pPr>
        <w:spacing w:after="0" w:line="360" w:lineRule="auto"/>
        <w:ind w:firstLine="709"/>
        <w:jc w:val="both"/>
        <w:rPr>
          <w:rFonts w:ascii="Times New Roman" w:hAnsi="Times New Roman" w:cs="Times New Roman"/>
          <w:sz w:val="28"/>
          <w:szCs w:val="28"/>
          <w:lang w:val="uk-UA"/>
        </w:rPr>
      </w:pPr>
      <w:r w:rsidRPr="003B1EC0">
        <w:rPr>
          <w:rFonts w:ascii="Times New Roman" w:hAnsi="Times New Roman" w:cs="Times New Roman"/>
          <w:sz w:val="28"/>
          <w:szCs w:val="28"/>
          <w:lang w:val="uk-UA"/>
        </w:rPr>
        <w:t xml:space="preserve">- Теорія потреб А. Маслоу: Маслоу сформулював ієрархію людських потреб, у якій виокремлюються базові фізіологічні потреби (їжа, сон) і більш високі, такі як потреба в самореалізації. У контексті вищої освіти ця теорія може пояснювати мотивацію студентів, які, прагнучи до самореалізації, зосереджуються на досягненні успіху в навчанні. </w:t>
      </w:r>
    </w:p>
    <w:p w:rsidR="003B1EC0" w:rsidRPr="003B1EC0" w:rsidRDefault="003B1EC0" w:rsidP="003B1EC0">
      <w:pPr>
        <w:spacing w:after="0" w:line="360" w:lineRule="auto"/>
        <w:ind w:firstLine="709"/>
        <w:jc w:val="both"/>
        <w:rPr>
          <w:rFonts w:ascii="Times New Roman" w:hAnsi="Times New Roman" w:cs="Times New Roman"/>
          <w:sz w:val="28"/>
          <w:szCs w:val="28"/>
          <w:lang w:val="uk-UA"/>
        </w:rPr>
      </w:pPr>
      <w:r w:rsidRPr="003B1EC0">
        <w:rPr>
          <w:rFonts w:ascii="Times New Roman" w:hAnsi="Times New Roman" w:cs="Times New Roman"/>
          <w:sz w:val="28"/>
          <w:szCs w:val="28"/>
          <w:lang w:val="uk-UA"/>
        </w:rPr>
        <w:t xml:space="preserve">- Теорія </w:t>
      </w:r>
      <w:proofErr w:type="spellStart"/>
      <w:r w:rsidRPr="003B1EC0">
        <w:rPr>
          <w:rFonts w:ascii="Times New Roman" w:hAnsi="Times New Roman" w:cs="Times New Roman"/>
          <w:sz w:val="28"/>
          <w:szCs w:val="28"/>
          <w:lang w:val="uk-UA"/>
        </w:rPr>
        <w:t>самодетермінації</w:t>
      </w:r>
      <w:proofErr w:type="spellEnd"/>
      <w:r w:rsidRPr="003B1EC0">
        <w:rPr>
          <w:rFonts w:ascii="Times New Roman" w:hAnsi="Times New Roman" w:cs="Times New Roman"/>
          <w:sz w:val="28"/>
          <w:szCs w:val="28"/>
          <w:lang w:val="uk-UA"/>
        </w:rPr>
        <w:t xml:space="preserve"> Р.</w:t>
      </w:r>
      <w:proofErr w:type="spellStart"/>
      <w:r w:rsidRPr="003B1EC0">
        <w:rPr>
          <w:rFonts w:ascii="Times New Roman" w:hAnsi="Times New Roman" w:cs="Times New Roman"/>
          <w:sz w:val="28"/>
          <w:szCs w:val="28"/>
          <w:lang w:val="uk-UA"/>
        </w:rPr>
        <w:t>Декі</w:t>
      </w:r>
      <w:proofErr w:type="spellEnd"/>
      <w:r w:rsidRPr="003B1EC0">
        <w:rPr>
          <w:rFonts w:ascii="Times New Roman" w:hAnsi="Times New Roman" w:cs="Times New Roman"/>
          <w:sz w:val="28"/>
          <w:szCs w:val="28"/>
          <w:lang w:val="uk-UA"/>
        </w:rPr>
        <w:t xml:space="preserve"> та Е. </w:t>
      </w:r>
      <w:proofErr w:type="spellStart"/>
      <w:r w:rsidRPr="003B1EC0">
        <w:rPr>
          <w:rFonts w:ascii="Times New Roman" w:hAnsi="Times New Roman" w:cs="Times New Roman"/>
          <w:sz w:val="28"/>
          <w:szCs w:val="28"/>
          <w:lang w:val="uk-UA"/>
        </w:rPr>
        <w:t>Райана</w:t>
      </w:r>
      <w:proofErr w:type="spellEnd"/>
      <w:r w:rsidRPr="003B1EC0">
        <w:rPr>
          <w:rFonts w:ascii="Times New Roman" w:hAnsi="Times New Roman" w:cs="Times New Roman"/>
          <w:sz w:val="28"/>
          <w:szCs w:val="28"/>
          <w:lang w:val="uk-UA"/>
        </w:rPr>
        <w:t xml:space="preserve">: У цій теорії наголошується на важливості внутрішніх мотивів для людини, зокрема на здатності самостійно регулювати свої дії та досягати бажаних цілей без зовнішнього примусу. В контексті навчання важливою є автономія студента, можливість вибору способу, темпу і напрямку навчання, що сприяє високій мотивації. </w:t>
      </w:r>
    </w:p>
    <w:p w:rsidR="003B1EC0" w:rsidRPr="003B1EC0" w:rsidRDefault="003B1EC0" w:rsidP="003B1EC0">
      <w:pPr>
        <w:spacing w:after="0" w:line="360" w:lineRule="auto"/>
        <w:ind w:firstLine="709"/>
        <w:jc w:val="both"/>
        <w:rPr>
          <w:rFonts w:ascii="Times New Roman" w:hAnsi="Times New Roman" w:cs="Times New Roman"/>
          <w:sz w:val="28"/>
          <w:szCs w:val="28"/>
          <w:lang w:val="uk-UA"/>
        </w:rPr>
      </w:pPr>
      <w:r w:rsidRPr="003B1EC0">
        <w:rPr>
          <w:rFonts w:ascii="Times New Roman" w:hAnsi="Times New Roman" w:cs="Times New Roman"/>
          <w:sz w:val="28"/>
          <w:szCs w:val="28"/>
          <w:lang w:val="uk-UA"/>
        </w:rPr>
        <w:t xml:space="preserve">- Теорія очікувань В. </w:t>
      </w:r>
      <w:proofErr w:type="spellStart"/>
      <w:r w:rsidRPr="003B1EC0">
        <w:rPr>
          <w:rFonts w:ascii="Times New Roman" w:hAnsi="Times New Roman" w:cs="Times New Roman"/>
          <w:sz w:val="28"/>
          <w:szCs w:val="28"/>
          <w:lang w:val="uk-UA"/>
        </w:rPr>
        <w:t>Врума</w:t>
      </w:r>
      <w:proofErr w:type="spellEnd"/>
      <w:r w:rsidRPr="003B1EC0">
        <w:rPr>
          <w:rFonts w:ascii="Times New Roman" w:hAnsi="Times New Roman" w:cs="Times New Roman"/>
          <w:sz w:val="28"/>
          <w:szCs w:val="28"/>
          <w:lang w:val="uk-UA"/>
        </w:rPr>
        <w:t xml:space="preserve">: Теорія </w:t>
      </w:r>
      <w:proofErr w:type="spellStart"/>
      <w:r w:rsidRPr="003B1EC0">
        <w:rPr>
          <w:rFonts w:ascii="Times New Roman" w:hAnsi="Times New Roman" w:cs="Times New Roman"/>
          <w:sz w:val="28"/>
          <w:szCs w:val="28"/>
          <w:lang w:val="uk-UA"/>
        </w:rPr>
        <w:t>Врума</w:t>
      </w:r>
      <w:proofErr w:type="spellEnd"/>
      <w:r w:rsidRPr="003B1EC0">
        <w:rPr>
          <w:rFonts w:ascii="Times New Roman" w:hAnsi="Times New Roman" w:cs="Times New Roman"/>
          <w:sz w:val="28"/>
          <w:szCs w:val="28"/>
          <w:lang w:val="uk-UA"/>
        </w:rPr>
        <w:t xml:space="preserve"> пояснює мотивацію як результат оцінки студентом своїх зусиль, очікуваного результату і </w:t>
      </w:r>
      <w:r w:rsidRPr="003B1EC0">
        <w:rPr>
          <w:rFonts w:ascii="Times New Roman" w:hAnsi="Times New Roman" w:cs="Times New Roman"/>
          <w:sz w:val="28"/>
          <w:szCs w:val="28"/>
          <w:lang w:val="uk-UA"/>
        </w:rPr>
        <w:lastRenderedPageBreak/>
        <w:t xml:space="preserve">винагороди. Якщо студент вірить, що його зусилля приведуть до досягнення мети (наприклад, хороших оцінок або професійних досягнень), він буде більше мотивований до навчання. </w:t>
      </w:r>
    </w:p>
    <w:p w:rsidR="003B1EC0" w:rsidRDefault="003B1EC0" w:rsidP="003B1EC0">
      <w:pPr>
        <w:spacing w:after="0" w:line="360" w:lineRule="auto"/>
        <w:ind w:firstLine="709"/>
        <w:jc w:val="both"/>
        <w:rPr>
          <w:rFonts w:ascii="Times New Roman" w:hAnsi="Times New Roman" w:cs="Times New Roman"/>
          <w:sz w:val="28"/>
          <w:szCs w:val="28"/>
          <w:lang w:val="uk-UA"/>
        </w:rPr>
      </w:pPr>
      <w:r w:rsidRPr="003B1EC0">
        <w:rPr>
          <w:rFonts w:ascii="Times New Roman" w:hAnsi="Times New Roman" w:cs="Times New Roman"/>
          <w:sz w:val="28"/>
          <w:szCs w:val="28"/>
          <w:lang w:val="uk-UA"/>
        </w:rPr>
        <w:t>- Теорія атрибуції: Згідно з цією теорією, мотивація студентів залежить від того, як вони пояснюють свої успіхи чи невдачі. Якщо студент вважає, що його успіхи — результат його власних зусиль, він матиме більший стимул до подальших досягнень. Якщо ж він приписує успіх зовнішнім чинникам, наприклад, удачі або допомозі, мотивація може знизитися.</w:t>
      </w:r>
    </w:p>
    <w:p w:rsidR="003B1EC0" w:rsidRPr="003B1EC0" w:rsidRDefault="003B1EC0" w:rsidP="003B1EC0">
      <w:pPr>
        <w:spacing w:after="0" w:line="360" w:lineRule="auto"/>
        <w:ind w:firstLine="709"/>
        <w:jc w:val="center"/>
        <w:rPr>
          <w:rFonts w:ascii="Times New Roman" w:hAnsi="Times New Roman" w:cs="Times New Roman"/>
          <w:i/>
          <w:sz w:val="28"/>
          <w:szCs w:val="28"/>
          <w:lang w:val="uk-UA"/>
        </w:rPr>
      </w:pPr>
      <w:r w:rsidRPr="003B1EC0">
        <w:rPr>
          <w:rFonts w:ascii="Times New Roman" w:hAnsi="Times New Roman" w:cs="Times New Roman"/>
          <w:i/>
          <w:sz w:val="28"/>
          <w:szCs w:val="28"/>
          <w:lang w:val="uk-UA"/>
        </w:rPr>
        <w:t>Типи мотивації в навчанні</w:t>
      </w:r>
    </w:p>
    <w:p w:rsidR="003B1EC0" w:rsidRPr="003B1EC0" w:rsidRDefault="003B1EC0" w:rsidP="003B1EC0">
      <w:pPr>
        <w:spacing w:after="0" w:line="360" w:lineRule="auto"/>
        <w:ind w:firstLine="709"/>
        <w:jc w:val="both"/>
        <w:rPr>
          <w:rFonts w:ascii="Times New Roman" w:hAnsi="Times New Roman" w:cs="Times New Roman"/>
          <w:sz w:val="28"/>
          <w:szCs w:val="28"/>
          <w:lang w:val="uk-UA"/>
        </w:rPr>
      </w:pPr>
      <w:r w:rsidRPr="003B1EC0">
        <w:rPr>
          <w:rFonts w:ascii="Times New Roman" w:hAnsi="Times New Roman" w:cs="Times New Roman"/>
          <w:sz w:val="28"/>
          <w:szCs w:val="28"/>
          <w:lang w:val="uk-UA"/>
        </w:rPr>
        <w:t xml:space="preserve">- </w:t>
      </w:r>
      <w:proofErr w:type="spellStart"/>
      <w:r w:rsidRPr="003B1EC0">
        <w:rPr>
          <w:rFonts w:ascii="Times New Roman" w:hAnsi="Times New Roman" w:cs="Times New Roman"/>
          <w:sz w:val="28"/>
          <w:szCs w:val="28"/>
          <w:lang w:val="uk-UA"/>
        </w:rPr>
        <w:t>Інтринсивна</w:t>
      </w:r>
      <w:proofErr w:type="spellEnd"/>
      <w:r w:rsidRPr="003B1EC0">
        <w:rPr>
          <w:rFonts w:ascii="Times New Roman" w:hAnsi="Times New Roman" w:cs="Times New Roman"/>
          <w:sz w:val="28"/>
          <w:szCs w:val="28"/>
          <w:lang w:val="uk-UA"/>
        </w:rPr>
        <w:t xml:space="preserve"> мотивація (внутрішня): Студент навчиться не для зовнішніх нагород, а тому, що процес сам по собі цікавий, захоплюючий, дає можливість для самореалізації та пізнання. Для таких студентів навчання має своє внутрішнє значення. </w:t>
      </w:r>
    </w:p>
    <w:p w:rsidR="003B1EC0" w:rsidRPr="003B1EC0" w:rsidRDefault="003B1EC0" w:rsidP="003B1EC0">
      <w:pPr>
        <w:spacing w:after="0" w:line="360" w:lineRule="auto"/>
        <w:ind w:firstLine="709"/>
        <w:jc w:val="both"/>
        <w:rPr>
          <w:rFonts w:ascii="Times New Roman" w:hAnsi="Times New Roman" w:cs="Times New Roman"/>
          <w:sz w:val="28"/>
          <w:szCs w:val="28"/>
          <w:lang w:val="uk-UA"/>
        </w:rPr>
      </w:pPr>
      <w:r w:rsidRPr="003B1EC0">
        <w:rPr>
          <w:rFonts w:ascii="Times New Roman" w:hAnsi="Times New Roman" w:cs="Times New Roman"/>
          <w:sz w:val="28"/>
          <w:szCs w:val="28"/>
          <w:lang w:val="uk-UA"/>
        </w:rPr>
        <w:t xml:space="preserve">- </w:t>
      </w:r>
      <w:proofErr w:type="spellStart"/>
      <w:r w:rsidRPr="003B1EC0">
        <w:rPr>
          <w:rFonts w:ascii="Times New Roman" w:hAnsi="Times New Roman" w:cs="Times New Roman"/>
          <w:sz w:val="28"/>
          <w:szCs w:val="28"/>
          <w:lang w:val="uk-UA"/>
        </w:rPr>
        <w:t>Екстринсивна</w:t>
      </w:r>
      <w:proofErr w:type="spellEnd"/>
      <w:r w:rsidRPr="003B1EC0">
        <w:rPr>
          <w:rFonts w:ascii="Times New Roman" w:hAnsi="Times New Roman" w:cs="Times New Roman"/>
          <w:sz w:val="28"/>
          <w:szCs w:val="28"/>
          <w:lang w:val="uk-UA"/>
        </w:rPr>
        <w:t xml:space="preserve"> мотивація (зовнішня): Мотиви, пов'язані з зовнішніми винагородами — це можуть бути високі оцінки, диплом, здобуття кар'єрних можливостей тощо. Студент у цьому випадку більше орієнтований на зовнішні результати, ніж на сам процес навчання. </w:t>
      </w:r>
    </w:p>
    <w:p w:rsidR="003B1EC0" w:rsidRPr="003B1EC0" w:rsidRDefault="003B1EC0" w:rsidP="003B1EC0">
      <w:pPr>
        <w:spacing w:after="0" w:line="360" w:lineRule="auto"/>
        <w:ind w:firstLine="709"/>
        <w:jc w:val="both"/>
        <w:rPr>
          <w:rFonts w:ascii="Times New Roman" w:hAnsi="Times New Roman" w:cs="Times New Roman"/>
          <w:sz w:val="28"/>
          <w:szCs w:val="28"/>
          <w:lang w:val="uk-UA"/>
        </w:rPr>
      </w:pPr>
      <w:r w:rsidRPr="003B1EC0">
        <w:rPr>
          <w:rFonts w:ascii="Times New Roman" w:hAnsi="Times New Roman" w:cs="Times New Roman"/>
          <w:sz w:val="28"/>
          <w:szCs w:val="28"/>
          <w:lang w:val="uk-UA"/>
        </w:rPr>
        <w:t>- Змішана мотивація: У більшості студентів поєднуються обидва типи мотивації. Вони можуть отримувати задоволення від навчання (внутрішня мотивація), одночасно прагнучи до досягнення певних кар'єрних цілей (зовнішня мотивація).</w:t>
      </w:r>
    </w:p>
    <w:p w:rsidR="003B1EC0" w:rsidRPr="003B1EC0" w:rsidRDefault="003B1EC0" w:rsidP="003B1EC0">
      <w:pPr>
        <w:spacing w:after="0" w:line="360" w:lineRule="auto"/>
        <w:ind w:firstLine="709"/>
        <w:jc w:val="center"/>
        <w:rPr>
          <w:rFonts w:ascii="Times New Roman" w:hAnsi="Times New Roman" w:cs="Times New Roman"/>
          <w:i/>
          <w:sz w:val="28"/>
          <w:szCs w:val="28"/>
          <w:lang w:val="uk-UA"/>
        </w:rPr>
      </w:pPr>
      <w:r w:rsidRPr="003B1EC0">
        <w:rPr>
          <w:rFonts w:ascii="Times New Roman" w:hAnsi="Times New Roman" w:cs="Times New Roman"/>
          <w:i/>
          <w:sz w:val="28"/>
          <w:szCs w:val="28"/>
          <w:lang w:val="uk-UA"/>
        </w:rPr>
        <w:t>Фактори, що впливають на навчальну мотивацію</w:t>
      </w:r>
    </w:p>
    <w:p w:rsidR="003B1EC0" w:rsidRPr="003B1EC0" w:rsidRDefault="003B1EC0" w:rsidP="003B1EC0">
      <w:pPr>
        <w:spacing w:after="0" w:line="360" w:lineRule="auto"/>
        <w:ind w:firstLine="709"/>
        <w:jc w:val="both"/>
        <w:rPr>
          <w:rFonts w:ascii="Times New Roman" w:hAnsi="Times New Roman" w:cs="Times New Roman"/>
          <w:sz w:val="28"/>
          <w:szCs w:val="28"/>
          <w:lang w:val="uk-UA"/>
        </w:rPr>
      </w:pPr>
      <w:r w:rsidRPr="003B1EC0">
        <w:rPr>
          <w:rFonts w:ascii="Times New Roman" w:hAnsi="Times New Roman" w:cs="Times New Roman"/>
          <w:sz w:val="28"/>
          <w:szCs w:val="28"/>
          <w:lang w:val="uk-UA"/>
        </w:rPr>
        <w:t xml:space="preserve">- Індивідуальні фактори: </w:t>
      </w:r>
    </w:p>
    <w:p w:rsidR="003B1EC0" w:rsidRPr="003B1EC0" w:rsidRDefault="003B1EC0" w:rsidP="003B1EC0">
      <w:pPr>
        <w:spacing w:after="0" w:line="360" w:lineRule="auto"/>
        <w:ind w:firstLine="709"/>
        <w:jc w:val="both"/>
        <w:rPr>
          <w:rFonts w:ascii="Times New Roman" w:hAnsi="Times New Roman" w:cs="Times New Roman"/>
          <w:sz w:val="28"/>
          <w:szCs w:val="28"/>
          <w:lang w:val="uk-UA"/>
        </w:rPr>
      </w:pPr>
      <w:r w:rsidRPr="003B1EC0">
        <w:rPr>
          <w:rFonts w:ascii="Times New Roman" w:hAnsi="Times New Roman" w:cs="Times New Roman"/>
          <w:sz w:val="28"/>
          <w:szCs w:val="28"/>
          <w:lang w:val="uk-UA"/>
        </w:rPr>
        <w:t xml:space="preserve">- Особистісні якості: Студенти з високою самооцінкою, стійкими цілями, позитивним ставленням до навчання та внутрішнім прагненням до самореалізації зазвичай мають високу навчальну мотивацію. </w:t>
      </w:r>
    </w:p>
    <w:p w:rsidR="003B1EC0" w:rsidRPr="003B1EC0" w:rsidRDefault="003B1EC0" w:rsidP="003B1EC0">
      <w:pPr>
        <w:spacing w:after="0" w:line="360" w:lineRule="auto"/>
        <w:ind w:firstLine="709"/>
        <w:jc w:val="both"/>
        <w:rPr>
          <w:rFonts w:ascii="Times New Roman" w:hAnsi="Times New Roman" w:cs="Times New Roman"/>
          <w:sz w:val="28"/>
          <w:szCs w:val="28"/>
          <w:lang w:val="uk-UA"/>
        </w:rPr>
      </w:pPr>
      <w:r w:rsidRPr="003B1EC0">
        <w:rPr>
          <w:rFonts w:ascii="Times New Roman" w:hAnsi="Times New Roman" w:cs="Times New Roman"/>
          <w:sz w:val="28"/>
          <w:szCs w:val="28"/>
          <w:lang w:val="uk-UA"/>
        </w:rPr>
        <w:t xml:space="preserve">  - Психологічні особливості: Інтроверти та екстраверти можуть по-різному реагувати на навчальні процеси, причому екстраверти зазвичай більш активні в соціальних і групових формах навчання. </w:t>
      </w:r>
    </w:p>
    <w:p w:rsidR="003B1EC0" w:rsidRPr="003B1EC0" w:rsidRDefault="003B1EC0" w:rsidP="003B1EC0">
      <w:pPr>
        <w:spacing w:after="0" w:line="360" w:lineRule="auto"/>
        <w:ind w:firstLine="709"/>
        <w:jc w:val="both"/>
        <w:rPr>
          <w:rFonts w:ascii="Times New Roman" w:hAnsi="Times New Roman" w:cs="Times New Roman"/>
          <w:sz w:val="28"/>
          <w:szCs w:val="28"/>
          <w:lang w:val="uk-UA"/>
        </w:rPr>
      </w:pPr>
      <w:r w:rsidRPr="003B1EC0">
        <w:rPr>
          <w:rFonts w:ascii="Times New Roman" w:hAnsi="Times New Roman" w:cs="Times New Roman"/>
          <w:sz w:val="28"/>
          <w:szCs w:val="28"/>
          <w:lang w:val="uk-UA"/>
        </w:rPr>
        <w:t xml:space="preserve">- Соціальні фактори: </w:t>
      </w:r>
    </w:p>
    <w:p w:rsidR="003B1EC0" w:rsidRPr="003B1EC0" w:rsidRDefault="003B1EC0" w:rsidP="003B1EC0">
      <w:pPr>
        <w:spacing w:after="0" w:line="360" w:lineRule="auto"/>
        <w:ind w:firstLine="709"/>
        <w:jc w:val="both"/>
        <w:rPr>
          <w:rFonts w:ascii="Times New Roman" w:hAnsi="Times New Roman" w:cs="Times New Roman"/>
          <w:sz w:val="28"/>
          <w:szCs w:val="28"/>
          <w:lang w:val="uk-UA"/>
        </w:rPr>
      </w:pPr>
      <w:r w:rsidRPr="003B1EC0">
        <w:rPr>
          <w:rFonts w:ascii="Times New Roman" w:hAnsi="Times New Roman" w:cs="Times New Roman"/>
          <w:sz w:val="28"/>
          <w:szCs w:val="28"/>
          <w:lang w:val="uk-UA"/>
        </w:rPr>
        <w:lastRenderedPageBreak/>
        <w:t xml:space="preserve">  - Підтримка родини та оточення: Мотивація студентів часто залежить від підтримки батьків, друзів та викладачів. Вони можуть впливати на вибір студентом навчальної дисципліни, напрямку діяльності, ставлення до досягнень. </w:t>
      </w:r>
    </w:p>
    <w:p w:rsidR="003B1EC0" w:rsidRPr="003B1EC0" w:rsidRDefault="003B1EC0" w:rsidP="003B1EC0">
      <w:pPr>
        <w:spacing w:after="0" w:line="360" w:lineRule="auto"/>
        <w:ind w:firstLine="709"/>
        <w:jc w:val="both"/>
        <w:rPr>
          <w:rFonts w:ascii="Times New Roman" w:hAnsi="Times New Roman" w:cs="Times New Roman"/>
          <w:sz w:val="28"/>
          <w:szCs w:val="28"/>
          <w:lang w:val="uk-UA"/>
        </w:rPr>
      </w:pPr>
      <w:r w:rsidRPr="003B1EC0">
        <w:rPr>
          <w:rFonts w:ascii="Times New Roman" w:hAnsi="Times New Roman" w:cs="Times New Roman"/>
          <w:sz w:val="28"/>
          <w:szCs w:val="28"/>
          <w:lang w:val="uk-UA"/>
        </w:rPr>
        <w:t xml:space="preserve">  - Групова динаміка: Взаємодія з одногрупниками може як</w:t>
      </w:r>
      <w:r>
        <w:rPr>
          <w:rFonts w:ascii="Times New Roman" w:hAnsi="Times New Roman" w:cs="Times New Roman"/>
          <w:sz w:val="28"/>
          <w:szCs w:val="28"/>
          <w:lang w:val="uk-UA"/>
        </w:rPr>
        <w:t xml:space="preserve"> </w:t>
      </w:r>
      <w:r w:rsidRPr="003B1EC0">
        <w:rPr>
          <w:rFonts w:ascii="Times New Roman" w:hAnsi="Times New Roman" w:cs="Times New Roman"/>
          <w:sz w:val="28"/>
          <w:szCs w:val="28"/>
          <w:lang w:val="uk-UA"/>
        </w:rPr>
        <w:t xml:space="preserve">підвищити, так і знизити мотивацію, залежно від атмосфери в групі, спільних інтересів, підтримки або конкуренції. </w:t>
      </w:r>
    </w:p>
    <w:p w:rsidR="003B1EC0" w:rsidRPr="003B1EC0" w:rsidRDefault="003B1EC0" w:rsidP="003B1EC0">
      <w:pPr>
        <w:spacing w:after="0" w:line="360" w:lineRule="auto"/>
        <w:ind w:firstLine="709"/>
        <w:jc w:val="both"/>
        <w:rPr>
          <w:rFonts w:ascii="Times New Roman" w:hAnsi="Times New Roman" w:cs="Times New Roman"/>
          <w:sz w:val="28"/>
          <w:szCs w:val="28"/>
          <w:lang w:val="uk-UA"/>
        </w:rPr>
      </w:pPr>
      <w:r w:rsidRPr="003B1EC0">
        <w:rPr>
          <w:rFonts w:ascii="Times New Roman" w:hAnsi="Times New Roman" w:cs="Times New Roman"/>
          <w:sz w:val="28"/>
          <w:szCs w:val="28"/>
          <w:lang w:val="uk-UA"/>
        </w:rPr>
        <w:t xml:space="preserve">- Організаційні фактори: </w:t>
      </w:r>
    </w:p>
    <w:p w:rsidR="003B1EC0" w:rsidRPr="003B1EC0" w:rsidRDefault="003B1EC0" w:rsidP="003B1EC0">
      <w:pPr>
        <w:spacing w:after="0" w:line="360" w:lineRule="auto"/>
        <w:ind w:firstLine="709"/>
        <w:jc w:val="both"/>
        <w:rPr>
          <w:rFonts w:ascii="Times New Roman" w:hAnsi="Times New Roman" w:cs="Times New Roman"/>
          <w:sz w:val="28"/>
          <w:szCs w:val="28"/>
          <w:lang w:val="uk-UA"/>
        </w:rPr>
      </w:pPr>
      <w:r w:rsidRPr="003B1EC0">
        <w:rPr>
          <w:rFonts w:ascii="Times New Roman" w:hAnsi="Times New Roman" w:cs="Times New Roman"/>
          <w:sz w:val="28"/>
          <w:szCs w:val="28"/>
          <w:lang w:val="uk-UA"/>
        </w:rPr>
        <w:t xml:space="preserve">  - Система оцінювання: Об'єктивність, справедливість і прозорість оцінювання впливають на мотивацію студентів, оскільки вони розуміють, що за їхні зусилля буде винагорода.  </w:t>
      </w:r>
    </w:p>
    <w:p w:rsidR="003B1EC0" w:rsidRDefault="003B1EC0" w:rsidP="003B1EC0">
      <w:pPr>
        <w:spacing w:after="0" w:line="360" w:lineRule="auto"/>
        <w:ind w:firstLine="709"/>
        <w:jc w:val="both"/>
        <w:rPr>
          <w:rFonts w:ascii="Times New Roman" w:hAnsi="Times New Roman" w:cs="Times New Roman"/>
          <w:sz w:val="28"/>
          <w:szCs w:val="28"/>
          <w:lang w:val="uk-UA"/>
        </w:rPr>
      </w:pPr>
      <w:r w:rsidRPr="003B1EC0">
        <w:rPr>
          <w:rFonts w:ascii="Times New Roman" w:hAnsi="Times New Roman" w:cs="Times New Roman"/>
          <w:sz w:val="28"/>
          <w:szCs w:val="28"/>
          <w:lang w:val="uk-UA"/>
        </w:rPr>
        <w:t xml:space="preserve">  - Методи навчання: Інтерактивні методи навчання, такі як проекти, дискусії, кейс-методи, стимулюють активну участь студентів, що може підвищити їх мотивацію до навчання.</w:t>
      </w:r>
    </w:p>
    <w:p w:rsidR="003B1EC0" w:rsidRPr="003B1EC0" w:rsidRDefault="003B1EC0" w:rsidP="003B1EC0">
      <w:pPr>
        <w:spacing w:after="0" w:line="360" w:lineRule="auto"/>
        <w:ind w:firstLine="709"/>
        <w:jc w:val="center"/>
        <w:rPr>
          <w:rFonts w:ascii="Times New Roman" w:hAnsi="Times New Roman" w:cs="Times New Roman"/>
          <w:i/>
          <w:sz w:val="28"/>
          <w:szCs w:val="28"/>
          <w:lang w:val="uk-UA"/>
        </w:rPr>
      </w:pPr>
      <w:r w:rsidRPr="003B1EC0">
        <w:rPr>
          <w:rFonts w:ascii="Times New Roman" w:hAnsi="Times New Roman" w:cs="Times New Roman"/>
          <w:i/>
          <w:sz w:val="28"/>
          <w:szCs w:val="28"/>
          <w:lang w:val="uk-UA"/>
        </w:rPr>
        <w:t>Стратегії підвищення мотивації студентів</w:t>
      </w:r>
    </w:p>
    <w:p w:rsidR="003B1EC0" w:rsidRPr="003B1EC0" w:rsidRDefault="003B1EC0" w:rsidP="003B1EC0">
      <w:pPr>
        <w:spacing w:after="0" w:line="360" w:lineRule="auto"/>
        <w:ind w:firstLine="709"/>
        <w:jc w:val="both"/>
        <w:rPr>
          <w:rFonts w:ascii="Times New Roman" w:hAnsi="Times New Roman" w:cs="Times New Roman"/>
          <w:sz w:val="28"/>
          <w:szCs w:val="28"/>
          <w:lang w:val="uk-UA"/>
        </w:rPr>
      </w:pPr>
      <w:r w:rsidRPr="003B1EC0">
        <w:rPr>
          <w:rFonts w:ascii="Times New Roman" w:hAnsi="Times New Roman" w:cs="Times New Roman"/>
          <w:sz w:val="28"/>
          <w:szCs w:val="28"/>
          <w:lang w:val="uk-UA"/>
        </w:rPr>
        <w:t xml:space="preserve">- Індивідуалізація навчання: Врахування інтересів та потреб студентів, можливість вибору тем і методів навчання, індивідуальний підхід до кожного студента сприяють підвищенню мотивації. </w:t>
      </w:r>
    </w:p>
    <w:p w:rsidR="003B1EC0" w:rsidRPr="003B1EC0" w:rsidRDefault="003B1EC0" w:rsidP="003B1EC0">
      <w:pPr>
        <w:spacing w:after="0" w:line="360" w:lineRule="auto"/>
        <w:ind w:firstLine="709"/>
        <w:jc w:val="both"/>
        <w:rPr>
          <w:rFonts w:ascii="Times New Roman" w:hAnsi="Times New Roman" w:cs="Times New Roman"/>
          <w:sz w:val="28"/>
          <w:szCs w:val="28"/>
          <w:lang w:val="uk-UA"/>
        </w:rPr>
      </w:pPr>
      <w:r w:rsidRPr="003B1EC0">
        <w:rPr>
          <w:rFonts w:ascii="Times New Roman" w:hAnsi="Times New Roman" w:cs="Times New Roman"/>
          <w:sz w:val="28"/>
          <w:szCs w:val="28"/>
          <w:lang w:val="uk-UA"/>
        </w:rPr>
        <w:t xml:space="preserve">- Інтерактивні методи: Використання групових робіт, рольових ігор, практичних занять допомагає студентам відчути свою </w:t>
      </w:r>
      <w:proofErr w:type="spellStart"/>
      <w:r w:rsidRPr="003B1EC0">
        <w:rPr>
          <w:rFonts w:ascii="Times New Roman" w:hAnsi="Times New Roman" w:cs="Times New Roman"/>
          <w:sz w:val="28"/>
          <w:szCs w:val="28"/>
          <w:lang w:val="uk-UA"/>
        </w:rPr>
        <w:t>залученість</w:t>
      </w:r>
      <w:proofErr w:type="spellEnd"/>
      <w:r w:rsidRPr="003B1EC0">
        <w:rPr>
          <w:rFonts w:ascii="Times New Roman" w:hAnsi="Times New Roman" w:cs="Times New Roman"/>
          <w:sz w:val="28"/>
          <w:szCs w:val="28"/>
          <w:lang w:val="uk-UA"/>
        </w:rPr>
        <w:t xml:space="preserve"> у навчальний процес. </w:t>
      </w:r>
    </w:p>
    <w:p w:rsidR="003B1EC0" w:rsidRPr="003B1EC0" w:rsidRDefault="003B1EC0" w:rsidP="003B1EC0">
      <w:pPr>
        <w:spacing w:after="0" w:line="360" w:lineRule="auto"/>
        <w:ind w:firstLine="709"/>
        <w:jc w:val="both"/>
        <w:rPr>
          <w:rFonts w:ascii="Times New Roman" w:hAnsi="Times New Roman" w:cs="Times New Roman"/>
          <w:sz w:val="28"/>
          <w:szCs w:val="28"/>
          <w:lang w:val="uk-UA"/>
        </w:rPr>
      </w:pPr>
      <w:r w:rsidRPr="003B1EC0">
        <w:rPr>
          <w:rFonts w:ascii="Times New Roman" w:hAnsi="Times New Roman" w:cs="Times New Roman"/>
          <w:sz w:val="28"/>
          <w:szCs w:val="28"/>
          <w:lang w:val="uk-UA"/>
        </w:rPr>
        <w:t xml:space="preserve">- Заохочення самостійної роботи: Забезпечення студентам можливості самостійно досліджувати додаткові матеріали, працювати над індивідуальними проектами сприяє розвитку внутрішньої мотивації. </w:t>
      </w:r>
    </w:p>
    <w:p w:rsidR="00483A67" w:rsidRDefault="00D35230" w:rsidP="003B1E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B1EC0" w:rsidRPr="003B1EC0">
        <w:rPr>
          <w:rFonts w:ascii="Times New Roman" w:hAnsi="Times New Roman" w:cs="Times New Roman"/>
          <w:sz w:val="28"/>
          <w:szCs w:val="28"/>
          <w:lang w:val="uk-UA"/>
        </w:rPr>
        <w:t>- Підтримка з боку викладачів: Викладачі повинні надавати конструктивну критику та підтримку, мотивуючи студентів через позитивну зворотну реакцію на їхні досягнення.</w:t>
      </w:r>
    </w:p>
    <w:p w:rsidR="003B1EC0" w:rsidRPr="003B1EC0" w:rsidRDefault="003B1EC0" w:rsidP="003B1EC0">
      <w:pPr>
        <w:spacing w:after="0" w:line="360" w:lineRule="auto"/>
        <w:ind w:firstLine="709"/>
        <w:jc w:val="both"/>
        <w:rPr>
          <w:rFonts w:ascii="Times New Roman" w:hAnsi="Times New Roman" w:cs="Times New Roman"/>
          <w:sz w:val="28"/>
          <w:szCs w:val="28"/>
          <w:lang w:val="uk-UA"/>
        </w:rPr>
      </w:pPr>
      <w:r w:rsidRPr="003B1EC0">
        <w:rPr>
          <w:rFonts w:ascii="Times New Roman" w:hAnsi="Times New Roman" w:cs="Times New Roman"/>
          <w:sz w:val="28"/>
          <w:szCs w:val="28"/>
          <w:lang w:val="uk-UA"/>
        </w:rPr>
        <w:t xml:space="preserve">Навчальна мотивація є складним, багатогранним процесом, що залежить від різноманітних факторів, як особистісних, так і соціальних чи організаційних. Для підтримки високого рівня мотивації студентів необхідно </w:t>
      </w:r>
      <w:r w:rsidRPr="003B1EC0">
        <w:rPr>
          <w:rFonts w:ascii="Times New Roman" w:hAnsi="Times New Roman" w:cs="Times New Roman"/>
          <w:sz w:val="28"/>
          <w:szCs w:val="28"/>
          <w:lang w:val="uk-UA"/>
        </w:rPr>
        <w:lastRenderedPageBreak/>
        <w:t>створювати умови для їх активної участі в навчальному процесі, враховувати індивідуальні особливості та застосовувати різноманітні методи викладання, що забезпечують розвиток як внутрішньої, так і зовнішньої мотивації. Високий рівень навчальної мотивації є важливою передумовою для успішного навчання, розвитку студентів та їхньої майбутньої професійної діяльності.</w:t>
      </w:r>
    </w:p>
    <w:p w:rsidR="003B1EC0" w:rsidRDefault="003B1EC0">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0B2F04" w:rsidRPr="00683165" w:rsidRDefault="008B1F62" w:rsidP="008F6A25">
      <w:pPr>
        <w:spacing w:after="0" w:line="360" w:lineRule="auto"/>
        <w:ind w:firstLine="1134"/>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r w:rsidR="008F6A25" w:rsidRPr="00683165">
        <w:rPr>
          <w:rFonts w:ascii="Times New Roman" w:hAnsi="Times New Roman" w:cs="Times New Roman"/>
          <w:b/>
          <w:sz w:val="28"/>
          <w:szCs w:val="28"/>
          <w:lang w:val="uk-UA"/>
        </w:rPr>
        <w:t xml:space="preserve">. </w:t>
      </w:r>
      <w:r w:rsidR="007014CC">
        <w:rPr>
          <w:rFonts w:ascii="Times New Roman" w:hAnsi="Times New Roman" w:cs="Times New Roman"/>
          <w:b/>
          <w:sz w:val="28"/>
          <w:szCs w:val="28"/>
          <w:lang w:val="uk-UA"/>
        </w:rPr>
        <w:t xml:space="preserve">ЕСПИРІЧНЕ ДОСЛІДЖЕННЯ </w:t>
      </w:r>
      <w:r w:rsidR="008F6A25" w:rsidRPr="00D11AC2">
        <w:rPr>
          <w:rFonts w:ascii="Times New Roman" w:hAnsi="Times New Roman" w:cs="Times New Roman"/>
          <w:b/>
          <w:sz w:val="28"/>
          <w:szCs w:val="28"/>
          <w:lang w:val="uk-UA"/>
        </w:rPr>
        <w:t xml:space="preserve">МОТИВАЦІЇ </w:t>
      </w:r>
      <w:r w:rsidR="000D0AAE" w:rsidRPr="00683165">
        <w:rPr>
          <w:rFonts w:ascii="Times New Roman" w:hAnsi="Times New Roman" w:cs="Times New Roman"/>
          <w:b/>
          <w:sz w:val="28"/>
          <w:szCs w:val="28"/>
          <w:lang w:val="uk-UA"/>
        </w:rPr>
        <w:t xml:space="preserve">ЗДОБУВАЧІВ ВИЩОЇ ОСВІТИ, ЯКІ НАВЧАЮТЬСЯ ЗА РАХНОК КОШТІВ ДЕРЖАВНОГО БЮДЖЕТУ </w:t>
      </w:r>
      <w:r w:rsidR="00DB0E56">
        <w:rPr>
          <w:rFonts w:ascii="Times New Roman" w:hAnsi="Times New Roman" w:cs="Times New Roman"/>
          <w:b/>
          <w:sz w:val="28"/>
          <w:szCs w:val="28"/>
          <w:lang w:val="uk-UA"/>
        </w:rPr>
        <w:t>АБО</w:t>
      </w:r>
      <w:r w:rsidR="000D0AAE" w:rsidRPr="00683165">
        <w:rPr>
          <w:rFonts w:ascii="Times New Roman" w:hAnsi="Times New Roman" w:cs="Times New Roman"/>
          <w:b/>
          <w:sz w:val="28"/>
          <w:szCs w:val="28"/>
          <w:lang w:val="uk-UA"/>
        </w:rPr>
        <w:t xml:space="preserve"> ФІЗИЧНИХ </w:t>
      </w:r>
      <w:r w:rsidR="00DB0E56">
        <w:rPr>
          <w:rFonts w:ascii="Times New Roman" w:hAnsi="Times New Roman" w:cs="Times New Roman"/>
          <w:b/>
          <w:sz w:val="28"/>
          <w:szCs w:val="28"/>
          <w:lang w:val="uk-UA"/>
        </w:rPr>
        <w:t>ТА</w:t>
      </w:r>
      <w:r w:rsidR="00B71A68">
        <w:rPr>
          <w:rFonts w:ascii="Times New Roman" w:hAnsi="Times New Roman" w:cs="Times New Roman"/>
          <w:b/>
          <w:sz w:val="28"/>
          <w:szCs w:val="28"/>
          <w:lang w:val="uk-UA"/>
        </w:rPr>
        <w:t xml:space="preserve"> ЮРИДИЧНИХ ОСІБ.</w:t>
      </w:r>
    </w:p>
    <w:p w:rsidR="001625AC" w:rsidRDefault="001625AC" w:rsidP="00B10BAF">
      <w:pPr>
        <w:spacing w:after="0" w:line="360" w:lineRule="auto"/>
        <w:ind w:firstLine="1134"/>
        <w:jc w:val="center"/>
        <w:rPr>
          <w:rFonts w:ascii="Times New Roman" w:hAnsi="Times New Roman" w:cs="Times New Roman"/>
          <w:b/>
          <w:sz w:val="28"/>
          <w:szCs w:val="28"/>
          <w:lang w:val="uk-UA"/>
        </w:rPr>
      </w:pPr>
    </w:p>
    <w:p w:rsidR="00B10BAF" w:rsidRDefault="000B2F04" w:rsidP="00B10BAF">
      <w:pPr>
        <w:spacing w:after="0" w:line="360" w:lineRule="auto"/>
        <w:ind w:firstLine="1134"/>
        <w:jc w:val="center"/>
        <w:rPr>
          <w:rFonts w:ascii="Times New Roman" w:hAnsi="Times New Roman" w:cs="Times New Roman"/>
          <w:b/>
          <w:sz w:val="28"/>
          <w:szCs w:val="28"/>
          <w:lang w:val="uk-UA"/>
        </w:rPr>
      </w:pPr>
      <w:r w:rsidRPr="00683165">
        <w:rPr>
          <w:rFonts w:ascii="Times New Roman" w:hAnsi="Times New Roman" w:cs="Times New Roman"/>
          <w:b/>
          <w:sz w:val="28"/>
          <w:szCs w:val="28"/>
          <w:lang w:val="uk-UA"/>
        </w:rPr>
        <w:t xml:space="preserve">2.1. </w:t>
      </w:r>
      <w:r w:rsidR="00B10BAF" w:rsidRPr="00683165">
        <w:rPr>
          <w:rFonts w:ascii="Times New Roman" w:hAnsi="Times New Roman" w:cs="Times New Roman"/>
          <w:b/>
          <w:sz w:val="28"/>
          <w:szCs w:val="28"/>
          <w:lang w:val="uk-UA"/>
        </w:rPr>
        <w:t xml:space="preserve">Мотивація як чинник успішного формування навчально-пізнавальної діяльності </w:t>
      </w:r>
      <w:r w:rsidR="000D0AAE" w:rsidRPr="00683165">
        <w:rPr>
          <w:rFonts w:ascii="Times New Roman" w:hAnsi="Times New Roman" w:cs="Times New Roman"/>
          <w:b/>
          <w:sz w:val="28"/>
          <w:szCs w:val="28"/>
          <w:lang w:val="uk-UA"/>
        </w:rPr>
        <w:t>курсантів закладів вищої освіти із специфічними умовами навчання</w:t>
      </w:r>
      <w:r w:rsidR="00B10BAF" w:rsidRPr="00683165">
        <w:rPr>
          <w:rFonts w:ascii="Times New Roman" w:hAnsi="Times New Roman" w:cs="Times New Roman"/>
          <w:b/>
          <w:sz w:val="28"/>
          <w:szCs w:val="28"/>
          <w:lang w:val="uk-UA"/>
        </w:rPr>
        <w:t>.</w:t>
      </w:r>
    </w:p>
    <w:p w:rsidR="00A07748" w:rsidRPr="00683165" w:rsidRDefault="00A07748" w:rsidP="00B10BAF">
      <w:pPr>
        <w:spacing w:after="0" w:line="360" w:lineRule="auto"/>
        <w:ind w:firstLine="1134"/>
        <w:jc w:val="center"/>
        <w:rPr>
          <w:rFonts w:ascii="Times New Roman" w:hAnsi="Times New Roman" w:cs="Times New Roman"/>
          <w:b/>
          <w:sz w:val="28"/>
          <w:szCs w:val="28"/>
          <w:lang w:val="uk-UA"/>
        </w:rPr>
      </w:pPr>
    </w:p>
    <w:p w:rsidR="00A362F2" w:rsidRPr="00683165" w:rsidRDefault="0044705E" w:rsidP="00FE53D3">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Для ефективної організації освітнього процесу важливе розуміння структури, механізмів та умов розвитку мотивації навчання. Мотивація курсантів має свої особливості, оскільки навчання поєднується із службовою діяльністю. Таким чином м</w:t>
      </w:r>
      <w:r w:rsidR="00FE53D3" w:rsidRPr="00683165">
        <w:rPr>
          <w:rFonts w:ascii="Times New Roman" w:hAnsi="Times New Roman" w:cs="Times New Roman"/>
          <w:sz w:val="28"/>
          <w:szCs w:val="28"/>
          <w:lang w:val="uk-UA"/>
        </w:rPr>
        <w:t>отивація навчальної діяльності курсантів відноситься до переліку професійно значущих особистісних характеристик. Вона є як показником, так і критерієм успішності та ефективності становлення майбутнього професіонала, визначає змістовну наповненість і вибірковість навчальної діяльності. Мотивація навчальної діяльності курсантів утворюється ієрархічною системою зовнішніх і внутрішніх мотивів. Під час навчання мотивація, яка пов’язана з інтересом до обраної професії, виступає у якості ресурсу та підґрунтя, необхідного для розвитку професіоналізму</w:t>
      </w:r>
      <w:r w:rsidR="00DE4E6D">
        <w:rPr>
          <w:rFonts w:ascii="Times New Roman" w:hAnsi="Times New Roman" w:cs="Times New Roman"/>
          <w:sz w:val="28"/>
          <w:szCs w:val="28"/>
          <w:lang w:val="uk-UA"/>
        </w:rPr>
        <w:t xml:space="preserve"> </w:t>
      </w:r>
      <w:r w:rsidR="00DE4E6D" w:rsidRPr="00683165">
        <w:rPr>
          <w:rFonts w:ascii="Times New Roman" w:hAnsi="Times New Roman" w:cs="Times New Roman"/>
          <w:sz w:val="28"/>
          <w:szCs w:val="28"/>
          <w:lang w:val="uk-UA"/>
        </w:rPr>
        <w:t>[</w:t>
      </w:r>
      <w:r w:rsidR="00DE4E6D">
        <w:rPr>
          <w:rFonts w:ascii="Times New Roman" w:hAnsi="Times New Roman" w:cs="Times New Roman"/>
          <w:sz w:val="28"/>
          <w:szCs w:val="28"/>
          <w:lang w:val="uk-UA"/>
        </w:rPr>
        <w:t>27</w:t>
      </w:r>
      <w:r w:rsidR="00DE4E6D" w:rsidRPr="00683165">
        <w:rPr>
          <w:rFonts w:ascii="Times New Roman" w:hAnsi="Times New Roman" w:cs="Times New Roman"/>
          <w:sz w:val="28"/>
          <w:szCs w:val="28"/>
          <w:lang w:val="uk-UA"/>
        </w:rPr>
        <w:t>,</w:t>
      </w:r>
      <w:r w:rsidR="00DE4E6D">
        <w:rPr>
          <w:rFonts w:ascii="Times New Roman" w:hAnsi="Times New Roman" w:cs="Times New Roman"/>
          <w:sz w:val="28"/>
          <w:szCs w:val="28"/>
          <w:lang w:val="uk-UA"/>
        </w:rPr>
        <w:t xml:space="preserve"> с.82-87</w:t>
      </w:r>
      <w:r w:rsidR="00DE4E6D" w:rsidRPr="00683165">
        <w:rPr>
          <w:rFonts w:ascii="Times New Roman" w:hAnsi="Times New Roman" w:cs="Times New Roman"/>
          <w:sz w:val="28"/>
          <w:szCs w:val="28"/>
          <w:lang w:val="uk-UA"/>
        </w:rPr>
        <w:t>]</w:t>
      </w:r>
      <w:r w:rsidR="00FE53D3" w:rsidRPr="00683165">
        <w:rPr>
          <w:rFonts w:ascii="Times New Roman" w:hAnsi="Times New Roman" w:cs="Times New Roman"/>
          <w:sz w:val="28"/>
          <w:szCs w:val="28"/>
          <w:lang w:val="uk-UA"/>
        </w:rPr>
        <w:t>.</w:t>
      </w:r>
    </w:p>
    <w:p w:rsidR="002C0DED" w:rsidRPr="00683165" w:rsidRDefault="00E021E3" w:rsidP="0073593C">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Ми вважаємо, що ф</w:t>
      </w:r>
      <w:r w:rsidR="002C0DED" w:rsidRPr="00683165">
        <w:rPr>
          <w:rFonts w:ascii="Times New Roman" w:hAnsi="Times New Roman" w:cs="Times New Roman"/>
          <w:sz w:val="28"/>
          <w:szCs w:val="28"/>
          <w:lang w:val="uk-UA"/>
        </w:rPr>
        <w:t xml:space="preserve">актор умотивованості особового складу як до служби, так і до навчання у закладах вищої освіти із специфічними умовами навчання вимагає особливої уваги на етапі реформування органів та підрозділів МВС України. Мотивація навчальної діяльності курсантів є як показником, так і критерієм успішності й ефективності становлення майбутнього професіонала. Вона утворюється ієрархічною системою зовнішніх і внутрішніх мотивів. Вивчення особливостей розвитку мотивації до навчання використовується для визначення системи чинників, які визначають поведінку, стимулюють і підтримують активність курсантів на </w:t>
      </w:r>
      <w:r w:rsidR="002C0DED" w:rsidRPr="00683165">
        <w:rPr>
          <w:rFonts w:ascii="Times New Roman" w:hAnsi="Times New Roman" w:cs="Times New Roman"/>
          <w:sz w:val="28"/>
          <w:szCs w:val="28"/>
          <w:lang w:val="uk-UA"/>
        </w:rPr>
        <w:lastRenderedPageBreak/>
        <w:t xml:space="preserve">певному рівні. Під час навчання мотивація, пов’язана з цікавістю до обраної професії, виступає як ресурс та підґрунтя, необхідне для розвитку професіоналізму. </w:t>
      </w:r>
      <w:r w:rsidR="00E72ADB" w:rsidRPr="00683165">
        <w:rPr>
          <w:rFonts w:ascii="Times New Roman" w:hAnsi="Times New Roman" w:cs="Times New Roman"/>
          <w:sz w:val="28"/>
          <w:szCs w:val="28"/>
          <w:lang w:val="uk-UA"/>
        </w:rPr>
        <w:t>Необхідно відмітити, що м</w:t>
      </w:r>
      <w:r w:rsidR="002C0DED" w:rsidRPr="00683165">
        <w:rPr>
          <w:rFonts w:ascii="Times New Roman" w:hAnsi="Times New Roman" w:cs="Times New Roman"/>
          <w:sz w:val="28"/>
          <w:szCs w:val="28"/>
          <w:lang w:val="uk-UA"/>
        </w:rPr>
        <w:t>оніторинг особливостей мотивації курсантів стосовно навчання та подальшої служби є актуальним завданням сьогодення</w:t>
      </w:r>
      <w:r w:rsidR="00F60638">
        <w:rPr>
          <w:rFonts w:ascii="Times New Roman" w:hAnsi="Times New Roman" w:cs="Times New Roman"/>
          <w:sz w:val="28"/>
          <w:szCs w:val="28"/>
          <w:lang w:val="uk-UA"/>
        </w:rPr>
        <w:t xml:space="preserve"> </w:t>
      </w:r>
      <w:r w:rsidR="00F60638" w:rsidRPr="00683165">
        <w:rPr>
          <w:rFonts w:ascii="Times New Roman" w:hAnsi="Times New Roman" w:cs="Times New Roman"/>
          <w:sz w:val="28"/>
          <w:szCs w:val="28"/>
          <w:lang w:val="uk-UA"/>
        </w:rPr>
        <w:t>[</w:t>
      </w:r>
      <w:r w:rsidR="00F60638">
        <w:rPr>
          <w:rFonts w:ascii="Times New Roman" w:hAnsi="Times New Roman" w:cs="Times New Roman"/>
          <w:sz w:val="28"/>
          <w:szCs w:val="28"/>
          <w:lang w:val="uk-UA"/>
        </w:rPr>
        <w:t>30</w:t>
      </w:r>
      <w:r w:rsidR="00F60638" w:rsidRPr="00683165">
        <w:rPr>
          <w:rFonts w:ascii="Times New Roman" w:hAnsi="Times New Roman" w:cs="Times New Roman"/>
          <w:sz w:val="28"/>
          <w:szCs w:val="28"/>
          <w:lang w:val="uk-UA"/>
        </w:rPr>
        <w:t>]</w:t>
      </w:r>
      <w:r w:rsidR="002C0DED" w:rsidRPr="00683165">
        <w:rPr>
          <w:rFonts w:ascii="Times New Roman" w:hAnsi="Times New Roman" w:cs="Times New Roman"/>
          <w:sz w:val="28"/>
          <w:szCs w:val="28"/>
          <w:lang w:val="uk-UA"/>
        </w:rPr>
        <w:t>.</w:t>
      </w:r>
    </w:p>
    <w:p w:rsidR="00A362F2" w:rsidRPr="00683165" w:rsidRDefault="00FE53D3" w:rsidP="0073593C">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Курсанти є здобувачами вищої освіти у закладах вищої освіти із специфічними умовами навчання, які зараховані до вишу в установленому порядку, з метою здобуття вищої освіти за певним ступенем, з присвоєнн</w:t>
      </w:r>
      <w:r w:rsidR="00E72ADB" w:rsidRPr="00683165">
        <w:rPr>
          <w:rFonts w:ascii="Times New Roman" w:hAnsi="Times New Roman" w:cs="Times New Roman"/>
          <w:sz w:val="28"/>
          <w:szCs w:val="28"/>
          <w:lang w:val="uk-UA"/>
        </w:rPr>
        <w:t>ям військового звання рядового складу.</w:t>
      </w:r>
    </w:p>
    <w:p w:rsidR="00FE53D3" w:rsidRPr="00683165" w:rsidRDefault="00FE53D3" w:rsidP="0073593C">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Вивчення особливостей мотивації до навчання курсантів закладів вищої освіти МВС України неодноразово ставало в центрі уваги науковців. Професійна мотивація, згідно з науковими поглядами </w:t>
      </w:r>
      <w:r w:rsidR="00DE4E6D">
        <w:rPr>
          <w:rFonts w:ascii="Times New Roman" w:hAnsi="Times New Roman" w:cs="Times New Roman"/>
          <w:sz w:val="28"/>
          <w:szCs w:val="28"/>
          <w:lang w:val="uk-UA"/>
        </w:rPr>
        <w:t>психологів</w:t>
      </w:r>
      <w:r w:rsidRPr="00683165">
        <w:rPr>
          <w:rFonts w:ascii="Times New Roman" w:hAnsi="Times New Roman" w:cs="Times New Roman"/>
          <w:sz w:val="28"/>
          <w:szCs w:val="28"/>
          <w:lang w:val="uk-UA"/>
        </w:rPr>
        <w:t>, є дією конкретних мотивів, які обумовлюють вибір професії та тривале виконання обов’язків, пов’язаних з цією професією, вибір місця роботи та інші аспекти професійного життя</w:t>
      </w:r>
      <w:r w:rsidR="00DE4E6D">
        <w:rPr>
          <w:rFonts w:ascii="Times New Roman" w:hAnsi="Times New Roman" w:cs="Times New Roman"/>
          <w:sz w:val="28"/>
          <w:szCs w:val="28"/>
          <w:lang w:val="uk-UA"/>
        </w:rPr>
        <w:t xml:space="preserve"> </w:t>
      </w:r>
      <w:r w:rsidR="00DE4E6D" w:rsidRPr="00683165">
        <w:rPr>
          <w:rFonts w:ascii="Times New Roman" w:hAnsi="Times New Roman" w:cs="Times New Roman"/>
          <w:sz w:val="28"/>
          <w:szCs w:val="28"/>
          <w:lang w:val="uk-UA"/>
        </w:rPr>
        <w:t>[1</w:t>
      </w:r>
      <w:r w:rsidR="00DE4E6D">
        <w:rPr>
          <w:rFonts w:ascii="Times New Roman" w:hAnsi="Times New Roman" w:cs="Times New Roman"/>
          <w:sz w:val="28"/>
          <w:szCs w:val="28"/>
          <w:lang w:val="uk-UA"/>
        </w:rPr>
        <w:t>7</w:t>
      </w:r>
      <w:r w:rsidR="00DE4E6D" w:rsidRPr="00683165">
        <w:rPr>
          <w:rFonts w:ascii="Times New Roman" w:hAnsi="Times New Roman" w:cs="Times New Roman"/>
          <w:sz w:val="28"/>
          <w:szCs w:val="28"/>
          <w:lang w:val="uk-UA"/>
        </w:rPr>
        <w:t>,</w:t>
      </w:r>
      <w:r w:rsidR="00DE4E6D">
        <w:rPr>
          <w:rFonts w:ascii="Times New Roman" w:hAnsi="Times New Roman" w:cs="Times New Roman"/>
          <w:sz w:val="28"/>
          <w:szCs w:val="28"/>
          <w:lang w:val="uk-UA"/>
        </w:rPr>
        <w:t xml:space="preserve"> с.36-42</w:t>
      </w:r>
      <w:r w:rsidR="00DE4E6D" w:rsidRPr="00683165">
        <w:rPr>
          <w:rFonts w:ascii="Times New Roman" w:hAnsi="Times New Roman" w:cs="Times New Roman"/>
          <w:sz w:val="28"/>
          <w:szCs w:val="28"/>
          <w:lang w:val="uk-UA"/>
        </w:rPr>
        <w:t>]</w:t>
      </w:r>
      <w:r w:rsidR="00713D1B" w:rsidRPr="00683165">
        <w:rPr>
          <w:rFonts w:ascii="Times New Roman" w:hAnsi="Times New Roman" w:cs="Times New Roman"/>
          <w:sz w:val="28"/>
          <w:szCs w:val="28"/>
          <w:lang w:val="uk-UA"/>
        </w:rPr>
        <w:t>.</w:t>
      </w:r>
    </w:p>
    <w:p w:rsidR="00A82A15" w:rsidRPr="00683165" w:rsidRDefault="00A82A15" w:rsidP="00713D1B">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Ми погоджуємося із твердженням про те, що майже у половини </w:t>
      </w:r>
      <w:r w:rsidR="00713D1B" w:rsidRPr="00683165">
        <w:rPr>
          <w:rFonts w:ascii="Times New Roman" w:hAnsi="Times New Roman" w:cs="Times New Roman"/>
          <w:sz w:val="28"/>
          <w:szCs w:val="28"/>
          <w:lang w:val="uk-UA"/>
        </w:rPr>
        <w:t>курсант</w:t>
      </w:r>
      <w:r w:rsidRPr="00683165">
        <w:rPr>
          <w:rFonts w:ascii="Times New Roman" w:hAnsi="Times New Roman" w:cs="Times New Roman"/>
          <w:sz w:val="28"/>
          <w:szCs w:val="28"/>
          <w:lang w:val="uk-UA"/>
        </w:rPr>
        <w:t>ів</w:t>
      </w:r>
      <w:r w:rsidR="00713D1B" w:rsidRPr="00683165">
        <w:rPr>
          <w:rFonts w:ascii="Times New Roman" w:hAnsi="Times New Roman" w:cs="Times New Roman"/>
          <w:sz w:val="28"/>
          <w:szCs w:val="28"/>
          <w:lang w:val="uk-UA"/>
        </w:rPr>
        <w:t>-першокурсник</w:t>
      </w:r>
      <w:r w:rsidRPr="00683165">
        <w:rPr>
          <w:rFonts w:ascii="Times New Roman" w:hAnsi="Times New Roman" w:cs="Times New Roman"/>
          <w:sz w:val="28"/>
          <w:szCs w:val="28"/>
          <w:lang w:val="uk-UA"/>
        </w:rPr>
        <w:t>ів</w:t>
      </w:r>
      <w:r w:rsidR="00713D1B" w:rsidRPr="00683165">
        <w:rPr>
          <w:rFonts w:ascii="Times New Roman" w:hAnsi="Times New Roman" w:cs="Times New Roman"/>
          <w:sz w:val="28"/>
          <w:szCs w:val="28"/>
          <w:lang w:val="uk-UA"/>
        </w:rPr>
        <w:t xml:space="preserve"> адеква</w:t>
      </w:r>
      <w:r w:rsidRPr="00683165">
        <w:rPr>
          <w:rFonts w:ascii="Times New Roman" w:hAnsi="Times New Roman" w:cs="Times New Roman"/>
          <w:sz w:val="28"/>
          <w:szCs w:val="28"/>
          <w:lang w:val="uk-UA"/>
        </w:rPr>
        <w:t>тний тип професійної мотивації</w:t>
      </w:r>
      <w:r w:rsidR="00DE4E6D">
        <w:rPr>
          <w:rFonts w:ascii="Times New Roman" w:hAnsi="Times New Roman" w:cs="Times New Roman"/>
          <w:sz w:val="28"/>
          <w:szCs w:val="28"/>
          <w:lang w:val="uk-UA"/>
        </w:rPr>
        <w:t xml:space="preserve"> </w:t>
      </w:r>
      <w:r w:rsidR="00DE4E6D" w:rsidRPr="00683165">
        <w:rPr>
          <w:rFonts w:ascii="Times New Roman" w:hAnsi="Times New Roman" w:cs="Times New Roman"/>
          <w:sz w:val="28"/>
          <w:szCs w:val="28"/>
          <w:lang w:val="uk-UA"/>
        </w:rPr>
        <w:t>[</w:t>
      </w:r>
      <w:r w:rsidR="00DE4E6D">
        <w:rPr>
          <w:rFonts w:ascii="Times New Roman" w:hAnsi="Times New Roman" w:cs="Times New Roman"/>
          <w:sz w:val="28"/>
          <w:szCs w:val="28"/>
          <w:lang w:val="uk-UA"/>
        </w:rPr>
        <w:t>52</w:t>
      </w:r>
      <w:r w:rsidR="00DE4E6D" w:rsidRPr="00683165">
        <w:rPr>
          <w:rFonts w:ascii="Times New Roman" w:hAnsi="Times New Roman" w:cs="Times New Roman"/>
          <w:sz w:val="28"/>
          <w:szCs w:val="28"/>
          <w:lang w:val="uk-UA"/>
        </w:rPr>
        <w:t>,</w:t>
      </w:r>
      <w:r w:rsidR="00DE4E6D">
        <w:rPr>
          <w:rFonts w:ascii="Times New Roman" w:hAnsi="Times New Roman" w:cs="Times New Roman"/>
          <w:sz w:val="28"/>
          <w:szCs w:val="28"/>
          <w:lang w:val="uk-UA"/>
        </w:rPr>
        <w:t xml:space="preserve"> с.184-187</w:t>
      </w:r>
      <w:r w:rsidR="00DE4E6D" w:rsidRPr="00683165">
        <w:rPr>
          <w:rFonts w:ascii="Times New Roman" w:hAnsi="Times New Roman" w:cs="Times New Roman"/>
          <w:sz w:val="28"/>
          <w:szCs w:val="28"/>
          <w:lang w:val="uk-UA"/>
        </w:rPr>
        <w:t>]</w:t>
      </w:r>
      <w:r w:rsidRPr="00683165">
        <w:rPr>
          <w:rFonts w:ascii="Times New Roman" w:hAnsi="Times New Roman" w:cs="Times New Roman"/>
          <w:sz w:val="28"/>
          <w:szCs w:val="28"/>
          <w:lang w:val="uk-UA"/>
        </w:rPr>
        <w:t>. Р</w:t>
      </w:r>
      <w:r w:rsidR="00713D1B" w:rsidRPr="00683165">
        <w:rPr>
          <w:rFonts w:ascii="Times New Roman" w:hAnsi="Times New Roman" w:cs="Times New Roman"/>
          <w:sz w:val="28"/>
          <w:szCs w:val="28"/>
          <w:lang w:val="uk-UA"/>
        </w:rPr>
        <w:t xml:space="preserve">ешта </w:t>
      </w:r>
      <w:r w:rsidRPr="00683165">
        <w:rPr>
          <w:rFonts w:ascii="Times New Roman" w:hAnsi="Times New Roman" w:cs="Times New Roman"/>
          <w:sz w:val="28"/>
          <w:szCs w:val="28"/>
          <w:lang w:val="uk-UA"/>
        </w:rPr>
        <w:t>курсантів обрають</w:t>
      </w:r>
      <w:r w:rsidR="00713D1B" w:rsidRPr="00683165">
        <w:rPr>
          <w:rFonts w:ascii="Times New Roman" w:hAnsi="Times New Roman" w:cs="Times New Roman"/>
          <w:sz w:val="28"/>
          <w:szCs w:val="28"/>
          <w:lang w:val="uk-UA"/>
        </w:rPr>
        <w:t xml:space="preserve"> професію під впливом зовнішніх факторів, і лише незначна їх кількість – щоб подолати в собі слабкі риси характеру та стати більш мужніми, або через прагнення використов</w:t>
      </w:r>
      <w:r w:rsidR="00834732" w:rsidRPr="00683165">
        <w:rPr>
          <w:rFonts w:ascii="Times New Roman" w:hAnsi="Times New Roman" w:cs="Times New Roman"/>
          <w:sz w:val="28"/>
          <w:szCs w:val="28"/>
          <w:lang w:val="uk-UA"/>
        </w:rPr>
        <w:t>увати професію у корисних цілях</w:t>
      </w:r>
      <w:r w:rsidR="00713D1B" w:rsidRPr="00683165">
        <w:rPr>
          <w:rFonts w:ascii="Times New Roman" w:hAnsi="Times New Roman" w:cs="Times New Roman"/>
          <w:sz w:val="28"/>
          <w:szCs w:val="28"/>
          <w:lang w:val="uk-UA"/>
        </w:rPr>
        <w:t xml:space="preserve">. </w:t>
      </w:r>
    </w:p>
    <w:p w:rsidR="00A82A15" w:rsidRPr="00683165" w:rsidRDefault="00A82A15" w:rsidP="00713D1B">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Необхідно відмітити, що д</w:t>
      </w:r>
      <w:r w:rsidR="00713D1B" w:rsidRPr="00683165">
        <w:rPr>
          <w:rFonts w:ascii="Times New Roman" w:hAnsi="Times New Roman" w:cs="Times New Roman"/>
          <w:sz w:val="28"/>
          <w:szCs w:val="28"/>
          <w:lang w:val="uk-UA"/>
        </w:rPr>
        <w:t xml:space="preserve">о зовнішніх факторів, які вплинули на вибір професії, курсанти віднесли, насамперед, її престижність, романтичну привабливість, обрання професії під впливом близьких людей або друзів, які працюють у правоохоронних органах. </w:t>
      </w:r>
    </w:p>
    <w:p w:rsidR="00FE53D3" w:rsidRPr="00683165" w:rsidRDefault="00A82A15" w:rsidP="00713D1B">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Проведене нами дослідження показує</w:t>
      </w:r>
      <w:r w:rsidR="00713D1B" w:rsidRPr="00683165">
        <w:rPr>
          <w:rFonts w:ascii="Times New Roman" w:hAnsi="Times New Roman" w:cs="Times New Roman"/>
          <w:sz w:val="28"/>
          <w:szCs w:val="28"/>
          <w:lang w:val="uk-UA"/>
        </w:rPr>
        <w:t xml:space="preserve">, що майже половина з першокурсників не зовсім усвідомлюють основні завдання своєї майбутньої професії, а тому протягом навчання орієнтуються лише тільки на отримання диплому, інші – відраховуються за негативними мотивами або звільняються за власним бажанням. </w:t>
      </w:r>
      <w:r w:rsidRPr="00683165">
        <w:rPr>
          <w:rFonts w:ascii="Times New Roman" w:hAnsi="Times New Roman" w:cs="Times New Roman"/>
          <w:sz w:val="28"/>
          <w:szCs w:val="28"/>
          <w:lang w:val="uk-UA"/>
        </w:rPr>
        <w:t>Відповідно до</w:t>
      </w:r>
      <w:r w:rsidR="00713D1B" w:rsidRPr="00683165">
        <w:rPr>
          <w:rFonts w:ascii="Times New Roman" w:hAnsi="Times New Roman" w:cs="Times New Roman"/>
          <w:sz w:val="28"/>
          <w:szCs w:val="28"/>
          <w:lang w:val="uk-UA"/>
        </w:rPr>
        <w:t xml:space="preserve"> динаміки мотивації курса</w:t>
      </w:r>
      <w:r w:rsidR="001752E3" w:rsidRPr="00683165">
        <w:rPr>
          <w:rFonts w:ascii="Times New Roman" w:hAnsi="Times New Roman" w:cs="Times New Roman"/>
          <w:sz w:val="28"/>
          <w:szCs w:val="28"/>
          <w:lang w:val="uk-UA"/>
        </w:rPr>
        <w:t xml:space="preserve">нтів 1-3 курсів </w:t>
      </w:r>
      <w:r w:rsidRPr="00683165">
        <w:rPr>
          <w:rFonts w:ascii="Times New Roman" w:hAnsi="Times New Roman" w:cs="Times New Roman"/>
          <w:sz w:val="28"/>
          <w:szCs w:val="28"/>
          <w:lang w:val="uk-UA"/>
        </w:rPr>
        <w:lastRenderedPageBreak/>
        <w:t>можна сказати</w:t>
      </w:r>
      <w:r w:rsidR="00713D1B" w:rsidRPr="00683165">
        <w:rPr>
          <w:rFonts w:ascii="Times New Roman" w:hAnsi="Times New Roman" w:cs="Times New Roman"/>
          <w:sz w:val="28"/>
          <w:szCs w:val="28"/>
          <w:lang w:val="uk-UA"/>
        </w:rPr>
        <w:t>, що протягом навчання за фахом курсанти стають більш незалежними від думки оточуючих, реалістичніше оцінюють та менше ідеалізують свою майбутню професію, тому що вплив матеріальних факторів, романтизму професії, порад близького оточення щодо професії знижується.</w:t>
      </w:r>
    </w:p>
    <w:p w:rsidR="00F60638" w:rsidRDefault="00A82A15" w:rsidP="00713D1B">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Так, м</w:t>
      </w:r>
      <w:r w:rsidR="00713D1B" w:rsidRPr="00683165">
        <w:rPr>
          <w:rFonts w:ascii="Times New Roman" w:hAnsi="Times New Roman" w:cs="Times New Roman"/>
          <w:sz w:val="28"/>
          <w:szCs w:val="28"/>
          <w:lang w:val="uk-UA"/>
        </w:rPr>
        <w:t>асштабне соціологічне опитування курсантів про їх уявлення щодо навчання, майбутньої професійної діяльності, а також поглядів на реформування системи МВС проводилось ДНДІ МВС України</w:t>
      </w:r>
      <w:r w:rsidR="00F60638">
        <w:rPr>
          <w:rFonts w:ascii="Times New Roman" w:hAnsi="Times New Roman" w:cs="Times New Roman"/>
          <w:sz w:val="28"/>
          <w:szCs w:val="28"/>
          <w:lang w:val="uk-UA"/>
        </w:rPr>
        <w:t xml:space="preserve"> </w:t>
      </w:r>
      <w:r w:rsidR="00F60638" w:rsidRPr="00683165">
        <w:rPr>
          <w:rFonts w:ascii="Times New Roman" w:hAnsi="Times New Roman" w:cs="Times New Roman"/>
          <w:sz w:val="28"/>
          <w:szCs w:val="28"/>
          <w:lang w:val="uk-UA"/>
        </w:rPr>
        <w:t>[</w:t>
      </w:r>
      <w:r w:rsidR="00F60638">
        <w:rPr>
          <w:rFonts w:ascii="Times New Roman" w:hAnsi="Times New Roman" w:cs="Times New Roman"/>
          <w:sz w:val="28"/>
          <w:szCs w:val="28"/>
          <w:lang w:val="uk-UA"/>
        </w:rPr>
        <w:t>52</w:t>
      </w:r>
      <w:r w:rsidR="00F60638" w:rsidRPr="00683165">
        <w:rPr>
          <w:rFonts w:ascii="Times New Roman" w:hAnsi="Times New Roman" w:cs="Times New Roman"/>
          <w:sz w:val="28"/>
          <w:szCs w:val="28"/>
          <w:lang w:val="uk-UA"/>
        </w:rPr>
        <w:t>,</w:t>
      </w:r>
      <w:r w:rsidR="00F60638">
        <w:rPr>
          <w:rFonts w:ascii="Times New Roman" w:hAnsi="Times New Roman" w:cs="Times New Roman"/>
          <w:sz w:val="28"/>
          <w:szCs w:val="28"/>
          <w:lang w:val="uk-UA"/>
        </w:rPr>
        <w:t xml:space="preserve"> с.184-187</w:t>
      </w:r>
      <w:r w:rsidR="00F60638" w:rsidRPr="00683165">
        <w:rPr>
          <w:rFonts w:ascii="Times New Roman" w:hAnsi="Times New Roman" w:cs="Times New Roman"/>
          <w:sz w:val="28"/>
          <w:szCs w:val="28"/>
          <w:lang w:val="uk-UA"/>
        </w:rPr>
        <w:t>]</w:t>
      </w:r>
      <w:r w:rsidR="00713D1B" w:rsidRPr="00683165">
        <w:rPr>
          <w:rFonts w:ascii="Times New Roman" w:hAnsi="Times New Roman" w:cs="Times New Roman"/>
          <w:sz w:val="28"/>
          <w:szCs w:val="28"/>
          <w:lang w:val="uk-UA"/>
        </w:rPr>
        <w:t xml:space="preserve">. </w:t>
      </w:r>
    </w:p>
    <w:p w:rsidR="001752E3" w:rsidRPr="00683165" w:rsidRDefault="00713D1B" w:rsidP="00713D1B">
      <w:pPr>
        <w:spacing w:after="0" w:line="360" w:lineRule="auto"/>
        <w:ind w:firstLine="1134"/>
        <w:jc w:val="both"/>
        <w:rPr>
          <w:rFonts w:ascii="Times New Roman" w:hAnsi="Times New Roman" w:cs="Times New Roman"/>
          <w:sz w:val="28"/>
          <w:szCs w:val="28"/>
          <w:lang w:val="uk-UA"/>
        </w:rPr>
      </w:pPr>
      <w:r w:rsidRPr="007014CC">
        <w:rPr>
          <w:rFonts w:ascii="Times New Roman" w:hAnsi="Times New Roman" w:cs="Times New Roman"/>
          <w:sz w:val="28"/>
          <w:szCs w:val="28"/>
          <w:lang w:val="uk-UA"/>
        </w:rPr>
        <w:t>Опитуванням було охоплено респондентів з числа курсантів 3 курсу (77,2%) та 4 курсу (22,8%)</w:t>
      </w:r>
      <w:r w:rsidR="00253BE3" w:rsidRPr="007014CC">
        <w:rPr>
          <w:rFonts w:ascii="Times New Roman" w:hAnsi="Times New Roman" w:cs="Times New Roman"/>
          <w:sz w:val="28"/>
          <w:szCs w:val="28"/>
          <w:lang w:val="uk-UA"/>
        </w:rPr>
        <w:t>.</w:t>
      </w:r>
      <w:r w:rsidRPr="007014CC">
        <w:rPr>
          <w:rFonts w:ascii="Times New Roman" w:hAnsi="Times New Roman" w:cs="Times New Roman"/>
          <w:sz w:val="28"/>
          <w:szCs w:val="28"/>
          <w:lang w:val="uk-UA"/>
        </w:rPr>
        <w:t xml:space="preserve"> Опитування проводилось за спеціально розробленою анкетою, у якій враховувались специфіка та особливості навчання респондентів. Науково-аналітичний огляд отриманих результатів стосувався загальної оцінки професійної складової та навчання у виші, мотиваційної складової та суб’єктивної задоволеності діяльністю, а також професійних планів курсантів.</w:t>
      </w:r>
      <w:r w:rsidRPr="00683165">
        <w:rPr>
          <w:rFonts w:ascii="Times New Roman" w:hAnsi="Times New Roman" w:cs="Times New Roman"/>
          <w:sz w:val="28"/>
          <w:szCs w:val="28"/>
          <w:lang w:val="uk-UA"/>
        </w:rPr>
        <w:t xml:space="preserve"> </w:t>
      </w:r>
    </w:p>
    <w:p w:rsidR="00A82A15" w:rsidRPr="00683165" w:rsidRDefault="00713D1B" w:rsidP="00713D1B">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Так, було з’ясовано, що переважна більшість респондентів (86%) задоволені або майже задоволені здійсненим вибором професії. Провідними мотивами обрання більшістю курсантів професії правоохоронця став власний вибір (68%), її престижність та статусність у суспільстві; значно рідше (12%) – вибір здійснювався під впливом батьків та авторитетних знайомих. Респонденти (82,3%) задоволені якістю освіти, яку вони отримують, та оцінюють її як скоріше високу, ніж середню, та як високу. Вони бажають додатково збагатити свої знання із кримінального права та кримінального процесу, вогневої підготовки, водійської майстерності. </w:t>
      </w:r>
    </w:p>
    <w:p w:rsidR="00713D1B" w:rsidRPr="00683165" w:rsidRDefault="00A82A15" w:rsidP="00713D1B">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Також з</w:t>
      </w:r>
      <w:r w:rsidR="00713D1B" w:rsidRPr="00683165">
        <w:rPr>
          <w:rFonts w:ascii="Times New Roman" w:hAnsi="Times New Roman" w:cs="Times New Roman"/>
          <w:sz w:val="28"/>
          <w:szCs w:val="28"/>
          <w:lang w:val="uk-UA"/>
        </w:rPr>
        <w:t xml:space="preserve"> числа опитаних 55,9% – 66,6% бажають отримати професійні знання та планують працювати в правоохоронних органах, а більша половина опитаних прагне продовжити службу (59,2%) і лише 3,5% – звільнитися одразу після закінчення навчання.</w:t>
      </w:r>
    </w:p>
    <w:p w:rsidR="001625AC" w:rsidRDefault="003779DF" w:rsidP="0073593C">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lastRenderedPageBreak/>
        <w:t xml:space="preserve">Таким чином, </w:t>
      </w:r>
      <w:r w:rsidR="00323EC3" w:rsidRPr="00683165">
        <w:rPr>
          <w:rFonts w:ascii="Times New Roman" w:hAnsi="Times New Roman" w:cs="Times New Roman"/>
          <w:sz w:val="28"/>
          <w:szCs w:val="28"/>
          <w:lang w:val="uk-UA"/>
        </w:rPr>
        <w:t xml:space="preserve">можна відзначити, що </w:t>
      </w:r>
      <w:r w:rsidRPr="00683165">
        <w:rPr>
          <w:rFonts w:ascii="Times New Roman" w:hAnsi="Times New Roman" w:cs="Times New Roman"/>
          <w:sz w:val="28"/>
          <w:szCs w:val="28"/>
          <w:lang w:val="uk-UA"/>
        </w:rPr>
        <w:t>п</w:t>
      </w:r>
      <w:r w:rsidR="00713D1B" w:rsidRPr="00683165">
        <w:rPr>
          <w:rFonts w:ascii="Times New Roman" w:hAnsi="Times New Roman" w:cs="Times New Roman"/>
          <w:sz w:val="28"/>
          <w:szCs w:val="28"/>
          <w:lang w:val="uk-UA"/>
        </w:rPr>
        <w:t xml:space="preserve">рофесійна мотивація обумовлює вибір професії (мотиви вибору професії) та мотиви професійної діяльності. Притаманні курсантам типи професійної мотивації можуть бути прогностично сприятливими чи прогностично несприятливими щодо впливу на професійну діяльність. </w:t>
      </w:r>
    </w:p>
    <w:p w:rsidR="003779DF" w:rsidRPr="00683165" w:rsidRDefault="00713D1B" w:rsidP="0073593C">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Структуру мотивації навчальної діяльності курсантів закладів вищої освіти МВС України складають три основні групи мотивів: мотиви вибору професії; мотиви навчальної діяльності; мотиви професійної діяльності. </w:t>
      </w:r>
      <w:r w:rsidR="00323EC3" w:rsidRPr="00683165">
        <w:rPr>
          <w:rFonts w:ascii="Times New Roman" w:hAnsi="Times New Roman" w:cs="Times New Roman"/>
          <w:sz w:val="28"/>
          <w:szCs w:val="28"/>
          <w:lang w:val="uk-UA"/>
        </w:rPr>
        <w:t>Так, немаловажним є те, що н</w:t>
      </w:r>
      <w:r w:rsidRPr="00683165">
        <w:rPr>
          <w:rFonts w:ascii="Times New Roman" w:hAnsi="Times New Roman" w:cs="Times New Roman"/>
          <w:sz w:val="28"/>
          <w:szCs w:val="28"/>
          <w:lang w:val="uk-UA"/>
        </w:rPr>
        <w:t>авчальна діяльність курсантів пов’язана з реальною практикою правоохоронної діяльності, якій притаманний екстремальний характер. Мотивація навчальної діяльності курсантів зумовлюється ієрархічною системою зовнішніх і внутрішніх мотивів</w:t>
      </w:r>
      <w:r w:rsidR="00F60638">
        <w:rPr>
          <w:rFonts w:ascii="Times New Roman" w:hAnsi="Times New Roman" w:cs="Times New Roman"/>
          <w:sz w:val="28"/>
          <w:szCs w:val="28"/>
          <w:lang w:val="uk-UA"/>
        </w:rPr>
        <w:t xml:space="preserve"> </w:t>
      </w:r>
      <w:r w:rsidR="00F60638" w:rsidRPr="00683165">
        <w:rPr>
          <w:rFonts w:ascii="Times New Roman" w:hAnsi="Times New Roman" w:cs="Times New Roman"/>
          <w:sz w:val="28"/>
          <w:szCs w:val="28"/>
          <w:lang w:val="uk-UA"/>
        </w:rPr>
        <w:t>[</w:t>
      </w:r>
      <w:r w:rsidR="00F60638">
        <w:rPr>
          <w:rFonts w:ascii="Times New Roman" w:hAnsi="Times New Roman" w:cs="Times New Roman"/>
          <w:sz w:val="28"/>
          <w:szCs w:val="28"/>
          <w:lang w:val="uk-UA"/>
        </w:rPr>
        <w:t>30</w:t>
      </w:r>
      <w:r w:rsidR="00F60638" w:rsidRPr="00683165">
        <w:rPr>
          <w:rFonts w:ascii="Times New Roman" w:hAnsi="Times New Roman" w:cs="Times New Roman"/>
          <w:sz w:val="28"/>
          <w:szCs w:val="28"/>
          <w:lang w:val="uk-UA"/>
        </w:rPr>
        <w:t>]</w:t>
      </w:r>
      <w:r w:rsidRPr="00683165">
        <w:rPr>
          <w:rFonts w:ascii="Times New Roman" w:hAnsi="Times New Roman" w:cs="Times New Roman"/>
          <w:sz w:val="28"/>
          <w:szCs w:val="28"/>
          <w:lang w:val="uk-UA"/>
        </w:rPr>
        <w:t>.</w:t>
      </w:r>
    </w:p>
    <w:p w:rsidR="005625ED" w:rsidRPr="00683165" w:rsidRDefault="005625ED" w:rsidP="0073593C">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На основі аналізу всього вищезазначеного можна </w:t>
      </w:r>
      <w:r w:rsidR="003779DF" w:rsidRPr="00683165">
        <w:rPr>
          <w:rFonts w:ascii="Times New Roman" w:hAnsi="Times New Roman" w:cs="Times New Roman"/>
          <w:sz w:val="28"/>
          <w:szCs w:val="28"/>
          <w:lang w:val="uk-UA"/>
        </w:rPr>
        <w:t>надати</w:t>
      </w:r>
      <w:r w:rsidRPr="00683165">
        <w:rPr>
          <w:rFonts w:ascii="Times New Roman" w:hAnsi="Times New Roman" w:cs="Times New Roman"/>
          <w:sz w:val="28"/>
          <w:szCs w:val="28"/>
          <w:lang w:val="uk-UA"/>
        </w:rPr>
        <w:t xml:space="preserve"> наступні р</w:t>
      </w:r>
      <w:r w:rsidR="000638A8" w:rsidRPr="00683165">
        <w:rPr>
          <w:rFonts w:ascii="Times New Roman" w:hAnsi="Times New Roman" w:cs="Times New Roman"/>
          <w:sz w:val="28"/>
          <w:szCs w:val="28"/>
          <w:lang w:val="uk-UA"/>
        </w:rPr>
        <w:t xml:space="preserve">екомендації курсантам щодо розвитку </w:t>
      </w:r>
      <w:proofErr w:type="spellStart"/>
      <w:r w:rsidR="000638A8" w:rsidRPr="00683165">
        <w:rPr>
          <w:rFonts w:ascii="Times New Roman" w:hAnsi="Times New Roman" w:cs="Times New Roman"/>
          <w:sz w:val="28"/>
          <w:szCs w:val="28"/>
          <w:lang w:val="uk-UA"/>
        </w:rPr>
        <w:t>самомотивації</w:t>
      </w:r>
      <w:proofErr w:type="spellEnd"/>
      <w:r w:rsidR="000638A8" w:rsidRPr="00683165">
        <w:rPr>
          <w:rFonts w:ascii="Times New Roman" w:hAnsi="Times New Roman" w:cs="Times New Roman"/>
          <w:sz w:val="28"/>
          <w:szCs w:val="28"/>
          <w:lang w:val="uk-UA"/>
        </w:rPr>
        <w:t xml:space="preserve"> до навчання: </w:t>
      </w:r>
    </w:p>
    <w:p w:rsidR="009F27B7" w:rsidRDefault="000638A8" w:rsidP="0073593C">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1. Дотрим</w:t>
      </w:r>
      <w:r w:rsidR="005625ED" w:rsidRPr="00683165">
        <w:rPr>
          <w:rFonts w:ascii="Times New Roman" w:hAnsi="Times New Roman" w:cs="Times New Roman"/>
          <w:sz w:val="28"/>
          <w:szCs w:val="28"/>
          <w:lang w:val="uk-UA"/>
        </w:rPr>
        <w:t>ання</w:t>
      </w:r>
      <w:r w:rsidRPr="00683165">
        <w:rPr>
          <w:rFonts w:ascii="Times New Roman" w:hAnsi="Times New Roman" w:cs="Times New Roman"/>
          <w:sz w:val="28"/>
          <w:szCs w:val="28"/>
          <w:lang w:val="uk-UA"/>
        </w:rPr>
        <w:t xml:space="preserve"> вимог чинного законодавства про вищу освіту, зокрема прав та обо</w:t>
      </w:r>
      <w:r w:rsidR="005625ED" w:rsidRPr="00683165">
        <w:rPr>
          <w:rFonts w:ascii="Times New Roman" w:hAnsi="Times New Roman" w:cs="Times New Roman"/>
          <w:sz w:val="28"/>
          <w:szCs w:val="28"/>
          <w:lang w:val="uk-UA"/>
        </w:rPr>
        <w:t>в’язків здобувачів вищої освіти;</w:t>
      </w:r>
      <w:r w:rsidRPr="00683165">
        <w:rPr>
          <w:rFonts w:ascii="Times New Roman" w:hAnsi="Times New Roman" w:cs="Times New Roman"/>
          <w:sz w:val="28"/>
          <w:szCs w:val="28"/>
          <w:lang w:val="uk-UA"/>
        </w:rPr>
        <w:t xml:space="preserve"> викон</w:t>
      </w:r>
      <w:r w:rsidR="005625ED" w:rsidRPr="00683165">
        <w:rPr>
          <w:rFonts w:ascii="Times New Roman" w:hAnsi="Times New Roman" w:cs="Times New Roman"/>
          <w:sz w:val="28"/>
          <w:szCs w:val="28"/>
          <w:lang w:val="uk-UA"/>
        </w:rPr>
        <w:t>ання</w:t>
      </w:r>
      <w:r w:rsidRPr="00683165">
        <w:rPr>
          <w:rFonts w:ascii="Times New Roman" w:hAnsi="Times New Roman" w:cs="Times New Roman"/>
          <w:sz w:val="28"/>
          <w:szCs w:val="28"/>
          <w:lang w:val="uk-UA"/>
        </w:rPr>
        <w:t xml:space="preserve"> вимог освітньої (наукової) програми та досягайте результатів навчання, які визначені для відпов</w:t>
      </w:r>
      <w:r w:rsidR="005625ED" w:rsidRPr="00683165">
        <w:rPr>
          <w:rFonts w:ascii="Times New Roman" w:hAnsi="Times New Roman" w:cs="Times New Roman"/>
          <w:sz w:val="28"/>
          <w:szCs w:val="28"/>
          <w:lang w:val="uk-UA"/>
        </w:rPr>
        <w:t xml:space="preserve">ідного ступеня вищої освіти; </w:t>
      </w:r>
    </w:p>
    <w:p w:rsidR="009F27B7" w:rsidRDefault="009F27B7" w:rsidP="0073593C">
      <w:pPr>
        <w:spacing w:after="0" w:line="360" w:lineRule="auto"/>
        <w:ind w:firstLine="1134"/>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0638A8" w:rsidRPr="00683165">
        <w:rPr>
          <w:rFonts w:ascii="Times New Roman" w:hAnsi="Times New Roman" w:cs="Times New Roman"/>
          <w:sz w:val="28"/>
          <w:szCs w:val="28"/>
          <w:lang w:val="uk-UA"/>
        </w:rPr>
        <w:t>безкоштовн</w:t>
      </w:r>
      <w:r w:rsidR="005625ED" w:rsidRPr="00683165">
        <w:rPr>
          <w:rFonts w:ascii="Times New Roman" w:hAnsi="Times New Roman" w:cs="Times New Roman"/>
          <w:sz w:val="28"/>
          <w:szCs w:val="28"/>
          <w:lang w:val="uk-UA"/>
        </w:rPr>
        <w:t>е</w:t>
      </w:r>
      <w:r w:rsidR="000638A8" w:rsidRPr="00683165">
        <w:rPr>
          <w:rFonts w:ascii="Times New Roman" w:hAnsi="Times New Roman" w:cs="Times New Roman"/>
          <w:sz w:val="28"/>
          <w:szCs w:val="28"/>
          <w:lang w:val="uk-UA"/>
        </w:rPr>
        <w:t xml:space="preserve"> користуйтеся бібліотеками, інформаційними фондами, навчальною, науковою та спортивною</w:t>
      </w:r>
      <w:r w:rsidR="005625ED" w:rsidRPr="00683165">
        <w:rPr>
          <w:rFonts w:ascii="Times New Roman" w:hAnsi="Times New Roman" w:cs="Times New Roman"/>
          <w:sz w:val="28"/>
          <w:szCs w:val="28"/>
          <w:lang w:val="uk-UA"/>
        </w:rPr>
        <w:t xml:space="preserve"> базами навчального закладу; </w:t>
      </w:r>
    </w:p>
    <w:p w:rsidR="009F27B7" w:rsidRDefault="009F27B7" w:rsidP="0073593C">
      <w:pPr>
        <w:spacing w:after="0" w:line="360" w:lineRule="auto"/>
        <w:ind w:firstLine="113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638A8" w:rsidRPr="00683165">
        <w:rPr>
          <w:rFonts w:ascii="Times New Roman" w:hAnsi="Times New Roman" w:cs="Times New Roman"/>
          <w:sz w:val="28"/>
          <w:szCs w:val="28"/>
          <w:lang w:val="uk-UA"/>
        </w:rPr>
        <w:t>бр</w:t>
      </w:r>
      <w:r w:rsidR="005625ED" w:rsidRPr="00683165">
        <w:rPr>
          <w:rFonts w:ascii="Times New Roman" w:hAnsi="Times New Roman" w:cs="Times New Roman"/>
          <w:sz w:val="28"/>
          <w:szCs w:val="28"/>
          <w:lang w:val="uk-UA"/>
        </w:rPr>
        <w:t>ати</w:t>
      </w:r>
      <w:r w:rsidR="000638A8" w:rsidRPr="00683165">
        <w:rPr>
          <w:rFonts w:ascii="Times New Roman" w:hAnsi="Times New Roman" w:cs="Times New Roman"/>
          <w:sz w:val="28"/>
          <w:szCs w:val="28"/>
          <w:lang w:val="uk-UA"/>
        </w:rPr>
        <w:t xml:space="preserve"> участь у науково-дослідних, дослідно-конструкторських роботах, конференціях, симпозіумах, виставках, конкурсах, заходах з освітньої, наукової, науково-дослідної, спортивної, мистецької, громадської діяльності, що проводяться в Україні та за кордоном, у встановленому законодавством порядку; </w:t>
      </w:r>
    </w:p>
    <w:p w:rsidR="005625ED" w:rsidRPr="00683165" w:rsidRDefault="009F27B7" w:rsidP="0073593C">
      <w:pPr>
        <w:spacing w:after="0" w:line="360" w:lineRule="auto"/>
        <w:ind w:firstLine="1134"/>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000638A8" w:rsidRPr="00683165">
        <w:rPr>
          <w:rFonts w:ascii="Times New Roman" w:hAnsi="Times New Roman" w:cs="Times New Roman"/>
          <w:sz w:val="28"/>
          <w:szCs w:val="28"/>
          <w:lang w:val="uk-UA"/>
        </w:rPr>
        <w:t>редставляйте</w:t>
      </w:r>
      <w:r w:rsidR="005625ED" w:rsidRPr="00683165">
        <w:rPr>
          <w:rFonts w:ascii="Times New Roman" w:hAnsi="Times New Roman" w:cs="Times New Roman"/>
          <w:sz w:val="28"/>
          <w:szCs w:val="28"/>
          <w:lang w:val="uk-UA"/>
        </w:rPr>
        <w:t xml:space="preserve"> свої роботи для публікації; </w:t>
      </w:r>
      <w:r w:rsidR="000638A8" w:rsidRPr="00683165">
        <w:rPr>
          <w:rFonts w:ascii="Times New Roman" w:hAnsi="Times New Roman" w:cs="Times New Roman"/>
          <w:sz w:val="28"/>
          <w:szCs w:val="28"/>
          <w:lang w:val="uk-UA"/>
        </w:rPr>
        <w:t>досяг</w:t>
      </w:r>
      <w:r w:rsidR="005625ED" w:rsidRPr="00683165">
        <w:rPr>
          <w:rFonts w:ascii="Times New Roman" w:hAnsi="Times New Roman" w:cs="Times New Roman"/>
          <w:sz w:val="28"/>
          <w:szCs w:val="28"/>
          <w:lang w:val="uk-UA"/>
        </w:rPr>
        <w:t>нення</w:t>
      </w:r>
      <w:r w:rsidR="000638A8" w:rsidRPr="00683165">
        <w:rPr>
          <w:rFonts w:ascii="Times New Roman" w:hAnsi="Times New Roman" w:cs="Times New Roman"/>
          <w:sz w:val="28"/>
          <w:szCs w:val="28"/>
          <w:lang w:val="uk-UA"/>
        </w:rPr>
        <w:t xml:space="preserve"> успіхів у навчанні, науково-дослідній, громадській роботі, та отримуйте за це моральне та/або матеріальне заохочення, зокрема: − заохочення за успішне навчання (занесення на Дошку пошани, грошова винагорода, нагородження </w:t>
      </w:r>
      <w:r w:rsidR="000638A8" w:rsidRPr="00683165">
        <w:rPr>
          <w:rFonts w:ascii="Times New Roman" w:hAnsi="Times New Roman" w:cs="Times New Roman"/>
          <w:sz w:val="28"/>
          <w:szCs w:val="28"/>
          <w:lang w:val="uk-UA"/>
        </w:rPr>
        <w:lastRenderedPageBreak/>
        <w:t>цінним подарунком, відомчою заохочувальною відзнакою Національної поліції України та Міністерства внутрішн</w:t>
      </w:r>
      <w:r w:rsidR="005625ED" w:rsidRPr="00683165">
        <w:rPr>
          <w:rFonts w:ascii="Times New Roman" w:hAnsi="Times New Roman" w:cs="Times New Roman"/>
          <w:sz w:val="28"/>
          <w:szCs w:val="28"/>
          <w:lang w:val="uk-UA"/>
        </w:rPr>
        <w:t>іх справ України</w:t>
      </w:r>
      <w:r w:rsidR="0074699C" w:rsidRPr="00683165">
        <w:rPr>
          <w:rFonts w:ascii="Times New Roman" w:hAnsi="Times New Roman" w:cs="Times New Roman"/>
          <w:sz w:val="28"/>
          <w:szCs w:val="28"/>
          <w:lang w:val="uk-UA"/>
        </w:rPr>
        <w:t>, можливість піти у звільнення та раніше поїхати у відпустку,</w:t>
      </w:r>
      <w:r w:rsidR="005625ED" w:rsidRPr="00683165">
        <w:rPr>
          <w:rFonts w:ascii="Times New Roman" w:hAnsi="Times New Roman" w:cs="Times New Roman"/>
          <w:sz w:val="28"/>
          <w:szCs w:val="28"/>
          <w:lang w:val="uk-UA"/>
        </w:rPr>
        <w:t xml:space="preserve"> тощо)</w:t>
      </w:r>
      <w:r w:rsidR="000638A8" w:rsidRPr="00683165">
        <w:rPr>
          <w:rFonts w:ascii="Times New Roman" w:hAnsi="Times New Roman" w:cs="Times New Roman"/>
          <w:sz w:val="28"/>
          <w:szCs w:val="28"/>
          <w:lang w:val="uk-UA"/>
        </w:rPr>
        <w:t>; отримання відповідної кількості балів за шкалою ECTS за результатами екзаменаційної сесії</w:t>
      </w:r>
      <w:r>
        <w:rPr>
          <w:rFonts w:ascii="Times New Roman" w:hAnsi="Times New Roman" w:cs="Times New Roman"/>
          <w:sz w:val="28"/>
          <w:szCs w:val="28"/>
          <w:lang w:val="uk-UA"/>
        </w:rPr>
        <w:t>)</w:t>
      </w:r>
      <w:r w:rsidR="000638A8" w:rsidRPr="00683165">
        <w:rPr>
          <w:rFonts w:ascii="Times New Roman" w:hAnsi="Times New Roman" w:cs="Times New Roman"/>
          <w:sz w:val="28"/>
          <w:szCs w:val="28"/>
          <w:lang w:val="uk-UA"/>
        </w:rPr>
        <w:t xml:space="preserve">; </w:t>
      </w:r>
    </w:p>
    <w:p w:rsidR="00834732" w:rsidRPr="00683165" w:rsidRDefault="000638A8" w:rsidP="0073593C">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2. Ефективн</w:t>
      </w:r>
      <w:r w:rsidR="005625ED" w:rsidRPr="00683165">
        <w:rPr>
          <w:rFonts w:ascii="Times New Roman" w:hAnsi="Times New Roman" w:cs="Times New Roman"/>
          <w:sz w:val="28"/>
          <w:szCs w:val="28"/>
          <w:lang w:val="uk-UA"/>
        </w:rPr>
        <w:t>а</w:t>
      </w:r>
      <w:r w:rsidRPr="00683165">
        <w:rPr>
          <w:rFonts w:ascii="Times New Roman" w:hAnsi="Times New Roman" w:cs="Times New Roman"/>
          <w:sz w:val="28"/>
          <w:szCs w:val="28"/>
          <w:lang w:val="uk-UA"/>
        </w:rPr>
        <w:t xml:space="preserve"> реаліз</w:t>
      </w:r>
      <w:r w:rsidR="005625ED" w:rsidRPr="00683165">
        <w:rPr>
          <w:rFonts w:ascii="Times New Roman" w:hAnsi="Times New Roman" w:cs="Times New Roman"/>
          <w:sz w:val="28"/>
          <w:szCs w:val="28"/>
          <w:lang w:val="uk-UA"/>
        </w:rPr>
        <w:t xml:space="preserve">ація </w:t>
      </w:r>
      <w:r w:rsidRPr="00683165">
        <w:rPr>
          <w:rFonts w:ascii="Times New Roman" w:hAnsi="Times New Roman" w:cs="Times New Roman"/>
          <w:sz w:val="28"/>
          <w:szCs w:val="28"/>
          <w:lang w:val="uk-UA"/>
        </w:rPr>
        <w:t>прав</w:t>
      </w:r>
      <w:r w:rsidR="005625ED" w:rsidRPr="00683165">
        <w:rPr>
          <w:rFonts w:ascii="Times New Roman" w:hAnsi="Times New Roman" w:cs="Times New Roman"/>
          <w:sz w:val="28"/>
          <w:szCs w:val="28"/>
          <w:lang w:val="uk-UA"/>
        </w:rPr>
        <w:t>а</w:t>
      </w:r>
      <w:r w:rsidRPr="00683165">
        <w:rPr>
          <w:rFonts w:ascii="Times New Roman" w:hAnsi="Times New Roman" w:cs="Times New Roman"/>
          <w:sz w:val="28"/>
          <w:szCs w:val="28"/>
          <w:lang w:val="uk-UA"/>
        </w:rPr>
        <w:t xml:space="preserve"> на внутрішню чи міжнародну академічну мобільність, що може відбуватися у таких формах як навчання за програмами академічної мобільності; мовне</w:t>
      </w:r>
      <w:r w:rsidR="00834732" w:rsidRPr="00683165">
        <w:rPr>
          <w:rFonts w:ascii="Times New Roman" w:hAnsi="Times New Roman" w:cs="Times New Roman"/>
          <w:sz w:val="28"/>
          <w:szCs w:val="28"/>
          <w:lang w:val="uk-UA"/>
        </w:rPr>
        <w:t xml:space="preserve"> стажування; наукове стажування</w:t>
      </w:r>
      <w:r w:rsidRPr="00683165">
        <w:rPr>
          <w:rFonts w:ascii="Times New Roman" w:hAnsi="Times New Roman" w:cs="Times New Roman"/>
          <w:sz w:val="28"/>
          <w:szCs w:val="28"/>
          <w:lang w:val="uk-UA"/>
        </w:rPr>
        <w:t xml:space="preserve">. </w:t>
      </w:r>
    </w:p>
    <w:p w:rsidR="001625AC" w:rsidRDefault="000638A8" w:rsidP="0073593C">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3. </w:t>
      </w:r>
      <w:r w:rsidR="005625ED" w:rsidRPr="00683165">
        <w:rPr>
          <w:rFonts w:ascii="Times New Roman" w:hAnsi="Times New Roman" w:cs="Times New Roman"/>
          <w:sz w:val="28"/>
          <w:szCs w:val="28"/>
          <w:lang w:val="uk-UA"/>
        </w:rPr>
        <w:t>Зайняття</w:t>
      </w:r>
      <w:r w:rsidRPr="00683165">
        <w:rPr>
          <w:rFonts w:ascii="Times New Roman" w:hAnsi="Times New Roman" w:cs="Times New Roman"/>
          <w:sz w:val="28"/>
          <w:szCs w:val="28"/>
          <w:lang w:val="uk-UA"/>
        </w:rPr>
        <w:t xml:space="preserve"> самоосвітою (самостійно обирайте способи одержання знань). </w:t>
      </w:r>
      <w:proofErr w:type="spellStart"/>
      <w:r w:rsidR="005625ED" w:rsidRPr="00683165">
        <w:rPr>
          <w:rFonts w:ascii="Times New Roman" w:hAnsi="Times New Roman" w:cs="Times New Roman"/>
          <w:sz w:val="28"/>
          <w:szCs w:val="28"/>
          <w:lang w:val="uk-UA"/>
        </w:rPr>
        <w:t>С</w:t>
      </w:r>
      <w:r w:rsidRPr="00683165">
        <w:rPr>
          <w:rFonts w:ascii="Times New Roman" w:hAnsi="Times New Roman" w:cs="Times New Roman"/>
          <w:sz w:val="28"/>
          <w:szCs w:val="28"/>
          <w:lang w:val="uk-UA"/>
        </w:rPr>
        <w:t>амомотивація</w:t>
      </w:r>
      <w:proofErr w:type="spellEnd"/>
      <w:r w:rsidRPr="00683165">
        <w:rPr>
          <w:rFonts w:ascii="Times New Roman" w:hAnsi="Times New Roman" w:cs="Times New Roman"/>
          <w:sz w:val="28"/>
          <w:szCs w:val="28"/>
          <w:lang w:val="uk-UA"/>
        </w:rPr>
        <w:t xml:space="preserve"> дуже індивідуальна, тому кожен може обрати різні її способи, щоб мотивувати себе (самонавіювання, </w:t>
      </w:r>
      <w:proofErr w:type="spellStart"/>
      <w:r w:rsidRPr="00683165">
        <w:rPr>
          <w:rFonts w:ascii="Times New Roman" w:hAnsi="Times New Roman" w:cs="Times New Roman"/>
          <w:sz w:val="28"/>
          <w:szCs w:val="28"/>
          <w:lang w:val="uk-UA"/>
        </w:rPr>
        <w:t>самопереконання</w:t>
      </w:r>
      <w:proofErr w:type="spellEnd"/>
      <w:r w:rsidRPr="00683165">
        <w:rPr>
          <w:rFonts w:ascii="Times New Roman" w:hAnsi="Times New Roman" w:cs="Times New Roman"/>
          <w:sz w:val="28"/>
          <w:szCs w:val="28"/>
          <w:lang w:val="uk-UA"/>
        </w:rPr>
        <w:t xml:space="preserve">, </w:t>
      </w:r>
      <w:proofErr w:type="spellStart"/>
      <w:r w:rsidRPr="00683165">
        <w:rPr>
          <w:rFonts w:ascii="Times New Roman" w:hAnsi="Times New Roman" w:cs="Times New Roman"/>
          <w:sz w:val="28"/>
          <w:szCs w:val="28"/>
          <w:lang w:val="uk-UA"/>
        </w:rPr>
        <w:t>самонаказ</w:t>
      </w:r>
      <w:proofErr w:type="spellEnd"/>
      <w:r w:rsidRPr="00683165">
        <w:rPr>
          <w:rFonts w:ascii="Times New Roman" w:hAnsi="Times New Roman" w:cs="Times New Roman"/>
          <w:sz w:val="28"/>
          <w:szCs w:val="28"/>
          <w:lang w:val="uk-UA"/>
        </w:rPr>
        <w:t xml:space="preserve">, </w:t>
      </w:r>
      <w:proofErr w:type="spellStart"/>
      <w:r w:rsidRPr="00683165">
        <w:rPr>
          <w:rFonts w:ascii="Times New Roman" w:hAnsi="Times New Roman" w:cs="Times New Roman"/>
          <w:sz w:val="28"/>
          <w:szCs w:val="28"/>
          <w:lang w:val="uk-UA"/>
        </w:rPr>
        <w:t>самосхвалення</w:t>
      </w:r>
      <w:proofErr w:type="spellEnd"/>
      <w:r w:rsidRPr="00683165">
        <w:rPr>
          <w:rFonts w:ascii="Times New Roman" w:hAnsi="Times New Roman" w:cs="Times New Roman"/>
          <w:sz w:val="28"/>
          <w:szCs w:val="28"/>
          <w:lang w:val="uk-UA"/>
        </w:rPr>
        <w:t xml:space="preserve">, </w:t>
      </w:r>
      <w:proofErr w:type="spellStart"/>
      <w:r w:rsidRPr="00683165">
        <w:rPr>
          <w:rFonts w:ascii="Times New Roman" w:hAnsi="Times New Roman" w:cs="Times New Roman"/>
          <w:sz w:val="28"/>
          <w:szCs w:val="28"/>
          <w:lang w:val="uk-UA"/>
        </w:rPr>
        <w:t>самозаохочення</w:t>
      </w:r>
      <w:proofErr w:type="spellEnd"/>
      <w:r w:rsidRPr="00683165">
        <w:rPr>
          <w:rFonts w:ascii="Times New Roman" w:hAnsi="Times New Roman" w:cs="Times New Roman"/>
          <w:sz w:val="28"/>
          <w:szCs w:val="28"/>
          <w:lang w:val="uk-UA"/>
        </w:rPr>
        <w:t>, афірмації, візуалізація, біографії відомих особистостей, розвиток сили волі)</w:t>
      </w:r>
      <w:r w:rsidR="005625ED" w:rsidRPr="00683165">
        <w:rPr>
          <w:rFonts w:ascii="Times New Roman" w:hAnsi="Times New Roman" w:cs="Times New Roman"/>
          <w:sz w:val="28"/>
          <w:szCs w:val="28"/>
          <w:lang w:val="uk-UA"/>
        </w:rPr>
        <w:t xml:space="preserve">. </w:t>
      </w:r>
    </w:p>
    <w:p w:rsidR="001752E3" w:rsidRPr="00683165" w:rsidRDefault="005625ED" w:rsidP="0073593C">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Отже, </w:t>
      </w:r>
      <w:proofErr w:type="spellStart"/>
      <w:r w:rsidRPr="00683165">
        <w:rPr>
          <w:rFonts w:ascii="Times New Roman" w:hAnsi="Times New Roman" w:cs="Times New Roman"/>
          <w:sz w:val="28"/>
          <w:szCs w:val="28"/>
          <w:lang w:val="uk-UA"/>
        </w:rPr>
        <w:t>самомотивація</w:t>
      </w:r>
      <w:proofErr w:type="spellEnd"/>
      <w:r w:rsidRPr="00683165">
        <w:rPr>
          <w:rFonts w:ascii="Times New Roman" w:hAnsi="Times New Roman" w:cs="Times New Roman"/>
          <w:sz w:val="28"/>
          <w:szCs w:val="28"/>
          <w:lang w:val="uk-UA"/>
        </w:rPr>
        <w:t xml:space="preserve"> є найважливішим етапом на шляху до саморозвитку та особистої ефективності у навчанні. </w:t>
      </w:r>
      <w:proofErr w:type="spellStart"/>
      <w:r w:rsidRPr="00683165">
        <w:rPr>
          <w:rFonts w:ascii="Times New Roman" w:hAnsi="Times New Roman" w:cs="Times New Roman"/>
          <w:sz w:val="28"/>
          <w:szCs w:val="28"/>
          <w:lang w:val="uk-UA"/>
        </w:rPr>
        <w:t>Самомотивація</w:t>
      </w:r>
      <w:proofErr w:type="spellEnd"/>
      <w:r w:rsidRPr="00683165">
        <w:rPr>
          <w:rFonts w:ascii="Times New Roman" w:hAnsi="Times New Roman" w:cs="Times New Roman"/>
          <w:sz w:val="28"/>
          <w:szCs w:val="28"/>
          <w:lang w:val="uk-UA"/>
        </w:rPr>
        <w:t xml:space="preserve"> – це те, що Ви можете робити, щоб у Вас завжди була енергія і бажання займатись обраною діяльністю</w:t>
      </w:r>
      <w:r w:rsidR="001625AC">
        <w:rPr>
          <w:rFonts w:ascii="Times New Roman" w:hAnsi="Times New Roman" w:cs="Times New Roman"/>
          <w:sz w:val="28"/>
          <w:szCs w:val="28"/>
          <w:lang w:val="uk-UA"/>
        </w:rPr>
        <w:t xml:space="preserve"> </w:t>
      </w:r>
      <w:r w:rsidR="001625AC" w:rsidRPr="00683165">
        <w:rPr>
          <w:rFonts w:ascii="Times New Roman" w:hAnsi="Times New Roman" w:cs="Times New Roman"/>
          <w:sz w:val="28"/>
          <w:szCs w:val="28"/>
          <w:lang w:val="uk-UA"/>
        </w:rPr>
        <w:t>[</w:t>
      </w:r>
      <w:r w:rsidR="001625AC">
        <w:rPr>
          <w:rFonts w:ascii="Times New Roman" w:hAnsi="Times New Roman" w:cs="Times New Roman"/>
          <w:sz w:val="28"/>
          <w:szCs w:val="28"/>
          <w:lang w:val="uk-UA"/>
        </w:rPr>
        <w:t>30</w:t>
      </w:r>
      <w:r w:rsidR="001625AC" w:rsidRPr="00683165">
        <w:rPr>
          <w:rFonts w:ascii="Times New Roman" w:hAnsi="Times New Roman" w:cs="Times New Roman"/>
          <w:sz w:val="28"/>
          <w:szCs w:val="28"/>
          <w:lang w:val="uk-UA"/>
        </w:rPr>
        <w:t>]</w:t>
      </w:r>
      <w:r w:rsidRPr="00683165">
        <w:rPr>
          <w:rFonts w:ascii="Times New Roman" w:hAnsi="Times New Roman" w:cs="Times New Roman"/>
          <w:sz w:val="28"/>
          <w:szCs w:val="28"/>
          <w:lang w:val="uk-UA"/>
        </w:rPr>
        <w:t>.</w:t>
      </w:r>
    </w:p>
    <w:p w:rsidR="001625AC" w:rsidRDefault="00F71A97" w:rsidP="0073593C">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Вивчення особливостей мотивації до навчання курсантів – здобувачів ступеня вищої освіти «бакалавр» на початку та завершенні професійного навчання у закладі вищої освіти </w:t>
      </w:r>
      <w:r w:rsidR="00323EC3" w:rsidRPr="00683165">
        <w:rPr>
          <w:rFonts w:ascii="Times New Roman" w:hAnsi="Times New Roman" w:cs="Times New Roman"/>
          <w:sz w:val="28"/>
          <w:szCs w:val="28"/>
          <w:lang w:val="uk-UA"/>
        </w:rPr>
        <w:t xml:space="preserve">системи </w:t>
      </w:r>
      <w:r w:rsidRPr="00683165">
        <w:rPr>
          <w:rFonts w:ascii="Times New Roman" w:hAnsi="Times New Roman" w:cs="Times New Roman"/>
          <w:sz w:val="28"/>
          <w:szCs w:val="28"/>
          <w:lang w:val="uk-UA"/>
        </w:rPr>
        <w:t>МВС України дозволило визначити системність дії чинників, які стимулюють та підтримують на певному рівні навчальну активність курсантів, обґрунтувати зовнішні умови, які сприяють підвищенню рівня мотивації до вивчення проф</w:t>
      </w:r>
      <w:r w:rsidR="00FE4129" w:rsidRPr="00683165">
        <w:rPr>
          <w:rFonts w:ascii="Times New Roman" w:hAnsi="Times New Roman" w:cs="Times New Roman"/>
          <w:sz w:val="28"/>
          <w:szCs w:val="28"/>
          <w:lang w:val="uk-UA"/>
        </w:rPr>
        <w:t xml:space="preserve">есійно-орієнтованих дисциплін. </w:t>
      </w:r>
    </w:p>
    <w:p w:rsidR="00FE4129" w:rsidRPr="00683165" w:rsidRDefault="00FE4129" w:rsidP="0073593C">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На нашу думку</w:t>
      </w:r>
      <w:r w:rsidR="00323EC3" w:rsidRPr="00683165">
        <w:rPr>
          <w:rFonts w:ascii="Times New Roman" w:hAnsi="Times New Roman" w:cs="Times New Roman"/>
          <w:sz w:val="28"/>
          <w:szCs w:val="28"/>
          <w:lang w:val="uk-UA"/>
        </w:rPr>
        <w:t xml:space="preserve">, </w:t>
      </w:r>
      <w:r w:rsidRPr="00683165">
        <w:rPr>
          <w:rFonts w:ascii="Times New Roman" w:hAnsi="Times New Roman" w:cs="Times New Roman"/>
          <w:sz w:val="28"/>
          <w:szCs w:val="28"/>
          <w:lang w:val="uk-UA"/>
        </w:rPr>
        <w:t>е</w:t>
      </w:r>
      <w:r w:rsidR="00F71A97" w:rsidRPr="00683165">
        <w:rPr>
          <w:rFonts w:ascii="Times New Roman" w:hAnsi="Times New Roman" w:cs="Times New Roman"/>
          <w:sz w:val="28"/>
          <w:szCs w:val="28"/>
          <w:lang w:val="uk-UA"/>
        </w:rPr>
        <w:t xml:space="preserve">фективність навчальної діяльності курсантів визначається їх особистісними якостями, необхідними для даної професії, та індивідуальною мотивацією до навчання. Домінування адекватних професійних мотивів, навіть при наявних об’єктивних негативних тенденціях, дозволяє здійснювати цілеспрямований вплив на мотиваційну сферу майбутніх правоохоронців. </w:t>
      </w:r>
    </w:p>
    <w:p w:rsidR="00FE4129" w:rsidRPr="00683165" w:rsidRDefault="00F71A97" w:rsidP="0073593C">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lastRenderedPageBreak/>
        <w:t xml:space="preserve"> Для забезпечення ефективності навчання курсантів закладів вищої освіти МВС України необхідно, щоб особливості організації освітнього процесу на різних його етапах узгоджувались з мо</w:t>
      </w:r>
      <w:r w:rsidR="00FE4129" w:rsidRPr="00683165">
        <w:rPr>
          <w:rFonts w:ascii="Times New Roman" w:hAnsi="Times New Roman" w:cs="Times New Roman"/>
          <w:sz w:val="28"/>
          <w:szCs w:val="28"/>
          <w:lang w:val="uk-UA"/>
        </w:rPr>
        <w:t>тиваційною сферою курсантів</w:t>
      </w:r>
      <w:r w:rsidR="00F60638">
        <w:rPr>
          <w:rFonts w:ascii="Times New Roman" w:hAnsi="Times New Roman" w:cs="Times New Roman"/>
          <w:sz w:val="28"/>
          <w:szCs w:val="28"/>
          <w:lang w:val="uk-UA"/>
        </w:rPr>
        <w:t xml:space="preserve"> </w:t>
      </w:r>
      <w:r w:rsidR="00F60638" w:rsidRPr="00683165">
        <w:rPr>
          <w:rFonts w:ascii="Times New Roman" w:hAnsi="Times New Roman" w:cs="Times New Roman"/>
          <w:sz w:val="28"/>
          <w:szCs w:val="28"/>
          <w:lang w:val="uk-UA"/>
        </w:rPr>
        <w:t>[</w:t>
      </w:r>
      <w:r w:rsidR="00F60638">
        <w:rPr>
          <w:rFonts w:ascii="Times New Roman" w:hAnsi="Times New Roman" w:cs="Times New Roman"/>
          <w:sz w:val="28"/>
          <w:szCs w:val="28"/>
          <w:lang w:val="uk-UA"/>
        </w:rPr>
        <w:t>27</w:t>
      </w:r>
      <w:r w:rsidR="00F60638" w:rsidRPr="00683165">
        <w:rPr>
          <w:rFonts w:ascii="Times New Roman" w:hAnsi="Times New Roman" w:cs="Times New Roman"/>
          <w:sz w:val="28"/>
          <w:szCs w:val="28"/>
          <w:lang w:val="uk-UA"/>
        </w:rPr>
        <w:t>,</w:t>
      </w:r>
      <w:r w:rsidR="00F60638">
        <w:rPr>
          <w:rFonts w:ascii="Times New Roman" w:hAnsi="Times New Roman" w:cs="Times New Roman"/>
          <w:sz w:val="28"/>
          <w:szCs w:val="28"/>
          <w:lang w:val="uk-UA"/>
        </w:rPr>
        <w:t xml:space="preserve"> с.82-87</w:t>
      </w:r>
      <w:r w:rsidR="00F60638" w:rsidRPr="00683165">
        <w:rPr>
          <w:rFonts w:ascii="Times New Roman" w:hAnsi="Times New Roman" w:cs="Times New Roman"/>
          <w:sz w:val="28"/>
          <w:szCs w:val="28"/>
          <w:lang w:val="uk-UA"/>
        </w:rPr>
        <w:t>]</w:t>
      </w:r>
      <w:r w:rsidR="00FE4129" w:rsidRPr="00683165">
        <w:rPr>
          <w:rFonts w:ascii="Times New Roman" w:hAnsi="Times New Roman" w:cs="Times New Roman"/>
          <w:sz w:val="28"/>
          <w:szCs w:val="28"/>
          <w:lang w:val="uk-UA"/>
        </w:rPr>
        <w:t>. Також п</w:t>
      </w:r>
      <w:r w:rsidRPr="00683165">
        <w:rPr>
          <w:rFonts w:ascii="Times New Roman" w:hAnsi="Times New Roman" w:cs="Times New Roman"/>
          <w:sz w:val="28"/>
          <w:szCs w:val="28"/>
          <w:lang w:val="uk-UA"/>
        </w:rPr>
        <w:t xml:space="preserve">ідвищенню мотивації курсантів до вивчення </w:t>
      </w:r>
      <w:proofErr w:type="spellStart"/>
      <w:r w:rsidRPr="00683165">
        <w:rPr>
          <w:rFonts w:ascii="Times New Roman" w:hAnsi="Times New Roman" w:cs="Times New Roman"/>
          <w:sz w:val="28"/>
          <w:szCs w:val="28"/>
          <w:lang w:val="uk-UA"/>
        </w:rPr>
        <w:t>професійноорієнтованих</w:t>
      </w:r>
      <w:proofErr w:type="spellEnd"/>
      <w:r w:rsidRPr="00683165">
        <w:rPr>
          <w:rFonts w:ascii="Times New Roman" w:hAnsi="Times New Roman" w:cs="Times New Roman"/>
          <w:sz w:val="28"/>
          <w:szCs w:val="28"/>
          <w:lang w:val="uk-UA"/>
        </w:rPr>
        <w:t xml:space="preserve"> дисциплін сприятиме розвиток у них навичок самоаналізу, формування адекватної самооцінки, активне використання ними прийомів самостійного набуття знань, вміння раціонально організувати свою навчальну діяльність та </w:t>
      </w:r>
      <w:proofErr w:type="spellStart"/>
      <w:r w:rsidRPr="00683165">
        <w:rPr>
          <w:rFonts w:ascii="Times New Roman" w:hAnsi="Times New Roman" w:cs="Times New Roman"/>
          <w:sz w:val="28"/>
          <w:szCs w:val="28"/>
          <w:lang w:val="uk-UA"/>
        </w:rPr>
        <w:t>самомотивувати</w:t>
      </w:r>
      <w:proofErr w:type="spellEnd"/>
      <w:r w:rsidRPr="00683165">
        <w:rPr>
          <w:rFonts w:ascii="Times New Roman" w:hAnsi="Times New Roman" w:cs="Times New Roman"/>
          <w:sz w:val="28"/>
          <w:szCs w:val="28"/>
          <w:lang w:val="uk-UA"/>
        </w:rPr>
        <w:t xml:space="preserve"> себе до навчання, здійснювати саморегуляцію власної поведінки та психоемоційного стану, протидіяти стресам. Зростання пізнавальної активності курсантів, що мотивована самим змістом навчальної діяльності, прагненням до отримання систематизованих знань, набуття професійних вмінь та навичок, сприятиме збалансуванню внутрішніх і зовнішніх мотивів</w:t>
      </w:r>
      <w:r w:rsidR="001625AC">
        <w:rPr>
          <w:rFonts w:ascii="Times New Roman" w:hAnsi="Times New Roman" w:cs="Times New Roman"/>
          <w:sz w:val="28"/>
          <w:szCs w:val="28"/>
          <w:lang w:val="uk-UA"/>
        </w:rPr>
        <w:t xml:space="preserve"> </w:t>
      </w:r>
      <w:r w:rsidR="001625AC" w:rsidRPr="00683165">
        <w:rPr>
          <w:rFonts w:ascii="Times New Roman" w:hAnsi="Times New Roman" w:cs="Times New Roman"/>
          <w:sz w:val="28"/>
          <w:szCs w:val="28"/>
          <w:lang w:val="uk-UA"/>
        </w:rPr>
        <w:t>[</w:t>
      </w:r>
      <w:r w:rsidR="001625AC">
        <w:rPr>
          <w:rFonts w:ascii="Times New Roman" w:hAnsi="Times New Roman" w:cs="Times New Roman"/>
          <w:sz w:val="28"/>
          <w:szCs w:val="28"/>
          <w:lang w:val="uk-UA"/>
        </w:rPr>
        <w:t>52</w:t>
      </w:r>
      <w:r w:rsidR="001625AC" w:rsidRPr="00683165">
        <w:rPr>
          <w:rFonts w:ascii="Times New Roman" w:hAnsi="Times New Roman" w:cs="Times New Roman"/>
          <w:sz w:val="28"/>
          <w:szCs w:val="28"/>
          <w:lang w:val="uk-UA"/>
        </w:rPr>
        <w:t>,</w:t>
      </w:r>
      <w:r w:rsidR="001625AC">
        <w:rPr>
          <w:rFonts w:ascii="Times New Roman" w:hAnsi="Times New Roman" w:cs="Times New Roman"/>
          <w:sz w:val="28"/>
          <w:szCs w:val="28"/>
          <w:lang w:val="uk-UA"/>
        </w:rPr>
        <w:t xml:space="preserve"> с.184-187</w:t>
      </w:r>
      <w:r w:rsidR="001625AC" w:rsidRPr="00683165">
        <w:rPr>
          <w:rFonts w:ascii="Times New Roman" w:hAnsi="Times New Roman" w:cs="Times New Roman"/>
          <w:sz w:val="28"/>
          <w:szCs w:val="28"/>
          <w:lang w:val="uk-UA"/>
        </w:rPr>
        <w:t>]</w:t>
      </w:r>
      <w:r w:rsidRPr="00683165">
        <w:rPr>
          <w:rFonts w:ascii="Times New Roman" w:hAnsi="Times New Roman" w:cs="Times New Roman"/>
          <w:sz w:val="28"/>
          <w:szCs w:val="28"/>
          <w:lang w:val="uk-UA"/>
        </w:rPr>
        <w:t xml:space="preserve">. </w:t>
      </w:r>
    </w:p>
    <w:p w:rsidR="00FE4129" w:rsidRPr="00683165" w:rsidRDefault="00F71A97" w:rsidP="0073593C">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 </w:t>
      </w:r>
      <w:proofErr w:type="spellStart"/>
      <w:r w:rsidRPr="00683165">
        <w:rPr>
          <w:rFonts w:ascii="Times New Roman" w:hAnsi="Times New Roman" w:cs="Times New Roman"/>
          <w:sz w:val="28"/>
          <w:szCs w:val="28"/>
          <w:lang w:val="uk-UA"/>
        </w:rPr>
        <w:t>Компетентнісний</w:t>
      </w:r>
      <w:proofErr w:type="spellEnd"/>
      <w:r w:rsidRPr="00683165">
        <w:rPr>
          <w:rFonts w:ascii="Times New Roman" w:hAnsi="Times New Roman" w:cs="Times New Roman"/>
          <w:sz w:val="28"/>
          <w:szCs w:val="28"/>
          <w:lang w:val="uk-UA"/>
        </w:rPr>
        <w:t xml:space="preserve"> підхід в освітньому процесі сприятиме розвитку усвідомленості й активності курсантів на заняттях, засвоєнню ними систематизованих знань, оволодінню практичними вміннями і навичками, способами мислення, формуванню професійних якостей для кваліфікованого здійснення професійної діяльності відповідно до набутого ступеня вищої освіти та спеціалізації, а також сприятиме наступності процесу здобуття вищої освіти. </w:t>
      </w:r>
    </w:p>
    <w:p w:rsidR="00FE4129" w:rsidRPr="00683165" w:rsidRDefault="00FE4129" w:rsidP="0073593C">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Також в</w:t>
      </w:r>
      <w:r w:rsidR="00F71A97" w:rsidRPr="00683165">
        <w:rPr>
          <w:rFonts w:ascii="Times New Roman" w:hAnsi="Times New Roman" w:cs="Times New Roman"/>
          <w:sz w:val="28"/>
          <w:szCs w:val="28"/>
          <w:lang w:val="uk-UA"/>
        </w:rPr>
        <w:t xml:space="preserve">плив на особистісний і професійний розвиток курсантів засобами інноваційних технологій навчання та освітнього середовища закладу вищої освіти МВС України забезпечується провадженням на високому рівні освітньої діяльності для здобуття вищої освіти ступеня «бакалавр», системою методів, прийомів і засобів навчання, професійною спрямованістю дисциплін з урахуванням специфіки майбутнього фаху, створенням необхідних умов для реалізації здобувачами вищої освіти їхніх здібностей і талантів. Якісне поєднання теорії з практикою, комплексне вивчення курсантами фундаментальних та професійно-орієнтованих дисциплін сприятиме засвоєнню майбутнім фахівцем навичок практичного </w:t>
      </w:r>
      <w:r w:rsidR="00F71A97" w:rsidRPr="00683165">
        <w:rPr>
          <w:rFonts w:ascii="Times New Roman" w:hAnsi="Times New Roman" w:cs="Times New Roman"/>
          <w:sz w:val="28"/>
          <w:szCs w:val="28"/>
          <w:lang w:val="uk-UA"/>
        </w:rPr>
        <w:lastRenderedPageBreak/>
        <w:t>застосування теоретичних знань у реальних ситуаціях професійної діяльності з подальшим прийняттям правомірних рішень та дій у ситуаціях різних ступенів ризику</w:t>
      </w:r>
      <w:r w:rsidR="00F60638">
        <w:rPr>
          <w:rFonts w:ascii="Times New Roman" w:hAnsi="Times New Roman" w:cs="Times New Roman"/>
          <w:sz w:val="28"/>
          <w:szCs w:val="28"/>
          <w:lang w:val="uk-UA"/>
        </w:rPr>
        <w:t xml:space="preserve"> </w:t>
      </w:r>
      <w:r w:rsidR="00F60638" w:rsidRPr="00683165">
        <w:rPr>
          <w:rFonts w:ascii="Times New Roman" w:hAnsi="Times New Roman" w:cs="Times New Roman"/>
          <w:sz w:val="28"/>
          <w:szCs w:val="28"/>
          <w:lang w:val="uk-UA"/>
        </w:rPr>
        <w:t>[1</w:t>
      </w:r>
      <w:r w:rsidR="00F60638">
        <w:rPr>
          <w:rFonts w:ascii="Times New Roman" w:hAnsi="Times New Roman" w:cs="Times New Roman"/>
          <w:sz w:val="28"/>
          <w:szCs w:val="28"/>
          <w:lang w:val="uk-UA"/>
        </w:rPr>
        <w:t>7</w:t>
      </w:r>
      <w:r w:rsidR="00F60638" w:rsidRPr="00683165">
        <w:rPr>
          <w:rFonts w:ascii="Times New Roman" w:hAnsi="Times New Roman" w:cs="Times New Roman"/>
          <w:sz w:val="28"/>
          <w:szCs w:val="28"/>
          <w:lang w:val="uk-UA"/>
        </w:rPr>
        <w:t>,</w:t>
      </w:r>
      <w:r w:rsidR="00F60638">
        <w:rPr>
          <w:rFonts w:ascii="Times New Roman" w:hAnsi="Times New Roman" w:cs="Times New Roman"/>
          <w:sz w:val="28"/>
          <w:szCs w:val="28"/>
          <w:lang w:val="uk-UA"/>
        </w:rPr>
        <w:t xml:space="preserve"> с.36-42</w:t>
      </w:r>
      <w:r w:rsidR="00F60638" w:rsidRPr="00683165">
        <w:rPr>
          <w:rFonts w:ascii="Times New Roman" w:hAnsi="Times New Roman" w:cs="Times New Roman"/>
          <w:sz w:val="28"/>
          <w:szCs w:val="28"/>
          <w:lang w:val="uk-UA"/>
        </w:rPr>
        <w:t>]</w:t>
      </w:r>
      <w:r w:rsidR="00F71A97" w:rsidRPr="00683165">
        <w:rPr>
          <w:rFonts w:ascii="Times New Roman" w:hAnsi="Times New Roman" w:cs="Times New Roman"/>
          <w:sz w:val="28"/>
          <w:szCs w:val="28"/>
          <w:lang w:val="uk-UA"/>
        </w:rPr>
        <w:t xml:space="preserve">. </w:t>
      </w:r>
    </w:p>
    <w:p w:rsidR="00F71A97" w:rsidRPr="00683165" w:rsidRDefault="00F71A97" w:rsidP="0073593C">
      <w:pPr>
        <w:spacing w:after="0" w:line="360" w:lineRule="auto"/>
        <w:ind w:firstLine="1134"/>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Мотивування та стимулювання навчальної діяльності курсантів буде успішним за умови переходу зовнішніх мотивів у внутрішні, а для цього необхідно протягом навчання у виші формувати правильні уявлення про майбутню професійну діяльність, професіоналізм та конкурентоспроможність фахівця-правоохоронця, поєднувати теоретичне та практичне навчання, створювати можливості для прояву курсантами у навчанні розумової самостійності та ініціативності, відчуття власної компетентності у питаннях, що вивчаються. </w:t>
      </w:r>
    </w:p>
    <w:p w:rsidR="00834732" w:rsidRPr="00683165" w:rsidRDefault="00834732" w:rsidP="0073593C">
      <w:pPr>
        <w:spacing w:after="0" w:line="360" w:lineRule="auto"/>
        <w:ind w:firstLine="1134"/>
        <w:jc w:val="both"/>
        <w:rPr>
          <w:rFonts w:ascii="Times New Roman" w:hAnsi="Times New Roman" w:cs="Times New Roman"/>
          <w:sz w:val="28"/>
          <w:szCs w:val="28"/>
          <w:lang w:val="uk-UA"/>
        </w:rPr>
      </w:pPr>
    </w:p>
    <w:p w:rsidR="00834732" w:rsidRPr="00683165" w:rsidRDefault="00834732" w:rsidP="0073593C">
      <w:pPr>
        <w:spacing w:after="0" w:line="360" w:lineRule="auto"/>
        <w:ind w:firstLine="1134"/>
        <w:jc w:val="both"/>
        <w:rPr>
          <w:rFonts w:ascii="Times New Roman" w:hAnsi="Times New Roman" w:cs="Times New Roman"/>
          <w:sz w:val="28"/>
          <w:szCs w:val="28"/>
          <w:lang w:val="uk-UA"/>
        </w:rPr>
      </w:pPr>
    </w:p>
    <w:p w:rsidR="00FE1ED0" w:rsidRPr="00683165" w:rsidRDefault="00FE1ED0" w:rsidP="0073593C">
      <w:pPr>
        <w:spacing w:after="0" w:line="360" w:lineRule="auto"/>
        <w:ind w:firstLine="709"/>
        <w:jc w:val="center"/>
        <w:rPr>
          <w:rFonts w:ascii="Times New Roman" w:hAnsi="Times New Roman" w:cs="Times New Roman"/>
          <w:sz w:val="28"/>
          <w:szCs w:val="28"/>
          <w:lang w:val="uk-UA"/>
        </w:rPr>
      </w:pPr>
    </w:p>
    <w:p w:rsidR="001625AC" w:rsidRDefault="001625AC">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D45B90" w:rsidRDefault="000B2F04" w:rsidP="0073593C">
      <w:pPr>
        <w:spacing w:after="0" w:line="360" w:lineRule="auto"/>
        <w:ind w:firstLine="709"/>
        <w:jc w:val="center"/>
        <w:rPr>
          <w:rFonts w:ascii="Times New Roman" w:hAnsi="Times New Roman" w:cs="Times New Roman"/>
          <w:b/>
          <w:sz w:val="28"/>
          <w:szCs w:val="28"/>
          <w:lang w:val="uk-UA"/>
        </w:rPr>
      </w:pPr>
      <w:r w:rsidRPr="00683165">
        <w:rPr>
          <w:rFonts w:ascii="Times New Roman" w:hAnsi="Times New Roman" w:cs="Times New Roman"/>
          <w:b/>
          <w:sz w:val="28"/>
          <w:szCs w:val="28"/>
          <w:lang w:val="uk-UA"/>
        </w:rPr>
        <w:lastRenderedPageBreak/>
        <w:t xml:space="preserve">2.2. </w:t>
      </w:r>
      <w:r w:rsidR="00E712BF" w:rsidRPr="00683165">
        <w:rPr>
          <w:rFonts w:ascii="Times New Roman" w:hAnsi="Times New Roman" w:cs="Times New Roman"/>
          <w:b/>
          <w:sz w:val="28"/>
          <w:szCs w:val="28"/>
          <w:lang w:val="uk-UA"/>
        </w:rPr>
        <w:t>Особливості мотивації до</w:t>
      </w:r>
      <w:r w:rsidR="00B10BAF" w:rsidRPr="00683165">
        <w:rPr>
          <w:rFonts w:ascii="Times New Roman" w:hAnsi="Times New Roman" w:cs="Times New Roman"/>
          <w:b/>
          <w:sz w:val="28"/>
          <w:szCs w:val="28"/>
          <w:lang w:val="uk-UA"/>
        </w:rPr>
        <w:t xml:space="preserve"> навчальної діяльності </w:t>
      </w:r>
    </w:p>
    <w:p w:rsidR="00E712BF" w:rsidRDefault="006E0335" w:rsidP="0073593C">
      <w:pPr>
        <w:spacing w:after="0" w:line="360" w:lineRule="auto"/>
        <w:ind w:firstLine="709"/>
        <w:jc w:val="center"/>
        <w:rPr>
          <w:rFonts w:ascii="Times New Roman" w:hAnsi="Times New Roman" w:cs="Times New Roman"/>
          <w:b/>
          <w:sz w:val="28"/>
          <w:szCs w:val="28"/>
          <w:lang w:val="uk-UA"/>
        </w:rPr>
      </w:pPr>
      <w:r w:rsidRPr="00683165">
        <w:rPr>
          <w:rFonts w:ascii="Times New Roman" w:hAnsi="Times New Roman" w:cs="Times New Roman"/>
          <w:b/>
          <w:sz w:val="28"/>
          <w:szCs w:val="28"/>
          <w:lang w:val="uk-UA"/>
        </w:rPr>
        <w:t>студентів</w:t>
      </w:r>
      <w:r w:rsidR="00D45B90">
        <w:rPr>
          <w:rFonts w:ascii="Times New Roman" w:hAnsi="Times New Roman" w:cs="Times New Roman"/>
          <w:b/>
          <w:sz w:val="28"/>
          <w:szCs w:val="28"/>
          <w:lang w:val="uk-UA"/>
        </w:rPr>
        <w:t>-контрактників</w:t>
      </w:r>
      <w:r w:rsidR="00B10BAF" w:rsidRPr="00683165">
        <w:rPr>
          <w:rFonts w:ascii="Times New Roman" w:hAnsi="Times New Roman" w:cs="Times New Roman"/>
          <w:b/>
          <w:sz w:val="28"/>
          <w:szCs w:val="28"/>
          <w:lang w:val="uk-UA"/>
        </w:rPr>
        <w:t>.</w:t>
      </w:r>
    </w:p>
    <w:p w:rsidR="00A07748" w:rsidRPr="00683165" w:rsidRDefault="00A07748" w:rsidP="0073593C">
      <w:pPr>
        <w:spacing w:after="0" w:line="360" w:lineRule="auto"/>
        <w:ind w:firstLine="709"/>
        <w:jc w:val="center"/>
        <w:rPr>
          <w:rFonts w:ascii="Times New Roman" w:hAnsi="Times New Roman" w:cs="Times New Roman"/>
          <w:b/>
          <w:sz w:val="28"/>
          <w:szCs w:val="28"/>
          <w:lang w:val="uk-UA"/>
        </w:rPr>
      </w:pPr>
    </w:p>
    <w:p w:rsidR="00467816" w:rsidRDefault="00467816" w:rsidP="00F36CC8">
      <w:pPr>
        <w:shd w:val="clear" w:color="auto" w:fill="FFFFFF"/>
        <w:spacing w:after="0" w:line="360" w:lineRule="auto"/>
        <w:ind w:firstLine="709"/>
        <w:jc w:val="both"/>
        <w:rPr>
          <w:rFonts w:ascii="Times New Roman" w:hAnsi="Times New Roman" w:cs="Times New Roman"/>
          <w:sz w:val="28"/>
          <w:szCs w:val="28"/>
          <w:lang w:val="uk-UA"/>
        </w:rPr>
      </w:pPr>
      <w:r w:rsidRPr="00467816">
        <w:rPr>
          <w:rFonts w:ascii="Times New Roman" w:hAnsi="Times New Roman" w:cs="Times New Roman"/>
          <w:sz w:val="28"/>
          <w:szCs w:val="28"/>
          <w:lang w:val="uk-UA"/>
        </w:rPr>
        <w:t>Вища освіта має важливе значення в сучасному світі завдяки її внеску в прогрес людства у вигляді економічних, наукових і технологічних досягнень, формування висококваліфікованих спеціалістів, їхньої успішної професійної реалізації. Вища освіта покликана не тільки забезпечити молоду людину необхідними знаннями, уміннями й навичками, але й сприяти всебічному розвитку особистості, виховувати необхідні якості й риси характеру. Проблема визначення досягнень студента після закінчення університету, реалізація у подальшому житті й кар’єрі, розвиток власних здібностей та формування необхідних життєвих навичок спонукає до більш ретельного аналізу ефективності діяльності закладів вищої освіти. Підготовка саме успішної людини залежить від сукупності чинників, серед яких особистісні, соціальні, психолого-педагогічні, економічні</w:t>
      </w:r>
      <w:r>
        <w:rPr>
          <w:rFonts w:ascii="Times New Roman" w:hAnsi="Times New Roman" w:cs="Times New Roman"/>
          <w:sz w:val="28"/>
          <w:szCs w:val="28"/>
          <w:lang w:val="uk-UA"/>
        </w:rPr>
        <w:t>, а також мотивація, яка</w:t>
      </w:r>
      <w:r w:rsidRPr="00467816">
        <w:rPr>
          <w:rFonts w:ascii="Times New Roman" w:hAnsi="Times New Roman" w:cs="Times New Roman"/>
          <w:sz w:val="28"/>
          <w:szCs w:val="28"/>
          <w:lang w:val="uk-UA"/>
        </w:rPr>
        <w:t xml:space="preserve"> </w:t>
      </w:r>
      <w:r>
        <w:rPr>
          <w:rFonts w:ascii="Times New Roman" w:hAnsi="Times New Roman" w:cs="Times New Roman"/>
          <w:sz w:val="28"/>
          <w:szCs w:val="28"/>
          <w:lang w:val="uk-UA"/>
        </w:rPr>
        <w:t>відіграє</w:t>
      </w:r>
      <w:r w:rsidRPr="0046781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свою </w:t>
      </w:r>
      <w:r w:rsidRPr="00467816">
        <w:rPr>
          <w:rFonts w:ascii="Times New Roman" w:hAnsi="Times New Roman" w:cs="Times New Roman"/>
          <w:sz w:val="28"/>
          <w:szCs w:val="28"/>
          <w:lang w:val="uk-UA"/>
        </w:rPr>
        <w:t>важливу</w:t>
      </w:r>
      <w:r>
        <w:rPr>
          <w:rFonts w:ascii="Times New Roman" w:hAnsi="Times New Roman" w:cs="Times New Roman"/>
          <w:sz w:val="28"/>
          <w:szCs w:val="28"/>
          <w:lang w:val="uk-UA"/>
        </w:rPr>
        <w:t xml:space="preserve"> особисту </w:t>
      </w:r>
      <w:r w:rsidRPr="00467816">
        <w:rPr>
          <w:rFonts w:ascii="Times New Roman" w:hAnsi="Times New Roman" w:cs="Times New Roman"/>
          <w:sz w:val="28"/>
          <w:szCs w:val="28"/>
          <w:lang w:val="uk-UA"/>
        </w:rPr>
        <w:t>роль</w:t>
      </w:r>
      <w:r>
        <w:rPr>
          <w:rFonts w:ascii="Times New Roman" w:hAnsi="Times New Roman" w:cs="Times New Roman"/>
          <w:sz w:val="28"/>
          <w:szCs w:val="28"/>
          <w:lang w:val="uk-UA"/>
        </w:rPr>
        <w:t>.</w:t>
      </w:r>
    </w:p>
    <w:p w:rsidR="00A81E16" w:rsidRPr="00683165" w:rsidRDefault="00A81E16" w:rsidP="00F36CC8">
      <w:pPr>
        <w:shd w:val="clear" w:color="auto" w:fill="FFFFFF"/>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В умовах сучасної освіти, процес вдосконалення підготовки майбутніх фахівців повинен включати облік багатьох факторів, серед яких суттєвим є мотивація студентів. Відомо, що головною рушійною силою будь-якої діяльності людини, й особливо професійної, є мотивація, а для студентів вона є однією з умов розвитку особистості та ефективної професійної підготовки</w:t>
      </w:r>
      <w:r w:rsidR="00BD106C">
        <w:rPr>
          <w:rFonts w:ascii="Times New Roman" w:hAnsi="Times New Roman" w:cs="Times New Roman"/>
          <w:sz w:val="28"/>
          <w:szCs w:val="28"/>
          <w:lang w:val="uk-UA"/>
        </w:rPr>
        <w:t xml:space="preserve"> </w:t>
      </w:r>
      <w:r w:rsidR="00BD106C" w:rsidRPr="00683165">
        <w:rPr>
          <w:rFonts w:ascii="Times New Roman" w:hAnsi="Times New Roman" w:cs="Times New Roman"/>
          <w:sz w:val="28"/>
          <w:szCs w:val="28"/>
          <w:lang w:val="uk-UA"/>
        </w:rPr>
        <w:t>[</w:t>
      </w:r>
      <w:r w:rsidR="00BD106C">
        <w:rPr>
          <w:rFonts w:ascii="Times New Roman" w:hAnsi="Times New Roman" w:cs="Times New Roman"/>
          <w:sz w:val="28"/>
          <w:szCs w:val="28"/>
          <w:lang w:val="uk-UA"/>
        </w:rPr>
        <w:t>2</w:t>
      </w:r>
      <w:r w:rsidR="00BD106C" w:rsidRPr="00683165">
        <w:rPr>
          <w:rFonts w:ascii="Times New Roman" w:hAnsi="Times New Roman" w:cs="Times New Roman"/>
          <w:sz w:val="28"/>
          <w:szCs w:val="28"/>
          <w:lang w:val="uk-UA"/>
        </w:rPr>
        <w:t>,</w:t>
      </w:r>
      <w:r w:rsidR="00BD106C">
        <w:rPr>
          <w:rFonts w:ascii="Times New Roman" w:hAnsi="Times New Roman" w:cs="Times New Roman"/>
          <w:sz w:val="28"/>
          <w:szCs w:val="28"/>
          <w:lang w:val="uk-UA"/>
        </w:rPr>
        <w:t xml:space="preserve"> с.60-64</w:t>
      </w:r>
      <w:r w:rsidR="00BD106C" w:rsidRPr="00683165">
        <w:rPr>
          <w:rFonts w:ascii="Times New Roman" w:hAnsi="Times New Roman" w:cs="Times New Roman"/>
          <w:sz w:val="28"/>
          <w:szCs w:val="28"/>
          <w:lang w:val="uk-UA"/>
        </w:rPr>
        <w:t>]</w:t>
      </w:r>
      <w:r w:rsidRPr="00683165">
        <w:rPr>
          <w:rFonts w:ascii="Times New Roman" w:hAnsi="Times New Roman" w:cs="Times New Roman"/>
          <w:sz w:val="28"/>
          <w:szCs w:val="28"/>
          <w:lang w:val="uk-UA"/>
        </w:rPr>
        <w:t>.</w:t>
      </w:r>
    </w:p>
    <w:p w:rsidR="00E420B8" w:rsidRPr="00683165" w:rsidRDefault="00F36CC8" w:rsidP="000D112B">
      <w:pPr>
        <w:shd w:val="clear" w:color="auto" w:fill="FFFFFF"/>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Мотивація для студентів є найбільш ефективним способом покращити процес та результати навчання. Мотиви є рушійними силами процесу навчання і опанування матеріалом. Навчальна мотивація досить непростий і неоднозначний процес зміни ставлення особистості, як до окремого предмету вивчення, так і до всього навчального процесу. Мотивація є головною рушійною силою у поведінці людини її діяльності людини та у процесі формування майбутнього професіонала. Тому надважливим стає питання про стимули і мотиви навчально-п</w:t>
      </w:r>
      <w:r w:rsidR="002B0A12" w:rsidRPr="00683165">
        <w:rPr>
          <w:rFonts w:ascii="Times New Roman" w:hAnsi="Times New Roman" w:cs="Times New Roman"/>
          <w:sz w:val="28"/>
          <w:szCs w:val="28"/>
          <w:lang w:val="uk-UA"/>
        </w:rPr>
        <w:t>рофесійної діяльності студентів</w:t>
      </w:r>
      <w:r w:rsidRPr="00683165">
        <w:rPr>
          <w:rFonts w:ascii="Times New Roman" w:hAnsi="Times New Roman" w:cs="Times New Roman"/>
          <w:sz w:val="28"/>
          <w:szCs w:val="28"/>
          <w:lang w:val="uk-UA"/>
        </w:rPr>
        <w:t xml:space="preserve">, у яких у </w:t>
      </w:r>
      <w:r w:rsidRPr="00683165">
        <w:rPr>
          <w:rFonts w:ascii="Times New Roman" w:hAnsi="Times New Roman" w:cs="Times New Roman"/>
          <w:sz w:val="28"/>
          <w:szCs w:val="28"/>
          <w:lang w:val="uk-UA"/>
        </w:rPr>
        <w:lastRenderedPageBreak/>
        <w:t>процесі навчання виробляється стійка внутрішня мотивація. Вона є джерелом резерву, наявного в ранній юності і може надавати позитивний вплив на самоорганізацію навчальної діяльності. Якість досягнень і наполегливість у навчанні залежать від індивідуальних особливостей студентів, їх інтересів, вибору мотиву</w:t>
      </w:r>
      <w:r w:rsidR="00BD106C">
        <w:rPr>
          <w:rFonts w:ascii="Times New Roman" w:hAnsi="Times New Roman" w:cs="Times New Roman"/>
          <w:sz w:val="28"/>
          <w:szCs w:val="28"/>
          <w:lang w:val="uk-UA"/>
        </w:rPr>
        <w:t xml:space="preserve"> </w:t>
      </w:r>
      <w:r w:rsidR="00BD106C" w:rsidRPr="00683165">
        <w:rPr>
          <w:rFonts w:ascii="Times New Roman" w:hAnsi="Times New Roman" w:cs="Times New Roman"/>
          <w:sz w:val="28"/>
          <w:szCs w:val="28"/>
          <w:lang w:val="uk-UA"/>
        </w:rPr>
        <w:t>[1</w:t>
      </w:r>
      <w:r w:rsidR="00BD106C">
        <w:rPr>
          <w:rFonts w:ascii="Times New Roman" w:hAnsi="Times New Roman" w:cs="Times New Roman"/>
          <w:sz w:val="28"/>
          <w:szCs w:val="28"/>
          <w:lang w:val="uk-UA"/>
        </w:rPr>
        <w:t>9</w:t>
      </w:r>
      <w:r w:rsidR="00BD106C" w:rsidRPr="00683165">
        <w:rPr>
          <w:rFonts w:ascii="Times New Roman" w:hAnsi="Times New Roman" w:cs="Times New Roman"/>
          <w:sz w:val="28"/>
          <w:szCs w:val="28"/>
          <w:lang w:val="uk-UA"/>
        </w:rPr>
        <w:t>,</w:t>
      </w:r>
      <w:r w:rsidR="00BD106C">
        <w:rPr>
          <w:rFonts w:ascii="Times New Roman" w:hAnsi="Times New Roman" w:cs="Times New Roman"/>
          <w:sz w:val="28"/>
          <w:szCs w:val="28"/>
          <w:lang w:val="uk-UA"/>
        </w:rPr>
        <w:t xml:space="preserve"> с.177-182</w:t>
      </w:r>
      <w:r w:rsidR="00BD106C" w:rsidRPr="00683165">
        <w:rPr>
          <w:rFonts w:ascii="Times New Roman" w:hAnsi="Times New Roman" w:cs="Times New Roman"/>
          <w:sz w:val="28"/>
          <w:szCs w:val="28"/>
          <w:lang w:val="uk-UA"/>
        </w:rPr>
        <w:t>]</w:t>
      </w:r>
      <w:r w:rsidRPr="00683165">
        <w:rPr>
          <w:rFonts w:ascii="Times New Roman" w:hAnsi="Times New Roman" w:cs="Times New Roman"/>
          <w:sz w:val="28"/>
          <w:szCs w:val="28"/>
          <w:lang w:val="uk-UA"/>
        </w:rPr>
        <w:t xml:space="preserve">. </w:t>
      </w:r>
    </w:p>
    <w:p w:rsidR="00232D86" w:rsidRPr="00683165" w:rsidRDefault="00E420B8" w:rsidP="000D112B">
      <w:pPr>
        <w:shd w:val="clear" w:color="auto" w:fill="FFFFFF"/>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Необхідно відмітити, що м</w:t>
      </w:r>
      <w:r w:rsidR="00F36CC8" w:rsidRPr="00683165">
        <w:rPr>
          <w:rFonts w:ascii="Times New Roman" w:hAnsi="Times New Roman" w:cs="Times New Roman"/>
          <w:sz w:val="28"/>
          <w:szCs w:val="28"/>
          <w:lang w:val="uk-UA"/>
        </w:rPr>
        <w:t>отивація навчання у виші носить двоїстий характер. Процес отримання нових знань є самостійною діяльністю, що має внутрішню мотивацію, тобто мотивацію, направлену на пізнання, оскільки у процесі навчання студент зіштовхується з низкою проблем психолого-педагогічного аспекту, який принципово відрізняється від шкільної формами та методами організації учбового процесу. Ця новизна та пов’язані з нею труднощі створюють свого роду дидактичний бар’єр, який повинен бути подоланий</w:t>
      </w:r>
      <w:r w:rsidR="00BD106C">
        <w:rPr>
          <w:rFonts w:ascii="Times New Roman" w:hAnsi="Times New Roman" w:cs="Times New Roman"/>
          <w:sz w:val="28"/>
          <w:szCs w:val="28"/>
          <w:lang w:val="uk-UA"/>
        </w:rPr>
        <w:t xml:space="preserve"> </w:t>
      </w:r>
      <w:r w:rsidR="00BD106C" w:rsidRPr="00683165">
        <w:rPr>
          <w:rFonts w:ascii="Times New Roman" w:hAnsi="Times New Roman" w:cs="Times New Roman"/>
          <w:sz w:val="28"/>
          <w:szCs w:val="28"/>
          <w:lang w:val="uk-UA"/>
        </w:rPr>
        <w:t>[</w:t>
      </w:r>
      <w:r w:rsidR="00BD106C">
        <w:rPr>
          <w:rFonts w:ascii="Times New Roman" w:hAnsi="Times New Roman" w:cs="Times New Roman"/>
          <w:sz w:val="28"/>
          <w:szCs w:val="28"/>
          <w:lang w:val="uk-UA"/>
        </w:rPr>
        <w:t>29</w:t>
      </w:r>
      <w:r w:rsidR="00BD106C" w:rsidRPr="00683165">
        <w:rPr>
          <w:rFonts w:ascii="Times New Roman" w:hAnsi="Times New Roman" w:cs="Times New Roman"/>
          <w:sz w:val="28"/>
          <w:szCs w:val="28"/>
          <w:lang w:val="uk-UA"/>
        </w:rPr>
        <w:t>]</w:t>
      </w:r>
      <w:r w:rsidR="00F36CC8" w:rsidRPr="00683165">
        <w:rPr>
          <w:rFonts w:ascii="Times New Roman" w:hAnsi="Times New Roman" w:cs="Times New Roman"/>
          <w:sz w:val="28"/>
          <w:szCs w:val="28"/>
          <w:lang w:val="uk-UA"/>
        </w:rPr>
        <w:t xml:space="preserve">. Отже, у розвитку особистості майбутнього фахівця важливе значення має формування позитивних мотивів та дійсних цілей, оскільки вони є </w:t>
      </w:r>
      <w:proofErr w:type="spellStart"/>
      <w:r w:rsidR="00F36CC8" w:rsidRPr="00683165">
        <w:rPr>
          <w:rFonts w:ascii="Times New Roman" w:hAnsi="Times New Roman" w:cs="Times New Roman"/>
          <w:sz w:val="28"/>
          <w:szCs w:val="28"/>
          <w:lang w:val="uk-UA"/>
        </w:rPr>
        <w:t>мегаважливими</w:t>
      </w:r>
      <w:proofErr w:type="spellEnd"/>
      <w:r w:rsidR="00F36CC8" w:rsidRPr="00683165">
        <w:rPr>
          <w:rFonts w:ascii="Times New Roman" w:hAnsi="Times New Roman" w:cs="Times New Roman"/>
          <w:sz w:val="28"/>
          <w:szCs w:val="28"/>
          <w:lang w:val="uk-UA"/>
        </w:rPr>
        <w:t xml:space="preserve"> детермінантами діяльності.</w:t>
      </w:r>
    </w:p>
    <w:p w:rsidR="002B0A12" w:rsidRPr="00683165" w:rsidRDefault="0069304E"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В епоху швидкого розвитку прогресу ускладнюються завдання практики трудового, морального, культурно-економічного, соціально-психологічного виховання на підприємствах, в установах, організаціях. Підвищуються вимоги професійної підготовки, особливо щодо тих професій, робота яких проходить у чіткій і вимогливій обстановці, за наявності екстремальних і стресових ситуацій, спеціальної підготовки й особистих якостей працівників</w:t>
      </w:r>
      <w:r w:rsidR="00BD106C">
        <w:rPr>
          <w:rFonts w:ascii="Times New Roman" w:hAnsi="Times New Roman" w:cs="Times New Roman"/>
          <w:sz w:val="28"/>
          <w:szCs w:val="28"/>
          <w:lang w:val="uk-UA"/>
        </w:rPr>
        <w:t xml:space="preserve"> </w:t>
      </w:r>
      <w:r w:rsidR="00BD106C" w:rsidRPr="00683165">
        <w:rPr>
          <w:rFonts w:ascii="Times New Roman" w:hAnsi="Times New Roman" w:cs="Times New Roman"/>
          <w:sz w:val="28"/>
          <w:szCs w:val="28"/>
          <w:lang w:val="uk-UA"/>
        </w:rPr>
        <w:t>[</w:t>
      </w:r>
      <w:r w:rsidR="00BD106C">
        <w:rPr>
          <w:rFonts w:ascii="Times New Roman" w:hAnsi="Times New Roman" w:cs="Times New Roman"/>
          <w:sz w:val="28"/>
          <w:szCs w:val="28"/>
          <w:lang w:val="uk-UA"/>
        </w:rPr>
        <w:t>15</w:t>
      </w:r>
      <w:r w:rsidR="00BD106C" w:rsidRPr="00683165">
        <w:rPr>
          <w:rFonts w:ascii="Times New Roman" w:hAnsi="Times New Roman" w:cs="Times New Roman"/>
          <w:sz w:val="28"/>
          <w:szCs w:val="28"/>
          <w:lang w:val="uk-UA"/>
        </w:rPr>
        <w:t>]</w:t>
      </w:r>
      <w:r w:rsidRPr="00683165">
        <w:rPr>
          <w:rFonts w:ascii="Times New Roman" w:hAnsi="Times New Roman" w:cs="Times New Roman"/>
          <w:sz w:val="28"/>
          <w:szCs w:val="28"/>
          <w:lang w:val="uk-UA"/>
        </w:rPr>
        <w:t xml:space="preserve">. </w:t>
      </w:r>
    </w:p>
    <w:p w:rsidR="0069304E" w:rsidRPr="00683165" w:rsidRDefault="002B0A12"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На наш погляд, п</w:t>
      </w:r>
      <w:r w:rsidR="0069304E" w:rsidRPr="00683165">
        <w:rPr>
          <w:rFonts w:ascii="Times New Roman" w:hAnsi="Times New Roman" w:cs="Times New Roman"/>
          <w:sz w:val="28"/>
          <w:szCs w:val="28"/>
          <w:lang w:val="uk-UA"/>
        </w:rPr>
        <w:t xml:space="preserve">роцес становлення фахівця залежить не тільки від того, що людина може зробити в межах конкретної професії, тобто від рівня сформованості її знань, умінь, професійних здатностей, а й від того, що вона захоче й може робити. Тому велике значення для професійної придатності має сфера її інтересів, обов’язків, планів, які визначаються широким комплексом економічних, соціальних, технічних, організаційних чинників, але водночас вона має власну внутрішню активність. </w:t>
      </w:r>
      <w:r w:rsidR="005D5C4A" w:rsidRPr="00683165">
        <w:rPr>
          <w:rFonts w:ascii="Times New Roman" w:hAnsi="Times New Roman" w:cs="Times New Roman"/>
          <w:sz w:val="28"/>
          <w:szCs w:val="28"/>
          <w:lang w:val="uk-UA"/>
        </w:rPr>
        <w:t>Таким чином, в</w:t>
      </w:r>
      <w:r w:rsidR="0069304E" w:rsidRPr="00683165">
        <w:rPr>
          <w:rFonts w:ascii="Times New Roman" w:hAnsi="Times New Roman" w:cs="Times New Roman"/>
          <w:sz w:val="28"/>
          <w:szCs w:val="28"/>
          <w:lang w:val="uk-UA"/>
        </w:rPr>
        <w:t xml:space="preserve">ивчення професійної мотивації дозволяє також правильно намітити шляхи її </w:t>
      </w:r>
      <w:r w:rsidR="0069304E" w:rsidRPr="00683165">
        <w:rPr>
          <w:rFonts w:ascii="Times New Roman" w:hAnsi="Times New Roman" w:cs="Times New Roman"/>
          <w:sz w:val="28"/>
          <w:szCs w:val="28"/>
          <w:lang w:val="uk-UA"/>
        </w:rPr>
        <w:lastRenderedPageBreak/>
        <w:t>формування і зміцнення під час навчання у виші (від чого залежить подальша трудова діяльність)</w:t>
      </w:r>
      <w:r w:rsidR="00D638B2">
        <w:rPr>
          <w:rFonts w:ascii="Times New Roman" w:hAnsi="Times New Roman" w:cs="Times New Roman"/>
          <w:sz w:val="28"/>
          <w:szCs w:val="28"/>
          <w:lang w:val="uk-UA"/>
        </w:rPr>
        <w:t xml:space="preserve"> </w:t>
      </w:r>
      <w:r w:rsidR="0069304E" w:rsidRPr="00683165">
        <w:rPr>
          <w:rFonts w:ascii="Times New Roman" w:hAnsi="Times New Roman" w:cs="Times New Roman"/>
          <w:sz w:val="28"/>
          <w:szCs w:val="28"/>
          <w:lang w:val="uk-UA"/>
        </w:rPr>
        <w:t xml:space="preserve">. </w:t>
      </w:r>
    </w:p>
    <w:p w:rsidR="0069304E" w:rsidRPr="00683165" w:rsidRDefault="002B0A12"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Потрібно відмітити, що з</w:t>
      </w:r>
      <w:r w:rsidR="0069304E" w:rsidRPr="00683165">
        <w:rPr>
          <w:rFonts w:ascii="Times New Roman" w:hAnsi="Times New Roman" w:cs="Times New Roman"/>
          <w:sz w:val="28"/>
          <w:szCs w:val="28"/>
          <w:lang w:val="uk-UA"/>
        </w:rPr>
        <w:t>нання особливостей мотивації дозволяє також удосконалювати сам процес навчання залежно від розуміння значущості того або іншого предмета для майбутньої професійної діяльності. Оскільки загальною кінцевою метою навчання у виші є професійна підготовка фахівців, то ставлення студентів до своєї майбутньої професії можна розглядати як форму і міру ухвалення кінцевої мети навчання</w:t>
      </w:r>
      <w:r w:rsidR="001C3F1C">
        <w:rPr>
          <w:rFonts w:ascii="Times New Roman" w:hAnsi="Times New Roman" w:cs="Times New Roman"/>
          <w:sz w:val="28"/>
          <w:szCs w:val="28"/>
          <w:lang w:val="uk-UA"/>
        </w:rPr>
        <w:t xml:space="preserve"> </w:t>
      </w:r>
      <w:r w:rsidR="001C3F1C" w:rsidRPr="00683165">
        <w:rPr>
          <w:rFonts w:ascii="Times New Roman" w:hAnsi="Times New Roman" w:cs="Times New Roman"/>
          <w:sz w:val="28"/>
          <w:szCs w:val="28"/>
          <w:lang w:val="uk-UA"/>
        </w:rPr>
        <w:t>[</w:t>
      </w:r>
      <w:r w:rsidR="001C3F1C">
        <w:rPr>
          <w:rFonts w:ascii="Times New Roman" w:hAnsi="Times New Roman" w:cs="Times New Roman"/>
          <w:sz w:val="28"/>
          <w:szCs w:val="28"/>
          <w:lang w:val="uk-UA"/>
        </w:rPr>
        <w:t>32</w:t>
      </w:r>
      <w:r w:rsidR="001C3F1C" w:rsidRPr="00683165">
        <w:rPr>
          <w:rFonts w:ascii="Times New Roman" w:hAnsi="Times New Roman" w:cs="Times New Roman"/>
          <w:sz w:val="28"/>
          <w:szCs w:val="28"/>
          <w:lang w:val="uk-UA"/>
        </w:rPr>
        <w:t>,</w:t>
      </w:r>
      <w:r w:rsidR="001C3F1C">
        <w:rPr>
          <w:rFonts w:ascii="Times New Roman" w:hAnsi="Times New Roman" w:cs="Times New Roman"/>
          <w:sz w:val="28"/>
          <w:szCs w:val="28"/>
          <w:lang w:val="uk-UA"/>
        </w:rPr>
        <w:t xml:space="preserve"> с.209-215</w:t>
      </w:r>
      <w:r w:rsidR="001C3F1C" w:rsidRPr="00683165">
        <w:rPr>
          <w:rFonts w:ascii="Times New Roman" w:hAnsi="Times New Roman" w:cs="Times New Roman"/>
          <w:sz w:val="28"/>
          <w:szCs w:val="28"/>
          <w:lang w:val="uk-UA"/>
        </w:rPr>
        <w:t>]</w:t>
      </w:r>
      <w:r w:rsidR="0069304E" w:rsidRPr="00683165">
        <w:rPr>
          <w:rFonts w:ascii="Times New Roman" w:hAnsi="Times New Roman" w:cs="Times New Roman"/>
          <w:sz w:val="28"/>
          <w:szCs w:val="28"/>
          <w:lang w:val="uk-UA"/>
        </w:rPr>
        <w:t xml:space="preserve">. </w:t>
      </w:r>
    </w:p>
    <w:p w:rsidR="002B0A12" w:rsidRPr="00683165" w:rsidRDefault="0069304E"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Найбільш узагальненою формою ставлення людини до професії є професійна спрямованість (становлення), яка характеризується як інтерес до професії і схильність займатися нею. </w:t>
      </w:r>
    </w:p>
    <w:p w:rsidR="002B0A12" w:rsidRPr="00683165" w:rsidRDefault="0069304E"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Навчальна мотивація складається з оцінки студентами різних аспектів навчального процесу, його змісту, форм, способів організації з погляду їхніх особистих індивідуальних потреб і цілей, які можуть збігати або не збігатися із цілями навчання </w:t>
      </w:r>
    </w:p>
    <w:p w:rsidR="0069304E" w:rsidRPr="00683165" w:rsidRDefault="005D5C4A"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Необхідно відмітити, що</w:t>
      </w:r>
      <w:r w:rsidR="0069304E" w:rsidRPr="00683165">
        <w:rPr>
          <w:rFonts w:ascii="Times New Roman" w:hAnsi="Times New Roman" w:cs="Times New Roman"/>
          <w:sz w:val="28"/>
          <w:szCs w:val="28"/>
          <w:lang w:val="uk-UA"/>
        </w:rPr>
        <w:t xml:space="preserve"> </w:t>
      </w:r>
      <w:r w:rsidR="002B0A12" w:rsidRPr="00683165">
        <w:rPr>
          <w:rFonts w:ascii="Times New Roman" w:hAnsi="Times New Roman" w:cs="Times New Roman"/>
          <w:sz w:val="28"/>
          <w:szCs w:val="28"/>
          <w:lang w:val="uk-UA"/>
        </w:rPr>
        <w:t>у науковій літературі виділяють</w:t>
      </w:r>
      <w:r w:rsidR="0069304E" w:rsidRPr="00683165">
        <w:rPr>
          <w:rFonts w:ascii="Times New Roman" w:hAnsi="Times New Roman" w:cs="Times New Roman"/>
          <w:sz w:val="28"/>
          <w:szCs w:val="28"/>
          <w:lang w:val="uk-UA"/>
        </w:rPr>
        <w:t xml:space="preserve"> такі типи студентів за професійною спрямованістю</w:t>
      </w:r>
      <w:r w:rsidR="00BD106C">
        <w:rPr>
          <w:rFonts w:ascii="Times New Roman" w:hAnsi="Times New Roman" w:cs="Times New Roman"/>
          <w:sz w:val="28"/>
          <w:szCs w:val="28"/>
          <w:lang w:val="uk-UA"/>
        </w:rPr>
        <w:t xml:space="preserve"> </w:t>
      </w:r>
      <w:r w:rsidR="00BD106C" w:rsidRPr="00683165">
        <w:rPr>
          <w:rFonts w:ascii="Times New Roman" w:hAnsi="Times New Roman" w:cs="Times New Roman"/>
          <w:sz w:val="28"/>
          <w:szCs w:val="28"/>
          <w:lang w:val="uk-UA"/>
        </w:rPr>
        <w:t>[</w:t>
      </w:r>
      <w:r w:rsidR="00BD106C">
        <w:rPr>
          <w:rFonts w:ascii="Times New Roman" w:hAnsi="Times New Roman" w:cs="Times New Roman"/>
          <w:sz w:val="28"/>
          <w:szCs w:val="28"/>
          <w:lang w:val="uk-UA"/>
        </w:rPr>
        <w:t>2</w:t>
      </w:r>
      <w:r w:rsidR="00BD106C" w:rsidRPr="00683165">
        <w:rPr>
          <w:rFonts w:ascii="Times New Roman" w:hAnsi="Times New Roman" w:cs="Times New Roman"/>
          <w:sz w:val="28"/>
          <w:szCs w:val="28"/>
          <w:lang w:val="uk-UA"/>
        </w:rPr>
        <w:t>,</w:t>
      </w:r>
      <w:r w:rsidR="00BD106C">
        <w:rPr>
          <w:rFonts w:ascii="Times New Roman" w:hAnsi="Times New Roman" w:cs="Times New Roman"/>
          <w:sz w:val="28"/>
          <w:szCs w:val="28"/>
          <w:lang w:val="uk-UA"/>
        </w:rPr>
        <w:t xml:space="preserve"> с.60-64</w:t>
      </w:r>
      <w:r w:rsidR="00BD106C" w:rsidRPr="00683165">
        <w:rPr>
          <w:rFonts w:ascii="Times New Roman" w:hAnsi="Times New Roman" w:cs="Times New Roman"/>
          <w:sz w:val="28"/>
          <w:szCs w:val="28"/>
          <w:lang w:val="uk-UA"/>
        </w:rPr>
        <w:t>]</w:t>
      </w:r>
      <w:r w:rsidR="0069304E" w:rsidRPr="00683165">
        <w:rPr>
          <w:rFonts w:ascii="Times New Roman" w:hAnsi="Times New Roman" w:cs="Times New Roman"/>
          <w:sz w:val="28"/>
          <w:szCs w:val="28"/>
          <w:lang w:val="uk-UA"/>
        </w:rPr>
        <w:t>:</w:t>
      </w:r>
    </w:p>
    <w:p w:rsidR="0069304E" w:rsidRPr="00683165" w:rsidRDefault="0069304E"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 I тип – студенти з позитивною професійною спрямованістю, яка являє собою ситуацію відповідності особи вибраній професії, що передбачає зв’язок між панівними, провідними мотивами та змістом професійної діяльності. </w:t>
      </w:r>
    </w:p>
    <w:p w:rsidR="0069304E" w:rsidRPr="00683165" w:rsidRDefault="0069304E"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II тип – студенти професії, що остаточно не визначилися у своєму виборі. Для них прийнятний компроміс між </w:t>
      </w:r>
      <w:proofErr w:type="spellStart"/>
      <w:r w:rsidRPr="00683165">
        <w:rPr>
          <w:rFonts w:ascii="Times New Roman" w:hAnsi="Times New Roman" w:cs="Times New Roman"/>
          <w:sz w:val="28"/>
          <w:szCs w:val="28"/>
          <w:lang w:val="uk-UA"/>
        </w:rPr>
        <w:t>невизначенням</w:t>
      </w:r>
      <w:proofErr w:type="spellEnd"/>
      <w:r w:rsidRPr="00683165">
        <w:rPr>
          <w:rFonts w:ascii="Times New Roman" w:hAnsi="Times New Roman" w:cs="Times New Roman"/>
          <w:sz w:val="28"/>
          <w:szCs w:val="28"/>
          <w:lang w:val="uk-UA"/>
        </w:rPr>
        <w:t>, іноді негативним ставленням до професії і продовженням навчання у виші, перспективою надалі працювати в цій професії.</w:t>
      </w:r>
    </w:p>
    <w:p w:rsidR="0069304E" w:rsidRPr="00683165" w:rsidRDefault="0069304E"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 III тип – студенти з негативним ставленням до професії. Мотивація їхнього вибору зумовлена суспільними цінностями вищої освіти. Вони мають слабке уявлення про професію. Тут провідний мотив виражає потреба не стільки в самій діяльності, скільки в пов’язаних із нею обставинах.          </w:t>
      </w:r>
    </w:p>
    <w:p w:rsidR="00197204" w:rsidRPr="00683165" w:rsidRDefault="0069304E"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lastRenderedPageBreak/>
        <w:t xml:space="preserve">Отже, </w:t>
      </w:r>
      <w:r w:rsidR="00197204" w:rsidRPr="00683165">
        <w:rPr>
          <w:rFonts w:ascii="Times New Roman" w:hAnsi="Times New Roman" w:cs="Times New Roman"/>
          <w:sz w:val="28"/>
          <w:szCs w:val="28"/>
          <w:lang w:val="uk-UA"/>
        </w:rPr>
        <w:t>в</w:t>
      </w:r>
      <w:r w:rsidRPr="00683165">
        <w:rPr>
          <w:rFonts w:ascii="Times New Roman" w:hAnsi="Times New Roman" w:cs="Times New Roman"/>
          <w:sz w:val="28"/>
          <w:szCs w:val="28"/>
          <w:lang w:val="uk-UA"/>
        </w:rPr>
        <w:t xml:space="preserve">иходячи з даного положення, можна зробити висновок про те, що мотивація у студентів упродовж навчання у виші зазнає змін, тобто мотивація має свою динаміку від курсу до курсу. </w:t>
      </w:r>
    </w:p>
    <w:p w:rsidR="0069304E" w:rsidRPr="00683165" w:rsidRDefault="00197204"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Також, </w:t>
      </w:r>
      <w:r w:rsidR="00581CDF" w:rsidRPr="00683165">
        <w:rPr>
          <w:rFonts w:ascii="Times New Roman" w:hAnsi="Times New Roman" w:cs="Times New Roman"/>
          <w:sz w:val="28"/>
          <w:szCs w:val="28"/>
          <w:lang w:val="uk-UA"/>
        </w:rPr>
        <w:t xml:space="preserve">проведене нами дослідження </w:t>
      </w:r>
      <w:r w:rsidR="0069304E" w:rsidRPr="00683165">
        <w:rPr>
          <w:rFonts w:ascii="Times New Roman" w:hAnsi="Times New Roman" w:cs="Times New Roman"/>
          <w:sz w:val="28"/>
          <w:szCs w:val="28"/>
          <w:lang w:val="uk-UA"/>
        </w:rPr>
        <w:t>показал</w:t>
      </w:r>
      <w:r w:rsidR="00581CDF" w:rsidRPr="00683165">
        <w:rPr>
          <w:rFonts w:ascii="Times New Roman" w:hAnsi="Times New Roman" w:cs="Times New Roman"/>
          <w:sz w:val="28"/>
          <w:szCs w:val="28"/>
          <w:lang w:val="uk-UA"/>
        </w:rPr>
        <w:t>о</w:t>
      </w:r>
      <w:r w:rsidR="0069304E" w:rsidRPr="00683165">
        <w:rPr>
          <w:rFonts w:ascii="Times New Roman" w:hAnsi="Times New Roman" w:cs="Times New Roman"/>
          <w:sz w:val="28"/>
          <w:szCs w:val="28"/>
          <w:lang w:val="uk-UA"/>
        </w:rPr>
        <w:t xml:space="preserve">, що сильні і слабкі студенти відрізняються зовсім не за інтелектуальними показниками, а тим, наскільки в них розвинена професійна мотивація. Якщо студент розбирається в тому, що за професію він вибрав, уважає її гідною і значущою для суспільства, це, безумовно, впливає на те, як складається його навчання. </w:t>
      </w:r>
    </w:p>
    <w:p w:rsidR="00F97B98" w:rsidRPr="00683165" w:rsidRDefault="0069304E" w:rsidP="005B7F12">
      <w:pPr>
        <w:spacing w:after="0" w:line="360" w:lineRule="auto"/>
        <w:ind w:firstLine="709"/>
        <w:jc w:val="both"/>
        <w:rPr>
          <w:rFonts w:ascii="Times New Roman" w:hAnsi="Times New Roman" w:cs="Times New Roman"/>
          <w:b/>
          <w:sz w:val="28"/>
          <w:szCs w:val="28"/>
          <w:lang w:val="uk-UA"/>
        </w:rPr>
      </w:pPr>
      <w:r w:rsidRPr="00683165">
        <w:rPr>
          <w:rFonts w:ascii="Times New Roman" w:hAnsi="Times New Roman" w:cs="Times New Roman"/>
          <w:sz w:val="28"/>
          <w:szCs w:val="28"/>
          <w:lang w:val="uk-UA"/>
        </w:rPr>
        <w:t>Отже, формування позитивного ставлення до професії є важливим чинником підвищення навчальної успішності студентів. До діяльності людину зазвичай спонукають кілька мотивів, що утворюють мотиваційний комплекс. Одні мотиви в цій системі мають більшу спонукальну силу. Вони потужніше впливають на діяльність і частіше актуалізуються. Інші мотиви мають слабку спонукальну силу, перебувають унизу ієрархії мотивів.</w:t>
      </w:r>
    </w:p>
    <w:p w:rsidR="005B7F12" w:rsidRPr="00683165" w:rsidRDefault="005B7F12" w:rsidP="00BE7FAF">
      <w:pPr>
        <w:spacing w:after="0" w:line="360" w:lineRule="auto"/>
        <w:ind w:firstLine="709"/>
        <w:jc w:val="both"/>
        <w:rPr>
          <w:rFonts w:ascii="Times New Roman" w:hAnsi="Times New Roman" w:cs="Times New Roman"/>
          <w:sz w:val="28"/>
          <w:szCs w:val="28"/>
          <w:lang w:val="uk-UA"/>
        </w:rPr>
      </w:pPr>
      <w:r w:rsidRPr="007014CC">
        <w:rPr>
          <w:rFonts w:ascii="Times New Roman" w:hAnsi="Times New Roman" w:cs="Times New Roman"/>
          <w:sz w:val="28"/>
          <w:szCs w:val="28"/>
          <w:lang w:val="uk-UA"/>
        </w:rPr>
        <w:t>О</w:t>
      </w:r>
      <w:r w:rsidR="0087237B" w:rsidRPr="007014CC">
        <w:rPr>
          <w:rFonts w:ascii="Times New Roman" w:hAnsi="Times New Roman" w:cs="Times New Roman"/>
          <w:sz w:val="28"/>
          <w:szCs w:val="28"/>
          <w:lang w:val="uk-UA"/>
        </w:rPr>
        <w:t>б’єктом нашого дослідження стала група студентів третього курсу (2</w:t>
      </w:r>
      <w:r w:rsidR="00BE7FAF" w:rsidRPr="007014CC">
        <w:rPr>
          <w:rFonts w:ascii="Times New Roman" w:hAnsi="Times New Roman" w:cs="Times New Roman"/>
          <w:sz w:val="28"/>
          <w:szCs w:val="28"/>
          <w:lang w:val="uk-UA"/>
        </w:rPr>
        <w:t>2-23</w:t>
      </w:r>
      <w:r w:rsidR="0087237B" w:rsidRPr="007014CC">
        <w:rPr>
          <w:rFonts w:ascii="Times New Roman" w:hAnsi="Times New Roman" w:cs="Times New Roman"/>
          <w:sz w:val="28"/>
          <w:szCs w:val="28"/>
          <w:lang w:val="uk-UA"/>
        </w:rPr>
        <w:t xml:space="preserve"> рік), які навчаються за напрямом «</w:t>
      </w:r>
      <w:r w:rsidR="00BE7FAF" w:rsidRPr="007014CC">
        <w:rPr>
          <w:rFonts w:ascii="Times New Roman" w:hAnsi="Times New Roman" w:cs="Times New Roman"/>
          <w:sz w:val="28"/>
          <w:szCs w:val="28"/>
          <w:lang w:val="uk-UA"/>
        </w:rPr>
        <w:t>Право</w:t>
      </w:r>
      <w:r w:rsidR="0087237B" w:rsidRPr="007014CC">
        <w:rPr>
          <w:rFonts w:ascii="Times New Roman" w:hAnsi="Times New Roman" w:cs="Times New Roman"/>
          <w:sz w:val="28"/>
          <w:szCs w:val="28"/>
          <w:lang w:val="uk-UA"/>
        </w:rPr>
        <w:t xml:space="preserve">». У дослідженні взяли участь </w:t>
      </w:r>
      <w:r w:rsidR="00BE7FAF" w:rsidRPr="007014CC">
        <w:rPr>
          <w:rFonts w:ascii="Times New Roman" w:hAnsi="Times New Roman" w:cs="Times New Roman"/>
          <w:sz w:val="28"/>
          <w:szCs w:val="28"/>
          <w:lang w:val="uk-UA"/>
        </w:rPr>
        <w:t xml:space="preserve">27 студентів. </w:t>
      </w:r>
      <w:r w:rsidR="0087237B" w:rsidRPr="007014CC">
        <w:rPr>
          <w:rFonts w:ascii="Times New Roman" w:hAnsi="Times New Roman" w:cs="Times New Roman"/>
          <w:sz w:val="28"/>
          <w:szCs w:val="28"/>
          <w:lang w:val="uk-UA"/>
        </w:rPr>
        <w:t>С</w:t>
      </w:r>
      <w:r w:rsidRPr="007014CC">
        <w:rPr>
          <w:rFonts w:ascii="Times New Roman" w:hAnsi="Times New Roman" w:cs="Times New Roman"/>
          <w:sz w:val="28"/>
          <w:szCs w:val="28"/>
          <w:lang w:val="uk-UA"/>
        </w:rPr>
        <w:t xml:space="preserve">тудентам пропонувався список з </w:t>
      </w:r>
      <w:r w:rsidR="0087237B" w:rsidRPr="007014CC">
        <w:rPr>
          <w:rFonts w:ascii="Times New Roman" w:hAnsi="Times New Roman" w:cs="Times New Roman"/>
          <w:sz w:val="28"/>
          <w:szCs w:val="28"/>
          <w:lang w:val="uk-UA"/>
        </w:rPr>
        <w:t xml:space="preserve">причин, які спонукають людей вчитися. </w:t>
      </w:r>
      <w:r w:rsidRPr="007014CC">
        <w:rPr>
          <w:rFonts w:ascii="Times New Roman" w:hAnsi="Times New Roman" w:cs="Times New Roman"/>
          <w:sz w:val="28"/>
          <w:szCs w:val="28"/>
          <w:lang w:val="uk-UA"/>
        </w:rPr>
        <w:t xml:space="preserve">Потрібно було </w:t>
      </w:r>
      <w:r w:rsidR="0087237B" w:rsidRPr="007014CC">
        <w:rPr>
          <w:rFonts w:ascii="Times New Roman" w:hAnsi="Times New Roman" w:cs="Times New Roman"/>
          <w:sz w:val="28"/>
          <w:szCs w:val="28"/>
          <w:lang w:val="uk-UA"/>
        </w:rPr>
        <w:t>обрати п’ять причин, на</w:t>
      </w:r>
      <w:r w:rsidR="00BE7FAF" w:rsidRPr="007014CC">
        <w:rPr>
          <w:rFonts w:ascii="Times New Roman" w:hAnsi="Times New Roman" w:cs="Times New Roman"/>
          <w:sz w:val="28"/>
          <w:szCs w:val="28"/>
          <w:lang w:val="uk-UA"/>
        </w:rPr>
        <w:t>йбільш значущих для особистості</w:t>
      </w:r>
      <w:r w:rsidRPr="007014CC">
        <w:rPr>
          <w:rFonts w:ascii="Times New Roman" w:hAnsi="Times New Roman" w:cs="Times New Roman"/>
          <w:sz w:val="28"/>
          <w:szCs w:val="28"/>
          <w:lang w:val="uk-UA"/>
        </w:rPr>
        <w:t>:</w:t>
      </w:r>
    </w:p>
    <w:p w:rsidR="00F97B98" w:rsidRPr="00683165" w:rsidRDefault="0087237B" w:rsidP="00BE7FAF">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1. Стати висококваліфікованим спеціалістом (72% студентів); 2. Набути глибокі та стійкі знання (72% студентів); 3. Отримати інтелектуальне задоволення (71% студентів); 4. Забезпечити успішність майбутньої професійної діяльності (64% студентів); 5. Отримати диплом (57% студентів); </w:t>
      </w:r>
    </w:p>
    <w:p w:rsidR="00F97B98" w:rsidRPr="00683165" w:rsidRDefault="0087237B" w:rsidP="00BE7FAF">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Отже,</w:t>
      </w:r>
      <w:r w:rsidR="00F97B98" w:rsidRPr="00683165">
        <w:rPr>
          <w:rFonts w:ascii="Times New Roman" w:hAnsi="Times New Roman" w:cs="Times New Roman"/>
          <w:sz w:val="28"/>
          <w:szCs w:val="28"/>
          <w:lang w:val="uk-UA"/>
        </w:rPr>
        <w:t xml:space="preserve"> необхідно відмітити, що </w:t>
      </w:r>
      <w:r w:rsidRPr="00683165">
        <w:rPr>
          <w:rFonts w:ascii="Times New Roman" w:hAnsi="Times New Roman" w:cs="Times New Roman"/>
          <w:sz w:val="28"/>
          <w:szCs w:val="28"/>
          <w:lang w:val="uk-UA"/>
        </w:rPr>
        <w:t>більшість студентів відмітили професій</w:t>
      </w:r>
      <w:r w:rsidR="00930E47" w:rsidRPr="00683165">
        <w:rPr>
          <w:rFonts w:ascii="Times New Roman" w:hAnsi="Times New Roman" w:cs="Times New Roman"/>
          <w:sz w:val="28"/>
          <w:szCs w:val="28"/>
          <w:lang w:val="uk-UA"/>
        </w:rPr>
        <w:t>ні мотиви навчальної діяльності</w:t>
      </w:r>
      <w:r w:rsidRPr="00683165">
        <w:rPr>
          <w:rFonts w:ascii="Times New Roman" w:hAnsi="Times New Roman" w:cs="Times New Roman"/>
          <w:sz w:val="28"/>
          <w:szCs w:val="28"/>
          <w:lang w:val="uk-UA"/>
        </w:rPr>
        <w:t xml:space="preserve">. Хоча 57% студентів при цьому вказали, що для них є важливим отримання диплому – формальна зовнішня ознака навчальної діяльності. Позитивним є те, що 72% студентів вказали, що для них є значущим набування глибоких та стійких знань; 71% студентів відмітили отримання інтелектуального задоволення. </w:t>
      </w:r>
    </w:p>
    <w:p w:rsidR="005B7F12" w:rsidRPr="00683165" w:rsidRDefault="00F97B98" w:rsidP="0067794E">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lastRenderedPageBreak/>
        <w:t>На наш погляд о</w:t>
      </w:r>
      <w:r w:rsidR="0087237B" w:rsidRPr="00683165">
        <w:rPr>
          <w:rFonts w:ascii="Times New Roman" w:hAnsi="Times New Roman" w:cs="Times New Roman"/>
          <w:sz w:val="28"/>
          <w:szCs w:val="28"/>
          <w:lang w:val="uk-UA"/>
        </w:rPr>
        <w:t xml:space="preserve">брання таких мотивів вказує на присутність у структурі внутрішньої мотивації наявність пізнавального інтересу, що є дуже позитивним при виконанні навчальної діяльності студентами третього курсу. </w:t>
      </w:r>
      <w:r w:rsidRPr="00683165">
        <w:rPr>
          <w:rFonts w:ascii="Times New Roman" w:hAnsi="Times New Roman" w:cs="Times New Roman"/>
          <w:sz w:val="28"/>
          <w:szCs w:val="28"/>
          <w:lang w:val="uk-UA"/>
        </w:rPr>
        <w:t>Але необхідно</w:t>
      </w:r>
      <w:r w:rsidR="0087237B" w:rsidRPr="00683165">
        <w:rPr>
          <w:rFonts w:ascii="Times New Roman" w:hAnsi="Times New Roman" w:cs="Times New Roman"/>
          <w:sz w:val="28"/>
          <w:szCs w:val="28"/>
          <w:lang w:val="uk-UA"/>
        </w:rPr>
        <w:t xml:space="preserve"> зазначити, що у 29% студентів присутній зовнішній мотив схвалення з боку батьків, оточуючих, 24% студентів - отримання поваги викладачів. </w:t>
      </w:r>
    </w:p>
    <w:p w:rsidR="00930E47" w:rsidRPr="00683165" w:rsidRDefault="0067794E" w:rsidP="0067794E">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Підсумовуючи вищевикладене, </w:t>
      </w:r>
      <w:r w:rsidR="00872997" w:rsidRPr="00683165">
        <w:rPr>
          <w:rFonts w:ascii="Times New Roman" w:hAnsi="Times New Roman" w:cs="Times New Roman"/>
          <w:sz w:val="28"/>
          <w:szCs w:val="28"/>
          <w:lang w:val="uk-UA"/>
        </w:rPr>
        <w:t>можна визначити наступні п</w:t>
      </w:r>
      <w:r w:rsidR="00EF4FB2" w:rsidRPr="00683165">
        <w:rPr>
          <w:rFonts w:ascii="Times New Roman" w:hAnsi="Times New Roman" w:cs="Times New Roman"/>
          <w:sz w:val="28"/>
          <w:szCs w:val="28"/>
          <w:lang w:val="uk-UA"/>
        </w:rPr>
        <w:t>рактичні рекомендації щодо розвит</w:t>
      </w:r>
      <w:r w:rsidR="00872997" w:rsidRPr="00683165">
        <w:rPr>
          <w:rFonts w:ascii="Times New Roman" w:hAnsi="Times New Roman" w:cs="Times New Roman"/>
          <w:sz w:val="28"/>
          <w:szCs w:val="28"/>
          <w:lang w:val="uk-UA"/>
        </w:rPr>
        <w:t xml:space="preserve">ку мотивації навчання студентів. Так, </w:t>
      </w:r>
      <w:r w:rsidR="00EF4FB2" w:rsidRPr="00683165">
        <w:rPr>
          <w:rFonts w:ascii="Times New Roman" w:hAnsi="Times New Roman" w:cs="Times New Roman"/>
          <w:sz w:val="28"/>
          <w:szCs w:val="28"/>
          <w:lang w:val="uk-UA"/>
        </w:rPr>
        <w:t>необхідно створити сприятливе навчальне середовище,</w:t>
      </w:r>
      <w:r w:rsidR="00872997" w:rsidRPr="00683165">
        <w:rPr>
          <w:rFonts w:ascii="Times New Roman" w:hAnsi="Times New Roman" w:cs="Times New Roman"/>
          <w:sz w:val="28"/>
          <w:szCs w:val="28"/>
          <w:lang w:val="uk-UA"/>
        </w:rPr>
        <w:t xml:space="preserve"> </w:t>
      </w:r>
      <w:r w:rsidR="00EF4FB2" w:rsidRPr="00683165">
        <w:rPr>
          <w:rFonts w:ascii="Times New Roman" w:hAnsi="Times New Roman" w:cs="Times New Roman"/>
          <w:sz w:val="28"/>
          <w:szCs w:val="28"/>
          <w:lang w:val="uk-UA"/>
        </w:rPr>
        <w:t>тобто підтримувати участь студентів у навчальному процесі.</w:t>
      </w:r>
      <w:r w:rsidR="00872997" w:rsidRPr="00683165">
        <w:rPr>
          <w:rFonts w:ascii="Times New Roman" w:hAnsi="Times New Roman" w:cs="Times New Roman"/>
          <w:sz w:val="28"/>
          <w:szCs w:val="28"/>
          <w:lang w:val="uk-UA"/>
        </w:rPr>
        <w:t xml:space="preserve"> </w:t>
      </w:r>
      <w:r w:rsidR="00EF4FB2" w:rsidRPr="00683165">
        <w:rPr>
          <w:rFonts w:ascii="Times New Roman" w:hAnsi="Times New Roman" w:cs="Times New Roman"/>
          <w:sz w:val="28"/>
          <w:szCs w:val="28"/>
          <w:lang w:val="uk-UA"/>
        </w:rPr>
        <w:t>Необхідно застосовувати методи навчання,</w:t>
      </w:r>
      <w:r w:rsidR="00872997" w:rsidRPr="00683165">
        <w:rPr>
          <w:rFonts w:ascii="Times New Roman" w:hAnsi="Times New Roman" w:cs="Times New Roman"/>
          <w:sz w:val="28"/>
          <w:szCs w:val="28"/>
          <w:lang w:val="uk-UA"/>
        </w:rPr>
        <w:t xml:space="preserve"> </w:t>
      </w:r>
      <w:r w:rsidR="00EF4FB2" w:rsidRPr="00683165">
        <w:rPr>
          <w:rFonts w:ascii="Times New Roman" w:hAnsi="Times New Roman" w:cs="Times New Roman"/>
          <w:sz w:val="28"/>
          <w:szCs w:val="28"/>
          <w:lang w:val="uk-UA"/>
        </w:rPr>
        <w:t xml:space="preserve">які спонукають до активної участі </w:t>
      </w:r>
      <w:r w:rsidR="00872997" w:rsidRPr="00683165">
        <w:rPr>
          <w:rFonts w:ascii="Times New Roman" w:hAnsi="Times New Roman" w:cs="Times New Roman"/>
          <w:sz w:val="28"/>
          <w:szCs w:val="28"/>
          <w:lang w:val="uk-UA"/>
        </w:rPr>
        <w:t>здобувачів освіти</w:t>
      </w:r>
      <w:r w:rsidR="00D638B2">
        <w:rPr>
          <w:rFonts w:ascii="Times New Roman" w:hAnsi="Times New Roman" w:cs="Times New Roman"/>
          <w:sz w:val="28"/>
          <w:szCs w:val="28"/>
          <w:lang w:val="uk-UA"/>
        </w:rPr>
        <w:t xml:space="preserve"> </w:t>
      </w:r>
      <w:r w:rsidR="00D638B2" w:rsidRPr="00683165">
        <w:rPr>
          <w:rFonts w:ascii="Times New Roman" w:hAnsi="Times New Roman" w:cs="Times New Roman"/>
          <w:sz w:val="28"/>
          <w:szCs w:val="28"/>
          <w:lang w:val="uk-UA"/>
        </w:rPr>
        <w:t>[</w:t>
      </w:r>
      <w:r w:rsidR="00D638B2">
        <w:rPr>
          <w:rFonts w:ascii="Times New Roman" w:hAnsi="Times New Roman" w:cs="Times New Roman"/>
          <w:sz w:val="28"/>
          <w:szCs w:val="28"/>
          <w:lang w:val="uk-UA"/>
        </w:rPr>
        <w:t>40</w:t>
      </w:r>
      <w:r w:rsidR="00D638B2" w:rsidRPr="00683165">
        <w:rPr>
          <w:rFonts w:ascii="Times New Roman" w:hAnsi="Times New Roman" w:cs="Times New Roman"/>
          <w:sz w:val="28"/>
          <w:szCs w:val="28"/>
          <w:lang w:val="uk-UA"/>
        </w:rPr>
        <w:t>,</w:t>
      </w:r>
      <w:r w:rsidR="00D638B2">
        <w:rPr>
          <w:rFonts w:ascii="Times New Roman" w:hAnsi="Times New Roman" w:cs="Times New Roman"/>
          <w:sz w:val="28"/>
          <w:szCs w:val="28"/>
          <w:lang w:val="uk-UA"/>
        </w:rPr>
        <w:t xml:space="preserve"> с.228-236</w:t>
      </w:r>
      <w:r w:rsidR="00D638B2" w:rsidRPr="00683165">
        <w:rPr>
          <w:rFonts w:ascii="Times New Roman" w:hAnsi="Times New Roman" w:cs="Times New Roman"/>
          <w:sz w:val="28"/>
          <w:szCs w:val="28"/>
          <w:lang w:val="uk-UA"/>
        </w:rPr>
        <w:t>]</w:t>
      </w:r>
      <w:r w:rsidR="00EF4FB2" w:rsidRPr="00683165">
        <w:rPr>
          <w:rFonts w:ascii="Times New Roman" w:hAnsi="Times New Roman" w:cs="Times New Roman"/>
          <w:sz w:val="28"/>
          <w:szCs w:val="28"/>
          <w:lang w:val="uk-UA"/>
        </w:rPr>
        <w:t>.</w:t>
      </w:r>
    </w:p>
    <w:p w:rsidR="00EF4FB2" w:rsidRPr="00683165" w:rsidRDefault="0022050F" w:rsidP="0067794E">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Отже</w:t>
      </w:r>
      <w:r w:rsidR="00872997" w:rsidRPr="00683165">
        <w:rPr>
          <w:rFonts w:ascii="Times New Roman" w:hAnsi="Times New Roman" w:cs="Times New Roman"/>
          <w:sz w:val="28"/>
          <w:szCs w:val="28"/>
          <w:lang w:val="uk-UA"/>
        </w:rPr>
        <w:t xml:space="preserve"> для </w:t>
      </w:r>
      <w:r w:rsidR="00EF4FB2" w:rsidRPr="00683165">
        <w:rPr>
          <w:rFonts w:ascii="Times New Roman" w:hAnsi="Times New Roman" w:cs="Times New Roman"/>
          <w:sz w:val="28"/>
          <w:szCs w:val="28"/>
          <w:lang w:val="uk-UA"/>
        </w:rPr>
        <w:t>покращення розвитку навчальної мотиваці</w:t>
      </w:r>
      <w:r w:rsidR="00872997" w:rsidRPr="00683165">
        <w:rPr>
          <w:rFonts w:ascii="Times New Roman" w:hAnsi="Times New Roman" w:cs="Times New Roman"/>
          <w:sz w:val="28"/>
          <w:szCs w:val="28"/>
          <w:lang w:val="uk-UA"/>
        </w:rPr>
        <w:t>ї</w:t>
      </w:r>
      <w:r w:rsidR="00EF4FB2" w:rsidRPr="00683165">
        <w:rPr>
          <w:rFonts w:ascii="Times New Roman" w:hAnsi="Times New Roman" w:cs="Times New Roman"/>
          <w:sz w:val="28"/>
          <w:szCs w:val="28"/>
          <w:lang w:val="uk-UA"/>
        </w:rPr>
        <w:t xml:space="preserve">, необхідно розробити індивідуальний підхід до кожного студента. Врахувати їх інтереси, потреби та майбутні кар'єрні цілі. Допомогти студентам знайти особисту мотивацію, показуючи, як їхні навчальні досягнення можуть вплинути на їхню професійну кар'єру та особисте задоволення. Також </w:t>
      </w:r>
      <w:r w:rsidR="00872997" w:rsidRPr="00683165">
        <w:rPr>
          <w:rFonts w:ascii="Times New Roman" w:hAnsi="Times New Roman" w:cs="Times New Roman"/>
          <w:sz w:val="28"/>
          <w:szCs w:val="28"/>
          <w:lang w:val="uk-UA"/>
        </w:rPr>
        <w:t xml:space="preserve">немаловажне </w:t>
      </w:r>
      <w:r w:rsidR="00EF4FB2" w:rsidRPr="00683165">
        <w:rPr>
          <w:rFonts w:ascii="Times New Roman" w:hAnsi="Times New Roman" w:cs="Times New Roman"/>
          <w:sz w:val="28"/>
          <w:szCs w:val="28"/>
          <w:lang w:val="uk-UA"/>
        </w:rPr>
        <w:t xml:space="preserve">питання </w:t>
      </w:r>
      <w:r w:rsidR="00872997" w:rsidRPr="00683165">
        <w:rPr>
          <w:rFonts w:ascii="Times New Roman" w:hAnsi="Times New Roman" w:cs="Times New Roman"/>
          <w:sz w:val="28"/>
          <w:szCs w:val="28"/>
          <w:lang w:val="uk-UA"/>
        </w:rPr>
        <w:t>колективної</w:t>
      </w:r>
      <w:r w:rsidR="00EF4FB2" w:rsidRPr="00683165">
        <w:rPr>
          <w:rFonts w:ascii="Times New Roman" w:hAnsi="Times New Roman" w:cs="Times New Roman"/>
          <w:sz w:val="28"/>
          <w:szCs w:val="28"/>
          <w:lang w:val="uk-UA"/>
        </w:rPr>
        <w:t xml:space="preserve"> співпраці,</w:t>
      </w:r>
      <w:r w:rsidR="00872997" w:rsidRPr="00683165">
        <w:rPr>
          <w:rFonts w:ascii="Times New Roman" w:hAnsi="Times New Roman" w:cs="Times New Roman"/>
          <w:sz w:val="28"/>
          <w:szCs w:val="28"/>
          <w:lang w:val="uk-UA"/>
        </w:rPr>
        <w:t xml:space="preserve"> так о</w:t>
      </w:r>
      <w:r w:rsidR="00EF4FB2" w:rsidRPr="00683165">
        <w:rPr>
          <w:rFonts w:ascii="Times New Roman" w:hAnsi="Times New Roman" w:cs="Times New Roman"/>
          <w:sz w:val="28"/>
          <w:szCs w:val="28"/>
          <w:lang w:val="uk-UA"/>
        </w:rPr>
        <w:t xml:space="preserve">рганізація спільних проектів, семінарів та заходів, що сприяють обміну досвідом та взаємному вивченню різних дисциплін допоможуть покращити знання студентів. Викладачам потрібно підтримувати студентів у розвитку </w:t>
      </w:r>
      <w:proofErr w:type="spellStart"/>
      <w:r w:rsidR="00EF4FB2" w:rsidRPr="00683165">
        <w:rPr>
          <w:rFonts w:ascii="Times New Roman" w:hAnsi="Times New Roman" w:cs="Times New Roman"/>
          <w:sz w:val="28"/>
          <w:szCs w:val="28"/>
          <w:lang w:val="uk-UA"/>
        </w:rPr>
        <w:t>метакогнітивних</w:t>
      </w:r>
      <w:proofErr w:type="spellEnd"/>
      <w:r w:rsidR="00EF4FB2" w:rsidRPr="00683165">
        <w:rPr>
          <w:rFonts w:ascii="Times New Roman" w:hAnsi="Times New Roman" w:cs="Times New Roman"/>
          <w:sz w:val="28"/>
          <w:szCs w:val="28"/>
          <w:lang w:val="uk-UA"/>
        </w:rPr>
        <w:t xml:space="preserve"> навичок. Навчати їх стратегіям планування, організації та контролю свого навчання. </w:t>
      </w:r>
      <w:r w:rsidR="00872997" w:rsidRPr="00683165">
        <w:rPr>
          <w:rFonts w:ascii="Times New Roman" w:hAnsi="Times New Roman" w:cs="Times New Roman"/>
          <w:sz w:val="28"/>
          <w:szCs w:val="28"/>
          <w:lang w:val="uk-UA"/>
        </w:rPr>
        <w:t>Допомагати</w:t>
      </w:r>
      <w:r w:rsidR="00EF4FB2" w:rsidRPr="00683165">
        <w:rPr>
          <w:rFonts w:ascii="Times New Roman" w:hAnsi="Times New Roman" w:cs="Times New Roman"/>
          <w:sz w:val="28"/>
          <w:szCs w:val="28"/>
          <w:lang w:val="uk-UA"/>
        </w:rPr>
        <w:t xml:space="preserve"> їм розуміти важливість саморегуляції та постійного самовдосконалення. </w:t>
      </w:r>
      <w:r w:rsidR="00872997" w:rsidRPr="00683165">
        <w:rPr>
          <w:rFonts w:ascii="Times New Roman" w:hAnsi="Times New Roman" w:cs="Times New Roman"/>
          <w:sz w:val="28"/>
          <w:szCs w:val="28"/>
          <w:lang w:val="uk-UA"/>
        </w:rPr>
        <w:t>С</w:t>
      </w:r>
      <w:r w:rsidR="00EF4FB2" w:rsidRPr="00683165">
        <w:rPr>
          <w:rFonts w:ascii="Times New Roman" w:hAnsi="Times New Roman" w:cs="Times New Roman"/>
          <w:sz w:val="28"/>
          <w:szCs w:val="28"/>
          <w:lang w:val="uk-UA"/>
        </w:rPr>
        <w:t>тудент</w:t>
      </w:r>
      <w:r w:rsidR="00872997" w:rsidRPr="00683165">
        <w:rPr>
          <w:rFonts w:ascii="Times New Roman" w:hAnsi="Times New Roman" w:cs="Times New Roman"/>
          <w:sz w:val="28"/>
          <w:szCs w:val="28"/>
          <w:lang w:val="uk-UA"/>
        </w:rPr>
        <w:t>и</w:t>
      </w:r>
      <w:r w:rsidR="00EF4FB2" w:rsidRPr="00683165">
        <w:rPr>
          <w:rFonts w:ascii="Times New Roman" w:hAnsi="Times New Roman" w:cs="Times New Roman"/>
          <w:sz w:val="28"/>
          <w:szCs w:val="28"/>
          <w:lang w:val="uk-UA"/>
        </w:rPr>
        <w:t xml:space="preserve"> вмотивовані зовнішніми позитивними чинниками.</w:t>
      </w:r>
      <w:r w:rsidR="00872997" w:rsidRPr="00683165">
        <w:rPr>
          <w:rFonts w:ascii="Times New Roman" w:hAnsi="Times New Roman" w:cs="Times New Roman"/>
          <w:sz w:val="28"/>
          <w:szCs w:val="28"/>
          <w:lang w:val="uk-UA"/>
        </w:rPr>
        <w:t xml:space="preserve"> </w:t>
      </w:r>
      <w:r w:rsidR="00EF4FB2" w:rsidRPr="00683165">
        <w:rPr>
          <w:rFonts w:ascii="Times New Roman" w:hAnsi="Times New Roman" w:cs="Times New Roman"/>
          <w:sz w:val="28"/>
          <w:szCs w:val="28"/>
          <w:lang w:val="uk-UA"/>
        </w:rPr>
        <w:t>Тобто,</w:t>
      </w:r>
      <w:r w:rsidR="00872997" w:rsidRPr="00683165">
        <w:rPr>
          <w:rFonts w:ascii="Times New Roman" w:hAnsi="Times New Roman" w:cs="Times New Roman"/>
          <w:sz w:val="28"/>
          <w:szCs w:val="28"/>
          <w:lang w:val="uk-UA"/>
        </w:rPr>
        <w:t xml:space="preserve"> </w:t>
      </w:r>
      <w:r w:rsidR="00EF4FB2" w:rsidRPr="00683165">
        <w:rPr>
          <w:rFonts w:ascii="Times New Roman" w:hAnsi="Times New Roman" w:cs="Times New Roman"/>
          <w:sz w:val="28"/>
          <w:szCs w:val="28"/>
          <w:lang w:val="uk-UA"/>
        </w:rPr>
        <w:t>для студентів важливо створити стимулююче навчальне середовище.</w:t>
      </w:r>
      <w:r w:rsidR="00872997" w:rsidRPr="00683165">
        <w:rPr>
          <w:rFonts w:ascii="Times New Roman" w:hAnsi="Times New Roman" w:cs="Times New Roman"/>
          <w:sz w:val="28"/>
          <w:szCs w:val="28"/>
          <w:lang w:val="uk-UA"/>
        </w:rPr>
        <w:t xml:space="preserve"> </w:t>
      </w:r>
      <w:r w:rsidR="00EF4FB2" w:rsidRPr="00683165">
        <w:rPr>
          <w:rFonts w:ascii="Times New Roman" w:hAnsi="Times New Roman" w:cs="Times New Roman"/>
          <w:sz w:val="28"/>
          <w:szCs w:val="28"/>
          <w:lang w:val="uk-UA"/>
        </w:rPr>
        <w:t>Використання системи похвали,</w:t>
      </w:r>
      <w:r w:rsidR="00872997" w:rsidRPr="00683165">
        <w:rPr>
          <w:rFonts w:ascii="Times New Roman" w:hAnsi="Times New Roman" w:cs="Times New Roman"/>
          <w:sz w:val="28"/>
          <w:szCs w:val="28"/>
          <w:lang w:val="uk-UA"/>
        </w:rPr>
        <w:t xml:space="preserve"> винагород та визнання</w:t>
      </w:r>
      <w:r w:rsidR="00EF4FB2" w:rsidRPr="00683165">
        <w:rPr>
          <w:rFonts w:ascii="Times New Roman" w:hAnsi="Times New Roman" w:cs="Times New Roman"/>
          <w:sz w:val="28"/>
          <w:szCs w:val="28"/>
          <w:lang w:val="uk-UA"/>
        </w:rPr>
        <w:t>,</w:t>
      </w:r>
      <w:r w:rsidR="00872997" w:rsidRPr="00683165">
        <w:rPr>
          <w:rFonts w:ascii="Times New Roman" w:hAnsi="Times New Roman" w:cs="Times New Roman"/>
          <w:sz w:val="28"/>
          <w:szCs w:val="28"/>
          <w:lang w:val="uk-UA"/>
        </w:rPr>
        <w:t xml:space="preserve"> </w:t>
      </w:r>
      <w:r w:rsidR="00EF4FB2" w:rsidRPr="00683165">
        <w:rPr>
          <w:rFonts w:ascii="Times New Roman" w:hAnsi="Times New Roman" w:cs="Times New Roman"/>
          <w:sz w:val="28"/>
          <w:szCs w:val="28"/>
          <w:lang w:val="uk-UA"/>
        </w:rPr>
        <w:t>ділитися позитивними відгуками та результатами роботи,</w:t>
      </w:r>
      <w:r w:rsidR="00872997" w:rsidRPr="00683165">
        <w:rPr>
          <w:rFonts w:ascii="Times New Roman" w:hAnsi="Times New Roman" w:cs="Times New Roman"/>
          <w:sz w:val="28"/>
          <w:szCs w:val="28"/>
          <w:lang w:val="uk-UA"/>
        </w:rPr>
        <w:t xml:space="preserve"> забезпечувати</w:t>
      </w:r>
      <w:r w:rsidR="00EF4FB2" w:rsidRPr="00683165">
        <w:rPr>
          <w:rFonts w:ascii="Times New Roman" w:hAnsi="Times New Roman" w:cs="Times New Roman"/>
          <w:sz w:val="28"/>
          <w:szCs w:val="28"/>
          <w:lang w:val="uk-UA"/>
        </w:rPr>
        <w:t xml:space="preserve"> можливість конструктивного </w:t>
      </w:r>
      <w:proofErr w:type="spellStart"/>
      <w:r w:rsidR="00EF4FB2" w:rsidRPr="00683165">
        <w:rPr>
          <w:rFonts w:ascii="Times New Roman" w:hAnsi="Times New Roman" w:cs="Times New Roman"/>
          <w:sz w:val="28"/>
          <w:szCs w:val="28"/>
          <w:lang w:val="uk-UA"/>
        </w:rPr>
        <w:t>зворотнього</w:t>
      </w:r>
      <w:proofErr w:type="spellEnd"/>
      <w:r w:rsidR="00EF4FB2" w:rsidRPr="00683165">
        <w:rPr>
          <w:rFonts w:ascii="Times New Roman" w:hAnsi="Times New Roman" w:cs="Times New Roman"/>
          <w:sz w:val="28"/>
          <w:szCs w:val="28"/>
          <w:lang w:val="uk-UA"/>
        </w:rPr>
        <w:t xml:space="preserve"> зв'язку,</w:t>
      </w:r>
      <w:r w:rsidR="00872997" w:rsidRPr="00683165">
        <w:rPr>
          <w:rFonts w:ascii="Times New Roman" w:hAnsi="Times New Roman" w:cs="Times New Roman"/>
          <w:sz w:val="28"/>
          <w:szCs w:val="28"/>
          <w:lang w:val="uk-UA"/>
        </w:rPr>
        <w:t xml:space="preserve"> </w:t>
      </w:r>
      <w:r w:rsidR="00EF4FB2" w:rsidRPr="00683165">
        <w:rPr>
          <w:rFonts w:ascii="Times New Roman" w:hAnsi="Times New Roman" w:cs="Times New Roman"/>
          <w:sz w:val="28"/>
          <w:szCs w:val="28"/>
          <w:lang w:val="uk-UA"/>
        </w:rPr>
        <w:t>щоб студенти відчували підтримку. Стимул</w:t>
      </w:r>
      <w:r w:rsidR="00872997" w:rsidRPr="00683165">
        <w:rPr>
          <w:rFonts w:ascii="Times New Roman" w:hAnsi="Times New Roman" w:cs="Times New Roman"/>
          <w:sz w:val="28"/>
          <w:szCs w:val="28"/>
          <w:lang w:val="uk-UA"/>
        </w:rPr>
        <w:t>ювання самооцінки та саморозвит</w:t>
      </w:r>
      <w:r w:rsidR="00EF4FB2" w:rsidRPr="00683165">
        <w:rPr>
          <w:rFonts w:ascii="Times New Roman" w:hAnsi="Times New Roman" w:cs="Times New Roman"/>
          <w:sz w:val="28"/>
          <w:szCs w:val="28"/>
          <w:lang w:val="uk-UA"/>
        </w:rPr>
        <w:t>ку</w:t>
      </w:r>
      <w:r w:rsidR="00872997" w:rsidRPr="00683165">
        <w:rPr>
          <w:rFonts w:ascii="Times New Roman" w:hAnsi="Times New Roman" w:cs="Times New Roman"/>
          <w:sz w:val="28"/>
          <w:szCs w:val="28"/>
          <w:lang w:val="uk-UA"/>
        </w:rPr>
        <w:t>. Необхідно д</w:t>
      </w:r>
      <w:r w:rsidR="00EF4FB2" w:rsidRPr="00683165">
        <w:rPr>
          <w:rFonts w:ascii="Times New Roman" w:hAnsi="Times New Roman" w:cs="Times New Roman"/>
          <w:sz w:val="28"/>
          <w:szCs w:val="28"/>
          <w:lang w:val="uk-UA"/>
        </w:rPr>
        <w:t>опомо</w:t>
      </w:r>
      <w:r w:rsidR="00872997" w:rsidRPr="00683165">
        <w:rPr>
          <w:rFonts w:ascii="Times New Roman" w:hAnsi="Times New Roman" w:cs="Times New Roman"/>
          <w:sz w:val="28"/>
          <w:szCs w:val="28"/>
          <w:lang w:val="uk-UA"/>
        </w:rPr>
        <w:t>гти</w:t>
      </w:r>
      <w:r w:rsidR="00EF4FB2" w:rsidRPr="00683165">
        <w:rPr>
          <w:rFonts w:ascii="Times New Roman" w:hAnsi="Times New Roman" w:cs="Times New Roman"/>
          <w:sz w:val="28"/>
          <w:szCs w:val="28"/>
          <w:lang w:val="uk-UA"/>
        </w:rPr>
        <w:t xml:space="preserve"> студентам встановити особисті цілі навчання та розробити план дій для досягнення цих цілей. Підтрим</w:t>
      </w:r>
      <w:r w:rsidR="00872997" w:rsidRPr="00683165">
        <w:rPr>
          <w:rFonts w:ascii="Times New Roman" w:hAnsi="Times New Roman" w:cs="Times New Roman"/>
          <w:sz w:val="28"/>
          <w:szCs w:val="28"/>
          <w:lang w:val="uk-UA"/>
        </w:rPr>
        <w:t>ати</w:t>
      </w:r>
      <w:r w:rsidR="00EF4FB2" w:rsidRPr="00683165">
        <w:rPr>
          <w:rFonts w:ascii="Times New Roman" w:hAnsi="Times New Roman" w:cs="Times New Roman"/>
          <w:sz w:val="28"/>
          <w:szCs w:val="28"/>
          <w:lang w:val="uk-UA"/>
        </w:rPr>
        <w:t xml:space="preserve"> їх у постійному самовдосконаленні </w:t>
      </w:r>
      <w:r w:rsidR="00EF4FB2" w:rsidRPr="00683165">
        <w:rPr>
          <w:rFonts w:ascii="Times New Roman" w:hAnsi="Times New Roman" w:cs="Times New Roman"/>
          <w:sz w:val="28"/>
          <w:szCs w:val="28"/>
          <w:lang w:val="uk-UA"/>
        </w:rPr>
        <w:lastRenderedPageBreak/>
        <w:t>та розвитку навичок, що сприятимуть їхньому академічному прогресу. За результатами мотивів навчання у вищій школі, необхідно допомогти студентам сформулювати конкретні та досяжні навчальні цілі, що сприятимуть їхньому професійному зростанню. Розби</w:t>
      </w:r>
      <w:r w:rsidR="00872997" w:rsidRPr="00683165">
        <w:rPr>
          <w:rFonts w:ascii="Times New Roman" w:hAnsi="Times New Roman" w:cs="Times New Roman"/>
          <w:sz w:val="28"/>
          <w:szCs w:val="28"/>
          <w:lang w:val="uk-UA"/>
        </w:rPr>
        <w:t>ти</w:t>
      </w:r>
      <w:r w:rsidR="00EF4FB2" w:rsidRPr="00683165">
        <w:rPr>
          <w:rFonts w:ascii="Times New Roman" w:hAnsi="Times New Roman" w:cs="Times New Roman"/>
          <w:sz w:val="28"/>
          <w:szCs w:val="28"/>
          <w:lang w:val="uk-UA"/>
        </w:rPr>
        <w:t xml:space="preserve"> ці великі цілі на менші, крок за кроком досяжні завдання, що збудять їхню мотивацію та забезпеч</w:t>
      </w:r>
      <w:r w:rsidR="00872997" w:rsidRPr="00683165">
        <w:rPr>
          <w:rFonts w:ascii="Times New Roman" w:hAnsi="Times New Roman" w:cs="Times New Roman"/>
          <w:sz w:val="28"/>
          <w:szCs w:val="28"/>
          <w:lang w:val="uk-UA"/>
        </w:rPr>
        <w:t>ать поступовий прогрес. Забезпечити</w:t>
      </w:r>
      <w:r w:rsidR="00EF4FB2" w:rsidRPr="00683165">
        <w:rPr>
          <w:rFonts w:ascii="Times New Roman" w:hAnsi="Times New Roman" w:cs="Times New Roman"/>
          <w:sz w:val="28"/>
          <w:szCs w:val="28"/>
          <w:lang w:val="uk-UA"/>
        </w:rPr>
        <w:t xml:space="preserve"> підтримку та ресурси для успіху. Створ</w:t>
      </w:r>
      <w:r w:rsidR="00872997" w:rsidRPr="00683165">
        <w:rPr>
          <w:rFonts w:ascii="Times New Roman" w:hAnsi="Times New Roman" w:cs="Times New Roman"/>
          <w:sz w:val="28"/>
          <w:szCs w:val="28"/>
          <w:lang w:val="uk-UA"/>
        </w:rPr>
        <w:t>ити</w:t>
      </w:r>
      <w:r w:rsidR="00EF4FB2" w:rsidRPr="00683165">
        <w:rPr>
          <w:rFonts w:ascii="Times New Roman" w:hAnsi="Times New Roman" w:cs="Times New Roman"/>
          <w:sz w:val="28"/>
          <w:szCs w:val="28"/>
          <w:lang w:val="uk-UA"/>
        </w:rPr>
        <w:t xml:space="preserve"> доступні навчальні матеріали, бібліотечні ресурси та технічну інфраструктуру, які допоможуть отримати міцні знання та успішно вчитися. Забезпеч</w:t>
      </w:r>
      <w:r w:rsidR="00521D42" w:rsidRPr="00683165">
        <w:rPr>
          <w:rFonts w:ascii="Times New Roman" w:hAnsi="Times New Roman" w:cs="Times New Roman"/>
          <w:sz w:val="28"/>
          <w:szCs w:val="28"/>
          <w:lang w:val="uk-UA"/>
        </w:rPr>
        <w:t>и</w:t>
      </w:r>
      <w:r w:rsidR="00EF4FB2" w:rsidRPr="00683165">
        <w:rPr>
          <w:rFonts w:ascii="Times New Roman" w:hAnsi="Times New Roman" w:cs="Times New Roman"/>
          <w:sz w:val="28"/>
          <w:szCs w:val="28"/>
          <w:lang w:val="uk-UA"/>
        </w:rPr>
        <w:t>т</w:t>
      </w:r>
      <w:r w:rsidR="00521D42" w:rsidRPr="00683165">
        <w:rPr>
          <w:rFonts w:ascii="Times New Roman" w:hAnsi="Times New Roman" w:cs="Times New Roman"/>
          <w:sz w:val="28"/>
          <w:szCs w:val="28"/>
          <w:lang w:val="uk-UA"/>
        </w:rPr>
        <w:t>и</w:t>
      </w:r>
      <w:r w:rsidR="00EF4FB2" w:rsidRPr="00683165">
        <w:rPr>
          <w:rFonts w:ascii="Times New Roman" w:hAnsi="Times New Roman" w:cs="Times New Roman"/>
          <w:sz w:val="28"/>
          <w:szCs w:val="28"/>
          <w:lang w:val="uk-UA"/>
        </w:rPr>
        <w:t xml:space="preserve"> підтримку викладачів та наставників, які будуть готові надати допомогу та конструктивний зворотний зв'язок</w:t>
      </w:r>
      <w:r w:rsidR="00BD106C">
        <w:rPr>
          <w:rFonts w:ascii="Times New Roman" w:hAnsi="Times New Roman" w:cs="Times New Roman"/>
          <w:sz w:val="28"/>
          <w:szCs w:val="28"/>
          <w:lang w:val="uk-UA"/>
        </w:rPr>
        <w:t xml:space="preserve"> </w:t>
      </w:r>
      <w:r w:rsidR="00BD106C" w:rsidRPr="00683165">
        <w:rPr>
          <w:rFonts w:ascii="Times New Roman" w:hAnsi="Times New Roman" w:cs="Times New Roman"/>
          <w:sz w:val="28"/>
          <w:szCs w:val="28"/>
          <w:lang w:val="uk-UA"/>
        </w:rPr>
        <w:t>[</w:t>
      </w:r>
      <w:r w:rsidR="00BD106C">
        <w:rPr>
          <w:rFonts w:ascii="Times New Roman" w:hAnsi="Times New Roman" w:cs="Times New Roman"/>
          <w:sz w:val="28"/>
          <w:szCs w:val="28"/>
          <w:lang w:val="uk-UA"/>
        </w:rPr>
        <w:t>3</w:t>
      </w:r>
      <w:r w:rsidR="00BD106C" w:rsidRPr="00683165">
        <w:rPr>
          <w:rFonts w:ascii="Times New Roman" w:hAnsi="Times New Roman" w:cs="Times New Roman"/>
          <w:sz w:val="28"/>
          <w:szCs w:val="28"/>
          <w:lang w:val="uk-UA"/>
        </w:rPr>
        <w:t>,</w:t>
      </w:r>
      <w:r w:rsidR="00BD106C">
        <w:rPr>
          <w:rFonts w:ascii="Times New Roman" w:hAnsi="Times New Roman" w:cs="Times New Roman"/>
          <w:sz w:val="28"/>
          <w:szCs w:val="28"/>
          <w:lang w:val="uk-UA"/>
        </w:rPr>
        <w:t xml:space="preserve"> с.67-71</w:t>
      </w:r>
      <w:r w:rsidR="00BD106C" w:rsidRPr="00683165">
        <w:rPr>
          <w:rFonts w:ascii="Times New Roman" w:hAnsi="Times New Roman" w:cs="Times New Roman"/>
          <w:sz w:val="28"/>
          <w:szCs w:val="28"/>
          <w:lang w:val="uk-UA"/>
        </w:rPr>
        <w:t>]</w:t>
      </w:r>
      <w:r w:rsidR="00EF4FB2" w:rsidRPr="00683165">
        <w:rPr>
          <w:rFonts w:ascii="Times New Roman" w:hAnsi="Times New Roman" w:cs="Times New Roman"/>
          <w:sz w:val="28"/>
          <w:szCs w:val="28"/>
          <w:lang w:val="uk-UA"/>
        </w:rPr>
        <w:t>.</w:t>
      </w:r>
    </w:p>
    <w:p w:rsidR="00E13CB2" w:rsidRPr="00683165" w:rsidRDefault="00E13CB2" w:rsidP="00E13CB2">
      <w:pPr>
        <w:shd w:val="clear" w:color="auto" w:fill="FFFFFF"/>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Сучасне суспільство висуває випускнику закладу вищої освіти високі вимоги, серед яких важливе місце займають професіоналізм, соціальна активність і творчий підхід до виконання робочих завдань, що особливо важливо в роботі.</w:t>
      </w:r>
    </w:p>
    <w:p w:rsidR="00E13CB2" w:rsidRPr="00683165" w:rsidRDefault="00E13CB2" w:rsidP="00E13CB2">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Психологічне вивчення мотивації і її формування – це дві сторони одного і того ж процесу виховання мотиваційної сфери цілісності особи студента</w:t>
      </w:r>
      <w:r w:rsidR="00BD106C">
        <w:rPr>
          <w:rFonts w:ascii="Times New Roman" w:hAnsi="Times New Roman" w:cs="Times New Roman"/>
          <w:sz w:val="28"/>
          <w:szCs w:val="28"/>
          <w:lang w:val="uk-UA"/>
        </w:rPr>
        <w:t xml:space="preserve"> </w:t>
      </w:r>
      <w:r w:rsidR="00BD106C" w:rsidRPr="00683165">
        <w:rPr>
          <w:rFonts w:ascii="Times New Roman" w:hAnsi="Times New Roman" w:cs="Times New Roman"/>
          <w:sz w:val="28"/>
          <w:szCs w:val="28"/>
          <w:lang w:val="uk-UA"/>
        </w:rPr>
        <w:t>[</w:t>
      </w:r>
      <w:r w:rsidR="00BD106C">
        <w:rPr>
          <w:rFonts w:ascii="Times New Roman" w:hAnsi="Times New Roman" w:cs="Times New Roman"/>
          <w:sz w:val="28"/>
          <w:szCs w:val="28"/>
          <w:lang w:val="uk-UA"/>
        </w:rPr>
        <w:t>26</w:t>
      </w:r>
      <w:r w:rsidR="00BD106C" w:rsidRPr="00683165">
        <w:rPr>
          <w:rFonts w:ascii="Times New Roman" w:hAnsi="Times New Roman" w:cs="Times New Roman"/>
          <w:sz w:val="28"/>
          <w:szCs w:val="28"/>
          <w:lang w:val="uk-UA"/>
        </w:rPr>
        <w:t>]</w:t>
      </w:r>
      <w:r w:rsidRPr="00683165">
        <w:rPr>
          <w:rFonts w:ascii="Times New Roman" w:hAnsi="Times New Roman" w:cs="Times New Roman"/>
          <w:sz w:val="28"/>
          <w:szCs w:val="28"/>
          <w:lang w:val="uk-UA"/>
        </w:rPr>
        <w:t>. Вивчення учбової мотивації необхідно для виявлення реального рівня і можливих перспектив, а також зони її найближчого впливу на розвиток кожного студента.</w:t>
      </w:r>
    </w:p>
    <w:p w:rsidR="00E13CB2" w:rsidRPr="00683165" w:rsidRDefault="00E13CB2" w:rsidP="00E13CB2">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В процесі підготовки фахівця викладач повинен володіти як загальними прийомами мотивації (роз'яснення значущості навчання, розкриття перспектив подальшого життя, уміле застосування заохочення і покарання, впровадження в процес навчання дискусії та ін.), так і ігровими технологіями, які об'єднують в собі як емоційні, так і проблемно-пошукові стимули, підвищують рівень мотивації студентів до навчання, зацікавленість в оволодінні майбутньою професією.</w:t>
      </w:r>
    </w:p>
    <w:p w:rsidR="00E13CB2" w:rsidRPr="00683165" w:rsidRDefault="00E13CB2" w:rsidP="00E13CB2">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Однією з важливих умов, за яких зростає інтенсивність пізнавальної діяльності, підвищується активність слухачів та інтерес до навчання, умов переведення знань у переконання є яскравість, емоційність навчального матеріалу. Викладач повинен вміти використовувати прийоми формування </w:t>
      </w:r>
      <w:r w:rsidRPr="00683165">
        <w:rPr>
          <w:rFonts w:ascii="Times New Roman" w:hAnsi="Times New Roman" w:cs="Times New Roman"/>
          <w:sz w:val="28"/>
          <w:szCs w:val="28"/>
          <w:lang w:val="uk-UA"/>
        </w:rPr>
        <w:lastRenderedPageBreak/>
        <w:t>позитивних емоцій. Створення викладачем позитивного емоційного фону на навчальних заняттях сприяє попередженню стресових ситуацій та збереженню здоров'я суб'єктів навчально-виховного процесу; підвищує працездатність у студентів за таких умов на 30-40%.</w:t>
      </w:r>
    </w:p>
    <w:p w:rsidR="00E13CB2" w:rsidRPr="00683165" w:rsidRDefault="00E13CB2" w:rsidP="00E13CB2">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Таким чином, оволодіння викладачем прийомами мотивації значно підвищує якість учбової діяльності, підвищує успішність студентів, навчання набуває творчого підходу, а сам процес стає основою формування мотиваційної сфери здобувачів вищої освіти.</w:t>
      </w:r>
    </w:p>
    <w:p w:rsidR="00E13CB2" w:rsidRPr="00683165" w:rsidRDefault="00467816" w:rsidP="00E13CB2">
      <w:pPr>
        <w:spacing w:after="0" w:line="360" w:lineRule="auto"/>
        <w:ind w:firstLine="709"/>
        <w:jc w:val="both"/>
        <w:rPr>
          <w:rFonts w:ascii="Times New Roman" w:hAnsi="Times New Roman" w:cs="Times New Roman"/>
          <w:sz w:val="28"/>
          <w:szCs w:val="28"/>
          <w:lang w:val="uk-UA"/>
        </w:rPr>
      </w:pPr>
      <w:r w:rsidRPr="00467816">
        <w:rPr>
          <w:rFonts w:ascii="Times New Roman" w:hAnsi="Times New Roman" w:cs="Times New Roman"/>
          <w:sz w:val="28"/>
          <w:szCs w:val="28"/>
          <w:lang w:val="uk-UA"/>
        </w:rPr>
        <w:t>Також, виходячи із вищесказаного, мотивація, пов'язана з професійним інтересом в процесі оволодіння спеціальністю, становить собою ресурс і є передумовою для становлення професіонала. Для студента важлива сукупність стійких професійних мотивів навчальної діяльності і адекватні погляди на своє майбутнє працевлаштування. У такому випадку випускники вузів будуть намагатися всебічно розвивати креативність, націлену на отримання нових якісних знань і формування важливих якостей для професії.</w:t>
      </w:r>
    </w:p>
    <w:p w:rsidR="00930E47" w:rsidRPr="00683165" w:rsidRDefault="00930E47" w:rsidP="00BE7FAF">
      <w:pPr>
        <w:spacing w:after="0" w:line="360" w:lineRule="auto"/>
        <w:ind w:firstLine="709"/>
        <w:jc w:val="both"/>
        <w:rPr>
          <w:rFonts w:ascii="Times New Roman" w:hAnsi="Times New Roman" w:cs="Times New Roman"/>
          <w:sz w:val="28"/>
          <w:szCs w:val="28"/>
          <w:lang w:val="uk-UA"/>
        </w:rPr>
      </w:pPr>
    </w:p>
    <w:p w:rsidR="00930E47" w:rsidRPr="00683165" w:rsidRDefault="00930E47">
      <w:pPr>
        <w:rPr>
          <w:rFonts w:ascii="Times New Roman" w:hAnsi="Times New Roman" w:cs="Times New Roman"/>
          <w:sz w:val="28"/>
          <w:szCs w:val="28"/>
          <w:lang w:val="uk-UA"/>
        </w:rPr>
      </w:pPr>
      <w:r w:rsidRPr="00683165">
        <w:rPr>
          <w:rFonts w:ascii="Times New Roman" w:hAnsi="Times New Roman" w:cs="Times New Roman"/>
          <w:sz w:val="28"/>
          <w:szCs w:val="28"/>
          <w:lang w:val="uk-UA"/>
        </w:rPr>
        <w:br w:type="page"/>
      </w:r>
    </w:p>
    <w:p w:rsidR="00E3651C" w:rsidRDefault="00E3651C" w:rsidP="00E3651C">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 ДО ДРУГОГО РОЗДІЛУ</w:t>
      </w:r>
    </w:p>
    <w:p w:rsidR="00182F2E" w:rsidRPr="00182F2E" w:rsidRDefault="00182F2E" w:rsidP="00182F2E">
      <w:pPr>
        <w:spacing w:after="0" w:line="360" w:lineRule="auto"/>
        <w:ind w:firstLine="851"/>
        <w:jc w:val="both"/>
        <w:rPr>
          <w:rFonts w:ascii="Times New Roman" w:hAnsi="Times New Roman" w:cs="Times New Roman"/>
          <w:sz w:val="28"/>
          <w:szCs w:val="28"/>
          <w:lang w:val="uk-UA"/>
        </w:rPr>
      </w:pPr>
      <w:r w:rsidRPr="00182F2E">
        <w:rPr>
          <w:rFonts w:ascii="Times New Roman" w:eastAsia="Times New Roman" w:hAnsi="Times New Roman" w:cs="Times New Roman"/>
          <w:sz w:val="28"/>
          <w:szCs w:val="28"/>
          <w:lang w:val="uk-UA"/>
        </w:rPr>
        <w:t>Для більш детального розгляду порівняння мотивації студентів, які навчаються за рахунок коштів державного бюджету і за кошти фізичних та юридичних осіб, необхідно заглибитися в конкретні аспекти, які формують мотиваційні чинники в кожній категорії студентів. Це дозволить краще зрозуміти механізми, що впливають на їх навчальну діяльність, а також сформулювати рекомендації щодо покращення освітнього процесу для кожної групи студентів.</w:t>
      </w:r>
    </w:p>
    <w:p w:rsidR="00182F2E" w:rsidRDefault="00182F2E" w:rsidP="00182F2E">
      <w:pPr>
        <w:pStyle w:val="3"/>
        <w:spacing w:before="0" w:line="360" w:lineRule="auto"/>
        <w:ind w:firstLine="851"/>
        <w:jc w:val="both"/>
        <w:rPr>
          <w:rFonts w:ascii="Times New Roman" w:eastAsia="Times New Roman" w:hAnsi="Times New Roman" w:cs="Times New Roman"/>
          <w:bCs/>
          <w:color w:val="auto"/>
          <w:sz w:val="28"/>
          <w:szCs w:val="28"/>
          <w:lang w:val="uk-UA"/>
        </w:rPr>
      </w:pPr>
      <w:r w:rsidRPr="00182F2E">
        <w:rPr>
          <w:rFonts w:ascii="Times New Roman" w:eastAsia="Times New Roman" w:hAnsi="Times New Roman" w:cs="Times New Roman"/>
          <w:bCs/>
          <w:color w:val="auto"/>
          <w:sz w:val="28"/>
          <w:szCs w:val="28"/>
          <w:lang w:val="uk-UA"/>
        </w:rPr>
        <w:t>1. Психологічні фактори мотивації</w:t>
      </w:r>
    </w:p>
    <w:p w:rsidR="00182F2E" w:rsidRPr="00182F2E" w:rsidRDefault="00182F2E" w:rsidP="00182F2E">
      <w:pPr>
        <w:pStyle w:val="3"/>
        <w:spacing w:before="0" w:line="360" w:lineRule="auto"/>
        <w:ind w:firstLine="851"/>
        <w:jc w:val="both"/>
        <w:rPr>
          <w:rFonts w:ascii="Times New Roman" w:hAnsi="Times New Roman" w:cs="Times New Roman"/>
          <w:color w:val="auto"/>
          <w:sz w:val="28"/>
          <w:szCs w:val="28"/>
          <w:lang w:val="uk-UA"/>
        </w:rPr>
      </w:pPr>
      <w:r w:rsidRPr="00182F2E">
        <w:rPr>
          <w:rFonts w:ascii="Times New Roman" w:eastAsia="Times New Roman" w:hAnsi="Times New Roman" w:cs="Times New Roman"/>
          <w:bCs/>
          <w:color w:val="auto"/>
          <w:sz w:val="28"/>
          <w:szCs w:val="28"/>
          <w:lang w:val="uk-UA"/>
        </w:rPr>
        <w:t>а) Психологічний тиск на студентів бюджетної форми навчання</w:t>
      </w:r>
    </w:p>
    <w:p w:rsidR="00182F2E" w:rsidRPr="00182F2E" w:rsidRDefault="00182F2E" w:rsidP="00182F2E">
      <w:pPr>
        <w:spacing w:after="0" w:line="360" w:lineRule="auto"/>
        <w:ind w:firstLine="851"/>
        <w:jc w:val="both"/>
        <w:rPr>
          <w:rFonts w:ascii="Times New Roman" w:hAnsi="Times New Roman" w:cs="Times New Roman"/>
          <w:sz w:val="28"/>
          <w:szCs w:val="28"/>
          <w:lang w:val="uk-UA"/>
        </w:rPr>
      </w:pPr>
      <w:r w:rsidRPr="00182F2E">
        <w:rPr>
          <w:rFonts w:ascii="Times New Roman" w:eastAsia="Times New Roman" w:hAnsi="Times New Roman" w:cs="Times New Roman"/>
          <w:sz w:val="28"/>
          <w:szCs w:val="28"/>
          <w:lang w:val="uk-UA"/>
        </w:rPr>
        <w:t>Студенти, що навчаються за рахунок державного бюджету, не стикаються з фінансовим тиском, оскільки їхнє навчання безкоштовне, і вони не мають обов'язку віддавати значну частину своїх доходів для покриття вартості освіти. Проте це створює певну психологічну ситуацію:</w:t>
      </w:r>
    </w:p>
    <w:p w:rsidR="00182F2E" w:rsidRPr="00182F2E" w:rsidRDefault="00182F2E" w:rsidP="00182F2E">
      <w:pPr>
        <w:pStyle w:val="a3"/>
        <w:numPr>
          <w:ilvl w:val="0"/>
          <w:numId w:val="4"/>
        </w:numPr>
        <w:spacing w:after="0" w:line="360" w:lineRule="auto"/>
        <w:ind w:left="0" w:firstLine="851"/>
        <w:jc w:val="both"/>
        <w:rPr>
          <w:rFonts w:ascii="Times New Roman" w:eastAsia="Times New Roman" w:hAnsi="Times New Roman" w:cs="Times New Roman"/>
          <w:sz w:val="28"/>
          <w:szCs w:val="28"/>
          <w:lang w:val="uk-UA"/>
        </w:rPr>
      </w:pPr>
      <w:r w:rsidRPr="00182F2E">
        <w:rPr>
          <w:rFonts w:ascii="Times New Roman" w:eastAsia="Times New Roman" w:hAnsi="Times New Roman" w:cs="Times New Roman"/>
          <w:bCs/>
          <w:sz w:val="28"/>
          <w:szCs w:val="28"/>
          <w:lang w:val="uk-UA"/>
        </w:rPr>
        <w:t>Психологічна свобода</w:t>
      </w:r>
      <w:r w:rsidRPr="00182F2E">
        <w:rPr>
          <w:rFonts w:ascii="Times New Roman" w:eastAsia="Times New Roman" w:hAnsi="Times New Roman" w:cs="Times New Roman"/>
          <w:sz w:val="28"/>
          <w:szCs w:val="28"/>
          <w:lang w:val="uk-UA"/>
        </w:rPr>
        <w:t>: Відсутність фінансових зобов'язань сприяє розвитку творчої самореалізації, тому такі студенти можуть бути більше орієнтовані на саморозвиток і набуття знань заради самого процесу.</w:t>
      </w:r>
    </w:p>
    <w:p w:rsidR="00182F2E" w:rsidRPr="00182F2E" w:rsidRDefault="00182F2E" w:rsidP="00182F2E">
      <w:pPr>
        <w:pStyle w:val="a3"/>
        <w:numPr>
          <w:ilvl w:val="0"/>
          <w:numId w:val="4"/>
        </w:numPr>
        <w:spacing w:after="0" w:line="360" w:lineRule="auto"/>
        <w:ind w:left="0" w:firstLine="851"/>
        <w:jc w:val="both"/>
        <w:rPr>
          <w:rFonts w:ascii="Times New Roman" w:eastAsia="Times New Roman" w:hAnsi="Times New Roman" w:cs="Times New Roman"/>
          <w:sz w:val="28"/>
          <w:szCs w:val="28"/>
          <w:lang w:val="uk-UA"/>
        </w:rPr>
      </w:pPr>
      <w:r w:rsidRPr="00182F2E">
        <w:rPr>
          <w:rFonts w:ascii="Times New Roman" w:eastAsia="Times New Roman" w:hAnsi="Times New Roman" w:cs="Times New Roman"/>
          <w:bCs/>
          <w:sz w:val="28"/>
          <w:szCs w:val="28"/>
          <w:lang w:val="uk-UA"/>
        </w:rPr>
        <w:t>Менший стрес</w:t>
      </w:r>
      <w:r w:rsidRPr="00182F2E">
        <w:rPr>
          <w:rFonts w:ascii="Times New Roman" w:eastAsia="Times New Roman" w:hAnsi="Times New Roman" w:cs="Times New Roman"/>
          <w:sz w:val="28"/>
          <w:szCs w:val="28"/>
          <w:lang w:val="uk-UA"/>
        </w:rPr>
        <w:t>: Вони можуть бути менш схильні до тривожності, яка виникає через необхідність працювати, щоб оплатити навчання. Замість цього вони можуть зосередитися на навчанні та довгострокових планах.</w:t>
      </w:r>
    </w:p>
    <w:p w:rsidR="00182F2E" w:rsidRPr="00182F2E" w:rsidRDefault="00182F2E" w:rsidP="00182F2E">
      <w:pPr>
        <w:pStyle w:val="4"/>
        <w:spacing w:before="0" w:line="360" w:lineRule="auto"/>
        <w:ind w:firstLine="851"/>
        <w:jc w:val="both"/>
        <w:rPr>
          <w:rFonts w:ascii="Times New Roman" w:hAnsi="Times New Roman" w:cs="Times New Roman"/>
          <w:color w:val="auto"/>
          <w:sz w:val="28"/>
          <w:szCs w:val="28"/>
          <w:lang w:val="uk-UA"/>
        </w:rPr>
      </w:pPr>
      <w:r w:rsidRPr="00182F2E">
        <w:rPr>
          <w:rFonts w:ascii="Times New Roman" w:eastAsia="Times New Roman" w:hAnsi="Times New Roman" w:cs="Times New Roman"/>
          <w:bCs/>
          <w:color w:val="auto"/>
          <w:sz w:val="28"/>
          <w:szCs w:val="28"/>
          <w:lang w:val="uk-UA"/>
        </w:rPr>
        <w:t>б) Психологічний тиск на студентів контрактної форми навчання</w:t>
      </w:r>
    </w:p>
    <w:p w:rsidR="00182F2E" w:rsidRPr="00182F2E" w:rsidRDefault="00182F2E" w:rsidP="00182F2E">
      <w:pPr>
        <w:spacing w:after="0" w:line="360" w:lineRule="auto"/>
        <w:ind w:firstLine="851"/>
        <w:jc w:val="both"/>
        <w:rPr>
          <w:rFonts w:ascii="Times New Roman" w:hAnsi="Times New Roman" w:cs="Times New Roman"/>
          <w:sz w:val="28"/>
          <w:szCs w:val="28"/>
          <w:lang w:val="uk-UA"/>
        </w:rPr>
      </w:pPr>
      <w:r w:rsidRPr="00182F2E">
        <w:rPr>
          <w:rFonts w:ascii="Times New Roman" w:eastAsia="Times New Roman" w:hAnsi="Times New Roman" w:cs="Times New Roman"/>
          <w:sz w:val="28"/>
          <w:szCs w:val="28"/>
          <w:lang w:val="uk-UA"/>
        </w:rPr>
        <w:t>Студенти контрактної форми навчання часто стикаються з високим психологічним тиском через необхідність оплачувати навчання:</w:t>
      </w:r>
    </w:p>
    <w:p w:rsidR="00182F2E" w:rsidRPr="00182F2E" w:rsidRDefault="00182F2E" w:rsidP="00182F2E">
      <w:pPr>
        <w:pStyle w:val="a3"/>
        <w:numPr>
          <w:ilvl w:val="0"/>
          <w:numId w:val="3"/>
        </w:numPr>
        <w:spacing w:after="0" w:line="360" w:lineRule="auto"/>
        <w:ind w:left="0" w:firstLine="851"/>
        <w:jc w:val="both"/>
        <w:rPr>
          <w:rFonts w:ascii="Times New Roman" w:eastAsia="Times New Roman" w:hAnsi="Times New Roman" w:cs="Times New Roman"/>
          <w:sz w:val="28"/>
          <w:szCs w:val="28"/>
          <w:lang w:val="uk-UA"/>
        </w:rPr>
      </w:pPr>
      <w:r w:rsidRPr="00182F2E">
        <w:rPr>
          <w:rFonts w:ascii="Times New Roman" w:eastAsia="Times New Roman" w:hAnsi="Times New Roman" w:cs="Times New Roman"/>
          <w:bCs/>
          <w:sz w:val="28"/>
          <w:szCs w:val="28"/>
          <w:lang w:val="uk-UA"/>
        </w:rPr>
        <w:t>Фінансова мотивація</w:t>
      </w:r>
      <w:r w:rsidRPr="00182F2E">
        <w:rPr>
          <w:rFonts w:ascii="Times New Roman" w:eastAsia="Times New Roman" w:hAnsi="Times New Roman" w:cs="Times New Roman"/>
          <w:sz w:val="28"/>
          <w:szCs w:val="28"/>
          <w:lang w:val="uk-UA"/>
        </w:rPr>
        <w:t>: Витрати на навчання формують відчуття, що потрібно «відбивати» витрачені гроші через кар'єрні досягнення після завершення навчання.</w:t>
      </w:r>
    </w:p>
    <w:p w:rsidR="00182F2E" w:rsidRPr="00182F2E" w:rsidRDefault="00182F2E" w:rsidP="00182F2E">
      <w:pPr>
        <w:pStyle w:val="a3"/>
        <w:numPr>
          <w:ilvl w:val="0"/>
          <w:numId w:val="3"/>
        </w:numPr>
        <w:spacing w:after="0" w:line="360" w:lineRule="auto"/>
        <w:ind w:left="-142" w:firstLine="851"/>
        <w:jc w:val="both"/>
        <w:rPr>
          <w:rFonts w:ascii="Times New Roman" w:eastAsia="Times New Roman" w:hAnsi="Times New Roman" w:cs="Times New Roman"/>
          <w:sz w:val="28"/>
          <w:szCs w:val="28"/>
          <w:lang w:val="uk-UA"/>
        </w:rPr>
      </w:pPr>
      <w:r w:rsidRPr="00182F2E">
        <w:rPr>
          <w:rFonts w:ascii="Times New Roman" w:eastAsia="Times New Roman" w:hAnsi="Times New Roman" w:cs="Times New Roman"/>
          <w:bCs/>
          <w:sz w:val="28"/>
          <w:szCs w:val="28"/>
          <w:lang w:val="uk-UA"/>
        </w:rPr>
        <w:t>Невизначеність майбутнього</w:t>
      </w:r>
      <w:r w:rsidRPr="00182F2E">
        <w:rPr>
          <w:rFonts w:ascii="Times New Roman" w:eastAsia="Times New Roman" w:hAnsi="Times New Roman" w:cs="Times New Roman"/>
          <w:sz w:val="28"/>
          <w:szCs w:val="28"/>
          <w:lang w:val="uk-UA"/>
        </w:rPr>
        <w:t>: Студенти можуть бути схильні до стресу, адже вони зацікавлені в тому, щоб після закінчення університету отримати високооплачувану роботу, щоб виправдати витрачені кошти.</w:t>
      </w:r>
    </w:p>
    <w:p w:rsidR="00182F2E" w:rsidRPr="00182F2E" w:rsidRDefault="00182F2E" w:rsidP="00182F2E">
      <w:pPr>
        <w:pStyle w:val="a3"/>
        <w:numPr>
          <w:ilvl w:val="0"/>
          <w:numId w:val="3"/>
        </w:numPr>
        <w:spacing w:after="0" w:line="360" w:lineRule="auto"/>
        <w:ind w:left="-142" w:firstLine="851"/>
        <w:jc w:val="both"/>
        <w:rPr>
          <w:rFonts w:ascii="Times New Roman" w:eastAsia="Times New Roman" w:hAnsi="Times New Roman" w:cs="Times New Roman"/>
          <w:sz w:val="28"/>
          <w:szCs w:val="28"/>
          <w:lang w:val="uk-UA"/>
        </w:rPr>
      </w:pPr>
      <w:r w:rsidRPr="00182F2E">
        <w:rPr>
          <w:rFonts w:ascii="Times New Roman" w:eastAsia="Times New Roman" w:hAnsi="Times New Roman" w:cs="Times New Roman"/>
          <w:bCs/>
          <w:sz w:val="28"/>
          <w:szCs w:val="28"/>
          <w:lang w:val="uk-UA"/>
        </w:rPr>
        <w:lastRenderedPageBreak/>
        <w:t>Кар'єрний тиск</w:t>
      </w:r>
      <w:r w:rsidRPr="00182F2E">
        <w:rPr>
          <w:rFonts w:ascii="Times New Roman" w:eastAsia="Times New Roman" w:hAnsi="Times New Roman" w:cs="Times New Roman"/>
          <w:sz w:val="28"/>
          <w:szCs w:val="28"/>
          <w:lang w:val="uk-UA"/>
        </w:rPr>
        <w:t>: Сильна орієнтація на успіх і кар'єрне зростання може призвести до занепокоєння щодо того, чи буде отримана освіта справді корисною з професійної точки зору.</w:t>
      </w:r>
    </w:p>
    <w:p w:rsidR="00182F2E" w:rsidRPr="00182F2E" w:rsidRDefault="00182F2E" w:rsidP="00182F2E">
      <w:pPr>
        <w:pStyle w:val="3"/>
        <w:spacing w:before="0" w:line="360" w:lineRule="auto"/>
        <w:ind w:left="-142" w:firstLine="851"/>
        <w:jc w:val="both"/>
        <w:rPr>
          <w:rFonts w:ascii="Times New Roman" w:hAnsi="Times New Roman" w:cs="Times New Roman"/>
          <w:color w:val="auto"/>
          <w:sz w:val="28"/>
          <w:szCs w:val="28"/>
          <w:lang w:val="uk-UA"/>
        </w:rPr>
      </w:pPr>
      <w:r w:rsidRPr="00182F2E">
        <w:rPr>
          <w:rFonts w:ascii="Times New Roman" w:eastAsia="Times New Roman" w:hAnsi="Times New Roman" w:cs="Times New Roman"/>
          <w:bCs/>
          <w:color w:val="auto"/>
          <w:sz w:val="28"/>
          <w:szCs w:val="28"/>
          <w:lang w:val="uk-UA"/>
        </w:rPr>
        <w:t>2. Соціальні фактори</w:t>
      </w:r>
    </w:p>
    <w:p w:rsidR="00182F2E" w:rsidRPr="00182F2E" w:rsidRDefault="00182F2E" w:rsidP="00182F2E">
      <w:pPr>
        <w:pStyle w:val="4"/>
        <w:spacing w:before="0" w:line="360" w:lineRule="auto"/>
        <w:ind w:left="-142" w:firstLine="851"/>
        <w:jc w:val="both"/>
        <w:rPr>
          <w:rFonts w:ascii="Times New Roman" w:hAnsi="Times New Roman" w:cs="Times New Roman"/>
          <w:color w:val="auto"/>
          <w:sz w:val="28"/>
          <w:szCs w:val="28"/>
          <w:lang w:val="uk-UA"/>
        </w:rPr>
      </w:pPr>
      <w:r w:rsidRPr="00182F2E">
        <w:rPr>
          <w:rFonts w:ascii="Times New Roman" w:eastAsia="Times New Roman" w:hAnsi="Times New Roman" w:cs="Times New Roman"/>
          <w:bCs/>
          <w:color w:val="auto"/>
          <w:sz w:val="28"/>
          <w:szCs w:val="28"/>
          <w:lang w:val="uk-UA"/>
        </w:rPr>
        <w:t>а) Соціальні мотиви студентів бюджетної форми навчання</w:t>
      </w:r>
    </w:p>
    <w:p w:rsidR="00182F2E" w:rsidRPr="00182F2E" w:rsidRDefault="00182F2E" w:rsidP="00182F2E">
      <w:pPr>
        <w:spacing w:after="0" w:line="360" w:lineRule="auto"/>
        <w:ind w:left="-142" w:firstLine="851"/>
        <w:jc w:val="both"/>
        <w:rPr>
          <w:rFonts w:ascii="Times New Roman" w:hAnsi="Times New Roman" w:cs="Times New Roman"/>
          <w:sz w:val="28"/>
          <w:szCs w:val="28"/>
          <w:lang w:val="uk-UA"/>
        </w:rPr>
      </w:pPr>
      <w:r w:rsidRPr="00182F2E">
        <w:rPr>
          <w:rFonts w:ascii="Times New Roman" w:eastAsia="Times New Roman" w:hAnsi="Times New Roman" w:cs="Times New Roman"/>
          <w:sz w:val="28"/>
          <w:szCs w:val="28"/>
          <w:lang w:val="uk-UA"/>
        </w:rPr>
        <w:t>Завдяки тому, що вони навчаються на бюджетній основі, студенти можуть вважати, що мають більші соціальні привілеї, що може підвищувати їхню мотивацію:</w:t>
      </w:r>
    </w:p>
    <w:p w:rsidR="00182F2E" w:rsidRPr="00182F2E" w:rsidRDefault="00182F2E" w:rsidP="00182F2E">
      <w:pPr>
        <w:pStyle w:val="a3"/>
        <w:numPr>
          <w:ilvl w:val="0"/>
          <w:numId w:val="11"/>
        </w:numPr>
        <w:spacing w:after="0" w:line="360" w:lineRule="auto"/>
        <w:ind w:left="-142" w:firstLine="851"/>
        <w:jc w:val="both"/>
        <w:rPr>
          <w:rFonts w:ascii="Times New Roman" w:eastAsia="Times New Roman" w:hAnsi="Times New Roman" w:cs="Times New Roman"/>
          <w:sz w:val="28"/>
          <w:szCs w:val="28"/>
          <w:lang w:val="uk-UA"/>
        </w:rPr>
      </w:pPr>
      <w:r w:rsidRPr="00182F2E">
        <w:rPr>
          <w:rFonts w:ascii="Times New Roman" w:eastAsia="Times New Roman" w:hAnsi="Times New Roman" w:cs="Times New Roman"/>
          <w:bCs/>
          <w:sz w:val="28"/>
          <w:szCs w:val="28"/>
          <w:lang w:val="uk-UA"/>
        </w:rPr>
        <w:t>Престиж освіти</w:t>
      </w:r>
      <w:r w:rsidRPr="00182F2E">
        <w:rPr>
          <w:rFonts w:ascii="Times New Roman" w:eastAsia="Times New Roman" w:hAnsi="Times New Roman" w:cs="Times New Roman"/>
          <w:sz w:val="28"/>
          <w:szCs w:val="28"/>
          <w:lang w:val="uk-UA"/>
        </w:rPr>
        <w:t>: Оскільки місце на бюджеті є конкурентним, студенти часто відчувають вищий статус в академічному середовищі.</w:t>
      </w:r>
    </w:p>
    <w:p w:rsidR="00182F2E" w:rsidRPr="00182F2E" w:rsidRDefault="00182F2E" w:rsidP="00182F2E">
      <w:pPr>
        <w:pStyle w:val="a3"/>
        <w:numPr>
          <w:ilvl w:val="0"/>
          <w:numId w:val="11"/>
        </w:numPr>
        <w:spacing w:after="0" w:line="360" w:lineRule="auto"/>
        <w:ind w:left="-142" w:firstLine="851"/>
        <w:jc w:val="both"/>
        <w:rPr>
          <w:rFonts w:ascii="Times New Roman" w:eastAsia="Times New Roman" w:hAnsi="Times New Roman" w:cs="Times New Roman"/>
          <w:sz w:val="28"/>
          <w:szCs w:val="28"/>
          <w:lang w:val="uk-UA"/>
        </w:rPr>
      </w:pPr>
      <w:r w:rsidRPr="00182F2E">
        <w:rPr>
          <w:rFonts w:ascii="Times New Roman" w:eastAsia="Times New Roman" w:hAnsi="Times New Roman" w:cs="Times New Roman"/>
          <w:bCs/>
          <w:sz w:val="28"/>
          <w:szCs w:val="28"/>
          <w:lang w:val="uk-UA"/>
        </w:rPr>
        <w:t>Мотивація через соціальне визнання</w:t>
      </w:r>
      <w:r w:rsidRPr="00182F2E">
        <w:rPr>
          <w:rFonts w:ascii="Times New Roman" w:eastAsia="Times New Roman" w:hAnsi="Times New Roman" w:cs="Times New Roman"/>
          <w:sz w:val="28"/>
          <w:szCs w:val="28"/>
          <w:lang w:val="uk-UA"/>
        </w:rPr>
        <w:t>: Студенти можуть мотивуватися успіхами однолітків, викладачів, а також через визнання з боку батьків та родини.</w:t>
      </w:r>
    </w:p>
    <w:p w:rsidR="00182F2E" w:rsidRPr="00182F2E" w:rsidRDefault="00182F2E" w:rsidP="00182F2E">
      <w:pPr>
        <w:pStyle w:val="4"/>
        <w:spacing w:before="0" w:line="360" w:lineRule="auto"/>
        <w:ind w:left="-142" w:firstLine="851"/>
        <w:jc w:val="both"/>
        <w:rPr>
          <w:rFonts w:ascii="Times New Roman" w:hAnsi="Times New Roman" w:cs="Times New Roman"/>
          <w:color w:val="auto"/>
          <w:sz w:val="28"/>
          <w:szCs w:val="28"/>
          <w:lang w:val="uk-UA"/>
        </w:rPr>
      </w:pPr>
      <w:r w:rsidRPr="00182F2E">
        <w:rPr>
          <w:rFonts w:ascii="Times New Roman" w:eastAsia="Times New Roman" w:hAnsi="Times New Roman" w:cs="Times New Roman"/>
          <w:bCs/>
          <w:color w:val="auto"/>
          <w:sz w:val="28"/>
          <w:szCs w:val="28"/>
          <w:lang w:val="uk-UA"/>
        </w:rPr>
        <w:t>б) Соціальні мотиви студентів контрактної форми навчання</w:t>
      </w:r>
    </w:p>
    <w:p w:rsidR="00182F2E" w:rsidRPr="00182F2E" w:rsidRDefault="00182F2E" w:rsidP="00182F2E">
      <w:pPr>
        <w:spacing w:after="0" w:line="360" w:lineRule="auto"/>
        <w:ind w:left="-142" w:firstLine="851"/>
        <w:jc w:val="both"/>
        <w:rPr>
          <w:rFonts w:ascii="Times New Roman" w:hAnsi="Times New Roman" w:cs="Times New Roman"/>
          <w:sz w:val="28"/>
          <w:szCs w:val="28"/>
          <w:lang w:val="uk-UA"/>
        </w:rPr>
      </w:pPr>
      <w:r w:rsidRPr="00182F2E">
        <w:rPr>
          <w:rFonts w:ascii="Times New Roman" w:eastAsia="Times New Roman" w:hAnsi="Times New Roman" w:cs="Times New Roman"/>
          <w:sz w:val="28"/>
          <w:szCs w:val="28"/>
          <w:lang w:val="uk-UA"/>
        </w:rPr>
        <w:t>Для студентів, які навчаються за контрактом, соціальний статус і самовизначення можуть бути також важливими аспектами мотивації:</w:t>
      </w:r>
    </w:p>
    <w:p w:rsidR="00182F2E" w:rsidRPr="00182F2E" w:rsidRDefault="00182F2E" w:rsidP="00182F2E">
      <w:pPr>
        <w:pStyle w:val="a3"/>
        <w:numPr>
          <w:ilvl w:val="0"/>
          <w:numId w:val="10"/>
        </w:numPr>
        <w:spacing w:after="0" w:line="360" w:lineRule="auto"/>
        <w:ind w:left="-142" w:firstLine="851"/>
        <w:jc w:val="both"/>
        <w:rPr>
          <w:rFonts w:ascii="Times New Roman" w:eastAsia="Times New Roman" w:hAnsi="Times New Roman" w:cs="Times New Roman"/>
          <w:sz w:val="28"/>
          <w:szCs w:val="28"/>
          <w:lang w:val="uk-UA"/>
        </w:rPr>
      </w:pPr>
      <w:r w:rsidRPr="00182F2E">
        <w:rPr>
          <w:rFonts w:ascii="Times New Roman" w:eastAsia="Times New Roman" w:hAnsi="Times New Roman" w:cs="Times New Roman"/>
          <w:bCs/>
          <w:sz w:val="28"/>
          <w:szCs w:val="28"/>
          <w:lang w:val="uk-UA"/>
        </w:rPr>
        <w:t>Стрес через фінансові проблеми</w:t>
      </w:r>
      <w:r w:rsidRPr="00182F2E">
        <w:rPr>
          <w:rFonts w:ascii="Times New Roman" w:eastAsia="Times New Roman" w:hAnsi="Times New Roman" w:cs="Times New Roman"/>
          <w:sz w:val="28"/>
          <w:szCs w:val="28"/>
          <w:lang w:val="uk-UA"/>
        </w:rPr>
        <w:t>: З одного боку, важливість фінансової мотивації може формувати у студентів відчуття соціального тиску, особливо коли є потреба активно працювати під час навчання для покриття витрат.</w:t>
      </w:r>
    </w:p>
    <w:p w:rsidR="00182F2E" w:rsidRPr="00182F2E" w:rsidRDefault="00182F2E" w:rsidP="00182F2E">
      <w:pPr>
        <w:pStyle w:val="a3"/>
        <w:numPr>
          <w:ilvl w:val="0"/>
          <w:numId w:val="10"/>
        </w:numPr>
        <w:spacing w:after="0" w:line="360" w:lineRule="auto"/>
        <w:ind w:left="-142" w:firstLine="851"/>
        <w:jc w:val="both"/>
        <w:rPr>
          <w:rFonts w:ascii="Times New Roman" w:eastAsia="Times New Roman" w:hAnsi="Times New Roman" w:cs="Times New Roman"/>
          <w:sz w:val="28"/>
          <w:szCs w:val="28"/>
          <w:lang w:val="uk-UA"/>
        </w:rPr>
      </w:pPr>
      <w:r w:rsidRPr="00182F2E">
        <w:rPr>
          <w:rFonts w:ascii="Times New Roman" w:eastAsia="Times New Roman" w:hAnsi="Times New Roman" w:cs="Times New Roman"/>
          <w:bCs/>
          <w:sz w:val="28"/>
          <w:szCs w:val="28"/>
          <w:lang w:val="uk-UA"/>
        </w:rPr>
        <w:t>Мотивація до досягнення статусу</w:t>
      </w:r>
      <w:r w:rsidRPr="00182F2E">
        <w:rPr>
          <w:rFonts w:ascii="Times New Roman" w:eastAsia="Times New Roman" w:hAnsi="Times New Roman" w:cs="Times New Roman"/>
          <w:sz w:val="28"/>
          <w:szCs w:val="28"/>
          <w:lang w:val="uk-UA"/>
        </w:rPr>
        <w:t>: Вони можуть бути більш орієнтовані на зовнішні ознаки успіху, такі як досягнення високих результатів на практиці та в бізнесі, щоб підтвердити свою значущість у суспільстві.</w:t>
      </w:r>
    </w:p>
    <w:p w:rsidR="00182F2E" w:rsidRPr="00182F2E" w:rsidRDefault="00182F2E" w:rsidP="00182F2E">
      <w:pPr>
        <w:pStyle w:val="3"/>
        <w:spacing w:before="0" w:line="360" w:lineRule="auto"/>
        <w:ind w:firstLine="851"/>
        <w:jc w:val="both"/>
        <w:rPr>
          <w:rFonts w:ascii="Times New Roman" w:hAnsi="Times New Roman" w:cs="Times New Roman"/>
          <w:color w:val="auto"/>
          <w:sz w:val="28"/>
          <w:szCs w:val="28"/>
          <w:lang w:val="uk-UA"/>
        </w:rPr>
      </w:pPr>
      <w:r w:rsidRPr="00182F2E">
        <w:rPr>
          <w:rFonts w:ascii="Times New Roman" w:eastAsia="Times New Roman" w:hAnsi="Times New Roman" w:cs="Times New Roman"/>
          <w:bCs/>
          <w:color w:val="auto"/>
          <w:sz w:val="28"/>
          <w:szCs w:val="28"/>
          <w:lang w:val="uk-UA"/>
        </w:rPr>
        <w:t>3. Економічні фактори мотивації</w:t>
      </w:r>
    </w:p>
    <w:p w:rsidR="00182F2E" w:rsidRPr="00182F2E" w:rsidRDefault="00182F2E" w:rsidP="00182F2E">
      <w:pPr>
        <w:pStyle w:val="4"/>
        <w:spacing w:before="0" w:line="360" w:lineRule="auto"/>
        <w:ind w:firstLine="851"/>
        <w:jc w:val="both"/>
        <w:rPr>
          <w:rFonts w:ascii="Times New Roman" w:hAnsi="Times New Roman" w:cs="Times New Roman"/>
          <w:color w:val="auto"/>
          <w:sz w:val="28"/>
          <w:szCs w:val="28"/>
          <w:lang w:val="uk-UA"/>
        </w:rPr>
      </w:pPr>
      <w:r w:rsidRPr="00182F2E">
        <w:rPr>
          <w:rFonts w:ascii="Times New Roman" w:eastAsia="Times New Roman" w:hAnsi="Times New Roman" w:cs="Times New Roman"/>
          <w:bCs/>
          <w:color w:val="auto"/>
          <w:sz w:val="28"/>
          <w:szCs w:val="28"/>
          <w:lang w:val="uk-UA"/>
        </w:rPr>
        <w:t>а) Економічна мотивація студентів бюджетної форми навчання</w:t>
      </w:r>
    </w:p>
    <w:p w:rsidR="00182F2E" w:rsidRPr="00182F2E" w:rsidRDefault="00182F2E" w:rsidP="00182F2E">
      <w:pPr>
        <w:spacing w:after="0" w:line="360" w:lineRule="auto"/>
        <w:ind w:firstLine="851"/>
        <w:jc w:val="both"/>
        <w:rPr>
          <w:rFonts w:ascii="Times New Roman" w:hAnsi="Times New Roman" w:cs="Times New Roman"/>
          <w:sz w:val="28"/>
          <w:szCs w:val="28"/>
          <w:lang w:val="uk-UA"/>
        </w:rPr>
      </w:pPr>
      <w:r w:rsidRPr="00182F2E">
        <w:rPr>
          <w:rFonts w:ascii="Times New Roman" w:eastAsia="Times New Roman" w:hAnsi="Times New Roman" w:cs="Times New Roman"/>
          <w:sz w:val="28"/>
          <w:szCs w:val="28"/>
          <w:lang w:val="uk-UA"/>
        </w:rPr>
        <w:t>З точки зору економічної мотивації, студенти бюджетної форми навчання не мають безпосередньої фінансової відповідальності за оплату навчання:</w:t>
      </w:r>
    </w:p>
    <w:p w:rsidR="00182F2E" w:rsidRPr="00182F2E" w:rsidRDefault="00182F2E" w:rsidP="00182F2E">
      <w:pPr>
        <w:pStyle w:val="a3"/>
        <w:numPr>
          <w:ilvl w:val="0"/>
          <w:numId w:val="9"/>
        </w:numPr>
        <w:spacing w:after="0" w:line="360" w:lineRule="auto"/>
        <w:ind w:left="-142" w:firstLine="851"/>
        <w:jc w:val="both"/>
        <w:rPr>
          <w:rFonts w:ascii="Times New Roman" w:eastAsia="Times New Roman" w:hAnsi="Times New Roman" w:cs="Times New Roman"/>
          <w:sz w:val="28"/>
          <w:szCs w:val="28"/>
          <w:lang w:val="uk-UA"/>
        </w:rPr>
      </w:pPr>
      <w:r w:rsidRPr="00182F2E">
        <w:rPr>
          <w:rFonts w:ascii="Times New Roman" w:eastAsia="Times New Roman" w:hAnsi="Times New Roman" w:cs="Times New Roman"/>
          <w:bCs/>
          <w:sz w:val="28"/>
          <w:szCs w:val="28"/>
          <w:lang w:val="uk-UA"/>
        </w:rPr>
        <w:lastRenderedPageBreak/>
        <w:t>Відсутність економічного тиску</w:t>
      </w:r>
      <w:r w:rsidRPr="00182F2E">
        <w:rPr>
          <w:rFonts w:ascii="Times New Roman" w:eastAsia="Times New Roman" w:hAnsi="Times New Roman" w:cs="Times New Roman"/>
          <w:sz w:val="28"/>
          <w:szCs w:val="28"/>
          <w:lang w:val="uk-UA"/>
        </w:rPr>
        <w:t>: Цей фактор дозволяє їм більше зосередитися на академічних досягненнях, наукових проектах і самовдосконаленні.</w:t>
      </w:r>
    </w:p>
    <w:p w:rsidR="00182F2E" w:rsidRPr="00182F2E" w:rsidRDefault="00182F2E" w:rsidP="00182F2E">
      <w:pPr>
        <w:pStyle w:val="a3"/>
        <w:numPr>
          <w:ilvl w:val="0"/>
          <w:numId w:val="9"/>
        </w:numPr>
        <w:spacing w:after="0" w:line="360" w:lineRule="auto"/>
        <w:ind w:left="-142" w:firstLine="851"/>
        <w:jc w:val="both"/>
        <w:rPr>
          <w:rFonts w:ascii="Times New Roman" w:eastAsia="Times New Roman" w:hAnsi="Times New Roman" w:cs="Times New Roman"/>
          <w:sz w:val="28"/>
          <w:szCs w:val="28"/>
          <w:lang w:val="uk-UA"/>
        </w:rPr>
      </w:pPr>
      <w:r w:rsidRPr="00182F2E">
        <w:rPr>
          <w:rFonts w:ascii="Times New Roman" w:eastAsia="Times New Roman" w:hAnsi="Times New Roman" w:cs="Times New Roman"/>
          <w:bCs/>
          <w:sz w:val="28"/>
          <w:szCs w:val="28"/>
          <w:lang w:val="uk-UA"/>
        </w:rPr>
        <w:t>Переваги безкоштовної освіти</w:t>
      </w:r>
      <w:r w:rsidRPr="00182F2E">
        <w:rPr>
          <w:rFonts w:ascii="Times New Roman" w:eastAsia="Times New Roman" w:hAnsi="Times New Roman" w:cs="Times New Roman"/>
          <w:sz w:val="28"/>
          <w:szCs w:val="28"/>
          <w:lang w:val="uk-UA"/>
        </w:rPr>
        <w:t>: У довгостроковій перспективі відсутність необхідності фінансувати освіту може сприяти більшій концентрації на теоретичній частині навчання.</w:t>
      </w:r>
    </w:p>
    <w:p w:rsidR="00182F2E" w:rsidRPr="00182F2E" w:rsidRDefault="00182F2E" w:rsidP="00182F2E">
      <w:pPr>
        <w:pStyle w:val="4"/>
        <w:spacing w:before="0" w:line="360" w:lineRule="auto"/>
        <w:ind w:left="-142" w:firstLine="851"/>
        <w:jc w:val="both"/>
        <w:rPr>
          <w:rFonts w:ascii="Times New Roman" w:hAnsi="Times New Roman" w:cs="Times New Roman"/>
          <w:color w:val="auto"/>
          <w:sz w:val="28"/>
          <w:szCs w:val="28"/>
          <w:lang w:val="uk-UA"/>
        </w:rPr>
      </w:pPr>
      <w:r w:rsidRPr="00182F2E">
        <w:rPr>
          <w:rFonts w:ascii="Times New Roman" w:eastAsia="Times New Roman" w:hAnsi="Times New Roman" w:cs="Times New Roman"/>
          <w:bCs/>
          <w:color w:val="auto"/>
          <w:sz w:val="28"/>
          <w:szCs w:val="28"/>
          <w:lang w:val="uk-UA"/>
        </w:rPr>
        <w:t>б) Економічна мотивація студентів контрактної форми навчання</w:t>
      </w:r>
    </w:p>
    <w:p w:rsidR="00182F2E" w:rsidRPr="00182F2E" w:rsidRDefault="00182F2E" w:rsidP="00182F2E">
      <w:pPr>
        <w:spacing w:after="0" w:line="360" w:lineRule="auto"/>
        <w:ind w:left="-142" w:firstLine="851"/>
        <w:jc w:val="both"/>
        <w:rPr>
          <w:rFonts w:ascii="Times New Roman" w:hAnsi="Times New Roman" w:cs="Times New Roman"/>
          <w:sz w:val="28"/>
          <w:szCs w:val="28"/>
          <w:lang w:val="uk-UA"/>
        </w:rPr>
      </w:pPr>
      <w:r w:rsidRPr="00182F2E">
        <w:rPr>
          <w:rFonts w:ascii="Times New Roman" w:eastAsia="Times New Roman" w:hAnsi="Times New Roman" w:cs="Times New Roman"/>
          <w:sz w:val="28"/>
          <w:szCs w:val="28"/>
          <w:lang w:val="uk-UA"/>
        </w:rPr>
        <w:t>З іншого боку, студенти контрактної форми навчання мають сильну економічну мотивацію, оскільки вони повинні покривати вартість навчання:</w:t>
      </w:r>
    </w:p>
    <w:p w:rsidR="00182F2E" w:rsidRPr="00182F2E" w:rsidRDefault="00182F2E" w:rsidP="00182F2E">
      <w:pPr>
        <w:pStyle w:val="a3"/>
        <w:numPr>
          <w:ilvl w:val="0"/>
          <w:numId w:val="8"/>
        </w:numPr>
        <w:spacing w:after="0" w:line="360" w:lineRule="auto"/>
        <w:ind w:left="-142" w:firstLine="851"/>
        <w:jc w:val="both"/>
        <w:rPr>
          <w:rFonts w:ascii="Times New Roman" w:eastAsia="Times New Roman" w:hAnsi="Times New Roman" w:cs="Times New Roman"/>
          <w:sz w:val="28"/>
          <w:szCs w:val="28"/>
          <w:lang w:val="uk-UA"/>
        </w:rPr>
      </w:pPr>
      <w:r w:rsidRPr="00182F2E">
        <w:rPr>
          <w:rFonts w:ascii="Times New Roman" w:eastAsia="Times New Roman" w:hAnsi="Times New Roman" w:cs="Times New Roman"/>
          <w:bCs/>
          <w:sz w:val="28"/>
          <w:szCs w:val="28"/>
          <w:lang w:val="uk-UA"/>
        </w:rPr>
        <w:t>Витрати на освіту</w:t>
      </w:r>
      <w:r w:rsidRPr="00182F2E">
        <w:rPr>
          <w:rFonts w:ascii="Times New Roman" w:eastAsia="Times New Roman" w:hAnsi="Times New Roman" w:cs="Times New Roman"/>
          <w:sz w:val="28"/>
          <w:szCs w:val="28"/>
          <w:lang w:val="uk-UA"/>
        </w:rPr>
        <w:t>: Це веде до того, що студенти часто шукають можливості працювати під час навчання, щоб забезпечити себе або повернути кошти, витрачені на навчання.</w:t>
      </w:r>
    </w:p>
    <w:p w:rsidR="00182F2E" w:rsidRPr="00182F2E" w:rsidRDefault="00182F2E" w:rsidP="00182F2E">
      <w:pPr>
        <w:pStyle w:val="a3"/>
        <w:numPr>
          <w:ilvl w:val="0"/>
          <w:numId w:val="8"/>
        </w:numPr>
        <w:spacing w:after="0" w:line="360" w:lineRule="auto"/>
        <w:ind w:left="-142" w:firstLine="851"/>
        <w:jc w:val="both"/>
        <w:rPr>
          <w:rFonts w:ascii="Times New Roman" w:eastAsia="Times New Roman" w:hAnsi="Times New Roman" w:cs="Times New Roman"/>
          <w:sz w:val="28"/>
          <w:szCs w:val="28"/>
          <w:lang w:val="uk-UA"/>
        </w:rPr>
      </w:pPr>
      <w:r w:rsidRPr="00182F2E">
        <w:rPr>
          <w:rFonts w:ascii="Times New Roman" w:eastAsia="Times New Roman" w:hAnsi="Times New Roman" w:cs="Times New Roman"/>
          <w:bCs/>
          <w:sz w:val="28"/>
          <w:szCs w:val="28"/>
          <w:lang w:val="uk-UA"/>
        </w:rPr>
        <w:t>Прагнення досягти матеріального добробуту</w:t>
      </w:r>
      <w:r w:rsidRPr="00182F2E">
        <w:rPr>
          <w:rFonts w:ascii="Times New Roman" w:eastAsia="Times New Roman" w:hAnsi="Times New Roman" w:cs="Times New Roman"/>
          <w:sz w:val="28"/>
          <w:szCs w:val="28"/>
          <w:lang w:val="uk-UA"/>
        </w:rPr>
        <w:t>: Вони орієнтовані на отримання знань, що допоможуть їм отримати високооплачувану роботу після випуску, що дозволить зібрати кошти для виплати боргу або для покриття витрат на освіту.</w:t>
      </w:r>
    </w:p>
    <w:p w:rsidR="00182F2E" w:rsidRPr="00182F2E" w:rsidRDefault="00182F2E" w:rsidP="00182F2E">
      <w:pPr>
        <w:pStyle w:val="3"/>
        <w:spacing w:before="0" w:line="360" w:lineRule="auto"/>
        <w:ind w:left="-142" w:firstLine="851"/>
        <w:jc w:val="both"/>
        <w:rPr>
          <w:rFonts w:ascii="Times New Roman" w:hAnsi="Times New Roman" w:cs="Times New Roman"/>
          <w:color w:val="auto"/>
          <w:sz w:val="28"/>
          <w:szCs w:val="28"/>
          <w:lang w:val="uk-UA"/>
        </w:rPr>
      </w:pPr>
      <w:r w:rsidRPr="00182F2E">
        <w:rPr>
          <w:rFonts w:ascii="Times New Roman" w:eastAsia="Times New Roman" w:hAnsi="Times New Roman" w:cs="Times New Roman"/>
          <w:bCs/>
          <w:color w:val="auto"/>
          <w:sz w:val="28"/>
          <w:szCs w:val="28"/>
          <w:lang w:val="uk-UA"/>
        </w:rPr>
        <w:t>4. Мотивація до успіху</w:t>
      </w:r>
    </w:p>
    <w:p w:rsidR="00182F2E" w:rsidRPr="00182F2E" w:rsidRDefault="00182F2E" w:rsidP="00182F2E">
      <w:pPr>
        <w:pStyle w:val="4"/>
        <w:spacing w:before="0" w:line="360" w:lineRule="auto"/>
        <w:ind w:left="-142" w:firstLine="851"/>
        <w:jc w:val="both"/>
        <w:rPr>
          <w:rFonts w:ascii="Times New Roman" w:hAnsi="Times New Roman" w:cs="Times New Roman"/>
          <w:color w:val="auto"/>
          <w:sz w:val="28"/>
          <w:szCs w:val="28"/>
          <w:lang w:val="uk-UA"/>
        </w:rPr>
      </w:pPr>
      <w:r w:rsidRPr="00182F2E">
        <w:rPr>
          <w:rFonts w:ascii="Times New Roman" w:eastAsia="Times New Roman" w:hAnsi="Times New Roman" w:cs="Times New Roman"/>
          <w:bCs/>
          <w:color w:val="auto"/>
          <w:sz w:val="28"/>
          <w:szCs w:val="28"/>
          <w:lang w:val="uk-UA"/>
        </w:rPr>
        <w:t>а) Мотивація до успіху студентів бюджетної форми навчання</w:t>
      </w:r>
    </w:p>
    <w:p w:rsidR="00182F2E" w:rsidRPr="00182F2E" w:rsidRDefault="00182F2E" w:rsidP="00182F2E">
      <w:pPr>
        <w:spacing w:after="0" w:line="360" w:lineRule="auto"/>
        <w:ind w:left="-142" w:firstLine="851"/>
        <w:jc w:val="both"/>
        <w:rPr>
          <w:rFonts w:ascii="Times New Roman" w:hAnsi="Times New Roman" w:cs="Times New Roman"/>
          <w:sz w:val="28"/>
          <w:szCs w:val="28"/>
          <w:lang w:val="uk-UA"/>
        </w:rPr>
      </w:pPr>
      <w:r w:rsidRPr="00182F2E">
        <w:rPr>
          <w:rFonts w:ascii="Times New Roman" w:eastAsia="Times New Roman" w:hAnsi="Times New Roman" w:cs="Times New Roman"/>
          <w:sz w:val="28"/>
          <w:szCs w:val="28"/>
          <w:lang w:val="uk-UA"/>
        </w:rPr>
        <w:t>Студенти, які навчаються за бюджет, можуть більш активно брати участь у наукових дослідженнях, соціальних проектах та інших інтелектуальних ініціативах:</w:t>
      </w:r>
    </w:p>
    <w:p w:rsidR="00182F2E" w:rsidRPr="00182F2E" w:rsidRDefault="00182F2E" w:rsidP="00182F2E">
      <w:pPr>
        <w:pStyle w:val="a3"/>
        <w:numPr>
          <w:ilvl w:val="0"/>
          <w:numId w:val="7"/>
        </w:numPr>
        <w:spacing w:after="0" w:line="360" w:lineRule="auto"/>
        <w:ind w:left="-142" w:firstLine="851"/>
        <w:jc w:val="both"/>
        <w:rPr>
          <w:rFonts w:ascii="Times New Roman" w:eastAsia="Times New Roman" w:hAnsi="Times New Roman" w:cs="Times New Roman"/>
          <w:sz w:val="28"/>
          <w:szCs w:val="28"/>
          <w:lang w:val="uk-UA"/>
        </w:rPr>
      </w:pPr>
      <w:r w:rsidRPr="00182F2E">
        <w:rPr>
          <w:rFonts w:ascii="Times New Roman" w:eastAsia="Times New Roman" w:hAnsi="Times New Roman" w:cs="Times New Roman"/>
          <w:bCs/>
          <w:sz w:val="28"/>
          <w:szCs w:val="28"/>
          <w:lang w:val="uk-UA"/>
        </w:rPr>
        <w:t>Своєрідна академічна мотивація</w:t>
      </w:r>
      <w:r w:rsidRPr="00182F2E">
        <w:rPr>
          <w:rFonts w:ascii="Times New Roman" w:eastAsia="Times New Roman" w:hAnsi="Times New Roman" w:cs="Times New Roman"/>
          <w:sz w:val="28"/>
          <w:szCs w:val="28"/>
          <w:lang w:val="uk-UA"/>
        </w:rPr>
        <w:t>: Вони орієнтовані на довгостроковий успіх, тому мають бажання розвиватися інтелектуально, отримуючи задоволення від процесу навчання і пізнання нових сфер знань.</w:t>
      </w:r>
    </w:p>
    <w:p w:rsidR="00182F2E" w:rsidRPr="00182F2E" w:rsidRDefault="00182F2E" w:rsidP="00182F2E">
      <w:pPr>
        <w:pStyle w:val="a3"/>
        <w:numPr>
          <w:ilvl w:val="0"/>
          <w:numId w:val="7"/>
        </w:numPr>
        <w:spacing w:after="0" w:line="360" w:lineRule="auto"/>
        <w:ind w:left="-142" w:firstLine="851"/>
        <w:jc w:val="both"/>
        <w:rPr>
          <w:rFonts w:ascii="Times New Roman" w:eastAsia="Times New Roman" w:hAnsi="Times New Roman" w:cs="Times New Roman"/>
          <w:sz w:val="28"/>
          <w:szCs w:val="28"/>
          <w:lang w:val="uk-UA"/>
        </w:rPr>
      </w:pPr>
      <w:r w:rsidRPr="00182F2E">
        <w:rPr>
          <w:rFonts w:ascii="Times New Roman" w:eastAsia="Times New Roman" w:hAnsi="Times New Roman" w:cs="Times New Roman"/>
          <w:bCs/>
          <w:sz w:val="28"/>
          <w:szCs w:val="28"/>
          <w:lang w:val="uk-UA"/>
        </w:rPr>
        <w:t>Пошук глибших цілей</w:t>
      </w:r>
      <w:r w:rsidRPr="00182F2E">
        <w:rPr>
          <w:rFonts w:ascii="Times New Roman" w:eastAsia="Times New Roman" w:hAnsi="Times New Roman" w:cs="Times New Roman"/>
          <w:sz w:val="28"/>
          <w:szCs w:val="28"/>
          <w:lang w:val="uk-UA"/>
        </w:rPr>
        <w:t>: Оскільки їхній навчальний процес часто не обмежується лише практичними аспектами, студенти можуть бути більше орієнтовані на глибокі, стратегічні цілі в кар'єрі.</w:t>
      </w:r>
    </w:p>
    <w:p w:rsidR="00182F2E" w:rsidRPr="00182F2E" w:rsidRDefault="00182F2E" w:rsidP="00182F2E">
      <w:pPr>
        <w:pStyle w:val="4"/>
        <w:spacing w:before="0" w:line="360" w:lineRule="auto"/>
        <w:ind w:left="-142" w:firstLine="851"/>
        <w:jc w:val="both"/>
        <w:rPr>
          <w:rFonts w:ascii="Times New Roman" w:hAnsi="Times New Roman" w:cs="Times New Roman"/>
          <w:color w:val="auto"/>
          <w:sz w:val="28"/>
          <w:szCs w:val="28"/>
          <w:lang w:val="uk-UA"/>
        </w:rPr>
      </w:pPr>
      <w:r w:rsidRPr="00182F2E">
        <w:rPr>
          <w:rFonts w:ascii="Times New Roman" w:eastAsia="Times New Roman" w:hAnsi="Times New Roman" w:cs="Times New Roman"/>
          <w:bCs/>
          <w:color w:val="auto"/>
          <w:sz w:val="28"/>
          <w:szCs w:val="28"/>
          <w:lang w:val="uk-UA"/>
        </w:rPr>
        <w:lastRenderedPageBreak/>
        <w:t>б) Мотивація до успіху студентів контрактної форми навчання</w:t>
      </w:r>
    </w:p>
    <w:p w:rsidR="00182F2E" w:rsidRPr="00182F2E" w:rsidRDefault="00182F2E" w:rsidP="00182F2E">
      <w:pPr>
        <w:spacing w:after="0" w:line="360" w:lineRule="auto"/>
        <w:ind w:left="-142" w:firstLine="851"/>
        <w:jc w:val="both"/>
        <w:rPr>
          <w:rFonts w:ascii="Times New Roman" w:hAnsi="Times New Roman" w:cs="Times New Roman"/>
          <w:sz w:val="28"/>
          <w:szCs w:val="28"/>
          <w:lang w:val="uk-UA"/>
        </w:rPr>
      </w:pPr>
      <w:r w:rsidRPr="00182F2E">
        <w:rPr>
          <w:rFonts w:ascii="Times New Roman" w:eastAsia="Times New Roman" w:hAnsi="Times New Roman" w:cs="Times New Roman"/>
          <w:sz w:val="28"/>
          <w:szCs w:val="28"/>
          <w:lang w:val="uk-UA"/>
        </w:rPr>
        <w:t>Мотивація до успіху в студентів, що навчаються за контрактом, часто включає прагнення до отримання диплома для кар'єрного росту:</w:t>
      </w:r>
    </w:p>
    <w:p w:rsidR="00182F2E" w:rsidRPr="00182F2E" w:rsidRDefault="00182F2E" w:rsidP="00182F2E">
      <w:pPr>
        <w:pStyle w:val="a3"/>
        <w:numPr>
          <w:ilvl w:val="0"/>
          <w:numId w:val="6"/>
        </w:numPr>
        <w:spacing w:after="0" w:line="360" w:lineRule="auto"/>
        <w:ind w:left="-142" w:firstLine="851"/>
        <w:jc w:val="both"/>
        <w:rPr>
          <w:rFonts w:ascii="Times New Roman" w:eastAsia="Times New Roman" w:hAnsi="Times New Roman" w:cs="Times New Roman"/>
          <w:sz w:val="28"/>
          <w:szCs w:val="28"/>
          <w:lang w:val="uk-UA"/>
        </w:rPr>
      </w:pPr>
      <w:r w:rsidRPr="00182F2E">
        <w:rPr>
          <w:rFonts w:ascii="Times New Roman" w:eastAsia="Times New Roman" w:hAnsi="Times New Roman" w:cs="Times New Roman"/>
          <w:bCs/>
          <w:sz w:val="28"/>
          <w:szCs w:val="28"/>
          <w:lang w:val="uk-UA"/>
        </w:rPr>
        <w:t>Кар'єрна орієнтація</w:t>
      </w:r>
      <w:r w:rsidRPr="00182F2E">
        <w:rPr>
          <w:rFonts w:ascii="Times New Roman" w:eastAsia="Times New Roman" w:hAnsi="Times New Roman" w:cs="Times New Roman"/>
          <w:sz w:val="28"/>
          <w:szCs w:val="28"/>
          <w:lang w:val="uk-UA"/>
        </w:rPr>
        <w:t>: Студенти контрактної форми навчання орієнтовані на те, щоб отримати диплом і професійну кваліфікацію, яка дозволить їм одразу після випуску знайти високооплачувану роботу.</w:t>
      </w:r>
    </w:p>
    <w:p w:rsidR="00182F2E" w:rsidRPr="00182F2E" w:rsidRDefault="00182F2E" w:rsidP="00182F2E">
      <w:pPr>
        <w:pStyle w:val="a3"/>
        <w:numPr>
          <w:ilvl w:val="0"/>
          <w:numId w:val="6"/>
        </w:numPr>
        <w:spacing w:after="0" w:line="360" w:lineRule="auto"/>
        <w:ind w:left="-142" w:firstLine="851"/>
        <w:jc w:val="both"/>
        <w:rPr>
          <w:rFonts w:ascii="Times New Roman" w:eastAsia="Times New Roman" w:hAnsi="Times New Roman" w:cs="Times New Roman"/>
          <w:sz w:val="28"/>
          <w:szCs w:val="28"/>
          <w:lang w:val="uk-UA"/>
        </w:rPr>
      </w:pPr>
      <w:r w:rsidRPr="00182F2E">
        <w:rPr>
          <w:rFonts w:ascii="Times New Roman" w:eastAsia="Times New Roman" w:hAnsi="Times New Roman" w:cs="Times New Roman"/>
          <w:bCs/>
          <w:sz w:val="28"/>
          <w:szCs w:val="28"/>
          <w:lang w:val="uk-UA"/>
        </w:rPr>
        <w:t>Фінансова мотивація</w:t>
      </w:r>
      <w:r w:rsidRPr="00182F2E">
        <w:rPr>
          <w:rFonts w:ascii="Times New Roman" w:eastAsia="Times New Roman" w:hAnsi="Times New Roman" w:cs="Times New Roman"/>
          <w:sz w:val="28"/>
          <w:szCs w:val="28"/>
          <w:lang w:val="uk-UA"/>
        </w:rPr>
        <w:t>: Вони можуть мати додаткову мотивацію в плані досягнення професійних вершин, щоб забезпечити стабільний фінансовий стан і покрити витрати на навчання.</w:t>
      </w:r>
    </w:p>
    <w:p w:rsidR="00182F2E" w:rsidRPr="00182F2E" w:rsidRDefault="00182F2E" w:rsidP="00182F2E">
      <w:pPr>
        <w:pStyle w:val="3"/>
        <w:spacing w:before="0" w:line="360" w:lineRule="auto"/>
        <w:ind w:left="-142" w:firstLine="851"/>
        <w:jc w:val="both"/>
        <w:rPr>
          <w:rFonts w:ascii="Times New Roman" w:hAnsi="Times New Roman" w:cs="Times New Roman"/>
          <w:color w:val="auto"/>
          <w:sz w:val="28"/>
          <w:szCs w:val="28"/>
          <w:lang w:val="uk-UA"/>
        </w:rPr>
      </w:pPr>
      <w:r w:rsidRPr="00182F2E">
        <w:rPr>
          <w:rFonts w:ascii="Times New Roman" w:eastAsia="Times New Roman" w:hAnsi="Times New Roman" w:cs="Times New Roman"/>
          <w:bCs/>
          <w:color w:val="auto"/>
          <w:sz w:val="28"/>
          <w:szCs w:val="28"/>
          <w:lang w:val="uk-UA"/>
        </w:rPr>
        <w:t>5. Порівняння мотивації за допомогою кількісних і якісних критеріїв</w:t>
      </w:r>
    </w:p>
    <w:tbl>
      <w:tblPr>
        <w:tblW w:w="96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tblPr>
      <w:tblGrid>
        <w:gridCol w:w="2122"/>
        <w:gridCol w:w="3477"/>
        <w:gridCol w:w="4060"/>
      </w:tblGrid>
      <w:tr w:rsidR="00182F2E" w:rsidRPr="00182F2E" w:rsidTr="00182F2E">
        <w:trPr>
          <w:trHeight w:val="300"/>
        </w:trPr>
        <w:tc>
          <w:tcPr>
            <w:tcW w:w="2122" w:type="dxa"/>
            <w:vAlign w:val="center"/>
          </w:tcPr>
          <w:p w:rsidR="00182F2E" w:rsidRPr="00182F2E" w:rsidRDefault="00182F2E" w:rsidP="00182F2E">
            <w:pPr>
              <w:spacing w:after="0" w:line="360" w:lineRule="auto"/>
              <w:jc w:val="center"/>
              <w:rPr>
                <w:rFonts w:ascii="Times New Roman" w:hAnsi="Times New Roman" w:cs="Times New Roman"/>
                <w:b/>
                <w:sz w:val="28"/>
                <w:szCs w:val="28"/>
                <w:lang w:val="uk-UA"/>
              </w:rPr>
            </w:pPr>
            <w:r w:rsidRPr="00182F2E">
              <w:rPr>
                <w:rFonts w:ascii="Times New Roman" w:hAnsi="Times New Roman" w:cs="Times New Roman"/>
                <w:b/>
                <w:bCs/>
                <w:sz w:val="28"/>
                <w:szCs w:val="28"/>
                <w:lang w:val="uk-UA"/>
              </w:rPr>
              <w:t>Критерії</w:t>
            </w:r>
          </w:p>
        </w:tc>
        <w:tc>
          <w:tcPr>
            <w:tcW w:w="3477" w:type="dxa"/>
            <w:vAlign w:val="center"/>
          </w:tcPr>
          <w:p w:rsidR="00182F2E" w:rsidRPr="00182F2E" w:rsidRDefault="00182F2E" w:rsidP="00182F2E">
            <w:pPr>
              <w:spacing w:after="0" w:line="360" w:lineRule="auto"/>
              <w:ind w:hanging="105"/>
              <w:jc w:val="center"/>
              <w:rPr>
                <w:rFonts w:ascii="Times New Roman" w:hAnsi="Times New Roman" w:cs="Times New Roman"/>
                <w:b/>
                <w:sz w:val="28"/>
                <w:szCs w:val="28"/>
                <w:lang w:val="uk-UA"/>
              </w:rPr>
            </w:pPr>
            <w:r w:rsidRPr="00182F2E">
              <w:rPr>
                <w:rFonts w:ascii="Times New Roman" w:hAnsi="Times New Roman" w:cs="Times New Roman"/>
                <w:b/>
                <w:bCs/>
                <w:sz w:val="28"/>
                <w:szCs w:val="28"/>
                <w:lang w:val="uk-UA"/>
              </w:rPr>
              <w:t>Студенти бюджетної форми</w:t>
            </w:r>
          </w:p>
        </w:tc>
        <w:tc>
          <w:tcPr>
            <w:tcW w:w="4060" w:type="dxa"/>
            <w:vAlign w:val="center"/>
          </w:tcPr>
          <w:p w:rsidR="00182F2E" w:rsidRPr="00182F2E" w:rsidRDefault="00182F2E" w:rsidP="00182F2E">
            <w:pPr>
              <w:spacing w:after="0" w:line="360" w:lineRule="auto"/>
              <w:jc w:val="center"/>
              <w:rPr>
                <w:rFonts w:ascii="Times New Roman" w:hAnsi="Times New Roman" w:cs="Times New Roman"/>
                <w:b/>
                <w:sz w:val="28"/>
                <w:szCs w:val="28"/>
                <w:lang w:val="uk-UA"/>
              </w:rPr>
            </w:pPr>
            <w:r w:rsidRPr="00182F2E">
              <w:rPr>
                <w:rFonts w:ascii="Times New Roman" w:hAnsi="Times New Roman" w:cs="Times New Roman"/>
                <w:b/>
                <w:bCs/>
                <w:sz w:val="28"/>
                <w:szCs w:val="28"/>
                <w:lang w:val="uk-UA"/>
              </w:rPr>
              <w:t>Студенти контрактної форми</w:t>
            </w:r>
          </w:p>
        </w:tc>
      </w:tr>
      <w:tr w:rsidR="00182F2E" w:rsidRPr="00182F2E" w:rsidTr="00182F2E">
        <w:trPr>
          <w:trHeight w:val="300"/>
        </w:trPr>
        <w:tc>
          <w:tcPr>
            <w:tcW w:w="2122" w:type="dxa"/>
            <w:vAlign w:val="center"/>
          </w:tcPr>
          <w:p w:rsidR="00182F2E" w:rsidRPr="00182F2E" w:rsidRDefault="00182F2E" w:rsidP="00182F2E">
            <w:pPr>
              <w:spacing w:after="0" w:line="360" w:lineRule="auto"/>
              <w:jc w:val="center"/>
              <w:rPr>
                <w:rFonts w:ascii="Times New Roman" w:hAnsi="Times New Roman" w:cs="Times New Roman"/>
                <w:sz w:val="28"/>
                <w:szCs w:val="28"/>
                <w:lang w:val="uk-UA"/>
              </w:rPr>
            </w:pPr>
            <w:r w:rsidRPr="00182F2E">
              <w:rPr>
                <w:rFonts w:ascii="Times New Roman" w:hAnsi="Times New Roman" w:cs="Times New Roman"/>
                <w:bCs/>
                <w:sz w:val="28"/>
                <w:szCs w:val="28"/>
                <w:lang w:val="uk-UA"/>
              </w:rPr>
              <w:t>Внутрішня мотивація</w:t>
            </w:r>
          </w:p>
        </w:tc>
        <w:tc>
          <w:tcPr>
            <w:tcW w:w="3477" w:type="dxa"/>
            <w:vAlign w:val="center"/>
          </w:tcPr>
          <w:p w:rsidR="00182F2E" w:rsidRPr="00182F2E" w:rsidRDefault="00182F2E" w:rsidP="006C3F0E">
            <w:pPr>
              <w:spacing w:after="0" w:line="360" w:lineRule="auto"/>
              <w:ind w:firstLine="36"/>
              <w:jc w:val="both"/>
              <w:rPr>
                <w:rFonts w:ascii="Times New Roman" w:hAnsi="Times New Roman" w:cs="Times New Roman"/>
                <w:sz w:val="28"/>
                <w:szCs w:val="28"/>
                <w:lang w:val="uk-UA"/>
              </w:rPr>
            </w:pPr>
            <w:r w:rsidRPr="00182F2E">
              <w:rPr>
                <w:rFonts w:ascii="Times New Roman" w:hAnsi="Times New Roman" w:cs="Times New Roman"/>
                <w:sz w:val="28"/>
                <w:szCs w:val="28"/>
                <w:lang w:val="uk-UA"/>
              </w:rPr>
              <w:t>Висока (зацікавленість у знаннях, самореалізація)</w:t>
            </w:r>
          </w:p>
        </w:tc>
        <w:tc>
          <w:tcPr>
            <w:tcW w:w="4060" w:type="dxa"/>
            <w:vAlign w:val="center"/>
          </w:tcPr>
          <w:p w:rsidR="00182F2E" w:rsidRPr="00182F2E" w:rsidRDefault="00182F2E" w:rsidP="006C3F0E">
            <w:pPr>
              <w:spacing w:after="0" w:line="360" w:lineRule="auto"/>
              <w:jc w:val="both"/>
              <w:rPr>
                <w:rFonts w:ascii="Times New Roman" w:hAnsi="Times New Roman" w:cs="Times New Roman"/>
                <w:sz w:val="28"/>
                <w:szCs w:val="28"/>
                <w:lang w:val="uk-UA"/>
              </w:rPr>
            </w:pPr>
            <w:r w:rsidRPr="00182F2E">
              <w:rPr>
                <w:rFonts w:ascii="Times New Roman" w:hAnsi="Times New Roman" w:cs="Times New Roman"/>
                <w:sz w:val="28"/>
                <w:szCs w:val="28"/>
                <w:lang w:val="uk-UA"/>
              </w:rPr>
              <w:t>Середня (прагнення до успіху в кар'єрі)</w:t>
            </w:r>
          </w:p>
        </w:tc>
      </w:tr>
      <w:tr w:rsidR="00182F2E" w:rsidRPr="00182F2E" w:rsidTr="00182F2E">
        <w:trPr>
          <w:trHeight w:val="300"/>
        </w:trPr>
        <w:tc>
          <w:tcPr>
            <w:tcW w:w="2122" w:type="dxa"/>
            <w:vAlign w:val="center"/>
          </w:tcPr>
          <w:p w:rsidR="00182F2E" w:rsidRPr="00182F2E" w:rsidRDefault="00182F2E" w:rsidP="00182F2E">
            <w:pPr>
              <w:spacing w:after="0" w:line="360" w:lineRule="auto"/>
              <w:jc w:val="center"/>
              <w:rPr>
                <w:rFonts w:ascii="Times New Roman" w:hAnsi="Times New Roman" w:cs="Times New Roman"/>
                <w:sz w:val="28"/>
                <w:szCs w:val="28"/>
                <w:lang w:val="uk-UA"/>
              </w:rPr>
            </w:pPr>
            <w:r w:rsidRPr="00182F2E">
              <w:rPr>
                <w:rFonts w:ascii="Times New Roman" w:hAnsi="Times New Roman" w:cs="Times New Roman"/>
                <w:bCs/>
                <w:sz w:val="28"/>
                <w:szCs w:val="28"/>
                <w:lang w:val="uk-UA"/>
              </w:rPr>
              <w:t>Зовнішня мотивація</w:t>
            </w:r>
          </w:p>
        </w:tc>
        <w:tc>
          <w:tcPr>
            <w:tcW w:w="3477" w:type="dxa"/>
            <w:vAlign w:val="center"/>
          </w:tcPr>
          <w:p w:rsidR="00182F2E" w:rsidRPr="00182F2E" w:rsidRDefault="00182F2E" w:rsidP="006C3F0E">
            <w:pPr>
              <w:spacing w:after="0" w:line="360" w:lineRule="auto"/>
              <w:ind w:firstLine="36"/>
              <w:jc w:val="both"/>
              <w:rPr>
                <w:rFonts w:ascii="Times New Roman" w:hAnsi="Times New Roman" w:cs="Times New Roman"/>
                <w:sz w:val="28"/>
                <w:szCs w:val="28"/>
                <w:lang w:val="uk-UA"/>
              </w:rPr>
            </w:pPr>
            <w:r w:rsidRPr="00182F2E">
              <w:rPr>
                <w:rFonts w:ascii="Times New Roman" w:hAnsi="Times New Roman" w:cs="Times New Roman"/>
                <w:sz w:val="28"/>
                <w:szCs w:val="28"/>
                <w:lang w:val="uk-UA"/>
              </w:rPr>
              <w:t>Середня (мала потреба в матеріальних мотивах)</w:t>
            </w:r>
          </w:p>
        </w:tc>
        <w:tc>
          <w:tcPr>
            <w:tcW w:w="4060" w:type="dxa"/>
            <w:vAlign w:val="center"/>
          </w:tcPr>
          <w:p w:rsidR="00182F2E" w:rsidRPr="00182F2E" w:rsidRDefault="00182F2E" w:rsidP="006C3F0E">
            <w:pPr>
              <w:spacing w:after="0" w:line="360" w:lineRule="auto"/>
              <w:jc w:val="both"/>
              <w:rPr>
                <w:rFonts w:ascii="Times New Roman" w:hAnsi="Times New Roman" w:cs="Times New Roman"/>
                <w:sz w:val="28"/>
                <w:szCs w:val="28"/>
                <w:lang w:val="uk-UA"/>
              </w:rPr>
            </w:pPr>
            <w:r w:rsidRPr="00182F2E">
              <w:rPr>
                <w:rFonts w:ascii="Times New Roman" w:hAnsi="Times New Roman" w:cs="Times New Roman"/>
                <w:sz w:val="28"/>
                <w:szCs w:val="28"/>
                <w:lang w:val="uk-UA"/>
              </w:rPr>
              <w:t>Висока (матеріальні обмеження, потреба покрити витрати на навчання)</w:t>
            </w:r>
          </w:p>
        </w:tc>
      </w:tr>
      <w:tr w:rsidR="00182F2E" w:rsidRPr="00182F2E" w:rsidTr="00182F2E">
        <w:trPr>
          <w:trHeight w:val="300"/>
        </w:trPr>
        <w:tc>
          <w:tcPr>
            <w:tcW w:w="2122" w:type="dxa"/>
            <w:vAlign w:val="center"/>
          </w:tcPr>
          <w:p w:rsidR="00182F2E" w:rsidRPr="00182F2E" w:rsidRDefault="00182F2E" w:rsidP="00182F2E">
            <w:pPr>
              <w:spacing w:after="0" w:line="360" w:lineRule="auto"/>
              <w:jc w:val="center"/>
              <w:rPr>
                <w:rFonts w:ascii="Times New Roman" w:hAnsi="Times New Roman" w:cs="Times New Roman"/>
                <w:sz w:val="28"/>
                <w:szCs w:val="28"/>
                <w:lang w:val="uk-UA"/>
              </w:rPr>
            </w:pPr>
            <w:r w:rsidRPr="00182F2E">
              <w:rPr>
                <w:rFonts w:ascii="Times New Roman" w:hAnsi="Times New Roman" w:cs="Times New Roman"/>
                <w:bCs/>
                <w:sz w:val="28"/>
                <w:szCs w:val="28"/>
                <w:lang w:val="uk-UA"/>
              </w:rPr>
              <w:t>Емоційний стрес</w:t>
            </w:r>
          </w:p>
        </w:tc>
        <w:tc>
          <w:tcPr>
            <w:tcW w:w="3477" w:type="dxa"/>
            <w:vAlign w:val="center"/>
          </w:tcPr>
          <w:p w:rsidR="00182F2E" w:rsidRPr="00182F2E" w:rsidRDefault="00182F2E" w:rsidP="006C3F0E">
            <w:pPr>
              <w:spacing w:after="0" w:line="360" w:lineRule="auto"/>
              <w:ind w:firstLine="36"/>
              <w:jc w:val="both"/>
              <w:rPr>
                <w:rFonts w:ascii="Times New Roman" w:hAnsi="Times New Roman" w:cs="Times New Roman"/>
                <w:sz w:val="28"/>
                <w:szCs w:val="28"/>
                <w:lang w:val="uk-UA"/>
              </w:rPr>
            </w:pPr>
            <w:r w:rsidRPr="00182F2E">
              <w:rPr>
                <w:rFonts w:ascii="Times New Roman" w:hAnsi="Times New Roman" w:cs="Times New Roman"/>
                <w:sz w:val="28"/>
                <w:szCs w:val="28"/>
                <w:lang w:val="uk-UA"/>
              </w:rPr>
              <w:t>Низький (відсутність фінансового тиску)</w:t>
            </w:r>
          </w:p>
        </w:tc>
        <w:tc>
          <w:tcPr>
            <w:tcW w:w="4060" w:type="dxa"/>
            <w:vAlign w:val="center"/>
          </w:tcPr>
          <w:p w:rsidR="00182F2E" w:rsidRPr="00182F2E" w:rsidRDefault="00182F2E" w:rsidP="006C3F0E">
            <w:pPr>
              <w:spacing w:after="0" w:line="360" w:lineRule="auto"/>
              <w:jc w:val="both"/>
              <w:rPr>
                <w:rFonts w:ascii="Times New Roman" w:hAnsi="Times New Roman" w:cs="Times New Roman"/>
                <w:sz w:val="28"/>
                <w:szCs w:val="28"/>
                <w:lang w:val="uk-UA"/>
              </w:rPr>
            </w:pPr>
            <w:r w:rsidRPr="00182F2E">
              <w:rPr>
                <w:rFonts w:ascii="Times New Roman" w:hAnsi="Times New Roman" w:cs="Times New Roman"/>
                <w:sz w:val="28"/>
                <w:szCs w:val="28"/>
                <w:lang w:val="uk-UA"/>
              </w:rPr>
              <w:t>Високий (фінансові зобов'язання, бажання швидко «відбити» витрати)</w:t>
            </w:r>
          </w:p>
        </w:tc>
      </w:tr>
      <w:tr w:rsidR="00182F2E" w:rsidRPr="00182F2E" w:rsidTr="00182F2E">
        <w:trPr>
          <w:trHeight w:val="300"/>
        </w:trPr>
        <w:tc>
          <w:tcPr>
            <w:tcW w:w="2122" w:type="dxa"/>
            <w:vAlign w:val="center"/>
          </w:tcPr>
          <w:p w:rsidR="00182F2E" w:rsidRPr="00182F2E" w:rsidRDefault="00182F2E" w:rsidP="00182F2E">
            <w:pPr>
              <w:spacing w:after="0" w:line="360" w:lineRule="auto"/>
              <w:jc w:val="center"/>
              <w:rPr>
                <w:rFonts w:ascii="Times New Roman" w:hAnsi="Times New Roman" w:cs="Times New Roman"/>
                <w:sz w:val="28"/>
                <w:szCs w:val="28"/>
                <w:lang w:val="uk-UA"/>
              </w:rPr>
            </w:pPr>
            <w:r w:rsidRPr="00182F2E">
              <w:rPr>
                <w:rFonts w:ascii="Times New Roman" w:hAnsi="Times New Roman" w:cs="Times New Roman"/>
                <w:bCs/>
                <w:sz w:val="28"/>
                <w:szCs w:val="28"/>
                <w:lang w:val="uk-UA"/>
              </w:rPr>
              <w:t>Мотивація до досягнень</w:t>
            </w:r>
          </w:p>
        </w:tc>
        <w:tc>
          <w:tcPr>
            <w:tcW w:w="3477" w:type="dxa"/>
            <w:vAlign w:val="center"/>
          </w:tcPr>
          <w:p w:rsidR="00182F2E" w:rsidRPr="00182F2E" w:rsidRDefault="00182F2E" w:rsidP="006C3F0E">
            <w:pPr>
              <w:spacing w:after="0" w:line="360" w:lineRule="auto"/>
              <w:ind w:firstLine="36"/>
              <w:jc w:val="both"/>
              <w:rPr>
                <w:rFonts w:ascii="Times New Roman" w:hAnsi="Times New Roman" w:cs="Times New Roman"/>
                <w:sz w:val="28"/>
                <w:szCs w:val="28"/>
                <w:lang w:val="uk-UA"/>
              </w:rPr>
            </w:pPr>
            <w:r w:rsidRPr="00182F2E">
              <w:rPr>
                <w:rFonts w:ascii="Times New Roman" w:hAnsi="Times New Roman" w:cs="Times New Roman"/>
                <w:sz w:val="28"/>
                <w:szCs w:val="28"/>
                <w:lang w:val="uk-UA"/>
              </w:rPr>
              <w:t>Висока (пошук академічного визнання)</w:t>
            </w:r>
          </w:p>
        </w:tc>
        <w:tc>
          <w:tcPr>
            <w:tcW w:w="4060" w:type="dxa"/>
            <w:vAlign w:val="center"/>
          </w:tcPr>
          <w:p w:rsidR="00182F2E" w:rsidRPr="00182F2E" w:rsidRDefault="00182F2E" w:rsidP="006C3F0E">
            <w:pPr>
              <w:spacing w:after="0" w:line="360" w:lineRule="auto"/>
              <w:jc w:val="both"/>
              <w:rPr>
                <w:rFonts w:ascii="Times New Roman" w:hAnsi="Times New Roman" w:cs="Times New Roman"/>
                <w:sz w:val="28"/>
                <w:szCs w:val="28"/>
                <w:lang w:val="uk-UA"/>
              </w:rPr>
            </w:pPr>
            <w:r w:rsidRPr="00182F2E">
              <w:rPr>
                <w:rFonts w:ascii="Times New Roman" w:hAnsi="Times New Roman" w:cs="Times New Roman"/>
                <w:sz w:val="28"/>
                <w:szCs w:val="28"/>
                <w:lang w:val="uk-UA"/>
              </w:rPr>
              <w:t>Висока (прагнення до професійного зростання та матеріальних результатів)</w:t>
            </w:r>
          </w:p>
        </w:tc>
      </w:tr>
      <w:tr w:rsidR="00182F2E" w:rsidRPr="00182F2E" w:rsidTr="00182F2E">
        <w:trPr>
          <w:trHeight w:val="300"/>
        </w:trPr>
        <w:tc>
          <w:tcPr>
            <w:tcW w:w="2122" w:type="dxa"/>
            <w:vAlign w:val="center"/>
          </w:tcPr>
          <w:p w:rsidR="00182F2E" w:rsidRPr="00182F2E" w:rsidRDefault="00182F2E" w:rsidP="00182F2E">
            <w:pPr>
              <w:spacing w:after="0" w:line="360" w:lineRule="auto"/>
              <w:jc w:val="center"/>
              <w:rPr>
                <w:rFonts w:ascii="Times New Roman" w:hAnsi="Times New Roman" w:cs="Times New Roman"/>
                <w:sz w:val="28"/>
                <w:szCs w:val="28"/>
                <w:lang w:val="uk-UA"/>
              </w:rPr>
            </w:pPr>
            <w:r w:rsidRPr="00182F2E">
              <w:rPr>
                <w:rFonts w:ascii="Times New Roman" w:hAnsi="Times New Roman" w:cs="Times New Roman"/>
                <w:bCs/>
                <w:sz w:val="28"/>
                <w:szCs w:val="28"/>
                <w:lang w:val="uk-UA"/>
              </w:rPr>
              <w:t>Привілейоване ставлення</w:t>
            </w:r>
          </w:p>
        </w:tc>
        <w:tc>
          <w:tcPr>
            <w:tcW w:w="3477" w:type="dxa"/>
            <w:vAlign w:val="center"/>
          </w:tcPr>
          <w:p w:rsidR="00182F2E" w:rsidRPr="00182F2E" w:rsidRDefault="00182F2E" w:rsidP="006C3F0E">
            <w:pPr>
              <w:spacing w:after="0" w:line="360" w:lineRule="auto"/>
              <w:ind w:firstLine="36"/>
              <w:jc w:val="both"/>
              <w:rPr>
                <w:rFonts w:ascii="Times New Roman" w:hAnsi="Times New Roman" w:cs="Times New Roman"/>
                <w:sz w:val="28"/>
                <w:szCs w:val="28"/>
                <w:lang w:val="uk-UA"/>
              </w:rPr>
            </w:pPr>
            <w:r w:rsidRPr="00182F2E">
              <w:rPr>
                <w:rFonts w:ascii="Times New Roman" w:hAnsi="Times New Roman" w:cs="Times New Roman"/>
                <w:sz w:val="28"/>
                <w:szCs w:val="28"/>
                <w:lang w:val="uk-UA"/>
              </w:rPr>
              <w:t>Високе (вища ймовірність соціального визнання через навчання)</w:t>
            </w:r>
          </w:p>
        </w:tc>
        <w:tc>
          <w:tcPr>
            <w:tcW w:w="4060" w:type="dxa"/>
            <w:vAlign w:val="center"/>
          </w:tcPr>
          <w:p w:rsidR="00182F2E" w:rsidRPr="00182F2E" w:rsidRDefault="00182F2E" w:rsidP="006C3F0E">
            <w:pPr>
              <w:spacing w:after="0" w:line="360" w:lineRule="auto"/>
              <w:jc w:val="both"/>
              <w:rPr>
                <w:rFonts w:ascii="Times New Roman" w:hAnsi="Times New Roman" w:cs="Times New Roman"/>
                <w:sz w:val="28"/>
                <w:szCs w:val="28"/>
                <w:lang w:val="uk-UA"/>
              </w:rPr>
            </w:pPr>
            <w:r w:rsidRPr="00182F2E">
              <w:rPr>
                <w:rFonts w:ascii="Times New Roman" w:hAnsi="Times New Roman" w:cs="Times New Roman"/>
                <w:sz w:val="28"/>
                <w:szCs w:val="28"/>
                <w:lang w:val="uk-UA"/>
              </w:rPr>
              <w:t>Середнє (прагнення до швидкого кар'єрного росту)</w:t>
            </w:r>
          </w:p>
        </w:tc>
      </w:tr>
    </w:tbl>
    <w:p w:rsidR="00182F2E" w:rsidRPr="00182F2E" w:rsidRDefault="00182F2E" w:rsidP="00182F2E">
      <w:pPr>
        <w:pStyle w:val="3"/>
        <w:spacing w:before="0" w:line="360" w:lineRule="auto"/>
        <w:ind w:firstLine="851"/>
        <w:jc w:val="both"/>
        <w:rPr>
          <w:rFonts w:ascii="Times New Roman" w:hAnsi="Times New Roman" w:cs="Times New Roman"/>
          <w:color w:val="auto"/>
          <w:sz w:val="28"/>
          <w:szCs w:val="28"/>
          <w:lang w:val="uk-UA"/>
        </w:rPr>
      </w:pPr>
      <w:r w:rsidRPr="00182F2E">
        <w:rPr>
          <w:rFonts w:ascii="Times New Roman" w:eastAsia="Times New Roman" w:hAnsi="Times New Roman" w:cs="Times New Roman"/>
          <w:bCs/>
          <w:color w:val="auto"/>
          <w:sz w:val="28"/>
          <w:szCs w:val="28"/>
          <w:lang w:val="uk-UA"/>
        </w:rPr>
        <w:t>6. Рекомендації для покращення мотивації</w:t>
      </w:r>
    </w:p>
    <w:p w:rsidR="00182F2E" w:rsidRPr="00182F2E" w:rsidRDefault="00182F2E" w:rsidP="00182F2E">
      <w:pPr>
        <w:pStyle w:val="a3"/>
        <w:numPr>
          <w:ilvl w:val="0"/>
          <w:numId w:val="5"/>
        </w:numPr>
        <w:spacing w:after="0" w:line="360" w:lineRule="auto"/>
        <w:ind w:left="0" w:firstLine="851"/>
        <w:jc w:val="both"/>
        <w:rPr>
          <w:rFonts w:ascii="Times New Roman" w:eastAsia="Times New Roman" w:hAnsi="Times New Roman" w:cs="Times New Roman"/>
          <w:sz w:val="28"/>
          <w:szCs w:val="28"/>
          <w:lang w:val="uk-UA"/>
        </w:rPr>
      </w:pPr>
      <w:r w:rsidRPr="00182F2E">
        <w:rPr>
          <w:rFonts w:ascii="Times New Roman" w:eastAsia="Times New Roman" w:hAnsi="Times New Roman" w:cs="Times New Roman"/>
          <w:bCs/>
          <w:sz w:val="28"/>
          <w:szCs w:val="28"/>
          <w:lang w:val="uk-UA"/>
        </w:rPr>
        <w:t>Для студентів бюджетної форми навчання</w:t>
      </w:r>
      <w:r w:rsidRPr="00182F2E">
        <w:rPr>
          <w:rFonts w:ascii="Times New Roman" w:eastAsia="Times New Roman" w:hAnsi="Times New Roman" w:cs="Times New Roman"/>
          <w:sz w:val="28"/>
          <w:szCs w:val="28"/>
          <w:lang w:val="uk-UA"/>
        </w:rPr>
        <w:t xml:space="preserve">: Важливо сприяти збереженню високої внутрішньої мотивації через підтримку наукових </w:t>
      </w:r>
      <w:r w:rsidRPr="00182F2E">
        <w:rPr>
          <w:rFonts w:ascii="Times New Roman" w:eastAsia="Times New Roman" w:hAnsi="Times New Roman" w:cs="Times New Roman"/>
          <w:sz w:val="28"/>
          <w:szCs w:val="28"/>
          <w:lang w:val="uk-UA"/>
        </w:rPr>
        <w:lastRenderedPageBreak/>
        <w:t>інтересів і саморозвитку. Це можна зробити через збільшення участі в наукових, культурних та соціальних проектах.</w:t>
      </w:r>
    </w:p>
    <w:p w:rsidR="00182F2E" w:rsidRPr="00182F2E" w:rsidRDefault="00182F2E" w:rsidP="00182F2E">
      <w:pPr>
        <w:pStyle w:val="a3"/>
        <w:numPr>
          <w:ilvl w:val="0"/>
          <w:numId w:val="5"/>
        </w:numPr>
        <w:spacing w:after="0" w:line="360" w:lineRule="auto"/>
        <w:ind w:left="0" w:firstLine="851"/>
        <w:jc w:val="both"/>
        <w:rPr>
          <w:rFonts w:ascii="Times New Roman" w:eastAsia="Times New Roman" w:hAnsi="Times New Roman" w:cs="Times New Roman"/>
          <w:sz w:val="28"/>
          <w:szCs w:val="28"/>
          <w:lang w:val="uk-UA"/>
        </w:rPr>
      </w:pPr>
      <w:r w:rsidRPr="00182F2E">
        <w:rPr>
          <w:rFonts w:ascii="Times New Roman" w:eastAsia="Times New Roman" w:hAnsi="Times New Roman" w:cs="Times New Roman"/>
          <w:bCs/>
          <w:sz w:val="28"/>
          <w:szCs w:val="28"/>
          <w:lang w:val="uk-UA"/>
        </w:rPr>
        <w:t>Для студентів контрактної форми навчання</w:t>
      </w:r>
      <w:r w:rsidRPr="00182F2E">
        <w:rPr>
          <w:rFonts w:ascii="Times New Roman" w:eastAsia="Times New Roman" w:hAnsi="Times New Roman" w:cs="Times New Roman"/>
          <w:sz w:val="28"/>
          <w:szCs w:val="28"/>
          <w:lang w:val="uk-UA"/>
        </w:rPr>
        <w:t>: Необхідно більше уваги приділяти створенню кар'єрних можливостей, наданню фінансової підтримки для кращої адаптації до навчального процесу і зменшення стресу через фінансові витрати.</w:t>
      </w:r>
    </w:p>
    <w:p w:rsidR="00182F2E" w:rsidRPr="00D11AC2" w:rsidRDefault="00182F2E" w:rsidP="00182F2E">
      <w:pPr>
        <w:rPr>
          <w:rFonts w:ascii="Times New Roman" w:eastAsia="Times New Roman" w:hAnsi="Times New Roman" w:cs="Times New Roman"/>
          <w:sz w:val="28"/>
          <w:szCs w:val="28"/>
          <w:lang w:val="uk-UA"/>
        </w:rPr>
      </w:pPr>
    </w:p>
    <w:p w:rsidR="00E3651C" w:rsidRPr="00D11AC2" w:rsidRDefault="00E3651C" w:rsidP="006F6B0C">
      <w:pPr>
        <w:spacing w:after="0" w:line="360" w:lineRule="auto"/>
        <w:jc w:val="both"/>
        <w:rPr>
          <w:rFonts w:ascii="Times New Roman" w:hAnsi="Times New Roman" w:cs="Times New Roman"/>
          <w:sz w:val="28"/>
          <w:szCs w:val="28"/>
          <w:lang w:val="uk-UA"/>
        </w:rPr>
      </w:pPr>
    </w:p>
    <w:p w:rsidR="00E3651C" w:rsidRDefault="00E3651C">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6F6B0C" w:rsidRDefault="008B1F62" w:rsidP="006F6B0C">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r w:rsidR="006F6B0C" w:rsidRPr="00683165">
        <w:rPr>
          <w:rFonts w:ascii="Times New Roman" w:hAnsi="Times New Roman" w:cs="Times New Roman"/>
          <w:b/>
          <w:sz w:val="28"/>
          <w:szCs w:val="28"/>
          <w:lang w:val="uk-UA"/>
        </w:rPr>
        <w:t xml:space="preserve">. ОСОБЛИВОСТІ МОТИВАЦІЇ ТА УСПІШНОСІ ЗДОБУВАЧІВ ВИЩОЇ ОСВІТИ ПІД ЧАС ПАНДЕМІЙ </w:t>
      </w:r>
      <w:r w:rsidR="006F6B0C" w:rsidRPr="006C74BE">
        <w:rPr>
          <w:rFonts w:ascii="Times New Roman" w:hAnsi="Times New Roman" w:cs="Times New Roman"/>
          <w:b/>
          <w:sz w:val="28"/>
          <w:szCs w:val="28"/>
          <w:highlight w:val="yellow"/>
          <w:lang w:val="uk-UA"/>
        </w:rPr>
        <w:t xml:space="preserve">ТА </w:t>
      </w:r>
      <w:r w:rsidR="006F6B0C" w:rsidRPr="007014CC">
        <w:rPr>
          <w:rFonts w:ascii="Times New Roman" w:hAnsi="Times New Roman" w:cs="Times New Roman"/>
          <w:b/>
          <w:sz w:val="28"/>
          <w:szCs w:val="28"/>
          <w:lang w:val="uk-UA"/>
        </w:rPr>
        <w:t>В</w:t>
      </w:r>
      <w:r w:rsidR="007014CC" w:rsidRPr="007014CC">
        <w:rPr>
          <w:rFonts w:ascii="Times New Roman" w:hAnsi="Times New Roman" w:cs="Times New Roman"/>
          <w:b/>
          <w:sz w:val="28"/>
          <w:szCs w:val="28"/>
          <w:lang w:val="uk-UA"/>
        </w:rPr>
        <w:t>ОЄННОГО СТАНУ</w:t>
      </w:r>
      <w:r w:rsidR="006F6B0C" w:rsidRPr="007014CC">
        <w:rPr>
          <w:rFonts w:ascii="Times New Roman" w:hAnsi="Times New Roman" w:cs="Times New Roman"/>
          <w:b/>
          <w:sz w:val="28"/>
          <w:szCs w:val="28"/>
          <w:lang w:val="uk-UA"/>
        </w:rPr>
        <w:t>.</w:t>
      </w:r>
      <w:r w:rsidR="006F6B0C" w:rsidRPr="00683165">
        <w:rPr>
          <w:rFonts w:ascii="Times New Roman" w:hAnsi="Times New Roman" w:cs="Times New Roman"/>
          <w:b/>
          <w:sz w:val="28"/>
          <w:szCs w:val="28"/>
          <w:lang w:val="uk-UA"/>
        </w:rPr>
        <w:t xml:space="preserve"> </w:t>
      </w:r>
    </w:p>
    <w:p w:rsidR="008B1F62" w:rsidRPr="00683165" w:rsidRDefault="008B1F62" w:rsidP="006F6B0C">
      <w:pPr>
        <w:spacing w:after="0" w:line="360" w:lineRule="auto"/>
        <w:jc w:val="both"/>
        <w:rPr>
          <w:rFonts w:ascii="Times New Roman" w:hAnsi="Times New Roman" w:cs="Times New Roman"/>
          <w:b/>
          <w:sz w:val="28"/>
          <w:szCs w:val="28"/>
          <w:lang w:val="uk-UA"/>
        </w:rPr>
      </w:pPr>
    </w:p>
    <w:p w:rsidR="005473FF" w:rsidRDefault="002E66DF" w:rsidP="0073593C">
      <w:pPr>
        <w:spacing w:after="0" w:line="360" w:lineRule="auto"/>
        <w:ind w:firstLine="709"/>
        <w:jc w:val="center"/>
        <w:rPr>
          <w:rFonts w:ascii="Times New Roman" w:hAnsi="Times New Roman" w:cs="Times New Roman"/>
          <w:b/>
          <w:sz w:val="28"/>
          <w:szCs w:val="28"/>
          <w:lang w:val="uk-UA"/>
        </w:rPr>
      </w:pPr>
      <w:r w:rsidRPr="00683165">
        <w:rPr>
          <w:rFonts w:ascii="Times New Roman" w:hAnsi="Times New Roman" w:cs="Times New Roman"/>
          <w:b/>
          <w:sz w:val="28"/>
          <w:szCs w:val="28"/>
          <w:lang w:val="uk-UA"/>
        </w:rPr>
        <w:t xml:space="preserve">3.1. </w:t>
      </w:r>
      <w:r w:rsidR="002251FB" w:rsidRPr="00683165">
        <w:rPr>
          <w:rFonts w:ascii="Times New Roman" w:hAnsi="Times New Roman" w:cs="Times New Roman"/>
          <w:b/>
          <w:sz w:val="28"/>
          <w:szCs w:val="28"/>
          <w:lang w:val="uk-UA"/>
        </w:rPr>
        <w:t>Проблеми н</w:t>
      </w:r>
      <w:r w:rsidR="005473FF" w:rsidRPr="00683165">
        <w:rPr>
          <w:rFonts w:ascii="Times New Roman" w:hAnsi="Times New Roman" w:cs="Times New Roman"/>
          <w:b/>
          <w:sz w:val="28"/>
          <w:szCs w:val="28"/>
          <w:lang w:val="uk-UA"/>
        </w:rPr>
        <w:t xml:space="preserve">авчальної мотивації </w:t>
      </w:r>
      <w:r w:rsidR="009001DE" w:rsidRPr="00683165">
        <w:rPr>
          <w:rFonts w:ascii="Times New Roman" w:hAnsi="Times New Roman" w:cs="Times New Roman"/>
          <w:b/>
          <w:sz w:val="28"/>
          <w:szCs w:val="28"/>
          <w:lang w:val="uk-UA"/>
        </w:rPr>
        <w:t>здобувачів вищої освіти</w:t>
      </w:r>
      <w:r w:rsidR="005473FF" w:rsidRPr="00683165">
        <w:rPr>
          <w:rFonts w:ascii="Times New Roman" w:hAnsi="Times New Roman" w:cs="Times New Roman"/>
          <w:b/>
          <w:sz w:val="28"/>
          <w:szCs w:val="28"/>
          <w:lang w:val="uk-UA"/>
        </w:rPr>
        <w:t xml:space="preserve"> під час пандемії </w:t>
      </w:r>
    </w:p>
    <w:p w:rsidR="001039FE" w:rsidRPr="00683165" w:rsidRDefault="001039FE" w:rsidP="0073593C">
      <w:pPr>
        <w:spacing w:after="0" w:line="360" w:lineRule="auto"/>
        <w:ind w:firstLine="709"/>
        <w:jc w:val="center"/>
        <w:rPr>
          <w:rFonts w:ascii="Times New Roman" w:hAnsi="Times New Roman" w:cs="Times New Roman"/>
          <w:b/>
          <w:sz w:val="28"/>
          <w:szCs w:val="28"/>
          <w:lang w:val="uk-UA"/>
        </w:rPr>
      </w:pPr>
    </w:p>
    <w:p w:rsidR="00063971" w:rsidRPr="00683165" w:rsidRDefault="009001DE"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Сьогодні навчальні заклади повинні постійно оновлювати та вдосконалювати свої</w:t>
      </w:r>
      <w:r w:rsidR="00063971" w:rsidRPr="00683165">
        <w:rPr>
          <w:rFonts w:ascii="Times New Roman" w:hAnsi="Times New Roman" w:cs="Times New Roman"/>
          <w:sz w:val="28"/>
          <w:szCs w:val="28"/>
          <w:lang w:val="uk-UA"/>
        </w:rPr>
        <w:t xml:space="preserve"> процеси управління та навчання</w:t>
      </w:r>
      <w:r w:rsidRPr="00683165">
        <w:rPr>
          <w:rFonts w:ascii="Times New Roman" w:hAnsi="Times New Roman" w:cs="Times New Roman"/>
          <w:sz w:val="28"/>
          <w:szCs w:val="28"/>
          <w:lang w:val="uk-UA"/>
        </w:rPr>
        <w:t xml:space="preserve">. Цифрові підходи вимагають </w:t>
      </w:r>
      <w:r w:rsidR="00063971" w:rsidRPr="00683165">
        <w:rPr>
          <w:rFonts w:ascii="Times New Roman" w:hAnsi="Times New Roman" w:cs="Times New Roman"/>
          <w:sz w:val="28"/>
          <w:szCs w:val="28"/>
          <w:lang w:val="uk-UA"/>
        </w:rPr>
        <w:t xml:space="preserve">певних </w:t>
      </w:r>
      <w:r w:rsidRPr="00683165">
        <w:rPr>
          <w:rFonts w:ascii="Times New Roman" w:hAnsi="Times New Roman" w:cs="Times New Roman"/>
          <w:sz w:val="28"/>
          <w:szCs w:val="28"/>
          <w:lang w:val="uk-UA"/>
        </w:rPr>
        <w:t xml:space="preserve">навичок, знань та впевненості у використанні нових технологій, але не всі готові </w:t>
      </w:r>
      <w:r w:rsidR="00063971" w:rsidRPr="00683165">
        <w:rPr>
          <w:rFonts w:ascii="Times New Roman" w:hAnsi="Times New Roman" w:cs="Times New Roman"/>
          <w:sz w:val="28"/>
          <w:szCs w:val="28"/>
          <w:lang w:val="uk-UA"/>
        </w:rPr>
        <w:t>до т</w:t>
      </w:r>
      <w:r w:rsidRPr="00683165">
        <w:rPr>
          <w:rFonts w:ascii="Times New Roman" w:hAnsi="Times New Roman" w:cs="Times New Roman"/>
          <w:sz w:val="28"/>
          <w:szCs w:val="28"/>
          <w:lang w:val="uk-UA"/>
        </w:rPr>
        <w:t>ак</w:t>
      </w:r>
      <w:r w:rsidR="00063971" w:rsidRPr="00683165">
        <w:rPr>
          <w:rFonts w:ascii="Times New Roman" w:hAnsi="Times New Roman" w:cs="Times New Roman"/>
          <w:sz w:val="28"/>
          <w:szCs w:val="28"/>
          <w:lang w:val="uk-UA"/>
        </w:rPr>
        <w:t>их</w:t>
      </w:r>
      <w:r w:rsidRPr="00683165">
        <w:rPr>
          <w:rFonts w:ascii="Times New Roman" w:hAnsi="Times New Roman" w:cs="Times New Roman"/>
          <w:sz w:val="28"/>
          <w:szCs w:val="28"/>
          <w:lang w:val="uk-UA"/>
        </w:rPr>
        <w:t xml:space="preserve"> змін. </w:t>
      </w:r>
    </w:p>
    <w:p w:rsidR="00F55D6F" w:rsidRPr="00683165" w:rsidRDefault="009001DE"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Через спалах Covid-19 освітні системи були змушені перейти на онлайн</w:t>
      </w:r>
      <w:r w:rsidR="00063971" w:rsidRPr="00683165">
        <w:rPr>
          <w:rFonts w:ascii="Times New Roman" w:hAnsi="Times New Roman" w:cs="Times New Roman"/>
          <w:sz w:val="28"/>
          <w:szCs w:val="28"/>
          <w:lang w:val="uk-UA"/>
        </w:rPr>
        <w:t xml:space="preserve"> </w:t>
      </w:r>
      <w:r w:rsidRPr="00683165">
        <w:rPr>
          <w:rFonts w:ascii="Times New Roman" w:hAnsi="Times New Roman" w:cs="Times New Roman"/>
          <w:sz w:val="28"/>
          <w:szCs w:val="28"/>
          <w:lang w:val="uk-UA"/>
        </w:rPr>
        <w:t xml:space="preserve">платформи, щоб забезпечити безперервність навчання. </w:t>
      </w:r>
      <w:r w:rsidR="00063971" w:rsidRPr="00683165">
        <w:rPr>
          <w:rFonts w:ascii="Times New Roman" w:hAnsi="Times New Roman" w:cs="Times New Roman"/>
          <w:sz w:val="28"/>
          <w:szCs w:val="28"/>
          <w:lang w:val="uk-UA"/>
        </w:rPr>
        <w:t xml:space="preserve">Так на нашу думку </w:t>
      </w:r>
      <w:r w:rsidRPr="00683165">
        <w:rPr>
          <w:rFonts w:ascii="Times New Roman" w:hAnsi="Times New Roman" w:cs="Times New Roman"/>
          <w:sz w:val="28"/>
          <w:szCs w:val="28"/>
          <w:lang w:val="uk-UA"/>
        </w:rPr>
        <w:t xml:space="preserve">Covid-19 змінив спосіб життя громадян у всьому світі, спричинивши значну кількість смертей та невимірних збитків у соціально-економічному плані, але стійкість систем може зменшити такі збитки, маючи знання, які зберігають його провідну роль у надання можливостей протистояти надзвичайній ситуації. </w:t>
      </w:r>
    </w:p>
    <w:p w:rsidR="007250DA" w:rsidRPr="00683165" w:rsidRDefault="007250DA"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Екстраординарна ситуація, яка склалася через пандемію, має потенційні шанси для виведення освіти із зони комфорту. Правильна самодіагностика та самоаналіз дозволять закладам освіти випробувати ефективність наявних цифрових рішень, визначити свої потреби в технологічній модернізації, забезпечити перепідготовку викладачів, визначити стратегії подальшого розвитку, стабілізувати освітню сфер та вивести її на новий рівень якості.</w:t>
      </w:r>
    </w:p>
    <w:p w:rsidR="009001DE" w:rsidRPr="00683165" w:rsidRDefault="00063971"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До </w:t>
      </w:r>
      <w:r w:rsidR="009001DE" w:rsidRPr="00683165">
        <w:rPr>
          <w:rFonts w:ascii="Times New Roman" w:hAnsi="Times New Roman" w:cs="Times New Roman"/>
          <w:sz w:val="28"/>
          <w:szCs w:val="28"/>
          <w:lang w:val="uk-UA"/>
        </w:rPr>
        <w:t xml:space="preserve">найвідоміших сучасних електронних </w:t>
      </w:r>
      <w:proofErr w:type="spellStart"/>
      <w:r w:rsidR="009001DE" w:rsidRPr="00683165">
        <w:rPr>
          <w:rFonts w:ascii="Times New Roman" w:hAnsi="Times New Roman" w:cs="Times New Roman"/>
          <w:sz w:val="28"/>
          <w:szCs w:val="28"/>
          <w:lang w:val="uk-UA"/>
        </w:rPr>
        <w:t>інформаційноосвітніх</w:t>
      </w:r>
      <w:proofErr w:type="spellEnd"/>
      <w:r w:rsidR="009001DE" w:rsidRPr="00683165">
        <w:rPr>
          <w:rFonts w:ascii="Times New Roman" w:hAnsi="Times New Roman" w:cs="Times New Roman"/>
          <w:sz w:val="28"/>
          <w:szCs w:val="28"/>
          <w:lang w:val="uk-UA"/>
        </w:rPr>
        <w:t xml:space="preserve"> середовищ – платформи дистанційного навчання </w:t>
      </w:r>
      <w:r w:rsidRPr="00683165">
        <w:rPr>
          <w:rFonts w:ascii="Times New Roman" w:hAnsi="Times New Roman" w:cs="Times New Roman"/>
          <w:sz w:val="28"/>
          <w:szCs w:val="28"/>
          <w:lang w:val="uk-UA"/>
        </w:rPr>
        <w:t xml:space="preserve"> відносять </w:t>
      </w:r>
      <w:proofErr w:type="spellStart"/>
      <w:r w:rsidR="009001DE" w:rsidRPr="00683165">
        <w:rPr>
          <w:rFonts w:ascii="Times New Roman" w:hAnsi="Times New Roman" w:cs="Times New Roman"/>
          <w:sz w:val="28"/>
          <w:szCs w:val="28"/>
          <w:lang w:val="uk-UA"/>
        </w:rPr>
        <w:t>Moodle</w:t>
      </w:r>
      <w:proofErr w:type="spellEnd"/>
      <w:r w:rsidR="009001DE" w:rsidRPr="00683165">
        <w:rPr>
          <w:rFonts w:ascii="Times New Roman" w:hAnsi="Times New Roman" w:cs="Times New Roman"/>
          <w:sz w:val="28"/>
          <w:szCs w:val="28"/>
          <w:lang w:val="uk-UA"/>
        </w:rPr>
        <w:t xml:space="preserve">, </w:t>
      </w:r>
      <w:proofErr w:type="spellStart"/>
      <w:r w:rsidRPr="00683165">
        <w:rPr>
          <w:rFonts w:ascii="Times New Roman" w:hAnsi="Times New Roman" w:cs="Times New Roman"/>
          <w:sz w:val="28"/>
          <w:szCs w:val="28"/>
          <w:lang w:val="uk-UA"/>
        </w:rPr>
        <w:t>Google</w:t>
      </w:r>
      <w:proofErr w:type="spellEnd"/>
      <w:r w:rsidRPr="00683165">
        <w:rPr>
          <w:rFonts w:ascii="Times New Roman" w:hAnsi="Times New Roman" w:cs="Times New Roman"/>
          <w:sz w:val="28"/>
          <w:szCs w:val="28"/>
          <w:lang w:val="uk-UA"/>
        </w:rPr>
        <w:t xml:space="preserve"> </w:t>
      </w:r>
      <w:proofErr w:type="spellStart"/>
      <w:r w:rsidRPr="00683165">
        <w:rPr>
          <w:rFonts w:ascii="Times New Roman" w:hAnsi="Times New Roman" w:cs="Times New Roman"/>
          <w:sz w:val="28"/>
          <w:szCs w:val="28"/>
          <w:lang w:val="uk-UA"/>
        </w:rPr>
        <w:t>Classroom</w:t>
      </w:r>
      <w:proofErr w:type="spellEnd"/>
      <w:r w:rsidRPr="00683165">
        <w:rPr>
          <w:rFonts w:ascii="Times New Roman" w:hAnsi="Times New Roman" w:cs="Times New Roman"/>
          <w:sz w:val="28"/>
          <w:szCs w:val="28"/>
          <w:lang w:val="uk-UA"/>
        </w:rPr>
        <w:t xml:space="preserve">, </w:t>
      </w:r>
      <w:proofErr w:type="spellStart"/>
      <w:r w:rsidRPr="00683165">
        <w:rPr>
          <w:rFonts w:ascii="Times New Roman" w:hAnsi="Times New Roman" w:cs="Times New Roman"/>
          <w:sz w:val="28"/>
          <w:szCs w:val="28"/>
          <w:lang w:val="uk-UA"/>
        </w:rPr>
        <w:t>Zoom</w:t>
      </w:r>
      <w:proofErr w:type="spellEnd"/>
      <w:r w:rsidRPr="00683165">
        <w:rPr>
          <w:rFonts w:ascii="Times New Roman" w:hAnsi="Times New Roman" w:cs="Times New Roman"/>
          <w:sz w:val="28"/>
          <w:szCs w:val="28"/>
          <w:lang w:val="uk-UA"/>
        </w:rPr>
        <w:t xml:space="preserve"> та інші</w:t>
      </w:r>
      <w:r w:rsidR="009001DE" w:rsidRPr="00683165">
        <w:rPr>
          <w:rFonts w:ascii="Times New Roman" w:hAnsi="Times New Roman" w:cs="Times New Roman"/>
          <w:sz w:val="28"/>
          <w:szCs w:val="28"/>
          <w:lang w:val="uk-UA"/>
        </w:rPr>
        <w:t xml:space="preserve">. Вони </w:t>
      </w:r>
      <w:r w:rsidRPr="00683165">
        <w:rPr>
          <w:rFonts w:ascii="Times New Roman" w:hAnsi="Times New Roman" w:cs="Times New Roman"/>
          <w:sz w:val="28"/>
          <w:szCs w:val="28"/>
          <w:lang w:val="uk-UA"/>
        </w:rPr>
        <w:t xml:space="preserve">повністю </w:t>
      </w:r>
      <w:r w:rsidR="009001DE" w:rsidRPr="00683165">
        <w:rPr>
          <w:rFonts w:ascii="Times New Roman" w:hAnsi="Times New Roman" w:cs="Times New Roman"/>
          <w:sz w:val="28"/>
          <w:szCs w:val="28"/>
          <w:lang w:val="uk-UA"/>
        </w:rPr>
        <w:t>дозволяють забезпечити інтерактивну взаємодію студента та викладача</w:t>
      </w:r>
      <w:r w:rsidR="00B378CB">
        <w:rPr>
          <w:rFonts w:ascii="Times New Roman" w:hAnsi="Times New Roman" w:cs="Times New Roman"/>
          <w:sz w:val="28"/>
          <w:szCs w:val="28"/>
          <w:lang w:val="uk-UA"/>
        </w:rPr>
        <w:t xml:space="preserve"> </w:t>
      </w:r>
      <w:r w:rsidR="00B378CB" w:rsidRPr="00683165">
        <w:rPr>
          <w:rFonts w:ascii="Times New Roman" w:hAnsi="Times New Roman" w:cs="Times New Roman"/>
          <w:sz w:val="28"/>
          <w:szCs w:val="28"/>
          <w:lang w:val="uk-UA"/>
        </w:rPr>
        <w:t>[</w:t>
      </w:r>
      <w:r w:rsidR="00B378CB">
        <w:rPr>
          <w:rFonts w:ascii="Times New Roman" w:hAnsi="Times New Roman" w:cs="Times New Roman"/>
          <w:sz w:val="28"/>
          <w:szCs w:val="28"/>
          <w:lang w:val="uk-UA"/>
        </w:rPr>
        <w:t>47</w:t>
      </w:r>
      <w:r w:rsidR="00B378CB" w:rsidRPr="00683165">
        <w:rPr>
          <w:rFonts w:ascii="Times New Roman" w:hAnsi="Times New Roman" w:cs="Times New Roman"/>
          <w:sz w:val="28"/>
          <w:szCs w:val="28"/>
          <w:lang w:val="uk-UA"/>
        </w:rPr>
        <w:t>,</w:t>
      </w:r>
      <w:r w:rsidR="00B378CB">
        <w:rPr>
          <w:rFonts w:ascii="Times New Roman" w:hAnsi="Times New Roman" w:cs="Times New Roman"/>
          <w:sz w:val="28"/>
          <w:szCs w:val="28"/>
          <w:lang w:val="uk-UA"/>
        </w:rPr>
        <w:t xml:space="preserve"> с.116-122</w:t>
      </w:r>
      <w:r w:rsidR="00B378CB" w:rsidRPr="00683165">
        <w:rPr>
          <w:rFonts w:ascii="Times New Roman" w:hAnsi="Times New Roman" w:cs="Times New Roman"/>
          <w:sz w:val="28"/>
          <w:szCs w:val="28"/>
          <w:lang w:val="uk-UA"/>
        </w:rPr>
        <w:t>]</w:t>
      </w:r>
      <w:r w:rsidR="009001DE" w:rsidRPr="00683165">
        <w:rPr>
          <w:rFonts w:ascii="Times New Roman" w:hAnsi="Times New Roman" w:cs="Times New Roman"/>
          <w:sz w:val="28"/>
          <w:szCs w:val="28"/>
          <w:lang w:val="uk-UA"/>
        </w:rPr>
        <w:t xml:space="preserve">. </w:t>
      </w:r>
    </w:p>
    <w:p w:rsidR="009001DE" w:rsidRPr="00683165" w:rsidRDefault="009001DE"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lastRenderedPageBreak/>
        <w:t>При такій формі навчання здатність студента до самоосвіти та наявність у цього мотивації до навчання грають ключову роль, оскільки викладач у більшості подібних випадків виконує лише функцію координатора. У зв'язку з цим виникла необхідність виявити інструменти підвищення мотивації у студентів до їх навчання в умовах дистанційного навчання</w:t>
      </w:r>
      <w:r w:rsidR="00834732" w:rsidRPr="00683165">
        <w:rPr>
          <w:rFonts w:ascii="Times New Roman" w:hAnsi="Times New Roman" w:cs="Times New Roman"/>
          <w:sz w:val="28"/>
          <w:szCs w:val="28"/>
          <w:lang w:val="uk-UA"/>
        </w:rPr>
        <w:t>.</w:t>
      </w:r>
    </w:p>
    <w:p w:rsidR="00063971" w:rsidRPr="00683165" w:rsidRDefault="00063971"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Необхідно враховувати, що отримання знань у досліджуваній області передує, як правило, самостійне навчання методам придбання та застосування знань, пошуку потрібних для них засобів навчання та джерел інформації, а також уміння працювати з одержаною інформацією. Таким чином, ефективність дистанційного освітнього процесу безпосередньо залежить від усвідомленої мотивації </w:t>
      </w:r>
      <w:r w:rsidR="00F55D6F" w:rsidRPr="00683165">
        <w:rPr>
          <w:rFonts w:ascii="Times New Roman" w:hAnsi="Times New Roman" w:cs="Times New Roman"/>
          <w:sz w:val="28"/>
          <w:szCs w:val="28"/>
          <w:lang w:val="uk-UA"/>
        </w:rPr>
        <w:t>здобувача</w:t>
      </w:r>
      <w:r w:rsidRPr="00683165">
        <w:rPr>
          <w:rFonts w:ascii="Times New Roman" w:hAnsi="Times New Roman" w:cs="Times New Roman"/>
          <w:sz w:val="28"/>
          <w:szCs w:val="28"/>
          <w:lang w:val="uk-UA"/>
        </w:rPr>
        <w:t>.</w:t>
      </w:r>
    </w:p>
    <w:p w:rsidR="009539A9" w:rsidRPr="00683165" w:rsidRDefault="009539A9"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На нашу думку, онлайн-навчання є адаптованою системою здобуття знань, умінь і навичок та певною мірою превентивним методом захисту від небезпеки, що постала перед закладами вищої освіти та тими, хто в них навчається. Необхідно провести адаптацію як відповідь на зміну системи навчання від традиційної до онлайн-навчання. Ідея адаптації до онлайн-навчання є обов’язковою. Це полягає в тому, щоб запустити освіту вдома, щоб зробити її безпечною та ефективною з боку захисту та водночас не знівелювати роль освіти в нестабільні часи. Використання технологій як засобу навчання під час онлайн-навчання має багато позитивних наслідків у сфері освіти. Використання технологій як засобу викладання та навчання є звичним явищем і широко застосовується в цю епоху. Крім того, справді корисно розвивати у студентів інтерес до навчання і розуміння вивченого матеріалу</w:t>
      </w:r>
      <w:r w:rsidR="00B378CB">
        <w:rPr>
          <w:rFonts w:ascii="Times New Roman" w:hAnsi="Times New Roman" w:cs="Times New Roman"/>
          <w:sz w:val="28"/>
          <w:szCs w:val="28"/>
          <w:lang w:val="uk-UA"/>
        </w:rPr>
        <w:t xml:space="preserve"> </w:t>
      </w:r>
      <w:r w:rsidR="00B378CB" w:rsidRPr="00683165">
        <w:rPr>
          <w:rFonts w:ascii="Times New Roman" w:hAnsi="Times New Roman" w:cs="Times New Roman"/>
          <w:sz w:val="28"/>
          <w:szCs w:val="28"/>
          <w:lang w:val="uk-UA"/>
        </w:rPr>
        <w:t>[</w:t>
      </w:r>
      <w:r w:rsidR="00B378CB">
        <w:rPr>
          <w:rFonts w:ascii="Times New Roman" w:hAnsi="Times New Roman" w:cs="Times New Roman"/>
          <w:sz w:val="28"/>
          <w:szCs w:val="28"/>
          <w:lang w:val="uk-UA"/>
        </w:rPr>
        <w:t>50 с.478-481</w:t>
      </w:r>
      <w:r w:rsidR="00B378CB" w:rsidRPr="00683165">
        <w:rPr>
          <w:rFonts w:ascii="Times New Roman" w:hAnsi="Times New Roman" w:cs="Times New Roman"/>
          <w:sz w:val="28"/>
          <w:szCs w:val="28"/>
          <w:lang w:val="uk-UA"/>
        </w:rPr>
        <w:t>]</w:t>
      </w:r>
      <w:r w:rsidRPr="00683165">
        <w:rPr>
          <w:rFonts w:ascii="Times New Roman" w:hAnsi="Times New Roman" w:cs="Times New Roman"/>
          <w:sz w:val="28"/>
          <w:szCs w:val="28"/>
          <w:lang w:val="uk-UA"/>
        </w:rPr>
        <w:t>.</w:t>
      </w:r>
    </w:p>
    <w:p w:rsidR="00E327F3" w:rsidRPr="00683165" w:rsidRDefault="00E327F3"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Перехід або будь-яка зміна, а особливо, на іншу форму навчання супроводжується стресовими переживаннями, це безпосередньо може впливати на мотивацію студентства.</w:t>
      </w:r>
      <w:r w:rsidR="00143EF8" w:rsidRPr="00683165">
        <w:rPr>
          <w:rFonts w:ascii="Times New Roman" w:hAnsi="Times New Roman" w:cs="Times New Roman"/>
          <w:sz w:val="28"/>
          <w:szCs w:val="28"/>
          <w:lang w:val="uk-UA"/>
        </w:rPr>
        <w:t xml:space="preserve"> </w:t>
      </w:r>
      <w:r w:rsidRPr="00683165">
        <w:rPr>
          <w:rFonts w:ascii="Times New Roman" w:hAnsi="Times New Roman" w:cs="Times New Roman"/>
          <w:sz w:val="28"/>
          <w:szCs w:val="28"/>
          <w:lang w:val="uk-UA"/>
        </w:rPr>
        <w:t xml:space="preserve">О. </w:t>
      </w:r>
      <w:proofErr w:type="spellStart"/>
      <w:r w:rsidRPr="00683165">
        <w:rPr>
          <w:rFonts w:ascii="Times New Roman" w:hAnsi="Times New Roman" w:cs="Times New Roman"/>
          <w:sz w:val="28"/>
          <w:szCs w:val="28"/>
          <w:lang w:val="uk-UA"/>
        </w:rPr>
        <w:t>Христук</w:t>
      </w:r>
      <w:proofErr w:type="spellEnd"/>
      <w:r w:rsidRPr="00683165">
        <w:rPr>
          <w:rFonts w:ascii="Times New Roman" w:hAnsi="Times New Roman" w:cs="Times New Roman"/>
          <w:sz w:val="28"/>
          <w:szCs w:val="28"/>
          <w:lang w:val="uk-UA"/>
        </w:rPr>
        <w:t xml:space="preserve"> досліджувала особливості переживання стресу під час пандемії у студентів в процесі дистанційного навчання.</w:t>
      </w:r>
      <w:r w:rsidR="00143EF8" w:rsidRPr="00683165">
        <w:rPr>
          <w:rFonts w:ascii="Times New Roman" w:hAnsi="Times New Roman" w:cs="Times New Roman"/>
          <w:sz w:val="28"/>
          <w:szCs w:val="28"/>
          <w:lang w:val="uk-UA"/>
        </w:rPr>
        <w:t xml:space="preserve"> </w:t>
      </w:r>
      <w:r w:rsidRPr="00683165">
        <w:rPr>
          <w:rFonts w:ascii="Times New Roman" w:hAnsi="Times New Roman" w:cs="Times New Roman"/>
          <w:sz w:val="28"/>
          <w:szCs w:val="28"/>
          <w:lang w:val="uk-UA"/>
        </w:rPr>
        <w:t xml:space="preserve">Згідно її результатів, встановлено, більшість респондентів, які </w:t>
      </w:r>
      <w:r w:rsidRPr="00683165">
        <w:rPr>
          <w:rFonts w:ascii="Times New Roman" w:hAnsi="Times New Roman" w:cs="Times New Roman"/>
          <w:sz w:val="28"/>
          <w:szCs w:val="28"/>
          <w:lang w:val="uk-UA"/>
        </w:rPr>
        <w:lastRenderedPageBreak/>
        <w:t>підпадають під вплив стресу є внутрішньо вмотивованими, вони роблять акцент на саморозвитку, однак є і зворотна сторона медалі – вони менше часу приділяють фізичній активності під час карантинних обмежень</w:t>
      </w:r>
      <w:r w:rsidR="00B378CB">
        <w:rPr>
          <w:rFonts w:ascii="Times New Roman" w:hAnsi="Times New Roman" w:cs="Times New Roman"/>
          <w:sz w:val="28"/>
          <w:szCs w:val="28"/>
          <w:lang w:val="uk-UA"/>
        </w:rPr>
        <w:t xml:space="preserve"> </w:t>
      </w:r>
      <w:r w:rsidR="00B378CB" w:rsidRPr="00683165">
        <w:rPr>
          <w:rFonts w:ascii="Times New Roman" w:hAnsi="Times New Roman" w:cs="Times New Roman"/>
          <w:sz w:val="28"/>
          <w:szCs w:val="28"/>
          <w:lang w:val="uk-UA"/>
        </w:rPr>
        <w:t>[</w:t>
      </w:r>
      <w:r w:rsidR="00B378CB">
        <w:rPr>
          <w:rFonts w:ascii="Times New Roman" w:hAnsi="Times New Roman" w:cs="Times New Roman"/>
          <w:sz w:val="28"/>
          <w:szCs w:val="28"/>
          <w:lang w:val="uk-UA"/>
        </w:rPr>
        <w:t>8</w:t>
      </w:r>
      <w:r w:rsidR="00B378CB" w:rsidRPr="00683165">
        <w:rPr>
          <w:rFonts w:ascii="Times New Roman" w:hAnsi="Times New Roman" w:cs="Times New Roman"/>
          <w:sz w:val="28"/>
          <w:szCs w:val="28"/>
          <w:lang w:val="uk-UA"/>
        </w:rPr>
        <w:t>]</w:t>
      </w:r>
      <w:r w:rsidRPr="00683165">
        <w:rPr>
          <w:rFonts w:ascii="Times New Roman" w:hAnsi="Times New Roman" w:cs="Times New Roman"/>
          <w:sz w:val="28"/>
          <w:szCs w:val="28"/>
          <w:lang w:val="uk-UA"/>
        </w:rPr>
        <w:t>. Отже, можна стверджувати, що у студентів стрес, який виник внаслідок дистанційного навчання, мотивував їх на саморозвиток та самовдосконалення. Це є позитивною стороною впливу пандемії, однак існує і негативна, яка позначається в обмеженнях фізичної активності</w:t>
      </w:r>
      <w:r w:rsidR="00AE103B">
        <w:rPr>
          <w:rFonts w:ascii="Times New Roman" w:hAnsi="Times New Roman" w:cs="Times New Roman"/>
          <w:sz w:val="28"/>
          <w:szCs w:val="28"/>
          <w:lang w:val="uk-UA"/>
        </w:rPr>
        <w:t xml:space="preserve"> </w:t>
      </w:r>
      <w:r w:rsidR="00AE103B" w:rsidRPr="00683165">
        <w:rPr>
          <w:rFonts w:ascii="Times New Roman" w:hAnsi="Times New Roman" w:cs="Times New Roman"/>
          <w:sz w:val="28"/>
          <w:szCs w:val="28"/>
          <w:lang w:val="uk-UA"/>
        </w:rPr>
        <w:t>[</w:t>
      </w:r>
      <w:r w:rsidR="00AE103B">
        <w:rPr>
          <w:rFonts w:ascii="Times New Roman" w:hAnsi="Times New Roman" w:cs="Times New Roman"/>
          <w:sz w:val="28"/>
          <w:szCs w:val="28"/>
          <w:lang w:val="uk-UA"/>
        </w:rPr>
        <w:t>28</w:t>
      </w:r>
      <w:r w:rsidR="00AE103B" w:rsidRPr="00683165">
        <w:rPr>
          <w:rFonts w:ascii="Times New Roman" w:hAnsi="Times New Roman" w:cs="Times New Roman"/>
          <w:sz w:val="28"/>
          <w:szCs w:val="28"/>
          <w:lang w:val="uk-UA"/>
        </w:rPr>
        <w:t>,</w:t>
      </w:r>
      <w:r w:rsidR="00AE103B">
        <w:rPr>
          <w:rFonts w:ascii="Times New Roman" w:hAnsi="Times New Roman" w:cs="Times New Roman"/>
          <w:sz w:val="28"/>
          <w:szCs w:val="28"/>
          <w:lang w:val="uk-UA"/>
        </w:rPr>
        <w:t xml:space="preserve"> с.32-42</w:t>
      </w:r>
      <w:r w:rsidR="00AE103B" w:rsidRPr="00683165">
        <w:rPr>
          <w:rFonts w:ascii="Times New Roman" w:hAnsi="Times New Roman" w:cs="Times New Roman"/>
          <w:sz w:val="28"/>
          <w:szCs w:val="28"/>
          <w:lang w:val="uk-UA"/>
        </w:rPr>
        <w:t>]</w:t>
      </w:r>
      <w:r w:rsidR="00AE103B">
        <w:rPr>
          <w:rFonts w:ascii="Times New Roman" w:hAnsi="Times New Roman" w:cs="Times New Roman"/>
          <w:sz w:val="28"/>
          <w:szCs w:val="28"/>
          <w:lang w:val="uk-UA"/>
        </w:rPr>
        <w:t>.</w:t>
      </w:r>
    </w:p>
    <w:p w:rsidR="00E327F3" w:rsidRPr="00683165" w:rsidRDefault="00E327F3"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Для визначення головної мотивації </w:t>
      </w:r>
      <w:r w:rsidR="00143EF8" w:rsidRPr="00683165">
        <w:rPr>
          <w:rFonts w:ascii="Times New Roman" w:hAnsi="Times New Roman" w:cs="Times New Roman"/>
          <w:sz w:val="28"/>
          <w:szCs w:val="28"/>
          <w:lang w:val="uk-UA"/>
        </w:rPr>
        <w:t xml:space="preserve">навчання </w:t>
      </w:r>
      <w:r w:rsidRPr="00683165">
        <w:rPr>
          <w:rFonts w:ascii="Times New Roman" w:hAnsi="Times New Roman" w:cs="Times New Roman"/>
          <w:sz w:val="28"/>
          <w:szCs w:val="28"/>
          <w:lang w:val="uk-UA"/>
        </w:rPr>
        <w:t>студентів під час пандемії COVID-19 було проведен</w:t>
      </w:r>
      <w:r w:rsidR="00143EF8" w:rsidRPr="00683165">
        <w:rPr>
          <w:rFonts w:ascii="Times New Roman" w:hAnsi="Times New Roman" w:cs="Times New Roman"/>
          <w:sz w:val="28"/>
          <w:szCs w:val="28"/>
          <w:lang w:val="uk-UA"/>
        </w:rPr>
        <w:t>о</w:t>
      </w:r>
      <w:r w:rsidRPr="00683165">
        <w:rPr>
          <w:rFonts w:ascii="Times New Roman" w:hAnsi="Times New Roman" w:cs="Times New Roman"/>
          <w:sz w:val="28"/>
          <w:szCs w:val="28"/>
          <w:lang w:val="uk-UA"/>
        </w:rPr>
        <w:t xml:space="preserve"> опитування. Результати опитування дозволили виявити наступне: для 36% студентів головною мотивацією навчання є отримання знань. Тобто такі </w:t>
      </w:r>
      <w:r w:rsidR="001F577A" w:rsidRPr="00683165">
        <w:rPr>
          <w:rFonts w:ascii="Times New Roman" w:hAnsi="Times New Roman" w:cs="Times New Roman"/>
          <w:sz w:val="28"/>
          <w:szCs w:val="28"/>
          <w:lang w:val="uk-UA"/>
        </w:rPr>
        <w:t>здобувачі</w:t>
      </w:r>
      <w:r w:rsidRPr="00683165">
        <w:rPr>
          <w:rFonts w:ascii="Times New Roman" w:hAnsi="Times New Roman" w:cs="Times New Roman"/>
          <w:sz w:val="28"/>
          <w:szCs w:val="28"/>
          <w:lang w:val="uk-UA"/>
        </w:rPr>
        <w:t xml:space="preserve"> націлені на здобуття ґрунтовних знань, тобто зад</w:t>
      </w:r>
      <w:r w:rsidR="001F577A" w:rsidRPr="00683165">
        <w:rPr>
          <w:rFonts w:ascii="Times New Roman" w:hAnsi="Times New Roman" w:cs="Times New Roman"/>
          <w:sz w:val="28"/>
          <w:szCs w:val="28"/>
          <w:lang w:val="uk-UA"/>
        </w:rPr>
        <w:t>оволення пізнавального мотиву;</w:t>
      </w:r>
      <w:r w:rsidRPr="00683165">
        <w:rPr>
          <w:rFonts w:ascii="Times New Roman" w:hAnsi="Times New Roman" w:cs="Times New Roman"/>
          <w:sz w:val="28"/>
          <w:szCs w:val="28"/>
          <w:lang w:val="uk-UA"/>
        </w:rPr>
        <w:t xml:space="preserve"> для 39% респондентів, основною мотивацією є оволодіння професією, тобто мотив є і пізнавальним, і соціальним, так як є направленість на знання</w:t>
      </w:r>
      <w:r w:rsidR="001F577A" w:rsidRPr="00683165">
        <w:rPr>
          <w:rFonts w:ascii="Times New Roman" w:hAnsi="Times New Roman" w:cs="Times New Roman"/>
          <w:sz w:val="28"/>
          <w:szCs w:val="28"/>
          <w:lang w:val="uk-UA"/>
        </w:rPr>
        <w:t xml:space="preserve"> та подальше їх застосування; </w:t>
      </w:r>
      <w:r w:rsidRPr="00683165">
        <w:rPr>
          <w:rFonts w:ascii="Times New Roman" w:hAnsi="Times New Roman" w:cs="Times New Roman"/>
          <w:sz w:val="28"/>
          <w:szCs w:val="28"/>
          <w:lang w:val="uk-UA"/>
        </w:rPr>
        <w:t>25% студентів вмотивовані виключно на отримання диплому, що свідчить про скоріше соціальну направленість мотивації.</w:t>
      </w:r>
    </w:p>
    <w:p w:rsidR="00063971" w:rsidRPr="00683165" w:rsidRDefault="001F577A"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На наш погляд доцільно буде </w:t>
      </w:r>
      <w:r w:rsidR="005473FF" w:rsidRPr="00683165">
        <w:rPr>
          <w:rFonts w:ascii="Times New Roman" w:hAnsi="Times New Roman" w:cs="Times New Roman"/>
          <w:sz w:val="28"/>
          <w:szCs w:val="28"/>
          <w:lang w:val="uk-UA"/>
        </w:rPr>
        <w:t>проаналізу</w:t>
      </w:r>
      <w:r w:rsidRPr="00683165">
        <w:rPr>
          <w:rFonts w:ascii="Times New Roman" w:hAnsi="Times New Roman" w:cs="Times New Roman"/>
          <w:sz w:val="28"/>
          <w:szCs w:val="28"/>
          <w:lang w:val="uk-UA"/>
        </w:rPr>
        <w:t>вати</w:t>
      </w:r>
      <w:r w:rsidR="005473FF" w:rsidRPr="00683165">
        <w:rPr>
          <w:rFonts w:ascii="Times New Roman" w:hAnsi="Times New Roman" w:cs="Times New Roman"/>
          <w:sz w:val="28"/>
          <w:szCs w:val="28"/>
          <w:lang w:val="uk-UA"/>
        </w:rPr>
        <w:t xml:space="preserve"> моделі, з</w:t>
      </w:r>
      <w:r w:rsidR="00063971" w:rsidRPr="00683165">
        <w:rPr>
          <w:rFonts w:ascii="Times New Roman" w:hAnsi="Times New Roman" w:cs="Times New Roman"/>
          <w:sz w:val="28"/>
          <w:szCs w:val="28"/>
          <w:lang w:val="uk-UA"/>
        </w:rPr>
        <w:t>а</w:t>
      </w:r>
      <w:r w:rsidR="005473FF" w:rsidRPr="00683165">
        <w:rPr>
          <w:rFonts w:ascii="Times New Roman" w:hAnsi="Times New Roman" w:cs="Times New Roman"/>
          <w:sz w:val="28"/>
          <w:szCs w:val="28"/>
          <w:lang w:val="uk-UA"/>
        </w:rPr>
        <w:t xml:space="preserve"> допо</w:t>
      </w:r>
      <w:r w:rsidR="00063971" w:rsidRPr="00683165">
        <w:rPr>
          <w:rFonts w:ascii="Times New Roman" w:hAnsi="Times New Roman" w:cs="Times New Roman"/>
          <w:sz w:val="28"/>
          <w:szCs w:val="28"/>
          <w:lang w:val="uk-UA"/>
        </w:rPr>
        <w:t>м</w:t>
      </w:r>
      <w:r w:rsidR="005473FF" w:rsidRPr="00683165">
        <w:rPr>
          <w:rFonts w:ascii="Times New Roman" w:hAnsi="Times New Roman" w:cs="Times New Roman"/>
          <w:sz w:val="28"/>
          <w:szCs w:val="28"/>
          <w:lang w:val="uk-UA"/>
        </w:rPr>
        <w:t xml:space="preserve">огою яких можна підвищити мотивацію до навчання у </w:t>
      </w:r>
      <w:r w:rsidR="00063971" w:rsidRPr="00683165">
        <w:rPr>
          <w:rFonts w:ascii="Times New Roman" w:hAnsi="Times New Roman" w:cs="Times New Roman"/>
          <w:sz w:val="28"/>
          <w:szCs w:val="28"/>
          <w:lang w:val="uk-UA"/>
        </w:rPr>
        <w:t>здобувачів вищої освіти</w:t>
      </w:r>
      <w:r w:rsidR="005473FF" w:rsidRPr="00683165">
        <w:rPr>
          <w:rFonts w:ascii="Times New Roman" w:hAnsi="Times New Roman" w:cs="Times New Roman"/>
          <w:sz w:val="28"/>
          <w:szCs w:val="28"/>
          <w:lang w:val="uk-UA"/>
        </w:rPr>
        <w:t xml:space="preserve">, змушених перебувати далеко від аудиторій. </w:t>
      </w:r>
    </w:p>
    <w:p w:rsidR="00FE1ED0" w:rsidRPr="00683165" w:rsidRDefault="001F577A"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Ми повністю згодні з </w:t>
      </w:r>
      <w:proofErr w:type="spellStart"/>
      <w:r w:rsidR="00B378CB">
        <w:rPr>
          <w:rFonts w:ascii="Times New Roman" w:hAnsi="Times New Roman" w:cs="Times New Roman"/>
          <w:sz w:val="28"/>
          <w:szCs w:val="28"/>
          <w:lang w:val="uk-UA"/>
        </w:rPr>
        <w:t>Шишлюк</w:t>
      </w:r>
      <w:proofErr w:type="spellEnd"/>
      <w:r w:rsidR="00B378CB">
        <w:rPr>
          <w:rFonts w:ascii="Times New Roman" w:hAnsi="Times New Roman" w:cs="Times New Roman"/>
          <w:sz w:val="28"/>
          <w:szCs w:val="28"/>
          <w:lang w:val="uk-UA"/>
        </w:rPr>
        <w:t xml:space="preserve"> В.Р.</w:t>
      </w:r>
      <w:r w:rsidRPr="00683165">
        <w:rPr>
          <w:rFonts w:ascii="Times New Roman" w:hAnsi="Times New Roman" w:cs="Times New Roman"/>
          <w:sz w:val="28"/>
          <w:szCs w:val="28"/>
          <w:lang w:val="uk-UA"/>
        </w:rPr>
        <w:t xml:space="preserve"> що у</w:t>
      </w:r>
      <w:r w:rsidR="005473FF" w:rsidRPr="00683165">
        <w:rPr>
          <w:rFonts w:ascii="Times New Roman" w:hAnsi="Times New Roman" w:cs="Times New Roman"/>
          <w:sz w:val="28"/>
          <w:szCs w:val="28"/>
          <w:lang w:val="uk-UA"/>
        </w:rPr>
        <w:t xml:space="preserve"> цих обставинах заслуговує на увагу модель ARCS Джона </w:t>
      </w:r>
      <w:proofErr w:type="spellStart"/>
      <w:r w:rsidR="005473FF" w:rsidRPr="00683165">
        <w:rPr>
          <w:rFonts w:ascii="Times New Roman" w:hAnsi="Times New Roman" w:cs="Times New Roman"/>
          <w:sz w:val="28"/>
          <w:szCs w:val="28"/>
          <w:lang w:val="uk-UA"/>
        </w:rPr>
        <w:t>Келлера</w:t>
      </w:r>
      <w:proofErr w:type="spellEnd"/>
      <w:r w:rsidR="005473FF" w:rsidRPr="00683165">
        <w:rPr>
          <w:rFonts w:ascii="Times New Roman" w:hAnsi="Times New Roman" w:cs="Times New Roman"/>
          <w:sz w:val="28"/>
          <w:szCs w:val="28"/>
          <w:lang w:val="uk-UA"/>
        </w:rPr>
        <w:t>. Концепція моделі досить проста – захоплення уваги, формування відчуття значущості, впевненості у собі, і як кінцевий результат – задоволення від отриманих результатів навчання</w:t>
      </w:r>
      <w:r w:rsidR="00B378CB">
        <w:rPr>
          <w:rFonts w:ascii="Times New Roman" w:hAnsi="Times New Roman" w:cs="Times New Roman"/>
          <w:sz w:val="28"/>
          <w:szCs w:val="28"/>
          <w:lang w:val="uk-UA"/>
        </w:rPr>
        <w:t xml:space="preserve"> </w:t>
      </w:r>
      <w:r w:rsidR="00B378CB" w:rsidRPr="00683165">
        <w:rPr>
          <w:rFonts w:ascii="Times New Roman" w:hAnsi="Times New Roman" w:cs="Times New Roman"/>
          <w:sz w:val="28"/>
          <w:szCs w:val="28"/>
          <w:lang w:val="uk-UA"/>
        </w:rPr>
        <w:t>[</w:t>
      </w:r>
      <w:r w:rsidR="00B378CB">
        <w:rPr>
          <w:rFonts w:ascii="Times New Roman" w:hAnsi="Times New Roman" w:cs="Times New Roman"/>
          <w:sz w:val="28"/>
          <w:szCs w:val="28"/>
          <w:lang w:val="uk-UA"/>
        </w:rPr>
        <w:t>50</w:t>
      </w:r>
      <w:r w:rsidR="00B378CB" w:rsidRPr="00683165">
        <w:rPr>
          <w:rFonts w:ascii="Times New Roman" w:hAnsi="Times New Roman" w:cs="Times New Roman"/>
          <w:sz w:val="28"/>
          <w:szCs w:val="28"/>
          <w:lang w:val="uk-UA"/>
        </w:rPr>
        <w:t>,</w:t>
      </w:r>
      <w:r w:rsidR="00B378CB">
        <w:rPr>
          <w:rFonts w:ascii="Times New Roman" w:hAnsi="Times New Roman" w:cs="Times New Roman"/>
          <w:sz w:val="28"/>
          <w:szCs w:val="28"/>
          <w:lang w:val="uk-UA"/>
        </w:rPr>
        <w:t xml:space="preserve"> с.478-481</w:t>
      </w:r>
      <w:r w:rsidR="00B378CB" w:rsidRPr="00683165">
        <w:rPr>
          <w:rFonts w:ascii="Times New Roman" w:hAnsi="Times New Roman" w:cs="Times New Roman"/>
          <w:sz w:val="28"/>
          <w:szCs w:val="28"/>
          <w:lang w:val="uk-UA"/>
        </w:rPr>
        <w:t>]</w:t>
      </w:r>
      <w:r w:rsidR="005473FF" w:rsidRPr="00683165">
        <w:rPr>
          <w:rFonts w:ascii="Times New Roman" w:hAnsi="Times New Roman" w:cs="Times New Roman"/>
          <w:sz w:val="28"/>
          <w:szCs w:val="28"/>
          <w:lang w:val="uk-UA"/>
        </w:rPr>
        <w:t>. Розглянемо детальніше всі процедури, які застосовуються викладачем для моти</w:t>
      </w:r>
      <w:r w:rsidR="00834732" w:rsidRPr="00683165">
        <w:rPr>
          <w:rFonts w:ascii="Times New Roman" w:hAnsi="Times New Roman" w:cs="Times New Roman"/>
          <w:sz w:val="28"/>
          <w:szCs w:val="28"/>
          <w:lang w:val="uk-UA"/>
        </w:rPr>
        <w:t>вації студентів</w:t>
      </w:r>
      <w:r w:rsidR="005473FF" w:rsidRPr="00683165">
        <w:rPr>
          <w:rFonts w:ascii="Times New Roman" w:hAnsi="Times New Roman" w:cs="Times New Roman"/>
          <w:sz w:val="28"/>
          <w:szCs w:val="28"/>
          <w:lang w:val="uk-UA"/>
        </w:rPr>
        <w:t xml:space="preserve">. </w:t>
      </w:r>
    </w:p>
    <w:p w:rsidR="00FE1ED0" w:rsidRPr="00683165" w:rsidRDefault="005473FF"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1. Процедура "Увага". Захоплення уваги важливе протягом усього терміну навчання. Для цього використовується метод варіативності завдань, а також розподіл навчального курсу на модулі, що містять закінчені інформаційні блоки, цілі та контрольні завдання. Привернути увагу до предмета можна викладом складного матеріалу простою мовою, з </w:t>
      </w:r>
      <w:r w:rsidRPr="00683165">
        <w:rPr>
          <w:rFonts w:ascii="Times New Roman" w:hAnsi="Times New Roman" w:cs="Times New Roman"/>
          <w:sz w:val="28"/>
          <w:szCs w:val="28"/>
          <w:lang w:val="uk-UA"/>
        </w:rPr>
        <w:lastRenderedPageBreak/>
        <w:t xml:space="preserve">використанням зрозумілих алегорій та прикладів. Також слід урізноманітнити уявлення навчального матеріалу. Викладачеві слід враховувати, що студент, на відміну від школяра, по-іншому оцінює інформацію. Студенти вважають, що бути розумним, добре вчитися – це престижно. Мозок сучасного студента має більшу здатність до обробки інформації, особливо за допомогою комп'ютера та сучасних засобів зв'язку. Головна мотивація для студентів – захоплюючі, цікаві завдання, особливо пов'язані з їхньою майбутньою професією, відсутність нудьги, прояв творчості у виконанні своїх робіт. Студенти виявляють інтерес та легко освоюють нові інформаційно-комунікаційні технології. Студенти з труднощами та небажанням беруться за марну чи незрозумілу роботу, вони хочуть отримати швидкий результат при виконанні своїх завдань. Студенти вміють відстоювати свою позицію під час обговорення тих чи інших питань, комунікабельні, толерантні. Викладачеві треба залучати студентів до цих обговорень, треба вчити їх «говорити», представляти результати своїх робіт, тим самим привертаючи увагу до свого предмета. </w:t>
      </w:r>
    </w:p>
    <w:p w:rsidR="00FE1ED0" w:rsidRPr="00683165" w:rsidRDefault="005473FF"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2. Процедура «Значність». Слід пам'ятати, що у процесі навчання студент співвідносить знання зі своїми практичними потребами, сформованими на початок навчання. Викладач може створити відчуття значущості конкретним поясненням, де і як саме в практичній площині можуть стати у нагоді отримані знання та навички. І тому використовується метод конкретних ситуацій – «метод кейсів» або ситуаційного аналізу, що є технікою навчання з використанням опису ситуацій реальних або близьких до реальності. При вирішенні подібного завдання необхідно досліджувати запропонований «кейс» і розібратися в суті проблеми, після чого розглянути варіанти можливих рішень та вибрати найкраще з них. </w:t>
      </w:r>
    </w:p>
    <w:p w:rsidR="00FE1ED0" w:rsidRPr="00683165" w:rsidRDefault="005473FF"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3. Процедура «Впевненість у собі». Студент ніколи не повинен сумніватися, що отримані знання стануть у нагоді в його професійній діяльності. Викладач повинен допомагати учню закріпити цю упевненість на усіх етапах навчального курсу. Впевненість у собі закріплюється на етапах </w:t>
      </w:r>
      <w:r w:rsidRPr="00683165">
        <w:rPr>
          <w:rFonts w:ascii="Times New Roman" w:hAnsi="Times New Roman" w:cs="Times New Roman"/>
          <w:sz w:val="28"/>
          <w:szCs w:val="28"/>
          <w:lang w:val="uk-UA"/>
        </w:rPr>
        <w:lastRenderedPageBreak/>
        <w:t>проміжної перевірки знань. Після засвоєння матеріалу студент може відповісти на контрольні питання, помилка у відповідь на які негативних наслідків не несе. Рекомендується давати посильні завдання, які не виходять за рамки матеріалу курсу, тому що надто складні можуть викликати різку негативну реакцію у разі невдачі. За дистанційної форми навчання викладач повинен регулярно показувати прогрес у вивченні курсу – скільки пройдено, скільки залишилося. Що студенти знатимуть за якийсь час? Що наприкінці курсу? Де ці</w:t>
      </w:r>
      <w:r w:rsidR="00143EF8" w:rsidRPr="00683165">
        <w:rPr>
          <w:rFonts w:ascii="Times New Roman" w:hAnsi="Times New Roman" w:cs="Times New Roman"/>
          <w:sz w:val="28"/>
          <w:szCs w:val="28"/>
          <w:lang w:val="uk-UA"/>
        </w:rPr>
        <w:t xml:space="preserve"> </w:t>
      </w:r>
      <w:r w:rsidRPr="00683165">
        <w:rPr>
          <w:rFonts w:ascii="Times New Roman" w:hAnsi="Times New Roman" w:cs="Times New Roman"/>
          <w:sz w:val="28"/>
          <w:szCs w:val="28"/>
          <w:lang w:val="uk-UA"/>
        </w:rPr>
        <w:t xml:space="preserve">знання будуть затребувані у освоєнні інших дисциплін, а й у майбутньої професії. </w:t>
      </w:r>
    </w:p>
    <w:p w:rsidR="006A7A3B" w:rsidRDefault="005473FF"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4. Процедура «Задоволеність». Ближче до закінчення навчання викладачеві слід сконцентруватися на задоволеності студента. Рівень мотивації студента знижується з наближенням закінчення навчання. Це цілком зрозуміло, оскільки накопичується втома за тривалий термін навчання, а великий обсяг інформації вимагає осмислення та первинного аналізу. </w:t>
      </w:r>
    </w:p>
    <w:p w:rsidR="00155CF4" w:rsidRPr="00683165" w:rsidRDefault="005473FF"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У теорії мотивації </w:t>
      </w:r>
      <w:proofErr w:type="spellStart"/>
      <w:r w:rsidRPr="00683165">
        <w:rPr>
          <w:rFonts w:ascii="Times New Roman" w:hAnsi="Times New Roman" w:cs="Times New Roman"/>
          <w:sz w:val="28"/>
          <w:szCs w:val="28"/>
          <w:lang w:val="uk-UA"/>
        </w:rPr>
        <w:t>Портера</w:t>
      </w:r>
      <w:proofErr w:type="spellEnd"/>
      <w:r w:rsidRPr="00683165">
        <w:rPr>
          <w:rFonts w:ascii="Times New Roman" w:hAnsi="Times New Roman" w:cs="Times New Roman"/>
          <w:sz w:val="28"/>
          <w:szCs w:val="28"/>
          <w:lang w:val="uk-UA"/>
        </w:rPr>
        <w:t xml:space="preserve"> </w:t>
      </w:r>
      <w:proofErr w:type="spellStart"/>
      <w:r w:rsidRPr="00683165">
        <w:rPr>
          <w:rFonts w:ascii="Times New Roman" w:hAnsi="Times New Roman" w:cs="Times New Roman"/>
          <w:sz w:val="28"/>
          <w:szCs w:val="28"/>
          <w:lang w:val="uk-UA"/>
        </w:rPr>
        <w:t>Лоулера</w:t>
      </w:r>
      <w:proofErr w:type="spellEnd"/>
      <w:r w:rsidRPr="00683165">
        <w:rPr>
          <w:rFonts w:ascii="Times New Roman" w:hAnsi="Times New Roman" w:cs="Times New Roman"/>
          <w:sz w:val="28"/>
          <w:szCs w:val="28"/>
          <w:lang w:val="uk-UA"/>
        </w:rPr>
        <w:t xml:space="preserve"> результативність пов'язана з рівнем впевненості людини в тому, що зусилля спричинять очікувану винагороду. Оскільки результативність зусиль породжує задоволеність, тому викладачеві у межах курсу необхідно забезпечити заохочення за якісно виконані завдання. І тому застосовуються різні технології педагогічного дизайну (</w:t>
      </w:r>
      <w:proofErr w:type="spellStart"/>
      <w:r w:rsidRPr="00683165">
        <w:rPr>
          <w:rFonts w:ascii="Times New Roman" w:hAnsi="Times New Roman" w:cs="Times New Roman"/>
          <w:sz w:val="28"/>
          <w:szCs w:val="28"/>
          <w:lang w:val="uk-UA"/>
        </w:rPr>
        <w:t>Instructional</w:t>
      </w:r>
      <w:proofErr w:type="spellEnd"/>
      <w:r w:rsidRPr="00683165">
        <w:rPr>
          <w:rFonts w:ascii="Times New Roman" w:hAnsi="Times New Roman" w:cs="Times New Roman"/>
          <w:sz w:val="28"/>
          <w:szCs w:val="28"/>
          <w:lang w:val="uk-UA"/>
        </w:rPr>
        <w:t xml:space="preserve"> </w:t>
      </w:r>
      <w:proofErr w:type="spellStart"/>
      <w:r w:rsidRPr="00683165">
        <w:rPr>
          <w:rFonts w:ascii="Times New Roman" w:hAnsi="Times New Roman" w:cs="Times New Roman"/>
          <w:sz w:val="28"/>
          <w:szCs w:val="28"/>
          <w:lang w:val="uk-UA"/>
        </w:rPr>
        <w:t>design</w:t>
      </w:r>
      <w:proofErr w:type="spellEnd"/>
      <w:r w:rsidRPr="00683165">
        <w:rPr>
          <w:rFonts w:ascii="Times New Roman" w:hAnsi="Times New Roman" w:cs="Times New Roman"/>
          <w:sz w:val="28"/>
          <w:szCs w:val="28"/>
          <w:lang w:val="uk-UA"/>
        </w:rPr>
        <w:t xml:space="preserve">, ID). Самі технології дуже прості. Потрібно зрозуміти потреби </w:t>
      </w:r>
      <w:r w:rsidR="001F577A" w:rsidRPr="00683165">
        <w:rPr>
          <w:rFonts w:ascii="Times New Roman" w:hAnsi="Times New Roman" w:cs="Times New Roman"/>
          <w:sz w:val="28"/>
          <w:szCs w:val="28"/>
          <w:lang w:val="uk-UA"/>
        </w:rPr>
        <w:t>здобувачів</w:t>
      </w:r>
      <w:r w:rsidRPr="00683165">
        <w:rPr>
          <w:rFonts w:ascii="Times New Roman" w:hAnsi="Times New Roman" w:cs="Times New Roman"/>
          <w:sz w:val="28"/>
          <w:szCs w:val="28"/>
          <w:lang w:val="uk-UA"/>
        </w:rPr>
        <w:t xml:space="preserve"> та визначити цілі навчання, а потім передати знання та інформацію максимально швидко, точно та ефективно. Класична модель педагогічного дизайну ADDIE, як і згадана раніше модель підвищення мо</w:t>
      </w:r>
      <w:r w:rsidR="001F577A" w:rsidRPr="00683165">
        <w:rPr>
          <w:rFonts w:ascii="Times New Roman" w:hAnsi="Times New Roman" w:cs="Times New Roman"/>
          <w:sz w:val="28"/>
          <w:szCs w:val="28"/>
          <w:lang w:val="uk-UA"/>
        </w:rPr>
        <w:t xml:space="preserve">тивації </w:t>
      </w:r>
      <w:proofErr w:type="spellStart"/>
      <w:r w:rsidR="001F577A" w:rsidRPr="00683165">
        <w:rPr>
          <w:rFonts w:ascii="Times New Roman" w:hAnsi="Times New Roman" w:cs="Times New Roman"/>
          <w:sz w:val="28"/>
          <w:szCs w:val="28"/>
          <w:lang w:val="uk-UA"/>
        </w:rPr>
        <w:t>Келлера</w:t>
      </w:r>
      <w:proofErr w:type="spellEnd"/>
      <w:r w:rsidR="001F577A" w:rsidRPr="00683165">
        <w:rPr>
          <w:rFonts w:ascii="Times New Roman" w:hAnsi="Times New Roman" w:cs="Times New Roman"/>
          <w:sz w:val="28"/>
          <w:szCs w:val="28"/>
          <w:lang w:val="uk-UA"/>
        </w:rPr>
        <w:t>, є абревіатурою</w:t>
      </w:r>
      <w:r w:rsidRPr="00683165">
        <w:rPr>
          <w:rFonts w:ascii="Times New Roman" w:hAnsi="Times New Roman" w:cs="Times New Roman"/>
          <w:sz w:val="28"/>
          <w:szCs w:val="28"/>
          <w:lang w:val="uk-UA"/>
        </w:rPr>
        <w:t xml:space="preserve">. На етапі аналізу визначаються цілі та завдання курсу, у процесі дизайну формується навчальна програма та способи навчання. Розробка означає створення певного програмою контенту, реалізація має на увазі сам процес навчання, а оцінка – підбиття підсумків проведення навчального курсу з наступним аналізом, що повертає процедуру до першого етапу. Подібна циклічна схема дизайну забезпечує хороші </w:t>
      </w:r>
      <w:r w:rsidRPr="00683165">
        <w:rPr>
          <w:rFonts w:ascii="Times New Roman" w:hAnsi="Times New Roman" w:cs="Times New Roman"/>
          <w:sz w:val="28"/>
          <w:szCs w:val="28"/>
          <w:lang w:val="uk-UA"/>
        </w:rPr>
        <w:lastRenderedPageBreak/>
        <w:t>результати та комплексно вирішує питання побудови навчальних занять та курсу загалом</w:t>
      </w:r>
      <w:r w:rsidR="00B26E58">
        <w:rPr>
          <w:rFonts w:ascii="Times New Roman" w:hAnsi="Times New Roman" w:cs="Times New Roman"/>
          <w:sz w:val="28"/>
          <w:szCs w:val="28"/>
          <w:lang w:val="uk-UA"/>
        </w:rPr>
        <w:t xml:space="preserve"> </w:t>
      </w:r>
      <w:r w:rsidR="00B26E58" w:rsidRPr="00683165">
        <w:rPr>
          <w:rFonts w:ascii="Times New Roman" w:hAnsi="Times New Roman" w:cs="Times New Roman"/>
          <w:sz w:val="28"/>
          <w:szCs w:val="28"/>
          <w:lang w:val="uk-UA"/>
        </w:rPr>
        <w:t>[</w:t>
      </w:r>
      <w:r w:rsidR="00B26E58">
        <w:rPr>
          <w:rFonts w:ascii="Times New Roman" w:hAnsi="Times New Roman" w:cs="Times New Roman"/>
          <w:sz w:val="28"/>
          <w:szCs w:val="28"/>
          <w:lang w:val="uk-UA"/>
        </w:rPr>
        <w:t>50</w:t>
      </w:r>
      <w:r w:rsidR="00B26E58" w:rsidRPr="00683165">
        <w:rPr>
          <w:rFonts w:ascii="Times New Roman" w:hAnsi="Times New Roman" w:cs="Times New Roman"/>
          <w:sz w:val="28"/>
          <w:szCs w:val="28"/>
          <w:lang w:val="uk-UA"/>
        </w:rPr>
        <w:t>,</w:t>
      </w:r>
      <w:r w:rsidR="00B26E58">
        <w:rPr>
          <w:rFonts w:ascii="Times New Roman" w:hAnsi="Times New Roman" w:cs="Times New Roman"/>
          <w:sz w:val="28"/>
          <w:szCs w:val="28"/>
          <w:lang w:val="uk-UA"/>
        </w:rPr>
        <w:t xml:space="preserve"> с.478-481</w:t>
      </w:r>
      <w:r w:rsidR="00B26E58" w:rsidRPr="00683165">
        <w:rPr>
          <w:rFonts w:ascii="Times New Roman" w:hAnsi="Times New Roman" w:cs="Times New Roman"/>
          <w:sz w:val="28"/>
          <w:szCs w:val="28"/>
          <w:lang w:val="uk-UA"/>
        </w:rPr>
        <w:t>]</w:t>
      </w:r>
      <w:r w:rsidRPr="00683165">
        <w:rPr>
          <w:rFonts w:ascii="Times New Roman" w:hAnsi="Times New Roman" w:cs="Times New Roman"/>
          <w:sz w:val="28"/>
          <w:szCs w:val="28"/>
          <w:lang w:val="uk-UA"/>
        </w:rPr>
        <w:t xml:space="preserve">. </w:t>
      </w:r>
    </w:p>
    <w:p w:rsidR="00B26E58" w:rsidRDefault="00143EF8"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Таким чином, можна сказати що перехід на дистанційне навчання у зв’язку з пандемією COVID-19 спричинив </w:t>
      </w:r>
      <w:hyperlink r:id="rId8" w:tgtFrame="_blank" w:history="1">
        <w:r w:rsidRPr="00683165">
          <w:rPr>
            <w:rFonts w:ascii="Times New Roman" w:hAnsi="Times New Roman" w:cs="Times New Roman"/>
            <w:sz w:val="28"/>
            <w:szCs w:val="28"/>
            <w:lang w:val="uk-UA"/>
          </w:rPr>
          <w:t>погіршення</w:t>
        </w:r>
      </w:hyperlink>
      <w:r w:rsidRPr="00683165">
        <w:rPr>
          <w:rFonts w:ascii="Times New Roman" w:hAnsi="Times New Roman" w:cs="Times New Roman"/>
          <w:sz w:val="28"/>
          <w:szCs w:val="28"/>
          <w:lang w:val="uk-UA"/>
        </w:rPr>
        <w:t xml:space="preserve"> якості та доступності освіти, а також загострення низки освітніх нерівностей. </w:t>
      </w:r>
    </w:p>
    <w:p w:rsidR="00B26E58" w:rsidRDefault="00143EF8"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Так, в умовах пандемії, і дистанційного навчання студентство, та викладачі переживали проблеми, пов’язані з психічним здоров’ям: підвищення тривожності, депресію, стрес, страх. Дослідження показали, що через перехід на дистанційне навчання підлітки більше часу проводять в ізоляції, не бачаться з друзями, менше часу проводять на вулиці та відчувають погіршення психологічного стану.</w:t>
      </w:r>
      <w:r w:rsidR="00825314" w:rsidRPr="00683165">
        <w:rPr>
          <w:rFonts w:ascii="Times New Roman" w:hAnsi="Times New Roman" w:cs="Times New Roman"/>
          <w:sz w:val="28"/>
          <w:szCs w:val="28"/>
          <w:lang w:val="uk-UA"/>
        </w:rPr>
        <w:t xml:space="preserve"> Наприклад, однією з </w:t>
      </w:r>
      <w:hyperlink r:id="rId9" w:tgtFrame="_blank" w:history="1">
        <w:r w:rsidR="00825314" w:rsidRPr="00683165">
          <w:rPr>
            <w:rFonts w:ascii="Times New Roman" w:hAnsi="Times New Roman" w:cs="Times New Roman"/>
            <w:sz w:val="28"/>
            <w:szCs w:val="28"/>
            <w:lang w:val="uk-UA"/>
          </w:rPr>
          <w:t>найпоширеніших проблем</w:t>
        </w:r>
      </w:hyperlink>
      <w:r w:rsidR="00825314" w:rsidRPr="00683165">
        <w:rPr>
          <w:rFonts w:ascii="Times New Roman" w:hAnsi="Times New Roman" w:cs="Times New Roman"/>
          <w:sz w:val="28"/>
          <w:szCs w:val="28"/>
          <w:lang w:val="uk-UA"/>
        </w:rPr>
        <w:t xml:space="preserve">, спричинених пандемією та ізоляцією, була складність зосередитися на навчанні та з’явилося відчуття </w:t>
      </w:r>
      <w:r w:rsidR="005A0CD4" w:rsidRPr="00683165">
        <w:rPr>
          <w:rFonts w:ascii="Times New Roman" w:hAnsi="Times New Roman" w:cs="Times New Roman"/>
          <w:sz w:val="28"/>
          <w:szCs w:val="28"/>
          <w:lang w:val="uk-UA"/>
        </w:rPr>
        <w:t xml:space="preserve"> самотності.</w:t>
      </w:r>
    </w:p>
    <w:p w:rsidR="00143EF8" w:rsidRPr="00683165" w:rsidRDefault="005A0CD4"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 Також необхідно відмітити, що крім самоізоляції та переходу на дистанційне навчання, на фізіологічний та психічний стан учасників освітнього процесу впливають наслідки перенесеної хвороби COVID-19. Дослідження </w:t>
      </w:r>
      <w:hyperlink r:id="rId10" w:tgtFrame="_blank" w:history="1">
        <w:r w:rsidRPr="00683165">
          <w:rPr>
            <w:rFonts w:ascii="Times New Roman" w:hAnsi="Times New Roman" w:cs="Times New Roman"/>
            <w:sz w:val="28"/>
            <w:szCs w:val="28"/>
            <w:lang w:val="uk-UA"/>
          </w:rPr>
          <w:t>доводять</w:t>
        </w:r>
      </w:hyperlink>
      <w:r w:rsidRPr="00683165">
        <w:rPr>
          <w:rFonts w:ascii="Times New Roman" w:hAnsi="Times New Roman" w:cs="Times New Roman"/>
          <w:sz w:val="28"/>
          <w:szCs w:val="28"/>
          <w:lang w:val="uk-UA"/>
        </w:rPr>
        <w:t xml:space="preserve">, що після одужання протягом певного часу як дорослі, так і підлітки страждають від неврологічних симптомів, серед яких погіршення пам’яті, складність з концентрацією, головний біль і дезорієнтація. Крім цього, люди, котрі перехворіли на </w:t>
      </w:r>
      <w:proofErr w:type="spellStart"/>
      <w:r w:rsidRPr="00683165">
        <w:rPr>
          <w:rFonts w:ascii="Times New Roman" w:hAnsi="Times New Roman" w:cs="Times New Roman"/>
          <w:sz w:val="28"/>
          <w:szCs w:val="28"/>
          <w:lang w:val="uk-UA"/>
        </w:rPr>
        <w:t>коронавірус</w:t>
      </w:r>
      <w:proofErr w:type="spellEnd"/>
      <w:r w:rsidRPr="00683165">
        <w:rPr>
          <w:rFonts w:ascii="Times New Roman" w:hAnsi="Times New Roman" w:cs="Times New Roman"/>
          <w:sz w:val="28"/>
          <w:szCs w:val="28"/>
          <w:lang w:val="uk-UA"/>
        </w:rPr>
        <w:t xml:space="preserve">, </w:t>
      </w:r>
      <w:hyperlink r:id="rId11" w:tgtFrame="_blank" w:history="1">
        <w:r w:rsidRPr="00683165">
          <w:rPr>
            <w:rFonts w:ascii="Times New Roman" w:hAnsi="Times New Roman" w:cs="Times New Roman"/>
            <w:sz w:val="28"/>
            <w:szCs w:val="28"/>
            <w:lang w:val="uk-UA"/>
          </w:rPr>
          <w:t>схильні</w:t>
        </w:r>
      </w:hyperlink>
      <w:r w:rsidRPr="00683165">
        <w:rPr>
          <w:rFonts w:ascii="Times New Roman" w:hAnsi="Times New Roman" w:cs="Times New Roman"/>
          <w:sz w:val="28"/>
          <w:szCs w:val="28"/>
          <w:lang w:val="uk-UA"/>
        </w:rPr>
        <w:t xml:space="preserve"> до депресії, тривожності та безсоння, що значно погіршує психічний стан. Усі перелічені фактори можуть значно впливати на якість освіти та комфорт учасників  освітнього процесу</w:t>
      </w:r>
      <w:r w:rsidR="00B378CB">
        <w:rPr>
          <w:rFonts w:ascii="Times New Roman" w:hAnsi="Times New Roman" w:cs="Times New Roman"/>
          <w:sz w:val="28"/>
          <w:szCs w:val="28"/>
          <w:lang w:val="uk-UA"/>
        </w:rPr>
        <w:t xml:space="preserve"> </w:t>
      </w:r>
      <w:r w:rsidR="00B378CB" w:rsidRPr="00683165">
        <w:rPr>
          <w:rFonts w:ascii="Times New Roman" w:hAnsi="Times New Roman" w:cs="Times New Roman"/>
          <w:sz w:val="28"/>
          <w:szCs w:val="28"/>
          <w:lang w:val="uk-UA"/>
        </w:rPr>
        <w:t>[</w:t>
      </w:r>
      <w:r w:rsidR="00B378CB">
        <w:rPr>
          <w:rFonts w:ascii="Times New Roman" w:hAnsi="Times New Roman" w:cs="Times New Roman"/>
          <w:sz w:val="28"/>
          <w:szCs w:val="28"/>
          <w:lang w:val="uk-UA"/>
        </w:rPr>
        <w:t>47</w:t>
      </w:r>
      <w:r w:rsidR="00B378CB" w:rsidRPr="00683165">
        <w:rPr>
          <w:rFonts w:ascii="Times New Roman" w:hAnsi="Times New Roman" w:cs="Times New Roman"/>
          <w:sz w:val="28"/>
          <w:szCs w:val="28"/>
          <w:lang w:val="uk-UA"/>
        </w:rPr>
        <w:t>,</w:t>
      </w:r>
      <w:r w:rsidR="00B378CB">
        <w:rPr>
          <w:rFonts w:ascii="Times New Roman" w:hAnsi="Times New Roman" w:cs="Times New Roman"/>
          <w:sz w:val="28"/>
          <w:szCs w:val="28"/>
          <w:lang w:val="uk-UA"/>
        </w:rPr>
        <w:t xml:space="preserve"> с.116-122</w:t>
      </w:r>
      <w:r w:rsidR="00B378CB" w:rsidRPr="00683165">
        <w:rPr>
          <w:rFonts w:ascii="Times New Roman" w:hAnsi="Times New Roman" w:cs="Times New Roman"/>
          <w:sz w:val="28"/>
          <w:szCs w:val="28"/>
          <w:lang w:val="uk-UA"/>
        </w:rPr>
        <w:t>]</w:t>
      </w:r>
      <w:r w:rsidRPr="00683165">
        <w:rPr>
          <w:rFonts w:ascii="Times New Roman" w:hAnsi="Times New Roman" w:cs="Times New Roman"/>
          <w:sz w:val="28"/>
          <w:szCs w:val="28"/>
          <w:lang w:val="uk-UA"/>
        </w:rPr>
        <w:t>.</w:t>
      </w:r>
    </w:p>
    <w:p w:rsidR="007231A5" w:rsidRPr="00683165" w:rsidRDefault="007231A5"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Аналізуючи все вищевказане, можна відмітити, що пандемія COVID-19 вплинула і впливатиме на передачу знань і навичок на всіх рівнях освіти. Хоча багато студентів, ймовірно, компенсують це переривання традиційних освітніх послуг і адаптуються до нових </w:t>
      </w:r>
      <w:proofErr w:type="spellStart"/>
      <w:r w:rsidRPr="00683165">
        <w:rPr>
          <w:rFonts w:ascii="Times New Roman" w:hAnsi="Times New Roman" w:cs="Times New Roman"/>
          <w:sz w:val="28"/>
          <w:szCs w:val="28"/>
          <w:lang w:val="uk-UA"/>
        </w:rPr>
        <w:t>модальностей</w:t>
      </w:r>
      <w:proofErr w:type="spellEnd"/>
      <w:r w:rsidRPr="00683165">
        <w:rPr>
          <w:rFonts w:ascii="Times New Roman" w:hAnsi="Times New Roman" w:cs="Times New Roman"/>
          <w:sz w:val="28"/>
          <w:szCs w:val="28"/>
          <w:lang w:val="uk-UA"/>
        </w:rPr>
        <w:t xml:space="preserve">, декому буде важко. Незважаючи на значний технологічний потенціал у майбутньому навчання та викладання після пандемії як здобувачі освіти, так і викладачі хотіли б, щоб елементи цифрового навчання були цілеспрямовано інтегровані, але не </w:t>
      </w:r>
      <w:r w:rsidRPr="00683165">
        <w:rPr>
          <w:rFonts w:ascii="Times New Roman" w:hAnsi="Times New Roman" w:cs="Times New Roman"/>
          <w:sz w:val="28"/>
          <w:szCs w:val="28"/>
          <w:lang w:val="uk-UA"/>
        </w:rPr>
        <w:lastRenderedPageBreak/>
        <w:t>відмовляючись від форматів особистого спілкування. Зокрема, опитані нами науково-педагогічні працівники бачать такі моделі, як змішане навчання або технічно збагачене очне навчання, як умови навчання майбутнього. Однак досвід студентів і викладачів також показує, що знадобляться ще ширші заходи медіа-дидактичної підтримки та кращі структури підтримки, щоб можна було широко впроваджувати високоякісні та ефективні концепції щодо цифрових елементів навчання. Також нам потрібно прийняти та підготуватися до того факту, що студентам, які потребують очного навчання, може не вистачати деяких навичок, коли вони почнуть свою професійну кар’єру. Ці навички необхідно буде отримати на наступному етапі навчання. За відсутності будь-якого втручання втрата знань, спричинена пандемією, ймовірно, матиме довгостроковий негативний вплив на майбутнє благополуччя молоді</w:t>
      </w:r>
      <w:r w:rsidR="00887C40">
        <w:rPr>
          <w:rFonts w:ascii="Times New Roman" w:hAnsi="Times New Roman" w:cs="Times New Roman"/>
          <w:sz w:val="28"/>
          <w:szCs w:val="28"/>
          <w:lang w:val="uk-UA"/>
        </w:rPr>
        <w:t xml:space="preserve"> </w:t>
      </w:r>
      <w:r w:rsidR="00887C40" w:rsidRPr="00683165">
        <w:rPr>
          <w:rFonts w:ascii="Times New Roman" w:hAnsi="Times New Roman" w:cs="Times New Roman"/>
          <w:sz w:val="28"/>
          <w:szCs w:val="28"/>
          <w:lang w:val="uk-UA"/>
        </w:rPr>
        <w:t>[</w:t>
      </w:r>
      <w:r w:rsidR="00887C40">
        <w:rPr>
          <w:rFonts w:ascii="Times New Roman" w:hAnsi="Times New Roman" w:cs="Times New Roman"/>
          <w:sz w:val="28"/>
          <w:szCs w:val="28"/>
          <w:lang w:val="uk-UA"/>
        </w:rPr>
        <w:t>8</w:t>
      </w:r>
      <w:r w:rsidR="00887C40" w:rsidRPr="00683165">
        <w:rPr>
          <w:rFonts w:ascii="Times New Roman" w:hAnsi="Times New Roman" w:cs="Times New Roman"/>
          <w:sz w:val="28"/>
          <w:szCs w:val="28"/>
          <w:lang w:val="uk-UA"/>
        </w:rPr>
        <w:t>]</w:t>
      </w:r>
      <w:r w:rsidRPr="00683165">
        <w:rPr>
          <w:rFonts w:ascii="Times New Roman" w:hAnsi="Times New Roman" w:cs="Times New Roman"/>
          <w:sz w:val="28"/>
          <w:szCs w:val="28"/>
          <w:lang w:val="uk-UA"/>
        </w:rPr>
        <w:t>.</w:t>
      </w:r>
    </w:p>
    <w:p w:rsidR="006C5C99" w:rsidRPr="00683165" w:rsidRDefault="006C5C99" w:rsidP="006C5C99">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Онлайн-навчання створює для здобувачів вищої освіти достатню кількість проблем. На процес навчання впливають як зовнішні, так і внутрішні фактори. Внутрішні фактори можуть стати причиною появи зовнішніх проблем і навпаки. До проблемних питань дистанційного навчання належать мотивація, ставлення до навчання, звичка до навчання, відсутність соціалізації та </w:t>
      </w:r>
      <w:proofErr w:type="spellStart"/>
      <w:r w:rsidRPr="00683165">
        <w:rPr>
          <w:rFonts w:ascii="Times New Roman" w:hAnsi="Times New Roman" w:cs="Times New Roman"/>
          <w:sz w:val="28"/>
          <w:szCs w:val="28"/>
          <w:lang w:val="uk-UA"/>
        </w:rPr>
        <w:t>гаджеталізація</w:t>
      </w:r>
      <w:proofErr w:type="spellEnd"/>
      <w:r w:rsidRPr="00683165">
        <w:rPr>
          <w:rFonts w:ascii="Times New Roman" w:hAnsi="Times New Roman" w:cs="Times New Roman"/>
          <w:sz w:val="28"/>
          <w:szCs w:val="28"/>
          <w:lang w:val="uk-UA"/>
        </w:rPr>
        <w:t xml:space="preserve"> життя. Зовнішні фактори пов’язані з оточенням. Зовнішні фактори включають засоби масової інформації, якими користуються здобувачі вищої освіти, а також навколишнє середовище (певні фінансові або сімейні проблеми). Проте онлайн-навчання має і свої переваги, а саме наслідує очне навчання та є максимально наближеним до нього. Під час такого навчання важливо бути </w:t>
      </w:r>
      <w:proofErr w:type="spellStart"/>
      <w:r w:rsidRPr="00683165">
        <w:rPr>
          <w:rFonts w:ascii="Times New Roman" w:hAnsi="Times New Roman" w:cs="Times New Roman"/>
          <w:sz w:val="28"/>
          <w:szCs w:val="28"/>
          <w:lang w:val="uk-UA"/>
        </w:rPr>
        <w:t>самоорганізованим</w:t>
      </w:r>
      <w:proofErr w:type="spellEnd"/>
      <w:r w:rsidRPr="00683165">
        <w:rPr>
          <w:rFonts w:ascii="Times New Roman" w:hAnsi="Times New Roman" w:cs="Times New Roman"/>
          <w:sz w:val="28"/>
          <w:szCs w:val="28"/>
          <w:lang w:val="uk-UA"/>
        </w:rPr>
        <w:t xml:space="preserve">, а не просто дисциплінованим. Усі учасники процесу повинні перебувати в освітньому спілкуванні. Серед суттєвих переваг онлайн-навчання є те, що здобувачі вищої освіти мають можливість здобувати освіту з будь-якої точки світу, доступність навчальних матеріалів, мобільність та зв’язок з викладачам як </w:t>
      </w:r>
      <w:proofErr w:type="spellStart"/>
      <w:r w:rsidRPr="00683165">
        <w:rPr>
          <w:rFonts w:ascii="Times New Roman" w:hAnsi="Times New Roman" w:cs="Times New Roman"/>
          <w:sz w:val="28"/>
          <w:szCs w:val="28"/>
          <w:lang w:val="uk-UA"/>
        </w:rPr>
        <w:t>онлайн</w:t>
      </w:r>
      <w:proofErr w:type="spellEnd"/>
      <w:r w:rsidRPr="00683165">
        <w:rPr>
          <w:rFonts w:ascii="Times New Roman" w:hAnsi="Times New Roman" w:cs="Times New Roman"/>
          <w:sz w:val="28"/>
          <w:szCs w:val="28"/>
          <w:lang w:val="uk-UA"/>
        </w:rPr>
        <w:t xml:space="preserve">, так і </w:t>
      </w:r>
      <w:proofErr w:type="spellStart"/>
      <w:r w:rsidRPr="00683165">
        <w:rPr>
          <w:rFonts w:ascii="Times New Roman" w:hAnsi="Times New Roman" w:cs="Times New Roman"/>
          <w:sz w:val="28"/>
          <w:szCs w:val="28"/>
          <w:lang w:val="uk-UA"/>
        </w:rPr>
        <w:t>офлайн</w:t>
      </w:r>
      <w:proofErr w:type="spellEnd"/>
      <w:r w:rsidRPr="00683165">
        <w:rPr>
          <w:rFonts w:ascii="Times New Roman" w:hAnsi="Times New Roman" w:cs="Times New Roman"/>
          <w:sz w:val="28"/>
          <w:szCs w:val="28"/>
          <w:lang w:val="uk-UA"/>
        </w:rPr>
        <w:t>, розвиток навичок самоосвіти та об’єктивність оцінювання знань здобувачів вищої освіти.</w:t>
      </w:r>
    </w:p>
    <w:p w:rsidR="001F577A" w:rsidRPr="00683165" w:rsidRDefault="00EB7803" w:rsidP="00EB7803">
      <w:pPr>
        <w:spacing w:after="0" w:line="360" w:lineRule="auto"/>
        <w:ind w:firstLine="851"/>
        <w:jc w:val="both"/>
        <w:rPr>
          <w:rFonts w:ascii="Times New Roman" w:hAnsi="Times New Roman" w:cs="Times New Roman"/>
          <w:sz w:val="28"/>
          <w:szCs w:val="28"/>
          <w:lang w:val="uk-UA"/>
        </w:rPr>
      </w:pPr>
      <w:r w:rsidRPr="00EB7803">
        <w:rPr>
          <w:rFonts w:ascii="Times New Roman" w:hAnsi="Times New Roman" w:cs="Times New Roman"/>
          <w:sz w:val="28"/>
          <w:szCs w:val="28"/>
          <w:lang w:val="uk-UA"/>
        </w:rPr>
        <w:lastRenderedPageBreak/>
        <w:t xml:space="preserve">Однак, хоча пандемія </w:t>
      </w:r>
      <w:proofErr w:type="spellStart"/>
      <w:r w:rsidRPr="00EB7803">
        <w:rPr>
          <w:rFonts w:ascii="Times New Roman" w:hAnsi="Times New Roman" w:cs="Times New Roman"/>
          <w:sz w:val="28"/>
          <w:szCs w:val="28"/>
          <w:lang w:val="uk-UA"/>
        </w:rPr>
        <w:t>коронавірусу</w:t>
      </w:r>
      <w:proofErr w:type="spellEnd"/>
      <w:r w:rsidRPr="00EB7803">
        <w:rPr>
          <w:rFonts w:ascii="Times New Roman" w:hAnsi="Times New Roman" w:cs="Times New Roman"/>
          <w:sz w:val="28"/>
          <w:szCs w:val="28"/>
          <w:lang w:val="uk-UA"/>
        </w:rPr>
        <w:t xml:space="preserve"> все ще залишається актуальною проблемою в світі, в Україні наразі основною перешкодою для нормального навчання є війна. З початком війни дистанційне навчання стало основною опцією доступу до знань, а університети намагаються адаптувати до нових умов свої напрацювання в часи пандемії. Тепер, коли українці змушені навчатися онлайн через війну, логічним постає питання:</w:t>
      </w:r>
      <w:r>
        <w:rPr>
          <w:rFonts w:ascii="Times New Roman" w:hAnsi="Times New Roman" w:cs="Times New Roman"/>
          <w:sz w:val="28"/>
          <w:szCs w:val="28"/>
          <w:lang w:val="uk-UA"/>
        </w:rPr>
        <w:t xml:space="preserve"> </w:t>
      </w:r>
      <w:r w:rsidRPr="00EB7803">
        <w:rPr>
          <w:rFonts w:ascii="Times New Roman" w:hAnsi="Times New Roman" w:cs="Times New Roman"/>
          <w:bCs/>
          <w:sz w:val="28"/>
          <w:szCs w:val="28"/>
          <w:lang w:val="uk-UA"/>
        </w:rPr>
        <w:t>які основні переваги та вади дистанційного навчання в Україні та</w:t>
      </w:r>
      <w:r>
        <w:rPr>
          <w:rFonts w:ascii="Times New Roman" w:hAnsi="Times New Roman" w:cs="Times New Roman"/>
          <w:sz w:val="28"/>
          <w:szCs w:val="28"/>
          <w:lang w:val="uk-UA"/>
        </w:rPr>
        <w:t xml:space="preserve"> </w:t>
      </w:r>
      <w:r w:rsidRPr="00EB7803">
        <w:rPr>
          <w:rFonts w:ascii="Times New Roman" w:hAnsi="Times New Roman" w:cs="Times New Roman"/>
          <w:bCs/>
          <w:sz w:val="28"/>
          <w:szCs w:val="28"/>
          <w:lang w:val="uk-UA"/>
        </w:rPr>
        <w:t>як отримані під час пандемії напрацювання можуть допомогти у воєнні часи?</w:t>
      </w:r>
      <w:r>
        <w:rPr>
          <w:rFonts w:ascii="Times New Roman" w:hAnsi="Times New Roman" w:cs="Times New Roman"/>
          <w:sz w:val="28"/>
          <w:szCs w:val="28"/>
          <w:lang w:val="uk-UA"/>
        </w:rPr>
        <w:t xml:space="preserve"> </w:t>
      </w:r>
      <w:r w:rsidRPr="00EB7803">
        <w:rPr>
          <w:rFonts w:ascii="Times New Roman" w:hAnsi="Times New Roman" w:cs="Times New Roman"/>
          <w:sz w:val="28"/>
          <w:szCs w:val="28"/>
          <w:lang w:val="uk-UA"/>
        </w:rPr>
        <w:t xml:space="preserve">У цьому аналітичному матеріалі було розглянуто наявні напрацювання з тематики </w:t>
      </w:r>
      <w:r>
        <w:rPr>
          <w:rFonts w:ascii="Times New Roman" w:hAnsi="Times New Roman" w:cs="Times New Roman"/>
          <w:sz w:val="28"/>
          <w:szCs w:val="28"/>
          <w:lang w:val="uk-UA"/>
        </w:rPr>
        <w:t>мотивації навчання</w:t>
      </w:r>
      <w:r w:rsidRPr="00EB7803">
        <w:rPr>
          <w:rFonts w:ascii="Times New Roman" w:hAnsi="Times New Roman" w:cs="Times New Roman"/>
          <w:sz w:val="28"/>
          <w:szCs w:val="28"/>
          <w:lang w:val="uk-UA"/>
        </w:rPr>
        <w:t>, що дало змогу зрозуміти сильні та слабкі сторони дистанційної освіти, виявити загрози такої форми навчання та розробити рекомендації для можливого застосування певних методик «</w:t>
      </w:r>
      <w:proofErr w:type="spellStart"/>
      <w:r w:rsidRPr="00EB7803">
        <w:rPr>
          <w:rFonts w:ascii="Times New Roman" w:hAnsi="Times New Roman" w:cs="Times New Roman"/>
          <w:sz w:val="28"/>
          <w:szCs w:val="28"/>
          <w:lang w:val="uk-UA"/>
        </w:rPr>
        <w:t>дистанційки</w:t>
      </w:r>
      <w:proofErr w:type="spellEnd"/>
      <w:r w:rsidRPr="00EB7803">
        <w:rPr>
          <w:rFonts w:ascii="Times New Roman" w:hAnsi="Times New Roman" w:cs="Times New Roman"/>
          <w:sz w:val="28"/>
          <w:szCs w:val="28"/>
          <w:lang w:val="uk-UA"/>
        </w:rPr>
        <w:t>» у воєнний та в мирний часи в Україні.</w:t>
      </w:r>
      <w:r w:rsidR="00B44C26">
        <w:rPr>
          <w:rFonts w:ascii="Times New Roman" w:hAnsi="Times New Roman" w:cs="Times New Roman"/>
          <w:sz w:val="28"/>
          <w:szCs w:val="28"/>
          <w:lang w:val="uk-UA"/>
        </w:rPr>
        <w:t xml:space="preserve"> Тому наступний розділ нашої роботи й  присвячений особливостям мотивації та успішності здобувачів вищої освіти в військовий час.</w:t>
      </w:r>
    </w:p>
    <w:p w:rsidR="00B44C26" w:rsidRDefault="00B44C26">
      <w:pPr>
        <w:rPr>
          <w:rFonts w:ascii="Times New Roman" w:hAnsi="Times New Roman" w:cs="Times New Roman"/>
          <w:b/>
          <w:bCs/>
          <w:sz w:val="28"/>
          <w:szCs w:val="28"/>
          <w:lang w:val="uk-UA" w:eastAsia="ru-RU"/>
        </w:rPr>
      </w:pPr>
      <w:r>
        <w:rPr>
          <w:rFonts w:ascii="Times New Roman" w:hAnsi="Times New Roman" w:cs="Times New Roman"/>
          <w:b/>
          <w:bCs/>
          <w:sz w:val="28"/>
          <w:szCs w:val="28"/>
          <w:lang w:val="uk-UA" w:eastAsia="ru-RU"/>
        </w:rPr>
        <w:br w:type="page"/>
      </w:r>
    </w:p>
    <w:p w:rsidR="0086595A" w:rsidRDefault="002E66DF" w:rsidP="0073593C">
      <w:pPr>
        <w:spacing w:after="0" w:line="360" w:lineRule="auto"/>
        <w:ind w:firstLine="709"/>
        <w:jc w:val="center"/>
        <w:rPr>
          <w:rFonts w:ascii="Times New Roman" w:hAnsi="Times New Roman" w:cs="Times New Roman"/>
          <w:b/>
          <w:sz w:val="28"/>
          <w:szCs w:val="28"/>
          <w:lang w:val="uk-UA"/>
        </w:rPr>
      </w:pPr>
      <w:r w:rsidRPr="00683165">
        <w:rPr>
          <w:rFonts w:ascii="Times New Roman" w:hAnsi="Times New Roman" w:cs="Times New Roman"/>
          <w:b/>
          <w:sz w:val="28"/>
          <w:szCs w:val="28"/>
          <w:lang w:val="uk-UA"/>
        </w:rPr>
        <w:lastRenderedPageBreak/>
        <w:t xml:space="preserve">3.2. </w:t>
      </w:r>
      <w:r w:rsidR="0073593C" w:rsidRPr="00683165">
        <w:rPr>
          <w:rFonts w:ascii="Times New Roman" w:hAnsi="Times New Roman" w:cs="Times New Roman"/>
          <w:b/>
          <w:sz w:val="28"/>
          <w:szCs w:val="28"/>
          <w:lang w:val="uk-UA"/>
        </w:rPr>
        <w:t xml:space="preserve">Навчальна мотивація </w:t>
      </w:r>
      <w:r w:rsidR="00F06ADD" w:rsidRPr="00683165">
        <w:rPr>
          <w:rFonts w:ascii="Times New Roman" w:hAnsi="Times New Roman" w:cs="Times New Roman"/>
          <w:b/>
          <w:sz w:val="28"/>
          <w:szCs w:val="28"/>
          <w:lang w:val="uk-UA"/>
        </w:rPr>
        <w:t>здобувачів вищої освіти</w:t>
      </w:r>
      <w:r w:rsidR="0073593C" w:rsidRPr="00683165">
        <w:rPr>
          <w:rFonts w:ascii="Times New Roman" w:hAnsi="Times New Roman" w:cs="Times New Roman"/>
          <w:b/>
          <w:sz w:val="28"/>
          <w:szCs w:val="28"/>
          <w:lang w:val="uk-UA"/>
        </w:rPr>
        <w:t xml:space="preserve"> в </w:t>
      </w:r>
      <w:proofErr w:type="spellStart"/>
      <w:r w:rsidR="007014CC">
        <w:rPr>
          <w:rFonts w:ascii="Times New Roman" w:hAnsi="Times New Roman" w:cs="Times New Roman"/>
          <w:b/>
          <w:sz w:val="28"/>
          <w:szCs w:val="28"/>
          <w:lang w:val="uk-UA"/>
        </w:rPr>
        <w:t>воєнногонного</w:t>
      </w:r>
      <w:proofErr w:type="spellEnd"/>
      <w:r w:rsidR="007014CC">
        <w:rPr>
          <w:rFonts w:ascii="Times New Roman" w:hAnsi="Times New Roman" w:cs="Times New Roman"/>
          <w:b/>
          <w:sz w:val="28"/>
          <w:szCs w:val="28"/>
          <w:lang w:val="uk-UA"/>
        </w:rPr>
        <w:t xml:space="preserve"> стану</w:t>
      </w:r>
      <w:r w:rsidR="0073593C" w:rsidRPr="00683165">
        <w:rPr>
          <w:rFonts w:ascii="Times New Roman" w:hAnsi="Times New Roman" w:cs="Times New Roman"/>
          <w:b/>
          <w:sz w:val="28"/>
          <w:szCs w:val="28"/>
          <w:lang w:val="uk-UA"/>
        </w:rPr>
        <w:t xml:space="preserve"> </w:t>
      </w:r>
    </w:p>
    <w:p w:rsidR="001039FE" w:rsidRPr="00683165" w:rsidRDefault="001039FE" w:rsidP="0073593C">
      <w:pPr>
        <w:spacing w:after="0" w:line="360" w:lineRule="auto"/>
        <w:ind w:firstLine="709"/>
        <w:jc w:val="center"/>
        <w:rPr>
          <w:rFonts w:ascii="Times New Roman" w:hAnsi="Times New Roman" w:cs="Times New Roman"/>
          <w:b/>
          <w:sz w:val="28"/>
          <w:szCs w:val="28"/>
          <w:lang w:val="uk-UA"/>
        </w:rPr>
      </w:pPr>
    </w:p>
    <w:p w:rsidR="000F19E0" w:rsidRPr="00683165" w:rsidRDefault="000F19E0" w:rsidP="000F19E0">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Війна і конфлікт мають руйнівний вплив на всі аспекти життя суспільства, включаючи навчальні заклади та можливості для навчання. Порушення, спричинені війною, можуть призвести до руйнування закладів освіти, переміщення здобувачів освіти  і викладачів, а також до нестачі ресурсів для освіти.</w:t>
      </w:r>
    </w:p>
    <w:p w:rsidR="008A19E7" w:rsidRPr="00683165" w:rsidRDefault="00412ADA" w:rsidP="00412ADA">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Порушення, спричинені війною, також призводять до втрати освітніх можливостей для незліченної кількості людей, особливо дітей та молоді. Вимушене переміщення, розлука з сім'єю та психологічні травми – все це призводить до переривання безперервності навчання. Багато студентів залишаються без доступу до якісної освіти, яка має важливе значення для їхніх майбутніх перспектив і відновлення їхніх громад після конфлікту. На територіях, що постраждали від конфлікту, надання якісної освіти стає значним викликом. Обмеженість ресурсів, нестача кваліфікованих викладачів і зруйнована інфраструктура – все це сприяє погіршенню стану системи освіти.</w:t>
      </w:r>
      <w:r w:rsidR="008A19E7" w:rsidRPr="00683165">
        <w:rPr>
          <w:rFonts w:ascii="Times New Roman" w:hAnsi="Times New Roman" w:cs="Times New Roman"/>
          <w:sz w:val="28"/>
          <w:szCs w:val="28"/>
          <w:lang w:val="uk-UA"/>
        </w:rPr>
        <w:t xml:space="preserve"> Багато здобувачів у зонах бойових дій позбавлені можливості отримати належну освіту, що призводить до замкненого кола бідності та насильства</w:t>
      </w:r>
      <w:r w:rsidR="003C4E72">
        <w:rPr>
          <w:rFonts w:ascii="Times New Roman" w:hAnsi="Times New Roman" w:cs="Times New Roman"/>
          <w:sz w:val="28"/>
          <w:szCs w:val="28"/>
          <w:lang w:val="uk-UA"/>
        </w:rPr>
        <w:t xml:space="preserve"> </w:t>
      </w:r>
      <w:r w:rsidR="003C4E72" w:rsidRPr="00683165">
        <w:rPr>
          <w:rFonts w:ascii="Times New Roman" w:hAnsi="Times New Roman" w:cs="Times New Roman"/>
          <w:sz w:val="28"/>
          <w:szCs w:val="28"/>
          <w:lang w:val="uk-UA"/>
        </w:rPr>
        <w:t>[</w:t>
      </w:r>
      <w:r w:rsidR="003C4E72">
        <w:rPr>
          <w:rFonts w:ascii="Times New Roman" w:hAnsi="Times New Roman" w:cs="Times New Roman"/>
          <w:sz w:val="28"/>
          <w:szCs w:val="28"/>
          <w:lang w:val="uk-UA"/>
        </w:rPr>
        <w:t>7</w:t>
      </w:r>
      <w:r w:rsidR="003C4E72" w:rsidRPr="00683165">
        <w:rPr>
          <w:rFonts w:ascii="Times New Roman" w:hAnsi="Times New Roman" w:cs="Times New Roman"/>
          <w:sz w:val="28"/>
          <w:szCs w:val="28"/>
          <w:lang w:val="uk-UA"/>
        </w:rPr>
        <w:t>,</w:t>
      </w:r>
      <w:r w:rsidR="003C4E72">
        <w:rPr>
          <w:rFonts w:ascii="Times New Roman" w:hAnsi="Times New Roman" w:cs="Times New Roman"/>
          <w:sz w:val="28"/>
          <w:szCs w:val="28"/>
          <w:lang w:val="uk-UA"/>
        </w:rPr>
        <w:t xml:space="preserve"> с.18-20</w:t>
      </w:r>
      <w:r w:rsidR="003C4E72" w:rsidRPr="00683165">
        <w:rPr>
          <w:rFonts w:ascii="Times New Roman" w:hAnsi="Times New Roman" w:cs="Times New Roman"/>
          <w:sz w:val="28"/>
          <w:szCs w:val="28"/>
          <w:lang w:val="uk-UA"/>
        </w:rPr>
        <w:t>]</w:t>
      </w:r>
      <w:r w:rsidR="008A19E7" w:rsidRPr="00683165">
        <w:rPr>
          <w:rFonts w:ascii="Times New Roman" w:hAnsi="Times New Roman" w:cs="Times New Roman"/>
          <w:sz w:val="28"/>
          <w:szCs w:val="28"/>
          <w:lang w:val="uk-UA"/>
        </w:rPr>
        <w:t>.</w:t>
      </w:r>
    </w:p>
    <w:p w:rsidR="00460E88" w:rsidRPr="00683165" w:rsidRDefault="00412ADA"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На наш погляд в</w:t>
      </w:r>
      <w:r w:rsidR="00460E88" w:rsidRPr="00683165">
        <w:rPr>
          <w:rFonts w:ascii="Times New Roman" w:hAnsi="Times New Roman" w:cs="Times New Roman"/>
          <w:sz w:val="28"/>
          <w:szCs w:val="28"/>
          <w:lang w:val="uk-UA"/>
        </w:rPr>
        <w:t xml:space="preserve">плив війни на мотивацію до навчання є предметом серйозних досліджень в галузі психології освіти та соціальної педагогіки. Військові конфлікти та війни часто супроводжуються складними соціальними та психологічними наслідками, серед яких є й вплив на мотивацію до навчання. Війна, як складний соціальний феномен, може викликати різні емоційні та психологічні реакції у особистості, залежно від конкретних обставин, контексту та індивідуальних особливостей. З одного боку, вона може викликати стрес, тривогу та втому, що негативно впливає на мотивацію до навчання та здатність здобувачів концентруватися на навчальних завданнях. З іншого боку, війна може також збуджувати потребу </w:t>
      </w:r>
      <w:r w:rsidR="00460E88" w:rsidRPr="00683165">
        <w:rPr>
          <w:rFonts w:ascii="Times New Roman" w:hAnsi="Times New Roman" w:cs="Times New Roman"/>
          <w:sz w:val="28"/>
          <w:szCs w:val="28"/>
          <w:lang w:val="uk-UA"/>
        </w:rPr>
        <w:lastRenderedPageBreak/>
        <w:t>у знаннях та навичках, які допоможуть зрозуміти та впоратися з складними ситуаціями. Особливо це стосується історичних та соціальних дисциплін, які дозволяють осмислити події війни та їхні наслідки</w:t>
      </w:r>
    </w:p>
    <w:p w:rsidR="00105B0C" w:rsidRPr="00683165" w:rsidRDefault="0086595A"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На сьогодні</w:t>
      </w:r>
      <w:r w:rsidR="00F06ADD" w:rsidRPr="00683165">
        <w:rPr>
          <w:rFonts w:ascii="Times New Roman" w:hAnsi="Times New Roman" w:cs="Times New Roman"/>
          <w:sz w:val="28"/>
          <w:szCs w:val="28"/>
          <w:lang w:val="uk-UA"/>
        </w:rPr>
        <w:t>шній день</w:t>
      </w:r>
      <w:r w:rsidRPr="00683165">
        <w:rPr>
          <w:rFonts w:ascii="Times New Roman" w:hAnsi="Times New Roman" w:cs="Times New Roman"/>
          <w:sz w:val="28"/>
          <w:szCs w:val="28"/>
          <w:lang w:val="uk-UA"/>
        </w:rPr>
        <w:t xml:space="preserve"> </w:t>
      </w:r>
      <w:proofErr w:type="spellStart"/>
      <w:r w:rsidRPr="00683165">
        <w:rPr>
          <w:rFonts w:ascii="Times New Roman" w:hAnsi="Times New Roman" w:cs="Times New Roman"/>
          <w:sz w:val="28"/>
          <w:szCs w:val="28"/>
          <w:lang w:val="uk-UA"/>
        </w:rPr>
        <w:t>безпекова</w:t>
      </w:r>
      <w:proofErr w:type="spellEnd"/>
      <w:r w:rsidRPr="00683165">
        <w:rPr>
          <w:rFonts w:ascii="Times New Roman" w:hAnsi="Times New Roman" w:cs="Times New Roman"/>
          <w:sz w:val="28"/>
          <w:szCs w:val="28"/>
          <w:lang w:val="uk-UA"/>
        </w:rPr>
        <w:t xml:space="preserve"> ситуація зумовлює зміни в державі, в її політичній, соціальній, економічній сферах, що звичайно має істотний вплив на освітній процес. </w:t>
      </w:r>
      <w:r w:rsidR="00F06ADD" w:rsidRPr="00683165">
        <w:rPr>
          <w:rFonts w:ascii="Times New Roman" w:hAnsi="Times New Roman" w:cs="Times New Roman"/>
          <w:sz w:val="28"/>
          <w:szCs w:val="28"/>
          <w:lang w:val="uk-UA"/>
        </w:rPr>
        <w:t>На наш погляд ц</w:t>
      </w:r>
      <w:r w:rsidRPr="00683165">
        <w:rPr>
          <w:rFonts w:ascii="Times New Roman" w:hAnsi="Times New Roman" w:cs="Times New Roman"/>
          <w:sz w:val="28"/>
          <w:szCs w:val="28"/>
          <w:lang w:val="uk-UA"/>
        </w:rPr>
        <w:t xml:space="preserve">е вимагає адаптації як самого процесу навчання у вищій школі до нових реалій, так і формування навчальної мотивації студентів закладу вищої освіти в умовах війни. </w:t>
      </w:r>
    </w:p>
    <w:p w:rsidR="0086595A" w:rsidRPr="00683165" w:rsidRDefault="00105B0C"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Так, м</w:t>
      </w:r>
      <w:r w:rsidR="00A404CC" w:rsidRPr="00683165">
        <w:rPr>
          <w:rFonts w:ascii="Times New Roman" w:hAnsi="Times New Roman" w:cs="Times New Roman"/>
          <w:sz w:val="28"/>
          <w:szCs w:val="28"/>
          <w:lang w:val="uk-UA"/>
        </w:rPr>
        <w:t>и погоджуємося з ду</w:t>
      </w:r>
      <w:r w:rsidR="008C740C" w:rsidRPr="00683165">
        <w:rPr>
          <w:rFonts w:ascii="Times New Roman" w:hAnsi="Times New Roman" w:cs="Times New Roman"/>
          <w:sz w:val="28"/>
          <w:szCs w:val="28"/>
          <w:lang w:val="uk-UA"/>
        </w:rPr>
        <w:t xml:space="preserve">мкою </w:t>
      </w:r>
      <w:r w:rsidR="00A404CC" w:rsidRPr="00683165">
        <w:rPr>
          <w:rFonts w:ascii="Times New Roman" w:hAnsi="Times New Roman" w:cs="Times New Roman"/>
          <w:sz w:val="28"/>
          <w:szCs w:val="28"/>
          <w:lang w:val="uk-UA"/>
        </w:rPr>
        <w:t>Виговського С.В., що м</w:t>
      </w:r>
      <w:r w:rsidR="0086595A" w:rsidRPr="00683165">
        <w:rPr>
          <w:rFonts w:ascii="Times New Roman" w:hAnsi="Times New Roman" w:cs="Times New Roman"/>
          <w:sz w:val="28"/>
          <w:szCs w:val="28"/>
          <w:lang w:val="uk-UA"/>
        </w:rPr>
        <w:t>отивація є визначальним, системотворчим компонентом, важливим конструктом під час вибору професії, в процесі оволодіння нею, реалізації в ній</w:t>
      </w:r>
      <w:r w:rsidR="005E7628">
        <w:rPr>
          <w:rFonts w:ascii="Times New Roman" w:hAnsi="Times New Roman" w:cs="Times New Roman"/>
          <w:sz w:val="28"/>
          <w:szCs w:val="28"/>
          <w:lang w:val="uk-UA"/>
        </w:rPr>
        <w:t xml:space="preserve"> </w:t>
      </w:r>
      <w:r w:rsidR="005E7628" w:rsidRPr="00683165">
        <w:rPr>
          <w:rFonts w:ascii="Times New Roman" w:hAnsi="Times New Roman" w:cs="Times New Roman"/>
          <w:sz w:val="28"/>
          <w:szCs w:val="28"/>
          <w:lang w:val="uk-UA"/>
        </w:rPr>
        <w:t>[</w:t>
      </w:r>
      <w:r w:rsidR="005E7628">
        <w:rPr>
          <w:rFonts w:ascii="Times New Roman" w:hAnsi="Times New Roman" w:cs="Times New Roman"/>
          <w:sz w:val="28"/>
          <w:szCs w:val="28"/>
          <w:lang w:val="uk-UA"/>
        </w:rPr>
        <w:t>7</w:t>
      </w:r>
      <w:r w:rsidR="005E7628" w:rsidRPr="00683165">
        <w:rPr>
          <w:rFonts w:ascii="Times New Roman" w:hAnsi="Times New Roman" w:cs="Times New Roman"/>
          <w:sz w:val="28"/>
          <w:szCs w:val="28"/>
          <w:lang w:val="uk-UA"/>
        </w:rPr>
        <w:t>,</w:t>
      </w:r>
      <w:r w:rsidR="005E7628">
        <w:rPr>
          <w:rFonts w:ascii="Times New Roman" w:hAnsi="Times New Roman" w:cs="Times New Roman"/>
          <w:sz w:val="28"/>
          <w:szCs w:val="28"/>
          <w:lang w:val="uk-UA"/>
        </w:rPr>
        <w:t xml:space="preserve"> с.18-20</w:t>
      </w:r>
      <w:r w:rsidR="005E7628" w:rsidRPr="00683165">
        <w:rPr>
          <w:rFonts w:ascii="Times New Roman" w:hAnsi="Times New Roman" w:cs="Times New Roman"/>
          <w:sz w:val="28"/>
          <w:szCs w:val="28"/>
          <w:lang w:val="uk-UA"/>
        </w:rPr>
        <w:t>]</w:t>
      </w:r>
      <w:r w:rsidR="0086595A" w:rsidRPr="00683165">
        <w:rPr>
          <w:rFonts w:ascii="Times New Roman" w:hAnsi="Times New Roman" w:cs="Times New Roman"/>
          <w:sz w:val="28"/>
          <w:szCs w:val="28"/>
          <w:lang w:val="uk-UA"/>
        </w:rPr>
        <w:t>. Вона сприяє ефективній підготовці фахівця, здатного глибоко й критично мислити, моделювати виробничий процес, генерувати й реалізовувати нові ідеї у виробництво. Формування навчальної мотивації студентів є однією з важливих проблем сучасної вищої школи й розглядається дослідниками як поетапний, динамічний і керований процес, що веде до формування стійкого позитивного ставлення до навчання в цілому.</w:t>
      </w:r>
    </w:p>
    <w:p w:rsidR="0086595A" w:rsidRPr="00683165" w:rsidRDefault="0086595A"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На жаль, в сучасних реаліях постає проблема зниження навчально-пізнавальної активності студентів, а також формування їх мотивації ускладнюється психологічним станом усіх учасників освітнього процесу.</w:t>
      </w:r>
    </w:p>
    <w:p w:rsidR="00324787" w:rsidRPr="00683165" w:rsidRDefault="00324787"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Тому</w:t>
      </w:r>
      <w:r w:rsidR="0086595A" w:rsidRPr="00683165">
        <w:rPr>
          <w:rFonts w:ascii="Times New Roman" w:hAnsi="Times New Roman" w:cs="Times New Roman"/>
          <w:sz w:val="28"/>
          <w:szCs w:val="28"/>
          <w:lang w:val="uk-UA"/>
        </w:rPr>
        <w:t>, на нашу думку у</w:t>
      </w:r>
      <w:r w:rsidR="00155CF4" w:rsidRPr="00683165">
        <w:rPr>
          <w:rFonts w:ascii="Times New Roman" w:hAnsi="Times New Roman" w:cs="Times New Roman"/>
          <w:sz w:val="28"/>
          <w:szCs w:val="28"/>
          <w:lang w:val="uk-UA"/>
        </w:rPr>
        <w:t xml:space="preserve"> нинішніх умовах у викладачів та студентів </w:t>
      </w:r>
      <w:r w:rsidRPr="00683165">
        <w:rPr>
          <w:rFonts w:ascii="Times New Roman" w:hAnsi="Times New Roman" w:cs="Times New Roman"/>
          <w:sz w:val="28"/>
          <w:szCs w:val="28"/>
          <w:lang w:val="uk-UA"/>
        </w:rPr>
        <w:t xml:space="preserve">необхідно </w:t>
      </w:r>
      <w:r w:rsidR="00155CF4" w:rsidRPr="00683165">
        <w:rPr>
          <w:rFonts w:ascii="Times New Roman" w:hAnsi="Times New Roman" w:cs="Times New Roman"/>
          <w:sz w:val="28"/>
          <w:szCs w:val="28"/>
          <w:lang w:val="uk-UA"/>
        </w:rPr>
        <w:t xml:space="preserve">дещо перемістити фокус уваги з академічних успіхів на підтримку і нормалізацію психічного стану. </w:t>
      </w:r>
      <w:r w:rsidRPr="00683165">
        <w:rPr>
          <w:rFonts w:ascii="Times New Roman" w:hAnsi="Times New Roman" w:cs="Times New Roman"/>
          <w:sz w:val="28"/>
          <w:szCs w:val="28"/>
          <w:lang w:val="uk-UA"/>
        </w:rPr>
        <w:t>Я ми знаємо м</w:t>
      </w:r>
      <w:r w:rsidR="00155CF4" w:rsidRPr="00683165">
        <w:rPr>
          <w:rFonts w:ascii="Times New Roman" w:hAnsi="Times New Roman" w:cs="Times New Roman"/>
          <w:sz w:val="28"/>
          <w:szCs w:val="28"/>
          <w:lang w:val="uk-UA"/>
        </w:rPr>
        <w:t>отивація студентів була не завжди високою при дистанційній чи змішаній формі. Але воєнні дії внесли ще більші свої негативні корективи. Нинішня ситуація</w:t>
      </w:r>
      <w:r w:rsidRPr="00683165">
        <w:rPr>
          <w:rFonts w:ascii="Times New Roman" w:hAnsi="Times New Roman" w:cs="Times New Roman"/>
          <w:sz w:val="28"/>
          <w:szCs w:val="28"/>
          <w:lang w:val="uk-UA"/>
        </w:rPr>
        <w:t xml:space="preserve"> в нашій державі</w:t>
      </w:r>
      <w:r w:rsidR="00155CF4" w:rsidRPr="00683165">
        <w:rPr>
          <w:rFonts w:ascii="Times New Roman" w:hAnsi="Times New Roman" w:cs="Times New Roman"/>
          <w:sz w:val="28"/>
          <w:szCs w:val="28"/>
          <w:lang w:val="uk-UA"/>
        </w:rPr>
        <w:t xml:space="preserve"> могла позначитись на поведінці студентів, на їх здатності засвоювати, опрацьовувати, критично мислити. Стрес міг вплинути на увагу, пам’ять, на здатність зосереджуватись. </w:t>
      </w:r>
      <w:r w:rsidRPr="00683165">
        <w:rPr>
          <w:rFonts w:ascii="Times New Roman" w:hAnsi="Times New Roman" w:cs="Times New Roman"/>
          <w:sz w:val="28"/>
          <w:szCs w:val="28"/>
          <w:lang w:val="uk-UA"/>
        </w:rPr>
        <w:t>У зв’язку з цим, н</w:t>
      </w:r>
      <w:r w:rsidR="00FE1ED0" w:rsidRPr="00683165">
        <w:rPr>
          <w:rFonts w:ascii="Times New Roman" w:hAnsi="Times New Roman" w:cs="Times New Roman"/>
          <w:sz w:val="28"/>
          <w:szCs w:val="28"/>
          <w:lang w:val="uk-UA"/>
        </w:rPr>
        <w:t xml:space="preserve">а нашу думку, </w:t>
      </w:r>
      <w:proofErr w:type="spellStart"/>
      <w:r w:rsidR="00FE1ED0" w:rsidRPr="00683165">
        <w:rPr>
          <w:rFonts w:ascii="Times New Roman" w:hAnsi="Times New Roman" w:cs="Times New Roman"/>
          <w:sz w:val="28"/>
          <w:szCs w:val="28"/>
          <w:lang w:val="uk-UA"/>
        </w:rPr>
        <w:t>не</w:t>
      </w:r>
      <w:r w:rsidRPr="00683165">
        <w:rPr>
          <w:rFonts w:ascii="Times New Roman" w:hAnsi="Times New Roman" w:cs="Times New Roman"/>
          <w:sz w:val="28"/>
          <w:szCs w:val="28"/>
          <w:lang w:val="uk-UA"/>
        </w:rPr>
        <w:t>маловажно</w:t>
      </w:r>
      <w:proofErr w:type="spellEnd"/>
      <w:r w:rsidR="00FE1ED0" w:rsidRPr="00683165">
        <w:rPr>
          <w:rFonts w:ascii="Times New Roman" w:hAnsi="Times New Roman" w:cs="Times New Roman"/>
          <w:sz w:val="28"/>
          <w:szCs w:val="28"/>
          <w:lang w:val="uk-UA"/>
        </w:rPr>
        <w:t xml:space="preserve"> </w:t>
      </w:r>
      <w:r w:rsidR="00155CF4" w:rsidRPr="00683165">
        <w:rPr>
          <w:rFonts w:ascii="Times New Roman" w:hAnsi="Times New Roman" w:cs="Times New Roman"/>
          <w:sz w:val="28"/>
          <w:szCs w:val="28"/>
          <w:lang w:val="uk-UA"/>
        </w:rPr>
        <w:t>встановити, які мотивуючі фактори сприяли навчальному процесу студентів різних курсів.</w:t>
      </w:r>
      <w:r w:rsidR="00FE1ED0" w:rsidRPr="00683165">
        <w:rPr>
          <w:rFonts w:ascii="Times New Roman" w:hAnsi="Times New Roman" w:cs="Times New Roman"/>
          <w:sz w:val="28"/>
          <w:szCs w:val="28"/>
          <w:lang w:val="uk-UA"/>
        </w:rPr>
        <w:t xml:space="preserve"> </w:t>
      </w:r>
    </w:p>
    <w:p w:rsidR="004D3E3A" w:rsidRPr="00683165" w:rsidRDefault="00155CF4"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lastRenderedPageBreak/>
        <w:t>Проблема зменшення мотивації студентів під час дистанційного навчання вивчалась раніше досить широко, і вона мала досить розповсюд</w:t>
      </w:r>
      <w:r w:rsidR="004D3E3A" w:rsidRPr="00683165">
        <w:rPr>
          <w:rFonts w:ascii="Times New Roman" w:hAnsi="Times New Roman" w:cs="Times New Roman"/>
          <w:sz w:val="28"/>
          <w:szCs w:val="28"/>
          <w:lang w:val="uk-UA"/>
        </w:rPr>
        <w:t xml:space="preserve">жений характер. Але воєнні дії </w:t>
      </w:r>
      <w:r w:rsidRPr="00683165">
        <w:rPr>
          <w:rFonts w:ascii="Times New Roman" w:hAnsi="Times New Roman" w:cs="Times New Roman"/>
          <w:sz w:val="28"/>
          <w:szCs w:val="28"/>
          <w:lang w:val="uk-UA"/>
        </w:rPr>
        <w:t xml:space="preserve">додали необхідності проводити додаткові дослідження. </w:t>
      </w:r>
      <w:r w:rsidR="00BA77E9" w:rsidRPr="00683165">
        <w:rPr>
          <w:rFonts w:ascii="Times New Roman" w:hAnsi="Times New Roman" w:cs="Times New Roman"/>
          <w:sz w:val="28"/>
          <w:szCs w:val="28"/>
          <w:lang w:val="uk-UA"/>
        </w:rPr>
        <w:t>Проведене нами о</w:t>
      </w:r>
      <w:r w:rsidRPr="00683165">
        <w:rPr>
          <w:rFonts w:ascii="Times New Roman" w:hAnsi="Times New Roman" w:cs="Times New Roman"/>
          <w:sz w:val="28"/>
          <w:szCs w:val="28"/>
          <w:lang w:val="uk-UA"/>
        </w:rPr>
        <w:t xml:space="preserve">питування </w:t>
      </w:r>
      <w:r w:rsidR="004D3E3A" w:rsidRPr="00683165">
        <w:rPr>
          <w:rFonts w:ascii="Times New Roman" w:hAnsi="Times New Roman" w:cs="Times New Roman"/>
          <w:sz w:val="28"/>
          <w:szCs w:val="28"/>
          <w:lang w:val="uk-UA"/>
        </w:rPr>
        <w:t>дало</w:t>
      </w:r>
      <w:r w:rsidRPr="00683165">
        <w:rPr>
          <w:rFonts w:ascii="Times New Roman" w:hAnsi="Times New Roman" w:cs="Times New Roman"/>
          <w:sz w:val="28"/>
          <w:szCs w:val="28"/>
          <w:lang w:val="uk-UA"/>
        </w:rPr>
        <w:t xml:space="preserve"> змогу зрозуміти і викладачу, і студенту, що для нього є мотивуючим фактором, як його підняти чи покращити, оцінити критично, що саме йому заважає навчатись. Адже умовами формування та розвитку мотивів професійного досягнення у студентському віці виступають – сформоване професійне уявлення студентів; чітко визначена</w:t>
      </w:r>
      <w:r w:rsidR="004C1632" w:rsidRPr="00683165">
        <w:rPr>
          <w:rFonts w:ascii="Times New Roman" w:hAnsi="Times New Roman" w:cs="Times New Roman"/>
          <w:sz w:val="28"/>
          <w:szCs w:val="28"/>
          <w:lang w:val="uk-UA"/>
        </w:rPr>
        <w:t xml:space="preserve"> та усвідомлена кінцева мета навчання; розуміння практичної значущості та зв'язку з кінцевою метою кожної лекції, семінару, практичного комплексу. </w:t>
      </w:r>
      <w:r w:rsidR="00324787" w:rsidRPr="00683165">
        <w:rPr>
          <w:rFonts w:ascii="Times New Roman" w:hAnsi="Times New Roman" w:cs="Times New Roman"/>
          <w:sz w:val="28"/>
          <w:szCs w:val="28"/>
          <w:lang w:val="uk-UA"/>
        </w:rPr>
        <w:t>В</w:t>
      </w:r>
      <w:r w:rsidR="004C1632" w:rsidRPr="00683165">
        <w:rPr>
          <w:rFonts w:ascii="Times New Roman" w:hAnsi="Times New Roman" w:cs="Times New Roman"/>
          <w:sz w:val="28"/>
          <w:szCs w:val="28"/>
          <w:lang w:val="uk-UA"/>
        </w:rPr>
        <w:t xml:space="preserve"> період воєнних дій ці умови можуть бути знецінені і педагогами і студентами, через психологічно-емоційний стан</w:t>
      </w:r>
      <w:r w:rsidR="003D3B65">
        <w:rPr>
          <w:rFonts w:ascii="Times New Roman" w:hAnsi="Times New Roman" w:cs="Times New Roman"/>
          <w:sz w:val="28"/>
          <w:szCs w:val="28"/>
          <w:lang w:val="uk-UA"/>
        </w:rPr>
        <w:t xml:space="preserve"> </w:t>
      </w:r>
      <w:r w:rsidR="003D3B65" w:rsidRPr="00683165">
        <w:rPr>
          <w:rFonts w:ascii="Times New Roman" w:hAnsi="Times New Roman" w:cs="Times New Roman"/>
          <w:sz w:val="28"/>
          <w:szCs w:val="28"/>
          <w:lang w:val="uk-UA"/>
        </w:rPr>
        <w:t>[</w:t>
      </w:r>
      <w:r w:rsidR="003D3B65">
        <w:rPr>
          <w:rFonts w:ascii="Times New Roman" w:hAnsi="Times New Roman" w:cs="Times New Roman"/>
          <w:sz w:val="28"/>
          <w:szCs w:val="28"/>
          <w:lang w:val="uk-UA"/>
        </w:rPr>
        <w:t>19</w:t>
      </w:r>
      <w:r w:rsidR="003D3B65" w:rsidRPr="00683165">
        <w:rPr>
          <w:rFonts w:ascii="Times New Roman" w:hAnsi="Times New Roman" w:cs="Times New Roman"/>
          <w:sz w:val="28"/>
          <w:szCs w:val="28"/>
          <w:lang w:val="uk-UA"/>
        </w:rPr>
        <w:t>,</w:t>
      </w:r>
      <w:r w:rsidR="003D3B65">
        <w:rPr>
          <w:rFonts w:ascii="Times New Roman" w:hAnsi="Times New Roman" w:cs="Times New Roman"/>
          <w:sz w:val="28"/>
          <w:szCs w:val="28"/>
          <w:lang w:val="uk-UA"/>
        </w:rPr>
        <w:t xml:space="preserve"> с.177-182</w:t>
      </w:r>
      <w:r w:rsidR="003D3B65" w:rsidRPr="00683165">
        <w:rPr>
          <w:rFonts w:ascii="Times New Roman" w:hAnsi="Times New Roman" w:cs="Times New Roman"/>
          <w:sz w:val="28"/>
          <w:szCs w:val="28"/>
          <w:lang w:val="uk-UA"/>
        </w:rPr>
        <w:t>]</w:t>
      </w:r>
      <w:r w:rsidR="004C1632" w:rsidRPr="00683165">
        <w:rPr>
          <w:rFonts w:ascii="Times New Roman" w:hAnsi="Times New Roman" w:cs="Times New Roman"/>
          <w:sz w:val="28"/>
          <w:szCs w:val="28"/>
          <w:lang w:val="uk-UA"/>
        </w:rPr>
        <w:t xml:space="preserve">. </w:t>
      </w:r>
    </w:p>
    <w:p w:rsidR="00105B0C" w:rsidRPr="00683165" w:rsidRDefault="00796B34"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 </w:t>
      </w:r>
      <w:r w:rsidR="00324787" w:rsidRPr="00683165">
        <w:rPr>
          <w:rFonts w:ascii="Times New Roman" w:hAnsi="Times New Roman" w:cs="Times New Roman"/>
          <w:sz w:val="28"/>
          <w:szCs w:val="28"/>
          <w:lang w:val="uk-UA"/>
        </w:rPr>
        <w:t>На наш погляд, о</w:t>
      </w:r>
      <w:r w:rsidR="004C1632" w:rsidRPr="00683165">
        <w:rPr>
          <w:rFonts w:ascii="Times New Roman" w:hAnsi="Times New Roman" w:cs="Times New Roman"/>
          <w:sz w:val="28"/>
          <w:szCs w:val="28"/>
          <w:lang w:val="uk-UA"/>
        </w:rPr>
        <w:t xml:space="preserve">світа все більше має орієнтуватися на «вільний розвиток», творчу ініціативу, самостійність, що вимагає якісно нового підходу до формування майбутнього фахівця. </w:t>
      </w:r>
      <w:r w:rsidR="00BA77E9" w:rsidRPr="00683165">
        <w:rPr>
          <w:rFonts w:ascii="Times New Roman" w:hAnsi="Times New Roman" w:cs="Times New Roman"/>
          <w:sz w:val="28"/>
          <w:szCs w:val="28"/>
          <w:lang w:val="uk-UA"/>
        </w:rPr>
        <w:t>Ми вважаємо, що в</w:t>
      </w:r>
      <w:r w:rsidR="004C1632" w:rsidRPr="00683165">
        <w:rPr>
          <w:rFonts w:ascii="Times New Roman" w:hAnsi="Times New Roman" w:cs="Times New Roman"/>
          <w:sz w:val="28"/>
          <w:szCs w:val="28"/>
          <w:lang w:val="uk-UA"/>
        </w:rPr>
        <w:t xml:space="preserve">олодіння знаннями, вміннями і навичками нині не є достатнім результатом навчання. Для того, щоб залишатися конкурентоспроможним фахівцем, особистість має бути спроможною оволодіти новими технологіями, орієнтуватися у значній кількості інформаційних потоків. Адже, тільки підготовлена до сприйняття та освоєння інформації особистість матиме можливість успішно увійти в нові структури суспільства й успішно адаптуватись до них. В іншому випадку, не вміючи працювати з інформацією, критично відбирати її та використовувати, людина не зможе стати суб’єктом комунікації, не буде здатна розуміти її зміст та значення. Проблема професійного самовизначення, мотивації навчання, професійного становлення та самореалізації особистості є важливою складовою фундаментальної психологічної проблеми </w:t>
      </w:r>
      <w:r w:rsidR="00BC6B74" w:rsidRPr="00683165">
        <w:rPr>
          <w:rFonts w:ascii="Times New Roman" w:hAnsi="Times New Roman" w:cs="Times New Roman"/>
          <w:sz w:val="28"/>
          <w:szCs w:val="28"/>
          <w:lang w:val="uk-UA"/>
        </w:rPr>
        <w:t>мотивації студентів всіх курсів</w:t>
      </w:r>
      <w:r w:rsidR="004C1632" w:rsidRPr="00683165">
        <w:rPr>
          <w:rFonts w:ascii="Times New Roman" w:hAnsi="Times New Roman" w:cs="Times New Roman"/>
          <w:sz w:val="28"/>
          <w:szCs w:val="28"/>
          <w:lang w:val="uk-UA"/>
        </w:rPr>
        <w:t>. Особливо це набуло поширеної проблеми з введенням масового дистанційного навчання через COVID-19, та посилилось через війну в Україні</w:t>
      </w:r>
      <w:r w:rsidR="003D3B65">
        <w:rPr>
          <w:rFonts w:ascii="Times New Roman" w:hAnsi="Times New Roman" w:cs="Times New Roman"/>
          <w:sz w:val="28"/>
          <w:szCs w:val="28"/>
          <w:lang w:val="uk-UA"/>
        </w:rPr>
        <w:t xml:space="preserve"> </w:t>
      </w:r>
      <w:r w:rsidR="003D3B65" w:rsidRPr="00683165">
        <w:rPr>
          <w:rFonts w:ascii="Times New Roman" w:hAnsi="Times New Roman" w:cs="Times New Roman"/>
          <w:sz w:val="28"/>
          <w:szCs w:val="28"/>
          <w:lang w:val="uk-UA"/>
        </w:rPr>
        <w:t>[</w:t>
      </w:r>
      <w:r w:rsidR="003D3B65">
        <w:rPr>
          <w:rFonts w:ascii="Times New Roman" w:hAnsi="Times New Roman" w:cs="Times New Roman"/>
          <w:sz w:val="28"/>
          <w:szCs w:val="28"/>
          <w:lang w:val="uk-UA"/>
        </w:rPr>
        <w:t>1</w:t>
      </w:r>
      <w:r w:rsidR="003D3B65" w:rsidRPr="00683165">
        <w:rPr>
          <w:rFonts w:ascii="Times New Roman" w:hAnsi="Times New Roman" w:cs="Times New Roman"/>
          <w:sz w:val="28"/>
          <w:szCs w:val="28"/>
          <w:lang w:val="uk-UA"/>
        </w:rPr>
        <w:t>,</w:t>
      </w:r>
      <w:r w:rsidR="003D3B65">
        <w:rPr>
          <w:rFonts w:ascii="Times New Roman" w:hAnsi="Times New Roman" w:cs="Times New Roman"/>
          <w:sz w:val="28"/>
          <w:szCs w:val="28"/>
          <w:lang w:val="uk-UA"/>
        </w:rPr>
        <w:t xml:space="preserve"> с.92-94</w:t>
      </w:r>
      <w:r w:rsidR="003D3B65" w:rsidRPr="00683165">
        <w:rPr>
          <w:rFonts w:ascii="Times New Roman" w:hAnsi="Times New Roman" w:cs="Times New Roman"/>
          <w:sz w:val="28"/>
          <w:szCs w:val="28"/>
          <w:lang w:val="uk-UA"/>
        </w:rPr>
        <w:t>]</w:t>
      </w:r>
      <w:r w:rsidR="004C1632" w:rsidRPr="00683165">
        <w:rPr>
          <w:rFonts w:ascii="Times New Roman" w:hAnsi="Times New Roman" w:cs="Times New Roman"/>
          <w:sz w:val="28"/>
          <w:szCs w:val="28"/>
          <w:lang w:val="uk-UA"/>
        </w:rPr>
        <w:t xml:space="preserve">. </w:t>
      </w:r>
    </w:p>
    <w:p w:rsidR="00BC6B74" w:rsidRPr="00683165" w:rsidRDefault="00BA77E9"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lastRenderedPageBreak/>
        <w:t>Д</w:t>
      </w:r>
      <w:r w:rsidR="00BC6B74" w:rsidRPr="00683165">
        <w:rPr>
          <w:rFonts w:ascii="Times New Roman" w:hAnsi="Times New Roman" w:cs="Times New Roman"/>
          <w:sz w:val="28"/>
          <w:szCs w:val="28"/>
          <w:lang w:val="uk-UA"/>
        </w:rPr>
        <w:t xml:space="preserve">ослідження </w:t>
      </w:r>
      <w:r w:rsidR="004C1632" w:rsidRPr="00683165">
        <w:rPr>
          <w:rFonts w:ascii="Times New Roman" w:hAnsi="Times New Roman" w:cs="Times New Roman"/>
          <w:sz w:val="28"/>
          <w:szCs w:val="28"/>
          <w:lang w:val="uk-UA"/>
        </w:rPr>
        <w:t xml:space="preserve">показують, що хоча вимушений розрив освітнього процесу, спричинений карантином COVID-19, став потужним </w:t>
      </w:r>
      <w:proofErr w:type="spellStart"/>
      <w:r w:rsidR="004C1632" w:rsidRPr="00683165">
        <w:rPr>
          <w:rFonts w:ascii="Times New Roman" w:hAnsi="Times New Roman" w:cs="Times New Roman"/>
          <w:sz w:val="28"/>
          <w:szCs w:val="28"/>
          <w:lang w:val="uk-UA"/>
        </w:rPr>
        <w:t>стрестестом</w:t>
      </w:r>
      <w:proofErr w:type="spellEnd"/>
      <w:r w:rsidR="004C1632" w:rsidRPr="00683165">
        <w:rPr>
          <w:rFonts w:ascii="Times New Roman" w:hAnsi="Times New Roman" w:cs="Times New Roman"/>
          <w:sz w:val="28"/>
          <w:szCs w:val="28"/>
          <w:lang w:val="uk-UA"/>
        </w:rPr>
        <w:t xml:space="preserve"> для освітніх систем всіх країн світу, він дав їм поштовх до розроблення альтернативних перспективних планів розвитку освіти. Адже ми усвідомлюємо, що освітній процес та співпраця його учасників вже може не здійснюватися в традиційному форматі. </w:t>
      </w:r>
      <w:r w:rsidRPr="00683165">
        <w:rPr>
          <w:rFonts w:ascii="Times New Roman" w:hAnsi="Times New Roman" w:cs="Times New Roman"/>
          <w:sz w:val="28"/>
          <w:szCs w:val="28"/>
          <w:lang w:val="uk-UA"/>
        </w:rPr>
        <w:t>Наразі м</w:t>
      </w:r>
      <w:r w:rsidR="00BC6B74" w:rsidRPr="00683165">
        <w:rPr>
          <w:rFonts w:ascii="Times New Roman" w:hAnsi="Times New Roman" w:cs="Times New Roman"/>
          <w:sz w:val="28"/>
          <w:szCs w:val="28"/>
          <w:lang w:val="uk-UA"/>
        </w:rPr>
        <w:t>и бачимо, що в</w:t>
      </w:r>
      <w:r w:rsidR="004C1632" w:rsidRPr="00683165">
        <w:rPr>
          <w:rFonts w:ascii="Times New Roman" w:hAnsi="Times New Roman" w:cs="Times New Roman"/>
          <w:sz w:val="28"/>
          <w:szCs w:val="28"/>
          <w:lang w:val="uk-UA"/>
        </w:rPr>
        <w:t xml:space="preserve">ійна в Україні теж принесе певні особливості, які необхідно буде досліджувати. Адже завдання вищої школи – готувати освічену молодь – майбутнє нашої країни, основна мета якої – засвоювати знання та оволодіти методами наукового пізнання, усвідомлення цінності наукової думки на досвіді попередніх науковців. </w:t>
      </w:r>
    </w:p>
    <w:p w:rsidR="00BA77E9" w:rsidRPr="00683165" w:rsidRDefault="00BC6B74"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Таким чином, </w:t>
      </w:r>
      <w:r w:rsidR="00BA77E9" w:rsidRPr="00683165">
        <w:rPr>
          <w:rFonts w:ascii="Times New Roman" w:hAnsi="Times New Roman" w:cs="Times New Roman"/>
          <w:sz w:val="28"/>
          <w:szCs w:val="28"/>
          <w:lang w:val="uk-UA"/>
        </w:rPr>
        <w:t xml:space="preserve">ми вважаємо, що </w:t>
      </w:r>
      <w:r w:rsidRPr="00683165">
        <w:rPr>
          <w:rFonts w:ascii="Times New Roman" w:hAnsi="Times New Roman" w:cs="Times New Roman"/>
          <w:sz w:val="28"/>
          <w:szCs w:val="28"/>
          <w:lang w:val="uk-UA"/>
        </w:rPr>
        <w:t>о</w:t>
      </w:r>
      <w:r w:rsidR="004C1632" w:rsidRPr="00683165">
        <w:rPr>
          <w:rFonts w:ascii="Times New Roman" w:hAnsi="Times New Roman" w:cs="Times New Roman"/>
          <w:sz w:val="28"/>
          <w:szCs w:val="28"/>
          <w:lang w:val="uk-UA"/>
        </w:rPr>
        <w:t xml:space="preserve">дним з найважливіших факторів успішного дистанційного навчання є правильна мотивація студента. Велику частину часу онлайн студент проводить в самостійному освоєнні матеріалу. Для цього необхідні концентрація уваги, наполегливість, бажання вчитися. У дистанційному навчанні багато видів традиційної мотивації працюють не так ефективно, як при </w:t>
      </w:r>
      <w:proofErr w:type="spellStart"/>
      <w:r w:rsidR="004C1632" w:rsidRPr="00683165">
        <w:rPr>
          <w:rFonts w:ascii="Times New Roman" w:hAnsi="Times New Roman" w:cs="Times New Roman"/>
          <w:sz w:val="28"/>
          <w:szCs w:val="28"/>
          <w:lang w:val="uk-UA"/>
        </w:rPr>
        <w:t>офлайн</w:t>
      </w:r>
      <w:proofErr w:type="spellEnd"/>
      <w:r w:rsidR="004C1632" w:rsidRPr="00683165">
        <w:rPr>
          <w:rFonts w:ascii="Times New Roman" w:hAnsi="Times New Roman" w:cs="Times New Roman"/>
          <w:sz w:val="28"/>
          <w:szCs w:val="28"/>
          <w:lang w:val="uk-UA"/>
        </w:rPr>
        <w:t xml:space="preserve"> навчанні. </w:t>
      </w:r>
      <w:r w:rsidRPr="00683165">
        <w:rPr>
          <w:rFonts w:ascii="Times New Roman" w:hAnsi="Times New Roman" w:cs="Times New Roman"/>
          <w:sz w:val="28"/>
          <w:szCs w:val="28"/>
          <w:lang w:val="uk-UA"/>
        </w:rPr>
        <w:t>Д</w:t>
      </w:r>
      <w:r w:rsidR="004C1632" w:rsidRPr="00683165">
        <w:rPr>
          <w:rFonts w:ascii="Times New Roman" w:hAnsi="Times New Roman" w:cs="Times New Roman"/>
          <w:sz w:val="28"/>
          <w:szCs w:val="28"/>
          <w:lang w:val="uk-UA"/>
        </w:rPr>
        <w:t xml:space="preserve">истанційне навчання – це така форма організації освітнього процесу, основою якої є самостійна робота </w:t>
      </w:r>
      <w:r w:rsidRPr="00683165">
        <w:rPr>
          <w:rFonts w:ascii="Times New Roman" w:hAnsi="Times New Roman" w:cs="Times New Roman"/>
          <w:sz w:val="28"/>
          <w:szCs w:val="28"/>
          <w:lang w:val="uk-UA"/>
        </w:rPr>
        <w:t>особи</w:t>
      </w:r>
      <w:r w:rsidR="004C1632" w:rsidRPr="00683165">
        <w:rPr>
          <w:rFonts w:ascii="Times New Roman" w:hAnsi="Times New Roman" w:cs="Times New Roman"/>
          <w:sz w:val="28"/>
          <w:szCs w:val="28"/>
          <w:lang w:val="uk-UA"/>
        </w:rPr>
        <w:t xml:space="preserve">, яка навчається. Це дає змогу навчатися у зручний для людини час та у віддаленому від викладача місці. </w:t>
      </w:r>
      <w:r w:rsidRPr="00683165">
        <w:rPr>
          <w:rFonts w:ascii="Times New Roman" w:hAnsi="Times New Roman" w:cs="Times New Roman"/>
          <w:sz w:val="28"/>
          <w:szCs w:val="28"/>
          <w:lang w:val="uk-UA"/>
        </w:rPr>
        <w:t>На наш погляд у</w:t>
      </w:r>
      <w:r w:rsidR="004C1632" w:rsidRPr="00683165">
        <w:rPr>
          <w:rFonts w:ascii="Times New Roman" w:hAnsi="Times New Roman" w:cs="Times New Roman"/>
          <w:sz w:val="28"/>
          <w:szCs w:val="28"/>
          <w:lang w:val="uk-UA"/>
        </w:rPr>
        <w:t xml:space="preserve"> сучасному розумінні дистанційне навчання – це сучасна форма освіти, в якій інтегровані елементи всіх видів навчання (очного, вечірнього, заочного) на основі використання новітніх комп’ютерних і телекомунікаційних технологій</w:t>
      </w:r>
      <w:r w:rsidR="00834732" w:rsidRPr="00683165">
        <w:rPr>
          <w:rFonts w:ascii="Times New Roman" w:hAnsi="Times New Roman" w:cs="Times New Roman"/>
          <w:sz w:val="28"/>
          <w:szCs w:val="28"/>
          <w:lang w:val="uk-UA"/>
        </w:rPr>
        <w:t xml:space="preserve">. У психологічному словнику </w:t>
      </w:r>
      <w:r w:rsidR="004C1632" w:rsidRPr="00683165">
        <w:rPr>
          <w:rFonts w:ascii="Times New Roman" w:hAnsi="Times New Roman" w:cs="Times New Roman"/>
          <w:sz w:val="28"/>
          <w:szCs w:val="28"/>
          <w:lang w:val="uk-UA"/>
        </w:rPr>
        <w:t xml:space="preserve"> зазначається, що мотив – це спонукальна причина дій та вчинків людини, зумовлених об’єктивними потребами</w:t>
      </w:r>
      <w:r w:rsidR="00325166">
        <w:rPr>
          <w:rFonts w:ascii="Times New Roman" w:hAnsi="Times New Roman" w:cs="Times New Roman"/>
          <w:sz w:val="28"/>
          <w:szCs w:val="28"/>
          <w:lang w:val="uk-UA"/>
        </w:rPr>
        <w:t xml:space="preserve"> </w:t>
      </w:r>
      <w:r w:rsidR="00325166" w:rsidRPr="00683165">
        <w:rPr>
          <w:rFonts w:ascii="Times New Roman" w:hAnsi="Times New Roman" w:cs="Times New Roman"/>
          <w:sz w:val="28"/>
          <w:szCs w:val="28"/>
          <w:lang w:val="uk-UA"/>
        </w:rPr>
        <w:t>[</w:t>
      </w:r>
      <w:r w:rsidR="00325166">
        <w:rPr>
          <w:rFonts w:ascii="Times New Roman" w:hAnsi="Times New Roman" w:cs="Times New Roman"/>
          <w:sz w:val="28"/>
          <w:szCs w:val="28"/>
          <w:lang w:val="uk-UA"/>
        </w:rPr>
        <w:t>41</w:t>
      </w:r>
      <w:r w:rsidR="00325166" w:rsidRPr="00683165">
        <w:rPr>
          <w:rFonts w:ascii="Times New Roman" w:hAnsi="Times New Roman" w:cs="Times New Roman"/>
          <w:sz w:val="28"/>
          <w:szCs w:val="28"/>
          <w:lang w:val="uk-UA"/>
        </w:rPr>
        <w:t>]</w:t>
      </w:r>
      <w:r w:rsidR="004C1632" w:rsidRPr="00683165">
        <w:rPr>
          <w:rFonts w:ascii="Times New Roman" w:hAnsi="Times New Roman" w:cs="Times New Roman"/>
          <w:sz w:val="28"/>
          <w:szCs w:val="28"/>
          <w:lang w:val="uk-UA"/>
        </w:rPr>
        <w:t xml:space="preserve">. </w:t>
      </w:r>
      <w:r w:rsidR="000250BC" w:rsidRPr="00683165">
        <w:rPr>
          <w:rFonts w:ascii="Times New Roman" w:hAnsi="Times New Roman" w:cs="Times New Roman"/>
          <w:sz w:val="28"/>
          <w:szCs w:val="28"/>
          <w:lang w:val="uk-UA"/>
        </w:rPr>
        <w:t xml:space="preserve">Ми спробуємо </w:t>
      </w:r>
      <w:r w:rsidR="004C1632" w:rsidRPr="00683165">
        <w:rPr>
          <w:rFonts w:ascii="Times New Roman" w:hAnsi="Times New Roman" w:cs="Times New Roman"/>
          <w:sz w:val="28"/>
          <w:szCs w:val="28"/>
          <w:lang w:val="uk-UA"/>
        </w:rPr>
        <w:t xml:space="preserve"> проаналізувати за допомогою опитування</w:t>
      </w:r>
      <w:r w:rsidR="000250BC" w:rsidRPr="00683165">
        <w:rPr>
          <w:rFonts w:ascii="Times New Roman" w:hAnsi="Times New Roman" w:cs="Times New Roman"/>
          <w:sz w:val="28"/>
          <w:szCs w:val="28"/>
          <w:lang w:val="uk-UA"/>
        </w:rPr>
        <w:t xml:space="preserve"> здобувачів вищої освіти</w:t>
      </w:r>
      <w:r w:rsidR="004C1632" w:rsidRPr="00683165">
        <w:rPr>
          <w:rFonts w:ascii="Times New Roman" w:hAnsi="Times New Roman" w:cs="Times New Roman"/>
          <w:sz w:val="28"/>
          <w:szCs w:val="28"/>
          <w:lang w:val="uk-UA"/>
        </w:rPr>
        <w:t>, що було об’єктивними потребами, які спонукали студентів</w:t>
      </w:r>
      <w:r w:rsidR="000250BC" w:rsidRPr="00683165">
        <w:rPr>
          <w:rFonts w:ascii="Times New Roman" w:hAnsi="Times New Roman" w:cs="Times New Roman"/>
          <w:sz w:val="28"/>
          <w:szCs w:val="28"/>
          <w:lang w:val="uk-UA"/>
        </w:rPr>
        <w:t xml:space="preserve"> та курсантів</w:t>
      </w:r>
      <w:r w:rsidR="004C1632" w:rsidRPr="00683165">
        <w:rPr>
          <w:rFonts w:ascii="Times New Roman" w:hAnsi="Times New Roman" w:cs="Times New Roman"/>
          <w:sz w:val="28"/>
          <w:szCs w:val="28"/>
          <w:lang w:val="uk-UA"/>
        </w:rPr>
        <w:t xml:space="preserve"> до навчання в воєнний період. </w:t>
      </w:r>
    </w:p>
    <w:p w:rsidR="00BA77E9" w:rsidRPr="00683165" w:rsidRDefault="000250BC"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Так, самим ефективним стимулюванням була</w:t>
      </w:r>
      <w:r w:rsidR="004C1632" w:rsidRPr="00683165">
        <w:rPr>
          <w:rFonts w:ascii="Times New Roman" w:hAnsi="Times New Roman" w:cs="Times New Roman"/>
          <w:sz w:val="28"/>
          <w:szCs w:val="28"/>
          <w:lang w:val="uk-UA"/>
        </w:rPr>
        <w:t xml:space="preserve"> внутрішня мотивація </w:t>
      </w:r>
      <w:r w:rsidRPr="00683165">
        <w:rPr>
          <w:rFonts w:ascii="Times New Roman" w:hAnsi="Times New Roman" w:cs="Times New Roman"/>
          <w:sz w:val="28"/>
          <w:szCs w:val="28"/>
          <w:lang w:val="uk-UA"/>
        </w:rPr>
        <w:t>студента</w:t>
      </w:r>
      <w:r w:rsidR="004C1632" w:rsidRPr="00683165">
        <w:rPr>
          <w:rFonts w:ascii="Times New Roman" w:hAnsi="Times New Roman" w:cs="Times New Roman"/>
          <w:sz w:val="28"/>
          <w:szCs w:val="28"/>
          <w:lang w:val="uk-UA"/>
        </w:rPr>
        <w:t xml:space="preserve">. У дистанційній освіті вона відіграє вагому роль. </w:t>
      </w:r>
      <w:r w:rsidRPr="00683165">
        <w:rPr>
          <w:rFonts w:ascii="Times New Roman" w:hAnsi="Times New Roman" w:cs="Times New Roman"/>
          <w:sz w:val="28"/>
          <w:szCs w:val="28"/>
          <w:lang w:val="uk-UA"/>
        </w:rPr>
        <w:t>На нашу думку,</w:t>
      </w:r>
      <w:r w:rsidR="004C1632" w:rsidRPr="00683165">
        <w:rPr>
          <w:rFonts w:ascii="Times New Roman" w:hAnsi="Times New Roman" w:cs="Times New Roman"/>
          <w:sz w:val="28"/>
          <w:szCs w:val="28"/>
          <w:lang w:val="uk-UA"/>
        </w:rPr>
        <w:t xml:space="preserve"> це </w:t>
      </w:r>
      <w:r w:rsidR="004C1632" w:rsidRPr="00683165">
        <w:rPr>
          <w:rFonts w:ascii="Times New Roman" w:hAnsi="Times New Roman" w:cs="Times New Roman"/>
          <w:sz w:val="28"/>
          <w:szCs w:val="28"/>
          <w:lang w:val="uk-UA"/>
        </w:rPr>
        <w:lastRenderedPageBreak/>
        <w:t xml:space="preserve">найскладніша мотивація для студента. І саме стресова ситуація, повітряні тривоги, окупація, можливі переїзди до інших міст та країн ще більше вплинули на навчальну мотивацію студентів. </w:t>
      </w:r>
      <w:r w:rsidR="00BA77E9" w:rsidRPr="00683165">
        <w:rPr>
          <w:rFonts w:ascii="Times New Roman" w:hAnsi="Times New Roman" w:cs="Times New Roman"/>
          <w:sz w:val="28"/>
          <w:szCs w:val="28"/>
          <w:lang w:val="uk-UA"/>
        </w:rPr>
        <w:t>Так, н</w:t>
      </w:r>
      <w:r w:rsidR="004C1632" w:rsidRPr="00683165">
        <w:rPr>
          <w:rFonts w:ascii="Times New Roman" w:hAnsi="Times New Roman" w:cs="Times New Roman"/>
          <w:sz w:val="28"/>
          <w:szCs w:val="28"/>
          <w:lang w:val="uk-UA"/>
        </w:rPr>
        <w:t xml:space="preserve">есприятливий психологічний клімат, знаходження в бомбосховищах, зміна внутрішнього розпорядку не дуже спонукали </w:t>
      </w:r>
      <w:r w:rsidRPr="00683165">
        <w:rPr>
          <w:rFonts w:ascii="Times New Roman" w:hAnsi="Times New Roman" w:cs="Times New Roman"/>
          <w:sz w:val="28"/>
          <w:szCs w:val="28"/>
          <w:lang w:val="uk-UA"/>
        </w:rPr>
        <w:t>здобувачів вищої освіти</w:t>
      </w:r>
      <w:r w:rsidR="004C1632" w:rsidRPr="00683165">
        <w:rPr>
          <w:rFonts w:ascii="Times New Roman" w:hAnsi="Times New Roman" w:cs="Times New Roman"/>
          <w:sz w:val="28"/>
          <w:szCs w:val="28"/>
          <w:lang w:val="uk-UA"/>
        </w:rPr>
        <w:t xml:space="preserve"> до навчання. Особливо варто відмітити, що дистанційне навчання потребує зосередженості, сконцентрованості та прагненню до самоосвіти, з досить високим самоконтролем. Серед основ навчальної мотивації виокремлюють пізнавальні мотиви, які проявляються в зацікавленості освоєння навчальних дисциплін з метою саморозвитку в процесі навчання, пізнанням власного внутрішнього світу. Та соціальні мотиви, які відображають процес навчання як можливість спілкування в групі людей, яких об’єднує майбутня спеціальність </w:t>
      </w:r>
    </w:p>
    <w:p w:rsidR="003C2E9A" w:rsidRPr="00683165" w:rsidRDefault="000250BC"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На наш погляд, а</w:t>
      </w:r>
      <w:r w:rsidR="00796B34" w:rsidRPr="00683165">
        <w:rPr>
          <w:rFonts w:ascii="Times New Roman" w:hAnsi="Times New Roman" w:cs="Times New Roman"/>
          <w:sz w:val="28"/>
          <w:szCs w:val="28"/>
          <w:lang w:val="uk-UA"/>
        </w:rPr>
        <w:t>наліз всього вищезазначеного</w:t>
      </w:r>
      <w:r w:rsidR="00A41756" w:rsidRPr="00683165">
        <w:rPr>
          <w:rFonts w:ascii="Times New Roman" w:hAnsi="Times New Roman" w:cs="Times New Roman"/>
          <w:sz w:val="28"/>
          <w:szCs w:val="28"/>
          <w:lang w:val="uk-UA"/>
        </w:rPr>
        <w:t xml:space="preserve"> дає можливість зробити наступні виснов</w:t>
      </w:r>
      <w:r w:rsidR="004C1632" w:rsidRPr="00683165">
        <w:rPr>
          <w:rFonts w:ascii="Times New Roman" w:hAnsi="Times New Roman" w:cs="Times New Roman"/>
          <w:sz w:val="28"/>
          <w:szCs w:val="28"/>
          <w:lang w:val="uk-UA"/>
        </w:rPr>
        <w:t>к</w:t>
      </w:r>
      <w:r w:rsidR="00A41756" w:rsidRPr="00683165">
        <w:rPr>
          <w:rFonts w:ascii="Times New Roman" w:hAnsi="Times New Roman" w:cs="Times New Roman"/>
          <w:sz w:val="28"/>
          <w:szCs w:val="28"/>
          <w:lang w:val="uk-UA"/>
        </w:rPr>
        <w:t>и</w:t>
      </w:r>
      <w:r w:rsidR="004C1632" w:rsidRPr="00683165">
        <w:rPr>
          <w:rFonts w:ascii="Times New Roman" w:hAnsi="Times New Roman" w:cs="Times New Roman"/>
          <w:sz w:val="28"/>
          <w:szCs w:val="28"/>
          <w:lang w:val="uk-UA"/>
        </w:rPr>
        <w:t xml:space="preserve">, </w:t>
      </w:r>
      <w:r w:rsidR="00A41756" w:rsidRPr="00683165">
        <w:rPr>
          <w:rFonts w:ascii="Times New Roman" w:hAnsi="Times New Roman" w:cs="Times New Roman"/>
          <w:sz w:val="28"/>
          <w:szCs w:val="28"/>
          <w:lang w:val="uk-UA"/>
        </w:rPr>
        <w:t>так</w:t>
      </w:r>
      <w:r w:rsidR="004C1632" w:rsidRPr="00683165">
        <w:rPr>
          <w:rFonts w:ascii="Times New Roman" w:hAnsi="Times New Roman" w:cs="Times New Roman"/>
          <w:sz w:val="28"/>
          <w:szCs w:val="28"/>
          <w:lang w:val="uk-UA"/>
        </w:rPr>
        <w:t xml:space="preserve"> важливим завданням для </w:t>
      </w:r>
      <w:r w:rsidRPr="00683165">
        <w:rPr>
          <w:rFonts w:ascii="Times New Roman" w:hAnsi="Times New Roman" w:cs="Times New Roman"/>
          <w:sz w:val="28"/>
          <w:szCs w:val="28"/>
          <w:lang w:val="uk-UA"/>
        </w:rPr>
        <w:t>викладачів</w:t>
      </w:r>
      <w:r w:rsidR="004C1632" w:rsidRPr="00683165">
        <w:rPr>
          <w:rFonts w:ascii="Times New Roman" w:hAnsi="Times New Roman" w:cs="Times New Roman"/>
          <w:sz w:val="28"/>
          <w:szCs w:val="28"/>
          <w:lang w:val="uk-UA"/>
        </w:rPr>
        <w:t xml:space="preserve"> є створення умов для продовження якісного навчання. Адже кращий спосіб підтримки мотивації – це підтримка внутрішніх рушійних сил за допомогою правильної зовнішньої чи внутрішньої мотивації. Зазначимо, що спектр можливих чинників мотивації навчання студентів дуже широкий. </w:t>
      </w:r>
      <w:r w:rsidRPr="00683165">
        <w:rPr>
          <w:rFonts w:ascii="Times New Roman" w:hAnsi="Times New Roman" w:cs="Times New Roman"/>
          <w:sz w:val="28"/>
          <w:szCs w:val="28"/>
          <w:lang w:val="uk-UA"/>
        </w:rPr>
        <w:t>Так, с</w:t>
      </w:r>
      <w:r w:rsidR="004C1632" w:rsidRPr="00683165">
        <w:rPr>
          <w:rFonts w:ascii="Times New Roman" w:hAnsi="Times New Roman" w:cs="Times New Roman"/>
          <w:sz w:val="28"/>
          <w:szCs w:val="28"/>
          <w:lang w:val="uk-UA"/>
        </w:rPr>
        <w:t xml:space="preserve">творення та підтримка мотивації є складним процесом, тому що діючі мотиви людини трансформуються залежно від поставлених завдань, часу, психологічних та фізіологічних особливостей людини. </w:t>
      </w:r>
      <w:r w:rsidRPr="00683165">
        <w:rPr>
          <w:rFonts w:ascii="Times New Roman" w:hAnsi="Times New Roman" w:cs="Times New Roman"/>
          <w:sz w:val="28"/>
          <w:szCs w:val="28"/>
          <w:lang w:val="uk-UA"/>
        </w:rPr>
        <w:t>Також о</w:t>
      </w:r>
      <w:r w:rsidR="004C1632" w:rsidRPr="00683165">
        <w:rPr>
          <w:rFonts w:ascii="Times New Roman" w:hAnsi="Times New Roman" w:cs="Times New Roman"/>
          <w:sz w:val="28"/>
          <w:szCs w:val="28"/>
          <w:lang w:val="uk-UA"/>
        </w:rPr>
        <w:t>дним із важливих факторів формування повноцінних мот</w:t>
      </w:r>
      <w:r w:rsidRPr="00683165">
        <w:rPr>
          <w:rFonts w:ascii="Times New Roman" w:hAnsi="Times New Roman" w:cs="Times New Roman"/>
          <w:sz w:val="28"/>
          <w:szCs w:val="28"/>
          <w:lang w:val="uk-UA"/>
        </w:rPr>
        <w:t>ивів навчання є метод навчання</w:t>
      </w:r>
      <w:r w:rsidR="004C1632" w:rsidRPr="00683165">
        <w:rPr>
          <w:rFonts w:ascii="Times New Roman" w:hAnsi="Times New Roman" w:cs="Times New Roman"/>
          <w:sz w:val="28"/>
          <w:szCs w:val="28"/>
          <w:lang w:val="uk-UA"/>
        </w:rPr>
        <w:t xml:space="preserve">. </w:t>
      </w:r>
    </w:p>
    <w:p w:rsidR="00BA77E9" w:rsidRPr="00683165" w:rsidRDefault="000250BC"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Ми вважаємо, що е</w:t>
      </w:r>
      <w:r w:rsidR="004C1632" w:rsidRPr="00683165">
        <w:rPr>
          <w:rFonts w:ascii="Times New Roman" w:hAnsi="Times New Roman" w:cs="Times New Roman"/>
          <w:sz w:val="28"/>
          <w:szCs w:val="28"/>
          <w:lang w:val="uk-UA"/>
        </w:rPr>
        <w:t xml:space="preserve">фективність і мотивація до навчання студентів підвищується за рахунок їх участі у </w:t>
      </w:r>
      <w:r w:rsidR="00BA77E9" w:rsidRPr="00683165">
        <w:rPr>
          <w:rFonts w:ascii="Times New Roman" w:hAnsi="Times New Roman" w:cs="Times New Roman"/>
          <w:sz w:val="28"/>
          <w:szCs w:val="28"/>
          <w:lang w:val="uk-UA"/>
        </w:rPr>
        <w:t>дискусіях</w:t>
      </w:r>
      <w:r w:rsidR="004C1632" w:rsidRPr="00683165">
        <w:rPr>
          <w:rFonts w:ascii="Times New Roman" w:hAnsi="Times New Roman" w:cs="Times New Roman"/>
          <w:sz w:val="28"/>
          <w:szCs w:val="28"/>
          <w:lang w:val="uk-UA"/>
        </w:rPr>
        <w:t xml:space="preserve">, електронних обговореннях засвоєного матеріалу, телеконференціях. Завдяки створенню нового навчального середовища студенти відчувають себе невід’ємною частиною колективу, віртуального простору, який надає можливість навчатися у зручний для себе час та в характерному лише для себе темпі. </w:t>
      </w:r>
    </w:p>
    <w:p w:rsidR="00BA77E9" w:rsidRPr="007014CC" w:rsidRDefault="00105B0C" w:rsidP="0073593C">
      <w:pPr>
        <w:spacing w:after="0" w:line="360" w:lineRule="auto"/>
        <w:ind w:firstLine="709"/>
        <w:jc w:val="both"/>
        <w:rPr>
          <w:rFonts w:ascii="Times New Roman" w:hAnsi="Times New Roman" w:cs="Times New Roman"/>
          <w:sz w:val="28"/>
          <w:szCs w:val="28"/>
          <w:lang w:val="uk-UA"/>
        </w:rPr>
      </w:pPr>
      <w:r w:rsidRPr="007014CC">
        <w:rPr>
          <w:rFonts w:ascii="Times New Roman" w:hAnsi="Times New Roman" w:cs="Times New Roman"/>
          <w:sz w:val="28"/>
          <w:szCs w:val="28"/>
          <w:lang w:val="uk-UA"/>
        </w:rPr>
        <w:lastRenderedPageBreak/>
        <w:t xml:space="preserve">У зв’язку із всім вищезазначеним, нами було проведено опитування здобувачів вищої освіти. </w:t>
      </w:r>
      <w:r w:rsidR="00BA77E9" w:rsidRPr="007014CC">
        <w:rPr>
          <w:rFonts w:ascii="Times New Roman" w:hAnsi="Times New Roman" w:cs="Times New Roman"/>
          <w:sz w:val="28"/>
          <w:szCs w:val="28"/>
          <w:lang w:val="uk-UA"/>
        </w:rPr>
        <w:t>У</w:t>
      </w:r>
      <w:r w:rsidR="004C1632" w:rsidRPr="007014CC">
        <w:rPr>
          <w:rFonts w:ascii="Times New Roman" w:hAnsi="Times New Roman" w:cs="Times New Roman"/>
          <w:sz w:val="28"/>
          <w:szCs w:val="28"/>
          <w:lang w:val="uk-UA"/>
        </w:rPr>
        <w:t xml:space="preserve"> дослідженн</w:t>
      </w:r>
      <w:r w:rsidR="00BA77E9" w:rsidRPr="007014CC">
        <w:rPr>
          <w:rFonts w:ascii="Times New Roman" w:hAnsi="Times New Roman" w:cs="Times New Roman"/>
          <w:sz w:val="28"/>
          <w:szCs w:val="28"/>
          <w:lang w:val="uk-UA"/>
        </w:rPr>
        <w:t xml:space="preserve">і брали участь близько </w:t>
      </w:r>
      <w:r w:rsidRPr="007014CC">
        <w:rPr>
          <w:rFonts w:ascii="Times New Roman" w:hAnsi="Times New Roman" w:cs="Times New Roman"/>
          <w:sz w:val="28"/>
          <w:szCs w:val="28"/>
          <w:lang w:val="uk-UA"/>
        </w:rPr>
        <w:t>75</w:t>
      </w:r>
      <w:r w:rsidR="004C1632" w:rsidRPr="007014CC">
        <w:rPr>
          <w:rFonts w:ascii="Times New Roman" w:hAnsi="Times New Roman" w:cs="Times New Roman"/>
          <w:sz w:val="28"/>
          <w:szCs w:val="28"/>
          <w:lang w:val="uk-UA"/>
        </w:rPr>
        <w:t xml:space="preserve"> </w:t>
      </w:r>
      <w:r w:rsidRPr="007014CC">
        <w:rPr>
          <w:rFonts w:ascii="Times New Roman" w:hAnsi="Times New Roman" w:cs="Times New Roman"/>
          <w:sz w:val="28"/>
          <w:szCs w:val="28"/>
          <w:lang w:val="uk-UA"/>
        </w:rPr>
        <w:t>здобувачів</w:t>
      </w:r>
      <w:r w:rsidR="004C1632" w:rsidRPr="007014CC">
        <w:rPr>
          <w:rFonts w:ascii="Times New Roman" w:hAnsi="Times New Roman" w:cs="Times New Roman"/>
          <w:sz w:val="28"/>
          <w:szCs w:val="28"/>
          <w:lang w:val="uk-UA"/>
        </w:rPr>
        <w:t xml:space="preserve">. </w:t>
      </w:r>
      <w:r w:rsidRPr="007014CC">
        <w:rPr>
          <w:rFonts w:ascii="Times New Roman" w:hAnsi="Times New Roman" w:cs="Times New Roman"/>
          <w:sz w:val="28"/>
          <w:szCs w:val="28"/>
          <w:lang w:val="uk-UA"/>
        </w:rPr>
        <w:t>Б</w:t>
      </w:r>
      <w:r w:rsidR="004C1632" w:rsidRPr="007014CC">
        <w:rPr>
          <w:rFonts w:ascii="Times New Roman" w:hAnsi="Times New Roman" w:cs="Times New Roman"/>
          <w:sz w:val="28"/>
          <w:szCs w:val="28"/>
          <w:lang w:val="uk-UA"/>
        </w:rPr>
        <w:t>уло роз</w:t>
      </w:r>
      <w:r w:rsidRPr="007014CC">
        <w:rPr>
          <w:rFonts w:ascii="Times New Roman" w:hAnsi="Times New Roman" w:cs="Times New Roman"/>
          <w:sz w:val="28"/>
          <w:szCs w:val="28"/>
          <w:lang w:val="uk-UA"/>
        </w:rPr>
        <w:t>дано</w:t>
      </w:r>
      <w:r w:rsidR="004C1632" w:rsidRPr="007014CC">
        <w:rPr>
          <w:rFonts w:ascii="Times New Roman" w:hAnsi="Times New Roman" w:cs="Times New Roman"/>
          <w:sz w:val="28"/>
          <w:szCs w:val="28"/>
          <w:lang w:val="uk-UA"/>
        </w:rPr>
        <w:t xml:space="preserve"> опитувальник, який містив питання: «Що впливало на мотивацію навчатись під час воєнної агресії», були вписані мотиви, які могли бути чинниками, та дали можливість самостійно студенту дописати свої власні відчуття. В опитуванні взяли участь 3</w:t>
      </w:r>
      <w:r w:rsidRPr="007014CC">
        <w:rPr>
          <w:rFonts w:ascii="Times New Roman" w:hAnsi="Times New Roman" w:cs="Times New Roman"/>
          <w:sz w:val="28"/>
          <w:szCs w:val="28"/>
          <w:lang w:val="uk-UA"/>
        </w:rPr>
        <w:t>5 студентів (</w:t>
      </w:r>
      <w:r w:rsidR="004C1632" w:rsidRPr="007014CC">
        <w:rPr>
          <w:rFonts w:ascii="Times New Roman" w:hAnsi="Times New Roman" w:cs="Times New Roman"/>
          <w:sz w:val="28"/>
          <w:szCs w:val="28"/>
          <w:lang w:val="uk-UA"/>
        </w:rPr>
        <w:t>1-2 курс) та 3</w:t>
      </w:r>
      <w:r w:rsidRPr="007014CC">
        <w:rPr>
          <w:rFonts w:ascii="Times New Roman" w:hAnsi="Times New Roman" w:cs="Times New Roman"/>
          <w:sz w:val="28"/>
          <w:szCs w:val="28"/>
          <w:lang w:val="uk-UA"/>
        </w:rPr>
        <w:t>5</w:t>
      </w:r>
      <w:r w:rsidR="004C1632" w:rsidRPr="007014CC">
        <w:rPr>
          <w:rFonts w:ascii="Times New Roman" w:hAnsi="Times New Roman" w:cs="Times New Roman"/>
          <w:sz w:val="28"/>
          <w:szCs w:val="28"/>
          <w:lang w:val="uk-UA"/>
        </w:rPr>
        <w:t xml:space="preserve"> студентів </w:t>
      </w:r>
      <w:r w:rsidR="00BA77E9" w:rsidRPr="007014CC">
        <w:rPr>
          <w:rFonts w:ascii="Times New Roman" w:hAnsi="Times New Roman" w:cs="Times New Roman"/>
          <w:sz w:val="28"/>
          <w:szCs w:val="28"/>
          <w:lang w:val="uk-UA"/>
        </w:rPr>
        <w:t>3-4 курс навчання</w:t>
      </w:r>
      <w:r w:rsidR="004C1632" w:rsidRPr="007014CC">
        <w:rPr>
          <w:rFonts w:ascii="Times New Roman" w:hAnsi="Times New Roman" w:cs="Times New Roman"/>
          <w:sz w:val="28"/>
          <w:szCs w:val="28"/>
          <w:lang w:val="uk-UA"/>
        </w:rPr>
        <w:t xml:space="preserve">. </w:t>
      </w:r>
      <w:r w:rsidRPr="007014CC">
        <w:rPr>
          <w:rFonts w:ascii="Times New Roman" w:hAnsi="Times New Roman" w:cs="Times New Roman"/>
          <w:sz w:val="28"/>
          <w:szCs w:val="28"/>
          <w:lang w:val="uk-UA"/>
        </w:rPr>
        <w:t>Було надано можливість</w:t>
      </w:r>
      <w:r w:rsidR="004C1632" w:rsidRPr="007014CC">
        <w:rPr>
          <w:rFonts w:ascii="Times New Roman" w:hAnsi="Times New Roman" w:cs="Times New Roman"/>
          <w:sz w:val="28"/>
          <w:szCs w:val="28"/>
          <w:lang w:val="uk-UA"/>
        </w:rPr>
        <w:t xml:space="preserve"> відзначити декілька варіантів, які </w:t>
      </w:r>
      <w:r w:rsidR="00012559" w:rsidRPr="007014CC">
        <w:rPr>
          <w:rFonts w:ascii="Times New Roman" w:hAnsi="Times New Roman" w:cs="Times New Roman"/>
          <w:sz w:val="28"/>
          <w:szCs w:val="28"/>
          <w:lang w:val="uk-UA"/>
        </w:rPr>
        <w:t xml:space="preserve">кожен вважав </w:t>
      </w:r>
      <w:r w:rsidR="004C1632" w:rsidRPr="007014CC">
        <w:rPr>
          <w:rFonts w:ascii="Times New Roman" w:hAnsi="Times New Roman" w:cs="Times New Roman"/>
          <w:sz w:val="28"/>
          <w:szCs w:val="28"/>
          <w:lang w:val="uk-UA"/>
        </w:rPr>
        <w:t xml:space="preserve">для себе об’єктивними. </w:t>
      </w:r>
    </w:p>
    <w:p w:rsidR="00173659" w:rsidRPr="007014CC" w:rsidRDefault="005875D8" w:rsidP="0073593C">
      <w:pPr>
        <w:spacing w:after="0" w:line="360" w:lineRule="auto"/>
        <w:ind w:firstLine="709"/>
        <w:jc w:val="both"/>
        <w:rPr>
          <w:rFonts w:ascii="Times New Roman" w:hAnsi="Times New Roman" w:cs="Times New Roman"/>
          <w:sz w:val="28"/>
          <w:szCs w:val="28"/>
          <w:lang w:val="uk-UA"/>
        </w:rPr>
      </w:pPr>
      <w:r w:rsidRPr="007014CC">
        <w:rPr>
          <w:rFonts w:ascii="Times New Roman" w:hAnsi="Times New Roman" w:cs="Times New Roman"/>
          <w:sz w:val="28"/>
          <w:szCs w:val="28"/>
          <w:lang w:val="uk-UA"/>
        </w:rPr>
        <w:t>Так, а</w:t>
      </w:r>
      <w:r w:rsidR="000250BC" w:rsidRPr="007014CC">
        <w:rPr>
          <w:rFonts w:ascii="Times New Roman" w:hAnsi="Times New Roman" w:cs="Times New Roman"/>
          <w:sz w:val="28"/>
          <w:szCs w:val="28"/>
          <w:lang w:val="uk-UA"/>
        </w:rPr>
        <w:t xml:space="preserve">наліз анкетування </w:t>
      </w:r>
      <w:r w:rsidR="004C1632" w:rsidRPr="007014CC">
        <w:rPr>
          <w:rFonts w:ascii="Times New Roman" w:hAnsi="Times New Roman" w:cs="Times New Roman"/>
          <w:sz w:val="28"/>
          <w:szCs w:val="28"/>
          <w:lang w:val="uk-UA"/>
        </w:rPr>
        <w:t>показав, що відбулося зни</w:t>
      </w:r>
      <w:r w:rsidR="00012559" w:rsidRPr="007014CC">
        <w:rPr>
          <w:rFonts w:ascii="Times New Roman" w:hAnsi="Times New Roman" w:cs="Times New Roman"/>
          <w:sz w:val="28"/>
          <w:szCs w:val="28"/>
          <w:lang w:val="uk-UA"/>
        </w:rPr>
        <w:t>ження мотивації при навчанні у здобувачів</w:t>
      </w:r>
      <w:r w:rsidR="004C1632" w:rsidRPr="007014CC">
        <w:rPr>
          <w:rFonts w:ascii="Times New Roman" w:hAnsi="Times New Roman" w:cs="Times New Roman"/>
          <w:sz w:val="28"/>
          <w:szCs w:val="28"/>
          <w:lang w:val="uk-UA"/>
        </w:rPr>
        <w:t xml:space="preserve">, спричинене переважно такими факторами, як небажання навчатись, через емоційно тяжку воєнну ситуацію, відсутність матеріально-технічної бази, недостатнє забезпечення інтерактивними технологіями та навіть саме найпростіше, доступу до Інтернету. </w:t>
      </w:r>
      <w:r w:rsidR="00012559" w:rsidRPr="007014CC">
        <w:rPr>
          <w:rFonts w:ascii="Times New Roman" w:hAnsi="Times New Roman" w:cs="Times New Roman"/>
          <w:sz w:val="28"/>
          <w:szCs w:val="28"/>
          <w:lang w:val="uk-UA"/>
        </w:rPr>
        <w:t xml:space="preserve">З цього постає висновок, що </w:t>
      </w:r>
      <w:r w:rsidR="004C1632" w:rsidRPr="007014CC">
        <w:rPr>
          <w:rFonts w:ascii="Times New Roman" w:hAnsi="Times New Roman" w:cs="Times New Roman"/>
          <w:sz w:val="28"/>
          <w:szCs w:val="28"/>
          <w:lang w:val="uk-UA"/>
        </w:rPr>
        <w:t xml:space="preserve">внутрішня мотивація була порушена через психологічні фактори. Але зовнішня мотивація, наприклад, надання стипендії, чи її втрата, через небажання навчатись, теж була достатнім стимулом для </w:t>
      </w:r>
      <w:r w:rsidR="00012559" w:rsidRPr="007014CC">
        <w:rPr>
          <w:rFonts w:ascii="Times New Roman" w:hAnsi="Times New Roman" w:cs="Times New Roman"/>
          <w:sz w:val="28"/>
          <w:szCs w:val="28"/>
          <w:lang w:val="uk-UA"/>
        </w:rPr>
        <w:t>здобувачів</w:t>
      </w:r>
      <w:r w:rsidR="004C1632" w:rsidRPr="007014CC">
        <w:rPr>
          <w:rFonts w:ascii="Times New Roman" w:hAnsi="Times New Roman" w:cs="Times New Roman"/>
          <w:sz w:val="28"/>
          <w:szCs w:val="28"/>
          <w:lang w:val="uk-UA"/>
        </w:rPr>
        <w:t xml:space="preserve"> різних вікових груп. </w:t>
      </w:r>
    </w:p>
    <w:p w:rsidR="00173659" w:rsidRPr="00683165" w:rsidRDefault="005875D8" w:rsidP="0073593C">
      <w:pPr>
        <w:spacing w:after="0" w:line="360" w:lineRule="auto"/>
        <w:ind w:firstLine="709"/>
        <w:jc w:val="both"/>
        <w:rPr>
          <w:rFonts w:ascii="Times New Roman" w:hAnsi="Times New Roman" w:cs="Times New Roman"/>
          <w:sz w:val="28"/>
          <w:szCs w:val="28"/>
          <w:lang w:val="uk-UA"/>
        </w:rPr>
      </w:pPr>
      <w:r w:rsidRPr="007014CC">
        <w:rPr>
          <w:rFonts w:ascii="Times New Roman" w:hAnsi="Times New Roman" w:cs="Times New Roman"/>
          <w:sz w:val="28"/>
          <w:szCs w:val="28"/>
          <w:lang w:val="uk-UA"/>
        </w:rPr>
        <w:t>Проте</w:t>
      </w:r>
      <w:r w:rsidR="00173659" w:rsidRPr="007014CC">
        <w:rPr>
          <w:rFonts w:ascii="Times New Roman" w:hAnsi="Times New Roman" w:cs="Times New Roman"/>
          <w:sz w:val="28"/>
          <w:szCs w:val="28"/>
          <w:lang w:val="uk-UA"/>
        </w:rPr>
        <w:t xml:space="preserve">, необхідно відмітити, що </w:t>
      </w:r>
      <w:r w:rsidR="004C1632" w:rsidRPr="007014CC">
        <w:rPr>
          <w:rFonts w:ascii="Times New Roman" w:hAnsi="Times New Roman" w:cs="Times New Roman"/>
          <w:sz w:val="28"/>
          <w:szCs w:val="28"/>
          <w:lang w:val="uk-UA"/>
        </w:rPr>
        <w:t>більшість респондентів зазначали, що саме навчання допомага</w:t>
      </w:r>
      <w:r w:rsidR="00173659" w:rsidRPr="007014CC">
        <w:rPr>
          <w:rFonts w:ascii="Times New Roman" w:hAnsi="Times New Roman" w:cs="Times New Roman"/>
          <w:sz w:val="28"/>
          <w:szCs w:val="28"/>
          <w:lang w:val="uk-UA"/>
        </w:rPr>
        <w:t>є</w:t>
      </w:r>
      <w:r w:rsidR="004C1632" w:rsidRPr="007014CC">
        <w:rPr>
          <w:rFonts w:ascii="Times New Roman" w:hAnsi="Times New Roman" w:cs="Times New Roman"/>
          <w:sz w:val="28"/>
          <w:szCs w:val="28"/>
          <w:lang w:val="uk-UA"/>
        </w:rPr>
        <w:t xml:space="preserve"> відволікатись від ситуації </w:t>
      </w:r>
      <w:r w:rsidR="00173659" w:rsidRPr="007014CC">
        <w:rPr>
          <w:rFonts w:ascii="Times New Roman" w:hAnsi="Times New Roman" w:cs="Times New Roman"/>
          <w:sz w:val="28"/>
          <w:szCs w:val="28"/>
          <w:lang w:val="uk-UA"/>
        </w:rPr>
        <w:t xml:space="preserve">яка зараз в </w:t>
      </w:r>
      <w:r w:rsidR="004C1632" w:rsidRPr="007014CC">
        <w:rPr>
          <w:rFonts w:ascii="Times New Roman" w:hAnsi="Times New Roman" w:cs="Times New Roman"/>
          <w:sz w:val="28"/>
          <w:szCs w:val="28"/>
          <w:lang w:val="uk-UA"/>
        </w:rPr>
        <w:t xml:space="preserve"> Україні.</w:t>
      </w:r>
      <w:r w:rsidR="004C1632" w:rsidRPr="00683165">
        <w:rPr>
          <w:rFonts w:ascii="Times New Roman" w:hAnsi="Times New Roman" w:cs="Times New Roman"/>
          <w:sz w:val="28"/>
          <w:szCs w:val="28"/>
          <w:lang w:val="uk-UA"/>
        </w:rPr>
        <w:t xml:space="preserve"> </w:t>
      </w:r>
    </w:p>
    <w:p w:rsidR="005875D8" w:rsidRPr="00683165" w:rsidRDefault="00173659"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Ми вважаємо, що о</w:t>
      </w:r>
      <w:r w:rsidR="004C1632" w:rsidRPr="00683165">
        <w:rPr>
          <w:rFonts w:ascii="Times New Roman" w:hAnsi="Times New Roman" w:cs="Times New Roman"/>
          <w:sz w:val="28"/>
          <w:szCs w:val="28"/>
          <w:lang w:val="uk-UA"/>
        </w:rPr>
        <w:t xml:space="preserve">питування дало змогу зрозуміти, що внутрішній спокій, рівновага, розуміння, що ти знаходишся в безпеці, теж є великою складовою, яка є дотична до мотивації. І в воєнний період для того, щоб спонукати студентів до навчання необхідно максимально розвивати в них когнітивну мотивацію, дати зрозуміти </w:t>
      </w:r>
      <w:r w:rsidR="00372A88" w:rsidRPr="00683165">
        <w:rPr>
          <w:rFonts w:ascii="Times New Roman" w:hAnsi="Times New Roman" w:cs="Times New Roman"/>
          <w:sz w:val="28"/>
          <w:szCs w:val="28"/>
          <w:lang w:val="uk-UA"/>
        </w:rPr>
        <w:t>здобувачу</w:t>
      </w:r>
      <w:r w:rsidR="004C1632" w:rsidRPr="00683165">
        <w:rPr>
          <w:rFonts w:ascii="Times New Roman" w:hAnsi="Times New Roman" w:cs="Times New Roman"/>
          <w:sz w:val="28"/>
          <w:szCs w:val="28"/>
          <w:lang w:val="uk-UA"/>
        </w:rPr>
        <w:t xml:space="preserve"> (особливо перших курсів) яке його місце в професії, соціумі, допомогти стати щасливим та успішним, незважаючи на кризову ситуацію. </w:t>
      </w:r>
      <w:r w:rsidR="005875D8" w:rsidRPr="00683165">
        <w:rPr>
          <w:rFonts w:ascii="Times New Roman" w:hAnsi="Times New Roman" w:cs="Times New Roman"/>
          <w:sz w:val="28"/>
          <w:szCs w:val="28"/>
          <w:lang w:val="uk-UA"/>
        </w:rPr>
        <w:t>Тому що</w:t>
      </w:r>
      <w:r w:rsidR="004C1632" w:rsidRPr="00683165">
        <w:rPr>
          <w:rFonts w:ascii="Times New Roman" w:hAnsi="Times New Roman" w:cs="Times New Roman"/>
          <w:sz w:val="28"/>
          <w:szCs w:val="28"/>
          <w:lang w:val="uk-UA"/>
        </w:rPr>
        <w:t>, як відмітили більшість студентів, саме навчання дало їм змогу відволікатись від війни, тобто навчання стало стимулом до виживання, та тією опорною точкою, яка їм була необхідна</w:t>
      </w:r>
      <w:r w:rsidR="00325166">
        <w:rPr>
          <w:rFonts w:ascii="Times New Roman" w:hAnsi="Times New Roman" w:cs="Times New Roman"/>
          <w:sz w:val="28"/>
          <w:szCs w:val="28"/>
          <w:lang w:val="uk-UA"/>
        </w:rPr>
        <w:t xml:space="preserve"> </w:t>
      </w:r>
      <w:r w:rsidR="00325166" w:rsidRPr="00683165">
        <w:rPr>
          <w:rFonts w:ascii="Times New Roman" w:hAnsi="Times New Roman" w:cs="Times New Roman"/>
          <w:sz w:val="28"/>
          <w:szCs w:val="28"/>
          <w:lang w:val="uk-UA"/>
        </w:rPr>
        <w:t>[</w:t>
      </w:r>
      <w:r w:rsidR="00325166">
        <w:rPr>
          <w:rFonts w:ascii="Times New Roman" w:hAnsi="Times New Roman" w:cs="Times New Roman"/>
          <w:sz w:val="28"/>
          <w:szCs w:val="28"/>
          <w:lang w:val="uk-UA"/>
        </w:rPr>
        <w:t>19</w:t>
      </w:r>
      <w:r w:rsidR="00325166" w:rsidRPr="00683165">
        <w:rPr>
          <w:rFonts w:ascii="Times New Roman" w:hAnsi="Times New Roman" w:cs="Times New Roman"/>
          <w:sz w:val="28"/>
          <w:szCs w:val="28"/>
          <w:lang w:val="uk-UA"/>
        </w:rPr>
        <w:t>,</w:t>
      </w:r>
      <w:r w:rsidR="00325166">
        <w:rPr>
          <w:rFonts w:ascii="Times New Roman" w:hAnsi="Times New Roman" w:cs="Times New Roman"/>
          <w:sz w:val="28"/>
          <w:szCs w:val="28"/>
          <w:lang w:val="uk-UA"/>
        </w:rPr>
        <w:t xml:space="preserve"> с.177-182</w:t>
      </w:r>
      <w:r w:rsidR="00325166" w:rsidRPr="00683165">
        <w:rPr>
          <w:rFonts w:ascii="Times New Roman" w:hAnsi="Times New Roman" w:cs="Times New Roman"/>
          <w:sz w:val="28"/>
          <w:szCs w:val="28"/>
          <w:lang w:val="uk-UA"/>
        </w:rPr>
        <w:t>]</w:t>
      </w:r>
      <w:r w:rsidR="004C1632" w:rsidRPr="00683165">
        <w:rPr>
          <w:rFonts w:ascii="Times New Roman" w:hAnsi="Times New Roman" w:cs="Times New Roman"/>
          <w:sz w:val="28"/>
          <w:szCs w:val="28"/>
          <w:lang w:val="uk-UA"/>
        </w:rPr>
        <w:t xml:space="preserve">. </w:t>
      </w:r>
    </w:p>
    <w:p w:rsidR="00173659" w:rsidRPr="00683165" w:rsidRDefault="004C1632"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lastRenderedPageBreak/>
        <w:t xml:space="preserve">Розуміння мотивації та поведінки </w:t>
      </w:r>
      <w:r w:rsidR="00173659" w:rsidRPr="00683165">
        <w:rPr>
          <w:rFonts w:ascii="Times New Roman" w:hAnsi="Times New Roman" w:cs="Times New Roman"/>
          <w:sz w:val="28"/>
          <w:szCs w:val="28"/>
          <w:lang w:val="uk-UA"/>
        </w:rPr>
        <w:t>здобувачів вищої освіти</w:t>
      </w:r>
      <w:r w:rsidRPr="00683165">
        <w:rPr>
          <w:rFonts w:ascii="Times New Roman" w:hAnsi="Times New Roman" w:cs="Times New Roman"/>
          <w:sz w:val="28"/>
          <w:szCs w:val="28"/>
          <w:lang w:val="uk-UA"/>
        </w:rPr>
        <w:t xml:space="preserve"> в воєнн</w:t>
      </w:r>
      <w:r w:rsidR="00173659" w:rsidRPr="00683165">
        <w:rPr>
          <w:rFonts w:ascii="Times New Roman" w:hAnsi="Times New Roman" w:cs="Times New Roman"/>
          <w:sz w:val="28"/>
          <w:szCs w:val="28"/>
          <w:lang w:val="uk-UA"/>
        </w:rPr>
        <w:t>ий</w:t>
      </w:r>
      <w:r w:rsidRPr="00683165">
        <w:rPr>
          <w:rFonts w:ascii="Times New Roman" w:hAnsi="Times New Roman" w:cs="Times New Roman"/>
          <w:sz w:val="28"/>
          <w:szCs w:val="28"/>
          <w:lang w:val="uk-UA"/>
        </w:rPr>
        <w:t xml:space="preserve"> </w:t>
      </w:r>
      <w:r w:rsidR="00173659" w:rsidRPr="00683165">
        <w:rPr>
          <w:rFonts w:ascii="Times New Roman" w:hAnsi="Times New Roman" w:cs="Times New Roman"/>
          <w:sz w:val="28"/>
          <w:szCs w:val="28"/>
          <w:lang w:val="uk-UA"/>
        </w:rPr>
        <w:t>час</w:t>
      </w:r>
      <w:r w:rsidRPr="00683165">
        <w:rPr>
          <w:rFonts w:ascii="Times New Roman" w:hAnsi="Times New Roman" w:cs="Times New Roman"/>
          <w:sz w:val="28"/>
          <w:szCs w:val="28"/>
          <w:lang w:val="uk-UA"/>
        </w:rPr>
        <w:t xml:space="preserve">, дає можливість викладачам та керівникам закладів адекватно планувати заняття, спрямовані на досягнення бажаних результатів – випустити конкурентоспроможних фахівців. </w:t>
      </w:r>
    </w:p>
    <w:p w:rsidR="008A19E7" w:rsidRPr="00683165" w:rsidRDefault="005875D8"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На нашу думку, м</w:t>
      </w:r>
      <w:r w:rsidR="004C1632" w:rsidRPr="00683165">
        <w:rPr>
          <w:rFonts w:ascii="Times New Roman" w:hAnsi="Times New Roman" w:cs="Times New Roman"/>
          <w:sz w:val="28"/>
          <w:szCs w:val="28"/>
          <w:lang w:val="uk-UA"/>
        </w:rPr>
        <w:t>оніторинг та підтримка викладачів допомага</w:t>
      </w:r>
      <w:r w:rsidR="006D3B91" w:rsidRPr="00683165">
        <w:rPr>
          <w:rFonts w:ascii="Times New Roman" w:hAnsi="Times New Roman" w:cs="Times New Roman"/>
          <w:sz w:val="28"/>
          <w:szCs w:val="28"/>
          <w:lang w:val="uk-UA"/>
        </w:rPr>
        <w:t>є</w:t>
      </w:r>
      <w:r w:rsidR="004C1632" w:rsidRPr="00683165">
        <w:rPr>
          <w:rFonts w:ascii="Times New Roman" w:hAnsi="Times New Roman" w:cs="Times New Roman"/>
          <w:sz w:val="28"/>
          <w:szCs w:val="28"/>
          <w:lang w:val="uk-UA"/>
        </w:rPr>
        <w:t xml:space="preserve"> студентам, підвищува</w:t>
      </w:r>
      <w:r w:rsidR="006D3B91" w:rsidRPr="00683165">
        <w:rPr>
          <w:rFonts w:ascii="Times New Roman" w:hAnsi="Times New Roman" w:cs="Times New Roman"/>
          <w:sz w:val="28"/>
          <w:szCs w:val="28"/>
          <w:lang w:val="uk-UA"/>
        </w:rPr>
        <w:t>ти</w:t>
      </w:r>
      <w:r w:rsidR="004C1632" w:rsidRPr="00683165">
        <w:rPr>
          <w:rFonts w:ascii="Times New Roman" w:hAnsi="Times New Roman" w:cs="Times New Roman"/>
          <w:sz w:val="28"/>
          <w:szCs w:val="28"/>
          <w:lang w:val="uk-UA"/>
        </w:rPr>
        <w:t xml:space="preserve"> їх готовність до самостійної роботи, спонука</w:t>
      </w:r>
      <w:r w:rsidR="006D3B91" w:rsidRPr="00683165">
        <w:rPr>
          <w:rFonts w:ascii="Times New Roman" w:hAnsi="Times New Roman" w:cs="Times New Roman"/>
          <w:sz w:val="28"/>
          <w:szCs w:val="28"/>
          <w:lang w:val="uk-UA"/>
        </w:rPr>
        <w:t>є</w:t>
      </w:r>
      <w:r w:rsidR="004C1632" w:rsidRPr="00683165">
        <w:rPr>
          <w:rFonts w:ascii="Times New Roman" w:hAnsi="Times New Roman" w:cs="Times New Roman"/>
          <w:sz w:val="28"/>
          <w:szCs w:val="28"/>
          <w:lang w:val="uk-UA"/>
        </w:rPr>
        <w:t xml:space="preserve"> до самовдосконалення та саморозвитку. </w:t>
      </w:r>
    </w:p>
    <w:p w:rsidR="005875D8" w:rsidRPr="00683165" w:rsidRDefault="006D3B91"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Так, аналіз всього вищезазначеного дає можливість зробити наст</w:t>
      </w:r>
      <w:r w:rsidR="002E584C" w:rsidRPr="00683165">
        <w:rPr>
          <w:rFonts w:ascii="Times New Roman" w:hAnsi="Times New Roman" w:cs="Times New Roman"/>
          <w:sz w:val="28"/>
          <w:szCs w:val="28"/>
          <w:lang w:val="uk-UA"/>
        </w:rPr>
        <w:t>у</w:t>
      </w:r>
      <w:r w:rsidRPr="00683165">
        <w:rPr>
          <w:rFonts w:ascii="Times New Roman" w:hAnsi="Times New Roman" w:cs="Times New Roman"/>
          <w:sz w:val="28"/>
          <w:szCs w:val="28"/>
          <w:lang w:val="uk-UA"/>
        </w:rPr>
        <w:t xml:space="preserve">пні висновки. </w:t>
      </w:r>
      <w:r w:rsidR="002E584C" w:rsidRPr="00683165">
        <w:rPr>
          <w:rFonts w:ascii="Times New Roman" w:hAnsi="Times New Roman" w:cs="Times New Roman"/>
          <w:sz w:val="28"/>
          <w:szCs w:val="28"/>
          <w:lang w:val="uk-UA"/>
        </w:rPr>
        <w:t>Ф</w:t>
      </w:r>
      <w:r w:rsidR="004C1632" w:rsidRPr="00683165">
        <w:rPr>
          <w:rFonts w:ascii="Times New Roman" w:hAnsi="Times New Roman" w:cs="Times New Roman"/>
          <w:sz w:val="28"/>
          <w:szCs w:val="28"/>
          <w:lang w:val="uk-UA"/>
        </w:rPr>
        <w:t>ормування та розвиток мотивації студентів повинні забезпечуватись і викладачами,</w:t>
      </w:r>
      <w:r w:rsidR="005875D8" w:rsidRPr="00683165">
        <w:rPr>
          <w:rFonts w:ascii="Times New Roman" w:hAnsi="Times New Roman" w:cs="Times New Roman"/>
          <w:sz w:val="28"/>
          <w:szCs w:val="28"/>
          <w:lang w:val="uk-UA"/>
        </w:rPr>
        <w:t xml:space="preserve"> </w:t>
      </w:r>
      <w:r w:rsidR="004C1632" w:rsidRPr="00683165">
        <w:rPr>
          <w:rFonts w:ascii="Times New Roman" w:hAnsi="Times New Roman" w:cs="Times New Roman"/>
          <w:sz w:val="28"/>
          <w:szCs w:val="28"/>
          <w:lang w:val="uk-UA"/>
        </w:rPr>
        <w:t xml:space="preserve">і саморозвитком самих </w:t>
      </w:r>
      <w:r w:rsidR="00372A88" w:rsidRPr="00683165">
        <w:rPr>
          <w:rFonts w:ascii="Times New Roman" w:hAnsi="Times New Roman" w:cs="Times New Roman"/>
          <w:sz w:val="28"/>
          <w:szCs w:val="28"/>
          <w:lang w:val="uk-UA"/>
        </w:rPr>
        <w:t>здобувачів вищої освіти</w:t>
      </w:r>
      <w:r w:rsidR="004C1632" w:rsidRPr="00683165">
        <w:rPr>
          <w:rFonts w:ascii="Times New Roman" w:hAnsi="Times New Roman" w:cs="Times New Roman"/>
          <w:sz w:val="28"/>
          <w:szCs w:val="28"/>
          <w:lang w:val="uk-UA"/>
        </w:rPr>
        <w:t>. Мотивація формується під впливом вікових особливостей, а також має зв'язок із позитивними емоційними переживаннями під час заняття та в процесі підготовки до нього.</w:t>
      </w:r>
    </w:p>
    <w:p w:rsidR="00372A88" w:rsidRPr="00683165" w:rsidRDefault="004C1632"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 </w:t>
      </w:r>
      <w:r w:rsidR="002E584C" w:rsidRPr="00683165">
        <w:rPr>
          <w:rFonts w:ascii="Times New Roman" w:hAnsi="Times New Roman" w:cs="Times New Roman"/>
          <w:sz w:val="28"/>
          <w:szCs w:val="28"/>
          <w:lang w:val="uk-UA"/>
        </w:rPr>
        <w:t>Д</w:t>
      </w:r>
      <w:r w:rsidRPr="00683165">
        <w:rPr>
          <w:rFonts w:ascii="Times New Roman" w:hAnsi="Times New Roman" w:cs="Times New Roman"/>
          <w:sz w:val="28"/>
          <w:szCs w:val="28"/>
          <w:lang w:val="uk-UA"/>
        </w:rPr>
        <w:t xml:space="preserve">ля студентів молодших курсів, важливою мотивацією був контроль з боку батьків та викладачів. </w:t>
      </w:r>
      <w:r w:rsidR="00372A88" w:rsidRPr="00683165">
        <w:rPr>
          <w:rFonts w:ascii="Times New Roman" w:hAnsi="Times New Roman" w:cs="Times New Roman"/>
          <w:sz w:val="28"/>
          <w:szCs w:val="28"/>
          <w:lang w:val="uk-UA"/>
        </w:rPr>
        <w:t>На наш погляд, ц</w:t>
      </w:r>
      <w:r w:rsidRPr="00683165">
        <w:rPr>
          <w:rFonts w:ascii="Times New Roman" w:hAnsi="Times New Roman" w:cs="Times New Roman"/>
          <w:sz w:val="28"/>
          <w:szCs w:val="28"/>
          <w:lang w:val="uk-UA"/>
        </w:rPr>
        <w:t>е можн</w:t>
      </w:r>
      <w:r w:rsidR="002E584C" w:rsidRPr="00683165">
        <w:rPr>
          <w:rFonts w:ascii="Times New Roman" w:hAnsi="Times New Roman" w:cs="Times New Roman"/>
          <w:sz w:val="28"/>
          <w:szCs w:val="28"/>
          <w:lang w:val="uk-UA"/>
        </w:rPr>
        <w:t xml:space="preserve">а пояснити тим, що ці студенти </w:t>
      </w:r>
      <w:r w:rsidRPr="00683165">
        <w:rPr>
          <w:rFonts w:ascii="Times New Roman" w:hAnsi="Times New Roman" w:cs="Times New Roman"/>
          <w:sz w:val="28"/>
          <w:szCs w:val="28"/>
          <w:lang w:val="uk-UA"/>
        </w:rPr>
        <w:t xml:space="preserve">звикли, що шкільна освіта передбачає високий контролюючий фактор з боку батьків, разом з тим, такі навички як самоосвіта та самоконтроль досить важко формуються в такому віці, ще і під час кризових ситуацій. </w:t>
      </w:r>
    </w:p>
    <w:p w:rsidR="00372A88" w:rsidRPr="00683165" w:rsidRDefault="004C1632"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Мотиваційна фінансова сторона не менш важлива для </w:t>
      </w:r>
      <w:r w:rsidR="002E584C" w:rsidRPr="00683165">
        <w:rPr>
          <w:rFonts w:ascii="Times New Roman" w:hAnsi="Times New Roman" w:cs="Times New Roman"/>
          <w:sz w:val="28"/>
          <w:szCs w:val="28"/>
          <w:lang w:val="uk-UA"/>
        </w:rPr>
        <w:t>здобувачів вищої освіти</w:t>
      </w:r>
      <w:r w:rsidRPr="00683165">
        <w:rPr>
          <w:rFonts w:ascii="Times New Roman" w:hAnsi="Times New Roman" w:cs="Times New Roman"/>
          <w:sz w:val="28"/>
          <w:szCs w:val="28"/>
          <w:lang w:val="uk-UA"/>
        </w:rPr>
        <w:t xml:space="preserve">, </w:t>
      </w:r>
      <w:r w:rsidR="002E584C" w:rsidRPr="00683165">
        <w:rPr>
          <w:rFonts w:ascii="Times New Roman" w:hAnsi="Times New Roman" w:cs="Times New Roman"/>
          <w:sz w:val="28"/>
          <w:szCs w:val="28"/>
          <w:lang w:val="uk-UA"/>
        </w:rPr>
        <w:t>адже для деяких студентів</w:t>
      </w:r>
      <w:r w:rsidRPr="00683165">
        <w:rPr>
          <w:rFonts w:ascii="Times New Roman" w:hAnsi="Times New Roman" w:cs="Times New Roman"/>
          <w:sz w:val="28"/>
          <w:szCs w:val="28"/>
          <w:lang w:val="uk-UA"/>
        </w:rPr>
        <w:t xml:space="preserve"> вміння заробляти та витрачати гроші є одним з найбільших пріоритетів. </w:t>
      </w:r>
    </w:p>
    <w:p w:rsidR="002E584C" w:rsidRPr="00683165" w:rsidRDefault="002E584C"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Також </w:t>
      </w:r>
      <w:r w:rsidR="00372A88" w:rsidRPr="00683165">
        <w:rPr>
          <w:rFonts w:ascii="Times New Roman" w:hAnsi="Times New Roman" w:cs="Times New Roman"/>
          <w:sz w:val="28"/>
          <w:szCs w:val="28"/>
          <w:lang w:val="uk-UA"/>
        </w:rPr>
        <w:t xml:space="preserve">необхідно відмітити, що </w:t>
      </w:r>
      <w:r w:rsidRPr="00683165">
        <w:rPr>
          <w:rFonts w:ascii="Times New Roman" w:hAnsi="Times New Roman" w:cs="Times New Roman"/>
          <w:sz w:val="28"/>
          <w:szCs w:val="28"/>
          <w:lang w:val="uk-UA"/>
        </w:rPr>
        <w:t>деякі студенти зазначили</w:t>
      </w:r>
      <w:r w:rsidR="004C1632" w:rsidRPr="00683165">
        <w:rPr>
          <w:rFonts w:ascii="Times New Roman" w:hAnsi="Times New Roman" w:cs="Times New Roman"/>
          <w:sz w:val="28"/>
          <w:szCs w:val="28"/>
          <w:lang w:val="uk-UA"/>
        </w:rPr>
        <w:t xml:space="preserve">, що мотивацією була можливість в майбутньому стати спеціалістом. Це можна пояснити тим, що дійсно, це студенти, які мають певний досвід навчання за певним фахом, практичний досвід, який набувався завдяки професійній чи виробничій практиці. Це студенти, переважна більшість яких має підробітки за фахом, і які розуміють цінність саме їхньої спеціальності. Тобто, осмисленість ними життєвих цілей і перспектив, внутрішньому контролю, особистісній автономії, що полягає у здатності до самовизначення своїх </w:t>
      </w:r>
      <w:r w:rsidR="004C1632" w:rsidRPr="00683165">
        <w:rPr>
          <w:rFonts w:ascii="Times New Roman" w:hAnsi="Times New Roman" w:cs="Times New Roman"/>
          <w:sz w:val="28"/>
          <w:szCs w:val="28"/>
          <w:lang w:val="uk-UA"/>
        </w:rPr>
        <w:lastRenderedPageBreak/>
        <w:t>позицій та здатності самостійно визначати і регулювати власне життя</w:t>
      </w:r>
      <w:r w:rsidR="003E0ED1">
        <w:rPr>
          <w:rFonts w:ascii="Times New Roman" w:hAnsi="Times New Roman" w:cs="Times New Roman"/>
          <w:sz w:val="28"/>
          <w:szCs w:val="28"/>
          <w:lang w:val="uk-UA"/>
        </w:rPr>
        <w:t xml:space="preserve"> </w:t>
      </w:r>
      <w:r w:rsidR="003E0ED1" w:rsidRPr="00683165">
        <w:rPr>
          <w:rFonts w:ascii="Times New Roman" w:hAnsi="Times New Roman" w:cs="Times New Roman"/>
          <w:sz w:val="28"/>
          <w:szCs w:val="28"/>
          <w:lang w:val="uk-UA"/>
        </w:rPr>
        <w:t>[</w:t>
      </w:r>
      <w:r w:rsidR="003E0ED1">
        <w:rPr>
          <w:rFonts w:ascii="Times New Roman" w:hAnsi="Times New Roman" w:cs="Times New Roman"/>
          <w:sz w:val="28"/>
          <w:szCs w:val="28"/>
          <w:lang w:val="uk-UA"/>
        </w:rPr>
        <w:t>19</w:t>
      </w:r>
      <w:r w:rsidR="003E0ED1" w:rsidRPr="00683165">
        <w:rPr>
          <w:rFonts w:ascii="Times New Roman" w:hAnsi="Times New Roman" w:cs="Times New Roman"/>
          <w:sz w:val="28"/>
          <w:szCs w:val="28"/>
          <w:lang w:val="uk-UA"/>
        </w:rPr>
        <w:t>,</w:t>
      </w:r>
      <w:r w:rsidR="003E0ED1">
        <w:rPr>
          <w:rFonts w:ascii="Times New Roman" w:hAnsi="Times New Roman" w:cs="Times New Roman"/>
          <w:sz w:val="28"/>
          <w:szCs w:val="28"/>
          <w:lang w:val="uk-UA"/>
        </w:rPr>
        <w:t xml:space="preserve"> с.177-182</w:t>
      </w:r>
      <w:r w:rsidR="003E0ED1" w:rsidRPr="00683165">
        <w:rPr>
          <w:rFonts w:ascii="Times New Roman" w:hAnsi="Times New Roman" w:cs="Times New Roman"/>
          <w:sz w:val="28"/>
          <w:szCs w:val="28"/>
          <w:lang w:val="uk-UA"/>
        </w:rPr>
        <w:t>]</w:t>
      </w:r>
      <w:r w:rsidR="00325166">
        <w:rPr>
          <w:rFonts w:ascii="Times New Roman" w:hAnsi="Times New Roman" w:cs="Times New Roman"/>
          <w:sz w:val="28"/>
          <w:szCs w:val="28"/>
          <w:lang w:val="uk-UA"/>
        </w:rPr>
        <w:t xml:space="preserve"> </w:t>
      </w:r>
      <w:r w:rsidR="004C1632" w:rsidRPr="00683165">
        <w:rPr>
          <w:rFonts w:ascii="Times New Roman" w:hAnsi="Times New Roman" w:cs="Times New Roman"/>
          <w:sz w:val="28"/>
          <w:szCs w:val="28"/>
          <w:lang w:val="uk-UA"/>
        </w:rPr>
        <w:t xml:space="preserve">. </w:t>
      </w:r>
    </w:p>
    <w:p w:rsidR="00A404CC" w:rsidRPr="00683165" w:rsidRDefault="00A404CC"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У сучасних умовах, особливого значення поряд з іншими умовами набуває створення «ситуації успіху». Загальновідомо, що позитивні емоції породжують у людини почуття радості, інтелектуального підйому, що, у свою чергу, безпосередньо впливає на високі результати навчання, адже в студентів виникає бажання постійно вирішувати складніші завдання. Водночас розв’язання таких завдань пробуджує усвідомлення недостатнього рівня власних знань і умінь. Таке відчуття невпевненості у запасі відповідних знань для вирішення завдань формує в студентів постійну стійку потребу в навчанні.</w:t>
      </w:r>
    </w:p>
    <w:p w:rsidR="006047FC" w:rsidRPr="00683165" w:rsidRDefault="00460E88"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Ми погоджуємося із думкою </w:t>
      </w:r>
      <w:proofErr w:type="spellStart"/>
      <w:r w:rsidRPr="00683165">
        <w:rPr>
          <w:rFonts w:ascii="Times New Roman" w:hAnsi="Times New Roman" w:cs="Times New Roman"/>
          <w:sz w:val="28"/>
          <w:szCs w:val="28"/>
          <w:lang w:val="uk-UA"/>
        </w:rPr>
        <w:t>Венгеренко</w:t>
      </w:r>
      <w:proofErr w:type="spellEnd"/>
      <w:r w:rsidRPr="00683165">
        <w:rPr>
          <w:rFonts w:ascii="Times New Roman" w:hAnsi="Times New Roman" w:cs="Times New Roman"/>
          <w:sz w:val="28"/>
          <w:szCs w:val="28"/>
          <w:lang w:val="uk-UA"/>
        </w:rPr>
        <w:t xml:space="preserve"> І.О., що освіта є основою для побудови майбутнього післявоєнного суспільства. Якщо люди зберігають мотивацію до навчання, вони зможуть впроваджувати нові ідеї, інновації та розвивати соціально-економічну структуру. Освіта може сприяти відбудові та розвитку </w:t>
      </w:r>
      <w:proofErr w:type="spellStart"/>
      <w:r w:rsidRPr="00683165">
        <w:rPr>
          <w:rFonts w:ascii="Times New Roman" w:hAnsi="Times New Roman" w:cs="Times New Roman"/>
          <w:sz w:val="28"/>
          <w:szCs w:val="28"/>
          <w:lang w:val="uk-UA"/>
        </w:rPr>
        <w:t>постконфліктних</w:t>
      </w:r>
      <w:proofErr w:type="spellEnd"/>
      <w:r w:rsidRPr="00683165">
        <w:rPr>
          <w:rFonts w:ascii="Times New Roman" w:hAnsi="Times New Roman" w:cs="Times New Roman"/>
          <w:sz w:val="28"/>
          <w:szCs w:val="28"/>
          <w:lang w:val="uk-UA"/>
        </w:rPr>
        <w:t xml:space="preserve"> суспільств</w:t>
      </w:r>
      <w:r w:rsidR="00325166">
        <w:rPr>
          <w:rFonts w:ascii="Times New Roman" w:hAnsi="Times New Roman" w:cs="Times New Roman"/>
          <w:sz w:val="28"/>
          <w:szCs w:val="28"/>
          <w:lang w:val="uk-UA"/>
        </w:rPr>
        <w:t xml:space="preserve"> </w:t>
      </w:r>
      <w:r w:rsidR="00325166" w:rsidRPr="00683165">
        <w:rPr>
          <w:rFonts w:ascii="Times New Roman" w:hAnsi="Times New Roman" w:cs="Times New Roman"/>
          <w:sz w:val="28"/>
          <w:szCs w:val="28"/>
          <w:lang w:val="uk-UA"/>
        </w:rPr>
        <w:t>[</w:t>
      </w:r>
      <w:r w:rsidR="00325166">
        <w:rPr>
          <w:rFonts w:ascii="Times New Roman" w:hAnsi="Times New Roman" w:cs="Times New Roman"/>
          <w:sz w:val="28"/>
          <w:szCs w:val="28"/>
          <w:lang w:val="uk-UA"/>
        </w:rPr>
        <w:t>7</w:t>
      </w:r>
      <w:r w:rsidR="00325166" w:rsidRPr="00683165">
        <w:rPr>
          <w:rFonts w:ascii="Times New Roman" w:hAnsi="Times New Roman" w:cs="Times New Roman"/>
          <w:sz w:val="28"/>
          <w:szCs w:val="28"/>
          <w:lang w:val="uk-UA"/>
        </w:rPr>
        <w:t>,</w:t>
      </w:r>
      <w:r w:rsidR="00325166">
        <w:rPr>
          <w:rFonts w:ascii="Times New Roman" w:hAnsi="Times New Roman" w:cs="Times New Roman"/>
          <w:sz w:val="28"/>
          <w:szCs w:val="28"/>
          <w:lang w:val="uk-UA"/>
        </w:rPr>
        <w:t xml:space="preserve"> с.18-20</w:t>
      </w:r>
      <w:r w:rsidR="00325166" w:rsidRPr="00683165">
        <w:rPr>
          <w:rFonts w:ascii="Times New Roman" w:hAnsi="Times New Roman" w:cs="Times New Roman"/>
          <w:sz w:val="28"/>
          <w:szCs w:val="28"/>
          <w:lang w:val="uk-UA"/>
        </w:rPr>
        <w:t>]</w:t>
      </w:r>
      <w:r w:rsidRPr="00683165">
        <w:rPr>
          <w:rFonts w:ascii="Times New Roman" w:hAnsi="Times New Roman" w:cs="Times New Roman"/>
          <w:sz w:val="28"/>
          <w:szCs w:val="28"/>
          <w:lang w:val="uk-UA"/>
        </w:rPr>
        <w:t xml:space="preserve">. </w:t>
      </w:r>
    </w:p>
    <w:p w:rsidR="00EA64F5" w:rsidRPr="00683165" w:rsidRDefault="008F350C" w:rsidP="00460E88">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Провівши дане дослідження нами запропоновані наступні способи подолання проблем в сфері освіти: діяти відповідно до ситуації, що склалася і адаптуватися до подій, що виникли в країні; діяти, керуючись безпекою як на національному і регіональному рівні, так і на рівні конкретного закладу </w:t>
      </w:r>
      <w:r w:rsidR="00EA64F5" w:rsidRPr="00683165">
        <w:rPr>
          <w:rFonts w:ascii="Times New Roman" w:hAnsi="Times New Roman" w:cs="Times New Roman"/>
          <w:sz w:val="28"/>
          <w:szCs w:val="28"/>
          <w:lang w:val="uk-UA"/>
        </w:rPr>
        <w:t>освіти</w:t>
      </w:r>
      <w:r w:rsidRPr="00683165">
        <w:rPr>
          <w:rFonts w:ascii="Times New Roman" w:hAnsi="Times New Roman" w:cs="Times New Roman"/>
          <w:sz w:val="28"/>
          <w:szCs w:val="28"/>
          <w:lang w:val="uk-UA"/>
        </w:rPr>
        <w:t xml:space="preserve">; використовувати досвід місцевості, а також корегувати альтернативні способи отримання знань; переміщувати здобувачів освіти у безпечну місцевість і зараховувати їх до навчальних програм; забезпечувати доступ до дистанційного і інтерактивного навчання, навіть при низькому бюджеті і за обмежених заходів безпеки; декілька змін для навчання, доступ до тимчасових або альтернативних місць навчання. </w:t>
      </w:r>
    </w:p>
    <w:p w:rsidR="00EA64F5" w:rsidRPr="00683165" w:rsidRDefault="008F350C" w:rsidP="00460E88">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Щодо психосоціальної допомоги, то тут варто згадати неформальність навчання, дружнє для здобувача освіти середовище, допомога спеціалізованих служб, навчання </w:t>
      </w:r>
      <w:r w:rsidR="00EA64F5" w:rsidRPr="00683165">
        <w:rPr>
          <w:rFonts w:ascii="Times New Roman" w:hAnsi="Times New Roman" w:cs="Times New Roman"/>
          <w:sz w:val="28"/>
          <w:szCs w:val="28"/>
          <w:lang w:val="uk-UA"/>
        </w:rPr>
        <w:t>викладачів</w:t>
      </w:r>
      <w:r w:rsidRPr="00683165">
        <w:rPr>
          <w:rFonts w:ascii="Times New Roman" w:hAnsi="Times New Roman" w:cs="Times New Roman"/>
          <w:sz w:val="28"/>
          <w:szCs w:val="28"/>
          <w:lang w:val="uk-UA"/>
        </w:rPr>
        <w:t xml:space="preserve">. </w:t>
      </w:r>
      <w:r w:rsidR="00EA64F5" w:rsidRPr="00683165">
        <w:rPr>
          <w:rFonts w:ascii="Times New Roman" w:hAnsi="Times New Roman" w:cs="Times New Roman"/>
          <w:sz w:val="28"/>
          <w:szCs w:val="28"/>
          <w:lang w:val="uk-UA"/>
        </w:rPr>
        <w:t>Науково-педагогічний працівник</w:t>
      </w:r>
      <w:r w:rsidRPr="00683165">
        <w:rPr>
          <w:rFonts w:ascii="Times New Roman" w:hAnsi="Times New Roman" w:cs="Times New Roman"/>
          <w:sz w:val="28"/>
          <w:szCs w:val="28"/>
          <w:lang w:val="uk-UA"/>
        </w:rPr>
        <w:t xml:space="preserve">, волонтер також повинні мати регулярні компенсації та </w:t>
      </w:r>
      <w:r w:rsidRPr="00683165">
        <w:rPr>
          <w:rFonts w:ascii="Times New Roman" w:hAnsi="Times New Roman" w:cs="Times New Roman"/>
          <w:sz w:val="28"/>
          <w:szCs w:val="28"/>
          <w:lang w:val="uk-UA"/>
        </w:rPr>
        <w:lastRenderedPageBreak/>
        <w:t xml:space="preserve">гуманітарну підтримку в умовах війни, мати навчання за місцем роботи і доступ до психосоціальної підтримки. </w:t>
      </w:r>
    </w:p>
    <w:p w:rsidR="00EA64F5" w:rsidRPr="00683165" w:rsidRDefault="008F350C" w:rsidP="00EA64F5">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Отже, коли на навчальний заклад здійснюється напад чи агресія, або коли є така загроза, є присутність страху через можливість таких дій, то навчальний процес переривається. Така перерва може тривати місяці, навіть роки. В таких випадках варто переходити на альтернативні способи отримання освіти, що зменшують перерви в навчанні, можуть забезпечити щоденність і підтримку та допомагають здобувачам освіти подолати травми чи будь-якого роду стрес.</w:t>
      </w:r>
      <w:r w:rsidR="00EA64F5" w:rsidRPr="00683165">
        <w:rPr>
          <w:rFonts w:ascii="Times New Roman" w:hAnsi="Times New Roman" w:cs="Times New Roman"/>
          <w:sz w:val="28"/>
          <w:szCs w:val="28"/>
          <w:lang w:val="uk-UA"/>
        </w:rPr>
        <w:t xml:space="preserve"> Тому збереження мотивації до навчання в умовах війни вимагає комплексного підходу, який враховує психологічні, соціальні та культурні особливості ситуації конфлікту. Тому на нашу думку,  збереження мотивації до навчання під час війни є важливим, оскільки це сприяє особистому розвитку, готовності до майбутнього, психологічній стійкості та розбудові суспільства майбутнього. Освіта стала моральною та інтелектуальною підтримкою, яка допомагала людям зберігати надію та протистояти викликам війни. </w:t>
      </w:r>
    </w:p>
    <w:p w:rsidR="00EA64F5" w:rsidRPr="00683165" w:rsidRDefault="00EA64F5" w:rsidP="00EA64F5">
      <w:pPr>
        <w:spacing w:after="0" w:line="360" w:lineRule="auto"/>
        <w:ind w:firstLine="709"/>
        <w:jc w:val="both"/>
        <w:rPr>
          <w:rFonts w:ascii="Times New Roman" w:hAnsi="Times New Roman" w:cs="Times New Roman"/>
          <w:sz w:val="28"/>
          <w:szCs w:val="28"/>
          <w:lang w:val="uk-UA"/>
        </w:rPr>
      </w:pPr>
    </w:p>
    <w:p w:rsidR="008F350C" w:rsidRPr="00683165" w:rsidRDefault="008F350C" w:rsidP="00460E88">
      <w:pPr>
        <w:spacing w:after="0" w:line="360" w:lineRule="auto"/>
        <w:ind w:firstLine="709"/>
        <w:jc w:val="both"/>
        <w:rPr>
          <w:rFonts w:ascii="Times New Roman" w:hAnsi="Times New Roman" w:cs="Times New Roman"/>
          <w:sz w:val="28"/>
          <w:szCs w:val="28"/>
          <w:lang w:val="uk-UA"/>
        </w:rPr>
      </w:pPr>
    </w:p>
    <w:p w:rsidR="0073593C" w:rsidRPr="00683165" w:rsidRDefault="0073593C" w:rsidP="00E25C7B">
      <w:pPr>
        <w:spacing w:after="0" w:line="360" w:lineRule="auto"/>
        <w:rPr>
          <w:rFonts w:ascii="Times New Roman" w:hAnsi="Times New Roman" w:cs="Times New Roman"/>
          <w:sz w:val="32"/>
          <w:szCs w:val="32"/>
          <w:lang w:val="uk-UA"/>
        </w:rPr>
      </w:pPr>
    </w:p>
    <w:p w:rsidR="005875D8" w:rsidRPr="00683165" w:rsidRDefault="005875D8">
      <w:pPr>
        <w:rPr>
          <w:rFonts w:ascii="Times New Roman" w:hAnsi="Times New Roman" w:cs="Times New Roman"/>
          <w:b/>
          <w:sz w:val="28"/>
          <w:szCs w:val="28"/>
          <w:lang w:val="uk-UA"/>
        </w:rPr>
      </w:pPr>
      <w:r w:rsidRPr="00683165">
        <w:rPr>
          <w:rFonts w:ascii="Times New Roman" w:hAnsi="Times New Roman" w:cs="Times New Roman"/>
          <w:b/>
          <w:sz w:val="28"/>
          <w:szCs w:val="28"/>
          <w:lang w:val="uk-UA"/>
        </w:rPr>
        <w:br w:type="page"/>
      </w:r>
    </w:p>
    <w:p w:rsidR="00400B2A" w:rsidRDefault="00400B2A" w:rsidP="00400B2A">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 ДО ТРЕТЬОГО РОЗДІЛУ</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Пандемія COVID-19 спричинила низку психологічних наслідків, які стали серйозними бар'єрами для підтримки високої мотивації серед студентів: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 Страх і тривога: Зростання рівня стресу, пов'язаного з невизначеністю щодо майбутнього, ускладненням доступу до медичних послуг та власним здоров'ям, є значним фактором, який викликає втрату мотивації до навчання. Студенти виявляли схильність до перенапруження, що часто призводило до втрати зацікавленості в навчальному процесі.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 Синдром вигорання: Постійна психологічна напруга від дистанційного навчання і перевантаження завданнями призводили до зниження ефективності, що підвищувало ризик вигорання серед студентів. Вигорання знижує здатність до самоорганізації та вчасного виконання завдань. </w:t>
      </w:r>
    </w:p>
    <w:p w:rsidR="00400B2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Погіршення психоемоційного стану: Багато студентів, не маючи можливості зберігати соціальні контакти через соціальну ізоляцію, почали відчувати депресивні настрої, що безпосередньо впливало на їхню навчальну мотивацію.</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Військові конфлікти також мають надзвичайно негативний вплив на мотивацію студентів: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 Посттравматичний стресовий розлад (ПТСР): Студенти, які пережили або стали свідками воєнних подій, часто стикаються з психічними проблемами. ПТСР, що супроводжується тривожністю, кошмарами та відчуттям безпорадності, може суттєво заважати навчальному процесу.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 Емоційний стрес: Оскільки студент може бути відсутнім від дому або в ситуації евакуації, його увага може бути повністю </w:t>
      </w:r>
      <w:proofErr w:type="spellStart"/>
      <w:r w:rsidRPr="00E81A0A">
        <w:rPr>
          <w:rFonts w:ascii="Times New Roman" w:hAnsi="Times New Roman" w:cs="Times New Roman"/>
          <w:sz w:val="28"/>
          <w:szCs w:val="28"/>
          <w:lang w:val="uk-UA"/>
        </w:rPr>
        <w:t>відволікана</w:t>
      </w:r>
      <w:proofErr w:type="spellEnd"/>
      <w:r w:rsidRPr="00E81A0A">
        <w:rPr>
          <w:rFonts w:ascii="Times New Roman" w:hAnsi="Times New Roman" w:cs="Times New Roman"/>
          <w:sz w:val="28"/>
          <w:szCs w:val="28"/>
          <w:lang w:val="uk-UA"/>
        </w:rPr>
        <w:t xml:space="preserve"> на питання безпеки, що призводить до зниження концентрації під час навчання. </w:t>
      </w:r>
    </w:p>
    <w:p w:rsid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 Соціальна підтримка: Військові конфлікти можуть створити бар'єри у спілкуванні з іншими студентами. У таких обставинах навіть підтримка </w:t>
      </w:r>
      <w:r w:rsidRPr="00E81A0A">
        <w:rPr>
          <w:rFonts w:ascii="Times New Roman" w:hAnsi="Times New Roman" w:cs="Times New Roman"/>
          <w:sz w:val="28"/>
          <w:szCs w:val="28"/>
          <w:lang w:val="uk-UA"/>
        </w:rPr>
        <w:lastRenderedPageBreak/>
        <w:t xml:space="preserve">викладачів та університетів може виявитися недостатньою, що знижує психологічну стабільність студентів.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Адаптація навчального процесу в умовах криз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а) Вплив онлайн-навчання на мотивацію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Пандемія змусила університети в усьому світі перейти на онлайн-формат. Це мало як позитивний, так і негативний вплив на студентів: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 Позитивні аспекти онлайн-навчання: З одного боку, дистанційне навчання дозволило студентам уникнути фізичних ризиків через пандемію, забезпечивши доступ до ресурсів з дому. Також це дало можливість самостійно організовувати свій час.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 Негативні аспекти: Однак цей формат не відповідав потребам всіх студентів. Технічні проблеми, наприклад, з інтернет-з’єднанням, відсутність належних умов для навчання вдома (шум, відсутність простору тощо), відсутність безпосереднього контакту з викладачами та одногрупниками призводили до відчуття ізоляції і зниження мотивації.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б) Військові конфлікти та зміни у навчальному процесі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Під час війни важливою є адаптація освітнього процесу до надзвичайних умов: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Перехід на змішане навчання (</w:t>
      </w:r>
      <w:proofErr w:type="spellStart"/>
      <w:r w:rsidRPr="00E81A0A">
        <w:rPr>
          <w:rFonts w:ascii="Times New Roman" w:hAnsi="Times New Roman" w:cs="Times New Roman"/>
          <w:sz w:val="28"/>
          <w:szCs w:val="28"/>
          <w:lang w:val="uk-UA"/>
        </w:rPr>
        <w:t>онлайн</w:t>
      </w:r>
      <w:proofErr w:type="spellEnd"/>
      <w:r w:rsidRPr="00E81A0A">
        <w:rPr>
          <w:rFonts w:ascii="Times New Roman" w:hAnsi="Times New Roman" w:cs="Times New Roman"/>
          <w:sz w:val="28"/>
          <w:szCs w:val="28"/>
          <w:lang w:val="uk-UA"/>
        </w:rPr>
        <w:t>/</w:t>
      </w:r>
      <w:proofErr w:type="spellStart"/>
      <w:r w:rsidRPr="00E81A0A">
        <w:rPr>
          <w:rFonts w:ascii="Times New Roman" w:hAnsi="Times New Roman" w:cs="Times New Roman"/>
          <w:sz w:val="28"/>
          <w:szCs w:val="28"/>
          <w:lang w:val="uk-UA"/>
        </w:rPr>
        <w:t>офлайн</w:t>
      </w:r>
      <w:proofErr w:type="spellEnd"/>
      <w:r w:rsidRPr="00E81A0A">
        <w:rPr>
          <w:rFonts w:ascii="Times New Roman" w:hAnsi="Times New Roman" w:cs="Times New Roman"/>
          <w:sz w:val="28"/>
          <w:szCs w:val="28"/>
          <w:lang w:val="uk-UA"/>
        </w:rPr>
        <w:t xml:space="preserve">): Багато університетів, особливо в зонах військових конфліктів, перейшли на змішаний формат навчання. Онлайн-заняття стали можливістю забезпечити безпеку студентів під час вимушених евакуацій або відсутності доступу до університету.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 Підтримка в екстремальних умовах: У деяких університетах були організовані спеціальні групи підтримки, що забезпечували студентам психоемоційну підтримку, консультації та матеріальну допомогу.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 Ненормовані умови: В умовах війни навчання зазвичай не є постійним. Студенти можуть переривати своє навчання через необхідність евакуації, дії військових або стихійні лиха. Це значно ускладнює підтримку мотивації, оскільки студенти відчувають непевність у своєму майбутньому.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3. Соціальний аспект мотивації під час криз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lastRenderedPageBreak/>
        <w:t xml:space="preserve">а) Соціальна підтримка студентів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У складні періоди (пандемії та війни) важливою є соціальна</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підтримка: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 Підтримка з боку університету: Активне включення викладачів у процес підтримки студентів відіграє важливу роль. Індивідуальні консультації, психологічна допомога, а також спеціалізовані програми допомоги студентам є ефективним механізмом підтримки.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 Підтримка родини: Студенти, які отримують підтримку від родини, зазвичай мають вищий рівень мотивації, навіть в умовах складної ситуації. У випадку війни це може бути надання фінансової чи моральної підтримки, допомога в організації безпечного навчання.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б) Соціальні мережі та колективна підтримка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Завдяки розвитку технологій, соціальні мережі стали важливим інструментом для підтримки зв'язку та взаємодії студентів під час криз: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 Онлайн-спільноти: Студенти використовують соціальні мережі для створення груп підтримки, обміну досвідом, спільного розв'язання проблем, що виникають під час навчання в умовах криз. Це допомагає підтримувати соціальні зв'язки і підвищує відчуття належності до університетського середовища.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 </w:t>
      </w:r>
      <w:proofErr w:type="spellStart"/>
      <w:r w:rsidRPr="00E81A0A">
        <w:rPr>
          <w:rFonts w:ascii="Times New Roman" w:hAnsi="Times New Roman" w:cs="Times New Roman"/>
          <w:sz w:val="28"/>
          <w:szCs w:val="28"/>
          <w:lang w:val="uk-UA"/>
        </w:rPr>
        <w:t>Вебінари</w:t>
      </w:r>
      <w:proofErr w:type="spellEnd"/>
      <w:r w:rsidRPr="00E81A0A">
        <w:rPr>
          <w:rFonts w:ascii="Times New Roman" w:hAnsi="Times New Roman" w:cs="Times New Roman"/>
          <w:sz w:val="28"/>
          <w:szCs w:val="28"/>
          <w:lang w:val="uk-UA"/>
        </w:rPr>
        <w:t xml:space="preserve"> та </w:t>
      </w:r>
      <w:proofErr w:type="spellStart"/>
      <w:r w:rsidRPr="00E81A0A">
        <w:rPr>
          <w:rFonts w:ascii="Times New Roman" w:hAnsi="Times New Roman" w:cs="Times New Roman"/>
          <w:sz w:val="28"/>
          <w:szCs w:val="28"/>
          <w:lang w:val="uk-UA"/>
        </w:rPr>
        <w:t>онлайн-курси</w:t>
      </w:r>
      <w:proofErr w:type="spellEnd"/>
      <w:r w:rsidRPr="00E81A0A">
        <w:rPr>
          <w:rFonts w:ascii="Times New Roman" w:hAnsi="Times New Roman" w:cs="Times New Roman"/>
          <w:sz w:val="28"/>
          <w:szCs w:val="28"/>
          <w:lang w:val="uk-UA"/>
        </w:rPr>
        <w:t xml:space="preserve">: </w:t>
      </w:r>
      <w:proofErr w:type="spellStart"/>
      <w:r w:rsidRPr="00E81A0A">
        <w:rPr>
          <w:rFonts w:ascii="Times New Roman" w:hAnsi="Times New Roman" w:cs="Times New Roman"/>
          <w:sz w:val="28"/>
          <w:szCs w:val="28"/>
          <w:lang w:val="uk-UA"/>
        </w:rPr>
        <w:t>Вебінари</w:t>
      </w:r>
      <w:proofErr w:type="spellEnd"/>
      <w:r w:rsidRPr="00E81A0A">
        <w:rPr>
          <w:rFonts w:ascii="Times New Roman" w:hAnsi="Times New Roman" w:cs="Times New Roman"/>
          <w:sz w:val="28"/>
          <w:szCs w:val="28"/>
          <w:lang w:val="uk-UA"/>
        </w:rPr>
        <w:t xml:space="preserve"> для студентів з питань адаптації до нових умов навчання, а також безпека під час війни чи пандемії, можуть служити інструментом мотивації і підтримки.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4. Академічні труднощі в умовах криз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а) Зниження успішності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Пандемії та війна знижують рівень успішності через: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 Відсутність фокусування на навчанні: Студенти, переживаючи стрес, зосереджуються більше на своїх фізичних і психологічних потребах, ніж на виконанні академічних завдань.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lastRenderedPageBreak/>
        <w:t xml:space="preserve">- Пропуски занять: Військові конфлікти часто призводять до того, що студенти не можуть брати участь у навчальному процесі або пропускають заняття через обставини, пов’язані з евакуацією або переміщенням.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б) Низька ефективність онлайн-формату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Проблеми з інтернет-з’єднанням, труднощі з самоорганізацією, технічні проблеми — все це може ускладнити підтримку високого рівня успішності. Під час війни, коли доступ до мережі та енергоносіїв обмежений, ці проблеми стають ще серйознішими.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5. Механізми підтримки мотивації та успішності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 Індивідуальні консультації та наставництво: Програми підтримки, зокрема менторські або наставницькі програми, можуть допомогти студентам адаптуватися до онлайн-формату та підтримувати мотивацію.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 Психологічне консультування: Для підтримки студентів, що переживають стрес або депресію, університети можуть запропонувати консультації зі спеціалістами, організувати онлайн-групи підтримки.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 xml:space="preserve">- Гнучкість у навчальних вимогах: Програми адаптації, що дають можливість студентам більше часу на виконання завдань або перенесення іспитів у разі надзвичайних обставин, значно зменшують стрес і допомагають підтримувати мотивацію. </w:t>
      </w:r>
    </w:p>
    <w:p w:rsidR="00E81A0A" w:rsidRPr="00E81A0A" w:rsidRDefault="00E81A0A" w:rsidP="00E81A0A">
      <w:pPr>
        <w:spacing w:after="0" w:line="360" w:lineRule="auto"/>
        <w:ind w:firstLine="709"/>
        <w:jc w:val="both"/>
        <w:rPr>
          <w:rFonts w:ascii="Times New Roman" w:hAnsi="Times New Roman" w:cs="Times New Roman"/>
          <w:sz w:val="28"/>
          <w:szCs w:val="28"/>
          <w:lang w:val="uk-UA"/>
        </w:rPr>
      </w:pPr>
      <w:r w:rsidRPr="00E81A0A">
        <w:rPr>
          <w:rFonts w:ascii="Times New Roman" w:hAnsi="Times New Roman" w:cs="Times New Roman"/>
          <w:sz w:val="28"/>
          <w:szCs w:val="28"/>
          <w:lang w:val="uk-UA"/>
        </w:rPr>
        <w:t>Пандемії та військові конфлікти суттєво змінюють мотивацію та успішність студентів вищої освіти. Психологічний стрес, адаптація до нових форматів навчання та зовнішні обставини можуть призвести до значних труднощів. Однак підтримка з боку університетів, гнучкість навчальних планів і програм, а також соціальна та психологічна підтримка можуть допомогти зберегти мотивацію студентів та забезпечити успішність навіть в умовах серйозних криз.</w:t>
      </w:r>
    </w:p>
    <w:p w:rsidR="00400B2A" w:rsidRDefault="00400B2A" w:rsidP="00E81A0A">
      <w:pPr>
        <w:spacing w:after="0"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6047FC" w:rsidRDefault="00BA4096" w:rsidP="0073593C">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ЗАГАЛЬНІ ВИСНОВ</w:t>
      </w:r>
      <w:r w:rsidR="00224436" w:rsidRPr="00683165">
        <w:rPr>
          <w:rFonts w:ascii="Times New Roman" w:hAnsi="Times New Roman" w:cs="Times New Roman"/>
          <w:b/>
          <w:sz w:val="28"/>
          <w:szCs w:val="28"/>
          <w:lang w:val="uk-UA"/>
        </w:rPr>
        <w:t>К</w:t>
      </w:r>
      <w:r>
        <w:rPr>
          <w:rFonts w:ascii="Times New Roman" w:hAnsi="Times New Roman" w:cs="Times New Roman"/>
          <w:b/>
          <w:sz w:val="28"/>
          <w:szCs w:val="28"/>
          <w:lang w:val="uk-UA"/>
        </w:rPr>
        <w:t>И</w:t>
      </w:r>
    </w:p>
    <w:p w:rsidR="001039FE" w:rsidRPr="00683165" w:rsidRDefault="001039FE" w:rsidP="0073593C">
      <w:pPr>
        <w:spacing w:after="0" w:line="360" w:lineRule="auto"/>
        <w:ind w:firstLine="709"/>
        <w:jc w:val="center"/>
        <w:rPr>
          <w:rFonts w:ascii="Times New Roman" w:hAnsi="Times New Roman" w:cs="Times New Roman"/>
          <w:b/>
          <w:sz w:val="28"/>
          <w:szCs w:val="28"/>
          <w:lang w:val="uk-UA"/>
        </w:rPr>
      </w:pPr>
    </w:p>
    <w:p w:rsidR="00C47649" w:rsidRPr="00683165" w:rsidRDefault="00C47649" w:rsidP="00C47649">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Сучасні зміни, що відбуваються у світі, призвели до необхідності реформування національної вищої освіти та пошуку нових підходів до освітянської політики. Аналіз останніх досліджень та публікацій з питань організації системи вищої освіти у світі, та в Україні зокрема, а також її мотивації показав, що у сучасної молоді відбувається формування нових орієнтирів, спрямованих на гуманістичні цінності, на позитивну мотивацію, на отримання вищої освіти як однієї з найважливіших умов успіху економічного та соціального розвитку України. Отже, на фоні цього доцільним є визначення основних мотивів, що впливають на отримання вищої освіти в Україні та надання пропозицій щодо посилення мотивації здобувачів вищої освіти до навчання.</w:t>
      </w:r>
    </w:p>
    <w:p w:rsidR="00E67FCD" w:rsidRPr="00683165" w:rsidRDefault="00C47649" w:rsidP="009C141D">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Тому о</w:t>
      </w:r>
      <w:r w:rsidR="009C141D" w:rsidRPr="00683165">
        <w:rPr>
          <w:rFonts w:ascii="Times New Roman" w:hAnsi="Times New Roman" w:cs="Times New Roman"/>
          <w:sz w:val="28"/>
          <w:szCs w:val="28"/>
          <w:lang w:val="uk-UA"/>
        </w:rPr>
        <w:t>сновне завдання нашої роботи полягало в досліджені особливостей мотивації та досягнення успіху здобувачів вищої освіти у навчанні. Формування мотивів навчання - це створення умов для виникнення внутрішніх мотивів (мотив</w:t>
      </w:r>
      <w:r w:rsidR="00E67FCD" w:rsidRPr="00683165">
        <w:rPr>
          <w:rFonts w:ascii="Times New Roman" w:hAnsi="Times New Roman" w:cs="Times New Roman"/>
          <w:sz w:val="28"/>
          <w:szCs w:val="28"/>
          <w:lang w:val="uk-UA"/>
        </w:rPr>
        <w:t xml:space="preserve">ів, цілей, емоцій) до навчання </w:t>
      </w:r>
      <w:r w:rsidR="009C141D" w:rsidRPr="00683165">
        <w:rPr>
          <w:rFonts w:ascii="Times New Roman" w:hAnsi="Times New Roman" w:cs="Times New Roman"/>
          <w:sz w:val="28"/>
          <w:szCs w:val="28"/>
          <w:lang w:val="uk-UA"/>
        </w:rPr>
        <w:t xml:space="preserve">і подальший саморозвиток його мотиваційної сфери. </w:t>
      </w:r>
    </w:p>
    <w:p w:rsidR="008C17AB" w:rsidRPr="00683165" w:rsidRDefault="009C141D"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На наш погляд п</w:t>
      </w:r>
      <w:r w:rsidR="008C17AB" w:rsidRPr="00683165">
        <w:rPr>
          <w:rFonts w:ascii="Times New Roman" w:hAnsi="Times New Roman" w:cs="Times New Roman"/>
          <w:sz w:val="28"/>
          <w:szCs w:val="28"/>
          <w:lang w:val="uk-UA"/>
        </w:rPr>
        <w:t xml:space="preserve">рогрес і розвиток людини значною мірою визначаються її мотиваційними факторами. Особливе значення має рівень як зовнішньої мотивації, так і внутрішньої </w:t>
      </w:r>
      <w:proofErr w:type="spellStart"/>
      <w:r w:rsidR="008C17AB" w:rsidRPr="00683165">
        <w:rPr>
          <w:rFonts w:ascii="Times New Roman" w:hAnsi="Times New Roman" w:cs="Times New Roman"/>
          <w:sz w:val="28"/>
          <w:szCs w:val="28"/>
          <w:lang w:val="uk-UA"/>
        </w:rPr>
        <w:t>самомотивації</w:t>
      </w:r>
      <w:proofErr w:type="spellEnd"/>
      <w:r w:rsidR="008C17AB" w:rsidRPr="00683165">
        <w:rPr>
          <w:rFonts w:ascii="Times New Roman" w:hAnsi="Times New Roman" w:cs="Times New Roman"/>
          <w:sz w:val="28"/>
          <w:szCs w:val="28"/>
          <w:lang w:val="uk-UA"/>
        </w:rPr>
        <w:t>, особливо в контексті освітнього процесу. У даній роботі ми розглянули шляхи та методи ефективного формування і підтримки мотивації у здобувачів вищої освіти в різних мовах навчання. Розглянуті підходи спрямовані на підвищення їх залучення у навчальний процес, розвиток професійних навичок і підготовку до майбутньої професійної діяльності.</w:t>
      </w:r>
    </w:p>
    <w:p w:rsidR="006047FC" w:rsidRPr="00683165" w:rsidRDefault="006047FC"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У сучасній психології «мотивація» визначається подвійним змістом. У широкому значенні слова, мотивація – це сукупність психологічних моментів, які визнача</w:t>
      </w:r>
      <w:r w:rsidR="00995C92" w:rsidRPr="00683165">
        <w:rPr>
          <w:rFonts w:ascii="Times New Roman" w:hAnsi="Times New Roman" w:cs="Times New Roman"/>
          <w:sz w:val="28"/>
          <w:szCs w:val="28"/>
          <w:lang w:val="uk-UA"/>
        </w:rPr>
        <w:t>ються поведінкою людини загалом і м</w:t>
      </w:r>
      <w:r w:rsidRPr="00683165">
        <w:rPr>
          <w:rFonts w:ascii="Times New Roman" w:hAnsi="Times New Roman" w:cs="Times New Roman"/>
          <w:sz w:val="28"/>
          <w:szCs w:val="28"/>
          <w:lang w:val="uk-UA"/>
        </w:rPr>
        <w:t>отивація конкретної форми поведінки.</w:t>
      </w:r>
    </w:p>
    <w:p w:rsidR="00A70EC7" w:rsidRPr="00683165" w:rsidRDefault="00A42283"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lastRenderedPageBreak/>
        <w:t xml:space="preserve">Якщо у здобувача вищої освіти не розвинута мотивація, то не можливим буде розвинути його потенціал у навчальній діяльності. Проблема розвитку мотивації не нова, але дуже актуальна, коли йде впровадження нових стандартів. У більшості випадків, основним </w:t>
      </w:r>
      <w:proofErr w:type="spellStart"/>
      <w:r w:rsidRPr="00683165">
        <w:rPr>
          <w:rFonts w:ascii="Times New Roman" w:hAnsi="Times New Roman" w:cs="Times New Roman"/>
          <w:sz w:val="28"/>
          <w:szCs w:val="28"/>
          <w:lang w:val="uk-UA"/>
        </w:rPr>
        <w:t>мотиватором</w:t>
      </w:r>
      <w:proofErr w:type="spellEnd"/>
      <w:r w:rsidRPr="00683165">
        <w:rPr>
          <w:rFonts w:ascii="Times New Roman" w:hAnsi="Times New Roman" w:cs="Times New Roman"/>
          <w:sz w:val="28"/>
          <w:szCs w:val="28"/>
          <w:lang w:val="uk-UA"/>
        </w:rPr>
        <w:t xml:space="preserve"> в освіті є система оцінювання, чим вище оцінка, тим вище мотивація, але в той же час оцінка не є основною причиною вдосконалення здобувача вищої освіти в процесі навчальної діяльності. На підвищення мотивації впливає й усвідомлення </w:t>
      </w:r>
      <w:r w:rsidR="00A70EC7" w:rsidRPr="00683165">
        <w:rPr>
          <w:rFonts w:ascii="Times New Roman" w:hAnsi="Times New Roman" w:cs="Times New Roman"/>
          <w:sz w:val="28"/>
          <w:szCs w:val="28"/>
          <w:lang w:val="uk-UA"/>
        </w:rPr>
        <w:t>студентом</w:t>
      </w:r>
      <w:r w:rsidRPr="00683165">
        <w:rPr>
          <w:rFonts w:ascii="Times New Roman" w:hAnsi="Times New Roman" w:cs="Times New Roman"/>
          <w:sz w:val="28"/>
          <w:szCs w:val="28"/>
          <w:lang w:val="uk-UA"/>
        </w:rPr>
        <w:t xml:space="preserve"> змісту навчання. </w:t>
      </w:r>
    </w:p>
    <w:p w:rsidR="00A70EC7" w:rsidRPr="00683165" w:rsidRDefault="00A42283"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До підвищення мотивації відносять: усвідомлення навчального процесу;  здобуття професійної освіти;  розуміння своєї ролі у процесі. </w:t>
      </w:r>
    </w:p>
    <w:p w:rsidR="003D6A8A" w:rsidRDefault="00A42283"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Коли здобувач вищої освіти починає заглиблюватися у процес навчання, то роль внутрішнього </w:t>
      </w:r>
      <w:proofErr w:type="spellStart"/>
      <w:r w:rsidRPr="00683165">
        <w:rPr>
          <w:rFonts w:ascii="Times New Roman" w:hAnsi="Times New Roman" w:cs="Times New Roman"/>
          <w:sz w:val="28"/>
          <w:szCs w:val="28"/>
          <w:lang w:val="uk-UA"/>
        </w:rPr>
        <w:t>мотиватора</w:t>
      </w:r>
      <w:proofErr w:type="spellEnd"/>
      <w:r w:rsidRPr="00683165">
        <w:rPr>
          <w:rFonts w:ascii="Times New Roman" w:hAnsi="Times New Roman" w:cs="Times New Roman"/>
          <w:sz w:val="28"/>
          <w:szCs w:val="28"/>
          <w:lang w:val="uk-UA"/>
        </w:rPr>
        <w:t xml:space="preserve"> збільшується, оскільки це пов'язано з самоствердженням себе в ролі професіонала. Заміна основної мотивації це дуже індивідуальний процес і залежить він, від особливостей здобувача вищої освіти, та організації навчальної програми.</w:t>
      </w:r>
      <w:r w:rsidR="00F56E2B" w:rsidRPr="00683165">
        <w:rPr>
          <w:rFonts w:ascii="Times New Roman" w:hAnsi="Times New Roman" w:cs="Times New Roman"/>
          <w:sz w:val="28"/>
          <w:szCs w:val="28"/>
          <w:lang w:val="uk-UA"/>
        </w:rPr>
        <w:t xml:space="preserve"> </w:t>
      </w:r>
    </w:p>
    <w:p w:rsidR="00A42283" w:rsidRPr="00683165" w:rsidRDefault="00F56E2B"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Так, сучасні зміни, що відбуваються у світі, призвели до необхідності реформування національної вищої освіти та пошуку нових підходів до освітянської політики. Аналіз останніх досліджень та публікацій з питань організації системи вищої освіти у світі, та в Україні зокрема, а також її мотивації показав, що у сучасної молоді відбувається формування нових орієнтирів, спрямованих на гуманістичні цінності, на позитивну мотивацію, на отримання вищої освіти як однієї з найважливіших умов успіху економічного та соціального розвитку України. Отже, на фоні цього доцільним є визначення основних мотивів, що впливають на отримання вищої освіти в Україні та надання пропозицій щодо посилення мотивації здобувачів вищої освіти до навчання.</w:t>
      </w:r>
    </w:p>
    <w:p w:rsidR="00F56E2B" w:rsidRPr="00683165" w:rsidRDefault="00F56E2B"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Результати проведених досліджень та аналіз наукової літератури  показують, що для здобувачів вищої освіти є  два найбільш значущих мотиви (забезпечення матеріального благополуччя і професіоналізм) і два не самих значущих (отримання диплома про вищу освіту і вільне студентське життя) </w:t>
      </w:r>
      <w:r w:rsidRPr="00683165">
        <w:rPr>
          <w:rFonts w:ascii="Times New Roman" w:hAnsi="Times New Roman" w:cs="Times New Roman"/>
          <w:sz w:val="28"/>
          <w:szCs w:val="28"/>
          <w:lang w:val="uk-UA"/>
        </w:rPr>
        <w:lastRenderedPageBreak/>
        <w:t xml:space="preserve">не змінюють свого місця в рейтингу значущості. Також незмінною за середнім положенням в рейтингу і відсотком прихильників є позиція мотиву «постійного попиту на ринку праці». Решта мотивів або підвищується, або знижується за значимістю від першого до останнього курсів навчання. </w:t>
      </w:r>
    </w:p>
    <w:p w:rsidR="003D6A8A" w:rsidRDefault="00F56E2B"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Таким чином, більшість здобувачів отримують вищу освіту переважно для того, щоб забезпечити собі матеріальне благополуччя в майбутньому і стати хорошими професіоналами. При цьому багато хто з них сподіваються завдяки вищій освіті мати не тільки більш високооплачувану, але і більш цікаву роботу, яка дозволить їм реалізувати себе. Разом з цим, майбутні фахівці розуміють, що в наш час наявність вищої освіти не є гарантією затребуваності на ринку праці. </w:t>
      </w:r>
    </w:p>
    <w:p w:rsidR="00A606C6" w:rsidRPr="00683165" w:rsidRDefault="00E67FCD" w:rsidP="0073593C">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Дослідження показало, що </w:t>
      </w:r>
      <w:r w:rsidR="003D6A8A">
        <w:rPr>
          <w:rFonts w:ascii="Times New Roman" w:hAnsi="Times New Roman" w:cs="Times New Roman"/>
          <w:sz w:val="28"/>
          <w:szCs w:val="28"/>
          <w:lang w:val="uk-UA"/>
        </w:rPr>
        <w:t>здобувачі вищої освіти останнього курсу навчання</w:t>
      </w:r>
      <w:r w:rsidR="00F56E2B" w:rsidRPr="00683165">
        <w:rPr>
          <w:rFonts w:ascii="Times New Roman" w:hAnsi="Times New Roman" w:cs="Times New Roman"/>
          <w:sz w:val="28"/>
          <w:szCs w:val="28"/>
          <w:lang w:val="uk-UA"/>
        </w:rPr>
        <w:t xml:space="preserve"> в порівнянні з першокурсниками демонструють більш високу соціальну зрілість. Вони більшою мірою розуміють, що самовираження не можливе без високого рівня загальної культури і широкого кругозору; підвищення соціального статусу і поваги - без професіоналізму і знову ж таки - без високого рівня культури. Для четвертокурсників знижується привабливість керівних посад і підвищується значимість професіоналізму. </w:t>
      </w:r>
      <w:r w:rsidR="00C47649" w:rsidRPr="00683165">
        <w:rPr>
          <w:rFonts w:ascii="Times New Roman" w:hAnsi="Times New Roman" w:cs="Times New Roman"/>
          <w:sz w:val="28"/>
          <w:szCs w:val="28"/>
          <w:lang w:val="uk-UA"/>
        </w:rPr>
        <w:t>Необхідно відмітити, що для</w:t>
      </w:r>
      <w:r w:rsidR="00F56E2B" w:rsidRPr="00683165">
        <w:rPr>
          <w:rFonts w:ascii="Times New Roman" w:hAnsi="Times New Roman" w:cs="Times New Roman"/>
          <w:sz w:val="28"/>
          <w:szCs w:val="28"/>
          <w:lang w:val="uk-UA"/>
        </w:rPr>
        <w:t xml:space="preserve"> частини важливим мотивом здобуття вищої освіти є отримання диплома як документа, що є відображенням громадської думки в широких колах сучасного суспільства.</w:t>
      </w:r>
    </w:p>
    <w:p w:rsidR="00F56E2B" w:rsidRPr="00683165" w:rsidRDefault="00F56E2B" w:rsidP="00F56E2B">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 xml:space="preserve">На підставі проведеного дослідження можна визначити, що кожен із здобувачів вищої освіти має внутрішні та зовнішні мотиви для її отримання. Найбільш сильними є саме внутрішні. А для того, щоб він </w:t>
      </w:r>
      <w:proofErr w:type="spellStart"/>
      <w:r w:rsidRPr="00683165">
        <w:rPr>
          <w:rFonts w:ascii="Times New Roman" w:hAnsi="Times New Roman" w:cs="Times New Roman"/>
          <w:sz w:val="28"/>
          <w:szCs w:val="28"/>
          <w:lang w:val="uk-UA"/>
        </w:rPr>
        <w:t>посправжньому</w:t>
      </w:r>
      <w:proofErr w:type="spellEnd"/>
      <w:r w:rsidRPr="00683165">
        <w:rPr>
          <w:rFonts w:ascii="Times New Roman" w:hAnsi="Times New Roman" w:cs="Times New Roman"/>
          <w:sz w:val="28"/>
          <w:szCs w:val="28"/>
          <w:lang w:val="uk-UA"/>
        </w:rPr>
        <w:t xml:space="preserve"> включився в роботу, потрібно, щоб завдання, які ставляться перед ним під час навчальної діяльності, були не тільки зрозумілими, а й внутрішньо прийнятими ним, тобто мали внутрішню значимість. Майбутній фахівець захоче і буде вчитися тільки тоді, коли заняття буде йому цікавим і привабливим. Йому потрібні мотиви для пізнавальної діяльності.</w:t>
      </w:r>
    </w:p>
    <w:p w:rsidR="0051675D" w:rsidRDefault="0051675D" w:rsidP="00F56E2B">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lastRenderedPageBreak/>
        <w:t>У мотивованих студентів набагато більше шансів реалізувати свій потенціал і досягти успіху. Мотивація є важливою складовою ефективного викладання та навчання. Це не тільки сприяє більш позитивній поведінці студента, але й сприяє кращому самопочуттю. Розуміння того, як мотивувати молодь до навчання, має вирішальне значення, якщо ми хочемо забезпечити їм найкращий старт у житті.</w:t>
      </w:r>
    </w:p>
    <w:p w:rsidR="002433F3" w:rsidRPr="002433F3" w:rsidRDefault="002433F3" w:rsidP="002433F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проблемним питанням у нашій роботі є ф</w:t>
      </w:r>
      <w:r w:rsidRPr="002433F3">
        <w:rPr>
          <w:rFonts w:ascii="Times New Roman" w:hAnsi="Times New Roman" w:cs="Times New Roman"/>
          <w:sz w:val="28"/>
          <w:szCs w:val="28"/>
          <w:lang w:val="uk-UA"/>
        </w:rPr>
        <w:t>актори, що впливають на мотивацію та успішність в різних умовах навчання</w:t>
      </w:r>
      <w:r>
        <w:rPr>
          <w:rFonts w:ascii="Times New Roman" w:hAnsi="Times New Roman" w:cs="Times New Roman"/>
          <w:sz w:val="28"/>
          <w:szCs w:val="28"/>
          <w:lang w:val="uk-UA"/>
        </w:rPr>
        <w:t>. Серед них необхідно виділити наступні;</w:t>
      </w:r>
    </w:p>
    <w:p w:rsidR="002433F3" w:rsidRPr="002433F3" w:rsidRDefault="002433F3" w:rsidP="002433F3">
      <w:pPr>
        <w:spacing w:after="0" w:line="360" w:lineRule="auto"/>
        <w:ind w:firstLine="709"/>
        <w:jc w:val="both"/>
        <w:rPr>
          <w:rFonts w:ascii="Times New Roman" w:hAnsi="Times New Roman" w:cs="Times New Roman"/>
          <w:sz w:val="28"/>
          <w:szCs w:val="28"/>
          <w:lang w:val="uk-UA"/>
        </w:rPr>
      </w:pPr>
      <w:proofErr w:type="spellStart"/>
      <w:r w:rsidRPr="002433F3">
        <w:rPr>
          <w:rFonts w:ascii="Times New Roman" w:hAnsi="Times New Roman" w:cs="Times New Roman"/>
          <w:sz w:val="28"/>
          <w:szCs w:val="28"/>
          <w:lang w:val="uk-UA"/>
        </w:rPr>
        <w:t>Психологічни</w:t>
      </w:r>
      <w:r>
        <w:rPr>
          <w:rFonts w:ascii="Times New Roman" w:hAnsi="Times New Roman" w:cs="Times New Roman"/>
          <w:sz w:val="28"/>
          <w:szCs w:val="28"/>
          <w:lang w:val="uk-UA"/>
        </w:rPr>
        <w:t>у</w:t>
      </w:r>
      <w:r w:rsidRPr="002433F3">
        <w:rPr>
          <w:rFonts w:ascii="Times New Roman" w:hAnsi="Times New Roman" w:cs="Times New Roman"/>
          <w:sz w:val="28"/>
          <w:szCs w:val="28"/>
          <w:lang w:val="uk-UA"/>
        </w:rPr>
        <w:t>й</w:t>
      </w:r>
      <w:proofErr w:type="spellEnd"/>
      <w:r w:rsidRPr="002433F3">
        <w:rPr>
          <w:rFonts w:ascii="Times New Roman" w:hAnsi="Times New Roman" w:cs="Times New Roman"/>
          <w:sz w:val="28"/>
          <w:szCs w:val="28"/>
          <w:lang w:val="uk-UA"/>
        </w:rPr>
        <w:t xml:space="preserve"> клімат: Позитивний емоційний фон та взаємна підтримка в студентському середовищі сприяють підвищенню мотивації та успішності.</w:t>
      </w:r>
    </w:p>
    <w:p w:rsidR="002433F3" w:rsidRPr="002433F3" w:rsidRDefault="002433F3" w:rsidP="002433F3">
      <w:pPr>
        <w:spacing w:after="0" w:line="360" w:lineRule="auto"/>
        <w:ind w:firstLine="709"/>
        <w:jc w:val="both"/>
        <w:rPr>
          <w:rFonts w:ascii="Times New Roman" w:hAnsi="Times New Roman" w:cs="Times New Roman"/>
          <w:sz w:val="28"/>
          <w:szCs w:val="28"/>
          <w:lang w:val="uk-UA"/>
        </w:rPr>
      </w:pPr>
      <w:r w:rsidRPr="002433F3">
        <w:rPr>
          <w:rFonts w:ascii="Times New Roman" w:hAnsi="Times New Roman" w:cs="Times New Roman"/>
          <w:sz w:val="28"/>
          <w:szCs w:val="28"/>
          <w:lang w:val="uk-UA"/>
        </w:rPr>
        <w:t>Активні методи навчання: Використання інноваційних методів, таких як проектна робота, групові обговорення, інтерактивні заняття, значно покращує мотивацію студентів до навчання і сприяє більш глибокому засвоєнню матеріалу.</w:t>
      </w:r>
    </w:p>
    <w:p w:rsidR="002433F3" w:rsidRPr="002433F3" w:rsidRDefault="002433F3" w:rsidP="002433F3">
      <w:pPr>
        <w:spacing w:after="0" w:line="360" w:lineRule="auto"/>
        <w:ind w:firstLine="709"/>
        <w:jc w:val="both"/>
        <w:rPr>
          <w:rFonts w:ascii="Times New Roman" w:hAnsi="Times New Roman" w:cs="Times New Roman"/>
          <w:sz w:val="28"/>
          <w:szCs w:val="28"/>
          <w:lang w:val="uk-UA"/>
        </w:rPr>
      </w:pPr>
      <w:r w:rsidRPr="002433F3">
        <w:rPr>
          <w:rFonts w:ascii="Times New Roman" w:hAnsi="Times New Roman" w:cs="Times New Roman"/>
          <w:sz w:val="28"/>
          <w:szCs w:val="28"/>
          <w:lang w:val="uk-UA"/>
        </w:rPr>
        <w:t>Індивідуалізація навчання: Підхід, який враховує індивідуальні потреби та здібності студентів, може значно підвищити ефективність і мотивацію, оскільки кожен студент отримує підтримку на своєму рівні розвитку.</w:t>
      </w:r>
    </w:p>
    <w:p w:rsidR="002433F3" w:rsidRPr="00683165" w:rsidRDefault="002433F3" w:rsidP="002433F3">
      <w:pPr>
        <w:spacing w:after="0" w:line="360" w:lineRule="auto"/>
        <w:ind w:firstLine="709"/>
        <w:jc w:val="both"/>
        <w:rPr>
          <w:rFonts w:ascii="Times New Roman" w:hAnsi="Times New Roman" w:cs="Times New Roman"/>
          <w:sz w:val="28"/>
          <w:szCs w:val="28"/>
          <w:lang w:val="uk-UA"/>
        </w:rPr>
      </w:pPr>
      <w:r w:rsidRPr="002433F3">
        <w:rPr>
          <w:rFonts w:ascii="Times New Roman" w:hAnsi="Times New Roman" w:cs="Times New Roman"/>
          <w:sz w:val="28"/>
          <w:szCs w:val="28"/>
          <w:lang w:val="uk-UA"/>
        </w:rPr>
        <w:t>Технології та ресурси: Доступ до сучасних технологій та навчальних ресурсів (</w:t>
      </w:r>
      <w:proofErr w:type="spellStart"/>
      <w:r w:rsidRPr="002433F3">
        <w:rPr>
          <w:rFonts w:ascii="Times New Roman" w:hAnsi="Times New Roman" w:cs="Times New Roman"/>
          <w:sz w:val="28"/>
          <w:szCs w:val="28"/>
          <w:lang w:val="uk-UA"/>
        </w:rPr>
        <w:t>онлайн</w:t>
      </w:r>
      <w:proofErr w:type="spellEnd"/>
      <w:r w:rsidRPr="002433F3">
        <w:rPr>
          <w:rFonts w:ascii="Times New Roman" w:hAnsi="Times New Roman" w:cs="Times New Roman"/>
          <w:sz w:val="28"/>
          <w:szCs w:val="28"/>
          <w:lang w:val="uk-UA"/>
        </w:rPr>
        <w:t xml:space="preserve"> курси, </w:t>
      </w:r>
      <w:proofErr w:type="spellStart"/>
      <w:r w:rsidRPr="002433F3">
        <w:rPr>
          <w:rFonts w:ascii="Times New Roman" w:hAnsi="Times New Roman" w:cs="Times New Roman"/>
          <w:sz w:val="28"/>
          <w:szCs w:val="28"/>
          <w:lang w:val="uk-UA"/>
        </w:rPr>
        <w:t>відеолекції</w:t>
      </w:r>
      <w:proofErr w:type="spellEnd"/>
      <w:r w:rsidRPr="002433F3">
        <w:rPr>
          <w:rFonts w:ascii="Times New Roman" w:hAnsi="Times New Roman" w:cs="Times New Roman"/>
          <w:sz w:val="28"/>
          <w:szCs w:val="28"/>
          <w:lang w:val="uk-UA"/>
        </w:rPr>
        <w:t>, інтерактивні платформи) створює сприятливі умови для студентів, заохочуючи їх до самостійної роботи і вивчення.</w:t>
      </w:r>
    </w:p>
    <w:p w:rsidR="0051675D" w:rsidRPr="00683165" w:rsidRDefault="0051675D" w:rsidP="00F56E2B">
      <w:pPr>
        <w:spacing w:after="0" w:line="360" w:lineRule="auto"/>
        <w:ind w:firstLine="709"/>
        <w:jc w:val="both"/>
        <w:rPr>
          <w:rFonts w:ascii="Times New Roman" w:hAnsi="Times New Roman" w:cs="Times New Roman"/>
          <w:sz w:val="28"/>
          <w:szCs w:val="28"/>
          <w:lang w:val="uk-UA"/>
        </w:rPr>
      </w:pPr>
      <w:r w:rsidRPr="00683165">
        <w:rPr>
          <w:rFonts w:ascii="Times New Roman" w:hAnsi="Times New Roman" w:cs="Times New Roman"/>
          <w:sz w:val="28"/>
          <w:szCs w:val="28"/>
          <w:lang w:val="uk-UA"/>
        </w:rPr>
        <w:t>І на останок, хотілося б додати, тема нашої роботи є цікавою та актуальною, що відповідає моїм зацікавленням, саме тому, я планую розвиватися в даному напрямку і продовжувати досліджувати цю проблематику</w:t>
      </w:r>
      <w:r w:rsidR="0059558A" w:rsidRPr="00683165">
        <w:rPr>
          <w:rFonts w:ascii="Times New Roman" w:hAnsi="Times New Roman" w:cs="Times New Roman"/>
          <w:sz w:val="28"/>
          <w:szCs w:val="28"/>
          <w:lang w:val="uk-UA"/>
        </w:rPr>
        <w:t>.</w:t>
      </w:r>
      <w:r w:rsidR="003D6A8A">
        <w:rPr>
          <w:rFonts w:ascii="Times New Roman" w:hAnsi="Times New Roman" w:cs="Times New Roman"/>
          <w:sz w:val="28"/>
          <w:szCs w:val="28"/>
          <w:lang w:val="uk-UA"/>
        </w:rPr>
        <w:t xml:space="preserve"> Так як м</w:t>
      </w:r>
      <w:r w:rsidR="003D6A8A" w:rsidRPr="003D6A8A">
        <w:rPr>
          <w:rFonts w:ascii="Times New Roman" w:hAnsi="Times New Roman" w:cs="Times New Roman"/>
          <w:sz w:val="28"/>
          <w:szCs w:val="28"/>
          <w:lang w:val="uk-UA"/>
        </w:rPr>
        <w:t xml:space="preserve">отивація та успішність здобувачів вищої освіти є складними та взаємозалежними процесами, які значною мірою залежать від умов навчання. Традиційні методи навчання зберігають свою актуальність, </w:t>
      </w:r>
      <w:r w:rsidR="003D6A8A" w:rsidRPr="003D6A8A">
        <w:rPr>
          <w:rFonts w:ascii="Times New Roman" w:hAnsi="Times New Roman" w:cs="Times New Roman"/>
          <w:sz w:val="28"/>
          <w:szCs w:val="28"/>
          <w:lang w:val="uk-UA"/>
        </w:rPr>
        <w:lastRenderedPageBreak/>
        <w:t>але сучасні підходи, такі як дистанційне або змішане навчання, можуть бути більш ефективними для деяких студентів, надаючи їм більше гнучкості і можливостей для розвитку власної мотивації. Використання різноманітних методів навчання та технологічних інструментів дозволяє краще підтримувати мотивацію і сприяє успішності студентів у їхньому навчальному процесі.</w:t>
      </w:r>
    </w:p>
    <w:p w:rsidR="00A606C6" w:rsidRPr="00683165" w:rsidRDefault="00A606C6" w:rsidP="0073593C">
      <w:pPr>
        <w:spacing w:after="0" w:line="360" w:lineRule="auto"/>
        <w:ind w:firstLine="709"/>
        <w:jc w:val="both"/>
        <w:rPr>
          <w:rFonts w:ascii="Times New Roman" w:hAnsi="Times New Roman" w:cs="Times New Roman"/>
          <w:sz w:val="28"/>
          <w:szCs w:val="28"/>
          <w:lang w:val="uk-UA"/>
        </w:rPr>
      </w:pPr>
    </w:p>
    <w:p w:rsidR="00A606C6" w:rsidRPr="00683165" w:rsidRDefault="00A606C6" w:rsidP="0073593C">
      <w:pPr>
        <w:spacing w:after="0" w:line="360" w:lineRule="auto"/>
        <w:ind w:firstLine="709"/>
        <w:jc w:val="both"/>
        <w:rPr>
          <w:rFonts w:ascii="Times New Roman" w:hAnsi="Times New Roman" w:cs="Times New Roman"/>
          <w:sz w:val="28"/>
          <w:szCs w:val="28"/>
          <w:lang w:val="uk-UA"/>
        </w:rPr>
      </w:pPr>
    </w:p>
    <w:p w:rsidR="00A606C6" w:rsidRPr="00683165" w:rsidRDefault="00A606C6" w:rsidP="0073593C">
      <w:pPr>
        <w:spacing w:after="0" w:line="360" w:lineRule="auto"/>
        <w:ind w:firstLine="709"/>
        <w:jc w:val="both"/>
        <w:rPr>
          <w:rFonts w:ascii="Times New Roman" w:hAnsi="Times New Roman" w:cs="Times New Roman"/>
          <w:sz w:val="28"/>
          <w:szCs w:val="28"/>
          <w:lang w:val="uk-UA"/>
        </w:rPr>
      </w:pPr>
    </w:p>
    <w:p w:rsidR="00F56E2B" w:rsidRPr="00683165" w:rsidRDefault="00F56E2B">
      <w:pPr>
        <w:rPr>
          <w:rFonts w:ascii="Times New Roman" w:hAnsi="Times New Roman" w:cs="Times New Roman"/>
          <w:b/>
          <w:sz w:val="28"/>
          <w:szCs w:val="28"/>
          <w:lang w:val="uk-UA"/>
        </w:rPr>
      </w:pPr>
      <w:r w:rsidRPr="00683165">
        <w:rPr>
          <w:rFonts w:ascii="Times New Roman" w:hAnsi="Times New Roman" w:cs="Times New Roman"/>
          <w:b/>
          <w:sz w:val="28"/>
          <w:szCs w:val="28"/>
          <w:lang w:val="uk-UA"/>
        </w:rPr>
        <w:br w:type="page"/>
      </w:r>
    </w:p>
    <w:p w:rsidR="00A606C6" w:rsidRDefault="00BA4096" w:rsidP="00A606C6">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ВИКОРИСТАНИХ ДЖЕРЕЛ</w:t>
      </w:r>
    </w:p>
    <w:p w:rsidR="00A83351" w:rsidRPr="00683165" w:rsidRDefault="00A83351" w:rsidP="00A606C6">
      <w:pPr>
        <w:spacing w:after="0" w:line="360" w:lineRule="auto"/>
        <w:ind w:firstLine="709"/>
        <w:jc w:val="center"/>
        <w:rPr>
          <w:rFonts w:ascii="Times New Roman" w:hAnsi="Times New Roman" w:cs="Times New Roman"/>
          <w:b/>
          <w:sz w:val="28"/>
          <w:szCs w:val="28"/>
          <w:lang w:val="uk-UA"/>
        </w:rPr>
      </w:pPr>
    </w:p>
    <w:p w:rsidR="00985ADA" w:rsidRDefault="00985ADA" w:rsidP="001D42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EA4C78" w:rsidRPr="00EA4C78">
        <w:rPr>
          <w:rFonts w:ascii="Times New Roman" w:hAnsi="Times New Roman" w:cs="Times New Roman"/>
          <w:sz w:val="28"/>
          <w:szCs w:val="28"/>
          <w:lang w:val="uk-UA"/>
        </w:rPr>
        <w:t xml:space="preserve">Барна О. В., </w:t>
      </w:r>
      <w:proofErr w:type="spellStart"/>
      <w:r w:rsidR="00EA4C78" w:rsidRPr="00EA4C78">
        <w:rPr>
          <w:rFonts w:ascii="Times New Roman" w:hAnsi="Times New Roman" w:cs="Times New Roman"/>
          <w:sz w:val="28"/>
          <w:szCs w:val="28"/>
          <w:lang w:val="uk-UA"/>
        </w:rPr>
        <w:t>Кузьмінська</w:t>
      </w:r>
      <w:proofErr w:type="spellEnd"/>
      <w:r w:rsidR="00EA4C78" w:rsidRPr="00EA4C78">
        <w:rPr>
          <w:rFonts w:ascii="Times New Roman" w:hAnsi="Times New Roman" w:cs="Times New Roman"/>
          <w:sz w:val="28"/>
          <w:szCs w:val="28"/>
          <w:lang w:val="uk-UA"/>
        </w:rPr>
        <w:t xml:space="preserve"> О. Г. Визначення готовності закладу вищої освіти до цифрової трансформації. Сучасні інформаційні технології та інноваційні методики навчання: досвід, тенденції, перспективи. 2020. № 5. С. 92-94.</w:t>
      </w:r>
    </w:p>
    <w:p w:rsidR="001D42D5" w:rsidRDefault="00985ADA" w:rsidP="001D42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proofErr w:type="spellStart"/>
      <w:r w:rsidR="001D42D5" w:rsidRPr="00683165">
        <w:rPr>
          <w:rFonts w:ascii="Times New Roman" w:hAnsi="Times New Roman" w:cs="Times New Roman"/>
          <w:sz w:val="28"/>
          <w:szCs w:val="28"/>
          <w:lang w:val="uk-UA"/>
        </w:rPr>
        <w:t>Беш</w:t>
      </w:r>
      <w:proofErr w:type="spellEnd"/>
      <w:r w:rsidR="001D42D5" w:rsidRPr="00683165">
        <w:rPr>
          <w:rFonts w:ascii="Times New Roman" w:hAnsi="Times New Roman" w:cs="Times New Roman"/>
          <w:sz w:val="28"/>
          <w:szCs w:val="28"/>
          <w:lang w:val="uk-UA"/>
        </w:rPr>
        <w:t xml:space="preserve"> Л. В., </w:t>
      </w:r>
      <w:proofErr w:type="spellStart"/>
      <w:r w:rsidR="001D42D5" w:rsidRPr="00683165">
        <w:rPr>
          <w:rFonts w:ascii="Times New Roman" w:hAnsi="Times New Roman" w:cs="Times New Roman"/>
          <w:sz w:val="28"/>
          <w:szCs w:val="28"/>
          <w:lang w:val="uk-UA"/>
        </w:rPr>
        <w:t>Дмитришин</w:t>
      </w:r>
      <w:proofErr w:type="spellEnd"/>
      <w:r w:rsidR="001D42D5" w:rsidRPr="00683165">
        <w:rPr>
          <w:rFonts w:ascii="Times New Roman" w:hAnsi="Times New Roman" w:cs="Times New Roman"/>
          <w:sz w:val="28"/>
          <w:szCs w:val="28"/>
          <w:lang w:val="uk-UA"/>
        </w:rPr>
        <w:t xml:space="preserve"> Б. Я., </w:t>
      </w:r>
      <w:proofErr w:type="spellStart"/>
      <w:r w:rsidR="001D42D5" w:rsidRPr="00683165">
        <w:rPr>
          <w:rFonts w:ascii="Times New Roman" w:hAnsi="Times New Roman" w:cs="Times New Roman"/>
          <w:sz w:val="28"/>
          <w:szCs w:val="28"/>
          <w:lang w:val="uk-UA"/>
        </w:rPr>
        <w:t>Беш</w:t>
      </w:r>
      <w:proofErr w:type="spellEnd"/>
      <w:r w:rsidR="001D42D5" w:rsidRPr="00683165">
        <w:rPr>
          <w:rFonts w:ascii="Times New Roman" w:hAnsi="Times New Roman" w:cs="Times New Roman"/>
          <w:sz w:val="28"/>
          <w:szCs w:val="28"/>
          <w:lang w:val="uk-UA"/>
        </w:rPr>
        <w:t xml:space="preserve"> О. М., </w:t>
      </w:r>
      <w:proofErr w:type="spellStart"/>
      <w:r w:rsidR="001D42D5" w:rsidRPr="00683165">
        <w:rPr>
          <w:rFonts w:ascii="Times New Roman" w:hAnsi="Times New Roman" w:cs="Times New Roman"/>
          <w:sz w:val="28"/>
          <w:szCs w:val="28"/>
          <w:lang w:val="uk-UA"/>
        </w:rPr>
        <w:t>Яскевич</w:t>
      </w:r>
      <w:proofErr w:type="spellEnd"/>
      <w:r w:rsidR="001D42D5" w:rsidRPr="00683165">
        <w:rPr>
          <w:rFonts w:ascii="Times New Roman" w:hAnsi="Times New Roman" w:cs="Times New Roman"/>
          <w:sz w:val="28"/>
          <w:szCs w:val="28"/>
          <w:lang w:val="uk-UA"/>
        </w:rPr>
        <w:t xml:space="preserve"> О. І., </w:t>
      </w:r>
      <w:proofErr w:type="spellStart"/>
      <w:r w:rsidR="001D42D5" w:rsidRPr="00683165">
        <w:rPr>
          <w:rFonts w:ascii="Times New Roman" w:hAnsi="Times New Roman" w:cs="Times New Roman"/>
          <w:sz w:val="28"/>
          <w:szCs w:val="28"/>
          <w:lang w:val="uk-UA"/>
        </w:rPr>
        <w:t>Мацюра</w:t>
      </w:r>
      <w:proofErr w:type="spellEnd"/>
      <w:r w:rsidR="001D42D5" w:rsidRPr="00683165">
        <w:rPr>
          <w:rFonts w:ascii="Times New Roman" w:hAnsi="Times New Roman" w:cs="Times New Roman"/>
          <w:sz w:val="28"/>
          <w:szCs w:val="28"/>
          <w:lang w:val="uk-UA"/>
        </w:rPr>
        <w:t xml:space="preserve"> О. І. Сучасні можливості підвищення мотивації студентів до навчання. Педагогічні проблеми підготовки медиків у вищому закладі освіти. Львівський клінічний вісник. 2017. № 1 (17). С. 60–64.</w:t>
      </w:r>
    </w:p>
    <w:p w:rsidR="0035494F" w:rsidRDefault="00985ADA" w:rsidP="003549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35494F" w:rsidRPr="00683165">
        <w:rPr>
          <w:rFonts w:ascii="Times New Roman" w:hAnsi="Times New Roman" w:cs="Times New Roman"/>
          <w:sz w:val="28"/>
          <w:szCs w:val="28"/>
          <w:lang w:val="uk-UA"/>
        </w:rPr>
        <w:t xml:space="preserve">Бондар Л. </w:t>
      </w:r>
      <w:r w:rsidR="00B13ABB">
        <w:rPr>
          <w:rFonts w:ascii="Times New Roman" w:hAnsi="Times New Roman" w:cs="Times New Roman"/>
          <w:sz w:val="28"/>
          <w:szCs w:val="28"/>
          <w:lang w:val="uk-UA"/>
        </w:rPr>
        <w:t xml:space="preserve">В., Литвинчук </w:t>
      </w:r>
      <w:r w:rsidR="0035494F" w:rsidRPr="00683165">
        <w:rPr>
          <w:rFonts w:ascii="Times New Roman" w:hAnsi="Times New Roman" w:cs="Times New Roman"/>
          <w:sz w:val="28"/>
          <w:szCs w:val="28"/>
          <w:lang w:val="uk-UA"/>
        </w:rPr>
        <w:t>Н.</w:t>
      </w:r>
      <w:r w:rsidR="00B13ABB">
        <w:rPr>
          <w:rFonts w:ascii="Times New Roman" w:hAnsi="Times New Roman" w:cs="Times New Roman"/>
          <w:sz w:val="28"/>
          <w:szCs w:val="28"/>
          <w:lang w:val="uk-UA"/>
        </w:rPr>
        <w:t xml:space="preserve"> </w:t>
      </w:r>
      <w:r w:rsidR="0035494F" w:rsidRPr="00683165">
        <w:rPr>
          <w:rFonts w:ascii="Times New Roman" w:hAnsi="Times New Roman" w:cs="Times New Roman"/>
          <w:sz w:val="28"/>
          <w:szCs w:val="28"/>
          <w:lang w:val="uk-UA"/>
        </w:rPr>
        <w:t>Б. Мотивація навчальної діяльності студентів як провідний чинник підготовки майбутніх фахівців. Наукові записки Національного університету «Острозька академія». Серія «Психологія» : наукови</w:t>
      </w:r>
      <w:r w:rsidR="00B13ABB">
        <w:rPr>
          <w:rFonts w:ascii="Times New Roman" w:hAnsi="Times New Roman" w:cs="Times New Roman"/>
          <w:sz w:val="28"/>
          <w:szCs w:val="28"/>
          <w:lang w:val="uk-UA"/>
        </w:rPr>
        <w:t xml:space="preserve">й журнал. Острог : Вид-во </w:t>
      </w:r>
      <w:proofErr w:type="spellStart"/>
      <w:r w:rsidR="00B13ABB">
        <w:rPr>
          <w:rFonts w:ascii="Times New Roman" w:hAnsi="Times New Roman" w:cs="Times New Roman"/>
          <w:sz w:val="28"/>
          <w:szCs w:val="28"/>
          <w:lang w:val="uk-UA"/>
        </w:rPr>
        <w:t>НаУОА</w:t>
      </w:r>
      <w:proofErr w:type="spellEnd"/>
      <w:r w:rsidR="00B13ABB">
        <w:rPr>
          <w:rFonts w:ascii="Times New Roman" w:hAnsi="Times New Roman" w:cs="Times New Roman"/>
          <w:sz w:val="28"/>
          <w:szCs w:val="28"/>
          <w:lang w:val="uk-UA"/>
        </w:rPr>
        <w:t>.</w:t>
      </w:r>
      <w:r w:rsidR="0035494F" w:rsidRPr="00683165">
        <w:rPr>
          <w:rFonts w:ascii="Times New Roman" w:hAnsi="Times New Roman" w:cs="Times New Roman"/>
          <w:sz w:val="28"/>
          <w:szCs w:val="28"/>
          <w:lang w:val="uk-UA"/>
        </w:rPr>
        <w:t xml:space="preserve"> червень 2020. № 11. С. 67–71</w:t>
      </w:r>
      <w:r w:rsidR="001D42D5">
        <w:rPr>
          <w:rFonts w:ascii="Times New Roman" w:hAnsi="Times New Roman" w:cs="Times New Roman"/>
          <w:sz w:val="28"/>
          <w:szCs w:val="28"/>
          <w:lang w:val="uk-UA"/>
        </w:rPr>
        <w:t>.</w:t>
      </w:r>
    </w:p>
    <w:p w:rsidR="001D42D5" w:rsidRPr="00683165" w:rsidRDefault="00985ADA" w:rsidP="001D42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1D42D5" w:rsidRPr="00683165">
        <w:rPr>
          <w:rFonts w:ascii="Times New Roman" w:hAnsi="Times New Roman" w:cs="Times New Roman"/>
          <w:sz w:val="28"/>
          <w:szCs w:val="28"/>
          <w:lang w:val="uk-UA"/>
        </w:rPr>
        <w:t>Бондарчук О. Модель особистісного розвитку студентської молоді. Вісник Чернігівського державного педагогічного університету. 2009.</w:t>
      </w:r>
      <w:r>
        <w:rPr>
          <w:rFonts w:ascii="Times New Roman" w:hAnsi="Times New Roman" w:cs="Times New Roman"/>
          <w:sz w:val="28"/>
          <w:szCs w:val="28"/>
          <w:lang w:val="uk-UA"/>
        </w:rPr>
        <w:t>С.312</w:t>
      </w:r>
    </w:p>
    <w:p w:rsidR="001D42D5" w:rsidRPr="00683165" w:rsidRDefault="00985ADA" w:rsidP="001D42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proofErr w:type="spellStart"/>
      <w:r w:rsidR="001D42D5" w:rsidRPr="00683165">
        <w:rPr>
          <w:rFonts w:ascii="Times New Roman" w:hAnsi="Times New Roman" w:cs="Times New Roman"/>
          <w:sz w:val="28"/>
          <w:szCs w:val="28"/>
          <w:lang w:val="uk-UA"/>
        </w:rPr>
        <w:t>Бугрименко</w:t>
      </w:r>
      <w:proofErr w:type="spellEnd"/>
      <w:r w:rsidR="001D42D5" w:rsidRPr="00683165">
        <w:rPr>
          <w:rFonts w:ascii="Times New Roman" w:hAnsi="Times New Roman" w:cs="Times New Roman"/>
          <w:sz w:val="28"/>
          <w:szCs w:val="28"/>
          <w:lang w:val="uk-UA"/>
        </w:rPr>
        <w:t xml:space="preserve"> А. Г. Внутрішня і зовнішня навчальна мотивація у студентів педагогічного ВНЗ. Психологічна наука і освіта. 2006. № 4. С. 28.</w:t>
      </w:r>
    </w:p>
    <w:p w:rsidR="002F1F48" w:rsidRDefault="00985ADA" w:rsidP="003549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proofErr w:type="spellStart"/>
      <w:r w:rsidR="002F1F48" w:rsidRPr="002F1F48">
        <w:rPr>
          <w:rFonts w:ascii="Times New Roman" w:hAnsi="Times New Roman" w:cs="Times New Roman"/>
          <w:sz w:val="28"/>
          <w:szCs w:val="28"/>
          <w:lang w:val="uk-UA"/>
        </w:rPr>
        <w:t>Волнушкіна</w:t>
      </w:r>
      <w:proofErr w:type="spellEnd"/>
      <w:r w:rsidR="002F1F48" w:rsidRPr="002F1F48">
        <w:rPr>
          <w:rFonts w:ascii="Times New Roman" w:hAnsi="Times New Roman" w:cs="Times New Roman"/>
          <w:sz w:val="28"/>
          <w:szCs w:val="28"/>
          <w:lang w:val="uk-UA"/>
        </w:rPr>
        <w:t xml:space="preserve"> Г. В. «Соціально-психологічні особливості адаптації студентів до навчання у вищому навчальному закладі» [Електронний ресурс]. – Режим доступу: http://www.appsychology.org.ua/data/jrn/v9/ i9/16.pd</w:t>
      </w:r>
    </w:p>
    <w:p w:rsidR="00601AC6" w:rsidRDefault="00985ADA" w:rsidP="003549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00601AC6">
        <w:rPr>
          <w:rFonts w:ascii="Times New Roman" w:hAnsi="Times New Roman" w:cs="Times New Roman"/>
          <w:sz w:val="28"/>
          <w:szCs w:val="28"/>
          <w:lang w:val="uk-UA"/>
        </w:rPr>
        <w:t xml:space="preserve">Виговська С.В. Мотивація навчально-пізнавальної діяльності студентів в умовах війни. </w:t>
      </w:r>
      <w:r w:rsidR="00601AC6" w:rsidRPr="00601AC6">
        <w:rPr>
          <w:rFonts w:ascii="Times New Roman" w:hAnsi="Times New Roman" w:cs="Times New Roman"/>
          <w:sz w:val="28"/>
          <w:szCs w:val="28"/>
          <w:lang w:val="uk-UA"/>
        </w:rPr>
        <w:t xml:space="preserve">Продовольча та екологічна безпека в умовах війни та повоєнної відбудови: виклики для України та світу: мат. </w:t>
      </w:r>
      <w:proofErr w:type="spellStart"/>
      <w:r w:rsidR="00601AC6" w:rsidRPr="00601AC6">
        <w:rPr>
          <w:rFonts w:ascii="Times New Roman" w:hAnsi="Times New Roman" w:cs="Times New Roman"/>
          <w:sz w:val="28"/>
          <w:szCs w:val="28"/>
          <w:lang w:val="uk-UA"/>
        </w:rPr>
        <w:t>Міжн</w:t>
      </w:r>
      <w:proofErr w:type="spellEnd"/>
      <w:r w:rsidR="00601AC6" w:rsidRPr="00601AC6">
        <w:rPr>
          <w:rFonts w:ascii="Times New Roman" w:hAnsi="Times New Roman" w:cs="Times New Roman"/>
          <w:sz w:val="28"/>
          <w:szCs w:val="28"/>
          <w:lang w:val="uk-UA"/>
        </w:rPr>
        <w:t xml:space="preserve">. </w:t>
      </w:r>
      <w:proofErr w:type="spellStart"/>
      <w:r w:rsidR="00601AC6" w:rsidRPr="00601AC6">
        <w:rPr>
          <w:rFonts w:ascii="Times New Roman" w:hAnsi="Times New Roman" w:cs="Times New Roman"/>
          <w:sz w:val="28"/>
          <w:szCs w:val="28"/>
          <w:lang w:val="uk-UA"/>
        </w:rPr>
        <w:t>наук.-практ</w:t>
      </w:r>
      <w:proofErr w:type="spellEnd"/>
      <w:r w:rsidR="00601AC6" w:rsidRPr="00601AC6">
        <w:rPr>
          <w:rFonts w:ascii="Times New Roman" w:hAnsi="Times New Roman" w:cs="Times New Roman"/>
          <w:sz w:val="28"/>
          <w:szCs w:val="28"/>
          <w:lang w:val="uk-UA"/>
        </w:rPr>
        <w:t xml:space="preserve">. </w:t>
      </w:r>
      <w:proofErr w:type="spellStart"/>
      <w:r w:rsidR="00601AC6" w:rsidRPr="00601AC6">
        <w:rPr>
          <w:rFonts w:ascii="Times New Roman" w:hAnsi="Times New Roman" w:cs="Times New Roman"/>
          <w:sz w:val="28"/>
          <w:szCs w:val="28"/>
          <w:lang w:val="uk-UA"/>
        </w:rPr>
        <w:t>конф</w:t>
      </w:r>
      <w:proofErr w:type="spellEnd"/>
      <w:r w:rsidR="00601AC6" w:rsidRPr="00601AC6">
        <w:rPr>
          <w:rFonts w:ascii="Times New Roman" w:hAnsi="Times New Roman" w:cs="Times New Roman"/>
          <w:sz w:val="28"/>
          <w:szCs w:val="28"/>
          <w:lang w:val="uk-UA"/>
        </w:rPr>
        <w:t>., секція 4: Якість освіти та гуманітарна наука в умовах війни та глобальних викликів (м. Київ, 25 тр</w:t>
      </w:r>
      <w:r w:rsidR="00601AC6">
        <w:rPr>
          <w:rFonts w:ascii="Times New Roman" w:hAnsi="Times New Roman" w:cs="Times New Roman"/>
          <w:sz w:val="28"/>
          <w:szCs w:val="28"/>
          <w:lang w:val="uk-UA"/>
        </w:rPr>
        <w:t>ав. 2023 р.). Київ, 2023. С.18-20</w:t>
      </w:r>
      <w:r w:rsidR="00601AC6" w:rsidRPr="00601AC6">
        <w:rPr>
          <w:rFonts w:ascii="Times New Roman" w:hAnsi="Times New Roman" w:cs="Times New Roman"/>
          <w:sz w:val="28"/>
          <w:szCs w:val="28"/>
          <w:lang w:val="uk-UA"/>
        </w:rPr>
        <w:t>.</w:t>
      </w:r>
    </w:p>
    <w:p w:rsidR="00283D6B" w:rsidRPr="00283D6B" w:rsidRDefault="00985ADA" w:rsidP="003549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00283D6B" w:rsidRPr="00283D6B">
        <w:rPr>
          <w:rFonts w:ascii="Times New Roman" w:hAnsi="Times New Roman" w:cs="Times New Roman"/>
          <w:sz w:val="28"/>
          <w:szCs w:val="28"/>
          <w:lang w:val="uk-UA"/>
        </w:rPr>
        <w:t>Вища освіта в умовах карантинних обмежень та соціально</w:t>
      </w:r>
      <w:r w:rsidR="001D42D5">
        <w:rPr>
          <w:rFonts w:ascii="Times New Roman" w:hAnsi="Times New Roman" w:cs="Times New Roman"/>
          <w:sz w:val="28"/>
          <w:szCs w:val="28"/>
          <w:lang w:val="uk-UA"/>
        </w:rPr>
        <w:t xml:space="preserve">го дистанціювання: монографія. </w:t>
      </w:r>
      <w:r w:rsidR="00283D6B" w:rsidRPr="00283D6B">
        <w:rPr>
          <w:rFonts w:ascii="Times New Roman" w:hAnsi="Times New Roman" w:cs="Times New Roman"/>
          <w:sz w:val="28"/>
          <w:szCs w:val="28"/>
          <w:lang w:val="uk-UA"/>
        </w:rPr>
        <w:t xml:space="preserve">С.П. </w:t>
      </w:r>
      <w:proofErr w:type="spellStart"/>
      <w:r w:rsidR="00283D6B" w:rsidRPr="00283D6B">
        <w:rPr>
          <w:rFonts w:ascii="Times New Roman" w:hAnsi="Times New Roman" w:cs="Times New Roman"/>
          <w:sz w:val="28"/>
          <w:szCs w:val="28"/>
          <w:lang w:val="uk-UA"/>
        </w:rPr>
        <w:t>Гринюк</w:t>
      </w:r>
      <w:proofErr w:type="spellEnd"/>
      <w:r w:rsidR="00283D6B" w:rsidRPr="00283D6B">
        <w:rPr>
          <w:rFonts w:ascii="Times New Roman" w:hAnsi="Times New Roman" w:cs="Times New Roman"/>
          <w:sz w:val="28"/>
          <w:szCs w:val="28"/>
          <w:lang w:val="uk-UA"/>
        </w:rPr>
        <w:t xml:space="preserve">, М.О. </w:t>
      </w:r>
      <w:proofErr w:type="spellStart"/>
      <w:r w:rsidR="00283D6B" w:rsidRPr="00283D6B">
        <w:rPr>
          <w:rFonts w:ascii="Times New Roman" w:hAnsi="Times New Roman" w:cs="Times New Roman"/>
          <w:sz w:val="28"/>
          <w:szCs w:val="28"/>
          <w:lang w:val="uk-UA"/>
        </w:rPr>
        <w:t>Желуденко</w:t>
      </w:r>
      <w:proofErr w:type="spellEnd"/>
      <w:r w:rsidR="00283D6B" w:rsidRPr="00283D6B">
        <w:rPr>
          <w:rFonts w:ascii="Times New Roman" w:hAnsi="Times New Roman" w:cs="Times New Roman"/>
          <w:sz w:val="28"/>
          <w:szCs w:val="28"/>
          <w:lang w:val="uk-UA"/>
        </w:rPr>
        <w:t xml:space="preserve">, І.В. Зайцева, </w:t>
      </w:r>
      <w:r w:rsidR="00283D6B" w:rsidRPr="00283D6B">
        <w:rPr>
          <w:rFonts w:ascii="Times New Roman" w:hAnsi="Times New Roman" w:cs="Times New Roman"/>
          <w:sz w:val="28"/>
          <w:szCs w:val="28"/>
          <w:lang w:val="uk-UA"/>
        </w:rPr>
        <w:lastRenderedPageBreak/>
        <w:t xml:space="preserve">А.А. Заслужена, О.В. Ковтун, Л.Ю. Султанова. – Кропивницький: </w:t>
      </w:r>
      <w:proofErr w:type="spellStart"/>
      <w:r w:rsidR="00283D6B" w:rsidRPr="00283D6B">
        <w:rPr>
          <w:rFonts w:ascii="Times New Roman" w:hAnsi="Times New Roman" w:cs="Times New Roman"/>
          <w:sz w:val="28"/>
          <w:szCs w:val="28"/>
          <w:lang w:val="uk-UA"/>
        </w:rPr>
        <w:t>Імекс-ЛТД</w:t>
      </w:r>
      <w:proofErr w:type="spellEnd"/>
      <w:r w:rsidR="00283D6B" w:rsidRPr="00283D6B">
        <w:rPr>
          <w:rFonts w:ascii="Times New Roman" w:hAnsi="Times New Roman" w:cs="Times New Roman"/>
          <w:sz w:val="28"/>
          <w:szCs w:val="28"/>
          <w:lang w:val="uk-UA"/>
        </w:rPr>
        <w:t>, 2021. – 140 с.</w:t>
      </w:r>
    </w:p>
    <w:p w:rsidR="0035494F" w:rsidRDefault="00985ADA" w:rsidP="003549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w:t>
      </w:r>
      <w:proofErr w:type="spellStart"/>
      <w:r w:rsidR="0035494F" w:rsidRPr="00683165">
        <w:rPr>
          <w:rFonts w:ascii="Times New Roman" w:hAnsi="Times New Roman" w:cs="Times New Roman"/>
          <w:sz w:val="28"/>
          <w:szCs w:val="28"/>
          <w:lang w:val="uk-UA"/>
        </w:rPr>
        <w:t>Гулеватий</w:t>
      </w:r>
      <w:proofErr w:type="spellEnd"/>
      <w:r w:rsidR="0035494F" w:rsidRPr="00683165">
        <w:rPr>
          <w:rFonts w:ascii="Times New Roman" w:hAnsi="Times New Roman" w:cs="Times New Roman"/>
          <w:sz w:val="28"/>
          <w:szCs w:val="28"/>
          <w:lang w:val="uk-UA"/>
        </w:rPr>
        <w:t xml:space="preserve"> В.Л. Шляхи п</w:t>
      </w:r>
      <w:r w:rsidR="001D42D5">
        <w:rPr>
          <w:rFonts w:ascii="Times New Roman" w:hAnsi="Times New Roman" w:cs="Times New Roman"/>
          <w:sz w:val="28"/>
          <w:szCs w:val="28"/>
          <w:lang w:val="uk-UA"/>
        </w:rPr>
        <w:t xml:space="preserve">ідвищення мотивації навчання. </w:t>
      </w:r>
      <w:r w:rsidR="0035494F" w:rsidRPr="00683165">
        <w:rPr>
          <w:rFonts w:ascii="Times New Roman" w:hAnsi="Times New Roman" w:cs="Times New Roman"/>
          <w:sz w:val="28"/>
          <w:szCs w:val="28"/>
          <w:lang w:val="uk-UA"/>
        </w:rPr>
        <w:t>Л.В.</w:t>
      </w:r>
      <w:r w:rsidR="00BD106C">
        <w:rPr>
          <w:rFonts w:ascii="Times New Roman" w:hAnsi="Times New Roman" w:cs="Times New Roman"/>
          <w:sz w:val="28"/>
          <w:szCs w:val="28"/>
          <w:lang w:val="uk-UA"/>
        </w:rPr>
        <w:t xml:space="preserve"> </w:t>
      </w:r>
      <w:proofErr w:type="spellStart"/>
      <w:r w:rsidR="0035494F" w:rsidRPr="00683165">
        <w:rPr>
          <w:rFonts w:ascii="Times New Roman" w:hAnsi="Times New Roman" w:cs="Times New Roman"/>
          <w:sz w:val="28"/>
          <w:szCs w:val="28"/>
          <w:lang w:val="uk-UA"/>
        </w:rPr>
        <w:t>Гулеватий</w:t>
      </w:r>
      <w:proofErr w:type="spellEnd"/>
      <w:r w:rsidR="0035494F" w:rsidRPr="00683165">
        <w:rPr>
          <w:rFonts w:ascii="Times New Roman" w:hAnsi="Times New Roman" w:cs="Times New Roman"/>
          <w:sz w:val="28"/>
          <w:szCs w:val="28"/>
          <w:lang w:val="uk-UA"/>
        </w:rPr>
        <w:t>. – Вінниця, 2006. – 230 c.</w:t>
      </w:r>
    </w:p>
    <w:p w:rsidR="002F1F48" w:rsidRPr="00683165" w:rsidRDefault="00985ADA" w:rsidP="003549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w:t>
      </w:r>
      <w:proofErr w:type="spellStart"/>
      <w:r w:rsidR="002F1F48" w:rsidRPr="002F1F48">
        <w:rPr>
          <w:rFonts w:ascii="Times New Roman" w:hAnsi="Times New Roman" w:cs="Times New Roman"/>
          <w:sz w:val="28"/>
          <w:szCs w:val="28"/>
          <w:lang w:val="uk-UA"/>
        </w:rPr>
        <w:t>Головська</w:t>
      </w:r>
      <w:proofErr w:type="spellEnd"/>
      <w:r w:rsidR="002F1F48" w:rsidRPr="002F1F48">
        <w:rPr>
          <w:rFonts w:ascii="Times New Roman" w:hAnsi="Times New Roman" w:cs="Times New Roman"/>
          <w:sz w:val="28"/>
          <w:szCs w:val="28"/>
          <w:lang w:val="uk-UA"/>
        </w:rPr>
        <w:t xml:space="preserve"> І. Г., </w:t>
      </w:r>
      <w:proofErr w:type="spellStart"/>
      <w:r w:rsidR="002F1F48" w:rsidRPr="002F1F48">
        <w:rPr>
          <w:rFonts w:ascii="Times New Roman" w:hAnsi="Times New Roman" w:cs="Times New Roman"/>
          <w:sz w:val="28"/>
          <w:szCs w:val="28"/>
          <w:lang w:val="uk-UA"/>
        </w:rPr>
        <w:t>Лазоренко</w:t>
      </w:r>
      <w:proofErr w:type="spellEnd"/>
      <w:r w:rsidR="002F1F48" w:rsidRPr="002F1F48">
        <w:rPr>
          <w:rFonts w:ascii="Times New Roman" w:hAnsi="Times New Roman" w:cs="Times New Roman"/>
          <w:sz w:val="28"/>
          <w:szCs w:val="28"/>
          <w:lang w:val="uk-UA"/>
        </w:rPr>
        <w:t xml:space="preserve"> Т.М., Мотивація навчання студентів в умовах дистанційного навчання. Психологія Особистості. С. 57-61. [Електронний ресурс]. – Режим доступу: http://habitus.od.ua/journals/2020/17-2020/12.pdf</w:t>
      </w:r>
    </w:p>
    <w:p w:rsidR="0035494F" w:rsidRPr="00683165" w:rsidRDefault="00985ADA" w:rsidP="003549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proofErr w:type="spellStart"/>
      <w:r w:rsidR="0035494F" w:rsidRPr="00683165">
        <w:rPr>
          <w:rFonts w:ascii="Times New Roman" w:hAnsi="Times New Roman" w:cs="Times New Roman"/>
          <w:sz w:val="28"/>
          <w:szCs w:val="28"/>
          <w:lang w:val="uk-UA"/>
        </w:rPr>
        <w:t>Додонов</w:t>
      </w:r>
      <w:proofErr w:type="spellEnd"/>
      <w:r w:rsidR="0035494F" w:rsidRPr="00683165">
        <w:rPr>
          <w:rFonts w:ascii="Times New Roman" w:hAnsi="Times New Roman" w:cs="Times New Roman"/>
          <w:sz w:val="28"/>
          <w:szCs w:val="28"/>
          <w:lang w:val="uk-UA"/>
        </w:rPr>
        <w:t xml:space="preserve"> Б. І. Структура і динаміка мотивів діяльності. Питання психології. 1984. № 4. С. 48–56.</w:t>
      </w:r>
    </w:p>
    <w:p w:rsidR="0035494F" w:rsidRPr="00683165" w:rsidRDefault="00985ADA" w:rsidP="003549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0035494F" w:rsidRPr="00683165">
        <w:rPr>
          <w:rFonts w:ascii="Times New Roman" w:hAnsi="Times New Roman" w:cs="Times New Roman"/>
          <w:sz w:val="28"/>
          <w:szCs w:val="28"/>
          <w:lang w:val="uk-UA"/>
        </w:rPr>
        <w:t xml:space="preserve">Дмитрієва О. Шляхи підвищення мотивації студентів до вивчення англійської мови у ЗВО. </w:t>
      </w:r>
      <w:proofErr w:type="spellStart"/>
      <w:r w:rsidR="0035494F" w:rsidRPr="00683165">
        <w:rPr>
          <w:rFonts w:ascii="Times New Roman" w:hAnsi="Times New Roman" w:cs="Times New Roman"/>
          <w:sz w:val="28"/>
          <w:szCs w:val="28"/>
          <w:lang w:val="uk-UA"/>
        </w:rPr>
        <w:t>Актуальнi</w:t>
      </w:r>
      <w:proofErr w:type="spellEnd"/>
      <w:r w:rsidR="0035494F" w:rsidRPr="00683165">
        <w:rPr>
          <w:rFonts w:ascii="Times New Roman" w:hAnsi="Times New Roman" w:cs="Times New Roman"/>
          <w:sz w:val="28"/>
          <w:szCs w:val="28"/>
          <w:lang w:val="uk-UA"/>
        </w:rPr>
        <w:t xml:space="preserve"> питання </w:t>
      </w:r>
      <w:proofErr w:type="spellStart"/>
      <w:r w:rsidR="0035494F" w:rsidRPr="00683165">
        <w:rPr>
          <w:rFonts w:ascii="Times New Roman" w:hAnsi="Times New Roman" w:cs="Times New Roman"/>
          <w:sz w:val="28"/>
          <w:szCs w:val="28"/>
          <w:lang w:val="uk-UA"/>
        </w:rPr>
        <w:t>гуманiтарних</w:t>
      </w:r>
      <w:proofErr w:type="spellEnd"/>
      <w:r w:rsidR="0035494F" w:rsidRPr="00683165">
        <w:rPr>
          <w:rFonts w:ascii="Times New Roman" w:hAnsi="Times New Roman" w:cs="Times New Roman"/>
          <w:sz w:val="28"/>
          <w:szCs w:val="28"/>
          <w:lang w:val="uk-UA"/>
        </w:rPr>
        <w:t xml:space="preserve"> наук. 2021. Т. 1. С. 272–276. </w:t>
      </w:r>
    </w:p>
    <w:p w:rsidR="00062CCD" w:rsidRPr="00683165" w:rsidRDefault="00985ADA" w:rsidP="00E25C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w:t>
      </w:r>
      <w:proofErr w:type="spellStart"/>
      <w:r w:rsidR="00E25C7B" w:rsidRPr="00683165">
        <w:rPr>
          <w:rFonts w:ascii="Times New Roman" w:hAnsi="Times New Roman" w:cs="Times New Roman"/>
          <w:sz w:val="28"/>
          <w:szCs w:val="28"/>
          <w:lang w:val="uk-UA"/>
        </w:rPr>
        <w:t>Занюк</w:t>
      </w:r>
      <w:proofErr w:type="spellEnd"/>
      <w:r w:rsidR="00E25C7B" w:rsidRPr="00683165">
        <w:rPr>
          <w:rFonts w:ascii="Times New Roman" w:hAnsi="Times New Roman" w:cs="Times New Roman"/>
          <w:sz w:val="28"/>
          <w:szCs w:val="28"/>
          <w:lang w:val="uk-UA"/>
        </w:rPr>
        <w:t xml:space="preserve"> С.С. Психологічні закономірності керування мотивацією учіння студентської молоді : автореф. дис. … канд. </w:t>
      </w:r>
      <w:proofErr w:type="spellStart"/>
      <w:r w:rsidR="00E25C7B" w:rsidRPr="00683165">
        <w:rPr>
          <w:rFonts w:ascii="Times New Roman" w:hAnsi="Times New Roman" w:cs="Times New Roman"/>
          <w:sz w:val="28"/>
          <w:szCs w:val="28"/>
          <w:lang w:val="uk-UA"/>
        </w:rPr>
        <w:t>психол</w:t>
      </w:r>
      <w:proofErr w:type="spellEnd"/>
      <w:r w:rsidR="00E25C7B" w:rsidRPr="00683165">
        <w:rPr>
          <w:rFonts w:ascii="Times New Roman" w:hAnsi="Times New Roman" w:cs="Times New Roman"/>
          <w:sz w:val="28"/>
          <w:szCs w:val="28"/>
          <w:lang w:val="uk-UA"/>
        </w:rPr>
        <w:t xml:space="preserve">. наук: 19.00.07. Київ, 2004. 20 с. </w:t>
      </w:r>
    </w:p>
    <w:p w:rsidR="00062CCD" w:rsidRDefault="00985ADA" w:rsidP="00E25C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w:t>
      </w:r>
      <w:proofErr w:type="spellStart"/>
      <w:r w:rsidR="00E25C7B" w:rsidRPr="00683165">
        <w:rPr>
          <w:rFonts w:ascii="Times New Roman" w:hAnsi="Times New Roman" w:cs="Times New Roman"/>
          <w:sz w:val="28"/>
          <w:szCs w:val="28"/>
          <w:lang w:val="uk-UA"/>
        </w:rPr>
        <w:t>Занюк</w:t>
      </w:r>
      <w:proofErr w:type="spellEnd"/>
      <w:r w:rsidR="00E25C7B" w:rsidRPr="00683165">
        <w:rPr>
          <w:rFonts w:ascii="Times New Roman" w:hAnsi="Times New Roman" w:cs="Times New Roman"/>
          <w:sz w:val="28"/>
          <w:szCs w:val="28"/>
          <w:lang w:val="uk-UA"/>
        </w:rPr>
        <w:t xml:space="preserve"> С.С. Психологія мотив</w:t>
      </w:r>
      <w:r w:rsidR="00947B4C">
        <w:rPr>
          <w:rFonts w:ascii="Times New Roman" w:hAnsi="Times New Roman" w:cs="Times New Roman"/>
          <w:sz w:val="28"/>
          <w:szCs w:val="28"/>
          <w:lang w:val="uk-UA"/>
        </w:rPr>
        <w:t>ації: навчальний посібник. Київ</w:t>
      </w:r>
      <w:r w:rsidR="00E25C7B" w:rsidRPr="00683165">
        <w:rPr>
          <w:rFonts w:ascii="Times New Roman" w:hAnsi="Times New Roman" w:cs="Times New Roman"/>
          <w:sz w:val="28"/>
          <w:szCs w:val="28"/>
          <w:lang w:val="uk-UA"/>
        </w:rPr>
        <w:t xml:space="preserve">: Либідь, 2002. 304 с. </w:t>
      </w:r>
    </w:p>
    <w:p w:rsidR="006C0E5A" w:rsidRDefault="00985ADA" w:rsidP="00E25C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15. </w:t>
      </w:r>
      <w:proofErr w:type="spellStart"/>
      <w:r w:rsidR="006C0E5A" w:rsidRPr="006C0E5A">
        <w:rPr>
          <w:rFonts w:ascii="Times New Roman" w:hAnsi="Times New Roman" w:cs="Times New Roman"/>
          <w:sz w:val="28"/>
          <w:szCs w:val="28"/>
          <w:lang w:val="uk-UA"/>
        </w:rPr>
        <w:t>Зарюгіна</w:t>
      </w:r>
      <w:proofErr w:type="spellEnd"/>
      <w:r w:rsidR="006C0E5A" w:rsidRPr="006C0E5A">
        <w:rPr>
          <w:rFonts w:ascii="Times New Roman" w:hAnsi="Times New Roman" w:cs="Times New Roman"/>
          <w:sz w:val="28"/>
          <w:szCs w:val="28"/>
          <w:lang w:val="uk-UA"/>
        </w:rPr>
        <w:t xml:space="preserve"> Ю. Є. «Особливості адаптації студентів-першокурсників до умов навчання у вищому навчальному закладі»: [Електронний ресурс]. – Режим доступу: </w:t>
      </w:r>
      <w:hyperlink r:id="rId12" w:history="1">
        <w:r w:rsidR="001D42D5" w:rsidRPr="00881C16">
          <w:rPr>
            <w:rStyle w:val="a8"/>
            <w:rFonts w:ascii="Times New Roman" w:hAnsi="Times New Roman" w:cs="Times New Roman"/>
            <w:sz w:val="28"/>
            <w:szCs w:val="28"/>
            <w:lang w:val="uk-UA"/>
          </w:rPr>
          <w:t>https://core.ac.uk/download/pdf/33687332.pd</w:t>
        </w:r>
      </w:hyperlink>
    </w:p>
    <w:p w:rsidR="001D42D5" w:rsidRPr="00683165" w:rsidRDefault="00985ADA" w:rsidP="001D42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16. </w:t>
      </w:r>
      <w:proofErr w:type="spellStart"/>
      <w:r w:rsidR="001D42D5" w:rsidRPr="00683165">
        <w:rPr>
          <w:rFonts w:ascii="Times New Roman" w:hAnsi="Times New Roman" w:cs="Times New Roman"/>
          <w:sz w:val="28"/>
          <w:szCs w:val="28"/>
          <w:lang w:val="uk-UA"/>
        </w:rPr>
        <w:t>Зайченко</w:t>
      </w:r>
      <w:proofErr w:type="spellEnd"/>
      <w:r w:rsidR="001D42D5" w:rsidRPr="00683165">
        <w:rPr>
          <w:rFonts w:ascii="Times New Roman" w:hAnsi="Times New Roman" w:cs="Times New Roman"/>
          <w:sz w:val="28"/>
          <w:szCs w:val="28"/>
          <w:lang w:val="uk-UA"/>
        </w:rPr>
        <w:t xml:space="preserve"> М.В. Пробудимо бажання вчитися</w:t>
      </w:r>
      <w:r w:rsidR="001D42D5">
        <w:rPr>
          <w:rFonts w:ascii="Times New Roman" w:hAnsi="Times New Roman" w:cs="Times New Roman"/>
          <w:sz w:val="28"/>
          <w:szCs w:val="28"/>
          <w:lang w:val="uk-UA"/>
        </w:rPr>
        <w:t>.</w:t>
      </w:r>
      <w:r w:rsidR="001D42D5" w:rsidRPr="00683165">
        <w:rPr>
          <w:rFonts w:ascii="Times New Roman" w:hAnsi="Times New Roman" w:cs="Times New Roman"/>
          <w:sz w:val="28"/>
          <w:szCs w:val="28"/>
          <w:lang w:val="uk-UA"/>
        </w:rPr>
        <w:t xml:space="preserve"> </w:t>
      </w:r>
      <w:r w:rsidR="001D42D5">
        <w:rPr>
          <w:rFonts w:ascii="Times New Roman" w:hAnsi="Times New Roman" w:cs="Times New Roman"/>
          <w:sz w:val="28"/>
          <w:szCs w:val="28"/>
          <w:lang w:val="uk-UA"/>
        </w:rPr>
        <w:t>М.В.</w:t>
      </w:r>
      <w:r>
        <w:rPr>
          <w:rFonts w:ascii="Times New Roman" w:hAnsi="Times New Roman" w:cs="Times New Roman"/>
          <w:sz w:val="28"/>
          <w:szCs w:val="28"/>
          <w:lang w:val="uk-UA"/>
        </w:rPr>
        <w:t xml:space="preserve"> </w:t>
      </w:r>
      <w:proofErr w:type="spellStart"/>
      <w:r w:rsidR="001D42D5">
        <w:rPr>
          <w:rFonts w:ascii="Times New Roman" w:hAnsi="Times New Roman" w:cs="Times New Roman"/>
          <w:sz w:val="28"/>
          <w:szCs w:val="28"/>
          <w:lang w:val="uk-UA"/>
        </w:rPr>
        <w:t>Зайченко</w:t>
      </w:r>
      <w:proofErr w:type="spellEnd"/>
      <w:r w:rsidR="001D42D5">
        <w:rPr>
          <w:rFonts w:ascii="Times New Roman" w:hAnsi="Times New Roman" w:cs="Times New Roman"/>
          <w:sz w:val="28"/>
          <w:szCs w:val="28"/>
          <w:lang w:val="uk-UA"/>
        </w:rPr>
        <w:t xml:space="preserve">: </w:t>
      </w:r>
      <w:r w:rsidR="001D42D5" w:rsidRPr="00683165">
        <w:rPr>
          <w:rFonts w:ascii="Times New Roman" w:hAnsi="Times New Roman" w:cs="Times New Roman"/>
          <w:sz w:val="28"/>
          <w:szCs w:val="28"/>
          <w:lang w:val="uk-UA"/>
        </w:rPr>
        <w:t xml:space="preserve">Пирятин, 2011 – 12 с. </w:t>
      </w:r>
    </w:p>
    <w:p w:rsidR="001D42D5" w:rsidRPr="00683165" w:rsidRDefault="00985ADA" w:rsidP="001D42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17. </w:t>
      </w:r>
      <w:proofErr w:type="spellStart"/>
      <w:r w:rsidR="001D42D5" w:rsidRPr="00683165">
        <w:rPr>
          <w:rFonts w:ascii="Times New Roman" w:hAnsi="Times New Roman" w:cs="Times New Roman"/>
          <w:sz w:val="28"/>
          <w:szCs w:val="28"/>
          <w:lang w:val="uk-UA"/>
        </w:rPr>
        <w:t>Захаренко</w:t>
      </w:r>
      <w:proofErr w:type="spellEnd"/>
      <w:r w:rsidR="001D42D5" w:rsidRPr="00683165">
        <w:rPr>
          <w:rFonts w:ascii="Times New Roman" w:hAnsi="Times New Roman" w:cs="Times New Roman"/>
          <w:sz w:val="28"/>
          <w:szCs w:val="28"/>
          <w:lang w:val="uk-UA"/>
        </w:rPr>
        <w:t xml:space="preserve"> Л.М. Дослідження особливостей навчальної мотивації курсантів випускного курсу</w:t>
      </w:r>
      <w:r w:rsidR="00E74BAA">
        <w:rPr>
          <w:rFonts w:ascii="Times New Roman" w:hAnsi="Times New Roman" w:cs="Times New Roman"/>
          <w:sz w:val="28"/>
          <w:szCs w:val="28"/>
          <w:lang w:val="uk-UA"/>
        </w:rPr>
        <w:t>.</w:t>
      </w:r>
      <w:r w:rsidR="001D42D5" w:rsidRPr="00683165">
        <w:rPr>
          <w:rFonts w:ascii="Times New Roman" w:hAnsi="Times New Roman" w:cs="Times New Roman"/>
          <w:sz w:val="28"/>
          <w:szCs w:val="28"/>
          <w:lang w:val="uk-UA"/>
        </w:rPr>
        <w:t xml:space="preserve"> Право і безпека</w:t>
      </w:r>
      <w:r w:rsidR="00D01008">
        <w:rPr>
          <w:rFonts w:ascii="Times New Roman" w:hAnsi="Times New Roman" w:cs="Times New Roman"/>
          <w:sz w:val="28"/>
          <w:szCs w:val="28"/>
          <w:lang w:val="uk-UA"/>
        </w:rPr>
        <w:t>. 2018. № 2 (69),</w:t>
      </w:r>
      <w:r w:rsidR="001D42D5" w:rsidRPr="00683165">
        <w:rPr>
          <w:rFonts w:ascii="Times New Roman" w:hAnsi="Times New Roman" w:cs="Times New Roman"/>
          <w:sz w:val="28"/>
          <w:szCs w:val="28"/>
          <w:lang w:val="uk-UA"/>
        </w:rPr>
        <w:t xml:space="preserve"> с. 36-42</w:t>
      </w:r>
    </w:p>
    <w:p w:rsidR="00D01008" w:rsidRPr="00683165" w:rsidRDefault="00985ADA" w:rsidP="00D010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18. </w:t>
      </w:r>
      <w:proofErr w:type="spellStart"/>
      <w:r w:rsidR="00D01008" w:rsidRPr="00683165">
        <w:rPr>
          <w:rFonts w:ascii="Times New Roman" w:hAnsi="Times New Roman" w:cs="Times New Roman"/>
          <w:sz w:val="28"/>
          <w:szCs w:val="28"/>
          <w:lang w:val="uk-UA"/>
        </w:rPr>
        <w:t>Карташова</w:t>
      </w:r>
      <w:proofErr w:type="spellEnd"/>
      <w:r w:rsidR="00D01008" w:rsidRPr="00683165">
        <w:rPr>
          <w:rFonts w:ascii="Times New Roman" w:hAnsi="Times New Roman" w:cs="Times New Roman"/>
          <w:sz w:val="28"/>
          <w:szCs w:val="28"/>
          <w:lang w:val="uk-UA"/>
        </w:rPr>
        <w:t xml:space="preserve"> Л., </w:t>
      </w:r>
      <w:proofErr w:type="spellStart"/>
      <w:r w:rsidR="00D01008" w:rsidRPr="00683165">
        <w:rPr>
          <w:rFonts w:ascii="Times New Roman" w:hAnsi="Times New Roman" w:cs="Times New Roman"/>
          <w:sz w:val="28"/>
          <w:szCs w:val="28"/>
          <w:lang w:val="uk-UA"/>
        </w:rPr>
        <w:t>Гуржій</w:t>
      </w:r>
      <w:proofErr w:type="spellEnd"/>
      <w:r w:rsidR="00D01008" w:rsidRPr="00683165">
        <w:rPr>
          <w:rFonts w:ascii="Times New Roman" w:hAnsi="Times New Roman" w:cs="Times New Roman"/>
          <w:sz w:val="28"/>
          <w:szCs w:val="28"/>
          <w:lang w:val="uk-UA"/>
        </w:rPr>
        <w:t xml:space="preserve"> А., Зайчук В. Цифровий близнюк закладу освіти як потреба в організації дистанційного навчання: інноваційні рішення. Матеріали науково-практичної конференції. Житомир, 2020. </w:t>
      </w:r>
    </w:p>
    <w:p w:rsidR="0035494F" w:rsidRPr="00683165" w:rsidRDefault="00985ADA" w:rsidP="003549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19. </w:t>
      </w:r>
      <w:proofErr w:type="spellStart"/>
      <w:r w:rsidR="0035494F" w:rsidRPr="00683165">
        <w:rPr>
          <w:rFonts w:ascii="Times New Roman" w:hAnsi="Times New Roman" w:cs="Times New Roman"/>
          <w:sz w:val="28"/>
          <w:szCs w:val="28"/>
          <w:lang w:val="uk-UA"/>
        </w:rPr>
        <w:t>Квятковська</w:t>
      </w:r>
      <w:proofErr w:type="spellEnd"/>
      <w:r w:rsidR="0035494F" w:rsidRPr="00683165">
        <w:rPr>
          <w:rFonts w:ascii="Times New Roman" w:hAnsi="Times New Roman" w:cs="Times New Roman"/>
          <w:sz w:val="28"/>
          <w:szCs w:val="28"/>
          <w:lang w:val="uk-UA"/>
        </w:rPr>
        <w:t xml:space="preserve"> А.О. Особливості навчальної мотивації студентів </w:t>
      </w:r>
      <w:proofErr w:type="spellStart"/>
      <w:r w:rsidR="0035494F" w:rsidRPr="00683165">
        <w:rPr>
          <w:rFonts w:ascii="Times New Roman" w:hAnsi="Times New Roman" w:cs="Times New Roman"/>
          <w:sz w:val="28"/>
          <w:szCs w:val="28"/>
          <w:lang w:val="uk-UA"/>
        </w:rPr>
        <w:t>передвищих</w:t>
      </w:r>
      <w:proofErr w:type="spellEnd"/>
      <w:r w:rsidR="0035494F" w:rsidRPr="00683165">
        <w:rPr>
          <w:rFonts w:ascii="Times New Roman" w:hAnsi="Times New Roman" w:cs="Times New Roman"/>
          <w:sz w:val="28"/>
          <w:szCs w:val="28"/>
          <w:lang w:val="uk-UA"/>
        </w:rPr>
        <w:t xml:space="preserve"> фахових та вищих навчальних закладів в умовах с</w:t>
      </w:r>
      <w:r w:rsidR="00D01008">
        <w:rPr>
          <w:rFonts w:ascii="Times New Roman" w:hAnsi="Times New Roman" w:cs="Times New Roman"/>
          <w:sz w:val="28"/>
          <w:szCs w:val="28"/>
          <w:lang w:val="uk-UA"/>
        </w:rPr>
        <w:t xml:space="preserve">учасних </w:t>
      </w:r>
      <w:r w:rsidR="00D01008">
        <w:rPr>
          <w:rFonts w:ascii="Times New Roman" w:hAnsi="Times New Roman" w:cs="Times New Roman"/>
          <w:sz w:val="28"/>
          <w:szCs w:val="28"/>
          <w:lang w:val="uk-UA"/>
        </w:rPr>
        <w:lastRenderedPageBreak/>
        <w:t>військових конфліктів.</w:t>
      </w:r>
      <w:r w:rsidR="0035494F" w:rsidRPr="00683165">
        <w:rPr>
          <w:rFonts w:ascii="Times New Roman" w:hAnsi="Times New Roman" w:cs="Times New Roman"/>
          <w:sz w:val="28"/>
          <w:szCs w:val="28"/>
          <w:lang w:val="uk-UA"/>
        </w:rPr>
        <w:t xml:space="preserve"> Інформаційно-комунікаційні технології в освіті. Випуск 49. Том 1 2022</w:t>
      </w:r>
      <w:r w:rsidR="00D01008">
        <w:rPr>
          <w:rFonts w:ascii="Times New Roman" w:hAnsi="Times New Roman" w:cs="Times New Roman"/>
          <w:sz w:val="28"/>
          <w:szCs w:val="28"/>
          <w:lang w:val="uk-UA"/>
        </w:rPr>
        <w:t xml:space="preserve">. </w:t>
      </w:r>
      <w:r w:rsidR="0035494F" w:rsidRPr="00683165">
        <w:rPr>
          <w:rFonts w:ascii="Times New Roman" w:hAnsi="Times New Roman" w:cs="Times New Roman"/>
          <w:sz w:val="28"/>
          <w:szCs w:val="28"/>
          <w:lang w:val="uk-UA"/>
        </w:rPr>
        <w:t xml:space="preserve"> с.177-182.</w:t>
      </w:r>
    </w:p>
    <w:p w:rsidR="0035494F" w:rsidRPr="00683165" w:rsidRDefault="00985ADA" w:rsidP="003549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20. </w:t>
      </w:r>
      <w:r w:rsidR="0035494F" w:rsidRPr="00683165">
        <w:rPr>
          <w:rFonts w:ascii="Times New Roman" w:hAnsi="Times New Roman" w:cs="Times New Roman"/>
          <w:sz w:val="28"/>
          <w:szCs w:val="28"/>
          <w:lang w:val="uk-UA"/>
        </w:rPr>
        <w:t>Кириленко В.В. Порушення мотивації навчання як перш</w:t>
      </w:r>
      <w:r w:rsidR="00947B4C">
        <w:rPr>
          <w:rFonts w:ascii="Times New Roman" w:hAnsi="Times New Roman" w:cs="Times New Roman"/>
          <w:sz w:val="28"/>
          <w:szCs w:val="28"/>
          <w:lang w:val="uk-UA"/>
        </w:rPr>
        <w:t>опричина негативної поведінки.</w:t>
      </w:r>
      <w:r w:rsidR="0035494F" w:rsidRPr="00683165">
        <w:rPr>
          <w:rFonts w:ascii="Times New Roman" w:hAnsi="Times New Roman" w:cs="Times New Roman"/>
          <w:sz w:val="28"/>
          <w:szCs w:val="28"/>
          <w:lang w:val="uk-UA"/>
        </w:rPr>
        <w:t xml:space="preserve"> Психолог. – 2005. — №18 – С. 7-8. </w:t>
      </w:r>
    </w:p>
    <w:p w:rsidR="0035494F" w:rsidRPr="00683165" w:rsidRDefault="00985ADA" w:rsidP="003549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21.</w:t>
      </w:r>
      <w:r w:rsidR="0035494F" w:rsidRPr="00683165">
        <w:rPr>
          <w:rFonts w:ascii="Times New Roman" w:hAnsi="Times New Roman" w:cs="Times New Roman"/>
          <w:sz w:val="28"/>
          <w:szCs w:val="28"/>
          <w:lang w:val="uk-UA"/>
        </w:rPr>
        <w:t xml:space="preserve">Коваленко Н. П. Мотивація навчальної діяльності як запорука успішної професійної підготовки студента. Сучасний підхід до викладання навчальних дисциплін в контексті підвищення якості вищої освіти : матеріали 50-ї наук.- метод. </w:t>
      </w:r>
      <w:proofErr w:type="spellStart"/>
      <w:r w:rsidR="0035494F" w:rsidRPr="00683165">
        <w:rPr>
          <w:rFonts w:ascii="Times New Roman" w:hAnsi="Times New Roman" w:cs="Times New Roman"/>
          <w:sz w:val="28"/>
          <w:szCs w:val="28"/>
          <w:lang w:val="uk-UA"/>
        </w:rPr>
        <w:t>конф</w:t>
      </w:r>
      <w:proofErr w:type="spellEnd"/>
      <w:r w:rsidR="0035494F" w:rsidRPr="00683165">
        <w:rPr>
          <w:rFonts w:ascii="Times New Roman" w:hAnsi="Times New Roman" w:cs="Times New Roman"/>
          <w:sz w:val="28"/>
          <w:szCs w:val="28"/>
          <w:lang w:val="uk-UA"/>
        </w:rPr>
        <w:t xml:space="preserve">. викладачів і аспірантів. Полтава, 2019. С. 13–16. </w:t>
      </w:r>
    </w:p>
    <w:p w:rsidR="0035494F" w:rsidRDefault="00985ADA" w:rsidP="003549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22.</w:t>
      </w:r>
      <w:r w:rsidR="0035494F" w:rsidRPr="00683165">
        <w:rPr>
          <w:rFonts w:ascii="Times New Roman" w:hAnsi="Times New Roman" w:cs="Times New Roman"/>
          <w:sz w:val="28"/>
          <w:szCs w:val="28"/>
          <w:lang w:val="uk-UA"/>
        </w:rPr>
        <w:t xml:space="preserve"> </w:t>
      </w:r>
      <w:proofErr w:type="spellStart"/>
      <w:r w:rsidR="0035494F" w:rsidRPr="00683165">
        <w:rPr>
          <w:rFonts w:ascii="Times New Roman" w:hAnsi="Times New Roman" w:cs="Times New Roman"/>
          <w:sz w:val="28"/>
          <w:szCs w:val="28"/>
          <w:lang w:val="uk-UA"/>
        </w:rPr>
        <w:t>Колчигіна</w:t>
      </w:r>
      <w:proofErr w:type="spellEnd"/>
      <w:r w:rsidR="0035494F" w:rsidRPr="00683165">
        <w:rPr>
          <w:rFonts w:ascii="Times New Roman" w:hAnsi="Times New Roman" w:cs="Times New Roman"/>
          <w:sz w:val="28"/>
          <w:szCs w:val="28"/>
          <w:lang w:val="uk-UA"/>
        </w:rPr>
        <w:t xml:space="preserve"> А. В. Специфіка навчальної мотивації студентів. Науковий вісник Херсонського державного університету. Серія «Психологічні науки». Херсон, 2018. № 1 (2). С. 46–50</w:t>
      </w:r>
    </w:p>
    <w:p w:rsidR="00D01008" w:rsidRDefault="00985ADA" w:rsidP="00D010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 </w:t>
      </w:r>
      <w:proofErr w:type="spellStart"/>
      <w:r w:rsidR="00D01008" w:rsidRPr="006C0E5A">
        <w:rPr>
          <w:rFonts w:ascii="Times New Roman" w:hAnsi="Times New Roman" w:cs="Times New Roman"/>
          <w:sz w:val="28"/>
          <w:szCs w:val="28"/>
          <w:lang w:val="uk-UA"/>
        </w:rPr>
        <w:t>Кочарян</w:t>
      </w:r>
      <w:proofErr w:type="spellEnd"/>
      <w:r w:rsidR="00D01008" w:rsidRPr="006C0E5A">
        <w:rPr>
          <w:rFonts w:ascii="Times New Roman" w:hAnsi="Times New Roman" w:cs="Times New Roman"/>
          <w:sz w:val="28"/>
          <w:szCs w:val="28"/>
          <w:lang w:val="uk-UA"/>
        </w:rPr>
        <w:t>, О. С. Структура мотивації навчальної діяль</w:t>
      </w:r>
      <w:r w:rsidR="00D01008">
        <w:rPr>
          <w:rFonts w:ascii="Times New Roman" w:hAnsi="Times New Roman" w:cs="Times New Roman"/>
          <w:sz w:val="28"/>
          <w:szCs w:val="28"/>
          <w:lang w:val="uk-UA"/>
        </w:rPr>
        <w:t xml:space="preserve">ності студентів. </w:t>
      </w:r>
      <w:proofErr w:type="spellStart"/>
      <w:r w:rsidR="00D01008">
        <w:rPr>
          <w:rFonts w:ascii="Times New Roman" w:hAnsi="Times New Roman" w:cs="Times New Roman"/>
          <w:sz w:val="28"/>
          <w:szCs w:val="28"/>
          <w:lang w:val="uk-UA"/>
        </w:rPr>
        <w:t>навч</w:t>
      </w:r>
      <w:proofErr w:type="spellEnd"/>
      <w:r w:rsidR="00D01008">
        <w:rPr>
          <w:rFonts w:ascii="Times New Roman" w:hAnsi="Times New Roman" w:cs="Times New Roman"/>
          <w:sz w:val="28"/>
          <w:szCs w:val="28"/>
          <w:lang w:val="uk-UA"/>
        </w:rPr>
        <w:t xml:space="preserve">. </w:t>
      </w:r>
      <w:proofErr w:type="spellStart"/>
      <w:r w:rsidR="00D01008">
        <w:rPr>
          <w:rFonts w:ascii="Times New Roman" w:hAnsi="Times New Roman" w:cs="Times New Roman"/>
          <w:sz w:val="28"/>
          <w:szCs w:val="28"/>
          <w:lang w:val="uk-UA"/>
        </w:rPr>
        <w:t>посіб</w:t>
      </w:r>
      <w:proofErr w:type="spellEnd"/>
      <w:r w:rsidR="00D01008">
        <w:rPr>
          <w:rFonts w:ascii="Times New Roman" w:hAnsi="Times New Roman" w:cs="Times New Roman"/>
          <w:sz w:val="28"/>
          <w:szCs w:val="28"/>
          <w:lang w:val="uk-UA"/>
        </w:rPr>
        <w:t xml:space="preserve">. </w:t>
      </w:r>
      <w:r w:rsidR="00D01008" w:rsidRPr="006C0E5A">
        <w:rPr>
          <w:rFonts w:ascii="Times New Roman" w:hAnsi="Times New Roman" w:cs="Times New Roman"/>
          <w:sz w:val="28"/>
          <w:szCs w:val="28"/>
          <w:lang w:val="uk-UA"/>
        </w:rPr>
        <w:t xml:space="preserve">О. С. </w:t>
      </w:r>
      <w:proofErr w:type="spellStart"/>
      <w:r w:rsidR="00D01008" w:rsidRPr="006C0E5A">
        <w:rPr>
          <w:rFonts w:ascii="Times New Roman" w:hAnsi="Times New Roman" w:cs="Times New Roman"/>
          <w:sz w:val="28"/>
          <w:szCs w:val="28"/>
          <w:lang w:val="uk-UA"/>
        </w:rPr>
        <w:t>Кочарян</w:t>
      </w:r>
      <w:proofErr w:type="spellEnd"/>
      <w:r w:rsidR="00D01008" w:rsidRPr="006C0E5A">
        <w:rPr>
          <w:rFonts w:ascii="Times New Roman" w:hAnsi="Times New Roman" w:cs="Times New Roman"/>
          <w:sz w:val="28"/>
          <w:szCs w:val="28"/>
          <w:lang w:val="uk-UA"/>
        </w:rPr>
        <w:t xml:space="preserve">, Є. В. Фролова, В. М. Павленко.  Х.: Нац. </w:t>
      </w:r>
      <w:proofErr w:type="spellStart"/>
      <w:r w:rsidR="00D01008" w:rsidRPr="006C0E5A">
        <w:rPr>
          <w:rFonts w:ascii="Times New Roman" w:hAnsi="Times New Roman" w:cs="Times New Roman"/>
          <w:sz w:val="28"/>
          <w:szCs w:val="28"/>
          <w:lang w:val="uk-UA"/>
        </w:rPr>
        <w:t>аерокосм</w:t>
      </w:r>
      <w:proofErr w:type="spellEnd"/>
      <w:r w:rsidR="00D01008" w:rsidRPr="006C0E5A">
        <w:rPr>
          <w:rFonts w:ascii="Times New Roman" w:hAnsi="Times New Roman" w:cs="Times New Roman"/>
          <w:sz w:val="28"/>
          <w:szCs w:val="28"/>
          <w:lang w:val="uk-UA"/>
        </w:rPr>
        <w:t>. ун-т ім. М. Є. Жуковського 2011. с 11.</w:t>
      </w:r>
    </w:p>
    <w:p w:rsidR="006C0E5A" w:rsidRDefault="00985ADA" w:rsidP="003549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24.</w:t>
      </w:r>
      <w:r w:rsidR="006C0E5A" w:rsidRPr="006C0E5A">
        <w:rPr>
          <w:rFonts w:ascii="Times New Roman" w:hAnsi="Times New Roman" w:cs="Times New Roman"/>
          <w:sz w:val="28"/>
          <w:szCs w:val="28"/>
          <w:lang w:val="uk-UA"/>
        </w:rPr>
        <w:t>Клибанівська Т. М. Мотивація як детермінанта навчальної діяльності студентів вищих закладів освіти. Наука і освіта.  2015.  №10. – С.61-68.</w:t>
      </w:r>
    </w:p>
    <w:p w:rsidR="00D01008" w:rsidRPr="00683165" w:rsidRDefault="00985ADA" w:rsidP="00D010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25. </w:t>
      </w:r>
      <w:proofErr w:type="spellStart"/>
      <w:r w:rsidR="00D01008" w:rsidRPr="00683165">
        <w:rPr>
          <w:rFonts w:ascii="Times New Roman" w:hAnsi="Times New Roman" w:cs="Times New Roman"/>
          <w:sz w:val="28"/>
          <w:szCs w:val="28"/>
          <w:lang w:val="uk-UA"/>
        </w:rPr>
        <w:t>Климчук</w:t>
      </w:r>
      <w:proofErr w:type="spellEnd"/>
      <w:r w:rsidR="00D01008" w:rsidRPr="00683165">
        <w:rPr>
          <w:rFonts w:ascii="Times New Roman" w:hAnsi="Times New Roman" w:cs="Times New Roman"/>
          <w:sz w:val="28"/>
          <w:szCs w:val="28"/>
          <w:lang w:val="uk-UA"/>
        </w:rPr>
        <w:t xml:space="preserve"> В., Горбунова В. Внутрішня мотивація учбової діяльності молоді: теорія, методика, програма розвитку : монографія. Житомир : Вид-во ЖДУ ім. І. Франка, 2014. </w:t>
      </w:r>
      <w:r w:rsidR="00980A49">
        <w:rPr>
          <w:rFonts w:ascii="Times New Roman" w:hAnsi="Times New Roman" w:cs="Times New Roman"/>
          <w:sz w:val="28"/>
          <w:szCs w:val="28"/>
          <w:lang w:val="uk-UA"/>
        </w:rPr>
        <w:t>С.241</w:t>
      </w:r>
    </w:p>
    <w:p w:rsidR="006C0E5A" w:rsidRDefault="00985ADA" w:rsidP="003549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26. </w:t>
      </w:r>
      <w:proofErr w:type="spellStart"/>
      <w:r w:rsidR="006C0E5A" w:rsidRPr="006C0E5A">
        <w:rPr>
          <w:rFonts w:ascii="Times New Roman" w:hAnsi="Times New Roman" w:cs="Times New Roman"/>
          <w:sz w:val="28"/>
          <w:szCs w:val="28"/>
          <w:lang w:val="uk-UA"/>
        </w:rPr>
        <w:t>Красюк</w:t>
      </w:r>
      <w:proofErr w:type="spellEnd"/>
      <w:r w:rsidR="006C0E5A" w:rsidRPr="006C0E5A">
        <w:rPr>
          <w:rFonts w:ascii="Times New Roman" w:hAnsi="Times New Roman" w:cs="Times New Roman"/>
          <w:sz w:val="28"/>
          <w:szCs w:val="28"/>
          <w:lang w:val="uk-UA"/>
        </w:rPr>
        <w:t xml:space="preserve"> Ю. М. Проблеми мотивації навчальної діяльності студентів дистанційної форми навчання. [Електронний ресурс]. – Режим доступу: </w:t>
      </w:r>
      <w:hyperlink r:id="rId13" w:history="1">
        <w:r w:rsidR="00C60BCB" w:rsidRPr="009F6BA9">
          <w:rPr>
            <w:rStyle w:val="a8"/>
            <w:rFonts w:ascii="Times New Roman" w:hAnsi="Times New Roman" w:cs="Times New Roman"/>
            <w:sz w:val="28"/>
            <w:szCs w:val="28"/>
            <w:lang w:val="uk-UA"/>
          </w:rPr>
          <w:t>https://core.ac.uk/download/pdf/197269711.pd</w:t>
        </w:r>
      </w:hyperlink>
    </w:p>
    <w:p w:rsidR="00C60BCB" w:rsidRDefault="00985ADA" w:rsidP="003549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27. </w:t>
      </w:r>
      <w:proofErr w:type="spellStart"/>
      <w:r w:rsidR="00C60BCB" w:rsidRPr="00C60BCB">
        <w:rPr>
          <w:rFonts w:ascii="Times New Roman" w:hAnsi="Times New Roman" w:cs="Times New Roman"/>
          <w:sz w:val="28"/>
          <w:szCs w:val="28"/>
          <w:lang w:val="uk-UA"/>
        </w:rPr>
        <w:t>Кубіцький</w:t>
      </w:r>
      <w:proofErr w:type="spellEnd"/>
      <w:r w:rsidR="00C60BCB" w:rsidRPr="00C60BCB">
        <w:rPr>
          <w:rFonts w:ascii="Times New Roman" w:hAnsi="Times New Roman" w:cs="Times New Roman"/>
          <w:sz w:val="28"/>
          <w:szCs w:val="28"/>
          <w:lang w:val="uk-UA"/>
        </w:rPr>
        <w:t xml:space="preserve"> С. О., Вознюк О.В. </w:t>
      </w:r>
      <w:r w:rsidR="00D01008">
        <w:rPr>
          <w:rFonts w:ascii="Times New Roman" w:hAnsi="Times New Roman" w:cs="Times New Roman"/>
          <w:sz w:val="28"/>
          <w:szCs w:val="28"/>
          <w:lang w:val="uk-UA"/>
        </w:rPr>
        <w:t xml:space="preserve">Розвиток мотивації курсантів. </w:t>
      </w:r>
      <w:r w:rsidR="00C60BCB" w:rsidRPr="00C60BCB">
        <w:rPr>
          <w:rFonts w:ascii="Times New Roman" w:hAnsi="Times New Roman" w:cs="Times New Roman"/>
          <w:sz w:val="28"/>
          <w:szCs w:val="28"/>
          <w:lang w:val="uk-UA"/>
        </w:rPr>
        <w:t>Вісник Національної Академії Оборони України. Збірник наукових праць. 2006. № 2. С. 82-87.</w:t>
      </w:r>
    </w:p>
    <w:p w:rsidR="00D01008" w:rsidRPr="00683165" w:rsidRDefault="00985ADA" w:rsidP="00D010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28.</w:t>
      </w:r>
      <w:r w:rsidR="00D01008" w:rsidRPr="00683165">
        <w:rPr>
          <w:rFonts w:ascii="Times New Roman" w:hAnsi="Times New Roman" w:cs="Times New Roman"/>
          <w:sz w:val="28"/>
          <w:szCs w:val="28"/>
          <w:lang w:val="uk-UA"/>
        </w:rPr>
        <w:t>Кухаренко В.М. Про систему дистанційного навчання у відкритому дистанційному курсі. Інформаційні технології в освіті. 2012. № 11. С. 32–42.</w:t>
      </w:r>
    </w:p>
    <w:p w:rsidR="0035494F" w:rsidRPr="00683165" w:rsidRDefault="00985ADA" w:rsidP="003549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29. </w:t>
      </w:r>
      <w:r w:rsidR="0035494F" w:rsidRPr="00683165">
        <w:rPr>
          <w:rFonts w:ascii="Times New Roman" w:hAnsi="Times New Roman" w:cs="Times New Roman"/>
          <w:sz w:val="28"/>
          <w:szCs w:val="28"/>
          <w:lang w:val="uk-UA"/>
        </w:rPr>
        <w:t xml:space="preserve">Лук’яненко В. В. Формування мотивації навчання студентів технічних спеціальностей на заняттях з англійської мови. Новітні освітні технології : матеріали науково-практичної конференції. URL: http://confesp.fl.kpi.ua/ </w:t>
      </w:r>
      <w:proofErr w:type="spellStart"/>
      <w:r w:rsidR="0035494F" w:rsidRPr="00683165">
        <w:rPr>
          <w:rFonts w:ascii="Times New Roman" w:hAnsi="Times New Roman" w:cs="Times New Roman"/>
          <w:sz w:val="28"/>
          <w:szCs w:val="28"/>
          <w:lang w:val="uk-UA"/>
        </w:rPr>
        <w:t>fr</w:t>
      </w:r>
      <w:proofErr w:type="spellEnd"/>
      <w:r w:rsidR="0035494F" w:rsidRPr="00683165">
        <w:rPr>
          <w:rFonts w:ascii="Times New Roman" w:hAnsi="Times New Roman" w:cs="Times New Roman"/>
          <w:sz w:val="28"/>
          <w:szCs w:val="28"/>
          <w:lang w:val="uk-UA"/>
        </w:rPr>
        <w:t>/</w:t>
      </w:r>
      <w:proofErr w:type="spellStart"/>
      <w:r w:rsidR="0035494F" w:rsidRPr="00683165">
        <w:rPr>
          <w:rFonts w:ascii="Times New Roman" w:hAnsi="Times New Roman" w:cs="Times New Roman"/>
          <w:sz w:val="28"/>
          <w:szCs w:val="28"/>
          <w:lang w:val="uk-UA"/>
        </w:rPr>
        <w:t>node</w:t>
      </w:r>
      <w:proofErr w:type="spellEnd"/>
      <w:r w:rsidR="0035494F" w:rsidRPr="00683165">
        <w:rPr>
          <w:rFonts w:ascii="Times New Roman" w:hAnsi="Times New Roman" w:cs="Times New Roman"/>
          <w:sz w:val="28"/>
          <w:szCs w:val="28"/>
          <w:lang w:val="uk-UA"/>
        </w:rPr>
        <w:t xml:space="preserve">/1164 . </w:t>
      </w:r>
    </w:p>
    <w:p w:rsidR="0035494F" w:rsidRPr="00683165" w:rsidRDefault="00985ADA" w:rsidP="003549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30. </w:t>
      </w:r>
      <w:r w:rsidR="0035494F" w:rsidRPr="00683165">
        <w:rPr>
          <w:rFonts w:ascii="Times New Roman" w:hAnsi="Times New Roman" w:cs="Times New Roman"/>
          <w:sz w:val="28"/>
          <w:szCs w:val="28"/>
          <w:lang w:val="uk-UA"/>
        </w:rPr>
        <w:t xml:space="preserve">Луценко О. В. Формування професійної мотивації курсантів вищих навчальних закладів МВС України на основі інноваційних дидактичних моделей. Вісник Житомирського державного університету імені Івана Франка. 2015. Вип. 4 (82). </w:t>
      </w:r>
    </w:p>
    <w:p w:rsidR="0035494F" w:rsidRDefault="00985ADA" w:rsidP="003549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31.</w:t>
      </w:r>
      <w:r w:rsidR="0035494F" w:rsidRPr="00683165">
        <w:rPr>
          <w:rFonts w:ascii="Times New Roman" w:hAnsi="Times New Roman" w:cs="Times New Roman"/>
          <w:sz w:val="28"/>
          <w:szCs w:val="28"/>
          <w:lang w:val="uk-UA"/>
        </w:rPr>
        <w:t>Маркова А. К. Проблеми формування моти</w:t>
      </w:r>
      <w:r w:rsidR="00D01008">
        <w:rPr>
          <w:rFonts w:ascii="Times New Roman" w:hAnsi="Times New Roman" w:cs="Times New Roman"/>
          <w:sz w:val="28"/>
          <w:szCs w:val="28"/>
          <w:lang w:val="uk-UA"/>
        </w:rPr>
        <w:t xml:space="preserve">ваційної навчальної діяльності. </w:t>
      </w:r>
      <w:r w:rsidR="0035494F" w:rsidRPr="00683165">
        <w:rPr>
          <w:rFonts w:ascii="Times New Roman" w:hAnsi="Times New Roman" w:cs="Times New Roman"/>
          <w:sz w:val="28"/>
          <w:szCs w:val="28"/>
          <w:lang w:val="uk-UA"/>
        </w:rPr>
        <w:t xml:space="preserve">А.К.Маркова. – К., 1989. – 329 с. </w:t>
      </w:r>
    </w:p>
    <w:p w:rsidR="00D01008" w:rsidRDefault="00985ADA" w:rsidP="00D010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 </w:t>
      </w:r>
      <w:proofErr w:type="spellStart"/>
      <w:r w:rsidR="00D01008" w:rsidRPr="006C0E5A">
        <w:rPr>
          <w:rFonts w:ascii="Times New Roman" w:hAnsi="Times New Roman" w:cs="Times New Roman"/>
          <w:sz w:val="28"/>
          <w:szCs w:val="28"/>
          <w:lang w:val="uk-UA"/>
        </w:rPr>
        <w:t>Мирончук</w:t>
      </w:r>
      <w:proofErr w:type="spellEnd"/>
      <w:r w:rsidR="00D01008" w:rsidRPr="006C0E5A">
        <w:rPr>
          <w:rFonts w:ascii="Times New Roman" w:hAnsi="Times New Roman" w:cs="Times New Roman"/>
          <w:sz w:val="28"/>
          <w:szCs w:val="28"/>
          <w:lang w:val="uk-UA"/>
        </w:rPr>
        <w:t xml:space="preserve"> Н. М.. Особливості адаптації студентів перших курсів до</w:t>
      </w:r>
      <w:r w:rsidR="00E74BAA">
        <w:rPr>
          <w:rFonts w:ascii="Times New Roman" w:hAnsi="Times New Roman" w:cs="Times New Roman"/>
          <w:sz w:val="28"/>
          <w:szCs w:val="28"/>
          <w:lang w:val="uk-UA"/>
        </w:rPr>
        <w:t xml:space="preserve"> </w:t>
      </w:r>
      <w:r w:rsidR="00D01008" w:rsidRPr="006C0E5A">
        <w:rPr>
          <w:rFonts w:ascii="Times New Roman" w:hAnsi="Times New Roman" w:cs="Times New Roman"/>
          <w:sz w:val="28"/>
          <w:szCs w:val="28"/>
          <w:lang w:val="uk-UA"/>
        </w:rPr>
        <w:t xml:space="preserve">навчання у ВНЗ. Професійна підготовка фахівців у системі неперервної освіти: збірник наукових праць. За </w:t>
      </w:r>
      <w:proofErr w:type="spellStart"/>
      <w:r w:rsidR="00D01008" w:rsidRPr="006C0E5A">
        <w:rPr>
          <w:rFonts w:ascii="Times New Roman" w:hAnsi="Times New Roman" w:cs="Times New Roman"/>
          <w:sz w:val="28"/>
          <w:szCs w:val="28"/>
          <w:lang w:val="uk-UA"/>
        </w:rPr>
        <w:t>заг</w:t>
      </w:r>
      <w:proofErr w:type="spellEnd"/>
      <w:r w:rsidR="00D01008" w:rsidRPr="006C0E5A">
        <w:rPr>
          <w:rFonts w:ascii="Times New Roman" w:hAnsi="Times New Roman" w:cs="Times New Roman"/>
          <w:sz w:val="28"/>
          <w:szCs w:val="28"/>
          <w:lang w:val="uk-UA"/>
        </w:rPr>
        <w:t xml:space="preserve">. ред. </w:t>
      </w:r>
      <w:proofErr w:type="spellStart"/>
      <w:r w:rsidR="00D01008" w:rsidRPr="006C0E5A">
        <w:rPr>
          <w:rFonts w:ascii="Times New Roman" w:hAnsi="Times New Roman" w:cs="Times New Roman"/>
          <w:sz w:val="28"/>
          <w:szCs w:val="28"/>
          <w:lang w:val="uk-UA"/>
        </w:rPr>
        <w:t>д.п.н</w:t>
      </w:r>
      <w:proofErr w:type="spellEnd"/>
      <w:r w:rsidR="00D01008" w:rsidRPr="006C0E5A">
        <w:rPr>
          <w:rFonts w:ascii="Times New Roman" w:hAnsi="Times New Roman" w:cs="Times New Roman"/>
          <w:sz w:val="28"/>
          <w:szCs w:val="28"/>
          <w:lang w:val="uk-UA"/>
        </w:rPr>
        <w:t xml:space="preserve">., проф. С. С. Вітвицької, </w:t>
      </w:r>
      <w:proofErr w:type="spellStart"/>
      <w:r w:rsidR="00D01008" w:rsidRPr="006C0E5A">
        <w:rPr>
          <w:rFonts w:ascii="Times New Roman" w:hAnsi="Times New Roman" w:cs="Times New Roman"/>
          <w:sz w:val="28"/>
          <w:szCs w:val="28"/>
          <w:lang w:val="uk-UA"/>
        </w:rPr>
        <w:t>к.п.н</w:t>
      </w:r>
      <w:proofErr w:type="spellEnd"/>
      <w:r w:rsidR="00D01008" w:rsidRPr="006C0E5A">
        <w:rPr>
          <w:rFonts w:ascii="Times New Roman" w:hAnsi="Times New Roman" w:cs="Times New Roman"/>
          <w:sz w:val="28"/>
          <w:szCs w:val="28"/>
          <w:lang w:val="uk-UA"/>
        </w:rPr>
        <w:t xml:space="preserve">., доц. Н. М. </w:t>
      </w:r>
      <w:proofErr w:type="spellStart"/>
      <w:r w:rsidR="00D01008" w:rsidRPr="006C0E5A">
        <w:rPr>
          <w:rFonts w:ascii="Times New Roman" w:hAnsi="Times New Roman" w:cs="Times New Roman"/>
          <w:sz w:val="28"/>
          <w:szCs w:val="28"/>
          <w:lang w:val="uk-UA"/>
        </w:rPr>
        <w:t>Мирончук</w:t>
      </w:r>
      <w:proofErr w:type="spellEnd"/>
      <w:r w:rsidR="00D01008" w:rsidRPr="006C0E5A">
        <w:rPr>
          <w:rFonts w:ascii="Times New Roman" w:hAnsi="Times New Roman" w:cs="Times New Roman"/>
          <w:sz w:val="28"/>
          <w:szCs w:val="28"/>
          <w:lang w:val="uk-UA"/>
        </w:rPr>
        <w:t>. –Житомир, 2015. – С. 209-215</w:t>
      </w:r>
    </w:p>
    <w:p w:rsidR="00E25C7B" w:rsidRPr="00683165" w:rsidRDefault="00985ADA" w:rsidP="00E25C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33. </w:t>
      </w:r>
      <w:r w:rsidR="00E25C7B" w:rsidRPr="00683165">
        <w:rPr>
          <w:rFonts w:ascii="Times New Roman" w:hAnsi="Times New Roman" w:cs="Times New Roman"/>
          <w:sz w:val="28"/>
          <w:szCs w:val="28"/>
          <w:lang w:val="uk-UA"/>
        </w:rPr>
        <w:t xml:space="preserve">Михайличенко В.Є. Роль мотивації навчально-пізнавальної діяльності у формуванні професійної спрямованості студентів. Педагогіка формування творчої особистості у </w:t>
      </w:r>
      <w:r w:rsidR="00947B4C">
        <w:rPr>
          <w:rFonts w:ascii="Times New Roman" w:hAnsi="Times New Roman" w:cs="Times New Roman"/>
          <w:sz w:val="28"/>
          <w:szCs w:val="28"/>
          <w:lang w:val="uk-UA"/>
        </w:rPr>
        <w:t>вищій і загальноосвітній школах</w:t>
      </w:r>
      <w:r w:rsidR="00E25C7B" w:rsidRPr="00683165">
        <w:rPr>
          <w:rFonts w:ascii="Times New Roman" w:hAnsi="Times New Roman" w:cs="Times New Roman"/>
          <w:sz w:val="28"/>
          <w:szCs w:val="28"/>
          <w:lang w:val="uk-UA"/>
        </w:rPr>
        <w:t xml:space="preserve">: збірник наукових праць ; </w:t>
      </w:r>
      <w:proofErr w:type="spellStart"/>
      <w:r w:rsidR="00E25C7B" w:rsidRPr="00683165">
        <w:rPr>
          <w:rFonts w:ascii="Times New Roman" w:hAnsi="Times New Roman" w:cs="Times New Roman"/>
          <w:sz w:val="28"/>
          <w:szCs w:val="28"/>
          <w:lang w:val="uk-UA"/>
        </w:rPr>
        <w:t>Класич</w:t>
      </w:r>
      <w:proofErr w:type="spellEnd"/>
      <w:r w:rsidR="00E25C7B" w:rsidRPr="00683165">
        <w:rPr>
          <w:rFonts w:ascii="Times New Roman" w:hAnsi="Times New Roman" w:cs="Times New Roman"/>
          <w:sz w:val="28"/>
          <w:szCs w:val="28"/>
          <w:lang w:val="uk-UA"/>
        </w:rPr>
        <w:t>. приват. ун-т. Запоріжжя, 2011. Вип. 17 (70). С. 320–327</w:t>
      </w:r>
    </w:p>
    <w:p w:rsidR="0035494F" w:rsidRDefault="00985ADA" w:rsidP="003549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34. </w:t>
      </w:r>
      <w:proofErr w:type="spellStart"/>
      <w:r w:rsidR="0035494F" w:rsidRPr="00683165">
        <w:rPr>
          <w:rFonts w:ascii="Times New Roman" w:hAnsi="Times New Roman" w:cs="Times New Roman"/>
          <w:sz w:val="28"/>
          <w:szCs w:val="28"/>
          <w:lang w:val="uk-UA"/>
        </w:rPr>
        <w:t>Михнюк</w:t>
      </w:r>
      <w:proofErr w:type="spellEnd"/>
      <w:r w:rsidR="0035494F" w:rsidRPr="00683165">
        <w:rPr>
          <w:rFonts w:ascii="Times New Roman" w:hAnsi="Times New Roman" w:cs="Times New Roman"/>
          <w:sz w:val="28"/>
          <w:szCs w:val="28"/>
          <w:lang w:val="uk-UA"/>
        </w:rPr>
        <w:t xml:space="preserve"> О. Мотиваційно-ціннісне ставлення курсантів до занять з</w:t>
      </w:r>
      <w:r w:rsidR="00947B4C">
        <w:rPr>
          <w:rFonts w:ascii="Times New Roman" w:hAnsi="Times New Roman" w:cs="Times New Roman"/>
          <w:sz w:val="28"/>
          <w:szCs w:val="28"/>
          <w:lang w:val="uk-UA"/>
        </w:rPr>
        <w:t xml:space="preserve"> фізичної підготовки і спорту.</w:t>
      </w:r>
      <w:r w:rsidR="0035494F" w:rsidRPr="00683165">
        <w:rPr>
          <w:rFonts w:ascii="Times New Roman" w:hAnsi="Times New Roman" w:cs="Times New Roman"/>
          <w:sz w:val="28"/>
          <w:szCs w:val="28"/>
          <w:lang w:val="uk-UA"/>
        </w:rPr>
        <w:t xml:space="preserve"> Фізичне виховання, спорт і здоров’я людини. Випуск 28, № 1 2023. С. 17-23</w:t>
      </w:r>
    </w:p>
    <w:p w:rsidR="00283D6B" w:rsidRDefault="00985ADA" w:rsidP="003549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35. </w:t>
      </w:r>
      <w:r w:rsidR="00283D6B" w:rsidRPr="00283D6B">
        <w:rPr>
          <w:rFonts w:ascii="Times New Roman" w:hAnsi="Times New Roman" w:cs="Times New Roman"/>
          <w:sz w:val="28"/>
          <w:szCs w:val="28"/>
          <w:lang w:val="uk-UA"/>
        </w:rPr>
        <w:t xml:space="preserve">Нікітіна. І.В. Розвиток мотивації студентів. Практикум [Електронний ресурс]: </w:t>
      </w:r>
      <w:proofErr w:type="spellStart"/>
      <w:r w:rsidR="00283D6B" w:rsidRPr="00283D6B">
        <w:rPr>
          <w:rFonts w:ascii="Times New Roman" w:hAnsi="Times New Roman" w:cs="Times New Roman"/>
          <w:sz w:val="28"/>
          <w:szCs w:val="28"/>
          <w:lang w:val="uk-UA"/>
        </w:rPr>
        <w:t>навч</w:t>
      </w:r>
      <w:proofErr w:type="spellEnd"/>
      <w:r w:rsidR="00283D6B" w:rsidRPr="00283D6B">
        <w:rPr>
          <w:rFonts w:ascii="Times New Roman" w:hAnsi="Times New Roman" w:cs="Times New Roman"/>
          <w:sz w:val="28"/>
          <w:szCs w:val="28"/>
          <w:lang w:val="uk-UA"/>
        </w:rPr>
        <w:t xml:space="preserve">. </w:t>
      </w:r>
      <w:proofErr w:type="spellStart"/>
      <w:r w:rsidR="00283D6B" w:rsidRPr="00283D6B">
        <w:rPr>
          <w:rFonts w:ascii="Times New Roman" w:hAnsi="Times New Roman" w:cs="Times New Roman"/>
          <w:sz w:val="28"/>
          <w:szCs w:val="28"/>
          <w:lang w:val="uk-UA"/>
        </w:rPr>
        <w:t>посіб</w:t>
      </w:r>
      <w:proofErr w:type="spellEnd"/>
      <w:r w:rsidR="00283D6B" w:rsidRPr="00283D6B">
        <w:rPr>
          <w:rFonts w:ascii="Times New Roman" w:hAnsi="Times New Roman" w:cs="Times New Roman"/>
          <w:sz w:val="28"/>
          <w:szCs w:val="28"/>
          <w:lang w:val="uk-UA"/>
        </w:rPr>
        <w:t xml:space="preserve">. / І.В. Нікітіна – К.: НУХТ, 2017. – 119 с. – Режим доступу тут </w:t>
      </w:r>
      <w:hyperlink r:id="rId14" w:history="1">
        <w:r w:rsidR="00304D1D" w:rsidRPr="00881C16">
          <w:rPr>
            <w:rStyle w:val="a8"/>
            <w:rFonts w:ascii="Times New Roman" w:hAnsi="Times New Roman" w:cs="Times New Roman"/>
            <w:sz w:val="28"/>
            <w:szCs w:val="28"/>
            <w:lang w:val="uk-UA"/>
          </w:rPr>
          <w:t>http://dspace.nuft.edu.ua/jspui/bitstream/123456789/29283/1/6.pd</w:t>
        </w:r>
      </w:hyperlink>
    </w:p>
    <w:p w:rsidR="00304D1D" w:rsidRPr="00304D1D" w:rsidRDefault="00985ADA" w:rsidP="00304D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36. </w:t>
      </w:r>
      <w:r w:rsidR="00304D1D" w:rsidRPr="00304D1D">
        <w:rPr>
          <w:rFonts w:ascii="Times New Roman" w:hAnsi="Times New Roman" w:cs="Times New Roman"/>
          <w:sz w:val="28"/>
          <w:szCs w:val="28"/>
          <w:lang w:val="uk-UA"/>
        </w:rPr>
        <w:t>Освітній процес в умовах війни та у повоєнний період: виклики, правила, перспективи: матеріали всеукраїнського науково</w:t>
      </w:r>
      <w:r w:rsidR="00304D1D">
        <w:rPr>
          <w:rFonts w:ascii="Times New Roman" w:hAnsi="Times New Roman" w:cs="Times New Roman"/>
          <w:sz w:val="28"/>
          <w:szCs w:val="28"/>
          <w:lang w:val="uk-UA"/>
        </w:rPr>
        <w:t>-</w:t>
      </w:r>
      <w:r w:rsidR="00304D1D" w:rsidRPr="00304D1D">
        <w:rPr>
          <w:rFonts w:ascii="Times New Roman" w:hAnsi="Times New Roman" w:cs="Times New Roman"/>
          <w:sz w:val="28"/>
          <w:szCs w:val="28"/>
          <w:lang w:val="uk-UA"/>
        </w:rPr>
        <w:t xml:space="preserve">педагогічного підвищення кваліфікації, 4 березня – 14 квітня 2024 року. – Львів – </w:t>
      </w:r>
      <w:proofErr w:type="spellStart"/>
      <w:r w:rsidR="00304D1D" w:rsidRPr="00304D1D">
        <w:rPr>
          <w:rFonts w:ascii="Times New Roman" w:hAnsi="Times New Roman" w:cs="Times New Roman"/>
          <w:sz w:val="28"/>
          <w:szCs w:val="28"/>
          <w:lang w:val="uk-UA"/>
        </w:rPr>
        <w:t>Торунь</w:t>
      </w:r>
      <w:proofErr w:type="spellEnd"/>
      <w:r w:rsidR="00304D1D" w:rsidRPr="00304D1D">
        <w:rPr>
          <w:rFonts w:ascii="Times New Roman" w:hAnsi="Times New Roman" w:cs="Times New Roman"/>
          <w:sz w:val="28"/>
          <w:szCs w:val="28"/>
          <w:lang w:val="uk-UA"/>
        </w:rPr>
        <w:t xml:space="preserve"> : Liha-Pres, 2024. – 368 с</w:t>
      </w:r>
    </w:p>
    <w:p w:rsidR="00BC5E9F" w:rsidRPr="00683165" w:rsidRDefault="00985ADA" w:rsidP="00BC5E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37. </w:t>
      </w:r>
      <w:r w:rsidR="00BC5E9F" w:rsidRPr="00683165">
        <w:rPr>
          <w:rFonts w:ascii="Times New Roman" w:hAnsi="Times New Roman" w:cs="Times New Roman"/>
          <w:sz w:val="28"/>
          <w:szCs w:val="28"/>
          <w:lang w:val="uk-UA"/>
        </w:rPr>
        <w:t xml:space="preserve">Пінська О. Професійна мотивація як засіб підвищення ефективності навчальної діяльності студентів. Проблеми трудової і професійної підготовки. 2009. </w:t>
      </w:r>
      <w:r w:rsidR="00D01008">
        <w:rPr>
          <w:rFonts w:ascii="Times New Roman" w:hAnsi="Times New Roman" w:cs="Times New Roman"/>
          <w:sz w:val="28"/>
          <w:szCs w:val="28"/>
          <w:lang w:val="uk-UA"/>
        </w:rPr>
        <w:t>С.98.</w:t>
      </w:r>
    </w:p>
    <w:p w:rsidR="0035494F" w:rsidRPr="00683165" w:rsidRDefault="00985ADA" w:rsidP="00BC5E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38. </w:t>
      </w:r>
      <w:proofErr w:type="spellStart"/>
      <w:r w:rsidR="00BC5E9F" w:rsidRPr="00683165">
        <w:rPr>
          <w:rFonts w:ascii="Times New Roman" w:hAnsi="Times New Roman" w:cs="Times New Roman"/>
          <w:sz w:val="28"/>
          <w:szCs w:val="28"/>
          <w:lang w:val="uk-UA"/>
        </w:rPr>
        <w:t>Прибилова</w:t>
      </w:r>
      <w:proofErr w:type="spellEnd"/>
      <w:r w:rsidR="00BC5E9F" w:rsidRPr="00683165">
        <w:rPr>
          <w:rFonts w:ascii="Times New Roman" w:hAnsi="Times New Roman" w:cs="Times New Roman"/>
          <w:sz w:val="28"/>
          <w:szCs w:val="28"/>
          <w:lang w:val="uk-UA"/>
        </w:rPr>
        <w:t xml:space="preserve"> В. Проблеми та переваги дистанційного навчання у вищих навчальних закладах України. 2019. </w:t>
      </w:r>
      <w:r w:rsidR="00D01008">
        <w:rPr>
          <w:rFonts w:ascii="Times New Roman" w:hAnsi="Times New Roman" w:cs="Times New Roman"/>
          <w:sz w:val="28"/>
          <w:szCs w:val="28"/>
          <w:lang w:val="uk-UA"/>
        </w:rPr>
        <w:t>С.134.</w:t>
      </w:r>
    </w:p>
    <w:p w:rsidR="0035494F" w:rsidRDefault="00985ADA" w:rsidP="003549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39. </w:t>
      </w:r>
      <w:proofErr w:type="spellStart"/>
      <w:r w:rsidR="0035494F" w:rsidRPr="00683165">
        <w:rPr>
          <w:rFonts w:ascii="Times New Roman" w:hAnsi="Times New Roman" w:cs="Times New Roman"/>
          <w:sz w:val="28"/>
          <w:szCs w:val="28"/>
          <w:lang w:val="uk-UA"/>
        </w:rPr>
        <w:t>Рідель</w:t>
      </w:r>
      <w:proofErr w:type="spellEnd"/>
      <w:r w:rsidR="0035494F" w:rsidRPr="00683165">
        <w:rPr>
          <w:rFonts w:ascii="Times New Roman" w:hAnsi="Times New Roman" w:cs="Times New Roman"/>
          <w:sz w:val="28"/>
          <w:szCs w:val="28"/>
          <w:lang w:val="uk-UA"/>
        </w:rPr>
        <w:t xml:space="preserve"> Т. М. Шляхи підвищення мотивації при вивченні англійської мови студентами СНАУ. Молодий вчений. 2017. № 12 (52). С. 448–453. </w:t>
      </w:r>
    </w:p>
    <w:p w:rsidR="00A90869" w:rsidRDefault="00985ADA" w:rsidP="003549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40. </w:t>
      </w:r>
      <w:r w:rsidR="00A90869" w:rsidRPr="00A90869">
        <w:rPr>
          <w:rFonts w:ascii="Times New Roman" w:hAnsi="Times New Roman" w:cs="Times New Roman"/>
          <w:sz w:val="28"/>
          <w:szCs w:val="28"/>
          <w:lang w:val="uk-UA"/>
        </w:rPr>
        <w:t>Рогачова Т. «Психологічні проблеми студентів на першому році навчання у ВНЗ: причини виникнення та можливості подолання». Психологія і особистість. 2016. № 2 (10) Ч. 2. С. 228-236</w:t>
      </w:r>
    </w:p>
    <w:p w:rsidR="00D01008" w:rsidRPr="00683165" w:rsidRDefault="00985ADA" w:rsidP="00D010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41. </w:t>
      </w:r>
      <w:proofErr w:type="spellStart"/>
      <w:r w:rsidR="00D01008" w:rsidRPr="00683165">
        <w:rPr>
          <w:rFonts w:ascii="Times New Roman" w:hAnsi="Times New Roman" w:cs="Times New Roman"/>
          <w:sz w:val="28"/>
          <w:szCs w:val="28"/>
          <w:lang w:val="uk-UA"/>
        </w:rPr>
        <w:t>Синявський</w:t>
      </w:r>
      <w:proofErr w:type="spellEnd"/>
      <w:r w:rsidR="00D01008" w:rsidRPr="00683165">
        <w:rPr>
          <w:rFonts w:ascii="Times New Roman" w:hAnsi="Times New Roman" w:cs="Times New Roman"/>
          <w:sz w:val="28"/>
          <w:szCs w:val="28"/>
          <w:lang w:val="uk-UA"/>
        </w:rPr>
        <w:t xml:space="preserve"> В., </w:t>
      </w:r>
      <w:proofErr w:type="spellStart"/>
      <w:r w:rsidR="00D01008" w:rsidRPr="00683165">
        <w:rPr>
          <w:rFonts w:ascii="Times New Roman" w:hAnsi="Times New Roman" w:cs="Times New Roman"/>
          <w:sz w:val="28"/>
          <w:szCs w:val="28"/>
          <w:lang w:val="uk-UA"/>
        </w:rPr>
        <w:t>Сергєєнкова</w:t>
      </w:r>
      <w:proofErr w:type="spellEnd"/>
      <w:r w:rsidR="00D01008" w:rsidRPr="00683165">
        <w:rPr>
          <w:rFonts w:ascii="Times New Roman" w:hAnsi="Times New Roman" w:cs="Times New Roman"/>
          <w:sz w:val="28"/>
          <w:szCs w:val="28"/>
          <w:lang w:val="uk-UA"/>
        </w:rPr>
        <w:t xml:space="preserve"> О. Психологічний словник. Київ : Науковий світ, 2007.</w:t>
      </w:r>
      <w:r w:rsidR="00E74BAA">
        <w:rPr>
          <w:rFonts w:ascii="Times New Roman" w:hAnsi="Times New Roman" w:cs="Times New Roman"/>
          <w:sz w:val="28"/>
          <w:szCs w:val="28"/>
          <w:lang w:val="uk-UA"/>
        </w:rPr>
        <w:t>С.249</w:t>
      </w:r>
    </w:p>
    <w:p w:rsidR="00BC5E9F" w:rsidRDefault="00985ADA" w:rsidP="00D010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42. </w:t>
      </w:r>
      <w:r w:rsidR="0035494F" w:rsidRPr="00683165">
        <w:rPr>
          <w:rFonts w:ascii="Times New Roman" w:hAnsi="Times New Roman" w:cs="Times New Roman"/>
          <w:sz w:val="28"/>
          <w:szCs w:val="28"/>
          <w:lang w:val="uk-UA"/>
        </w:rPr>
        <w:t xml:space="preserve"> Сисоєва С. О. Інтерактивні технології навчання дорослих: навчально-методичний посібник. Київ : ВД «ЕКМО», 2011. 324 с. </w:t>
      </w:r>
    </w:p>
    <w:p w:rsidR="00947B4C" w:rsidRDefault="00985ADA" w:rsidP="00947B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43. </w:t>
      </w:r>
      <w:r w:rsidR="00947B4C" w:rsidRPr="00683165">
        <w:rPr>
          <w:rFonts w:ascii="Times New Roman" w:hAnsi="Times New Roman" w:cs="Times New Roman"/>
          <w:sz w:val="28"/>
          <w:szCs w:val="28"/>
          <w:lang w:val="uk-UA"/>
        </w:rPr>
        <w:t>Скуратівський Л. Мотив як рушійна сила пізнавальної діяльності у</w:t>
      </w:r>
      <w:r w:rsidR="00947B4C">
        <w:rPr>
          <w:rFonts w:ascii="Times New Roman" w:hAnsi="Times New Roman" w:cs="Times New Roman"/>
          <w:sz w:val="28"/>
          <w:szCs w:val="28"/>
          <w:lang w:val="uk-UA"/>
        </w:rPr>
        <w:t xml:space="preserve">чнів у процесі вивчення мови. </w:t>
      </w:r>
      <w:proofErr w:type="spellStart"/>
      <w:r w:rsidR="00947B4C" w:rsidRPr="00683165">
        <w:rPr>
          <w:rFonts w:ascii="Times New Roman" w:hAnsi="Times New Roman" w:cs="Times New Roman"/>
          <w:sz w:val="28"/>
          <w:szCs w:val="28"/>
          <w:lang w:val="uk-UA"/>
        </w:rPr>
        <w:t>Дивослово</w:t>
      </w:r>
      <w:proofErr w:type="spellEnd"/>
      <w:r w:rsidR="00947B4C" w:rsidRPr="00683165">
        <w:rPr>
          <w:rFonts w:ascii="Times New Roman" w:hAnsi="Times New Roman" w:cs="Times New Roman"/>
          <w:sz w:val="28"/>
          <w:szCs w:val="28"/>
          <w:lang w:val="uk-UA"/>
        </w:rPr>
        <w:t>. – 2005. – №2 – С. 2-4.</w:t>
      </w:r>
    </w:p>
    <w:p w:rsidR="00346B02" w:rsidRDefault="00985ADA" w:rsidP="00BC5E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44. </w:t>
      </w:r>
      <w:r w:rsidR="00BC5E9F" w:rsidRPr="00683165">
        <w:rPr>
          <w:rFonts w:ascii="Times New Roman" w:hAnsi="Times New Roman" w:cs="Times New Roman"/>
          <w:sz w:val="28"/>
          <w:szCs w:val="28"/>
          <w:lang w:val="uk-UA"/>
        </w:rPr>
        <w:t xml:space="preserve">Староста В., </w:t>
      </w:r>
      <w:proofErr w:type="spellStart"/>
      <w:r w:rsidR="00BC5E9F" w:rsidRPr="00683165">
        <w:rPr>
          <w:rFonts w:ascii="Times New Roman" w:hAnsi="Times New Roman" w:cs="Times New Roman"/>
          <w:sz w:val="28"/>
          <w:szCs w:val="28"/>
          <w:lang w:val="uk-UA"/>
        </w:rPr>
        <w:t>Попадич</w:t>
      </w:r>
      <w:proofErr w:type="spellEnd"/>
      <w:r w:rsidR="00BC5E9F" w:rsidRPr="00683165">
        <w:rPr>
          <w:rFonts w:ascii="Times New Roman" w:hAnsi="Times New Roman" w:cs="Times New Roman"/>
          <w:sz w:val="28"/>
          <w:szCs w:val="28"/>
          <w:lang w:val="uk-UA"/>
        </w:rPr>
        <w:t xml:space="preserve"> О. Мотивація навчання студентів-першокурсників. </w:t>
      </w:r>
      <w:proofErr w:type="spellStart"/>
      <w:r w:rsidR="00BC5E9F" w:rsidRPr="00683165">
        <w:rPr>
          <w:rFonts w:ascii="Times New Roman" w:hAnsi="Times New Roman" w:cs="Times New Roman"/>
          <w:sz w:val="28"/>
          <w:szCs w:val="28"/>
          <w:lang w:val="uk-UA"/>
        </w:rPr>
        <w:t>Ukrainian</w:t>
      </w:r>
      <w:proofErr w:type="spellEnd"/>
      <w:r w:rsidR="00BC5E9F" w:rsidRPr="00683165">
        <w:rPr>
          <w:rFonts w:ascii="Times New Roman" w:hAnsi="Times New Roman" w:cs="Times New Roman"/>
          <w:sz w:val="28"/>
          <w:szCs w:val="28"/>
          <w:lang w:val="uk-UA"/>
        </w:rPr>
        <w:t xml:space="preserve"> </w:t>
      </w:r>
      <w:proofErr w:type="spellStart"/>
      <w:r w:rsidR="00BC5E9F" w:rsidRPr="00683165">
        <w:rPr>
          <w:rFonts w:ascii="Times New Roman" w:hAnsi="Times New Roman" w:cs="Times New Roman"/>
          <w:sz w:val="28"/>
          <w:szCs w:val="28"/>
          <w:lang w:val="uk-UA"/>
        </w:rPr>
        <w:t>Journal</w:t>
      </w:r>
      <w:proofErr w:type="spellEnd"/>
      <w:r w:rsidR="00BC5E9F" w:rsidRPr="00683165">
        <w:rPr>
          <w:rFonts w:ascii="Times New Roman" w:hAnsi="Times New Roman" w:cs="Times New Roman"/>
          <w:sz w:val="28"/>
          <w:szCs w:val="28"/>
          <w:lang w:val="uk-UA"/>
        </w:rPr>
        <w:t xml:space="preserve"> </w:t>
      </w:r>
      <w:proofErr w:type="spellStart"/>
      <w:r w:rsidR="00BC5E9F" w:rsidRPr="00683165">
        <w:rPr>
          <w:rFonts w:ascii="Times New Roman" w:hAnsi="Times New Roman" w:cs="Times New Roman"/>
          <w:sz w:val="28"/>
          <w:szCs w:val="28"/>
          <w:lang w:val="uk-UA"/>
        </w:rPr>
        <w:t>of</w:t>
      </w:r>
      <w:proofErr w:type="spellEnd"/>
      <w:r w:rsidR="00BC5E9F" w:rsidRPr="00683165">
        <w:rPr>
          <w:rFonts w:ascii="Times New Roman" w:hAnsi="Times New Roman" w:cs="Times New Roman"/>
          <w:sz w:val="28"/>
          <w:szCs w:val="28"/>
          <w:lang w:val="uk-UA"/>
        </w:rPr>
        <w:t xml:space="preserve"> </w:t>
      </w:r>
      <w:proofErr w:type="spellStart"/>
      <w:r w:rsidR="00BC5E9F" w:rsidRPr="00683165">
        <w:rPr>
          <w:rFonts w:ascii="Times New Roman" w:hAnsi="Times New Roman" w:cs="Times New Roman"/>
          <w:sz w:val="28"/>
          <w:szCs w:val="28"/>
          <w:lang w:val="uk-UA"/>
        </w:rPr>
        <w:t>Educational</w:t>
      </w:r>
      <w:proofErr w:type="spellEnd"/>
      <w:r w:rsidR="00BC5E9F" w:rsidRPr="00683165">
        <w:rPr>
          <w:rFonts w:ascii="Times New Roman" w:hAnsi="Times New Roman" w:cs="Times New Roman"/>
          <w:sz w:val="28"/>
          <w:szCs w:val="28"/>
          <w:lang w:val="uk-UA"/>
        </w:rPr>
        <w:t xml:space="preserve"> </w:t>
      </w:r>
      <w:proofErr w:type="spellStart"/>
      <w:r w:rsidR="00BC5E9F" w:rsidRPr="00683165">
        <w:rPr>
          <w:rFonts w:ascii="Times New Roman" w:hAnsi="Times New Roman" w:cs="Times New Roman"/>
          <w:sz w:val="28"/>
          <w:szCs w:val="28"/>
          <w:lang w:val="uk-UA"/>
        </w:rPr>
        <w:t>Studies</w:t>
      </w:r>
      <w:proofErr w:type="spellEnd"/>
      <w:r w:rsidR="00BC5E9F" w:rsidRPr="00683165">
        <w:rPr>
          <w:rFonts w:ascii="Times New Roman" w:hAnsi="Times New Roman" w:cs="Times New Roman"/>
          <w:sz w:val="28"/>
          <w:szCs w:val="28"/>
          <w:lang w:val="uk-UA"/>
        </w:rPr>
        <w:t xml:space="preserve"> </w:t>
      </w:r>
      <w:proofErr w:type="spellStart"/>
      <w:r w:rsidR="00BC5E9F" w:rsidRPr="00683165">
        <w:rPr>
          <w:rFonts w:ascii="Times New Roman" w:hAnsi="Times New Roman" w:cs="Times New Roman"/>
          <w:sz w:val="28"/>
          <w:szCs w:val="28"/>
          <w:lang w:val="uk-UA"/>
        </w:rPr>
        <w:t>and</w:t>
      </w:r>
      <w:proofErr w:type="spellEnd"/>
      <w:r w:rsidR="00BC5E9F" w:rsidRPr="00683165">
        <w:rPr>
          <w:rFonts w:ascii="Times New Roman" w:hAnsi="Times New Roman" w:cs="Times New Roman"/>
          <w:sz w:val="28"/>
          <w:szCs w:val="28"/>
          <w:lang w:val="uk-UA"/>
        </w:rPr>
        <w:t xml:space="preserve"> </w:t>
      </w:r>
      <w:proofErr w:type="spellStart"/>
      <w:r w:rsidR="00BC5E9F" w:rsidRPr="00683165">
        <w:rPr>
          <w:rFonts w:ascii="Times New Roman" w:hAnsi="Times New Roman" w:cs="Times New Roman"/>
          <w:sz w:val="28"/>
          <w:szCs w:val="28"/>
          <w:lang w:val="uk-UA"/>
        </w:rPr>
        <w:t>Information</w:t>
      </w:r>
      <w:proofErr w:type="spellEnd"/>
      <w:r w:rsidR="00BC5E9F" w:rsidRPr="00683165">
        <w:rPr>
          <w:rFonts w:ascii="Times New Roman" w:hAnsi="Times New Roman" w:cs="Times New Roman"/>
          <w:sz w:val="28"/>
          <w:szCs w:val="28"/>
          <w:lang w:val="uk-UA"/>
        </w:rPr>
        <w:t xml:space="preserve"> </w:t>
      </w:r>
      <w:proofErr w:type="spellStart"/>
      <w:r w:rsidR="00BC5E9F" w:rsidRPr="00683165">
        <w:rPr>
          <w:rFonts w:ascii="Times New Roman" w:hAnsi="Times New Roman" w:cs="Times New Roman"/>
          <w:sz w:val="28"/>
          <w:szCs w:val="28"/>
          <w:lang w:val="uk-UA"/>
        </w:rPr>
        <w:t>Technology</w:t>
      </w:r>
      <w:proofErr w:type="spellEnd"/>
      <w:r w:rsidR="00BC5E9F" w:rsidRPr="00683165">
        <w:rPr>
          <w:rFonts w:ascii="Times New Roman" w:hAnsi="Times New Roman" w:cs="Times New Roman"/>
          <w:sz w:val="28"/>
          <w:szCs w:val="28"/>
          <w:lang w:val="uk-UA"/>
        </w:rPr>
        <w:t>. 2019</w:t>
      </w:r>
    </w:p>
    <w:p w:rsidR="004A0BBB" w:rsidRDefault="00985ADA" w:rsidP="00BC5E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45. </w:t>
      </w:r>
      <w:proofErr w:type="spellStart"/>
      <w:r w:rsidR="004A0BBB" w:rsidRPr="004A0BBB">
        <w:rPr>
          <w:rFonts w:ascii="Times New Roman" w:hAnsi="Times New Roman" w:cs="Times New Roman"/>
          <w:sz w:val="28"/>
          <w:szCs w:val="28"/>
          <w:lang w:val="uk-UA"/>
        </w:rPr>
        <w:t>Тригуб</w:t>
      </w:r>
      <w:proofErr w:type="spellEnd"/>
      <w:r w:rsidR="004A0BBB" w:rsidRPr="004A0BBB">
        <w:rPr>
          <w:rFonts w:ascii="Times New Roman" w:hAnsi="Times New Roman" w:cs="Times New Roman"/>
          <w:sz w:val="28"/>
          <w:szCs w:val="28"/>
          <w:lang w:val="uk-UA"/>
        </w:rPr>
        <w:t>, І. П. Мотивація студентів як один з основних факторів успішної професійної підготовки. Наукові записки Національного університету «Острозька академія». Сері</w:t>
      </w:r>
      <w:r w:rsidR="004A0BBB">
        <w:rPr>
          <w:rFonts w:ascii="Times New Roman" w:hAnsi="Times New Roman" w:cs="Times New Roman"/>
          <w:sz w:val="28"/>
          <w:szCs w:val="28"/>
          <w:lang w:val="uk-UA"/>
        </w:rPr>
        <w:t xml:space="preserve">я: Філологічна, 48, с. 315-318. </w:t>
      </w:r>
      <w:r w:rsidR="004A0BBB" w:rsidRPr="004A0BBB">
        <w:rPr>
          <w:rFonts w:ascii="Times New Roman" w:hAnsi="Times New Roman" w:cs="Times New Roman"/>
          <w:sz w:val="28"/>
          <w:szCs w:val="28"/>
          <w:lang w:val="uk-UA"/>
        </w:rPr>
        <w:t>[Електронний ресурс]. – Режим доступу: https://eprints.oa.edu.ua/3451/1/Tryhub.pdf</w:t>
      </w:r>
    </w:p>
    <w:p w:rsidR="006C57EA" w:rsidRDefault="00985ADA" w:rsidP="00BC5E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46. </w:t>
      </w:r>
      <w:r w:rsidR="006C57EA">
        <w:rPr>
          <w:rFonts w:ascii="Times New Roman" w:hAnsi="Times New Roman" w:cs="Times New Roman"/>
          <w:sz w:val="28"/>
          <w:szCs w:val="28"/>
          <w:lang w:val="uk-UA"/>
        </w:rPr>
        <w:t>Холод І.В. Оцінка успішності здобувачів вищої освіти у персоналізованому дистанційному навчанні. Академічні візії. Випуск 17. 2023.</w:t>
      </w:r>
    </w:p>
    <w:p w:rsidR="00947B4C" w:rsidRPr="006A637A" w:rsidRDefault="00985ADA" w:rsidP="00947B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47. </w:t>
      </w:r>
      <w:proofErr w:type="spellStart"/>
      <w:r w:rsidR="00947B4C" w:rsidRPr="006A637A">
        <w:rPr>
          <w:rFonts w:ascii="Times New Roman" w:hAnsi="Times New Roman" w:cs="Times New Roman"/>
          <w:sz w:val="28"/>
          <w:szCs w:val="28"/>
          <w:lang w:val="uk-UA"/>
        </w:rPr>
        <w:t>Христук</w:t>
      </w:r>
      <w:proofErr w:type="spellEnd"/>
      <w:r w:rsidR="00A872C9">
        <w:rPr>
          <w:rFonts w:ascii="Times New Roman" w:hAnsi="Times New Roman" w:cs="Times New Roman"/>
          <w:sz w:val="28"/>
          <w:szCs w:val="28"/>
          <w:lang w:val="uk-UA"/>
        </w:rPr>
        <w:t xml:space="preserve"> </w:t>
      </w:r>
      <w:r w:rsidR="00947B4C" w:rsidRPr="006A637A">
        <w:rPr>
          <w:rFonts w:ascii="Times New Roman" w:hAnsi="Times New Roman" w:cs="Times New Roman"/>
          <w:sz w:val="28"/>
          <w:szCs w:val="28"/>
          <w:lang w:val="uk-UA"/>
        </w:rPr>
        <w:t>О. Л</w:t>
      </w:r>
      <w:r w:rsidR="00947B4C">
        <w:rPr>
          <w:rFonts w:ascii="Times New Roman" w:hAnsi="Times New Roman" w:cs="Times New Roman"/>
          <w:sz w:val="28"/>
          <w:szCs w:val="28"/>
          <w:lang w:val="uk-UA"/>
        </w:rPr>
        <w:t>. Особливості переживання стрес</w:t>
      </w:r>
      <w:r w:rsidR="00947B4C" w:rsidRPr="006A637A">
        <w:rPr>
          <w:rFonts w:ascii="Times New Roman" w:hAnsi="Times New Roman" w:cs="Times New Roman"/>
          <w:sz w:val="28"/>
          <w:szCs w:val="28"/>
          <w:lang w:val="uk-UA"/>
        </w:rPr>
        <w:t xml:space="preserve">у під час пандемії COVID-19 у студентів в процесі дистанційного навчання. Вісник Національного університету оборони України. 2020. Вип. 2. С. 116-122. </w:t>
      </w:r>
    </w:p>
    <w:p w:rsidR="00947B4C" w:rsidRDefault="00985ADA" w:rsidP="00947B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48. </w:t>
      </w:r>
      <w:r w:rsidR="00947B4C" w:rsidRPr="00683165">
        <w:rPr>
          <w:rFonts w:ascii="Times New Roman" w:hAnsi="Times New Roman" w:cs="Times New Roman"/>
          <w:sz w:val="28"/>
          <w:szCs w:val="28"/>
          <w:lang w:val="uk-UA"/>
        </w:rPr>
        <w:t>Черняк Н. О. Формування мотивації студентів до навчання у ВНЗ. Проблеми інженерно-педагогічної освіти. 2013. № 38–39. С. 388–393</w:t>
      </w:r>
    </w:p>
    <w:p w:rsidR="008E1CD9" w:rsidRDefault="00985ADA" w:rsidP="00BC5E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49. </w:t>
      </w:r>
      <w:r w:rsidR="008E1CD9" w:rsidRPr="00683165">
        <w:rPr>
          <w:rFonts w:ascii="Times New Roman" w:hAnsi="Times New Roman" w:cs="Times New Roman"/>
          <w:sz w:val="28"/>
          <w:szCs w:val="28"/>
          <w:lang w:val="uk-UA"/>
        </w:rPr>
        <w:t>Шевченко О. М. Інноваційні методи та сучасні інформаційні технології у навчанні української мови іноземних студентів. Сучасна медична освіта: методологія, теорія, практика</w:t>
      </w:r>
      <w:r w:rsidR="00D01008">
        <w:rPr>
          <w:rFonts w:ascii="Times New Roman" w:hAnsi="Times New Roman" w:cs="Times New Roman"/>
          <w:sz w:val="28"/>
          <w:szCs w:val="28"/>
          <w:lang w:val="uk-UA"/>
        </w:rPr>
        <w:t xml:space="preserve">: </w:t>
      </w:r>
      <w:r w:rsidR="008E1CD9" w:rsidRPr="00683165">
        <w:rPr>
          <w:rFonts w:ascii="Times New Roman" w:hAnsi="Times New Roman" w:cs="Times New Roman"/>
          <w:sz w:val="28"/>
          <w:szCs w:val="28"/>
          <w:lang w:val="uk-UA"/>
        </w:rPr>
        <w:t>матеріали</w:t>
      </w:r>
      <w:r w:rsidR="005A24CE">
        <w:rPr>
          <w:rFonts w:ascii="Times New Roman" w:hAnsi="Times New Roman" w:cs="Times New Roman"/>
          <w:sz w:val="28"/>
          <w:szCs w:val="28"/>
          <w:lang w:val="uk-UA"/>
        </w:rPr>
        <w:t>:</w:t>
      </w:r>
      <w:r w:rsidR="008E1CD9" w:rsidRPr="00683165">
        <w:rPr>
          <w:rFonts w:ascii="Times New Roman" w:hAnsi="Times New Roman" w:cs="Times New Roman"/>
          <w:sz w:val="28"/>
          <w:szCs w:val="28"/>
          <w:lang w:val="uk-UA"/>
        </w:rPr>
        <w:t xml:space="preserve"> </w:t>
      </w:r>
      <w:proofErr w:type="spellStart"/>
      <w:r w:rsidR="008E1CD9" w:rsidRPr="00683165">
        <w:rPr>
          <w:rFonts w:ascii="Times New Roman" w:hAnsi="Times New Roman" w:cs="Times New Roman"/>
          <w:sz w:val="28"/>
          <w:szCs w:val="28"/>
          <w:lang w:val="uk-UA"/>
        </w:rPr>
        <w:t>Всеукр</w:t>
      </w:r>
      <w:proofErr w:type="spellEnd"/>
      <w:r w:rsidR="008E1CD9" w:rsidRPr="00683165">
        <w:rPr>
          <w:rFonts w:ascii="Times New Roman" w:hAnsi="Times New Roman" w:cs="Times New Roman"/>
          <w:sz w:val="28"/>
          <w:szCs w:val="28"/>
          <w:lang w:val="uk-UA"/>
        </w:rPr>
        <w:t xml:space="preserve">. </w:t>
      </w:r>
      <w:proofErr w:type="spellStart"/>
      <w:r w:rsidR="008E1CD9" w:rsidRPr="00683165">
        <w:rPr>
          <w:rFonts w:ascii="Times New Roman" w:hAnsi="Times New Roman" w:cs="Times New Roman"/>
          <w:sz w:val="28"/>
          <w:szCs w:val="28"/>
          <w:lang w:val="uk-UA"/>
        </w:rPr>
        <w:t>навч.-наук</w:t>
      </w:r>
      <w:proofErr w:type="spellEnd"/>
      <w:r w:rsidR="008E1CD9" w:rsidRPr="00683165">
        <w:rPr>
          <w:rFonts w:ascii="Times New Roman" w:hAnsi="Times New Roman" w:cs="Times New Roman"/>
          <w:sz w:val="28"/>
          <w:szCs w:val="28"/>
          <w:lang w:val="uk-UA"/>
        </w:rPr>
        <w:t xml:space="preserve">. </w:t>
      </w:r>
      <w:proofErr w:type="spellStart"/>
      <w:r w:rsidR="008E1CD9" w:rsidRPr="00683165">
        <w:rPr>
          <w:rFonts w:ascii="Times New Roman" w:hAnsi="Times New Roman" w:cs="Times New Roman"/>
          <w:sz w:val="28"/>
          <w:szCs w:val="28"/>
          <w:lang w:val="uk-UA"/>
        </w:rPr>
        <w:t>конф</w:t>
      </w:r>
      <w:proofErr w:type="spellEnd"/>
      <w:r w:rsidR="008E1CD9" w:rsidRPr="00683165">
        <w:rPr>
          <w:rFonts w:ascii="Times New Roman" w:hAnsi="Times New Roman" w:cs="Times New Roman"/>
          <w:sz w:val="28"/>
          <w:szCs w:val="28"/>
          <w:lang w:val="uk-UA"/>
        </w:rPr>
        <w:t xml:space="preserve">. з </w:t>
      </w:r>
      <w:proofErr w:type="spellStart"/>
      <w:r w:rsidR="008E1CD9" w:rsidRPr="00683165">
        <w:rPr>
          <w:rFonts w:ascii="Times New Roman" w:hAnsi="Times New Roman" w:cs="Times New Roman"/>
          <w:sz w:val="28"/>
          <w:szCs w:val="28"/>
          <w:lang w:val="uk-UA"/>
        </w:rPr>
        <w:t>міжнар</w:t>
      </w:r>
      <w:proofErr w:type="spellEnd"/>
      <w:r w:rsidR="008E1CD9" w:rsidRPr="00683165">
        <w:rPr>
          <w:rFonts w:ascii="Times New Roman" w:hAnsi="Times New Roman" w:cs="Times New Roman"/>
          <w:sz w:val="28"/>
          <w:szCs w:val="28"/>
          <w:lang w:val="uk-UA"/>
        </w:rPr>
        <w:t xml:space="preserve">. участю. Полтава, 2020. С. 256–258. </w:t>
      </w:r>
    </w:p>
    <w:p w:rsidR="006A637A" w:rsidRDefault="00985ADA" w:rsidP="006A63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50. </w:t>
      </w:r>
      <w:proofErr w:type="spellStart"/>
      <w:r w:rsidR="006A637A" w:rsidRPr="006A637A">
        <w:rPr>
          <w:rFonts w:ascii="Times New Roman" w:hAnsi="Times New Roman" w:cs="Times New Roman"/>
          <w:sz w:val="28"/>
          <w:szCs w:val="28"/>
          <w:lang w:val="uk-UA"/>
        </w:rPr>
        <w:t>Шишлюк</w:t>
      </w:r>
      <w:proofErr w:type="spellEnd"/>
      <w:r w:rsidR="006A637A" w:rsidRPr="006A637A">
        <w:rPr>
          <w:rFonts w:ascii="Times New Roman" w:hAnsi="Times New Roman" w:cs="Times New Roman"/>
          <w:sz w:val="28"/>
          <w:szCs w:val="28"/>
          <w:lang w:val="uk-UA"/>
        </w:rPr>
        <w:t xml:space="preserve"> В. Р. Особливості використання засобів дистанційного навчання у сфері вищої освіти в умовах пандемії Covid-19 в Україні. Забезпечення якості вищої освіти: зб. матеріалів ІІ </w:t>
      </w:r>
      <w:proofErr w:type="spellStart"/>
      <w:r w:rsidR="006A637A" w:rsidRPr="006A637A">
        <w:rPr>
          <w:rFonts w:ascii="Times New Roman" w:hAnsi="Times New Roman" w:cs="Times New Roman"/>
          <w:sz w:val="28"/>
          <w:szCs w:val="28"/>
          <w:lang w:val="uk-UA"/>
        </w:rPr>
        <w:t>Всеукр</w:t>
      </w:r>
      <w:proofErr w:type="spellEnd"/>
      <w:r w:rsidR="006A637A" w:rsidRPr="006A637A">
        <w:rPr>
          <w:rFonts w:ascii="Times New Roman" w:hAnsi="Times New Roman" w:cs="Times New Roman"/>
          <w:sz w:val="28"/>
          <w:szCs w:val="28"/>
          <w:lang w:val="uk-UA"/>
        </w:rPr>
        <w:t xml:space="preserve">. наук.-метод. </w:t>
      </w:r>
      <w:proofErr w:type="spellStart"/>
      <w:r w:rsidR="006A637A" w:rsidRPr="006A637A">
        <w:rPr>
          <w:rFonts w:ascii="Times New Roman" w:hAnsi="Times New Roman" w:cs="Times New Roman"/>
          <w:sz w:val="28"/>
          <w:szCs w:val="28"/>
          <w:lang w:val="uk-UA"/>
        </w:rPr>
        <w:t>конф</w:t>
      </w:r>
      <w:proofErr w:type="spellEnd"/>
      <w:r w:rsidR="006A637A" w:rsidRPr="006A637A">
        <w:rPr>
          <w:rFonts w:ascii="Times New Roman" w:hAnsi="Times New Roman" w:cs="Times New Roman"/>
          <w:sz w:val="28"/>
          <w:szCs w:val="28"/>
          <w:lang w:val="uk-UA"/>
        </w:rPr>
        <w:t>., (Одеса, 08–10 квіт. 2020 р.)</w:t>
      </w:r>
      <w:r w:rsidR="005A24CE">
        <w:rPr>
          <w:rFonts w:ascii="Times New Roman" w:hAnsi="Times New Roman" w:cs="Times New Roman"/>
          <w:sz w:val="28"/>
          <w:szCs w:val="28"/>
          <w:lang w:val="uk-UA"/>
        </w:rPr>
        <w:t>.</w:t>
      </w:r>
      <w:r w:rsidR="006A637A" w:rsidRPr="006A637A">
        <w:rPr>
          <w:rFonts w:ascii="Times New Roman" w:hAnsi="Times New Roman" w:cs="Times New Roman"/>
          <w:sz w:val="28"/>
          <w:szCs w:val="28"/>
          <w:lang w:val="uk-UA"/>
        </w:rPr>
        <w:t xml:space="preserve"> Одеса : ОНАХТ, 2020. С. 478–481</w:t>
      </w:r>
    </w:p>
    <w:p w:rsidR="00366C10" w:rsidRDefault="00985ADA" w:rsidP="006A63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51. </w:t>
      </w:r>
      <w:proofErr w:type="spellStart"/>
      <w:r w:rsidR="00366C10" w:rsidRPr="00366C10">
        <w:rPr>
          <w:rFonts w:ascii="Times New Roman" w:hAnsi="Times New Roman" w:cs="Times New Roman"/>
          <w:sz w:val="28"/>
          <w:szCs w:val="28"/>
          <w:lang w:val="uk-UA"/>
        </w:rPr>
        <w:t>Штепа</w:t>
      </w:r>
      <w:proofErr w:type="spellEnd"/>
      <w:r w:rsidR="00366C10" w:rsidRPr="00366C10">
        <w:rPr>
          <w:rFonts w:ascii="Times New Roman" w:hAnsi="Times New Roman" w:cs="Times New Roman"/>
          <w:sz w:val="28"/>
          <w:szCs w:val="28"/>
          <w:lang w:val="uk-UA"/>
        </w:rPr>
        <w:t xml:space="preserve"> О. С. Мо</w:t>
      </w:r>
      <w:r w:rsidR="00947B4C">
        <w:rPr>
          <w:rFonts w:ascii="Times New Roman" w:hAnsi="Times New Roman" w:cs="Times New Roman"/>
          <w:sz w:val="28"/>
          <w:szCs w:val="28"/>
          <w:lang w:val="uk-UA"/>
        </w:rPr>
        <w:t xml:space="preserve">тиваційне здоров’я особистості. О. С. </w:t>
      </w:r>
      <w:proofErr w:type="spellStart"/>
      <w:r w:rsidR="00947B4C">
        <w:rPr>
          <w:rFonts w:ascii="Times New Roman" w:hAnsi="Times New Roman" w:cs="Times New Roman"/>
          <w:sz w:val="28"/>
          <w:szCs w:val="28"/>
          <w:lang w:val="uk-UA"/>
        </w:rPr>
        <w:t>Штепа</w:t>
      </w:r>
      <w:proofErr w:type="spellEnd"/>
      <w:r w:rsidR="00947B4C">
        <w:rPr>
          <w:rFonts w:ascii="Times New Roman" w:hAnsi="Times New Roman" w:cs="Times New Roman"/>
          <w:sz w:val="28"/>
          <w:szCs w:val="28"/>
          <w:lang w:val="uk-UA"/>
        </w:rPr>
        <w:t xml:space="preserve"> . </w:t>
      </w:r>
      <w:r w:rsidR="00366C10" w:rsidRPr="00366C10">
        <w:rPr>
          <w:rFonts w:ascii="Times New Roman" w:hAnsi="Times New Roman" w:cs="Times New Roman"/>
          <w:sz w:val="28"/>
          <w:szCs w:val="28"/>
          <w:lang w:val="uk-UA"/>
        </w:rPr>
        <w:t xml:space="preserve"> Практична психологія та соціальна робота. — 2012. — № 8. — С. 1–4.</w:t>
      </w:r>
    </w:p>
    <w:p w:rsidR="00947B4C" w:rsidRPr="00683165" w:rsidRDefault="00985ADA" w:rsidP="00947B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52. </w:t>
      </w:r>
      <w:proofErr w:type="spellStart"/>
      <w:r w:rsidR="00947B4C" w:rsidRPr="00683165">
        <w:rPr>
          <w:rFonts w:ascii="Times New Roman" w:hAnsi="Times New Roman" w:cs="Times New Roman"/>
          <w:sz w:val="28"/>
          <w:szCs w:val="28"/>
          <w:lang w:val="uk-UA"/>
        </w:rPr>
        <w:t>Щоголева</w:t>
      </w:r>
      <w:proofErr w:type="spellEnd"/>
      <w:r w:rsidR="00947B4C" w:rsidRPr="00683165">
        <w:rPr>
          <w:rFonts w:ascii="Times New Roman" w:hAnsi="Times New Roman" w:cs="Times New Roman"/>
          <w:sz w:val="28"/>
          <w:szCs w:val="28"/>
          <w:lang w:val="uk-UA"/>
        </w:rPr>
        <w:t xml:space="preserve"> Н.П. Шляхи підвищення мотивації курсантів нефілологічних факультетів</w:t>
      </w:r>
      <w:r w:rsidR="00947B4C">
        <w:rPr>
          <w:rFonts w:ascii="Times New Roman" w:hAnsi="Times New Roman" w:cs="Times New Roman"/>
          <w:sz w:val="28"/>
          <w:szCs w:val="28"/>
          <w:lang w:val="uk-UA"/>
        </w:rPr>
        <w:t xml:space="preserve"> до вивчення іноземних мов. «Молодий вчений» № 6 (94)  </w:t>
      </w:r>
      <w:r w:rsidR="00947B4C" w:rsidRPr="00683165">
        <w:rPr>
          <w:rFonts w:ascii="Times New Roman" w:hAnsi="Times New Roman" w:cs="Times New Roman"/>
          <w:sz w:val="28"/>
          <w:szCs w:val="28"/>
          <w:lang w:val="uk-UA"/>
        </w:rPr>
        <w:t>червень, 2021 р.с.184-187</w:t>
      </w:r>
    </w:p>
    <w:p w:rsidR="008E1CD9" w:rsidRDefault="00985ADA" w:rsidP="00BC5E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53. </w:t>
      </w:r>
      <w:r w:rsidR="008E1CD9" w:rsidRPr="00683165">
        <w:rPr>
          <w:rFonts w:ascii="Times New Roman" w:hAnsi="Times New Roman" w:cs="Times New Roman"/>
          <w:sz w:val="28"/>
          <w:szCs w:val="28"/>
          <w:lang w:val="uk-UA"/>
        </w:rPr>
        <w:t xml:space="preserve">Якобсон П. М. Психологія почуттів і мотивації. 1998. [Електронний ресурс]. Режим доступу: </w:t>
      </w:r>
      <w:hyperlink r:id="rId15" w:history="1">
        <w:r w:rsidR="00A45FEC" w:rsidRPr="00881C16">
          <w:rPr>
            <w:rStyle w:val="a8"/>
            <w:rFonts w:ascii="Times New Roman" w:hAnsi="Times New Roman" w:cs="Times New Roman"/>
            <w:sz w:val="28"/>
            <w:szCs w:val="28"/>
            <w:lang w:val="uk-UA"/>
          </w:rPr>
          <w:t>http://ni.biz.ua/17/17_7/17_78948_yakobson-pmpsihologiya-chuvstv-i-motivatsii--m-mpsi-.htm</w:t>
        </w:r>
      </w:hyperlink>
    </w:p>
    <w:p w:rsidR="00A45FEC" w:rsidRPr="00A45FEC" w:rsidRDefault="00A45FEC" w:rsidP="00A45FEC">
      <w:pPr>
        <w:spacing w:after="0" w:line="360" w:lineRule="auto"/>
        <w:ind w:firstLine="709"/>
        <w:jc w:val="both"/>
        <w:rPr>
          <w:rFonts w:ascii="Times New Roman" w:hAnsi="Times New Roman" w:cs="Times New Roman"/>
          <w:sz w:val="28"/>
          <w:szCs w:val="28"/>
          <w:lang w:val="uk-UA"/>
        </w:rPr>
      </w:pPr>
      <w:r w:rsidRPr="00A45FEC">
        <w:rPr>
          <w:rFonts w:ascii="Times New Roman" w:hAnsi="Times New Roman" w:cs="Times New Roman"/>
          <w:sz w:val="28"/>
          <w:szCs w:val="28"/>
          <w:lang w:val="uk-UA"/>
        </w:rPr>
        <w:t xml:space="preserve">54. </w:t>
      </w:r>
      <w:proofErr w:type="spellStart"/>
      <w:r w:rsidRPr="00A45FEC">
        <w:rPr>
          <w:rFonts w:ascii="Times New Roman" w:hAnsi="Times New Roman" w:cs="Times New Roman"/>
          <w:sz w:val="28"/>
          <w:szCs w:val="28"/>
          <w:lang w:val="uk-UA"/>
        </w:rPr>
        <w:t>Abaturov</w:t>
      </w:r>
      <w:proofErr w:type="spellEnd"/>
      <w:r w:rsidRPr="00A45FEC">
        <w:rPr>
          <w:rFonts w:ascii="Times New Roman" w:hAnsi="Times New Roman" w:cs="Times New Roman"/>
          <w:sz w:val="28"/>
          <w:szCs w:val="28"/>
          <w:lang w:val="uk-UA"/>
        </w:rPr>
        <w:t xml:space="preserve"> A., </w:t>
      </w:r>
      <w:proofErr w:type="spellStart"/>
      <w:r w:rsidRPr="00A45FEC">
        <w:rPr>
          <w:rFonts w:ascii="Times New Roman" w:hAnsi="Times New Roman" w:cs="Times New Roman"/>
          <w:sz w:val="28"/>
          <w:szCs w:val="28"/>
          <w:lang w:val="uk-UA"/>
        </w:rPr>
        <w:t>Nikulina</w:t>
      </w:r>
      <w:proofErr w:type="spellEnd"/>
      <w:r w:rsidRPr="00A45FEC">
        <w:rPr>
          <w:rFonts w:ascii="Times New Roman" w:hAnsi="Times New Roman" w:cs="Times New Roman"/>
          <w:sz w:val="28"/>
          <w:szCs w:val="28"/>
          <w:lang w:val="uk-UA"/>
        </w:rPr>
        <w:t xml:space="preserve"> A. Ensuring control of students’ knowledge in distance learning. </w:t>
      </w:r>
      <w:proofErr w:type="spellStart"/>
      <w:r w:rsidRPr="00A45FEC">
        <w:rPr>
          <w:rFonts w:ascii="Times New Roman" w:hAnsi="Times New Roman" w:cs="Times New Roman"/>
          <w:sz w:val="28"/>
          <w:szCs w:val="28"/>
          <w:lang w:val="uk-UA"/>
        </w:rPr>
        <w:t>Abstracts</w:t>
      </w:r>
      <w:proofErr w:type="spellEnd"/>
      <w:r w:rsidRPr="00A45FEC">
        <w:rPr>
          <w:rFonts w:ascii="Times New Roman" w:hAnsi="Times New Roman" w:cs="Times New Roman"/>
          <w:sz w:val="28"/>
          <w:szCs w:val="28"/>
          <w:lang w:val="uk-UA"/>
        </w:rPr>
        <w:t xml:space="preserve"> </w:t>
      </w:r>
      <w:proofErr w:type="spellStart"/>
      <w:r w:rsidRPr="00A45FEC">
        <w:rPr>
          <w:rFonts w:ascii="Times New Roman" w:hAnsi="Times New Roman" w:cs="Times New Roman"/>
          <w:sz w:val="28"/>
          <w:szCs w:val="28"/>
          <w:lang w:val="uk-UA"/>
        </w:rPr>
        <w:t>of</w:t>
      </w:r>
      <w:proofErr w:type="spellEnd"/>
      <w:r w:rsidRPr="00A45FEC">
        <w:rPr>
          <w:rFonts w:ascii="Times New Roman" w:hAnsi="Times New Roman" w:cs="Times New Roman"/>
          <w:sz w:val="28"/>
          <w:szCs w:val="28"/>
          <w:lang w:val="uk-UA"/>
        </w:rPr>
        <w:t xml:space="preserve"> </w:t>
      </w:r>
      <w:proofErr w:type="spellStart"/>
      <w:r w:rsidRPr="00A45FEC">
        <w:rPr>
          <w:rFonts w:ascii="Times New Roman" w:hAnsi="Times New Roman" w:cs="Times New Roman"/>
          <w:sz w:val="28"/>
          <w:szCs w:val="28"/>
          <w:lang w:val="uk-UA"/>
        </w:rPr>
        <w:t>the</w:t>
      </w:r>
      <w:proofErr w:type="spellEnd"/>
      <w:r w:rsidRPr="00A45FEC">
        <w:rPr>
          <w:rFonts w:ascii="Times New Roman" w:hAnsi="Times New Roman" w:cs="Times New Roman"/>
          <w:sz w:val="28"/>
          <w:szCs w:val="28"/>
          <w:lang w:val="uk-UA"/>
        </w:rPr>
        <w:t xml:space="preserve"> III </w:t>
      </w:r>
      <w:proofErr w:type="spellStart"/>
      <w:r w:rsidRPr="00A45FEC">
        <w:rPr>
          <w:rFonts w:ascii="Times New Roman" w:hAnsi="Times New Roman" w:cs="Times New Roman"/>
          <w:sz w:val="28"/>
          <w:szCs w:val="28"/>
          <w:lang w:val="uk-UA"/>
        </w:rPr>
        <w:t>International</w:t>
      </w:r>
      <w:proofErr w:type="spellEnd"/>
      <w:r w:rsidRPr="00A45FEC">
        <w:rPr>
          <w:rFonts w:ascii="Times New Roman" w:hAnsi="Times New Roman" w:cs="Times New Roman"/>
          <w:sz w:val="28"/>
          <w:szCs w:val="28"/>
          <w:lang w:val="uk-UA"/>
        </w:rPr>
        <w:t xml:space="preserve"> </w:t>
      </w:r>
      <w:proofErr w:type="spellStart"/>
      <w:r w:rsidRPr="00A45FEC">
        <w:rPr>
          <w:rFonts w:ascii="Times New Roman" w:hAnsi="Times New Roman" w:cs="Times New Roman"/>
          <w:sz w:val="28"/>
          <w:szCs w:val="28"/>
          <w:lang w:val="uk-UA"/>
        </w:rPr>
        <w:t>Scientiβic</w:t>
      </w:r>
      <w:proofErr w:type="spellEnd"/>
      <w:r w:rsidRPr="00A45FEC">
        <w:rPr>
          <w:rFonts w:ascii="Times New Roman" w:hAnsi="Times New Roman" w:cs="Times New Roman"/>
          <w:sz w:val="28"/>
          <w:szCs w:val="28"/>
          <w:lang w:val="uk-UA"/>
        </w:rPr>
        <w:t xml:space="preserve"> </w:t>
      </w:r>
      <w:proofErr w:type="spellStart"/>
      <w:r w:rsidRPr="00A45FEC">
        <w:rPr>
          <w:rFonts w:ascii="Times New Roman" w:hAnsi="Times New Roman" w:cs="Times New Roman"/>
          <w:sz w:val="28"/>
          <w:szCs w:val="28"/>
          <w:lang w:val="uk-UA"/>
        </w:rPr>
        <w:t>and</w:t>
      </w:r>
      <w:proofErr w:type="spellEnd"/>
      <w:r w:rsidRPr="00A45FEC">
        <w:rPr>
          <w:rFonts w:ascii="Times New Roman" w:hAnsi="Times New Roman" w:cs="Times New Roman"/>
          <w:sz w:val="28"/>
          <w:szCs w:val="28"/>
          <w:lang w:val="uk-UA"/>
        </w:rPr>
        <w:t xml:space="preserve"> </w:t>
      </w:r>
      <w:proofErr w:type="spellStart"/>
      <w:r w:rsidRPr="00A45FEC">
        <w:rPr>
          <w:rFonts w:ascii="Times New Roman" w:hAnsi="Times New Roman" w:cs="Times New Roman"/>
          <w:sz w:val="28"/>
          <w:szCs w:val="28"/>
          <w:lang w:val="uk-UA"/>
        </w:rPr>
        <w:t>Practical</w:t>
      </w:r>
      <w:proofErr w:type="spellEnd"/>
      <w:r w:rsidRPr="00A45FEC">
        <w:rPr>
          <w:rFonts w:ascii="Times New Roman" w:hAnsi="Times New Roman" w:cs="Times New Roman"/>
          <w:sz w:val="28"/>
          <w:szCs w:val="28"/>
          <w:lang w:val="uk-UA"/>
        </w:rPr>
        <w:t xml:space="preserve"> </w:t>
      </w:r>
      <w:proofErr w:type="spellStart"/>
      <w:r w:rsidRPr="00A45FEC">
        <w:rPr>
          <w:rFonts w:ascii="Times New Roman" w:hAnsi="Times New Roman" w:cs="Times New Roman"/>
          <w:sz w:val="28"/>
          <w:szCs w:val="28"/>
          <w:lang w:val="uk-UA"/>
        </w:rPr>
        <w:t>Conference</w:t>
      </w:r>
      <w:proofErr w:type="spellEnd"/>
      <w:r w:rsidRPr="00A45FEC">
        <w:rPr>
          <w:rFonts w:ascii="Times New Roman" w:hAnsi="Times New Roman" w:cs="Times New Roman"/>
          <w:sz w:val="28"/>
          <w:szCs w:val="28"/>
          <w:lang w:val="uk-UA"/>
        </w:rPr>
        <w:t xml:space="preserve"> (</w:t>
      </w:r>
      <w:proofErr w:type="spellStart"/>
      <w:r w:rsidRPr="00A45FEC">
        <w:rPr>
          <w:rFonts w:ascii="Times New Roman" w:hAnsi="Times New Roman" w:cs="Times New Roman"/>
          <w:sz w:val="28"/>
          <w:szCs w:val="28"/>
          <w:lang w:val="uk-UA"/>
        </w:rPr>
        <w:t>Lisbon</w:t>
      </w:r>
      <w:proofErr w:type="spellEnd"/>
      <w:r w:rsidRPr="00A45FEC">
        <w:rPr>
          <w:rFonts w:ascii="Times New Roman" w:hAnsi="Times New Roman" w:cs="Times New Roman"/>
          <w:sz w:val="28"/>
          <w:szCs w:val="28"/>
          <w:lang w:val="uk-UA"/>
        </w:rPr>
        <w:t xml:space="preserve">, </w:t>
      </w:r>
      <w:proofErr w:type="spellStart"/>
      <w:r w:rsidRPr="00A45FEC">
        <w:rPr>
          <w:rFonts w:ascii="Times New Roman" w:hAnsi="Times New Roman" w:cs="Times New Roman"/>
          <w:sz w:val="28"/>
          <w:szCs w:val="28"/>
          <w:lang w:val="uk-UA"/>
        </w:rPr>
        <w:t>February</w:t>
      </w:r>
      <w:proofErr w:type="spellEnd"/>
      <w:r w:rsidRPr="00A45FEC">
        <w:rPr>
          <w:rFonts w:ascii="Times New Roman" w:hAnsi="Times New Roman" w:cs="Times New Roman"/>
          <w:sz w:val="28"/>
          <w:szCs w:val="28"/>
          <w:lang w:val="uk-UA"/>
        </w:rPr>
        <w:t xml:space="preserve"> 2– 5, 2021). International Science Group, Lisbon, Portugal, pp. 146-151</w:t>
      </w:r>
      <w:r>
        <w:rPr>
          <w:rFonts w:ascii="Times New Roman" w:hAnsi="Times New Roman" w:cs="Times New Roman"/>
          <w:sz w:val="28"/>
          <w:szCs w:val="28"/>
          <w:lang w:val="uk-UA"/>
        </w:rPr>
        <w:t>.</w:t>
      </w:r>
      <w:r w:rsidRPr="00A45FEC">
        <w:rPr>
          <w:rFonts w:ascii="Times New Roman" w:hAnsi="Times New Roman" w:cs="Times New Roman"/>
          <w:sz w:val="28"/>
          <w:szCs w:val="28"/>
          <w:lang w:val="uk-UA"/>
        </w:rPr>
        <w:t xml:space="preserve"> </w:t>
      </w:r>
    </w:p>
    <w:p w:rsidR="00A45FEC" w:rsidRPr="00A45FEC" w:rsidRDefault="00A45FEC" w:rsidP="00A45FEC">
      <w:pPr>
        <w:spacing w:after="0" w:line="360" w:lineRule="auto"/>
        <w:ind w:firstLine="709"/>
        <w:jc w:val="both"/>
        <w:rPr>
          <w:rFonts w:ascii="Times New Roman" w:hAnsi="Times New Roman" w:cs="Times New Roman"/>
          <w:sz w:val="28"/>
          <w:szCs w:val="28"/>
          <w:lang w:val="uk-UA"/>
        </w:rPr>
      </w:pPr>
      <w:r w:rsidRPr="00A45FEC">
        <w:rPr>
          <w:rFonts w:ascii="Times New Roman" w:hAnsi="Times New Roman" w:cs="Times New Roman"/>
          <w:sz w:val="28"/>
          <w:szCs w:val="28"/>
          <w:lang w:val="uk-UA"/>
        </w:rPr>
        <w:t xml:space="preserve">55. Columbia Center for Teaching and Learning. Inclusive Teaching and Learning Online. 2020. URL: https://ctl.columbia.edu/resources-and-technology/teaching-withtechnology/teaching-online/inclusive-teaching/ </w:t>
      </w:r>
    </w:p>
    <w:p w:rsidR="00A45FEC" w:rsidRDefault="00A45FEC" w:rsidP="00A45FEC">
      <w:pPr>
        <w:spacing w:after="0" w:line="360" w:lineRule="auto"/>
        <w:ind w:firstLine="709"/>
        <w:jc w:val="both"/>
        <w:rPr>
          <w:rFonts w:ascii="Times New Roman" w:hAnsi="Times New Roman" w:cs="Times New Roman"/>
          <w:sz w:val="28"/>
          <w:szCs w:val="28"/>
          <w:lang w:val="uk-UA"/>
        </w:rPr>
      </w:pPr>
      <w:r w:rsidRPr="00A45FEC">
        <w:rPr>
          <w:rFonts w:ascii="Times New Roman" w:hAnsi="Times New Roman" w:cs="Times New Roman"/>
          <w:sz w:val="28"/>
          <w:szCs w:val="28"/>
          <w:lang w:val="uk-UA"/>
        </w:rPr>
        <w:t xml:space="preserve">56. </w:t>
      </w:r>
      <w:proofErr w:type="spellStart"/>
      <w:r w:rsidRPr="00A45FEC">
        <w:rPr>
          <w:rFonts w:ascii="Times New Roman" w:hAnsi="Times New Roman" w:cs="Times New Roman"/>
          <w:sz w:val="28"/>
          <w:szCs w:val="28"/>
          <w:lang w:val="uk-UA"/>
        </w:rPr>
        <w:t>Denysova</w:t>
      </w:r>
      <w:proofErr w:type="spellEnd"/>
      <w:r w:rsidRPr="00A45FEC">
        <w:rPr>
          <w:rFonts w:ascii="Times New Roman" w:hAnsi="Times New Roman" w:cs="Times New Roman"/>
          <w:sz w:val="28"/>
          <w:szCs w:val="28"/>
          <w:lang w:val="uk-UA"/>
        </w:rPr>
        <w:t xml:space="preserve"> L., </w:t>
      </w:r>
      <w:proofErr w:type="spellStart"/>
      <w:r w:rsidRPr="00A45FEC">
        <w:rPr>
          <w:rFonts w:ascii="Times New Roman" w:hAnsi="Times New Roman" w:cs="Times New Roman"/>
          <w:sz w:val="28"/>
          <w:szCs w:val="28"/>
          <w:lang w:val="uk-UA"/>
        </w:rPr>
        <w:t>Shynkaruk</w:t>
      </w:r>
      <w:proofErr w:type="spellEnd"/>
      <w:r w:rsidRPr="00A45FEC">
        <w:rPr>
          <w:rFonts w:ascii="Times New Roman" w:hAnsi="Times New Roman" w:cs="Times New Roman"/>
          <w:sz w:val="28"/>
          <w:szCs w:val="28"/>
          <w:lang w:val="uk-UA"/>
        </w:rPr>
        <w:t xml:space="preserve"> O., &amp; </w:t>
      </w:r>
      <w:proofErr w:type="spellStart"/>
      <w:r w:rsidRPr="00A45FEC">
        <w:rPr>
          <w:rFonts w:ascii="Times New Roman" w:hAnsi="Times New Roman" w:cs="Times New Roman"/>
          <w:sz w:val="28"/>
          <w:szCs w:val="28"/>
          <w:lang w:val="uk-UA"/>
        </w:rPr>
        <w:t>Usychenko</w:t>
      </w:r>
      <w:proofErr w:type="spellEnd"/>
      <w:r w:rsidRPr="00A45FEC">
        <w:rPr>
          <w:rFonts w:ascii="Times New Roman" w:hAnsi="Times New Roman" w:cs="Times New Roman"/>
          <w:sz w:val="28"/>
          <w:szCs w:val="28"/>
          <w:lang w:val="uk-UA"/>
        </w:rPr>
        <w:t xml:space="preserve"> V. Cloud technologies in distance learning of specialists in physical culture and sports. Journal of Physical Education and Sport. 2018. № 18. Р. 469–472.</w:t>
      </w:r>
    </w:p>
    <w:p w:rsidR="00DD01BC" w:rsidRDefault="00DD01BC" w:rsidP="00A45F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57</w:t>
      </w:r>
      <w:r w:rsidRPr="00DD01BC">
        <w:rPr>
          <w:rFonts w:ascii="Times New Roman" w:hAnsi="Times New Roman" w:cs="Times New Roman"/>
          <w:sz w:val="28"/>
          <w:szCs w:val="28"/>
          <w:lang w:val="uk-UA"/>
        </w:rPr>
        <w:t xml:space="preserve">. </w:t>
      </w:r>
      <w:proofErr w:type="spellStart"/>
      <w:r w:rsidRPr="00DD01BC">
        <w:rPr>
          <w:rFonts w:ascii="Times New Roman" w:hAnsi="Times New Roman" w:cs="Times New Roman"/>
          <w:sz w:val="28"/>
          <w:szCs w:val="28"/>
          <w:lang w:val="uk-UA"/>
        </w:rPr>
        <w:t>Dmitriyeva</w:t>
      </w:r>
      <w:proofErr w:type="spellEnd"/>
      <w:r w:rsidRPr="00DD01BC">
        <w:rPr>
          <w:rFonts w:ascii="Times New Roman" w:hAnsi="Times New Roman" w:cs="Times New Roman"/>
          <w:sz w:val="28"/>
          <w:szCs w:val="28"/>
          <w:lang w:val="uk-UA"/>
        </w:rPr>
        <w:t xml:space="preserve"> Y.Y. </w:t>
      </w:r>
      <w:proofErr w:type="spellStart"/>
      <w:r w:rsidRPr="00DD01BC">
        <w:rPr>
          <w:rFonts w:ascii="Times New Roman" w:hAnsi="Times New Roman" w:cs="Times New Roman"/>
          <w:sz w:val="28"/>
          <w:szCs w:val="28"/>
          <w:lang w:val="uk-UA"/>
        </w:rPr>
        <w:t>Features</w:t>
      </w:r>
      <w:proofErr w:type="spellEnd"/>
      <w:r w:rsidRPr="00DD01BC">
        <w:rPr>
          <w:rFonts w:ascii="Times New Roman" w:hAnsi="Times New Roman" w:cs="Times New Roman"/>
          <w:sz w:val="28"/>
          <w:szCs w:val="28"/>
          <w:lang w:val="uk-UA"/>
        </w:rPr>
        <w:t xml:space="preserve"> </w:t>
      </w:r>
      <w:proofErr w:type="spellStart"/>
      <w:r w:rsidRPr="00DD01BC">
        <w:rPr>
          <w:rFonts w:ascii="Times New Roman" w:hAnsi="Times New Roman" w:cs="Times New Roman"/>
          <w:sz w:val="28"/>
          <w:szCs w:val="28"/>
          <w:lang w:val="uk-UA"/>
        </w:rPr>
        <w:t>of</w:t>
      </w:r>
      <w:proofErr w:type="spellEnd"/>
      <w:r w:rsidRPr="00DD01BC">
        <w:rPr>
          <w:rFonts w:ascii="Times New Roman" w:hAnsi="Times New Roman" w:cs="Times New Roman"/>
          <w:sz w:val="28"/>
          <w:szCs w:val="28"/>
          <w:lang w:val="uk-UA"/>
        </w:rPr>
        <w:t xml:space="preserve"> modern distance learning for students. </w:t>
      </w:r>
      <w:proofErr w:type="spellStart"/>
      <w:r w:rsidRPr="00DD01BC">
        <w:rPr>
          <w:rFonts w:ascii="Times New Roman" w:hAnsi="Times New Roman" w:cs="Times New Roman"/>
          <w:sz w:val="28"/>
          <w:szCs w:val="28"/>
          <w:lang w:val="uk-UA"/>
        </w:rPr>
        <w:t>Espacios</w:t>
      </w:r>
      <w:proofErr w:type="spellEnd"/>
      <w:r w:rsidRPr="00DD01BC">
        <w:rPr>
          <w:rFonts w:ascii="Times New Roman" w:hAnsi="Times New Roman" w:cs="Times New Roman"/>
          <w:sz w:val="28"/>
          <w:szCs w:val="28"/>
          <w:lang w:val="uk-UA"/>
        </w:rPr>
        <w:t>. 2020. Vol. 41(48). P. 17–27.</w:t>
      </w:r>
    </w:p>
    <w:p w:rsidR="00DD01BC" w:rsidRPr="00DD01BC" w:rsidRDefault="00DD01BC" w:rsidP="00A45F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58</w:t>
      </w:r>
      <w:r w:rsidRPr="00DD01BC">
        <w:rPr>
          <w:rFonts w:ascii="Times New Roman" w:hAnsi="Times New Roman" w:cs="Times New Roman"/>
          <w:sz w:val="28"/>
          <w:szCs w:val="28"/>
          <w:lang w:val="uk-UA"/>
        </w:rPr>
        <w:t>. Fergus S., Zimmerman M. A. Adolescent resilience: a framework for understanding healthy development in the face of risk. Annual review of Public Health. Michigan, 2005. №26. P. 399</w:t>
      </w:r>
    </w:p>
    <w:p w:rsidR="00D52F21" w:rsidRDefault="00DD01B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59</w:t>
      </w:r>
      <w:r w:rsidR="00D52F21" w:rsidRPr="00D52F21">
        <w:rPr>
          <w:rFonts w:ascii="Times New Roman" w:hAnsi="Times New Roman" w:cs="Times New Roman"/>
          <w:sz w:val="28"/>
          <w:szCs w:val="28"/>
          <w:lang w:val="uk-UA"/>
        </w:rPr>
        <w:t xml:space="preserve">. </w:t>
      </w:r>
      <w:proofErr w:type="spellStart"/>
      <w:r w:rsidR="00D52F21" w:rsidRPr="00D52F21">
        <w:rPr>
          <w:rFonts w:ascii="Times New Roman" w:hAnsi="Times New Roman" w:cs="Times New Roman"/>
          <w:sz w:val="28"/>
          <w:szCs w:val="28"/>
          <w:lang w:val="uk-UA"/>
        </w:rPr>
        <w:t>Steinmayr</w:t>
      </w:r>
      <w:proofErr w:type="spellEnd"/>
      <w:r w:rsidR="00D52F21" w:rsidRPr="00D52F21">
        <w:rPr>
          <w:rFonts w:ascii="Times New Roman" w:hAnsi="Times New Roman" w:cs="Times New Roman"/>
          <w:sz w:val="28"/>
          <w:szCs w:val="28"/>
          <w:lang w:val="uk-UA"/>
        </w:rPr>
        <w:t xml:space="preserve"> R. The importance of motivation as a predictor of school achievement, Learning and Individual Differences. 19(1) 2009, P/ 80-90 </w:t>
      </w:r>
    </w:p>
    <w:p w:rsidR="00BC2687" w:rsidRDefault="00BC268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60. </w:t>
      </w:r>
      <w:proofErr w:type="spellStart"/>
      <w:r w:rsidRPr="00BC2687">
        <w:rPr>
          <w:rFonts w:ascii="Times New Roman" w:hAnsi="Times New Roman" w:cs="Times New Roman"/>
          <w:sz w:val="28"/>
          <w:szCs w:val="28"/>
          <w:lang w:val="uk-UA"/>
        </w:rPr>
        <w:t>Empirical</w:t>
      </w:r>
      <w:proofErr w:type="spellEnd"/>
      <w:r w:rsidRPr="00BC2687">
        <w:rPr>
          <w:rFonts w:ascii="Times New Roman" w:hAnsi="Times New Roman" w:cs="Times New Roman"/>
          <w:sz w:val="28"/>
          <w:szCs w:val="28"/>
          <w:lang w:val="uk-UA"/>
        </w:rPr>
        <w:t xml:space="preserve"> </w:t>
      </w:r>
      <w:proofErr w:type="spellStart"/>
      <w:r w:rsidRPr="00BC2687">
        <w:rPr>
          <w:rFonts w:ascii="Times New Roman" w:hAnsi="Times New Roman" w:cs="Times New Roman"/>
          <w:sz w:val="28"/>
          <w:szCs w:val="28"/>
          <w:lang w:val="uk-UA"/>
        </w:rPr>
        <w:t>Research</w:t>
      </w:r>
      <w:proofErr w:type="spellEnd"/>
      <w:r w:rsidRPr="00BC2687">
        <w:rPr>
          <w:rFonts w:ascii="Times New Roman" w:hAnsi="Times New Roman" w:cs="Times New Roman"/>
          <w:sz w:val="28"/>
          <w:szCs w:val="28"/>
          <w:lang w:val="uk-UA"/>
        </w:rPr>
        <w:t xml:space="preserve">: </w:t>
      </w:r>
      <w:proofErr w:type="spellStart"/>
      <w:r w:rsidRPr="00BC2687">
        <w:rPr>
          <w:rFonts w:ascii="Times New Roman" w:hAnsi="Times New Roman" w:cs="Times New Roman"/>
          <w:sz w:val="28"/>
          <w:szCs w:val="28"/>
          <w:lang w:val="uk-UA"/>
        </w:rPr>
        <w:t>Definition</w:t>
      </w:r>
      <w:proofErr w:type="spellEnd"/>
      <w:r w:rsidRPr="00BC2687">
        <w:rPr>
          <w:rFonts w:ascii="Times New Roman" w:hAnsi="Times New Roman" w:cs="Times New Roman"/>
          <w:sz w:val="28"/>
          <w:szCs w:val="28"/>
          <w:lang w:val="uk-UA"/>
        </w:rPr>
        <w:t xml:space="preserve">, </w:t>
      </w:r>
      <w:proofErr w:type="spellStart"/>
      <w:r w:rsidRPr="00BC2687">
        <w:rPr>
          <w:rFonts w:ascii="Times New Roman" w:hAnsi="Times New Roman" w:cs="Times New Roman"/>
          <w:sz w:val="28"/>
          <w:szCs w:val="28"/>
          <w:lang w:val="uk-UA"/>
        </w:rPr>
        <w:t>Methods</w:t>
      </w:r>
      <w:proofErr w:type="spellEnd"/>
      <w:r w:rsidRPr="00BC2687">
        <w:rPr>
          <w:rFonts w:ascii="Times New Roman" w:hAnsi="Times New Roman" w:cs="Times New Roman"/>
          <w:sz w:val="28"/>
          <w:szCs w:val="28"/>
          <w:lang w:val="uk-UA"/>
        </w:rPr>
        <w:t>, Types and Examples. [Електронний ресурс]: https://www.questionpro.com/blog/empirical-research/ #</w:t>
      </w:r>
      <w:proofErr w:type="spellStart"/>
      <w:r w:rsidRPr="00BC2687">
        <w:rPr>
          <w:rFonts w:ascii="Times New Roman" w:hAnsi="Times New Roman" w:cs="Times New Roman"/>
          <w:sz w:val="28"/>
          <w:szCs w:val="28"/>
          <w:lang w:val="uk-UA"/>
        </w:rPr>
        <w:t>Empirical_research_Definition</w:t>
      </w:r>
      <w:proofErr w:type="spellEnd"/>
      <w:r w:rsidRPr="00BC2687">
        <w:rPr>
          <w:rFonts w:ascii="Times New Roman" w:hAnsi="Times New Roman" w:cs="Times New Roman"/>
          <w:sz w:val="28"/>
          <w:szCs w:val="28"/>
          <w:lang w:val="uk-UA"/>
        </w:rPr>
        <w:t xml:space="preserve"> </w:t>
      </w:r>
    </w:p>
    <w:p w:rsidR="00BC2687" w:rsidRPr="00BC2687" w:rsidRDefault="00BC268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61. </w:t>
      </w:r>
      <w:proofErr w:type="spellStart"/>
      <w:r w:rsidRPr="00BC2687">
        <w:rPr>
          <w:rFonts w:ascii="Times New Roman" w:hAnsi="Times New Roman" w:cs="Times New Roman"/>
          <w:sz w:val="28"/>
          <w:szCs w:val="28"/>
          <w:lang w:val="uk-UA"/>
        </w:rPr>
        <w:t>Herzberg</w:t>
      </w:r>
      <w:proofErr w:type="spellEnd"/>
      <w:r w:rsidRPr="00BC2687">
        <w:rPr>
          <w:rFonts w:ascii="Times New Roman" w:hAnsi="Times New Roman" w:cs="Times New Roman"/>
          <w:sz w:val="28"/>
          <w:szCs w:val="28"/>
          <w:lang w:val="uk-UA"/>
        </w:rPr>
        <w:t xml:space="preserve">, </w:t>
      </w:r>
      <w:proofErr w:type="spellStart"/>
      <w:r w:rsidRPr="00BC2687">
        <w:rPr>
          <w:rFonts w:ascii="Times New Roman" w:hAnsi="Times New Roman" w:cs="Times New Roman"/>
          <w:sz w:val="28"/>
          <w:szCs w:val="28"/>
          <w:lang w:val="uk-UA"/>
        </w:rPr>
        <w:t>Frederick</w:t>
      </w:r>
      <w:proofErr w:type="spellEnd"/>
      <w:r w:rsidRPr="00BC2687">
        <w:rPr>
          <w:rFonts w:ascii="Times New Roman" w:hAnsi="Times New Roman" w:cs="Times New Roman"/>
          <w:sz w:val="28"/>
          <w:szCs w:val="28"/>
          <w:lang w:val="uk-UA"/>
        </w:rPr>
        <w:t xml:space="preserve">. "The motivation-hygiene theory." </w:t>
      </w:r>
      <w:proofErr w:type="spellStart"/>
      <w:r w:rsidRPr="00BC2687">
        <w:rPr>
          <w:rFonts w:ascii="Times New Roman" w:hAnsi="Times New Roman" w:cs="Times New Roman"/>
          <w:sz w:val="28"/>
          <w:szCs w:val="28"/>
          <w:lang w:val="uk-UA"/>
        </w:rPr>
        <w:t>Organizational</w:t>
      </w:r>
      <w:proofErr w:type="spellEnd"/>
      <w:r w:rsidRPr="00BC2687">
        <w:rPr>
          <w:rFonts w:ascii="Times New Roman" w:hAnsi="Times New Roman" w:cs="Times New Roman"/>
          <w:sz w:val="28"/>
          <w:szCs w:val="28"/>
          <w:lang w:val="uk-UA"/>
        </w:rPr>
        <w:t xml:space="preserve"> </w:t>
      </w:r>
      <w:proofErr w:type="spellStart"/>
      <w:r w:rsidRPr="00BC2687">
        <w:rPr>
          <w:rFonts w:ascii="Times New Roman" w:hAnsi="Times New Roman" w:cs="Times New Roman"/>
          <w:sz w:val="28"/>
          <w:szCs w:val="28"/>
          <w:lang w:val="uk-UA"/>
        </w:rPr>
        <w:t>behavior</w:t>
      </w:r>
      <w:proofErr w:type="spellEnd"/>
      <w:r w:rsidRPr="00BC2687">
        <w:rPr>
          <w:rFonts w:ascii="Times New Roman" w:hAnsi="Times New Roman" w:cs="Times New Roman"/>
          <w:sz w:val="28"/>
          <w:szCs w:val="28"/>
          <w:lang w:val="uk-UA"/>
        </w:rPr>
        <w:t xml:space="preserve"> </w:t>
      </w:r>
      <w:proofErr w:type="spellStart"/>
      <w:r w:rsidRPr="00BC2687">
        <w:rPr>
          <w:rFonts w:ascii="Times New Roman" w:hAnsi="Times New Roman" w:cs="Times New Roman"/>
          <w:sz w:val="28"/>
          <w:szCs w:val="28"/>
          <w:lang w:val="uk-UA"/>
        </w:rPr>
        <w:t>one</w:t>
      </w:r>
      <w:proofErr w:type="spellEnd"/>
      <w:r w:rsidRPr="00BC2687">
        <w:rPr>
          <w:rFonts w:ascii="Times New Roman" w:hAnsi="Times New Roman" w:cs="Times New Roman"/>
          <w:sz w:val="28"/>
          <w:szCs w:val="28"/>
          <w:lang w:val="uk-UA"/>
        </w:rPr>
        <w:t xml:space="preserve">: </w:t>
      </w:r>
      <w:proofErr w:type="spellStart"/>
      <w:r w:rsidRPr="00BC2687">
        <w:rPr>
          <w:rFonts w:ascii="Times New Roman" w:hAnsi="Times New Roman" w:cs="Times New Roman"/>
          <w:sz w:val="28"/>
          <w:szCs w:val="28"/>
          <w:lang w:val="uk-UA"/>
        </w:rPr>
        <w:t>Essential</w:t>
      </w:r>
      <w:proofErr w:type="spellEnd"/>
      <w:r w:rsidRPr="00BC2687">
        <w:rPr>
          <w:rFonts w:ascii="Times New Roman" w:hAnsi="Times New Roman" w:cs="Times New Roman"/>
          <w:sz w:val="28"/>
          <w:szCs w:val="28"/>
          <w:lang w:val="uk-UA"/>
        </w:rPr>
        <w:t xml:space="preserve"> </w:t>
      </w:r>
      <w:proofErr w:type="spellStart"/>
      <w:r w:rsidRPr="00BC2687">
        <w:rPr>
          <w:rFonts w:ascii="Times New Roman" w:hAnsi="Times New Roman" w:cs="Times New Roman"/>
          <w:sz w:val="28"/>
          <w:szCs w:val="28"/>
          <w:lang w:val="uk-UA"/>
        </w:rPr>
        <w:t>theories</w:t>
      </w:r>
      <w:proofErr w:type="spellEnd"/>
      <w:r w:rsidRPr="00BC2687">
        <w:rPr>
          <w:rFonts w:ascii="Times New Roman" w:hAnsi="Times New Roman" w:cs="Times New Roman"/>
          <w:sz w:val="28"/>
          <w:szCs w:val="28"/>
          <w:lang w:val="uk-UA"/>
        </w:rPr>
        <w:t xml:space="preserve"> </w:t>
      </w:r>
      <w:proofErr w:type="spellStart"/>
      <w:r w:rsidRPr="00BC2687">
        <w:rPr>
          <w:rFonts w:ascii="Times New Roman" w:hAnsi="Times New Roman" w:cs="Times New Roman"/>
          <w:sz w:val="28"/>
          <w:szCs w:val="28"/>
          <w:lang w:val="uk-UA"/>
        </w:rPr>
        <w:t>of</w:t>
      </w:r>
      <w:proofErr w:type="spellEnd"/>
      <w:r w:rsidRPr="00BC2687">
        <w:rPr>
          <w:rFonts w:ascii="Times New Roman" w:hAnsi="Times New Roman" w:cs="Times New Roman"/>
          <w:sz w:val="28"/>
          <w:szCs w:val="28"/>
          <w:lang w:val="uk-UA"/>
        </w:rPr>
        <w:t xml:space="preserve"> </w:t>
      </w:r>
      <w:proofErr w:type="spellStart"/>
      <w:r w:rsidRPr="00BC2687">
        <w:rPr>
          <w:rFonts w:ascii="Times New Roman" w:hAnsi="Times New Roman" w:cs="Times New Roman"/>
          <w:sz w:val="28"/>
          <w:szCs w:val="28"/>
          <w:lang w:val="uk-UA"/>
        </w:rPr>
        <w:t>motivation</w:t>
      </w:r>
      <w:proofErr w:type="spellEnd"/>
      <w:r w:rsidRPr="00BC2687">
        <w:rPr>
          <w:rFonts w:ascii="Times New Roman" w:hAnsi="Times New Roman" w:cs="Times New Roman"/>
          <w:sz w:val="28"/>
          <w:szCs w:val="28"/>
          <w:lang w:val="uk-UA"/>
        </w:rPr>
        <w:t xml:space="preserve"> </w:t>
      </w:r>
      <w:proofErr w:type="spellStart"/>
      <w:r w:rsidRPr="00BC2687">
        <w:rPr>
          <w:rFonts w:ascii="Times New Roman" w:hAnsi="Times New Roman" w:cs="Times New Roman"/>
          <w:sz w:val="28"/>
          <w:szCs w:val="28"/>
          <w:lang w:val="uk-UA"/>
        </w:rPr>
        <w:t>and</w:t>
      </w:r>
      <w:proofErr w:type="spellEnd"/>
      <w:r w:rsidRPr="00BC2687">
        <w:rPr>
          <w:rFonts w:ascii="Times New Roman" w:hAnsi="Times New Roman" w:cs="Times New Roman"/>
          <w:sz w:val="28"/>
          <w:szCs w:val="28"/>
          <w:lang w:val="uk-UA"/>
        </w:rPr>
        <w:t xml:space="preserve"> </w:t>
      </w:r>
      <w:proofErr w:type="spellStart"/>
      <w:r w:rsidRPr="00BC2687">
        <w:rPr>
          <w:rFonts w:ascii="Times New Roman" w:hAnsi="Times New Roman" w:cs="Times New Roman"/>
          <w:sz w:val="28"/>
          <w:szCs w:val="28"/>
          <w:lang w:val="uk-UA"/>
        </w:rPr>
        <w:t>leadership</w:t>
      </w:r>
      <w:proofErr w:type="spellEnd"/>
      <w:r w:rsidRPr="00BC2687">
        <w:rPr>
          <w:rFonts w:ascii="Times New Roman" w:hAnsi="Times New Roman" w:cs="Times New Roman"/>
          <w:sz w:val="28"/>
          <w:szCs w:val="28"/>
          <w:lang w:val="uk-UA"/>
        </w:rPr>
        <w:t xml:space="preserve">, </w:t>
      </w:r>
      <w:proofErr w:type="spellStart"/>
      <w:r w:rsidRPr="00BC2687">
        <w:rPr>
          <w:rFonts w:ascii="Times New Roman" w:hAnsi="Times New Roman" w:cs="Times New Roman"/>
          <w:sz w:val="28"/>
          <w:szCs w:val="28"/>
          <w:lang w:val="uk-UA"/>
        </w:rPr>
        <w:t>eds</w:t>
      </w:r>
      <w:proofErr w:type="spellEnd"/>
      <w:r w:rsidRPr="00BC2687">
        <w:rPr>
          <w:rFonts w:ascii="Times New Roman" w:hAnsi="Times New Roman" w:cs="Times New Roman"/>
          <w:sz w:val="28"/>
          <w:szCs w:val="28"/>
          <w:lang w:val="uk-UA"/>
        </w:rPr>
        <w:t xml:space="preserve"> JB </w:t>
      </w:r>
      <w:proofErr w:type="spellStart"/>
      <w:r w:rsidRPr="00BC2687">
        <w:rPr>
          <w:rFonts w:ascii="Times New Roman" w:hAnsi="Times New Roman" w:cs="Times New Roman"/>
          <w:sz w:val="28"/>
          <w:szCs w:val="28"/>
          <w:lang w:val="uk-UA"/>
        </w:rPr>
        <w:t>Miner</w:t>
      </w:r>
      <w:proofErr w:type="spellEnd"/>
      <w:r w:rsidRPr="00BC2687">
        <w:rPr>
          <w:rFonts w:ascii="Times New Roman" w:hAnsi="Times New Roman" w:cs="Times New Roman"/>
          <w:sz w:val="28"/>
          <w:szCs w:val="28"/>
          <w:lang w:val="uk-UA"/>
        </w:rPr>
        <w:t xml:space="preserve">, ME </w:t>
      </w:r>
      <w:proofErr w:type="spellStart"/>
      <w:r w:rsidRPr="00BC2687">
        <w:rPr>
          <w:rFonts w:ascii="Times New Roman" w:hAnsi="Times New Roman" w:cs="Times New Roman"/>
          <w:sz w:val="28"/>
          <w:szCs w:val="28"/>
          <w:lang w:val="uk-UA"/>
        </w:rPr>
        <w:t>Sharpe</w:t>
      </w:r>
      <w:proofErr w:type="spellEnd"/>
      <w:r w:rsidRPr="00BC2687">
        <w:rPr>
          <w:rFonts w:ascii="Times New Roman" w:hAnsi="Times New Roman" w:cs="Times New Roman"/>
          <w:sz w:val="28"/>
          <w:szCs w:val="28"/>
          <w:lang w:val="uk-UA"/>
        </w:rPr>
        <w:t xml:space="preserve"> </w:t>
      </w:r>
      <w:proofErr w:type="spellStart"/>
      <w:r w:rsidRPr="00BC2687">
        <w:rPr>
          <w:rFonts w:ascii="Times New Roman" w:hAnsi="Times New Roman" w:cs="Times New Roman"/>
          <w:sz w:val="28"/>
          <w:szCs w:val="28"/>
          <w:lang w:val="uk-UA"/>
        </w:rPr>
        <w:t>Inc</w:t>
      </w:r>
      <w:proofErr w:type="spellEnd"/>
      <w:r w:rsidRPr="00BC2687">
        <w:rPr>
          <w:rFonts w:ascii="Times New Roman" w:hAnsi="Times New Roman" w:cs="Times New Roman"/>
          <w:sz w:val="28"/>
          <w:szCs w:val="28"/>
          <w:lang w:val="uk-UA"/>
        </w:rPr>
        <w:t xml:space="preserve">, </w:t>
      </w:r>
      <w:proofErr w:type="spellStart"/>
      <w:r w:rsidRPr="00BC2687">
        <w:rPr>
          <w:rFonts w:ascii="Times New Roman" w:hAnsi="Times New Roman" w:cs="Times New Roman"/>
          <w:sz w:val="28"/>
          <w:szCs w:val="28"/>
          <w:lang w:val="uk-UA"/>
        </w:rPr>
        <w:t>New</w:t>
      </w:r>
      <w:proofErr w:type="spellEnd"/>
      <w:r w:rsidRPr="00BC2687">
        <w:rPr>
          <w:rFonts w:ascii="Times New Roman" w:hAnsi="Times New Roman" w:cs="Times New Roman"/>
          <w:sz w:val="28"/>
          <w:szCs w:val="28"/>
          <w:lang w:val="uk-UA"/>
        </w:rPr>
        <w:t xml:space="preserve"> </w:t>
      </w:r>
      <w:proofErr w:type="spellStart"/>
      <w:r w:rsidRPr="00BC2687">
        <w:rPr>
          <w:rFonts w:ascii="Times New Roman" w:hAnsi="Times New Roman" w:cs="Times New Roman"/>
          <w:sz w:val="28"/>
          <w:szCs w:val="28"/>
          <w:lang w:val="uk-UA"/>
        </w:rPr>
        <w:t>York</w:t>
      </w:r>
      <w:proofErr w:type="spellEnd"/>
      <w:r w:rsidRPr="00BC2687">
        <w:rPr>
          <w:rFonts w:ascii="Times New Roman" w:hAnsi="Times New Roman" w:cs="Times New Roman"/>
          <w:sz w:val="28"/>
          <w:szCs w:val="28"/>
          <w:lang w:val="uk-UA"/>
        </w:rPr>
        <w:t xml:space="preserve"> 2.4 (2005): P. 61-74.</w:t>
      </w:r>
    </w:p>
    <w:p w:rsidR="00D52F21" w:rsidRPr="00D52F21" w:rsidRDefault="00BC268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62</w:t>
      </w:r>
      <w:r w:rsidR="00D52F21" w:rsidRPr="00D52F21">
        <w:rPr>
          <w:rFonts w:ascii="Times New Roman" w:hAnsi="Times New Roman" w:cs="Times New Roman"/>
          <w:sz w:val="28"/>
          <w:szCs w:val="28"/>
          <w:lang w:val="uk-UA"/>
        </w:rPr>
        <w:t xml:space="preserve">. Taormina, Robert J., and Jennifer H. Gao. "Maslow and the motivation hierarchy: Measuring satisfaction of the needs." The American journal of psychology 126.2 (2013): P/. 155-177. </w:t>
      </w:r>
    </w:p>
    <w:p w:rsidR="006A637A" w:rsidRPr="00683165" w:rsidRDefault="00BC268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63</w:t>
      </w:r>
      <w:r w:rsidR="00D52F21" w:rsidRPr="00D52F21">
        <w:rPr>
          <w:rFonts w:ascii="Times New Roman" w:hAnsi="Times New Roman" w:cs="Times New Roman"/>
          <w:sz w:val="28"/>
          <w:szCs w:val="28"/>
          <w:lang w:val="uk-UA"/>
        </w:rPr>
        <w:t xml:space="preserve">. </w:t>
      </w:r>
      <w:proofErr w:type="spellStart"/>
      <w:r w:rsidR="00D52F21" w:rsidRPr="00D52F21">
        <w:rPr>
          <w:rFonts w:ascii="Times New Roman" w:hAnsi="Times New Roman" w:cs="Times New Roman"/>
          <w:sz w:val="28"/>
          <w:szCs w:val="28"/>
          <w:lang w:val="uk-UA"/>
        </w:rPr>
        <w:t>Tohidi</w:t>
      </w:r>
      <w:proofErr w:type="spellEnd"/>
      <w:r w:rsidR="00D52F21" w:rsidRPr="00D52F21">
        <w:rPr>
          <w:rFonts w:ascii="Times New Roman" w:hAnsi="Times New Roman" w:cs="Times New Roman"/>
          <w:sz w:val="28"/>
          <w:szCs w:val="28"/>
          <w:lang w:val="uk-UA"/>
        </w:rPr>
        <w:t>, H. The Important of Innovation and Its Crucial Role in Growth, Survival and Success of Organizations. Procedia Technology, № 1, 2012. P. 535-538.</w:t>
      </w:r>
    </w:p>
    <w:sectPr w:rsidR="006A637A" w:rsidRPr="00683165" w:rsidSect="00F17CA2">
      <w:headerReference w:type="default" r:id="rId16"/>
      <w:footerReference w:type="default" r:id="rId17"/>
      <w:pgSz w:w="11906" w:h="16838"/>
      <w:pgMar w:top="1134" w:right="85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408BB" w:rsidRDefault="006408BB" w:rsidP="00665A62">
      <w:pPr>
        <w:spacing w:after="0" w:line="240" w:lineRule="auto"/>
      </w:pPr>
      <w:r>
        <w:separator/>
      </w:r>
    </w:p>
  </w:endnote>
  <w:endnote w:type="continuationSeparator" w:id="0">
    <w:p w:rsidR="006408BB" w:rsidRDefault="006408BB" w:rsidP="00665A6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2524239"/>
      <w:docPartObj>
        <w:docPartGallery w:val="Page Numbers (Bottom of Page)"/>
        <w:docPartUnique/>
      </w:docPartObj>
    </w:sdtPr>
    <w:sdtContent>
      <w:p w:rsidR="00D11AC2" w:rsidRDefault="00854278" w:rsidP="00F925E2">
        <w:pPr>
          <w:pStyle w:val="a6"/>
          <w:jc w:val="center"/>
        </w:pPr>
      </w:p>
    </w:sdtContent>
  </w:sdt>
  <w:p w:rsidR="00D11AC2" w:rsidRDefault="00D11AC2">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408BB" w:rsidRDefault="006408BB" w:rsidP="00665A62">
      <w:pPr>
        <w:spacing w:after="0" w:line="240" w:lineRule="auto"/>
      </w:pPr>
      <w:r>
        <w:separator/>
      </w:r>
    </w:p>
  </w:footnote>
  <w:footnote w:type="continuationSeparator" w:id="0">
    <w:p w:rsidR="006408BB" w:rsidRDefault="006408BB" w:rsidP="00665A6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8718751"/>
      <w:docPartObj>
        <w:docPartGallery w:val="Page Numbers (Top of Page)"/>
        <w:docPartUnique/>
      </w:docPartObj>
    </w:sdtPr>
    <w:sdtContent>
      <w:p w:rsidR="00D11AC2" w:rsidRDefault="00854278" w:rsidP="00F925E2">
        <w:pPr>
          <w:pStyle w:val="a4"/>
          <w:shd w:val="clear" w:color="auto" w:fill="FFFFFF" w:themeFill="background1"/>
          <w:jc w:val="right"/>
        </w:pPr>
        <w:fldSimple w:instr="PAGE   \* MERGEFORMAT">
          <w:r w:rsidR="00BB411D">
            <w:rPr>
              <w:noProof/>
            </w:rPr>
            <w:t>6</w:t>
          </w:r>
        </w:fldSimple>
      </w:p>
    </w:sdtContent>
  </w:sdt>
  <w:p w:rsidR="00D11AC2" w:rsidRDefault="00D11AC2">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32D5D"/>
    <w:multiLevelType w:val="hybridMultilevel"/>
    <w:tmpl w:val="2DE0453A"/>
    <w:lvl w:ilvl="0" w:tplc="5754B580">
      <w:start w:val="1"/>
      <w:numFmt w:val="bullet"/>
      <w:lvlText w:val=""/>
      <w:lvlJc w:val="left"/>
      <w:pPr>
        <w:ind w:left="720" w:hanging="360"/>
      </w:pPr>
      <w:rPr>
        <w:rFonts w:ascii="Symbol" w:hAnsi="Symbol" w:hint="default"/>
      </w:rPr>
    </w:lvl>
    <w:lvl w:ilvl="1" w:tplc="716232D2">
      <w:start w:val="1"/>
      <w:numFmt w:val="bullet"/>
      <w:lvlText w:val="o"/>
      <w:lvlJc w:val="left"/>
      <w:pPr>
        <w:ind w:left="1440" w:hanging="360"/>
      </w:pPr>
      <w:rPr>
        <w:rFonts w:ascii="Courier New" w:hAnsi="Courier New" w:hint="default"/>
      </w:rPr>
    </w:lvl>
    <w:lvl w:ilvl="2" w:tplc="FFF63186">
      <w:start w:val="1"/>
      <w:numFmt w:val="bullet"/>
      <w:lvlText w:val=""/>
      <w:lvlJc w:val="left"/>
      <w:pPr>
        <w:ind w:left="2160" w:hanging="360"/>
      </w:pPr>
      <w:rPr>
        <w:rFonts w:ascii="Wingdings" w:hAnsi="Wingdings" w:hint="default"/>
      </w:rPr>
    </w:lvl>
    <w:lvl w:ilvl="3" w:tplc="5F00F15E">
      <w:start w:val="1"/>
      <w:numFmt w:val="bullet"/>
      <w:lvlText w:val=""/>
      <w:lvlJc w:val="left"/>
      <w:pPr>
        <w:ind w:left="2880" w:hanging="360"/>
      </w:pPr>
      <w:rPr>
        <w:rFonts w:ascii="Symbol" w:hAnsi="Symbol" w:hint="default"/>
      </w:rPr>
    </w:lvl>
    <w:lvl w:ilvl="4" w:tplc="334C4E46">
      <w:start w:val="1"/>
      <w:numFmt w:val="bullet"/>
      <w:lvlText w:val="o"/>
      <w:lvlJc w:val="left"/>
      <w:pPr>
        <w:ind w:left="3600" w:hanging="360"/>
      </w:pPr>
      <w:rPr>
        <w:rFonts w:ascii="Courier New" w:hAnsi="Courier New" w:hint="default"/>
      </w:rPr>
    </w:lvl>
    <w:lvl w:ilvl="5" w:tplc="312018F2">
      <w:start w:val="1"/>
      <w:numFmt w:val="bullet"/>
      <w:lvlText w:val=""/>
      <w:lvlJc w:val="left"/>
      <w:pPr>
        <w:ind w:left="4320" w:hanging="360"/>
      </w:pPr>
      <w:rPr>
        <w:rFonts w:ascii="Wingdings" w:hAnsi="Wingdings" w:hint="default"/>
      </w:rPr>
    </w:lvl>
    <w:lvl w:ilvl="6" w:tplc="5660175E">
      <w:start w:val="1"/>
      <w:numFmt w:val="bullet"/>
      <w:lvlText w:val=""/>
      <w:lvlJc w:val="left"/>
      <w:pPr>
        <w:ind w:left="5040" w:hanging="360"/>
      </w:pPr>
      <w:rPr>
        <w:rFonts w:ascii="Symbol" w:hAnsi="Symbol" w:hint="default"/>
      </w:rPr>
    </w:lvl>
    <w:lvl w:ilvl="7" w:tplc="F4829FDA">
      <w:start w:val="1"/>
      <w:numFmt w:val="bullet"/>
      <w:lvlText w:val="o"/>
      <w:lvlJc w:val="left"/>
      <w:pPr>
        <w:ind w:left="5760" w:hanging="360"/>
      </w:pPr>
      <w:rPr>
        <w:rFonts w:ascii="Courier New" w:hAnsi="Courier New" w:hint="default"/>
      </w:rPr>
    </w:lvl>
    <w:lvl w:ilvl="8" w:tplc="ECB0AF44">
      <w:start w:val="1"/>
      <w:numFmt w:val="bullet"/>
      <w:lvlText w:val=""/>
      <w:lvlJc w:val="left"/>
      <w:pPr>
        <w:ind w:left="6480" w:hanging="360"/>
      </w:pPr>
      <w:rPr>
        <w:rFonts w:ascii="Wingdings" w:hAnsi="Wingdings" w:hint="default"/>
      </w:rPr>
    </w:lvl>
  </w:abstractNum>
  <w:abstractNum w:abstractNumId="1">
    <w:nsid w:val="0DF1AD9A"/>
    <w:multiLevelType w:val="hybridMultilevel"/>
    <w:tmpl w:val="EED87E56"/>
    <w:lvl w:ilvl="0" w:tplc="0CB84EAA">
      <w:start w:val="1"/>
      <w:numFmt w:val="bullet"/>
      <w:lvlText w:val=""/>
      <w:lvlJc w:val="left"/>
      <w:pPr>
        <w:ind w:left="720" w:hanging="360"/>
      </w:pPr>
      <w:rPr>
        <w:rFonts w:ascii="Symbol" w:hAnsi="Symbol" w:hint="default"/>
      </w:rPr>
    </w:lvl>
    <w:lvl w:ilvl="1" w:tplc="20364092">
      <w:start w:val="1"/>
      <w:numFmt w:val="bullet"/>
      <w:lvlText w:val="o"/>
      <w:lvlJc w:val="left"/>
      <w:pPr>
        <w:ind w:left="1440" w:hanging="360"/>
      </w:pPr>
      <w:rPr>
        <w:rFonts w:ascii="Courier New" w:hAnsi="Courier New" w:hint="default"/>
      </w:rPr>
    </w:lvl>
    <w:lvl w:ilvl="2" w:tplc="A14ECE00">
      <w:start w:val="1"/>
      <w:numFmt w:val="bullet"/>
      <w:lvlText w:val=""/>
      <w:lvlJc w:val="left"/>
      <w:pPr>
        <w:ind w:left="2160" w:hanging="360"/>
      </w:pPr>
      <w:rPr>
        <w:rFonts w:ascii="Wingdings" w:hAnsi="Wingdings" w:hint="default"/>
      </w:rPr>
    </w:lvl>
    <w:lvl w:ilvl="3" w:tplc="5FE2BFA0">
      <w:start w:val="1"/>
      <w:numFmt w:val="bullet"/>
      <w:lvlText w:val=""/>
      <w:lvlJc w:val="left"/>
      <w:pPr>
        <w:ind w:left="2880" w:hanging="360"/>
      </w:pPr>
      <w:rPr>
        <w:rFonts w:ascii="Symbol" w:hAnsi="Symbol" w:hint="default"/>
      </w:rPr>
    </w:lvl>
    <w:lvl w:ilvl="4" w:tplc="1040CD56">
      <w:start w:val="1"/>
      <w:numFmt w:val="bullet"/>
      <w:lvlText w:val="o"/>
      <w:lvlJc w:val="left"/>
      <w:pPr>
        <w:ind w:left="3600" w:hanging="360"/>
      </w:pPr>
      <w:rPr>
        <w:rFonts w:ascii="Courier New" w:hAnsi="Courier New" w:hint="default"/>
      </w:rPr>
    </w:lvl>
    <w:lvl w:ilvl="5" w:tplc="1340DC9A">
      <w:start w:val="1"/>
      <w:numFmt w:val="bullet"/>
      <w:lvlText w:val=""/>
      <w:lvlJc w:val="left"/>
      <w:pPr>
        <w:ind w:left="4320" w:hanging="360"/>
      </w:pPr>
      <w:rPr>
        <w:rFonts w:ascii="Wingdings" w:hAnsi="Wingdings" w:hint="default"/>
      </w:rPr>
    </w:lvl>
    <w:lvl w:ilvl="6" w:tplc="BEF40C6E">
      <w:start w:val="1"/>
      <w:numFmt w:val="bullet"/>
      <w:lvlText w:val=""/>
      <w:lvlJc w:val="left"/>
      <w:pPr>
        <w:ind w:left="5040" w:hanging="360"/>
      </w:pPr>
      <w:rPr>
        <w:rFonts w:ascii="Symbol" w:hAnsi="Symbol" w:hint="default"/>
      </w:rPr>
    </w:lvl>
    <w:lvl w:ilvl="7" w:tplc="3B36E5A2">
      <w:start w:val="1"/>
      <w:numFmt w:val="bullet"/>
      <w:lvlText w:val="o"/>
      <w:lvlJc w:val="left"/>
      <w:pPr>
        <w:ind w:left="5760" w:hanging="360"/>
      </w:pPr>
      <w:rPr>
        <w:rFonts w:ascii="Courier New" w:hAnsi="Courier New" w:hint="default"/>
      </w:rPr>
    </w:lvl>
    <w:lvl w:ilvl="8" w:tplc="FDC406DA">
      <w:start w:val="1"/>
      <w:numFmt w:val="bullet"/>
      <w:lvlText w:val=""/>
      <w:lvlJc w:val="left"/>
      <w:pPr>
        <w:ind w:left="6480" w:hanging="360"/>
      </w:pPr>
      <w:rPr>
        <w:rFonts w:ascii="Wingdings" w:hAnsi="Wingdings" w:hint="default"/>
      </w:rPr>
    </w:lvl>
  </w:abstractNum>
  <w:abstractNum w:abstractNumId="2">
    <w:nsid w:val="1B9BB6DF"/>
    <w:multiLevelType w:val="hybridMultilevel"/>
    <w:tmpl w:val="6DE44BA0"/>
    <w:lvl w:ilvl="0" w:tplc="C01A49AA">
      <w:start w:val="1"/>
      <w:numFmt w:val="bullet"/>
      <w:lvlText w:val=""/>
      <w:lvlJc w:val="left"/>
      <w:pPr>
        <w:ind w:left="720" w:hanging="360"/>
      </w:pPr>
      <w:rPr>
        <w:rFonts w:ascii="Symbol" w:hAnsi="Symbol" w:hint="default"/>
      </w:rPr>
    </w:lvl>
    <w:lvl w:ilvl="1" w:tplc="8BB63EBC">
      <w:start w:val="1"/>
      <w:numFmt w:val="bullet"/>
      <w:lvlText w:val="o"/>
      <w:lvlJc w:val="left"/>
      <w:pPr>
        <w:ind w:left="1440" w:hanging="360"/>
      </w:pPr>
      <w:rPr>
        <w:rFonts w:ascii="Courier New" w:hAnsi="Courier New" w:hint="default"/>
      </w:rPr>
    </w:lvl>
    <w:lvl w:ilvl="2" w:tplc="0B3C64F6">
      <w:start w:val="1"/>
      <w:numFmt w:val="bullet"/>
      <w:lvlText w:val=""/>
      <w:lvlJc w:val="left"/>
      <w:pPr>
        <w:ind w:left="2160" w:hanging="360"/>
      </w:pPr>
      <w:rPr>
        <w:rFonts w:ascii="Wingdings" w:hAnsi="Wingdings" w:hint="default"/>
      </w:rPr>
    </w:lvl>
    <w:lvl w:ilvl="3" w:tplc="C92AC87E">
      <w:start w:val="1"/>
      <w:numFmt w:val="bullet"/>
      <w:lvlText w:val=""/>
      <w:lvlJc w:val="left"/>
      <w:pPr>
        <w:ind w:left="2880" w:hanging="360"/>
      </w:pPr>
      <w:rPr>
        <w:rFonts w:ascii="Symbol" w:hAnsi="Symbol" w:hint="default"/>
      </w:rPr>
    </w:lvl>
    <w:lvl w:ilvl="4" w:tplc="23E42652">
      <w:start w:val="1"/>
      <w:numFmt w:val="bullet"/>
      <w:lvlText w:val="o"/>
      <w:lvlJc w:val="left"/>
      <w:pPr>
        <w:ind w:left="3600" w:hanging="360"/>
      </w:pPr>
      <w:rPr>
        <w:rFonts w:ascii="Courier New" w:hAnsi="Courier New" w:hint="default"/>
      </w:rPr>
    </w:lvl>
    <w:lvl w:ilvl="5" w:tplc="7BB0B24A">
      <w:start w:val="1"/>
      <w:numFmt w:val="bullet"/>
      <w:lvlText w:val=""/>
      <w:lvlJc w:val="left"/>
      <w:pPr>
        <w:ind w:left="4320" w:hanging="360"/>
      </w:pPr>
      <w:rPr>
        <w:rFonts w:ascii="Wingdings" w:hAnsi="Wingdings" w:hint="default"/>
      </w:rPr>
    </w:lvl>
    <w:lvl w:ilvl="6" w:tplc="734E16BE">
      <w:start w:val="1"/>
      <w:numFmt w:val="bullet"/>
      <w:lvlText w:val=""/>
      <w:lvlJc w:val="left"/>
      <w:pPr>
        <w:ind w:left="5040" w:hanging="360"/>
      </w:pPr>
      <w:rPr>
        <w:rFonts w:ascii="Symbol" w:hAnsi="Symbol" w:hint="default"/>
      </w:rPr>
    </w:lvl>
    <w:lvl w:ilvl="7" w:tplc="D1FA1DB6">
      <w:start w:val="1"/>
      <w:numFmt w:val="bullet"/>
      <w:lvlText w:val="o"/>
      <w:lvlJc w:val="left"/>
      <w:pPr>
        <w:ind w:left="5760" w:hanging="360"/>
      </w:pPr>
      <w:rPr>
        <w:rFonts w:ascii="Courier New" w:hAnsi="Courier New" w:hint="default"/>
      </w:rPr>
    </w:lvl>
    <w:lvl w:ilvl="8" w:tplc="489857BC">
      <w:start w:val="1"/>
      <w:numFmt w:val="bullet"/>
      <w:lvlText w:val=""/>
      <w:lvlJc w:val="left"/>
      <w:pPr>
        <w:ind w:left="6480" w:hanging="360"/>
      </w:pPr>
      <w:rPr>
        <w:rFonts w:ascii="Wingdings" w:hAnsi="Wingdings" w:hint="default"/>
      </w:rPr>
    </w:lvl>
  </w:abstractNum>
  <w:abstractNum w:abstractNumId="3">
    <w:nsid w:val="22927E7E"/>
    <w:multiLevelType w:val="multilevel"/>
    <w:tmpl w:val="D660CFF8"/>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3A3F8F5B"/>
    <w:multiLevelType w:val="hybridMultilevel"/>
    <w:tmpl w:val="2F86A66C"/>
    <w:lvl w:ilvl="0" w:tplc="F734317E">
      <w:start w:val="1"/>
      <w:numFmt w:val="bullet"/>
      <w:lvlText w:val=""/>
      <w:lvlJc w:val="left"/>
      <w:pPr>
        <w:ind w:left="720" w:hanging="360"/>
      </w:pPr>
      <w:rPr>
        <w:rFonts w:ascii="Symbol" w:hAnsi="Symbol" w:hint="default"/>
      </w:rPr>
    </w:lvl>
    <w:lvl w:ilvl="1" w:tplc="14B02BF8">
      <w:start w:val="1"/>
      <w:numFmt w:val="bullet"/>
      <w:lvlText w:val="o"/>
      <w:lvlJc w:val="left"/>
      <w:pPr>
        <w:ind w:left="1440" w:hanging="360"/>
      </w:pPr>
      <w:rPr>
        <w:rFonts w:ascii="Courier New" w:hAnsi="Courier New" w:hint="default"/>
      </w:rPr>
    </w:lvl>
    <w:lvl w:ilvl="2" w:tplc="333E3222">
      <w:start w:val="1"/>
      <w:numFmt w:val="bullet"/>
      <w:lvlText w:val=""/>
      <w:lvlJc w:val="left"/>
      <w:pPr>
        <w:ind w:left="2160" w:hanging="360"/>
      </w:pPr>
      <w:rPr>
        <w:rFonts w:ascii="Wingdings" w:hAnsi="Wingdings" w:hint="default"/>
      </w:rPr>
    </w:lvl>
    <w:lvl w:ilvl="3" w:tplc="B7CCB052">
      <w:start w:val="1"/>
      <w:numFmt w:val="bullet"/>
      <w:lvlText w:val=""/>
      <w:lvlJc w:val="left"/>
      <w:pPr>
        <w:ind w:left="2880" w:hanging="360"/>
      </w:pPr>
      <w:rPr>
        <w:rFonts w:ascii="Symbol" w:hAnsi="Symbol" w:hint="default"/>
      </w:rPr>
    </w:lvl>
    <w:lvl w:ilvl="4" w:tplc="D2B873EA">
      <w:start w:val="1"/>
      <w:numFmt w:val="bullet"/>
      <w:lvlText w:val="o"/>
      <w:lvlJc w:val="left"/>
      <w:pPr>
        <w:ind w:left="3600" w:hanging="360"/>
      </w:pPr>
      <w:rPr>
        <w:rFonts w:ascii="Courier New" w:hAnsi="Courier New" w:hint="default"/>
      </w:rPr>
    </w:lvl>
    <w:lvl w:ilvl="5" w:tplc="4E9AEB76">
      <w:start w:val="1"/>
      <w:numFmt w:val="bullet"/>
      <w:lvlText w:val=""/>
      <w:lvlJc w:val="left"/>
      <w:pPr>
        <w:ind w:left="4320" w:hanging="360"/>
      </w:pPr>
      <w:rPr>
        <w:rFonts w:ascii="Wingdings" w:hAnsi="Wingdings" w:hint="default"/>
      </w:rPr>
    </w:lvl>
    <w:lvl w:ilvl="6" w:tplc="CFF8E42C">
      <w:start w:val="1"/>
      <w:numFmt w:val="bullet"/>
      <w:lvlText w:val=""/>
      <w:lvlJc w:val="left"/>
      <w:pPr>
        <w:ind w:left="5040" w:hanging="360"/>
      </w:pPr>
      <w:rPr>
        <w:rFonts w:ascii="Symbol" w:hAnsi="Symbol" w:hint="default"/>
      </w:rPr>
    </w:lvl>
    <w:lvl w:ilvl="7" w:tplc="24EAA628">
      <w:start w:val="1"/>
      <w:numFmt w:val="bullet"/>
      <w:lvlText w:val="o"/>
      <w:lvlJc w:val="left"/>
      <w:pPr>
        <w:ind w:left="5760" w:hanging="360"/>
      </w:pPr>
      <w:rPr>
        <w:rFonts w:ascii="Courier New" w:hAnsi="Courier New" w:hint="default"/>
      </w:rPr>
    </w:lvl>
    <w:lvl w:ilvl="8" w:tplc="E4FAF32E">
      <w:start w:val="1"/>
      <w:numFmt w:val="bullet"/>
      <w:lvlText w:val=""/>
      <w:lvlJc w:val="left"/>
      <w:pPr>
        <w:ind w:left="6480" w:hanging="360"/>
      </w:pPr>
      <w:rPr>
        <w:rFonts w:ascii="Wingdings" w:hAnsi="Wingdings" w:hint="default"/>
      </w:rPr>
    </w:lvl>
  </w:abstractNum>
  <w:abstractNum w:abstractNumId="5">
    <w:nsid w:val="3F74FC45"/>
    <w:multiLevelType w:val="hybridMultilevel"/>
    <w:tmpl w:val="76BA58CE"/>
    <w:lvl w:ilvl="0" w:tplc="2C82FB70">
      <w:start w:val="1"/>
      <w:numFmt w:val="bullet"/>
      <w:lvlText w:val=""/>
      <w:lvlJc w:val="left"/>
      <w:pPr>
        <w:ind w:left="720" w:hanging="360"/>
      </w:pPr>
      <w:rPr>
        <w:rFonts w:ascii="Symbol" w:hAnsi="Symbol" w:hint="default"/>
      </w:rPr>
    </w:lvl>
    <w:lvl w:ilvl="1" w:tplc="96047ECE">
      <w:start w:val="1"/>
      <w:numFmt w:val="bullet"/>
      <w:lvlText w:val="o"/>
      <w:lvlJc w:val="left"/>
      <w:pPr>
        <w:ind w:left="1440" w:hanging="360"/>
      </w:pPr>
      <w:rPr>
        <w:rFonts w:ascii="Courier New" w:hAnsi="Courier New" w:hint="default"/>
      </w:rPr>
    </w:lvl>
    <w:lvl w:ilvl="2" w:tplc="27C89034">
      <w:start w:val="1"/>
      <w:numFmt w:val="bullet"/>
      <w:lvlText w:val=""/>
      <w:lvlJc w:val="left"/>
      <w:pPr>
        <w:ind w:left="2160" w:hanging="360"/>
      </w:pPr>
      <w:rPr>
        <w:rFonts w:ascii="Wingdings" w:hAnsi="Wingdings" w:hint="default"/>
      </w:rPr>
    </w:lvl>
    <w:lvl w:ilvl="3" w:tplc="80CA613A">
      <w:start w:val="1"/>
      <w:numFmt w:val="bullet"/>
      <w:lvlText w:val=""/>
      <w:lvlJc w:val="left"/>
      <w:pPr>
        <w:ind w:left="2880" w:hanging="360"/>
      </w:pPr>
      <w:rPr>
        <w:rFonts w:ascii="Symbol" w:hAnsi="Symbol" w:hint="default"/>
      </w:rPr>
    </w:lvl>
    <w:lvl w:ilvl="4" w:tplc="4F1C68C0">
      <w:start w:val="1"/>
      <w:numFmt w:val="bullet"/>
      <w:lvlText w:val="o"/>
      <w:lvlJc w:val="left"/>
      <w:pPr>
        <w:ind w:left="3600" w:hanging="360"/>
      </w:pPr>
      <w:rPr>
        <w:rFonts w:ascii="Courier New" w:hAnsi="Courier New" w:hint="default"/>
      </w:rPr>
    </w:lvl>
    <w:lvl w:ilvl="5" w:tplc="E46ECDBE">
      <w:start w:val="1"/>
      <w:numFmt w:val="bullet"/>
      <w:lvlText w:val=""/>
      <w:lvlJc w:val="left"/>
      <w:pPr>
        <w:ind w:left="4320" w:hanging="360"/>
      </w:pPr>
      <w:rPr>
        <w:rFonts w:ascii="Wingdings" w:hAnsi="Wingdings" w:hint="default"/>
      </w:rPr>
    </w:lvl>
    <w:lvl w:ilvl="6" w:tplc="72E8D19C">
      <w:start w:val="1"/>
      <w:numFmt w:val="bullet"/>
      <w:lvlText w:val=""/>
      <w:lvlJc w:val="left"/>
      <w:pPr>
        <w:ind w:left="5040" w:hanging="360"/>
      </w:pPr>
      <w:rPr>
        <w:rFonts w:ascii="Symbol" w:hAnsi="Symbol" w:hint="default"/>
      </w:rPr>
    </w:lvl>
    <w:lvl w:ilvl="7" w:tplc="CB0067CA">
      <w:start w:val="1"/>
      <w:numFmt w:val="bullet"/>
      <w:lvlText w:val="o"/>
      <w:lvlJc w:val="left"/>
      <w:pPr>
        <w:ind w:left="5760" w:hanging="360"/>
      </w:pPr>
      <w:rPr>
        <w:rFonts w:ascii="Courier New" w:hAnsi="Courier New" w:hint="default"/>
      </w:rPr>
    </w:lvl>
    <w:lvl w:ilvl="8" w:tplc="2A44EA24">
      <w:start w:val="1"/>
      <w:numFmt w:val="bullet"/>
      <w:lvlText w:val=""/>
      <w:lvlJc w:val="left"/>
      <w:pPr>
        <w:ind w:left="6480" w:hanging="360"/>
      </w:pPr>
      <w:rPr>
        <w:rFonts w:ascii="Wingdings" w:hAnsi="Wingdings" w:hint="default"/>
      </w:rPr>
    </w:lvl>
  </w:abstractNum>
  <w:abstractNum w:abstractNumId="6">
    <w:nsid w:val="501688C6"/>
    <w:multiLevelType w:val="hybridMultilevel"/>
    <w:tmpl w:val="B1D27276"/>
    <w:lvl w:ilvl="0" w:tplc="87B495EE">
      <w:start w:val="1"/>
      <w:numFmt w:val="bullet"/>
      <w:lvlText w:val=""/>
      <w:lvlJc w:val="left"/>
      <w:pPr>
        <w:ind w:left="720" w:hanging="360"/>
      </w:pPr>
      <w:rPr>
        <w:rFonts w:ascii="Symbol" w:hAnsi="Symbol" w:hint="default"/>
      </w:rPr>
    </w:lvl>
    <w:lvl w:ilvl="1" w:tplc="3B522986">
      <w:start w:val="1"/>
      <w:numFmt w:val="bullet"/>
      <w:lvlText w:val="o"/>
      <w:lvlJc w:val="left"/>
      <w:pPr>
        <w:ind w:left="1440" w:hanging="360"/>
      </w:pPr>
      <w:rPr>
        <w:rFonts w:ascii="Courier New" w:hAnsi="Courier New" w:hint="default"/>
      </w:rPr>
    </w:lvl>
    <w:lvl w:ilvl="2" w:tplc="86E22696">
      <w:start w:val="1"/>
      <w:numFmt w:val="bullet"/>
      <w:lvlText w:val=""/>
      <w:lvlJc w:val="left"/>
      <w:pPr>
        <w:ind w:left="2160" w:hanging="360"/>
      </w:pPr>
      <w:rPr>
        <w:rFonts w:ascii="Wingdings" w:hAnsi="Wingdings" w:hint="default"/>
      </w:rPr>
    </w:lvl>
    <w:lvl w:ilvl="3" w:tplc="D394754A">
      <w:start w:val="1"/>
      <w:numFmt w:val="bullet"/>
      <w:lvlText w:val=""/>
      <w:lvlJc w:val="left"/>
      <w:pPr>
        <w:ind w:left="2880" w:hanging="360"/>
      </w:pPr>
      <w:rPr>
        <w:rFonts w:ascii="Symbol" w:hAnsi="Symbol" w:hint="default"/>
      </w:rPr>
    </w:lvl>
    <w:lvl w:ilvl="4" w:tplc="F1CA58F8">
      <w:start w:val="1"/>
      <w:numFmt w:val="bullet"/>
      <w:lvlText w:val="o"/>
      <w:lvlJc w:val="left"/>
      <w:pPr>
        <w:ind w:left="3600" w:hanging="360"/>
      </w:pPr>
      <w:rPr>
        <w:rFonts w:ascii="Courier New" w:hAnsi="Courier New" w:hint="default"/>
      </w:rPr>
    </w:lvl>
    <w:lvl w:ilvl="5" w:tplc="A05C822C">
      <w:start w:val="1"/>
      <w:numFmt w:val="bullet"/>
      <w:lvlText w:val=""/>
      <w:lvlJc w:val="left"/>
      <w:pPr>
        <w:ind w:left="4320" w:hanging="360"/>
      </w:pPr>
      <w:rPr>
        <w:rFonts w:ascii="Wingdings" w:hAnsi="Wingdings" w:hint="default"/>
      </w:rPr>
    </w:lvl>
    <w:lvl w:ilvl="6" w:tplc="71900ED2">
      <w:start w:val="1"/>
      <w:numFmt w:val="bullet"/>
      <w:lvlText w:val=""/>
      <w:lvlJc w:val="left"/>
      <w:pPr>
        <w:ind w:left="5040" w:hanging="360"/>
      </w:pPr>
      <w:rPr>
        <w:rFonts w:ascii="Symbol" w:hAnsi="Symbol" w:hint="default"/>
      </w:rPr>
    </w:lvl>
    <w:lvl w:ilvl="7" w:tplc="E730C17C">
      <w:start w:val="1"/>
      <w:numFmt w:val="bullet"/>
      <w:lvlText w:val="o"/>
      <w:lvlJc w:val="left"/>
      <w:pPr>
        <w:ind w:left="5760" w:hanging="360"/>
      </w:pPr>
      <w:rPr>
        <w:rFonts w:ascii="Courier New" w:hAnsi="Courier New" w:hint="default"/>
      </w:rPr>
    </w:lvl>
    <w:lvl w:ilvl="8" w:tplc="377633F4">
      <w:start w:val="1"/>
      <w:numFmt w:val="bullet"/>
      <w:lvlText w:val=""/>
      <w:lvlJc w:val="left"/>
      <w:pPr>
        <w:ind w:left="6480" w:hanging="360"/>
      </w:pPr>
      <w:rPr>
        <w:rFonts w:ascii="Wingdings" w:hAnsi="Wingdings" w:hint="default"/>
      </w:rPr>
    </w:lvl>
  </w:abstractNum>
  <w:abstractNum w:abstractNumId="7">
    <w:nsid w:val="59166B59"/>
    <w:multiLevelType w:val="multilevel"/>
    <w:tmpl w:val="F4AAC464"/>
    <w:lvl w:ilvl="0">
      <w:start w:val="1"/>
      <w:numFmt w:val="decimal"/>
      <w:lvlText w:val="%1"/>
      <w:lvlJc w:val="left"/>
      <w:pPr>
        <w:ind w:left="420" w:hanging="420"/>
      </w:pPr>
      <w:rPr>
        <w:rFonts w:hint="default"/>
      </w:rPr>
    </w:lvl>
    <w:lvl w:ilvl="1">
      <w:start w:val="1"/>
      <w:numFmt w:val="decimal"/>
      <w:lvlText w:val="%1.%2"/>
      <w:lvlJc w:val="left"/>
      <w:pPr>
        <w:ind w:left="1413" w:hanging="42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4059" w:hanging="108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405" w:hanging="144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8">
    <w:nsid w:val="6430B6BA"/>
    <w:multiLevelType w:val="hybridMultilevel"/>
    <w:tmpl w:val="68829B8A"/>
    <w:lvl w:ilvl="0" w:tplc="7F264FB0">
      <w:start w:val="1"/>
      <w:numFmt w:val="bullet"/>
      <w:lvlText w:val=""/>
      <w:lvlJc w:val="left"/>
      <w:pPr>
        <w:ind w:left="720" w:hanging="360"/>
      </w:pPr>
      <w:rPr>
        <w:rFonts w:ascii="Symbol" w:hAnsi="Symbol" w:hint="default"/>
      </w:rPr>
    </w:lvl>
    <w:lvl w:ilvl="1" w:tplc="87DEF20A">
      <w:start w:val="1"/>
      <w:numFmt w:val="bullet"/>
      <w:lvlText w:val="o"/>
      <w:lvlJc w:val="left"/>
      <w:pPr>
        <w:ind w:left="1440" w:hanging="360"/>
      </w:pPr>
      <w:rPr>
        <w:rFonts w:ascii="Courier New" w:hAnsi="Courier New" w:hint="default"/>
      </w:rPr>
    </w:lvl>
    <w:lvl w:ilvl="2" w:tplc="23E09134">
      <w:start w:val="1"/>
      <w:numFmt w:val="bullet"/>
      <w:lvlText w:val=""/>
      <w:lvlJc w:val="left"/>
      <w:pPr>
        <w:ind w:left="2160" w:hanging="360"/>
      </w:pPr>
      <w:rPr>
        <w:rFonts w:ascii="Wingdings" w:hAnsi="Wingdings" w:hint="default"/>
      </w:rPr>
    </w:lvl>
    <w:lvl w:ilvl="3" w:tplc="1DC67594">
      <w:start w:val="1"/>
      <w:numFmt w:val="bullet"/>
      <w:lvlText w:val=""/>
      <w:lvlJc w:val="left"/>
      <w:pPr>
        <w:ind w:left="2880" w:hanging="360"/>
      </w:pPr>
      <w:rPr>
        <w:rFonts w:ascii="Symbol" w:hAnsi="Symbol" w:hint="default"/>
      </w:rPr>
    </w:lvl>
    <w:lvl w:ilvl="4" w:tplc="1B4ECC08">
      <w:start w:val="1"/>
      <w:numFmt w:val="bullet"/>
      <w:lvlText w:val="o"/>
      <w:lvlJc w:val="left"/>
      <w:pPr>
        <w:ind w:left="3600" w:hanging="360"/>
      </w:pPr>
      <w:rPr>
        <w:rFonts w:ascii="Courier New" w:hAnsi="Courier New" w:hint="default"/>
      </w:rPr>
    </w:lvl>
    <w:lvl w:ilvl="5" w:tplc="D146F284">
      <w:start w:val="1"/>
      <w:numFmt w:val="bullet"/>
      <w:lvlText w:val=""/>
      <w:lvlJc w:val="left"/>
      <w:pPr>
        <w:ind w:left="4320" w:hanging="360"/>
      </w:pPr>
      <w:rPr>
        <w:rFonts w:ascii="Wingdings" w:hAnsi="Wingdings" w:hint="default"/>
      </w:rPr>
    </w:lvl>
    <w:lvl w:ilvl="6" w:tplc="3306E310">
      <w:start w:val="1"/>
      <w:numFmt w:val="bullet"/>
      <w:lvlText w:val=""/>
      <w:lvlJc w:val="left"/>
      <w:pPr>
        <w:ind w:left="5040" w:hanging="360"/>
      </w:pPr>
      <w:rPr>
        <w:rFonts w:ascii="Symbol" w:hAnsi="Symbol" w:hint="default"/>
      </w:rPr>
    </w:lvl>
    <w:lvl w:ilvl="7" w:tplc="91B07B70">
      <w:start w:val="1"/>
      <w:numFmt w:val="bullet"/>
      <w:lvlText w:val="o"/>
      <w:lvlJc w:val="left"/>
      <w:pPr>
        <w:ind w:left="5760" w:hanging="360"/>
      </w:pPr>
      <w:rPr>
        <w:rFonts w:ascii="Courier New" w:hAnsi="Courier New" w:hint="default"/>
      </w:rPr>
    </w:lvl>
    <w:lvl w:ilvl="8" w:tplc="0D32BA78">
      <w:start w:val="1"/>
      <w:numFmt w:val="bullet"/>
      <w:lvlText w:val=""/>
      <w:lvlJc w:val="left"/>
      <w:pPr>
        <w:ind w:left="6480" w:hanging="360"/>
      </w:pPr>
      <w:rPr>
        <w:rFonts w:ascii="Wingdings" w:hAnsi="Wingdings" w:hint="default"/>
      </w:rPr>
    </w:lvl>
  </w:abstractNum>
  <w:abstractNum w:abstractNumId="9">
    <w:nsid w:val="6D857937"/>
    <w:multiLevelType w:val="hybridMultilevel"/>
    <w:tmpl w:val="1BA279E6"/>
    <w:lvl w:ilvl="0" w:tplc="D4984734">
      <w:start w:val="1"/>
      <w:numFmt w:val="bullet"/>
      <w:lvlText w:val=""/>
      <w:lvlJc w:val="left"/>
      <w:pPr>
        <w:ind w:left="720" w:hanging="360"/>
      </w:pPr>
      <w:rPr>
        <w:rFonts w:ascii="Symbol" w:hAnsi="Symbol" w:hint="default"/>
      </w:rPr>
    </w:lvl>
    <w:lvl w:ilvl="1" w:tplc="20AA70D8">
      <w:start w:val="1"/>
      <w:numFmt w:val="bullet"/>
      <w:lvlText w:val="o"/>
      <w:lvlJc w:val="left"/>
      <w:pPr>
        <w:ind w:left="1440" w:hanging="360"/>
      </w:pPr>
      <w:rPr>
        <w:rFonts w:ascii="Courier New" w:hAnsi="Courier New" w:hint="default"/>
      </w:rPr>
    </w:lvl>
    <w:lvl w:ilvl="2" w:tplc="8A44F3A4">
      <w:start w:val="1"/>
      <w:numFmt w:val="bullet"/>
      <w:lvlText w:val=""/>
      <w:lvlJc w:val="left"/>
      <w:pPr>
        <w:ind w:left="2160" w:hanging="360"/>
      </w:pPr>
      <w:rPr>
        <w:rFonts w:ascii="Wingdings" w:hAnsi="Wingdings" w:hint="default"/>
      </w:rPr>
    </w:lvl>
    <w:lvl w:ilvl="3" w:tplc="956A7DF4">
      <w:start w:val="1"/>
      <w:numFmt w:val="bullet"/>
      <w:lvlText w:val=""/>
      <w:lvlJc w:val="left"/>
      <w:pPr>
        <w:ind w:left="2880" w:hanging="360"/>
      </w:pPr>
      <w:rPr>
        <w:rFonts w:ascii="Symbol" w:hAnsi="Symbol" w:hint="default"/>
      </w:rPr>
    </w:lvl>
    <w:lvl w:ilvl="4" w:tplc="92B2569E">
      <w:start w:val="1"/>
      <w:numFmt w:val="bullet"/>
      <w:lvlText w:val="o"/>
      <w:lvlJc w:val="left"/>
      <w:pPr>
        <w:ind w:left="3600" w:hanging="360"/>
      </w:pPr>
      <w:rPr>
        <w:rFonts w:ascii="Courier New" w:hAnsi="Courier New" w:hint="default"/>
      </w:rPr>
    </w:lvl>
    <w:lvl w:ilvl="5" w:tplc="402EB3F6">
      <w:start w:val="1"/>
      <w:numFmt w:val="bullet"/>
      <w:lvlText w:val=""/>
      <w:lvlJc w:val="left"/>
      <w:pPr>
        <w:ind w:left="4320" w:hanging="360"/>
      </w:pPr>
      <w:rPr>
        <w:rFonts w:ascii="Wingdings" w:hAnsi="Wingdings" w:hint="default"/>
      </w:rPr>
    </w:lvl>
    <w:lvl w:ilvl="6" w:tplc="67163E28">
      <w:start w:val="1"/>
      <w:numFmt w:val="bullet"/>
      <w:lvlText w:val=""/>
      <w:lvlJc w:val="left"/>
      <w:pPr>
        <w:ind w:left="5040" w:hanging="360"/>
      </w:pPr>
      <w:rPr>
        <w:rFonts w:ascii="Symbol" w:hAnsi="Symbol" w:hint="default"/>
      </w:rPr>
    </w:lvl>
    <w:lvl w:ilvl="7" w:tplc="0D5A7186">
      <w:start w:val="1"/>
      <w:numFmt w:val="bullet"/>
      <w:lvlText w:val="o"/>
      <w:lvlJc w:val="left"/>
      <w:pPr>
        <w:ind w:left="5760" w:hanging="360"/>
      </w:pPr>
      <w:rPr>
        <w:rFonts w:ascii="Courier New" w:hAnsi="Courier New" w:hint="default"/>
      </w:rPr>
    </w:lvl>
    <w:lvl w:ilvl="8" w:tplc="7FB816E4">
      <w:start w:val="1"/>
      <w:numFmt w:val="bullet"/>
      <w:lvlText w:val=""/>
      <w:lvlJc w:val="left"/>
      <w:pPr>
        <w:ind w:left="6480" w:hanging="360"/>
      </w:pPr>
      <w:rPr>
        <w:rFonts w:ascii="Wingdings" w:hAnsi="Wingdings" w:hint="default"/>
      </w:rPr>
    </w:lvl>
  </w:abstractNum>
  <w:abstractNum w:abstractNumId="10">
    <w:nsid w:val="70D0FADD"/>
    <w:multiLevelType w:val="hybridMultilevel"/>
    <w:tmpl w:val="49BC415E"/>
    <w:lvl w:ilvl="0" w:tplc="409AD3BE">
      <w:start w:val="1"/>
      <w:numFmt w:val="bullet"/>
      <w:lvlText w:val=""/>
      <w:lvlJc w:val="left"/>
      <w:pPr>
        <w:ind w:left="720" w:hanging="360"/>
      </w:pPr>
      <w:rPr>
        <w:rFonts w:ascii="Symbol" w:hAnsi="Symbol" w:hint="default"/>
      </w:rPr>
    </w:lvl>
    <w:lvl w:ilvl="1" w:tplc="D0F8493A">
      <w:start w:val="1"/>
      <w:numFmt w:val="bullet"/>
      <w:lvlText w:val="o"/>
      <w:lvlJc w:val="left"/>
      <w:pPr>
        <w:ind w:left="1440" w:hanging="360"/>
      </w:pPr>
      <w:rPr>
        <w:rFonts w:ascii="Courier New" w:hAnsi="Courier New" w:hint="default"/>
      </w:rPr>
    </w:lvl>
    <w:lvl w:ilvl="2" w:tplc="AA481A54">
      <w:start w:val="1"/>
      <w:numFmt w:val="bullet"/>
      <w:lvlText w:val=""/>
      <w:lvlJc w:val="left"/>
      <w:pPr>
        <w:ind w:left="2160" w:hanging="360"/>
      </w:pPr>
      <w:rPr>
        <w:rFonts w:ascii="Wingdings" w:hAnsi="Wingdings" w:hint="default"/>
      </w:rPr>
    </w:lvl>
    <w:lvl w:ilvl="3" w:tplc="629686B2">
      <w:start w:val="1"/>
      <w:numFmt w:val="bullet"/>
      <w:lvlText w:val=""/>
      <w:lvlJc w:val="left"/>
      <w:pPr>
        <w:ind w:left="2880" w:hanging="360"/>
      </w:pPr>
      <w:rPr>
        <w:rFonts w:ascii="Symbol" w:hAnsi="Symbol" w:hint="default"/>
      </w:rPr>
    </w:lvl>
    <w:lvl w:ilvl="4" w:tplc="DFA6968C">
      <w:start w:val="1"/>
      <w:numFmt w:val="bullet"/>
      <w:lvlText w:val="o"/>
      <w:lvlJc w:val="left"/>
      <w:pPr>
        <w:ind w:left="3600" w:hanging="360"/>
      </w:pPr>
      <w:rPr>
        <w:rFonts w:ascii="Courier New" w:hAnsi="Courier New" w:hint="default"/>
      </w:rPr>
    </w:lvl>
    <w:lvl w:ilvl="5" w:tplc="1C206A50">
      <w:start w:val="1"/>
      <w:numFmt w:val="bullet"/>
      <w:lvlText w:val=""/>
      <w:lvlJc w:val="left"/>
      <w:pPr>
        <w:ind w:left="4320" w:hanging="360"/>
      </w:pPr>
      <w:rPr>
        <w:rFonts w:ascii="Wingdings" w:hAnsi="Wingdings" w:hint="default"/>
      </w:rPr>
    </w:lvl>
    <w:lvl w:ilvl="6" w:tplc="D52EC2B0">
      <w:start w:val="1"/>
      <w:numFmt w:val="bullet"/>
      <w:lvlText w:val=""/>
      <w:lvlJc w:val="left"/>
      <w:pPr>
        <w:ind w:left="5040" w:hanging="360"/>
      </w:pPr>
      <w:rPr>
        <w:rFonts w:ascii="Symbol" w:hAnsi="Symbol" w:hint="default"/>
      </w:rPr>
    </w:lvl>
    <w:lvl w:ilvl="7" w:tplc="6776B30E">
      <w:start w:val="1"/>
      <w:numFmt w:val="bullet"/>
      <w:lvlText w:val="o"/>
      <w:lvlJc w:val="left"/>
      <w:pPr>
        <w:ind w:left="5760" w:hanging="360"/>
      </w:pPr>
      <w:rPr>
        <w:rFonts w:ascii="Courier New" w:hAnsi="Courier New" w:hint="default"/>
      </w:rPr>
    </w:lvl>
    <w:lvl w:ilvl="8" w:tplc="C8F849F4">
      <w:start w:val="1"/>
      <w:numFmt w:val="bullet"/>
      <w:lvlText w:val=""/>
      <w:lvlJc w:val="left"/>
      <w:pPr>
        <w:ind w:left="6480" w:hanging="360"/>
      </w:pPr>
      <w:rPr>
        <w:rFonts w:ascii="Wingdings" w:hAnsi="Wingdings" w:hint="default"/>
      </w:rPr>
    </w:lvl>
  </w:abstractNum>
  <w:num w:numId="1">
    <w:abstractNumId w:val="7"/>
  </w:num>
  <w:num w:numId="2">
    <w:abstractNumId w:val="3"/>
  </w:num>
  <w:num w:numId="3">
    <w:abstractNumId w:val="8"/>
  </w:num>
  <w:num w:numId="4">
    <w:abstractNumId w:val="9"/>
  </w:num>
  <w:num w:numId="5">
    <w:abstractNumId w:val="6"/>
  </w:num>
  <w:num w:numId="6">
    <w:abstractNumId w:val="2"/>
  </w:num>
  <w:num w:numId="7">
    <w:abstractNumId w:val="10"/>
  </w:num>
  <w:num w:numId="8">
    <w:abstractNumId w:val="5"/>
  </w:num>
  <w:num w:numId="9">
    <w:abstractNumId w:val="4"/>
  </w:num>
  <w:num w:numId="10">
    <w:abstractNumId w:val="1"/>
  </w:num>
  <w:num w:numId="1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hdrShapeDefaults>
    <o:shapedefaults v:ext="edit" spidmax="8194"/>
  </w:hdrShapeDefaults>
  <w:footnotePr>
    <w:footnote w:id="-1"/>
    <w:footnote w:id="0"/>
  </w:footnotePr>
  <w:endnotePr>
    <w:endnote w:id="-1"/>
    <w:endnote w:id="0"/>
  </w:endnotePr>
  <w:compat/>
  <w:rsids>
    <w:rsidRoot w:val="00E20F2A"/>
    <w:rsid w:val="00005264"/>
    <w:rsid w:val="00012559"/>
    <w:rsid w:val="000250BC"/>
    <w:rsid w:val="000319C7"/>
    <w:rsid w:val="000464A3"/>
    <w:rsid w:val="00052864"/>
    <w:rsid w:val="000555E8"/>
    <w:rsid w:val="00062CCD"/>
    <w:rsid w:val="000638A8"/>
    <w:rsid w:val="00063971"/>
    <w:rsid w:val="0007132C"/>
    <w:rsid w:val="0008254D"/>
    <w:rsid w:val="00097463"/>
    <w:rsid w:val="000A3FF1"/>
    <w:rsid w:val="000B2477"/>
    <w:rsid w:val="000B2F04"/>
    <w:rsid w:val="000B3150"/>
    <w:rsid w:val="000C6FB8"/>
    <w:rsid w:val="000D0AAE"/>
    <w:rsid w:val="000D112B"/>
    <w:rsid w:val="000E3170"/>
    <w:rsid w:val="000F19E0"/>
    <w:rsid w:val="000F28D7"/>
    <w:rsid w:val="000F5E41"/>
    <w:rsid w:val="001001D2"/>
    <w:rsid w:val="00103900"/>
    <w:rsid w:val="001039FE"/>
    <w:rsid w:val="00104E1A"/>
    <w:rsid w:val="00105B0C"/>
    <w:rsid w:val="00110E42"/>
    <w:rsid w:val="00115646"/>
    <w:rsid w:val="00126CFC"/>
    <w:rsid w:val="001309D6"/>
    <w:rsid w:val="00142D2E"/>
    <w:rsid w:val="00143EF8"/>
    <w:rsid w:val="00155CF4"/>
    <w:rsid w:val="00161F39"/>
    <w:rsid w:val="001625AC"/>
    <w:rsid w:val="00173659"/>
    <w:rsid w:val="00173945"/>
    <w:rsid w:val="001752E3"/>
    <w:rsid w:val="001815FE"/>
    <w:rsid w:val="00182F2E"/>
    <w:rsid w:val="00196251"/>
    <w:rsid w:val="00197204"/>
    <w:rsid w:val="001A58D7"/>
    <w:rsid w:val="001B1C77"/>
    <w:rsid w:val="001B2DDA"/>
    <w:rsid w:val="001B6B41"/>
    <w:rsid w:val="001C10BD"/>
    <w:rsid w:val="001C3F1C"/>
    <w:rsid w:val="001D42D5"/>
    <w:rsid w:val="001F07F3"/>
    <w:rsid w:val="001F577A"/>
    <w:rsid w:val="0020099B"/>
    <w:rsid w:val="002076CB"/>
    <w:rsid w:val="00213ADC"/>
    <w:rsid w:val="0022050F"/>
    <w:rsid w:val="00223F34"/>
    <w:rsid w:val="00224436"/>
    <w:rsid w:val="002251FB"/>
    <w:rsid w:val="00231EF5"/>
    <w:rsid w:val="00232D86"/>
    <w:rsid w:val="00241BC5"/>
    <w:rsid w:val="002433F3"/>
    <w:rsid w:val="00251C5D"/>
    <w:rsid w:val="002535E1"/>
    <w:rsid w:val="00253BE3"/>
    <w:rsid w:val="002671AC"/>
    <w:rsid w:val="00270436"/>
    <w:rsid w:val="00277553"/>
    <w:rsid w:val="00277699"/>
    <w:rsid w:val="00283D6B"/>
    <w:rsid w:val="002A2B09"/>
    <w:rsid w:val="002A2E7B"/>
    <w:rsid w:val="002A7140"/>
    <w:rsid w:val="002B0A12"/>
    <w:rsid w:val="002B29E1"/>
    <w:rsid w:val="002B73E7"/>
    <w:rsid w:val="002C0DED"/>
    <w:rsid w:val="002D3A53"/>
    <w:rsid w:val="002D50F3"/>
    <w:rsid w:val="002E1F60"/>
    <w:rsid w:val="002E584C"/>
    <w:rsid w:val="002E66DF"/>
    <w:rsid w:val="002F1F48"/>
    <w:rsid w:val="002F64D1"/>
    <w:rsid w:val="00304BBE"/>
    <w:rsid w:val="00304D1D"/>
    <w:rsid w:val="00316E61"/>
    <w:rsid w:val="00323238"/>
    <w:rsid w:val="00323EC3"/>
    <w:rsid w:val="0032413E"/>
    <w:rsid w:val="00324787"/>
    <w:rsid w:val="00325166"/>
    <w:rsid w:val="003258A6"/>
    <w:rsid w:val="00335596"/>
    <w:rsid w:val="00341ABD"/>
    <w:rsid w:val="00346B02"/>
    <w:rsid w:val="0035494F"/>
    <w:rsid w:val="00366C10"/>
    <w:rsid w:val="00372A88"/>
    <w:rsid w:val="00376335"/>
    <w:rsid w:val="003779DF"/>
    <w:rsid w:val="00383416"/>
    <w:rsid w:val="003B1EC0"/>
    <w:rsid w:val="003C2E9A"/>
    <w:rsid w:val="003C3C0A"/>
    <w:rsid w:val="003C4E72"/>
    <w:rsid w:val="003D0219"/>
    <w:rsid w:val="003D3B65"/>
    <w:rsid w:val="003D6A8A"/>
    <w:rsid w:val="003E0A5B"/>
    <w:rsid w:val="003E0ED1"/>
    <w:rsid w:val="003E69E1"/>
    <w:rsid w:val="00400B2A"/>
    <w:rsid w:val="0040704B"/>
    <w:rsid w:val="00412ADA"/>
    <w:rsid w:val="004219DC"/>
    <w:rsid w:val="00424702"/>
    <w:rsid w:val="00427BB7"/>
    <w:rsid w:val="00442545"/>
    <w:rsid w:val="0044494F"/>
    <w:rsid w:val="0044705E"/>
    <w:rsid w:val="0045177F"/>
    <w:rsid w:val="0045223C"/>
    <w:rsid w:val="004572DB"/>
    <w:rsid w:val="00460E88"/>
    <w:rsid w:val="004649FE"/>
    <w:rsid w:val="00467816"/>
    <w:rsid w:val="00480FC8"/>
    <w:rsid w:val="00483A67"/>
    <w:rsid w:val="00492990"/>
    <w:rsid w:val="004A0BBB"/>
    <w:rsid w:val="004A3DCD"/>
    <w:rsid w:val="004B2856"/>
    <w:rsid w:val="004C1632"/>
    <w:rsid w:val="004D3E3A"/>
    <w:rsid w:val="004E353F"/>
    <w:rsid w:val="004F7B4E"/>
    <w:rsid w:val="00505B05"/>
    <w:rsid w:val="0051675D"/>
    <w:rsid w:val="0051798A"/>
    <w:rsid w:val="00521D42"/>
    <w:rsid w:val="00535645"/>
    <w:rsid w:val="00540FD9"/>
    <w:rsid w:val="005473FF"/>
    <w:rsid w:val="005625ED"/>
    <w:rsid w:val="00573FC8"/>
    <w:rsid w:val="00581CDF"/>
    <w:rsid w:val="005875D8"/>
    <w:rsid w:val="00593872"/>
    <w:rsid w:val="0059558A"/>
    <w:rsid w:val="005A0CD4"/>
    <w:rsid w:val="005A24CE"/>
    <w:rsid w:val="005A426E"/>
    <w:rsid w:val="005B5385"/>
    <w:rsid w:val="005B7F12"/>
    <w:rsid w:val="005C0D92"/>
    <w:rsid w:val="005C72CD"/>
    <w:rsid w:val="005D354A"/>
    <w:rsid w:val="005D5C4A"/>
    <w:rsid w:val="005E7628"/>
    <w:rsid w:val="005F23D7"/>
    <w:rsid w:val="00601AC6"/>
    <w:rsid w:val="006047FC"/>
    <w:rsid w:val="00606363"/>
    <w:rsid w:val="00607890"/>
    <w:rsid w:val="00611033"/>
    <w:rsid w:val="0061137F"/>
    <w:rsid w:val="00620629"/>
    <w:rsid w:val="00636940"/>
    <w:rsid w:val="00636A4A"/>
    <w:rsid w:val="0063767B"/>
    <w:rsid w:val="006408BB"/>
    <w:rsid w:val="00643D27"/>
    <w:rsid w:val="00644EAF"/>
    <w:rsid w:val="00656371"/>
    <w:rsid w:val="00665A62"/>
    <w:rsid w:val="00665AFB"/>
    <w:rsid w:val="0067794E"/>
    <w:rsid w:val="00682FEC"/>
    <w:rsid w:val="00683165"/>
    <w:rsid w:val="00684C46"/>
    <w:rsid w:val="00684F16"/>
    <w:rsid w:val="0069304E"/>
    <w:rsid w:val="006A5250"/>
    <w:rsid w:val="006A637A"/>
    <w:rsid w:val="006A7A3B"/>
    <w:rsid w:val="006B027A"/>
    <w:rsid w:val="006B2C46"/>
    <w:rsid w:val="006B4018"/>
    <w:rsid w:val="006B7610"/>
    <w:rsid w:val="006C0E5A"/>
    <w:rsid w:val="006C3F0E"/>
    <w:rsid w:val="006C57EA"/>
    <w:rsid w:val="006C5C99"/>
    <w:rsid w:val="006C74BE"/>
    <w:rsid w:val="006D3B91"/>
    <w:rsid w:val="006D4CA7"/>
    <w:rsid w:val="006E0335"/>
    <w:rsid w:val="006F3913"/>
    <w:rsid w:val="006F46CA"/>
    <w:rsid w:val="006F6B0C"/>
    <w:rsid w:val="007014CC"/>
    <w:rsid w:val="00712500"/>
    <w:rsid w:val="00713D1B"/>
    <w:rsid w:val="007231A5"/>
    <w:rsid w:val="007250DA"/>
    <w:rsid w:val="0073593C"/>
    <w:rsid w:val="0074699C"/>
    <w:rsid w:val="00750F4F"/>
    <w:rsid w:val="0076166B"/>
    <w:rsid w:val="0077405B"/>
    <w:rsid w:val="00777F73"/>
    <w:rsid w:val="0078155A"/>
    <w:rsid w:val="00796B34"/>
    <w:rsid w:val="007B0ADE"/>
    <w:rsid w:val="007F6B2D"/>
    <w:rsid w:val="0080608F"/>
    <w:rsid w:val="00817A87"/>
    <w:rsid w:val="00820DE4"/>
    <w:rsid w:val="008241A4"/>
    <w:rsid w:val="00825314"/>
    <w:rsid w:val="00834732"/>
    <w:rsid w:val="0084173B"/>
    <w:rsid w:val="00843B89"/>
    <w:rsid w:val="00854278"/>
    <w:rsid w:val="0086595A"/>
    <w:rsid w:val="00866FC3"/>
    <w:rsid w:val="00871DB4"/>
    <w:rsid w:val="0087237B"/>
    <w:rsid w:val="00872997"/>
    <w:rsid w:val="00877933"/>
    <w:rsid w:val="008839CE"/>
    <w:rsid w:val="00887904"/>
    <w:rsid w:val="00887C40"/>
    <w:rsid w:val="008A19E7"/>
    <w:rsid w:val="008A3D96"/>
    <w:rsid w:val="008A5EE1"/>
    <w:rsid w:val="008B1F62"/>
    <w:rsid w:val="008C17AB"/>
    <w:rsid w:val="008C740C"/>
    <w:rsid w:val="008E1CD9"/>
    <w:rsid w:val="008E40B3"/>
    <w:rsid w:val="008F350C"/>
    <w:rsid w:val="008F6A25"/>
    <w:rsid w:val="009001DE"/>
    <w:rsid w:val="0090215D"/>
    <w:rsid w:val="00911F16"/>
    <w:rsid w:val="00930E47"/>
    <w:rsid w:val="0093165E"/>
    <w:rsid w:val="00934526"/>
    <w:rsid w:val="00947B4C"/>
    <w:rsid w:val="009526AA"/>
    <w:rsid w:val="009539A9"/>
    <w:rsid w:val="00954272"/>
    <w:rsid w:val="00954DE0"/>
    <w:rsid w:val="009648C8"/>
    <w:rsid w:val="00971C41"/>
    <w:rsid w:val="00980A49"/>
    <w:rsid w:val="00985ADA"/>
    <w:rsid w:val="0099053B"/>
    <w:rsid w:val="00995C92"/>
    <w:rsid w:val="009A1F1F"/>
    <w:rsid w:val="009A7A39"/>
    <w:rsid w:val="009B0F1F"/>
    <w:rsid w:val="009C0052"/>
    <w:rsid w:val="009C141D"/>
    <w:rsid w:val="009C59D6"/>
    <w:rsid w:val="009F0B82"/>
    <w:rsid w:val="009F27B7"/>
    <w:rsid w:val="00A02F19"/>
    <w:rsid w:val="00A07748"/>
    <w:rsid w:val="00A24A18"/>
    <w:rsid w:val="00A31AF3"/>
    <w:rsid w:val="00A362F2"/>
    <w:rsid w:val="00A404CC"/>
    <w:rsid w:val="00A4060D"/>
    <w:rsid w:val="00A41756"/>
    <w:rsid w:val="00A42283"/>
    <w:rsid w:val="00A42C45"/>
    <w:rsid w:val="00A45FEC"/>
    <w:rsid w:val="00A606C6"/>
    <w:rsid w:val="00A60D0C"/>
    <w:rsid w:val="00A70EC7"/>
    <w:rsid w:val="00A71C5D"/>
    <w:rsid w:val="00A81D01"/>
    <w:rsid w:val="00A81E16"/>
    <w:rsid w:val="00A82A15"/>
    <w:rsid w:val="00A83351"/>
    <w:rsid w:val="00A872C9"/>
    <w:rsid w:val="00A90869"/>
    <w:rsid w:val="00A97AFE"/>
    <w:rsid w:val="00AB28A5"/>
    <w:rsid w:val="00AB3741"/>
    <w:rsid w:val="00AC0C53"/>
    <w:rsid w:val="00AC3BD5"/>
    <w:rsid w:val="00AC76BF"/>
    <w:rsid w:val="00AD0AB6"/>
    <w:rsid w:val="00AD3827"/>
    <w:rsid w:val="00AD4DB3"/>
    <w:rsid w:val="00AD692A"/>
    <w:rsid w:val="00AD73D2"/>
    <w:rsid w:val="00AE103B"/>
    <w:rsid w:val="00AF6453"/>
    <w:rsid w:val="00B00D27"/>
    <w:rsid w:val="00B10BAF"/>
    <w:rsid w:val="00B13ABB"/>
    <w:rsid w:val="00B16607"/>
    <w:rsid w:val="00B16EF8"/>
    <w:rsid w:val="00B203C1"/>
    <w:rsid w:val="00B22331"/>
    <w:rsid w:val="00B26E58"/>
    <w:rsid w:val="00B302CE"/>
    <w:rsid w:val="00B36510"/>
    <w:rsid w:val="00B378CB"/>
    <w:rsid w:val="00B44C26"/>
    <w:rsid w:val="00B508B0"/>
    <w:rsid w:val="00B5634C"/>
    <w:rsid w:val="00B57947"/>
    <w:rsid w:val="00B66CD1"/>
    <w:rsid w:val="00B71A68"/>
    <w:rsid w:val="00B85F2E"/>
    <w:rsid w:val="00BA122A"/>
    <w:rsid w:val="00BA4096"/>
    <w:rsid w:val="00BA46D5"/>
    <w:rsid w:val="00BA4E3C"/>
    <w:rsid w:val="00BA75C7"/>
    <w:rsid w:val="00BA77E9"/>
    <w:rsid w:val="00BB411D"/>
    <w:rsid w:val="00BB767D"/>
    <w:rsid w:val="00BC2687"/>
    <w:rsid w:val="00BC5E9F"/>
    <w:rsid w:val="00BC6B74"/>
    <w:rsid w:val="00BD106C"/>
    <w:rsid w:val="00BE08E1"/>
    <w:rsid w:val="00BE7FAF"/>
    <w:rsid w:val="00BF0B66"/>
    <w:rsid w:val="00BF32E1"/>
    <w:rsid w:val="00BF344B"/>
    <w:rsid w:val="00C10405"/>
    <w:rsid w:val="00C257E7"/>
    <w:rsid w:val="00C3124F"/>
    <w:rsid w:val="00C45293"/>
    <w:rsid w:val="00C456E5"/>
    <w:rsid w:val="00C47649"/>
    <w:rsid w:val="00C47E04"/>
    <w:rsid w:val="00C607AC"/>
    <w:rsid w:val="00C60BCB"/>
    <w:rsid w:val="00C62B2C"/>
    <w:rsid w:val="00C64070"/>
    <w:rsid w:val="00C6636E"/>
    <w:rsid w:val="00C70D2A"/>
    <w:rsid w:val="00C75A3F"/>
    <w:rsid w:val="00CC4053"/>
    <w:rsid w:val="00CE104A"/>
    <w:rsid w:val="00CE4E41"/>
    <w:rsid w:val="00D01008"/>
    <w:rsid w:val="00D11AC2"/>
    <w:rsid w:val="00D34EA5"/>
    <w:rsid w:val="00D35230"/>
    <w:rsid w:val="00D37C94"/>
    <w:rsid w:val="00D4444A"/>
    <w:rsid w:val="00D45B90"/>
    <w:rsid w:val="00D47B6F"/>
    <w:rsid w:val="00D52F21"/>
    <w:rsid w:val="00D53799"/>
    <w:rsid w:val="00D638B2"/>
    <w:rsid w:val="00D80512"/>
    <w:rsid w:val="00D8702C"/>
    <w:rsid w:val="00D976A0"/>
    <w:rsid w:val="00DB0E56"/>
    <w:rsid w:val="00DB487B"/>
    <w:rsid w:val="00DC10E1"/>
    <w:rsid w:val="00DD01BC"/>
    <w:rsid w:val="00DD3B4E"/>
    <w:rsid w:val="00DD4525"/>
    <w:rsid w:val="00DD6373"/>
    <w:rsid w:val="00DE4E6D"/>
    <w:rsid w:val="00E01C8D"/>
    <w:rsid w:val="00E021E3"/>
    <w:rsid w:val="00E13CB2"/>
    <w:rsid w:val="00E177BB"/>
    <w:rsid w:val="00E20F2A"/>
    <w:rsid w:val="00E25C7B"/>
    <w:rsid w:val="00E321C4"/>
    <w:rsid w:val="00E327F3"/>
    <w:rsid w:val="00E34646"/>
    <w:rsid w:val="00E35A75"/>
    <w:rsid w:val="00E3651C"/>
    <w:rsid w:val="00E37145"/>
    <w:rsid w:val="00E420B8"/>
    <w:rsid w:val="00E53353"/>
    <w:rsid w:val="00E6518C"/>
    <w:rsid w:val="00E67AA4"/>
    <w:rsid w:val="00E67FCD"/>
    <w:rsid w:val="00E712BF"/>
    <w:rsid w:val="00E72ADB"/>
    <w:rsid w:val="00E72DD2"/>
    <w:rsid w:val="00E74BAA"/>
    <w:rsid w:val="00E819D0"/>
    <w:rsid w:val="00E81A0A"/>
    <w:rsid w:val="00E85410"/>
    <w:rsid w:val="00E868BB"/>
    <w:rsid w:val="00E92C00"/>
    <w:rsid w:val="00EA4C78"/>
    <w:rsid w:val="00EA64F5"/>
    <w:rsid w:val="00EB1DB9"/>
    <w:rsid w:val="00EB5940"/>
    <w:rsid w:val="00EB7803"/>
    <w:rsid w:val="00EC7355"/>
    <w:rsid w:val="00ED2FAA"/>
    <w:rsid w:val="00ED47DF"/>
    <w:rsid w:val="00ED6F28"/>
    <w:rsid w:val="00EF02FD"/>
    <w:rsid w:val="00EF4FB2"/>
    <w:rsid w:val="00EF63A1"/>
    <w:rsid w:val="00EF67C4"/>
    <w:rsid w:val="00EF7379"/>
    <w:rsid w:val="00F00141"/>
    <w:rsid w:val="00F06ADD"/>
    <w:rsid w:val="00F111AC"/>
    <w:rsid w:val="00F15015"/>
    <w:rsid w:val="00F17CA2"/>
    <w:rsid w:val="00F25038"/>
    <w:rsid w:val="00F36CC8"/>
    <w:rsid w:val="00F40A51"/>
    <w:rsid w:val="00F46A4E"/>
    <w:rsid w:val="00F46C05"/>
    <w:rsid w:val="00F50C58"/>
    <w:rsid w:val="00F55D6F"/>
    <w:rsid w:val="00F56E2B"/>
    <w:rsid w:val="00F60638"/>
    <w:rsid w:val="00F6686A"/>
    <w:rsid w:val="00F71A97"/>
    <w:rsid w:val="00F829DB"/>
    <w:rsid w:val="00F82BDF"/>
    <w:rsid w:val="00F86B4E"/>
    <w:rsid w:val="00F925E2"/>
    <w:rsid w:val="00F97B98"/>
    <w:rsid w:val="00FA5CC5"/>
    <w:rsid w:val="00FB7FA2"/>
    <w:rsid w:val="00FE1D3E"/>
    <w:rsid w:val="00FE1ED0"/>
    <w:rsid w:val="00FE4129"/>
    <w:rsid w:val="00FE53D3"/>
    <w:rsid w:val="00FF0DA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02CE"/>
  </w:style>
  <w:style w:type="paragraph" w:styleId="2">
    <w:name w:val="heading 2"/>
    <w:basedOn w:val="a"/>
    <w:link w:val="20"/>
    <w:uiPriority w:val="9"/>
    <w:qFormat/>
    <w:rsid w:val="00971C41"/>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unhideWhenUsed/>
    <w:qFormat/>
    <w:rsid w:val="00182F2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182F2E"/>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12500"/>
    <w:pPr>
      <w:ind w:left="720"/>
      <w:contextualSpacing/>
    </w:pPr>
  </w:style>
  <w:style w:type="paragraph" w:styleId="a4">
    <w:name w:val="header"/>
    <w:basedOn w:val="a"/>
    <w:link w:val="a5"/>
    <w:uiPriority w:val="99"/>
    <w:unhideWhenUsed/>
    <w:rsid w:val="00665A62"/>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665A62"/>
  </w:style>
  <w:style w:type="paragraph" w:styleId="a6">
    <w:name w:val="footer"/>
    <w:basedOn w:val="a"/>
    <w:link w:val="a7"/>
    <w:uiPriority w:val="99"/>
    <w:unhideWhenUsed/>
    <w:rsid w:val="00665A62"/>
    <w:pPr>
      <w:tabs>
        <w:tab w:val="center" w:pos="4677"/>
        <w:tab w:val="right" w:pos="9355"/>
      </w:tabs>
      <w:spacing w:after="0" w:line="240" w:lineRule="auto"/>
    </w:pPr>
  </w:style>
  <w:style w:type="character" w:customStyle="1" w:styleId="a7">
    <w:name w:val="Нижний колонтитул Знак"/>
    <w:basedOn w:val="a0"/>
    <w:link w:val="a6"/>
    <w:uiPriority w:val="99"/>
    <w:rsid w:val="00665A62"/>
  </w:style>
  <w:style w:type="character" w:styleId="a8">
    <w:name w:val="Hyperlink"/>
    <w:basedOn w:val="a0"/>
    <w:uiPriority w:val="99"/>
    <w:unhideWhenUsed/>
    <w:rsid w:val="00143EF8"/>
    <w:rPr>
      <w:color w:val="0000FF"/>
      <w:u w:val="single"/>
    </w:rPr>
  </w:style>
  <w:style w:type="character" w:customStyle="1" w:styleId="20">
    <w:name w:val="Заголовок 2 Знак"/>
    <w:basedOn w:val="a0"/>
    <w:link w:val="2"/>
    <w:uiPriority w:val="9"/>
    <w:rsid w:val="00971C41"/>
    <w:rPr>
      <w:rFonts w:ascii="Times New Roman" w:eastAsia="Times New Roman" w:hAnsi="Times New Roman" w:cs="Times New Roman"/>
      <w:b/>
      <w:bCs/>
      <w:sz w:val="36"/>
      <w:szCs w:val="36"/>
      <w:lang w:eastAsia="ru-RU"/>
    </w:rPr>
  </w:style>
  <w:style w:type="paragraph" w:styleId="a9">
    <w:name w:val="Normal (Web)"/>
    <w:basedOn w:val="a"/>
    <w:uiPriority w:val="99"/>
    <w:semiHidden/>
    <w:unhideWhenUsed/>
    <w:rsid w:val="00971C4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
    <w:name w:val="Обычный1"/>
    <w:rsid w:val="00971C41"/>
    <w:pPr>
      <w:spacing w:after="0" w:line="240" w:lineRule="auto"/>
    </w:pPr>
    <w:rPr>
      <w:rFonts w:ascii="Times New Roman" w:eastAsia="Times New Roman" w:hAnsi="Times New Roman" w:cs="Times New Roman"/>
      <w:sz w:val="24"/>
      <w:szCs w:val="24"/>
      <w:lang w:val="uk-UA" w:eastAsia="ru-RU"/>
    </w:rPr>
  </w:style>
  <w:style w:type="character" w:styleId="aa">
    <w:name w:val="Strong"/>
    <w:basedOn w:val="a0"/>
    <w:uiPriority w:val="22"/>
    <w:qFormat/>
    <w:rsid w:val="00E01C8D"/>
    <w:rPr>
      <w:b/>
      <w:bCs/>
    </w:rPr>
  </w:style>
  <w:style w:type="character" w:customStyle="1" w:styleId="30">
    <w:name w:val="Заголовок 3 Знак"/>
    <w:basedOn w:val="a0"/>
    <w:link w:val="3"/>
    <w:uiPriority w:val="9"/>
    <w:rsid w:val="00182F2E"/>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uiPriority w:val="9"/>
    <w:semiHidden/>
    <w:rsid w:val="00182F2E"/>
    <w:rPr>
      <w:rFonts w:asciiTheme="majorHAnsi" w:eastAsiaTheme="majorEastAsia" w:hAnsiTheme="majorHAnsi" w:cstheme="majorBidi"/>
      <w:i/>
      <w:iCs/>
      <w:color w:val="2E74B5" w:themeColor="accent1" w:themeShade="BF"/>
    </w:rPr>
  </w:style>
</w:styles>
</file>

<file path=word/webSettings.xml><?xml version="1.0" encoding="utf-8"?>
<w:webSettings xmlns:r="http://schemas.openxmlformats.org/officeDocument/2006/relationships" xmlns:w="http://schemas.openxmlformats.org/wordprocessingml/2006/main">
  <w:divs>
    <w:div w:id="33820557">
      <w:bodyDiv w:val="1"/>
      <w:marLeft w:val="0"/>
      <w:marRight w:val="0"/>
      <w:marTop w:val="0"/>
      <w:marBottom w:val="0"/>
      <w:divBdr>
        <w:top w:val="none" w:sz="0" w:space="0" w:color="auto"/>
        <w:left w:val="none" w:sz="0" w:space="0" w:color="auto"/>
        <w:bottom w:val="none" w:sz="0" w:space="0" w:color="auto"/>
        <w:right w:val="none" w:sz="0" w:space="0" w:color="auto"/>
      </w:divBdr>
    </w:div>
    <w:div w:id="605307244">
      <w:bodyDiv w:val="1"/>
      <w:marLeft w:val="0"/>
      <w:marRight w:val="0"/>
      <w:marTop w:val="0"/>
      <w:marBottom w:val="0"/>
      <w:divBdr>
        <w:top w:val="none" w:sz="0" w:space="0" w:color="auto"/>
        <w:left w:val="none" w:sz="0" w:space="0" w:color="auto"/>
        <w:bottom w:val="none" w:sz="0" w:space="0" w:color="auto"/>
        <w:right w:val="none" w:sz="0" w:space="0" w:color="auto"/>
      </w:divBdr>
    </w:div>
    <w:div w:id="1059475158">
      <w:bodyDiv w:val="1"/>
      <w:marLeft w:val="0"/>
      <w:marRight w:val="0"/>
      <w:marTop w:val="0"/>
      <w:marBottom w:val="0"/>
      <w:divBdr>
        <w:top w:val="none" w:sz="0" w:space="0" w:color="auto"/>
        <w:left w:val="none" w:sz="0" w:space="0" w:color="auto"/>
        <w:bottom w:val="none" w:sz="0" w:space="0" w:color="auto"/>
        <w:right w:val="none" w:sz="0" w:space="0" w:color="auto"/>
      </w:divBdr>
    </w:div>
    <w:div w:id="1533228950">
      <w:bodyDiv w:val="1"/>
      <w:marLeft w:val="0"/>
      <w:marRight w:val="0"/>
      <w:marTop w:val="0"/>
      <w:marBottom w:val="0"/>
      <w:divBdr>
        <w:top w:val="none" w:sz="0" w:space="0" w:color="auto"/>
        <w:left w:val="none" w:sz="0" w:space="0" w:color="auto"/>
        <w:bottom w:val="none" w:sz="0" w:space="0" w:color="auto"/>
        <w:right w:val="none" w:sz="0" w:space="0" w:color="auto"/>
      </w:divBdr>
    </w:div>
    <w:div w:id="1598715745">
      <w:bodyDiv w:val="1"/>
      <w:marLeft w:val="0"/>
      <w:marRight w:val="0"/>
      <w:marTop w:val="0"/>
      <w:marBottom w:val="0"/>
      <w:divBdr>
        <w:top w:val="none" w:sz="0" w:space="0" w:color="auto"/>
        <w:left w:val="none" w:sz="0" w:space="0" w:color="auto"/>
        <w:bottom w:val="none" w:sz="0" w:space="0" w:color="auto"/>
        <w:right w:val="none" w:sz="0" w:space="0" w:color="auto"/>
      </w:divBdr>
    </w:div>
    <w:div w:id="1679842557">
      <w:bodyDiv w:val="1"/>
      <w:marLeft w:val="0"/>
      <w:marRight w:val="0"/>
      <w:marTop w:val="0"/>
      <w:marBottom w:val="0"/>
      <w:divBdr>
        <w:top w:val="none" w:sz="0" w:space="0" w:color="auto"/>
        <w:left w:val="none" w:sz="0" w:space="0" w:color="auto"/>
        <w:bottom w:val="none" w:sz="0" w:space="0" w:color="auto"/>
        <w:right w:val="none" w:sz="0" w:space="0" w:color="auto"/>
      </w:divBdr>
    </w:div>
    <w:div w:id="1770201515">
      <w:bodyDiv w:val="1"/>
      <w:marLeft w:val="0"/>
      <w:marRight w:val="0"/>
      <w:marTop w:val="0"/>
      <w:marBottom w:val="0"/>
      <w:divBdr>
        <w:top w:val="none" w:sz="0" w:space="0" w:color="auto"/>
        <w:left w:val="none" w:sz="0" w:space="0" w:color="auto"/>
        <w:bottom w:val="none" w:sz="0" w:space="0" w:color="auto"/>
        <w:right w:val="none" w:sz="0" w:space="0" w:color="auto"/>
      </w:divBdr>
    </w:div>
    <w:div w:id="19586748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ohchr.org/EN/UDHR/Documents/UDHR_Translations/eng.pdf" TargetMode="External"/><Relationship Id="rId13" Type="http://schemas.openxmlformats.org/officeDocument/2006/relationships/hyperlink" Target="https://core.ac.uk/download/pdf/197269711.pd"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core.ac.uk/download/pdf/33687332.pd"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healthline.com/health-news/people-with-covid-19-more-likely-to-develop-depression-anxiety-and-dementia" TargetMode="External"/><Relationship Id="rId5" Type="http://schemas.openxmlformats.org/officeDocument/2006/relationships/webSettings" Target="webSettings.xml"/><Relationship Id="rId15" Type="http://schemas.openxmlformats.org/officeDocument/2006/relationships/hyperlink" Target="http://ni.biz.ua/17/17_7/17_78948_yakobson-pmpsihologiya-chuvstv-i-motivatsii--m-mpsi-.htm" TargetMode="External"/><Relationship Id="rId10" Type="http://schemas.openxmlformats.org/officeDocument/2006/relationships/hyperlink" Target="https://www.marketwatch.com/story/55-of-coronavirus-patients-still-have-neurological-problems-three-months-later-study-2020-08-07"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activeminds.org/studentsurvey/" TargetMode="External"/><Relationship Id="rId14" Type="http://schemas.openxmlformats.org/officeDocument/2006/relationships/hyperlink" Target="http://dspace.nuft.edu.ua/jspui/bitstream/123456789/29283/1/6.pd"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7D3708-A084-4D8F-B087-03C66473DA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75</Pages>
  <Words>18625</Words>
  <Characters>106168</Characters>
  <Application>Microsoft Office Word</Application>
  <DocSecurity>0</DocSecurity>
  <Lines>884</Lines>
  <Paragraphs>249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124544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Inna</dc:creator>
  <cp:lastModifiedBy>Natasha</cp:lastModifiedBy>
  <cp:revision>4</cp:revision>
  <dcterms:created xsi:type="dcterms:W3CDTF">2025-11-18T09:36:00Z</dcterms:created>
  <dcterms:modified xsi:type="dcterms:W3CDTF">2025-11-18T09:43:00Z</dcterms:modified>
</cp:coreProperties>
</file>