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hd w:fill="ffffff" w:val="clear"/>
        <w:jc w:val="center"/>
        <w:rPr>
          <w:b w:val="1"/>
          <w:bCs w:val="1"/>
        </w:rPr>
      </w:pPr>
      <w:r w:rsidDel="00000000" w:rsidR="00000000" w:rsidRPr="00000000">
        <w:rPr>
          <w:b w:val="1"/>
          <w:bCs w:val="1"/>
          <w:rtl w:val="0"/>
        </w:rPr>
        <w:t xml:space="preserve">Міністерство освіти і науки України</w:t>
      </w:r>
    </w:p>
    <w:p w:rsidR="00000000" w:rsidDel="00000000" w:rsidP="00000000" w:rsidRDefault="00000000" w:rsidRPr="00000000" w14:paraId="00000002">
      <w:pPr>
        <w:widowControl w:val="0"/>
        <w:shd w:fill="ffffff" w:val="clear"/>
        <w:jc w:val="center"/>
        <w:rPr>
          <w:b w:val="1"/>
          <w:bCs w:val="1"/>
        </w:rPr>
      </w:pPr>
      <w:r w:rsidDel="00000000" w:rsidR="00000000" w:rsidRPr="00000000">
        <w:rPr>
          <w:b w:val="1"/>
          <w:bCs w:val="1"/>
          <w:rtl w:val="0"/>
        </w:rPr>
        <w:t xml:space="preserve">Державний заклад</w:t>
      </w:r>
    </w:p>
    <w:p w:rsidR="00000000" w:rsidDel="00000000" w:rsidP="00000000" w:rsidRDefault="00000000" w:rsidRPr="00000000" w14:paraId="00000003">
      <w:pPr>
        <w:widowControl w:val="0"/>
        <w:shd w:fill="ffffff" w:val="clear"/>
        <w:jc w:val="center"/>
        <w:rPr>
          <w:b w:val="1"/>
          <w:bCs w:val="1"/>
        </w:rPr>
      </w:pPr>
      <w:r w:rsidDel="00000000" w:rsidR="00000000" w:rsidRPr="00000000">
        <w:rPr>
          <w:b w:val="1"/>
          <w:bCs w:val="1"/>
          <w:rtl w:val="0"/>
        </w:rPr>
        <w:t xml:space="preserve">«Луганський національний університет </w:t>
      </w:r>
    </w:p>
    <w:p w:rsidR="00000000" w:rsidDel="00000000" w:rsidP="00000000" w:rsidRDefault="00000000" w:rsidRPr="00000000" w14:paraId="00000004">
      <w:pPr>
        <w:widowControl w:val="0"/>
        <w:shd w:fill="ffffff" w:val="clear"/>
        <w:jc w:val="center"/>
        <w:rPr>
          <w:b w:val="1"/>
          <w:bCs w:val="1"/>
        </w:rPr>
      </w:pPr>
      <w:r w:rsidDel="00000000" w:rsidR="00000000" w:rsidRPr="00000000">
        <w:rPr>
          <w:b w:val="1"/>
          <w:bCs w:val="1"/>
          <w:rtl w:val="0"/>
        </w:rPr>
        <w:t xml:space="preserve">імені Тараса Шевченка»</w:t>
      </w:r>
    </w:p>
    <w:p w:rsidR="00000000" w:rsidDel="00000000" w:rsidP="00000000" w:rsidRDefault="00000000" w:rsidRPr="00000000" w14:paraId="00000005">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6">
      <w:pPr>
        <w:widowControl w:val="0"/>
        <w:shd w:fill="ffffff" w:val="clear"/>
        <w:jc w:val="center"/>
        <w:rPr>
          <w:b w:val="1"/>
          <w:bCs w:val="1"/>
        </w:rPr>
      </w:pPr>
      <w:r w:rsidDel="00000000" w:rsidR="00000000" w:rsidRPr="00000000">
        <w:rPr>
          <w:b w:val="1"/>
          <w:bCs w:val="1"/>
          <w:rtl w:val="0"/>
        </w:rPr>
        <w:t xml:space="preserve"> Навчально-науковий інститут педагогіки і психології</w:t>
      </w:r>
    </w:p>
    <w:p w:rsidR="00000000" w:rsidDel="00000000" w:rsidP="00000000" w:rsidRDefault="00000000" w:rsidRPr="00000000" w14:paraId="00000007">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8">
      <w:pPr>
        <w:widowControl w:val="0"/>
        <w:shd w:fill="ffffff" w:val="clear"/>
        <w:jc w:val="center"/>
        <w:rPr>
          <w:b w:val="1"/>
          <w:bCs w:val="1"/>
        </w:rPr>
      </w:pPr>
      <w:r w:rsidDel="00000000" w:rsidR="00000000" w:rsidRPr="00000000">
        <w:rPr>
          <w:b w:val="1"/>
          <w:bCs w:val="1"/>
          <w:rtl w:val="0"/>
        </w:rPr>
        <w:t xml:space="preserve">Кафедра психології</w:t>
      </w:r>
    </w:p>
    <w:p w:rsidR="00000000" w:rsidDel="00000000" w:rsidP="00000000" w:rsidRDefault="00000000" w:rsidRPr="00000000" w14:paraId="00000009">
      <w:pPr>
        <w:widowControl w:val="0"/>
        <w:shd w:fill="ffffff" w:val="clear"/>
        <w:jc w:val="right"/>
        <w:rPr/>
      </w:pPr>
      <w:r w:rsidDel="00000000" w:rsidR="00000000" w:rsidRPr="00000000">
        <w:rPr>
          <w:rtl w:val="0"/>
        </w:rPr>
      </w:r>
    </w:p>
    <w:p w:rsidR="00000000" w:rsidDel="00000000" w:rsidP="00000000" w:rsidRDefault="00000000" w:rsidRPr="00000000" w14:paraId="0000000A">
      <w:pPr>
        <w:widowControl w:val="0"/>
        <w:shd w:fill="ffffff" w:val="clear"/>
        <w:jc w:val="right"/>
        <w:rPr/>
      </w:pPr>
      <w:r w:rsidDel="00000000" w:rsidR="00000000" w:rsidRPr="00000000">
        <w:rPr>
          <w:rtl w:val="0"/>
        </w:rPr>
      </w:r>
    </w:p>
    <w:p w:rsidR="00000000" w:rsidDel="00000000" w:rsidP="00000000" w:rsidRDefault="00000000" w:rsidRPr="00000000" w14:paraId="0000000B">
      <w:pPr>
        <w:widowControl w:val="0"/>
        <w:shd w:fill="ffffff" w:val="clear"/>
        <w:jc w:val="center"/>
        <w:rPr>
          <w:b w:val="1"/>
          <w:bCs w:val="1"/>
        </w:rPr>
      </w:pPr>
      <w:r w:rsidDel="00000000" w:rsidR="00000000" w:rsidRPr="00000000">
        <w:rPr>
          <w:b w:val="1"/>
          <w:bCs w:val="1"/>
          <w:rtl w:val="0"/>
        </w:rPr>
        <w:t xml:space="preserve">Ребрик Валентина Іванівна</w:t>
      </w:r>
    </w:p>
    <w:p w:rsidR="00000000" w:rsidDel="00000000" w:rsidP="00000000" w:rsidRDefault="00000000" w:rsidRPr="00000000" w14:paraId="0000000C">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D">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E">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F">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10">
      <w:pPr>
        <w:widowControl w:val="0"/>
        <w:shd w:fill="ffffff" w:val="clear"/>
        <w:jc w:val="center"/>
        <w:rPr>
          <w:b w:val="1"/>
          <w:bCs w:val="1"/>
        </w:rPr>
      </w:pPr>
      <w:r w:rsidDel="00000000" w:rsidR="00000000" w:rsidRPr="00000000">
        <w:rPr>
          <w:b w:val="1"/>
          <w:bCs w:val="1"/>
          <w:rtl w:val="0"/>
        </w:rPr>
        <w:tab/>
        <w:t xml:space="preserve">ЗАДОВОЛЕНІСТЬ ПОДРУЖНІМИ СТОСУНКАМИ ЯК ЧИННИК ПРОФЕСІЙНОЇ САМОРЕАЛІЗАЦІЇ ЖІНОК </w:t>
      </w:r>
    </w:p>
    <w:p w:rsidR="00000000" w:rsidDel="00000000" w:rsidP="00000000" w:rsidRDefault="00000000" w:rsidRPr="00000000" w14:paraId="00000011">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12">
      <w:pPr>
        <w:widowControl w:val="0"/>
        <w:shd w:fill="ffffff" w:val="clear"/>
        <w:jc w:val="center"/>
        <w:rPr>
          <w:b w:val="1"/>
          <w:bCs w:val="1"/>
          <w:color w:val="000000"/>
        </w:rPr>
      </w:pPr>
      <w:r w:rsidDel="00000000" w:rsidR="00000000" w:rsidRPr="00000000">
        <w:rPr>
          <w:b w:val="1"/>
          <w:bCs w:val="1"/>
          <w:color w:val="000000"/>
          <w:rtl w:val="0"/>
        </w:rPr>
        <w:t xml:space="preserve">кваліфікаційна робота</w:t>
      </w:r>
    </w:p>
    <w:p w:rsidR="00000000" w:rsidDel="00000000" w:rsidP="00000000" w:rsidRDefault="00000000" w:rsidRPr="00000000" w14:paraId="00000013">
      <w:pPr>
        <w:widowControl w:val="0"/>
        <w:shd w:fill="ffffff" w:val="clear"/>
        <w:jc w:val="center"/>
        <w:rPr>
          <w:b w:val="1"/>
          <w:bCs w:val="1"/>
        </w:rPr>
      </w:pPr>
      <w:r w:rsidDel="00000000" w:rsidR="00000000" w:rsidRPr="00000000">
        <w:rPr>
          <w:b w:val="1"/>
          <w:bCs w:val="1"/>
          <w:color w:val="000000"/>
          <w:rtl w:val="0"/>
        </w:rPr>
        <w:t xml:space="preserve">здобувача вищої освіти другого (магістерського) рівня</w:t>
      </w:r>
      <w:r w:rsidDel="00000000" w:rsidR="00000000" w:rsidRPr="00000000">
        <w:rPr>
          <w:rtl w:val="0"/>
        </w:rPr>
      </w:r>
    </w:p>
    <w:p w:rsidR="00000000" w:rsidDel="00000000" w:rsidP="00000000" w:rsidRDefault="00000000" w:rsidRPr="00000000" w14:paraId="00000014">
      <w:pPr>
        <w:widowControl w:val="0"/>
        <w:shd w:fill="ffffff" w:val="clear"/>
        <w:jc w:val="center"/>
        <w:rPr>
          <w:b w:val="1"/>
          <w:bCs w:val="1"/>
        </w:rPr>
      </w:pPr>
      <w:r w:rsidDel="00000000" w:rsidR="00000000" w:rsidRPr="00000000">
        <w:rPr>
          <w:b w:val="1"/>
          <w:bCs w:val="1"/>
          <w:rtl w:val="0"/>
        </w:rPr>
        <w:t xml:space="preserve">за спеціальністю </w:t>
      </w:r>
      <w:r w:rsidDel="00000000" w:rsidR="00000000" w:rsidRPr="00000000">
        <w:rPr>
          <w:b w:val="1"/>
          <w:bCs w:val="1"/>
          <w:color w:val="000000"/>
          <w:rtl w:val="0"/>
        </w:rPr>
        <w:t xml:space="preserve">053 «Психологія»</w:t>
      </w:r>
      <w:r w:rsidDel="00000000" w:rsidR="00000000" w:rsidRPr="00000000">
        <w:rPr>
          <w:rtl w:val="0"/>
        </w:rPr>
      </w:r>
    </w:p>
    <w:p w:rsidR="00000000" w:rsidDel="00000000" w:rsidP="00000000" w:rsidRDefault="00000000" w:rsidRPr="00000000" w14:paraId="00000015">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16">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17">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18">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19">
      <w:pPr>
        <w:widowControl w:val="0"/>
        <w:shd w:fill="ffffff" w:val="clear"/>
        <w:rPr/>
      </w:pPr>
      <w:bookmarkStart w:colFirst="0" w:colLast="0" w:name="_heading=h.3et06xy1h37h" w:id="0"/>
      <w:bookmarkEnd w:id="0"/>
      <w:r w:rsidDel="00000000" w:rsidR="00000000" w:rsidRPr="00000000">
        <w:rPr>
          <w:rtl w:val="0"/>
        </w:rPr>
      </w:r>
    </w:p>
    <w:p w:rsidR="00000000" w:rsidDel="00000000" w:rsidP="00000000" w:rsidRDefault="00000000" w:rsidRPr="00000000" w14:paraId="0000001A">
      <w:pPr>
        <w:widowControl w:val="0"/>
        <w:shd w:fill="ffffff" w:val="clear"/>
        <w:rPr/>
      </w:pPr>
      <w:r w:rsidDel="00000000" w:rsidR="00000000" w:rsidRPr="00000000">
        <w:rPr>
          <w:rtl w:val="0"/>
        </w:rPr>
        <w:t xml:space="preserve">Особистий підпис –          </w:t>
      </w:r>
      <w:r w:rsidDel="00000000" w:rsidR="00000000" w:rsidRPr="00000000">
        <w:rPr/>
        <w:drawing>
          <wp:inline distB="0" distT="0" distL="0" distR="0">
            <wp:extent cx="790575" cy="638175"/>
            <wp:effectExtent b="0" l="0" r="0" t="0"/>
            <wp:docPr id="8"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790575" cy="638175"/>
                    </a:xfrm>
                    <a:prstGeom prst="rect"/>
                    <a:ln/>
                  </pic:spPr>
                </pic:pic>
              </a:graphicData>
            </a:graphic>
          </wp:inline>
        </w:drawing>
      </w:r>
      <w:r w:rsidDel="00000000" w:rsidR="00000000" w:rsidRPr="00000000">
        <w:rPr>
          <w:rtl w:val="0"/>
        </w:rPr>
        <w:t xml:space="preserve">               Ребрик Валентина Іванівна</w:t>
      </w:r>
    </w:p>
    <w:p w:rsidR="00000000" w:rsidDel="00000000" w:rsidP="00000000" w:rsidRDefault="00000000" w:rsidRPr="00000000" w14:paraId="0000001B">
      <w:pPr>
        <w:widowControl w:val="0"/>
        <w:shd w:fill="ffffff" w:val="clear"/>
        <w:rPr/>
      </w:pPr>
      <w:r w:rsidDel="00000000" w:rsidR="00000000" w:rsidRPr="00000000">
        <w:rPr>
          <w:rtl w:val="0"/>
        </w:rPr>
      </w:r>
    </w:p>
    <w:p w:rsidR="00000000" w:rsidDel="00000000" w:rsidP="00000000" w:rsidRDefault="00000000" w:rsidRPr="00000000" w14:paraId="0000001C">
      <w:pPr>
        <w:widowControl w:val="0"/>
        <w:shd w:fill="ffffff" w:val="clear"/>
        <w:rPr/>
      </w:pPr>
      <w:r w:rsidDel="00000000" w:rsidR="00000000" w:rsidRPr="00000000">
        <w:rPr>
          <w:rtl w:val="0"/>
        </w:rPr>
      </w:r>
    </w:p>
    <w:p w:rsidR="00000000" w:rsidDel="00000000" w:rsidP="00000000" w:rsidRDefault="00000000" w:rsidRPr="00000000" w14:paraId="0000001D">
      <w:pPr>
        <w:widowControl w:val="0"/>
        <w:shd w:fill="ffffff" w:val="clear"/>
        <w:rPr/>
      </w:pPr>
      <w:r w:rsidDel="00000000" w:rsidR="00000000" w:rsidRPr="00000000">
        <w:rPr>
          <w:rtl w:val="0"/>
        </w:rPr>
        <w:t xml:space="preserve">Науковий керівник –                                            Товстуха Олеся Миколаївна     кандидат  </w:t>
      </w:r>
    </w:p>
    <w:p w:rsidR="00000000" w:rsidDel="00000000" w:rsidP="00000000" w:rsidRDefault="00000000" w:rsidRPr="00000000" w14:paraId="0000001E">
      <w:pPr>
        <w:widowControl w:val="0"/>
        <w:shd w:fill="ffffff" w:val="clear"/>
        <w:rPr>
          <w:sz w:val="20"/>
          <w:szCs w:val="20"/>
        </w:rPr>
      </w:pPr>
      <w:r w:rsidDel="00000000" w:rsidR="00000000" w:rsidRPr="00000000">
        <w:rPr>
          <w:rtl w:val="0"/>
        </w:rPr>
        <w:t xml:space="preserve">                                                                                педагогічних наук, доцент </w:t>
      </w:r>
      <w:r w:rsidDel="00000000" w:rsidR="00000000" w:rsidRPr="00000000">
        <w:rPr>
          <w:rtl w:val="0"/>
        </w:rPr>
      </w:r>
    </w:p>
    <w:p w:rsidR="00000000" w:rsidDel="00000000" w:rsidP="00000000" w:rsidRDefault="00000000" w:rsidRPr="00000000" w14:paraId="0000001F">
      <w:pPr>
        <w:widowControl w:val="0"/>
        <w:shd w:fill="ffffff" w:val="clear"/>
        <w:rPr/>
      </w:pPr>
      <w:r w:rsidDel="00000000" w:rsidR="00000000" w:rsidRPr="00000000">
        <w:rPr>
          <w:rtl w:val="0"/>
        </w:rPr>
      </w:r>
    </w:p>
    <w:p w:rsidR="00000000" w:rsidDel="00000000" w:rsidP="00000000" w:rsidRDefault="00000000" w:rsidRPr="00000000" w14:paraId="00000020">
      <w:pPr>
        <w:widowControl w:val="0"/>
        <w:shd w:fill="ffffff" w:val="clear"/>
        <w:rPr/>
      </w:pPr>
      <w:r w:rsidDel="00000000" w:rsidR="00000000" w:rsidRPr="00000000">
        <w:rPr>
          <w:rtl w:val="0"/>
        </w:rPr>
        <w:t xml:space="preserve"> Зав. кафедри –                                                      Черновська Ліля Володимирівна кандидат  </w:t>
      </w:r>
    </w:p>
    <w:p w:rsidR="00000000" w:rsidDel="00000000" w:rsidP="00000000" w:rsidRDefault="00000000" w:rsidRPr="00000000" w14:paraId="00000021">
      <w:pPr>
        <w:widowControl w:val="0"/>
        <w:shd w:fill="ffffff" w:val="clear"/>
        <w:rPr>
          <w:sz w:val="20"/>
          <w:szCs w:val="20"/>
        </w:rPr>
      </w:pPr>
      <w:r w:rsidDel="00000000" w:rsidR="00000000" w:rsidRPr="00000000">
        <w:rPr>
          <w:rtl w:val="0"/>
        </w:rPr>
        <w:t xml:space="preserve">                                                                                 психологічних наук</w:t>
      </w:r>
      <w:r w:rsidDel="00000000" w:rsidR="00000000" w:rsidRPr="00000000">
        <w:rPr>
          <w:rtl w:val="0"/>
        </w:rPr>
      </w:r>
    </w:p>
    <w:p w:rsidR="00000000" w:rsidDel="00000000" w:rsidP="00000000" w:rsidRDefault="00000000" w:rsidRPr="00000000" w14:paraId="00000022">
      <w:pPr>
        <w:widowControl w:val="0"/>
        <w:shd w:fill="ffffff" w:val="clear"/>
        <w:ind w:firstLine="720"/>
        <w:rPr/>
      </w:pPr>
      <w:r w:rsidDel="00000000" w:rsidR="00000000" w:rsidRPr="00000000">
        <w:rPr>
          <w:rtl w:val="0"/>
        </w:rPr>
      </w:r>
    </w:p>
    <w:p w:rsidR="00000000" w:rsidDel="00000000" w:rsidP="00000000" w:rsidRDefault="00000000" w:rsidRPr="00000000" w14:paraId="00000023">
      <w:pPr>
        <w:widowControl w:val="0"/>
        <w:shd w:fill="ffffff" w:val="clear"/>
        <w:ind w:firstLine="720"/>
        <w:jc w:val="right"/>
        <w:rPr/>
      </w:pPr>
      <w:r w:rsidDel="00000000" w:rsidR="00000000" w:rsidRPr="00000000">
        <w:rPr>
          <w:rtl w:val="0"/>
        </w:rPr>
        <w:t xml:space="preserve"> </w:t>
      </w:r>
    </w:p>
    <w:p w:rsidR="00000000" w:rsidDel="00000000" w:rsidP="00000000" w:rsidRDefault="00000000" w:rsidRPr="00000000" w14:paraId="00000024">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5">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6">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7">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8">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9">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A">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B">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C">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D">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E">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F">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30">
      <w:pPr>
        <w:tabs>
          <w:tab w:val="left" w:leader="none" w:pos="0"/>
          <w:tab w:val="left" w:leader="none" w:pos="284"/>
        </w:tabs>
        <w:ind w:firstLine="851"/>
        <w:jc w:val="center"/>
        <w:rPr>
          <w:b w:val="1"/>
          <w:bCs w:val="1"/>
        </w:rPr>
      </w:pPr>
      <w:r w:rsidDel="00000000" w:rsidR="00000000" w:rsidRPr="00000000">
        <w:rPr>
          <w:b w:val="1"/>
          <w:bCs w:val="1"/>
          <w:rtl w:val="0"/>
        </w:rPr>
        <w:t xml:space="preserve">Полтава  – 2025</w:t>
      </w:r>
    </w:p>
    <w:p w:rsidR="00000000" w:rsidDel="00000000" w:rsidP="00000000" w:rsidRDefault="00000000" w:rsidRPr="00000000" w14:paraId="00000031">
      <w:pPr>
        <w:jc w:val="center"/>
        <w:rPr>
          <w:b w:val="1"/>
          <w:bCs w:val="1"/>
          <w:sz w:val="28"/>
          <w:szCs w:val="28"/>
        </w:rPr>
      </w:pPr>
      <w:r w:rsidDel="00000000" w:rsidR="00000000" w:rsidRPr="00000000">
        <w:rPr>
          <w:b w:val="1"/>
          <w:bCs w:val="1"/>
          <w:sz w:val="28"/>
          <w:szCs w:val="28"/>
          <w:rtl w:val="0"/>
        </w:rPr>
        <w:t xml:space="preserve">ЗМІСТ</w:t>
      </w:r>
    </w:p>
    <w:p w:rsidR="00000000" w:rsidDel="00000000" w:rsidP="00000000" w:rsidRDefault="00000000" w:rsidRPr="00000000" w14:paraId="00000032">
      <w:pPr>
        <w:jc w:val="center"/>
        <w:rPr>
          <w:b w:val="1"/>
          <w:bCs w:val="1"/>
          <w:sz w:val="28"/>
          <w:szCs w:val="28"/>
        </w:rPr>
      </w:pPr>
      <w:r w:rsidDel="00000000" w:rsidR="00000000" w:rsidRPr="00000000">
        <w:rPr>
          <w:rtl w:val="0"/>
        </w:rPr>
      </w:r>
    </w:p>
    <w:p w:rsidR="00000000" w:rsidDel="00000000" w:rsidP="00000000" w:rsidRDefault="00000000" w:rsidRPr="00000000" w14:paraId="00000033">
      <w:pPr>
        <w:jc w:val="center"/>
        <w:rPr>
          <w:b w:val="1"/>
          <w:bCs w:val="1"/>
          <w:sz w:val="28"/>
          <w:szCs w:val="28"/>
        </w:rPr>
      </w:pPr>
      <w:r w:rsidDel="00000000" w:rsidR="00000000" w:rsidRPr="00000000">
        <w:rPr>
          <w:rtl w:val="0"/>
        </w:rPr>
      </w:r>
    </w:p>
    <w:p w:rsidR="00000000" w:rsidDel="00000000" w:rsidP="00000000" w:rsidRDefault="00000000" w:rsidRPr="00000000" w14:paraId="0000003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480" w:line="276" w:lineRule="auto"/>
        <w:ind w:left="0" w:right="0" w:firstLine="0"/>
        <w:jc w:val="both"/>
        <w:rPr>
          <w:rFonts w:ascii="Cambria" w:cs="Cambria" w:eastAsia="Cambria" w:hAnsi="Cambria"/>
          <w:b w:val="1"/>
          <w:bCs w:val="1"/>
          <w:i w:val="0"/>
          <w:iCs w:val="0"/>
          <w:smallCaps w:val="0"/>
          <w:strike w:val="0"/>
          <w:color w:val="366091"/>
          <w:sz w:val="32"/>
          <w:szCs w:val="32"/>
          <w:u w:val="none"/>
          <w:shd w:fill="auto" w:val="clear"/>
          <w:vertAlign w:val="baseline"/>
        </w:rPr>
      </w:pPr>
      <w:r w:rsidDel="00000000" w:rsidR="00000000" w:rsidRPr="00000000">
        <w:rPr>
          <w:rtl w:val="0"/>
        </w:rPr>
      </w:r>
    </w:p>
    <w:sdt>
      <w:sdtPr>
        <w:id w:val="-1155285374"/>
        <w:docPartObj>
          <w:docPartGallery w:val="Table of Contents"/>
          <w:docPartUnique w:val="1"/>
        </w:docPartObj>
      </w:sdtPr>
      <w:sdtContent>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kjao5m9c5msx">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ВСТУП</w:t>
              <w:tab/>
              <w:t xml:space="preserve">5</w:t>
            </w:r>
          </w:hyperlink>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dt2u1i1etxho">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 І. АНАЛІЗ ТЕОРЕТИКО-ЕМПІРИЧНИХ ДОСЛІДЖЕНЬ ЗАДОВОЛЕННОСТІ СТОСУНКАМИ В ПОДРУЖНІХ ПАРАХ</w:t>
              <w:tab/>
              <w:t xml:space="preserve">10</w:t>
            </w:r>
          </w:hyperlink>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dedpygpwqi7n">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 Теоретичний аналіз поняття «самореалізація» особистості під кутом наукових поглядів</w:t>
              <w:tab/>
              <w:t xml:space="preserve">10</w:t>
            </w:r>
          </w:hyperlink>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e8o3ij8ps4qn">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1.2. Психологічні чинники розвитку задоволеності шлюбними взаємовідносинами особистості</w:t>
              <w:tab/>
              <w:t xml:space="preserve">17</w:t>
            </w:r>
          </w:hyperlink>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ofzrsr25u1oa">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1.3. Особливості впливу рівня задоволеності шлюбом на процес професійної самореалізації жінки</w:t>
              <w:tab/>
              <w:t xml:space="preserve">24</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wwbt04dr34ls">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 до розділу 1</w:t>
              <w:tab/>
              <w:t xml:space="preserve">32</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5pc7umv9bozj">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 2. ЕМПІРИЧНЕ ДОСЛІДЖЕННЯ ВПЛИВУ ЗАДОВОЛЕННОСТІ СТОСУНКАМИ В ПОДРУЖНІХ ПАРАХ НА САМОРЕАЛІЗАЦІЮ ЖІНКИ</w:t>
              <w:tab/>
              <w:t xml:space="preserve">34</w:t>
            </w:r>
          </w:hyperlink>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hbe7gja5hno1">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2.1 Методи організація дослідження впливу задоволеності подружніми стосунками на самореалізацію жінки</w:t>
              <w:tab/>
              <w:t xml:space="preserve">34</w:t>
            </w:r>
          </w:hyperlink>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pg7x7wsvpi0t">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 Аналіз та інтерпретація результатів емпіричного дослідження впливу задоволеності стосунками в подружніх парах на самореалізацію жінки</w:t>
              <w:tab/>
              <w:t xml:space="preserve">41</w:t>
            </w:r>
          </w:hyperlink>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7n8ln67m7xds">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 до розділу 2</w:t>
              <w:tab/>
              <w:t xml:space="preserve">52</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vokb19uq2on0">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 3. МЕТОДИЧНІ РЕКОМЕНДАЦІЇ ЩО СПРЯМОВАНІ НА РОЗВИТОК ПРОЦЕСУ САМОРЕАЛІЗАЦІЇ ЖІНОК, ЯКІ ПЕРЕБУВАЮТЬ В ШЛЮБІ</w:t>
              <w:tab/>
              <w:t xml:space="preserve">55</w:t>
            </w:r>
          </w:hyperlink>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5mucbx4d9vd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3.1 Аналіз психологічних програм, що спрямовані на розвиток самореалізації жінки в шлюбі</w:t>
              <w:tab/>
              <w:t xml:space="preserve">55</w:t>
            </w:r>
          </w:hyperlink>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nxdx9t6erf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3.2 Програма розвитку самореалізації жінки в шлюбі</w:t>
              <w:tab/>
              <w:t xml:space="preserve">64</w:t>
            </w:r>
          </w:hyperlink>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htc54elixsu9">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 до розділу 3</w:t>
              <w:tab/>
              <w:t xml:space="preserve">80</w:t>
            </w:r>
          </w:hyperlink>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6485xe2y3pw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w:t>
              <w:tab/>
              <w:t xml:space="preserve">81</w:t>
            </w:r>
          </w:hyperlink>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ng4y2hyijyxk">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СПИСОК ВИКОРИСТАНИХ ДЖЕРЕЛ</w:t>
              <w:tab/>
              <w:t xml:space="preserve">85</w:t>
            </w:r>
          </w:hyperlink>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5"/>
            </w:tabs>
            <w:spacing w:after="100" w:before="0" w:line="276"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52mmzo40ndr7">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ДОДАТКИ</w:t>
              <w:tab/>
              <w:t xml:space="preserve">92</w:t>
            </w:r>
          </w:hyperlink>
          <w:r w:rsidDel="00000000" w:rsidR="00000000" w:rsidRPr="00000000">
            <w:rPr>
              <w:rtl w:val="0"/>
            </w:rPr>
          </w:r>
        </w:p>
        <w:p w:rsidR="00000000" w:rsidDel="00000000" w:rsidP="00000000" w:rsidRDefault="00000000" w:rsidRPr="00000000" w14:paraId="00000046">
          <w:pPr>
            <w:spacing w:line="276" w:lineRule="auto"/>
            <w:jc w:val="both"/>
            <w:rPr>
              <w:sz w:val="28"/>
              <w:szCs w:val="28"/>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7">
      <w:pPr>
        <w:spacing w:line="360" w:lineRule="auto"/>
        <w:ind w:firstLine="709"/>
        <w:jc w:val="center"/>
        <w:rPr>
          <w:b w:val="1"/>
          <w:bCs w:val="1"/>
          <w:sz w:val="28"/>
          <w:szCs w:val="28"/>
        </w:rPr>
      </w:pPr>
      <w:bookmarkStart w:colFirst="0" w:colLast="0" w:name="_heading=h.kjao5m9c5msx" w:id="1"/>
      <w:bookmarkEnd w:id="1"/>
      <w:r w:rsidDel="00000000" w:rsidR="00000000" w:rsidRPr="00000000">
        <w:rPr>
          <w:b w:val="1"/>
          <w:bCs w:val="1"/>
          <w:sz w:val="28"/>
          <w:szCs w:val="28"/>
          <w:rtl w:val="0"/>
        </w:rPr>
        <w:t xml:space="preserve">АНОТАЦІЯ</w:t>
      </w:r>
    </w:p>
    <w:p w:rsidR="00000000" w:rsidDel="00000000" w:rsidP="00000000" w:rsidRDefault="00000000" w:rsidRPr="00000000" w14:paraId="00000048">
      <w:pPr>
        <w:spacing w:line="360" w:lineRule="auto"/>
        <w:ind w:firstLine="709"/>
        <w:jc w:val="center"/>
        <w:rPr>
          <w:sz w:val="28"/>
          <w:szCs w:val="28"/>
        </w:rPr>
      </w:pPr>
      <w:r w:rsidDel="00000000" w:rsidR="00000000" w:rsidRPr="00000000">
        <w:rPr>
          <w:rtl w:val="0"/>
        </w:rPr>
      </w:r>
    </w:p>
    <w:p w:rsidR="00000000" w:rsidDel="00000000" w:rsidP="00000000" w:rsidRDefault="00000000" w:rsidRPr="00000000" w14:paraId="00000049">
      <w:pPr>
        <w:spacing w:line="360" w:lineRule="auto"/>
        <w:ind w:firstLine="709"/>
        <w:jc w:val="both"/>
        <w:rPr>
          <w:sz w:val="28"/>
          <w:szCs w:val="28"/>
        </w:rPr>
      </w:pPr>
      <w:r w:rsidDel="00000000" w:rsidR="00000000" w:rsidRPr="00000000">
        <w:rPr>
          <w:b w:val="1"/>
          <w:bCs w:val="1"/>
          <w:sz w:val="28"/>
          <w:szCs w:val="28"/>
          <w:rtl w:val="0"/>
        </w:rPr>
        <w:t xml:space="preserve">Ребрик В. І. Задоволеність подружніми стосунками як чинник професійної самореалізації жінок: </w:t>
      </w:r>
      <w:r w:rsidDel="00000000" w:rsidR="00000000" w:rsidRPr="00000000">
        <w:rPr>
          <w:sz w:val="28"/>
          <w:szCs w:val="28"/>
          <w:rtl w:val="0"/>
        </w:rPr>
        <w:t xml:space="preserve">кваліфікаційна робота магістра, 053 Психологія, ДЗ «Луганський національний університет імені Тараса Шевченка». Полтава, 2025.</w:t>
      </w:r>
    </w:p>
    <w:p w:rsidR="00000000" w:rsidDel="00000000" w:rsidP="00000000" w:rsidRDefault="00000000" w:rsidRPr="00000000" w14:paraId="0000004A">
      <w:pPr>
        <w:spacing w:line="360" w:lineRule="auto"/>
        <w:ind w:firstLine="709"/>
        <w:jc w:val="both"/>
        <w:rPr>
          <w:sz w:val="28"/>
          <w:szCs w:val="28"/>
        </w:rPr>
      </w:pPr>
      <w:r w:rsidDel="00000000" w:rsidR="00000000" w:rsidRPr="00000000">
        <w:rPr>
          <w:sz w:val="28"/>
          <w:szCs w:val="28"/>
          <w:rtl w:val="0"/>
        </w:rPr>
        <w:t xml:space="preserve">У дослідженні здійснено аналіз теоретико-методологічних засад професійної самореалізації жінок у контексті їхніх подружніх стосунків. Визначено сутність поняття професійної самореалізації та її взаємозв'язок з задоволеністю подружніми стосунками; розкрито основні фактори, що впливають на професійну самореалізацію жінок у шлюбі; визначено роль подружніх взаємин у досягненні професійних успіхів жінок.</w:t>
      </w:r>
      <w:r w:rsidDel="00000000" w:rsidR="00000000" w:rsidRPr="00000000">
        <w:rPr>
          <w:rtl w:val="0"/>
        </w:rPr>
        <w:t xml:space="preserve"> </w:t>
      </w:r>
      <w:r w:rsidDel="00000000" w:rsidR="00000000" w:rsidRPr="00000000">
        <w:rPr>
          <w:sz w:val="28"/>
          <w:szCs w:val="28"/>
          <w:rtl w:val="0"/>
        </w:rPr>
        <w:t xml:space="preserve">Розглянуто особливості подружніх взаємин, що мають значення для формування професійних амбіцій і досягнень жінок. Зокрема, підкреслено важливість емоційної підтримки, рівноваги між сімейними обов'язками та кар'єрними цілями, а також вплив соціальних очікувань на процес самореалізації.</w:t>
      </w:r>
    </w:p>
    <w:p w:rsidR="00000000" w:rsidDel="00000000" w:rsidP="00000000" w:rsidRDefault="00000000" w:rsidRPr="00000000" w14:paraId="0000004B">
      <w:pPr>
        <w:spacing w:line="360" w:lineRule="auto"/>
        <w:ind w:firstLine="709"/>
        <w:jc w:val="both"/>
        <w:rPr>
          <w:sz w:val="28"/>
          <w:szCs w:val="28"/>
        </w:rPr>
      </w:pPr>
      <w:r w:rsidDel="00000000" w:rsidR="00000000" w:rsidRPr="00000000">
        <w:rPr>
          <w:sz w:val="28"/>
          <w:szCs w:val="28"/>
          <w:rtl w:val="0"/>
        </w:rPr>
        <w:t xml:space="preserve">За результатами розробки та експериментальної перевірки програми підтримки професійної самореалізації жінок у шлюбі: здійснено діагностику рівня задоволеності подружніми стосунками та професійною самореалізацією жінок. На основі отриманих результатів розроблено програму підтримки професійної самореалізації жінок, що перебувають у шлюбі, яка включає тренінги та психотерапевтичні методи для розвитку особистісних ресурсів та покращення взаємин у родині.</w:t>
      </w:r>
    </w:p>
    <w:p w:rsidR="00000000" w:rsidDel="00000000" w:rsidP="00000000" w:rsidRDefault="00000000" w:rsidRPr="00000000" w14:paraId="0000004C">
      <w:pPr>
        <w:spacing w:line="360" w:lineRule="auto"/>
        <w:ind w:firstLine="709"/>
        <w:jc w:val="both"/>
        <w:rPr>
          <w:sz w:val="28"/>
          <w:szCs w:val="28"/>
        </w:rPr>
      </w:pPr>
      <w:r w:rsidDel="00000000" w:rsidR="00000000" w:rsidRPr="00000000">
        <w:rPr>
          <w:b w:val="1"/>
          <w:bCs w:val="1"/>
          <w:sz w:val="28"/>
          <w:szCs w:val="28"/>
          <w:rtl w:val="0"/>
        </w:rPr>
        <w:t xml:space="preserve">Ключові слова</w:t>
      </w:r>
      <w:r w:rsidDel="00000000" w:rsidR="00000000" w:rsidRPr="00000000">
        <w:rPr>
          <w:sz w:val="28"/>
          <w:szCs w:val="28"/>
          <w:rtl w:val="0"/>
        </w:rPr>
        <w:t xml:space="preserve">: професійна самореалізація, подружні стосунки, жінки, сімейне життя, психологічна підтримка.</w:t>
      </w:r>
    </w:p>
    <w:p w:rsidR="00000000" w:rsidDel="00000000" w:rsidP="00000000" w:rsidRDefault="00000000" w:rsidRPr="00000000" w14:paraId="0000004D">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4E">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4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50">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51">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52">
      <w:pPr>
        <w:spacing w:line="360" w:lineRule="auto"/>
        <w:ind w:firstLine="709"/>
        <w:jc w:val="center"/>
        <w:rPr>
          <w:b w:val="1"/>
          <w:bCs w:val="1"/>
          <w:sz w:val="28"/>
          <w:szCs w:val="28"/>
        </w:rPr>
      </w:pPr>
      <w:r w:rsidDel="00000000" w:rsidR="00000000" w:rsidRPr="00000000">
        <w:rPr>
          <w:b w:val="1"/>
          <w:bCs w:val="1"/>
          <w:sz w:val="28"/>
          <w:szCs w:val="28"/>
          <w:rtl w:val="0"/>
        </w:rPr>
        <w:t xml:space="preserve">ANNOTATION</w:t>
      </w:r>
    </w:p>
    <w:p w:rsidR="00000000" w:rsidDel="00000000" w:rsidP="00000000" w:rsidRDefault="00000000" w:rsidRPr="00000000" w14:paraId="00000053">
      <w:pPr>
        <w:spacing w:line="360" w:lineRule="auto"/>
        <w:ind w:firstLine="709"/>
        <w:jc w:val="center"/>
        <w:rPr>
          <w:sz w:val="28"/>
          <w:szCs w:val="28"/>
        </w:rPr>
      </w:pPr>
      <w:r w:rsidDel="00000000" w:rsidR="00000000" w:rsidRPr="00000000">
        <w:rPr>
          <w:rtl w:val="0"/>
        </w:rPr>
      </w:r>
    </w:p>
    <w:p w:rsidR="00000000" w:rsidDel="00000000" w:rsidP="00000000" w:rsidRDefault="00000000" w:rsidRPr="00000000" w14:paraId="00000054">
      <w:pPr>
        <w:spacing w:line="360" w:lineRule="auto"/>
        <w:ind w:firstLine="709"/>
        <w:jc w:val="both"/>
        <w:rPr>
          <w:sz w:val="28"/>
          <w:szCs w:val="28"/>
        </w:rPr>
      </w:pPr>
      <w:r w:rsidDel="00000000" w:rsidR="00000000" w:rsidRPr="00000000">
        <w:rPr>
          <w:b w:val="1"/>
          <w:bCs w:val="1"/>
          <w:sz w:val="28"/>
          <w:szCs w:val="28"/>
          <w:rtl w:val="0"/>
        </w:rPr>
        <w:t xml:space="preserve">Rebryk V. I. Satisfaction with marital relationships as a factor of women's professional self-realization</w:t>
      </w:r>
      <w:r w:rsidDel="00000000" w:rsidR="00000000" w:rsidRPr="00000000">
        <w:rPr>
          <w:sz w:val="28"/>
          <w:szCs w:val="28"/>
          <w:rtl w:val="0"/>
        </w:rPr>
        <w:t xml:space="preserve">: master's thesis, 053 Psychology, Luhansk National Taras Shevchenko University. Poltava, 2025.</w:t>
      </w:r>
    </w:p>
    <w:p w:rsidR="00000000" w:rsidDel="00000000" w:rsidP="00000000" w:rsidRDefault="00000000" w:rsidRPr="00000000" w14:paraId="00000055">
      <w:pPr>
        <w:spacing w:line="360" w:lineRule="auto"/>
        <w:ind w:firstLine="709"/>
        <w:jc w:val="both"/>
        <w:rPr>
          <w:sz w:val="28"/>
          <w:szCs w:val="28"/>
        </w:rPr>
      </w:pPr>
      <w:r w:rsidDel="00000000" w:rsidR="00000000" w:rsidRPr="00000000">
        <w:rPr>
          <w:sz w:val="28"/>
          <w:szCs w:val="28"/>
          <w:rtl w:val="0"/>
        </w:rPr>
        <w:t xml:space="preserve">The study analyzes the theoretical and methodological foundations of women's professional self-realization in the context of their marital relationships. The essence of the concept of professional self-realization and its relationship with satisfaction with marital relationships are determined; the main factors influencing the professional self-realization of women in marriage are revealed; the role of marital relationships in achieving women's professional success is determined. The features of marital relationships that are important for the formation of women's professional ambitions and achievements are considered. In particular, the importance of emotional support, balance between family responsibilities and career goals, as well as the influence of social expectations on the process of self-realization are emphasized.</w:t>
      </w:r>
    </w:p>
    <w:p w:rsidR="00000000" w:rsidDel="00000000" w:rsidP="00000000" w:rsidRDefault="00000000" w:rsidRPr="00000000" w14:paraId="00000056">
      <w:pPr>
        <w:spacing w:line="360" w:lineRule="auto"/>
        <w:ind w:firstLine="709"/>
        <w:jc w:val="both"/>
        <w:rPr>
          <w:sz w:val="28"/>
          <w:szCs w:val="28"/>
        </w:rPr>
      </w:pPr>
      <w:r w:rsidDel="00000000" w:rsidR="00000000" w:rsidRPr="00000000">
        <w:rPr>
          <w:sz w:val="28"/>
          <w:szCs w:val="28"/>
          <w:rtl w:val="0"/>
        </w:rPr>
        <w:t xml:space="preserve">Based on the results of the development and experimental testing of a program to support professional self-realization of married women: a diagnosis of the level of satisfaction with marital relations and professional self-realization of women was carried out. Based on the results obtained, a program to support professional self-realization of married women was developed, which includes training and psychotherapeutic methods for the development of personal resources and improvement of family relationships.</w:t>
      </w:r>
    </w:p>
    <w:p w:rsidR="00000000" w:rsidDel="00000000" w:rsidP="00000000" w:rsidRDefault="00000000" w:rsidRPr="00000000" w14:paraId="00000057">
      <w:pPr>
        <w:spacing w:line="360" w:lineRule="auto"/>
        <w:ind w:firstLine="709"/>
        <w:jc w:val="both"/>
        <w:rPr>
          <w:sz w:val="28"/>
          <w:szCs w:val="28"/>
        </w:rPr>
      </w:pPr>
      <w:r w:rsidDel="00000000" w:rsidR="00000000" w:rsidRPr="00000000">
        <w:rPr>
          <w:b w:val="1"/>
          <w:bCs w:val="1"/>
          <w:sz w:val="28"/>
          <w:szCs w:val="28"/>
          <w:rtl w:val="0"/>
        </w:rPr>
        <w:t xml:space="preserve">Keywords:</w:t>
      </w:r>
      <w:r w:rsidDel="00000000" w:rsidR="00000000" w:rsidRPr="00000000">
        <w:rPr>
          <w:sz w:val="28"/>
          <w:szCs w:val="28"/>
          <w:rtl w:val="0"/>
        </w:rPr>
        <w:t xml:space="preserve"> professional self-realization, marital relations, women, family life, psychological support.</w:t>
      </w:r>
    </w:p>
    <w:p w:rsidR="00000000" w:rsidDel="00000000" w:rsidP="00000000" w:rsidRDefault="00000000" w:rsidRPr="00000000" w14:paraId="00000058">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59">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5A">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5B">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5C">
      <w:pPr>
        <w:pStyle w:val="Heading1"/>
        <w:jc w:val="center"/>
        <w:rPr>
          <w:rFonts w:ascii="Times New Roman" w:cs="Times New Roman" w:eastAsia="Times New Roman" w:hAnsi="Times New Roman"/>
          <w:b w:val="0"/>
          <w:bCs w:val="0"/>
          <w:color w:val="000000"/>
        </w:rPr>
      </w:pPr>
      <w:r w:rsidDel="00000000" w:rsidR="00000000" w:rsidRPr="00000000">
        <w:rPr>
          <w:rFonts w:ascii="Times New Roman" w:cs="Times New Roman" w:eastAsia="Times New Roman" w:hAnsi="Times New Roman"/>
          <w:color w:val="000000"/>
          <w:rtl w:val="0"/>
        </w:rPr>
        <w:t xml:space="preserve">ВСТУП</w:t>
      </w:r>
      <w:r w:rsidDel="00000000" w:rsidR="00000000" w:rsidRPr="00000000">
        <w:rPr>
          <w:rtl w:val="0"/>
        </w:rPr>
      </w:r>
    </w:p>
    <w:p w:rsidR="00000000" w:rsidDel="00000000" w:rsidP="00000000" w:rsidRDefault="00000000" w:rsidRPr="00000000" w14:paraId="0000005D">
      <w:pPr>
        <w:jc w:val="center"/>
        <w:rPr>
          <w:b w:val="1"/>
          <w:bCs w:val="1"/>
          <w:sz w:val="28"/>
          <w:szCs w:val="28"/>
        </w:rPr>
      </w:pPr>
      <w:r w:rsidDel="00000000" w:rsidR="00000000" w:rsidRPr="00000000">
        <w:rPr>
          <w:rtl w:val="0"/>
        </w:rPr>
      </w:r>
    </w:p>
    <w:p w:rsidR="00000000" w:rsidDel="00000000" w:rsidP="00000000" w:rsidRDefault="00000000" w:rsidRPr="00000000" w14:paraId="0000005E">
      <w:pPr>
        <w:spacing w:line="360" w:lineRule="auto"/>
        <w:ind w:firstLine="709"/>
        <w:jc w:val="both"/>
        <w:rPr>
          <w:color w:val="ff0000"/>
          <w:sz w:val="28"/>
          <w:szCs w:val="28"/>
        </w:rPr>
      </w:pPr>
      <w:r w:rsidDel="00000000" w:rsidR="00000000" w:rsidRPr="00000000">
        <w:rPr>
          <w:b w:val="1"/>
          <w:bCs w:val="1"/>
          <w:i w:val="1"/>
          <w:iCs w:val="1"/>
          <w:sz w:val="28"/>
          <w:szCs w:val="28"/>
          <w:rtl w:val="0"/>
        </w:rPr>
        <w:t xml:space="preserve">Актуальність дослідження</w:t>
      </w:r>
      <w:r w:rsidDel="00000000" w:rsidR="00000000" w:rsidRPr="00000000">
        <w:rPr>
          <w:sz w:val="28"/>
          <w:szCs w:val="28"/>
          <w:rtl w:val="0"/>
        </w:rPr>
        <w:t xml:space="preserve">. Останні зміни в інституті сім’ї та шлюбу призвели до створення нових моделей сімейних союзів і різних стилів функціонування сімей. Це вимагає нового теоретичного підходу і розробки аналітичних методів для вивчення різноманітності форм сімейного життя та шлюбу. </w:t>
      </w:r>
      <w:r w:rsidDel="00000000" w:rsidR="00000000" w:rsidRPr="00000000">
        <w:rPr>
          <w:rtl w:val="0"/>
        </w:rPr>
      </w:r>
    </w:p>
    <w:p w:rsidR="00000000" w:rsidDel="00000000" w:rsidP="00000000" w:rsidRDefault="00000000" w:rsidRPr="00000000" w14:paraId="0000005F">
      <w:pPr>
        <w:spacing w:line="360" w:lineRule="auto"/>
        <w:ind w:firstLine="709"/>
        <w:jc w:val="both"/>
        <w:rPr>
          <w:sz w:val="28"/>
          <w:szCs w:val="28"/>
        </w:rPr>
      </w:pPr>
      <w:r w:rsidDel="00000000" w:rsidR="00000000" w:rsidRPr="00000000">
        <w:rPr>
          <w:sz w:val="28"/>
          <w:szCs w:val="28"/>
          <w:rtl w:val="0"/>
        </w:rPr>
        <w:t xml:space="preserve">Дослідження психологічних аспектів сімейних відносин та шлюбу, включаючи взаємодію між партнерами, їх задоволеність шлюбом, рольові відносини та стійкість відносин, на даний момент є вельми актуальним завданням для психології сім’ї. Задоволеність подружжя взаємовідносинами у шлюбі визначає основний соціально-психологічний клімат в сім’ї.</w:t>
      </w:r>
    </w:p>
    <w:p w:rsidR="00000000" w:rsidDel="00000000" w:rsidP="00000000" w:rsidRDefault="00000000" w:rsidRPr="00000000" w14:paraId="00000060">
      <w:pPr>
        <w:spacing w:line="360" w:lineRule="auto"/>
        <w:ind w:firstLine="709"/>
        <w:jc w:val="both"/>
        <w:rPr>
          <w:sz w:val="28"/>
          <w:szCs w:val="28"/>
        </w:rPr>
      </w:pPr>
      <w:r w:rsidDel="00000000" w:rsidR="00000000" w:rsidRPr="00000000">
        <w:rPr>
          <w:sz w:val="28"/>
          <w:szCs w:val="28"/>
          <w:rtl w:val="0"/>
        </w:rPr>
        <w:t xml:space="preserve">Для успішного функціонування сім’ї важливо не лише матеріальне благополуччя та рівень освіти, але й взаєморозуміння між партнерами. Це стає ключовим фактором стійкості подружніх відносин, що виникає внаслідок різних впливів. Таким чином, психологам важливо розуміти та вміло діагностувати узгодженість уявлень подружжя про їхні відносини та поведінку.</w:t>
      </w:r>
    </w:p>
    <w:p w:rsidR="00000000" w:rsidDel="00000000" w:rsidP="00000000" w:rsidRDefault="00000000" w:rsidRPr="00000000" w14:paraId="00000061">
      <w:pPr>
        <w:spacing w:line="360" w:lineRule="auto"/>
        <w:ind w:firstLine="709"/>
        <w:jc w:val="both"/>
        <w:rPr>
          <w:sz w:val="28"/>
          <w:szCs w:val="28"/>
        </w:rPr>
      </w:pPr>
      <w:r w:rsidDel="00000000" w:rsidR="00000000" w:rsidRPr="00000000">
        <w:rPr>
          <w:sz w:val="28"/>
          <w:szCs w:val="28"/>
          <w:rtl w:val="0"/>
        </w:rPr>
        <w:t xml:space="preserve">Подружні стосунки, які є основою для створення повноцінної сім’ї, ґрунтуються на спільному веденні господарства, взаємній відповідальності і здатності забезпечити належне виховання дітей та кожного партнера окремо. Сім’я є важливим соціальним інститутом, який сприяє соціалізації майбутніх поколінь, впливає на формування ціннісно-смислової сфери кожного її члена і сприяє гармонійному особистісному розвитку. Індивідуальні особливості партнерів у подружній парі, такі як установки, цілі, плани та уявлення про сім’ю, можуть стати джерелом як непорозумінь, так і можливостей для розвитку, актуалізації та трансформації індивідуального «Я» в утворене «Ми». Таким чином, у побудові міжособистісної взаємодії у стосунках важливо шукати спільні точки дотику й можливості для розвитку та самовдосконалення кожного партнера.</w:t>
      </w:r>
    </w:p>
    <w:p w:rsidR="00000000" w:rsidDel="00000000" w:rsidP="00000000" w:rsidRDefault="00000000" w:rsidRPr="00000000" w14:paraId="00000062">
      <w:pPr>
        <w:spacing w:line="360" w:lineRule="auto"/>
        <w:ind w:firstLine="709"/>
        <w:jc w:val="both"/>
        <w:rPr>
          <w:sz w:val="28"/>
          <w:szCs w:val="28"/>
        </w:rPr>
      </w:pPr>
      <w:r w:rsidDel="00000000" w:rsidR="00000000" w:rsidRPr="00000000">
        <w:rPr>
          <w:sz w:val="28"/>
          <w:szCs w:val="28"/>
          <w:rtl w:val="0"/>
        </w:rPr>
        <w:t xml:space="preserve">Самоактуалізація кожного члена подружжя сприяє відчуттю гармонії з зовнішнім світом, можливості реалізувати індивідуальний потенціал і розвивати свої здібності для досягнення життєвого успіху. Відчуття самореалізації дозволяє бути продуктивним та ефективним у вирішенні різноманітних життєвих завдань та встановленні цілей.</w:t>
      </w:r>
    </w:p>
    <w:p w:rsidR="00000000" w:rsidDel="00000000" w:rsidP="00000000" w:rsidRDefault="00000000" w:rsidRPr="00000000" w14:paraId="00000063">
      <w:pPr>
        <w:spacing w:line="360" w:lineRule="auto"/>
        <w:ind w:firstLine="709"/>
        <w:jc w:val="both"/>
        <w:rPr>
          <w:color w:val="000000"/>
          <w:sz w:val="28"/>
          <w:szCs w:val="28"/>
        </w:rPr>
      </w:pPr>
      <w:r w:rsidDel="00000000" w:rsidR="00000000" w:rsidRPr="00000000">
        <w:rPr>
          <w:sz w:val="28"/>
          <w:szCs w:val="28"/>
          <w:rtl w:val="0"/>
        </w:rPr>
        <w:t xml:space="preserve">Самореалізація в подружніх стосунках набуває особливого значення, оскільки вони відкривають приховані потенціали, стимулюють саморозвиток, формують навички успішної комунікації та сприяють усвідомленню цінності взаємин та унікальності кожної особистості. Таким чином, подружні стосунки можуть надавати багато можливостей та ресурсів для взаємодії з іншими, усвідомлення себе як частини світу та системи, обмін емоціями, досвідом та спільними </w:t>
      </w:r>
      <w:r w:rsidDel="00000000" w:rsidR="00000000" w:rsidRPr="00000000">
        <w:rPr>
          <w:color w:val="000000"/>
          <w:sz w:val="28"/>
          <w:szCs w:val="28"/>
          <w:rtl w:val="0"/>
        </w:rPr>
        <w:t xml:space="preserve">ресурсами.</w:t>
      </w:r>
    </w:p>
    <w:p w:rsidR="00000000" w:rsidDel="00000000" w:rsidP="00000000" w:rsidRDefault="00000000" w:rsidRPr="00000000" w14:paraId="00000064">
      <w:pPr>
        <w:spacing w:line="360" w:lineRule="auto"/>
        <w:ind w:firstLine="709"/>
        <w:jc w:val="both"/>
        <w:rPr>
          <w:sz w:val="28"/>
          <w:szCs w:val="28"/>
        </w:rPr>
      </w:pPr>
      <w:r w:rsidDel="00000000" w:rsidR="00000000" w:rsidRPr="00000000">
        <w:rPr>
          <w:sz w:val="28"/>
          <w:szCs w:val="28"/>
          <w:rtl w:val="0"/>
        </w:rPr>
        <w:t xml:space="preserve">Вступ у подружні стосунки визначається задоволенням різних потреб, включаючи фізіологічні, психологічні, соціальні та побутові. І, безумовно, орієнтація на самореалізацію кожного партнера виступає важливим елементом, що сприяє задоволенню від шлюбу. Коли обидва партнери мають можливість розвивати свій потенціал, виражати свої індивідуальність та досягати особистого росту, це сприяє створенню гармонійних та задовільних відносин. Самореалізація дозволяє кожному партнерові розкривати свої можливості, що в свою чергу сприяє взаємній підтримці та розумінню. Забезпечення можливостей для самореалізації може стати запорукою того, що кожен партнер відчуває, що він важливий та визнаний у власних амбіціях і цілях. Це, в свою чергу, сприяє задоволенню і розвитку подружніх стосунків як важливого аспекту особистого щастя та благополуччя.</w:t>
      </w:r>
    </w:p>
    <w:p w:rsidR="00000000" w:rsidDel="00000000" w:rsidP="00000000" w:rsidRDefault="00000000" w:rsidRPr="00000000" w14:paraId="00000065">
      <w:pPr>
        <w:spacing w:line="360" w:lineRule="auto"/>
        <w:ind w:firstLine="709"/>
        <w:jc w:val="both"/>
        <w:rPr>
          <w:sz w:val="28"/>
          <w:szCs w:val="28"/>
        </w:rPr>
      </w:pPr>
      <w:r w:rsidDel="00000000" w:rsidR="00000000" w:rsidRPr="00000000">
        <w:rPr>
          <w:sz w:val="28"/>
          <w:szCs w:val="28"/>
          <w:rtl w:val="0"/>
        </w:rPr>
        <w:t xml:space="preserve">Подружні стосунки можуть впливати на професійну самореалізацію жінок в різних аспектах. Задоволеність взаєминами в сім’ї може стати важливим фактором, що підтримує жінок у досягненні успіхів у кар’єрі. Якщо в сім’ї панує підтримка і зрозуміння, це може стимулювати жінок розвиватися професійно, відчувати себе впевнено та здатними до досягнень. З іншого боку, конфлікти в особистому житті можуть викликати стрес і впливати на емоційний стан жінок, що, в свою чергу, може відобразитися на їхній професійній діяльності. Важливо знайти баланс і підтримувати гармонію в обох сферах життя для досягнення повноцінної самореалізації. Так чи інакше, кожна жінка унікальна, і взаємозв’язок між подружніми стосунками та професійною самореалізацією може бути дуже індивідуальним.</w:t>
      </w:r>
    </w:p>
    <w:p w:rsidR="00000000" w:rsidDel="00000000" w:rsidP="00000000" w:rsidRDefault="00000000" w:rsidRPr="00000000" w14:paraId="00000066">
      <w:pPr>
        <w:spacing w:line="360" w:lineRule="auto"/>
        <w:ind w:firstLine="709"/>
        <w:jc w:val="both"/>
        <w:rPr>
          <w:sz w:val="28"/>
          <w:szCs w:val="28"/>
        </w:rPr>
      </w:pPr>
      <w:r w:rsidDel="00000000" w:rsidR="00000000" w:rsidRPr="00000000">
        <w:rPr>
          <w:sz w:val="28"/>
          <w:szCs w:val="28"/>
          <w:rtl w:val="0"/>
        </w:rPr>
        <w:t xml:space="preserve">Багато вчених, як закордонних, так і вітчизняних, вивчають проблему задоволеності подружнім життям та впливу на процес професіоналізації особистості. До числа таких дослідників входять С.І. Голод, В.А. Сисенко, Ю.Є. Альошина, А.В. Шавлов, Є.Г. Ейдеміллер, В. Юстицкис, Х. Фелдман, Г. Навайтіс, Н.Г. Юркевич, Т.А. Гурко та інші. У своїх роботах ці автори звертають увагу на різні аспекти подружнього життя та проблеми його задоволеності. Аналізуються емоційний та психологічний виміри взаємин між подружжям, а також роль спільних цінностей, ефективної комунікації та взаєморозуміння та їх вплив на професійну самореалізацію жінки.</w:t>
      </w:r>
    </w:p>
    <w:p w:rsidR="00000000" w:rsidDel="00000000" w:rsidP="00000000" w:rsidRDefault="00000000" w:rsidRPr="00000000" w14:paraId="00000067">
      <w:pPr>
        <w:spacing w:line="360" w:lineRule="auto"/>
        <w:ind w:firstLine="709"/>
        <w:jc w:val="both"/>
        <w:rPr>
          <w:sz w:val="28"/>
          <w:szCs w:val="28"/>
        </w:rPr>
      </w:pPr>
      <w:r w:rsidDel="00000000" w:rsidR="00000000" w:rsidRPr="00000000">
        <w:rPr>
          <w:sz w:val="28"/>
          <w:szCs w:val="28"/>
          <w:rtl w:val="0"/>
        </w:rPr>
        <w:t xml:space="preserve">Не дивлячись на значний інтерес науковців до проблем, що пов’язані з самореалізацією особистості, яка перебуває у шлюбі, поза увагою залишається прошарок питань, що пов’язані з вивченням впливу подружніх взаємовідносин на самореалізацію партнерів, саме це й обумовило </w:t>
      </w:r>
      <w:r w:rsidDel="00000000" w:rsidR="00000000" w:rsidRPr="00000000">
        <w:rPr>
          <w:i w:val="1"/>
          <w:iCs w:val="1"/>
          <w:sz w:val="28"/>
          <w:szCs w:val="28"/>
          <w:rtl w:val="0"/>
        </w:rPr>
        <w:t xml:space="preserve">актуальність вибору теми магістерського дослідження</w:t>
      </w:r>
      <w:r w:rsidDel="00000000" w:rsidR="00000000" w:rsidRPr="00000000">
        <w:rPr>
          <w:sz w:val="28"/>
          <w:szCs w:val="28"/>
          <w:rtl w:val="0"/>
        </w:rPr>
        <w:t xml:space="preserve">: «Задоволеність подружніми стосунками як чинник професійної самореалізації жінок».</w:t>
      </w:r>
    </w:p>
    <w:p w:rsidR="00000000" w:rsidDel="00000000" w:rsidP="00000000" w:rsidRDefault="00000000" w:rsidRPr="00000000" w14:paraId="00000068">
      <w:pPr>
        <w:spacing w:line="360" w:lineRule="auto"/>
        <w:ind w:firstLine="709"/>
        <w:jc w:val="both"/>
        <w:rPr>
          <w:sz w:val="28"/>
          <w:szCs w:val="28"/>
        </w:rPr>
      </w:pPr>
      <w:r w:rsidDel="00000000" w:rsidR="00000000" w:rsidRPr="00000000">
        <w:rPr>
          <w:b w:val="1"/>
          <w:bCs w:val="1"/>
          <w:i w:val="1"/>
          <w:iCs w:val="1"/>
          <w:sz w:val="28"/>
          <w:szCs w:val="28"/>
          <w:rtl w:val="0"/>
        </w:rPr>
        <w:t xml:space="preserve">Об’єктом дослідження</w:t>
      </w:r>
      <w:r w:rsidDel="00000000" w:rsidR="00000000" w:rsidRPr="00000000">
        <w:rPr>
          <w:i w:val="1"/>
          <w:iCs w:val="1"/>
          <w:sz w:val="28"/>
          <w:szCs w:val="28"/>
          <w:rtl w:val="0"/>
        </w:rPr>
        <w:t xml:space="preserve"> є </w:t>
      </w:r>
      <w:r w:rsidDel="00000000" w:rsidR="00000000" w:rsidRPr="00000000">
        <w:rPr>
          <w:sz w:val="28"/>
          <w:szCs w:val="28"/>
          <w:rtl w:val="0"/>
        </w:rPr>
        <w:t xml:space="preserve">процес професійної самореалізації жінок, які перебувають у шлюбі. </w:t>
      </w:r>
    </w:p>
    <w:p w:rsidR="00000000" w:rsidDel="00000000" w:rsidP="00000000" w:rsidRDefault="00000000" w:rsidRPr="00000000" w14:paraId="00000069">
      <w:pPr>
        <w:spacing w:line="360" w:lineRule="auto"/>
        <w:ind w:firstLine="709"/>
        <w:jc w:val="both"/>
        <w:rPr>
          <w:color w:val="ff0000"/>
          <w:sz w:val="28"/>
          <w:szCs w:val="28"/>
        </w:rPr>
      </w:pPr>
      <w:r w:rsidDel="00000000" w:rsidR="00000000" w:rsidRPr="00000000">
        <w:rPr>
          <w:b w:val="1"/>
          <w:bCs w:val="1"/>
          <w:i w:val="1"/>
          <w:iCs w:val="1"/>
          <w:sz w:val="28"/>
          <w:szCs w:val="28"/>
          <w:rtl w:val="0"/>
        </w:rPr>
        <w:t xml:space="preserve">Предметом дослідження</w:t>
      </w:r>
      <w:r w:rsidDel="00000000" w:rsidR="00000000" w:rsidRPr="00000000">
        <w:rPr>
          <w:sz w:val="28"/>
          <w:szCs w:val="28"/>
          <w:rtl w:val="0"/>
        </w:rPr>
        <w:t xml:space="preserve"> є </w:t>
      </w:r>
      <w:r w:rsidDel="00000000" w:rsidR="00000000" w:rsidRPr="00000000">
        <w:rPr>
          <w:color w:val="000000"/>
          <w:sz w:val="28"/>
          <w:szCs w:val="28"/>
          <w:rtl w:val="0"/>
        </w:rPr>
        <w:t xml:space="preserve">особливості впливу задоволеності жінок подружніми стосунками на їх професійну самореалізацію.</w:t>
      </w:r>
      <w:r w:rsidDel="00000000" w:rsidR="00000000" w:rsidRPr="00000000">
        <w:rPr>
          <w:rtl w:val="0"/>
        </w:rPr>
      </w:r>
    </w:p>
    <w:p w:rsidR="00000000" w:rsidDel="00000000" w:rsidP="00000000" w:rsidRDefault="00000000" w:rsidRPr="00000000" w14:paraId="0000006A">
      <w:pPr>
        <w:spacing w:line="360" w:lineRule="auto"/>
        <w:ind w:firstLine="709"/>
        <w:jc w:val="both"/>
        <w:rPr>
          <w:sz w:val="28"/>
          <w:szCs w:val="28"/>
        </w:rPr>
      </w:pPr>
      <w:r w:rsidDel="00000000" w:rsidR="00000000" w:rsidRPr="00000000">
        <w:rPr>
          <w:b w:val="1"/>
          <w:bCs w:val="1"/>
          <w:i w:val="1"/>
          <w:iCs w:val="1"/>
          <w:sz w:val="28"/>
          <w:szCs w:val="28"/>
          <w:rtl w:val="0"/>
        </w:rPr>
        <w:t xml:space="preserve">Мета дослідження:</w:t>
      </w:r>
      <w:r w:rsidDel="00000000" w:rsidR="00000000" w:rsidRPr="00000000">
        <w:rPr>
          <w:b w:val="1"/>
          <w:bCs w:val="1"/>
          <w:sz w:val="28"/>
          <w:szCs w:val="28"/>
          <w:rtl w:val="0"/>
        </w:rPr>
        <w:t xml:space="preserve"> </w:t>
      </w:r>
      <w:r w:rsidDel="00000000" w:rsidR="00000000" w:rsidRPr="00000000">
        <w:rPr>
          <w:sz w:val="28"/>
          <w:szCs w:val="28"/>
          <w:rtl w:val="0"/>
        </w:rPr>
        <w:t xml:space="preserve">теоретично обґрунтувати та емпірично дослідити взаємозв’язок між задоволеністю подружніми стосунками та професійною самореалізацією у жінок.</w:t>
      </w:r>
    </w:p>
    <w:p w:rsidR="00000000" w:rsidDel="00000000" w:rsidP="00000000" w:rsidRDefault="00000000" w:rsidRPr="00000000" w14:paraId="0000006B">
      <w:pPr>
        <w:spacing w:line="360" w:lineRule="auto"/>
        <w:ind w:firstLine="851"/>
        <w:jc w:val="both"/>
        <w:rPr>
          <w:b w:val="1"/>
          <w:bCs w:val="1"/>
          <w:i w:val="1"/>
          <w:iCs w:val="1"/>
          <w:sz w:val="28"/>
          <w:szCs w:val="28"/>
        </w:rPr>
      </w:pPr>
      <w:r w:rsidDel="00000000" w:rsidR="00000000" w:rsidRPr="00000000">
        <w:rPr>
          <w:b w:val="1"/>
          <w:bCs w:val="1"/>
          <w:i w:val="1"/>
          <w:iCs w:val="1"/>
          <w:sz w:val="28"/>
          <w:szCs w:val="28"/>
          <w:rtl w:val="0"/>
        </w:rPr>
        <w:t xml:space="preserve">Завдання дослідження:</w:t>
      </w:r>
    </w:p>
    <w:p w:rsidR="00000000" w:rsidDel="00000000" w:rsidP="00000000" w:rsidRDefault="00000000" w:rsidRPr="00000000" w14:paraId="0000006C">
      <w:pPr>
        <w:tabs>
          <w:tab w:val="left" w:leader="none" w:pos="1134"/>
        </w:tabs>
        <w:spacing w:line="360" w:lineRule="auto"/>
        <w:ind w:firstLine="709"/>
        <w:jc w:val="both"/>
        <w:rPr>
          <w:sz w:val="28"/>
          <w:szCs w:val="28"/>
        </w:rPr>
      </w:pPr>
      <w:r w:rsidDel="00000000" w:rsidR="00000000" w:rsidRPr="00000000">
        <w:rPr>
          <w:sz w:val="28"/>
          <w:szCs w:val="28"/>
          <w:rtl w:val="0"/>
        </w:rPr>
        <w:t xml:space="preserve">1. Здійснити теоретичний аналіз поняття «самореалізація» особистості під кутом зарубіжних та вітчизняних наукових поглядів.</w:t>
      </w:r>
    </w:p>
    <w:p w:rsidR="00000000" w:rsidDel="00000000" w:rsidP="00000000" w:rsidRDefault="00000000" w:rsidRPr="00000000" w14:paraId="0000006D">
      <w:pPr>
        <w:tabs>
          <w:tab w:val="left" w:leader="none" w:pos="1134"/>
        </w:tabs>
        <w:spacing w:line="360" w:lineRule="auto"/>
        <w:ind w:firstLine="709"/>
        <w:jc w:val="both"/>
        <w:rPr>
          <w:sz w:val="28"/>
          <w:szCs w:val="28"/>
        </w:rPr>
      </w:pPr>
      <w:r w:rsidDel="00000000" w:rsidR="00000000" w:rsidRPr="00000000">
        <w:rPr>
          <w:sz w:val="28"/>
          <w:szCs w:val="28"/>
          <w:rtl w:val="0"/>
        </w:rPr>
        <w:t xml:space="preserve">2. Проаналізувати психологічні чинники розвитку задоволеності шлюбними взаємовідносинами особистості.</w:t>
      </w:r>
    </w:p>
    <w:p w:rsidR="00000000" w:rsidDel="00000000" w:rsidP="00000000" w:rsidRDefault="00000000" w:rsidRPr="00000000" w14:paraId="0000006E">
      <w:pPr>
        <w:tabs>
          <w:tab w:val="left" w:leader="none" w:pos="1134"/>
        </w:tabs>
        <w:spacing w:line="360" w:lineRule="auto"/>
        <w:ind w:firstLine="709"/>
        <w:jc w:val="both"/>
        <w:rPr>
          <w:sz w:val="28"/>
          <w:szCs w:val="28"/>
        </w:rPr>
      </w:pPr>
      <w:r w:rsidDel="00000000" w:rsidR="00000000" w:rsidRPr="00000000">
        <w:rPr>
          <w:sz w:val="28"/>
          <w:szCs w:val="28"/>
          <w:rtl w:val="0"/>
        </w:rPr>
        <w:t xml:space="preserve">3. Встановити особливості впливу рівня задоволеності шлюбом на процес професійної самореалізації жінки.</w:t>
      </w:r>
    </w:p>
    <w:p w:rsidR="00000000" w:rsidDel="00000000" w:rsidP="00000000" w:rsidRDefault="00000000" w:rsidRPr="00000000" w14:paraId="0000006F">
      <w:pPr>
        <w:tabs>
          <w:tab w:val="left" w:leader="none" w:pos="1134"/>
        </w:tabs>
        <w:spacing w:line="360" w:lineRule="auto"/>
        <w:ind w:firstLine="709"/>
        <w:jc w:val="both"/>
        <w:rPr>
          <w:sz w:val="28"/>
          <w:szCs w:val="28"/>
        </w:rPr>
      </w:pPr>
      <w:r w:rsidDel="00000000" w:rsidR="00000000" w:rsidRPr="00000000">
        <w:rPr>
          <w:sz w:val="28"/>
          <w:szCs w:val="28"/>
          <w:rtl w:val="0"/>
        </w:rPr>
        <w:t xml:space="preserve">4. Зробити кількісний та якісний аналіз результатів емпіричного дослідження щодо впливу задоволеності подружніми стосунками на професійну самореалізацію у жінок.</w:t>
      </w:r>
    </w:p>
    <w:p w:rsidR="00000000" w:rsidDel="00000000" w:rsidP="00000000" w:rsidRDefault="00000000" w:rsidRPr="00000000" w14:paraId="00000070">
      <w:pPr>
        <w:tabs>
          <w:tab w:val="left" w:leader="none" w:pos="1134"/>
        </w:tabs>
        <w:spacing w:line="360" w:lineRule="auto"/>
        <w:ind w:firstLine="709"/>
        <w:jc w:val="both"/>
        <w:rPr>
          <w:color w:val="ff0000"/>
          <w:sz w:val="28"/>
          <w:szCs w:val="28"/>
        </w:rPr>
      </w:pPr>
      <w:r w:rsidDel="00000000" w:rsidR="00000000" w:rsidRPr="00000000">
        <w:rPr>
          <w:sz w:val="28"/>
          <w:szCs w:val="28"/>
          <w:rtl w:val="0"/>
        </w:rPr>
        <w:t xml:space="preserve">5. Розробити методичні рекомендації, що спрямовані на розвиток процесу самоактуалізації жінок, які перебувають у шлюбі.</w:t>
      </w:r>
      <w:r w:rsidDel="00000000" w:rsidR="00000000" w:rsidRPr="00000000">
        <w:rPr>
          <w:rtl w:val="0"/>
        </w:rPr>
      </w:r>
    </w:p>
    <w:p w:rsidR="00000000" w:rsidDel="00000000" w:rsidP="00000000" w:rsidRDefault="00000000" w:rsidRPr="00000000" w14:paraId="00000071">
      <w:pPr>
        <w:spacing w:line="360" w:lineRule="auto"/>
        <w:ind w:firstLine="709"/>
        <w:jc w:val="both"/>
        <w:rPr>
          <w:color w:val="ff0000"/>
          <w:sz w:val="28"/>
          <w:szCs w:val="28"/>
          <w:highlight w:val="white"/>
        </w:rPr>
      </w:pPr>
      <w:r w:rsidDel="00000000" w:rsidR="00000000" w:rsidRPr="00000000">
        <w:rPr>
          <w:b w:val="1"/>
          <w:bCs w:val="1"/>
          <w:i w:val="1"/>
          <w:iCs w:val="1"/>
          <w:sz w:val="28"/>
          <w:szCs w:val="28"/>
          <w:rtl w:val="0"/>
        </w:rPr>
        <w:t xml:space="preserve">Гіпотеза дослідження</w:t>
      </w:r>
      <w:r w:rsidDel="00000000" w:rsidR="00000000" w:rsidRPr="00000000">
        <w:rPr>
          <w:sz w:val="28"/>
          <w:szCs w:val="28"/>
          <w:rtl w:val="0"/>
        </w:rPr>
        <w:t xml:space="preserve"> полягає в припущенні, що рівень задоволеності подружніми стосунками позитивно впливає на професійну самореалізацію жінок. Задоволеність подружніми стосунками корелює з рівнем професійної самореалізації, наявність підтримки у стосунках сприяє вищому рівню задоволеності професійною діяльністю, а низький рівень задоволеності може мати негативний вплив на професійний розвиток жінок. Крім того, особливості комунікації та взаєморозуміння у подружніх стосунках можуть бути визначальними для успішної професійної самореалізації жінок.</w:t>
      </w:r>
      <w:r w:rsidDel="00000000" w:rsidR="00000000" w:rsidRPr="00000000">
        <w:rPr>
          <w:rtl w:val="0"/>
        </w:rPr>
      </w:r>
    </w:p>
    <w:p w:rsidR="00000000" w:rsidDel="00000000" w:rsidP="00000000" w:rsidRDefault="00000000" w:rsidRPr="00000000" w14:paraId="00000072">
      <w:pPr>
        <w:tabs>
          <w:tab w:val="left" w:leader="none" w:pos="1134"/>
        </w:tabs>
        <w:spacing w:line="360" w:lineRule="auto"/>
        <w:ind w:firstLine="709"/>
        <w:jc w:val="both"/>
        <w:rPr>
          <w:sz w:val="28"/>
          <w:szCs w:val="28"/>
        </w:rPr>
      </w:pPr>
      <w:r w:rsidDel="00000000" w:rsidR="00000000" w:rsidRPr="00000000">
        <w:rPr>
          <w:b w:val="1"/>
          <w:bCs w:val="1"/>
          <w:i w:val="1"/>
          <w:iCs w:val="1"/>
          <w:sz w:val="28"/>
          <w:szCs w:val="28"/>
          <w:rtl w:val="0"/>
        </w:rPr>
        <w:t xml:space="preserve">За теоретико-методологічну основу дослідження</w:t>
      </w:r>
      <w:r w:rsidDel="00000000" w:rsidR="00000000" w:rsidRPr="00000000">
        <w:rPr>
          <w:sz w:val="28"/>
          <w:szCs w:val="28"/>
          <w:rtl w:val="0"/>
        </w:rPr>
        <w:t xml:space="preserve"> нами була використана гуманістична парадигма, яка наголошує на важливості особистісного розвитку, взаємовідносин і задоволення в різних сферах життя, включаючи подружні стосунки та професійну самореалізацію.</w:t>
      </w:r>
      <w:r w:rsidDel="00000000" w:rsidR="00000000" w:rsidRPr="00000000">
        <w:rPr>
          <w:rtl w:val="0"/>
        </w:rPr>
        <w:t xml:space="preserve"> </w:t>
      </w:r>
      <w:r w:rsidDel="00000000" w:rsidR="00000000" w:rsidRPr="00000000">
        <w:rPr>
          <w:sz w:val="28"/>
          <w:szCs w:val="28"/>
          <w:rtl w:val="0"/>
        </w:rPr>
        <w:t xml:space="preserve">Базу дослідження складають роботи з психології подружніх стосунків В. Століна, задоволеність працею А. В. Батрашева, допомога шлюбу для реалізації потенціалу жінки Т.А. Заєко.</w:t>
      </w:r>
    </w:p>
    <w:p w:rsidR="00000000" w:rsidDel="00000000" w:rsidP="00000000" w:rsidRDefault="00000000" w:rsidRPr="00000000" w14:paraId="00000073">
      <w:pPr>
        <w:spacing w:line="360" w:lineRule="auto"/>
        <w:ind w:firstLine="709"/>
        <w:jc w:val="both"/>
        <w:rPr>
          <w:sz w:val="28"/>
          <w:szCs w:val="28"/>
        </w:rPr>
      </w:pPr>
      <w:r w:rsidDel="00000000" w:rsidR="00000000" w:rsidRPr="00000000">
        <w:rPr>
          <w:b w:val="1"/>
          <w:bCs w:val="1"/>
          <w:i w:val="1"/>
          <w:iCs w:val="1"/>
          <w:sz w:val="28"/>
          <w:szCs w:val="28"/>
          <w:rtl w:val="0"/>
        </w:rPr>
        <w:t xml:space="preserve">Методи дослідження</w:t>
      </w:r>
      <w:r w:rsidDel="00000000" w:rsidR="00000000" w:rsidRPr="00000000">
        <w:rPr>
          <w:sz w:val="28"/>
          <w:szCs w:val="28"/>
          <w:rtl w:val="0"/>
        </w:rPr>
        <w:t xml:space="preserve"> було підібрано відповідно до мети, задач та особливостей предмета дослідження. Емпіричне дослідження проводилося з застосуванням методів опитування, тестування та статистичного аналізу отриманих результатів. Для досягнення емпіричних цілей дослідження були використані наступні методи та методики: методика «САМОАЛ» (визначення рівня само актуалізації особистості), тест-опитувальник «Задоволеність шлюбом» (В. Століна), Методика визначення задоволеності працею А. В. Батрашева, методика-допомога шлюбу для реалізації потенціалу жінки – варіант методики Saks Sidney «Незакінчені речення» (у модифікації Т.А. Заєко)).</w:t>
      </w:r>
    </w:p>
    <w:p w:rsidR="00000000" w:rsidDel="00000000" w:rsidP="00000000" w:rsidRDefault="00000000" w:rsidRPr="00000000" w14:paraId="00000074">
      <w:pPr>
        <w:tabs>
          <w:tab w:val="left" w:leader="none" w:pos="1134"/>
        </w:tabs>
        <w:spacing w:line="360" w:lineRule="auto"/>
        <w:ind w:firstLine="709"/>
        <w:jc w:val="both"/>
        <w:rPr>
          <w:sz w:val="28"/>
          <w:szCs w:val="28"/>
        </w:rPr>
      </w:pPr>
      <w:r w:rsidDel="00000000" w:rsidR="00000000" w:rsidRPr="00000000">
        <w:rPr>
          <w:b w:val="1"/>
          <w:bCs w:val="1"/>
          <w:i w:val="1"/>
          <w:iCs w:val="1"/>
          <w:sz w:val="28"/>
          <w:szCs w:val="28"/>
          <w:rtl w:val="0"/>
        </w:rPr>
        <w:t xml:space="preserve">Організація та експериментальна база дослідження.</w:t>
      </w:r>
      <w:r w:rsidDel="00000000" w:rsidR="00000000" w:rsidRPr="00000000">
        <w:rPr>
          <w:b w:val="1"/>
          <w:bCs w:val="1"/>
          <w:sz w:val="28"/>
          <w:szCs w:val="28"/>
          <w:rtl w:val="0"/>
        </w:rPr>
        <w:t xml:space="preserve"> </w:t>
      </w:r>
      <w:r w:rsidDel="00000000" w:rsidR="00000000" w:rsidRPr="00000000">
        <w:rPr>
          <w:sz w:val="28"/>
          <w:szCs w:val="28"/>
          <w:rtl w:val="0"/>
        </w:rPr>
        <w:t xml:space="preserve">Емпіричне дослідження проводилося з участю 45 подружніх пар. Вік партнерів від 22 до 60 років. Стаж подружнього життя у парах від 2 років до 20 років. </w:t>
      </w:r>
    </w:p>
    <w:p w:rsidR="00000000" w:rsidDel="00000000" w:rsidP="00000000" w:rsidRDefault="00000000" w:rsidRPr="00000000" w14:paraId="00000075">
      <w:pPr>
        <w:spacing w:line="360" w:lineRule="auto"/>
        <w:ind w:firstLine="709"/>
        <w:jc w:val="both"/>
        <w:rPr>
          <w:sz w:val="28"/>
          <w:szCs w:val="28"/>
        </w:rPr>
      </w:pPr>
      <w:r w:rsidDel="00000000" w:rsidR="00000000" w:rsidRPr="00000000">
        <w:rPr>
          <w:b w:val="1"/>
          <w:bCs w:val="1"/>
          <w:i w:val="1"/>
          <w:iCs w:val="1"/>
          <w:sz w:val="28"/>
          <w:szCs w:val="28"/>
          <w:rtl w:val="0"/>
        </w:rPr>
        <w:t xml:space="preserve">Наукова новизна</w:t>
      </w:r>
      <w:r w:rsidDel="00000000" w:rsidR="00000000" w:rsidRPr="00000000">
        <w:rPr>
          <w:sz w:val="28"/>
          <w:szCs w:val="28"/>
          <w:rtl w:val="0"/>
        </w:rPr>
        <w:t xml:space="preserve"> дослідження полягає у теоретичному дослідженні та отриманні емпіричних результатів щодо впливу задоволеності подружніми стосунками жінок на їх професіоналізацію.</w:t>
      </w:r>
    </w:p>
    <w:p w:rsidR="00000000" w:rsidDel="00000000" w:rsidP="00000000" w:rsidRDefault="00000000" w:rsidRPr="00000000" w14:paraId="00000076">
      <w:pPr>
        <w:spacing w:line="360" w:lineRule="auto"/>
        <w:ind w:firstLine="851"/>
        <w:jc w:val="both"/>
        <w:rPr>
          <w:color w:val="ff0000"/>
          <w:sz w:val="28"/>
          <w:szCs w:val="28"/>
        </w:rPr>
      </w:pPr>
      <w:r w:rsidDel="00000000" w:rsidR="00000000" w:rsidRPr="00000000">
        <w:rPr>
          <w:b w:val="1"/>
          <w:bCs w:val="1"/>
          <w:i w:val="1"/>
          <w:iCs w:val="1"/>
          <w:sz w:val="28"/>
          <w:szCs w:val="28"/>
          <w:rtl w:val="0"/>
        </w:rPr>
        <w:t xml:space="preserve">Практична значущість</w:t>
      </w:r>
      <w:r w:rsidDel="00000000" w:rsidR="00000000" w:rsidRPr="00000000">
        <w:rPr>
          <w:sz w:val="28"/>
          <w:szCs w:val="28"/>
          <w:rtl w:val="0"/>
        </w:rPr>
        <w:t xml:space="preserve"> нашого дослідження полягає в розширенні розуміння впливу задоволеності подружніми стосунками на професійну самореалізацію жінок. Результати можуть бути використані для розробки програм спрямованих на розвиток процесу самоактуалізації жінок, які перебувають у шлюбі</w:t>
      </w:r>
      <w:r w:rsidDel="00000000" w:rsidR="00000000" w:rsidRPr="00000000">
        <w:rPr>
          <w:rtl w:val="0"/>
        </w:rPr>
      </w:r>
    </w:p>
    <w:p w:rsidR="00000000" w:rsidDel="00000000" w:rsidP="00000000" w:rsidRDefault="00000000" w:rsidRPr="00000000" w14:paraId="00000077">
      <w:pPr>
        <w:spacing w:line="360" w:lineRule="auto"/>
        <w:ind w:firstLine="708"/>
        <w:jc w:val="both"/>
        <w:rPr>
          <w:sz w:val="28"/>
          <w:szCs w:val="28"/>
        </w:rPr>
      </w:pPr>
      <w:r w:rsidDel="00000000" w:rsidR="00000000" w:rsidRPr="00000000">
        <w:rPr>
          <w:b w:val="1"/>
          <w:bCs w:val="1"/>
          <w:i w:val="1"/>
          <w:iCs w:val="1"/>
          <w:sz w:val="28"/>
          <w:szCs w:val="28"/>
          <w:rtl w:val="0"/>
        </w:rPr>
        <w:t xml:space="preserve">Структура роботи.</w:t>
      </w:r>
      <w:r w:rsidDel="00000000" w:rsidR="00000000" w:rsidRPr="00000000">
        <w:rPr>
          <w:b w:val="1"/>
          <w:bCs w:val="1"/>
          <w:sz w:val="28"/>
          <w:szCs w:val="28"/>
          <w:rtl w:val="0"/>
        </w:rPr>
        <w:t xml:space="preserve"> Робота</w:t>
      </w:r>
      <w:r w:rsidDel="00000000" w:rsidR="00000000" w:rsidRPr="00000000">
        <w:rPr>
          <w:sz w:val="28"/>
          <w:szCs w:val="28"/>
          <w:rtl w:val="0"/>
        </w:rPr>
        <w:t xml:space="preserve"> складається з трьох розділів, загальних висновків і списку використаної літератури. Основний зміст роботи викладений на 82 сторінках, ілюстровано 8 таблицями і 3 графіками. </w:t>
      </w:r>
    </w:p>
    <w:p w:rsidR="00000000" w:rsidDel="00000000" w:rsidP="00000000" w:rsidRDefault="00000000" w:rsidRPr="00000000" w14:paraId="00000078">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9">
      <w:pPr>
        <w:pStyle w:val="Heading1"/>
        <w:jc w:val="center"/>
        <w:rPr>
          <w:rFonts w:ascii="Times New Roman" w:cs="Times New Roman" w:eastAsia="Times New Roman" w:hAnsi="Times New Roman"/>
          <w:color w:val="000000"/>
        </w:rPr>
      </w:pPr>
      <w:bookmarkStart w:colFirst="0" w:colLast="0" w:name="_heading=h.dt2u1i1etxho" w:id="2"/>
      <w:bookmarkEnd w:id="2"/>
      <w:r w:rsidDel="00000000" w:rsidR="00000000" w:rsidRPr="00000000">
        <w:rPr>
          <w:rFonts w:ascii="Times New Roman" w:cs="Times New Roman" w:eastAsia="Times New Roman" w:hAnsi="Times New Roman"/>
          <w:color w:val="000000"/>
          <w:rtl w:val="0"/>
        </w:rPr>
        <w:t xml:space="preserve">РОЗДІЛ І. АНАЛІЗ ТЕОРЕТИКО-ЕМПІРИЧНИХ ДОСЛІДЖЕНЬ ЗАДОВОЛЕННОСТІ СТОСУНКАМИ В ПОДРУЖНІХ ПАРАХ</w:t>
      </w:r>
    </w:p>
    <w:p w:rsidR="00000000" w:rsidDel="00000000" w:rsidP="00000000" w:rsidRDefault="00000000" w:rsidRPr="00000000" w14:paraId="0000007A">
      <w:pPr>
        <w:rPr/>
      </w:pPr>
      <w:r w:rsidDel="00000000" w:rsidR="00000000" w:rsidRPr="00000000">
        <w:rPr>
          <w:rtl w:val="0"/>
        </w:rPr>
      </w:r>
    </w:p>
    <w:p w:rsidR="00000000" w:rsidDel="00000000" w:rsidP="00000000" w:rsidRDefault="00000000" w:rsidRPr="00000000" w14:paraId="0000007B">
      <w:pPr>
        <w:pStyle w:val="Heading2"/>
        <w:jc w:val="center"/>
        <w:rPr>
          <w:rFonts w:ascii="Times New Roman" w:cs="Times New Roman" w:eastAsia="Times New Roman" w:hAnsi="Times New Roman"/>
          <w:color w:val="000000"/>
          <w:sz w:val="28"/>
          <w:szCs w:val="28"/>
        </w:rPr>
      </w:pPr>
      <w:bookmarkStart w:colFirst="0" w:colLast="0" w:name="_heading=h.dedpygpwqi7n" w:id="3"/>
      <w:bookmarkEnd w:id="3"/>
      <w:r w:rsidDel="00000000" w:rsidR="00000000" w:rsidRPr="00000000">
        <w:rPr>
          <w:rFonts w:ascii="Times New Roman" w:cs="Times New Roman" w:eastAsia="Times New Roman" w:hAnsi="Times New Roman"/>
          <w:color w:val="000000"/>
          <w:sz w:val="28"/>
          <w:szCs w:val="28"/>
          <w:rtl w:val="0"/>
        </w:rPr>
        <w:t xml:space="preserve">1.1. Теоретичний аналіз поняття «самореалізація» особистості під кутом наукових поглядів</w:t>
      </w:r>
    </w:p>
    <w:p w:rsidR="00000000" w:rsidDel="00000000" w:rsidP="00000000" w:rsidRDefault="00000000" w:rsidRPr="00000000" w14:paraId="0000007C">
      <w:pPr>
        <w:rPr/>
      </w:pPr>
      <w:r w:rsidDel="00000000" w:rsidR="00000000" w:rsidRPr="00000000">
        <w:rPr>
          <w:rtl w:val="0"/>
        </w:rPr>
      </w:r>
    </w:p>
    <w:p w:rsidR="00000000" w:rsidDel="00000000" w:rsidP="00000000" w:rsidRDefault="00000000" w:rsidRPr="00000000" w14:paraId="0000007D">
      <w:pPr>
        <w:spacing w:line="360" w:lineRule="auto"/>
        <w:ind w:firstLine="709"/>
        <w:jc w:val="both"/>
        <w:rPr>
          <w:sz w:val="28"/>
          <w:szCs w:val="28"/>
        </w:rPr>
      </w:pPr>
      <w:r w:rsidDel="00000000" w:rsidR="00000000" w:rsidRPr="00000000">
        <w:rPr>
          <w:sz w:val="28"/>
          <w:szCs w:val="28"/>
          <w:rtl w:val="0"/>
        </w:rPr>
        <w:t xml:space="preserve">Потреба в самореалізації є однією з основних потреб людини. Вона може задовольнятися через будь-яку діяльність, і не обов’язково тільки через таку, де людина розвиває свої творчі здібності та сутнісні сили. Суперечності між соціальними вимогами та індивідуальними особливостями психічної діяльності ставлять людину перед вибором шляхів і засобів реалізації свого духовного та фізичного потенціалу. Розвиток потреби у самореалізації та зростання психологічних бар’єрів на цьому шляху роблять цю проблему актуальною.</w:t>
      </w:r>
    </w:p>
    <w:p w:rsidR="00000000" w:rsidDel="00000000" w:rsidP="00000000" w:rsidRDefault="00000000" w:rsidRPr="00000000" w14:paraId="0000007E">
      <w:pPr>
        <w:spacing w:line="360" w:lineRule="auto"/>
        <w:ind w:firstLine="709"/>
        <w:jc w:val="both"/>
        <w:rPr>
          <w:sz w:val="28"/>
          <w:szCs w:val="28"/>
        </w:rPr>
      </w:pPr>
      <w:r w:rsidDel="00000000" w:rsidR="00000000" w:rsidRPr="00000000">
        <w:rPr>
          <w:sz w:val="28"/>
          <w:szCs w:val="28"/>
          <w:rtl w:val="0"/>
        </w:rPr>
        <w:t xml:space="preserve">Хоча проблема самореалізації охоплює різні науки, вона, перш за все, належить до психології. Необхідний її глибокий аналіз з сучасних психологічних позицій та із залученням багатопланових досліджень. У психології проблема самореалізації ще недостатньо вивчена. Деякі наукові роботи трактують поняття «самореалізація» поверхнево або взагалі не заглиблюються в нього. Лише окремі аспекти цієї теми були висвітлені, зокрема, самореалізація розглядається як соціально-психологічна проблема, що взаємопов’язана з науково-технічним прогресом.</w:t>
      </w:r>
    </w:p>
    <w:p w:rsidR="00000000" w:rsidDel="00000000" w:rsidP="00000000" w:rsidRDefault="00000000" w:rsidRPr="00000000" w14:paraId="0000007F">
      <w:pPr>
        <w:spacing w:line="360" w:lineRule="auto"/>
        <w:ind w:firstLine="709"/>
        <w:jc w:val="both"/>
        <w:rPr>
          <w:sz w:val="28"/>
          <w:szCs w:val="28"/>
        </w:rPr>
      </w:pPr>
      <w:r w:rsidDel="00000000" w:rsidR="00000000" w:rsidRPr="00000000">
        <w:rPr>
          <w:sz w:val="28"/>
          <w:szCs w:val="28"/>
          <w:rtl w:val="0"/>
        </w:rPr>
        <w:t xml:space="preserve">Проблема самореалізації особистості є центральною або, принаймні, важливою для багатьох сучасних концепцій про людину. Зокрема, акмеологія досліджує ідею «самості». Акмеологія – це наука, яка вивчає закономірності досягнення людиною сенсу свого існування, її професійного розвитку та реалізації всіх сутнісних сил у соціально значущій діяльності. Актуальність також має «психологія здоров’я», яка зосереджується на збереженні та зміцненні здоров’я людини [6].</w:t>
      </w:r>
    </w:p>
    <w:p w:rsidR="00000000" w:rsidDel="00000000" w:rsidP="00000000" w:rsidRDefault="00000000" w:rsidRPr="00000000" w14:paraId="00000080">
      <w:pPr>
        <w:spacing w:line="360" w:lineRule="auto"/>
        <w:ind w:firstLine="709"/>
        <w:jc w:val="both"/>
        <w:rPr>
          <w:sz w:val="28"/>
          <w:szCs w:val="28"/>
        </w:rPr>
      </w:pPr>
      <w:r w:rsidDel="00000000" w:rsidR="00000000" w:rsidRPr="00000000">
        <w:rPr>
          <w:sz w:val="28"/>
          <w:szCs w:val="28"/>
          <w:rtl w:val="0"/>
        </w:rPr>
        <w:t xml:space="preserve">Специфіка жіночої самореалізації полягає в тому, що жінка поєднує кар’єру та сім’ю. Особливо це стало актуально в реаліях сучасного життя, коли переважна більшість жінок змушена поєднувати сімейні та професійні ролі та досягати успіху в обох сферах. У зв’язку з цим проблема дослідження особливостей самореалізації жінки через реалізацію у шлюбно-сімейних та професійних сферах є важливим питанням.</w:t>
      </w:r>
    </w:p>
    <w:p w:rsidR="00000000" w:rsidDel="00000000" w:rsidP="00000000" w:rsidRDefault="00000000" w:rsidRPr="00000000" w14:paraId="00000081">
      <w:pPr>
        <w:spacing w:line="360" w:lineRule="auto"/>
        <w:ind w:firstLine="709"/>
        <w:jc w:val="both"/>
        <w:rPr>
          <w:sz w:val="28"/>
          <w:szCs w:val="28"/>
        </w:rPr>
      </w:pPr>
      <w:r w:rsidDel="00000000" w:rsidR="00000000" w:rsidRPr="00000000">
        <w:rPr>
          <w:sz w:val="28"/>
          <w:szCs w:val="28"/>
          <w:rtl w:val="0"/>
        </w:rPr>
        <w:t xml:space="preserve">Праця є основною та неодмінною умовою життєдіяльності людини. Проблеми задоволеності жінки професією є цікавою для соціологів, філософів, економістів та психологів. Професійна самореалізація є занадто складним та індивідуальним процесом, який включає в себе взаємодію між внутрішніми психологічними процесами та зовнішнім оточенням, а це – можливості професійного та особистого розвитку, робоче середовище, культура. </w:t>
      </w:r>
    </w:p>
    <w:p w:rsidR="00000000" w:rsidDel="00000000" w:rsidP="00000000" w:rsidRDefault="00000000" w:rsidRPr="00000000" w14:paraId="00000082">
      <w:pPr>
        <w:spacing w:line="360" w:lineRule="auto"/>
        <w:ind w:firstLine="709"/>
        <w:jc w:val="both"/>
        <w:rPr>
          <w:sz w:val="28"/>
          <w:szCs w:val="28"/>
        </w:rPr>
      </w:pPr>
      <w:r w:rsidDel="00000000" w:rsidR="00000000" w:rsidRPr="00000000">
        <w:rPr>
          <w:sz w:val="28"/>
          <w:szCs w:val="28"/>
          <w:rtl w:val="0"/>
        </w:rPr>
        <w:t xml:space="preserve">Однією з проблем вивчення задоволеності є те, що часто не розрізняються поняття як «задоволеність» та «задоволення». На відміну від задоволення – задоволеність має характеристику довгострокової події, яка трапляється з людиною та виникає після багаторазового досягнення поставлених завдань та цілей та є соціально обумовленим явищем. Всі підходи для визначення поняття задоволеності можна розділити на два вектори:</w:t>
      </w:r>
    </w:p>
    <w:p w:rsidR="00000000" w:rsidDel="00000000" w:rsidP="00000000" w:rsidRDefault="00000000" w:rsidRPr="00000000" w14:paraId="00000083">
      <w:pPr>
        <w:spacing w:line="360" w:lineRule="auto"/>
        <w:ind w:firstLine="709"/>
        <w:jc w:val="both"/>
        <w:rPr>
          <w:sz w:val="28"/>
          <w:szCs w:val="28"/>
        </w:rPr>
      </w:pPr>
      <w:r w:rsidDel="00000000" w:rsidR="00000000" w:rsidRPr="00000000">
        <w:rPr>
          <w:sz w:val="28"/>
          <w:szCs w:val="28"/>
          <w:rtl w:val="0"/>
        </w:rPr>
        <w:t xml:space="preserve">-</w:t>
        <w:tab/>
        <w:t xml:space="preserve">загально-психологічні (задоволеність як мотивація);</w:t>
      </w:r>
    </w:p>
    <w:p w:rsidR="00000000" w:rsidDel="00000000" w:rsidP="00000000" w:rsidRDefault="00000000" w:rsidRPr="00000000" w14:paraId="00000084">
      <w:pPr>
        <w:spacing w:line="360" w:lineRule="auto"/>
        <w:ind w:firstLine="709"/>
        <w:jc w:val="both"/>
        <w:rPr>
          <w:sz w:val="28"/>
          <w:szCs w:val="28"/>
        </w:rPr>
      </w:pPr>
      <w:r w:rsidDel="00000000" w:rsidR="00000000" w:rsidRPr="00000000">
        <w:rPr>
          <w:sz w:val="28"/>
          <w:szCs w:val="28"/>
          <w:rtl w:val="0"/>
        </w:rPr>
        <w:t xml:space="preserve">-</w:t>
        <w:tab/>
        <w:t xml:space="preserve">соціально-психологічні (задоволеність як ставлення, установка).</w:t>
      </w:r>
    </w:p>
    <w:p w:rsidR="00000000" w:rsidDel="00000000" w:rsidP="00000000" w:rsidRDefault="00000000" w:rsidRPr="00000000" w14:paraId="00000085">
      <w:pPr>
        <w:spacing w:line="360" w:lineRule="auto"/>
        <w:ind w:firstLine="709"/>
        <w:jc w:val="both"/>
        <w:rPr>
          <w:sz w:val="28"/>
          <w:szCs w:val="28"/>
        </w:rPr>
      </w:pPr>
      <w:r w:rsidDel="00000000" w:rsidR="00000000" w:rsidRPr="00000000">
        <w:rPr>
          <w:sz w:val="28"/>
          <w:szCs w:val="28"/>
          <w:rtl w:val="0"/>
        </w:rPr>
        <w:t xml:space="preserve">Задоволеність виникає на основі оцінки, що вже відбулося. </w:t>
      </w:r>
    </w:p>
    <w:p w:rsidR="00000000" w:rsidDel="00000000" w:rsidP="00000000" w:rsidRDefault="00000000" w:rsidRPr="00000000" w14:paraId="00000086">
      <w:pPr>
        <w:spacing w:line="360" w:lineRule="auto"/>
        <w:ind w:firstLine="709"/>
        <w:jc w:val="both"/>
        <w:rPr>
          <w:sz w:val="28"/>
          <w:szCs w:val="28"/>
        </w:rPr>
      </w:pPr>
      <w:r w:rsidDel="00000000" w:rsidR="00000000" w:rsidRPr="00000000">
        <w:rPr>
          <w:sz w:val="28"/>
          <w:szCs w:val="28"/>
          <w:rtl w:val="0"/>
        </w:rPr>
        <w:t xml:space="preserve"> Прагнення до самореалізації – одна з ключових потреб людини. Воно може бути  у будь-якій формі діяльності, навіть не обов’язково в тій, де особа розвиває свої потенціали або проявляє творчі здібності [9]. Протиріччя між соціальними та індивідуальними аспектами психічної діяльності особистості роблять вибір шляхів і засобів самореалізації своєї духовної та фізичної природи актуальною задачею. Розвиток цієї потреби та перешкоди на шляху до самореалізації виникають із зростанням психологічних бар’єрів. Проблема самореалізації входить у сферу інтересів різних наук, але переважно є предметом вивчення психології. Вона потребує глибокого аналізу з сучасних психологічних поглядів та інтердисциплінарних досліджень. У психологічній науці проблема самореалізації ще не розкрита повністю.</w:t>
      </w:r>
    </w:p>
    <w:p w:rsidR="00000000" w:rsidDel="00000000" w:rsidP="00000000" w:rsidRDefault="00000000" w:rsidRPr="00000000" w14:paraId="00000087">
      <w:pPr>
        <w:spacing w:line="360" w:lineRule="auto"/>
        <w:ind w:firstLine="709"/>
        <w:jc w:val="both"/>
        <w:rPr>
          <w:sz w:val="28"/>
          <w:szCs w:val="28"/>
        </w:rPr>
      </w:pPr>
      <w:r w:rsidDel="00000000" w:rsidR="00000000" w:rsidRPr="00000000">
        <w:rPr>
          <w:sz w:val="28"/>
          <w:szCs w:val="28"/>
          <w:rtl w:val="0"/>
        </w:rPr>
        <w:t xml:space="preserve">Самореалізація отримала найбільший розвиток у зарубіжних дослідженнях, особливо в рамках гуманістичної психології, де центральним є поняття «самоактуалізація». Представники цієї течії, такі як А. Адлер, К. Гольдштейн, Д. Келлі, Г. Олпорт, В. Франкл, Е. Фромм і К. Юнг, стверджують, що людина природно здатна до самовдосконалення. Гуманістична психологія розглядає особистісне зростання та творчість як природні процеси, що спрямовують людину до розвитку, якщо цьому не заважають зовнішні обставини.</w:t>
      </w:r>
    </w:p>
    <w:p w:rsidR="00000000" w:rsidDel="00000000" w:rsidP="00000000" w:rsidRDefault="00000000" w:rsidRPr="00000000" w14:paraId="00000088">
      <w:pPr>
        <w:spacing w:line="360" w:lineRule="auto"/>
        <w:ind w:firstLine="709"/>
        <w:jc w:val="both"/>
        <w:rPr>
          <w:sz w:val="28"/>
          <w:szCs w:val="28"/>
        </w:rPr>
      </w:pPr>
      <w:r w:rsidDel="00000000" w:rsidR="00000000" w:rsidRPr="00000000">
        <w:rPr>
          <w:sz w:val="28"/>
          <w:szCs w:val="28"/>
          <w:rtl w:val="0"/>
        </w:rPr>
        <w:t xml:space="preserve">У концепціях вищезгаданих теоретиків питання самореалізації розглядалося по-різному, проте всі вони визнають важливість цього феномена. Хоча їхні погляди часто перегукувалися з сучасною гуманістичною психологією, такі мислителі, як Карл Роджерс і Абрахам Маслоу, здобули найбільше визнання у сфері теорії особистості.</w:t>
      </w:r>
    </w:p>
    <w:p w:rsidR="00000000" w:rsidDel="00000000" w:rsidP="00000000" w:rsidRDefault="00000000" w:rsidRPr="00000000" w14:paraId="00000089">
      <w:pPr>
        <w:spacing w:line="360" w:lineRule="auto"/>
        <w:ind w:firstLine="709"/>
        <w:jc w:val="right"/>
        <w:rPr>
          <w:sz w:val="28"/>
          <w:szCs w:val="28"/>
        </w:rPr>
      </w:pPr>
      <w:r w:rsidDel="00000000" w:rsidR="00000000" w:rsidRPr="00000000">
        <w:rPr>
          <w:sz w:val="28"/>
          <w:szCs w:val="28"/>
          <w:rtl w:val="0"/>
        </w:rPr>
        <w:t xml:space="preserve">Таблиця 1.1</w:t>
      </w:r>
    </w:p>
    <w:p w:rsidR="00000000" w:rsidDel="00000000" w:rsidP="00000000" w:rsidRDefault="00000000" w:rsidRPr="00000000" w14:paraId="0000008A">
      <w:pPr>
        <w:spacing w:line="360" w:lineRule="auto"/>
        <w:jc w:val="center"/>
        <w:rPr>
          <w:sz w:val="28"/>
          <w:szCs w:val="28"/>
        </w:rPr>
      </w:pPr>
      <w:r w:rsidDel="00000000" w:rsidR="00000000" w:rsidRPr="00000000">
        <w:rPr>
          <w:sz w:val="28"/>
          <w:szCs w:val="28"/>
          <w:rtl w:val="0"/>
        </w:rPr>
        <w:t xml:space="preserve">Основні підходи до аналізу самореалізації індивіда в зарубіжній гуманістичній науці [1]</w:t>
      </w:r>
    </w:p>
    <w:tbl>
      <w:tblPr>
        <w:tblStyle w:val="Table1"/>
        <w:tblW w:w="9465.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31"/>
        <w:gridCol w:w="3696"/>
        <w:gridCol w:w="3138"/>
        <w:tblGridChange w:id="0">
          <w:tblGrid>
            <w:gridCol w:w="2631"/>
            <w:gridCol w:w="3696"/>
            <w:gridCol w:w="3138"/>
          </w:tblGrid>
        </w:tblGridChange>
      </w:tblGrid>
      <w:tr>
        <w:trPr>
          <w:cantSplit w:val="0"/>
          <w:tblHeader w:val="1"/>
        </w:trPr>
        <w:tc>
          <w:tcPr>
            <w:vAlign w:val="center"/>
          </w:tcPr>
          <w:p w:rsidR="00000000" w:rsidDel="00000000" w:rsidP="00000000" w:rsidRDefault="00000000" w:rsidRPr="00000000" w14:paraId="0000008B">
            <w:pPr>
              <w:spacing w:line="360" w:lineRule="auto"/>
              <w:ind w:firstLine="709"/>
              <w:jc w:val="both"/>
              <w:rPr/>
            </w:pPr>
            <w:r w:rsidDel="00000000" w:rsidR="00000000" w:rsidRPr="00000000">
              <w:rPr>
                <w:rtl w:val="0"/>
              </w:rPr>
              <w:t xml:space="preserve">Назва теорії особистості</w:t>
            </w:r>
          </w:p>
        </w:tc>
        <w:tc>
          <w:tcPr>
            <w:vAlign w:val="center"/>
          </w:tcPr>
          <w:p w:rsidR="00000000" w:rsidDel="00000000" w:rsidP="00000000" w:rsidRDefault="00000000" w:rsidRPr="00000000" w14:paraId="0000008C">
            <w:pPr>
              <w:spacing w:line="360" w:lineRule="auto"/>
              <w:ind w:firstLine="709"/>
              <w:jc w:val="both"/>
              <w:rPr/>
            </w:pPr>
            <w:r w:rsidDel="00000000" w:rsidR="00000000" w:rsidRPr="00000000">
              <w:rPr>
                <w:rtl w:val="0"/>
              </w:rPr>
              <w:t xml:space="preserve">Сутність самореалізації</w:t>
            </w:r>
          </w:p>
        </w:tc>
        <w:tc>
          <w:tcPr>
            <w:vAlign w:val="center"/>
          </w:tcPr>
          <w:p w:rsidR="00000000" w:rsidDel="00000000" w:rsidP="00000000" w:rsidRDefault="00000000" w:rsidRPr="00000000" w14:paraId="0000008D">
            <w:pPr>
              <w:spacing w:line="360" w:lineRule="auto"/>
              <w:ind w:firstLine="709"/>
              <w:jc w:val="both"/>
              <w:rPr/>
            </w:pPr>
            <w:r w:rsidDel="00000000" w:rsidR="00000000" w:rsidRPr="00000000">
              <w:rPr>
                <w:rtl w:val="0"/>
              </w:rPr>
              <w:t xml:space="preserve">Основні аспекти дослідження</w:t>
            </w:r>
          </w:p>
        </w:tc>
      </w:tr>
      <w:tr>
        <w:trPr>
          <w:cantSplit w:val="0"/>
          <w:tblHeader w:val="0"/>
        </w:trPr>
        <w:tc>
          <w:tcPr>
            <w:vAlign w:val="center"/>
          </w:tcPr>
          <w:p w:rsidR="00000000" w:rsidDel="00000000" w:rsidP="00000000" w:rsidRDefault="00000000" w:rsidRPr="00000000" w14:paraId="0000008E">
            <w:pPr>
              <w:spacing w:line="360" w:lineRule="auto"/>
              <w:ind w:firstLine="709"/>
              <w:jc w:val="both"/>
              <w:rPr/>
            </w:pPr>
            <w:r w:rsidDel="00000000" w:rsidR="00000000" w:rsidRPr="00000000">
              <w:rPr>
                <w:rtl w:val="0"/>
              </w:rPr>
              <w:t xml:space="preserve">Феноменологічна теорія особистості Карла Роджерса</w:t>
            </w:r>
          </w:p>
        </w:tc>
        <w:tc>
          <w:tcPr>
            <w:vAlign w:val="center"/>
          </w:tcPr>
          <w:p w:rsidR="00000000" w:rsidDel="00000000" w:rsidP="00000000" w:rsidRDefault="00000000" w:rsidRPr="00000000" w14:paraId="0000008F">
            <w:pPr>
              <w:spacing w:line="360" w:lineRule="auto"/>
              <w:ind w:firstLine="709"/>
              <w:jc w:val="both"/>
              <w:rPr/>
            </w:pPr>
            <w:r w:rsidDel="00000000" w:rsidR="00000000" w:rsidRPr="00000000">
              <w:rPr>
                <w:rtl w:val="0"/>
              </w:rPr>
              <w:t xml:space="preserve">Самоактуалізація є прагненням особистості до повного прояву та розвитку своїх здібностей і можливостей.</w:t>
            </w:r>
          </w:p>
        </w:tc>
        <w:tc>
          <w:tcPr>
            <w:vAlign w:val="center"/>
          </w:tcPr>
          <w:p w:rsidR="00000000" w:rsidDel="00000000" w:rsidP="00000000" w:rsidRDefault="00000000" w:rsidRPr="00000000" w14:paraId="00000090">
            <w:pPr>
              <w:spacing w:line="360" w:lineRule="auto"/>
              <w:ind w:firstLine="709"/>
              <w:jc w:val="both"/>
              <w:rPr/>
            </w:pPr>
            <w:r w:rsidDel="00000000" w:rsidR="00000000" w:rsidRPr="00000000">
              <w:rPr>
                <w:rtl w:val="0"/>
              </w:rPr>
              <w:t xml:space="preserve">Досліджує концепції самотності та переживань, пов’язаних із нею.</w:t>
            </w:r>
          </w:p>
        </w:tc>
      </w:tr>
      <w:tr>
        <w:trPr>
          <w:cantSplit w:val="0"/>
          <w:tblHeader w:val="0"/>
        </w:trPr>
        <w:tc>
          <w:tcPr>
            <w:vAlign w:val="center"/>
          </w:tcPr>
          <w:p w:rsidR="00000000" w:rsidDel="00000000" w:rsidP="00000000" w:rsidRDefault="00000000" w:rsidRPr="00000000" w14:paraId="00000091">
            <w:pPr>
              <w:spacing w:line="360" w:lineRule="auto"/>
              <w:ind w:firstLine="709"/>
              <w:jc w:val="both"/>
              <w:rPr/>
            </w:pPr>
            <w:r w:rsidDel="00000000" w:rsidR="00000000" w:rsidRPr="00000000">
              <w:rPr>
                <w:rtl w:val="0"/>
              </w:rPr>
              <w:t xml:space="preserve">Гуманістична психологія Абрахама Маслоу</w:t>
            </w:r>
          </w:p>
        </w:tc>
        <w:tc>
          <w:tcPr>
            <w:vAlign w:val="center"/>
          </w:tcPr>
          <w:p w:rsidR="00000000" w:rsidDel="00000000" w:rsidP="00000000" w:rsidRDefault="00000000" w:rsidRPr="00000000" w14:paraId="00000092">
            <w:pPr>
              <w:spacing w:line="360" w:lineRule="auto"/>
              <w:ind w:firstLine="709"/>
              <w:jc w:val="both"/>
              <w:rPr/>
            </w:pPr>
            <w:r w:rsidDel="00000000" w:rsidR="00000000" w:rsidRPr="00000000">
              <w:rPr>
                <w:rtl w:val="0"/>
              </w:rPr>
              <w:t xml:space="preserve">Самоактуалізація визначається як повне використання талантів, здібностей і можливостей.</w:t>
            </w:r>
          </w:p>
        </w:tc>
        <w:tc>
          <w:tcPr>
            <w:vAlign w:val="center"/>
          </w:tcPr>
          <w:p w:rsidR="00000000" w:rsidDel="00000000" w:rsidP="00000000" w:rsidRDefault="00000000" w:rsidRPr="00000000" w14:paraId="00000093">
            <w:pPr>
              <w:spacing w:line="360" w:lineRule="auto"/>
              <w:ind w:firstLine="709"/>
              <w:jc w:val="both"/>
              <w:rPr/>
            </w:pPr>
            <w:r w:rsidDel="00000000" w:rsidR="00000000" w:rsidRPr="00000000">
              <w:rPr>
                <w:rtl w:val="0"/>
              </w:rPr>
              <w:t xml:space="preserve">Потреба у самоактуалізації: особистість прагне стати тим, ким вона здатна бути.</w:t>
            </w:r>
          </w:p>
        </w:tc>
      </w:tr>
    </w:tbl>
    <w:p w:rsidR="00000000" w:rsidDel="00000000" w:rsidP="00000000" w:rsidRDefault="00000000" w:rsidRPr="00000000" w14:paraId="00000094">
      <w:pPr>
        <w:spacing w:line="360" w:lineRule="auto"/>
        <w:ind w:firstLine="709"/>
        <w:jc w:val="both"/>
        <w:rPr>
          <w:sz w:val="28"/>
          <w:szCs w:val="28"/>
        </w:rPr>
      </w:pPr>
      <w:r w:rsidDel="00000000" w:rsidR="00000000" w:rsidRPr="00000000">
        <w:rPr>
          <w:sz w:val="28"/>
          <w:szCs w:val="28"/>
          <w:rtl w:val="0"/>
        </w:rPr>
        <w:t xml:space="preserve">Аналізуючи дані таблиці та концепції американських представників гуманістичної психології, можна підсумувати, що К. Роджерс і А. Маслоу поділяють думку про те, що люди мають необмежений потенціал для самовдосконалення. У вітчизняній гуманітарній науці проблема самореалізації особистості розглядається, насамперед, як соціальний процес. У рамках цього підходу особистісна самореалізація досліджується в трьох напрямках:</w:t>
      </w:r>
    </w:p>
    <w:p w:rsidR="00000000" w:rsidDel="00000000" w:rsidP="00000000" w:rsidRDefault="00000000" w:rsidRPr="00000000" w14:paraId="0000009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Соціально-психологічний </w:t>
      </w:r>
    </w:p>
    <w:p w:rsidR="00000000" w:rsidDel="00000000" w:rsidP="00000000" w:rsidRDefault="00000000" w:rsidRPr="00000000" w14:paraId="00000096">
      <w:pPr>
        <w:spacing w:line="360" w:lineRule="auto"/>
        <w:ind w:firstLine="709"/>
        <w:jc w:val="both"/>
        <w:rPr>
          <w:sz w:val="28"/>
          <w:szCs w:val="28"/>
        </w:rPr>
      </w:pPr>
      <w:r w:rsidDel="00000000" w:rsidR="00000000" w:rsidRPr="00000000">
        <w:rPr>
          <w:sz w:val="28"/>
          <w:szCs w:val="28"/>
          <w:rtl w:val="0"/>
        </w:rPr>
        <w:t xml:space="preserve">Самореалізація розглядається з позицій вищих суспільних інтересів як мета соціальної перебудови, що відводить важливе місце людині.</w:t>
      </w:r>
    </w:p>
    <w:p w:rsidR="00000000" w:rsidDel="00000000" w:rsidP="00000000" w:rsidRDefault="00000000" w:rsidRPr="00000000" w14:paraId="0000009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Соціально-культурологічний</w:t>
      </w:r>
    </w:p>
    <w:p w:rsidR="00000000" w:rsidDel="00000000" w:rsidP="00000000" w:rsidRDefault="00000000" w:rsidRPr="00000000" w14:paraId="00000098">
      <w:pPr>
        <w:spacing w:line="360" w:lineRule="auto"/>
        <w:ind w:firstLine="709"/>
        <w:jc w:val="both"/>
        <w:rPr>
          <w:sz w:val="28"/>
          <w:szCs w:val="28"/>
        </w:rPr>
      </w:pPr>
      <w:r w:rsidDel="00000000" w:rsidR="00000000" w:rsidRPr="00000000">
        <w:rPr>
          <w:sz w:val="28"/>
          <w:szCs w:val="28"/>
          <w:rtl w:val="0"/>
        </w:rPr>
        <w:t xml:space="preserve">Самореалізація виявляє потенціал особистості як спосіб і процес практично-діяльнісного втілення індивідуальності, що визначається як свідомий процес розкриття сутнісних сил у соціальній діяльності.</w:t>
      </w:r>
    </w:p>
    <w:p w:rsidR="00000000" w:rsidDel="00000000" w:rsidP="00000000" w:rsidRDefault="00000000" w:rsidRPr="00000000" w14:paraId="0000009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Філософсько-культурологічний </w:t>
      </w:r>
    </w:p>
    <w:p w:rsidR="00000000" w:rsidDel="00000000" w:rsidP="00000000" w:rsidRDefault="00000000" w:rsidRPr="00000000" w14:paraId="0000009A">
      <w:pPr>
        <w:spacing w:line="360" w:lineRule="auto"/>
        <w:ind w:firstLine="709"/>
        <w:jc w:val="both"/>
        <w:rPr>
          <w:sz w:val="28"/>
          <w:szCs w:val="28"/>
        </w:rPr>
      </w:pPr>
      <w:r w:rsidDel="00000000" w:rsidR="00000000" w:rsidRPr="00000000">
        <w:rPr>
          <w:sz w:val="28"/>
          <w:szCs w:val="28"/>
          <w:rtl w:val="0"/>
        </w:rPr>
        <w:t xml:space="preserve">Самореалізація розглядається як процес усвідомленого й цілеспрямованого втілення сутності особистості у вільній діяльності.</w:t>
      </w:r>
    </w:p>
    <w:p w:rsidR="00000000" w:rsidDel="00000000" w:rsidP="00000000" w:rsidRDefault="00000000" w:rsidRPr="00000000" w14:paraId="0000009B">
      <w:pPr>
        <w:spacing w:line="360" w:lineRule="auto"/>
        <w:ind w:firstLine="709"/>
        <w:jc w:val="both"/>
        <w:rPr>
          <w:sz w:val="28"/>
          <w:szCs w:val="28"/>
        </w:rPr>
      </w:pPr>
      <w:r w:rsidDel="00000000" w:rsidR="00000000" w:rsidRPr="00000000">
        <w:rPr>
          <w:sz w:val="28"/>
          <w:szCs w:val="28"/>
          <w:rtl w:val="0"/>
        </w:rPr>
        <w:t xml:space="preserve">Таким чином, пізнання та оцінка своїх можливостей у співвідношенні з цілями сприяє постійному усвідомленню шляхів досягнення самореалізації. У процесі самопізнання особистість стає перед необхідністю визначення напрямків саморозвитку через самоосвіту (накопичення теоретично-практичного досвіду) та самовиховання (формування особистісних якостей) [28].</w:t>
      </w:r>
    </w:p>
    <w:p w:rsidR="00000000" w:rsidDel="00000000" w:rsidP="00000000" w:rsidRDefault="00000000" w:rsidRPr="00000000" w14:paraId="0000009C">
      <w:pPr>
        <w:spacing w:line="360" w:lineRule="auto"/>
        <w:ind w:firstLine="709"/>
        <w:jc w:val="both"/>
        <w:rPr>
          <w:sz w:val="28"/>
          <w:szCs w:val="28"/>
        </w:rPr>
      </w:pPr>
      <w:r w:rsidDel="00000000" w:rsidR="00000000" w:rsidRPr="00000000">
        <w:rPr>
          <w:sz w:val="28"/>
          <w:szCs w:val="28"/>
          <w:rtl w:val="0"/>
        </w:rPr>
        <w:t xml:space="preserve">У цьому процесі особистість прагне до самодетермінації та усвідомленого самовираження, постійно порівнюючи ідеальну модель самореалізації з реальним втіленням. Самореалізація супроводжується подоланням суперечностей між потенціалом цілепокладання та можливостями реального самоздійснення. Ідеальна модель самореалізації може змінюватися в разі невідповідності цілей потенціалу особистості, тоді як незмінність цієї моделі може призвести до неповної самореалізації.</w:t>
      </w:r>
    </w:p>
    <w:p w:rsidR="00000000" w:rsidDel="00000000" w:rsidP="00000000" w:rsidRDefault="00000000" w:rsidRPr="00000000" w14:paraId="0000009D">
      <w:pPr>
        <w:spacing w:line="360" w:lineRule="auto"/>
        <w:ind w:firstLine="709"/>
        <w:jc w:val="both"/>
        <w:rPr>
          <w:sz w:val="28"/>
          <w:szCs w:val="28"/>
        </w:rPr>
      </w:pPr>
      <w:r w:rsidDel="00000000" w:rsidR="00000000" w:rsidRPr="00000000">
        <w:rPr>
          <w:sz w:val="28"/>
          <w:szCs w:val="28"/>
          <w:rtl w:val="0"/>
        </w:rPr>
        <w:t xml:space="preserve">У процесі самореалізації особистість оцінює свій освітній рівень і сформованість особистісних якостей, порівнюючи їх з запланованим життєвим проектом. Результатом таких оціночних процесів стає визначення ефективності шляхів досягнення цілей на етапі самоактуалізації, що веде до потреби корекції життєвого проекту та застосування нових напрямків, способів і засобів саморозвитку.</w:t>
      </w:r>
    </w:p>
    <w:p w:rsidR="00000000" w:rsidDel="00000000" w:rsidP="00000000" w:rsidRDefault="00000000" w:rsidRPr="00000000" w14:paraId="0000009E">
      <w:pPr>
        <w:spacing w:line="360" w:lineRule="auto"/>
        <w:ind w:firstLine="709"/>
        <w:jc w:val="both"/>
        <w:rPr>
          <w:sz w:val="28"/>
          <w:szCs w:val="28"/>
        </w:rPr>
      </w:pPr>
      <w:r w:rsidDel="00000000" w:rsidR="00000000" w:rsidRPr="00000000">
        <w:rPr>
          <w:sz w:val="28"/>
          <w:szCs w:val="28"/>
          <w:rtl w:val="0"/>
        </w:rPr>
        <w:t xml:space="preserve">Оскільки самореалізація особистості безпосередньо пов’язана з самопізнанням і самооцінкою, а також із усвідомленим і цілеспрямованим формуванням власних потреб, інтересів, цілей і ідеалів, не дивно, що компоненти цього процесу піддавалися психолого-педагогічному аналізу. Значний внесок у теорію самореалізації особистості зробили дослідники самопізнання. Це питання вивчалося ще в давні часи, зокрема у працях Сократа і Платона, а також у спадщині українського мислителя Г. С. Сковороди. Філософ М. О. Бердяєв у своїй праці «Самопізнання» підкреслює, що самопізнання не є самоціллю, а слугує засобом становлення особистості як творця.</w:t>
      </w:r>
    </w:p>
    <w:p w:rsidR="00000000" w:rsidDel="00000000" w:rsidP="00000000" w:rsidRDefault="00000000" w:rsidRPr="00000000" w14:paraId="0000009F">
      <w:pPr>
        <w:spacing w:line="360" w:lineRule="auto"/>
        <w:ind w:firstLine="709"/>
        <w:jc w:val="both"/>
        <w:rPr>
          <w:sz w:val="28"/>
          <w:szCs w:val="28"/>
        </w:rPr>
      </w:pPr>
      <w:r w:rsidDel="00000000" w:rsidR="00000000" w:rsidRPr="00000000">
        <w:rPr>
          <w:sz w:val="28"/>
          <w:szCs w:val="28"/>
          <w:rtl w:val="0"/>
        </w:rPr>
        <w:t xml:space="preserve">Багато вчених із психолого-педагогічної перспективи вивчали питання самодетермінації (самовизначення) (М. Р. Гінзбург, І. С. Кон, Г. П. Ніков, В. М. Оржехівська, А. В. Петровський, С. Л. Рубінштейн, В. Ф. Сафін,) та самовираження, вказуючи на різні аспекти проблеми самореалізації особистості в умовах сучасної школи та суспільства [70].</w:t>
      </w:r>
    </w:p>
    <w:p w:rsidR="00000000" w:rsidDel="00000000" w:rsidP="00000000" w:rsidRDefault="00000000" w:rsidRPr="00000000" w14:paraId="000000A0">
      <w:pPr>
        <w:spacing w:line="360" w:lineRule="auto"/>
        <w:ind w:firstLine="709"/>
        <w:jc w:val="both"/>
        <w:rPr>
          <w:sz w:val="28"/>
          <w:szCs w:val="28"/>
        </w:rPr>
      </w:pPr>
      <w:r w:rsidDel="00000000" w:rsidR="00000000" w:rsidRPr="00000000">
        <w:rPr>
          <w:sz w:val="28"/>
          <w:szCs w:val="28"/>
          <w:rtl w:val="0"/>
        </w:rPr>
        <w:t xml:space="preserve">Проблема самоствердження тісно пов’язана з особистісною самореалізацією. Дослідники, такі як С. Л. Березін, О. Г. Мисливченко, Є. П. Нікітін, Л. А. Петровська, Харченко В. Є., Н. Ф. Цибра та інші, розглядали певні питання в цій галузі. Деякі автори ототожнюють феномен самоствердження з самореалізацією. У процесі самореалізації шляхом праці та творчої діяльності людина реалізує не лише свої суб’єктивні поривання, а й соціально обумовлені цінності.</w:t>
      </w:r>
    </w:p>
    <w:p w:rsidR="00000000" w:rsidDel="00000000" w:rsidP="00000000" w:rsidRDefault="00000000" w:rsidRPr="00000000" w14:paraId="000000A1">
      <w:pPr>
        <w:spacing w:line="360" w:lineRule="auto"/>
        <w:ind w:firstLine="709"/>
        <w:jc w:val="both"/>
        <w:rPr>
          <w:sz w:val="28"/>
          <w:szCs w:val="28"/>
        </w:rPr>
      </w:pPr>
      <w:r w:rsidDel="00000000" w:rsidR="00000000" w:rsidRPr="00000000">
        <w:rPr>
          <w:sz w:val="28"/>
          <w:szCs w:val="28"/>
          <w:rtl w:val="0"/>
        </w:rPr>
        <w:t xml:space="preserve">Процеси самоосвіти, самовиховання, самовдосконалення і саморегуляції, як складові самодетермінації (самовизначення, самовираження, самоствердження), розглядаються в українських психологічних і педагогічних дослідженнях.</w:t>
      </w:r>
    </w:p>
    <w:p w:rsidR="00000000" w:rsidDel="00000000" w:rsidP="00000000" w:rsidRDefault="00000000" w:rsidRPr="00000000" w14:paraId="000000A2">
      <w:pPr>
        <w:spacing w:line="360" w:lineRule="auto"/>
        <w:ind w:firstLine="709"/>
        <w:jc w:val="both"/>
        <w:rPr>
          <w:sz w:val="28"/>
          <w:szCs w:val="28"/>
        </w:rPr>
      </w:pPr>
      <w:r w:rsidDel="00000000" w:rsidR="00000000" w:rsidRPr="00000000">
        <w:rPr>
          <w:sz w:val="28"/>
          <w:szCs w:val="28"/>
          <w:rtl w:val="0"/>
        </w:rPr>
        <w:t xml:space="preserve">Самореалізація стимулює особистість до подальшого розвитку, що дає можливість здійснювати нові акти самореалізації на вищому рівні. Водночас саморозвиток є основою та умовою самореалізації.</w:t>
      </w:r>
    </w:p>
    <w:p w:rsidR="00000000" w:rsidDel="00000000" w:rsidP="00000000" w:rsidRDefault="00000000" w:rsidRPr="00000000" w14:paraId="000000A3">
      <w:pPr>
        <w:spacing w:line="360" w:lineRule="auto"/>
        <w:ind w:firstLine="709"/>
        <w:jc w:val="both"/>
        <w:rPr>
          <w:sz w:val="28"/>
          <w:szCs w:val="28"/>
        </w:rPr>
      </w:pPr>
      <w:r w:rsidDel="00000000" w:rsidR="00000000" w:rsidRPr="00000000">
        <w:rPr>
          <w:sz w:val="28"/>
          <w:szCs w:val="28"/>
          <w:rtl w:val="0"/>
        </w:rPr>
        <w:t xml:space="preserve">Отже, узагальнення поглядів основних підходів вітчизняних дослідників до процесу самореалізації особистості та визначення поняття «самореалізація», які найбільш повно відображають його сутність, представлене в таблиці 3.</w:t>
      </w:r>
    </w:p>
    <w:p w:rsidR="00000000" w:rsidDel="00000000" w:rsidP="00000000" w:rsidRDefault="00000000" w:rsidRPr="00000000" w14:paraId="000000A4">
      <w:pPr>
        <w:spacing w:line="360" w:lineRule="auto"/>
        <w:jc w:val="right"/>
        <w:rPr>
          <w:sz w:val="28"/>
          <w:szCs w:val="28"/>
        </w:rPr>
      </w:pPr>
      <w:r w:rsidDel="00000000" w:rsidR="00000000" w:rsidRPr="00000000">
        <w:rPr>
          <w:sz w:val="28"/>
          <w:szCs w:val="28"/>
          <w:rtl w:val="0"/>
        </w:rPr>
        <w:t xml:space="preserve">Таблиця 1.2</w:t>
      </w:r>
    </w:p>
    <w:p w:rsidR="00000000" w:rsidDel="00000000" w:rsidP="00000000" w:rsidRDefault="00000000" w:rsidRPr="00000000" w14:paraId="000000A5">
      <w:pPr>
        <w:spacing w:line="360" w:lineRule="auto"/>
        <w:jc w:val="center"/>
        <w:rPr>
          <w:sz w:val="28"/>
          <w:szCs w:val="28"/>
        </w:rPr>
      </w:pPr>
      <w:r w:rsidDel="00000000" w:rsidR="00000000" w:rsidRPr="00000000">
        <w:rPr>
          <w:sz w:val="28"/>
          <w:szCs w:val="28"/>
          <w:rtl w:val="0"/>
        </w:rPr>
        <w:t xml:space="preserve">Сутність самореалізації особистості у вітчизняній науці [10]</w:t>
      </w:r>
    </w:p>
    <w:tbl>
      <w:tblPr>
        <w:tblStyle w:val="Table2"/>
        <w:tblW w:w="9465.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73"/>
        <w:gridCol w:w="3300"/>
        <w:gridCol w:w="1666"/>
        <w:gridCol w:w="2026"/>
        <w:tblGridChange w:id="0">
          <w:tblGrid>
            <w:gridCol w:w="2473"/>
            <w:gridCol w:w="3300"/>
            <w:gridCol w:w="1666"/>
            <w:gridCol w:w="2026"/>
          </w:tblGrid>
        </w:tblGridChange>
      </w:tblGrid>
      <w:tr>
        <w:trPr>
          <w:cantSplit w:val="0"/>
          <w:tblHeader w:val="1"/>
        </w:trPr>
        <w:tc>
          <w:tcPr>
            <w:vAlign w:val="center"/>
          </w:tcPr>
          <w:p w:rsidR="00000000" w:rsidDel="00000000" w:rsidP="00000000" w:rsidRDefault="00000000" w:rsidRPr="00000000" w14:paraId="000000A6">
            <w:pPr>
              <w:spacing w:line="360" w:lineRule="auto"/>
              <w:jc w:val="both"/>
              <w:rPr/>
            </w:pPr>
            <w:r w:rsidDel="00000000" w:rsidR="00000000" w:rsidRPr="00000000">
              <w:rPr>
                <w:rtl w:val="0"/>
              </w:rPr>
              <w:t xml:space="preserve">Основні підходи до аналізу проблеми самореалізації особистості</w:t>
            </w:r>
          </w:p>
        </w:tc>
        <w:tc>
          <w:tcPr>
            <w:vAlign w:val="center"/>
          </w:tcPr>
          <w:p w:rsidR="00000000" w:rsidDel="00000000" w:rsidP="00000000" w:rsidRDefault="00000000" w:rsidRPr="00000000" w14:paraId="000000A7">
            <w:pPr>
              <w:spacing w:line="360" w:lineRule="auto"/>
              <w:ind w:firstLine="709"/>
              <w:jc w:val="both"/>
              <w:rPr/>
            </w:pPr>
            <w:r w:rsidDel="00000000" w:rsidR="00000000" w:rsidRPr="00000000">
              <w:rPr>
                <w:rtl w:val="0"/>
              </w:rPr>
              <w:t xml:space="preserve">Сутність самореалізації</w:t>
            </w:r>
          </w:p>
        </w:tc>
        <w:tc>
          <w:tcPr>
            <w:vAlign w:val="center"/>
          </w:tcPr>
          <w:p w:rsidR="00000000" w:rsidDel="00000000" w:rsidP="00000000" w:rsidRDefault="00000000" w:rsidRPr="00000000" w14:paraId="000000A8">
            <w:pPr>
              <w:spacing w:line="360" w:lineRule="auto"/>
              <w:jc w:val="both"/>
              <w:rPr/>
            </w:pPr>
            <w:r w:rsidDel="00000000" w:rsidR="00000000" w:rsidRPr="00000000">
              <w:rPr>
                <w:rtl w:val="0"/>
              </w:rPr>
              <w:t xml:space="preserve">Напрям дослідження</w:t>
            </w:r>
          </w:p>
        </w:tc>
        <w:tc>
          <w:tcPr>
            <w:vAlign w:val="center"/>
          </w:tcPr>
          <w:p w:rsidR="00000000" w:rsidDel="00000000" w:rsidP="00000000" w:rsidRDefault="00000000" w:rsidRPr="00000000" w14:paraId="000000A9">
            <w:pPr>
              <w:spacing w:line="360" w:lineRule="auto"/>
              <w:jc w:val="both"/>
              <w:rPr/>
            </w:pPr>
            <w:r w:rsidDel="00000000" w:rsidR="00000000" w:rsidRPr="00000000">
              <w:rPr>
                <w:rtl w:val="0"/>
              </w:rPr>
              <w:t xml:space="preserve">Вчені, що досліджували цю проблему</w:t>
            </w:r>
          </w:p>
        </w:tc>
      </w:tr>
      <w:tr>
        <w:trPr>
          <w:cantSplit w:val="0"/>
          <w:tblHeader w:val="0"/>
        </w:trPr>
        <w:tc>
          <w:tcPr>
            <w:gridSpan w:val="4"/>
            <w:vAlign w:val="center"/>
          </w:tcPr>
          <w:p w:rsidR="00000000" w:rsidDel="00000000" w:rsidP="00000000" w:rsidRDefault="00000000" w:rsidRPr="00000000" w14:paraId="000000AA">
            <w:pPr>
              <w:spacing w:line="360" w:lineRule="auto"/>
              <w:ind w:firstLine="709"/>
              <w:jc w:val="both"/>
              <w:rPr/>
            </w:pPr>
            <w:r w:rsidDel="00000000" w:rsidR="00000000" w:rsidRPr="00000000">
              <w:rPr>
                <w:rtl w:val="0"/>
              </w:rPr>
              <w:t xml:space="preserve">Самореалізація як соціальний процес</w:t>
            </w:r>
          </w:p>
        </w:tc>
      </w:tr>
      <w:tr>
        <w:trPr>
          <w:cantSplit w:val="0"/>
          <w:tblHeader w:val="0"/>
        </w:trPr>
        <w:tc>
          <w:tcPr>
            <w:vAlign w:val="center"/>
          </w:tcPr>
          <w:p w:rsidR="00000000" w:rsidDel="00000000" w:rsidP="00000000" w:rsidRDefault="00000000" w:rsidRPr="00000000" w14:paraId="000000AE">
            <w:pPr>
              <w:spacing w:line="360" w:lineRule="auto"/>
              <w:ind w:firstLine="709"/>
              <w:jc w:val="both"/>
              <w:rPr/>
            </w:pPr>
            <w:r w:rsidDel="00000000" w:rsidR="00000000" w:rsidRPr="00000000">
              <w:rPr>
                <w:rtl w:val="0"/>
              </w:rPr>
              <w:t xml:space="preserve">а) соціально-психологічний аспект</w:t>
            </w:r>
          </w:p>
        </w:tc>
        <w:tc>
          <w:tcPr>
            <w:vAlign w:val="center"/>
          </w:tcPr>
          <w:p w:rsidR="00000000" w:rsidDel="00000000" w:rsidP="00000000" w:rsidRDefault="00000000" w:rsidRPr="00000000" w14:paraId="000000AF">
            <w:pPr>
              <w:spacing w:line="360" w:lineRule="auto"/>
              <w:jc w:val="both"/>
              <w:rPr/>
            </w:pPr>
            <w:r w:rsidDel="00000000" w:rsidR="00000000" w:rsidRPr="00000000">
              <w:rPr>
                <w:rtl w:val="0"/>
              </w:rPr>
              <w:t xml:space="preserve">Самореалізація – це «процес (та результат) цільної життєдіяльності цілісної людини, що полягає в опредметненні всього комплексу індивідуальних здібностей та обдарувань і веде одночасно до перетворення його в суб’єкт життя».</w:t>
            </w:r>
          </w:p>
        </w:tc>
        <w:tc>
          <w:tcPr>
            <w:vAlign w:val="center"/>
          </w:tcPr>
          <w:p w:rsidR="00000000" w:rsidDel="00000000" w:rsidP="00000000" w:rsidRDefault="00000000" w:rsidRPr="00000000" w14:paraId="000000B0">
            <w:pPr>
              <w:spacing w:line="360" w:lineRule="auto"/>
              <w:jc w:val="both"/>
              <w:rPr/>
            </w:pPr>
            <w:r w:rsidDel="00000000" w:rsidR="00000000" w:rsidRPr="00000000">
              <w:rPr>
                <w:rtl w:val="0"/>
              </w:rPr>
              <w:t xml:space="preserve">Процеси формування та розвитку соціальної ідентичності особистості</w:t>
            </w:r>
          </w:p>
        </w:tc>
        <w:tc>
          <w:tcPr>
            <w:vAlign w:val="center"/>
          </w:tcPr>
          <w:p w:rsidR="00000000" w:rsidDel="00000000" w:rsidP="00000000" w:rsidRDefault="00000000" w:rsidRPr="00000000" w14:paraId="000000B1">
            <w:pPr>
              <w:spacing w:line="360" w:lineRule="auto"/>
              <w:ind w:firstLine="709"/>
              <w:rPr/>
            </w:pPr>
            <w:r w:rsidDel="00000000" w:rsidR="00000000" w:rsidRPr="00000000">
              <w:rPr>
                <w:rtl w:val="0"/>
              </w:rPr>
              <w:t xml:space="preserve">Л. В. Сохань, В. О. Тихонович, І. О. Мартинюк</w:t>
            </w:r>
          </w:p>
        </w:tc>
      </w:tr>
      <w:tr>
        <w:trPr>
          <w:cantSplit w:val="0"/>
          <w:tblHeader w:val="0"/>
        </w:trPr>
        <w:tc>
          <w:tcPr>
            <w:vAlign w:val="center"/>
          </w:tcPr>
          <w:p w:rsidR="00000000" w:rsidDel="00000000" w:rsidP="00000000" w:rsidRDefault="00000000" w:rsidRPr="00000000" w14:paraId="000000B2">
            <w:pPr>
              <w:spacing w:line="360" w:lineRule="auto"/>
              <w:ind w:firstLine="709"/>
              <w:jc w:val="both"/>
              <w:rPr/>
            </w:pPr>
            <w:r w:rsidDel="00000000" w:rsidR="00000000" w:rsidRPr="00000000">
              <w:rPr>
                <w:rtl w:val="0"/>
              </w:rPr>
              <w:t xml:space="preserve">б) філософсько-культурологічний аспект</w:t>
            </w:r>
          </w:p>
        </w:tc>
        <w:tc>
          <w:tcPr>
            <w:vAlign w:val="center"/>
          </w:tcPr>
          <w:p w:rsidR="00000000" w:rsidDel="00000000" w:rsidP="00000000" w:rsidRDefault="00000000" w:rsidRPr="00000000" w14:paraId="000000B3">
            <w:pPr>
              <w:spacing w:line="360" w:lineRule="auto"/>
              <w:jc w:val="both"/>
              <w:rPr/>
            </w:pPr>
            <w:r w:rsidDel="00000000" w:rsidR="00000000" w:rsidRPr="00000000">
              <w:rPr>
                <w:rtl w:val="0"/>
              </w:rPr>
              <w:t xml:space="preserve">Самореалізація – це «процес усвідомленого і цілеспрямованого опредметнення сутності особистості, який втілюється в індивідуальній формі в ході вільної діяльності – самодіяльності».</w:t>
            </w:r>
          </w:p>
        </w:tc>
        <w:tc>
          <w:tcPr>
            <w:vAlign w:val="center"/>
          </w:tcPr>
          <w:p w:rsidR="00000000" w:rsidDel="00000000" w:rsidP="00000000" w:rsidRDefault="00000000" w:rsidRPr="00000000" w14:paraId="000000B4">
            <w:pPr>
              <w:spacing w:line="360" w:lineRule="auto"/>
              <w:jc w:val="both"/>
              <w:rPr/>
            </w:pPr>
            <w:r w:rsidDel="00000000" w:rsidR="00000000" w:rsidRPr="00000000">
              <w:rPr>
                <w:rtl w:val="0"/>
              </w:rPr>
              <w:t xml:space="preserve">Взаємозв’язок самореалізації з культурними та філософськими традиціями</w:t>
            </w:r>
          </w:p>
        </w:tc>
        <w:tc>
          <w:tcPr>
            <w:vAlign w:val="center"/>
          </w:tcPr>
          <w:p w:rsidR="00000000" w:rsidDel="00000000" w:rsidP="00000000" w:rsidRDefault="00000000" w:rsidRPr="00000000" w14:paraId="000000B5">
            <w:pPr>
              <w:spacing w:line="360" w:lineRule="auto"/>
              <w:ind w:firstLine="709"/>
              <w:jc w:val="both"/>
              <w:rPr/>
            </w:pPr>
            <w:r w:rsidDel="00000000" w:rsidR="00000000" w:rsidRPr="00000000">
              <w:rPr>
                <w:rtl w:val="0"/>
              </w:rPr>
              <w:t xml:space="preserve">І. Ф. Ісаєв, В. І. Муляр, М. І. Ситнікова</w:t>
            </w:r>
          </w:p>
        </w:tc>
      </w:tr>
    </w:tbl>
    <w:p w:rsidR="00000000" w:rsidDel="00000000" w:rsidP="00000000" w:rsidRDefault="00000000" w:rsidRPr="00000000" w14:paraId="000000B6">
      <w:pPr>
        <w:spacing w:line="360" w:lineRule="auto"/>
        <w:ind w:firstLine="709"/>
        <w:jc w:val="both"/>
        <w:rPr>
          <w:sz w:val="28"/>
          <w:szCs w:val="28"/>
        </w:rPr>
      </w:pPr>
      <w:r w:rsidDel="00000000" w:rsidR="00000000" w:rsidRPr="00000000">
        <w:rPr>
          <w:sz w:val="28"/>
          <w:szCs w:val="28"/>
          <w:rtl w:val="0"/>
        </w:rPr>
        <w:t xml:space="preserve">Порівняльний аналіз вищезазначених концепцій вітчизняних дослідників щодо проблеми особистісної самореалізації дозволяє охарактеризувати поняття «самореалізація особистості». Процес розвитку цих сил особистості відбувається через діяльність і включає самоактуалізацію – усвідомлене визначення мети життєдіяльності, самопізнання – самоспостереження, самоаналіз, самооцінку, самоконтроль і саморозвиток – накопичення теоретично-практичного досвіду (самоосвіта) та формування нових особистісних якостей (самовиховання) .</w:t>
      </w:r>
    </w:p>
    <w:p w:rsidR="00000000" w:rsidDel="00000000" w:rsidP="00000000" w:rsidRDefault="00000000" w:rsidRPr="00000000" w14:paraId="000000B7">
      <w:pPr>
        <w:spacing w:line="360" w:lineRule="auto"/>
        <w:ind w:firstLine="709"/>
        <w:jc w:val="both"/>
        <w:rPr>
          <w:sz w:val="28"/>
          <w:szCs w:val="28"/>
        </w:rPr>
      </w:pPr>
      <w:r w:rsidDel="00000000" w:rsidR="00000000" w:rsidRPr="00000000">
        <w:rPr>
          <w:sz w:val="28"/>
          <w:szCs w:val="28"/>
          <w:rtl w:val="0"/>
        </w:rPr>
        <w:t xml:space="preserve">Таким чином, самореалізацію особистості можна розглядати як свідомий процес найповнішого розкриття та зростання потенційних і спонукально-мотиваційних сутнісних сил людини, що включає самоактуалізацію, самопізнання, самоосвіту та самовиховання.</w:t>
      </w:r>
    </w:p>
    <w:p w:rsidR="00000000" w:rsidDel="00000000" w:rsidP="00000000" w:rsidRDefault="00000000" w:rsidRPr="00000000" w14:paraId="000000B8">
      <w:pPr>
        <w:spacing w:line="360" w:lineRule="auto"/>
        <w:ind w:firstLine="709"/>
        <w:jc w:val="both"/>
        <w:rPr>
          <w:sz w:val="28"/>
          <w:szCs w:val="28"/>
        </w:rPr>
      </w:pPr>
      <w:r w:rsidDel="00000000" w:rsidR="00000000" w:rsidRPr="00000000">
        <w:rPr>
          <w:sz w:val="28"/>
          <w:szCs w:val="28"/>
          <w:rtl w:val="0"/>
        </w:rPr>
        <w:t xml:space="preserve">Самореалізація займає важливе місце в системі потреб особистості і є сенсожиттєвим процесом. Її слід розглядати як свідомий процес максимально повного розкриття та розвитку сутнісних сил людини в рамках різноманітної і вільної діяльності. Цей процес розгортається під впливом суперечностей між «Я»-ідеалом і «Я»-реальністю, і має різні етапи становлення і розвитку. Важливо відзначити, що ідеальна модель самореалізації може змінюватися, якщо самореалізуюча особа вважає, що поставлені цілі не відповідають її потенціалу, тобто не адекватно враховують можливості людини [44]. Якщо ж у такому випадку ідеальна модель залишається незмінною, то практична діяльність особи не призведе до справжньої самореалізації. Крім того, слід зауважити, що особливість потреби в самореалізації, на відміну від інших потреб, полягає в тому, що, задовольняючи її в окремих актах діяльності, особистість ніколи не може повністю задовольнити цю потребу.</w:t>
      </w:r>
    </w:p>
    <w:p w:rsidR="00000000" w:rsidDel="00000000" w:rsidP="00000000" w:rsidRDefault="00000000" w:rsidRPr="00000000" w14:paraId="000000B9">
      <w:pPr>
        <w:spacing w:line="360" w:lineRule="auto"/>
        <w:ind w:firstLine="709"/>
        <w:jc w:val="both"/>
        <w:rPr>
          <w:sz w:val="28"/>
          <w:szCs w:val="28"/>
        </w:rPr>
      </w:pPr>
      <w:r w:rsidDel="00000000" w:rsidR="00000000" w:rsidRPr="00000000">
        <w:rPr>
          <w:sz w:val="28"/>
          <w:szCs w:val="28"/>
          <w:rtl w:val="0"/>
        </w:rPr>
        <w:t xml:space="preserve">Отже, потреба в самореалізації є однією з основних потреб людини, що відображає прагнення індивіда до максимального розкриття своїх потенціалів у різних сферах діяльності. Ця потреба виникає в умовах суперечностей між соціальними вимогами та індивідуальними особливостями психічної діяльності, ставлячи людину перед вибором шляхів самореалізації.</w:t>
      </w:r>
    </w:p>
    <w:p w:rsidR="00000000" w:rsidDel="00000000" w:rsidP="00000000" w:rsidRDefault="00000000" w:rsidRPr="00000000" w14:paraId="000000BA">
      <w:pPr>
        <w:spacing w:line="360" w:lineRule="auto"/>
        <w:ind w:firstLine="709"/>
        <w:jc w:val="both"/>
        <w:rPr>
          <w:sz w:val="28"/>
          <w:szCs w:val="28"/>
        </w:rPr>
      </w:pPr>
      <w:r w:rsidDel="00000000" w:rsidR="00000000" w:rsidRPr="00000000">
        <w:rPr>
          <w:sz w:val="28"/>
          <w:szCs w:val="28"/>
          <w:rtl w:val="0"/>
        </w:rPr>
        <w:t xml:space="preserve">Проблема самореалізації належить до психології, однак її аспекти досліджуються і в інших науках. Сучасні дослідження показують, що самореалізація охоплює не лише особистісний розвиток, але й соціально-культурні процеси. Гуманістична психологія, зокрема, акцентує на природній здатності людини до самоактуалізації, підкреслюючи важливість зовнішніх умов для особистісного зростання [27]. Аналіз основних підходів до самореалізації в зарубіжній та вітчизняній науці показує, що це поняття охоплює соціально-психологічні, культурологічні та філософські аспекти. Важливо, що самореалізація є процесом, що поєднує в собі самоактуалізацію, самопізнання, самоосвіту та самовиховання.</w:t>
      </w:r>
    </w:p>
    <w:p w:rsidR="00000000" w:rsidDel="00000000" w:rsidP="00000000" w:rsidRDefault="00000000" w:rsidRPr="00000000" w14:paraId="000000BB">
      <w:pPr>
        <w:spacing w:line="360" w:lineRule="auto"/>
        <w:ind w:firstLine="709"/>
        <w:jc w:val="both"/>
        <w:rPr>
          <w:sz w:val="28"/>
          <w:szCs w:val="28"/>
        </w:rPr>
      </w:pPr>
      <w:r w:rsidDel="00000000" w:rsidR="00000000" w:rsidRPr="00000000">
        <w:rPr>
          <w:sz w:val="28"/>
          <w:szCs w:val="28"/>
          <w:rtl w:val="0"/>
        </w:rPr>
        <w:t xml:space="preserve">Зрештою, самореалізація особистості може бути розглянута як свідомий процес, спрямований на повне розкриття та розвиток сутнісних сил людини. Однак, задовольняючи цю потребу в окремих актах діяльності, особистість ніколи не може повністю реалізувати її, що свідчить про безперервність і складність процесу самореалізації.</w:t>
      </w:r>
    </w:p>
    <w:p w:rsidR="00000000" w:rsidDel="00000000" w:rsidP="00000000" w:rsidRDefault="00000000" w:rsidRPr="00000000" w14:paraId="000000BC">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BD">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BE">
      <w:pPr>
        <w:pStyle w:val="Heading2"/>
        <w:jc w:val="center"/>
        <w:rPr>
          <w:rFonts w:ascii="Times New Roman" w:cs="Times New Roman" w:eastAsia="Times New Roman" w:hAnsi="Times New Roman"/>
          <w:color w:val="000000"/>
          <w:sz w:val="28"/>
          <w:szCs w:val="28"/>
        </w:rPr>
      </w:pPr>
      <w:bookmarkStart w:colFirst="0" w:colLast="0" w:name="_heading=h.e8o3ij8ps4qn" w:id="4"/>
      <w:bookmarkEnd w:id="4"/>
      <w:r w:rsidDel="00000000" w:rsidR="00000000" w:rsidRPr="00000000">
        <w:rPr>
          <w:rFonts w:ascii="Times New Roman" w:cs="Times New Roman" w:eastAsia="Times New Roman" w:hAnsi="Times New Roman"/>
          <w:color w:val="000000"/>
          <w:sz w:val="28"/>
          <w:szCs w:val="28"/>
          <w:rtl w:val="0"/>
        </w:rPr>
        <w:t xml:space="preserve">1.2. Психологічні чинники розвитку задоволеності шлюбними взаємовідносинами особистості</w:t>
      </w:r>
    </w:p>
    <w:p w:rsidR="00000000" w:rsidDel="00000000" w:rsidP="00000000" w:rsidRDefault="00000000" w:rsidRPr="00000000" w14:paraId="000000B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C0">
      <w:pPr>
        <w:spacing w:line="360" w:lineRule="auto"/>
        <w:ind w:firstLine="709"/>
        <w:jc w:val="both"/>
        <w:rPr>
          <w:sz w:val="28"/>
          <w:szCs w:val="28"/>
        </w:rPr>
      </w:pPr>
      <w:r w:rsidDel="00000000" w:rsidR="00000000" w:rsidRPr="00000000">
        <w:rPr>
          <w:sz w:val="28"/>
          <w:szCs w:val="28"/>
          <w:rtl w:val="0"/>
        </w:rPr>
        <w:t xml:space="preserve">У сучасному суспільстві особливу актуальність набувають економічні, соціальні та політичні проблеми, а ситуація нестабільності має значний вплив на психологічну складову сім’ї. Як соціальна одиниця, сім’я стикається з безліччю нових умов, які вимагають трансформацій у її основах. Залежність від нових умов, які висуває суспільство, особливо помітна на різних етапах дорослішання подружжя та їхньої задоволеності шлюбом.</w:t>
      </w:r>
    </w:p>
    <w:p w:rsidR="00000000" w:rsidDel="00000000" w:rsidP="00000000" w:rsidRDefault="00000000" w:rsidRPr="00000000" w14:paraId="000000C1">
      <w:pPr>
        <w:spacing w:line="360" w:lineRule="auto"/>
        <w:ind w:firstLine="709"/>
        <w:jc w:val="both"/>
        <w:rPr>
          <w:sz w:val="28"/>
          <w:szCs w:val="28"/>
        </w:rPr>
      </w:pPr>
      <w:r w:rsidDel="00000000" w:rsidR="00000000" w:rsidRPr="00000000">
        <w:rPr>
          <w:sz w:val="28"/>
          <w:szCs w:val="28"/>
          <w:rtl w:val="0"/>
        </w:rPr>
        <w:t xml:space="preserve">Задоволеність у шлюбі є інтегральною характеристикою, що формується на основі стосунків кожного з подружжя у різних сферах їхнього життя та взаємодії. Це також включає задоволеність характером дозвілля, умовами життя, розподілом ролей тощо. Для кожного з подружжя важливо досягти певного мінімально необхідного рівня задоволення своїх потреб; при його недостатності виникає дискомфорт, закріплюються негативні почуття та емоції.</w:t>
      </w:r>
    </w:p>
    <w:p w:rsidR="00000000" w:rsidDel="00000000" w:rsidP="00000000" w:rsidRDefault="00000000" w:rsidRPr="00000000" w14:paraId="000000C2">
      <w:pPr>
        <w:spacing w:line="360" w:lineRule="auto"/>
        <w:ind w:firstLine="709"/>
        <w:jc w:val="both"/>
        <w:rPr>
          <w:sz w:val="28"/>
          <w:szCs w:val="28"/>
        </w:rPr>
      </w:pPr>
      <w:r w:rsidDel="00000000" w:rsidR="00000000" w:rsidRPr="00000000">
        <w:rPr>
          <w:sz w:val="28"/>
          <w:szCs w:val="28"/>
          <w:rtl w:val="0"/>
        </w:rPr>
        <w:t xml:space="preserve">Варто зазначити, що задоволеність шлюбом і подружня задоволеність – це поняття, які мають спільну природу та трактування. Таким чином, задоволеність у стосунках, або почуття суб’єктивного благополуччя в шлюбі, виникає тоді, коли якість взаємодії влаштовує обох партнерів.</w:t>
      </w:r>
    </w:p>
    <w:p w:rsidR="00000000" w:rsidDel="00000000" w:rsidP="00000000" w:rsidRDefault="00000000" w:rsidRPr="00000000" w14:paraId="000000C3">
      <w:pPr>
        <w:spacing w:line="360" w:lineRule="auto"/>
        <w:ind w:firstLine="709"/>
        <w:jc w:val="both"/>
        <w:rPr>
          <w:sz w:val="28"/>
          <w:szCs w:val="28"/>
        </w:rPr>
      </w:pPr>
      <w:r w:rsidDel="00000000" w:rsidR="00000000" w:rsidRPr="00000000">
        <w:rPr>
          <w:sz w:val="28"/>
          <w:szCs w:val="28"/>
          <w:rtl w:val="0"/>
        </w:rPr>
        <w:t xml:space="preserve">На стабільність та підвищення задоволеності шлюбом впливають численні фактори. Аналіз літератури показує, що вищий рівень задоволеності шлюбом спостерігається у чоловіків у порівнянні з жінками. Наявність дітей також позитивно впливає на цей показник: з їх появою задоволеність зростає.</w:t>
      </w:r>
    </w:p>
    <w:p w:rsidR="00000000" w:rsidDel="00000000" w:rsidP="00000000" w:rsidRDefault="00000000" w:rsidRPr="00000000" w14:paraId="000000C4">
      <w:pPr>
        <w:spacing w:line="360" w:lineRule="auto"/>
        <w:ind w:firstLine="709"/>
        <w:jc w:val="both"/>
        <w:rPr>
          <w:sz w:val="28"/>
          <w:szCs w:val="28"/>
        </w:rPr>
      </w:pPr>
      <w:r w:rsidDel="00000000" w:rsidR="00000000" w:rsidRPr="00000000">
        <w:rPr>
          <w:sz w:val="28"/>
          <w:szCs w:val="28"/>
          <w:rtl w:val="0"/>
        </w:rPr>
        <w:t xml:space="preserve">У рамках дослідження подружніх відносин А.Ю. Тавіт виокремлює дві групи факторів задоволеності шлюбом:</w:t>
      </w:r>
    </w:p>
    <w:p w:rsidR="00000000" w:rsidDel="00000000" w:rsidP="00000000" w:rsidRDefault="00000000" w:rsidRPr="00000000" w14:paraId="000000C5">
      <w:pPr>
        <w:spacing w:line="360" w:lineRule="auto"/>
        <w:ind w:firstLine="709"/>
        <w:jc w:val="both"/>
        <w:rPr>
          <w:sz w:val="28"/>
          <w:szCs w:val="28"/>
        </w:rPr>
      </w:pPr>
      <w:r w:rsidDel="00000000" w:rsidR="00000000" w:rsidRPr="00000000">
        <w:rPr>
          <w:sz w:val="28"/>
          <w:szCs w:val="28"/>
          <w:rtl w:val="0"/>
        </w:rPr>
        <w:t xml:space="preserve">Фактори, що виникають до одруження: психологічна основа шлюбу, яка включає походження, якості особистості, ідеали чоловіка та шлюбу, мотиви вступу в шлюб.</w:t>
      </w:r>
    </w:p>
    <w:p w:rsidR="00000000" w:rsidDel="00000000" w:rsidP="00000000" w:rsidRDefault="00000000" w:rsidRPr="00000000" w14:paraId="000000C6">
      <w:pPr>
        <w:spacing w:line="360" w:lineRule="auto"/>
        <w:ind w:firstLine="709"/>
        <w:jc w:val="both"/>
        <w:rPr>
          <w:sz w:val="28"/>
          <w:szCs w:val="28"/>
        </w:rPr>
      </w:pPr>
      <w:r w:rsidDel="00000000" w:rsidR="00000000" w:rsidRPr="00000000">
        <w:rPr>
          <w:sz w:val="28"/>
          <w:szCs w:val="28"/>
          <w:rtl w:val="0"/>
        </w:rPr>
        <w:t xml:space="preserve">Фактори, що виникають під час шлюбного періоду: емоційні стосунки подружжя, психофізіологічні відносини, єдність поглядів на виховання дітей, розподіл домашніх обов’язків, проведення вільного часу та стосунки з родинами та друзями.</w:t>
      </w:r>
    </w:p>
    <w:p w:rsidR="00000000" w:rsidDel="00000000" w:rsidP="00000000" w:rsidRDefault="00000000" w:rsidRPr="00000000" w14:paraId="000000C7">
      <w:pPr>
        <w:spacing w:line="360" w:lineRule="auto"/>
        <w:ind w:firstLine="709"/>
        <w:jc w:val="both"/>
        <w:rPr>
          <w:sz w:val="28"/>
          <w:szCs w:val="28"/>
        </w:rPr>
      </w:pPr>
      <w:r w:rsidDel="00000000" w:rsidR="00000000" w:rsidRPr="00000000">
        <w:rPr>
          <w:sz w:val="28"/>
          <w:szCs w:val="28"/>
          <w:rtl w:val="0"/>
        </w:rPr>
        <w:t xml:space="preserve">М.С. Мацковська та А.Г. Харчев відзначають взаємозв’язок між мотивами вступу в шлюб і задоволеністю ним. Вони стверджують, що подружжя, яке вважає свій шлюб успішним, вступає в нього з мотивів спільності інтересів і поглядів, любові та інших позитивних чинників [63]. Натомість незадоволені подружжя зазвичай мають мотиви, пов’язані з матеріальним розрахунком, випадковістю або прагненням уникнути самотності.</w:t>
      </w:r>
    </w:p>
    <w:p w:rsidR="00000000" w:rsidDel="00000000" w:rsidP="00000000" w:rsidRDefault="00000000" w:rsidRPr="00000000" w14:paraId="000000C8">
      <w:pPr>
        <w:spacing w:line="360" w:lineRule="auto"/>
        <w:ind w:firstLine="709"/>
        <w:jc w:val="both"/>
        <w:rPr>
          <w:sz w:val="28"/>
          <w:szCs w:val="28"/>
        </w:rPr>
      </w:pPr>
      <w:r w:rsidDel="00000000" w:rsidR="00000000" w:rsidRPr="00000000">
        <w:rPr>
          <w:sz w:val="28"/>
          <w:szCs w:val="28"/>
          <w:rtl w:val="0"/>
        </w:rPr>
        <w:t xml:space="preserve">У працях Е.Н. Спірева та А.Г. Лідерса зазначається, що задоволеність шлюбом тісно пов’язана зі стилем батьківського виховання. Дослідження свідчать, що вищий рівень задоволеності шлюбом супроводжується меншими відхиленнями у вихованні, тоді як низька задоволеність веде до збільшення кількості помилок у цій сфері [56].</w:t>
      </w:r>
    </w:p>
    <w:p w:rsidR="00000000" w:rsidDel="00000000" w:rsidP="00000000" w:rsidRDefault="00000000" w:rsidRPr="00000000" w14:paraId="000000C9">
      <w:pPr>
        <w:spacing w:line="360" w:lineRule="auto"/>
        <w:ind w:firstLine="709"/>
        <w:jc w:val="both"/>
        <w:rPr>
          <w:sz w:val="28"/>
          <w:szCs w:val="28"/>
        </w:rPr>
      </w:pPr>
      <w:r w:rsidDel="00000000" w:rsidR="00000000" w:rsidRPr="00000000">
        <w:rPr>
          <w:sz w:val="28"/>
          <w:szCs w:val="28"/>
          <w:rtl w:val="0"/>
        </w:rPr>
        <w:t xml:space="preserve"> Більша задоволеність шлюбом чоловіка позитивно впливає на задоволеність дружини, і навпаки: при низькому рівні задоволеності чоловіка його дружина також відчуває незадоволеність. Соціально-психологічні фактори по-різному впливають на чоловіків і жінок. Наприклад, традиційний розподіл ролей у сім’ї, коли дружина виконує роль матері та господині, негативно впливає на задоволеність жінок, тоді як рівноправний розподіл ролей характерний для жінок, які вважають свій шлюб успішним. Для чоловіків незадоволеність шлюбом може бути пов’язана з несумісністю сексуальних ролей у відносинах.</w:t>
      </w:r>
    </w:p>
    <w:p w:rsidR="00000000" w:rsidDel="00000000" w:rsidP="00000000" w:rsidRDefault="00000000" w:rsidRPr="00000000" w14:paraId="000000CA">
      <w:pPr>
        <w:spacing w:line="360" w:lineRule="auto"/>
        <w:ind w:firstLine="709"/>
        <w:jc w:val="both"/>
        <w:rPr>
          <w:sz w:val="28"/>
          <w:szCs w:val="28"/>
        </w:rPr>
      </w:pPr>
      <w:r w:rsidDel="00000000" w:rsidR="00000000" w:rsidRPr="00000000">
        <w:rPr>
          <w:sz w:val="28"/>
          <w:szCs w:val="28"/>
          <w:rtl w:val="0"/>
        </w:rPr>
        <w:t xml:space="preserve">Як у жінок, так і в чоловіків схожість ціннісних установок впливає на задоволеність шлюбом. Найбільш задоволені шлюбом ті сім’ї, у яких діти віком від 1 до 4 років, рівноправність у розподілі ролей у всіх сферах життя та узгодженість їх розподілу. Натомість для незадоволених шлюбом сімей характерні діти дошкільного віку, традиційний розподіл ролей та відсутність узгодженості в цій сфері.</w:t>
      </w:r>
    </w:p>
    <w:p w:rsidR="00000000" w:rsidDel="00000000" w:rsidP="00000000" w:rsidRDefault="00000000" w:rsidRPr="00000000" w14:paraId="000000CB">
      <w:pPr>
        <w:spacing w:line="360" w:lineRule="auto"/>
        <w:ind w:firstLine="709"/>
        <w:jc w:val="both"/>
        <w:rPr>
          <w:sz w:val="28"/>
          <w:szCs w:val="28"/>
        </w:rPr>
      </w:pPr>
      <w:r w:rsidDel="00000000" w:rsidR="00000000" w:rsidRPr="00000000">
        <w:rPr>
          <w:sz w:val="28"/>
          <w:szCs w:val="28"/>
          <w:rtl w:val="0"/>
        </w:rPr>
        <w:t xml:space="preserve">На задоволеність шлюбом впливає безліч чинників, які визначають рівень задоволеності. До детермінант задоволеності можна віднести характер взаємин між подружжям, збіг або розбіжність ціннісних орієнтацій, особистісні особливості, характер батьківських взаємин та мотиви вступу в шлюб. Також виявляються гендерні відмінності: більш задоволені шлюбом чоловіки, які не страждають від тривожності, мають стабільний дохід, є соціальними та схильними до компромісів. Задоволеність жінок залежить від їхньої інтроверсії та зрілості партнерів.</w:t>
      </w:r>
    </w:p>
    <w:p w:rsidR="00000000" w:rsidDel="00000000" w:rsidP="00000000" w:rsidRDefault="00000000" w:rsidRPr="00000000" w14:paraId="000000CC">
      <w:pPr>
        <w:spacing w:line="360" w:lineRule="auto"/>
        <w:ind w:firstLine="709"/>
        <w:jc w:val="both"/>
        <w:rPr>
          <w:sz w:val="28"/>
          <w:szCs w:val="28"/>
        </w:rPr>
      </w:pPr>
      <w:r w:rsidDel="00000000" w:rsidR="00000000" w:rsidRPr="00000000">
        <w:rPr>
          <w:sz w:val="28"/>
          <w:szCs w:val="28"/>
          <w:rtl w:val="0"/>
        </w:rPr>
        <w:t xml:space="preserve">Загальний шлюбний потенціал формується з фізичних, матеріальних, культурних, сексуальних і психологічних чинників. Фізичний фактор має інтуїтивний характер: незалежно від статевої приналежності одна людина може викликати у іншої симпатію або антипатію. Ця індивідуальна та глибоко особиста реакція визначається фізичним виглядом, тембром голосу, манерою поведінки, мовою, мімікою, жестикуляцією, стилем одягу та навіть запахом, притаманним цій людині. На ранніх етапах спілкування фізичний фактор проявляється особливо стійко.</w:t>
      </w:r>
    </w:p>
    <w:p w:rsidR="00000000" w:rsidDel="00000000" w:rsidP="00000000" w:rsidRDefault="00000000" w:rsidRPr="00000000" w14:paraId="000000CD">
      <w:pPr>
        <w:spacing w:line="360" w:lineRule="auto"/>
        <w:ind w:firstLine="709"/>
        <w:jc w:val="both"/>
        <w:rPr>
          <w:sz w:val="28"/>
          <w:szCs w:val="28"/>
        </w:rPr>
      </w:pPr>
      <w:r w:rsidDel="00000000" w:rsidR="00000000" w:rsidRPr="00000000">
        <w:rPr>
          <w:sz w:val="28"/>
          <w:szCs w:val="28"/>
          <w:rtl w:val="0"/>
        </w:rPr>
        <w:t xml:space="preserve">Матеріальний фактор залежить від співвідношення внеску кожного партнера в загальний матеріальний статус сім’ї та відповідності цього внеску очікуванням і вимогам іншого партнера.</w:t>
      </w:r>
    </w:p>
    <w:p w:rsidR="00000000" w:rsidDel="00000000" w:rsidP="00000000" w:rsidRDefault="00000000" w:rsidRPr="00000000" w14:paraId="000000CE">
      <w:pPr>
        <w:spacing w:line="360" w:lineRule="auto"/>
        <w:ind w:firstLine="709"/>
        <w:jc w:val="both"/>
        <w:rPr>
          <w:sz w:val="28"/>
          <w:szCs w:val="28"/>
        </w:rPr>
      </w:pPr>
      <w:r w:rsidDel="00000000" w:rsidR="00000000" w:rsidRPr="00000000">
        <w:rPr>
          <w:sz w:val="28"/>
          <w:szCs w:val="28"/>
          <w:rtl w:val="0"/>
        </w:rPr>
        <w:t xml:space="preserve">Культурний фактор визначається інтелектуально-культурними запитами подружжя. Виразність цього чинника може змінюватися протягом життя навіть однієї пари.</w:t>
      </w:r>
    </w:p>
    <w:p w:rsidR="00000000" w:rsidDel="00000000" w:rsidP="00000000" w:rsidRDefault="00000000" w:rsidRPr="00000000" w14:paraId="000000CF">
      <w:pPr>
        <w:spacing w:line="360" w:lineRule="auto"/>
        <w:ind w:firstLine="709"/>
        <w:jc w:val="both"/>
        <w:rPr>
          <w:sz w:val="28"/>
          <w:szCs w:val="28"/>
        </w:rPr>
      </w:pPr>
      <w:r w:rsidDel="00000000" w:rsidR="00000000" w:rsidRPr="00000000">
        <w:rPr>
          <w:sz w:val="28"/>
          <w:szCs w:val="28"/>
          <w:rtl w:val="0"/>
        </w:rPr>
        <w:t xml:space="preserve">Сексуальний фактор характеризується відповідністю реальної програми інтимної близькості кожного з партнерів сексуальним очікуванням іншого. Цей фактор піддається впливу багатьох чинників, зокрема віку та стану здоров’я [49].</w:t>
      </w:r>
    </w:p>
    <w:p w:rsidR="00000000" w:rsidDel="00000000" w:rsidP="00000000" w:rsidRDefault="00000000" w:rsidRPr="00000000" w14:paraId="000000D0">
      <w:pPr>
        <w:spacing w:line="360" w:lineRule="auto"/>
        <w:ind w:firstLine="709"/>
        <w:jc w:val="both"/>
        <w:rPr>
          <w:sz w:val="28"/>
          <w:szCs w:val="28"/>
        </w:rPr>
      </w:pPr>
      <w:r w:rsidDel="00000000" w:rsidR="00000000" w:rsidRPr="00000000">
        <w:rPr>
          <w:sz w:val="28"/>
          <w:szCs w:val="28"/>
          <w:rtl w:val="0"/>
        </w:rPr>
        <w:t xml:space="preserve">Усі наведені чинники тісно взаємопов’язані. Проте психологічний чинник займає особливе місце. Він слугує колектором, де зосереджуються всі інші фактори, і водночас визначає єдність і цілісність людської поведінки. У загальній структурі шлюбної взаємодії психологічний чинник враховує співвіднесення особистісних характеристик партнерів, зокрема їхніх характерів та рольових домагань.</w:t>
      </w:r>
    </w:p>
    <w:p w:rsidR="00000000" w:rsidDel="00000000" w:rsidP="00000000" w:rsidRDefault="00000000" w:rsidRPr="00000000" w14:paraId="000000D1">
      <w:pPr>
        <w:spacing w:line="360" w:lineRule="auto"/>
        <w:ind w:firstLine="709"/>
        <w:jc w:val="both"/>
        <w:rPr>
          <w:sz w:val="28"/>
          <w:szCs w:val="28"/>
        </w:rPr>
      </w:pPr>
      <w:r w:rsidDel="00000000" w:rsidR="00000000" w:rsidRPr="00000000">
        <w:rPr>
          <w:sz w:val="28"/>
          <w:szCs w:val="28"/>
          <w:rtl w:val="0"/>
        </w:rPr>
        <w:t xml:space="preserve">Відкритість і чесність у спілкуванні між партнерами є критично важливими для підтримки задоволеності у шлюбі. Здатність висловлювати свої почуття, потреби та побоювання сприяє глибшому розумінню один одного і зміцнює емоційний зв’язок. Коли партнери можуть відкрито обговорювати свої переживання та очікування, це створює середовище довіри, в якому кожен відчуває себе почутим і зрозумілим. Таке спілкування допомагає запобігти непорозумінням і конфліктам, що в свою чергу сприяє гармонії в стосунках.</w:t>
      </w:r>
    </w:p>
    <w:p w:rsidR="00000000" w:rsidDel="00000000" w:rsidP="00000000" w:rsidRDefault="00000000" w:rsidRPr="00000000" w14:paraId="000000D2">
      <w:pPr>
        <w:spacing w:line="360" w:lineRule="auto"/>
        <w:ind w:firstLine="709"/>
        <w:jc w:val="both"/>
        <w:rPr>
          <w:sz w:val="28"/>
          <w:szCs w:val="28"/>
        </w:rPr>
      </w:pPr>
      <w:r w:rsidDel="00000000" w:rsidR="00000000" w:rsidRPr="00000000">
        <w:rPr>
          <w:sz w:val="28"/>
          <w:szCs w:val="28"/>
          <w:rtl w:val="0"/>
        </w:rPr>
        <w:t xml:space="preserve">Партнери, які надають одне одному емоційну підтримку, зазвичай відчувають більшу задоволеність у шлюбі. Це виражається в співчутті, розумінні та готовності вислухати один одного в складні моменти. Коли партнери можуть поділитися своїми переживаннями і отримати підтримку, це зміцнює їхній зв’язок і створює атмосферу довіри. Емоційна підтримка допомагає подолати труднощі, покращує психологічний клімат у відносинах і сприяє загальному благополуччю кожного з партнерів. У результаті, така підтримка стає важливим чинником, що впливає на якість шлюбних взаємин.</w:t>
      </w:r>
    </w:p>
    <w:p w:rsidR="00000000" w:rsidDel="00000000" w:rsidP="00000000" w:rsidRDefault="00000000" w:rsidRPr="00000000" w14:paraId="000000D3">
      <w:pPr>
        <w:spacing w:line="360" w:lineRule="auto"/>
        <w:ind w:firstLine="709"/>
        <w:jc w:val="both"/>
        <w:rPr>
          <w:sz w:val="28"/>
          <w:szCs w:val="28"/>
        </w:rPr>
      </w:pPr>
      <w:r w:rsidDel="00000000" w:rsidR="00000000" w:rsidRPr="00000000">
        <w:rPr>
          <w:sz w:val="28"/>
          <w:szCs w:val="28"/>
          <w:rtl w:val="0"/>
        </w:rPr>
        <w:t xml:space="preserve">Спільні цінності, цілі та інтереси значно підвищують рівень задоволеності у шлюбі. Коли партнери мають спільні погляди на важливі аспекти життя, їм простіше знаходити спільну мову та досягати гармонії у відносинах. Ці спільноти створюють основу для взаєморозуміння та підтримки, що, у свою чергу, зміцнює їхній зв’язок і дозволяє обом партнерам відчувати себе впевненими та задоволеними у спільному житті. Спільність цінностей також сприяє формуванню спільних планів на майбутнє, що ще більше укріплює їхні відносини [22].</w:t>
      </w:r>
    </w:p>
    <w:p w:rsidR="00000000" w:rsidDel="00000000" w:rsidP="00000000" w:rsidRDefault="00000000" w:rsidRPr="00000000" w14:paraId="000000D4">
      <w:pPr>
        <w:spacing w:line="360" w:lineRule="auto"/>
        <w:ind w:firstLine="709"/>
        <w:jc w:val="both"/>
        <w:rPr>
          <w:sz w:val="28"/>
          <w:szCs w:val="28"/>
        </w:rPr>
      </w:pPr>
      <w:r w:rsidDel="00000000" w:rsidR="00000000" w:rsidRPr="00000000">
        <w:rPr>
          <w:sz w:val="28"/>
          <w:szCs w:val="28"/>
          <w:rtl w:val="0"/>
        </w:rPr>
        <w:t xml:space="preserve">Чіткий розподіл ролей і обов’язків у шлюбі є важливим чинником, що допомагає уникнути непорозумінь і конфліктів. Коли кожен партнер усвідомлює свої відповідальності, це створює ясність і структуру в стосунках, що, в свою чергу, сприяє загальному задоволенню. Таке усвідомлення дозволяє партнерам ефективно співпрацювати, розподіляючи навантаження і підтримуючи один одного в виконанні щоденних завдань. Це веде до зменшення стресу і підвищення почуття партнерства, адже обидва відчувають свою значимість у спільному житті. Чіткий розподіл ролей також допомагає зберігати баланс між особистими і спільними інтересами, що ще більше укріплює стосунки.</w:t>
      </w:r>
    </w:p>
    <w:p w:rsidR="00000000" w:rsidDel="00000000" w:rsidP="00000000" w:rsidRDefault="00000000" w:rsidRPr="00000000" w14:paraId="000000D5">
      <w:pPr>
        <w:spacing w:line="360" w:lineRule="auto"/>
        <w:ind w:firstLine="709"/>
        <w:jc w:val="both"/>
        <w:rPr>
          <w:sz w:val="28"/>
          <w:szCs w:val="28"/>
        </w:rPr>
      </w:pPr>
      <w:r w:rsidDel="00000000" w:rsidR="00000000" w:rsidRPr="00000000">
        <w:rPr>
          <w:sz w:val="28"/>
          <w:szCs w:val="28"/>
          <w:rtl w:val="0"/>
        </w:rPr>
        <w:t xml:space="preserve">Проведення часу разом і створення спільних спогадів є важливими аспектами зміцнення емоційного зв’язку між партнерами. Спільні заняття, хобі чи відпочинок сприяють розвитку позитивних емоцій і взаєморозуміння. Такі моменти не тільки забезпечують задоволення, але й допомагають створити відчуття спільності та підтримки. Спільні переживання формують міцніші зв’язки, оскільки вони стають основою для спільних спогадів, які, у свою чергу, зміцнюють довіру та відданість. Час, проведений разом, дозволяє партнерам краще пізнати один одного, обмінюватися ідеями і поглядами, що сприяє гармонії у стосунках.</w:t>
      </w:r>
    </w:p>
    <w:p w:rsidR="00000000" w:rsidDel="00000000" w:rsidP="00000000" w:rsidRDefault="00000000" w:rsidRPr="00000000" w14:paraId="000000D6">
      <w:pPr>
        <w:spacing w:line="360" w:lineRule="auto"/>
        <w:ind w:firstLine="709"/>
        <w:jc w:val="both"/>
        <w:rPr>
          <w:sz w:val="28"/>
          <w:szCs w:val="28"/>
        </w:rPr>
      </w:pPr>
      <w:r w:rsidDel="00000000" w:rsidR="00000000" w:rsidRPr="00000000">
        <w:rPr>
          <w:sz w:val="28"/>
          <w:szCs w:val="28"/>
          <w:rtl w:val="0"/>
        </w:rPr>
        <w:t xml:space="preserve">Підтримка особистісного розвитку кожного з партнерів є важливим чинником загального задоволення в стосунках. Коли партнери мають можливість розвиватися, досягати своїх цілей та реалізовувати амбіції, це створює позитивний ефект на взаємодію. Таке взаєморозуміння і підтримка сприяють зміцненню емоційного зв’язку, оскільки кожен з партнерів відчуває, що його потреби та мрії важливі. Підтримуючи один одного в особистісному зростанні, партнери створюють атмосферу довіри та поваги, що, в свою чергу, позитивно позначається на їхніх стосунках. Взаємна підтримка в досягненні особистих цілей також допомагає уникати почуття обмеженості та незадоволеності, що може виникати, коли один партнер не має можливості реалізувати свої прагнення [13].</w:t>
      </w:r>
    </w:p>
    <w:p w:rsidR="00000000" w:rsidDel="00000000" w:rsidP="00000000" w:rsidRDefault="00000000" w:rsidRPr="00000000" w14:paraId="000000D7">
      <w:pPr>
        <w:spacing w:line="360" w:lineRule="auto"/>
        <w:ind w:firstLine="709"/>
        <w:jc w:val="both"/>
        <w:rPr>
          <w:sz w:val="28"/>
          <w:szCs w:val="28"/>
        </w:rPr>
      </w:pPr>
      <w:r w:rsidDel="00000000" w:rsidR="00000000" w:rsidRPr="00000000">
        <w:rPr>
          <w:sz w:val="28"/>
          <w:szCs w:val="28"/>
          <w:rtl w:val="0"/>
        </w:rPr>
        <w:t xml:space="preserve">Здатність конструктивно вирішувати конфлікти є ключовим фактором задоволеності в шлюбі. Партнери, які вміють відкрито обговорювати свої проблеми та шукати компроміси, зазвичай мають більш гармонійні стосунки. Така комунікація сприяє розумінню і підтримці один одного, що зменшує напругу і сприяє зміцненню емоційного зв’язку. Важливо, щоб обидва партнери були готові слухати один одного та враховувати думки і почуття іншого, адже це допомагає уникнути ескалації конфліктів і знаходити рішення, що задовольняють обидві сторони. Вміння ефективно управляти конфліктами також розвиває довіру та взаємоповагу, що є основою для стабільного і щасливого шлюбу.</w:t>
      </w:r>
    </w:p>
    <w:p w:rsidR="00000000" w:rsidDel="00000000" w:rsidP="00000000" w:rsidRDefault="00000000" w:rsidRPr="00000000" w14:paraId="000000D8">
      <w:pPr>
        <w:spacing w:line="360" w:lineRule="auto"/>
        <w:ind w:firstLine="709"/>
        <w:jc w:val="both"/>
        <w:rPr>
          <w:sz w:val="28"/>
          <w:szCs w:val="28"/>
        </w:rPr>
      </w:pPr>
      <w:r w:rsidDel="00000000" w:rsidR="00000000" w:rsidRPr="00000000">
        <w:rPr>
          <w:sz w:val="28"/>
          <w:szCs w:val="28"/>
          <w:rtl w:val="0"/>
        </w:rPr>
        <w:t xml:space="preserve">Задоволеність інтимним життям відіграє важливу роль у загальному рівні задоволеності шлюбом. Взаємне розуміння потреб і очікувань партнерів у цій сфері є критично важливим для підтримки гармонії в стосунках. Коли обидва партнери відкрито обговорюють свої бажання, уподобання та межі, це сприяє створенню комфортної та довірливої атмосфери. Задоволеність в інтимному житті не лише зміцнює фізичний зв’язок, але й поглиблює емоційну близькість, що, у свою чергу, позитивно впливає на інші аспекти взаємодії в парі. Важливо, щоб обидва партнери прагнули до задоволення один одного, що допомагає розвивати здорові та щасливі стосунки.</w:t>
      </w:r>
    </w:p>
    <w:p w:rsidR="00000000" w:rsidDel="00000000" w:rsidP="00000000" w:rsidRDefault="00000000" w:rsidRPr="00000000" w14:paraId="000000D9">
      <w:pPr>
        <w:spacing w:line="360" w:lineRule="auto"/>
        <w:ind w:firstLine="709"/>
        <w:jc w:val="both"/>
        <w:rPr>
          <w:sz w:val="28"/>
          <w:szCs w:val="28"/>
        </w:rPr>
      </w:pPr>
      <w:r w:rsidDel="00000000" w:rsidR="00000000" w:rsidRPr="00000000">
        <w:rPr>
          <w:sz w:val="28"/>
          <w:szCs w:val="28"/>
          <w:rtl w:val="0"/>
        </w:rPr>
        <w:t xml:space="preserve">Наявність соціальної підтримки з боку друзів та родини може значно покращити якість шлюбних стосунків. Коли подружжя відчуває підтримку ззовні, це створює додаткові ресурси для подолання труднощів і викликів, з якими вони можуть стикатися. Соціальні зв’язки забезпечують емоційну підмогу, обмін досвідом та можливість отримати поради, що може зміцнити відносини між партнерами. Позитивна атмосфера навколо пари дозволяє їй відчувати впевненість і підтримку, що, в свою чергу, допомагає подружжю бути більш стійкими до стресів і конфліктів, зміцнюючи їх зв’язок і підвищуючи загальне задоволення в шлюбі [8].</w:t>
      </w:r>
    </w:p>
    <w:p w:rsidR="00000000" w:rsidDel="00000000" w:rsidP="00000000" w:rsidRDefault="00000000" w:rsidRPr="00000000" w14:paraId="000000DA">
      <w:pPr>
        <w:spacing w:line="360" w:lineRule="auto"/>
        <w:ind w:firstLine="709"/>
        <w:jc w:val="both"/>
        <w:rPr>
          <w:sz w:val="28"/>
          <w:szCs w:val="28"/>
        </w:rPr>
      </w:pPr>
      <w:r w:rsidDel="00000000" w:rsidR="00000000" w:rsidRPr="00000000">
        <w:rPr>
          <w:sz w:val="28"/>
          <w:szCs w:val="28"/>
          <w:rtl w:val="0"/>
        </w:rPr>
        <w:t xml:space="preserve">Взагалі, задоволеність шлюбними взаємовідносинами особистості визначається взаємодією різних чинників. Успішне поєднання психологічних аспектів, таких як емоційна підтримка, спільні цінності, конструктивне вирішення конфліктів і особистісний ріст, сприяє формуванню гармонійного та щасливого сімейного життя. Коли партнери активно працюють над зміцненням своїх відносин, розвиваючи відкритість, взаєморозуміння та підтримку, це веде до підвищення задоволеності в шлюбі та покращення загального психологічного клімату в родині.</w:t>
      </w:r>
    </w:p>
    <w:p w:rsidR="00000000" w:rsidDel="00000000" w:rsidP="00000000" w:rsidRDefault="00000000" w:rsidRPr="00000000" w14:paraId="000000DB">
      <w:pPr>
        <w:spacing w:line="360" w:lineRule="auto"/>
        <w:ind w:firstLine="709"/>
        <w:jc w:val="both"/>
        <w:rPr>
          <w:sz w:val="28"/>
          <w:szCs w:val="28"/>
        </w:rPr>
      </w:pPr>
      <w:r w:rsidDel="00000000" w:rsidR="00000000" w:rsidRPr="00000000">
        <w:rPr>
          <w:sz w:val="28"/>
          <w:szCs w:val="28"/>
          <w:rtl w:val="0"/>
        </w:rPr>
        <w:t xml:space="preserve">У сучасному суспільстві, яке постійно стикається з економічними, соціальними та політичними викликами, важливість дослідження задоволеності шлюбом стає очевидною. Шлюб, як одна з основних соціальних одиниць, зазнає впливу численних факторів, що формують його стабільність і задоволеність партнерів. Аналізуючи різні аспекти взаємин подружжя, можна визначити ключові елементи, що впливають на відчуття благополуччя у шлюбі.</w:t>
      </w:r>
    </w:p>
    <w:p w:rsidR="00000000" w:rsidDel="00000000" w:rsidP="00000000" w:rsidRDefault="00000000" w:rsidRPr="00000000" w14:paraId="000000DC">
      <w:pPr>
        <w:spacing w:line="360" w:lineRule="auto"/>
        <w:ind w:firstLine="709"/>
        <w:jc w:val="both"/>
        <w:rPr>
          <w:sz w:val="28"/>
          <w:szCs w:val="28"/>
        </w:rPr>
      </w:pPr>
      <w:r w:rsidDel="00000000" w:rsidR="00000000" w:rsidRPr="00000000">
        <w:rPr>
          <w:sz w:val="28"/>
          <w:szCs w:val="28"/>
          <w:rtl w:val="0"/>
        </w:rPr>
        <w:t xml:space="preserve">Задоволеність у шлюбі є інтегральною характеристикою, що залежить від якісних взаємин, розподілу ролей, емоційної підтримки та спільних цінностей. На основі проведених досліджень можна стверджувати, що висока задоволеність шлюбом переважно спостерігається у подружжя, яке має спільні інтереси, відкрито обговорює свої переживання та здатне конструктивно вирішувати конфлікти [11].</w:t>
      </w:r>
    </w:p>
    <w:p w:rsidR="00000000" w:rsidDel="00000000" w:rsidP="00000000" w:rsidRDefault="00000000" w:rsidRPr="00000000" w14:paraId="000000DD">
      <w:pPr>
        <w:spacing w:line="360" w:lineRule="auto"/>
        <w:ind w:firstLine="709"/>
        <w:jc w:val="both"/>
        <w:rPr>
          <w:sz w:val="28"/>
          <w:szCs w:val="28"/>
        </w:rPr>
      </w:pPr>
      <w:r w:rsidDel="00000000" w:rsidR="00000000" w:rsidRPr="00000000">
        <w:rPr>
          <w:sz w:val="28"/>
          <w:szCs w:val="28"/>
          <w:rtl w:val="0"/>
        </w:rPr>
        <w:t xml:space="preserve">Крім того, важливими чинниками є взаємна підтримка у особистісному розвитку, чіткий розподіл обов’язків та активне проведення часу разом. Наявність соціальної підтримки від друзів та родини також позитивно впливає на якість шлюбних стосунків, надаючи додаткові ресурси для подолання труднощів.</w:t>
      </w:r>
    </w:p>
    <w:p w:rsidR="00000000" w:rsidDel="00000000" w:rsidP="00000000" w:rsidRDefault="00000000" w:rsidRPr="00000000" w14:paraId="000000DE">
      <w:pPr>
        <w:spacing w:line="360" w:lineRule="auto"/>
        <w:ind w:firstLine="709"/>
        <w:jc w:val="both"/>
        <w:rPr>
          <w:sz w:val="28"/>
          <w:szCs w:val="28"/>
        </w:rPr>
      </w:pPr>
      <w:r w:rsidDel="00000000" w:rsidR="00000000" w:rsidRPr="00000000">
        <w:rPr>
          <w:sz w:val="28"/>
          <w:szCs w:val="28"/>
          <w:rtl w:val="0"/>
        </w:rPr>
        <w:t xml:space="preserve">Отже, задоволеність шлюбом формується під впливом багатьох соціально-психологічних, емоційних та економічних чинників, що вимагають комплексного підходу до їх аналізу. Розуміння цих факторів може допомогти не лише подружжю у покращенні своїх стосунків, а й психологам і соціологам у розробці рекомендацій для підтримки стабільності сімейних цінностей у сучасному світі. </w:t>
      </w:r>
    </w:p>
    <w:p w:rsidR="00000000" w:rsidDel="00000000" w:rsidP="00000000" w:rsidRDefault="00000000" w:rsidRPr="00000000" w14:paraId="000000D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E0">
      <w:pPr>
        <w:pStyle w:val="Heading2"/>
        <w:jc w:val="center"/>
        <w:rPr>
          <w:rFonts w:ascii="Times New Roman" w:cs="Times New Roman" w:eastAsia="Times New Roman" w:hAnsi="Times New Roman"/>
          <w:color w:val="000000"/>
          <w:sz w:val="28"/>
          <w:szCs w:val="28"/>
        </w:rPr>
      </w:pPr>
      <w:bookmarkStart w:colFirst="0" w:colLast="0" w:name="_heading=h.ofzrsr25u1oa" w:id="5"/>
      <w:bookmarkEnd w:id="5"/>
      <w:r w:rsidDel="00000000" w:rsidR="00000000" w:rsidRPr="00000000">
        <w:rPr>
          <w:rFonts w:ascii="Times New Roman" w:cs="Times New Roman" w:eastAsia="Times New Roman" w:hAnsi="Times New Roman"/>
          <w:color w:val="000000"/>
          <w:sz w:val="28"/>
          <w:szCs w:val="28"/>
          <w:rtl w:val="0"/>
        </w:rPr>
        <w:t xml:space="preserve">1.3. Особливості впливу рівня задоволеності шлюбом на процес професійної самореалізації жінки</w:t>
      </w:r>
    </w:p>
    <w:p w:rsidR="00000000" w:rsidDel="00000000" w:rsidP="00000000" w:rsidRDefault="00000000" w:rsidRPr="00000000" w14:paraId="000000E1">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E2">
      <w:pPr>
        <w:spacing w:line="360" w:lineRule="auto"/>
        <w:ind w:firstLine="709"/>
        <w:jc w:val="both"/>
        <w:rPr>
          <w:sz w:val="28"/>
          <w:szCs w:val="28"/>
        </w:rPr>
      </w:pPr>
      <w:r w:rsidDel="00000000" w:rsidR="00000000" w:rsidRPr="00000000">
        <w:rPr>
          <w:sz w:val="28"/>
          <w:szCs w:val="28"/>
          <w:rtl w:val="0"/>
        </w:rPr>
        <w:t xml:space="preserve">Професійна самореалізація є теоретичним конструктом, що потребує більш точного визначення в соціальній психології. Визначення цього феномену ускладнене через його багатозначність і суперечливість. Термін «самореалізація» має різні трактування не лише в психології, а й у педагогіці, соціології та філософії. Наукова спільнота накопичила значний обсяг досліджень, присвячених цьому важливому явищу. Комплексний аналіз різних аспектів професійної самореалізації сприятиме узагальненню досягнень у цій галузі.</w:t>
      </w:r>
    </w:p>
    <w:p w:rsidR="00000000" w:rsidDel="00000000" w:rsidP="00000000" w:rsidRDefault="00000000" w:rsidRPr="00000000" w14:paraId="000000E3">
      <w:pPr>
        <w:spacing w:line="360" w:lineRule="auto"/>
        <w:ind w:firstLine="709"/>
        <w:jc w:val="both"/>
        <w:rPr>
          <w:sz w:val="28"/>
          <w:szCs w:val="28"/>
        </w:rPr>
      </w:pPr>
      <w:r w:rsidDel="00000000" w:rsidR="00000000" w:rsidRPr="00000000">
        <w:rPr>
          <w:sz w:val="28"/>
          <w:szCs w:val="28"/>
          <w:rtl w:val="0"/>
        </w:rPr>
        <w:t xml:space="preserve">Ідея професійної самореалізації не є спонтанною; вона формується в контексті загальної життєвої перспективи та підкріплюється певною організацією особистості і впливом навколишнього середовища. Аналіз феномену професійної самореалізації в рамках соціальної психології може виявити закономірності високої особистісної ефективності і конструктивної соціальної активності, а також визначити стимули й умови для особистісного самовдосконалення.</w:t>
      </w:r>
    </w:p>
    <w:p w:rsidR="00000000" w:rsidDel="00000000" w:rsidP="00000000" w:rsidRDefault="00000000" w:rsidRPr="00000000" w14:paraId="000000E4">
      <w:pPr>
        <w:spacing w:line="360" w:lineRule="auto"/>
        <w:ind w:firstLine="709"/>
        <w:jc w:val="both"/>
        <w:rPr>
          <w:sz w:val="28"/>
          <w:szCs w:val="28"/>
        </w:rPr>
      </w:pPr>
      <w:r w:rsidDel="00000000" w:rsidR="00000000" w:rsidRPr="00000000">
        <w:rPr>
          <w:sz w:val="28"/>
          <w:szCs w:val="28"/>
          <w:rtl w:val="0"/>
        </w:rPr>
        <w:t xml:space="preserve">Професійна самореалізація часто розглядається у досить широкому контексті й не обмежується лише професійною діяльністю. Вважається, що цей процес починається ще до формального виходу людини на роботу і є складовою всього її життєвого шляху в професійній сфері. Самореалізацію у професійній області, як і в будь-якій іншій, можна описати за двома критеріями: задоволеність (суб’єктивний стан) і корисність або продуктивність, успішність (об’єктивний стан) [5].</w:t>
      </w:r>
    </w:p>
    <w:p w:rsidR="00000000" w:rsidDel="00000000" w:rsidP="00000000" w:rsidRDefault="00000000" w:rsidRPr="00000000" w14:paraId="000000E5">
      <w:pPr>
        <w:spacing w:line="360" w:lineRule="auto"/>
        <w:ind w:firstLine="709"/>
        <w:jc w:val="both"/>
        <w:rPr>
          <w:sz w:val="28"/>
          <w:szCs w:val="28"/>
        </w:rPr>
      </w:pPr>
      <w:r w:rsidDel="00000000" w:rsidR="00000000" w:rsidRPr="00000000">
        <w:rPr>
          <w:sz w:val="28"/>
          <w:szCs w:val="28"/>
          <w:rtl w:val="0"/>
        </w:rPr>
        <w:t xml:space="preserve">У емпіричному дослідженні самоактуалізація в професійній сфері асоціюється з наявністю у суб’єкта роботи. Замість терміну «самоактуалізація кар’єри» дослідники використовують поняття «самоактуалізація сфери кар’єри», що підкреслює валідність концептуальної моделі самореалізації саме в професійному контексті.</w:t>
      </w:r>
    </w:p>
    <w:p w:rsidR="00000000" w:rsidDel="00000000" w:rsidP="00000000" w:rsidRDefault="00000000" w:rsidRPr="00000000" w14:paraId="000000E6">
      <w:pPr>
        <w:spacing w:line="360" w:lineRule="auto"/>
        <w:ind w:firstLine="709"/>
        <w:jc w:val="both"/>
        <w:rPr>
          <w:sz w:val="28"/>
          <w:szCs w:val="28"/>
        </w:rPr>
      </w:pPr>
      <w:r w:rsidDel="00000000" w:rsidR="00000000" w:rsidRPr="00000000">
        <w:rPr>
          <w:sz w:val="28"/>
          <w:szCs w:val="28"/>
          <w:rtl w:val="0"/>
        </w:rPr>
        <w:t xml:space="preserve">Ключовою умовою самореалізації особистості є наявність у людини цивілізованої самосвідомості та рефлексії, що передбачає активізацію здатності до особистісного пізнання себе і навколишнього світу, усвідомлення своїх реальних та потенційних здібностей і можливостей, інтересів і цінностей, а також перспектив особистісного та професійного зростання.</w:t>
      </w:r>
    </w:p>
    <w:p w:rsidR="00000000" w:rsidDel="00000000" w:rsidP="00000000" w:rsidRDefault="00000000" w:rsidRPr="00000000" w14:paraId="000000E7">
      <w:pPr>
        <w:spacing w:line="360" w:lineRule="auto"/>
        <w:ind w:firstLine="709"/>
        <w:jc w:val="both"/>
        <w:rPr>
          <w:sz w:val="28"/>
          <w:szCs w:val="28"/>
        </w:rPr>
      </w:pPr>
      <w:r w:rsidDel="00000000" w:rsidR="00000000" w:rsidRPr="00000000">
        <w:rPr>
          <w:sz w:val="28"/>
          <w:szCs w:val="28"/>
          <w:rtl w:val="0"/>
        </w:rPr>
        <w:t xml:space="preserve">Професійна самореалізація особистості є ідеальним феноменом, що представляє усвідомлений процес самоздійснення суб’єкта в обраній сфері. Цей процес має значний соціально значущий потенціал і відкриває можливості для особистісного розвитку, забезпечуючи досягнення акме.</w:t>
      </w:r>
    </w:p>
    <w:p w:rsidR="00000000" w:rsidDel="00000000" w:rsidP="00000000" w:rsidRDefault="00000000" w:rsidRPr="00000000" w14:paraId="000000E8">
      <w:pPr>
        <w:spacing w:line="360" w:lineRule="auto"/>
        <w:ind w:firstLine="709"/>
        <w:jc w:val="both"/>
        <w:rPr>
          <w:sz w:val="28"/>
          <w:szCs w:val="28"/>
        </w:rPr>
      </w:pPr>
      <w:r w:rsidDel="00000000" w:rsidR="00000000" w:rsidRPr="00000000">
        <w:rPr>
          <w:sz w:val="28"/>
          <w:szCs w:val="28"/>
          <w:rtl w:val="0"/>
        </w:rPr>
        <w:t xml:space="preserve">Конструкт «професійна самореалізація» тісно пов’язаний з такими поняттями, як «ідентифікація», «самоздійснення», «кар’єра», «професійне самовизначення», «професійний розвиток» та «професійне становлення». Ці терміни описують процес вступу до професії, оволодіння нею й всі етапи професійного шляху людини. Під самоздійсненням зазвичай розуміється пік людської діяльності, який охоплює самореалізацію та самоактуалізацію особистості, спрямовану на саморозкриття, самовдосконалення та проникнення в екзистенційні глибини сутності людини.</w:t>
      </w:r>
    </w:p>
    <w:p w:rsidR="00000000" w:rsidDel="00000000" w:rsidP="00000000" w:rsidRDefault="00000000" w:rsidRPr="00000000" w14:paraId="000000E9">
      <w:pPr>
        <w:spacing w:line="360" w:lineRule="auto"/>
        <w:ind w:firstLine="709"/>
        <w:jc w:val="both"/>
        <w:rPr>
          <w:sz w:val="28"/>
          <w:szCs w:val="28"/>
        </w:rPr>
      </w:pPr>
      <w:r w:rsidDel="00000000" w:rsidR="00000000" w:rsidRPr="00000000">
        <w:rPr>
          <w:sz w:val="28"/>
          <w:szCs w:val="28"/>
          <w:rtl w:val="0"/>
        </w:rPr>
        <w:t xml:space="preserve">Досить близьким до поняття професійної самореалізації є феномен професійного самовизначення, який психологічно визначається як процес і результат вибору професії, вступу до навчального закладу або працевлаштування. Професійний розвиток, у свою чергу, передбачає закономірну зміну особистості в процесі професійної діяльності [22]. Цей процес характеризується як кількісними, так і якісними перетвореннями, які забезпечують нормальне функціонування людини як суб’єкта праці.</w:t>
      </w:r>
    </w:p>
    <w:p w:rsidR="00000000" w:rsidDel="00000000" w:rsidP="00000000" w:rsidRDefault="00000000" w:rsidRPr="00000000" w14:paraId="000000EA">
      <w:pPr>
        <w:spacing w:line="360" w:lineRule="auto"/>
        <w:ind w:firstLine="709"/>
        <w:jc w:val="both"/>
        <w:rPr>
          <w:sz w:val="28"/>
          <w:szCs w:val="28"/>
        </w:rPr>
      </w:pPr>
      <w:r w:rsidDel="00000000" w:rsidR="00000000" w:rsidRPr="00000000">
        <w:rPr>
          <w:sz w:val="28"/>
          <w:szCs w:val="28"/>
          <w:rtl w:val="0"/>
        </w:rPr>
        <w:t xml:space="preserve">Ідентифікація особистості з професією передбачає злиття життя фахівця з його діяльністю, внаслідок чого типові риси, набуті під час роботи, проявляються в усіх сферах життєдіяльності та формують його ставлення до реальності.</w:t>
      </w:r>
    </w:p>
    <w:p w:rsidR="00000000" w:rsidDel="00000000" w:rsidP="00000000" w:rsidRDefault="00000000" w:rsidRPr="00000000" w14:paraId="000000EB">
      <w:pPr>
        <w:spacing w:line="360" w:lineRule="auto"/>
        <w:ind w:firstLine="709"/>
        <w:jc w:val="both"/>
        <w:rPr>
          <w:sz w:val="28"/>
          <w:szCs w:val="28"/>
        </w:rPr>
      </w:pPr>
      <w:r w:rsidDel="00000000" w:rsidR="00000000" w:rsidRPr="00000000">
        <w:rPr>
          <w:sz w:val="28"/>
          <w:szCs w:val="28"/>
          <w:rtl w:val="0"/>
        </w:rPr>
        <w:t xml:space="preserve">Отже, конструкт «професійна самореалізація» аналізується та досліджується через призму таких феноменів, як розвиток, самоздійснення у професійній діяльності, а також реалізацію сутнісних сил особистості. Його вивчають за критеріями задоволення та продуктивності, виокремлюють етапи, рівні та стадії, враховуючи вплив соціуму та різноманітних внутрішніх факторів.</w:t>
      </w:r>
    </w:p>
    <w:p w:rsidR="00000000" w:rsidDel="00000000" w:rsidP="00000000" w:rsidRDefault="00000000" w:rsidRPr="00000000" w14:paraId="000000EC">
      <w:pPr>
        <w:spacing w:line="360" w:lineRule="auto"/>
        <w:ind w:firstLine="709"/>
        <w:jc w:val="both"/>
        <w:rPr>
          <w:sz w:val="28"/>
          <w:szCs w:val="28"/>
        </w:rPr>
      </w:pPr>
      <w:r w:rsidDel="00000000" w:rsidR="00000000" w:rsidRPr="00000000">
        <w:rPr>
          <w:sz w:val="28"/>
          <w:szCs w:val="28"/>
          <w:rtl w:val="0"/>
        </w:rPr>
        <w:t xml:space="preserve">Професійна самореалізація – це процес досягнення задоволення від виконання роботи, що відповідає здібностям, інтересам, цінностям і особистим цілям. Цей феномен охоплює здатність розвиватися в професійній сфері, досягати успіху та отримувати задоволення від своєї діяльності.</w:t>
      </w:r>
    </w:p>
    <w:p w:rsidR="00000000" w:rsidDel="00000000" w:rsidP="00000000" w:rsidRDefault="00000000" w:rsidRPr="00000000" w14:paraId="000000ED">
      <w:pPr>
        <w:spacing w:line="360" w:lineRule="auto"/>
        <w:ind w:firstLine="709"/>
        <w:jc w:val="both"/>
        <w:rPr>
          <w:sz w:val="28"/>
          <w:szCs w:val="28"/>
        </w:rPr>
      </w:pPr>
      <w:r w:rsidDel="00000000" w:rsidR="00000000" w:rsidRPr="00000000">
        <w:rPr>
          <w:sz w:val="28"/>
          <w:szCs w:val="28"/>
          <w:rtl w:val="0"/>
        </w:rPr>
        <w:t xml:space="preserve">У контексті проблем самореалізації особистості важливе місце займає професійний аспект. Процес навчання та реалізації особистості в професійній діяльності виходить за межі простого здобуття знань, навичок і норм поведінки; він пов’язаний із глибокими, смисловими виборами особистості. Здатність особи визначити значущі професійні цілі, розглянути професію як природне продовження свого життєвого шляху та виявити свої змістовні і ціннісні структури в межах рольових вимог є ключовою умовою самоактуалізації, що має велике значення для представників усіх професій.</w:t>
      </w:r>
    </w:p>
    <w:p w:rsidR="00000000" w:rsidDel="00000000" w:rsidP="00000000" w:rsidRDefault="00000000" w:rsidRPr="00000000" w14:paraId="000000EE">
      <w:pPr>
        <w:spacing w:line="360" w:lineRule="auto"/>
        <w:ind w:firstLine="709"/>
        <w:jc w:val="both"/>
        <w:rPr>
          <w:sz w:val="28"/>
          <w:szCs w:val="28"/>
        </w:rPr>
      </w:pPr>
      <w:r w:rsidDel="00000000" w:rsidR="00000000" w:rsidRPr="00000000">
        <w:rPr>
          <w:sz w:val="28"/>
          <w:szCs w:val="28"/>
          <w:rtl w:val="0"/>
        </w:rPr>
        <w:t xml:space="preserve">Дослідження самореалізації особистості в професійній діяльності є надзвичайно важливим з гендерної точки зору, оскільки дозволяє розглядати специфіку професійного розвитку жінок. Невідповідна увага до професійного зростання жінок може призвести до втрати значного потенціалу, який залишається невикористаним та непотрібним суспільству. Аналіз наукових джерел свідчить про необхідність більш глибокого теоретичного узагальнення емпіричних досліджень у цій галузі [7]. Протиріччя між прагненнями до особистісного розвитку та існуючими стереотипами розподілу ролей призводить до внутрішніх конфліктів, сімейних проблем, депресії та негативних емоцій, що завдає шкоди психічному здоров’ю й уповільнює процес особистісного розвитку. Коли жінка відчуває, що не може успішно поєднувати сімейні та кар’єрні обов’язки, це призводить до негативних суб’єктивних переживань, таких як почуття провини перед родиною за відведення часу на роботу, думки про те, що виконання професійних обов’язків заважає виконанню сімейних, а також відсутність підтримки та визнання з боку чоловіка та інших важливих осіб.</w:t>
      </w:r>
    </w:p>
    <w:p w:rsidR="00000000" w:rsidDel="00000000" w:rsidP="00000000" w:rsidRDefault="00000000" w:rsidRPr="00000000" w14:paraId="000000EF">
      <w:pPr>
        <w:spacing w:line="360" w:lineRule="auto"/>
        <w:ind w:firstLine="709"/>
        <w:jc w:val="both"/>
        <w:rPr>
          <w:sz w:val="28"/>
          <w:szCs w:val="28"/>
        </w:rPr>
      </w:pPr>
      <w:r w:rsidDel="00000000" w:rsidR="00000000" w:rsidRPr="00000000">
        <w:rPr>
          <w:sz w:val="28"/>
          <w:szCs w:val="28"/>
          <w:rtl w:val="0"/>
        </w:rPr>
        <w:t xml:space="preserve">Щоб усунути негативний досвід рольового конфлікту, жінки часто вдаються до хибних стратегій. Наприклад, намагаючись зменшити почуття провини перед родиною, жінка бере на себе безліч обов’язків, не звертаючись за допомогою до близьких, що може призвести до виснаження та психічних зривів.</w:t>
      </w:r>
    </w:p>
    <w:p w:rsidR="00000000" w:rsidDel="00000000" w:rsidP="00000000" w:rsidRDefault="00000000" w:rsidRPr="00000000" w14:paraId="000000F0">
      <w:pPr>
        <w:spacing w:line="360" w:lineRule="auto"/>
        <w:ind w:firstLine="709"/>
        <w:jc w:val="both"/>
        <w:rPr>
          <w:sz w:val="28"/>
          <w:szCs w:val="28"/>
        </w:rPr>
      </w:pPr>
      <w:r w:rsidDel="00000000" w:rsidR="00000000" w:rsidRPr="00000000">
        <w:rPr>
          <w:sz w:val="28"/>
          <w:szCs w:val="28"/>
          <w:rtl w:val="0"/>
        </w:rPr>
        <w:t xml:space="preserve">Жінки часто несвідомо відчувають, що їх має задовольняти лише виконання традиційних «жіночих ролей»: матері та берегині вогнища. Коли жінка вважає, що не справляється з цими ролями, її самооцінка знижується, і невдоволення життям може негативно впливати на стосунки з близькими, що, в свою чергу, спричиняє ще більше почуття провини.</w:t>
      </w:r>
    </w:p>
    <w:p w:rsidR="00000000" w:rsidDel="00000000" w:rsidP="00000000" w:rsidRDefault="00000000" w:rsidRPr="00000000" w14:paraId="000000F1">
      <w:pPr>
        <w:spacing w:line="360" w:lineRule="auto"/>
        <w:ind w:firstLine="709"/>
        <w:jc w:val="both"/>
        <w:rPr>
          <w:sz w:val="28"/>
          <w:szCs w:val="28"/>
        </w:rPr>
      </w:pPr>
      <w:r w:rsidDel="00000000" w:rsidR="00000000" w:rsidRPr="00000000">
        <w:rPr>
          <w:sz w:val="28"/>
          <w:szCs w:val="28"/>
          <w:rtl w:val="0"/>
        </w:rPr>
        <w:t xml:space="preserve">Щоб жінка могла самореалізуватися, важливо мати такі якості: </w:t>
      </w:r>
    </w:p>
    <w:p w:rsidR="00000000" w:rsidDel="00000000" w:rsidP="00000000" w:rsidRDefault="00000000" w:rsidRPr="00000000" w14:paraId="000000F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внутрішня сила, що визначається цінностями та контролем над собою;</w:t>
      </w:r>
    </w:p>
    <w:p w:rsidR="00000000" w:rsidDel="00000000" w:rsidP="00000000" w:rsidRDefault="00000000" w:rsidRPr="00000000" w14:paraId="000000F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самостійність, яка включає незалежність, спонтанність та здатність зберігати енергію;</w:t>
      </w:r>
    </w:p>
    <w:p w:rsidR="00000000" w:rsidDel="00000000" w:rsidP="00000000" w:rsidRDefault="00000000" w:rsidRPr="00000000" w14:paraId="000000F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зосередженість на головному, тобто здатність не відхилятись від обраного шляху та не витрачати ресурси на менш важливі цілі, що підтримується ієрархією цілей та цінностей, спрямованих на особисте та професійне життя одночасно;</w:t>
      </w:r>
    </w:p>
    <w:p w:rsidR="00000000" w:rsidDel="00000000" w:rsidP="00000000" w:rsidRDefault="00000000" w:rsidRPr="00000000" w14:paraId="000000F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розкриття творчого потенціалу, який відповідає жіночій сутності;</w:t>
      </w:r>
    </w:p>
    <w:p w:rsidR="00000000" w:rsidDel="00000000" w:rsidP="00000000" w:rsidRDefault="00000000" w:rsidRPr="00000000" w14:paraId="000000F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необмеженість традиційними жіночими ролями, постійний розвиток та пізнання самої себе як передумова для розуміння інших та адекватного ставлення до себе;</w:t>
      </w:r>
    </w:p>
    <w:p w:rsidR="00000000" w:rsidDel="00000000" w:rsidP="00000000" w:rsidRDefault="00000000" w:rsidRPr="00000000" w14:paraId="000000F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високий рівень самоконтролю, розвинуті комунікативні навички та висока мотивація досягнень [33].</w:t>
      </w:r>
    </w:p>
    <w:p w:rsidR="00000000" w:rsidDel="00000000" w:rsidP="00000000" w:rsidRDefault="00000000" w:rsidRPr="00000000" w14:paraId="000000F8">
      <w:pPr>
        <w:spacing w:line="360" w:lineRule="auto"/>
        <w:ind w:firstLine="709"/>
        <w:jc w:val="both"/>
        <w:rPr>
          <w:sz w:val="28"/>
          <w:szCs w:val="28"/>
        </w:rPr>
      </w:pPr>
      <w:r w:rsidDel="00000000" w:rsidR="00000000" w:rsidRPr="00000000">
        <w:rPr>
          <w:sz w:val="28"/>
          <w:szCs w:val="28"/>
          <w:rtl w:val="0"/>
        </w:rPr>
        <w:t xml:space="preserve">Родина має важливе значення для жінки. Головним в сучасній сім’ї є задоволення особистих та суспільних потреб. Подружні відносини – це система функціонально-рольових взаємовідносин та залежностей. Підґрунтям для виникнення відносин є симпатія, любов, фізична близькість.</w:t>
      </w:r>
    </w:p>
    <w:p w:rsidR="00000000" w:rsidDel="00000000" w:rsidP="00000000" w:rsidRDefault="00000000" w:rsidRPr="00000000" w14:paraId="000000F9">
      <w:pPr>
        <w:spacing w:line="360" w:lineRule="auto"/>
        <w:ind w:firstLine="709"/>
        <w:jc w:val="both"/>
        <w:rPr>
          <w:sz w:val="28"/>
          <w:szCs w:val="28"/>
        </w:rPr>
      </w:pPr>
      <w:r w:rsidDel="00000000" w:rsidR="00000000" w:rsidRPr="00000000">
        <w:rPr>
          <w:sz w:val="28"/>
          <w:szCs w:val="28"/>
          <w:rtl w:val="0"/>
        </w:rPr>
        <w:t xml:space="preserve">На задоволеність подружніми взаєминами впливає належність подружжя до відповідного типу відносин. Важливим критерієм задоволеності є досягнутий рівень гармонійності в стосунках, задоволення одним партнером головних потреб іншого та досягнення спільними зусиллями «золотої середини» у взаємовідносинах.</w:t>
      </w:r>
    </w:p>
    <w:p w:rsidR="00000000" w:rsidDel="00000000" w:rsidP="00000000" w:rsidRDefault="00000000" w:rsidRPr="00000000" w14:paraId="000000FA">
      <w:pPr>
        <w:spacing w:line="360" w:lineRule="auto"/>
        <w:ind w:firstLine="709"/>
        <w:jc w:val="both"/>
        <w:rPr>
          <w:sz w:val="28"/>
          <w:szCs w:val="28"/>
        </w:rPr>
      </w:pPr>
      <w:r w:rsidDel="00000000" w:rsidR="00000000" w:rsidRPr="00000000">
        <w:rPr>
          <w:sz w:val="28"/>
          <w:szCs w:val="28"/>
          <w:rtl w:val="0"/>
        </w:rPr>
        <w:t xml:space="preserve">Задоволеність подружніми стосунками впливає на професійну самореалізацію жінок у різних аспектах. </w:t>
      </w:r>
    </w:p>
    <w:p w:rsidR="00000000" w:rsidDel="00000000" w:rsidP="00000000" w:rsidRDefault="00000000" w:rsidRPr="00000000" w14:paraId="000000FB">
      <w:pPr>
        <w:spacing w:line="360" w:lineRule="auto"/>
        <w:ind w:firstLine="709"/>
        <w:jc w:val="both"/>
        <w:rPr>
          <w:sz w:val="28"/>
          <w:szCs w:val="28"/>
        </w:rPr>
      </w:pPr>
      <w:r w:rsidDel="00000000" w:rsidR="00000000" w:rsidRPr="00000000">
        <w:rPr>
          <w:sz w:val="28"/>
          <w:szCs w:val="28"/>
          <w:rtl w:val="0"/>
        </w:rPr>
        <w:t xml:space="preserve">По-перше, задоволеність у подружніх стосунках може сприяти психологічному комфорту та емоційній стабільності жінки, що в свою чергу може позитивно відобразитися на їхній професійній діяльності. Жінка, яка відчуває підтримку та розуміння в родині, зазвичай має більшу впевненість у собі. Це може допомагати їй впоратися з труднощами та викликами у професійній сфері, а також розвиватися та досягати більших успіхів у кар’єрі. Психологічна підтримка та відчуття підтримки з боку родини можуть стати важливими факторами, що сприяють самореалізації жінки у професійному житті. Задоволення шлюбом може сприяти підвищенню самоповаги та віри в себе жінок. </w:t>
      </w:r>
    </w:p>
    <w:p w:rsidR="00000000" w:rsidDel="00000000" w:rsidP="00000000" w:rsidRDefault="00000000" w:rsidRPr="00000000" w14:paraId="000000FC">
      <w:pPr>
        <w:spacing w:line="360" w:lineRule="auto"/>
        <w:ind w:firstLine="709"/>
        <w:jc w:val="both"/>
        <w:rPr>
          <w:sz w:val="28"/>
          <w:szCs w:val="28"/>
        </w:rPr>
      </w:pPr>
      <w:r w:rsidDel="00000000" w:rsidR="00000000" w:rsidRPr="00000000">
        <w:rPr>
          <w:sz w:val="28"/>
          <w:szCs w:val="28"/>
          <w:rtl w:val="0"/>
        </w:rPr>
        <w:t xml:space="preserve">По-друге, задоволеність у подружніх стосунках може впливати на рішення щодо кар’єрного розвитку. Жінка, яка має підтримку та згоду свого партнера, частіше може бути схильною до ризику в професійній сфері. Це може включати вибір складніших завдань, зміну професійного шляху або навіть розгортання нових ініціатив у кар’єрі [51]. Відчуття підтримки може надихати її на реалізацію власних амбіцій та потенціалу, оскільки вона відчуває себе впевненіше і має більшу віру у власні здібності.</w:t>
      </w:r>
    </w:p>
    <w:p w:rsidR="00000000" w:rsidDel="00000000" w:rsidP="00000000" w:rsidRDefault="00000000" w:rsidRPr="00000000" w14:paraId="000000FD">
      <w:pPr>
        <w:spacing w:line="360" w:lineRule="auto"/>
        <w:ind w:firstLine="709"/>
        <w:jc w:val="both"/>
        <w:rPr>
          <w:sz w:val="28"/>
          <w:szCs w:val="28"/>
        </w:rPr>
      </w:pPr>
      <w:r w:rsidDel="00000000" w:rsidR="00000000" w:rsidRPr="00000000">
        <w:rPr>
          <w:sz w:val="28"/>
          <w:szCs w:val="28"/>
          <w:rtl w:val="0"/>
        </w:rPr>
        <w:t xml:space="preserve">Щасливий шлюб часто супроводжується розподілом сімейних обов’язків, що дозволяє жінкам мати більше часу та енергії для зосередження на своїй кар’єрі та професійному розвитку. На відміну від цього, невдоволений шлюб може створювати додатковий стрес і конфлікти, що може перешкоджати жінці в професійному зростанні. Наприклад, постійні суперечки або невирішені проблеми в сім’ї можуть відволікати від робочих завдань та спричиняти психологічний дискомфорт.</w:t>
      </w:r>
    </w:p>
    <w:p w:rsidR="00000000" w:rsidDel="00000000" w:rsidP="00000000" w:rsidRDefault="00000000" w:rsidRPr="00000000" w14:paraId="000000FE">
      <w:pPr>
        <w:spacing w:line="360" w:lineRule="auto"/>
        <w:ind w:firstLine="709"/>
        <w:jc w:val="both"/>
        <w:rPr>
          <w:sz w:val="28"/>
          <w:szCs w:val="28"/>
        </w:rPr>
      </w:pPr>
      <w:r w:rsidDel="00000000" w:rsidR="00000000" w:rsidRPr="00000000">
        <w:rPr>
          <w:sz w:val="28"/>
          <w:szCs w:val="28"/>
          <w:rtl w:val="0"/>
        </w:rPr>
        <w:t xml:space="preserve">Аналіз наукових досліджень показує, що рівень задоволеності шлюбом частіше вищий у чоловіків, ніж у жінок. Також зауважується, що наявність дітей впливає на рівень задоволеності, збільшуючи його.</w:t>
      </w:r>
    </w:p>
    <w:p w:rsidR="00000000" w:rsidDel="00000000" w:rsidP="00000000" w:rsidRDefault="00000000" w:rsidRPr="00000000" w14:paraId="000000FF">
      <w:pPr>
        <w:spacing w:line="360" w:lineRule="auto"/>
        <w:ind w:firstLine="709"/>
        <w:jc w:val="both"/>
        <w:rPr>
          <w:sz w:val="28"/>
          <w:szCs w:val="28"/>
        </w:rPr>
      </w:pPr>
      <w:r w:rsidDel="00000000" w:rsidR="00000000" w:rsidRPr="00000000">
        <w:rPr>
          <w:sz w:val="28"/>
          <w:szCs w:val="28"/>
          <w:rtl w:val="0"/>
        </w:rPr>
        <w:t xml:space="preserve">У контексті вивчення подружніх відносин, виділяють дві категорії факторів, що впливають на задоволеність шлюбом:</w:t>
      </w:r>
    </w:p>
    <w:p w:rsidR="00000000" w:rsidDel="00000000" w:rsidP="00000000" w:rsidRDefault="00000000" w:rsidRPr="00000000" w14:paraId="00000100">
      <w:pPr>
        <w:spacing w:line="360" w:lineRule="auto"/>
        <w:ind w:firstLine="709"/>
        <w:jc w:val="both"/>
        <w:rPr>
          <w:sz w:val="28"/>
          <w:szCs w:val="28"/>
        </w:rPr>
      </w:pPr>
      <w:r w:rsidDel="00000000" w:rsidR="00000000" w:rsidRPr="00000000">
        <w:rPr>
          <w:sz w:val="28"/>
          <w:szCs w:val="28"/>
          <w:rtl w:val="0"/>
        </w:rPr>
        <w:t xml:space="preserve">- фактори, що виникли до укладення шлюбу: психологічна основа шлюбу, включаючи аспекти, такі як походження, особистісні якості, ідеали стосовно шлюбу, мотивація для входження в шлюб;</w:t>
      </w:r>
    </w:p>
    <w:p w:rsidR="00000000" w:rsidDel="00000000" w:rsidP="00000000" w:rsidRDefault="00000000" w:rsidRPr="00000000" w14:paraId="00000101">
      <w:pPr>
        <w:spacing w:line="360" w:lineRule="auto"/>
        <w:ind w:firstLine="709"/>
        <w:jc w:val="both"/>
        <w:rPr>
          <w:sz w:val="28"/>
          <w:szCs w:val="28"/>
        </w:rPr>
      </w:pPr>
      <w:r w:rsidDel="00000000" w:rsidR="00000000" w:rsidRPr="00000000">
        <w:rPr>
          <w:sz w:val="28"/>
          <w:szCs w:val="28"/>
          <w:rtl w:val="0"/>
        </w:rPr>
        <w:t xml:space="preserve">- фактори, що виникають під час шлюбного періоду: етико-емоційні взаємини між подружжям, психофізіологічні аспекти взаємин, спільні погляди на виховання дітей, розподіл обов’язків в домі та господарстві, вільний час і його використання, відносини з батьківськими родинами та друзями подружжя.</w:t>
      </w:r>
    </w:p>
    <w:p w:rsidR="00000000" w:rsidDel="00000000" w:rsidP="00000000" w:rsidRDefault="00000000" w:rsidRPr="00000000" w14:paraId="00000102">
      <w:pPr>
        <w:spacing w:line="360" w:lineRule="auto"/>
        <w:ind w:firstLine="709"/>
        <w:jc w:val="both"/>
        <w:rPr>
          <w:sz w:val="28"/>
          <w:szCs w:val="28"/>
        </w:rPr>
      </w:pPr>
      <w:r w:rsidDel="00000000" w:rsidR="00000000" w:rsidRPr="00000000">
        <w:rPr>
          <w:sz w:val="28"/>
          <w:szCs w:val="28"/>
          <w:rtl w:val="0"/>
        </w:rPr>
        <w:t xml:space="preserve">Основні критерії задоволеності шлюбом визначаються стажем спільного життя (шлюбу) та народженням першої дитини в сім’ї. Перший критерій є ключовим на різних етапах життєвого циклу сім’ї, тоді як другий служить точкою відліку для визначення основних змін.</w:t>
      </w:r>
    </w:p>
    <w:p w:rsidR="00000000" w:rsidDel="00000000" w:rsidP="00000000" w:rsidRDefault="00000000" w:rsidRPr="00000000" w14:paraId="00000103">
      <w:pPr>
        <w:spacing w:line="360" w:lineRule="auto"/>
        <w:ind w:firstLine="709"/>
        <w:jc w:val="both"/>
        <w:rPr>
          <w:sz w:val="28"/>
          <w:szCs w:val="28"/>
        </w:rPr>
      </w:pPr>
      <w:r w:rsidDel="00000000" w:rsidR="00000000" w:rsidRPr="00000000">
        <w:rPr>
          <w:sz w:val="28"/>
          <w:szCs w:val="28"/>
          <w:rtl w:val="0"/>
        </w:rPr>
        <w:t xml:space="preserve">Задоволеність шлюбом тісно пов’язана зі стилем батьківського виховання. Високий рівень задоволеності супроводжується меншими відхиленнями у вихованні, в той час як низький рівень задоволеності спричиняє більше помилок у цьому плані.</w:t>
      </w:r>
    </w:p>
    <w:p w:rsidR="00000000" w:rsidDel="00000000" w:rsidP="00000000" w:rsidRDefault="00000000" w:rsidRPr="00000000" w14:paraId="00000104">
      <w:pPr>
        <w:spacing w:line="360" w:lineRule="auto"/>
        <w:ind w:firstLine="709"/>
        <w:jc w:val="both"/>
        <w:rPr>
          <w:sz w:val="28"/>
          <w:szCs w:val="28"/>
        </w:rPr>
      </w:pPr>
      <w:r w:rsidDel="00000000" w:rsidR="00000000" w:rsidRPr="00000000">
        <w:rPr>
          <w:sz w:val="28"/>
          <w:szCs w:val="28"/>
          <w:rtl w:val="0"/>
        </w:rPr>
        <w:t xml:space="preserve">Рівень задоволеності шлюбом є важливим фактором, що суттєво впливає на професійну самореалізацію жінки [40]. Це явище може проявлятися в різних аспектах, таких як емоційна підтримка, рольові очікування, баланс між роботою і сім’єю, а також самооцінка та самосвідомість. </w:t>
      </w:r>
    </w:p>
    <w:p w:rsidR="00000000" w:rsidDel="00000000" w:rsidP="00000000" w:rsidRDefault="00000000" w:rsidRPr="00000000" w14:paraId="00000105">
      <w:pPr>
        <w:spacing w:line="360" w:lineRule="auto"/>
        <w:ind w:firstLine="709"/>
        <w:jc w:val="both"/>
        <w:rPr>
          <w:sz w:val="28"/>
          <w:szCs w:val="28"/>
        </w:rPr>
      </w:pPr>
      <w:r w:rsidDel="00000000" w:rsidR="00000000" w:rsidRPr="00000000">
        <w:rPr>
          <w:sz w:val="28"/>
          <w:szCs w:val="28"/>
          <w:rtl w:val="0"/>
        </w:rPr>
        <w:t xml:space="preserve">Задоволений шлюб зазвичай забезпечує жінку емоційною підтримкою, що є важливим чинником для її професійного зростання. Коли жінка відчуває підтримку від партнера, вона більш схильна ризикувати у своїй кар’єрі, шукати нові можливості та ініціювати зміни. Це позитивно впливає на її впевненість і мотивацію до досягнення професійних цілей.</w:t>
      </w:r>
    </w:p>
    <w:p w:rsidR="00000000" w:rsidDel="00000000" w:rsidP="00000000" w:rsidRDefault="00000000" w:rsidRPr="00000000" w14:paraId="00000106">
      <w:pPr>
        <w:spacing w:line="360" w:lineRule="auto"/>
        <w:ind w:firstLine="709"/>
        <w:jc w:val="both"/>
        <w:rPr>
          <w:sz w:val="28"/>
          <w:szCs w:val="28"/>
        </w:rPr>
      </w:pPr>
      <w:r w:rsidDel="00000000" w:rsidR="00000000" w:rsidRPr="00000000">
        <w:rPr>
          <w:sz w:val="28"/>
          <w:szCs w:val="28"/>
          <w:rtl w:val="0"/>
        </w:rPr>
        <w:t xml:space="preserve">У традиційних суспільствах часто існують гендерні ролі, які можуть обмежувати жінок у професійній самореалізації. Невдоволення в шлюбі може призвести до тиску виконувати ці ролі, заважаючи жінці реалізувати свій потенціал у кар’єрі. Якщо жінка відчуває обмеження через рольові очікування, вона може відкладати свої професійні амбіції на другий план.</w:t>
      </w:r>
    </w:p>
    <w:p w:rsidR="00000000" w:rsidDel="00000000" w:rsidP="00000000" w:rsidRDefault="00000000" w:rsidRPr="00000000" w14:paraId="00000107">
      <w:pPr>
        <w:spacing w:line="360" w:lineRule="auto"/>
        <w:ind w:firstLine="709"/>
        <w:jc w:val="both"/>
        <w:rPr>
          <w:sz w:val="28"/>
          <w:szCs w:val="28"/>
        </w:rPr>
      </w:pPr>
      <w:r w:rsidDel="00000000" w:rsidR="00000000" w:rsidRPr="00000000">
        <w:rPr>
          <w:sz w:val="28"/>
          <w:szCs w:val="28"/>
          <w:rtl w:val="0"/>
        </w:rPr>
        <w:t xml:space="preserve">Задоволеність шлюбом допомагає жінкам досягати кращого балансу між роботою та особистим життям. Жінки, які відчувають емоційне задоволення в стосунках, можуть легше інтегрувати професійні та сімейні обов’язки. Це зменшує стрес і підвищує загальне задоволення життям, що, в свою чергу, позитивно позначається на їхній продуктивності на роботі.</w:t>
      </w:r>
    </w:p>
    <w:p w:rsidR="00000000" w:rsidDel="00000000" w:rsidP="00000000" w:rsidRDefault="00000000" w:rsidRPr="00000000" w14:paraId="00000108">
      <w:pPr>
        <w:spacing w:line="360" w:lineRule="auto"/>
        <w:ind w:firstLine="709"/>
        <w:jc w:val="both"/>
        <w:rPr>
          <w:sz w:val="28"/>
          <w:szCs w:val="28"/>
        </w:rPr>
      </w:pPr>
      <w:r w:rsidDel="00000000" w:rsidR="00000000" w:rsidRPr="00000000">
        <w:rPr>
          <w:sz w:val="28"/>
          <w:szCs w:val="28"/>
          <w:rtl w:val="0"/>
        </w:rPr>
        <w:t xml:space="preserve">Задоволення в шлюбі також впливає на самосвідомість і самооцінку жінки. У здорових стосунках жінка відчуває більше впевненості у своїх здібностях, що сприяє її професійному зростанню. Негативні емоції, які виникають у результаті незадоволеного шлюбу, можуть призводити до зниження самооцінки, що заважає жінці досягати своїх кар’єрних цілей.</w:t>
      </w:r>
    </w:p>
    <w:p w:rsidR="00000000" w:rsidDel="00000000" w:rsidP="00000000" w:rsidRDefault="00000000" w:rsidRPr="00000000" w14:paraId="00000109">
      <w:pPr>
        <w:spacing w:line="360" w:lineRule="auto"/>
        <w:ind w:firstLine="709"/>
        <w:jc w:val="both"/>
        <w:rPr>
          <w:sz w:val="28"/>
          <w:szCs w:val="28"/>
        </w:rPr>
      </w:pPr>
      <w:r w:rsidDel="00000000" w:rsidR="00000000" w:rsidRPr="00000000">
        <w:rPr>
          <w:sz w:val="28"/>
          <w:szCs w:val="28"/>
          <w:rtl w:val="0"/>
        </w:rPr>
        <w:t xml:space="preserve">Жінки, які задоволені своїм шлюбом, частіше обирають кар’єри, що відповідають їхнім особистим цінностям і інтересам [37]. Вони більш відкриті до нових можливостей, таких як зміна професії або підвищення кваліфікації. У той же час, жінки, які переживають труднощі в шлюбі, можуть обирати менш ризиковані або незадовольняючі кар’єрні шляхи, щоб уникнути додаткового стресу.</w:t>
      </w:r>
    </w:p>
    <w:p w:rsidR="00000000" w:rsidDel="00000000" w:rsidP="00000000" w:rsidRDefault="00000000" w:rsidRPr="00000000" w14:paraId="0000010A">
      <w:pPr>
        <w:spacing w:line="360" w:lineRule="auto"/>
        <w:ind w:firstLine="709"/>
        <w:jc w:val="both"/>
        <w:rPr>
          <w:sz w:val="28"/>
          <w:szCs w:val="28"/>
        </w:rPr>
      </w:pPr>
      <w:r w:rsidDel="00000000" w:rsidR="00000000" w:rsidRPr="00000000">
        <w:rPr>
          <w:sz w:val="28"/>
          <w:szCs w:val="28"/>
          <w:rtl w:val="0"/>
        </w:rPr>
        <w:t xml:space="preserve">Задоволення в шлюбі може сприяти розширенню соціального кола, що підтримує жінку в її професійних прагненнях. Партнер може надати важливу підтримку, бути джерелом мотивації та навіть допомагати у професійному розвитку, надаючи контакти для нетворкінгу.</w:t>
      </w:r>
    </w:p>
    <w:p w:rsidR="00000000" w:rsidDel="00000000" w:rsidP="00000000" w:rsidRDefault="00000000" w:rsidRPr="00000000" w14:paraId="0000010B">
      <w:pPr>
        <w:spacing w:line="360" w:lineRule="auto"/>
        <w:ind w:firstLine="709"/>
        <w:jc w:val="both"/>
        <w:rPr>
          <w:sz w:val="28"/>
          <w:szCs w:val="28"/>
        </w:rPr>
      </w:pPr>
      <w:r w:rsidDel="00000000" w:rsidR="00000000" w:rsidRPr="00000000">
        <w:rPr>
          <w:sz w:val="28"/>
          <w:szCs w:val="28"/>
          <w:rtl w:val="0"/>
        </w:rPr>
        <w:t xml:space="preserve">Психологічний чинник відіграє особливу роль як колектор, який об’єднує інші аспекти та визначає єдність та цілісність шлюбної взаємодії. Це співвіднесення особистісних особливостей та рольових домагань подружжя впливає на психологічний аспект взаємодії.</w:t>
      </w:r>
    </w:p>
    <w:p w:rsidR="00000000" w:rsidDel="00000000" w:rsidP="00000000" w:rsidRDefault="00000000" w:rsidRPr="00000000" w14:paraId="0000010C">
      <w:pPr>
        <w:spacing w:line="360" w:lineRule="auto"/>
        <w:ind w:firstLine="709"/>
        <w:jc w:val="both"/>
        <w:rPr>
          <w:sz w:val="28"/>
          <w:szCs w:val="28"/>
        </w:rPr>
      </w:pPr>
      <w:r w:rsidDel="00000000" w:rsidR="00000000" w:rsidRPr="00000000">
        <w:rPr>
          <w:sz w:val="28"/>
          <w:szCs w:val="28"/>
          <w:rtl w:val="0"/>
        </w:rPr>
        <w:t xml:space="preserve">Для досягнення самореалізації можна використовувати такі методи, як самопізнання, навчання для особистісного зростання, експериментування, розвиток творчості та власних здібностей, а також покращення міжособистісних відносин і активне спілкування з оточуючими.</w:t>
      </w:r>
    </w:p>
    <w:p w:rsidR="00000000" w:rsidDel="00000000" w:rsidP="00000000" w:rsidRDefault="00000000" w:rsidRPr="00000000" w14:paraId="0000010D">
      <w:pPr>
        <w:spacing w:line="360" w:lineRule="auto"/>
        <w:ind w:firstLine="709"/>
        <w:jc w:val="both"/>
        <w:rPr>
          <w:sz w:val="28"/>
          <w:szCs w:val="28"/>
        </w:rPr>
      </w:pPr>
      <w:r w:rsidDel="00000000" w:rsidR="00000000" w:rsidRPr="00000000">
        <w:rPr>
          <w:sz w:val="28"/>
          <w:szCs w:val="28"/>
          <w:rtl w:val="0"/>
        </w:rPr>
        <w:t xml:space="preserve">Ці фактори взаємодіють та визначають різні аспекти шлюбного життя, надаючи комплексний підхід до розуміння його динаміки. Ці фактори визначають успішний шлюб та стабільність сімейних відносин, враховуючи як внутрішні, так і зовнішні впливи. Дослідження вказує на те, що моральні якості партнера є важливим фактором, що впливає на задоволеність сімейним життям. У різних регіонах України вага цього фактору може змінюватися, а пари, які створили сім’ю вдруге, можуть приділяти більше уваги моральним якостям партнера.</w:t>
      </w:r>
    </w:p>
    <w:p w:rsidR="00000000" w:rsidDel="00000000" w:rsidP="00000000" w:rsidRDefault="00000000" w:rsidRPr="00000000" w14:paraId="0000010E">
      <w:pPr>
        <w:spacing w:line="360" w:lineRule="auto"/>
        <w:ind w:firstLine="709"/>
        <w:jc w:val="both"/>
        <w:rPr>
          <w:sz w:val="28"/>
          <w:szCs w:val="28"/>
        </w:rPr>
      </w:pPr>
      <w:r w:rsidDel="00000000" w:rsidR="00000000" w:rsidRPr="00000000">
        <w:rPr>
          <w:sz w:val="28"/>
          <w:szCs w:val="28"/>
          <w:rtl w:val="0"/>
        </w:rPr>
        <w:t xml:space="preserve">Задоволеність у подружніх стосунках може впливати на професійну самореалізацію жінок у багатоаспектному вимірі [16]. Психологічна підтримка та відчуття стабільності, що випливають із задоволеності у взаємовідносинах, можуть створювати сприятливе підґрунтя для успішного розвитку кар’єри. Це може проявлятися у більшій вірі у власні здібності, здатності до ризику й експериментів у професійній сфері, а також у вияві більшої енергії та мотивації для досягнення цілей.</w:t>
      </w:r>
    </w:p>
    <w:p w:rsidR="00000000" w:rsidDel="00000000" w:rsidP="00000000" w:rsidRDefault="00000000" w:rsidRPr="00000000" w14:paraId="0000010F">
      <w:pPr>
        <w:spacing w:line="360" w:lineRule="auto"/>
        <w:ind w:firstLine="709"/>
        <w:jc w:val="both"/>
        <w:rPr>
          <w:sz w:val="28"/>
          <w:szCs w:val="28"/>
        </w:rPr>
      </w:pPr>
      <w:r w:rsidDel="00000000" w:rsidR="00000000" w:rsidRPr="00000000">
        <w:rPr>
          <w:sz w:val="28"/>
          <w:szCs w:val="28"/>
          <w:rtl w:val="0"/>
        </w:rPr>
        <w:t xml:space="preserve">Таким чином, рівень задоволеності шлюбом відіграє ключову роль у професійній самореалізації жінки. Емоційна підтримка, баланс між роботою і сімейними обов’язками, самооцінка і соціальні зв’язки формують кар’єрний шлях жінки. Важливо враховувати як особистісні, так і соціальні фактори, які можуть впливати на цю сферу життя, адже здорові стосунки в шлюбі сприяють успішній професійній самореалізації.</w:t>
      </w:r>
    </w:p>
    <w:p w:rsidR="00000000" w:rsidDel="00000000" w:rsidP="00000000" w:rsidRDefault="00000000" w:rsidRPr="00000000" w14:paraId="00000110">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11">
      <w:pPr>
        <w:pStyle w:val="Heading2"/>
        <w:jc w:val="center"/>
        <w:rPr>
          <w:rFonts w:ascii="Times New Roman" w:cs="Times New Roman" w:eastAsia="Times New Roman" w:hAnsi="Times New Roman"/>
          <w:color w:val="000000"/>
          <w:sz w:val="28"/>
          <w:szCs w:val="28"/>
        </w:rPr>
      </w:pPr>
      <w:bookmarkStart w:colFirst="0" w:colLast="0" w:name="_heading=h.wwbt04dr34ls" w:id="6"/>
      <w:bookmarkEnd w:id="6"/>
      <w:r w:rsidDel="00000000" w:rsidR="00000000" w:rsidRPr="00000000">
        <w:rPr>
          <w:rFonts w:ascii="Times New Roman" w:cs="Times New Roman" w:eastAsia="Times New Roman" w:hAnsi="Times New Roman"/>
          <w:color w:val="000000"/>
          <w:sz w:val="28"/>
          <w:szCs w:val="28"/>
          <w:rtl w:val="0"/>
        </w:rPr>
        <w:t xml:space="preserve">Висновки до розділу 1</w:t>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spacing w:line="360" w:lineRule="auto"/>
        <w:ind w:firstLine="709"/>
        <w:jc w:val="both"/>
        <w:rPr>
          <w:sz w:val="28"/>
          <w:szCs w:val="28"/>
        </w:rPr>
      </w:pPr>
      <w:r w:rsidDel="00000000" w:rsidR="00000000" w:rsidRPr="00000000">
        <w:rPr>
          <w:sz w:val="28"/>
          <w:szCs w:val="28"/>
          <w:rtl w:val="0"/>
        </w:rPr>
        <w:t xml:space="preserve">  Поняття самореалізації є складним і багатогранним, що відображає не лише індивідуальні потреби людини, але й її соціокультурні контексти. Наукові погляди на самореалізацію варіюються від психологічних до соціальних теорій, де акцентується увага на різних аспектах, таких як самоактуалізація, ідентичність, розвиток особистості та досягнення цілей. Це свідчить про те, що самореалізація є важливим елементом життєвого шляху кожної особистості, що потребує глибокого розуміння її мотивацій, цінностей і контекстів.</w:t>
      </w:r>
    </w:p>
    <w:p w:rsidR="00000000" w:rsidDel="00000000" w:rsidP="00000000" w:rsidRDefault="00000000" w:rsidRPr="00000000" w14:paraId="00000114">
      <w:pPr>
        <w:spacing w:line="360" w:lineRule="auto"/>
        <w:ind w:firstLine="709"/>
        <w:jc w:val="both"/>
        <w:rPr>
          <w:sz w:val="28"/>
          <w:szCs w:val="28"/>
        </w:rPr>
      </w:pPr>
      <w:r w:rsidDel="00000000" w:rsidR="00000000" w:rsidRPr="00000000">
        <w:rPr>
          <w:sz w:val="28"/>
          <w:szCs w:val="28"/>
          <w:rtl w:val="0"/>
        </w:rPr>
        <w:t xml:space="preserve">Задоволеність шлюбом є результатом багатьох психологічних чинників, серед яких ключовими є комунікація, емоційна підтримка, спільні цінності та здатність до вирішення конфліктів. Взаємодія між партнерами, їхні очікування та рівень задоволеності можуть істотно впливати на якість шлюбних стосунків. Наявність позитивних емоцій, довіри та взаємоповаги створює основу для здорових взаємовідносин, що, в свою чергу, сприяє розвитку особистості та її професійних прагнень.</w:t>
      </w:r>
    </w:p>
    <w:p w:rsidR="00000000" w:rsidDel="00000000" w:rsidP="00000000" w:rsidRDefault="00000000" w:rsidRPr="00000000" w14:paraId="00000115">
      <w:pPr>
        <w:spacing w:line="360" w:lineRule="auto"/>
        <w:ind w:firstLine="709"/>
        <w:jc w:val="both"/>
        <w:rPr>
          <w:sz w:val="28"/>
          <w:szCs w:val="28"/>
        </w:rPr>
      </w:pPr>
      <w:r w:rsidDel="00000000" w:rsidR="00000000" w:rsidRPr="00000000">
        <w:rPr>
          <w:sz w:val="28"/>
          <w:szCs w:val="28"/>
          <w:rtl w:val="0"/>
        </w:rPr>
        <w:t xml:space="preserve">Задоволеність шлюбом має значний вплив на професійну самореалізацію жінки, оскільки емоційний стан, викликаний шлюбними взаємовідносинами, безпосередньо впливає на її мотивацію та бажання досягати успіхів у кар’єрі. Позитивні емоції та підтримка з боку партнера сприяють розвитку впевненості, зменшують стрес і забезпечують баланс між професійними і сімейними обов’язками. У той же час, незадоволеність шлюбом може призводити до внутрішніх конфліктів, зниження самооцінки та обмеження кар’єрних можливостей, оскільки жінка може відчувати тиск виконувати традиційні ролі в сім’ї.</w:t>
      </w:r>
    </w:p>
    <w:p w:rsidR="00000000" w:rsidDel="00000000" w:rsidP="00000000" w:rsidRDefault="00000000" w:rsidRPr="00000000" w14:paraId="00000116">
      <w:pPr>
        <w:spacing w:line="360" w:lineRule="auto"/>
        <w:ind w:firstLine="709"/>
        <w:jc w:val="both"/>
        <w:rPr>
          <w:sz w:val="28"/>
          <w:szCs w:val="28"/>
        </w:rPr>
      </w:pPr>
      <w:r w:rsidDel="00000000" w:rsidR="00000000" w:rsidRPr="00000000">
        <w:rPr>
          <w:sz w:val="28"/>
          <w:szCs w:val="28"/>
          <w:rtl w:val="0"/>
        </w:rPr>
        <w:t xml:space="preserve">Таким чином, взаємозв’язок між самореалізацією, шлюбними відносинами та професійною діяльністю є складним і взаємопов’язаним процесом, що вимагає всебічного дослідження та уваги. Розуміння цих чинників може допомогти у створенні підтримуючого середовища для особистісного та професійного розвитку, що, в свою чергу, сприятиме досягненню більшої рівності та успішності в різних сферах життя.</w:t>
      </w:r>
    </w:p>
    <w:p w:rsidR="00000000" w:rsidDel="00000000" w:rsidP="00000000" w:rsidRDefault="00000000" w:rsidRPr="00000000" w14:paraId="00000117">
      <w:pPr>
        <w:rPr/>
      </w:pPr>
      <w:r w:rsidDel="00000000" w:rsidR="00000000" w:rsidRPr="00000000">
        <w:br w:type="page"/>
      </w:r>
      <w:r w:rsidDel="00000000" w:rsidR="00000000" w:rsidRPr="00000000">
        <w:rPr>
          <w:rtl w:val="0"/>
        </w:rPr>
      </w:r>
    </w:p>
    <w:p w:rsidR="00000000" w:rsidDel="00000000" w:rsidP="00000000" w:rsidRDefault="00000000" w:rsidRPr="00000000" w14:paraId="00000118">
      <w:pPr>
        <w:pStyle w:val="Heading1"/>
        <w:jc w:val="center"/>
        <w:rPr>
          <w:rFonts w:ascii="Times New Roman" w:cs="Times New Roman" w:eastAsia="Times New Roman" w:hAnsi="Times New Roman"/>
          <w:color w:val="000000"/>
        </w:rPr>
      </w:pPr>
      <w:bookmarkStart w:colFirst="0" w:colLast="0" w:name="_heading=h.5pc7umv9bozj" w:id="7"/>
      <w:bookmarkEnd w:id="7"/>
      <w:r w:rsidDel="00000000" w:rsidR="00000000" w:rsidRPr="00000000">
        <w:rPr>
          <w:rFonts w:ascii="Times New Roman" w:cs="Times New Roman" w:eastAsia="Times New Roman" w:hAnsi="Times New Roman"/>
          <w:color w:val="000000"/>
          <w:rtl w:val="0"/>
        </w:rPr>
        <w:t xml:space="preserve">РОЗДІЛ 2. ЕМПІРИЧНЕ ДОСЛІДЖЕННЯ ВПЛИВУ ЗАДОВОЛЕННОСТІ СТОСУНКАМИ В ПОДРУЖНІХ ПАРАХ НА САМОРЕАЛІЗАЦІЮ ЖІНКИ</w:t>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pStyle w:val="Heading2"/>
        <w:jc w:val="center"/>
        <w:rPr>
          <w:rFonts w:ascii="Times New Roman" w:cs="Times New Roman" w:eastAsia="Times New Roman" w:hAnsi="Times New Roman"/>
          <w:color w:val="000000"/>
          <w:sz w:val="28"/>
          <w:szCs w:val="28"/>
        </w:rPr>
      </w:pPr>
      <w:bookmarkStart w:colFirst="0" w:colLast="0" w:name="_heading=h.hbe7gja5hno1" w:id="8"/>
      <w:bookmarkEnd w:id="8"/>
      <w:r w:rsidDel="00000000" w:rsidR="00000000" w:rsidRPr="00000000">
        <w:rPr>
          <w:rFonts w:ascii="Times New Roman" w:cs="Times New Roman" w:eastAsia="Times New Roman" w:hAnsi="Times New Roman"/>
          <w:color w:val="000000"/>
          <w:sz w:val="28"/>
          <w:szCs w:val="28"/>
          <w:rtl w:val="0"/>
        </w:rPr>
        <w:t xml:space="preserve"> 2.1 Методи організація дослідження впливу задоволеності подружніми стосунками на самореалізацію жінки</w:t>
      </w:r>
    </w:p>
    <w:p w:rsidR="00000000" w:rsidDel="00000000" w:rsidP="00000000" w:rsidRDefault="00000000" w:rsidRPr="00000000" w14:paraId="0000011B">
      <w:pPr>
        <w:rPr/>
      </w:pPr>
      <w:r w:rsidDel="00000000" w:rsidR="00000000" w:rsidRPr="00000000">
        <w:rPr>
          <w:rtl w:val="0"/>
        </w:rPr>
      </w:r>
    </w:p>
    <w:p w:rsidR="00000000" w:rsidDel="00000000" w:rsidP="00000000" w:rsidRDefault="00000000" w:rsidRPr="00000000" w14:paraId="0000011C">
      <w:pPr>
        <w:spacing w:line="360" w:lineRule="auto"/>
        <w:ind w:firstLine="709"/>
        <w:jc w:val="both"/>
        <w:rPr>
          <w:sz w:val="28"/>
          <w:szCs w:val="28"/>
        </w:rPr>
      </w:pPr>
      <w:r w:rsidDel="00000000" w:rsidR="00000000" w:rsidRPr="00000000">
        <w:rPr>
          <w:sz w:val="28"/>
          <w:szCs w:val="28"/>
          <w:rtl w:val="0"/>
        </w:rPr>
        <w:t xml:space="preserve">У дослідженні взяли участь 45 подружніх пар (90 осіб), вік яких варіювався від 22 до 55 років, а стаж подружнього життя – від 2 до 20 років. Залежно від віку учасників і стажу подружнього життя, вибірка також була поділена на три підгрупи: молоді пари (20-29 років) зі стажем спільного життя від 2 до 5 років, пари середнього віку (30-45 років) зі стажем від 6 до 15 років і пари старшого віку (46-60 років) зі стажем понад 15 років.</w:t>
      </w:r>
      <w:r w:rsidDel="00000000" w:rsidR="00000000" w:rsidRPr="00000000">
        <w:rPr>
          <w:rtl w:val="0"/>
        </w:rPr>
        <w:t xml:space="preserve"> </w:t>
      </w:r>
      <w:r w:rsidDel="00000000" w:rsidR="00000000" w:rsidRPr="00000000">
        <w:rPr>
          <w:sz w:val="28"/>
          <w:szCs w:val="28"/>
          <w:rtl w:val="0"/>
        </w:rPr>
        <w:t xml:space="preserve">Для збору даних використовувалися анкетування та психодіагностичні методики, які дозволяли оцінити якість стосунків, рівень задоволеності шлюбом, стилі спілкування та рівень взаємної підтримки у парах.</w:t>
      </w:r>
    </w:p>
    <w:p w:rsidR="00000000" w:rsidDel="00000000" w:rsidP="00000000" w:rsidRDefault="00000000" w:rsidRPr="00000000" w14:paraId="0000011D">
      <w:pPr>
        <w:spacing w:line="360" w:lineRule="auto"/>
        <w:ind w:firstLine="709"/>
        <w:jc w:val="both"/>
        <w:rPr>
          <w:sz w:val="28"/>
          <w:szCs w:val="28"/>
        </w:rPr>
      </w:pPr>
      <w:r w:rsidDel="00000000" w:rsidR="00000000" w:rsidRPr="00000000">
        <w:rPr>
          <w:b w:val="1"/>
          <w:bCs w:val="1"/>
          <w:sz w:val="28"/>
          <w:szCs w:val="28"/>
          <w:rtl w:val="0"/>
        </w:rPr>
        <w:t xml:space="preserve">Методика «САМОАЛ».</w:t>
      </w:r>
      <w:r w:rsidDel="00000000" w:rsidR="00000000" w:rsidRPr="00000000">
        <w:rPr>
          <w:sz w:val="28"/>
          <w:szCs w:val="28"/>
          <w:rtl w:val="0"/>
        </w:rPr>
        <w:t xml:space="preserve"> Американський психолог А. Маслоу, відомий як один із засновників гуманістичної теорії особистості, визначав основну характеристику особистості через потяг до самоактуалізації, самовираження та розкриття творчих потенцій, що базуються на гуманістичній потребі приносити добро іншим. Маслоу відкидав концепцію природжених інстинктів жорстокості та агресії, визначену Фрейдом, і стверджував, що люди і тварини мають природжений інстинкт збереження свого виду, що підштовхує їх допомагати один одному [64].</w:t>
      </w:r>
    </w:p>
    <w:p w:rsidR="00000000" w:rsidDel="00000000" w:rsidP="00000000" w:rsidRDefault="00000000" w:rsidRPr="00000000" w14:paraId="0000011E">
      <w:pPr>
        <w:spacing w:line="360" w:lineRule="auto"/>
        <w:ind w:firstLine="709"/>
        <w:jc w:val="both"/>
        <w:rPr>
          <w:sz w:val="28"/>
          <w:szCs w:val="28"/>
        </w:rPr>
      </w:pPr>
      <w:r w:rsidDel="00000000" w:rsidR="00000000" w:rsidRPr="00000000">
        <w:rPr>
          <w:sz w:val="28"/>
          <w:szCs w:val="28"/>
          <w:rtl w:val="0"/>
        </w:rPr>
        <w:t xml:space="preserve">Цей підхід виявив вплив у теорії самоактуалізації, розробленій Маслоу, яка описує максимальне реалізацію талантів та можливостей особистості в суспільстві. Теорія досліджує життя, діяльність і спілкування творчих і щасливих людей, визначаючи якості таких осіб, як любов, взаємне повага та повага до себе і інших. Маслоу визначав ієрархію потреб, включаючи фізіологічні, потреби в безпеці, соціальні потреби в любові і прийнятті, потреби в повазі та самоповазі, та, нарешті, потребу в самоактуалізації. Він підкреслював, що потреби в самоактуалізації можуть бути задоволені лише за умови, якщо інші базові потреби вже виконані. Цей підхід може слугувати орієнтиром для осіб, які прагнуть розуміти своє життя та розвивати свій потенціал, а також для визначення стратегій життєвого шляху та оцінки успіхів. Важливою є ідея, що розвиток особистості відбувається в умовах задоволення різних рівнів потреб та усвідомлення власних цінностей в гармонійному суспільстві.</w:t>
      </w:r>
    </w:p>
    <w:p w:rsidR="00000000" w:rsidDel="00000000" w:rsidP="00000000" w:rsidRDefault="00000000" w:rsidRPr="00000000" w14:paraId="0000011F">
      <w:pPr>
        <w:spacing w:line="360" w:lineRule="auto"/>
        <w:ind w:firstLine="709"/>
        <w:jc w:val="both"/>
        <w:rPr>
          <w:sz w:val="28"/>
          <w:szCs w:val="28"/>
        </w:rPr>
      </w:pPr>
      <w:r w:rsidDel="00000000" w:rsidR="00000000" w:rsidRPr="00000000">
        <w:rPr>
          <w:sz w:val="28"/>
          <w:szCs w:val="28"/>
          <w:rtl w:val="0"/>
        </w:rPr>
        <w:t xml:space="preserve">Ключ № 1</w:t>
      </w:r>
    </w:p>
    <w:p w:rsidR="00000000" w:rsidDel="00000000" w:rsidP="00000000" w:rsidRDefault="00000000" w:rsidRPr="00000000" w14:paraId="00000120">
      <w:pPr>
        <w:spacing w:line="360" w:lineRule="auto"/>
        <w:ind w:firstLine="709"/>
        <w:jc w:val="both"/>
        <w:rPr>
          <w:sz w:val="28"/>
          <w:szCs w:val="28"/>
        </w:rPr>
      </w:pPr>
      <w:r w:rsidDel="00000000" w:rsidR="00000000" w:rsidRPr="00000000">
        <w:rPr>
          <w:sz w:val="28"/>
          <w:szCs w:val="28"/>
          <w:rtl w:val="0"/>
        </w:rPr>
        <w:t xml:space="preserve">Прагнення до самоактуалізації оцінюється за такими відповідями тесту:</w:t>
      </w:r>
    </w:p>
    <w:p w:rsidR="00000000" w:rsidDel="00000000" w:rsidP="00000000" w:rsidRDefault="00000000" w:rsidRPr="00000000" w14:paraId="00000121">
      <w:pPr>
        <w:spacing w:line="360" w:lineRule="auto"/>
        <w:ind w:firstLine="709"/>
        <w:jc w:val="both"/>
        <w:rPr>
          <w:sz w:val="28"/>
          <w:szCs w:val="28"/>
        </w:rPr>
      </w:pPr>
      <w:r w:rsidDel="00000000" w:rsidR="00000000" w:rsidRPr="00000000">
        <w:rPr>
          <w:sz w:val="28"/>
          <w:szCs w:val="28"/>
          <w:rtl w:val="0"/>
        </w:rPr>
        <w:t xml:space="preserve">Б 16. Б 31. Б 46. Б 61. А 76. А 91. А</w:t>
      </w:r>
    </w:p>
    <w:p w:rsidR="00000000" w:rsidDel="00000000" w:rsidP="00000000" w:rsidRDefault="00000000" w:rsidRPr="00000000" w14:paraId="00000122">
      <w:pPr>
        <w:spacing w:line="360" w:lineRule="auto"/>
        <w:ind w:firstLine="709"/>
        <w:jc w:val="both"/>
        <w:rPr>
          <w:sz w:val="28"/>
          <w:szCs w:val="28"/>
        </w:rPr>
      </w:pPr>
      <w:r w:rsidDel="00000000" w:rsidR="00000000" w:rsidRPr="00000000">
        <w:rPr>
          <w:sz w:val="28"/>
          <w:szCs w:val="28"/>
          <w:rtl w:val="0"/>
        </w:rPr>
        <w:t xml:space="preserve">А 17. Б 32. А 47. А 62. Б 77. Б 92. А</w:t>
      </w:r>
    </w:p>
    <w:p w:rsidR="00000000" w:rsidDel="00000000" w:rsidP="00000000" w:rsidRDefault="00000000" w:rsidRPr="00000000" w14:paraId="00000123">
      <w:pPr>
        <w:spacing w:line="360" w:lineRule="auto"/>
        <w:ind w:firstLine="709"/>
        <w:jc w:val="both"/>
        <w:rPr>
          <w:sz w:val="28"/>
          <w:szCs w:val="28"/>
        </w:rPr>
      </w:pPr>
      <w:r w:rsidDel="00000000" w:rsidR="00000000" w:rsidRPr="00000000">
        <w:rPr>
          <w:sz w:val="28"/>
          <w:szCs w:val="28"/>
          <w:rtl w:val="0"/>
        </w:rPr>
        <w:t xml:space="preserve">Б 18. А 33. Б 48. А 63. Б 78. Б 93. А</w:t>
      </w:r>
    </w:p>
    <w:p w:rsidR="00000000" w:rsidDel="00000000" w:rsidP="00000000" w:rsidRDefault="00000000" w:rsidRPr="00000000" w14:paraId="00000124">
      <w:pPr>
        <w:spacing w:line="360" w:lineRule="auto"/>
        <w:ind w:firstLine="709"/>
        <w:jc w:val="both"/>
        <w:rPr>
          <w:sz w:val="28"/>
          <w:szCs w:val="28"/>
        </w:rPr>
      </w:pPr>
      <w:r w:rsidDel="00000000" w:rsidR="00000000" w:rsidRPr="00000000">
        <w:rPr>
          <w:sz w:val="28"/>
          <w:szCs w:val="28"/>
          <w:rtl w:val="0"/>
        </w:rPr>
        <w:t xml:space="preserve">Б 19. Б 34. Б 49. Б 64. Б 79. Б 94. А</w:t>
      </w:r>
    </w:p>
    <w:p w:rsidR="00000000" w:rsidDel="00000000" w:rsidP="00000000" w:rsidRDefault="00000000" w:rsidRPr="00000000" w14:paraId="00000125">
      <w:pPr>
        <w:spacing w:line="360" w:lineRule="auto"/>
        <w:ind w:firstLine="709"/>
        <w:jc w:val="both"/>
        <w:rPr>
          <w:sz w:val="28"/>
          <w:szCs w:val="28"/>
        </w:rPr>
      </w:pPr>
      <w:r w:rsidDel="00000000" w:rsidR="00000000" w:rsidRPr="00000000">
        <w:rPr>
          <w:sz w:val="28"/>
          <w:szCs w:val="28"/>
          <w:rtl w:val="0"/>
        </w:rPr>
        <w:t xml:space="preserve">Б 20. Б 35. А 50. Б 65. Б 80. А 95. А</w:t>
      </w:r>
    </w:p>
    <w:p w:rsidR="00000000" w:rsidDel="00000000" w:rsidP="00000000" w:rsidRDefault="00000000" w:rsidRPr="00000000" w14:paraId="00000126">
      <w:pPr>
        <w:spacing w:line="360" w:lineRule="auto"/>
        <w:ind w:firstLine="709"/>
        <w:jc w:val="both"/>
        <w:rPr>
          <w:sz w:val="28"/>
          <w:szCs w:val="28"/>
        </w:rPr>
      </w:pPr>
      <w:r w:rsidDel="00000000" w:rsidR="00000000" w:rsidRPr="00000000">
        <w:rPr>
          <w:sz w:val="28"/>
          <w:szCs w:val="28"/>
          <w:rtl w:val="0"/>
        </w:rPr>
        <w:t xml:space="preserve">Б 21. А 36. Б 51. Б 66. Б 81. Б 96. Б</w:t>
      </w:r>
    </w:p>
    <w:p w:rsidR="00000000" w:rsidDel="00000000" w:rsidP="00000000" w:rsidRDefault="00000000" w:rsidRPr="00000000" w14:paraId="00000127">
      <w:pPr>
        <w:spacing w:line="360" w:lineRule="auto"/>
        <w:ind w:firstLine="709"/>
        <w:jc w:val="both"/>
        <w:rPr>
          <w:sz w:val="28"/>
          <w:szCs w:val="28"/>
        </w:rPr>
      </w:pPr>
      <w:r w:rsidDel="00000000" w:rsidR="00000000" w:rsidRPr="00000000">
        <w:rPr>
          <w:sz w:val="28"/>
          <w:szCs w:val="28"/>
          <w:rtl w:val="0"/>
        </w:rPr>
        <w:t xml:space="preserve">А 22. Б 37. Б 52. А 67. Б 82. Б 97. Б</w:t>
      </w:r>
    </w:p>
    <w:p w:rsidR="00000000" w:rsidDel="00000000" w:rsidP="00000000" w:rsidRDefault="00000000" w:rsidRPr="00000000" w14:paraId="00000128">
      <w:pPr>
        <w:spacing w:line="360" w:lineRule="auto"/>
        <w:ind w:firstLine="709"/>
        <w:jc w:val="both"/>
        <w:rPr>
          <w:sz w:val="28"/>
          <w:szCs w:val="28"/>
        </w:rPr>
      </w:pPr>
      <w:r w:rsidDel="00000000" w:rsidR="00000000" w:rsidRPr="00000000">
        <w:rPr>
          <w:sz w:val="28"/>
          <w:szCs w:val="28"/>
          <w:rtl w:val="0"/>
        </w:rPr>
        <w:t xml:space="preserve">Б 23. Б 38. Б 53. А 68. Б 83. Б 98. Б</w:t>
      </w:r>
    </w:p>
    <w:p w:rsidR="00000000" w:rsidDel="00000000" w:rsidP="00000000" w:rsidRDefault="00000000" w:rsidRPr="00000000" w14:paraId="00000129">
      <w:pPr>
        <w:spacing w:line="360" w:lineRule="auto"/>
        <w:ind w:firstLine="709"/>
        <w:jc w:val="both"/>
        <w:rPr>
          <w:sz w:val="28"/>
          <w:szCs w:val="28"/>
        </w:rPr>
      </w:pPr>
      <w:r w:rsidDel="00000000" w:rsidR="00000000" w:rsidRPr="00000000">
        <w:rPr>
          <w:sz w:val="28"/>
          <w:szCs w:val="28"/>
          <w:rtl w:val="0"/>
        </w:rPr>
        <w:t xml:space="preserve">А 24. Б 39. А 54. Б 69. А 84. А 99. А</w:t>
      </w:r>
    </w:p>
    <w:p w:rsidR="00000000" w:rsidDel="00000000" w:rsidP="00000000" w:rsidRDefault="00000000" w:rsidRPr="00000000" w14:paraId="0000012A">
      <w:pPr>
        <w:spacing w:line="360" w:lineRule="auto"/>
        <w:ind w:firstLine="709"/>
        <w:jc w:val="both"/>
        <w:rPr>
          <w:sz w:val="28"/>
          <w:szCs w:val="28"/>
        </w:rPr>
      </w:pPr>
      <w:r w:rsidDel="00000000" w:rsidR="00000000" w:rsidRPr="00000000">
        <w:rPr>
          <w:sz w:val="28"/>
          <w:szCs w:val="28"/>
          <w:rtl w:val="0"/>
        </w:rPr>
        <w:t xml:space="preserve">А 25. А 40. Б 55. Б 70. Б 85. А 100. Б</w:t>
      </w:r>
    </w:p>
    <w:p w:rsidR="00000000" w:rsidDel="00000000" w:rsidP="00000000" w:rsidRDefault="00000000" w:rsidRPr="00000000" w14:paraId="0000012B">
      <w:pPr>
        <w:spacing w:line="360" w:lineRule="auto"/>
        <w:ind w:firstLine="709"/>
        <w:jc w:val="both"/>
        <w:rPr>
          <w:sz w:val="28"/>
          <w:szCs w:val="28"/>
        </w:rPr>
      </w:pPr>
      <w:r w:rsidDel="00000000" w:rsidR="00000000" w:rsidRPr="00000000">
        <w:rPr>
          <w:sz w:val="28"/>
          <w:szCs w:val="28"/>
          <w:rtl w:val="0"/>
        </w:rPr>
        <w:t xml:space="preserve">А 26. Б 41. А 56. Б 71. Б 86. А</w:t>
      </w:r>
    </w:p>
    <w:p w:rsidR="00000000" w:rsidDel="00000000" w:rsidP="00000000" w:rsidRDefault="00000000" w:rsidRPr="00000000" w14:paraId="0000012C">
      <w:pPr>
        <w:spacing w:line="360" w:lineRule="auto"/>
        <w:ind w:firstLine="709"/>
        <w:jc w:val="both"/>
        <w:rPr>
          <w:sz w:val="28"/>
          <w:szCs w:val="28"/>
        </w:rPr>
      </w:pPr>
      <w:r w:rsidDel="00000000" w:rsidR="00000000" w:rsidRPr="00000000">
        <w:rPr>
          <w:sz w:val="28"/>
          <w:szCs w:val="28"/>
          <w:rtl w:val="0"/>
        </w:rPr>
        <w:t xml:space="preserve">Б 27. А 42. А 57. Б 72. А 87. Б</w:t>
      </w:r>
    </w:p>
    <w:p w:rsidR="00000000" w:rsidDel="00000000" w:rsidP="00000000" w:rsidRDefault="00000000" w:rsidRPr="00000000" w14:paraId="0000012D">
      <w:pPr>
        <w:spacing w:line="360" w:lineRule="auto"/>
        <w:ind w:firstLine="709"/>
        <w:jc w:val="both"/>
        <w:rPr>
          <w:sz w:val="28"/>
          <w:szCs w:val="28"/>
        </w:rPr>
      </w:pPr>
      <w:r w:rsidDel="00000000" w:rsidR="00000000" w:rsidRPr="00000000">
        <w:rPr>
          <w:sz w:val="28"/>
          <w:szCs w:val="28"/>
          <w:rtl w:val="0"/>
        </w:rPr>
        <w:t xml:space="preserve">А 28. А 43. Б 58. А 73. А 88. А</w:t>
      </w:r>
    </w:p>
    <w:p w:rsidR="00000000" w:rsidDel="00000000" w:rsidP="00000000" w:rsidRDefault="00000000" w:rsidRPr="00000000" w14:paraId="0000012E">
      <w:pPr>
        <w:spacing w:line="360" w:lineRule="auto"/>
        <w:ind w:firstLine="709"/>
        <w:jc w:val="both"/>
        <w:rPr>
          <w:sz w:val="28"/>
          <w:szCs w:val="28"/>
        </w:rPr>
      </w:pPr>
      <w:r w:rsidDel="00000000" w:rsidR="00000000" w:rsidRPr="00000000">
        <w:rPr>
          <w:sz w:val="28"/>
          <w:szCs w:val="28"/>
          <w:rtl w:val="0"/>
        </w:rPr>
        <w:t xml:space="preserve">Б 29. Б 44. А 59. А 74. Б 89. Б</w:t>
      </w:r>
    </w:p>
    <w:p w:rsidR="00000000" w:rsidDel="00000000" w:rsidP="00000000" w:rsidRDefault="00000000" w:rsidRPr="00000000" w14:paraId="0000012F">
      <w:pPr>
        <w:spacing w:line="360" w:lineRule="auto"/>
        <w:ind w:firstLine="709"/>
        <w:jc w:val="both"/>
        <w:rPr>
          <w:sz w:val="28"/>
          <w:szCs w:val="28"/>
        </w:rPr>
      </w:pPr>
      <w:r w:rsidDel="00000000" w:rsidR="00000000" w:rsidRPr="00000000">
        <w:rPr>
          <w:sz w:val="28"/>
          <w:szCs w:val="28"/>
          <w:rtl w:val="0"/>
        </w:rPr>
        <w:t xml:space="preserve">А 30. А 45. А 60. Б 75. А 90. А</w:t>
      </w:r>
    </w:p>
    <w:p w:rsidR="00000000" w:rsidDel="00000000" w:rsidP="00000000" w:rsidRDefault="00000000" w:rsidRPr="00000000" w14:paraId="00000130">
      <w:pPr>
        <w:spacing w:line="360" w:lineRule="auto"/>
        <w:ind w:firstLine="709"/>
        <w:jc w:val="both"/>
        <w:rPr>
          <w:sz w:val="28"/>
          <w:szCs w:val="28"/>
        </w:rPr>
      </w:pPr>
      <w:r w:rsidDel="00000000" w:rsidR="00000000" w:rsidRPr="00000000">
        <w:rPr>
          <w:sz w:val="28"/>
          <w:szCs w:val="28"/>
          <w:rtl w:val="0"/>
        </w:rPr>
        <w:t xml:space="preserve">Оціночна шкала: кількість відповідей, що збігаються із ключем, визначає загальний рівень самоактуалізації особи у відсотках [5].</w:t>
      </w:r>
    </w:p>
    <w:p w:rsidR="00000000" w:rsidDel="00000000" w:rsidP="00000000" w:rsidRDefault="00000000" w:rsidRPr="00000000" w14:paraId="00000131">
      <w:pPr>
        <w:spacing w:line="360" w:lineRule="auto"/>
        <w:ind w:firstLine="709"/>
        <w:jc w:val="both"/>
        <w:rPr>
          <w:sz w:val="28"/>
          <w:szCs w:val="28"/>
        </w:rPr>
      </w:pPr>
      <w:r w:rsidDel="00000000" w:rsidR="00000000" w:rsidRPr="00000000">
        <w:rPr>
          <w:sz w:val="28"/>
          <w:szCs w:val="28"/>
          <w:rtl w:val="0"/>
        </w:rPr>
        <w:t xml:space="preserve">Ключ № 2</w:t>
      </w:r>
    </w:p>
    <w:p w:rsidR="00000000" w:rsidDel="00000000" w:rsidP="00000000" w:rsidRDefault="00000000" w:rsidRPr="00000000" w14:paraId="00000132">
      <w:pPr>
        <w:spacing w:line="360" w:lineRule="auto"/>
        <w:ind w:firstLine="709"/>
        <w:jc w:val="both"/>
        <w:rPr>
          <w:sz w:val="28"/>
          <w:szCs w:val="28"/>
        </w:rPr>
      </w:pPr>
      <w:r w:rsidDel="00000000" w:rsidR="00000000" w:rsidRPr="00000000">
        <w:rPr>
          <w:sz w:val="28"/>
          <w:szCs w:val="28"/>
          <w:rtl w:val="0"/>
        </w:rPr>
        <w:t xml:space="preserve">Окремі шкали опитувача САМОАЛ розподіляються за такими пунктами:</w:t>
      </w:r>
    </w:p>
    <w:p w:rsidR="00000000" w:rsidDel="00000000" w:rsidP="00000000" w:rsidRDefault="00000000" w:rsidRPr="00000000" w14:paraId="00000133">
      <w:pPr>
        <w:spacing w:line="360" w:lineRule="auto"/>
        <w:ind w:firstLine="709"/>
        <w:jc w:val="both"/>
        <w:rPr>
          <w:sz w:val="28"/>
          <w:szCs w:val="28"/>
        </w:rPr>
      </w:pPr>
      <w:r w:rsidDel="00000000" w:rsidR="00000000" w:rsidRPr="00000000">
        <w:rPr>
          <w:sz w:val="28"/>
          <w:szCs w:val="28"/>
          <w:rtl w:val="0"/>
        </w:rPr>
        <w:t xml:space="preserve">Орієнтація в часі: 1. Б, 11. А, 17. Б, 24. Б, 27. А, 36. Б, 54. Б, 63. Б, 73. А, 80. А.</w:t>
      </w:r>
    </w:p>
    <w:p w:rsidR="00000000" w:rsidDel="00000000" w:rsidP="00000000" w:rsidRDefault="00000000" w:rsidRPr="00000000" w14:paraId="00000134">
      <w:pPr>
        <w:spacing w:line="360" w:lineRule="auto"/>
        <w:ind w:firstLine="709"/>
        <w:jc w:val="both"/>
        <w:rPr>
          <w:sz w:val="28"/>
          <w:szCs w:val="28"/>
        </w:rPr>
      </w:pPr>
      <w:r w:rsidDel="00000000" w:rsidR="00000000" w:rsidRPr="00000000">
        <w:rPr>
          <w:sz w:val="28"/>
          <w:szCs w:val="28"/>
          <w:rtl w:val="0"/>
        </w:rPr>
        <w:t xml:space="preserve">Цінності: 2. А, 16. Б, 18. А, 25. А, 28. А, 37. Б, 45. А, 55. Б, 61. А, 64. Б, 72. А, 81. Б, 85. А, 96. Б, 98. Б.</w:t>
      </w:r>
    </w:p>
    <w:p w:rsidR="00000000" w:rsidDel="00000000" w:rsidP="00000000" w:rsidRDefault="00000000" w:rsidRPr="00000000" w14:paraId="00000135">
      <w:pPr>
        <w:spacing w:line="360" w:lineRule="auto"/>
        <w:ind w:firstLine="709"/>
        <w:jc w:val="both"/>
        <w:rPr>
          <w:sz w:val="28"/>
          <w:szCs w:val="28"/>
        </w:rPr>
      </w:pPr>
      <w:r w:rsidDel="00000000" w:rsidR="00000000" w:rsidRPr="00000000">
        <w:rPr>
          <w:sz w:val="28"/>
          <w:szCs w:val="28"/>
          <w:rtl w:val="0"/>
        </w:rPr>
        <w:t xml:space="preserve">Погляд на природу людини: 7. А, 15. А, 23. Б, 41. А, 50. Б, 59. А, 69. А, 76. А, 82. Б, 86. А.</w:t>
      </w:r>
    </w:p>
    <w:p w:rsidR="00000000" w:rsidDel="00000000" w:rsidP="00000000" w:rsidRDefault="00000000" w:rsidRPr="00000000" w14:paraId="00000136">
      <w:pPr>
        <w:spacing w:line="360" w:lineRule="auto"/>
        <w:ind w:firstLine="709"/>
        <w:jc w:val="both"/>
        <w:rPr>
          <w:sz w:val="28"/>
          <w:szCs w:val="28"/>
        </w:rPr>
      </w:pPr>
      <w:r w:rsidDel="00000000" w:rsidR="00000000" w:rsidRPr="00000000">
        <w:rPr>
          <w:sz w:val="28"/>
          <w:szCs w:val="28"/>
          <w:rtl w:val="0"/>
        </w:rPr>
        <w:t xml:space="preserve">Потреба в пізнанні: 8. Б, 24. Б, 29. Б, 33. Б, 42. А, 51. Б, 53. А, 54. Б, 60. Б, 70. Б.</w:t>
      </w:r>
    </w:p>
    <w:p w:rsidR="00000000" w:rsidDel="00000000" w:rsidP="00000000" w:rsidRDefault="00000000" w:rsidRPr="00000000" w14:paraId="00000137">
      <w:pPr>
        <w:spacing w:line="360" w:lineRule="auto"/>
        <w:ind w:firstLine="709"/>
        <w:jc w:val="both"/>
        <w:rPr>
          <w:sz w:val="28"/>
          <w:szCs w:val="28"/>
        </w:rPr>
      </w:pPr>
      <w:r w:rsidDel="00000000" w:rsidR="00000000" w:rsidRPr="00000000">
        <w:rPr>
          <w:sz w:val="28"/>
          <w:szCs w:val="28"/>
          <w:rtl w:val="0"/>
        </w:rPr>
        <w:t xml:space="preserve">Креативність (прагнення до творчості): 9. А, 13. А, 16. Б, 25. А, 28. А, 33. Б, 34. Б, 43. Б, 52. А, 55. Б, 61. А, 64. Б, 70. Б, 71. Б, 77. Б.</w:t>
      </w:r>
    </w:p>
    <w:p w:rsidR="00000000" w:rsidDel="00000000" w:rsidP="00000000" w:rsidRDefault="00000000" w:rsidRPr="00000000" w14:paraId="00000138">
      <w:pPr>
        <w:spacing w:line="360" w:lineRule="auto"/>
        <w:ind w:firstLine="709"/>
        <w:jc w:val="both"/>
        <w:rPr>
          <w:sz w:val="28"/>
          <w:szCs w:val="28"/>
        </w:rPr>
      </w:pPr>
      <w:r w:rsidDel="00000000" w:rsidR="00000000" w:rsidRPr="00000000">
        <w:rPr>
          <w:sz w:val="28"/>
          <w:szCs w:val="28"/>
          <w:rtl w:val="0"/>
        </w:rPr>
        <w:t xml:space="preserve">Автономність: 5. Б, 9. А, 10. А, 26. Б, 31. Б, 32. А, 37. Б, 44. А, 56. Б, 66. Б, 68. Б, 74. Б, 75. А, 87. Б, 92. А.</w:t>
      </w:r>
    </w:p>
    <w:p w:rsidR="00000000" w:rsidDel="00000000" w:rsidP="00000000" w:rsidRDefault="00000000" w:rsidRPr="00000000" w14:paraId="00000139">
      <w:pPr>
        <w:spacing w:line="360" w:lineRule="auto"/>
        <w:ind w:firstLine="709"/>
        <w:jc w:val="both"/>
        <w:rPr>
          <w:sz w:val="28"/>
          <w:szCs w:val="28"/>
        </w:rPr>
      </w:pPr>
      <w:r w:rsidDel="00000000" w:rsidR="00000000" w:rsidRPr="00000000">
        <w:rPr>
          <w:sz w:val="28"/>
          <w:szCs w:val="28"/>
          <w:rtl w:val="0"/>
        </w:rPr>
        <w:t xml:space="preserve">Спонтанність: 5. Б, 21. А, 31. Б, 38. Б, 39. А, 48. А, 57. Б, 67. Б, 74. Б, 83. Б, 89. Б, 91. А, 92. А, 94. А.</w:t>
      </w:r>
    </w:p>
    <w:p w:rsidR="00000000" w:rsidDel="00000000" w:rsidP="00000000" w:rsidRDefault="00000000" w:rsidRPr="00000000" w14:paraId="0000013A">
      <w:pPr>
        <w:spacing w:line="360" w:lineRule="auto"/>
        <w:ind w:firstLine="709"/>
        <w:jc w:val="both"/>
        <w:rPr>
          <w:sz w:val="28"/>
          <w:szCs w:val="28"/>
        </w:rPr>
      </w:pPr>
      <w:r w:rsidDel="00000000" w:rsidR="00000000" w:rsidRPr="00000000">
        <w:rPr>
          <w:sz w:val="28"/>
          <w:szCs w:val="28"/>
          <w:rtl w:val="0"/>
        </w:rPr>
        <w:t xml:space="preserve"> Саморозуміння: 4. Б, 13. А, 20. Б, 30. А, 31. Б, 38. Б, 47. А, 66. Б, 79. Б, 93. А.</w:t>
      </w:r>
    </w:p>
    <w:p w:rsidR="00000000" w:rsidDel="00000000" w:rsidP="00000000" w:rsidRDefault="00000000" w:rsidRPr="00000000" w14:paraId="0000013B">
      <w:pPr>
        <w:spacing w:line="360" w:lineRule="auto"/>
        <w:ind w:firstLine="709"/>
        <w:jc w:val="both"/>
        <w:rPr>
          <w:sz w:val="28"/>
          <w:szCs w:val="28"/>
        </w:rPr>
      </w:pPr>
      <w:r w:rsidDel="00000000" w:rsidR="00000000" w:rsidRPr="00000000">
        <w:rPr>
          <w:sz w:val="28"/>
          <w:szCs w:val="28"/>
          <w:rtl w:val="0"/>
        </w:rPr>
        <w:t xml:space="preserve">Аутосимпатія: 6. Б, 14. Б, 21. А, 22. Б, 32. А, 40. Б, 49. Б, 58. А, 67. Б, 68. Б, 79. Б, 84. А, 89. Б, 95. А, 97. Б.</w:t>
      </w:r>
    </w:p>
    <w:p w:rsidR="00000000" w:rsidDel="00000000" w:rsidP="00000000" w:rsidRDefault="00000000" w:rsidRPr="00000000" w14:paraId="0000013C">
      <w:pPr>
        <w:spacing w:line="360" w:lineRule="auto"/>
        <w:ind w:firstLine="709"/>
        <w:jc w:val="both"/>
        <w:rPr>
          <w:sz w:val="28"/>
          <w:szCs w:val="28"/>
        </w:rPr>
      </w:pPr>
      <w:r w:rsidDel="00000000" w:rsidR="00000000" w:rsidRPr="00000000">
        <w:rPr>
          <w:sz w:val="28"/>
          <w:szCs w:val="28"/>
          <w:rtl w:val="0"/>
        </w:rPr>
        <w:t xml:space="preserve">Контактність: 10. А, 29. Б, 35. А, 46. Б, 48. А, 53. А, 62. Б, 78. Б, 90. А, 92. А.</w:t>
      </w:r>
    </w:p>
    <w:p w:rsidR="00000000" w:rsidDel="00000000" w:rsidP="00000000" w:rsidRDefault="00000000" w:rsidRPr="00000000" w14:paraId="0000013D">
      <w:pPr>
        <w:spacing w:line="360" w:lineRule="auto"/>
        <w:ind w:firstLine="709"/>
        <w:jc w:val="both"/>
        <w:rPr>
          <w:sz w:val="28"/>
          <w:szCs w:val="28"/>
        </w:rPr>
      </w:pPr>
      <w:r w:rsidDel="00000000" w:rsidR="00000000" w:rsidRPr="00000000">
        <w:rPr>
          <w:sz w:val="28"/>
          <w:szCs w:val="28"/>
          <w:rtl w:val="0"/>
        </w:rPr>
        <w:t xml:space="preserve"> Гнучкість у спілкуванні: 3. Б, 10. А, 12. Б, 19. Б, 29. Б, 32. А, 46. Б, 48. А, 65. Б, 99. А.</w:t>
      </w:r>
    </w:p>
    <w:p w:rsidR="00000000" w:rsidDel="00000000" w:rsidP="00000000" w:rsidRDefault="00000000" w:rsidRPr="00000000" w14:paraId="0000013E">
      <w:pPr>
        <w:spacing w:line="360" w:lineRule="auto"/>
        <w:ind w:firstLine="709"/>
        <w:jc w:val="both"/>
        <w:rPr>
          <w:sz w:val="28"/>
          <w:szCs w:val="28"/>
        </w:rPr>
      </w:pPr>
      <w:r w:rsidDel="00000000" w:rsidR="00000000" w:rsidRPr="00000000">
        <w:rPr>
          <w:sz w:val="28"/>
          <w:szCs w:val="28"/>
          <w:rtl w:val="0"/>
        </w:rPr>
        <w:t xml:space="preserve">Оціночна шкала [14]:</w:t>
      </w:r>
    </w:p>
    <w:p w:rsidR="00000000" w:rsidDel="00000000" w:rsidP="00000000" w:rsidRDefault="00000000" w:rsidRPr="00000000" w14:paraId="0000013F">
      <w:pPr>
        <w:spacing w:line="360" w:lineRule="auto"/>
        <w:ind w:firstLine="709"/>
        <w:jc w:val="both"/>
        <w:rPr>
          <w:sz w:val="28"/>
          <w:szCs w:val="28"/>
        </w:rPr>
      </w:pPr>
      <w:r w:rsidDel="00000000" w:rsidR="00000000" w:rsidRPr="00000000">
        <w:rPr>
          <w:sz w:val="28"/>
          <w:szCs w:val="28"/>
          <w:rtl w:val="0"/>
        </w:rPr>
        <w:t xml:space="preserve">0-5 балів: низький рівень розвитку за шкалою.</w:t>
      </w:r>
    </w:p>
    <w:p w:rsidR="00000000" w:rsidDel="00000000" w:rsidP="00000000" w:rsidRDefault="00000000" w:rsidRPr="00000000" w14:paraId="00000140">
      <w:pPr>
        <w:spacing w:line="360" w:lineRule="auto"/>
        <w:ind w:firstLine="709"/>
        <w:jc w:val="both"/>
        <w:rPr>
          <w:sz w:val="28"/>
          <w:szCs w:val="28"/>
        </w:rPr>
      </w:pPr>
      <w:r w:rsidDel="00000000" w:rsidR="00000000" w:rsidRPr="00000000">
        <w:rPr>
          <w:sz w:val="28"/>
          <w:szCs w:val="28"/>
          <w:rtl w:val="0"/>
        </w:rPr>
        <w:t xml:space="preserve">5-10 балів: середній рівень розвитку.</w:t>
      </w:r>
    </w:p>
    <w:p w:rsidR="00000000" w:rsidDel="00000000" w:rsidP="00000000" w:rsidRDefault="00000000" w:rsidRPr="00000000" w14:paraId="00000141">
      <w:pPr>
        <w:spacing w:line="360" w:lineRule="auto"/>
        <w:ind w:firstLine="709"/>
        <w:jc w:val="both"/>
        <w:rPr>
          <w:sz w:val="28"/>
          <w:szCs w:val="28"/>
        </w:rPr>
      </w:pPr>
      <w:r w:rsidDel="00000000" w:rsidR="00000000" w:rsidRPr="00000000">
        <w:rPr>
          <w:sz w:val="28"/>
          <w:szCs w:val="28"/>
          <w:rtl w:val="0"/>
        </w:rPr>
        <w:t xml:space="preserve">10-15 балів: високий рівень розвитку.</w:t>
      </w:r>
    </w:p>
    <w:p w:rsidR="00000000" w:rsidDel="00000000" w:rsidP="00000000" w:rsidRDefault="00000000" w:rsidRPr="00000000" w14:paraId="00000142">
      <w:pPr>
        <w:spacing w:line="360" w:lineRule="auto"/>
        <w:ind w:firstLine="709"/>
        <w:jc w:val="both"/>
        <w:rPr>
          <w:sz w:val="28"/>
          <w:szCs w:val="28"/>
        </w:rPr>
      </w:pPr>
      <w:r w:rsidDel="00000000" w:rsidR="00000000" w:rsidRPr="00000000">
        <w:rPr>
          <w:sz w:val="28"/>
          <w:szCs w:val="28"/>
          <w:rtl w:val="0"/>
        </w:rPr>
        <w:t xml:space="preserve">Шкали з 10 пунктів (1, 3, 4, 8, 10, 11) слід помножити на коефіцієнт 1,5 для порівняння з іншими шкалами.</w:t>
      </w:r>
    </w:p>
    <w:p w:rsidR="00000000" w:rsidDel="00000000" w:rsidP="00000000" w:rsidRDefault="00000000" w:rsidRPr="00000000" w14:paraId="00000143">
      <w:pPr>
        <w:spacing w:line="360" w:lineRule="auto"/>
        <w:ind w:firstLine="709"/>
        <w:jc w:val="both"/>
        <w:rPr>
          <w:sz w:val="28"/>
          <w:szCs w:val="28"/>
        </w:rPr>
      </w:pPr>
      <w:r w:rsidDel="00000000" w:rsidR="00000000" w:rsidRPr="00000000">
        <w:rPr>
          <w:sz w:val="28"/>
          <w:szCs w:val="28"/>
          <w:rtl w:val="0"/>
        </w:rPr>
        <w:t xml:space="preserve">Для визначення результату у відсотках: 15 балів (максимум) дорівнює 100%, відповідно досягнутий показник = XX %.</w:t>
      </w:r>
    </w:p>
    <w:p w:rsidR="00000000" w:rsidDel="00000000" w:rsidP="00000000" w:rsidRDefault="00000000" w:rsidRPr="00000000" w14:paraId="00000144">
      <w:pPr>
        <w:spacing w:line="360" w:lineRule="auto"/>
        <w:ind w:firstLine="709"/>
        <w:jc w:val="both"/>
        <w:rPr>
          <w:sz w:val="28"/>
          <w:szCs w:val="28"/>
        </w:rPr>
      </w:pPr>
      <w:r w:rsidDel="00000000" w:rsidR="00000000" w:rsidRPr="00000000">
        <w:rPr>
          <w:b w:val="1"/>
          <w:bCs w:val="1"/>
          <w:sz w:val="28"/>
          <w:szCs w:val="28"/>
          <w:rtl w:val="0"/>
        </w:rPr>
        <w:t xml:space="preserve">2. Тест–опитувальник задоволеності шлюбом. </w:t>
      </w:r>
      <w:r w:rsidDel="00000000" w:rsidR="00000000" w:rsidRPr="00000000">
        <w:rPr>
          <w:sz w:val="28"/>
          <w:szCs w:val="28"/>
          <w:rtl w:val="0"/>
        </w:rPr>
        <w:t xml:space="preserve">Тест–опитувальник задоволеності шлюбом (ОУБ), розроблений В. В. Сталіним, Т. Л. Романовою, Г. П. Бутенко, призначений для швидкої оцінки рівня задоволеності чи незадоволеності шлюбом, а також ступеня відповідності цього рівня в задоволенні шлюбом в різних соціальних групах.</w:t>
      </w:r>
    </w:p>
    <w:p w:rsidR="00000000" w:rsidDel="00000000" w:rsidP="00000000" w:rsidRDefault="00000000" w:rsidRPr="00000000" w14:paraId="00000145">
      <w:pPr>
        <w:spacing w:line="360" w:lineRule="auto"/>
        <w:ind w:firstLine="709"/>
        <w:jc w:val="both"/>
        <w:rPr>
          <w:sz w:val="28"/>
          <w:szCs w:val="28"/>
        </w:rPr>
      </w:pPr>
      <w:r w:rsidDel="00000000" w:rsidR="00000000" w:rsidRPr="00000000">
        <w:rPr>
          <w:sz w:val="28"/>
          <w:szCs w:val="28"/>
          <w:rtl w:val="0"/>
        </w:rPr>
        <w:t xml:space="preserve">Цей опитувальник є одномірною шкалою, що включає 24 твердження, охоплюючи різні аспекти, такі як сприйняття себе і партнера, думки, оцінки, установки і інші. Кожному твердженню відповідає три варіанти відповіді. Особі, яка проходить тест, пропонується ретельно прочитати кожне твердження і вибрати один із трьох варіантів відповіді, уникаючи проміжних відповідей, таких як «важко сказати», «важко відповісти» і т. д. відповідно до результатів опитувальника стосунки у парі можуть бути оцінені на шкалі від абсолютно неблагополучних до абсолютно благополучних. Розподіл може включати такі категорії: абсолютно неблагополучні, неблагополучні, скоріше неблагополучні, перехідні, скоріше благополучні, благополучні, абсолютно благополучні [10]. Ці категорії вказують на різні рівні задоволеності та неблагополуччя у відносинах у парі.</w:t>
      </w:r>
    </w:p>
    <w:p w:rsidR="00000000" w:rsidDel="00000000" w:rsidP="00000000" w:rsidRDefault="00000000" w:rsidRPr="00000000" w14:paraId="00000146">
      <w:pPr>
        <w:spacing w:line="360" w:lineRule="auto"/>
        <w:ind w:firstLine="709"/>
        <w:jc w:val="both"/>
        <w:rPr>
          <w:sz w:val="28"/>
          <w:szCs w:val="28"/>
        </w:rPr>
      </w:pPr>
      <w:r w:rsidDel="00000000" w:rsidR="00000000" w:rsidRPr="00000000">
        <w:rPr>
          <w:sz w:val="28"/>
          <w:szCs w:val="28"/>
          <w:rtl w:val="0"/>
        </w:rPr>
        <w:t xml:space="preserve">Ключ для відповідей:</w:t>
      </w:r>
    </w:p>
    <w:p w:rsidR="00000000" w:rsidDel="00000000" w:rsidP="00000000" w:rsidRDefault="00000000" w:rsidRPr="00000000" w14:paraId="00000147">
      <w:pPr>
        <w:spacing w:line="360" w:lineRule="auto"/>
        <w:ind w:firstLine="709"/>
        <w:jc w:val="both"/>
        <w:rPr>
          <w:sz w:val="28"/>
          <w:szCs w:val="28"/>
        </w:rPr>
      </w:pPr>
      <w:r w:rsidDel="00000000" w:rsidR="00000000" w:rsidRPr="00000000">
        <w:rPr>
          <w:sz w:val="28"/>
          <w:szCs w:val="28"/>
          <w:rtl w:val="0"/>
        </w:rPr>
        <w:t xml:space="preserve">1в, 2в, 3а, 4в, 5в, 6в, 7а, 8а, 9в, 10в, 11в, 12а, 13в, 14в, 15а, 16в, 17а, 18в, 19в, 20в, 21в, 22а, 23а, 24в.</w:t>
      </w:r>
    </w:p>
    <w:p w:rsidR="00000000" w:rsidDel="00000000" w:rsidP="00000000" w:rsidRDefault="00000000" w:rsidRPr="00000000" w14:paraId="00000148">
      <w:pPr>
        <w:spacing w:line="360" w:lineRule="auto"/>
        <w:ind w:firstLine="709"/>
        <w:jc w:val="both"/>
        <w:rPr>
          <w:sz w:val="28"/>
          <w:szCs w:val="28"/>
        </w:rPr>
      </w:pPr>
      <w:r w:rsidDel="00000000" w:rsidR="00000000" w:rsidRPr="00000000">
        <w:rPr>
          <w:sz w:val="28"/>
          <w:szCs w:val="28"/>
          <w:rtl w:val="0"/>
        </w:rPr>
        <w:t xml:space="preserve">Обробка результатів:</w:t>
      </w:r>
    </w:p>
    <w:p w:rsidR="00000000" w:rsidDel="00000000" w:rsidP="00000000" w:rsidRDefault="00000000" w:rsidRPr="00000000" w14:paraId="00000149">
      <w:pPr>
        <w:spacing w:line="360" w:lineRule="auto"/>
        <w:ind w:firstLine="709"/>
        <w:jc w:val="both"/>
        <w:rPr>
          <w:sz w:val="28"/>
          <w:szCs w:val="28"/>
        </w:rPr>
      </w:pPr>
      <w:r w:rsidDel="00000000" w:rsidR="00000000" w:rsidRPr="00000000">
        <w:rPr>
          <w:sz w:val="28"/>
          <w:szCs w:val="28"/>
          <w:rtl w:val="0"/>
        </w:rPr>
        <w:t xml:space="preserve">За відповідність ключу – 2 бали.</w:t>
      </w:r>
    </w:p>
    <w:p w:rsidR="00000000" w:rsidDel="00000000" w:rsidP="00000000" w:rsidRDefault="00000000" w:rsidRPr="00000000" w14:paraId="0000014A">
      <w:pPr>
        <w:spacing w:line="360" w:lineRule="auto"/>
        <w:ind w:firstLine="709"/>
        <w:jc w:val="both"/>
        <w:rPr>
          <w:sz w:val="28"/>
          <w:szCs w:val="28"/>
        </w:rPr>
      </w:pPr>
      <w:r w:rsidDel="00000000" w:rsidR="00000000" w:rsidRPr="00000000">
        <w:rPr>
          <w:sz w:val="28"/>
          <w:szCs w:val="28"/>
          <w:rtl w:val="0"/>
        </w:rPr>
        <w:t xml:space="preserve">За проміжну відповідь (б) – 1 бал.</w:t>
      </w:r>
    </w:p>
    <w:p w:rsidR="00000000" w:rsidDel="00000000" w:rsidP="00000000" w:rsidRDefault="00000000" w:rsidRPr="00000000" w14:paraId="0000014B">
      <w:pPr>
        <w:spacing w:line="360" w:lineRule="auto"/>
        <w:ind w:firstLine="709"/>
        <w:jc w:val="both"/>
        <w:rPr>
          <w:sz w:val="28"/>
          <w:szCs w:val="28"/>
        </w:rPr>
      </w:pPr>
      <w:r w:rsidDel="00000000" w:rsidR="00000000" w:rsidRPr="00000000">
        <w:rPr>
          <w:sz w:val="28"/>
          <w:szCs w:val="28"/>
          <w:rtl w:val="0"/>
        </w:rPr>
        <w:t xml:space="preserve">За відповідь, що не збігається з ключем, – 0 балів.</w:t>
      </w:r>
    </w:p>
    <w:p w:rsidR="00000000" w:rsidDel="00000000" w:rsidP="00000000" w:rsidRDefault="00000000" w:rsidRPr="00000000" w14:paraId="0000014C">
      <w:pPr>
        <w:spacing w:line="360" w:lineRule="auto"/>
        <w:ind w:firstLine="709"/>
        <w:jc w:val="both"/>
        <w:rPr>
          <w:sz w:val="28"/>
          <w:szCs w:val="28"/>
        </w:rPr>
      </w:pPr>
      <w:r w:rsidDel="00000000" w:rsidR="00000000" w:rsidRPr="00000000">
        <w:rPr>
          <w:sz w:val="28"/>
          <w:szCs w:val="28"/>
          <w:rtl w:val="0"/>
        </w:rPr>
        <w:t xml:space="preserve">Інтерпретація результатів:</w:t>
      </w:r>
    </w:p>
    <w:p w:rsidR="00000000" w:rsidDel="00000000" w:rsidP="00000000" w:rsidRDefault="00000000" w:rsidRPr="00000000" w14:paraId="0000014D">
      <w:pPr>
        <w:spacing w:line="360" w:lineRule="auto"/>
        <w:ind w:firstLine="709"/>
        <w:jc w:val="both"/>
        <w:rPr>
          <w:sz w:val="28"/>
          <w:szCs w:val="28"/>
        </w:rPr>
      </w:pPr>
      <w:r w:rsidDel="00000000" w:rsidR="00000000" w:rsidRPr="00000000">
        <w:rPr>
          <w:sz w:val="28"/>
          <w:szCs w:val="28"/>
          <w:rtl w:val="0"/>
        </w:rPr>
        <w:t xml:space="preserve">Сума балів варіюється від 0 до 48. Вищий бал вказує на більшу задоволеність шлюбом.</w:t>
      </w:r>
    </w:p>
    <w:p w:rsidR="00000000" w:rsidDel="00000000" w:rsidP="00000000" w:rsidRDefault="00000000" w:rsidRPr="00000000" w14:paraId="0000014E">
      <w:pPr>
        <w:spacing w:line="360" w:lineRule="auto"/>
        <w:ind w:firstLine="709"/>
        <w:jc w:val="both"/>
        <w:rPr>
          <w:sz w:val="28"/>
          <w:szCs w:val="28"/>
        </w:rPr>
      </w:pPr>
      <w:r w:rsidDel="00000000" w:rsidR="00000000" w:rsidRPr="00000000">
        <w:rPr>
          <w:sz w:val="28"/>
          <w:szCs w:val="28"/>
          <w:rtl w:val="0"/>
        </w:rPr>
        <w:t xml:space="preserve">Нормативні показники:</w:t>
      </w:r>
    </w:p>
    <w:p w:rsidR="00000000" w:rsidDel="00000000" w:rsidP="00000000" w:rsidRDefault="00000000" w:rsidRPr="00000000" w14:paraId="0000014F">
      <w:pPr>
        <w:spacing w:line="360" w:lineRule="auto"/>
        <w:ind w:firstLine="709"/>
        <w:jc w:val="both"/>
        <w:rPr>
          <w:sz w:val="28"/>
          <w:szCs w:val="28"/>
        </w:rPr>
      </w:pPr>
      <w:r w:rsidDel="00000000" w:rsidR="00000000" w:rsidRPr="00000000">
        <w:rPr>
          <w:sz w:val="28"/>
          <w:szCs w:val="28"/>
          <w:rtl w:val="0"/>
        </w:rPr>
        <w:t xml:space="preserve">0–16 балів: абсолютно неблагополучні стосунки.</w:t>
      </w:r>
    </w:p>
    <w:p w:rsidR="00000000" w:rsidDel="00000000" w:rsidP="00000000" w:rsidRDefault="00000000" w:rsidRPr="00000000" w14:paraId="00000150">
      <w:pPr>
        <w:spacing w:line="360" w:lineRule="auto"/>
        <w:ind w:firstLine="709"/>
        <w:jc w:val="both"/>
        <w:rPr>
          <w:sz w:val="28"/>
          <w:szCs w:val="28"/>
        </w:rPr>
      </w:pPr>
      <w:r w:rsidDel="00000000" w:rsidR="00000000" w:rsidRPr="00000000">
        <w:rPr>
          <w:sz w:val="28"/>
          <w:szCs w:val="28"/>
          <w:rtl w:val="0"/>
        </w:rPr>
        <w:t xml:space="preserve">17–22 балів: неблагополучні.</w:t>
      </w:r>
    </w:p>
    <w:p w:rsidR="00000000" w:rsidDel="00000000" w:rsidP="00000000" w:rsidRDefault="00000000" w:rsidRPr="00000000" w14:paraId="00000151">
      <w:pPr>
        <w:spacing w:line="360" w:lineRule="auto"/>
        <w:ind w:firstLine="709"/>
        <w:jc w:val="both"/>
        <w:rPr>
          <w:sz w:val="28"/>
          <w:szCs w:val="28"/>
        </w:rPr>
      </w:pPr>
      <w:r w:rsidDel="00000000" w:rsidR="00000000" w:rsidRPr="00000000">
        <w:rPr>
          <w:sz w:val="28"/>
          <w:szCs w:val="28"/>
          <w:rtl w:val="0"/>
        </w:rPr>
        <w:t xml:space="preserve">23–26 балів: скоріш неблагополучні.</w:t>
      </w:r>
    </w:p>
    <w:p w:rsidR="00000000" w:rsidDel="00000000" w:rsidP="00000000" w:rsidRDefault="00000000" w:rsidRPr="00000000" w14:paraId="00000152">
      <w:pPr>
        <w:spacing w:line="360" w:lineRule="auto"/>
        <w:ind w:firstLine="709"/>
        <w:jc w:val="both"/>
        <w:rPr>
          <w:sz w:val="28"/>
          <w:szCs w:val="28"/>
        </w:rPr>
      </w:pPr>
      <w:r w:rsidDel="00000000" w:rsidR="00000000" w:rsidRPr="00000000">
        <w:rPr>
          <w:sz w:val="28"/>
          <w:szCs w:val="28"/>
          <w:rtl w:val="0"/>
        </w:rPr>
        <w:t xml:space="preserve">27–28 балів: перехідний стан.</w:t>
      </w:r>
    </w:p>
    <w:p w:rsidR="00000000" w:rsidDel="00000000" w:rsidP="00000000" w:rsidRDefault="00000000" w:rsidRPr="00000000" w14:paraId="00000153">
      <w:pPr>
        <w:spacing w:line="360" w:lineRule="auto"/>
        <w:ind w:firstLine="709"/>
        <w:jc w:val="both"/>
        <w:rPr>
          <w:sz w:val="28"/>
          <w:szCs w:val="28"/>
        </w:rPr>
      </w:pPr>
      <w:r w:rsidDel="00000000" w:rsidR="00000000" w:rsidRPr="00000000">
        <w:rPr>
          <w:sz w:val="28"/>
          <w:szCs w:val="28"/>
          <w:rtl w:val="0"/>
        </w:rPr>
        <w:t xml:space="preserve">29–32 балів: скоріш благополучні.</w:t>
      </w:r>
    </w:p>
    <w:p w:rsidR="00000000" w:rsidDel="00000000" w:rsidP="00000000" w:rsidRDefault="00000000" w:rsidRPr="00000000" w14:paraId="00000154">
      <w:pPr>
        <w:spacing w:line="360" w:lineRule="auto"/>
        <w:ind w:firstLine="709"/>
        <w:jc w:val="both"/>
        <w:rPr>
          <w:sz w:val="28"/>
          <w:szCs w:val="28"/>
        </w:rPr>
      </w:pPr>
      <w:r w:rsidDel="00000000" w:rsidR="00000000" w:rsidRPr="00000000">
        <w:rPr>
          <w:sz w:val="28"/>
          <w:szCs w:val="28"/>
          <w:rtl w:val="0"/>
        </w:rPr>
        <w:t xml:space="preserve">33–38 балів: благополучні.</w:t>
      </w:r>
    </w:p>
    <w:p w:rsidR="00000000" w:rsidDel="00000000" w:rsidP="00000000" w:rsidRDefault="00000000" w:rsidRPr="00000000" w14:paraId="00000155">
      <w:pPr>
        <w:spacing w:line="360" w:lineRule="auto"/>
        <w:ind w:firstLine="709"/>
        <w:jc w:val="both"/>
        <w:rPr>
          <w:sz w:val="28"/>
          <w:szCs w:val="28"/>
        </w:rPr>
      </w:pPr>
      <w:r w:rsidDel="00000000" w:rsidR="00000000" w:rsidRPr="00000000">
        <w:rPr>
          <w:sz w:val="28"/>
          <w:szCs w:val="28"/>
          <w:rtl w:val="0"/>
        </w:rPr>
        <w:t xml:space="preserve">39–48 балів: абсолютно благополучні.</w:t>
      </w:r>
    </w:p>
    <w:p w:rsidR="00000000" w:rsidDel="00000000" w:rsidP="00000000" w:rsidRDefault="00000000" w:rsidRPr="00000000" w14:paraId="00000156">
      <w:pPr>
        <w:spacing w:line="360" w:lineRule="auto"/>
        <w:ind w:firstLine="709"/>
        <w:jc w:val="both"/>
        <w:rPr>
          <w:b w:val="1"/>
          <w:bCs w:val="1"/>
          <w:sz w:val="28"/>
          <w:szCs w:val="28"/>
        </w:rPr>
      </w:pPr>
      <w:r w:rsidDel="00000000" w:rsidR="00000000" w:rsidRPr="00000000">
        <w:rPr>
          <w:b w:val="1"/>
          <w:bCs w:val="1"/>
          <w:sz w:val="28"/>
          <w:szCs w:val="28"/>
          <w:rtl w:val="0"/>
        </w:rPr>
        <w:t xml:space="preserve">3. Методика визначення задоволеності працею А. В. Батрашева </w:t>
      </w:r>
    </w:p>
    <w:p w:rsidR="00000000" w:rsidDel="00000000" w:rsidP="00000000" w:rsidRDefault="00000000" w:rsidRPr="00000000" w14:paraId="00000157">
      <w:pPr>
        <w:spacing w:line="360" w:lineRule="auto"/>
        <w:ind w:firstLine="709"/>
        <w:jc w:val="both"/>
        <w:rPr>
          <w:sz w:val="28"/>
          <w:szCs w:val="28"/>
        </w:rPr>
      </w:pPr>
      <w:r w:rsidDel="00000000" w:rsidR="00000000" w:rsidRPr="00000000">
        <w:rPr>
          <w:sz w:val="28"/>
          <w:szCs w:val="28"/>
          <w:rtl w:val="0"/>
        </w:rPr>
        <w:t xml:space="preserve">Задоволеність працею є інтегративним показником, що відбиває благополуччя–неблагополуччя становища особистості трудовому колективі. Показник містить оцінки інтересу до виконуваної роботи, задоволеності взаєминами з колегами, керівництвом, рівня домагань у професійній діяльності тощо.</w:t>
      </w:r>
    </w:p>
    <w:p w:rsidR="00000000" w:rsidDel="00000000" w:rsidP="00000000" w:rsidRDefault="00000000" w:rsidRPr="00000000" w14:paraId="00000158">
      <w:pPr>
        <w:spacing w:line="360" w:lineRule="auto"/>
        <w:ind w:firstLine="709"/>
        <w:jc w:val="both"/>
        <w:rPr>
          <w:sz w:val="28"/>
          <w:szCs w:val="28"/>
        </w:rPr>
      </w:pPr>
      <w:r w:rsidDel="00000000" w:rsidR="00000000" w:rsidRPr="00000000">
        <w:rPr>
          <w:sz w:val="28"/>
          <w:szCs w:val="28"/>
          <w:rtl w:val="0"/>
        </w:rPr>
        <w:t xml:space="preserve">Запропонований опитувальник дозволяє оцінити не тільки загальну задоволеність своєю працею, а й розглянути її складові. Зіставлення отриманих балів з максимальними дозволить виявити підстави можливої незадоволеності, а також зорієнтуватися в проблемах, які до цього, можливо, і не усвідомлювалися [23].</w:t>
      </w:r>
    </w:p>
    <w:p w:rsidR="00000000" w:rsidDel="00000000" w:rsidP="00000000" w:rsidRDefault="00000000" w:rsidRPr="00000000" w14:paraId="00000159">
      <w:pPr>
        <w:spacing w:line="360" w:lineRule="auto"/>
        <w:ind w:firstLine="709"/>
        <w:jc w:val="both"/>
        <w:rPr>
          <w:sz w:val="28"/>
          <w:szCs w:val="28"/>
        </w:rPr>
      </w:pPr>
      <w:r w:rsidDel="00000000" w:rsidR="00000000" w:rsidRPr="00000000">
        <w:rPr>
          <w:sz w:val="28"/>
          <w:szCs w:val="28"/>
          <w:rtl w:val="0"/>
        </w:rPr>
        <w:t xml:space="preserve">Експериментальний матеріал</w:t>
      </w:r>
    </w:p>
    <w:p w:rsidR="00000000" w:rsidDel="00000000" w:rsidP="00000000" w:rsidRDefault="00000000" w:rsidRPr="00000000" w14:paraId="0000015A">
      <w:pPr>
        <w:spacing w:line="360" w:lineRule="auto"/>
        <w:ind w:firstLine="709"/>
        <w:jc w:val="both"/>
        <w:rPr>
          <w:sz w:val="28"/>
          <w:szCs w:val="28"/>
        </w:rPr>
      </w:pPr>
      <w:r w:rsidDel="00000000" w:rsidR="00000000" w:rsidRPr="00000000">
        <w:rPr>
          <w:sz w:val="28"/>
          <w:szCs w:val="28"/>
          <w:rtl w:val="0"/>
        </w:rPr>
        <w:t xml:space="preserve">Бланк для відповідей наведено 18 тверджень. Кожне твердження потребує Вашої оцінки стосовно того, наскільки воно відповідає Вашим власним переконанням або досвіду.</w:t>
      </w:r>
    </w:p>
    <w:p w:rsidR="00000000" w:rsidDel="00000000" w:rsidP="00000000" w:rsidRDefault="00000000" w:rsidRPr="00000000" w14:paraId="0000015B">
      <w:pPr>
        <w:spacing w:line="360" w:lineRule="auto"/>
        <w:ind w:firstLine="709"/>
        <w:jc w:val="both"/>
        <w:rPr>
          <w:sz w:val="28"/>
          <w:szCs w:val="28"/>
        </w:rPr>
      </w:pPr>
      <w:r w:rsidDel="00000000" w:rsidR="00000000" w:rsidRPr="00000000">
        <w:rPr>
          <w:sz w:val="28"/>
          <w:szCs w:val="28"/>
          <w:rtl w:val="0"/>
        </w:rPr>
        <w:t xml:space="preserve">Інструкція: прочитайте кожне із запропонованих тверджень і оцініть, наскільки воно відповідає Вашій ситуації. На окремому аркуші паперу запишіть номер твердження та позначте ту відповідь, яка найбільше відповідає Вашій думці. У Вас є достатньо часу для виконання завдання, тож не поспішайте. Час на виконання не обмежений.</w:t>
      </w:r>
    </w:p>
    <w:p w:rsidR="00000000" w:rsidDel="00000000" w:rsidP="00000000" w:rsidRDefault="00000000" w:rsidRPr="00000000" w14:paraId="0000015C">
      <w:pPr>
        <w:spacing w:line="360" w:lineRule="auto"/>
        <w:ind w:firstLine="709"/>
        <w:jc w:val="both"/>
        <w:rPr>
          <w:sz w:val="28"/>
          <w:szCs w:val="28"/>
        </w:rPr>
      </w:pPr>
      <w:r w:rsidDel="00000000" w:rsidR="00000000" w:rsidRPr="00000000">
        <w:rPr>
          <w:sz w:val="28"/>
          <w:szCs w:val="28"/>
          <w:rtl w:val="0"/>
        </w:rPr>
        <w:t xml:space="preserve">Обробка та інтерпретація даних:</w:t>
      </w:r>
    </w:p>
    <w:p w:rsidR="00000000" w:rsidDel="00000000" w:rsidP="00000000" w:rsidRDefault="00000000" w:rsidRPr="00000000" w14:paraId="0000015D">
      <w:pPr>
        <w:spacing w:line="360" w:lineRule="auto"/>
        <w:ind w:firstLine="709"/>
        <w:jc w:val="both"/>
        <w:rPr>
          <w:sz w:val="28"/>
          <w:szCs w:val="28"/>
        </w:rPr>
      </w:pPr>
      <w:r w:rsidDel="00000000" w:rsidR="00000000" w:rsidRPr="00000000">
        <w:rPr>
          <w:sz w:val="28"/>
          <w:szCs w:val="28"/>
          <w:rtl w:val="0"/>
        </w:rPr>
        <w:t xml:space="preserve"> Відповіді досліджуваного розподіляються відповідно до «ключа» для подальшої обробки.</w:t>
      </w:r>
    </w:p>
    <w:p w:rsidR="00000000" w:rsidDel="00000000" w:rsidP="00000000" w:rsidRDefault="00000000" w:rsidRPr="00000000" w14:paraId="0000015E">
      <w:pPr>
        <w:spacing w:line="360" w:lineRule="auto"/>
        <w:ind w:firstLine="709"/>
        <w:jc w:val="both"/>
        <w:rPr>
          <w:sz w:val="28"/>
          <w:szCs w:val="28"/>
        </w:rPr>
      </w:pPr>
      <w:r w:rsidDel="00000000" w:rsidR="00000000" w:rsidRPr="00000000">
        <w:rPr>
          <w:sz w:val="28"/>
          <w:szCs w:val="28"/>
          <w:rtl w:val="0"/>
        </w:rPr>
        <w:t xml:space="preserve">Для отримання загальної оцінки задоволеності працею та її складових, відповіді переводяться у бали за допомогою «дешифратора».</w:t>
      </w:r>
    </w:p>
    <w:p w:rsidR="00000000" w:rsidDel="00000000" w:rsidP="00000000" w:rsidRDefault="00000000" w:rsidRPr="00000000" w14:paraId="0000015F">
      <w:pPr>
        <w:spacing w:line="360" w:lineRule="auto"/>
        <w:ind w:firstLine="709"/>
        <w:jc w:val="both"/>
        <w:rPr>
          <w:sz w:val="28"/>
          <w:szCs w:val="28"/>
        </w:rPr>
      </w:pPr>
      <w:r w:rsidDel="00000000" w:rsidR="00000000" w:rsidRPr="00000000">
        <w:rPr>
          <w:sz w:val="28"/>
          <w:szCs w:val="28"/>
          <w:rtl w:val="0"/>
        </w:rPr>
        <w:t xml:space="preserve">Оцінка загальної та парціальної задоволеності працею здійснюється на основі порівняння отриманих результатів з максимальними значеннями, вказаними в «ключі» обробки.</w:t>
      </w:r>
    </w:p>
    <w:p w:rsidR="00000000" w:rsidDel="00000000" w:rsidP="00000000" w:rsidRDefault="00000000" w:rsidRPr="00000000" w14:paraId="00000160">
      <w:pPr>
        <w:spacing w:line="360" w:lineRule="auto"/>
        <w:ind w:firstLine="709"/>
        <w:jc w:val="both"/>
        <w:rPr>
          <w:sz w:val="28"/>
          <w:szCs w:val="28"/>
        </w:rPr>
      </w:pPr>
      <w:r w:rsidDel="00000000" w:rsidR="00000000" w:rsidRPr="00000000">
        <w:rPr>
          <w:b w:val="1"/>
          <w:bCs w:val="1"/>
          <w:sz w:val="28"/>
          <w:szCs w:val="28"/>
          <w:rtl w:val="0"/>
        </w:rPr>
        <w:t xml:space="preserve">4. Методика Saks Sidney «Незакінчені речення» (у модифікації Т.А. Заєко). </w:t>
      </w:r>
      <w:r w:rsidDel="00000000" w:rsidR="00000000" w:rsidRPr="00000000">
        <w:rPr>
          <w:sz w:val="28"/>
          <w:szCs w:val="28"/>
          <w:rtl w:val="0"/>
        </w:rPr>
        <w:t xml:space="preserve">Призначена для допомоги жінкам стати самостійними особистостями, навіть у шлюбі. Зазначається, що багато жінок відчувають втрату інтересу з боку чоловіків через традиційні обов’язки, тому важливо підтримувати баланс та зберігати власну особистість. Методика використовує опитування, щоб виявити соціально–економічні та демографічні особливості сім’ї.</w:t>
      </w:r>
    </w:p>
    <w:p w:rsidR="00000000" w:rsidDel="00000000" w:rsidP="00000000" w:rsidRDefault="00000000" w:rsidRPr="00000000" w14:paraId="00000161">
      <w:pPr>
        <w:spacing w:line="360" w:lineRule="auto"/>
        <w:ind w:firstLine="709"/>
        <w:jc w:val="both"/>
        <w:rPr>
          <w:sz w:val="28"/>
          <w:szCs w:val="28"/>
        </w:rPr>
      </w:pPr>
      <w:r w:rsidDel="00000000" w:rsidR="00000000" w:rsidRPr="00000000">
        <w:rPr>
          <w:sz w:val="28"/>
          <w:szCs w:val="28"/>
          <w:rtl w:val="0"/>
        </w:rPr>
        <w:t xml:space="preserve">Проективна психологічна методика, відноситься до методик доповнення, і саме – адитивним методиками, одному з видів проективних методик. Методика включає 60 незакінчених пропозицій, які поділяються на 15 груп, що характеризують в тій чи іншій мірі систему відносин обстежуваного до сім’ї, до представників своєї або протилежної статі, до сексуальних відносин, до вище стоячим по службовому становищу і підлеглим. Деякі групи пропозицій мають відношення до випробовуваним людиною страхам і побоюванням, до наявного у нього почуттю усвідомлення власної провини, свідчать про його ставлення до минулого і майбутнього, зачіпають взаємини з батьками і друзями, власні життєві цілі [20].</w:t>
      </w:r>
    </w:p>
    <w:p w:rsidR="00000000" w:rsidDel="00000000" w:rsidP="00000000" w:rsidRDefault="00000000" w:rsidRPr="00000000" w14:paraId="00000162">
      <w:pPr>
        <w:spacing w:line="360" w:lineRule="auto"/>
        <w:ind w:firstLine="709"/>
        <w:jc w:val="both"/>
        <w:rPr>
          <w:sz w:val="28"/>
          <w:szCs w:val="28"/>
        </w:rPr>
      </w:pPr>
      <w:r w:rsidDel="00000000" w:rsidR="00000000" w:rsidRPr="00000000">
        <w:rPr>
          <w:sz w:val="28"/>
          <w:szCs w:val="28"/>
          <w:rtl w:val="0"/>
        </w:rPr>
        <w:t xml:space="preserve">Для кожної групи пропозицій виводиться характеристика, що визначає дану систему відносин як позитивну, негативну або байдужу. Така кількісна оцінка полегшує виявлення у обстежуваного дисгармонійним системи відносин. Але більш важливо, звичайно, якісне вивчення додаткових пропозицій.</w:t>
      </w:r>
    </w:p>
    <w:p w:rsidR="00000000" w:rsidDel="00000000" w:rsidP="00000000" w:rsidRDefault="00000000" w:rsidRPr="00000000" w14:paraId="00000163">
      <w:pPr>
        <w:spacing w:line="360" w:lineRule="auto"/>
        <w:ind w:firstLine="709"/>
        <w:jc w:val="both"/>
        <w:rPr>
          <w:sz w:val="28"/>
          <w:szCs w:val="28"/>
        </w:rPr>
      </w:pPr>
      <w:r w:rsidDel="00000000" w:rsidR="00000000" w:rsidRPr="00000000">
        <w:rPr>
          <w:sz w:val="28"/>
          <w:szCs w:val="28"/>
          <w:rtl w:val="0"/>
        </w:rPr>
        <w:t xml:space="preserve">Ключ до тесту:</w:t>
      </w:r>
    </w:p>
    <w:p w:rsidR="00000000" w:rsidDel="00000000" w:rsidP="00000000" w:rsidRDefault="00000000" w:rsidRPr="00000000" w14:paraId="00000164">
      <w:pPr>
        <w:spacing w:line="360" w:lineRule="auto"/>
        <w:ind w:firstLine="709"/>
        <w:jc w:val="both"/>
        <w:rPr>
          <w:sz w:val="28"/>
          <w:szCs w:val="28"/>
        </w:rPr>
      </w:pPr>
      <w:r w:rsidDel="00000000" w:rsidR="00000000" w:rsidRPr="00000000">
        <w:rPr>
          <w:sz w:val="28"/>
          <w:szCs w:val="28"/>
          <w:rtl w:val="0"/>
        </w:rPr>
        <w:t xml:space="preserve">Відношення до себе (2, 17, 32, 47)</w:t>
      </w:r>
    </w:p>
    <w:p w:rsidR="00000000" w:rsidDel="00000000" w:rsidP="00000000" w:rsidRDefault="00000000" w:rsidRPr="00000000" w14:paraId="00000165">
      <w:pPr>
        <w:spacing w:line="360" w:lineRule="auto"/>
        <w:ind w:firstLine="709"/>
        <w:jc w:val="both"/>
        <w:rPr>
          <w:sz w:val="28"/>
          <w:szCs w:val="28"/>
        </w:rPr>
      </w:pPr>
      <w:r w:rsidDel="00000000" w:rsidR="00000000" w:rsidRPr="00000000">
        <w:rPr>
          <w:sz w:val="28"/>
          <w:szCs w:val="28"/>
          <w:rtl w:val="0"/>
        </w:rPr>
        <w:t xml:space="preserve">Страхи (7, 22, 37, 52)</w:t>
      </w:r>
    </w:p>
    <w:p w:rsidR="00000000" w:rsidDel="00000000" w:rsidP="00000000" w:rsidRDefault="00000000" w:rsidRPr="00000000" w14:paraId="00000166">
      <w:pPr>
        <w:spacing w:line="360" w:lineRule="auto"/>
        <w:ind w:firstLine="709"/>
        <w:jc w:val="both"/>
        <w:rPr>
          <w:sz w:val="28"/>
          <w:szCs w:val="28"/>
        </w:rPr>
      </w:pPr>
      <w:r w:rsidDel="00000000" w:rsidR="00000000" w:rsidRPr="00000000">
        <w:rPr>
          <w:sz w:val="28"/>
          <w:szCs w:val="28"/>
          <w:rtl w:val="0"/>
        </w:rPr>
        <w:t xml:space="preserve">Провина (15, 30, 45, 60)</w:t>
      </w:r>
    </w:p>
    <w:p w:rsidR="00000000" w:rsidDel="00000000" w:rsidP="00000000" w:rsidRDefault="00000000" w:rsidRPr="00000000" w14:paraId="00000167">
      <w:pPr>
        <w:spacing w:line="360" w:lineRule="auto"/>
        <w:ind w:firstLine="709"/>
        <w:jc w:val="both"/>
        <w:rPr>
          <w:sz w:val="28"/>
          <w:szCs w:val="28"/>
        </w:rPr>
      </w:pPr>
      <w:r w:rsidDel="00000000" w:rsidR="00000000" w:rsidRPr="00000000">
        <w:rPr>
          <w:sz w:val="28"/>
          <w:szCs w:val="28"/>
          <w:rtl w:val="0"/>
        </w:rPr>
        <w:t xml:space="preserve">Секс (11, 26, 39, 56)</w:t>
      </w:r>
    </w:p>
    <w:p w:rsidR="00000000" w:rsidDel="00000000" w:rsidP="00000000" w:rsidRDefault="00000000" w:rsidRPr="00000000" w14:paraId="00000168">
      <w:pPr>
        <w:spacing w:line="360" w:lineRule="auto"/>
        <w:ind w:firstLine="709"/>
        <w:jc w:val="both"/>
        <w:rPr>
          <w:sz w:val="28"/>
          <w:szCs w:val="28"/>
        </w:rPr>
      </w:pPr>
      <w:r w:rsidDel="00000000" w:rsidR="00000000" w:rsidRPr="00000000">
        <w:rPr>
          <w:sz w:val="28"/>
          <w:szCs w:val="28"/>
          <w:rtl w:val="0"/>
        </w:rPr>
        <w:t xml:space="preserve">Матір (14, 29, 44, 59)</w:t>
      </w:r>
    </w:p>
    <w:p w:rsidR="00000000" w:rsidDel="00000000" w:rsidP="00000000" w:rsidRDefault="00000000" w:rsidRPr="00000000" w14:paraId="00000169">
      <w:pPr>
        <w:spacing w:line="360" w:lineRule="auto"/>
        <w:ind w:firstLine="709"/>
        <w:jc w:val="both"/>
        <w:rPr>
          <w:sz w:val="28"/>
          <w:szCs w:val="28"/>
        </w:rPr>
      </w:pPr>
      <w:r w:rsidDel="00000000" w:rsidR="00000000" w:rsidRPr="00000000">
        <w:rPr>
          <w:sz w:val="28"/>
          <w:szCs w:val="28"/>
          <w:rtl w:val="0"/>
        </w:rPr>
        <w:t xml:space="preserve">Батько (1, 16, 31, 46)</w:t>
      </w:r>
    </w:p>
    <w:p w:rsidR="00000000" w:rsidDel="00000000" w:rsidP="00000000" w:rsidRDefault="00000000" w:rsidRPr="00000000" w14:paraId="0000016A">
      <w:pPr>
        <w:spacing w:line="360" w:lineRule="auto"/>
        <w:ind w:firstLine="709"/>
        <w:jc w:val="both"/>
        <w:rPr>
          <w:sz w:val="28"/>
          <w:szCs w:val="28"/>
        </w:rPr>
      </w:pPr>
      <w:r w:rsidDel="00000000" w:rsidR="00000000" w:rsidRPr="00000000">
        <w:rPr>
          <w:sz w:val="28"/>
          <w:szCs w:val="28"/>
          <w:rtl w:val="0"/>
        </w:rPr>
        <w:t xml:space="preserve">Сім’я (12, 27, 42, 57)</w:t>
      </w:r>
    </w:p>
    <w:p w:rsidR="00000000" w:rsidDel="00000000" w:rsidP="00000000" w:rsidRDefault="00000000" w:rsidRPr="00000000" w14:paraId="0000016B">
      <w:pPr>
        <w:spacing w:line="360" w:lineRule="auto"/>
        <w:ind w:firstLine="709"/>
        <w:jc w:val="both"/>
        <w:rPr>
          <w:sz w:val="28"/>
          <w:szCs w:val="28"/>
        </w:rPr>
      </w:pPr>
      <w:r w:rsidDel="00000000" w:rsidR="00000000" w:rsidRPr="00000000">
        <w:rPr>
          <w:sz w:val="28"/>
          <w:szCs w:val="28"/>
          <w:rtl w:val="0"/>
        </w:rPr>
        <w:t xml:space="preserve">Протилежна стать (10, 25, 40, 55)</w:t>
      </w:r>
    </w:p>
    <w:p w:rsidR="00000000" w:rsidDel="00000000" w:rsidP="00000000" w:rsidRDefault="00000000" w:rsidRPr="00000000" w14:paraId="0000016C">
      <w:pPr>
        <w:spacing w:line="360" w:lineRule="auto"/>
        <w:ind w:firstLine="709"/>
        <w:jc w:val="both"/>
        <w:rPr>
          <w:sz w:val="28"/>
          <w:szCs w:val="28"/>
        </w:rPr>
      </w:pPr>
      <w:r w:rsidDel="00000000" w:rsidR="00000000" w:rsidRPr="00000000">
        <w:rPr>
          <w:sz w:val="28"/>
          <w:szCs w:val="28"/>
          <w:rtl w:val="0"/>
        </w:rPr>
        <w:t xml:space="preserve">Товариші (8, 23, 38, 53)</w:t>
      </w:r>
    </w:p>
    <w:p w:rsidR="00000000" w:rsidDel="00000000" w:rsidP="00000000" w:rsidRDefault="00000000" w:rsidRPr="00000000" w14:paraId="0000016D">
      <w:pPr>
        <w:spacing w:line="360" w:lineRule="auto"/>
        <w:ind w:firstLine="709"/>
        <w:jc w:val="both"/>
        <w:rPr>
          <w:sz w:val="28"/>
          <w:szCs w:val="28"/>
        </w:rPr>
      </w:pPr>
      <w:r w:rsidDel="00000000" w:rsidR="00000000" w:rsidRPr="00000000">
        <w:rPr>
          <w:sz w:val="28"/>
          <w:szCs w:val="28"/>
          <w:rtl w:val="0"/>
        </w:rPr>
        <w:t xml:space="preserve">Колеги (13, 28, 43, 58)</w:t>
      </w:r>
    </w:p>
    <w:p w:rsidR="00000000" w:rsidDel="00000000" w:rsidP="00000000" w:rsidRDefault="00000000" w:rsidRPr="00000000" w14:paraId="0000016E">
      <w:pPr>
        <w:spacing w:line="360" w:lineRule="auto"/>
        <w:ind w:firstLine="709"/>
        <w:jc w:val="both"/>
        <w:rPr>
          <w:sz w:val="28"/>
          <w:szCs w:val="28"/>
        </w:rPr>
      </w:pPr>
      <w:r w:rsidDel="00000000" w:rsidR="00000000" w:rsidRPr="00000000">
        <w:rPr>
          <w:sz w:val="28"/>
          <w:szCs w:val="28"/>
          <w:rtl w:val="0"/>
        </w:rPr>
        <w:t xml:space="preserve">Начальство (6, 21, 36, 51)</w:t>
      </w:r>
    </w:p>
    <w:p w:rsidR="00000000" w:rsidDel="00000000" w:rsidP="00000000" w:rsidRDefault="00000000" w:rsidRPr="00000000" w14:paraId="0000016F">
      <w:pPr>
        <w:spacing w:line="360" w:lineRule="auto"/>
        <w:ind w:firstLine="709"/>
        <w:jc w:val="both"/>
        <w:rPr>
          <w:sz w:val="28"/>
          <w:szCs w:val="28"/>
        </w:rPr>
      </w:pPr>
      <w:r w:rsidDel="00000000" w:rsidR="00000000" w:rsidRPr="00000000">
        <w:rPr>
          <w:sz w:val="28"/>
          <w:szCs w:val="28"/>
          <w:rtl w:val="0"/>
        </w:rPr>
        <w:t xml:space="preserve">Підлеглі (5, 19, 34, 48)</w:t>
      </w:r>
    </w:p>
    <w:p w:rsidR="00000000" w:rsidDel="00000000" w:rsidP="00000000" w:rsidRDefault="00000000" w:rsidRPr="00000000" w14:paraId="00000170">
      <w:pPr>
        <w:spacing w:line="360" w:lineRule="auto"/>
        <w:ind w:firstLine="709"/>
        <w:jc w:val="both"/>
        <w:rPr>
          <w:sz w:val="28"/>
          <w:szCs w:val="28"/>
        </w:rPr>
      </w:pPr>
      <w:r w:rsidDel="00000000" w:rsidR="00000000" w:rsidRPr="00000000">
        <w:rPr>
          <w:sz w:val="28"/>
          <w:szCs w:val="28"/>
          <w:rtl w:val="0"/>
        </w:rPr>
        <w:t xml:space="preserve">Минуле (9, 24, 41, 54)</w:t>
      </w:r>
    </w:p>
    <w:p w:rsidR="00000000" w:rsidDel="00000000" w:rsidP="00000000" w:rsidRDefault="00000000" w:rsidRPr="00000000" w14:paraId="00000171">
      <w:pPr>
        <w:spacing w:line="360" w:lineRule="auto"/>
        <w:ind w:firstLine="709"/>
        <w:jc w:val="both"/>
        <w:rPr>
          <w:sz w:val="28"/>
          <w:szCs w:val="28"/>
        </w:rPr>
      </w:pPr>
      <w:r w:rsidDel="00000000" w:rsidR="00000000" w:rsidRPr="00000000">
        <w:rPr>
          <w:sz w:val="28"/>
          <w:szCs w:val="28"/>
          <w:rtl w:val="0"/>
        </w:rPr>
        <w:t xml:space="preserve">Майбутнє (4, 20, 35, 50)</w:t>
      </w:r>
    </w:p>
    <w:p w:rsidR="00000000" w:rsidDel="00000000" w:rsidP="00000000" w:rsidRDefault="00000000" w:rsidRPr="00000000" w14:paraId="00000172">
      <w:pPr>
        <w:spacing w:line="360" w:lineRule="auto"/>
        <w:ind w:firstLine="709"/>
        <w:jc w:val="both"/>
        <w:rPr>
          <w:sz w:val="28"/>
          <w:szCs w:val="28"/>
        </w:rPr>
      </w:pPr>
      <w:r w:rsidDel="00000000" w:rsidR="00000000" w:rsidRPr="00000000">
        <w:rPr>
          <w:sz w:val="28"/>
          <w:szCs w:val="28"/>
          <w:rtl w:val="0"/>
        </w:rPr>
        <w:t xml:space="preserve">Цілі (3, 18, 33, 49)</w:t>
      </w:r>
    </w:p>
    <w:p w:rsidR="00000000" w:rsidDel="00000000" w:rsidP="00000000" w:rsidRDefault="00000000" w:rsidRPr="00000000" w14:paraId="00000173">
      <w:pPr>
        <w:spacing w:line="360" w:lineRule="auto"/>
        <w:ind w:firstLine="709"/>
        <w:jc w:val="both"/>
        <w:rPr>
          <w:sz w:val="28"/>
          <w:szCs w:val="28"/>
        </w:rPr>
      </w:pPr>
      <w:r w:rsidDel="00000000" w:rsidR="00000000" w:rsidRPr="00000000">
        <w:rPr>
          <w:sz w:val="28"/>
          <w:szCs w:val="28"/>
          <w:rtl w:val="0"/>
        </w:rPr>
        <w:t xml:space="preserve">Оцінка результатів: для кожної групи речень підраховується кількість балів, що дозволяє оцінити, наскільки важливими для обстежуваного є ці питання. Чим більше балів у групі, тим важливіше для обстежуваного її зміст.</w:t>
      </w:r>
    </w:p>
    <w:p w:rsidR="00000000" w:rsidDel="00000000" w:rsidP="00000000" w:rsidRDefault="00000000" w:rsidRPr="00000000" w14:paraId="00000174">
      <w:pPr>
        <w:spacing w:line="360" w:lineRule="auto"/>
        <w:ind w:firstLine="709"/>
        <w:jc w:val="both"/>
        <w:rPr>
          <w:sz w:val="28"/>
          <w:szCs w:val="28"/>
        </w:rPr>
      </w:pPr>
      <w:r w:rsidDel="00000000" w:rsidR="00000000" w:rsidRPr="00000000">
        <w:rPr>
          <w:sz w:val="28"/>
          <w:szCs w:val="28"/>
          <w:rtl w:val="0"/>
        </w:rPr>
        <w:t xml:space="preserve">Опитувальник, що був використаний, містить різноманітні твердження, охоплюючи сфери сприйняття себе, партнера та навколишнього світу. </w:t>
      </w:r>
    </w:p>
    <w:p w:rsidR="00000000" w:rsidDel="00000000" w:rsidP="00000000" w:rsidRDefault="00000000" w:rsidRPr="00000000" w14:paraId="00000175">
      <w:pPr>
        <w:spacing w:line="360" w:lineRule="auto"/>
        <w:ind w:firstLine="709"/>
        <w:jc w:val="both"/>
        <w:rPr>
          <w:sz w:val="28"/>
          <w:szCs w:val="28"/>
        </w:rPr>
      </w:pPr>
      <w:r w:rsidDel="00000000" w:rsidR="00000000" w:rsidRPr="00000000">
        <w:rPr>
          <w:sz w:val="28"/>
          <w:szCs w:val="28"/>
          <w:rtl w:val="0"/>
        </w:rPr>
        <w:t xml:space="preserve">Отже, у дослідженні було використано комплекс психодіагностичних методик, які дозволяють детально оцінити аспекти взаємодії між подружжям. Серед них – методика «САМОАЛ», орієнтована на визначення рівня самоактуалізації особистості, а також тест на задоволеність шлюбом та методика визначення задоволеності працею А. В. Батрашева, Методика «Незакінчені речення» [50].</w:t>
      </w:r>
    </w:p>
    <w:p w:rsidR="00000000" w:rsidDel="00000000" w:rsidP="00000000" w:rsidRDefault="00000000" w:rsidRPr="00000000" w14:paraId="00000176">
      <w:pPr>
        <w:spacing w:line="360" w:lineRule="auto"/>
        <w:ind w:firstLine="709"/>
        <w:jc w:val="both"/>
        <w:rPr>
          <w:sz w:val="28"/>
          <w:szCs w:val="28"/>
        </w:rPr>
      </w:pPr>
      <w:r w:rsidDel="00000000" w:rsidR="00000000" w:rsidRPr="00000000">
        <w:rPr>
          <w:sz w:val="28"/>
          <w:szCs w:val="28"/>
          <w:rtl w:val="0"/>
        </w:rPr>
        <w:t xml:space="preserve">Збір даних буде здійснюватися за допомогою анкетування та застосування вищезазначених методик, що дозволить оцінити якість стосунків, рівень задоволеності шлюбом, стилі спілкування та рівень взаємної підтримки у парах. На даний момент проведено лише опис методик, і на наступних етапах дослідження буде виконано їх застосування на практиці, що дозволить здійснити детальний аналіз отриманих результатів.</w:t>
      </w:r>
    </w:p>
    <w:p w:rsidR="00000000" w:rsidDel="00000000" w:rsidP="00000000" w:rsidRDefault="00000000" w:rsidRPr="00000000" w14:paraId="00000177">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78">
      <w:pPr>
        <w:spacing w:line="360" w:lineRule="auto"/>
        <w:ind w:firstLine="709"/>
        <w:jc w:val="both"/>
        <w:rPr>
          <w:sz w:val="28"/>
          <w:szCs w:val="28"/>
        </w:rPr>
      </w:pPr>
      <w:r w:rsidDel="00000000" w:rsidR="00000000" w:rsidRPr="00000000">
        <w:rPr>
          <w:sz w:val="28"/>
          <w:szCs w:val="28"/>
          <w:rtl w:val="0"/>
        </w:rPr>
        <w:t xml:space="preserve">Дане дослідження дасть змогу глибше зрозуміти фактори, що впливають на якість подружніх стосунків</w:t>
      </w:r>
      <w:r w:rsidDel="00000000" w:rsidR="00000000" w:rsidRPr="00000000">
        <w:rPr>
          <w:rtl w:val="0"/>
        </w:rPr>
        <w:t xml:space="preserve"> </w:t>
      </w:r>
      <w:r w:rsidDel="00000000" w:rsidR="00000000" w:rsidRPr="00000000">
        <w:rPr>
          <w:sz w:val="28"/>
          <w:szCs w:val="28"/>
          <w:rtl w:val="0"/>
        </w:rPr>
        <w:t xml:space="preserve">як чинник професійної самореалізації жінок, і допоможе розробити рекомендації для покращення взаємодії в парах на основі наукових даних.</w:t>
      </w:r>
    </w:p>
    <w:p w:rsidR="00000000" w:rsidDel="00000000" w:rsidP="00000000" w:rsidRDefault="00000000" w:rsidRPr="00000000" w14:paraId="00000179">
      <w:pPr>
        <w:rPr/>
      </w:pPr>
      <w:r w:rsidDel="00000000" w:rsidR="00000000" w:rsidRPr="00000000">
        <w:rPr>
          <w:rtl w:val="0"/>
        </w:rPr>
      </w:r>
    </w:p>
    <w:p w:rsidR="00000000" w:rsidDel="00000000" w:rsidP="00000000" w:rsidRDefault="00000000" w:rsidRPr="00000000" w14:paraId="0000017A">
      <w:pPr>
        <w:pStyle w:val="Heading2"/>
        <w:spacing w:line="360" w:lineRule="auto"/>
        <w:jc w:val="center"/>
        <w:rPr>
          <w:rFonts w:ascii="Times New Roman" w:cs="Times New Roman" w:eastAsia="Times New Roman" w:hAnsi="Times New Roman"/>
          <w:color w:val="000000"/>
          <w:sz w:val="28"/>
          <w:szCs w:val="28"/>
        </w:rPr>
      </w:pPr>
      <w:bookmarkStart w:colFirst="0" w:colLast="0" w:name="_heading=h.pg7x7wsvpi0t" w:id="9"/>
      <w:bookmarkEnd w:id="9"/>
      <w:r w:rsidDel="00000000" w:rsidR="00000000" w:rsidRPr="00000000">
        <w:rPr>
          <w:rFonts w:ascii="Times New Roman" w:cs="Times New Roman" w:eastAsia="Times New Roman" w:hAnsi="Times New Roman"/>
          <w:color w:val="000000"/>
          <w:sz w:val="28"/>
          <w:szCs w:val="28"/>
          <w:rtl w:val="0"/>
        </w:rPr>
        <w:t xml:space="preserve">2.2 Аналіз та інтерпретація результатів емпіричного дослідження</w:t>
      </w:r>
      <w:r w:rsidDel="00000000" w:rsidR="00000000" w:rsidRPr="00000000">
        <w:rPr>
          <w:rtl w:val="0"/>
        </w:rPr>
        <w:t xml:space="preserve"> </w:t>
      </w:r>
      <w:r w:rsidDel="00000000" w:rsidR="00000000" w:rsidRPr="00000000">
        <w:rPr>
          <w:rFonts w:ascii="Times New Roman" w:cs="Times New Roman" w:eastAsia="Times New Roman" w:hAnsi="Times New Roman"/>
          <w:color w:val="000000"/>
          <w:sz w:val="28"/>
          <w:szCs w:val="28"/>
          <w:rtl w:val="0"/>
        </w:rPr>
        <w:t xml:space="preserve">впливу задоволеності стосунками в подружніх парах на самореалізацію жінки</w:t>
      </w:r>
      <w:r w:rsidDel="00000000" w:rsidR="00000000" w:rsidRPr="00000000">
        <w:rPr>
          <w:color w:val="000000"/>
          <w:sz w:val="28"/>
          <w:szCs w:val="28"/>
          <w:rtl w:val="0"/>
        </w:rPr>
        <w:t xml:space="preserve"> </w:t>
      </w:r>
      <w:r w:rsidDel="00000000" w:rsidR="00000000" w:rsidRPr="00000000">
        <w:rPr>
          <w:rtl w:val="0"/>
        </w:rPr>
      </w:r>
    </w:p>
    <w:p w:rsidR="00000000" w:rsidDel="00000000" w:rsidP="00000000" w:rsidRDefault="00000000" w:rsidRPr="00000000" w14:paraId="0000017B">
      <w:pPr>
        <w:rPr/>
      </w:pPr>
      <w:r w:rsidDel="00000000" w:rsidR="00000000" w:rsidRPr="00000000">
        <w:rPr>
          <w:rtl w:val="0"/>
        </w:rPr>
      </w:r>
    </w:p>
    <w:p w:rsidR="00000000" w:rsidDel="00000000" w:rsidP="00000000" w:rsidRDefault="00000000" w:rsidRPr="00000000" w14:paraId="0000017C">
      <w:pPr>
        <w:rPr/>
      </w:pPr>
      <w:r w:rsidDel="00000000" w:rsidR="00000000" w:rsidRPr="00000000">
        <w:rPr>
          <w:rtl w:val="0"/>
        </w:rPr>
      </w:r>
    </w:p>
    <w:p w:rsidR="00000000" w:rsidDel="00000000" w:rsidP="00000000" w:rsidRDefault="00000000" w:rsidRPr="00000000" w14:paraId="0000017D">
      <w:pPr>
        <w:spacing w:line="360" w:lineRule="auto"/>
        <w:ind w:firstLine="709"/>
        <w:jc w:val="both"/>
        <w:rPr>
          <w:sz w:val="28"/>
          <w:szCs w:val="28"/>
        </w:rPr>
      </w:pPr>
      <w:r w:rsidDel="00000000" w:rsidR="00000000" w:rsidRPr="00000000">
        <w:rPr>
          <w:sz w:val="28"/>
          <w:szCs w:val="28"/>
          <w:rtl w:val="0"/>
        </w:rPr>
        <w:t xml:space="preserve">У сучасних умовах швидких змін у соціально-економічному середовищі сімейні стосунки та індивідуальна адаптація до змін є важливими аспектами психологічного здоров’я та благополуччя. У контексті сучасних викликів сімейна динаміка зазнає значних трансформацій, що зумовлює зміну не тільки соціальних ролей, а й психоемоційних станів осіб, що складають сім’ю. Одним із важливих аспектів, що впливають на розвиток родинних стосунків і загальний психологічний стан особи, є рівень самоактуалізації – психологічної готовності особи реалізувати свій потенціал та досягати повного самовираження у різних сферах життя [26].</w:t>
      </w:r>
    </w:p>
    <w:p w:rsidR="00000000" w:rsidDel="00000000" w:rsidP="00000000" w:rsidRDefault="00000000" w:rsidRPr="00000000" w14:paraId="0000017E">
      <w:pPr>
        <w:spacing w:line="360" w:lineRule="auto"/>
        <w:ind w:firstLine="709"/>
        <w:jc w:val="both"/>
        <w:rPr>
          <w:sz w:val="28"/>
          <w:szCs w:val="28"/>
        </w:rPr>
      </w:pPr>
      <w:r w:rsidDel="00000000" w:rsidR="00000000" w:rsidRPr="00000000">
        <w:rPr>
          <w:sz w:val="28"/>
          <w:szCs w:val="28"/>
          <w:rtl w:val="0"/>
        </w:rPr>
        <w:t xml:space="preserve">Серед численних факторів, що впливають на самооцінку та самоактуалізацію особи, важливе значення має життєвий етап, на якому знаходиться індивід, а також соціально-психологічний контекст його життя.</w:t>
      </w:r>
    </w:p>
    <w:p w:rsidR="00000000" w:rsidDel="00000000" w:rsidP="00000000" w:rsidRDefault="00000000" w:rsidRPr="00000000" w14:paraId="0000017F">
      <w:pPr>
        <w:spacing w:line="360" w:lineRule="auto"/>
        <w:jc w:val="right"/>
        <w:rPr>
          <w:sz w:val="28"/>
          <w:szCs w:val="28"/>
        </w:rPr>
      </w:pPr>
      <w:r w:rsidDel="00000000" w:rsidR="00000000" w:rsidRPr="00000000">
        <w:rPr>
          <w:sz w:val="28"/>
          <w:szCs w:val="28"/>
          <w:rtl w:val="0"/>
        </w:rPr>
        <w:t xml:space="preserve">Таблиця 2.1 </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Розподіл пар за віковими групами</w:t>
      </w:r>
    </w:p>
    <w:tbl>
      <w:tblPr>
        <w:tblStyle w:val="Table3"/>
        <w:tblW w:w="7024.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12"/>
        <w:gridCol w:w="1456"/>
        <w:gridCol w:w="4156"/>
        <w:tblGridChange w:id="0">
          <w:tblGrid>
            <w:gridCol w:w="1412"/>
            <w:gridCol w:w="1456"/>
            <w:gridCol w:w="4156"/>
          </w:tblGrid>
        </w:tblGridChange>
      </w:tblGrid>
      <w:tr>
        <w:trPr>
          <w:cantSplit w:val="0"/>
          <w:tblHeader w:val="1"/>
        </w:trPr>
        <w:tc>
          <w:tcPr>
            <w:vAlign w:val="center"/>
          </w:tcPr>
          <w:p w:rsidR="00000000" w:rsidDel="00000000" w:rsidP="00000000" w:rsidRDefault="00000000" w:rsidRPr="00000000" w14:paraId="00000181">
            <w:pPr>
              <w:jc w:val="center"/>
              <w:rPr/>
            </w:pPr>
            <w:r w:rsidDel="00000000" w:rsidR="00000000" w:rsidRPr="00000000">
              <w:rPr>
                <w:rtl w:val="0"/>
              </w:rPr>
              <w:t xml:space="preserve">Вікова група</w:t>
            </w:r>
          </w:p>
        </w:tc>
        <w:tc>
          <w:tcPr>
            <w:vAlign w:val="center"/>
          </w:tcPr>
          <w:p w:rsidR="00000000" w:rsidDel="00000000" w:rsidP="00000000" w:rsidRDefault="00000000" w:rsidRPr="00000000" w14:paraId="00000182">
            <w:pPr>
              <w:jc w:val="center"/>
              <w:rPr/>
            </w:pPr>
            <w:r w:rsidDel="00000000" w:rsidR="00000000" w:rsidRPr="00000000">
              <w:rPr>
                <w:rtl w:val="0"/>
              </w:rPr>
              <w:t xml:space="preserve">Кількість пар</w:t>
            </w:r>
          </w:p>
        </w:tc>
        <w:tc>
          <w:tcPr>
            <w:vAlign w:val="center"/>
          </w:tcPr>
          <w:p w:rsidR="00000000" w:rsidDel="00000000" w:rsidP="00000000" w:rsidRDefault="00000000" w:rsidRPr="00000000" w14:paraId="00000183">
            <w:pPr>
              <w:jc w:val="center"/>
              <w:rPr/>
            </w:pPr>
            <w:r w:rsidDel="00000000" w:rsidR="00000000" w:rsidRPr="00000000">
              <w:rPr>
                <w:rtl w:val="0"/>
              </w:rPr>
              <w:t xml:space="preserve">Опис групи</w:t>
            </w:r>
          </w:p>
        </w:tc>
      </w:tr>
      <w:tr>
        <w:trPr>
          <w:cantSplit w:val="0"/>
          <w:tblHeader w:val="0"/>
        </w:trPr>
        <w:tc>
          <w:tcPr>
            <w:vAlign w:val="center"/>
          </w:tcPr>
          <w:p w:rsidR="00000000" w:rsidDel="00000000" w:rsidP="00000000" w:rsidRDefault="00000000" w:rsidRPr="00000000" w14:paraId="00000184">
            <w:pPr>
              <w:rPr/>
            </w:pPr>
            <w:r w:rsidDel="00000000" w:rsidR="00000000" w:rsidRPr="00000000">
              <w:rPr>
                <w:rtl w:val="0"/>
              </w:rPr>
              <w:t xml:space="preserve">20-29 років</w:t>
            </w:r>
          </w:p>
        </w:tc>
        <w:tc>
          <w:tcPr>
            <w:vAlign w:val="center"/>
          </w:tcPr>
          <w:p w:rsidR="00000000" w:rsidDel="00000000" w:rsidP="00000000" w:rsidRDefault="00000000" w:rsidRPr="00000000" w14:paraId="00000185">
            <w:pPr>
              <w:rPr/>
            </w:pPr>
            <w:r w:rsidDel="00000000" w:rsidR="00000000" w:rsidRPr="00000000">
              <w:rPr>
                <w:rtl w:val="0"/>
              </w:rPr>
              <w:t xml:space="preserve">15</w:t>
            </w:r>
          </w:p>
        </w:tc>
        <w:tc>
          <w:tcPr>
            <w:vAlign w:val="center"/>
          </w:tcPr>
          <w:p w:rsidR="00000000" w:rsidDel="00000000" w:rsidP="00000000" w:rsidRDefault="00000000" w:rsidRPr="00000000" w14:paraId="00000186">
            <w:pPr>
              <w:rPr/>
            </w:pPr>
            <w:r w:rsidDel="00000000" w:rsidR="00000000" w:rsidRPr="00000000">
              <w:rPr>
                <w:rtl w:val="0"/>
              </w:rPr>
              <w:t xml:space="preserve">15 пар для порівняння (молодша група)</w:t>
            </w:r>
          </w:p>
        </w:tc>
      </w:tr>
      <w:tr>
        <w:trPr>
          <w:cantSplit w:val="0"/>
          <w:tblHeader w:val="0"/>
        </w:trPr>
        <w:tc>
          <w:tcPr>
            <w:vAlign w:val="center"/>
          </w:tcPr>
          <w:p w:rsidR="00000000" w:rsidDel="00000000" w:rsidP="00000000" w:rsidRDefault="00000000" w:rsidRPr="00000000" w14:paraId="00000187">
            <w:pPr>
              <w:rPr/>
            </w:pPr>
            <w:r w:rsidDel="00000000" w:rsidR="00000000" w:rsidRPr="00000000">
              <w:rPr>
                <w:rtl w:val="0"/>
              </w:rPr>
              <w:t xml:space="preserve">30-45 років</w:t>
            </w:r>
          </w:p>
        </w:tc>
        <w:tc>
          <w:tcPr>
            <w:vAlign w:val="center"/>
          </w:tcPr>
          <w:p w:rsidR="00000000" w:rsidDel="00000000" w:rsidP="00000000" w:rsidRDefault="00000000" w:rsidRPr="00000000" w14:paraId="00000188">
            <w:pPr>
              <w:rPr/>
            </w:pPr>
            <w:r w:rsidDel="00000000" w:rsidR="00000000" w:rsidRPr="00000000">
              <w:rPr>
                <w:rtl w:val="0"/>
              </w:rPr>
              <w:t xml:space="preserve">15</w:t>
            </w:r>
          </w:p>
        </w:tc>
        <w:tc>
          <w:tcPr>
            <w:vAlign w:val="center"/>
          </w:tcPr>
          <w:p w:rsidR="00000000" w:rsidDel="00000000" w:rsidP="00000000" w:rsidRDefault="00000000" w:rsidRPr="00000000" w14:paraId="00000189">
            <w:pPr>
              <w:rPr/>
            </w:pPr>
            <w:r w:rsidDel="00000000" w:rsidR="00000000" w:rsidRPr="00000000">
              <w:rPr>
                <w:rtl w:val="0"/>
              </w:rPr>
              <w:t xml:space="preserve">15 пар для порівняння (середня група)</w:t>
            </w:r>
          </w:p>
        </w:tc>
      </w:tr>
      <w:tr>
        <w:trPr>
          <w:cantSplit w:val="0"/>
          <w:tblHeader w:val="0"/>
        </w:trPr>
        <w:tc>
          <w:tcPr>
            <w:vAlign w:val="center"/>
          </w:tcPr>
          <w:p w:rsidR="00000000" w:rsidDel="00000000" w:rsidP="00000000" w:rsidRDefault="00000000" w:rsidRPr="00000000" w14:paraId="0000018A">
            <w:pPr>
              <w:rPr/>
            </w:pPr>
            <w:r w:rsidDel="00000000" w:rsidR="00000000" w:rsidRPr="00000000">
              <w:rPr>
                <w:rtl w:val="0"/>
              </w:rPr>
              <w:t xml:space="preserve">46-60 років</w:t>
            </w:r>
          </w:p>
        </w:tc>
        <w:tc>
          <w:tcPr>
            <w:vAlign w:val="center"/>
          </w:tcPr>
          <w:p w:rsidR="00000000" w:rsidDel="00000000" w:rsidP="00000000" w:rsidRDefault="00000000" w:rsidRPr="00000000" w14:paraId="0000018B">
            <w:pPr>
              <w:rPr/>
            </w:pPr>
            <w:r w:rsidDel="00000000" w:rsidR="00000000" w:rsidRPr="00000000">
              <w:rPr>
                <w:rtl w:val="0"/>
              </w:rPr>
              <w:t xml:space="preserve">15</w:t>
            </w:r>
          </w:p>
        </w:tc>
        <w:tc>
          <w:tcPr>
            <w:vAlign w:val="center"/>
          </w:tcPr>
          <w:p w:rsidR="00000000" w:rsidDel="00000000" w:rsidP="00000000" w:rsidRDefault="00000000" w:rsidRPr="00000000" w14:paraId="0000018C">
            <w:pPr>
              <w:rPr/>
            </w:pPr>
            <w:r w:rsidDel="00000000" w:rsidR="00000000" w:rsidRPr="00000000">
              <w:rPr>
                <w:rtl w:val="0"/>
              </w:rPr>
              <w:t xml:space="preserve">15 пар для порівняння (старша група)</w:t>
            </w:r>
          </w:p>
        </w:tc>
      </w:tr>
    </w:tbl>
    <w:p w:rsidR="00000000" w:rsidDel="00000000" w:rsidP="00000000" w:rsidRDefault="00000000" w:rsidRPr="00000000" w14:paraId="0000018D">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8E">
      <w:pPr>
        <w:spacing w:line="360" w:lineRule="auto"/>
        <w:ind w:firstLine="709"/>
        <w:jc w:val="both"/>
        <w:rPr>
          <w:sz w:val="28"/>
          <w:szCs w:val="28"/>
        </w:rPr>
      </w:pPr>
      <w:r w:rsidDel="00000000" w:rsidR="00000000" w:rsidRPr="00000000">
        <w:rPr>
          <w:sz w:val="28"/>
          <w:szCs w:val="28"/>
        </w:rPr>
        <w:drawing>
          <wp:inline distB="0" distT="0" distL="0" distR="0">
            <wp:extent cx="5505450" cy="3219450"/>
            <wp:docPr id="6" name=""/>
            <a:graphic>
              <a:graphicData uri="http://schemas.openxmlformats.org/drawingml/2006/chart">
                <c:chart r:id="rId8"/>
              </a:graphicData>
            </a:graphic>
          </wp:inline>
        </w:drawing>
      </w:r>
      <w:r w:rsidDel="00000000" w:rsidR="00000000" w:rsidRPr="00000000">
        <w:rPr>
          <w:rtl w:val="0"/>
        </w:rPr>
      </w:r>
    </w:p>
    <w:p w:rsidR="00000000" w:rsidDel="00000000" w:rsidP="00000000" w:rsidRDefault="00000000" w:rsidRPr="00000000" w14:paraId="0000018F">
      <w:pPr>
        <w:spacing w:line="360" w:lineRule="auto"/>
        <w:ind w:firstLine="709"/>
        <w:jc w:val="both"/>
        <w:rPr>
          <w:b w:val="1"/>
          <w:bCs w:val="1"/>
          <w:sz w:val="28"/>
          <w:szCs w:val="28"/>
        </w:rPr>
      </w:pPr>
      <w:r w:rsidDel="00000000" w:rsidR="00000000" w:rsidRPr="00000000">
        <w:rPr>
          <w:b w:val="1"/>
          <w:bCs w:val="1"/>
          <w:sz w:val="28"/>
          <w:szCs w:val="28"/>
          <w:rtl w:val="0"/>
        </w:rPr>
        <w:t xml:space="preserve">Рис. 2.1 Розподіл пар за віковими групами</w:t>
      </w:r>
    </w:p>
    <w:p w:rsidR="00000000" w:rsidDel="00000000" w:rsidP="00000000" w:rsidRDefault="00000000" w:rsidRPr="00000000" w14:paraId="00000190">
      <w:pPr>
        <w:spacing w:line="360" w:lineRule="auto"/>
        <w:ind w:firstLine="709"/>
        <w:jc w:val="both"/>
        <w:rPr>
          <w:sz w:val="28"/>
          <w:szCs w:val="28"/>
        </w:rPr>
      </w:pPr>
      <w:r w:rsidDel="00000000" w:rsidR="00000000" w:rsidRPr="00000000">
        <w:rPr>
          <w:sz w:val="28"/>
          <w:szCs w:val="28"/>
          <w:rtl w:val="0"/>
        </w:rPr>
        <w:t xml:space="preserve">Аналіз розподілу пар за віковими групами дозволяє визначити характерні особливості впливу задоволеності стосунками в подружніх парах на самореалізацію жінок в різних вікових категоріях. У дослідженні було виокремлено три основні вікові групи, що забезпечують порівняння між молодшою, середньою та старшою віковими категоріями:</w:t>
      </w:r>
    </w:p>
    <w:p w:rsidR="00000000" w:rsidDel="00000000" w:rsidP="00000000" w:rsidRDefault="00000000" w:rsidRPr="00000000" w14:paraId="00000191">
      <w:pPr>
        <w:spacing w:line="360" w:lineRule="auto"/>
        <w:ind w:firstLine="709"/>
        <w:jc w:val="both"/>
        <w:rPr>
          <w:sz w:val="28"/>
          <w:szCs w:val="28"/>
        </w:rPr>
      </w:pPr>
      <w:r w:rsidDel="00000000" w:rsidR="00000000" w:rsidRPr="00000000">
        <w:rPr>
          <w:sz w:val="28"/>
          <w:szCs w:val="28"/>
          <w:rtl w:val="0"/>
        </w:rPr>
        <w:t xml:space="preserve">Вікова група 20-29 років (молодша група) Кількість пар: 15 ця група складається з молодих жінок, які, ймовірно, перебувають на початкових етапах подружнього життя. У цьому віці часто відбуваються важливі етапи розвитку особистості, кар’єри та родинних відносин. Молоді жінки можуть бути більш схильними до адаптації в стосунках, а також до формування свого особистісного потенціалу через взаємодію з партнером. У цій групі можуть виявлятися сильніший вплив емоційної підтримки партнера на рівень самореалізації жінки, оскільки вона ще формує свої життєві цілі та пріоритети [32].</w:t>
      </w:r>
    </w:p>
    <w:p w:rsidR="00000000" w:rsidDel="00000000" w:rsidP="00000000" w:rsidRDefault="00000000" w:rsidRPr="00000000" w14:paraId="00000192">
      <w:pPr>
        <w:spacing w:line="360" w:lineRule="auto"/>
        <w:ind w:firstLine="709"/>
        <w:jc w:val="both"/>
        <w:rPr>
          <w:sz w:val="28"/>
          <w:szCs w:val="28"/>
        </w:rPr>
      </w:pPr>
      <w:r w:rsidDel="00000000" w:rsidR="00000000" w:rsidRPr="00000000">
        <w:rPr>
          <w:sz w:val="28"/>
          <w:szCs w:val="28"/>
          <w:rtl w:val="0"/>
        </w:rPr>
        <w:t xml:space="preserve">Вікова група 30-45 років (середня група) Кількість пар: 15 у цьому віці багато жінок перебувають на етапі зрілості, коли сімейне життя вже стабільне, і вони можуть переживати кризу середнього віку або обрати нові напрямки для розвитку. Вони можуть зосереджуватися на професійній самореалізації або на питаннях виховання дітей, що може впливати на задоволення від подружніх стосунків та, відповідно, на рівень самореалізації. В цьому віці підвищується важливість взаєморозуміння та емоційної підтримки партнера для забезпечення внутрішнього спокою і професійних досягнень.</w:t>
      </w:r>
    </w:p>
    <w:p w:rsidR="00000000" w:rsidDel="00000000" w:rsidP="00000000" w:rsidRDefault="00000000" w:rsidRPr="00000000" w14:paraId="00000193">
      <w:pPr>
        <w:spacing w:line="360" w:lineRule="auto"/>
        <w:ind w:firstLine="709"/>
        <w:jc w:val="both"/>
        <w:rPr>
          <w:sz w:val="28"/>
          <w:szCs w:val="28"/>
        </w:rPr>
      </w:pPr>
      <w:r w:rsidDel="00000000" w:rsidR="00000000" w:rsidRPr="00000000">
        <w:rPr>
          <w:sz w:val="28"/>
          <w:szCs w:val="28"/>
          <w:rtl w:val="0"/>
        </w:rPr>
        <w:t xml:space="preserve">Вікова група 46-60 років (старша група) Кількість пар: 15 для цієї вікової категорії характерні зміни у життєвих пріоритетах, часто зменшується увага до виховання дітей, але може зростати увага до власної самореалізації та самопізнання. У цей період жінки, як правило, мають стабільні стосунки та можуть більше зосереджуватися на розвитку особистісного потенціалу через творчість, хобі чи соціальну діяльність. У старшій групі задоволеність стосунками може мати більш глибокий вплив на загальний рівень самореалізації, оскільки жінки можуть оцінювати свою життєву ситуацію більш критично.</w:t>
      </w:r>
    </w:p>
    <w:p w:rsidR="00000000" w:rsidDel="00000000" w:rsidP="00000000" w:rsidRDefault="00000000" w:rsidRPr="00000000" w14:paraId="00000194">
      <w:pPr>
        <w:spacing w:line="360" w:lineRule="auto"/>
        <w:ind w:firstLine="709"/>
        <w:jc w:val="both"/>
        <w:rPr>
          <w:sz w:val="28"/>
          <w:szCs w:val="28"/>
        </w:rPr>
      </w:pPr>
      <w:r w:rsidDel="00000000" w:rsidR="00000000" w:rsidRPr="00000000">
        <w:rPr>
          <w:sz w:val="28"/>
          <w:szCs w:val="28"/>
          <w:rtl w:val="0"/>
        </w:rPr>
        <w:t xml:space="preserve">Таким чином, порівняння цих груп допомагає визначити, як змінюються впливи задоволеності стосунками на самореалізацію жінок в залежності від їх вікового етапу та життєвих обставин. Водночас, такі дослідження дають можливість глибше вивчити різні потреби жінок на різних етапах їх життя і розробити специфічні підходи до підтримки їх особистісного розвитку та стабільних подружніх стосунків.</w:t>
      </w:r>
    </w:p>
    <w:p w:rsidR="00000000" w:rsidDel="00000000" w:rsidP="00000000" w:rsidRDefault="00000000" w:rsidRPr="00000000" w14:paraId="00000195">
      <w:pPr>
        <w:spacing w:line="360" w:lineRule="auto"/>
        <w:jc w:val="right"/>
        <w:rPr>
          <w:sz w:val="28"/>
          <w:szCs w:val="28"/>
        </w:rPr>
      </w:pPr>
      <w:r w:rsidDel="00000000" w:rsidR="00000000" w:rsidRPr="00000000">
        <w:rPr>
          <w:sz w:val="28"/>
          <w:szCs w:val="28"/>
          <w:rtl w:val="0"/>
        </w:rPr>
        <w:t xml:space="preserve">Таблиця 2.2 </w:t>
      </w:r>
    </w:p>
    <w:p w:rsidR="00000000" w:rsidDel="00000000" w:rsidP="00000000" w:rsidRDefault="00000000" w:rsidRPr="00000000" w14:paraId="00000196">
      <w:pPr>
        <w:spacing w:line="360" w:lineRule="auto"/>
        <w:jc w:val="center"/>
        <w:rPr>
          <w:b w:val="1"/>
          <w:bCs w:val="1"/>
          <w:sz w:val="28"/>
          <w:szCs w:val="28"/>
        </w:rPr>
      </w:pPr>
      <w:r w:rsidDel="00000000" w:rsidR="00000000" w:rsidRPr="00000000">
        <w:rPr>
          <w:b w:val="1"/>
          <w:bCs w:val="1"/>
          <w:sz w:val="28"/>
          <w:szCs w:val="28"/>
          <w:rtl w:val="0"/>
        </w:rPr>
        <w:t xml:space="preserve">Результати методика Самоал Ключ № 1</w:t>
      </w:r>
    </w:p>
    <w:tbl>
      <w:tblPr>
        <w:tblStyle w:val="Table4"/>
        <w:tblW w:w="9465.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90"/>
        <w:gridCol w:w="1300"/>
        <w:gridCol w:w="975"/>
        <w:gridCol w:w="1284"/>
        <w:gridCol w:w="1124"/>
        <w:gridCol w:w="1436"/>
        <w:gridCol w:w="1370"/>
        <w:gridCol w:w="1086"/>
        <w:tblGridChange w:id="0">
          <w:tblGrid>
            <w:gridCol w:w="890"/>
            <w:gridCol w:w="1300"/>
            <w:gridCol w:w="975"/>
            <w:gridCol w:w="1284"/>
            <w:gridCol w:w="1124"/>
            <w:gridCol w:w="1436"/>
            <w:gridCol w:w="1370"/>
            <w:gridCol w:w="1086"/>
          </w:tblGrid>
        </w:tblGridChange>
      </w:tblGrid>
      <w:tr>
        <w:trPr>
          <w:cantSplit w:val="0"/>
          <w:tblHeader w:val="1"/>
        </w:trPr>
        <w:tc>
          <w:tcPr>
            <w:vAlign w:val="center"/>
          </w:tcPr>
          <w:p w:rsidR="00000000" w:rsidDel="00000000" w:rsidP="00000000" w:rsidRDefault="00000000" w:rsidRPr="00000000" w14:paraId="00000197">
            <w:pPr>
              <w:jc w:val="center"/>
              <w:rPr/>
            </w:pPr>
            <w:r w:rsidDel="00000000" w:rsidR="00000000" w:rsidRPr="00000000">
              <w:rPr>
                <w:rtl w:val="0"/>
              </w:rPr>
              <w:t xml:space="preserve">Вікова група</w:t>
            </w:r>
          </w:p>
        </w:tc>
        <w:tc>
          <w:tcPr>
            <w:vAlign w:val="center"/>
          </w:tcPr>
          <w:p w:rsidR="00000000" w:rsidDel="00000000" w:rsidP="00000000" w:rsidRDefault="00000000" w:rsidRPr="00000000" w14:paraId="00000198">
            <w:pPr>
              <w:jc w:val="center"/>
              <w:rPr/>
            </w:pPr>
            <w:r w:rsidDel="00000000" w:rsidR="00000000" w:rsidRPr="00000000">
              <w:rPr>
                <w:rtl w:val="0"/>
              </w:rPr>
              <w:t xml:space="preserve">Орієнтація в часі</w:t>
            </w:r>
          </w:p>
        </w:tc>
        <w:tc>
          <w:tcPr>
            <w:vAlign w:val="center"/>
          </w:tcPr>
          <w:p w:rsidR="00000000" w:rsidDel="00000000" w:rsidP="00000000" w:rsidRDefault="00000000" w:rsidRPr="00000000" w14:paraId="00000199">
            <w:pPr>
              <w:jc w:val="center"/>
              <w:rPr/>
            </w:pPr>
            <w:r w:rsidDel="00000000" w:rsidR="00000000" w:rsidRPr="00000000">
              <w:rPr>
                <w:rtl w:val="0"/>
              </w:rPr>
              <w:t xml:space="preserve">Цінності</w:t>
            </w:r>
          </w:p>
        </w:tc>
        <w:tc>
          <w:tcPr>
            <w:vAlign w:val="center"/>
          </w:tcPr>
          <w:p w:rsidR="00000000" w:rsidDel="00000000" w:rsidP="00000000" w:rsidRDefault="00000000" w:rsidRPr="00000000" w14:paraId="0000019A">
            <w:pPr>
              <w:jc w:val="center"/>
              <w:rPr/>
            </w:pPr>
            <w:r w:rsidDel="00000000" w:rsidR="00000000" w:rsidRPr="00000000">
              <w:rPr>
                <w:rtl w:val="0"/>
              </w:rPr>
              <w:t xml:space="preserve">Погляд на природу людини</w:t>
            </w:r>
          </w:p>
        </w:tc>
        <w:tc>
          <w:tcPr>
            <w:vAlign w:val="center"/>
          </w:tcPr>
          <w:p w:rsidR="00000000" w:rsidDel="00000000" w:rsidP="00000000" w:rsidRDefault="00000000" w:rsidRPr="00000000" w14:paraId="0000019B">
            <w:pPr>
              <w:jc w:val="center"/>
              <w:rPr/>
            </w:pPr>
            <w:r w:rsidDel="00000000" w:rsidR="00000000" w:rsidRPr="00000000">
              <w:rPr>
                <w:rtl w:val="0"/>
              </w:rPr>
              <w:t xml:space="preserve">Потреба в пізнанні</w:t>
            </w:r>
          </w:p>
        </w:tc>
        <w:tc>
          <w:tcPr>
            <w:vAlign w:val="center"/>
          </w:tcPr>
          <w:p w:rsidR="00000000" w:rsidDel="00000000" w:rsidP="00000000" w:rsidRDefault="00000000" w:rsidRPr="00000000" w14:paraId="0000019C">
            <w:pPr>
              <w:jc w:val="center"/>
              <w:rPr/>
            </w:pPr>
            <w:r w:rsidDel="00000000" w:rsidR="00000000" w:rsidRPr="00000000">
              <w:rPr>
                <w:rtl w:val="0"/>
              </w:rPr>
              <w:t xml:space="preserve">Креативність</w:t>
            </w:r>
          </w:p>
        </w:tc>
        <w:tc>
          <w:tcPr>
            <w:vAlign w:val="center"/>
          </w:tcPr>
          <w:p w:rsidR="00000000" w:rsidDel="00000000" w:rsidP="00000000" w:rsidRDefault="00000000" w:rsidRPr="00000000" w14:paraId="0000019D">
            <w:pPr>
              <w:jc w:val="center"/>
              <w:rPr/>
            </w:pPr>
            <w:r w:rsidDel="00000000" w:rsidR="00000000" w:rsidRPr="00000000">
              <w:rPr>
                <w:rtl w:val="0"/>
              </w:rPr>
              <w:t xml:space="preserve">Загальний бал (Ключ 1)</w:t>
            </w:r>
          </w:p>
        </w:tc>
        <w:tc>
          <w:tcPr>
            <w:vAlign w:val="center"/>
          </w:tcPr>
          <w:p w:rsidR="00000000" w:rsidDel="00000000" w:rsidP="00000000" w:rsidRDefault="00000000" w:rsidRPr="00000000" w14:paraId="0000019E">
            <w:pPr>
              <w:jc w:val="center"/>
              <w:rPr/>
            </w:pPr>
            <w:r w:rsidDel="00000000" w:rsidR="00000000" w:rsidRPr="00000000">
              <w:rPr>
                <w:rtl w:val="0"/>
              </w:rPr>
              <w:t xml:space="preserve">Відсоток (%)</w:t>
            </w:r>
          </w:p>
        </w:tc>
      </w:tr>
      <w:tr>
        <w:trPr>
          <w:cantSplit w:val="0"/>
          <w:tblHeader w:val="0"/>
        </w:trPr>
        <w:tc>
          <w:tcPr>
            <w:vAlign w:val="center"/>
          </w:tcPr>
          <w:p w:rsidR="00000000" w:rsidDel="00000000" w:rsidP="00000000" w:rsidRDefault="00000000" w:rsidRPr="00000000" w14:paraId="0000019F">
            <w:pPr>
              <w:rPr/>
            </w:pPr>
            <w:r w:rsidDel="00000000" w:rsidR="00000000" w:rsidRPr="00000000">
              <w:rPr>
                <w:rtl w:val="0"/>
              </w:rPr>
              <w:t xml:space="preserve">20-29 років</w:t>
            </w:r>
          </w:p>
        </w:tc>
        <w:tc>
          <w:tcPr>
            <w:vAlign w:val="center"/>
          </w:tcPr>
          <w:p w:rsidR="00000000" w:rsidDel="00000000" w:rsidP="00000000" w:rsidRDefault="00000000" w:rsidRPr="00000000" w14:paraId="000001A0">
            <w:pPr>
              <w:rPr/>
            </w:pPr>
            <w:r w:rsidDel="00000000" w:rsidR="00000000" w:rsidRPr="00000000">
              <w:rPr>
                <w:rtl w:val="0"/>
              </w:rPr>
              <w:t xml:space="preserve">9</w:t>
            </w:r>
          </w:p>
        </w:tc>
        <w:tc>
          <w:tcPr>
            <w:vAlign w:val="center"/>
          </w:tcPr>
          <w:p w:rsidR="00000000" w:rsidDel="00000000" w:rsidP="00000000" w:rsidRDefault="00000000" w:rsidRPr="00000000" w14:paraId="000001A1">
            <w:pPr>
              <w:rPr/>
            </w:pPr>
            <w:r w:rsidDel="00000000" w:rsidR="00000000" w:rsidRPr="00000000">
              <w:rPr>
                <w:rtl w:val="0"/>
              </w:rPr>
              <w:t xml:space="preserve">12</w:t>
            </w:r>
          </w:p>
        </w:tc>
        <w:tc>
          <w:tcPr>
            <w:vAlign w:val="center"/>
          </w:tcPr>
          <w:p w:rsidR="00000000" w:rsidDel="00000000" w:rsidP="00000000" w:rsidRDefault="00000000" w:rsidRPr="00000000" w14:paraId="000001A2">
            <w:pPr>
              <w:rPr/>
            </w:pPr>
            <w:r w:rsidDel="00000000" w:rsidR="00000000" w:rsidRPr="00000000">
              <w:rPr>
                <w:rtl w:val="0"/>
              </w:rPr>
              <w:t xml:space="preserve">10</w:t>
            </w:r>
          </w:p>
        </w:tc>
        <w:tc>
          <w:tcPr>
            <w:vAlign w:val="center"/>
          </w:tcPr>
          <w:p w:rsidR="00000000" w:rsidDel="00000000" w:rsidP="00000000" w:rsidRDefault="00000000" w:rsidRPr="00000000" w14:paraId="000001A3">
            <w:pPr>
              <w:rPr/>
            </w:pPr>
            <w:r w:rsidDel="00000000" w:rsidR="00000000" w:rsidRPr="00000000">
              <w:rPr>
                <w:rtl w:val="0"/>
              </w:rPr>
              <w:t xml:space="preserve">8</w:t>
            </w:r>
          </w:p>
        </w:tc>
        <w:tc>
          <w:tcPr>
            <w:vAlign w:val="center"/>
          </w:tcPr>
          <w:p w:rsidR="00000000" w:rsidDel="00000000" w:rsidP="00000000" w:rsidRDefault="00000000" w:rsidRPr="00000000" w14:paraId="000001A4">
            <w:pPr>
              <w:rPr/>
            </w:pPr>
            <w:r w:rsidDel="00000000" w:rsidR="00000000" w:rsidRPr="00000000">
              <w:rPr>
                <w:rtl w:val="0"/>
              </w:rPr>
              <w:t xml:space="preserve">15</w:t>
            </w:r>
          </w:p>
        </w:tc>
        <w:tc>
          <w:tcPr>
            <w:vAlign w:val="center"/>
          </w:tcPr>
          <w:p w:rsidR="00000000" w:rsidDel="00000000" w:rsidP="00000000" w:rsidRDefault="00000000" w:rsidRPr="00000000" w14:paraId="000001A5">
            <w:pPr>
              <w:rPr/>
            </w:pPr>
            <w:r w:rsidDel="00000000" w:rsidR="00000000" w:rsidRPr="00000000">
              <w:rPr>
                <w:rtl w:val="0"/>
              </w:rPr>
              <w:t xml:space="preserve">54</w:t>
            </w:r>
          </w:p>
        </w:tc>
        <w:tc>
          <w:tcPr>
            <w:vAlign w:val="center"/>
          </w:tcPr>
          <w:p w:rsidR="00000000" w:rsidDel="00000000" w:rsidP="00000000" w:rsidRDefault="00000000" w:rsidRPr="00000000" w14:paraId="000001A6">
            <w:pPr>
              <w:rPr/>
            </w:pPr>
            <w:r w:rsidDel="00000000" w:rsidR="00000000" w:rsidRPr="00000000">
              <w:rPr>
                <w:rtl w:val="0"/>
              </w:rPr>
              <w:t xml:space="preserve">80%</w:t>
            </w:r>
          </w:p>
        </w:tc>
      </w:tr>
      <w:tr>
        <w:trPr>
          <w:cantSplit w:val="0"/>
          <w:tblHeader w:val="0"/>
        </w:trPr>
        <w:tc>
          <w:tcPr>
            <w:vAlign w:val="center"/>
          </w:tcPr>
          <w:p w:rsidR="00000000" w:rsidDel="00000000" w:rsidP="00000000" w:rsidRDefault="00000000" w:rsidRPr="00000000" w14:paraId="000001A7">
            <w:pPr>
              <w:rPr/>
            </w:pPr>
            <w:r w:rsidDel="00000000" w:rsidR="00000000" w:rsidRPr="00000000">
              <w:rPr>
                <w:rtl w:val="0"/>
              </w:rPr>
              <w:t xml:space="preserve">30-45 років</w:t>
            </w:r>
          </w:p>
        </w:tc>
        <w:tc>
          <w:tcPr>
            <w:vAlign w:val="center"/>
          </w:tcPr>
          <w:p w:rsidR="00000000" w:rsidDel="00000000" w:rsidP="00000000" w:rsidRDefault="00000000" w:rsidRPr="00000000" w14:paraId="000001A8">
            <w:pPr>
              <w:rPr/>
            </w:pPr>
            <w:r w:rsidDel="00000000" w:rsidR="00000000" w:rsidRPr="00000000">
              <w:rPr>
                <w:rtl w:val="0"/>
              </w:rPr>
              <w:t xml:space="preserve">10</w:t>
            </w:r>
          </w:p>
        </w:tc>
        <w:tc>
          <w:tcPr>
            <w:vAlign w:val="center"/>
          </w:tcPr>
          <w:p w:rsidR="00000000" w:rsidDel="00000000" w:rsidP="00000000" w:rsidRDefault="00000000" w:rsidRPr="00000000" w14:paraId="000001A9">
            <w:pPr>
              <w:rPr/>
            </w:pPr>
            <w:r w:rsidDel="00000000" w:rsidR="00000000" w:rsidRPr="00000000">
              <w:rPr>
                <w:rtl w:val="0"/>
              </w:rPr>
              <w:t xml:space="preserve">14</w:t>
            </w:r>
          </w:p>
        </w:tc>
        <w:tc>
          <w:tcPr>
            <w:vAlign w:val="center"/>
          </w:tcPr>
          <w:p w:rsidR="00000000" w:rsidDel="00000000" w:rsidP="00000000" w:rsidRDefault="00000000" w:rsidRPr="00000000" w14:paraId="000001AA">
            <w:pPr>
              <w:rPr/>
            </w:pPr>
            <w:r w:rsidDel="00000000" w:rsidR="00000000" w:rsidRPr="00000000">
              <w:rPr>
                <w:rtl w:val="0"/>
              </w:rPr>
              <w:t xml:space="preserve">12</w:t>
            </w:r>
          </w:p>
        </w:tc>
        <w:tc>
          <w:tcPr>
            <w:vAlign w:val="center"/>
          </w:tcPr>
          <w:p w:rsidR="00000000" w:rsidDel="00000000" w:rsidP="00000000" w:rsidRDefault="00000000" w:rsidRPr="00000000" w14:paraId="000001AB">
            <w:pPr>
              <w:rPr/>
            </w:pPr>
            <w:r w:rsidDel="00000000" w:rsidR="00000000" w:rsidRPr="00000000">
              <w:rPr>
                <w:rtl w:val="0"/>
              </w:rPr>
              <w:t xml:space="preserve">9</w:t>
            </w:r>
          </w:p>
        </w:tc>
        <w:tc>
          <w:tcPr>
            <w:vAlign w:val="center"/>
          </w:tcPr>
          <w:p w:rsidR="00000000" w:rsidDel="00000000" w:rsidP="00000000" w:rsidRDefault="00000000" w:rsidRPr="00000000" w14:paraId="000001AC">
            <w:pPr>
              <w:rPr/>
            </w:pPr>
            <w:r w:rsidDel="00000000" w:rsidR="00000000" w:rsidRPr="00000000">
              <w:rPr>
                <w:rtl w:val="0"/>
              </w:rPr>
              <w:t xml:space="preserve">16</w:t>
            </w:r>
          </w:p>
        </w:tc>
        <w:tc>
          <w:tcPr>
            <w:vAlign w:val="center"/>
          </w:tcPr>
          <w:p w:rsidR="00000000" w:rsidDel="00000000" w:rsidP="00000000" w:rsidRDefault="00000000" w:rsidRPr="00000000" w14:paraId="000001AD">
            <w:pPr>
              <w:rPr/>
            </w:pPr>
            <w:r w:rsidDel="00000000" w:rsidR="00000000" w:rsidRPr="00000000">
              <w:rPr>
                <w:rtl w:val="0"/>
              </w:rPr>
              <w:t xml:space="preserve">61</w:t>
            </w:r>
          </w:p>
        </w:tc>
        <w:tc>
          <w:tcPr>
            <w:vAlign w:val="center"/>
          </w:tcPr>
          <w:p w:rsidR="00000000" w:rsidDel="00000000" w:rsidP="00000000" w:rsidRDefault="00000000" w:rsidRPr="00000000" w14:paraId="000001AE">
            <w:pPr>
              <w:rPr/>
            </w:pPr>
            <w:r w:rsidDel="00000000" w:rsidR="00000000" w:rsidRPr="00000000">
              <w:rPr>
                <w:rtl w:val="0"/>
              </w:rPr>
              <w:t xml:space="preserve">84%</w:t>
            </w:r>
          </w:p>
        </w:tc>
      </w:tr>
      <w:tr>
        <w:trPr>
          <w:cantSplit w:val="0"/>
          <w:tblHeader w:val="0"/>
        </w:trPr>
        <w:tc>
          <w:tcPr>
            <w:vAlign w:val="center"/>
          </w:tcPr>
          <w:p w:rsidR="00000000" w:rsidDel="00000000" w:rsidP="00000000" w:rsidRDefault="00000000" w:rsidRPr="00000000" w14:paraId="000001AF">
            <w:pPr>
              <w:rPr/>
            </w:pPr>
            <w:r w:rsidDel="00000000" w:rsidR="00000000" w:rsidRPr="00000000">
              <w:rPr>
                <w:rtl w:val="0"/>
              </w:rPr>
              <w:t xml:space="preserve">46-60 років</w:t>
            </w:r>
          </w:p>
        </w:tc>
        <w:tc>
          <w:tcPr>
            <w:vAlign w:val="center"/>
          </w:tcPr>
          <w:p w:rsidR="00000000" w:rsidDel="00000000" w:rsidP="00000000" w:rsidRDefault="00000000" w:rsidRPr="00000000" w14:paraId="000001B0">
            <w:pPr>
              <w:rPr/>
            </w:pPr>
            <w:r w:rsidDel="00000000" w:rsidR="00000000" w:rsidRPr="00000000">
              <w:rPr>
                <w:rtl w:val="0"/>
              </w:rPr>
              <w:t xml:space="preserve">8</w:t>
            </w:r>
          </w:p>
        </w:tc>
        <w:tc>
          <w:tcPr>
            <w:vAlign w:val="center"/>
          </w:tcPr>
          <w:p w:rsidR="00000000" w:rsidDel="00000000" w:rsidP="00000000" w:rsidRDefault="00000000" w:rsidRPr="00000000" w14:paraId="000001B1">
            <w:pPr>
              <w:rPr/>
            </w:pPr>
            <w:r w:rsidDel="00000000" w:rsidR="00000000" w:rsidRPr="00000000">
              <w:rPr>
                <w:rtl w:val="0"/>
              </w:rPr>
              <w:t xml:space="preserve">13</w:t>
            </w:r>
          </w:p>
        </w:tc>
        <w:tc>
          <w:tcPr>
            <w:vAlign w:val="center"/>
          </w:tcPr>
          <w:p w:rsidR="00000000" w:rsidDel="00000000" w:rsidP="00000000" w:rsidRDefault="00000000" w:rsidRPr="00000000" w14:paraId="000001B2">
            <w:pPr>
              <w:rPr/>
            </w:pPr>
            <w:r w:rsidDel="00000000" w:rsidR="00000000" w:rsidRPr="00000000">
              <w:rPr>
                <w:rtl w:val="0"/>
              </w:rPr>
              <w:t xml:space="preserve">11</w:t>
            </w:r>
          </w:p>
        </w:tc>
        <w:tc>
          <w:tcPr>
            <w:vAlign w:val="center"/>
          </w:tcPr>
          <w:p w:rsidR="00000000" w:rsidDel="00000000" w:rsidP="00000000" w:rsidRDefault="00000000" w:rsidRPr="00000000" w14:paraId="000001B3">
            <w:pPr>
              <w:rPr/>
            </w:pPr>
            <w:r w:rsidDel="00000000" w:rsidR="00000000" w:rsidRPr="00000000">
              <w:rPr>
                <w:rtl w:val="0"/>
              </w:rPr>
              <w:t xml:space="preserve">7</w:t>
            </w:r>
          </w:p>
        </w:tc>
        <w:tc>
          <w:tcPr>
            <w:vAlign w:val="center"/>
          </w:tcPr>
          <w:p w:rsidR="00000000" w:rsidDel="00000000" w:rsidP="00000000" w:rsidRDefault="00000000" w:rsidRPr="00000000" w14:paraId="000001B4">
            <w:pPr>
              <w:rPr/>
            </w:pPr>
            <w:r w:rsidDel="00000000" w:rsidR="00000000" w:rsidRPr="00000000">
              <w:rPr>
                <w:rtl w:val="0"/>
              </w:rPr>
              <w:t xml:space="preserve">14</w:t>
            </w:r>
          </w:p>
        </w:tc>
        <w:tc>
          <w:tcPr>
            <w:vAlign w:val="center"/>
          </w:tcPr>
          <w:p w:rsidR="00000000" w:rsidDel="00000000" w:rsidP="00000000" w:rsidRDefault="00000000" w:rsidRPr="00000000" w14:paraId="000001B5">
            <w:pPr>
              <w:rPr/>
            </w:pPr>
            <w:r w:rsidDel="00000000" w:rsidR="00000000" w:rsidRPr="00000000">
              <w:rPr>
                <w:rtl w:val="0"/>
              </w:rPr>
              <w:t xml:space="preserve">53</w:t>
            </w:r>
          </w:p>
        </w:tc>
        <w:tc>
          <w:tcPr>
            <w:vAlign w:val="center"/>
          </w:tcPr>
          <w:p w:rsidR="00000000" w:rsidDel="00000000" w:rsidP="00000000" w:rsidRDefault="00000000" w:rsidRPr="00000000" w14:paraId="000001B6">
            <w:pPr>
              <w:rPr/>
            </w:pPr>
            <w:r w:rsidDel="00000000" w:rsidR="00000000" w:rsidRPr="00000000">
              <w:rPr>
                <w:rtl w:val="0"/>
              </w:rPr>
              <w:t xml:space="preserve">79%</w:t>
            </w:r>
          </w:p>
        </w:tc>
      </w:tr>
    </w:tbl>
    <w:p w:rsidR="00000000" w:rsidDel="00000000" w:rsidP="00000000" w:rsidRDefault="00000000" w:rsidRPr="00000000" w14:paraId="000001B7">
      <w:pPr>
        <w:spacing w:line="360" w:lineRule="auto"/>
        <w:ind w:firstLine="709"/>
        <w:jc w:val="both"/>
        <w:rPr>
          <w:sz w:val="28"/>
          <w:szCs w:val="28"/>
        </w:rPr>
      </w:pPr>
      <w:r w:rsidDel="00000000" w:rsidR="00000000" w:rsidRPr="00000000">
        <w:rPr>
          <w:sz w:val="28"/>
          <w:szCs w:val="28"/>
          <w:rtl w:val="0"/>
        </w:rPr>
        <w:t xml:space="preserve">Результати за методикою «Самоал», Ключ № 1, демонструють різні показники самоактуалізації в залежності від вікових груп. Вікова група 20-29 років показала досить високі результати, зокрема у креативності (15 балів), але має дещо нижчі оцінки в орієнтації в часі (9 балів) та потребі в пізнанні (8 балів), що може свідчити про меншу схильність до довгострокового планування та інтелектуального розвитку порівняно з іншими віковими групами. Загальний бал цієї групи становить 54 з 75 можливих (80%), що вказує на високий рівень самоактуалізації, хоча в деяких сферах є місце для розвитку.</w:t>
      </w:r>
    </w:p>
    <w:p w:rsidR="00000000" w:rsidDel="00000000" w:rsidP="00000000" w:rsidRDefault="00000000" w:rsidRPr="00000000" w14:paraId="000001B8">
      <w:pPr>
        <w:spacing w:line="360" w:lineRule="auto"/>
        <w:ind w:firstLine="709"/>
        <w:jc w:val="both"/>
        <w:rPr>
          <w:sz w:val="28"/>
          <w:szCs w:val="28"/>
        </w:rPr>
      </w:pPr>
      <w:r w:rsidDel="00000000" w:rsidR="00000000" w:rsidRPr="00000000">
        <w:rPr>
          <w:sz w:val="28"/>
          <w:szCs w:val="28"/>
          <w:rtl w:val="0"/>
        </w:rPr>
        <w:t xml:space="preserve">У віковій групі 30-45 років спостерігається найвищий результат у орієнтації в часі (10 балів), що свідчить про зрілість та здатність до ефективного планування. Ці люди також мають більш стійкі цінності (14 балів) і вищий рівень потреби в пізнанні (9 балів). Креативність також досить висока (16 балів), що вказує на здатність до нових ідей та інновацій. Загальний бал цієї групи становить 61 з 75 можливих (84%), що є найвищим серед усіх вікових категорій. Це свідчить про високий рівень розвитку, збалансовану здатність до планування, саморозвитку та творчості.</w:t>
      </w:r>
    </w:p>
    <w:p w:rsidR="00000000" w:rsidDel="00000000" w:rsidP="00000000" w:rsidRDefault="00000000" w:rsidRPr="00000000" w14:paraId="000001B9">
      <w:pPr>
        <w:spacing w:line="360" w:lineRule="auto"/>
        <w:ind w:firstLine="709"/>
        <w:jc w:val="both"/>
        <w:rPr>
          <w:sz w:val="28"/>
          <w:szCs w:val="28"/>
        </w:rPr>
      </w:pPr>
      <w:r w:rsidDel="00000000" w:rsidR="00000000" w:rsidRPr="00000000">
        <w:rPr>
          <w:sz w:val="28"/>
          <w:szCs w:val="28"/>
          <w:rtl w:val="0"/>
        </w:rPr>
        <w:t xml:space="preserve">Вікова група 46-60 років показала найнижчі оцінки в орієнтації в часі (8 балів) і потребі в пізнанні (7 балів), що може вказувати на певні труднощі в адаптації до нових знань та довгострокових планів. Водночас, ця група має стабільні цінності (13 балів) та досить збалансовані погляди на природу людини (11 балів). Креативність знаходиться на помірному рівні (14 балів), що все ж свідчить про збереження здатності до творчих підходів, хоча вона не є такою вираженою, як у молодших вікових групах. Загальний бал цієї групи становить 53 з 75 можливих (79%), що є найнижчим серед груп, проте цей показник все одно свідчить про достатній рівень самоактуалізації в зрілому віці [53].</w:t>
      </w:r>
    </w:p>
    <w:p w:rsidR="00000000" w:rsidDel="00000000" w:rsidP="00000000" w:rsidRDefault="00000000" w:rsidRPr="00000000" w14:paraId="000001BA">
      <w:pPr>
        <w:spacing w:line="360" w:lineRule="auto"/>
        <w:ind w:firstLine="709"/>
        <w:jc w:val="both"/>
        <w:rPr>
          <w:sz w:val="28"/>
          <w:szCs w:val="28"/>
        </w:rPr>
      </w:pPr>
      <w:r w:rsidDel="00000000" w:rsidR="00000000" w:rsidRPr="00000000">
        <w:rPr>
          <w:sz w:val="28"/>
          <w:szCs w:val="28"/>
          <w:rtl w:val="0"/>
        </w:rPr>
        <w:t xml:space="preserve">Загалом, середня вікова група (30-45 років) демонструє найкращі результати в плануванні, цінностях і потребі в пізнанні, що свідчить про пік зрілості та стабільності цього періоду життя. Молодша група (20-29 років) має значний потенціал до креативності, але потребує розвитку в орієнтації в часі та пізнавальних інтересах. Старша група (46-60 років) має стійкі цінності та погляди, але їй слід звернути увагу на адаптацію до нових знань та покращення здатності до довгострокового планування.</w:t>
      </w:r>
    </w:p>
    <w:p w:rsidR="00000000" w:rsidDel="00000000" w:rsidP="00000000" w:rsidRDefault="00000000" w:rsidRPr="00000000" w14:paraId="000001BB">
      <w:pPr>
        <w:jc w:val="right"/>
        <w:rPr>
          <w:sz w:val="28"/>
          <w:szCs w:val="28"/>
        </w:rPr>
      </w:pPr>
      <w:r w:rsidDel="00000000" w:rsidR="00000000" w:rsidRPr="00000000">
        <w:rPr>
          <w:sz w:val="28"/>
          <w:szCs w:val="28"/>
          <w:rtl w:val="0"/>
        </w:rPr>
        <w:t xml:space="preserve">Таблиця 2.3</w:t>
      </w:r>
    </w:p>
    <w:p w:rsidR="00000000" w:rsidDel="00000000" w:rsidP="00000000" w:rsidRDefault="00000000" w:rsidRPr="00000000" w14:paraId="000001BC">
      <w:pPr>
        <w:jc w:val="center"/>
        <w:rPr>
          <w:b w:val="1"/>
          <w:bCs w:val="1"/>
          <w:sz w:val="28"/>
          <w:szCs w:val="28"/>
        </w:rPr>
      </w:pPr>
      <w:r w:rsidDel="00000000" w:rsidR="00000000" w:rsidRPr="00000000">
        <w:rPr>
          <w:b w:val="1"/>
          <w:bCs w:val="1"/>
          <w:sz w:val="28"/>
          <w:szCs w:val="28"/>
          <w:rtl w:val="0"/>
        </w:rPr>
        <w:t xml:space="preserve">Результати методика Самоал Ключ № 2</w:t>
      </w:r>
    </w:p>
    <w:tbl>
      <w:tblPr>
        <w:tblStyle w:val="Table5"/>
        <w:tblW w:w="9465.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36"/>
        <w:gridCol w:w="1208"/>
        <w:gridCol w:w="1181"/>
        <w:gridCol w:w="1328"/>
        <w:gridCol w:w="1203"/>
        <w:gridCol w:w="1153"/>
        <w:gridCol w:w="1030"/>
        <w:gridCol w:w="907"/>
        <w:gridCol w:w="819"/>
        <w:tblGridChange w:id="0">
          <w:tblGrid>
            <w:gridCol w:w="636"/>
            <w:gridCol w:w="1208"/>
            <w:gridCol w:w="1181"/>
            <w:gridCol w:w="1328"/>
            <w:gridCol w:w="1203"/>
            <w:gridCol w:w="1153"/>
            <w:gridCol w:w="1030"/>
            <w:gridCol w:w="907"/>
            <w:gridCol w:w="819"/>
          </w:tblGrid>
        </w:tblGridChange>
      </w:tblGrid>
      <w:tr>
        <w:trPr>
          <w:cantSplit w:val="0"/>
          <w:tblHeader w:val="1"/>
        </w:trPr>
        <w:tc>
          <w:tcPr>
            <w:vAlign w:val="center"/>
          </w:tcPr>
          <w:p w:rsidR="00000000" w:rsidDel="00000000" w:rsidP="00000000" w:rsidRDefault="00000000" w:rsidRPr="00000000" w14:paraId="000001BD">
            <w:pPr>
              <w:jc w:val="center"/>
              <w:rPr/>
            </w:pPr>
            <w:r w:rsidDel="00000000" w:rsidR="00000000" w:rsidRPr="00000000">
              <w:rPr>
                <w:rtl w:val="0"/>
              </w:rPr>
              <w:t xml:space="preserve">Вікова група</w:t>
            </w:r>
          </w:p>
        </w:tc>
        <w:tc>
          <w:tcPr>
            <w:vAlign w:val="center"/>
          </w:tcPr>
          <w:p w:rsidR="00000000" w:rsidDel="00000000" w:rsidP="00000000" w:rsidRDefault="00000000" w:rsidRPr="00000000" w14:paraId="000001BE">
            <w:pPr>
              <w:jc w:val="center"/>
              <w:rPr/>
            </w:pPr>
            <w:r w:rsidDel="00000000" w:rsidR="00000000" w:rsidRPr="00000000">
              <w:rPr>
                <w:rtl w:val="0"/>
              </w:rPr>
              <w:t xml:space="preserve">Автономність</w:t>
            </w:r>
          </w:p>
        </w:tc>
        <w:tc>
          <w:tcPr>
            <w:vAlign w:val="center"/>
          </w:tcPr>
          <w:p w:rsidR="00000000" w:rsidDel="00000000" w:rsidP="00000000" w:rsidRDefault="00000000" w:rsidRPr="00000000" w14:paraId="000001BF">
            <w:pPr>
              <w:jc w:val="center"/>
              <w:rPr/>
            </w:pPr>
            <w:r w:rsidDel="00000000" w:rsidR="00000000" w:rsidRPr="00000000">
              <w:rPr>
                <w:rtl w:val="0"/>
              </w:rPr>
              <w:t xml:space="preserve">Спонтанність</w:t>
            </w:r>
          </w:p>
        </w:tc>
        <w:tc>
          <w:tcPr>
            <w:vAlign w:val="center"/>
          </w:tcPr>
          <w:p w:rsidR="00000000" w:rsidDel="00000000" w:rsidP="00000000" w:rsidRDefault="00000000" w:rsidRPr="00000000" w14:paraId="000001C0">
            <w:pPr>
              <w:jc w:val="center"/>
              <w:rPr/>
            </w:pPr>
            <w:r w:rsidDel="00000000" w:rsidR="00000000" w:rsidRPr="00000000">
              <w:rPr>
                <w:rtl w:val="0"/>
              </w:rPr>
              <w:t xml:space="preserve">Саморозуміння</w:t>
            </w:r>
          </w:p>
        </w:tc>
        <w:tc>
          <w:tcPr>
            <w:vAlign w:val="center"/>
          </w:tcPr>
          <w:p w:rsidR="00000000" w:rsidDel="00000000" w:rsidP="00000000" w:rsidRDefault="00000000" w:rsidRPr="00000000" w14:paraId="000001C1">
            <w:pPr>
              <w:jc w:val="center"/>
              <w:rPr/>
            </w:pPr>
            <w:r w:rsidDel="00000000" w:rsidR="00000000" w:rsidRPr="00000000">
              <w:rPr>
                <w:rtl w:val="0"/>
              </w:rPr>
              <w:t xml:space="preserve">Аутосимпатія</w:t>
            </w:r>
          </w:p>
        </w:tc>
        <w:tc>
          <w:tcPr>
            <w:vAlign w:val="center"/>
          </w:tcPr>
          <w:p w:rsidR="00000000" w:rsidDel="00000000" w:rsidP="00000000" w:rsidRDefault="00000000" w:rsidRPr="00000000" w14:paraId="000001C2">
            <w:pPr>
              <w:jc w:val="center"/>
              <w:rPr/>
            </w:pPr>
            <w:r w:rsidDel="00000000" w:rsidR="00000000" w:rsidRPr="00000000">
              <w:rPr>
                <w:rtl w:val="0"/>
              </w:rPr>
              <w:t xml:space="preserve">Контактність</w:t>
            </w:r>
          </w:p>
        </w:tc>
        <w:tc>
          <w:tcPr>
            <w:vAlign w:val="center"/>
          </w:tcPr>
          <w:p w:rsidR="00000000" w:rsidDel="00000000" w:rsidP="00000000" w:rsidRDefault="00000000" w:rsidRPr="00000000" w14:paraId="000001C3">
            <w:pPr>
              <w:jc w:val="center"/>
              <w:rPr/>
            </w:pPr>
            <w:r w:rsidDel="00000000" w:rsidR="00000000" w:rsidRPr="00000000">
              <w:rPr>
                <w:rtl w:val="0"/>
              </w:rPr>
              <w:t xml:space="preserve">Гнучкість у спілкуванні</w:t>
            </w:r>
          </w:p>
        </w:tc>
        <w:tc>
          <w:tcPr>
            <w:vAlign w:val="center"/>
          </w:tcPr>
          <w:p w:rsidR="00000000" w:rsidDel="00000000" w:rsidP="00000000" w:rsidRDefault="00000000" w:rsidRPr="00000000" w14:paraId="000001C4">
            <w:pPr>
              <w:jc w:val="center"/>
              <w:rPr/>
            </w:pPr>
            <w:r w:rsidDel="00000000" w:rsidR="00000000" w:rsidRPr="00000000">
              <w:rPr>
                <w:rtl w:val="0"/>
              </w:rPr>
              <w:t xml:space="preserve">Загальний бал (Ключ 2)</w:t>
            </w:r>
          </w:p>
        </w:tc>
        <w:tc>
          <w:tcPr>
            <w:vAlign w:val="center"/>
          </w:tcPr>
          <w:p w:rsidR="00000000" w:rsidDel="00000000" w:rsidP="00000000" w:rsidRDefault="00000000" w:rsidRPr="00000000" w14:paraId="000001C5">
            <w:pPr>
              <w:jc w:val="center"/>
              <w:rPr/>
            </w:pPr>
            <w:r w:rsidDel="00000000" w:rsidR="00000000" w:rsidRPr="00000000">
              <w:rPr>
                <w:rtl w:val="0"/>
              </w:rPr>
              <w:t xml:space="preserve">Відсоток (%)</w:t>
            </w:r>
          </w:p>
        </w:tc>
      </w:tr>
      <w:tr>
        <w:trPr>
          <w:cantSplit w:val="0"/>
          <w:tblHeader w:val="0"/>
        </w:trPr>
        <w:tc>
          <w:tcPr>
            <w:vAlign w:val="center"/>
          </w:tcPr>
          <w:p w:rsidR="00000000" w:rsidDel="00000000" w:rsidP="00000000" w:rsidRDefault="00000000" w:rsidRPr="00000000" w14:paraId="000001C6">
            <w:pPr>
              <w:rPr/>
            </w:pPr>
            <w:r w:rsidDel="00000000" w:rsidR="00000000" w:rsidRPr="00000000">
              <w:rPr>
                <w:rtl w:val="0"/>
              </w:rPr>
              <w:t xml:space="preserve">20-29 років</w:t>
            </w:r>
          </w:p>
        </w:tc>
        <w:tc>
          <w:tcPr>
            <w:vAlign w:val="center"/>
          </w:tcPr>
          <w:p w:rsidR="00000000" w:rsidDel="00000000" w:rsidP="00000000" w:rsidRDefault="00000000" w:rsidRPr="00000000" w14:paraId="000001C7">
            <w:pPr>
              <w:rPr/>
            </w:pPr>
            <w:r w:rsidDel="00000000" w:rsidR="00000000" w:rsidRPr="00000000">
              <w:rPr>
                <w:rtl w:val="0"/>
              </w:rPr>
              <w:t xml:space="preserve">13</w:t>
            </w:r>
          </w:p>
        </w:tc>
        <w:tc>
          <w:tcPr>
            <w:vAlign w:val="center"/>
          </w:tcPr>
          <w:p w:rsidR="00000000" w:rsidDel="00000000" w:rsidP="00000000" w:rsidRDefault="00000000" w:rsidRPr="00000000" w14:paraId="000001C8">
            <w:pPr>
              <w:rPr/>
            </w:pPr>
            <w:r w:rsidDel="00000000" w:rsidR="00000000" w:rsidRPr="00000000">
              <w:rPr>
                <w:rtl w:val="0"/>
              </w:rPr>
              <w:t xml:space="preserve">10</w:t>
            </w:r>
          </w:p>
        </w:tc>
        <w:tc>
          <w:tcPr>
            <w:vAlign w:val="center"/>
          </w:tcPr>
          <w:p w:rsidR="00000000" w:rsidDel="00000000" w:rsidP="00000000" w:rsidRDefault="00000000" w:rsidRPr="00000000" w14:paraId="000001C9">
            <w:pPr>
              <w:rPr/>
            </w:pPr>
            <w:r w:rsidDel="00000000" w:rsidR="00000000" w:rsidRPr="00000000">
              <w:rPr>
                <w:rtl w:val="0"/>
              </w:rPr>
              <w:t xml:space="preserve">12</w:t>
            </w:r>
          </w:p>
        </w:tc>
        <w:tc>
          <w:tcPr>
            <w:vAlign w:val="center"/>
          </w:tcPr>
          <w:p w:rsidR="00000000" w:rsidDel="00000000" w:rsidP="00000000" w:rsidRDefault="00000000" w:rsidRPr="00000000" w14:paraId="000001CA">
            <w:pPr>
              <w:rPr/>
            </w:pPr>
            <w:r w:rsidDel="00000000" w:rsidR="00000000" w:rsidRPr="00000000">
              <w:rPr>
                <w:rtl w:val="0"/>
              </w:rPr>
              <w:t xml:space="preserve">14</w:t>
            </w:r>
          </w:p>
        </w:tc>
        <w:tc>
          <w:tcPr>
            <w:vAlign w:val="center"/>
          </w:tcPr>
          <w:p w:rsidR="00000000" w:rsidDel="00000000" w:rsidP="00000000" w:rsidRDefault="00000000" w:rsidRPr="00000000" w14:paraId="000001CB">
            <w:pPr>
              <w:rPr/>
            </w:pPr>
            <w:r w:rsidDel="00000000" w:rsidR="00000000" w:rsidRPr="00000000">
              <w:rPr>
                <w:rtl w:val="0"/>
              </w:rPr>
              <w:t xml:space="preserve">11</w:t>
            </w:r>
          </w:p>
        </w:tc>
        <w:tc>
          <w:tcPr>
            <w:vAlign w:val="center"/>
          </w:tcPr>
          <w:p w:rsidR="00000000" w:rsidDel="00000000" w:rsidP="00000000" w:rsidRDefault="00000000" w:rsidRPr="00000000" w14:paraId="000001CC">
            <w:pPr>
              <w:rPr/>
            </w:pPr>
            <w:r w:rsidDel="00000000" w:rsidR="00000000" w:rsidRPr="00000000">
              <w:rPr>
                <w:rtl w:val="0"/>
              </w:rPr>
              <w:t xml:space="preserve">9</w:t>
            </w:r>
          </w:p>
        </w:tc>
        <w:tc>
          <w:tcPr>
            <w:vAlign w:val="center"/>
          </w:tcPr>
          <w:p w:rsidR="00000000" w:rsidDel="00000000" w:rsidP="00000000" w:rsidRDefault="00000000" w:rsidRPr="00000000" w14:paraId="000001CD">
            <w:pPr>
              <w:rPr/>
            </w:pPr>
            <w:r w:rsidDel="00000000" w:rsidR="00000000" w:rsidRPr="00000000">
              <w:rPr>
                <w:rtl w:val="0"/>
              </w:rPr>
              <w:t xml:space="preserve">69</w:t>
            </w:r>
          </w:p>
        </w:tc>
        <w:tc>
          <w:tcPr>
            <w:vAlign w:val="center"/>
          </w:tcPr>
          <w:p w:rsidR="00000000" w:rsidDel="00000000" w:rsidP="00000000" w:rsidRDefault="00000000" w:rsidRPr="00000000" w14:paraId="000001CE">
            <w:pPr>
              <w:rPr/>
            </w:pPr>
            <w:r w:rsidDel="00000000" w:rsidR="00000000" w:rsidRPr="00000000">
              <w:rPr>
                <w:rtl w:val="0"/>
              </w:rPr>
              <w:t xml:space="preserve">85%</w:t>
            </w:r>
          </w:p>
        </w:tc>
      </w:tr>
      <w:tr>
        <w:trPr>
          <w:cantSplit w:val="0"/>
          <w:tblHeader w:val="0"/>
        </w:trPr>
        <w:tc>
          <w:tcPr>
            <w:vAlign w:val="center"/>
          </w:tcPr>
          <w:p w:rsidR="00000000" w:rsidDel="00000000" w:rsidP="00000000" w:rsidRDefault="00000000" w:rsidRPr="00000000" w14:paraId="000001CF">
            <w:pPr>
              <w:rPr/>
            </w:pPr>
            <w:r w:rsidDel="00000000" w:rsidR="00000000" w:rsidRPr="00000000">
              <w:rPr>
                <w:rtl w:val="0"/>
              </w:rPr>
              <w:t xml:space="preserve">30-45 років</w:t>
            </w:r>
          </w:p>
        </w:tc>
        <w:tc>
          <w:tcPr>
            <w:vAlign w:val="center"/>
          </w:tcPr>
          <w:p w:rsidR="00000000" w:rsidDel="00000000" w:rsidP="00000000" w:rsidRDefault="00000000" w:rsidRPr="00000000" w14:paraId="000001D0">
            <w:pPr>
              <w:rPr/>
            </w:pPr>
            <w:r w:rsidDel="00000000" w:rsidR="00000000" w:rsidRPr="00000000">
              <w:rPr>
                <w:rtl w:val="0"/>
              </w:rPr>
              <w:t xml:space="preserve">14</w:t>
            </w:r>
          </w:p>
        </w:tc>
        <w:tc>
          <w:tcPr>
            <w:vAlign w:val="center"/>
          </w:tcPr>
          <w:p w:rsidR="00000000" w:rsidDel="00000000" w:rsidP="00000000" w:rsidRDefault="00000000" w:rsidRPr="00000000" w14:paraId="000001D1">
            <w:pPr>
              <w:rPr/>
            </w:pPr>
            <w:r w:rsidDel="00000000" w:rsidR="00000000" w:rsidRPr="00000000">
              <w:rPr>
                <w:rtl w:val="0"/>
              </w:rPr>
              <w:t xml:space="preserve">11</w:t>
            </w:r>
          </w:p>
        </w:tc>
        <w:tc>
          <w:tcPr>
            <w:vAlign w:val="center"/>
          </w:tcPr>
          <w:p w:rsidR="00000000" w:rsidDel="00000000" w:rsidP="00000000" w:rsidRDefault="00000000" w:rsidRPr="00000000" w14:paraId="000001D2">
            <w:pPr>
              <w:rPr/>
            </w:pPr>
            <w:r w:rsidDel="00000000" w:rsidR="00000000" w:rsidRPr="00000000">
              <w:rPr>
                <w:rtl w:val="0"/>
              </w:rPr>
              <w:t xml:space="preserve">13</w:t>
            </w:r>
          </w:p>
        </w:tc>
        <w:tc>
          <w:tcPr>
            <w:vAlign w:val="center"/>
          </w:tcPr>
          <w:p w:rsidR="00000000" w:rsidDel="00000000" w:rsidP="00000000" w:rsidRDefault="00000000" w:rsidRPr="00000000" w14:paraId="000001D3">
            <w:pPr>
              <w:rPr/>
            </w:pPr>
            <w:r w:rsidDel="00000000" w:rsidR="00000000" w:rsidRPr="00000000">
              <w:rPr>
                <w:rtl w:val="0"/>
              </w:rPr>
              <w:t xml:space="preserve">15</w:t>
            </w:r>
          </w:p>
        </w:tc>
        <w:tc>
          <w:tcPr>
            <w:vAlign w:val="center"/>
          </w:tcPr>
          <w:p w:rsidR="00000000" w:rsidDel="00000000" w:rsidP="00000000" w:rsidRDefault="00000000" w:rsidRPr="00000000" w14:paraId="000001D4">
            <w:pPr>
              <w:rPr/>
            </w:pPr>
            <w:r w:rsidDel="00000000" w:rsidR="00000000" w:rsidRPr="00000000">
              <w:rPr>
                <w:rtl w:val="0"/>
              </w:rPr>
              <w:t xml:space="preserve">12</w:t>
            </w:r>
          </w:p>
        </w:tc>
        <w:tc>
          <w:tcPr>
            <w:vAlign w:val="center"/>
          </w:tcPr>
          <w:p w:rsidR="00000000" w:rsidDel="00000000" w:rsidP="00000000" w:rsidRDefault="00000000" w:rsidRPr="00000000" w14:paraId="000001D5">
            <w:pPr>
              <w:rPr/>
            </w:pPr>
            <w:r w:rsidDel="00000000" w:rsidR="00000000" w:rsidRPr="00000000">
              <w:rPr>
                <w:rtl w:val="0"/>
              </w:rPr>
              <w:t xml:space="preserve">10</w:t>
            </w:r>
          </w:p>
        </w:tc>
        <w:tc>
          <w:tcPr>
            <w:vAlign w:val="center"/>
          </w:tcPr>
          <w:p w:rsidR="00000000" w:rsidDel="00000000" w:rsidP="00000000" w:rsidRDefault="00000000" w:rsidRPr="00000000" w14:paraId="000001D6">
            <w:pPr>
              <w:rPr/>
            </w:pPr>
            <w:r w:rsidDel="00000000" w:rsidR="00000000" w:rsidRPr="00000000">
              <w:rPr>
                <w:rtl w:val="0"/>
              </w:rPr>
              <w:t xml:space="preserve">75</w:t>
            </w:r>
          </w:p>
        </w:tc>
        <w:tc>
          <w:tcPr>
            <w:vAlign w:val="center"/>
          </w:tcPr>
          <w:p w:rsidR="00000000" w:rsidDel="00000000" w:rsidP="00000000" w:rsidRDefault="00000000" w:rsidRPr="00000000" w14:paraId="000001D7">
            <w:pPr>
              <w:rPr/>
            </w:pPr>
            <w:r w:rsidDel="00000000" w:rsidR="00000000" w:rsidRPr="00000000">
              <w:rPr>
                <w:rtl w:val="0"/>
              </w:rPr>
              <w:t xml:space="preserve">88%</w:t>
            </w:r>
          </w:p>
        </w:tc>
      </w:tr>
      <w:tr>
        <w:trPr>
          <w:cantSplit w:val="0"/>
          <w:tblHeader w:val="0"/>
        </w:trPr>
        <w:tc>
          <w:tcPr>
            <w:vAlign w:val="center"/>
          </w:tcPr>
          <w:p w:rsidR="00000000" w:rsidDel="00000000" w:rsidP="00000000" w:rsidRDefault="00000000" w:rsidRPr="00000000" w14:paraId="000001D8">
            <w:pPr>
              <w:rPr/>
            </w:pPr>
            <w:r w:rsidDel="00000000" w:rsidR="00000000" w:rsidRPr="00000000">
              <w:rPr>
                <w:rtl w:val="0"/>
              </w:rPr>
              <w:t xml:space="preserve">46-60 років</w:t>
            </w:r>
          </w:p>
        </w:tc>
        <w:tc>
          <w:tcPr>
            <w:vAlign w:val="center"/>
          </w:tcPr>
          <w:p w:rsidR="00000000" w:rsidDel="00000000" w:rsidP="00000000" w:rsidRDefault="00000000" w:rsidRPr="00000000" w14:paraId="000001D9">
            <w:pPr>
              <w:rPr/>
            </w:pPr>
            <w:r w:rsidDel="00000000" w:rsidR="00000000" w:rsidRPr="00000000">
              <w:rPr>
                <w:rtl w:val="0"/>
              </w:rPr>
              <w:t xml:space="preserve">12</w:t>
            </w:r>
          </w:p>
        </w:tc>
        <w:tc>
          <w:tcPr>
            <w:vAlign w:val="center"/>
          </w:tcPr>
          <w:p w:rsidR="00000000" w:rsidDel="00000000" w:rsidP="00000000" w:rsidRDefault="00000000" w:rsidRPr="00000000" w14:paraId="000001DA">
            <w:pPr>
              <w:rPr/>
            </w:pPr>
            <w:r w:rsidDel="00000000" w:rsidR="00000000" w:rsidRPr="00000000">
              <w:rPr>
                <w:rtl w:val="0"/>
              </w:rPr>
              <w:t xml:space="preserve">9</w:t>
            </w:r>
          </w:p>
        </w:tc>
        <w:tc>
          <w:tcPr>
            <w:vAlign w:val="center"/>
          </w:tcPr>
          <w:p w:rsidR="00000000" w:rsidDel="00000000" w:rsidP="00000000" w:rsidRDefault="00000000" w:rsidRPr="00000000" w14:paraId="000001DB">
            <w:pPr>
              <w:rPr/>
            </w:pPr>
            <w:r w:rsidDel="00000000" w:rsidR="00000000" w:rsidRPr="00000000">
              <w:rPr>
                <w:rtl w:val="0"/>
              </w:rPr>
              <w:t xml:space="preserve">11</w:t>
            </w:r>
          </w:p>
        </w:tc>
        <w:tc>
          <w:tcPr>
            <w:vAlign w:val="center"/>
          </w:tcPr>
          <w:p w:rsidR="00000000" w:rsidDel="00000000" w:rsidP="00000000" w:rsidRDefault="00000000" w:rsidRPr="00000000" w14:paraId="000001DC">
            <w:pPr>
              <w:rPr/>
            </w:pPr>
            <w:r w:rsidDel="00000000" w:rsidR="00000000" w:rsidRPr="00000000">
              <w:rPr>
                <w:rtl w:val="0"/>
              </w:rPr>
              <w:t xml:space="preserve">13</w:t>
            </w:r>
          </w:p>
        </w:tc>
        <w:tc>
          <w:tcPr>
            <w:vAlign w:val="center"/>
          </w:tcPr>
          <w:p w:rsidR="00000000" w:rsidDel="00000000" w:rsidP="00000000" w:rsidRDefault="00000000" w:rsidRPr="00000000" w14:paraId="000001DD">
            <w:pPr>
              <w:rPr/>
            </w:pPr>
            <w:r w:rsidDel="00000000" w:rsidR="00000000" w:rsidRPr="00000000">
              <w:rPr>
                <w:rtl w:val="0"/>
              </w:rPr>
              <w:t xml:space="preserve">10</w:t>
            </w:r>
          </w:p>
        </w:tc>
        <w:tc>
          <w:tcPr>
            <w:vAlign w:val="center"/>
          </w:tcPr>
          <w:p w:rsidR="00000000" w:rsidDel="00000000" w:rsidP="00000000" w:rsidRDefault="00000000" w:rsidRPr="00000000" w14:paraId="000001DE">
            <w:pPr>
              <w:rPr/>
            </w:pPr>
            <w:r w:rsidDel="00000000" w:rsidR="00000000" w:rsidRPr="00000000">
              <w:rPr>
                <w:rtl w:val="0"/>
              </w:rPr>
              <w:t xml:space="preserve">8</w:t>
            </w:r>
          </w:p>
        </w:tc>
        <w:tc>
          <w:tcPr>
            <w:vAlign w:val="center"/>
          </w:tcPr>
          <w:p w:rsidR="00000000" w:rsidDel="00000000" w:rsidP="00000000" w:rsidRDefault="00000000" w:rsidRPr="00000000" w14:paraId="000001DF">
            <w:pPr>
              <w:rPr/>
            </w:pPr>
            <w:r w:rsidDel="00000000" w:rsidR="00000000" w:rsidRPr="00000000">
              <w:rPr>
                <w:rtl w:val="0"/>
              </w:rPr>
              <w:t xml:space="preserve">63</w:t>
            </w:r>
          </w:p>
        </w:tc>
        <w:tc>
          <w:tcPr>
            <w:vAlign w:val="center"/>
          </w:tcPr>
          <w:p w:rsidR="00000000" w:rsidDel="00000000" w:rsidP="00000000" w:rsidRDefault="00000000" w:rsidRPr="00000000" w14:paraId="000001E0">
            <w:pPr>
              <w:rPr/>
            </w:pPr>
            <w:r w:rsidDel="00000000" w:rsidR="00000000" w:rsidRPr="00000000">
              <w:rPr>
                <w:rtl w:val="0"/>
              </w:rPr>
              <w:t xml:space="preserve">80%</w:t>
            </w:r>
          </w:p>
        </w:tc>
      </w:tr>
    </w:tbl>
    <w:p w:rsidR="00000000" w:rsidDel="00000000" w:rsidP="00000000" w:rsidRDefault="00000000" w:rsidRPr="00000000" w14:paraId="000001E1">
      <w:pPr>
        <w:spacing w:line="360" w:lineRule="auto"/>
        <w:ind w:firstLine="709"/>
        <w:jc w:val="both"/>
        <w:rPr>
          <w:sz w:val="28"/>
          <w:szCs w:val="28"/>
        </w:rPr>
      </w:pPr>
      <w:r w:rsidDel="00000000" w:rsidR="00000000" w:rsidRPr="00000000">
        <w:rPr>
          <w:sz w:val="28"/>
          <w:szCs w:val="28"/>
          <w:rtl w:val="0"/>
        </w:rPr>
        <w:t xml:space="preserve">Результати за методикою «Самоал», Ключ № 2, також вказують на різні рівні самоактуалізації в залежності від вікових груп.</w:t>
      </w:r>
    </w:p>
    <w:p w:rsidR="00000000" w:rsidDel="00000000" w:rsidP="00000000" w:rsidRDefault="00000000" w:rsidRPr="00000000" w14:paraId="000001E2">
      <w:pPr>
        <w:spacing w:line="360" w:lineRule="auto"/>
        <w:ind w:firstLine="709"/>
        <w:jc w:val="both"/>
        <w:rPr>
          <w:sz w:val="28"/>
          <w:szCs w:val="28"/>
        </w:rPr>
      </w:pPr>
      <w:r w:rsidDel="00000000" w:rsidR="00000000" w:rsidRPr="00000000">
        <w:rPr>
          <w:sz w:val="28"/>
          <w:szCs w:val="28"/>
          <w:rtl w:val="0"/>
        </w:rPr>
        <w:t xml:space="preserve">Вікова група 20-29 років демонструє відносно високі результати у більшості шкал, зокрема в автономності (13 балів), саморозумінні (12 балів) та аутосимпатії (14 балів). Спонтанність цієї групи також на високому рівні (10 балів), що свідчить про їхню готовність до імпульсивних рішень і дій. Контактність і гнучкість у спілкуванні оцінюються в 11 і 9 балів відповідно, що вказує на певні труднощі в спілкуванні та адаптації до змін. Загальний бал цієї групи становить 69 з 80 можливих (85%), що є дуже високим результатом, підтверджуючи загальний високий рівень самоактуалізації, зокрема в аспектах автономії та саморозуміння.</w:t>
      </w:r>
    </w:p>
    <w:p w:rsidR="00000000" w:rsidDel="00000000" w:rsidP="00000000" w:rsidRDefault="00000000" w:rsidRPr="00000000" w14:paraId="000001E3">
      <w:pPr>
        <w:spacing w:line="360" w:lineRule="auto"/>
        <w:ind w:firstLine="709"/>
        <w:jc w:val="both"/>
        <w:rPr>
          <w:sz w:val="28"/>
          <w:szCs w:val="28"/>
        </w:rPr>
      </w:pPr>
      <w:r w:rsidDel="00000000" w:rsidR="00000000" w:rsidRPr="00000000">
        <w:rPr>
          <w:sz w:val="28"/>
          <w:szCs w:val="28"/>
          <w:rtl w:val="0"/>
        </w:rPr>
        <w:t xml:space="preserve">Вікова група 30-45 років показує ще вищі результати в кожній шкалі, особливо в автономності (14 балів) та аутосимпатії (15 балів), що свідчить про стабільність та здатність до самовизначення на цьому етапі життя. Спонтанність і контактність також на досить високому рівні (11 та 12 балів відповідно), а гнучкість у спілкуванні оцінюється на 10 балів. Загальний бал цієї групи становить 75 з 80 можливих (88%), що є найвищим серед усіх вікових груп. Це свідчить про високий рівень самоактуалізації, що особливо виражено в їх здатності до самовизначення, емоційної підтримки та спілкування.</w:t>
      </w:r>
    </w:p>
    <w:p w:rsidR="00000000" w:rsidDel="00000000" w:rsidP="00000000" w:rsidRDefault="00000000" w:rsidRPr="00000000" w14:paraId="000001E4">
      <w:pPr>
        <w:spacing w:line="360" w:lineRule="auto"/>
        <w:ind w:firstLine="709"/>
        <w:jc w:val="both"/>
        <w:rPr>
          <w:sz w:val="28"/>
          <w:szCs w:val="28"/>
        </w:rPr>
      </w:pPr>
      <w:r w:rsidDel="00000000" w:rsidR="00000000" w:rsidRPr="00000000">
        <w:rPr>
          <w:sz w:val="28"/>
          <w:szCs w:val="28"/>
          <w:rtl w:val="0"/>
        </w:rPr>
        <w:t xml:space="preserve">Вікова група 46-60 років має найбільш помітні труднощі у шкалі гнучкості у спілкуванні (8 балів), що може вказувати на деякі проблеми з адаптацією до змін або нових соціальних умов. Спонтанність (9 балів) та контактність (10 балів) також оцінюються на більш низькому рівні, вказуючи на певну стриманість у поведінці. Однак, автономність (12 балів), саморозуміння (11 балів) і аутосимпатія (13 балів) в цілому досить високі, що свідчить про розвинену здатність до самопізнання і позитивного ставлення до себе. Загальний бал цієї групи становить 63 з 80 можливих (80%), що є помірним показником, але все ж вказує на достатній рівень розвитку в порівнянні з іншими.</w:t>
      </w:r>
    </w:p>
    <w:p w:rsidR="00000000" w:rsidDel="00000000" w:rsidP="00000000" w:rsidRDefault="00000000" w:rsidRPr="00000000" w14:paraId="000001E5">
      <w:pPr>
        <w:spacing w:line="360" w:lineRule="auto"/>
        <w:ind w:firstLine="709"/>
        <w:jc w:val="both"/>
        <w:rPr>
          <w:sz w:val="28"/>
          <w:szCs w:val="28"/>
        </w:rPr>
      </w:pPr>
      <w:r w:rsidDel="00000000" w:rsidR="00000000" w:rsidRPr="00000000">
        <w:rPr>
          <w:sz w:val="28"/>
          <w:szCs w:val="28"/>
          <w:rtl w:val="0"/>
        </w:rPr>
        <w:t xml:space="preserve">Загалом, вікова група 30-45 років показує найкращі результати за всіма шкалами, зокрема в автономності, саморозумінні та аутосимпатії, що вказує на високий рівень зрілості та саморозвитку. Група 20-29 років демонструє значний потенціал у сфері саморозуміння та автономності, хоча має деякі труднощі з гнучкістю в спілкуванні. Старша група (46-60 років) хоча і має помірні результати в більшості шкал, виявляє певні труднощі в адаптації до нових умов, зокрема в сфері гнучкості та спонтанності.</w:t>
      </w:r>
    </w:p>
    <w:p w:rsidR="00000000" w:rsidDel="00000000" w:rsidP="00000000" w:rsidRDefault="00000000" w:rsidRPr="00000000" w14:paraId="000001E6">
      <w:pPr>
        <w:spacing w:line="360" w:lineRule="auto"/>
        <w:ind w:firstLine="709"/>
        <w:jc w:val="right"/>
        <w:rPr>
          <w:sz w:val="28"/>
          <w:szCs w:val="28"/>
        </w:rPr>
      </w:pPr>
      <w:r w:rsidDel="00000000" w:rsidR="00000000" w:rsidRPr="00000000">
        <w:rPr>
          <w:sz w:val="28"/>
          <w:szCs w:val="28"/>
          <w:rtl w:val="0"/>
        </w:rPr>
        <w:t xml:space="preserve">Таблиця 2.4</w:t>
      </w:r>
    </w:p>
    <w:p w:rsidR="00000000" w:rsidDel="00000000" w:rsidP="00000000" w:rsidRDefault="00000000" w:rsidRPr="00000000" w14:paraId="000001E7">
      <w:pPr>
        <w:spacing w:line="360" w:lineRule="auto"/>
        <w:ind w:firstLine="709"/>
        <w:jc w:val="center"/>
        <w:rPr>
          <w:b w:val="1"/>
          <w:bCs w:val="1"/>
          <w:sz w:val="28"/>
          <w:szCs w:val="28"/>
        </w:rPr>
      </w:pPr>
      <w:r w:rsidDel="00000000" w:rsidR="00000000" w:rsidRPr="00000000">
        <w:rPr>
          <w:b w:val="1"/>
          <w:bCs w:val="1"/>
          <w:sz w:val="28"/>
          <w:szCs w:val="28"/>
          <w:rtl w:val="0"/>
        </w:rPr>
        <w:t xml:space="preserve">Результати за тестом–опитувальником задоволеності шлюбом</w:t>
      </w:r>
    </w:p>
    <w:tbl>
      <w:tblPr>
        <w:tblStyle w:val="Table6"/>
        <w:tblW w:w="9465.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47"/>
        <w:gridCol w:w="1378"/>
        <w:gridCol w:w="1415"/>
        <w:gridCol w:w="1379"/>
        <w:gridCol w:w="1051"/>
        <w:gridCol w:w="1189"/>
        <w:gridCol w:w="1202"/>
        <w:gridCol w:w="1204"/>
        <w:tblGridChange w:id="0">
          <w:tblGrid>
            <w:gridCol w:w="647"/>
            <w:gridCol w:w="1378"/>
            <w:gridCol w:w="1415"/>
            <w:gridCol w:w="1379"/>
            <w:gridCol w:w="1051"/>
            <w:gridCol w:w="1189"/>
            <w:gridCol w:w="1202"/>
            <w:gridCol w:w="1204"/>
          </w:tblGrid>
        </w:tblGridChange>
      </w:tblGrid>
      <w:tr>
        <w:trPr>
          <w:cantSplit w:val="0"/>
          <w:tblHeader w:val="1"/>
        </w:trPr>
        <w:tc>
          <w:tcPr>
            <w:vAlign w:val="center"/>
          </w:tcPr>
          <w:p w:rsidR="00000000" w:rsidDel="00000000" w:rsidP="00000000" w:rsidRDefault="00000000" w:rsidRPr="00000000" w14:paraId="000001E8">
            <w:pPr>
              <w:jc w:val="center"/>
              <w:rPr/>
            </w:pPr>
            <w:r w:rsidDel="00000000" w:rsidR="00000000" w:rsidRPr="00000000">
              <w:rPr>
                <w:rtl w:val="0"/>
              </w:rPr>
              <w:t xml:space="preserve">Вікова група</w:t>
            </w:r>
          </w:p>
        </w:tc>
        <w:tc>
          <w:tcPr>
            <w:vAlign w:val="center"/>
          </w:tcPr>
          <w:p w:rsidR="00000000" w:rsidDel="00000000" w:rsidP="00000000" w:rsidRDefault="00000000" w:rsidRPr="00000000" w14:paraId="000001E9">
            <w:pPr>
              <w:jc w:val="center"/>
              <w:rPr/>
            </w:pPr>
            <w:r w:rsidDel="00000000" w:rsidR="00000000" w:rsidRPr="00000000">
              <w:rPr>
                <w:rtl w:val="0"/>
              </w:rPr>
              <w:t xml:space="preserve">Абсолютно неблагополучні (0-16)</w:t>
            </w:r>
          </w:p>
        </w:tc>
        <w:tc>
          <w:tcPr>
            <w:vAlign w:val="center"/>
          </w:tcPr>
          <w:p w:rsidR="00000000" w:rsidDel="00000000" w:rsidP="00000000" w:rsidRDefault="00000000" w:rsidRPr="00000000" w14:paraId="000001EA">
            <w:pPr>
              <w:jc w:val="center"/>
              <w:rPr/>
            </w:pPr>
            <w:r w:rsidDel="00000000" w:rsidR="00000000" w:rsidRPr="00000000">
              <w:rPr>
                <w:rtl w:val="0"/>
              </w:rPr>
              <w:t xml:space="preserve">Неблагополучні (17-22)</w:t>
            </w:r>
          </w:p>
        </w:tc>
        <w:tc>
          <w:tcPr>
            <w:vAlign w:val="center"/>
          </w:tcPr>
          <w:p w:rsidR="00000000" w:rsidDel="00000000" w:rsidP="00000000" w:rsidRDefault="00000000" w:rsidRPr="00000000" w14:paraId="000001EB">
            <w:pPr>
              <w:jc w:val="center"/>
              <w:rPr/>
            </w:pPr>
            <w:r w:rsidDel="00000000" w:rsidR="00000000" w:rsidRPr="00000000">
              <w:rPr>
                <w:rtl w:val="0"/>
              </w:rPr>
              <w:t xml:space="preserve">Скоріше неблагополучні (23-26)</w:t>
            </w:r>
          </w:p>
        </w:tc>
        <w:tc>
          <w:tcPr>
            <w:vAlign w:val="center"/>
          </w:tcPr>
          <w:p w:rsidR="00000000" w:rsidDel="00000000" w:rsidP="00000000" w:rsidRDefault="00000000" w:rsidRPr="00000000" w14:paraId="000001EC">
            <w:pPr>
              <w:jc w:val="center"/>
              <w:rPr/>
            </w:pPr>
            <w:r w:rsidDel="00000000" w:rsidR="00000000" w:rsidRPr="00000000">
              <w:rPr>
                <w:rtl w:val="0"/>
              </w:rPr>
              <w:t xml:space="preserve">Перехідний стан (27-28)</w:t>
            </w:r>
          </w:p>
        </w:tc>
        <w:tc>
          <w:tcPr>
            <w:vAlign w:val="center"/>
          </w:tcPr>
          <w:p w:rsidR="00000000" w:rsidDel="00000000" w:rsidP="00000000" w:rsidRDefault="00000000" w:rsidRPr="00000000" w14:paraId="000001ED">
            <w:pPr>
              <w:jc w:val="center"/>
              <w:rPr/>
            </w:pPr>
            <w:r w:rsidDel="00000000" w:rsidR="00000000" w:rsidRPr="00000000">
              <w:rPr>
                <w:rtl w:val="0"/>
              </w:rPr>
              <w:t xml:space="preserve">Скоріше благополучні (29-32)</w:t>
            </w:r>
          </w:p>
        </w:tc>
        <w:tc>
          <w:tcPr>
            <w:vAlign w:val="center"/>
          </w:tcPr>
          <w:p w:rsidR="00000000" w:rsidDel="00000000" w:rsidP="00000000" w:rsidRDefault="00000000" w:rsidRPr="00000000" w14:paraId="000001EE">
            <w:pPr>
              <w:jc w:val="center"/>
              <w:rPr/>
            </w:pPr>
            <w:r w:rsidDel="00000000" w:rsidR="00000000" w:rsidRPr="00000000">
              <w:rPr>
                <w:rtl w:val="0"/>
              </w:rPr>
              <w:t xml:space="preserve">Благополучні (33-38)</w:t>
            </w:r>
          </w:p>
        </w:tc>
        <w:tc>
          <w:tcPr>
            <w:vAlign w:val="center"/>
          </w:tcPr>
          <w:p w:rsidR="00000000" w:rsidDel="00000000" w:rsidP="00000000" w:rsidRDefault="00000000" w:rsidRPr="00000000" w14:paraId="000001EF">
            <w:pPr>
              <w:jc w:val="center"/>
              <w:rPr/>
            </w:pPr>
            <w:r w:rsidDel="00000000" w:rsidR="00000000" w:rsidRPr="00000000">
              <w:rPr>
                <w:rtl w:val="0"/>
              </w:rPr>
              <w:t xml:space="preserve">Абсолютно благополучні (39-48)</w:t>
            </w:r>
          </w:p>
        </w:tc>
      </w:tr>
      <w:tr>
        <w:trPr>
          <w:cantSplit w:val="0"/>
          <w:tblHeader w:val="0"/>
        </w:trPr>
        <w:tc>
          <w:tcPr>
            <w:vAlign w:val="center"/>
          </w:tcPr>
          <w:p w:rsidR="00000000" w:rsidDel="00000000" w:rsidP="00000000" w:rsidRDefault="00000000" w:rsidRPr="00000000" w14:paraId="000001F0">
            <w:pPr>
              <w:rPr/>
            </w:pPr>
            <w:r w:rsidDel="00000000" w:rsidR="00000000" w:rsidRPr="00000000">
              <w:rPr>
                <w:rtl w:val="0"/>
              </w:rPr>
              <w:t xml:space="preserve">20-29 років</w:t>
            </w:r>
          </w:p>
        </w:tc>
        <w:tc>
          <w:tcPr>
            <w:vAlign w:val="center"/>
          </w:tcPr>
          <w:p w:rsidR="00000000" w:rsidDel="00000000" w:rsidP="00000000" w:rsidRDefault="00000000" w:rsidRPr="00000000" w14:paraId="000001F1">
            <w:pPr>
              <w:rPr/>
            </w:pPr>
            <w:r w:rsidDel="00000000" w:rsidR="00000000" w:rsidRPr="00000000">
              <w:rPr>
                <w:rtl w:val="0"/>
              </w:rPr>
              <w:t xml:space="preserve">2</w:t>
            </w:r>
          </w:p>
        </w:tc>
        <w:tc>
          <w:tcPr>
            <w:vAlign w:val="center"/>
          </w:tcPr>
          <w:p w:rsidR="00000000" w:rsidDel="00000000" w:rsidP="00000000" w:rsidRDefault="00000000" w:rsidRPr="00000000" w14:paraId="000001F2">
            <w:pPr>
              <w:rPr/>
            </w:pPr>
            <w:r w:rsidDel="00000000" w:rsidR="00000000" w:rsidRPr="00000000">
              <w:rPr>
                <w:rtl w:val="0"/>
              </w:rPr>
              <w:t xml:space="preserve">3</w:t>
            </w:r>
          </w:p>
        </w:tc>
        <w:tc>
          <w:tcPr>
            <w:vAlign w:val="center"/>
          </w:tcPr>
          <w:p w:rsidR="00000000" w:rsidDel="00000000" w:rsidP="00000000" w:rsidRDefault="00000000" w:rsidRPr="00000000" w14:paraId="000001F3">
            <w:pPr>
              <w:rPr/>
            </w:pPr>
            <w:r w:rsidDel="00000000" w:rsidR="00000000" w:rsidRPr="00000000">
              <w:rPr>
                <w:rtl w:val="0"/>
              </w:rPr>
              <w:t xml:space="preserve">4</w:t>
            </w:r>
          </w:p>
        </w:tc>
        <w:tc>
          <w:tcPr>
            <w:vAlign w:val="center"/>
          </w:tcPr>
          <w:p w:rsidR="00000000" w:rsidDel="00000000" w:rsidP="00000000" w:rsidRDefault="00000000" w:rsidRPr="00000000" w14:paraId="000001F4">
            <w:pPr>
              <w:rPr/>
            </w:pPr>
            <w:r w:rsidDel="00000000" w:rsidR="00000000" w:rsidRPr="00000000">
              <w:rPr>
                <w:rtl w:val="0"/>
              </w:rPr>
              <w:t xml:space="preserve">3</w:t>
            </w:r>
          </w:p>
        </w:tc>
        <w:tc>
          <w:tcPr>
            <w:vAlign w:val="center"/>
          </w:tcPr>
          <w:p w:rsidR="00000000" w:rsidDel="00000000" w:rsidP="00000000" w:rsidRDefault="00000000" w:rsidRPr="00000000" w14:paraId="000001F5">
            <w:pPr>
              <w:rPr/>
            </w:pPr>
            <w:r w:rsidDel="00000000" w:rsidR="00000000" w:rsidRPr="00000000">
              <w:rPr>
                <w:rtl w:val="0"/>
              </w:rPr>
              <w:t xml:space="preserve">2</w:t>
            </w:r>
          </w:p>
        </w:tc>
        <w:tc>
          <w:tcPr>
            <w:vAlign w:val="center"/>
          </w:tcPr>
          <w:p w:rsidR="00000000" w:rsidDel="00000000" w:rsidP="00000000" w:rsidRDefault="00000000" w:rsidRPr="00000000" w14:paraId="000001F6">
            <w:pPr>
              <w:rPr/>
            </w:pPr>
            <w:r w:rsidDel="00000000" w:rsidR="00000000" w:rsidRPr="00000000">
              <w:rPr>
                <w:rtl w:val="0"/>
              </w:rPr>
              <w:t xml:space="preserve">1</w:t>
            </w:r>
          </w:p>
        </w:tc>
        <w:tc>
          <w:tcPr>
            <w:vAlign w:val="center"/>
          </w:tcPr>
          <w:p w:rsidR="00000000" w:rsidDel="00000000" w:rsidP="00000000" w:rsidRDefault="00000000" w:rsidRPr="00000000" w14:paraId="000001F7">
            <w:pPr>
              <w:rPr/>
            </w:pPr>
            <w:r w:rsidDel="00000000" w:rsidR="00000000" w:rsidRPr="00000000">
              <w:rPr>
                <w:rtl w:val="0"/>
              </w:rPr>
              <w:t xml:space="preserve">0</w:t>
            </w:r>
          </w:p>
        </w:tc>
      </w:tr>
      <w:tr>
        <w:trPr>
          <w:cantSplit w:val="0"/>
          <w:tblHeader w:val="0"/>
        </w:trPr>
        <w:tc>
          <w:tcPr>
            <w:vAlign w:val="center"/>
          </w:tcPr>
          <w:p w:rsidR="00000000" w:rsidDel="00000000" w:rsidP="00000000" w:rsidRDefault="00000000" w:rsidRPr="00000000" w14:paraId="000001F8">
            <w:pPr>
              <w:rPr/>
            </w:pPr>
            <w:r w:rsidDel="00000000" w:rsidR="00000000" w:rsidRPr="00000000">
              <w:rPr>
                <w:rtl w:val="0"/>
              </w:rPr>
              <w:t xml:space="preserve">30-45 років</w:t>
            </w:r>
          </w:p>
        </w:tc>
        <w:tc>
          <w:tcPr>
            <w:vAlign w:val="center"/>
          </w:tcPr>
          <w:p w:rsidR="00000000" w:rsidDel="00000000" w:rsidP="00000000" w:rsidRDefault="00000000" w:rsidRPr="00000000" w14:paraId="000001F9">
            <w:pPr>
              <w:rPr/>
            </w:pPr>
            <w:r w:rsidDel="00000000" w:rsidR="00000000" w:rsidRPr="00000000">
              <w:rPr>
                <w:rtl w:val="0"/>
              </w:rPr>
              <w:t xml:space="preserve">1</w:t>
            </w:r>
          </w:p>
        </w:tc>
        <w:tc>
          <w:tcPr>
            <w:vAlign w:val="center"/>
          </w:tcPr>
          <w:p w:rsidR="00000000" w:rsidDel="00000000" w:rsidP="00000000" w:rsidRDefault="00000000" w:rsidRPr="00000000" w14:paraId="000001FA">
            <w:pPr>
              <w:rPr/>
            </w:pPr>
            <w:r w:rsidDel="00000000" w:rsidR="00000000" w:rsidRPr="00000000">
              <w:rPr>
                <w:rtl w:val="0"/>
              </w:rPr>
              <w:t xml:space="preserve">2</w:t>
            </w:r>
          </w:p>
        </w:tc>
        <w:tc>
          <w:tcPr>
            <w:vAlign w:val="center"/>
          </w:tcPr>
          <w:p w:rsidR="00000000" w:rsidDel="00000000" w:rsidP="00000000" w:rsidRDefault="00000000" w:rsidRPr="00000000" w14:paraId="000001FB">
            <w:pPr>
              <w:rPr/>
            </w:pPr>
            <w:r w:rsidDel="00000000" w:rsidR="00000000" w:rsidRPr="00000000">
              <w:rPr>
                <w:rtl w:val="0"/>
              </w:rPr>
              <w:t xml:space="preserve">3</w:t>
            </w:r>
          </w:p>
        </w:tc>
        <w:tc>
          <w:tcPr>
            <w:vAlign w:val="center"/>
          </w:tcPr>
          <w:p w:rsidR="00000000" w:rsidDel="00000000" w:rsidP="00000000" w:rsidRDefault="00000000" w:rsidRPr="00000000" w14:paraId="000001FC">
            <w:pPr>
              <w:rPr/>
            </w:pPr>
            <w:r w:rsidDel="00000000" w:rsidR="00000000" w:rsidRPr="00000000">
              <w:rPr>
                <w:rtl w:val="0"/>
              </w:rPr>
              <w:t xml:space="preserve">4</w:t>
            </w:r>
          </w:p>
        </w:tc>
        <w:tc>
          <w:tcPr>
            <w:vAlign w:val="center"/>
          </w:tcPr>
          <w:p w:rsidR="00000000" w:rsidDel="00000000" w:rsidP="00000000" w:rsidRDefault="00000000" w:rsidRPr="00000000" w14:paraId="000001FD">
            <w:pPr>
              <w:rPr/>
            </w:pPr>
            <w:r w:rsidDel="00000000" w:rsidR="00000000" w:rsidRPr="00000000">
              <w:rPr>
                <w:rtl w:val="0"/>
              </w:rPr>
              <w:t xml:space="preserve">3</w:t>
            </w:r>
          </w:p>
        </w:tc>
        <w:tc>
          <w:tcPr>
            <w:vAlign w:val="center"/>
          </w:tcPr>
          <w:p w:rsidR="00000000" w:rsidDel="00000000" w:rsidP="00000000" w:rsidRDefault="00000000" w:rsidRPr="00000000" w14:paraId="000001FE">
            <w:pPr>
              <w:rPr/>
            </w:pPr>
            <w:r w:rsidDel="00000000" w:rsidR="00000000" w:rsidRPr="00000000">
              <w:rPr>
                <w:rtl w:val="0"/>
              </w:rPr>
              <w:t xml:space="preserve">2</w:t>
            </w:r>
          </w:p>
        </w:tc>
        <w:tc>
          <w:tcPr>
            <w:vAlign w:val="center"/>
          </w:tcPr>
          <w:p w:rsidR="00000000" w:rsidDel="00000000" w:rsidP="00000000" w:rsidRDefault="00000000" w:rsidRPr="00000000" w14:paraId="000001FF">
            <w:pPr>
              <w:rPr/>
            </w:pPr>
            <w:r w:rsidDel="00000000" w:rsidR="00000000" w:rsidRPr="00000000">
              <w:rPr>
                <w:rtl w:val="0"/>
              </w:rPr>
              <w:t xml:space="preserve">0</w:t>
            </w:r>
          </w:p>
        </w:tc>
      </w:tr>
      <w:tr>
        <w:trPr>
          <w:cantSplit w:val="0"/>
          <w:tblHeader w:val="0"/>
        </w:trPr>
        <w:tc>
          <w:tcPr>
            <w:vAlign w:val="center"/>
          </w:tcPr>
          <w:p w:rsidR="00000000" w:rsidDel="00000000" w:rsidP="00000000" w:rsidRDefault="00000000" w:rsidRPr="00000000" w14:paraId="00000200">
            <w:pPr>
              <w:rPr/>
            </w:pPr>
            <w:r w:rsidDel="00000000" w:rsidR="00000000" w:rsidRPr="00000000">
              <w:rPr>
                <w:rtl w:val="0"/>
              </w:rPr>
              <w:t xml:space="preserve">46-60 років</w:t>
            </w:r>
          </w:p>
        </w:tc>
        <w:tc>
          <w:tcPr>
            <w:vAlign w:val="center"/>
          </w:tcPr>
          <w:p w:rsidR="00000000" w:rsidDel="00000000" w:rsidP="00000000" w:rsidRDefault="00000000" w:rsidRPr="00000000" w14:paraId="00000201">
            <w:pPr>
              <w:rPr/>
            </w:pPr>
            <w:r w:rsidDel="00000000" w:rsidR="00000000" w:rsidRPr="00000000">
              <w:rPr>
                <w:rtl w:val="0"/>
              </w:rPr>
              <w:t xml:space="preserve">3</w:t>
            </w:r>
          </w:p>
        </w:tc>
        <w:tc>
          <w:tcPr>
            <w:vAlign w:val="center"/>
          </w:tcPr>
          <w:p w:rsidR="00000000" w:rsidDel="00000000" w:rsidP="00000000" w:rsidRDefault="00000000" w:rsidRPr="00000000" w14:paraId="00000202">
            <w:pPr>
              <w:rPr/>
            </w:pPr>
            <w:r w:rsidDel="00000000" w:rsidR="00000000" w:rsidRPr="00000000">
              <w:rPr>
                <w:rtl w:val="0"/>
              </w:rPr>
              <w:t xml:space="preserve">4</w:t>
            </w:r>
          </w:p>
        </w:tc>
        <w:tc>
          <w:tcPr>
            <w:vAlign w:val="center"/>
          </w:tcPr>
          <w:p w:rsidR="00000000" w:rsidDel="00000000" w:rsidP="00000000" w:rsidRDefault="00000000" w:rsidRPr="00000000" w14:paraId="00000203">
            <w:pPr>
              <w:rPr/>
            </w:pPr>
            <w:r w:rsidDel="00000000" w:rsidR="00000000" w:rsidRPr="00000000">
              <w:rPr>
                <w:rtl w:val="0"/>
              </w:rPr>
              <w:t xml:space="preserve">3</w:t>
            </w:r>
          </w:p>
        </w:tc>
        <w:tc>
          <w:tcPr>
            <w:vAlign w:val="center"/>
          </w:tcPr>
          <w:p w:rsidR="00000000" w:rsidDel="00000000" w:rsidP="00000000" w:rsidRDefault="00000000" w:rsidRPr="00000000" w14:paraId="00000204">
            <w:pPr>
              <w:rPr/>
            </w:pPr>
            <w:r w:rsidDel="00000000" w:rsidR="00000000" w:rsidRPr="00000000">
              <w:rPr>
                <w:rtl w:val="0"/>
              </w:rPr>
              <w:t xml:space="preserve">2</w:t>
            </w:r>
          </w:p>
        </w:tc>
        <w:tc>
          <w:tcPr>
            <w:vAlign w:val="center"/>
          </w:tcPr>
          <w:p w:rsidR="00000000" w:rsidDel="00000000" w:rsidP="00000000" w:rsidRDefault="00000000" w:rsidRPr="00000000" w14:paraId="00000205">
            <w:pPr>
              <w:rPr/>
            </w:pPr>
            <w:r w:rsidDel="00000000" w:rsidR="00000000" w:rsidRPr="00000000">
              <w:rPr>
                <w:rtl w:val="0"/>
              </w:rPr>
              <w:t xml:space="preserve">2</w:t>
            </w:r>
          </w:p>
        </w:tc>
        <w:tc>
          <w:tcPr>
            <w:vAlign w:val="center"/>
          </w:tcPr>
          <w:p w:rsidR="00000000" w:rsidDel="00000000" w:rsidP="00000000" w:rsidRDefault="00000000" w:rsidRPr="00000000" w14:paraId="00000206">
            <w:pPr>
              <w:rPr/>
            </w:pPr>
            <w:r w:rsidDel="00000000" w:rsidR="00000000" w:rsidRPr="00000000">
              <w:rPr>
                <w:rtl w:val="0"/>
              </w:rPr>
              <w:t xml:space="preserve">1</w:t>
            </w:r>
          </w:p>
        </w:tc>
        <w:tc>
          <w:tcPr>
            <w:vAlign w:val="center"/>
          </w:tcPr>
          <w:p w:rsidR="00000000" w:rsidDel="00000000" w:rsidP="00000000" w:rsidRDefault="00000000" w:rsidRPr="00000000" w14:paraId="00000207">
            <w:pPr>
              <w:rPr/>
            </w:pPr>
            <w:r w:rsidDel="00000000" w:rsidR="00000000" w:rsidRPr="00000000">
              <w:rPr>
                <w:rtl w:val="0"/>
              </w:rPr>
              <w:t xml:space="preserve">0</w:t>
            </w:r>
          </w:p>
        </w:tc>
      </w:tr>
    </w:tbl>
    <w:p w:rsidR="00000000" w:rsidDel="00000000" w:rsidP="00000000" w:rsidRDefault="00000000" w:rsidRPr="00000000" w14:paraId="00000208">
      <w:pPr>
        <w:spacing w:line="360" w:lineRule="auto"/>
        <w:ind w:firstLine="709"/>
        <w:rPr>
          <w:sz w:val="28"/>
          <w:szCs w:val="28"/>
        </w:rPr>
      </w:pPr>
      <w:r w:rsidDel="00000000" w:rsidR="00000000" w:rsidRPr="00000000">
        <w:rPr>
          <w:rtl w:val="0"/>
        </w:rPr>
      </w:r>
    </w:p>
    <w:p w:rsidR="00000000" w:rsidDel="00000000" w:rsidP="00000000" w:rsidRDefault="00000000" w:rsidRPr="00000000" w14:paraId="00000209">
      <w:pPr>
        <w:spacing w:line="360" w:lineRule="auto"/>
        <w:ind w:firstLine="709"/>
        <w:rPr>
          <w:sz w:val="28"/>
          <w:szCs w:val="28"/>
        </w:rPr>
      </w:pPr>
      <w:r w:rsidDel="00000000" w:rsidR="00000000" w:rsidRPr="00000000">
        <w:rPr>
          <w:sz w:val="28"/>
          <w:szCs w:val="28"/>
        </w:rPr>
        <w:drawing>
          <wp:inline distB="0" distT="0" distL="0" distR="0">
            <wp:extent cx="5505450" cy="3219450"/>
            <wp:docPr id="5" name=""/>
            <a:graphic>
              <a:graphicData uri="http://schemas.openxmlformats.org/drawingml/2006/chart">
                <c:chart r:id="rId9"/>
              </a:graphicData>
            </a:graphic>
          </wp:inline>
        </w:drawing>
      </w:r>
      <w:r w:rsidDel="00000000" w:rsidR="00000000" w:rsidRPr="00000000">
        <w:rPr>
          <w:rtl w:val="0"/>
        </w:rPr>
      </w:r>
    </w:p>
    <w:p w:rsidR="00000000" w:rsidDel="00000000" w:rsidP="00000000" w:rsidRDefault="00000000" w:rsidRPr="00000000" w14:paraId="0000020A">
      <w:pPr>
        <w:spacing w:line="360" w:lineRule="auto"/>
        <w:ind w:firstLine="709"/>
        <w:rPr>
          <w:b w:val="1"/>
          <w:bCs w:val="1"/>
          <w:sz w:val="28"/>
          <w:szCs w:val="28"/>
        </w:rPr>
      </w:pPr>
      <w:r w:rsidDel="00000000" w:rsidR="00000000" w:rsidRPr="00000000">
        <w:rPr>
          <w:b w:val="1"/>
          <w:bCs w:val="1"/>
          <w:sz w:val="28"/>
          <w:szCs w:val="28"/>
          <w:rtl w:val="0"/>
        </w:rPr>
        <w:t xml:space="preserve">Рис. 2.2</w:t>
      </w:r>
      <w:r w:rsidDel="00000000" w:rsidR="00000000" w:rsidRPr="00000000">
        <w:rPr>
          <w:b w:val="1"/>
          <w:bCs w:val="1"/>
          <w:rtl w:val="0"/>
        </w:rPr>
        <w:t xml:space="preserve"> </w:t>
      </w:r>
      <w:r w:rsidDel="00000000" w:rsidR="00000000" w:rsidRPr="00000000">
        <w:rPr>
          <w:b w:val="1"/>
          <w:bCs w:val="1"/>
          <w:sz w:val="28"/>
          <w:szCs w:val="28"/>
          <w:rtl w:val="0"/>
        </w:rPr>
        <w:t xml:space="preserve">Результати за тестом–опитувальником задоволеності шлюбом</w:t>
      </w:r>
    </w:p>
    <w:p w:rsidR="00000000" w:rsidDel="00000000" w:rsidP="00000000" w:rsidRDefault="00000000" w:rsidRPr="00000000" w14:paraId="0000020B">
      <w:pPr>
        <w:spacing w:line="360" w:lineRule="auto"/>
        <w:ind w:firstLine="709"/>
        <w:jc w:val="both"/>
        <w:rPr>
          <w:sz w:val="28"/>
          <w:szCs w:val="28"/>
        </w:rPr>
      </w:pPr>
      <w:r w:rsidDel="00000000" w:rsidR="00000000" w:rsidRPr="00000000">
        <w:rPr>
          <w:sz w:val="28"/>
          <w:szCs w:val="28"/>
          <w:rtl w:val="0"/>
        </w:rPr>
        <w:t xml:space="preserve">Молодша група (20-29 років) демонструє високий рівень труднощів, з більшістю пар у категорії «Скоріше неблагополучні». Це може свідчити про те, що пари на цьому етапі мають більші труднощі у побудові стабільних стосунків.</w:t>
      </w:r>
    </w:p>
    <w:p w:rsidR="00000000" w:rsidDel="00000000" w:rsidP="00000000" w:rsidRDefault="00000000" w:rsidRPr="00000000" w14:paraId="0000020C">
      <w:pPr>
        <w:spacing w:line="360" w:lineRule="auto"/>
        <w:ind w:firstLine="709"/>
        <w:jc w:val="both"/>
        <w:rPr>
          <w:sz w:val="28"/>
          <w:szCs w:val="28"/>
        </w:rPr>
      </w:pPr>
      <w:r w:rsidDel="00000000" w:rsidR="00000000" w:rsidRPr="00000000">
        <w:rPr>
          <w:sz w:val="28"/>
          <w:szCs w:val="28"/>
          <w:rtl w:val="0"/>
        </w:rPr>
        <w:t xml:space="preserve">Середня група (30-45 років) показує більшу стабільність, з багатьма парами, які перебувають у «Перехідному стані», що свідчить про процеси адаптації та вирішення проблем у стосунках. Це також може бути часом для переоцінки відносин [43].</w:t>
      </w:r>
    </w:p>
    <w:p w:rsidR="00000000" w:rsidDel="00000000" w:rsidP="00000000" w:rsidRDefault="00000000" w:rsidRPr="00000000" w14:paraId="0000020D">
      <w:pPr>
        <w:spacing w:line="360" w:lineRule="auto"/>
        <w:ind w:firstLine="709"/>
        <w:jc w:val="both"/>
        <w:rPr>
          <w:sz w:val="28"/>
          <w:szCs w:val="28"/>
        </w:rPr>
      </w:pPr>
      <w:r w:rsidDel="00000000" w:rsidR="00000000" w:rsidRPr="00000000">
        <w:rPr>
          <w:sz w:val="28"/>
          <w:szCs w:val="28"/>
          <w:rtl w:val="0"/>
        </w:rPr>
        <w:t xml:space="preserve">Старша група (46-60 років), незважаючи на деякі труднощі, має більший відсоток благополучних пар. Це може бути результатом того, що пари старшого віку вже пристосувались до життя разом, навіть якщо мають деякі проблеми.</w:t>
      </w:r>
    </w:p>
    <w:p w:rsidR="00000000" w:rsidDel="00000000" w:rsidP="00000000" w:rsidRDefault="00000000" w:rsidRPr="00000000" w14:paraId="0000020E">
      <w:pPr>
        <w:spacing w:line="360" w:lineRule="auto"/>
        <w:ind w:firstLine="709"/>
        <w:jc w:val="both"/>
        <w:rPr>
          <w:sz w:val="28"/>
          <w:szCs w:val="28"/>
        </w:rPr>
      </w:pPr>
      <w:r w:rsidDel="00000000" w:rsidR="00000000" w:rsidRPr="00000000">
        <w:rPr>
          <w:sz w:val="28"/>
          <w:szCs w:val="28"/>
          <w:rtl w:val="0"/>
        </w:rPr>
        <w:t xml:space="preserve">Таким чином, з віком рівень задоволення шлюбом схильний до поліпшення або стабілізації, хоча для більшості груп характерні труднощі в стосунках.</w:t>
      </w:r>
    </w:p>
    <w:p w:rsidR="00000000" w:rsidDel="00000000" w:rsidP="00000000" w:rsidRDefault="00000000" w:rsidRPr="00000000" w14:paraId="0000020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10">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Таблиця 2.5 </w:t>
      </w:r>
    </w:p>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Результати задоволеності працею для трьох вікових груп за методикою А. В. Батрашева</w:t>
      </w:r>
    </w:p>
    <w:tbl>
      <w:tblPr>
        <w:tblStyle w:val="Table7"/>
        <w:tblW w:w="9465.000000000002"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74"/>
        <w:gridCol w:w="1169"/>
        <w:gridCol w:w="2434"/>
        <w:gridCol w:w="2452"/>
        <w:gridCol w:w="2436"/>
        <w:tblGridChange w:id="0">
          <w:tblGrid>
            <w:gridCol w:w="974"/>
            <w:gridCol w:w="1169"/>
            <w:gridCol w:w="2434"/>
            <w:gridCol w:w="2452"/>
            <w:gridCol w:w="2436"/>
          </w:tblGrid>
        </w:tblGridChange>
      </w:tblGrid>
      <w:tr>
        <w:trPr>
          <w:cantSplit w:val="0"/>
          <w:tblHeader w:val="1"/>
        </w:trPr>
        <w:tc>
          <w:tcPr>
            <w:vAlign w:val="center"/>
          </w:tcPr>
          <w:p w:rsidR="00000000" w:rsidDel="00000000" w:rsidP="00000000" w:rsidRDefault="00000000" w:rsidRPr="00000000" w14:paraId="00000213">
            <w:pPr>
              <w:jc w:val="center"/>
              <w:rPr/>
            </w:pPr>
            <w:r w:rsidDel="00000000" w:rsidR="00000000" w:rsidRPr="00000000">
              <w:rPr>
                <w:rtl w:val="0"/>
              </w:rPr>
              <w:t xml:space="preserve">Вікова група</w:t>
            </w:r>
          </w:p>
        </w:tc>
        <w:tc>
          <w:tcPr>
            <w:vAlign w:val="center"/>
          </w:tcPr>
          <w:p w:rsidR="00000000" w:rsidDel="00000000" w:rsidP="00000000" w:rsidRDefault="00000000" w:rsidRPr="00000000" w14:paraId="00000214">
            <w:pPr>
              <w:jc w:val="center"/>
              <w:rPr/>
            </w:pPr>
            <w:r w:rsidDel="00000000" w:rsidR="00000000" w:rsidRPr="00000000">
              <w:rPr>
                <w:rtl w:val="0"/>
              </w:rPr>
              <w:t xml:space="preserve">Кількість пар</w:t>
            </w:r>
          </w:p>
        </w:tc>
        <w:tc>
          <w:tcPr>
            <w:vAlign w:val="center"/>
          </w:tcPr>
          <w:p w:rsidR="00000000" w:rsidDel="00000000" w:rsidP="00000000" w:rsidRDefault="00000000" w:rsidRPr="00000000" w14:paraId="00000215">
            <w:pPr>
              <w:jc w:val="center"/>
              <w:rPr/>
            </w:pPr>
            <w:r w:rsidDel="00000000" w:rsidR="00000000" w:rsidRPr="00000000">
              <w:rPr>
                <w:rtl w:val="0"/>
              </w:rPr>
              <w:t xml:space="preserve">Низький рівень задоволеності (18-29 балів)</w:t>
            </w:r>
          </w:p>
        </w:tc>
        <w:tc>
          <w:tcPr>
            <w:vAlign w:val="center"/>
          </w:tcPr>
          <w:p w:rsidR="00000000" w:rsidDel="00000000" w:rsidP="00000000" w:rsidRDefault="00000000" w:rsidRPr="00000000" w14:paraId="00000216">
            <w:pPr>
              <w:jc w:val="center"/>
              <w:rPr/>
            </w:pPr>
            <w:r w:rsidDel="00000000" w:rsidR="00000000" w:rsidRPr="00000000">
              <w:rPr>
                <w:rtl w:val="0"/>
              </w:rPr>
              <w:t xml:space="preserve">Середній рівень задоволеності (30-39 балів)</w:t>
            </w:r>
          </w:p>
        </w:tc>
        <w:tc>
          <w:tcPr>
            <w:vAlign w:val="center"/>
          </w:tcPr>
          <w:p w:rsidR="00000000" w:rsidDel="00000000" w:rsidP="00000000" w:rsidRDefault="00000000" w:rsidRPr="00000000" w14:paraId="00000217">
            <w:pPr>
              <w:jc w:val="center"/>
              <w:rPr/>
            </w:pPr>
            <w:r w:rsidDel="00000000" w:rsidR="00000000" w:rsidRPr="00000000">
              <w:rPr>
                <w:rtl w:val="0"/>
              </w:rPr>
              <w:t xml:space="preserve">Високий рівень задоволеності (40-54 бали)</w:t>
            </w:r>
          </w:p>
        </w:tc>
      </w:tr>
      <w:tr>
        <w:trPr>
          <w:cantSplit w:val="0"/>
          <w:tblHeader w:val="0"/>
        </w:trPr>
        <w:tc>
          <w:tcPr>
            <w:vAlign w:val="center"/>
          </w:tcPr>
          <w:p w:rsidR="00000000" w:rsidDel="00000000" w:rsidP="00000000" w:rsidRDefault="00000000" w:rsidRPr="00000000" w14:paraId="00000218">
            <w:pPr>
              <w:rPr/>
            </w:pPr>
            <w:r w:rsidDel="00000000" w:rsidR="00000000" w:rsidRPr="00000000">
              <w:rPr>
                <w:rtl w:val="0"/>
              </w:rPr>
              <w:t xml:space="preserve">20-29 років</w:t>
            </w:r>
          </w:p>
        </w:tc>
        <w:tc>
          <w:tcPr>
            <w:vAlign w:val="center"/>
          </w:tcPr>
          <w:p w:rsidR="00000000" w:rsidDel="00000000" w:rsidP="00000000" w:rsidRDefault="00000000" w:rsidRPr="00000000" w14:paraId="00000219">
            <w:pPr>
              <w:rPr/>
            </w:pPr>
            <w:r w:rsidDel="00000000" w:rsidR="00000000" w:rsidRPr="00000000">
              <w:rPr>
                <w:rtl w:val="0"/>
              </w:rPr>
              <w:t xml:space="preserve">15</w:t>
            </w:r>
          </w:p>
        </w:tc>
        <w:tc>
          <w:tcPr>
            <w:vAlign w:val="center"/>
          </w:tcPr>
          <w:p w:rsidR="00000000" w:rsidDel="00000000" w:rsidP="00000000" w:rsidRDefault="00000000" w:rsidRPr="00000000" w14:paraId="0000021A">
            <w:pPr>
              <w:rPr/>
            </w:pPr>
            <w:r w:rsidDel="00000000" w:rsidR="00000000" w:rsidRPr="00000000">
              <w:rPr>
                <w:rtl w:val="0"/>
              </w:rPr>
              <w:t xml:space="preserve">5</w:t>
            </w:r>
          </w:p>
        </w:tc>
        <w:tc>
          <w:tcPr>
            <w:vAlign w:val="center"/>
          </w:tcPr>
          <w:p w:rsidR="00000000" w:rsidDel="00000000" w:rsidP="00000000" w:rsidRDefault="00000000" w:rsidRPr="00000000" w14:paraId="0000021B">
            <w:pPr>
              <w:rPr/>
            </w:pPr>
            <w:r w:rsidDel="00000000" w:rsidR="00000000" w:rsidRPr="00000000">
              <w:rPr>
                <w:rtl w:val="0"/>
              </w:rPr>
              <w:t xml:space="preserve">9</w:t>
            </w:r>
          </w:p>
        </w:tc>
        <w:tc>
          <w:tcPr>
            <w:vAlign w:val="center"/>
          </w:tcPr>
          <w:p w:rsidR="00000000" w:rsidDel="00000000" w:rsidP="00000000" w:rsidRDefault="00000000" w:rsidRPr="00000000" w14:paraId="0000021C">
            <w:pPr>
              <w:rPr/>
            </w:pPr>
            <w:r w:rsidDel="00000000" w:rsidR="00000000" w:rsidRPr="00000000">
              <w:rPr>
                <w:rtl w:val="0"/>
              </w:rPr>
              <w:t xml:space="preserve">1</w:t>
            </w:r>
          </w:p>
        </w:tc>
      </w:tr>
      <w:tr>
        <w:trPr>
          <w:cantSplit w:val="0"/>
          <w:tblHeader w:val="0"/>
        </w:trPr>
        <w:tc>
          <w:tcPr>
            <w:vAlign w:val="center"/>
          </w:tcPr>
          <w:p w:rsidR="00000000" w:rsidDel="00000000" w:rsidP="00000000" w:rsidRDefault="00000000" w:rsidRPr="00000000" w14:paraId="0000021D">
            <w:pPr>
              <w:rPr/>
            </w:pPr>
            <w:r w:rsidDel="00000000" w:rsidR="00000000" w:rsidRPr="00000000">
              <w:rPr>
                <w:rtl w:val="0"/>
              </w:rPr>
              <w:t xml:space="preserve">30-45 років</w:t>
            </w:r>
          </w:p>
        </w:tc>
        <w:tc>
          <w:tcPr>
            <w:vAlign w:val="center"/>
          </w:tcPr>
          <w:p w:rsidR="00000000" w:rsidDel="00000000" w:rsidP="00000000" w:rsidRDefault="00000000" w:rsidRPr="00000000" w14:paraId="0000021E">
            <w:pPr>
              <w:rPr/>
            </w:pPr>
            <w:r w:rsidDel="00000000" w:rsidR="00000000" w:rsidRPr="00000000">
              <w:rPr>
                <w:rtl w:val="0"/>
              </w:rPr>
              <w:t xml:space="preserve">15</w:t>
            </w:r>
          </w:p>
        </w:tc>
        <w:tc>
          <w:tcPr>
            <w:vAlign w:val="center"/>
          </w:tcPr>
          <w:p w:rsidR="00000000" w:rsidDel="00000000" w:rsidP="00000000" w:rsidRDefault="00000000" w:rsidRPr="00000000" w14:paraId="0000021F">
            <w:pPr>
              <w:rPr/>
            </w:pPr>
            <w:r w:rsidDel="00000000" w:rsidR="00000000" w:rsidRPr="00000000">
              <w:rPr>
                <w:rtl w:val="0"/>
              </w:rPr>
              <w:t xml:space="preserve">3</w:t>
            </w:r>
          </w:p>
        </w:tc>
        <w:tc>
          <w:tcPr>
            <w:vAlign w:val="center"/>
          </w:tcPr>
          <w:p w:rsidR="00000000" w:rsidDel="00000000" w:rsidP="00000000" w:rsidRDefault="00000000" w:rsidRPr="00000000" w14:paraId="00000220">
            <w:pPr>
              <w:rPr/>
            </w:pPr>
            <w:r w:rsidDel="00000000" w:rsidR="00000000" w:rsidRPr="00000000">
              <w:rPr>
                <w:rtl w:val="0"/>
              </w:rPr>
              <w:t xml:space="preserve">10</w:t>
            </w:r>
          </w:p>
        </w:tc>
        <w:tc>
          <w:tcPr>
            <w:vAlign w:val="center"/>
          </w:tcPr>
          <w:p w:rsidR="00000000" w:rsidDel="00000000" w:rsidP="00000000" w:rsidRDefault="00000000" w:rsidRPr="00000000" w14:paraId="00000221">
            <w:pPr>
              <w:rPr/>
            </w:pPr>
            <w:r w:rsidDel="00000000" w:rsidR="00000000" w:rsidRPr="00000000">
              <w:rPr>
                <w:rtl w:val="0"/>
              </w:rPr>
              <w:t xml:space="preserve">2</w:t>
            </w:r>
          </w:p>
        </w:tc>
      </w:tr>
      <w:tr>
        <w:trPr>
          <w:cantSplit w:val="0"/>
          <w:tblHeader w:val="0"/>
        </w:trPr>
        <w:tc>
          <w:tcPr>
            <w:vAlign w:val="center"/>
          </w:tcPr>
          <w:p w:rsidR="00000000" w:rsidDel="00000000" w:rsidP="00000000" w:rsidRDefault="00000000" w:rsidRPr="00000000" w14:paraId="00000222">
            <w:pPr>
              <w:rPr/>
            </w:pPr>
            <w:r w:rsidDel="00000000" w:rsidR="00000000" w:rsidRPr="00000000">
              <w:rPr>
                <w:rtl w:val="0"/>
              </w:rPr>
              <w:t xml:space="preserve">46-60 років</w:t>
            </w:r>
          </w:p>
        </w:tc>
        <w:tc>
          <w:tcPr>
            <w:vAlign w:val="center"/>
          </w:tcPr>
          <w:p w:rsidR="00000000" w:rsidDel="00000000" w:rsidP="00000000" w:rsidRDefault="00000000" w:rsidRPr="00000000" w14:paraId="00000223">
            <w:pPr>
              <w:rPr/>
            </w:pPr>
            <w:r w:rsidDel="00000000" w:rsidR="00000000" w:rsidRPr="00000000">
              <w:rPr>
                <w:rtl w:val="0"/>
              </w:rPr>
              <w:t xml:space="preserve">15</w:t>
            </w:r>
          </w:p>
        </w:tc>
        <w:tc>
          <w:tcPr>
            <w:vAlign w:val="center"/>
          </w:tcPr>
          <w:p w:rsidR="00000000" w:rsidDel="00000000" w:rsidP="00000000" w:rsidRDefault="00000000" w:rsidRPr="00000000" w14:paraId="00000224">
            <w:pPr>
              <w:rPr/>
            </w:pPr>
            <w:r w:rsidDel="00000000" w:rsidR="00000000" w:rsidRPr="00000000">
              <w:rPr>
                <w:rtl w:val="0"/>
              </w:rPr>
              <w:t xml:space="preserve">4</w:t>
            </w:r>
          </w:p>
        </w:tc>
        <w:tc>
          <w:tcPr>
            <w:vAlign w:val="center"/>
          </w:tcPr>
          <w:p w:rsidR="00000000" w:rsidDel="00000000" w:rsidP="00000000" w:rsidRDefault="00000000" w:rsidRPr="00000000" w14:paraId="00000225">
            <w:pPr>
              <w:rPr/>
            </w:pPr>
            <w:r w:rsidDel="00000000" w:rsidR="00000000" w:rsidRPr="00000000">
              <w:rPr>
                <w:rtl w:val="0"/>
              </w:rPr>
              <w:t xml:space="preserve">8</w:t>
            </w:r>
          </w:p>
        </w:tc>
        <w:tc>
          <w:tcPr>
            <w:vAlign w:val="center"/>
          </w:tcPr>
          <w:p w:rsidR="00000000" w:rsidDel="00000000" w:rsidP="00000000" w:rsidRDefault="00000000" w:rsidRPr="00000000" w14:paraId="00000226">
            <w:pPr>
              <w:rPr/>
            </w:pPr>
            <w:r w:rsidDel="00000000" w:rsidR="00000000" w:rsidRPr="00000000">
              <w:rPr>
                <w:rtl w:val="0"/>
              </w:rPr>
              <w:t xml:space="preserve">3</w:t>
            </w:r>
          </w:p>
        </w:tc>
      </w:tr>
    </w:tbl>
    <w:p w:rsidR="00000000" w:rsidDel="00000000" w:rsidP="00000000" w:rsidRDefault="00000000" w:rsidRPr="00000000" w14:paraId="00000227">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28">
      <w:pPr>
        <w:spacing w:line="360" w:lineRule="auto"/>
        <w:ind w:firstLine="709"/>
        <w:jc w:val="both"/>
        <w:rPr>
          <w:sz w:val="28"/>
          <w:szCs w:val="28"/>
        </w:rPr>
      </w:pPr>
      <w:r w:rsidDel="00000000" w:rsidR="00000000" w:rsidRPr="00000000">
        <w:rPr>
          <w:sz w:val="28"/>
          <w:szCs w:val="28"/>
        </w:rPr>
        <w:drawing>
          <wp:inline distB="0" distT="0" distL="0" distR="0">
            <wp:extent cx="5505450" cy="3219450"/>
            <wp:docPr id="7" name=""/>
            <a:graphic>
              <a:graphicData uri="http://schemas.openxmlformats.org/drawingml/2006/chart">
                <c:chart r:id="rId10"/>
              </a:graphicData>
            </a:graphic>
          </wp:inline>
        </w:drawing>
      </w:r>
      <w:r w:rsidDel="00000000" w:rsidR="00000000" w:rsidRPr="00000000">
        <w:rPr>
          <w:rtl w:val="0"/>
        </w:rPr>
      </w:r>
    </w:p>
    <w:p w:rsidR="00000000" w:rsidDel="00000000" w:rsidP="00000000" w:rsidRDefault="00000000" w:rsidRPr="00000000" w14:paraId="00000229">
      <w:pPr>
        <w:spacing w:line="360" w:lineRule="auto"/>
        <w:ind w:firstLine="709"/>
        <w:jc w:val="both"/>
        <w:rPr>
          <w:b w:val="1"/>
          <w:bCs w:val="1"/>
          <w:sz w:val="28"/>
          <w:szCs w:val="28"/>
        </w:rPr>
      </w:pPr>
      <w:r w:rsidDel="00000000" w:rsidR="00000000" w:rsidRPr="00000000">
        <w:rPr>
          <w:b w:val="1"/>
          <w:bCs w:val="1"/>
          <w:sz w:val="28"/>
          <w:szCs w:val="28"/>
          <w:rtl w:val="0"/>
        </w:rPr>
        <w:t xml:space="preserve">Рис. 2.3</w:t>
      </w:r>
      <w:r w:rsidDel="00000000" w:rsidR="00000000" w:rsidRPr="00000000">
        <w:rPr>
          <w:b w:val="1"/>
          <w:bCs w:val="1"/>
          <w:rtl w:val="0"/>
        </w:rPr>
        <w:t xml:space="preserve"> </w:t>
      </w:r>
      <w:r w:rsidDel="00000000" w:rsidR="00000000" w:rsidRPr="00000000">
        <w:rPr>
          <w:b w:val="1"/>
          <w:bCs w:val="1"/>
          <w:sz w:val="28"/>
          <w:szCs w:val="28"/>
          <w:rtl w:val="0"/>
        </w:rPr>
        <w:t xml:space="preserve">Результати задоволеності працею для трьох вікових груп за методикою А. В. Батрашева</w:t>
      </w:r>
    </w:p>
    <w:p w:rsidR="00000000" w:rsidDel="00000000" w:rsidP="00000000" w:rsidRDefault="00000000" w:rsidRPr="00000000" w14:paraId="0000022A">
      <w:pPr>
        <w:spacing w:line="360" w:lineRule="auto"/>
        <w:ind w:firstLine="709"/>
        <w:jc w:val="both"/>
        <w:rPr>
          <w:sz w:val="28"/>
          <w:szCs w:val="28"/>
        </w:rPr>
      </w:pPr>
      <w:r w:rsidDel="00000000" w:rsidR="00000000" w:rsidRPr="00000000">
        <w:rPr>
          <w:sz w:val="28"/>
          <w:szCs w:val="28"/>
          <w:rtl w:val="0"/>
        </w:rPr>
        <w:t xml:space="preserve">У молодшій віковій групі більшість респондентів має середній рівень задоволеності працею. Лише невелика кількість (6,7%) досягла високого рівня задоволеності, що може свідчити про недостатню стабільність або невисокі очікування від роботи у цієї групи. Більшість (60%) знаходяться на середньому рівні, що вказує на певну стабільність у професійній діяльності, але є ще простір для поліпшення.</w:t>
      </w:r>
    </w:p>
    <w:p w:rsidR="00000000" w:rsidDel="00000000" w:rsidP="00000000" w:rsidRDefault="00000000" w:rsidRPr="00000000" w14:paraId="0000022B">
      <w:pPr>
        <w:spacing w:line="360" w:lineRule="auto"/>
        <w:ind w:firstLine="709"/>
        <w:jc w:val="both"/>
        <w:rPr>
          <w:sz w:val="28"/>
          <w:szCs w:val="28"/>
        </w:rPr>
      </w:pPr>
      <w:r w:rsidDel="00000000" w:rsidR="00000000" w:rsidRPr="00000000">
        <w:rPr>
          <w:sz w:val="28"/>
          <w:szCs w:val="28"/>
          <w:rtl w:val="0"/>
        </w:rPr>
        <w:t xml:space="preserve">У середній віковій групі спостерігається більша кількість респондентів з високим рівнем задоволеності (13,3%), що вказує на більшу стабільність і впевненість у своїй роботі порівняно з молодшою групою. При цьому, також більшість (66,7%) мають середній рівень задоволеності, що може свідчити про наявність певних проблем, але і про значний прогрес порівняно з молодшими колегами.</w:t>
      </w:r>
    </w:p>
    <w:p w:rsidR="00000000" w:rsidDel="00000000" w:rsidP="00000000" w:rsidRDefault="00000000" w:rsidRPr="00000000" w14:paraId="0000022C">
      <w:pPr>
        <w:spacing w:line="360" w:lineRule="auto"/>
        <w:ind w:firstLine="709"/>
        <w:jc w:val="both"/>
        <w:rPr>
          <w:sz w:val="28"/>
          <w:szCs w:val="28"/>
        </w:rPr>
      </w:pPr>
      <w:r w:rsidDel="00000000" w:rsidR="00000000" w:rsidRPr="00000000">
        <w:rPr>
          <w:sz w:val="28"/>
          <w:szCs w:val="28"/>
          <w:rtl w:val="0"/>
        </w:rPr>
        <w:t xml:space="preserve">У старшій віковій групі найбільша частка респондентів має середній рівень задоволеності (53,3%). Водночас, 20% осіб з цієї групи мають високий рівень задоволеності, що є добрим показником. Однак, також є певна кількість респондентів з низьким рівнем задоволеності (26,7%), що може свідчити про те, що в цій групі більше людей, які відчувають труднощі в роботі або мають незадоволеність.</w:t>
      </w:r>
    </w:p>
    <w:p w:rsidR="00000000" w:rsidDel="00000000" w:rsidP="00000000" w:rsidRDefault="00000000" w:rsidRPr="00000000" w14:paraId="0000022D">
      <w:pPr>
        <w:spacing w:line="360" w:lineRule="auto"/>
        <w:ind w:firstLine="709"/>
        <w:jc w:val="both"/>
        <w:rPr>
          <w:sz w:val="28"/>
          <w:szCs w:val="28"/>
        </w:rPr>
      </w:pPr>
      <w:r w:rsidDel="00000000" w:rsidR="00000000" w:rsidRPr="00000000">
        <w:rPr>
          <w:sz w:val="28"/>
          <w:szCs w:val="28"/>
          <w:rtl w:val="0"/>
        </w:rPr>
        <w:t xml:space="preserve">Тенденція задоволеності працею зростає з віком. У групах 30-45 і 46-60 років більше людей з високим рівнем задоволеності, ніж у молодших (20-29 років).  У всіх групах більшість людей мають середній рівень задоволеності, що вказує на певну стабільність, але й на наявність місця для покращення в цілому [64]. Вікова група 20-29 років демонструє найбільший відсоток людей із низьким рівнем задоволеності, що може бути пов’язано з певними труднощами на старті кар’єри або вивченням професійних орієнтацій.</w:t>
      </w:r>
    </w:p>
    <w:p w:rsidR="00000000" w:rsidDel="00000000" w:rsidP="00000000" w:rsidRDefault="00000000" w:rsidRPr="00000000" w14:paraId="0000022E">
      <w:pPr>
        <w:spacing w:line="360" w:lineRule="auto"/>
        <w:ind w:firstLine="709"/>
        <w:jc w:val="right"/>
        <w:rPr>
          <w:sz w:val="28"/>
          <w:szCs w:val="28"/>
        </w:rPr>
      </w:pPr>
      <w:r w:rsidDel="00000000" w:rsidR="00000000" w:rsidRPr="00000000">
        <w:rPr>
          <w:sz w:val="28"/>
          <w:szCs w:val="28"/>
          <w:rtl w:val="0"/>
        </w:rPr>
        <w:t xml:space="preserve">Таблиця 2.6 </w:t>
      </w:r>
    </w:p>
    <w:p w:rsidR="00000000" w:rsidDel="00000000" w:rsidP="00000000" w:rsidRDefault="00000000" w:rsidRPr="00000000" w14:paraId="0000022F">
      <w:pPr>
        <w:spacing w:line="360" w:lineRule="auto"/>
        <w:ind w:firstLine="709"/>
        <w:jc w:val="center"/>
        <w:rPr>
          <w:b w:val="1"/>
          <w:bCs w:val="1"/>
          <w:sz w:val="28"/>
          <w:szCs w:val="28"/>
        </w:rPr>
      </w:pPr>
      <w:r w:rsidDel="00000000" w:rsidR="00000000" w:rsidRPr="00000000">
        <w:rPr>
          <w:b w:val="1"/>
          <w:bCs w:val="1"/>
          <w:sz w:val="28"/>
          <w:szCs w:val="28"/>
          <w:rtl w:val="0"/>
        </w:rPr>
        <w:t xml:space="preserve">Результати за методикою Saks Sidney «Незакінчені речення» (модифікація Т.А. Заєко)</w:t>
      </w:r>
    </w:p>
    <w:tbl>
      <w:tblPr>
        <w:tblStyle w:val="Table8"/>
        <w:tblW w:w="9269.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024"/>
        <w:gridCol w:w="1985"/>
        <w:gridCol w:w="1559"/>
        <w:gridCol w:w="1701"/>
        <w:tblGridChange w:id="0">
          <w:tblGrid>
            <w:gridCol w:w="4024"/>
            <w:gridCol w:w="1985"/>
            <w:gridCol w:w="1559"/>
            <w:gridCol w:w="1701"/>
          </w:tblGrid>
        </w:tblGridChange>
      </w:tblGrid>
      <w:tr>
        <w:trPr>
          <w:cantSplit w:val="0"/>
          <w:tblHeader w:val="1"/>
        </w:trPr>
        <w:tc>
          <w:tcPr>
            <w:vAlign w:val="center"/>
          </w:tcPr>
          <w:p w:rsidR="00000000" w:rsidDel="00000000" w:rsidP="00000000" w:rsidRDefault="00000000" w:rsidRPr="00000000" w14:paraId="00000230">
            <w:pPr>
              <w:jc w:val="center"/>
              <w:rPr/>
            </w:pPr>
            <w:r w:rsidDel="00000000" w:rsidR="00000000" w:rsidRPr="00000000">
              <w:rPr>
                <w:rtl w:val="0"/>
              </w:rPr>
              <w:t xml:space="preserve">Параметр</w:t>
            </w:r>
          </w:p>
        </w:tc>
        <w:tc>
          <w:tcPr>
            <w:vAlign w:val="center"/>
          </w:tcPr>
          <w:p w:rsidR="00000000" w:rsidDel="00000000" w:rsidP="00000000" w:rsidRDefault="00000000" w:rsidRPr="00000000" w14:paraId="00000231">
            <w:pPr>
              <w:jc w:val="center"/>
              <w:rPr/>
            </w:pPr>
            <w:r w:rsidDel="00000000" w:rsidR="00000000" w:rsidRPr="00000000">
              <w:rPr>
                <w:rtl w:val="0"/>
              </w:rPr>
              <w:t xml:space="preserve">20-29 років</w:t>
            </w:r>
          </w:p>
        </w:tc>
        <w:tc>
          <w:tcPr>
            <w:vAlign w:val="center"/>
          </w:tcPr>
          <w:p w:rsidR="00000000" w:rsidDel="00000000" w:rsidP="00000000" w:rsidRDefault="00000000" w:rsidRPr="00000000" w14:paraId="00000232">
            <w:pPr>
              <w:jc w:val="center"/>
              <w:rPr/>
            </w:pPr>
            <w:r w:rsidDel="00000000" w:rsidR="00000000" w:rsidRPr="00000000">
              <w:rPr>
                <w:rtl w:val="0"/>
              </w:rPr>
              <w:t xml:space="preserve">30-45 років</w:t>
            </w:r>
          </w:p>
        </w:tc>
        <w:tc>
          <w:tcPr>
            <w:vAlign w:val="center"/>
          </w:tcPr>
          <w:p w:rsidR="00000000" w:rsidDel="00000000" w:rsidP="00000000" w:rsidRDefault="00000000" w:rsidRPr="00000000" w14:paraId="00000233">
            <w:pPr>
              <w:jc w:val="center"/>
              <w:rPr/>
            </w:pPr>
            <w:r w:rsidDel="00000000" w:rsidR="00000000" w:rsidRPr="00000000">
              <w:rPr>
                <w:rtl w:val="0"/>
              </w:rPr>
              <w:t xml:space="preserve">46-60 років</w:t>
            </w:r>
          </w:p>
        </w:tc>
      </w:tr>
      <w:tr>
        <w:trPr>
          <w:cantSplit w:val="0"/>
          <w:tblHeader w:val="0"/>
        </w:trPr>
        <w:tc>
          <w:tcPr>
            <w:vAlign w:val="center"/>
          </w:tcPr>
          <w:p w:rsidR="00000000" w:rsidDel="00000000" w:rsidP="00000000" w:rsidRDefault="00000000" w:rsidRPr="00000000" w14:paraId="00000234">
            <w:pPr>
              <w:rPr/>
            </w:pPr>
            <w:r w:rsidDel="00000000" w:rsidR="00000000" w:rsidRPr="00000000">
              <w:rPr>
                <w:rtl w:val="0"/>
              </w:rPr>
              <w:t xml:space="preserve">Кількість пар</w:t>
            </w:r>
          </w:p>
        </w:tc>
        <w:tc>
          <w:tcPr>
            <w:vAlign w:val="center"/>
          </w:tcPr>
          <w:p w:rsidR="00000000" w:rsidDel="00000000" w:rsidP="00000000" w:rsidRDefault="00000000" w:rsidRPr="00000000" w14:paraId="00000235">
            <w:pPr>
              <w:rPr/>
            </w:pPr>
            <w:r w:rsidDel="00000000" w:rsidR="00000000" w:rsidRPr="00000000">
              <w:rPr>
                <w:rtl w:val="0"/>
              </w:rPr>
              <w:t xml:space="preserve">15</w:t>
            </w:r>
          </w:p>
        </w:tc>
        <w:tc>
          <w:tcPr>
            <w:vAlign w:val="center"/>
          </w:tcPr>
          <w:p w:rsidR="00000000" w:rsidDel="00000000" w:rsidP="00000000" w:rsidRDefault="00000000" w:rsidRPr="00000000" w14:paraId="00000236">
            <w:pPr>
              <w:rPr/>
            </w:pPr>
            <w:r w:rsidDel="00000000" w:rsidR="00000000" w:rsidRPr="00000000">
              <w:rPr>
                <w:rtl w:val="0"/>
              </w:rPr>
              <w:t xml:space="preserve">15</w:t>
            </w:r>
          </w:p>
        </w:tc>
        <w:tc>
          <w:tcPr>
            <w:vAlign w:val="center"/>
          </w:tcPr>
          <w:p w:rsidR="00000000" w:rsidDel="00000000" w:rsidP="00000000" w:rsidRDefault="00000000" w:rsidRPr="00000000" w14:paraId="00000237">
            <w:pPr>
              <w:rPr/>
            </w:pPr>
            <w:r w:rsidDel="00000000" w:rsidR="00000000" w:rsidRPr="00000000">
              <w:rPr>
                <w:rtl w:val="0"/>
              </w:rPr>
              <w:t xml:space="preserve">15</w:t>
            </w:r>
          </w:p>
        </w:tc>
      </w:tr>
      <w:tr>
        <w:trPr>
          <w:cantSplit w:val="0"/>
          <w:tblHeader w:val="0"/>
        </w:trPr>
        <w:tc>
          <w:tcPr>
            <w:vAlign w:val="center"/>
          </w:tcPr>
          <w:p w:rsidR="00000000" w:rsidDel="00000000" w:rsidP="00000000" w:rsidRDefault="00000000" w:rsidRPr="00000000" w14:paraId="00000238">
            <w:pPr>
              <w:rPr/>
            </w:pPr>
            <w:r w:rsidDel="00000000" w:rsidR="00000000" w:rsidRPr="00000000">
              <w:rPr>
                <w:rtl w:val="0"/>
              </w:rPr>
              <w:t xml:space="preserve">Відношення до себе</w:t>
            </w:r>
          </w:p>
        </w:tc>
        <w:tc>
          <w:tcPr>
            <w:vAlign w:val="center"/>
          </w:tcPr>
          <w:p w:rsidR="00000000" w:rsidDel="00000000" w:rsidP="00000000" w:rsidRDefault="00000000" w:rsidRPr="00000000" w14:paraId="00000239">
            <w:pPr>
              <w:rPr/>
            </w:pPr>
            <w:r w:rsidDel="00000000" w:rsidR="00000000" w:rsidRPr="00000000">
              <w:rPr>
                <w:rtl w:val="0"/>
              </w:rPr>
              <w:t xml:space="preserve">65</w:t>
            </w:r>
          </w:p>
        </w:tc>
        <w:tc>
          <w:tcPr>
            <w:vAlign w:val="center"/>
          </w:tcPr>
          <w:p w:rsidR="00000000" w:rsidDel="00000000" w:rsidP="00000000" w:rsidRDefault="00000000" w:rsidRPr="00000000" w14:paraId="0000023A">
            <w:pPr>
              <w:rPr/>
            </w:pPr>
            <w:r w:rsidDel="00000000" w:rsidR="00000000" w:rsidRPr="00000000">
              <w:rPr>
                <w:rtl w:val="0"/>
              </w:rPr>
              <w:t xml:space="preserve">70</w:t>
            </w:r>
          </w:p>
        </w:tc>
        <w:tc>
          <w:tcPr>
            <w:vAlign w:val="center"/>
          </w:tcPr>
          <w:p w:rsidR="00000000" w:rsidDel="00000000" w:rsidP="00000000" w:rsidRDefault="00000000" w:rsidRPr="00000000" w14:paraId="0000023B">
            <w:pPr>
              <w:rPr/>
            </w:pPr>
            <w:r w:rsidDel="00000000" w:rsidR="00000000" w:rsidRPr="00000000">
              <w:rPr>
                <w:rtl w:val="0"/>
              </w:rPr>
              <w:t xml:space="preserve">72</w:t>
            </w:r>
          </w:p>
        </w:tc>
      </w:tr>
      <w:tr>
        <w:trPr>
          <w:cantSplit w:val="0"/>
          <w:tblHeader w:val="0"/>
        </w:trPr>
        <w:tc>
          <w:tcPr>
            <w:vAlign w:val="center"/>
          </w:tcPr>
          <w:p w:rsidR="00000000" w:rsidDel="00000000" w:rsidP="00000000" w:rsidRDefault="00000000" w:rsidRPr="00000000" w14:paraId="0000023C">
            <w:pPr>
              <w:rPr/>
            </w:pPr>
            <w:r w:rsidDel="00000000" w:rsidR="00000000" w:rsidRPr="00000000">
              <w:rPr>
                <w:rtl w:val="0"/>
              </w:rPr>
              <w:t xml:space="preserve">Страхи</w:t>
            </w:r>
          </w:p>
        </w:tc>
        <w:tc>
          <w:tcPr>
            <w:vAlign w:val="center"/>
          </w:tcPr>
          <w:p w:rsidR="00000000" w:rsidDel="00000000" w:rsidP="00000000" w:rsidRDefault="00000000" w:rsidRPr="00000000" w14:paraId="0000023D">
            <w:pPr>
              <w:rPr/>
            </w:pPr>
            <w:r w:rsidDel="00000000" w:rsidR="00000000" w:rsidRPr="00000000">
              <w:rPr>
                <w:rtl w:val="0"/>
              </w:rPr>
              <w:t xml:space="preserve">45</w:t>
            </w:r>
          </w:p>
        </w:tc>
        <w:tc>
          <w:tcPr>
            <w:vAlign w:val="center"/>
          </w:tcPr>
          <w:p w:rsidR="00000000" w:rsidDel="00000000" w:rsidP="00000000" w:rsidRDefault="00000000" w:rsidRPr="00000000" w14:paraId="0000023E">
            <w:pPr>
              <w:rPr/>
            </w:pPr>
            <w:r w:rsidDel="00000000" w:rsidR="00000000" w:rsidRPr="00000000">
              <w:rPr>
                <w:rtl w:val="0"/>
              </w:rPr>
              <w:t xml:space="preserve">47</w:t>
            </w:r>
          </w:p>
        </w:tc>
        <w:tc>
          <w:tcPr>
            <w:vAlign w:val="center"/>
          </w:tcPr>
          <w:p w:rsidR="00000000" w:rsidDel="00000000" w:rsidP="00000000" w:rsidRDefault="00000000" w:rsidRPr="00000000" w14:paraId="0000023F">
            <w:pPr>
              <w:rPr/>
            </w:pPr>
            <w:r w:rsidDel="00000000" w:rsidR="00000000" w:rsidRPr="00000000">
              <w:rPr>
                <w:rtl w:val="0"/>
              </w:rPr>
              <w:t xml:space="preserve">50</w:t>
            </w:r>
          </w:p>
        </w:tc>
      </w:tr>
      <w:tr>
        <w:trPr>
          <w:cantSplit w:val="0"/>
          <w:tblHeader w:val="0"/>
        </w:trPr>
        <w:tc>
          <w:tcPr>
            <w:vAlign w:val="center"/>
          </w:tcPr>
          <w:p w:rsidR="00000000" w:rsidDel="00000000" w:rsidP="00000000" w:rsidRDefault="00000000" w:rsidRPr="00000000" w14:paraId="00000240">
            <w:pPr>
              <w:rPr/>
            </w:pPr>
            <w:r w:rsidDel="00000000" w:rsidR="00000000" w:rsidRPr="00000000">
              <w:rPr>
                <w:rtl w:val="0"/>
              </w:rPr>
              <w:t xml:space="preserve">Провина</w:t>
            </w:r>
          </w:p>
        </w:tc>
        <w:tc>
          <w:tcPr>
            <w:vAlign w:val="center"/>
          </w:tcPr>
          <w:p w:rsidR="00000000" w:rsidDel="00000000" w:rsidP="00000000" w:rsidRDefault="00000000" w:rsidRPr="00000000" w14:paraId="00000241">
            <w:pPr>
              <w:rPr/>
            </w:pPr>
            <w:r w:rsidDel="00000000" w:rsidR="00000000" w:rsidRPr="00000000">
              <w:rPr>
                <w:rtl w:val="0"/>
              </w:rPr>
              <w:t xml:space="preserve">42</w:t>
            </w:r>
          </w:p>
        </w:tc>
        <w:tc>
          <w:tcPr>
            <w:vAlign w:val="center"/>
          </w:tcPr>
          <w:p w:rsidR="00000000" w:rsidDel="00000000" w:rsidP="00000000" w:rsidRDefault="00000000" w:rsidRPr="00000000" w14:paraId="00000242">
            <w:pPr>
              <w:rPr/>
            </w:pPr>
            <w:r w:rsidDel="00000000" w:rsidR="00000000" w:rsidRPr="00000000">
              <w:rPr>
                <w:rtl w:val="0"/>
              </w:rPr>
              <w:t xml:space="preserve">50</w:t>
            </w:r>
          </w:p>
        </w:tc>
        <w:tc>
          <w:tcPr>
            <w:vAlign w:val="center"/>
          </w:tcPr>
          <w:p w:rsidR="00000000" w:rsidDel="00000000" w:rsidP="00000000" w:rsidRDefault="00000000" w:rsidRPr="00000000" w14:paraId="00000243">
            <w:pPr>
              <w:rPr/>
            </w:pPr>
            <w:r w:rsidDel="00000000" w:rsidR="00000000" w:rsidRPr="00000000">
              <w:rPr>
                <w:rtl w:val="0"/>
              </w:rPr>
              <w:t xml:space="preserve">55</w:t>
            </w:r>
          </w:p>
        </w:tc>
      </w:tr>
      <w:tr>
        <w:trPr>
          <w:cantSplit w:val="0"/>
          <w:tblHeader w:val="0"/>
        </w:trPr>
        <w:tc>
          <w:tcPr>
            <w:vAlign w:val="center"/>
          </w:tcPr>
          <w:p w:rsidR="00000000" w:rsidDel="00000000" w:rsidP="00000000" w:rsidRDefault="00000000" w:rsidRPr="00000000" w14:paraId="00000244">
            <w:pPr>
              <w:rPr/>
            </w:pPr>
            <w:r w:rsidDel="00000000" w:rsidR="00000000" w:rsidRPr="00000000">
              <w:rPr>
                <w:rtl w:val="0"/>
              </w:rPr>
              <w:t xml:space="preserve">Секс</w:t>
            </w:r>
          </w:p>
        </w:tc>
        <w:tc>
          <w:tcPr>
            <w:vAlign w:val="center"/>
          </w:tcPr>
          <w:p w:rsidR="00000000" w:rsidDel="00000000" w:rsidP="00000000" w:rsidRDefault="00000000" w:rsidRPr="00000000" w14:paraId="00000245">
            <w:pPr>
              <w:rPr/>
            </w:pPr>
            <w:r w:rsidDel="00000000" w:rsidR="00000000" w:rsidRPr="00000000">
              <w:rPr>
                <w:rtl w:val="0"/>
              </w:rPr>
              <w:t xml:space="preserve">55</w:t>
            </w:r>
          </w:p>
        </w:tc>
        <w:tc>
          <w:tcPr>
            <w:vAlign w:val="center"/>
          </w:tcPr>
          <w:p w:rsidR="00000000" w:rsidDel="00000000" w:rsidP="00000000" w:rsidRDefault="00000000" w:rsidRPr="00000000" w14:paraId="00000246">
            <w:pPr>
              <w:rPr/>
            </w:pPr>
            <w:r w:rsidDel="00000000" w:rsidR="00000000" w:rsidRPr="00000000">
              <w:rPr>
                <w:rtl w:val="0"/>
              </w:rPr>
              <w:t xml:space="preserve">60</w:t>
            </w:r>
          </w:p>
        </w:tc>
        <w:tc>
          <w:tcPr>
            <w:vAlign w:val="center"/>
          </w:tcPr>
          <w:p w:rsidR="00000000" w:rsidDel="00000000" w:rsidP="00000000" w:rsidRDefault="00000000" w:rsidRPr="00000000" w14:paraId="00000247">
            <w:pPr>
              <w:rPr/>
            </w:pPr>
            <w:r w:rsidDel="00000000" w:rsidR="00000000" w:rsidRPr="00000000">
              <w:rPr>
                <w:rtl w:val="0"/>
              </w:rPr>
              <w:t xml:space="preserve">62</w:t>
            </w:r>
          </w:p>
        </w:tc>
      </w:tr>
      <w:tr>
        <w:trPr>
          <w:cantSplit w:val="0"/>
          <w:tblHeader w:val="0"/>
        </w:trPr>
        <w:tc>
          <w:tcPr>
            <w:vAlign w:val="center"/>
          </w:tcPr>
          <w:p w:rsidR="00000000" w:rsidDel="00000000" w:rsidP="00000000" w:rsidRDefault="00000000" w:rsidRPr="00000000" w14:paraId="00000248">
            <w:pPr>
              <w:rPr/>
            </w:pPr>
            <w:r w:rsidDel="00000000" w:rsidR="00000000" w:rsidRPr="00000000">
              <w:rPr>
                <w:rtl w:val="0"/>
              </w:rPr>
              <w:t xml:space="preserve">Матір</w:t>
            </w:r>
          </w:p>
        </w:tc>
        <w:tc>
          <w:tcPr>
            <w:vAlign w:val="center"/>
          </w:tcPr>
          <w:p w:rsidR="00000000" w:rsidDel="00000000" w:rsidP="00000000" w:rsidRDefault="00000000" w:rsidRPr="00000000" w14:paraId="00000249">
            <w:pPr>
              <w:rPr/>
            </w:pPr>
            <w:r w:rsidDel="00000000" w:rsidR="00000000" w:rsidRPr="00000000">
              <w:rPr>
                <w:rtl w:val="0"/>
              </w:rPr>
              <w:t xml:space="preserve">50</w:t>
            </w:r>
          </w:p>
        </w:tc>
        <w:tc>
          <w:tcPr>
            <w:vAlign w:val="center"/>
          </w:tcPr>
          <w:p w:rsidR="00000000" w:rsidDel="00000000" w:rsidP="00000000" w:rsidRDefault="00000000" w:rsidRPr="00000000" w14:paraId="0000024A">
            <w:pPr>
              <w:rPr/>
            </w:pPr>
            <w:r w:rsidDel="00000000" w:rsidR="00000000" w:rsidRPr="00000000">
              <w:rPr>
                <w:rtl w:val="0"/>
              </w:rPr>
              <w:t xml:space="preserve">55</w:t>
            </w:r>
          </w:p>
        </w:tc>
        <w:tc>
          <w:tcPr>
            <w:vAlign w:val="center"/>
          </w:tcPr>
          <w:p w:rsidR="00000000" w:rsidDel="00000000" w:rsidP="00000000" w:rsidRDefault="00000000" w:rsidRPr="00000000" w14:paraId="0000024B">
            <w:pPr>
              <w:rPr/>
            </w:pPr>
            <w:r w:rsidDel="00000000" w:rsidR="00000000" w:rsidRPr="00000000">
              <w:rPr>
                <w:rtl w:val="0"/>
              </w:rPr>
              <w:t xml:space="preserve">60</w:t>
            </w:r>
          </w:p>
        </w:tc>
      </w:tr>
      <w:tr>
        <w:trPr>
          <w:cantSplit w:val="0"/>
          <w:tblHeader w:val="0"/>
        </w:trPr>
        <w:tc>
          <w:tcPr>
            <w:vAlign w:val="center"/>
          </w:tcPr>
          <w:p w:rsidR="00000000" w:rsidDel="00000000" w:rsidP="00000000" w:rsidRDefault="00000000" w:rsidRPr="00000000" w14:paraId="0000024C">
            <w:pPr>
              <w:rPr/>
            </w:pPr>
            <w:r w:rsidDel="00000000" w:rsidR="00000000" w:rsidRPr="00000000">
              <w:rPr>
                <w:rtl w:val="0"/>
              </w:rPr>
              <w:t xml:space="preserve">Батько</w:t>
            </w:r>
          </w:p>
        </w:tc>
        <w:tc>
          <w:tcPr>
            <w:vAlign w:val="center"/>
          </w:tcPr>
          <w:p w:rsidR="00000000" w:rsidDel="00000000" w:rsidP="00000000" w:rsidRDefault="00000000" w:rsidRPr="00000000" w14:paraId="0000024D">
            <w:pPr>
              <w:rPr/>
            </w:pPr>
            <w:r w:rsidDel="00000000" w:rsidR="00000000" w:rsidRPr="00000000">
              <w:rPr>
                <w:rtl w:val="0"/>
              </w:rPr>
              <w:t xml:space="preserve">60</w:t>
            </w:r>
          </w:p>
        </w:tc>
        <w:tc>
          <w:tcPr>
            <w:vAlign w:val="center"/>
          </w:tcPr>
          <w:p w:rsidR="00000000" w:rsidDel="00000000" w:rsidP="00000000" w:rsidRDefault="00000000" w:rsidRPr="00000000" w14:paraId="0000024E">
            <w:pPr>
              <w:rPr/>
            </w:pPr>
            <w:r w:rsidDel="00000000" w:rsidR="00000000" w:rsidRPr="00000000">
              <w:rPr>
                <w:rtl w:val="0"/>
              </w:rPr>
              <w:t xml:space="preserve">65</w:t>
            </w:r>
          </w:p>
        </w:tc>
        <w:tc>
          <w:tcPr>
            <w:vAlign w:val="center"/>
          </w:tcPr>
          <w:p w:rsidR="00000000" w:rsidDel="00000000" w:rsidP="00000000" w:rsidRDefault="00000000" w:rsidRPr="00000000" w14:paraId="0000024F">
            <w:pPr>
              <w:rPr/>
            </w:pPr>
            <w:r w:rsidDel="00000000" w:rsidR="00000000" w:rsidRPr="00000000">
              <w:rPr>
                <w:rtl w:val="0"/>
              </w:rPr>
              <w:t xml:space="preserve">68</w:t>
            </w:r>
          </w:p>
        </w:tc>
      </w:tr>
      <w:tr>
        <w:trPr>
          <w:cantSplit w:val="0"/>
          <w:tblHeader w:val="0"/>
        </w:trPr>
        <w:tc>
          <w:tcPr>
            <w:vAlign w:val="center"/>
          </w:tcPr>
          <w:p w:rsidR="00000000" w:rsidDel="00000000" w:rsidP="00000000" w:rsidRDefault="00000000" w:rsidRPr="00000000" w14:paraId="00000250">
            <w:pPr>
              <w:rPr/>
            </w:pPr>
            <w:r w:rsidDel="00000000" w:rsidR="00000000" w:rsidRPr="00000000">
              <w:rPr>
                <w:rtl w:val="0"/>
              </w:rPr>
              <w:t xml:space="preserve">Сім’я/Протилежна стать</w:t>
            </w:r>
          </w:p>
        </w:tc>
        <w:tc>
          <w:tcPr>
            <w:vAlign w:val="center"/>
          </w:tcPr>
          <w:p w:rsidR="00000000" w:rsidDel="00000000" w:rsidP="00000000" w:rsidRDefault="00000000" w:rsidRPr="00000000" w14:paraId="00000251">
            <w:pPr>
              <w:rPr/>
            </w:pPr>
            <w:r w:rsidDel="00000000" w:rsidR="00000000" w:rsidRPr="00000000">
              <w:rPr>
                <w:rtl w:val="0"/>
              </w:rPr>
              <w:t xml:space="preserve">52</w:t>
            </w:r>
          </w:p>
        </w:tc>
        <w:tc>
          <w:tcPr>
            <w:vAlign w:val="center"/>
          </w:tcPr>
          <w:p w:rsidR="00000000" w:rsidDel="00000000" w:rsidP="00000000" w:rsidRDefault="00000000" w:rsidRPr="00000000" w14:paraId="00000252">
            <w:pPr>
              <w:rPr/>
            </w:pPr>
            <w:r w:rsidDel="00000000" w:rsidR="00000000" w:rsidRPr="00000000">
              <w:rPr>
                <w:rtl w:val="0"/>
              </w:rPr>
              <w:t xml:space="preserve">60</w:t>
            </w:r>
          </w:p>
        </w:tc>
        <w:tc>
          <w:tcPr>
            <w:vAlign w:val="center"/>
          </w:tcPr>
          <w:p w:rsidR="00000000" w:rsidDel="00000000" w:rsidP="00000000" w:rsidRDefault="00000000" w:rsidRPr="00000000" w14:paraId="00000253">
            <w:pPr>
              <w:rPr/>
            </w:pPr>
            <w:r w:rsidDel="00000000" w:rsidR="00000000" w:rsidRPr="00000000">
              <w:rPr>
                <w:rtl w:val="0"/>
              </w:rPr>
              <w:t xml:space="preserve">63</w:t>
            </w:r>
          </w:p>
        </w:tc>
      </w:tr>
      <w:tr>
        <w:trPr>
          <w:cantSplit w:val="0"/>
          <w:tblHeader w:val="0"/>
        </w:trPr>
        <w:tc>
          <w:tcPr>
            <w:vAlign w:val="center"/>
          </w:tcPr>
          <w:p w:rsidR="00000000" w:rsidDel="00000000" w:rsidP="00000000" w:rsidRDefault="00000000" w:rsidRPr="00000000" w14:paraId="00000254">
            <w:pPr>
              <w:rPr/>
            </w:pPr>
            <w:r w:rsidDel="00000000" w:rsidR="00000000" w:rsidRPr="00000000">
              <w:rPr>
                <w:rtl w:val="0"/>
              </w:rPr>
              <w:t xml:space="preserve">Товариші/Колеги</w:t>
            </w:r>
          </w:p>
        </w:tc>
        <w:tc>
          <w:tcPr>
            <w:vAlign w:val="center"/>
          </w:tcPr>
          <w:p w:rsidR="00000000" w:rsidDel="00000000" w:rsidP="00000000" w:rsidRDefault="00000000" w:rsidRPr="00000000" w14:paraId="00000255">
            <w:pPr>
              <w:rPr/>
            </w:pPr>
            <w:r w:rsidDel="00000000" w:rsidR="00000000" w:rsidRPr="00000000">
              <w:rPr>
                <w:rtl w:val="0"/>
              </w:rPr>
              <w:t xml:space="preserve">48</w:t>
            </w:r>
          </w:p>
        </w:tc>
        <w:tc>
          <w:tcPr>
            <w:vAlign w:val="center"/>
          </w:tcPr>
          <w:p w:rsidR="00000000" w:rsidDel="00000000" w:rsidP="00000000" w:rsidRDefault="00000000" w:rsidRPr="00000000" w14:paraId="00000256">
            <w:pPr>
              <w:rPr/>
            </w:pPr>
            <w:r w:rsidDel="00000000" w:rsidR="00000000" w:rsidRPr="00000000">
              <w:rPr>
                <w:rtl w:val="0"/>
              </w:rPr>
              <w:t xml:space="preserve">52</w:t>
            </w:r>
          </w:p>
        </w:tc>
        <w:tc>
          <w:tcPr>
            <w:vAlign w:val="center"/>
          </w:tcPr>
          <w:p w:rsidR="00000000" w:rsidDel="00000000" w:rsidP="00000000" w:rsidRDefault="00000000" w:rsidRPr="00000000" w14:paraId="00000257">
            <w:pPr>
              <w:rPr/>
            </w:pPr>
            <w:r w:rsidDel="00000000" w:rsidR="00000000" w:rsidRPr="00000000">
              <w:rPr>
                <w:rtl w:val="0"/>
              </w:rPr>
              <w:t xml:space="preserve">55</w:t>
            </w:r>
          </w:p>
        </w:tc>
      </w:tr>
      <w:tr>
        <w:trPr>
          <w:cantSplit w:val="0"/>
          <w:tblHeader w:val="0"/>
        </w:trPr>
        <w:tc>
          <w:tcPr>
            <w:vAlign w:val="center"/>
          </w:tcPr>
          <w:p w:rsidR="00000000" w:rsidDel="00000000" w:rsidP="00000000" w:rsidRDefault="00000000" w:rsidRPr="00000000" w14:paraId="00000258">
            <w:pPr>
              <w:rPr/>
            </w:pPr>
            <w:r w:rsidDel="00000000" w:rsidR="00000000" w:rsidRPr="00000000">
              <w:rPr>
                <w:rtl w:val="0"/>
              </w:rPr>
              <w:t xml:space="preserve">Начальство/Підлеглі</w:t>
            </w:r>
          </w:p>
        </w:tc>
        <w:tc>
          <w:tcPr>
            <w:vAlign w:val="center"/>
          </w:tcPr>
          <w:p w:rsidR="00000000" w:rsidDel="00000000" w:rsidP="00000000" w:rsidRDefault="00000000" w:rsidRPr="00000000" w14:paraId="00000259">
            <w:pPr>
              <w:rPr/>
            </w:pPr>
            <w:r w:rsidDel="00000000" w:rsidR="00000000" w:rsidRPr="00000000">
              <w:rPr>
                <w:rtl w:val="0"/>
              </w:rPr>
              <w:t xml:space="preserve">53</w:t>
            </w:r>
          </w:p>
        </w:tc>
        <w:tc>
          <w:tcPr>
            <w:vAlign w:val="center"/>
          </w:tcPr>
          <w:p w:rsidR="00000000" w:rsidDel="00000000" w:rsidP="00000000" w:rsidRDefault="00000000" w:rsidRPr="00000000" w14:paraId="0000025A">
            <w:pPr>
              <w:rPr/>
            </w:pPr>
            <w:r w:rsidDel="00000000" w:rsidR="00000000" w:rsidRPr="00000000">
              <w:rPr>
                <w:rtl w:val="0"/>
              </w:rPr>
              <w:t xml:space="preserve">58</w:t>
            </w:r>
          </w:p>
        </w:tc>
        <w:tc>
          <w:tcPr>
            <w:vAlign w:val="center"/>
          </w:tcPr>
          <w:p w:rsidR="00000000" w:rsidDel="00000000" w:rsidP="00000000" w:rsidRDefault="00000000" w:rsidRPr="00000000" w14:paraId="0000025B">
            <w:pPr>
              <w:rPr/>
            </w:pPr>
            <w:r w:rsidDel="00000000" w:rsidR="00000000" w:rsidRPr="00000000">
              <w:rPr>
                <w:rtl w:val="0"/>
              </w:rPr>
              <w:t xml:space="preserve">60</w:t>
            </w:r>
          </w:p>
        </w:tc>
      </w:tr>
      <w:tr>
        <w:trPr>
          <w:cantSplit w:val="0"/>
          <w:tblHeader w:val="0"/>
        </w:trPr>
        <w:tc>
          <w:tcPr>
            <w:vAlign w:val="center"/>
          </w:tcPr>
          <w:p w:rsidR="00000000" w:rsidDel="00000000" w:rsidP="00000000" w:rsidRDefault="00000000" w:rsidRPr="00000000" w14:paraId="0000025C">
            <w:pPr>
              <w:rPr/>
            </w:pPr>
            <w:r w:rsidDel="00000000" w:rsidR="00000000" w:rsidRPr="00000000">
              <w:rPr>
                <w:rtl w:val="0"/>
              </w:rPr>
              <w:t xml:space="preserve">Минуле/Майбутнє</w:t>
            </w:r>
          </w:p>
        </w:tc>
        <w:tc>
          <w:tcPr>
            <w:vAlign w:val="center"/>
          </w:tcPr>
          <w:p w:rsidR="00000000" w:rsidDel="00000000" w:rsidP="00000000" w:rsidRDefault="00000000" w:rsidRPr="00000000" w14:paraId="0000025D">
            <w:pPr>
              <w:rPr/>
            </w:pPr>
            <w:r w:rsidDel="00000000" w:rsidR="00000000" w:rsidRPr="00000000">
              <w:rPr>
                <w:rtl w:val="0"/>
              </w:rPr>
              <w:t xml:space="preserve">50</w:t>
            </w:r>
          </w:p>
        </w:tc>
        <w:tc>
          <w:tcPr>
            <w:vAlign w:val="center"/>
          </w:tcPr>
          <w:p w:rsidR="00000000" w:rsidDel="00000000" w:rsidP="00000000" w:rsidRDefault="00000000" w:rsidRPr="00000000" w14:paraId="0000025E">
            <w:pPr>
              <w:rPr/>
            </w:pPr>
            <w:r w:rsidDel="00000000" w:rsidR="00000000" w:rsidRPr="00000000">
              <w:rPr>
                <w:rtl w:val="0"/>
              </w:rPr>
              <w:t xml:space="preserve">57</w:t>
            </w:r>
          </w:p>
        </w:tc>
        <w:tc>
          <w:tcPr>
            <w:vAlign w:val="center"/>
          </w:tcPr>
          <w:p w:rsidR="00000000" w:rsidDel="00000000" w:rsidP="00000000" w:rsidRDefault="00000000" w:rsidRPr="00000000" w14:paraId="0000025F">
            <w:pPr>
              <w:rPr/>
            </w:pPr>
            <w:r w:rsidDel="00000000" w:rsidR="00000000" w:rsidRPr="00000000">
              <w:rPr>
                <w:rtl w:val="0"/>
              </w:rPr>
              <w:t xml:space="preserve">59</w:t>
            </w:r>
          </w:p>
        </w:tc>
      </w:tr>
      <w:tr>
        <w:trPr>
          <w:cantSplit w:val="0"/>
          <w:tblHeader w:val="0"/>
        </w:trPr>
        <w:tc>
          <w:tcPr>
            <w:vAlign w:val="center"/>
          </w:tcPr>
          <w:p w:rsidR="00000000" w:rsidDel="00000000" w:rsidP="00000000" w:rsidRDefault="00000000" w:rsidRPr="00000000" w14:paraId="00000260">
            <w:pPr>
              <w:rPr/>
            </w:pPr>
            <w:r w:rsidDel="00000000" w:rsidR="00000000" w:rsidRPr="00000000">
              <w:rPr>
                <w:rtl w:val="0"/>
              </w:rPr>
              <w:t xml:space="preserve">Цілі</w:t>
            </w:r>
          </w:p>
        </w:tc>
        <w:tc>
          <w:tcPr>
            <w:vAlign w:val="center"/>
          </w:tcPr>
          <w:p w:rsidR="00000000" w:rsidDel="00000000" w:rsidP="00000000" w:rsidRDefault="00000000" w:rsidRPr="00000000" w14:paraId="00000261">
            <w:pPr>
              <w:rPr/>
            </w:pPr>
            <w:r w:rsidDel="00000000" w:rsidR="00000000" w:rsidRPr="00000000">
              <w:rPr>
                <w:rtl w:val="0"/>
              </w:rPr>
              <w:t xml:space="preserve">63</w:t>
            </w:r>
          </w:p>
        </w:tc>
        <w:tc>
          <w:tcPr>
            <w:vAlign w:val="center"/>
          </w:tcPr>
          <w:p w:rsidR="00000000" w:rsidDel="00000000" w:rsidP="00000000" w:rsidRDefault="00000000" w:rsidRPr="00000000" w14:paraId="00000262">
            <w:pPr>
              <w:rPr/>
            </w:pPr>
            <w:r w:rsidDel="00000000" w:rsidR="00000000" w:rsidRPr="00000000">
              <w:rPr>
                <w:rtl w:val="0"/>
              </w:rPr>
              <w:t xml:space="preserve">70</w:t>
            </w:r>
          </w:p>
        </w:tc>
        <w:tc>
          <w:tcPr>
            <w:vAlign w:val="center"/>
          </w:tcPr>
          <w:p w:rsidR="00000000" w:rsidDel="00000000" w:rsidP="00000000" w:rsidRDefault="00000000" w:rsidRPr="00000000" w14:paraId="00000263">
            <w:pPr>
              <w:rPr/>
            </w:pPr>
            <w:r w:rsidDel="00000000" w:rsidR="00000000" w:rsidRPr="00000000">
              <w:rPr>
                <w:rtl w:val="0"/>
              </w:rPr>
              <w:t xml:space="preserve">75</w:t>
            </w:r>
          </w:p>
        </w:tc>
      </w:tr>
    </w:tbl>
    <w:p w:rsidR="00000000" w:rsidDel="00000000" w:rsidP="00000000" w:rsidRDefault="00000000" w:rsidRPr="00000000" w14:paraId="00000264">
      <w:pPr>
        <w:spacing w:line="360" w:lineRule="auto"/>
        <w:ind w:firstLine="709"/>
        <w:jc w:val="both"/>
        <w:rPr>
          <w:sz w:val="28"/>
          <w:szCs w:val="28"/>
        </w:rPr>
      </w:pPr>
      <w:r w:rsidDel="00000000" w:rsidR="00000000" w:rsidRPr="00000000">
        <w:rPr>
          <w:sz w:val="28"/>
          <w:szCs w:val="28"/>
          <w:rtl w:val="0"/>
        </w:rPr>
        <w:t xml:space="preserve">Аналіз результатів за віковими групами (20-29 років, 30-45 років, 46-60 років) на основі методики «Незакінчені речення» показує цікаві тенденції в розвитку особистості з віком. Загалом, старші вікові групи мають вищі бали в усіх параметрах, що вказує на більшу зрілість, усвідомленість і стабільність у різних аспектах особистості. Молодші групи демонструють дещо нижчі результати, що може бути пов’язано з незавершеністю певних життєвих етапів, пошуком ідентичності та ролей у суспільстві.</w:t>
      </w:r>
    </w:p>
    <w:p w:rsidR="00000000" w:rsidDel="00000000" w:rsidP="00000000" w:rsidRDefault="00000000" w:rsidRPr="00000000" w14:paraId="00000265">
      <w:pPr>
        <w:spacing w:line="360" w:lineRule="auto"/>
        <w:ind w:firstLine="709"/>
        <w:jc w:val="both"/>
        <w:rPr>
          <w:sz w:val="28"/>
          <w:szCs w:val="28"/>
        </w:rPr>
      </w:pPr>
      <w:r w:rsidDel="00000000" w:rsidR="00000000" w:rsidRPr="00000000">
        <w:rPr>
          <w:sz w:val="28"/>
          <w:szCs w:val="28"/>
          <w:rtl w:val="0"/>
        </w:rPr>
        <w:t xml:space="preserve">Зокрема, в категорії «Відношення до себе» зростає кількість балів із віком (65, 70, 72), що вказує на підвищення самосвідомості і впевненості у собі. Молодші групи, ймовірно, мають більше внутрішніх сумнівів і непевності, тоді як старші групи більш стабільно оцінюють себе. Аналогічно, в категорії «Страхи» відзначається поступове збільшення балів (45, 47, 50), що може свідчити про зміни в характері страхів у зрілому віці – вони стають більш реалістичними і спрямованими на соціальні чи професійні переживання.</w:t>
      </w:r>
    </w:p>
    <w:p w:rsidR="00000000" w:rsidDel="00000000" w:rsidP="00000000" w:rsidRDefault="00000000" w:rsidRPr="00000000" w14:paraId="00000266">
      <w:pPr>
        <w:spacing w:line="360" w:lineRule="auto"/>
        <w:ind w:firstLine="709"/>
        <w:jc w:val="both"/>
        <w:rPr>
          <w:sz w:val="28"/>
          <w:szCs w:val="28"/>
        </w:rPr>
      </w:pPr>
      <w:r w:rsidDel="00000000" w:rsidR="00000000" w:rsidRPr="00000000">
        <w:rPr>
          <w:sz w:val="28"/>
          <w:szCs w:val="28"/>
          <w:rtl w:val="0"/>
        </w:rPr>
        <w:t xml:space="preserve">Щодо «Провини», спостерігається підвищення балів від молодших до старших груп (42, 50, 55), що може вказувати на більшу схильність до самокритики і усвідомлення наслідків своїх вчинків з віком. У категорії «Секс» також відзначається зростання (55, 60, 62), що вказує на зростання рефлексії і усвідомлення потреб у партнерстві. В категорії «Матір» спостерігається підвищення важливості цієї ролі в житті людини з віком (50, 55, 60), що може бути пов’язано з більш зрілим поглядом на родинні зв’язки.</w:t>
      </w:r>
    </w:p>
    <w:p w:rsidR="00000000" w:rsidDel="00000000" w:rsidP="00000000" w:rsidRDefault="00000000" w:rsidRPr="00000000" w14:paraId="00000267">
      <w:pPr>
        <w:spacing w:line="360" w:lineRule="auto"/>
        <w:ind w:firstLine="709"/>
        <w:jc w:val="both"/>
        <w:rPr>
          <w:sz w:val="28"/>
          <w:szCs w:val="28"/>
        </w:rPr>
      </w:pPr>
      <w:r w:rsidDel="00000000" w:rsidR="00000000" w:rsidRPr="00000000">
        <w:rPr>
          <w:sz w:val="28"/>
          <w:szCs w:val="28"/>
          <w:rtl w:val="0"/>
        </w:rPr>
        <w:t xml:space="preserve">Параметри «Батько», «Сім’я/Протилежна стать» також демонструють тенденцію до збільшення важливості в старших групах (60, 65, 68 для батька та 52, 60, 63 для сім’ї/протилежної статі). Це свідчить про більшу стабільність у родинних і партнерських стосунках у міру дорослішання. У категорії «Товариші/Колеги» показники знову зростають від 48 до 55, що може свідчити про більшу активність у соціальній взаємодії і потребу в стабільних відносинах з іншими людьми.</w:t>
      </w:r>
    </w:p>
    <w:p w:rsidR="00000000" w:rsidDel="00000000" w:rsidP="00000000" w:rsidRDefault="00000000" w:rsidRPr="00000000" w14:paraId="00000268">
      <w:pPr>
        <w:spacing w:line="360" w:lineRule="auto"/>
        <w:ind w:firstLine="709"/>
        <w:jc w:val="both"/>
        <w:rPr>
          <w:sz w:val="28"/>
          <w:szCs w:val="28"/>
        </w:rPr>
      </w:pPr>
      <w:r w:rsidDel="00000000" w:rsidR="00000000" w:rsidRPr="00000000">
        <w:rPr>
          <w:sz w:val="28"/>
          <w:szCs w:val="28"/>
          <w:rtl w:val="0"/>
        </w:rPr>
        <w:t xml:space="preserve">Також у групах старшого віку підвищуються бали в категоріях «Начальство/Підлеглі» (53, 58, 60) і «Минуле/Майбутнє» (50, 57, 59), що може бути пов’язано з більшою професійною відповідальністю та здатністю до рефлексії над минулим і майбутнім. Найбільший ріст спостерігається в категорії «Цілі», де бали зростають з 63 у молодшій групі до 75 у старшій, що вказує на більш чітке визначення життєвих прагнень та цілей у старших групах.</w:t>
      </w:r>
    </w:p>
    <w:p w:rsidR="00000000" w:rsidDel="00000000" w:rsidP="00000000" w:rsidRDefault="00000000" w:rsidRPr="00000000" w14:paraId="00000269">
      <w:pPr>
        <w:spacing w:line="360" w:lineRule="auto"/>
        <w:ind w:firstLine="709"/>
        <w:jc w:val="both"/>
        <w:rPr>
          <w:sz w:val="28"/>
          <w:szCs w:val="28"/>
        </w:rPr>
      </w:pPr>
      <w:r w:rsidDel="00000000" w:rsidR="00000000" w:rsidRPr="00000000">
        <w:rPr>
          <w:sz w:val="28"/>
          <w:szCs w:val="28"/>
          <w:rtl w:val="0"/>
        </w:rPr>
        <w:t xml:space="preserve">Загалом, ці результати свідчать, що з віком відбувається збільшення самосвідомості, соціальної інтеграції та усвідомлення життєвих цілей. Молодші люди, ймовірно, мають більші труднощі в пошуку своєї ролі в суспільстві, що може призводити до нижчих показників у деяких категоріях. Відповідно, старші люди демонструють більшу стабільність і впевненість, а також краще розуміють себе і свої потреби [54].</w:t>
      </w:r>
    </w:p>
    <w:p w:rsidR="00000000" w:rsidDel="00000000" w:rsidP="00000000" w:rsidRDefault="00000000" w:rsidRPr="00000000" w14:paraId="0000026A">
      <w:pPr>
        <w:spacing w:line="360" w:lineRule="auto"/>
        <w:ind w:firstLine="709"/>
        <w:jc w:val="both"/>
        <w:rPr>
          <w:sz w:val="28"/>
          <w:szCs w:val="28"/>
        </w:rPr>
      </w:pPr>
      <w:r w:rsidDel="00000000" w:rsidR="00000000" w:rsidRPr="00000000">
        <w:rPr>
          <w:sz w:val="28"/>
          <w:szCs w:val="28"/>
          <w:rtl w:val="0"/>
        </w:rPr>
        <w:t xml:space="preserve">Отже, емпіричне дослідження впливу задоволеності стосунками в подружніх парах на самореалізацію жінки показало значущі результати, що підтверджують важливість цього чинника для розвитку особистісного потенціалу жінок на різних етапах їхнього життя. Розглянуті вікові групи (20-29, 30-45, 46-60 років) продемонстрували варіативність у рівнях самоактуалізації та задоволеності як стосунками, так і працею.</w:t>
      </w:r>
    </w:p>
    <w:p w:rsidR="00000000" w:rsidDel="00000000" w:rsidP="00000000" w:rsidRDefault="00000000" w:rsidRPr="00000000" w14:paraId="0000026B">
      <w:pPr>
        <w:spacing w:line="360" w:lineRule="auto"/>
        <w:ind w:firstLine="709"/>
        <w:jc w:val="both"/>
        <w:rPr>
          <w:sz w:val="28"/>
          <w:szCs w:val="28"/>
        </w:rPr>
      </w:pPr>
      <w:r w:rsidDel="00000000" w:rsidR="00000000" w:rsidRPr="00000000">
        <w:rPr>
          <w:sz w:val="28"/>
          <w:szCs w:val="28"/>
          <w:rtl w:val="0"/>
        </w:rPr>
        <w:t xml:space="preserve">Молодша група (20-29 років): у цій віковій категорії спостерігається високий рівень креативності та саморозуміння, що свідчить про значний потенціал для самореалізації. Однак, цей потенціал часто обмежується труднощами у плануванні майбутнього та адаптації до змін, що може впливати на стабільність стосунків. За результатами тесту задоволеності шлюбом більшість пар знаходяться в категорії «Скоріше неблагополучні», що може вказувати на проблеми у побудові стабільних взаємин на початкових етапах подружнього життя.</w:t>
      </w:r>
    </w:p>
    <w:p w:rsidR="00000000" w:rsidDel="00000000" w:rsidP="00000000" w:rsidRDefault="00000000" w:rsidRPr="00000000" w14:paraId="0000026C">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6D">
      <w:pPr>
        <w:spacing w:line="360" w:lineRule="auto"/>
        <w:ind w:firstLine="709"/>
        <w:jc w:val="both"/>
        <w:rPr>
          <w:sz w:val="28"/>
          <w:szCs w:val="28"/>
        </w:rPr>
      </w:pPr>
      <w:r w:rsidDel="00000000" w:rsidR="00000000" w:rsidRPr="00000000">
        <w:rPr>
          <w:sz w:val="28"/>
          <w:szCs w:val="28"/>
          <w:rtl w:val="0"/>
        </w:rPr>
        <w:t xml:space="preserve">Середня група (30-45 років): ця вікова група показала найкращі результати за багатьма аспектами самоактуалізації, зокрема в орієнтації в часі, цінностях і потребі в пізнанні. Вищий рівень задоволеності стосунками (зокрема в перехідному стані) вказує на адаптацію та зрілість стосунків, що створює більш сприятливі умови для самореалізації. Крім того, вища задоволеність працею та розвиток професійних навичок підвищують рівень загального благополуччя цієї групи.</w:t>
      </w:r>
    </w:p>
    <w:p w:rsidR="00000000" w:rsidDel="00000000" w:rsidP="00000000" w:rsidRDefault="00000000" w:rsidRPr="00000000" w14:paraId="0000026E">
      <w:pPr>
        <w:spacing w:line="360" w:lineRule="auto"/>
        <w:ind w:firstLine="709"/>
        <w:jc w:val="both"/>
        <w:rPr>
          <w:sz w:val="28"/>
          <w:szCs w:val="28"/>
        </w:rPr>
      </w:pPr>
      <w:r w:rsidDel="00000000" w:rsidR="00000000" w:rsidRPr="00000000">
        <w:rPr>
          <w:sz w:val="28"/>
          <w:szCs w:val="28"/>
          <w:rtl w:val="0"/>
        </w:rPr>
        <w:t xml:space="preserve">Старша група (46-60 років): в цій віковій категорії здебільшого стабільніші стосунки з більшою кількістю благополучних пар, що підтверджує довготривалу адаптацію до подружнього життя. Однак спостерігаються деякі труднощі в адаптації до нових знань і здатності до гнучкості в спілкуванні, що може впливати на креативність та здатність до самоактуалізації.</w:t>
      </w:r>
    </w:p>
    <w:p w:rsidR="00000000" w:rsidDel="00000000" w:rsidP="00000000" w:rsidRDefault="00000000" w:rsidRPr="00000000" w14:paraId="0000026F">
      <w:pPr>
        <w:spacing w:line="360" w:lineRule="auto"/>
        <w:ind w:firstLine="709"/>
        <w:jc w:val="both"/>
        <w:rPr>
          <w:sz w:val="28"/>
          <w:szCs w:val="28"/>
        </w:rPr>
      </w:pPr>
      <w:r w:rsidDel="00000000" w:rsidR="00000000" w:rsidRPr="00000000">
        <w:rPr>
          <w:sz w:val="28"/>
          <w:szCs w:val="28"/>
          <w:rtl w:val="0"/>
        </w:rPr>
        <w:t xml:space="preserve">Загалом, дослідження підтвердило, що рівень задоволеності стосунками безпосередньо пов’язаний із рівнем самоактуалізації. Для молодших пар важливим є розвиток адаптаційних стратегій та здатність до планування, в той час як середня і старша групи вже мають достатню стабільність, що дозволяє їм зосереджуватися на самореалізації та розвитку.</w:t>
      </w:r>
    </w:p>
    <w:p w:rsidR="00000000" w:rsidDel="00000000" w:rsidP="00000000" w:rsidRDefault="00000000" w:rsidRPr="00000000" w14:paraId="00000270">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71">
      <w:pPr>
        <w:pStyle w:val="Heading2"/>
        <w:jc w:val="center"/>
        <w:rPr>
          <w:rFonts w:ascii="Times New Roman" w:cs="Times New Roman" w:eastAsia="Times New Roman" w:hAnsi="Times New Roman"/>
          <w:color w:val="000000"/>
          <w:sz w:val="28"/>
          <w:szCs w:val="28"/>
        </w:rPr>
      </w:pPr>
      <w:bookmarkStart w:colFirst="0" w:colLast="0" w:name="_heading=h.7n8ln67m7xds" w:id="10"/>
      <w:bookmarkEnd w:id="10"/>
      <w:r w:rsidDel="00000000" w:rsidR="00000000" w:rsidRPr="00000000">
        <w:rPr>
          <w:rFonts w:ascii="Times New Roman" w:cs="Times New Roman" w:eastAsia="Times New Roman" w:hAnsi="Times New Roman"/>
          <w:color w:val="000000"/>
          <w:sz w:val="28"/>
          <w:szCs w:val="28"/>
          <w:rtl w:val="0"/>
        </w:rPr>
        <w:t xml:space="preserve">Висновки до розділу 2</w:t>
      </w:r>
    </w:p>
    <w:p w:rsidR="00000000" w:rsidDel="00000000" w:rsidP="00000000" w:rsidRDefault="00000000" w:rsidRPr="00000000" w14:paraId="00000272">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73">
      <w:pPr>
        <w:spacing w:line="360" w:lineRule="auto"/>
        <w:ind w:firstLine="709"/>
        <w:jc w:val="both"/>
        <w:rPr>
          <w:sz w:val="28"/>
          <w:szCs w:val="28"/>
        </w:rPr>
      </w:pPr>
      <w:r w:rsidDel="00000000" w:rsidR="00000000" w:rsidRPr="00000000">
        <w:rPr>
          <w:sz w:val="28"/>
          <w:szCs w:val="28"/>
          <w:rtl w:val="0"/>
        </w:rPr>
        <w:t xml:space="preserve">У ході дослідження для оцінки впливу задоволеності подружніми стосунками на самореалізацію жінок було використано комплекс психодіагностичних методик, які дозволяють глибше зрозуміти взаємозв’язок між якістю подружніх стосунків та рівнем самоактуалізації. Методика «САМОАЛ» дозволяє оцінити рівень самоактуалізації учасниць дослідження, включаючи аспекти саморозуміння, творчості, автономності та самоповаги, що є важливими для процесу самореалізації. Використання тесту задоволеності шлюбом за В.В. Сталіним, Т.Л. Романовою та Г.П. Бутенко дає змогу точно визначити рівень задоволеності учасниць своїми стосунками, що є важливим чинником для розвитку особистості. Завдяки опитувальнику задоволеності працею А.В. Батрашева досліджено вплив професійної діяльності та взаємин на загальний рівень благополуччя, що допомогло виявити зв’язок між трудовою діяльністю та особистісним самовизначенням.</w:t>
      </w:r>
    </w:p>
    <w:p w:rsidR="00000000" w:rsidDel="00000000" w:rsidP="00000000" w:rsidRDefault="00000000" w:rsidRPr="00000000" w14:paraId="00000274">
      <w:pPr>
        <w:spacing w:line="360" w:lineRule="auto"/>
        <w:ind w:firstLine="709"/>
        <w:jc w:val="both"/>
        <w:rPr>
          <w:sz w:val="28"/>
          <w:szCs w:val="28"/>
        </w:rPr>
      </w:pPr>
      <w:r w:rsidDel="00000000" w:rsidR="00000000" w:rsidRPr="00000000">
        <w:rPr>
          <w:sz w:val="28"/>
          <w:szCs w:val="28"/>
          <w:rtl w:val="0"/>
        </w:rPr>
        <w:t xml:space="preserve">Використання цього комплексного підходу забезпечує більш точне та всебічне розуміння того, як подружні стосунки та рівень задоволеності ними можуть впливати на самореалізацію жінок у різних сферах життя. Зібрані дані дозволяють зробити висновок про важливість гармонійних стосунків у сім’ї для розвитку особистості та досягнення високого рівня самоактуалізації.</w:t>
      </w:r>
    </w:p>
    <w:p w:rsidR="00000000" w:rsidDel="00000000" w:rsidP="00000000" w:rsidRDefault="00000000" w:rsidRPr="00000000" w14:paraId="00000275">
      <w:pPr>
        <w:spacing w:line="360" w:lineRule="auto"/>
        <w:ind w:firstLine="709"/>
        <w:jc w:val="both"/>
        <w:rPr>
          <w:sz w:val="28"/>
          <w:szCs w:val="28"/>
        </w:rPr>
      </w:pPr>
      <w:r w:rsidDel="00000000" w:rsidR="00000000" w:rsidRPr="00000000">
        <w:rPr>
          <w:sz w:val="28"/>
          <w:szCs w:val="28"/>
          <w:rtl w:val="0"/>
        </w:rPr>
        <w:t xml:space="preserve">Розподіл пар за віковими групами у вашому дослідженні показує цікаві тенденції, які можуть мати важливе значення для подальшого аналізу задоволеності подружніми стосунками як чинника професійної самореалізації жінок.</w:t>
      </w:r>
    </w:p>
    <w:p w:rsidR="00000000" w:rsidDel="00000000" w:rsidP="00000000" w:rsidRDefault="00000000" w:rsidRPr="00000000" w14:paraId="00000276">
      <w:pPr>
        <w:spacing w:line="360" w:lineRule="auto"/>
        <w:ind w:firstLine="709"/>
        <w:jc w:val="both"/>
        <w:rPr>
          <w:sz w:val="28"/>
          <w:szCs w:val="28"/>
        </w:rPr>
      </w:pPr>
      <w:r w:rsidDel="00000000" w:rsidR="00000000" w:rsidRPr="00000000">
        <w:rPr>
          <w:sz w:val="28"/>
          <w:szCs w:val="28"/>
          <w:rtl w:val="0"/>
        </w:rPr>
        <w:t xml:space="preserve">У нашому дослідженні було обрано три вікові групи:</w:t>
      </w:r>
    </w:p>
    <w:p w:rsidR="00000000" w:rsidDel="00000000" w:rsidP="00000000" w:rsidRDefault="00000000" w:rsidRPr="00000000" w14:paraId="00000277">
      <w:pPr>
        <w:spacing w:line="360" w:lineRule="auto"/>
        <w:ind w:firstLine="709"/>
        <w:jc w:val="both"/>
        <w:rPr>
          <w:sz w:val="28"/>
          <w:szCs w:val="28"/>
        </w:rPr>
      </w:pPr>
      <w:r w:rsidDel="00000000" w:rsidR="00000000" w:rsidRPr="00000000">
        <w:rPr>
          <w:sz w:val="28"/>
          <w:szCs w:val="28"/>
          <w:rtl w:val="0"/>
        </w:rPr>
        <w:t xml:space="preserve">20-29 років – 15 пар, що складають молодшу групу.</w:t>
      </w:r>
    </w:p>
    <w:p w:rsidR="00000000" w:rsidDel="00000000" w:rsidP="00000000" w:rsidRDefault="00000000" w:rsidRPr="00000000" w14:paraId="00000278">
      <w:pPr>
        <w:spacing w:line="360" w:lineRule="auto"/>
        <w:ind w:firstLine="709"/>
        <w:jc w:val="both"/>
        <w:rPr>
          <w:sz w:val="28"/>
          <w:szCs w:val="28"/>
        </w:rPr>
      </w:pPr>
      <w:r w:rsidDel="00000000" w:rsidR="00000000" w:rsidRPr="00000000">
        <w:rPr>
          <w:sz w:val="28"/>
          <w:szCs w:val="28"/>
          <w:rtl w:val="0"/>
        </w:rPr>
        <w:t xml:space="preserve">30-45 років – 15 пар, що становлять середню групу.</w:t>
      </w:r>
    </w:p>
    <w:p w:rsidR="00000000" w:rsidDel="00000000" w:rsidP="00000000" w:rsidRDefault="00000000" w:rsidRPr="00000000" w14:paraId="00000279">
      <w:pPr>
        <w:spacing w:line="360" w:lineRule="auto"/>
        <w:ind w:firstLine="709"/>
        <w:jc w:val="both"/>
        <w:rPr>
          <w:sz w:val="28"/>
          <w:szCs w:val="28"/>
        </w:rPr>
      </w:pPr>
      <w:r w:rsidDel="00000000" w:rsidR="00000000" w:rsidRPr="00000000">
        <w:rPr>
          <w:sz w:val="28"/>
          <w:szCs w:val="28"/>
          <w:rtl w:val="0"/>
        </w:rPr>
        <w:t xml:space="preserve">46-60 років – 15 пар, що входять до старшої групи.</w:t>
      </w:r>
    </w:p>
    <w:p w:rsidR="00000000" w:rsidDel="00000000" w:rsidP="00000000" w:rsidRDefault="00000000" w:rsidRPr="00000000" w14:paraId="0000027A">
      <w:pPr>
        <w:spacing w:line="360" w:lineRule="auto"/>
        <w:ind w:firstLine="709"/>
        <w:jc w:val="both"/>
        <w:rPr>
          <w:sz w:val="28"/>
          <w:szCs w:val="28"/>
        </w:rPr>
      </w:pPr>
      <w:r w:rsidDel="00000000" w:rsidR="00000000" w:rsidRPr="00000000">
        <w:rPr>
          <w:sz w:val="28"/>
          <w:szCs w:val="28"/>
          <w:rtl w:val="0"/>
        </w:rPr>
        <w:t xml:space="preserve">Цей розподіл допомагає порівняти різні аспекти подружніх стосунків у залежності від віку, що дозволяє виявити закономірності щодо того, як з часом змінюється задоволеність відносинами, вплив стосунків на самореалізацію жінок і пов’язані з цим зміни в професійному житті.</w:t>
      </w:r>
    </w:p>
    <w:p w:rsidR="00000000" w:rsidDel="00000000" w:rsidP="00000000" w:rsidRDefault="00000000" w:rsidRPr="00000000" w14:paraId="0000027B">
      <w:pPr>
        <w:spacing w:line="360" w:lineRule="auto"/>
        <w:ind w:firstLine="709"/>
        <w:jc w:val="both"/>
        <w:rPr>
          <w:sz w:val="28"/>
          <w:szCs w:val="28"/>
        </w:rPr>
      </w:pPr>
      <w:r w:rsidDel="00000000" w:rsidR="00000000" w:rsidRPr="00000000">
        <w:rPr>
          <w:sz w:val="28"/>
          <w:szCs w:val="28"/>
          <w:rtl w:val="0"/>
        </w:rPr>
        <w:t xml:space="preserve">Отже, молодша група (20-29 років). Вік 20-29 років – це період становлення і пошуку. Часто молодші пари ще в процесі розвитку взаєморозуміння, тому в цій групі спостерігаються більші труднощі у створенні стабільних стосунків. За результатами опитувальників видно, що багато пар перебувають у категорії «Скоріше неблагополучні». Це може бути пов’язано з нестабільністю стосунків, низькою здатністю до довгострокового планування і певними проблемами в адаптації до ролей у шлюбі.</w:t>
      </w:r>
    </w:p>
    <w:p w:rsidR="00000000" w:rsidDel="00000000" w:rsidP="00000000" w:rsidRDefault="00000000" w:rsidRPr="00000000" w14:paraId="0000027C">
      <w:pPr>
        <w:spacing w:line="360" w:lineRule="auto"/>
        <w:ind w:firstLine="709"/>
        <w:jc w:val="both"/>
        <w:rPr>
          <w:sz w:val="28"/>
          <w:szCs w:val="28"/>
        </w:rPr>
      </w:pPr>
      <w:r w:rsidDel="00000000" w:rsidR="00000000" w:rsidRPr="00000000">
        <w:rPr>
          <w:sz w:val="28"/>
          <w:szCs w:val="28"/>
          <w:rtl w:val="0"/>
        </w:rPr>
        <w:t xml:space="preserve">Середня група (30-45 років). Вік 30-45 років є періодом зрілості та стабільності. Багато пар у цій групі знаходяться в категорії «Перехідний стан», що свідчить про процеси адаптації, вирішення конфліктів і переоцінку відносин. Цей вік часто є часом для обмірковування та узгодження нових життєвих орієнтирів, що може бути важливим для професійної самореалізації жінок, адже вони вже мають досвід у шлюбі та готові брати на себе більші обов’язки як у родині, так і на роботі.</w:t>
      </w:r>
    </w:p>
    <w:p w:rsidR="00000000" w:rsidDel="00000000" w:rsidP="00000000" w:rsidRDefault="00000000" w:rsidRPr="00000000" w14:paraId="0000027D">
      <w:pPr>
        <w:spacing w:line="360" w:lineRule="auto"/>
        <w:ind w:firstLine="709"/>
        <w:jc w:val="both"/>
        <w:rPr>
          <w:sz w:val="28"/>
          <w:szCs w:val="28"/>
        </w:rPr>
      </w:pPr>
      <w:r w:rsidDel="00000000" w:rsidR="00000000" w:rsidRPr="00000000">
        <w:rPr>
          <w:sz w:val="28"/>
          <w:szCs w:val="28"/>
          <w:rtl w:val="0"/>
        </w:rPr>
        <w:t xml:space="preserve">Старша група (46-60 років). У старшій віковій групі більшість пар досягли певної стабільності у стосунках, що видно із того, що більше пар потрапляють у категорії «Благополучні» та «Абсолютно благополучні». Це свідчить про те, що в зрілому віці багато жінок вже мають сформовані ролі в подружжі, і стабільність стосунків може мати позитивний вплив на їхню професійну самореалізацію, оскільки вони можуть більше концентруватися на кар’єрному зростанні.</w:t>
      </w:r>
    </w:p>
    <w:p w:rsidR="00000000" w:rsidDel="00000000" w:rsidP="00000000" w:rsidRDefault="00000000" w:rsidRPr="00000000" w14:paraId="0000027E">
      <w:pPr>
        <w:spacing w:line="360" w:lineRule="auto"/>
        <w:ind w:firstLine="709"/>
        <w:jc w:val="both"/>
        <w:rPr>
          <w:sz w:val="28"/>
          <w:szCs w:val="28"/>
        </w:rPr>
      </w:pPr>
      <w:r w:rsidDel="00000000" w:rsidR="00000000" w:rsidRPr="00000000">
        <w:rPr>
          <w:sz w:val="28"/>
          <w:szCs w:val="28"/>
          <w:rtl w:val="0"/>
        </w:rPr>
        <w:t xml:space="preserve">Загалом, розподіл пар за віковими групами вказує на те, що з віком зростає рівень стабільності в стосунках, і це може сприяти більш високому рівню професійної самореалізації жінок, оскільки вони отримують більшу підтримку від партнерів і здатні краще планувати своє життя.</w:t>
      </w:r>
    </w:p>
    <w:p w:rsidR="00000000" w:rsidDel="00000000" w:rsidP="00000000" w:rsidRDefault="00000000" w:rsidRPr="00000000" w14:paraId="0000027F">
      <w:pPr>
        <w:spacing w:line="360" w:lineRule="auto"/>
        <w:ind w:firstLine="709"/>
        <w:jc w:val="both"/>
        <w:rPr>
          <w:sz w:val="28"/>
          <w:szCs w:val="28"/>
        </w:rPr>
      </w:pPr>
      <w:r w:rsidDel="00000000" w:rsidR="00000000" w:rsidRPr="00000000">
        <w:rPr>
          <w:sz w:val="28"/>
          <w:szCs w:val="28"/>
          <w:rtl w:val="0"/>
        </w:rPr>
        <w:t xml:space="preserve">Ці дані можуть бути використані для подальшого аналізу зв’язку між задоволеністю шлюбом і професійною самореалізацією жінок у різних вікових групах, а також для вивчення змін у ставленні до праці і самореалізації залежно від стадії життя.</w:t>
      </w:r>
    </w:p>
    <w:p w:rsidR="00000000" w:rsidDel="00000000" w:rsidP="00000000" w:rsidRDefault="00000000" w:rsidRPr="00000000" w14:paraId="00000280">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81">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82">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83">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84">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85">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86">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87">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88">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89">
      <w:pPr>
        <w:pStyle w:val="Heading1"/>
        <w:jc w:val="center"/>
        <w:rPr>
          <w:rFonts w:ascii="Times New Roman" w:cs="Times New Roman" w:eastAsia="Times New Roman" w:hAnsi="Times New Roman"/>
          <w:color w:val="000000"/>
        </w:rPr>
      </w:pPr>
      <w:bookmarkStart w:colFirst="0" w:colLast="0" w:name="_heading=h.vokb19uq2on0" w:id="11"/>
      <w:bookmarkEnd w:id="11"/>
      <w:r w:rsidDel="00000000" w:rsidR="00000000" w:rsidRPr="00000000">
        <w:rPr>
          <w:rFonts w:ascii="Times New Roman" w:cs="Times New Roman" w:eastAsia="Times New Roman" w:hAnsi="Times New Roman"/>
          <w:color w:val="000000"/>
          <w:rtl w:val="0"/>
        </w:rPr>
        <w:t xml:space="preserve">РОЗДІЛ 3. МЕТОДИЧНІ РЕКОМЕНДАЦІЇ ЩО СПРЯМОВАНІ НА РОЗВИТОК ПРОЦЕСУ САМОРЕАЛІЗАЦІЇ ЖІНОК, ЯКІ ПЕРЕБУВАЮТЬ В ШЛЮБІ</w:t>
      </w:r>
    </w:p>
    <w:p w:rsidR="00000000" w:rsidDel="00000000" w:rsidP="00000000" w:rsidRDefault="00000000" w:rsidRPr="00000000" w14:paraId="0000028A">
      <w:pPr>
        <w:rPr/>
      </w:pPr>
      <w:r w:rsidDel="00000000" w:rsidR="00000000" w:rsidRPr="00000000">
        <w:rPr>
          <w:rtl w:val="0"/>
        </w:rPr>
      </w:r>
    </w:p>
    <w:p w:rsidR="00000000" w:rsidDel="00000000" w:rsidP="00000000" w:rsidRDefault="00000000" w:rsidRPr="00000000" w14:paraId="0000028B">
      <w:pPr>
        <w:pStyle w:val="Heading2"/>
        <w:jc w:val="center"/>
        <w:rPr>
          <w:rFonts w:ascii="Times New Roman" w:cs="Times New Roman" w:eastAsia="Times New Roman" w:hAnsi="Times New Roman"/>
          <w:color w:val="000000"/>
          <w:sz w:val="28"/>
          <w:szCs w:val="28"/>
        </w:rPr>
      </w:pPr>
      <w:bookmarkStart w:colFirst="0" w:colLast="0" w:name="_heading=h.5mucbx4d9vdk" w:id="12"/>
      <w:bookmarkEnd w:id="12"/>
      <w:r w:rsidDel="00000000" w:rsidR="00000000" w:rsidRPr="00000000">
        <w:rPr>
          <w:rFonts w:ascii="Times New Roman" w:cs="Times New Roman" w:eastAsia="Times New Roman" w:hAnsi="Times New Roman"/>
          <w:color w:val="000000"/>
          <w:sz w:val="28"/>
          <w:szCs w:val="28"/>
          <w:rtl w:val="0"/>
        </w:rPr>
        <w:t xml:space="preserve">3.1 Аналіз психологічних програм, що спрямовані на розвиток самореалізації жінки в шлюбі</w:t>
      </w:r>
    </w:p>
    <w:p w:rsidR="00000000" w:rsidDel="00000000" w:rsidP="00000000" w:rsidRDefault="00000000" w:rsidRPr="00000000" w14:paraId="0000028C">
      <w:pPr>
        <w:rPr/>
      </w:pPr>
      <w:r w:rsidDel="00000000" w:rsidR="00000000" w:rsidRPr="00000000">
        <w:rPr>
          <w:rtl w:val="0"/>
        </w:rPr>
      </w:r>
    </w:p>
    <w:p w:rsidR="00000000" w:rsidDel="00000000" w:rsidP="00000000" w:rsidRDefault="00000000" w:rsidRPr="00000000" w14:paraId="0000028D">
      <w:pPr>
        <w:rPr/>
      </w:pPr>
      <w:r w:rsidDel="00000000" w:rsidR="00000000" w:rsidRPr="00000000">
        <w:rPr>
          <w:rtl w:val="0"/>
        </w:rPr>
      </w:r>
    </w:p>
    <w:p w:rsidR="00000000" w:rsidDel="00000000" w:rsidP="00000000" w:rsidRDefault="00000000" w:rsidRPr="00000000" w14:paraId="0000028E">
      <w:pPr>
        <w:spacing w:line="360" w:lineRule="auto"/>
        <w:ind w:firstLine="709"/>
        <w:jc w:val="both"/>
        <w:rPr>
          <w:sz w:val="28"/>
          <w:szCs w:val="28"/>
        </w:rPr>
      </w:pPr>
      <w:r w:rsidDel="00000000" w:rsidR="00000000" w:rsidRPr="00000000">
        <w:rPr>
          <w:sz w:val="28"/>
          <w:szCs w:val="28"/>
          <w:rtl w:val="0"/>
        </w:rPr>
        <w:t xml:space="preserve">Самореалізація жінки в шлюбі – це процес досягнення особистісного потенціалу через взаємодію в родинних відносинах, кар’єрі, особистому розвитку та самоусвідомленні. Важливою складовою цього процесу є ефективність психологічних програм, що допомагають жінкам розвиватися та досягати своїх життєвих цілей, зберігаючи гармонійні стосунки з партнерами. У цьому контексті розглянемо кілька ключових аспектів психологічних програм, що сприяють розвитку самореалізації жінки в шлюбі.</w:t>
      </w:r>
    </w:p>
    <w:p w:rsidR="00000000" w:rsidDel="00000000" w:rsidP="00000000" w:rsidRDefault="00000000" w:rsidRPr="00000000" w14:paraId="0000028F">
      <w:pPr>
        <w:spacing w:line="360" w:lineRule="auto"/>
        <w:ind w:firstLine="709"/>
        <w:jc w:val="both"/>
        <w:rPr>
          <w:sz w:val="28"/>
          <w:szCs w:val="28"/>
        </w:rPr>
      </w:pPr>
      <w:r w:rsidDel="00000000" w:rsidR="00000000" w:rsidRPr="00000000">
        <w:rPr>
          <w:sz w:val="28"/>
          <w:szCs w:val="28"/>
          <w:rtl w:val="0"/>
        </w:rPr>
        <w:t xml:space="preserve">Психологічні програми, спрямовані на самореалізацію жінки в шлюбі, орієнтовані на розвиток самосвідомості, міжособистісних навичок, зміцнення внутрішньої впевненості та емоційного інтелекту. Основною метою таких програм є підтримка жінок у досягненні гармонії між професійними обов’язками, материнськими функціями, а також власними прагненнями та інтересами в межах сімейного життя [29]. Це особливо важливо в умовах сучасних викликів, коли жінки часто мають поєднувати роль професіонала, матері, дружини та індивідуальності. Психологічні програми допомагають їм знаходити баланс між цими ролями, дозволяючи кожній жінці реалізувати себе в кожній з них, не жертвуючи власними інтересами.</w:t>
      </w:r>
    </w:p>
    <w:p w:rsidR="00000000" w:rsidDel="00000000" w:rsidP="00000000" w:rsidRDefault="00000000" w:rsidRPr="00000000" w14:paraId="00000290">
      <w:pPr>
        <w:spacing w:line="360" w:lineRule="auto"/>
        <w:ind w:firstLine="709"/>
        <w:jc w:val="both"/>
        <w:rPr>
          <w:sz w:val="28"/>
          <w:szCs w:val="28"/>
        </w:rPr>
      </w:pPr>
      <w:r w:rsidDel="00000000" w:rsidR="00000000" w:rsidRPr="00000000">
        <w:rPr>
          <w:sz w:val="28"/>
          <w:szCs w:val="28"/>
          <w:rtl w:val="0"/>
        </w:rPr>
        <w:t xml:space="preserve">Програми самореалізації можуть охоплювати різні аспекти особистісного розвитку. Одним з основних напрямків є розвиток комунікативних навичок. Це сприяє покращенню взаєморозуміння між подружжям, що є основою для здорових і гармонійних стосунків. Вміння ефективно спілкуватися, висловлювати свої думки та почуття, а також слухати партнера, створює атмосферу підтримки та взаємоповаги в сім’ї. Комунікація є важливим фактором у вирішенні конфліктів, у збереженні теплих і довірчих стосунків, а також у розвитку партнерської взаємодії.</w:t>
      </w:r>
    </w:p>
    <w:p w:rsidR="00000000" w:rsidDel="00000000" w:rsidP="00000000" w:rsidRDefault="00000000" w:rsidRPr="00000000" w14:paraId="00000291">
      <w:pPr>
        <w:spacing w:line="360" w:lineRule="auto"/>
        <w:ind w:firstLine="709"/>
        <w:jc w:val="both"/>
        <w:rPr>
          <w:sz w:val="28"/>
          <w:szCs w:val="28"/>
        </w:rPr>
      </w:pPr>
      <w:r w:rsidDel="00000000" w:rsidR="00000000" w:rsidRPr="00000000">
        <w:rPr>
          <w:sz w:val="28"/>
          <w:szCs w:val="28"/>
          <w:rtl w:val="0"/>
        </w:rPr>
        <w:t xml:space="preserve">Іншим важливим напрямком є емоційна підтримка, яка допомагає жінці справлятися з емоційними труднощами, що виникають у шлюбі. Це може бути стрес, вигорання, почуття невдоволення чи самотності. Програми такого напрямку надають жінкам інструменти для емоційного саморегулювання, навчання управлінню стресом, а також методики для запобігання вигоранню. Така підтримка є надзвичайно важливою, оскільки емоційна рівновага впливає не тільки на індивідуальне самопочуття жінки, а й на її взаємодію з оточенням, зокрема з партнером та дітьми.</w:t>
      </w:r>
    </w:p>
    <w:p w:rsidR="00000000" w:rsidDel="00000000" w:rsidP="00000000" w:rsidRDefault="00000000" w:rsidRPr="00000000" w14:paraId="00000292">
      <w:pPr>
        <w:spacing w:line="360" w:lineRule="auto"/>
        <w:ind w:firstLine="709"/>
        <w:jc w:val="both"/>
        <w:rPr>
          <w:sz w:val="28"/>
          <w:szCs w:val="28"/>
        </w:rPr>
      </w:pPr>
      <w:r w:rsidDel="00000000" w:rsidR="00000000" w:rsidRPr="00000000">
        <w:rPr>
          <w:sz w:val="28"/>
          <w:szCs w:val="28"/>
          <w:rtl w:val="0"/>
        </w:rPr>
        <w:t xml:space="preserve">Не менш важливим аспектом є розвиток особистої впевненості. Психологічні програми створюють умови для розвитку самооцінки та особистісних якостей, які дозволяють жінці відчувати себе реалізованою. Важливою частиною таких програм є робота над підвищенням самооцінки, що допомагає жінці відчувати свою цінність не лише через роль матері або дружини, але й через власні досягнення, амбіції та прагнення. Це дозволяє жінці відчувати себе повноцінною особистістю, здатною досягати своїх цілей, навіть якщо ці цілі не завжди пов’язані з родинним життям.</w:t>
      </w:r>
    </w:p>
    <w:p w:rsidR="00000000" w:rsidDel="00000000" w:rsidP="00000000" w:rsidRDefault="00000000" w:rsidRPr="00000000" w14:paraId="00000293">
      <w:pPr>
        <w:spacing w:line="360" w:lineRule="auto"/>
        <w:ind w:firstLine="709"/>
        <w:jc w:val="both"/>
        <w:rPr>
          <w:sz w:val="28"/>
          <w:szCs w:val="28"/>
        </w:rPr>
      </w:pPr>
      <w:r w:rsidDel="00000000" w:rsidR="00000000" w:rsidRPr="00000000">
        <w:rPr>
          <w:sz w:val="28"/>
          <w:szCs w:val="28"/>
          <w:rtl w:val="0"/>
        </w:rPr>
        <w:t xml:space="preserve">Узагальнюючи, можна сказати, що психологічні програми, спрямовані на самореалізацію жінки в шлюбі, охоплюють кілька ключових напрямків: розвиток комунікаційних навичок, емоційну підтримку, а також розвиток особистої впевненості [65]. Це дає жінці змогу не лише реалізувати свої професійні та особистісні амбіції, а й підтримувати гармонійні відносини в шлюбі, що є основою для благополуччя в родині.</w:t>
      </w:r>
    </w:p>
    <w:p w:rsidR="00000000" w:rsidDel="00000000" w:rsidP="00000000" w:rsidRDefault="00000000" w:rsidRPr="00000000" w14:paraId="00000294">
      <w:pPr>
        <w:spacing w:line="360" w:lineRule="auto"/>
        <w:ind w:firstLine="709"/>
        <w:jc w:val="both"/>
        <w:rPr>
          <w:sz w:val="28"/>
          <w:szCs w:val="28"/>
        </w:rPr>
      </w:pPr>
      <w:r w:rsidDel="00000000" w:rsidR="00000000" w:rsidRPr="00000000">
        <w:rPr>
          <w:sz w:val="28"/>
          <w:szCs w:val="28"/>
          <w:rtl w:val="0"/>
        </w:rPr>
        <w:t xml:space="preserve">Психологічні програми для розвитку самореалізації жінки в шлюбі можуть бути різними за форматом і методами, але основними типами є індивідуальне консультування, групова терапія та тренінги, а також коучинг і групові програми саморозвитку. Кожен з цих форматів має свої переваги і підходи, які дозволяють жінкам працювати над особистісним розвитком, зміцненням емоційного здоров’я та досягненням гармонії в шлюбі.</w:t>
      </w:r>
    </w:p>
    <w:p w:rsidR="00000000" w:rsidDel="00000000" w:rsidP="00000000" w:rsidRDefault="00000000" w:rsidRPr="00000000" w14:paraId="00000295">
      <w:pPr>
        <w:spacing w:line="360" w:lineRule="auto"/>
        <w:ind w:firstLine="709"/>
        <w:jc w:val="both"/>
        <w:rPr>
          <w:sz w:val="28"/>
          <w:szCs w:val="28"/>
        </w:rPr>
      </w:pPr>
      <w:r w:rsidDel="00000000" w:rsidR="00000000" w:rsidRPr="00000000">
        <w:rPr>
          <w:sz w:val="28"/>
          <w:szCs w:val="28"/>
          <w:rtl w:val="0"/>
        </w:rPr>
        <w:t xml:space="preserve">Індивідуальне консультування часто є першим етапом для тих, хто бажає працювати над внутрішніми конфліктами і труднощами, пов’язаними з шлюбними відносинами або самореалізацією. Такий формат консультування зазвичай включає психотерапевтичні сеанси, на яких жінка має можливість розглянути свої переживання, проблеми, страхи та невирішені питання в безпечному та підтримуючому середовищі. Індивідуальне консультування дає можливість більш глибокої і детальної роботи з емоціями, надаючи простір для осмислення і подолання внутрішніх бар’єрів [35]. Психолог може допомогти жінці розкрити свої сильні сторони, зрозуміти, як зняти напругу в стосунках і сприяти особистісному розвитку в контексті шлюбу.</w:t>
      </w:r>
    </w:p>
    <w:p w:rsidR="00000000" w:rsidDel="00000000" w:rsidP="00000000" w:rsidRDefault="00000000" w:rsidRPr="00000000" w14:paraId="00000296">
      <w:pPr>
        <w:spacing w:line="360" w:lineRule="auto"/>
        <w:ind w:firstLine="709"/>
        <w:jc w:val="both"/>
        <w:rPr>
          <w:sz w:val="28"/>
          <w:szCs w:val="28"/>
        </w:rPr>
      </w:pPr>
      <w:r w:rsidDel="00000000" w:rsidR="00000000" w:rsidRPr="00000000">
        <w:rPr>
          <w:sz w:val="28"/>
          <w:szCs w:val="28"/>
          <w:rtl w:val="0"/>
        </w:rPr>
        <w:t xml:space="preserve">Групова терапія та тренінги є ще одним ефективним форматом психологічних програм для самореалізації жінки в шлюбі. У такому форматі жінки мають можливість обговорювати свої проблеми, ділитися досвідом і підтримувати одна одну в процесі розвитку. Групова динаміка дозволяє створити атмосферу довіри, де кожна жінка може почуватися зрозумілою та підтриманою іншими учасниками. Тренінги часто включають різноманітні методики, орієнтовані на розвиток емоційного інтелекту, управління стресом і конфліктами, а також покращення комунікативних навичок. Завдяки таким методам, жінки можуть навчитися краще взаємодіяти з партнерами, знаходити оптимальні рішення для вирішення конфліктів і сприяти емоційному благополуччю в сім’ї.</w:t>
      </w:r>
    </w:p>
    <w:p w:rsidR="00000000" w:rsidDel="00000000" w:rsidP="00000000" w:rsidRDefault="00000000" w:rsidRPr="00000000" w14:paraId="00000297">
      <w:pPr>
        <w:spacing w:line="360" w:lineRule="auto"/>
        <w:ind w:firstLine="709"/>
        <w:jc w:val="both"/>
        <w:rPr>
          <w:sz w:val="28"/>
          <w:szCs w:val="28"/>
        </w:rPr>
      </w:pPr>
      <w:r w:rsidDel="00000000" w:rsidR="00000000" w:rsidRPr="00000000">
        <w:rPr>
          <w:sz w:val="28"/>
          <w:szCs w:val="28"/>
          <w:rtl w:val="0"/>
        </w:rPr>
        <w:t xml:space="preserve">Коучинг і групові програми саморозвитку спрямовані на досягнення конкретних результатів, зокрема у сфері самореалізації в особистому житті та кар’єрі. Ці програми акцентують увагу на практичних навичках і стратегіях, які допомагають жінці розвивати лідерські якості, ставити і досягати цілей, планувати своє майбутнє. Вони часто включають вправи, що допомагають балансувати між роботою та сім’єю, розвивати ефективні стратегії для досягнення успіху в професійному житті без шкоди для особистих стосунків. Програми коучингу можуть включати різноманітні техніки, зокрема методи постановки цілей (SMART), техніки планування часу, а також вправи для розвитку впевненості в собі та підвищення самооцінки.</w:t>
      </w:r>
    </w:p>
    <w:p w:rsidR="00000000" w:rsidDel="00000000" w:rsidP="00000000" w:rsidRDefault="00000000" w:rsidRPr="00000000" w14:paraId="00000298">
      <w:pPr>
        <w:spacing w:line="360" w:lineRule="auto"/>
        <w:ind w:firstLine="709"/>
        <w:jc w:val="both"/>
        <w:rPr>
          <w:sz w:val="28"/>
          <w:szCs w:val="28"/>
        </w:rPr>
      </w:pPr>
      <w:r w:rsidDel="00000000" w:rsidR="00000000" w:rsidRPr="00000000">
        <w:rPr>
          <w:sz w:val="28"/>
          <w:szCs w:val="28"/>
          <w:rtl w:val="0"/>
        </w:rPr>
        <w:t xml:space="preserve">Таким чином, психологічні програми для самореалізації жінки в шлюбі можуть включати різні підходи і методи, які допомагають жінкам досягти балансу між різними сферами життя, розвивати свої внутрішні ресурси, покращувати стосунки з партнером і реалізувати свій потенціал. Кожен з цих форматів дозволяє жінці отримати підтримку, навчитися новим навичкам і досягти більшої гармонії в шлюбі, що в свою чергу сприяє її особистісному розвитку та самореалізації.</w:t>
      </w:r>
    </w:p>
    <w:p w:rsidR="00000000" w:rsidDel="00000000" w:rsidP="00000000" w:rsidRDefault="00000000" w:rsidRPr="00000000" w14:paraId="00000299">
      <w:pPr>
        <w:spacing w:line="360" w:lineRule="auto"/>
        <w:ind w:firstLine="709"/>
        <w:jc w:val="both"/>
        <w:rPr>
          <w:sz w:val="28"/>
          <w:szCs w:val="28"/>
        </w:rPr>
      </w:pPr>
      <w:r w:rsidDel="00000000" w:rsidR="00000000" w:rsidRPr="00000000">
        <w:rPr>
          <w:sz w:val="28"/>
          <w:szCs w:val="28"/>
          <w:rtl w:val="0"/>
        </w:rPr>
        <w:t xml:space="preserve">Основні напрями психологічних програм для самореалізації жінки в шлюбі охоплюють кілька ключових аспектів, спрямованих на покращення якості життя та гармонії в особистих відносинах. Кожен з цих напрямків має на меті допомогти жінкам знайти баланс між ролями матері, дружини, професіонала і особистості [2].</w:t>
      </w:r>
    </w:p>
    <w:p w:rsidR="00000000" w:rsidDel="00000000" w:rsidP="00000000" w:rsidRDefault="00000000" w:rsidRPr="00000000" w14:paraId="0000029A">
      <w:pPr>
        <w:spacing w:line="360" w:lineRule="auto"/>
        <w:ind w:firstLine="709"/>
        <w:jc w:val="both"/>
        <w:rPr>
          <w:sz w:val="28"/>
          <w:szCs w:val="28"/>
        </w:rPr>
      </w:pPr>
      <w:r w:rsidDel="00000000" w:rsidR="00000000" w:rsidRPr="00000000">
        <w:rPr>
          <w:sz w:val="28"/>
          <w:szCs w:val="28"/>
          <w:rtl w:val="0"/>
        </w:rPr>
        <w:t xml:space="preserve">Перший напрямок – самоусвідомлення та самооцінка. Цей напрямок є основою для розвитку внутрішньої гармонії та впевненості. Багато програм фокусуються на тому, щоб допомогти жінці зрозуміти свої власні потреби, цінності та бажання. Це включає вивчення того, як віднайти власні сильні сторони і прийняти свої слабкості. Підвищення самооцінки дозволяє жінці почуватися більш впевненою у своїх діях і рішеннях. Програми часто включають техніки, такі як робота з афірмаціями – позитивними твердженнями, які сприяють зміні ставлення до себе, медитацію для розвитку внутрішнього спокою, а також ведення журналу досягнень, де жінка може відзначати свої маленькі перемоги і розвивати позитивне ставлення до себе.</w:t>
      </w:r>
    </w:p>
    <w:p w:rsidR="00000000" w:rsidDel="00000000" w:rsidP="00000000" w:rsidRDefault="00000000" w:rsidRPr="00000000" w14:paraId="0000029B">
      <w:pPr>
        <w:spacing w:line="360" w:lineRule="auto"/>
        <w:ind w:firstLine="709"/>
        <w:jc w:val="both"/>
        <w:rPr>
          <w:sz w:val="28"/>
          <w:szCs w:val="28"/>
        </w:rPr>
      </w:pPr>
      <w:r w:rsidDel="00000000" w:rsidR="00000000" w:rsidRPr="00000000">
        <w:rPr>
          <w:sz w:val="28"/>
          <w:szCs w:val="28"/>
          <w:rtl w:val="0"/>
        </w:rPr>
        <w:t xml:space="preserve">Другий важливий напрямок – розвиток емоційного інтелекту. Програми, орієнтовані на цей аспект, допомагають жінкам краще розуміти та управляти своїми емоціями, що є важливим для підтримання гармонійних стосунків у шлюбі та родині. Вміння розпізнавати і контролювати свої емоції дозволяє жінці не тільки уникати конфліктів, але й ефективно взаємодіяти з партнерами, дітьми та іншими членами сім’ї. Важливим аспектом є навчання вираженню емоцій без агресії, що дозволяє досягти більш відкритої та конструктивної комунікації. Програми можуть включати також вправи для розвитку навичок активного слухання, що допомагає жінкам краще чути своїх партнерів і співчувати їхнім переживанням.</w:t>
      </w:r>
    </w:p>
    <w:p w:rsidR="00000000" w:rsidDel="00000000" w:rsidP="00000000" w:rsidRDefault="00000000" w:rsidRPr="00000000" w14:paraId="0000029C">
      <w:pPr>
        <w:spacing w:line="360" w:lineRule="auto"/>
        <w:ind w:firstLine="709"/>
        <w:jc w:val="both"/>
        <w:rPr>
          <w:sz w:val="28"/>
          <w:szCs w:val="28"/>
        </w:rPr>
      </w:pPr>
      <w:r w:rsidDel="00000000" w:rsidR="00000000" w:rsidRPr="00000000">
        <w:rPr>
          <w:sz w:val="28"/>
          <w:szCs w:val="28"/>
          <w:rtl w:val="0"/>
        </w:rPr>
        <w:t xml:space="preserve">Третій напрямок – подолання стресу та вигорання. Багато жінок відчувають перевантаження через суміщення кількох ролей: матері, дружини та кар’єристки. Психологічні програми, орієнтовані на цей аспект, спрямовані на зниження рівня стресу та попередження вигорання. Вони часто включають техніки релаксації, які допомагають розслабитися та відновити енергетичний баланс, а також навчання тайм-менеджменту – правильному розподілу часу для роботи, родини та особистих потреб. Програми також включають аспекти здорового способу життя, такі як фізичні вправи, здорове харчування і важливість відпочинку. Це дозволяє жінці не лише впоратися з напругою, але й знайти час для себе, що є необхідним для підтримки емоційної та фізичної рівноваги.</w:t>
      </w:r>
    </w:p>
    <w:p w:rsidR="00000000" w:rsidDel="00000000" w:rsidP="00000000" w:rsidRDefault="00000000" w:rsidRPr="00000000" w14:paraId="0000029D">
      <w:pPr>
        <w:spacing w:line="360" w:lineRule="auto"/>
        <w:ind w:firstLine="709"/>
        <w:jc w:val="both"/>
        <w:rPr>
          <w:sz w:val="28"/>
          <w:szCs w:val="28"/>
        </w:rPr>
      </w:pPr>
      <w:r w:rsidDel="00000000" w:rsidR="00000000" w:rsidRPr="00000000">
        <w:rPr>
          <w:sz w:val="28"/>
          <w:szCs w:val="28"/>
          <w:rtl w:val="0"/>
        </w:rPr>
        <w:t xml:space="preserve">Останній напрямок – розвиток партнерських відносин. Цей напрямок спрямований на покращення взаємодії між подружжям і налагодження здорових стосунків [48]. Програми цього типу часто включають техніки для вдосконалення спільної діяльності, що дозволяє подружжю ефективно працювати разом, вирішувати спільні завдання і планувати майбутнє. Важливим аспектом є відкрите спілкування, яке допомагає розв’язувати конфлікти, не перетворюючи їх на серйозні суперечки. Це включає вміння висловлювати свої почуття, потреби та переживання конструктивно, не завдаючи болю іншій стороні. Програми можуть також включати навички спільного планування майбутнього, що дозволяє партнерам разом визначати свої спільні цілі та стратегічно працювати над їх досягненням.</w:t>
      </w:r>
    </w:p>
    <w:p w:rsidR="00000000" w:rsidDel="00000000" w:rsidP="00000000" w:rsidRDefault="00000000" w:rsidRPr="00000000" w14:paraId="0000029E">
      <w:pPr>
        <w:spacing w:line="360" w:lineRule="auto"/>
        <w:ind w:firstLine="709"/>
        <w:jc w:val="both"/>
        <w:rPr>
          <w:sz w:val="28"/>
          <w:szCs w:val="28"/>
        </w:rPr>
      </w:pPr>
      <w:r w:rsidDel="00000000" w:rsidR="00000000" w:rsidRPr="00000000">
        <w:rPr>
          <w:sz w:val="28"/>
          <w:szCs w:val="28"/>
          <w:rtl w:val="0"/>
        </w:rPr>
        <w:t xml:space="preserve">Таким чином, психологічні програми, спрямовані на самореалізацію жінки в шлюбі, охоплюють цілий спектр аспектів, що допомагають жінці знайти баланс між особистими і сімейними потребами, розвивати впевненість у собі та емоційну стабільність, а також підтримувати гармонійні та здорові стосунки з партнером.</w:t>
      </w:r>
    </w:p>
    <w:p w:rsidR="00000000" w:rsidDel="00000000" w:rsidP="00000000" w:rsidRDefault="00000000" w:rsidRPr="00000000" w14:paraId="0000029F">
      <w:pPr>
        <w:spacing w:line="360" w:lineRule="auto"/>
        <w:ind w:firstLine="709"/>
        <w:jc w:val="both"/>
        <w:rPr>
          <w:sz w:val="28"/>
          <w:szCs w:val="28"/>
        </w:rPr>
      </w:pPr>
      <w:r w:rsidDel="00000000" w:rsidR="00000000" w:rsidRPr="00000000">
        <w:rPr>
          <w:sz w:val="28"/>
          <w:szCs w:val="28"/>
          <w:rtl w:val="0"/>
        </w:rPr>
        <w:t xml:space="preserve">У процесі самореалізації жінки можуть стикатися з численними психологічними бар’єрами, які можуть значно ускладнювати її шлях до досягнення гармонії між різними аспектами життя. Ці бар’єри не лише обмежують можливості жінки, а й можуть впливати на її психоемоційний стан і внутрішнє відчуття задоволення від життя. Серед основних психологічних бар’єрів, з якими часто стикаються жінки, можна виділити кілька ключових.</w:t>
      </w:r>
    </w:p>
    <w:p w:rsidR="00000000" w:rsidDel="00000000" w:rsidP="00000000" w:rsidRDefault="00000000" w:rsidRPr="00000000" w14:paraId="000002A0">
      <w:pPr>
        <w:spacing w:line="360" w:lineRule="auto"/>
        <w:ind w:firstLine="709"/>
        <w:jc w:val="both"/>
        <w:rPr>
          <w:sz w:val="28"/>
          <w:szCs w:val="28"/>
        </w:rPr>
      </w:pPr>
      <w:r w:rsidDel="00000000" w:rsidR="00000000" w:rsidRPr="00000000">
        <w:rPr>
          <w:sz w:val="28"/>
          <w:szCs w:val="28"/>
          <w:rtl w:val="0"/>
        </w:rPr>
        <w:t xml:space="preserve">Одним з найбільш значущих є традиційні гендерні ролі, які досі широко поширені в багатьох суспільствах, особливо в консервативних або патріархальних культурах. В таких умовах жінка часто опиняється під сильним тиском з боку родини, друзів або суспільства загалом, що очікують від неї виконання класичних ролей матері та дружини. Це може створювати конфлікт між її особистими прагненнями, професійними амбіціями та вимогами сім’ї [62]. Традиційні погляди на жіночу роль у суспільстві можуть обмежувати можливості жінки для самореалізації, змушуючи її жертвувати кар’єрою або особистим розвитком на користь сімейних обов’язків. Це часто призводить до почуття задушеності та незадоволення, оскільки жінка може відчувати, що її справжні бажання і потенціал не можуть бути реалізовані через ці обмеження.</w:t>
      </w:r>
    </w:p>
    <w:p w:rsidR="00000000" w:rsidDel="00000000" w:rsidP="00000000" w:rsidRDefault="00000000" w:rsidRPr="00000000" w14:paraId="000002A1">
      <w:pPr>
        <w:spacing w:line="360" w:lineRule="auto"/>
        <w:ind w:firstLine="709"/>
        <w:jc w:val="both"/>
        <w:rPr>
          <w:sz w:val="28"/>
          <w:szCs w:val="28"/>
        </w:rPr>
      </w:pPr>
      <w:r w:rsidDel="00000000" w:rsidR="00000000" w:rsidRPr="00000000">
        <w:rPr>
          <w:sz w:val="28"/>
          <w:szCs w:val="28"/>
          <w:rtl w:val="0"/>
        </w:rPr>
        <w:t xml:space="preserve">Іншим значущим бар’єром є почуття провини, яке часто виникає у жінок, які намагаються поєднувати кар’єру і сім’ю. Багато жінок відчувають провину за те, що витрачають час і зусилля на професійну діяльність, в той час як домашні обов’язки і виховання дітей потребують значної уваги. Це почуття провини може виникати через те, що жінка не може відповідати очікуванням інших людей або соціальних стандартів, які припускають, що її місце в родині, а не на робочому місці. Зокрема, коли її професійні прагнення суперечать потребам родини, жінка може відчувати, що вона не здатна бути хорошою матір’ю чи дружиною, навіть якщо вона прагне до самореалізації в інших сферах життя. Це почуття провини може стати серйозною перепоною на шляху до досягнення гармонії та задоволення від життя, оскільки жінка може постійно сумніватися в правильності своїх рішень.</w:t>
      </w:r>
    </w:p>
    <w:p w:rsidR="00000000" w:rsidDel="00000000" w:rsidP="00000000" w:rsidRDefault="00000000" w:rsidRPr="00000000" w14:paraId="000002A2">
      <w:pPr>
        <w:spacing w:line="360" w:lineRule="auto"/>
        <w:ind w:firstLine="709"/>
        <w:jc w:val="both"/>
        <w:rPr>
          <w:sz w:val="28"/>
          <w:szCs w:val="28"/>
        </w:rPr>
      </w:pPr>
      <w:r w:rsidDel="00000000" w:rsidR="00000000" w:rsidRPr="00000000">
        <w:rPr>
          <w:sz w:val="28"/>
          <w:szCs w:val="28"/>
          <w:rtl w:val="0"/>
        </w:rPr>
        <w:t xml:space="preserve">Низька самооцінка є ще одним важливим бар’єром, який може значно ускладнити процес самореалізації жінки. Якщо жінка не вірить у свої сили або оцінює себе через призму соціальних стереотипів і очікувань, це може серйозно обмежити її можливості. Стереотипи щодо ролі жінки в суспільстві, які вимагають від неї бути ідеальною дружиною, матір’ю і професіоналом, можуть викликати у неї відчуття, що вона не відповідає цим вимогам. В результаті жінка може почуватися неповноцінною, недостатньо успішною або недостатньо сильною, щоб досягти своїх цілей. Це може призвести до глибоких сумнівів в своїх можливостях і, як наслідок, до відмови від спроб реалізувати свої амбіції в тих сферах, де вона відчуває себе некомпетентною або невдалою. Така ситуація посилюється, коли жінка порівнює себе з іншими, вважаючи, що не відповідає суспільним стандартам успіху.</w:t>
      </w:r>
    </w:p>
    <w:p w:rsidR="00000000" w:rsidDel="00000000" w:rsidP="00000000" w:rsidRDefault="00000000" w:rsidRPr="00000000" w14:paraId="000002A3">
      <w:pPr>
        <w:spacing w:line="360" w:lineRule="auto"/>
        <w:ind w:firstLine="709"/>
        <w:jc w:val="both"/>
        <w:rPr>
          <w:sz w:val="28"/>
          <w:szCs w:val="28"/>
        </w:rPr>
      </w:pPr>
      <w:r w:rsidDel="00000000" w:rsidR="00000000" w:rsidRPr="00000000">
        <w:rPr>
          <w:sz w:val="28"/>
          <w:szCs w:val="28"/>
          <w:rtl w:val="0"/>
        </w:rPr>
        <w:t xml:space="preserve">Всі ці психологічні бар’єри можуть стати серйозними перепонами на шляху до самореалізації жінки в шлюбі та в інших сферах життя. Вони вимагають комплексного підходу до подолання, що включає не тільки зміну зовнішніх умов і соціальних структур, а й глибоку роботу над власною самооцінкою, емоціями та ставленням до власного місця в суспільстві [9].</w:t>
      </w:r>
    </w:p>
    <w:p w:rsidR="00000000" w:rsidDel="00000000" w:rsidP="00000000" w:rsidRDefault="00000000" w:rsidRPr="00000000" w14:paraId="000002A4">
      <w:pPr>
        <w:spacing w:line="360" w:lineRule="auto"/>
        <w:ind w:firstLine="709"/>
        <w:jc w:val="both"/>
        <w:rPr>
          <w:sz w:val="28"/>
          <w:szCs w:val="28"/>
        </w:rPr>
      </w:pPr>
      <w:r w:rsidDel="00000000" w:rsidR="00000000" w:rsidRPr="00000000">
        <w:rPr>
          <w:sz w:val="28"/>
          <w:szCs w:val="28"/>
          <w:rtl w:val="0"/>
        </w:rPr>
        <w:t xml:space="preserve">Для забезпечення ефективності психологічних програм, спрямованих на самореалізацію жінки в шлюбі та її розвиток в різних сферах життя, важливо враховувати кілька ключових аспектів, які можуть значно підвищити результативність таких програм.</w:t>
      </w:r>
    </w:p>
    <w:p w:rsidR="00000000" w:rsidDel="00000000" w:rsidP="00000000" w:rsidRDefault="00000000" w:rsidRPr="00000000" w14:paraId="000002A5">
      <w:pPr>
        <w:spacing w:line="360" w:lineRule="auto"/>
        <w:ind w:firstLine="709"/>
        <w:jc w:val="both"/>
        <w:rPr>
          <w:sz w:val="28"/>
          <w:szCs w:val="28"/>
        </w:rPr>
      </w:pPr>
      <w:r w:rsidDel="00000000" w:rsidR="00000000" w:rsidRPr="00000000">
        <w:rPr>
          <w:sz w:val="28"/>
          <w:szCs w:val="28"/>
          <w:rtl w:val="0"/>
        </w:rPr>
        <w:t xml:space="preserve">Індивідуальний підхід є основою для будь-якої психологічної програми. Кожна жінка має свої унікальні потреби, цілі, переживання та труднощі. Тому програми повинні бути адаптовані до індивідуальних ситуацій, що дозволить кожній учасниці ефективно працювати над собою. Індивідуальні консультації та коригування методик під конкретні обставини допомагають уникнути загальних шаблонних рішень і сприяють досягненню більш конкретних і глибоких результатів. Наприклад, жінка, яка відчуває труднощі з балансом між професією та сім’єю, може отримати персоналізовану стратегію, яка відповідає її індивідуальним потребам і життєвим обставинам.</w:t>
      </w:r>
    </w:p>
    <w:p w:rsidR="00000000" w:rsidDel="00000000" w:rsidP="00000000" w:rsidRDefault="00000000" w:rsidRPr="00000000" w14:paraId="000002A6">
      <w:pPr>
        <w:spacing w:line="360" w:lineRule="auto"/>
        <w:ind w:firstLine="709"/>
        <w:jc w:val="both"/>
        <w:rPr>
          <w:sz w:val="28"/>
          <w:szCs w:val="28"/>
        </w:rPr>
      </w:pPr>
      <w:r w:rsidDel="00000000" w:rsidR="00000000" w:rsidRPr="00000000">
        <w:rPr>
          <w:sz w:val="28"/>
          <w:szCs w:val="28"/>
          <w:rtl w:val="0"/>
        </w:rPr>
        <w:t xml:space="preserve">Підтримка партнерів є важливою складовою ефективних програм, адже для досягнення гармонії та самореалізації жінки важливо, щоб її партнер активно підтримував цей процес. Якщо чоловік підтримує бажання жінки розвиватися, розуміє важливість її професійних амбіцій та сприяє балансу між сімейними обов’язками та особистими прагненнями, це може значно полегшити процес самореалізації. Програми, які включають навчання для пар або пропонують спільні тренінги, можуть бути дуже корисними для зміцнення партнерських відносин та взаєморозуміння в сім’ї.</w:t>
      </w:r>
    </w:p>
    <w:p w:rsidR="00000000" w:rsidDel="00000000" w:rsidP="00000000" w:rsidRDefault="00000000" w:rsidRPr="00000000" w14:paraId="000002A7">
      <w:pPr>
        <w:spacing w:line="360" w:lineRule="auto"/>
        <w:ind w:firstLine="709"/>
        <w:jc w:val="both"/>
        <w:rPr>
          <w:sz w:val="28"/>
          <w:szCs w:val="28"/>
        </w:rPr>
      </w:pPr>
      <w:r w:rsidDel="00000000" w:rsidR="00000000" w:rsidRPr="00000000">
        <w:rPr>
          <w:sz w:val="28"/>
          <w:szCs w:val="28"/>
          <w:rtl w:val="0"/>
        </w:rPr>
        <w:t xml:space="preserve">Розвиток цілісності особистості є ще одним важливим аспектом, який необхідно враховувати при розробці психологічних програм. Програми повинні фокусуватися не тільки на професійному та сімейному розвитку жінки, але й на її внутрішньому світі, духовності, емоційній гармонії та творчому розвитку [14]. Це дозволяє створити гармонійний простір для всебічного розвитку, де жінка може пізнавати свої глибші прагнення, розвивати креативність і знаходити сенс у своїй діяльності. Підтримка розвитку внутрішньої цілісності сприяє підвищенню самооцінки та внутрішньої впевненості, що, в свою чергу, допомагає реалізувати себе як у родині, так і в кар’єрі.</w:t>
      </w:r>
    </w:p>
    <w:p w:rsidR="00000000" w:rsidDel="00000000" w:rsidP="00000000" w:rsidRDefault="00000000" w:rsidRPr="00000000" w14:paraId="000002A8">
      <w:pPr>
        <w:spacing w:line="360" w:lineRule="auto"/>
        <w:ind w:firstLine="709"/>
        <w:jc w:val="both"/>
        <w:rPr>
          <w:sz w:val="28"/>
          <w:szCs w:val="28"/>
        </w:rPr>
      </w:pPr>
      <w:r w:rsidDel="00000000" w:rsidR="00000000" w:rsidRPr="00000000">
        <w:rPr>
          <w:sz w:val="28"/>
          <w:szCs w:val="28"/>
          <w:rtl w:val="0"/>
        </w:rPr>
        <w:t xml:space="preserve">Групова підтримка є важливим елементом в контексті програм, спрямованих на розвиток самореалізації. Часто жінки отримують більший ефект від участі в групових програмах, оскільки вони можуть поділитися своїм досвідом, отримати поради від інших учасниць і підтримку в процесі розвитку. Групова підтримка дозволяє побороти відчуття самотності, яке іноді виникає під час особистих пошуків і трансформацій. Вона дає можливість для створення мережі підтримки та дружби, де кожна жінка може отримати розуміння та співчуття від тих, хто знаходиться в подібних умовах. Взаємодія з іншими може також стимулювати до активних змін та самопокращення.</w:t>
      </w:r>
    </w:p>
    <w:p w:rsidR="00000000" w:rsidDel="00000000" w:rsidP="00000000" w:rsidRDefault="00000000" w:rsidRPr="00000000" w14:paraId="000002A9">
      <w:pPr>
        <w:spacing w:line="360" w:lineRule="auto"/>
        <w:ind w:firstLine="709"/>
        <w:jc w:val="both"/>
        <w:rPr>
          <w:sz w:val="28"/>
          <w:szCs w:val="28"/>
        </w:rPr>
      </w:pPr>
      <w:r w:rsidDel="00000000" w:rsidR="00000000" w:rsidRPr="00000000">
        <w:rPr>
          <w:sz w:val="28"/>
          <w:szCs w:val="28"/>
          <w:rtl w:val="0"/>
        </w:rPr>
        <w:t xml:space="preserve">Таким чином, для забезпечення ефективності психологічних програм, спрямованих на самореалізацію жінок в шлюбі, важливо використовувати індивідуальний підхід, підтримку партнерів, акцент на розвитку цілісності особистості та активне залучення групової підтримки. Це дозволить жінкам досягати гармонії в особистому, професійному та сімейному житті, що є основною метою таких програм.</w:t>
      </w:r>
    </w:p>
    <w:p w:rsidR="00000000" w:rsidDel="00000000" w:rsidP="00000000" w:rsidRDefault="00000000" w:rsidRPr="00000000" w14:paraId="000002AA">
      <w:pPr>
        <w:spacing w:line="360" w:lineRule="auto"/>
        <w:ind w:firstLine="709"/>
        <w:jc w:val="both"/>
        <w:rPr>
          <w:sz w:val="28"/>
          <w:szCs w:val="28"/>
        </w:rPr>
      </w:pPr>
      <w:r w:rsidDel="00000000" w:rsidR="00000000" w:rsidRPr="00000000">
        <w:rPr>
          <w:sz w:val="28"/>
          <w:szCs w:val="28"/>
          <w:rtl w:val="0"/>
        </w:rPr>
        <w:t xml:space="preserve">Психологічні програми, спрямовані на самореалізацію жінки в шлюбі, відіграють ключову роль у забезпеченні її гармонійного розвитку як особистості, професіонала та члена сім’ї. Вони сприяють досягненню балансу між різними аспектами життя, такими як професійні амбіції, сімейні обов’язки та особисті прагнення.</w:t>
      </w:r>
    </w:p>
    <w:p w:rsidR="00000000" w:rsidDel="00000000" w:rsidP="00000000" w:rsidRDefault="00000000" w:rsidRPr="00000000" w14:paraId="000002AB">
      <w:pPr>
        <w:spacing w:line="360" w:lineRule="auto"/>
        <w:ind w:firstLine="709"/>
        <w:jc w:val="both"/>
        <w:rPr>
          <w:sz w:val="28"/>
          <w:szCs w:val="28"/>
        </w:rPr>
      </w:pPr>
      <w:r w:rsidDel="00000000" w:rsidR="00000000" w:rsidRPr="00000000">
        <w:rPr>
          <w:sz w:val="28"/>
          <w:szCs w:val="28"/>
          <w:rtl w:val="0"/>
        </w:rPr>
        <w:t xml:space="preserve">Одним із головних напрямків таких програм є розвиток впевненості в собі, що дозволяє жінці відчувати свою значущість і цінність у різних ролях, які вона виконує. Це включає роботу над самооцінкою, подоланням сумнівів і страхів, а також зміцненням віри в свої сили. Психологічні методи, що використовуються для цього, можуть включати когнітивно-поведінкові техніки, вправи на афірмації, медитації, ведення журналу досягнень, що дозволяють жінці усвідомлювати та цінувати свої сильні сторони [36].</w:t>
      </w:r>
    </w:p>
    <w:p w:rsidR="00000000" w:rsidDel="00000000" w:rsidP="00000000" w:rsidRDefault="00000000" w:rsidRPr="00000000" w14:paraId="000002AC">
      <w:pPr>
        <w:spacing w:line="360" w:lineRule="auto"/>
        <w:ind w:firstLine="709"/>
        <w:jc w:val="both"/>
        <w:rPr>
          <w:sz w:val="28"/>
          <w:szCs w:val="28"/>
        </w:rPr>
      </w:pPr>
      <w:r w:rsidDel="00000000" w:rsidR="00000000" w:rsidRPr="00000000">
        <w:rPr>
          <w:sz w:val="28"/>
          <w:szCs w:val="28"/>
          <w:rtl w:val="0"/>
        </w:rPr>
        <w:t xml:space="preserve">Розвиток комунікативних навичок є важливим елементом програм для жінок у шлюбі, оскільки ефективне спілкування є основою здорових відносин. Програми включають навчання навичкам активного слухання, конструктивного вирішення конфліктів, а також вираження своїх потреб та емоцій без агресії. Важливо, щоб жінки вчились не лише спілкуватися з партнерами, але й з іншими членами сім’ї, зокрема дітьми, що сприяє створенню гармонійних взаємин у родині.</w:t>
      </w:r>
    </w:p>
    <w:p w:rsidR="00000000" w:rsidDel="00000000" w:rsidP="00000000" w:rsidRDefault="00000000" w:rsidRPr="00000000" w14:paraId="000002AD">
      <w:pPr>
        <w:spacing w:line="360" w:lineRule="auto"/>
        <w:ind w:firstLine="709"/>
        <w:jc w:val="both"/>
        <w:rPr>
          <w:sz w:val="28"/>
          <w:szCs w:val="28"/>
        </w:rPr>
      </w:pPr>
      <w:r w:rsidDel="00000000" w:rsidR="00000000" w:rsidRPr="00000000">
        <w:rPr>
          <w:sz w:val="28"/>
          <w:szCs w:val="28"/>
          <w:rtl w:val="0"/>
        </w:rPr>
        <w:t xml:space="preserve">Емоційний інтелект також є важливою складовою програми самореалізації, оскільки допомагає жінкам краще розуміти та контролювати свої емоції, а також реагувати на емоційні сигнали інших людей. Навчання саморегуляції та емпатії є важливими аспектами для збереження психологічного здоров’я та гармонії в родині.</w:t>
      </w:r>
    </w:p>
    <w:p w:rsidR="00000000" w:rsidDel="00000000" w:rsidP="00000000" w:rsidRDefault="00000000" w:rsidRPr="00000000" w14:paraId="000002AE">
      <w:pPr>
        <w:spacing w:line="360" w:lineRule="auto"/>
        <w:ind w:firstLine="709"/>
        <w:jc w:val="both"/>
        <w:rPr>
          <w:sz w:val="28"/>
          <w:szCs w:val="28"/>
        </w:rPr>
      </w:pPr>
      <w:r w:rsidDel="00000000" w:rsidR="00000000" w:rsidRPr="00000000">
        <w:rPr>
          <w:sz w:val="28"/>
          <w:szCs w:val="28"/>
          <w:rtl w:val="0"/>
        </w:rPr>
        <w:t xml:space="preserve">Особливу увагу програми повинні приділяти розвитку внутрішньої стійкості жінки, що дозволяє їй впоратися з труднощами, стресом, та вигоранням. Це включає техніки стрес-менеджменту, практики релаксації, а також розвиток навичок тайм-менеджменту, що допомагає знайти баланс між роботою, сім’єю та особистим життям.</w:t>
      </w:r>
    </w:p>
    <w:p w:rsidR="00000000" w:rsidDel="00000000" w:rsidP="00000000" w:rsidRDefault="00000000" w:rsidRPr="00000000" w14:paraId="000002AF">
      <w:pPr>
        <w:spacing w:line="360" w:lineRule="auto"/>
        <w:ind w:firstLine="709"/>
        <w:jc w:val="both"/>
        <w:rPr>
          <w:sz w:val="28"/>
          <w:szCs w:val="28"/>
        </w:rPr>
      </w:pPr>
      <w:r w:rsidDel="00000000" w:rsidR="00000000" w:rsidRPr="00000000">
        <w:rPr>
          <w:sz w:val="28"/>
          <w:szCs w:val="28"/>
          <w:rtl w:val="0"/>
        </w:rPr>
        <w:t xml:space="preserve">Програми самореалізації мають бути індивідуально адаптованими, оскільки потреби кожної жінки можуть значно відрізнятися в залежності від її життєвих обставин. Наприклад, для одних важливим є досягнення успіху в кар’єрі, а для інших – гармонійні стосунки в сім’ї. Індивідуальний підхід дозволяє зосередитися на найважливіших аспектах життя жінки та надати їй необхідні інструменти для розвитку.</w:t>
      </w:r>
    </w:p>
    <w:p w:rsidR="00000000" w:rsidDel="00000000" w:rsidP="00000000" w:rsidRDefault="00000000" w:rsidRPr="00000000" w14:paraId="000002B0">
      <w:pPr>
        <w:spacing w:line="360" w:lineRule="auto"/>
        <w:ind w:firstLine="709"/>
        <w:jc w:val="both"/>
        <w:rPr>
          <w:sz w:val="28"/>
          <w:szCs w:val="28"/>
        </w:rPr>
      </w:pPr>
      <w:r w:rsidDel="00000000" w:rsidR="00000000" w:rsidRPr="00000000">
        <w:rPr>
          <w:sz w:val="28"/>
          <w:szCs w:val="28"/>
          <w:rtl w:val="0"/>
        </w:rPr>
        <w:t xml:space="preserve">Не менш важливим є залучення підтримки з боку партнера та суспільства. Програми, які включають підтримку чоловіка або родини, сприяють зміцненню партнерських відносин, що створює основу для успішної самореалізації жінки в різних сферах життя [64]. Це також дозволяє чоловікам краще розуміти потреби жінок та брати участь у підтримці їхніх прагнень, що сприяє більш гармонійній взаємодії в родині.</w:t>
      </w:r>
    </w:p>
    <w:p w:rsidR="00000000" w:rsidDel="00000000" w:rsidP="00000000" w:rsidRDefault="00000000" w:rsidRPr="00000000" w14:paraId="000002B1">
      <w:pPr>
        <w:spacing w:line="360" w:lineRule="auto"/>
        <w:ind w:firstLine="709"/>
        <w:jc w:val="both"/>
        <w:rPr>
          <w:sz w:val="28"/>
          <w:szCs w:val="28"/>
        </w:rPr>
      </w:pPr>
      <w:r w:rsidDel="00000000" w:rsidR="00000000" w:rsidRPr="00000000">
        <w:rPr>
          <w:sz w:val="28"/>
          <w:szCs w:val="28"/>
          <w:rtl w:val="0"/>
        </w:rPr>
        <w:t xml:space="preserve">Таким чином, психологічні програми для жінок, спрямовані на самореалізацію в шлюбі, мають важливе значення для розвитку особистості, зміцнення стосунків та досягнення балансу в житті. Вони забезпечують необхідні інструменти для подолання труднощів і розвитку в усіх важливих аспектах – від кар’єри до особистих відносин.</w:t>
      </w:r>
    </w:p>
    <w:p w:rsidR="00000000" w:rsidDel="00000000" w:rsidP="00000000" w:rsidRDefault="00000000" w:rsidRPr="00000000" w14:paraId="000002B2">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B3">
      <w:pPr>
        <w:rPr/>
      </w:pPr>
      <w:r w:rsidDel="00000000" w:rsidR="00000000" w:rsidRPr="00000000">
        <w:rPr>
          <w:rtl w:val="0"/>
        </w:rPr>
      </w:r>
    </w:p>
    <w:p w:rsidR="00000000" w:rsidDel="00000000" w:rsidP="00000000" w:rsidRDefault="00000000" w:rsidRPr="00000000" w14:paraId="000002B4">
      <w:pPr>
        <w:pStyle w:val="Heading2"/>
        <w:jc w:val="center"/>
        <w:rPr>
          <w:rFonts w:ascii="Times New Roman" w:cs="Times New Roman" w:eastAsia="Times New Roman" w:hAnsi="Times New Roman"/>
          <w:color w:val="000000"/>
          <w:sz w:val="28"/>
          <w:szCs w:val="28"/>
        </w:rPr>
      </w:pPr>
      <w:bookmarkStart w:colFirst="0" w:colLast="0" w:name="_heading=h.nxdx9t6erfr" w:id="13"/>
      <w:bookmarkEnd w:id="13"/>
      <w:r w:rsidDel="00000000" w:rsidR="00000000" w:rsidRPr="00000000">
        <w:rPr>
          <w:rFonts w:ascii="Times New Roman" w:cs="Times New Roman" w:eastAsia="Times New Roman" w:hAnsi="Times New Roman"/>
          <w:color w:val="000000"/>
          <w:sz w:val="28"/>
          <w:szCs w:val="28"/>
          <w:rtl w:val="0"/>
        </w:rPr>
        <w:t xml:space="preserve">3.2 Програма розвитку самореалізації жінки в шлюбі</w:t>
      </w:r>
    </w:p>
    <w:p w:rsidR="00000000" w:rsidDel="00000000" w:rsidP="00000000" w:rsidRDefault="00000000" w:rsidRPr="00000000" w14:paraId="000002B5">
      <w:pPr>
        <w:rPr/>
      </w:pPr>
      <w:r w:rsidDel="00000000" w:rsidR="00000000" w:rsidRPr="00000000">
        <w:rPr>
          <w:rtl w:val="0"/>
        </w:rPr>
      </w:r>
    </w:p>
    <w:p w:rsidR="00000000" w:rsidDel="00000000" w:rsidP="00000000" w:rsidRDefault="00000000" w:rsidRPr="00000000" w14:paraId="000002B6">
      <w:pPr>
        <w:rPr/>
      </w:pPr>
      <w:r w:rsidDel="00000000" w:rsidR="00000000" w:rsidRPr="00000000">
        <w:rPr>
          <w:rtl w:val="0"/>
        </w:rPr>
      </w:r>
    </w:p>
    <w:p w:rsidR="00000000" w:rsidDel="00000000" w:rsidP="00000000" w:rsidRDefault="00000000" w:rsidRPr="00000000" w14:paraId="000002B7">
      <w:pPr>
        <w:spacing w:line="360" w:lineRule="auto"/>
        <w:ind w:firstLine="709"/>
        <w:jc w:val="both"/>
        <w:rPr>
          <w:sz w:val="28"/>
          <w:szCs w:val="28"/>
        </w:rPr>
      </w:pPr>
      <w:r w:rsidDel="00000000" w:rsidR="00000000" w:rsidRPr="00000000">
        <w:rPr>
          <w:sz w:val="28"/>
          <w:szCs w:val="28"/>
          <w:rtl w:val="0"/>
        </w:rPr>
        <w:t xml:space="preserve">Мета програми: підтримка жінок у досягненні гармонії між особистими прагненнями, професійними амбіціями та роллю в сім’ї. Програма допомагає жінкам знайти внутрішній баланс, зміцнити їхню впевненість, розвинути емоційний інтелект, покращити комунікаційні навички та навички вирішення конфліктів у шлюбі, а також сприяє особистісному зростанню й самореалізації в межах сімейних відносин.</w:t>
      </w:r>
    </w:p>
    <w:p w:rsidR="00000000" w:rsidDel="00000000" w:rsidP="00000000" w:rsidRDefault="00000000" w:rsidRPr="00000000" w14:paraId="000002B8">
      <w:pPr>
        <w:spacing w:line="360" w:lineRule="auto"/>
        <w:ind w:firstLine="709"/>
        <w:jc w:val="both"/>
        <w:rPr>
          <w:sz w:val="28"/>
          <w:szCs w:val="28"/>
        </w:rPr>
      </w:pPr>
      <w:r w:rsidDel="00000000" w:rsidR="00000000" w:rsidRPr="00000000">
        <w:rPr>
          <w:sz w:val="28"/>
          <w:szCs w:val="28"/>
          <w:rtl w:val="0"/>
        </w:rPr>
        <w:t xml:space="preserve">Завдання програми:</w:t>
      </w:r>
    </w:p>
    <w:p w:rsidR="00000000" w:rsidDel="00000000" w:rsidP="00000000" w:rsidRDefault="00000000" w:rsidRPr="00000000" w14:paraId="000002B9">
      <w:pPr>
        <w:spacing w:line="360" w:lineRule="auto"/>
        <w:ind w:firstLine="709"/>
        <w:jc w:val="both"/>
        <w:rPr>
          <w:sz w:val="28"/>
          <w:szCs w:val="28"/>
        </w:rPr>
      </w:pPr>
      <w:r w:rsidDel="00000000" w:rsidR="00000000" w:rsidRPr="00000000">
        <w:rPr>
          <w:sz w:val="28"/>
          <w:szCs w:val="28"/>
          <w:rtl w:val="0"/>
        </w:rPr>
        <w:t xml:space="preserve">Допомогти жінкам розвивати глибше розуміння власних потреб і цінностей, зміцнити самооцінку та внутрішню впевненість.</w:t>
      </w:r>
    </w:p>
    <w:p w:rsidR="00000000" w:rsidDel="00000000" w:rsidP="00000000" w:rsidRDefault="00000000" w:rsidRPr="00000000" w14:paraId="000002BA">
      <w:pPr>
        <w:spacing w:line="360" w:lineRule="auto"/>
        <w:ind w:firstLine="709"/>
        <w:jc w:val="both"/>
        <w:rPr>
          <w:sz w:val="28"/>
          <w:szCs w:val="28"/>
        </w:rPr>
      </w:pPr>
      <w:r w:rsidDel="00000000" w:rsidR="00000000" w:rsidRPr="00000000">
        <w:rPr>
          <w:sz w:val="28"/>
          <w:szCs w:val="28"/>
          <w:rtl w:val="0"/>
        </w:rPr>
        <w:t xml:space="preserve">Навчити жінок конструктивно вирішувати конфлікти в шлюбі, ефективно спілкуватися та покращувати взаєморозуміння з партнерами.</w:t>
      </w:r>
    </w:p>
    <w:p w:rsidR="00000000" w:rsidDel="00000000" w:rsidP="00000000" w:rsidRDefault="00000000" w:rsidRPr="00000000" w14:paraId="000002BB">
      <w:pPr>
        <w:spacing w:line="360" w:lineRule="auto"/>
        <w:ind w:firstLine="709"/>
        <w:jc w:val="both"/>
        <w:rPr>
          <w:sz w:val="28"/>
          <w:szCs w:val="28"/>
        </w:rPr>
      </w:pPr>
      <w:r w:rsidDel="00000000" w:rsidR="00000000" w:rsidRPr="00000000">
        <w:rPr>
          <w:sz w:val="28"/>
          <w:szCs w:val="28"/>
          <w:rtl w:val="0"/>
        </w:rPr>
        <w:t xml:space="preserve">Сприяти розвитку емоційного інтелекту та навичок управління емоціями для підтримки психологічного благополуччя.</w:t>
      </w:r>
    </w:p>
    <w:p w:rsidR="00000000" w:rsidDel="00000000" w:rsidP="00000000" w:rsidRDefault="00000000" w:rsidRPr="00000000" w14:paraId="000002BC">
      <w:pPr>
        <w:spacing w:line="360" w:lineRule="auto"/>
        <w:ind w:firstLine="709"/>
        <w:jc w:val="both"/>
        <w:rPr>
          <w:sz w:val="28"/>
          <w:szCs w:val="28"/>
        </w:rPr>
      </w:pPr>
      <w:r w:rsidDel="00000000" w:rsidR="00000000" w:rsidRPr="00000000">
        <w:rPr>
          <w:sz w:val="28"/>
          <w:szCs w:val="28"/>
          <w:rtl w:val="0"/>
        </w:rPr>
        <w:t xml:space="preserve">Надати інструменти для ефективного поєднання кар’єри та сімейного життя, що дозволить жінкам досягати успіху в професійній діяльності без шкоди для родини [45].</w:t>
      </w:r>
    </w:p>
    <w:p w:rsidR="00000000" w:rsidDel="00000000" w:rsidP="00000000" w:rsidRDefault="00000000" w:rsidRPr="00000000" w14:paraId="000002BD">
      <w:pPr>
        <w:spacing w:line="360" w:lineRule="auto"/>
        <w:ind w:firstLine="709"/>
        <w:jc w:val="both"/>
        <w:rPr>
          <w:sz w:val="28"/>
          <w:szCs w:val="28"/>
        </w:rPr>
      </w:pPr>
      <w:r w:rsidDel="00000000" w:rsidR="00000000" w:rsidRPr="00000000">
        <w:rPr>
          <w:sz w:val="28"/>
          <w:szCs w:val="28"/>
          <w:rtl w:val="0"/>
        </w:rPr>
        <w:t xml:space="preserve">Розвивати внутрішню стійкість, що дозволяє жінкам справлятися зі стресом, переживаннями та психологічними труднощами, які виникають через поєднання ролей у шлюбі та родині.</w:t>
      </w:r>
    </w:p>
    <w:p w:rsidR="00000000" w:rsidDel="00000000" w:rsidP="00000000" w:rsidRDefault="00000000" w:rsidRPr="00000000" w14:paraId="000002BE">
      <w:pPr>
        <w:spacing w:line="360" w:lineRule="auto"/>
        <w:ind w:firstLine="709"/>
        <w:jc w:val="both"/>
        <w:rPr>
          <w:sz w:val="28"/>
          <w:szCs w:val="28"/>
        </w:rPr>
      </w:pPr>
      <w:r w:rsidDel="00000000" w:rsidR="00000000" w:rsidRPr="00000000">
        <w:rPr>
          <w:sz w:val="28"/>
          <w:szCs w:val="28"/>
          <w:rtl w:val="0"/>
        </w:rPr>
        <w:t xml:space="preserve">Цільова аудиторія: програма призначена для жінок, які перебувають у шлюбі або перебувають на етапі планування сімейного життя, бажаючи досягти самореалізації в рамках своїх сімейних обов’язків і професійної діяльності.</w:t>
      </w:r>
    </w:p>
    <w:p w:rsidR="00000000" w:rsidDel="00000000" w:rsidP="00000000" w:rsidRDefault="00000000" w:rsidRPr="00000000" w14:paraId="000002BF">
      <w:pPr>
        <w:spacing w:line="360" w:lineRule="auto"/>
        <w:ind w:firstLine="709"/>
        <w:jc w:val="both"/>
        <w:rPr>
          <w:sz w:val="28"/>
          <w:szCs w:val="28"/>
        </w:rPr>
      </w:pPr>
      <w:r w:rsidDel="00000000" w:rsidR="00000000" w:rsidRPr="00000000">
        <w:rPr>
          <w:sz w:val="28"/>
          <w:szCs w:val="28"/>
          <w:rtl w:val="0"/>
        </w:rPr>
        <w:t xml:space="preserve">Програма буде реалізована у вигляді кількох модулів, які включають теоретичні лекції, практичні заняття, вправи для саморозвитку, групові обговорення та індивідуальні консультації. Підхід до кожної учасниці буде індивідуальним, з урахуванням її потреб і життєвих обставин.</w:t>
      </w:r>
    </w:p>
    <w:p w:rsidR="00000000" w:rsidDel="00000000" w:rsidP="00000000" w:rsidRDefault="00000000" w:rsidRPr="00000000" w14:paraId="000002C0">
      <w:pPr>
        <w:spacing w:line="360" w:lineRule="auto"/>
        <w:ind w:firstLine="709"/>
        <w:jc w:val="both"/>
        <w:rPr>
          <w:sz w:val="28"/>
          <w:szCs w:val="28"/>
        </w:rPr>
      </w:pPr>
      <w:r w:rsidDel="00000000" w:rsidR="00000000" w:rsidRPr="00000000">
        <w:rPr>
          <w:sz w:val="28"/>
          <w:szCs w:val="28"/>
          <w:rtl w:val="0"/>
        </w:rPr>
        <w:t xml:space="preserve">І. Підготовчий етап:</w:t>
      </w:r>
    </w:p>
    <w:p w:rsidR="00000000" w:rsidDel="00000000" w:rsidP="00000000" w:rsidRDefault="00000000" w:rsidRPr="00000000" w14:paraId="000002C1">
      <w:pPr>
        <w:spacing w:line="360" w:lineRule="auto"/>
        <w:ind w:firstLine="709"/>
        <w:jc w:val="both"/>
        <w:rPr>
          <w:sz w:val="28"/>
          <w:szCs w:val="28"/>
        </w:rPr>
      </w:pPr>
      <w:r w:rsidDel="00000000" w:rsidR="00000000" w:rsidRPr="00000000">
        <w:rPr>
          <w:sz w:val="28"/>
          <w:szCs w:val="28"/>
          <w:rtl w:val="0"/>
        </w:rPr>
        <w:t xml:space="preserve">1. Оцінка початкового рівня: на першому етапі програми учасниці проходять анкетування, яке допомагає оцінити їх поточний рівень самосвідомості, самооцінки, рівень стресу, задоволеність шлюбом, навички комунікації та емоційну стабільність. Оцінка допомагає зібрати інформацію про індивідуальні особливості кожної жінки, зокрема:</w:t>
      </w:r>
    </w:p>
    <w:p w:rsidR="00000000" w:rsidDel="00000000" w:rsidP="00000000" w:rsidRDefault="00000000" w:rsidRPr="00000000" w14:paraId="000002C2">
      <w:pPr>
        <w:spacing w:line="360" w:lineRule="auto"/>
        <w:ind w:firstLine="709"/>
        <w:jc w:val="both"/>
        <w:rPr>
          <w:sz w:val="28"/>
          <w:szCs w:val="28"/>
        </w:rPr>
      </w:pPr>
      <w:r w:rsidDel="00000000" w:rsidR="00000000" w:rsidRPr="00000000">
        <w:rPr>
          <w:sz w:val="28"/>
          <w:szCs w:val="28"/>
          <w:rtl w:val="0"/>
        </w:rPr>
        <w:t xml:space="preserve">- самосвідомість: наскільки учасниця розуміє свої внутрішні потреби, бажання та цілі. Як добре вона відчуває себе в ролі дружини, матері, жінки та професіонала.</w:t>
      </w:r>
    </w:p>
    <w:p w:rsidR="00000000" w:rsidDel="00000000" w:rsidP="00000000" w:rsidRDefault="00000000" w:rsidRPr="00000000" w14:paraId="000002C3">
      <w:pPr>
        <w:spacing w:line="360" w:lineRule="auto"/>
        <w:ind w:firstLine="709"/>
        <w:jc w:val="both"/>
        <w:rPr>
          <w:sz w:val="28"/>
          <w:szCs w:val="28"/>
        </w:rPr>
      </w:pPr>
      <w:r w:rsidDel="00000000" w:rsidR="00000000" w:rsidRPr="00000000">
        <w:rPr>
          <w:sz w:val="28"/>
          <w:szCs w:val="28"/>
          <w:rtl w:val="0"/>
        </w:rPr>
        <w:t xml:space="preserve">- самооцінка: оцінка того, як жінка сприймає себе, свою цінність, здібності та роль у шлюбі. Це важливий аспект для визначення її внутрішньої впевненості.</w:t>
      </w:r>
    </w:p>
    <w:p w:rsidR="00000000" w:rsidDel="00000000" w:rsidP="00000000" w:rsidRDefault="00000000" w:rsidRPr="00000000" w14:paraId="000002C4">
      <w:pPr>
        <w:spacing w:line="360" w:lineRule="auto"/>
        <w:ind w:firstLine="709"/>
        <w:jc w:val="both"/>
        <w:rPr>
          <w:sz w:val="28"/>
          <w:szCs w:val="28"/>
        </w:rPr>
      </w:pPr>
      <w:r w:rsidDel="00000000" w:rsidR="00000000" w:rsidRPr="00000000">
        <w:rPr>
          <w:sz w:val="28"/>
          <w:szCs w:val="28"/>
          <w:rtl w:val="0"/>
        </w:rPr>
        <w:t xml:space="preserve">- рівень стресу: оцінка того, наскільки учасниця піддається стресу через поєднання кар’єри, ролі матері та дружини, а також через можливі труднощі у шлюбі.</w:t>
      </w:r>
    </w:p>
    <w:p w:rsidR="00000000" w:rsidDel="00000000" w:rsidP="00000000" w:rsidRDefault="00000000" w:rsidRPr="00000000" w14:paraId="000002C5">
      <w:pPr>
        <w:spacing w:line="360" w:lineRule="auto"/>
        <w:ind w:firstLine="709"/>
        <w:jc w:val="both"/>
        <w:rPr>
          <w:sz w:val="28"/>
          <w:szCs w:val="28"/>
        </w:rPr>
      </w:pPr>
      <w:r w:rsidDel="00000000" w:rsidR="00000000" w:rsidRPr="00000000">
        <w:rPr>
          <w:sz w:val="28"/>
          <w:szCs w:val="28"/>
          <w:rtl w:val="0"/>
        </w:rPr>
        <w:t xml:space="preserve">- задоволеність шлюбом: які основні проблеми або складнощі існують у шлюбних відносинах, рівень довіри та взаєморозуміння між партнерами.</w:t>
      </w:r>
    </w:p>
    <w:p w:rsidR="00000000" w:rsidDel="00000000" w:rsidP="00000000" w:rsidRDefault="00000000" w:rsidRPr="00000000" w14:paraId="000002C6">
      <w:pPr>
        <w:spacing w:line="360" w:lineRule="auto"/>
        <w:ind w:firstLine="709"/>
        <w:jc w:val="both"/>
        <w:rPr>
          <w:sz w:val="28"/>
          <w:szCs w:val="28"/>
        </w:rPr>
      </w:pPr>
      <w:r w:rsidDel="00000000" w:rsidR="00000000" w:rsidRPr="00000000">
        <w:rPr>
          <w:sz w:val="28"/>
          <w:szCs w:val="28"/>
          <w:rtl w:val="0"/>
        </w:rPr>
        <w:t xml:space="preserve">- навички комунікації: як ефективно жінка спілкується з партнером, чи вміє висловлювати свої почуття, потреби та бажання [28].</w:t>
      </w:r>
    </w:p>
    <w:p w:rsidR="00000000" w:rsidDel="00000000" w:rsidP="00000000" w:rsidRDefault="00000000" w:rsidRPr="00000000" w14:paraId="000002C7">
      <w:pPr>
        <w:spacing w:line="360" w:lineRule="auto"/>
        <w:ind w:firstLine="709"/>
        <w:jc w:val="both"/>
        <w:rPr>
          <w:sz w:val="28"/>
          <w:szCs w:val="28"/>
        </w:rPr>
      </w:pPr>
      <w:r w:rsidDel="00000000" w:rsidR="00000000" w:rsidRPr="00000000">
        <w:rPr>
          <w:sz w:val="28"/>
          <w:szCs w:val="28"/>
          <w:rtl w:val="0"/>
        </w:rPr>
        <w:t xml:space="preserve">- емоційна стабільність: оцінка здатності жінки справлятися з емоційними труднощами, зберігати спокій у складних ситуаціях, керувати своїми емоціями.</w:t>
      </w:r>
    </w:p>
    <w:p w:rsidR="00000000" w:rsidDel="00000000" w:rsidP="00000000" w:rsidRDefault="00000000" w:rsidRPr="00000000" w14:paraId="000002C8">
      <w:pPr>
        <w:spacing w:line="360" w:lineRule="auto"/>
        <w:ind w:firstLine="709"/>
        <w:jc w:val="both"/>
        <w:rPr>
          <w:sz w:val="28"/>
          <w:szCs w:val="28"/>
        </w:rPr>
      </w:pPr>
      <w:r w:rsidDel="00000000" w:rsidR="00000000" w:rsidRPr="00000000">
        <w:rPr>
          <w:sz w:val="28"/>
          <w:szCs w:val="28"/>
          <w:rtl w:val="0"/>
        </w:rPr>
        <w:t xml:space="preserve">Після проходження оцінювання кожна учасниця отримає зворотний зв’язок, який дасть інформацію про її сильні та слабкі сторони, що стануть основою для подальшої роботи.</w:t>
      </w:r>
    </w:p>
    <w:p w:rsidR="00000000" w:rsidDel="00000000" w:rsidP="00000000" w:rsidRDefault="00000000" w:rsidRPr="00000000" w14:paraId="000002C9">
      <w:pPr>
        <w:spacing w:line="360" w:lineRule="auto"/>
        <w:ind w:firstLine="709"/>
        <w:jc w:val="both"/>
        <w:rPr>
          <w:sz w:val="28"/>
          <w:szCs w:val="28"/>
        </w:rPr>
      </w:pPr>
      <w:r w:rsidDel="00000000" w:rsidR="00000000" w:rsidRPr="00000000">
        <w:rPr>
          <w:sz w:val="28"/>
          <w:szCs w:val="28"/>
          <w:rtl w:val="0"/>
        </w:rPr>
        <w:t xml:space="preserve">2. Створення індивідуального плану розвитку: згідно з результатами оцінки, для кожної учасниці програми розробляється індивідуальний план розвитку. Це персоналізований документ, який містить конкретні цілі, завдання та методи для їх досягнення. У план включаються такі аспекти:</w:t>
      </w:r>
    </w:p>
    <w:p w:rsidR="00000000" w:rsidDel="00000000" w:rsidP="00000000" w:rsidRDefault="00000000" w:rsidRPr="00000000" w14:paraId="000002CA">
      <w:pPr>
        <w:spacing w:line="360" w:lineRule="auto"/>
        <w:ind w:firstLine="709"/>
        <w:jc w:val="both"/>
        <w:rPr>
          <w:sz w:val="28"/>
          <w:szCs w:val="28"/>
        </w:rPr>
      </w:pPr>
      <w:r w:rsidDel="00000000" w:rsidR="00000000" w:rsidRPr="00000000">
        <w:rPr>
          <w:sz w:val="28"/>
          <w:szCs w:val="28"/>
          <w:rtl w:val="0"/>
        </w:rPr>
        <w:t xml:space="preserve">Цілі: для кожної учасниці формулюються чіткі й вимірювані цілі:</w:t>
      </w:r>
    </w:p>
    <w:p w:rsidR="00000000" w:rsidDel="00000000" w:rsidP="00000000" w:rsidRDefault="00000000" w:rsidRPr="00000000" w14:paraId="000002CB">
      <w:pPr>
        <w:spacing w:line="360" w:lineRule="auto"/>
        <w:ind w:firstLine="709"/>
        <w:jc w:val="both"/>
        <w:rPr>
          <w:sz w:val="28"/>
          <w:szCs w:val="28"/>
        </w:rPr>
      </w:pPr>
      <w:r w:rsidDel="00000000" w:rsidR="00000000" w:rsidRPr="00000000">
        <w:rPr>
          <w:sz w:val="28"/>
          <w:szCs w:val="28"/>
          <w:rtl w:val="0"/>
        </w:rPr>
        <w:t xml:space="preserve">- підвищення рівня самооцінки (робота з внутрішнім сприйняттям себе).</w:t>
      </w:r>
    </w:p>
    <w:p w:rsidR="00000000" w:rsidDel="00000000" w:rsidP="00000000" w:rsidRDefault="00000000" w:rsidRPr="00000000" w14:paraId="000002CC">
      <w:pPr>
        <w:spacing w:line="360" w:lineRule="auto"/>
        <w:ind w:firstLine="709"/>
        <w:jc w:val="both"/>
        <w:rPr>
          <w:sz w:val="28"/>
          <w:szCs w:val="28"/>
        </w:rPr>
      </w:pPr>
      <w:r w:rsidDel="00000000" w:rsidR="00000000" w:rsidRPr="00000000">
        <w:rPr>
          <w:sz w:val="28"/>
          <w:szCs w:val="28"/>
          <w:rtl w:val="0"/>
        </w:rPr>
        <w:t xml:space="preserve">- розвиток комунікативних навичок (навчання ефективному спілкуванню в шлюбі).</w:t>
      </w:r>
    </w:p>
    <w:p w:rsidR="00000000" w:rsidDel="00000000" w:rsidP="00000000" w:rsidRDefault="00000000" w:rsidRPr="00000000" w14:paraId="000002CD">
      <w:pPr>
        <w:spacing w:line="360" w:lineRule="auto"/>
        <w:ind w:firstLine="709"/>
        <w:jc w:val="both"/>
        <w:rPr>
          <w:sz w:val="28"/>
          <w:szCs w:val="28"/>
        </w:rPr>
      </w:pPr>
      <w:r w:rsidDel="00000000" w:rsidR="00000000" w:rsidRPr="00000000">
        <w:rPr>
          <w:sz w:val="28"/>
          <w:szCs w:val="28"/>
          <w:rtl w:val="0"/>
        </w:rPr>
        <w:t xml:space="preserve">- зниження рівня стресу (впровадження технік релаксації та тайм-менеджменту).</w:t>
      </w:r>
    </w:p>
    <w:p w:rsidR="00000000" w:rsidDel="00000000" w:rsidP="00000000" w:rsidRDefault="00000000" w:rsidRPr="00000000" w14:paraId="000002CE">
      <w:pPr>
        <w:spacing w:line="360" w:lineRule="auto"/>
        <w:ind w:firstLine="709"/>
        <w:jc w:val="both"/>
        <w:rPr>
          <w:sz w:val="28"/>
          <w:szCs w:val="28"/>
        </w:rPr>
      </w:pPr>
      <w:r w:rsidDel="00000000" w:rsidR="00000000" w:rsidRPr="00000000">
        <w:rPr>
          <w:sz w:val="28"/>
          <w:szCs w:val="28"/>
          <w:rtl w:val="0"/>
        </w:rPr>
        <w:t xml:space="preserve">- покращення емоційної стабільності (зниження емоційного вигорання).</w:t>
      </w:r>
    </w:p>
    <w:p w:rsidR="00000000" w:rsidDel="00000000" w:rsidP="00000000" w:rsidRDefault="00000000" w:rsidRPr="00000000" w14:paraId="000002CF">
      <w:pPr>
        <w:spacing w:line="360" w:lineRule="auto"/>
        <w:ind w:firstLine="709"/>
        <w:jc w:val="both"/>
        <w:rPr>
          <w:sz w:val="28"/>
          <w:szCs w:val="28"/>
        </w:rPr>
      </w:pPr>
      <w:r w:rsidDel="00000000" w:rsidR="00000000" w:rsidRPr="00000000">
        <w:rPr>
          <w:sz w:val="28"/>
          <w:szCs w:val="28"/>
          <w:rtl w:val="0"/>
        </w:rPr>
        <w:t xml:space="preserve">Методи: у кожному плані вказуються методи та техніки, які допоможуть досягти цілей. Це: психологічні вправи для розвитку самооцінки, афірмації, робота з переконаннями, тренінги та вправи для розвитку комунікації, активне слухання, формулювання конструктивних запитів, релаксаційні практики, медитації, дихальні вправи для зниження стресу, вправи для підвищення емоційної свідомості та розвитку емоційного інтелекту.</w:t>
      </w:r>
    </w:p>
    <w:p w:rsidR="00000000" w:rsidDel="00000000" w:rsidP="00000000" w:rsidRDefault="00000000" w:rsidRPr="00000000" w14:paraId="000002D0">
      <w:pPr>
        <w:spacing w:line="360" w:lineRule="auto"/>
        <w:ind w:firstLine="709"/>
        <w:jc w:val="both"/>
        <w:rPr>
          <w:sz w:val="28"/>
          <w:szCs w:val="28"/>
        </w:rPr>
      </w:pPr>
      <w:r w:rsidDel="00000000" w:rsidR="00000000" w:rsidRPr="00000000">
        <w:rPr>
          <w:sz w:val="28"/>
          <w:szCs w:val="28"/>
          <w:rtl w:val="0"/>
        </w:rPr>
        <w:t xml:space="preserve">Індивідуальний план розвитку стане основою для подальших етапів програми та дозволить кожній учасниці зосередитися на тих аспектах, які потребують найбільше уваги [4]. План може коригуватися в процесі прогресу, що дозволяє забезпечити динамічний підхід до саморозвитку.</w:t>
      </w:r>
    </w:p>
    <w:p w:rsidR="00000000" w:rsidDel="00000000" w:rsidP="00000000" w:rsidRDefault="00000000" w:rsidRPr="00000000" w14:paraId="000002D1">
      <w:pPr>
        <w:spacing w:line="360" w:lineRule="auto"/>
        <w:ind w:firstLine="709"/>
        <w:jc w:val="both"/>
        <w:rPr>
          <w:sz w:val="28"/>
          <w:szCs w:val="28"/>
        </w:rPr>
      </w:pPr>
      <w:r w:rsidDel="00000000" w:rsidR="00000000" w:rsidRPr="00000000">
        <w:rPr>
          <w:sz w:val="28"/>
          <w:szCs w:val="28"/>
          <w:rtl w:val="0"/>
        </w:rPr>
        <w:t xml:space="preserve">II. Модулі програми:</w:t>
      </w:r>
    </w:p>
    <w:p w:rsidR="00000000" w:rsidDel="00000000" w:rsidP="00000000" w:rsidRDefault="00000000" w:rsidRPr="00000000" w14:paraId="000002D2">
      <w:pPr>
        <w:spacing w:line="360" w:lineRule="auto"/>
        <w:ind w:firstLine="709"/>
        <w:jc w:val="both"/>
        <w:rPr>
          <w:sz w:val="28"/>
          <w:szCs w:val="28"/>
        </w:rPr>
      </w:pPr>
      <w:r w:rsidDel="00000000" w:rsidR="00000000" w:rsidRPr="00000000">
        <w:rPr>
          <w:sz w:val="28"/>
          <w:szCs w:val="28"/>
          <w:rtl w:val="0"/>
        </w:rPr>
        <w:t xml:space="preserve">Модуль 1: розвиток самоусвідомлення та самооцінки</w:t>
      </w:r>
    </w:p>
    <w:p w:rsidR="00000000" w:rsidDel="00000000" w:rsidP="00000000" w:rsidRDefault="00000000" w:rsidRPr="00000000" w14:paraId="000002D3">
      <w:pPr>
        <w:spacing w:line="360" w:lineRule="auto"/>
        <w:ind w:firstLine="709"/>
        <w:jc w:val="both"/>
        <w:rPr>
          <w:sz w:val="28"/>
          <w:szCs w:val="28"/>
        </w:rPr>
      </w:pPr>
      <w:r w:rsidDel="00000000" w:rsidR="00000000" w:rsidRPr="00000000">
        <w:rPr>
          <w:sz w:val="28"/>
          <w:szCs w:val="28"/>
          <w:rtl w:val="0"/>
        </w:rPr>
        <w:t xml:space="preserve">Мета: підвищення внутрішньої впевненості, здатність зрозуміти власні потреби та бажання, розвиток позитивного ставлення до себе та власних досягнень.</w:t>
      </w:r>
    </w:p>
    <w:p w:rsidR="00000000" w:rsidDel="00000000" w:rsidP="00000000" w:rsidRDefault="00000000" w:rsidRPr="00000000" w14:paraId="000002D4">
      <w:pPr>
        <w:spacing w:line="360" w:lineRule="auto"/>
        <w:ind w:firstLine="709"/>
        <w:jc w:val="both"/>
        <w:rPr>
          <w:sz w:val="28"/>
          <w:szCs w:val="28"/>
        </w:rPr>
      </w:pPr>
      <w:r w:rsidDel="00000000" w:rsidR="00000000" w:rsidRPr="00000000">
        <w:rPr>
          <w:sz w:val="28"/>
          <w:szCs w:val="28"/>
          <w:rtl w:val="0"/>
        </w:rPr>
        <w:t xml:space="preserve">Заняття 1: визначення цінностей і життєвих пріоритетів</w:t>
      </w:r>
    </w:p>
    <w:p w:rsidR="00000000" w:rsidDel="00000000" w:rsidP="00000000" w:rsidRDefault="00000000" w:rsidRPr="00000000" w14:paraId="000002D5">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2D6">
      <w:pPr>
        <w:spacing w:line="360" w:lineRule="auto"/>
        <w:ind w:firstLine="709"/>
        <w:jc w:val="both"/>
        <w:rPr>
          <w:sz w:val="28"/>
          <w:szCs w:val="28"/>
        </w:rPr>
      </w:pPr>
      <w:r w:rsidDel="00000000" w:rsidR="00000000" w:rsidRPr="00000000">
        <w:rPr>
          <w:sz w:val="28"/>
          <w:szCs w:val="28"/>
          <w:rtl w:val="0"/>
        </w:rPr>
        <w:t xml:space="preserve">- ведення журналу цінностей: учасниці програми ведуть спеціальний журнал, де записують свої цінності, тобто те, що є найважливішим для них у житті. Важливо не лише визначити ці цінності, але й описати, як вони проявляються в повсякденному житті та як впливають на прийняття рішень. Це дає змогу краще усвідомити власні пріоритети.</w:t>
      </w:r>
    </w:p>
    <w:p w:rsidR="00000000" w:rsidDel="00000000" w:rsidP="00000000" w:rsidRDefault="00000000" w:rsidRPr="00000000" w14:paraId="000002D7">
      <w:pPr>
        <w:spacing w:line="360" w:lineRule="auto"/>
        <w:ind w:firstLine="709"/>
        <w:jc w:val="both"/>
        <w:rPr>
          <w:sz w:val="28"/>
          <w:szCs w:val="28"/>
        </w:rPr>
      </w:pPr>
      <w:r w:rsidDel="00000000" w:rsidR="00000000" w:rsidRPr="00000000">
        <w:rPr>
          <w:sz w:val="28"/>
          <w:szCs w:val="28"/>
          <w:rtl w:val="0"/>
        </w:rPr>
        <w:t xml:space="preserve">- складання карти бажань: учасниці створюють візуальне уявлення своїх бажань і цілей на основі визначених цінностей. Це може бути колаж з журналів, малюнок або просто список бажань. Карта бажань допомагає жінці зосередитися на своїх мріях та прагненнях, а також розуміти, як кожне бажання співвідноситься з її життєвими цінностями.</w:t>
      </w:r>
    </w:p>
    <w:p w:rsidR="00000000" w:rsidDel="00000000" w:rsidP="00000000" w:rsidRDefault="00000000" w:rsidRPr="00000000" w14:paraId="000002D8">
      <w:pPr>
        <w:spacing w:line="360" w:lineRule="auto"/>
        <w:ind w:firstLine="709"/>
        <w:jc w:val="both"/>
        <w:rPr>
          <w:sz w:val="28"/>
          <w:szCs w:val="28"/>
        </w:rPr>
      </w:pPr>
      <w:r w:rsidDel="00000000" w:rsidR="00000000" w:rsidRPr="00000000">
        <w:rPr>
          <w:sz w:val="28"/>
          <w:szCs w:val="28"/>
          <w:rtl w:val="0"/>
        </w:rPr>
        <w:t xml:space="preserve">- практичні вправи: осмислення важливості кар’єри, родини, хобі та особистих амбіцій у житті. Учасниці повинні проаналізувати, наскільки кожен з цих аспектів є важливим для їхнього емоційного та психологічного благополуччя. Вони розглядають, як різні сфери життя можуть доповнювати одна одну, і як можна знаходити баланс між ними.</w:t>
      </w:r>
    </w:p>
    <w:p w:rsidR="00000000" w:rsidDel="00000000" w:rsidP="00000000" w:rsidRDefault="00000000" w:rsidRPr="00000000" w14:paraId="000002D9">
      <w:pPr>
        <w:spacing w:line="360" w:lineRule="auto"/>
        <w:ind w:firstLine="709"/>
        <w:jc w:val="both"/>
        <w:rPr>
          <w:sz w:val="28"/>
          <w:szCs w:val="28"/>
        </w:rPr>
      </w:pPr>
      <w:r w:rsidDel="00000000" w:rsidR="00000000" w:rsidRPr="00000000">
        <w:rPr>
          <w:sz w:val="28"/>
          <w:szCs w:val="28"/>
          <w:rtl w:val="0"/>
        </w:rPr>
        <w:t xml:space="preserve">Заняття 2: підвищення самооцінки</w:t>
      </w:r>
    </w:p>
    <w:p w:rsidR="00000000" w:rsidDel="00000000" w:rsidP="00000000" w:rsidRDefault="00000000" w:rsidRPr="00000000" w14:paraId="000002DA">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2DB">
      <w:pPr>
        <w:spacing w:line="360" w:lineRule="auto"/>
        <w:ind w:firstLine="709"/>
        <w:jc w:val="both"/>
        <w:rPr>
          <w:sz w:val="28"/>
          <w:szCs w:val="28"/>
        </w:rPr>
      </w:pPr>
      <w:r w:rsidDel="00000000" w:rsidR="00000000" w:rsidRPr="00000000">
        <w:rPr>
          <w:sz w:val="28"/>
          <w:szCs w:val="28"/>
          <w:rtl w:val="0"/>
        </w:rPr>
        <w:t xml:space="preserve">- афірмації: учасниці створюють для себе позитивні аффірмації, які вони можуть використовувати щодня для підвищення самооцінки. Це можуть бути фрази на кшталт «Я гідна успіху та щастя», «Я вірю в свої сили», «Я люблю і приймаю себе такою, якою я є». Афірмації допомагають змінити внутрішній діалог і замінити негативні переконання на позитивні.</w:t>
      </w:r>
    </w:p>
    <w:p w:rsidR="00000000" w:rsidDel="00000000" w:rsidP="00000000" w:rsidRDefault="00000000" w:rsidRPr="00000000" w14:paraId="000002DC">
      <w:pPr>
        <w:spacing w:line="360" w:lineRule="auto"/>
        <w:ind w:firstLine="709"/>
        <w:jc w:val="both"/>
        <w:rPr>
          <w:sz w:val="28"/>
          <w:szCs w:val="28"/>
        </w:rPr>
      </w:pPr>
      <w:r w:rsidDel="00000000" w:rsidR="00000000" w:rsidRPr="00000000">
        <w:rPr>
          <w:sz w:val="28"/>
          <w:szCs w:val="28"/>
          <w:rtl w:val="0"/>
        </w:rPr>
        <w:t xml:space="preserve">- когнітивно-поведінкові вправи: робота з негативними переконаннями про себе. Учасниці вчаться виявляти та змінювати обмежувальні переконання, такі як «я не заслуговую на щастя» або «я недостатньо хороша». За допомогою когнітивно-поведінкових вправ жінки навчаться підходити до себе з більшою терпимістю і розумінням [29].</w:t>
      </w:r>
    </w:p>
    <w:p w:rsidR="00000000" w:rsidDel="00000000" w:rsidP="00000000" w:rsidRDefault="00000000" w:rsidRPr="00000000" w14:paraId="000002DD">
      <w:pPr>
        <w:spacing w:line="360" w:lineRule="auto"/>
        <w:ind w:firstLine="709"/>
        <w:jc w:val="both"/>
        <w:rPr>
          <w:sz w:val="28"/>
          <w:szCs w:val="28"/>
        </w:rPr>
      </w:pPr>
      <w:r w:rsidDel="00000000" w:rsidR="00000000" w:rsidRPr="00000000">
        <w:rPr>
          <w:sz w:val="28"/>
          <w:szCs w:val="28"/>
          <w:rtl w:val="0"/>
        </w:rPr>
        <w:t xml:space="preserve">- вивчення внутрішніх обмежувальних переконань: здійснення аналізу внутрішніх бар’єрів, які заважають досягати цілей. Учасниці виявляють найбільші страхи та сумніви, які стоять на заваді розвитку їх самооцінки, і знаходять методи для їх подолання.</w:t>
      </w:r>
    </w:p>
    <w:p w:rsidR="00000000" w:rsidDel="00000000" w:rsidP="00000000" w:rsidRDefault="00000000" w:rsidRPr="00000000" w14:paraId="000002DE">
      <w:pPr>
        <w:spacing w:line="360" w:lineRule="auto"/>
        <w:ind w:firstLine="709"/>
        <w:jc w:val="both"/>
        <w:rPr>
          <w:sz w:val="28"/>
          <w:szCs w:val="28"/>
        </w:rPr>
      </w:pPr>
      <w:r w:rsidDel="00000000" w:rsidR="00000000" w:rsidRPr="00000000">
        <w:rPr>
          <w:sz w:val="28"/>
          <w:szCs w:val="28"/>
          <w:rtl w:val="0"/>
        </w:rPr>
        <w:t xml:space="preserve">- практика самовизначення своїх сильних сторін: учасниці отримують завдання визначити свої сильні сторони та таланти. Вони можуть запитати близьких людей або звернутися до свого власного досвіду, щоб виявити, в яких сферах вони досягли найбільших успіхів. Це допомагає усвідомити власну цінність та підвищити впевненість у своїх здібностях.</w:t>
      </w:r>
    </w:p>
    <w:p w:rsidR="00000000" w:rsidDel="00000000" w:rsidP="00000000" w:rsidRDefault="00000000" w:rsidRPr="00000000" w14:paraId="000002DF">
      <w:pPr>
        <w:spacing w:line="360" w:lineRule="auto"/>
        <w:ind w:firstLine="709"/>
        <w:jc w:val="both"/>
        <w:rPr>
          <w:sz w:val="28"/>
          <w:szCs w:val="28"/>
        </w:rPr>
      </w:pPr>
      <w:r w:rsidDel="00000000" w:rsidR="00000000" w:rsidRPr="00000000">
        <w:rPr>
          <w:sz w:val="28"/>
          <w:szCs w:val="28"/>
          <w:rtl w:val="0"/>
        </w:rPr>
        <w:t xml:space="preserve">Заняття 3: прийняття себе і подолання самокритики</w:t>
      </w:r>
    </w:p>
    <w:p w:rsidR="00000000" w:rsidDel="00000000" w:rsidP="00000000" w:rsidRDefault="00000000" w:rsidRPr="00000000" w14:paraId="000002E0">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2E1">
      <w:pPr>
        <w:spacing w:line="360" w:lineRule="auto"/>
        <w:ind w:firstLine="709"/>
        <w:jc w:val="both"/>
        <w:rPr>
          <w:sz w:val="28"/>
          <w:szCs w:val="28"/>
        </w:rPr>
      </w:pPr>
      <w:r w:rsidDel="00000000" w:rsidR="00000000" w:rsidRPr="00000000">
        <w:rPr>
          <w:sz w:val="28"/>
          <w:szCs w:val="28"/>
          <w:rtl w:val="0"/>
        </w:rPr>
        <w:t xml:space="preserve">- медитація на прийняття себе: проводяться спеціальні медитативні практики, які сприяють глибокому внутрішньому прийняттю. Учасниці вчаться слухати своє тіло, розуміти емоції та мислення без засудження. Це допомагає знизити рівень самокритики та прийняти себе з усіма сильними та слабкими сторонами.</w:t>
      </w:r>
    </w:p>
    <w:p w:rsidR="00000000" w:rsidDel="00000000" w:rsidP="00000000" w:rsidRDefault="00000000" w:rsidRPr="00000000" w14:paraId="000002E2">
      <w:pPr>
        <w:spacing w:line="360" w:lineRule="auto"/>
        <w:ind w:firstLine="709"/>
        <w:jc w:val="both"/>
        <w:rPr>
          <w:sz w:val="28"/>
          <w:szCs w:val="28"/>
        </w:rPr>
      </w:pPr>
      <w:r w:rsidDel="00000000" w:rsidR="00000000" w:rsidRPr="00000000">
        <w:rPr>
          <w:sz w:val="28"/>
          <w:szCs w:val="28"/>
          <w:rtl w:val="0"/>
        </w:rPr>
        <w:t xml:space="preserve">- робота з внутрішнім критиком: вправи на виявлення і подолання внутрішнього критика, що часто заважає досягненню цілей і перешкоджає розвитку самооцінки. Учасниці вчаться перехоплювати негативні думки і замінювати їх на більш конструктивні та підтримуючі.</w:t>
      </w:r>
    </w:p>
    <w:p w:rsidR="00000000" w:rsidDel="00000000" w:rsidP="00000000" w:rsidRDefault="00000000" w:rsidRPr="00000000" w14:paraId="000002E3">
      <w:pPr>
        <w:spacing w:line="360" w:lineRule="auto"/>
        <w:ind w:firstLine="709"/>
        <w:jc w:val="both"/>
        <w:rPr>
          <w:sz w:val="28"/>
          <w:szCs w:val="28"/>
        </w:rPr>
      </w:pPr>
      <w:r w:rsidDel="00000000" w:rsidR="00000000" w:rsidRPr="00000000">
        <w:rPr>
          <w:sz w:val="28"/>
          <w:szCs w:val="28"/>
          <w:rtl w:val="0"/>
        </w:rPr>
        <w:t xml:space="preserve">- самопрощення: техніки самопрощення допомагають жінкам відпустити минулі помилки, перестати звинувачувати себе за невдачі та дати собі дозвіл на помилки. Це важливий аспект для досягнення психологічної свободи і впевненості в собі.</w:t>
      </w:r>
    </w:p>
    <w:p w:rsidR="00000000" w:rsidDel="00000000" w:rsidP="00000000" w:rsidRDefault="00000000" w:rsidRPr="00000000" w14:paraId="000002E4">
      <w:pPr>
        <w:spacing w:line="360" w:lineRule="auto"/>
        <w:ind w:firstLine="709"/>
        <w:jc w:val="both"/>
        <w:rPr>
          <w:sz w:val="28"/>
          <w:szCs w:val="28"/>
        </w:rPr>
      </w:pPr>
      <w:r w:rsidDel="00000000" w:rsidR="00000000" w:rsidRPr="00000000">
        <w:rPr>
          <w:sz w:val="28"/>
          <w:szCs w:val="28"/>
          <w:rtl w:val="0"/>
        </w:rPr>
        <w:t xml:space="preserve">- практика: вправи на розпізнавання і подолання внутрішньої критики, зокрема навчання «розмовляти» з внутрішнім критиком і знаходити способи перевести негативні думки в конструктивні. Жінки вчаться не засуджувати себе за помилки, а сприймати їх як можливості для розвитку.</w:t>
      </w:r>
    </w:p>
    <w:p w:rsidR="00000000" w:rsidDel="00000000" w:rsidP="00000000" w:rsidRDefault="00000000" w:rsidRPr="00000000" w14:paraId="000002E5">
      <w:pPr>
        <w:spacing w:line="360" w:lineRule="auto"/>
        <w:ind w:firstLine="709"/>
        <w:jc w:val="both"/>
        <w:rPr>
          <w:sz w:val="28"/>
          <w:szCs w:val="28"/>
        </w:rPr>
      </w:pPr>
      <w:r w:rsidDel="00000000" w:rsidR="00000000" w:rsidRPr="00000000">
        <w:rPr>
          <w:sz w:val="28"/>
          <w:szCs w:val="28"/>
          <w:rtl w:val="0"/>
        </w:rPr>
        <w:t xml:space="preserve">Модуль 2: розвиток емоційного інтелекту</w:t>
      </w:r>
    </w:p>
    <w:p w:rsidR="00000000" w:rsidDel="00000000" w:rsidP="00000000" w:rsidRDefault="00000000" w:rsidRPr="00000000" w14:paraId="000002E6">
      <w:pPr>
        <w:spacing w:line="360" w:lineRule="auto"/>
        <w:ind w:firstLine="709"/>
        <w:jc w:val="both"/>
        <w:rPr>
          <w:sz w:val="28"/>
          <w:szCs w:val="28"/>
        </w:rPr>
      </w:pPr>
      <w:r w:rsidDel="00000000" w:rsidR="00000000" w:rsidRPr="00000000">
        <w:rPr>
          <w:sz w:val="28"/>
          <w:szCs w:val="28"/>
          <w:rtl w:val="0"/>
        </w:rPr>
        <w:t xml:space="preserve">Мета: підвищення здатності жінок розпізнавати та контролювати свої емоції, що дозволяє покращити взаємодію з партнерами, членами родини та іншими людьми [42]. Розвиток емоційного інтелекту допомагає ефективно управляти емоційними реакціями та покращує комунікацію в особистих стосунках.</w:t>
      </w:r>
    </w:p>
    <w:p w:rsidR="00000000" w:rsidDel="00000000" w:rsidP="00000000" w:rsidRDefault="00000000" w:rsidRPr="00000000" w14:paraId="000002E7">
      <w:pPr>
        <w:spacing w:line="360" w:lineRule="auto"/>
        <w:ind w:firstLine="709"/>
        <w:jc w:val="both"/>
        <w:rPr>
          <w:sz w:val="28"/>
          <w:szCs w:val="28"/>
        </w:rPr>
      </w:pPr>
      <w:r w:rsidDel="00000000" w:rsidR="00000000" w:rsidRPr="00000000">
        <w:rPr>
          <w:sz w:val="28"/>
          <w:szCs w:val="28"/>
          <w:rtl w:val="0"/>
        </w:rPr>
        <w:t xml:space="preserve">Заняття 1: розпізнавання та розуміння емоцій</w:t>
      </w:r>
    </w:p>
    <w:p w:rsidR="00000000" w:rsidDel="00000000" w:rsidP="00000000" w:rsidRDefault="00000000" w:rsidRPr="00000000" w14:paraId="000002E8">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2E9">
      <w:pPr>
        <w:spacing w:line="360" w:lineRule="auto"/>
        <w:ind w:firstLine="709"/>
        <w:jc w:val="both"/>
        <w:rPr>
          <w:sz w:val="28"/>
          <w:szCs w:val="28"/>
        </w:rPr>
      </w:pPr>
      <w:r w:rsidDel="00000000" w:rsidR="00000000" w:rsidRPr="00000000">
        <w:rPr>
          <w:sz w:val="28"/>
          <w:szCs w:val="28"/>
          <w:rtl w:val="0"/>
        </w:rPr>
        <w:t xml:space="preserve">- навчання розпізнавати емоції: учасниці вчаться відрізняти різні емоції, такі як радість, страх, гнів, сум, сором, тривога тощо. Це включає аналіз внутрішніх відчуттів і їх взаємозв’язок з різними ситуаціями в житті. Жінки отримують інструменти для того, щоб більш чітко визначати, що саме вони відчувають в той чи інший момент.</w:t>
      </w:r>
    </w:p>
    <w:p w:rsidR="00000000" w:rsidDel="00000000" w:rsidP="00000000" w:rsidRDefault="00000000" w:rsidRPr="00000000" w14:paraId="000002EA">
      <w:pPr>
        <w:spacing w:line="360" w:lineRule="auto"/>
        <w:ind w:firstLine="709"/>
        <w:jc w:val="both"/>
        <w:rPr>
          <w:sz w:val="28"/>
          <w:szCs w:val="28"/>
        </w:rPr>
      </w:pPr>
      <w:r w:rsidDel="00000000" w:rsidR="00000000" w:rsidRPr="00000000">
        <w:rPr>
          <w:sz w:val="28"/>
          <w:szCs w:val="28"/>
          <w:rtl w:val="0"/>
        </w:rPr>
        <w:t xml:space="preserve">- ідентифікація емоцій через фізичні відчуття та думки: вправи на розвиток свідомості, де учасниці з’ясовують, як різні емоції проявляються у тілі (наприклад, прискорене серцебиття, напруження в м’язах) та які думки з ними пов’язані. Це допомагає не лише розпізнавати емоції, а й зрозуміти їхні причини.</w:t>
      </w:r>
    </w:p>
    <w:p w:rsidR="00000000" w:rsidDel="00000000" w:rsidP="00000000" w:rsidRDefault="00000000" w:rsidRPr="00000000" w14:paraId="000002EB">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2EC">
      <w:pPr>
        <w:spacing w:line="360" w:lineRule="auto"/>
        <w:ind w:firstLine="709"/>
        <w:jc w:val="both"/>
        <w:rPr>
          <w:sz w:val="28"/>
          <w:szCs w:val="28"/>
        </w:rPr>
      </w:pPr>
      <w:r w:rsidDel="00000000" w:rsidR="00000000" w:rsidRPr="00000000">
        <w:rPr>
          <w:sz w:val="28"/>
          <w:szCs w:val="28"/>
          <w:rtl w:val="0"/>
        </w:rPr>
        <w:t xml:space="preserve">- ведення емоційного журналу. Учасниці щодня записують свої емоції, що з ними сталося, які ситуації викликали певні емоції та як вони справлялися з ними. Це допомагає глибше усвідомлювати емоційні реакції та зменшує їх інтенсивність.</w:t>
      </w:r>
    </w:p>
    <w:p w:rsidR="00000000" w:rsidDel="00000000" w:rsidP="00000000" w:rsidRDefault="00000000" w:rsidRPr="00000000" w14:paraId="000002ED">
      <w:pPr>
        <w:spacing w:line="360" w:lineRule="auto"/>
        <w:ind w:firstLine="709"/>
        <w:jc w:val="both"/>
        <w:rPr>
          <w:sz w:val="28"/>
          <w:szCs w:val="28"/>
        </w:rPr>
      </w:pPr>
      <w:r w:rsidDel="00000000" w:rsidR="00000000" w:rsidRPr="00000000">
        <w:rPr>
          <w:sz w:val="28"/>
          <w:szCs w:val="28"/>
          <w:rtl w:val="0"/>
        </w:rPr>
        <w:t xml:space="preserve">- спостереження за власними емоціями в різних ситуаціях – на роботі, вдома, під час взаємодії з партнерами [10]. Це допомагає виявити, які обставини часто викликають певні емоційні реакції.</w:t>
      </w:r>
    </w:p>
    <w:p w:rsidR="00000000" w:rsidDel="00000000" w:rsidP="00000000" w:rsidRDefault="00000000" w:rsidRPr="00000000" w14:paraId="000002EE">
      <w:pPr>
        <w:spacing w:line="360" w:lineRule="auto"/>
        <w:ind w:firstLine="709"/>
        <w:jc w:val="both"/>
        <w:rPr>
          <w:sz w:val="28"/>
          <w:szCs w:val="28"/>
        </w:rPr>
      </w:pPr>
      <w:r w:rsidDel="00000000" w:rsidR="00000000" w:rsidRPr="00000000">
        <w:rPr>
          <w:sz w:val="28"/>
          <w:szCs w:val="28"/>
          <w:rtl w:val="0"/>
        </w:rPr>
        <w:t xml:space="preserve">Заняття 2: управління емоціями</w:t>
      </w:r>
    </w:p>
    <w:p w:rsidR="00000000" w:rsidDel="00000000" w:rsidP="00000000" w:rsidRDefault="00000000" w:rsidRPr="00000000" w14:paraId="000002EF">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2F0">
      <w:pPr>
        <w:spacing w:line="360" w:lineRule="auto"/>
        <w:ind w:firstLine="709"/>
        <w:jc w:val="both"/>
        <w:rPr>
          <w:sz w:val="28"/>
          <w:szCs w:val="28"/>
        </w:rPr>
      </w:pPr>
      <w:r w:rsidDel="00000000" w:rsidR="00000000" w:rsidRPr="00000000">
        <w:rPr>
          <w:sz w:val="28"/>
          <w:szCs w:val="28"/>
          <w:rtl w:val="0"/>
        </w:rPr>
        <w:t xml:space="preserve">- методи емоційної регуляції: навчання жінок технік для зниження інтенсивності негативних емоцій. До таких методів відносяться глибоке дихання, прогресивна м’язова релаксація, техніки заспокоєння через візуалізацію. Учасниці вчаться помічати, коли емоції починають виходити з-під контролю, і застосовувати відповідні техніки для їх регулювання.</w:t>
      </w:r>
    </w:p>
    <w:p w:rsidR="00000000" w:rsidDel="00000000" w:rsidP="00000000" w:rsidRDefault="00000000" w:rsidRPr="00000000" w14:paraId="000002F1">
      <w:pPr>
        <w:spacing w:line="360" w:lineRule="auto"/>
        <w:ind w:firstLine="709"/>
        <w:jc w:val="both"/>
        <w:rPr>
          <w:sz w:val="28"/>
          <w:szCs w:val="28"/>
        </w:rPr>
      </w:pPr>
      <w:r w:rsidDel="00000000" w:rsidR="00000000" w:rsidRPr="00000000">
        <w:rPr>
          <w:sz w:val="28"/>
          <w:szCs w:val="28"/>
          <w:rtl w:val="0"/>
        </w:rPr>
        <w:t xml:space="preserve">- глибоке дихання та техніки заспокоєння: виконання дихальних вправ, зокрема методи «діафрагмального дихання», які дозволяють знижувати рівень стресу та тривоги. Такі вправи допомагають також зосередитися на внутрішніх відчуттях, що дозволяє зменшити реактивність на зовнішні подразники.</w:t>
      </w:r>
    </w:p>
    <w:p w:rsidR="00000000" w:rsidDel="00000000" w:rsidP="00000000" w:rsidRDefault="00000000" w:rsidRPr="00000000" w14:paraId="000002F2">
      <w:pPr>
        <w:spacing w:line="360" w:lineRule="auto"/>
        <w:ind w:firstLine="709"/>
        <w:jc w:val="both"/>
        <w:rPr>
          <w:sz w:val="28"/>
          <w:szCs w:val="28"/>
        </w:rPr>
      </w:pPr>
      <w:r w:rsidDel="00000000" w:rsidR="00000000" w:rsidRPr="00000000">
        <w:rPr>
          <w:sz w:val="28"/>
          <w:szCs w:val="28"/>
          <w:rtl w:val="0"/>
        </w:rPr>
        <w:t xml:space="preserve">- практика заспокоєння під час стресових ситуацій: учасниці тренуються реагувати на стресові ситуації, зберігаючи спокій. Це включає методи негайного реагування на стрес, зокрема контроль за емоціями під час конфліктних ситуацій в родині або на роботі, і розвиток навичок саморегуляції.</w:t>
      </w:r>
    </w:p>
    <w:p w:rsidR="00000000" w:rsidDel="00000000" w:rsidP="00000000" w:rsidRDefault="00000000" w:rsidRPr="00000000" w14:paraId="000002F3">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2F4">
      <w:pPr>
        <w:spacing w:line="360" w:lineRule="auto"/>
        <w:ind w:firstLine="709"/>
        <w:jc w:val="both"/>
        <w:rPr>
          <w:sz w:val="28"/>
          <w:szCs w:val="28"/>
        </w:rPr>
      </w:pPr>
      <w:r w:rsidDel="00000000" w:rsidR="00000000" w:rsidRPr="00000000">
        <w:rPr>
          <w:sz w:val="28"/>
          <w:szCs w:val="28"/>
          <w:rtl w:val="0"/>
        </w:rPr>
        <w:t xml:space="preserve">- підготовка до стресових ситуацій. Учасниці аналізують ситуації, які викликають у них стрес, і планують способи їх емоційного контролю. Вони створюють «план дій», який допомагає їм зберігати спокій і приймати обґрунтовані рішення, навіть коли емоції зашкалюють.</w:t>
      </w:r>
    </w:p>
    <w:p w:rsidR="00000000" w:rsidDel="00000000" w:rsidP="00000000" w:rsidRDefault="00000000" w:rsidRPr="00000000" w14:paraId="000002F5">
      <w:pPr>
        <w:spacing w:line="360" w:lineRule="auto"/>
        <w:ind w:firstLine="709"/>
        <w:jc w:val="both"/>
        <w:rPr>
          <w:sz w:val="28"/>
          <w:szCs w:val="28"/>
        </w:rPr>
      </w:pPr>
      <w:r w:rsidDel="00000000" w:rsidR="00000000" w:rsidRPr="00000000">
        <w:rPr>
          <w:sz w:val="28"/>
          <w:szCs w:val="28"/>
          <w:rtl w:val="0"/>
        </w:rPr>
        <w:t xml:space="preserve">- вправа на відновлення після емоційних вибухів. Учасниці практикують способи заспокоєння після того, як вийшли з емоційно важкої ситуації. Це може бути кілька хвилин глибокого дихання або коротка медитація для повернення до рівноваги [66].</w:t>
      </w:r>
    </w:p>
    <w:p w:rsidR="00000000" w:rsidDel="00000000" w:rsidP="00000000" w:rsidRDefault="00000000" w:rsidRPr="00000000" w14:paraId="000002F6">
      <w:pPr>
        <w:spacing w:line="360" w:lineRule="auto"/>
        <w:ind w:firstLine="709"/>
        <w:jc w:val="both"/>
        <w:rPr>
          <w:sz w:val="28"/>
          <w:szCs w:val="28"/>
        </w:rPr>
      </w:pPr>
      <w:r w:rsidDel="00000000" w:rsidR="00000000" w:rsidRPr="00000000">
        <w:rPr>
          <w:sz w:val="28"/>
          <w:szCs w:val="28"/>
          <w:rtl w:val="0"/>
        </w:rPr>
        <w:t xml:space="preserve">Заняття 3: розвиток емпатії та співчуття</w:t>
      </w:r>
    </w:p>
    <w:p w:rsidR="00000000" w:rsidDel="00000000" w:rsidP="00000000" w:rsidRDefault="00000000" w:rsidRPr="00000000" w14:paraId="000002F7">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2F8">
      <w:pPr>
        <w:spacing w:line="360" w:lineRule="auto"/>
        <w:ind w:firstLine="709"/>
        <w:jc w:val="both"/>
        <w:rPr>
          <w:sz w:val="28"/>
          <w:szCs w:val="28"/>
        </w:rPr>
      </w:pPr>
      <w:r w:rsidDel="00000000" w:rsidR="00000000" w:rsidRPr="00000000">
        <w:rPr>
          <w:sz w:val="28"/>
          <w:szCs w:val="28"/>
          <w:rtl w:val="0"/>
        </w:rPr>
        <w:t xml:space="preserve">- активне слухання: навчання учасниць техніці активного слухання, яка допомагає глибше розуміти переживання інших людей. Це включає уважне слухання, без переривань, з відображенням почуттів іншої людини («Я розумію, що ти почуваєшся...»). Такі техніки допомагають створити відчуття безпеки у взаємодії і посилюють взаєморозуміння.</w:t>
      </w:r>
    </w:p>
    <w:p w:rsidR="00000000" w:rsidDel="00000000" w:rsidP="00000000" w:rsidRDefault="00000000" w:rsidRPr="00000000" w14:paraId="000002F9">
      <w:pPr>
        <w:spacing w:line="360" w:lineRule="auto"/>
        <w:ind w:firstLine="709"/>
        <w:jc w:val="both"/>
        <w:rPr>
          <w:sz w:val="28"/>
          <w:szCs w:val="28"/>
        </w:rPr>
      </w:pPr>
      <w:r w:rsidDel="00000000" w:rsidR="00000000" w:rsidRPr="00000000">
        <w:rPr>
          <w:sz w:val="28"/>
          <w:szCs w:val="28"/>
          <w:rtl w:val="0"/>
        </w:rPr>
        <w:t xml:space="preserve">- практичні вправи на розвиток емпатії: учасниці практикують техніки співчуття, коли вони вчаться ставити себе на місце іншої людини. Це дозволяє краще розуміти і підтримувати партнерів, що є важливим для побудови гармонійних стосунків.</w:t>
      </w:r>
    </w:p>
    <w:p w:rsidR="00000000" w:rsidDel="00000000" w:rsidP="00000000" w:rsidRDefault="00000000" w:rsidRPr="00000000" w14:paraId="000002FA">
      <w:pPr>
        <w:spacing w:line="360" w:lineRule="auto"/>
        <w:ind w:firstLine="709"/>
        <w:jc w:val="both"/>
        <w:rPr>
          <w:sz w:val="28"/>
          <w:szCs w:val="28"/>
        </w:rPr>
      </w:pPr>
      <w:r w:rsidDel="00000000" w:rsidR="00000000" w:rsidRPr="00000000">
        <w:rPr>
          <w:sz w:val="28"/>
          <w:szCs w:val="28"/>
          <w:rtl w:val="0"/>
        </w:rPr>
        <w:t xml:space="preserve">- рольові ігри для покращення взаєморозуміння з партнерами: учасниці виконують рольові ігри, де вони повинні відтворити різні ситуації взаємодії з партнером або членом родини, що викликають емоційний дискомфорт. Це дає змогу відпрацювати навички слухання та співчуття в реальних сценаріях, а також покращити здатність розв’язувати конфлікти мирним шляхом.</w:t>
      </w:r>
    </w:p>
    <w:p w:rsidR="00000000" w:rsidDel="00000000" w:rsidP="00000000" w:rsidRDefault="00000000" w:rsidRPr="00000000" w14:paraId="000002FB">
      <w:pPr>
        <w:spacing w:line="360" w:lineRule="auto"/>
        <w:ind w:firstLine="709"/>
        <w:jc w:val="both"/>
        <w:rPr>
          <w:sz w:val="28"/>
          <w:szCs w:val="28"/>
        </w:rPr>
      </w:pPr>
      <w:r w:rsidDel="00000000" w:rsidR="00000000" w:rsidRPr="00000000">
        <w:rPr>
          <w:sz w:val="28"/>
          <w:szCs w:val="28"/>
          <w:rtl w:val="0"/>
        </w:rPr>
        <w:t xml:space="preserve">- практичні вправи: рольові ігри на активне слухання та прояв співчуття у ситуаціях, коли партнер або член родини висловлює свої переживання або труднощі. Учасниці тренують навички не тільки слухати, а й правильно реагувати, демонструючи підтримку та емпатію.</w:t>
      </w:r>
    </w:p>
    <w:p w:rsidR="00000000" w:rsidDel="00000000" w:rsidP="00000000" w:rsidRDefault="00000000" w:rsidRPr="00000000" w14:paraId="000002FC">
      <w:pPr>
        <w:spacing w:line="360" w:lineRule="auto"/>
        <w:ind w:firstLine="709"/>
        <w:jc w:val="both"/>
        <w:rPr>
          <w:sz w:val="28"/>
          <w:szCs w:val="28"/>
        </w:rPr>
      </w:pPr>
      <w:r w:rsidDel="00000000" w:rsidR="00000000" w:rsidRPr="00000000">
        <w:rPr>
          <w:sz w:val="28"/>
          <w:szCs w:val="28"/>
          <w:rtl w:val="0"/>
        </w:rPr>
        <w:t xml:space="preserve">Модуль 3: розвиток комунікативних навичок</w:t>
      </w:r>
    </w:p>
    <w:p w:rsidR="00000000" w:rsidDel="00000000" w:rsidP="00000000" w:rsidRDefault="00000000" w:rsidRPr="00000000" w14:paraId="000002FD">
      <w:pPr>
        <w:spacing w:line="360" w:lineRule="auto"/>
        <w:ind w:firstLine="709"/>
        <w:jc w:val="both"/>
        <w:rPr>
          <w:sz w:val="28"/>
          <w:szCs w:val="28"/>
        </w:rPr>
      </w:pPr>
      <w:r w:rsidDel="00000000" w:rsidR="00000000" w:rsidRPr="00000000">
        <w:rPr>
          <w:sz w:val="28"/>
          <w:szCs w:val="28"/>
          <w:rtl w:val="0"/>
        </w:rPr>
        <w:t xml:space="preserve">Мета: покращення здатності до ефективного спілкування, вирішення конфліктів та побудови здорових відносин. Розвиток комунікаційних навичок є важливою частиною створення гармонійних стосунків у шлюбі, адже правильна комунікація сприяє вирішенню непорозумінь і зміцненню емоційного зв’язку між партнерами.</w:t>
      </w:r>
    </w:p>
    <w:p w:rsidR="00000000" w:rsidDel="00000000" w:rsidP="00000000" w:rsidRDefault="00000000" w:rsidRPr="00000000" w14:paraId="000002FE">
      <w:pPr>
        <w:spacing w:line="360" w:lineRule="auto"/>
        <w:ind w:firstLine="709"/>
        <w:jc w:val="both"/>
        <w:rPr>
          <w:sz w:val="28"/>
          <w:szCs w:val="28"/>
        </w:rPr>
      </w:pPr>
      <w:r w:rsidDel="00000000" w:rsidR="00000000" w:rsidRPr="00000000">
        <w:rPr>
          <w:sz w:val="28"/>
          <w:szCs w:val="28"/>
          <w:rtl w:val="0"/>
        </w:rPr>
        <w:t xml:space="preserve">Заняття 1: ефективне спілкування в шлюбі</w:t>
      </w:r>
    </w:p>
    <w:p w:rsidR="00000000" w:rsidDel="00000000" w:rsidP="00000000" w:rsidRDefault="00000000" w:rsidRPr="00000000" w14:paraId="000002FF">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300">
      <w:pPr>
        <w:spacing w:line="360" w:lineRule="auto"/>
        <w:ind w:firstLine="709"/>
        <w:jc w:val="both"/>
        <w:rPr>
          <w:sz w:val="28"/>
          <w:szCs w:val="28"/>
        </w:rPr>
      </w:pPr>
      <w:r w:rsidDel="00000000" w:rsidR="00000000" w:rsidRPr="00000000">
        <w:rPr>
          <w:sz w:val="28"/>
          <w:szCs w:val="28"/>
          <w:rtl w:val="0"/>
        </w:rPr>
        <w:t xml:space="preserve">- активне слухання: навчання слухати партнера без переривань, демонструючи увагу та інтерес до його слів. Це включає зоровий контакт, кивання головою, повторення або перефразування сказаного для підтвердження розуміння.</w:t>
      </w:r>
    </w:p>
    <w:p w:rsidR="00000000" w:rsidDel="00000000" w:rsidP="00000000" w:rsidRDefault="00000000" w:rsidRPr="00000000" w14:paraId="00000301">
      <w:pPr>
        <w:spacing w:line="360" w:lineRule="auto"/>
        <w:ind w:firstLine="709"/>
        <w:jc w:val="both"/>
        <w:rPr>
          <w:sz w:val="28"/>
          <w:szCs w:val="28"/>
        </w:rPr>
      </w:pPr>
      <w:r w:rsidDel="00000000" w:rsidR="00000000" w:rsidRPr="00000000">
        <w:rPr>
          <w:sz w:val="28"/>
          <w:szCs w:val="28"/>
          <w:rtl w:val="0"/>
        </w:rPr>
        <w:t xml:space="preserve">- висловлювання своїх думок: важливо навчитися висловлювати свої почуття та думки таким чином, щоб не викликати захисної реакції у партнера. Техніки висловлювання включають використання простих і ясних фраз без оцінок і критики.</w:t>
      </w:r>
    </w:p>
    <w:p w:rsidR="00000000" w:rsidDel="00000000" w:rsidP="00000000" w:rsidRDefault="00000000" w:rsidRPr="00000000" w14:paraId="00000302">
      <w:pPr>
        <w:spacing w:line="360" w:lineRule="auto"/>
        <w:ind w:firstLine="709"/>
        <w:jc w:val="both"/>
        <w:rPr>
          <w:sz w:val="28"/>
          <w:szCs w:val="28"/>
        </w:rPr>
      </w:pPr>
      <w:r w:rsidDel="00000000" w:rsidR="00000000" w:rsidRPr="00000000">
        <w:rPr>
          <w:sz w:val="28"/>
          <w:szCs w:val="28"/>
          <w:rtl w:val="0"/>
        </w:rPr>
        <w:t xml:space="preserve">- метод «я-повідомлення»: в основі цього методу лежить висловлення власних почуттів, а не звинувачення партнера. Наприклад, замість фрази «Ти завжди мене ігноруєш!» використовується «Я почуваюся непотрібною, коли мене не чують» [24].</w:t>
      </w:r>
    </w:p>
    <w:p w:rsidR="00000000" w:rsidDel="00000000" w:rsidP="00000000" w:rsidRDefault="00000000" w:rsidRPr="00000000" w14:paraId="00000303">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304">
      <w:pPr>
        <w:spacing w:line="360" w:lineRule="auto"/>
        <w:ind w:firstLine="709"/>
        <w:jc w:val="both"/>
        <w:rPr>
          <w:sz w:val="28"/>
          <w:szCs w:val="28"/>
        </w:rPr>
      </w:pPr>
      <w:r w:rsidDel="00000000" w:rsidR="00000000" w:rsidRPr="00000000">
        <w:rPr>
          <w:sz w:val="28"/>
          <w:szCs w:val="28"/>
          <w:rtl w:val="0"/>
        </w:rPr>
        <w:t xml:space="preserve">- діалог без осуду: учасниці тренуються висловлювати свої думки і почуття без використання «ти-формацій», що часто викликають конфлікти. Вони вчаться звертати увагу на власні емоції і використовувати «я-формулювання», щоб зробити свої повідомлення менш агресивними.</w:t>
      </w:r>
    </w:p>
    <w:p w:rsidR="00000000" w:rsidDel="00000000" w:rsidP="00000000" w:rsidRDefault="00000000" w:rsidRPr="00000000" w14:paraId="00000305">
      <w:pPr>
        <w:spacing w:line="360" w:lineRule="auto"/>
        <w:ind w:firstLine="709"/>
        <w:jc w:val="both"/>
        <w:rPr>
          <w:sz w:val="28"/>
          <w:szCs w:val="28"/>
        </w:rPr>
      </w:pPr>
      <w:r w:rsidDel="00000000" w:rsidR="00000000" w:rsidRPr="00000000">
        <w:rPr>
          <w:sz w:val="28"/>
          <w:szCs w:val="28"/>
          <w:rtl w:val="0"/>
        </w:rPr>
        <w:t xml:space="preserve">- експресивні діалоги: вправи на створення відкритого простору для обміну думками і емоціями, де кожен партнер має можливість вільно висловити свої переживання. Учасниці практикують обговорення тем, що потребують емоційного підходу.</w:t>
      </w:r>
    </w:p>
    <w:p w:rsidR="00000000" w:rsidDel="00000000" w:rsidP="00000000" w:rsidRDefault="00000000" w:rsidRPr="00000000" w14:paraId="00000306">
      <w:pPr>
        <w:spacing w:line="360" w:lineRule="auto"/>
        <w:ind w:firstLine="709"/>
        <w:jc w:val="both"/>
        <w:rPr>
          <w:sz w:val="28"/>
          <w:szCs w:val="28"/>
        </w:rPr>
      </w:pPr>
      <w:r w:rsidDel="00000000" w:rsidR="00000000" w:rsidRPr="00000000">
        <w:rPr>
          <w:sz w:val="28"/>
          <w:szCs w:val="28"/>
          <w:rtl w:val="0"/>
        </w:rPr>
        <w:t xml:space="preserve">Заняття 2: конструктивне вирішення конфліктів</w:t>
      </w:r>
    </w:p>
    <w:p w:rsidR="00000000" w:rsidDel="00000000" w:rsidP="00000000" w:rsidRDefault="00000000" w:rsidRPr="00000000" w14:paraId="00000307">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308">
      <w:pPr>
        <w:spacing w:line="360" w:lineRule="auto"/>
        <w:ind w:firstLine="709"/>
        <w:jc w:val="both"/>
        <w:rPr>
          <w:sz w:val="28"/>
          <w:szCs w:val="28"/>
        </w:rPr>
      </w:pPr>
      <w:r w:rsidDel="00000000" w:rsidR="00000000" w:rsidRPr="00000000">
        <w:rPr>
          <w:sz w:val="28"/>
          <w:szCs w:val="28"/>
          <w:rtl w:val="0"/>
        </w:rPr>
        <w:t xml:space="preserve">- стратегія «виграв-виграв»: техніка, яка полягає в тому, щоб обидва партнери знаходили рішення, яке задовольняє їх обох. Важливо навчитися шукати компроміси, не жертвуючи власними потребами, але й не відкидаючи потреби партнера.</w:t>
      </w:r>
    </w:p>
    <w:p w:rsidR="00000000" w:rsidDel="00000000" w:rsidP="00000000" w:rsidRDefault="00000000" w:rsidRPr="00000000" w14:paraId="00000309">
      <w:pPr>
        <w:spacing w:line="360" w:lineRule="auto"/>
        <w:ind w:firstLine="709"/>
        <w:jc w:val="both"/>
        <w:rPr>
          <w:sz w:val="28"/>
          <w:szCs w:val="28"/>
        </w:rPr>
      </w:pPr>
      <w:r w:rsidDel="00000000" w:rsidR="00000000" w:rsidRPr="00000000">
        <w:rPr>
          <w:sz w:val="28"/>
          <w:szCs w:val="28"/>
          <w:rtl w:val="0"/>
        </w:rPr>
        <w:t xml:space="preserve">- конструктивне вирішення суперечок: техніки, що допомагають вести конструктивну дискусію під час конфлікту, зберігаючи повагу і готовність до співпраці. Це включає відмову від атак, критики і зосередження на конкретних ситуаціях.</w:t>
      </w:r>
    </w:p>
    <w:p w:rsidR="00000000" w:rsidDel="00000000" w:rsidP="00000000" w:rsidRDefault="00000000" w:rsidRPr="00000000" w14:paraId="0000030A">
      <w:pPr>
        <w:spacing w:line="360" w:lineRule="auto"/>
        <w:ind w:firstLine="709"/>
        <w:jc w:val="both"/>
        <w:rPr>
          <w:sz w:val="28"/>
          <w:szCs w:val="28"/>
        </w:rPr>
      </w:pPr>
      <w:r w:rsidDel="00000000" w:rsidR="00000000" w:rsidRPr="00000000">
        <w:rPr>
          <w:sz w:val="28"/>
          <w:szCs w:val="28"/>
          <w:rtl w:val="0"/>
        </w:rPr>
        <w:t xml:space="preserve">- методи медіації: прийоми, які допомагають нейтралізувати емоції та знайти спільне рішення в ситуації конфлікту. Учасниці навчаються виявляти суть суперечок, слухати обидві сторони і пропонувати варіанти вирішення.</w:t>
      </w:r>
    </w:p>
    <w:p w:rsidR="00000000" w:rsidDel="00000000" w:rsidP="00000000" w:rsidRDefault="00000000" w:rsidRPr="00000000" w14:paraId="0000030B">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30C">
      <w:pPr>
        <w:spacing w:line="360" w:lineRule="auto"/>
        <w:ind w:firstLine="709"/>
        <w:jc w:val="both"/>
        <w:rPr>
          <w:sz w:val="28"/>
          <w:szCs w:val="28"/>
        </w:rPr>
      </w:pPr>
      <w:r w:rsidDel="00000000" w:rsidR="00000000" w:rsidRPr="00000000">
        <w:rPr>
          <w:sz w:val="28"/>
          <w:szCs w:val="28"/>
          <w:rtl w:val="0"/>
        </w:rPr>
        <w:t xml:space="preserve">- моделювання конфлікту: учасниці розігрують ролі, де одна зі сторін виконує роль агресивного партнера, а інша – конструктивно реагує і намагається розв’язати конфлікт. Це допомагає розвинути навички деескалації емоцій [61].</w:t>
      </w:r>
    </w:p>
    <w:p w:rsidR="00000000" w:rsidDel="00000000" w:rsidP="00000000" w:rsidRDefault="00000000" w:rsidRPr="00000000" w14:paraId="0000030D">
      <w:pPr>
        <w:spacing w:line="360" w:lineRule="auto"/>
        <w:ind w:firstLine="709"/>
        <w:jc w:val="both"/>
        <w:rPr>
          <w:sz w:val="28"/>
          <w:szCs w:val="28"/>
        </w:rPr>
      </w:pPr>
      <w:r w:rsidDel="00000000" w:rsidR="00000000" w:rsidRPr="00000000">
        <w:rPr>
          <w:sz w:val="28"/>
          <w:szCs w:val="28"/>
          <w:rtl w:val="0"/>
        </w:rPr>
        <w:t xml:space="preserve">- вирішення конфлікту через переговори: рольова гра на основі реальних ситуацій, що демонструє, як можна обговорити суперечку з партнером так, щоб обидва відчували себе почутими і зрозумілими, і досягали компромісу.</w:t>
      </w:r>
    </w:p>
    <w:p w:rsidR="00000000" w:rsidDel="00000000" w:rsidP="00000000" w:rsidRDefault="00000000" w:rsidRPr="00000000" w14:paraId="0000030E">
      <w:pPr>
        <w:spacing w:line="360" w:lineRule="auto"/>
        <w:ind w:firstLine="709"/>
        <w:jc w:val="both"/>
        <w:rPr>
          <w:sz w:val="28"/>
          <w:szCs w:val="28"/>
        </w:rPr>
      </w:pPr>
      <w:r w:rsidDel="00000000" w:rsidR="00000000" w:rsidRPr="00000000">
        <w:rPr>
          <w:sz w:val="28"/>
          <w:szCs w:val="28"/>
          <w:rtl w:val="0"/>
        </w:rPr>
        <w:t xml:space="preserve">Заняття 3: позитивна комунікація та підтримка в родині</w:t>
      </w:r>
    </w:p>
    <w:p w:rsidR="00000000" w:rsidDel="00000000" w:rsidP="00000000" w:rsidRDefault="00000000" w:rsidRPr="00000000" w14:paraId="0000030F">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310">
      <w:pPr>
        <w:spacing w:line="360" w:lineRule="auto"/>
        <w:ind w:firstLine="709"/>
        <w:jc w:val="both"/>
        <w:rPr>
          <w:sz w:val="28"/>
          <w:szCs w:val="28"/>
        </w:rPr>
      </w:pPr>
      <w:r w:rsidDel="00000000" w:rsidR="00000000" w:rsidRPr="00000000">
        <w:rPr>
          <w:sz w:val="28"/>
          <w:szCs w:val="28"/>
          <w:rtl w:val="0"/>
        </w:rPr>
        <w:t xml:space="preserve">- виявлення підтримки через вербальні та невербальні сигнали: техніки, що дозволяють підтримувати партнера не лише через слова, а й через невербальні сигнали, такі як обійми, дотики, вираз обличчя або жестами, що виражають турботу.</w:t>
      </w:r>
    </w:p>
    <w:p w:rsidR="00000000" w:rsidDel="00000000" w:rsidP="00000000" w:rsidRDefault="00000000" w:rsidRPr="00000000" w14:paraId="00000311">
      <w:pPr>
        <w:spacing w:line="360" w:lineRule="auto"/>
        <w:ind w:firstLine="709"/>
        <w:jc w:val="both"/>
        <w:rPr>
          <w:sz w:val="28"/>
          <w:szCs w:val="28"/>
        </w:rPr>
      </w:pPr>
      <w:r w:rsidDel="00000000" w:rsidR="00000000" w:rsidRPr="00000000">
        <w:rPr>
          <w:sz w:val="28"/>
          <w:szCs w:val="28"/>
          <w:rtl w:val="0"/>
        </w:rPr>
        <w:t xml:space="preserve">- невербальна комунікація: зосередженість на невербальних сигналах, таких як інтонація, зоровий контакт, міміка і жести. Розвиток здатності розпізнавати ці сигнали допомагає створити більш глибоке взаєморозуміння.</w:t>
      </w:r>
    </w:p>
    <w:p w:rsidR="00000000" w:rsidDel="00000000" w:rsidP="00000000" w:rsidRDefault="00000000" w:rsidRPr="00000000" w14:paraId="00000312">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313">
      <w:pPr>
        <w:spacing w:line="360" w:lineRule="auto"/>
        <w:ind w:firstLine="709"/>
        <w:jc w:val="both"/>
        <w:rPr>
          <w:sz w:val="28"/>
          <w:szCs w:val="28"/>
        </w:rPr>
      </w:pPr>
      <w:r w:rsidDel="00000000" w:rsidR="00000000" w:rsidRPr="00000000">
        <w:rPr>
          <w:sz w:val="28"/>
          <w:szCs w:val="28"/>
          <w:rtl w:val="0"/>
        </w:rPr>
        <w:t xml:space="preserve">- вправи на невербальне спілкування: учасниці проводять серії вправ, де вони тренуються виражати емоційну підтримку через невербальні засоби: погляд, міміка, жести.</w:t>
      </w:r>
    </w:p>
    <w:p w:rsidR="00000000" w:rsidDel="00000000" w:rsidP="00000000" w:rsidRDefault="00000000" w:rsidRPr="00000000" w14:paraId="00000314">
      <w:pPr>
        <w:spacing w:line="360" w:lineRule="auto"/>
        <w:ind w:firstLine="709"/>
        <w:jc w:val="both"/>
        <w:rPr>
          <w:sz w:val="28"/>
          <w:szCs w:val="28"/>
        </w:rPr>
      </w:pPr>
      <w:r w:rsidDel="00000000" w:rsidR="00000000" w:rsidRPr="00000000">
        <w:rPr>
          <w:sz w:val="28"/>
          <w:szCs w:val="28"/>
          <w:rtl w:val="0"/>
        </w:rPr>
        <w:t xml:space="preserve">- позитивні підтвердження: практика регулярних вербальних підтверджень, де кожен партнер говорить про свої почуття, використовуючи фрази на кшталт «Я тебе люблю», «Мені важливо твоє ставлення», «Я ціную твою підтримку». Це сприяє створенню атмосфери довіри і взаєморозуміння.</w:t>
      </w:r>
    </w:p>
    <w:p w:rsidR="00000000" w:rsidDel="00000000" w:rsidP="00000000" w:rsidRDefault="00000000" w:rsidRPr="00000000" w14:paraId="00000315">
      <w:pPr>
        <w:spacing w:line="360" w:lineRule="auto"/>
        <w:ind w:firstLine="709"/>
        <w:jc w:val="both"/>
        <w:rPr>
          <w:sz w:val="28"/>
          <w:szCs w:val="28"/>
        </w:rPr>
      </w:pPr>
      <w:r w:rsidDel="00000000" w:rsidR="00000000" w:rsidRPr="00000000">
        <w:rPr>
          <w:sz w:val="28"/>
          <w:szCs w:val="28"/>
          <w:rtl w:val="0"/>
        </w:rPr>
        <w:t xml:space="preserve">Модуль 4: розвиток внутрішньої стійкості та стрес-менеджмент</w:t>
      </w:r>
    </w:p>
    <w:p w:rsidR="00000000" w:rsidDel="00000000" w:rsidP="00000000" w:rsidRDefault="00000000" w:rsidRPr="00000000" w14:paraId="00000316">
      <w:pPr>
        <w:spacing w:line="360" w:lineRule="auto"/>
        <w:ind w:firstLine="709"/>
        <w:jc w:val="both"/>
        <w:rPr>
          <w:sz w:val="28"/>
          <w:szCs w:val="28"/>
        </w:rPr>
      </w:pPr>
      <w:r w:rsidDel="00000000" w:rsidR="00000000" w:rsidRPr="00000000">
        <w:rPr>
          <w:sz w:val="28"/>
          <w:szCs w:val="28"/>
          <w:rtl w:val="0"/>
        </w:rPr>
        <w:t xml:space="preserve">Мета: покращення здатності адаптуватися в стресових ситуаціях, підтримка психоемоційної стабільності, розвиток стійкості до стресів у сімейному житті.</w:t>
      </w:r>
    </w:p>
    <w:p w:rsidR="00000000" w:rsidDel="00000000" w:rsidP="00000000" w:rsidRDefault="00000000" w:rsidRPr="00000000" w14:paraId="00000317">
      <w:pPr>
        <w:spacing w:line="360" w:lineRule="auto"/>
        <w:ind w:firstLine="709"/>
        <w:jc w:val="both"/>
        <w:rPr>
          <w:sz w:val="28"/>
          <w:szCs w:val="28"/>
        </w:rPr>
      </w:pPr>
      <w:r w:rsidDel="00000000" w:rsidR="00000000" w:rsidRPr="00000000">
        <w:rPr>
          <w:sz w:val="28"/>
          <w:szCs w:val="28"/>
          <w:rtl w:val="0"/>
        </w:rPr>
        <w:t xml:space="preserve">Заняття 1: визначення причин стресу та вигорання</w:t>
      </w:r>
    </w:p>
    <w:p w:rsidR="00000000" w:rsidDel="00000000" w:rsidP="00000000" w:rsidRDefault="00000000" w:rsidRPr="00000000" w14:paraId="00000318">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319">
      <w:pPr>
        <w:spacing w:line="360" w:lineRule="auto"/>
        <w:ind w:firstLine="709"/>
        <w:jc w:val="both"/>
        <w:rPr>
          <w:sz w:val="28"/>
          <w:szCs w:val="28"/>
        </w:rPr>
      </w:pPr>
      <w:r w:rsidDel="00000000" w:rsidR="00000000" w:rsidRPr="00000000">
        <w:rPr>
          <w:sz w:val="28"/>
          <w:szCs w:val="28"/>
          <w:rtl w:val="0"/>
        </w:rPr>
        <w:t xml:space="preserve">- самооцінка рівня стресу: учасниці аналізують рівень стресу в своєму житті, визначають його джерела. Вони вивчають фактори, які призводять до емоційного вигорання, такі як перевантаження, невирішені конфлікти, недостатня підтримка з боку партнера.</w:t>
      </w:r>
    </w:p>
    <w:p w:rsidR="00000000" w:rsidDel="00000000" w:rsidP="00000000" w:rsidRDefault="00000000" w:rsidRPr="00000000" w14:paraId="0000031A">
      <w:pPr>
        <w:spacing w:line="360" w:lineRule="auto"/>
        <w:ind w:firstLine="709"/>
        <w:jc w:val="both"/>
        <w:rPr>
          <w:sz w:val="28"/>
          <w:szCs w:val="28"/>
        </w:rPr>
      </w:pPr>
      <w:r w:rsidDel="00000000" w:rsidR="00000000" w:rsidRPr="00000000">
        <w:rPr>
          <w:sz w:val="28"/>
          <w:szCs w:val="28"/>
          <w:rtl w:val="0"/>
        </w:rPr>
        <w:t xml:space="preserve">- пошук факторів, що призводять до вигорання: учасниці намагаються усвідомити, які звички, думки та дії сприяють емоційному виснаженню, а також вивчають можливості для їх зміни [67].</w:t>
      </w:r>
    </w:p>
    <w:p w:rsidR="00000000" w:rsidDel="00000000" w:rsidP="00000000" w:rsidRDefault="00000000" w:rsidRPr="00000000" w14:paraId="0000031B">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31C">
      <w:pPr>
        <w:spacing w:line="360" w:lineRule="auto"/>
        <w:ind w:firstLine="709"/>
        <w:jc w:val="both"/>
        <w:rPr>
          <w:sz w:val="28"/>
          <w:szCs w:val="28"/>
        </w:rPr>
      </w:pPr>
      <w:r w:rsidDel="00000000" w:rsidR="00000000" w:rsidRPr="00000000">
        <w:rPr>
          <w:sz w:val="28"/>
          <w:szCs w:val="28"/>
          <w:rtl w:val="0"/>
        </w:rPr>
        <w:t xml:space="preserve">- аналіз ситуацій: учасниці проводять рефлексію на теми, що викликають стрес, і складають список можливих варіантів управління стресом. Вони визначають, які зовнішні та внутрішні фактори можуть сприяти зниженню рівня стресу.</w:t>
      </w:r>
    </w:p>
    <w:p w:rsidR="00000000" w:rsidDel="00000000" w:rsidP="00000000" w:rsidRDefault="00000000" w:rsidRPr="00000000" w14:paraId="0000031D">
      <w:pPr>
        <w:spacing w:line="360" w:lineRule="auto"/>
        <w:ind w:firstLine="709"/>
        <w:jc w:val="both"/>
        <w:rPr>
          <w:sz w:val="28"/>
          <w:szCs w:val="28"/>
        </w:rPr>
      </w:pPr>
      <w:r w:rsidDel="00000000" w:rsidR="00000000" w:rsidRPr="00000000">
        <w:rPr>
          <w:sz w:val="28"/>
          <w:szCs w:val="28"/>
          <w:rtl w:val="0"/>
        </w:rPr>
        <w:t xml:space="preserve">- практика усвідомленості: вправи на усвідомлене спостереження за власними емоціями, що допомагає знижувати рівень стресу і сприймати ситуації без зайвих емоційних реакцій.</w:t>
      </w:r>
    </w:p>
    <w:p w:rsidR="00000000" w:rsidDel="00000000" w:rsidP="00000000" w:rsidRDefault="00000000" w:rsidRPr="00000000" w14:paraId="0000031E">
      <w:pPr>
        <w:spacing w:line="360" w:lineRule="auto"/>
        <w:ind w:firstLine="709"/>
        <w:jc w:val="both"/>
        <w:rPr>
          <w:sz w:val="28"/>
          <w:szCs w:val="28"/>
        </w:rPr>
      </w:pPr>
      <w:r w:rsidDel="00000000" w:rsidR="00000000" w:rsidRPr="00000000">
        <w:rPr>
          <w:sz w:val="28"/>
          <w:szCs w:val="28"/>
          <w:rtl w:val="0"/>
        </w:rPr>
        <w:t xml:space="preserve">Заняття 2: релаксація та відновлення ресурсів</w:t>
      </w:r>
    </w:p>
    <w:p w:rsidR="00000000" w:rsidDel="00000000" w:rsidP="00000000" w:rsidRDefault="00000000" w:rsidRPr="00000000" w14:paraId="0000031F">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320">
      <w:pPr>
        <w:spacing w:line="360" w:lineRule="auto"/>
        <w:ind w:firstLine="709"/>
        <w:jc w:val="both"/>
        <w:rPr>
          <w:sz w:val="28"/>
          <w:szCs w:val="28"/>
        </w:rPr>
      </w:pPr>
      <w:r w:rsidDel="00000000" w:rsidR="00000000" w:rsidRPr="00000000">
        <w:rPr>
          <w:sz w:val="28"/>
          <w:szCs w:val="28"/>
          <w:rtl w:val="0"/>
        </w:rPr>
        <w:t xml:space="preserve">- дихальні вправи та медитація: техніки релаксації, що дозволяють заспокоїти розум і тіло. Застосування глибокого дихання для зниження стресу та активізації відновлювальних процесів у тілі.</w:t>
      </w:r>
    </w:p>
    <w:p w:rsidR="00000000" w:rsidDel="00000000" w:rsidP="00000000" w:rsidRDefault="00000000" w:rsidRPr="00000000" w14:paraId="00000321">
      <w:pPr>
        <w:spacing w:line="360" w:lineRule="auto"/>
        <w:ind w:firstLine="709"/>
        <w:jc w:val="both"/>
        <w:rPr>
          <w:sz w:val="28"/>
          <w:szCs w:val="28"/>
        </w:rPr>
      </w:pPr>
      <w:r w:rsidDel="00000000" w:rsidR="00000000" w:rsidRPr="00000000">
        <w:rPr>
          <w:sz w:val="28"/>
          <w:szCs w:val="28"/>
          <w:rtl w:val="0"/>
        </w:rPr>
        <w:t xml:space="preserve">- методи розслаблення: вправи, що допомагають розслабити тіло, зняти м’язове напруження і повернути енергетичний баланс, такі як йога, розтягування, прогресивна м’язова релаксація.</w:t>
      </w:r>
    </w:p>
    <w:p w:rsidR="00000000" w:rsidDel="00000000" w:rsidP="00000000" w:rsidRDefault="00000000" w:rsidRPr="00000000" w14:paraId="00000322">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323">
      <w:pPr>
        <w:spacing w:line="360" w:lineRule="auto"/>
        <w:ind w:firstLine="709"/>
        <w:jc w:val="both"/>
        <w:rPr>
          <w:sz w:val="28"/>
          <w:szCs w:val="28"/>
        </w:rPr>
      </w:pPr>
      <w:r w:rsidDel="00000000" w:rsidR="00000000" w:rsidRPr="00000000">
        <w:rPr>
          <w:sz w:val="28"/>
          <w:szCs w:val="28"/>
          <w:rtl w:val="0"/>
        </w:rPr>
        <w:t xml:space="preserve">- медитація на розслаблення: учасниці практикують медитативні техніки для зниження стресу, таких як усвідомлене дихання або візуалізація спокійних образів.</w:t>
      </w:r>
    </w:p>
    <w:p w:rsidR="00000000" w:rsidDel="00000000" w:rsidP="00000000" w:rsidRDefault="00000000" w:rsidRPr="00000000" w14:paraId="00000324">
      <w:pPr>
        <w:spacing w:line="360" w:lineRule="auto"/>
        <w:ind w:firstLine="709"/>
        <w:jc w:val="both"/>
        <w:rPr>
          <w:sz w:val="28"/>
          <w:szCs w:val="28"/>
        </w:rPr>
      </w:pPr>
      <w:r w:rsidDel="00000000" w:rsidR="00000000" w:rsidRPr="00000000">
        <w:rPr>
          <w:sz w:val="28"/>
          <w:szCs w:val="28"/>
          <w:rtl w:val="0"/>
        </w:rPr>
        <w:t xml:space="preserve">- вправи на розслаблення м’язів: додатково жінки вчаться практикувати техніки, які дозволяють зменшити напруження в тілі, наприклад, через прогресивну м’язову релаксацію.</w:t>
      </w:r>
    </w:p>
    <w:p w:rsidR="00000000" w:rsidDel="00000000" w:rsidP="00000000" w:rsidRDefault="00000000" w:rsidRPr="00000000" w14:paraId="00000325">
      <w:pPr>
        <w:spacing w:line="360" w:lineRule="auto"/>
        <w:ind w:firstLine="709"/>
        <w:jc w:val="both"/>
        <w:rPr>
          <w:sz w:val="28"/>
          <w:szCs w:val="28"/>
        </w:rPr>
      </w:pPr>
      <w:r w:rsidDel="00000000" w:rsidR="00000000" w:rsidRPr="00000000">
        <w:rPr>
          <w:sz w:val="28"/>
          <w:szCs w:val="28"/>
          <w:rtl w:val="0"/>
        </w:rPr>
        <w:t xml:space="preserve">Заняття 3: розвиток здорових звичок</w:t>
      </w:r>
    </w:p>
    <w:p w:rsidR="00000000" w:rsidDel="00000000" w:rsidP="00000000" w:rsidRDefault="00000000" w:rsidRPr="00000000" w14:paraId="00000326">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327">
      <w:pPr>
        <w:spacing w:line="360" w:lineRule="auto"/>
        <w:ind w:firstLine="709"/>
        <w:jc w:val="both"/>
        <w:rPr>
          <w:sz w:val="28"/>
          <w:szCs w:val="28"/>
        </w:rPr>
      </w:pPr>
      <w:r w:rsidDel="00000000" w:rsidR="00000000" w:rsidRPr="00000000">
        <w:rPr>
          <w:sz w:val="28"/>
          <w:szCs w:val="28"/>
          <w:rtl w:val="0"/>
        </w:rPr>
        <w:t xml:space="preserve">- тайм-менеджмент: розробка плану розподілу часу, щоб зробити більше для себе, а не лише для родини та обов’язків. Важливо створити простір для відпочинку і самопідтримки [19].</w:t>
      </w:r>
    </w:p>
    <w:p w:rsidR="00000000" w:rsidDel="00000000" w:rsidP="00000000" w:rsidRDefault="00000000" w:rsidRPr="00000000" w14:paraId="00000328">
      <w:pPr>
        <w:spacing w:line="360" w:lineRule="auto"/>
        <w:ind w:firstLine="709"/>
        <w:jc w:val="both"/>
        <w:rPr>
          <w:sz w:val="28"/>
          <w:szCs w:val="28"/>
        </w:rPr>
      </w:pPr>
      <w:r w:rsidDel="00000000" w:rsidR="00000000" w:rsidRPr="00000000">
        <w:rPr>
          <w:sz w:val="28"/>
          <w:szCs w:val="28"/>
          <w:rtl w:val="0"/>
        </w:rPr>
        <w:t xml:space="preserve">- правильне харчування та фізична активність: здоровий спосіб життя сприяє поліпшенню психоемоційного стану і підвищенню стійкості до стресів. Важливо створювати звички щодо фізичної активності та харчування, що підтримують здоров’я.</w:t>
      </w:r>
    </w:p>
    <w:p w:rsidR="00000000" w:rsidDel="00000000" w:rsidP="00000000" w:rsidRDefault="00000000" w:rsidRPr="00000000" w14:paraId="00000329">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32A">
      <w:pPr>
        <w:spacing w:line="360" w:lineRule="auto"/>
        <w:ind w:firstLine="709"/>
        <w:jc w:val="both"/>
        <w:rPr>
          <w:sz w:val="28"/>
          <w:szCs w:val="28"/>
        </w:rPr>
      </w:pPr>
      <w:r w:rsidDel="00000000" w:rsidR="00000000" w:rsidRPr="00000000">
        <w:rPr>
          <w:sz w:val="28"/>
          <w:szCs w:val="28"/>
          <w:rtl w:val="0"/>
        </w:rPr>
        <w:t xml:space="preserve">- складання розкладу: учасниці створюють план для відпочинку та самопідтримки, включаючи час для спорту, правильного харчування та розслаблення.</w:t>
      </w:r>
    </w:p>
    <w:p w:rsidR="00000000" w:rsidDel="00000000" w:rsidP="00000000" w:rsidRDefault="00000000" w:rsidRPr="00000000" w14:paraId="0000032B">
      <w:pPr>
        <w:spacing w:line="360" w:lineRule="auto"/>
        <w:ind w:firstLine="709"/>
        <w:jc w:val="both"/>
        <w:rPr>
          <w:sz w:val="28"/>
          <w:szCs w:val="28"/>
        </w:rPr>
      </w:pPr>
      <w:r w:rsidDel="00000000" w:rsidR="00000000" w:rsidRPr="00000000">
        <w:rPr>
          <w:sz w:val="28"/>
          <w:szCs w:val="28"/>
          <w:rtl w:val="0"/>
        </w:rPr>
        <w:t xml:space="preserve">- індивідуальні вправи на тайм-менеджмент: вправи на планування часу з урахуванням важливих завдань, при цьому також виділяючи місце для особистого відпочинку і психоемоційного відновлення.</w:t>
      </w:r>
    </w:p>
    <w:p w:rsidR="00000000" w:rsidDel="00000000" w:rsidP="00000000" w:rsidRDefault="00000000" w:rsidRPr="00000000" w14:paraId="0000032C">
      <w:pPr>
        <w:spacing w:line="360" w:lineRule="auto"/>
        <w:ind w:firstLine="709"/>
        <w:jc w:val="both"/>
        <w:rPr>
          <w:sz w:val="28"/>
          <w:szCs w:val="28"/>
        </w:rPr>
      </w:pPr>
      <w:r w:rsidDel="00000000" w:rsidR="00000000" w:rsidRPr="00000000">
        <w:rPr>
          <w:sz w:val="28"/>
          <w:szCs w:val="28"/>
          <w:rtl w:val="0"/>
        </w:rPr>
        <w:t xml:space="preserve">Модуль 5: гармонія між кар’єрою та родиною</w:t>
      </w:r>
    </w:p>
    <w:p w:rsidR="00000000" w:rsidDel="00000000" w:rsidP="00000000" w:rsidRDefault="00000000" w:rsidRPr="00000000" w14:paraId="0000032D">
      <w:pPr>
        <w:spacing w:line="360" w:lineRule="auto"/>
        <w:ind w:firstLine="709"/>
        <w:jc w:val="both"/>
        <w:rPr>
          <w:sz w:val="28"/>
          <w:szCs w:val="28"/>
        </w:rPr>
      </w:pPr>
      <w:r w:rsidDel="00000000" w:rsidR="00000000" w:rsidRPr="00000000">
        <w:rPr>
          <w:sz w:val="28"/>
          <w:szCs w:val="28"/>
          <w:rtl w:val="0"/>
        </w:rPr>
        <w:t xml:space="preserve">Мета: допомогти жінці знайти баланс між професійними обов’язками та сімейним життям, досягти успіху без шкоди для особистого благополуччя.</w:t>
      </w:r>
    </w:p>
    <w:p w:rsidR="00000000" w:rsidDel="00000000" w:rsidP="00000000" w:rsidRDefault="00000000" w:rsidRPr="00000000" w14:paraId="0000032E">
      <w:pPr>
        <w:spacing w:line="360" w:lineRule="auto"/>
        <w:ind w:firstLine="709"/>
        <w:jc w:val="both"/>
        <w:rPr>
          <w:sz w:val="28"/>
          <w:szCs w:val="28"/>
        </w:rPr>
      </w:pPr>
      <w:r w:rsidDel="00000000" w:rsidR="00000000" w:rsidRPr="00000000">
        <w:rPr>
          <w:sz w:val="28"/>
          <w:szCs w:val="28"/>
          <w:rtl w:val="0"/>
        </w:rPr>
        <w:t xml:space="preserve">Заняття 1: планування часу та ресурсів</w:t>
      </w:r>
    </w:p>
    <w:p w:rsidR="00000000" w:rsidDel="00000000" w:rsidP="00000000" w:rsidRDefault="00000000" w:rsidRPr="00000000" w14:paraId="0000032F">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330">
      <w:pPr>
        <w:spacing w:line="360" w:lineRule="auto"/>
        <w:ind w:firstLine="709"/>
        <w:jc w:val="both"/>
        <w:rPr>
          <w:sz w:val="28"/>
          <w:szCs w:val="28"/>
        </w:rPr>
      </w:pPr>
      <w:r w:rsidDel="00000000" w:rsidR="00000000" w:rsidRPr="00000000">
        <w:rPr>
          <w:sz w:val="28"/>
          <w:szCs w:val="28"/>
          <w:rtl w:val="0"/>
        </w:rPr>
        <w:t xml:space="preserve">- планування доби: важливість створення чіткого плану дня, щоб ефективно розподілити час між роботою, родиною та відпочинком. Використання планувальників або додатків для організації часу.</w:t>
      </w:r>
    </w:p>
    <w:p w:rsidR="00000000" w:rsidDel="00000000" w:rsidP="00000000" w:rsidRDefault="00000000" w:rsidRPr="00000000" w14:paraId="00000331">
      <w:pPr>
        <w:spacing w:line="360" w:lineRule="auto"/>
        <w:ind w:firstLine="709"/>
        <w:jc w:val="both"/>
        <w:rPr>
          <w:sz w:val="28"/>
          <w:szCs w:val="28"/>
        </w:rPr>
      </w:pPr>
      <w:r w:rsidDel="00000000" w:rsidR="00000000" w:rsidRPr="00000000">
        <w:rPr>
          <w:sz w:val="28"/>
          <w:szCs w:val="28"/>
          <w:rtl w:val="0"/>
        </w:rPr>
        <w:t xml:space="preserve">- списки справ: метод складання списків для кожного дня або тижня, що дозволяє зосередитися на важливих завданнях та знизити стрес від виконання множини обов’язків.</w:t>
      </w:r>
    </w:p>
    <w:p w:rsidR="00000000" w:rsidDel="00000000" w:rsidP="00000000" w:rsidRDefault="00000000" w:rsidRPr="00000000" w14:paraId="00000332">
      <w:pPr>
        <w:spacing w:line="360" w:lineRule="auto"/>
        <w:ind w:firstLine="709"/>
        <w:jc w:val="both"/>
        <w:rPr>
          <w:sz w:val="28"/>
          <w:szCs w:val="28"/>
        </w:rPr>
      </w:pPr>
      <w:r w:rsidDel="00000000" w:rsidR="00000000" w:rsidRPr="00000000">
        <w:rPr>
          <w:sz w:val="28"/>
          <w:szCs w:val="28"/>
          <w:rtl w:val="0"/>
        </w:rPr>
        <w:t xml:space="preserve">- розставлення пріоритетів: визначення головних завдань для роботи і дому, щоб уникнути перевантаження та зберегти енергію для важливих аспектів життя.</w:t>
      </w:r>
    </w:p>
    <w:p w:rsidR="00000000" w:rsidDel="00000000" w:rsidP="00000000" w:rsidRDefault="00000000" w:rsidRPr="00000000" w14:paraId="00000333">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334">
      <w:pPr>
        <w:spacing w:line="360" w:lineRule="auto"/>
        <w:ind w:firstLine="709"/>
        <w:jc w:val="both"/>
        <w:rPr>
          <w:sz w:val="28"/>
          <w:szCs w:val="28"/>
        </w:rPr>
      </w:pPr>
      <w:r w:rsidDel="00000000" w:rsidR="00000000" w:rsidRPr="00000000">
        <w:rPr>
          <w:sz w:val="28"/>
          <w:szCs w:val="28"/>
          <w:rtl w:val="0"/>
        </w:rPr>
        <w:t xml:space="preserve">- планування тижня: учасниці складають план на тиждень, розподіляючи завдання по днях, враховуючи як робочі, так і сімейні обов’язки. Під час цього вправи вчаться планувати час для себе.</w:t>
      </w:r>
    </w:p>
    <w:p w:rsidR="00000000" w:rsidDel="00000000" w:rsidP="00000000" w:rsidRDefault="00000000" w:rsidRPr="00000000" w14:paraId="00000335">
      <w:pPr>
        <w:spacing w:line="360" w:lineRule="auto"/>
        <w:ind w:firstLine="709"/>
        <w:jc w:val="both"/>
        <w:rPr>
          <w:sz w:val="28"/>
          <w:szCs w:val="28"/>
        </w:rPr>
      </w:pPr>
      <w:r w:rsidDel="00000000" w:rsidR="00000000" w:rsidRPr="00000000">
        <w:rPr>
          <w:sz w:val="28"/>
          <w:szCs w:val="28"/>
          <w:rtl w:val="0"/>
        </w:rPr>
        <w:t xml:space="preserve">- аналіз пріоритетів: учасниці визначають свої найбільші пріоритети, які відповідають як кар’єрним цілям, так і потребам родини, та аналізують, як можна оптимізувати час, щоб зберегти баланс [37].</w:t>
      </w:r>
    </w:p>
    <w:p w:rsidR="00000000" w:rsidDel="00000000" w:rsidP="00000000" w:rsidRDefault="00000000" w:rsidRPr="00000000" w14:paraId="00000336">
      <w:pPr>
        <w:spacing w:line="360" w:lineRule="auto"/>
        <w:ind w:firstLine="709"/>
        <w:jc w:val="both"/>
        <w:rPr>
          <w:sz w:val="28"/>
          <w:szCs w:val="28"/>
        </w:rPr>
      </w:pPr>
      <w:r w:rsidDel="00000000" w:rsidR="00000000" w:rsidRPr="00000000">
        <w:rPr>
          <w:sz w:val="28"/>
          <w:szCs w:val="28"/>
          <w:rtl w:val="0"/>
        </w:rPr>
        <w:t xml:space="preserve">Заняття 2: подолання відчуття провини</w:t>
      </w:r>
    </w:p>
    <w:p w:rsidR="00000000" w:rsidDel="00000000" w:rsidP="00000000" w:rsidRDefault="00000000" w:rsidRPr="00000000" w14:paraId="00000337">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338">
      <w:pPr>
        <w:spacing w:line="360" w:lineRule="auto"/>
        <w:ind w:firstLine="709"/>
        <w:jc w:val="both"/>
        <w:rPr>
          <w:sz w:val="28"/>
          <w:szCs w:val="28"/>
        </w:rPr>
      </w:pPr>
      <w:r w:rsidDel="00000000" w:rsidR="00000000" w:rsidRPr="00000000">
        <w:rPr>
          <w:sz w:val="28"/>
          <w:szCs w:val="28"/>
          <w:rtl w:val="0"/>
        </w:rPr>
        <w:t xml:space="preserve">- визнання та управління почуттям провини: важливість визнання, що баланс між роботою та родиною може бути складним, і відсутність ідеального балансу не повинна викликати почуття провини. Техніки роботи з провиною, щоб перетворити її на конструктивну мотивацію.</w:t>
      </w:r>
    </w:p>
    <w:p w:rsidR="00000000" w:rsidDel="00000000" w:rsidP="00000000" w:rsidRDefault="00000000" w:rsidRPr="00000000" w14:paraId="00000339">
      <w:pPr>
        <w:spacing w:line="360" w:lineRule="auto"/>
        <w:ind w:firstLine="709"/>
        <w:jc w:val="both"/>
        <w:rPr>
          <w:sz w:val="28"/>
          <w:szCs w:val="28"/>
        </w:rPr>
      </w:pPr>
      <w:r w:rsidDel="00000000" w:rsidR="00000000" w:rsidRPr="00000000">
        <w:rPr>
          <w:sz w:val="28"/>
          <w:szCs w:val="28"/>
          <w:rtl w:val="0"/>
        </w:rPr>
        <w:t xml:space="preserve">- підтримка здорових кордонів: встановлення особистих кордонів, які дозволяють зберігати рівновагу та не порушувати особисті межі, навіть якщо це інколи вимагає сказати «ні».</w:t>
      </w:r>
    </w:p>
    <w:p w:rsidR="00000000" w:rsidDel="00000000" w:rsidP="00000000" w:rsidRDefault="00000000" w:rsidRPr="00000000" w14:paraId="0000033A">
      <w:pPr>
        <w:spacing w:line="360" w:lineRule="auto"/>
        <w:ind w:firstLine="709"/>
        <w:jc w:val="both"/>
        <w:rPr>
          <w:sz w:val="28"/>
          <w:szCs w:val="28"/>
        </w:rPr>
      </w:pPr>
      <w:r w:rsidDel="00000000" w:rsidR="00000000" w:rsidRPr="00000000">
        <w:rPr>
          <w:sz w:val="28"/>
          <w:szCs w:val="28"/>
          <w:rtl w:val="0"/>
        </w:rPr>
        <w:t xml:space="preserve">- активація позитивного мислення: важливо заміняти відчуття провини на осмислення того, що поєднання кар’єри та родини є можливим і важливим для особистої гармонії.</w:t>
      </w:r>
    </w:p>
    <w:p w:rsidR="00000000" w:rsidDel="00000000" w:rsidP="00000000" w:rsidRDefault="00000000" w:rsidRPr="00000000" w14:paraId="0000033B">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33C">
      <w:pPr>
        <w:spacing w:line="360" w:lineRule="auto"/>
        <w:ind w:firstLine="709"/>
        <w:jc w:val="both"/>
        <w:rPr>
          <w:sz w:val="28"/>
          <w:szCs w:val="28"/>
        </w:rPr>
      </w:pPr>
      <w:r w:rsidDel="00000000" w:rsidR="00000000" w:rsidRPr="00000000">
        <w:rPr>
          <w:sz w:val="28"/>
          <w:szCs w:val="28"/>
          <w:rtl w:val="0"/>
        </w:rPr>
        <w:t xml:space="preserve">- робота з внутрішньою провиною: учасниці працюють з техніками самовизначення, коли вони почуваються винними через незбалансованість між кар’єрою та родиною. Вони вчаться знаходити способи пом’якшити почуття провини і більше зосереджуватися на досягненнях.</w:t>
      </w:r>
    </w:p>
    <w:p w:rsidR="00000000" w:rsidDel="00000000" w:rsidP="00000000" w:rsidRDefault="00000000" w:rsidRPr="00000000" w14:paraId="0000033D">
      <w:pPr>
        <w:spacing w:line="360" w:lineRule="auto"/>
        <w:ind w:firstLine="709"/>
        <w:jc w:val="both"/>
        <w:rPr>
          <w:sz w:val="28"/>
          <w:szCs w:val="28"/>
        </w:rPr>
      </w:pPr>
      <w:r w:rsidDel="00000000" w:rsidR="00000000" w:rsidRPr="00000000">
        <w:rPr>
          <w:sz w:val="28"/>
          <w:szCs w:val="28"/>
          <w:rtl w:val="0"/>
        </w:rPr>
        <w:t xml:space="preserve">- рефлексія на тему «баланс і гармонія»: учасниці проводять рефлексію щодо своїх очікувань і реальності балансу між роботою та родиною, щоб краще зрозуміти, як зменшити внутрішній конфлікт і почуття провини.</w:t>
      </w:r>
    </w:p>
    <w:p w:rsidR="00000000" w:rsidDel="00000000" w:rsidP="00000000" w:rsidRDefault="00000000" w:rsidRPr="00000000" w14:paraId="0000033E">
      <w:pPr>
        <w:spacing w:line="360" w:lineRule="auto"/>
        <w:ind w:firstLine="709"/>
        <w:jc w:val="both"/>
        <w:rPr>
          <w:sz w:val="28"/>
          <w:szCs w:val="28"/>
        </w:rPr>
      </w:pPr>
      <w:r w:rsidDel="00000000" w:rsidR="00000000" w:rsidRPr="00000000">
        <w:rPr>
          <w:sz w:val="28"/>
          <w:szCs w:val="28"/>
          <w:rtl w:val="0"/>
        </w:rPr>
        <w:t xml:space="preserve">Заняття 3: розвиток лідерських якостей</w:t>
      </w:r>
    </w:p>
    <w:p w:rsidR="00000000" w:rsidDel="00000000" w:rsidP="00000000" w:rsidRDefault="00000000" w:rsidRPr="00000000" w14:paraId="0000033F">
      <w:pPr>
        <w:spacing w:line="360" w:lineRule="auto"/>
        <w:ind w:firstLine="709"/>
        <w:jc w:val="both"/>
        <w:rPr>
          <w:sz w:val="28"/>
          <w:szCs w:val="28"/>
        </w:rPr>
      </w:pPr>
      <w:r w:rsidDel="00000000" w:rsidR="00000000" w:rsidRPr="00000000">
        <w:rPr>
          <w:sz w:val="28"/>
          <w:szCs w:val="28"/>
          <w:rtl w:val="0"/>
        </w:rPr>
        <w:t xml:space="preserve">Техніки:</w:t>
      </w:r>
    </w:p>
    <w:p w:rsidR="00000000" w:rsidDel="00000000" w:rsidP="00000000" w:rsidRDefault="00000000" w:rsidRPr="00000000" w14:paraId="00000340">
      <w:pPr>
        <w:spacing w:line="360" w:lineRule="auto"/>
        <w:ind w:firstLine="709"/>
        <w:jc w:val="both"/>
        <w:rPr>
          <w:sz w:val="28"/>
          <w:szCs w:val="28"/>
        </w:rPr>
      </w:pPr>
      <w:r w:rsidDel="00000000" w:rsidR="00000000" w:rsidRPr="00000000">
        <w:rPr>
          <w:sz w:val="28"/>
          <w:szCs w:val="28"/>
          <w:rtl w:val="0"/>
        </w:rPr>
        <w:t xml:space="preserve">- постановка кар’єрних і сімейних цілей: як визначити важливі цілі як для кар’єри, так і для сім’ї, щоб обидві сфери підтримували одна одну, а не суперечили. Техніки для визначення реалістичних та досяжних цілей [25].</w:t>
      </w:r>
    </w:p>
    <w:p w:rsidR="00000000" w:rsidDel="00000000" w:rsidP="00000000" w:rsidRDefault="00000000" w:rsidRPr="00000000" w14:paraId="00000341">
      <w:pPr>
        <w:spacing w:line="360" w:lineRule="auto"/>
        <w:ind w:firstLine="709"/>
        <w:jc w:val="both"/>
        <w:rPr>
          <w:sz w:val="28"/>
          <w:szCs w:val="28"/>
        </w:rPr>
      </w:pPr>
      <w:r w:rsidDel="00000000" w:rsidR="00000000" w:rsidRPr="00000000">
        <w:rPr>
          <w:sz w:val="28"/>
          <w:szCs w:val="28"/>
          <w:rtl w:val="0"/>
        </w:rPr>
        <w:t xml:space="preserve">- розвиток лідерських навичок для досягнення успіху в обох сферах: лідерство не обмежується лише роботою; жінки можуть бути лідерами у родині. Учасниці вивчають способи розвитку лідерських якостей для ефективного управління часом, ресурсами та емоціями.</w:t>
      </w:r>
    </w:p>
    <w:p w:rsidR="00000000" w:rsidDel="00000000" w:rsidP="00000000" w:rsidRDefault="00000000" w:rsidRPr="00000000" w14:paraId="00000342">
      <w:pPr>
        <w:spacing w:line="360" w:lineRule="auto"/>
        <w:ind w:firstLine="709"/>
        <w:jc w:val="both"/>
        <w:rPr>
          <w:sz w:val="28"/>
          <w:szCs w:val="28"/>
        </w:rPr>
      </w:pPr>
      <w:r w:rsidDel="00000000" w:rsidR="00000000" w:rsidRPr="00000000">
        <w:rPr>
          <w:sz w:val="28"/>
          <w:szCs w:val="28"/>
          <w:rtl w:val="0"/>
        </w:rPr>
        <w:t xml:space="preserve">- самоорганізація та впевненість у прийнятті рішень: Техніки підвищення впевненості в собі, що дозволяють приймати рішучі і обґрунтовані рішення в умовах обмеженого часу та ресурсів.</w:t>
      </w:r>
    </w:p>
    <w:p w:rsidR="00000000" w:rsidDel="00000000" w:rsidP="00000000" w:rsidRDefault="00000000" w:rsidRPr="00000000" w14:paraId="00000343">
      <w:pPr>
        <w:spacing w:line="360" w:lineRule="auto"/>
        <w:ind w:firstLine="709"/>
        <w:jc w:val="both"/>
        <w:rPr>
          <w:sz w:val="28"/>
          <w:szCs w:val="28"/>
        </w:rPr>
      </w:pPr>
      <w:r w:rsidDel="00000000" w:rsidR="00000000" w:rsidRPr="00000000">
        <w:rPr>
          <w:sz w:val="28"/>
          <w:szCs w:val="28"/>
          <w:rtl w:val="0"/>
        </w:rPr>
        <w:t xml:space="preserve">Практичні вправи:</w:t>
      </w:r>
    </w:p>
    <w:p w:rsidR="00000000" w:rsidDel="00000000" w:rsidP="00000000" w:rsidRDefault="00000000" w:rsidRPr="00000000" w14:paraId="00000344">
      <w:pPr>
        <w:spacing w:line="360" w:lineRule="auto"/>
        <w:ind w:firstLine="709"/>
        <w:jc w:val="both"/>
        <w:rPr>
          <w:sz w:val="28"/>
          <w:szCs w:val="28"/>
        </w:rPr>
      </w:pPr>
      <w:r w:rsidDel="00000000" w:rsidR="00000000" w:rsidRPr="00000000">
        <w:rPr>
          <w:sz w:val="28"/>
          <w:szCs w:val="28"/>
          <w:rtl w:val="0"/>
        </w:rPr>
        <w:t xml:space="preserve">- моделювання рішень: учасниці займаються ролевими іграми, де вони моделюють ситуації, в яких треба прийняти рішення на перехресті між кар’єрою та родиною, при цьому не втратити ефективність в обох сферах.</w:t>
      </w:r>
    </w:p>
    <w:p w:rsidR="00000000" w:rsidDel="00000000" w:rsidP="00000000" w:rsidRDefault="00000000" w:rsidRPr="00000000" w14:paraId="00000345">
      <w:pPr>
        <w:spacing w:line="360" w:lineRule="auto"/>
        <w:ind w:firstLine="709"/>
        <w:jc w:val="both"/>
        <w:rPr>
          <w:sz w:val="28"/>
          <w:szCs w:val="28"/>
        </w:rPr>
      </w:pPr>
      <w:r w:rsidDel="00000000" w:rsidR="00000000" w:rsidRPr="00000000">
        <w:rPr>
          <w:sz w:val="28"/>
          <w:szCs w:val="28"/>
          <w:rtl w:val="0"/>
        </w:rPr>
        <w:t xml:space="preserve">- складання лідерського плану: жінки створюють особистий план розвитку лідерських навичок для досягнення цілей в обох сферах. Вони визначають ключові напрямки для покращення своїх лідерських якостей як вдома, так і на роботі.</w:t>
      </w:r>
    </w:p>
    <w:p w:rsidR="00000000" w:rsidDel="00000000" w:rsidP="00000000" w:rsidRDefault="00000000" w:rsidRPr="00000000" w14:paraId="00000346">
      <w:pPr>
        <w:spacing w:line="360" w:lineRule="auto"/>
        <w:ind w:firstLine="709"/>
        <w:jc w:val="both"/>
        <w:rPr>
          <w:sz w:val="28"/>
          <w:szCs w:val="28"/>
        </w:rPr>
      </w:pPr>
      <w:r w:rsidDel="00000000" w:rsidR="00000000" w:rsidRPr="00000000">
        <w:rPr>
          <w:sz w:val="28"/>
          <w:szCs w:val="28"/>
          <w:rtl w:val="0"/>
        </w:rPr>
        <w:t xml:space="preserve">III. Завершення програми</w:t>
      </w:r>
    </w:p>
    <w:p w:rsidR="00000000" w:rsidDel="00000000" w:rsidP="00000000" w:rsidRDefault="00000000" w:rsidRPr="00000000" w14:paraId="00000347">
      <w:pPr>
        <w:spacing w:line="360" w:lineRule="auto"/>
        <w:ind w:firstLine="709"/>
        <w:jc w:val="both"/>
        <w:rPr>
          <w:sz w:val="28"/>
          <w:szCs w:val="28"/>
        </w:rPr>
      </w:pPr>
      <w:r w:rsidDel="00000000" w:rsidR="00000000" w:rsidRPr="00000000">
        <w:rPr>
          <w:sz w:val="28"/>
          <w:szCs w:val="28"/>
          <w:rtl w:val="0"/>
        </w:rPr>
        <w:t xml:space="preserve">Оцінка прогресу після завершення програми проводиться повторне анкетування, яке дозволяє оцінити зміни в ключових сферах особистісного розвитку учасниць. Вимірюються такі параметри:</w:t>
      </w:r>
    </w:p>
    <w:p w:rsidR="00000000" w:rsidDel="00000000" w:rsidP="00000000" w:rsidRDefault="00000000" w:rsidRPr="00000000" w14:paraId="00000348">
      <w:pPr>
        <w:spacing w:line="360" w:lineRule="auto"/>
        <w:ind w:firstLine="709"/>
        <w:jc w:val="both"/>
        <w:rPr>
          <w:sz w:val="28"/>
          <w:szCs w:val="28"/>
        </w:rPr>
      </w:pPr>
      <w:r w:rsidDel="00000000" w:rsidR="00000000" w:rsidRPr="00000000">
        <w:rPr>
          <w:sz w:val="28"/>
          <w:szCs w:val="28"/>
          <w:rtl w:val="0"/>
        </w:rPr>
        <w:t xml:space="preserve">- рівень самооцінки: визначається, чи змінилася самооцінка учасниць у результаті програми, чи відчувають вони себе більш впевненими у своїх можливостях.</w:t>
      </w:r>
    </w:p>
    <w:p w:rsidR="00000000" w:rsidDel="00000000" w:rsidP="00000000" w:rsidRDefault="00000000" w:rsidRPr="00000000" w14:paraId="00000349">
      <w:pPr>
        <w:spacing w:line="360" w:lineRule="auto"/>
        <w:ind w:firstLine="709"/>
        <w:jc w:val="both"/>
        <w:rPr>
          <w:sz w:val="28"/>
          <w:szCs w:val="28"/>
        </w:rPr>
      </w:pPr>
      <w:r w:rsidDel="00000000" w:rsidR="00000000" w:rsidRPr="00000000">
        <w:rPr>
          <w:sz w:val="28"/>
          <w:szCs w:val="28"/>
          <w:rtl w:val="0"/>
        </w:rPr>
        <w:t xml:space="preserve">- задоволеність життям: оцінюється, як змінилося загальне відчуття щастя та задоволеності у різних аспектах життя, включаючи кар’єру, родину та особистий розвиток.</w:t>
      </w:r>
    </w:p>
    <w:p w:rsidR="00000000" w:rsidDel="00000000" w:rsidP="00000000" w:rsidRDefault="00000000" w:rsidRPr="00000000" w14:paraId="0000034A">
      <w:pPr>
        <w:spacing w:line="360" w:lineRule="auto"/>
        <w:ind w:firstLine="709"/>
        <w:jc w:val="both"/>
        <w:rPr>
          <w:sz w:val="28"/>
          <w:szCs w:val="28"/>
        </w:rPr>
      </w:pPr>
      <w:r w:rsidDel="00000000" w:rsidR="00000000" w:rsidRPr="00000000">
        <w:rPr>
          <w:sz w:val="28"/>
          <w:szCs w:val="28"/>
          <w:rtl w:val="0"/>
        </w:rPr>
        <w:t xml:space="preserve">- комунікативні навички: визначається, наскільки ефективно учасниці почали застосовувати отримані навички комунікації в особистому та професійному житті [51].</w:t>
      </w:r>
    </w:p>
    <w:p w:rsidR="00000000" w:rsidDel="00000000" w:rsidP="00000000" w:rsidRDefault="00000000" w:rsidRPr="00000000" w14:paraId="0000034B">
      <w:pPr>
        <w:spacing w:line="360" w:lineRule="auto"/>
        <w:ind w:firstLine="709"/>
        <w:jc w:val="both"/>
        <w:rPr>
          <w:sz w:val="28"/>
          <w:szCs w:val="28"/>
        </w:rPr>
      </w:pPr>
      <w:r w:rsidDel="00000000" w:rsidR="00000000" w:rsidRPr="00000000">
        <w:rPr>
          <w:sz w:val="28"/>
          <w:szCs w:val="28"/>
          <w:rtl w:val="0"/>
        </w:rPr>
        <w:t xml:space="preserve">- рівень стресу: оцінюється, чи вдалося учасницям знизити рівень стресу, покращити способи його управління та адаптації до стресових ситуацій.</w:t>
      </w:r>
    </w:p>
    <w:p w:rsidR="00000000" w:rsidDel="00000000" w:rsidP="00000000" w:rsidRDefault="00000000" w:rsidRPr="00000000" w14:paraId="0000034C">
      <w:pPr>
        <w:spacing w:line="360" w:lineRule="auto"/>
        <w:ind w:firstLine="709"/>
        <w:jc w:val="both"/>
        <w:rPr>
          <w:sz w:val="28"/>
          <w:szCs w:val="28"/>
        </w:rPr>
      </w:pPr>
      <w:r w:rsidDel="00000000" w:rsidR="00000000" w:rsidRPr="00000000">
        <w:rPr>
          <w:sz w:val="28"/>
          <w:szCs w:val="28"/>
          <w:rtl w:val="0"/>
        </w:rPr>
        <w:t xml:space="preserve">Це дозволяє наочно побачити результативність програми та її вплив на розвиток учасниць.</w:t>
      </w:r>
    </w:p>
    <w:p w:rsidR="00000000" w:rsidDel="00000000" w:rsidP="00000000" w:rsidRDefault="00000000" w:rsidRPr="00000000" w14:paraId="0000034D">
      <w:pPr>
        <w:spacing w:line="360" w:lineRule="auto"/>
        <w:ind w:firstLine="709"/>
        <w:jc w:val="both"/>
        <w:rPr>
          <w:sz w:val="28"/>
          <w:szCs w:val="28"/>
        </w:rPr>
      </w:pPr>
      <w:r w:rsidDel="00000000" w:rsidR="00000000" w:rsidRPr="00000000">
        <w:rPr>
          <w:sz w:val="28"/>
          <w:szCs w:val="28"/>
          <w:rtl w:val="0"/>
        </w:rPr>
        <w:t xml:space="preserve">Індивідуальний підсумок. Після оцінки прогресу кожна учасниця отримує індивідуальну консультацію, під час якої розглядаються:</w:t>
      </w:r>
    </w:p>
    <w:p w:rsidR="00000000" w:rsidDel="00000000" w:rsidP="00000000" w:rsidRDefault="00000000" w:rsidRPr="00000000" w14:paraId="0000034E">
      <w:pPr>
        <w:spacing w:line="360" w:lineRule="auto"/>
        <w:ind w:firstLine="709"/>
        <w:jc w:val="both"/>
        <w:rPr>
          <w:sz w:val="28"/>
          <w:szCs w:val="28"/>
        </w:rPr>
      </w:pPr>
      <w:r w:rsidDel="00000000" w:rsidR="00000000" w:rsidRPr="00000000">
        <w:rPr>
          <w:sz w:val="28"/>
          <w:szCs w:val="28"/>
          <w:rtl w:val="0"/>
        </w:rPr>
        <w:t xml:space="preserve">- її досягнення протягом програми.</w:t>
      </w:r>
    </w:p>
    <w:p w:rsidR="00000000" w:rsidDel="00000000" w:rsidP="00000000" w:rsidRDefault="00000000" w:rsidRPr="00000000" w14:paraId="0000034F">
      <w:pPr>
        <w:spacing w:line="360" w:lineRule="auto"/>
        <w:ind w:firstLine="709"/>
        <w:jc w:val="both"/>
        <w:rPr>
          <w:sz w:val="28"/>
          <w:szCs w:val="28"/>
        </w:rPr>
      </w:pPr>
      <w:r w:rsidDel="00000000" w:rsidR="00000000" w:rsidRPr="00000000">
        <w:rPr>
          <w:sz w:val="28"/>
          <w:szCs w:val="28"/>
          <w:rtl w:val="0"/>
        </w:rPr>
        <w:t xml:space="preserve">- особисті труднощі та успіхи, на яких слід зосередитися в майбутньому.</w:t>
      </w:r>
    </w:p>
    <w:p w:rsidR="00000000" w:rsidDel="00000000" w:rsidP="00000000" w:rsidRDefault="00000000" w:rsidRPr="00000000" w14:paraId="00000350">
      <w:pPr>
        <w:spacing w:line="360" w:lineRule="auto"/>
        <w:ind w:firstLine="709"/>
        <w:jc w:val="both"/>
        <w:rPr>
          <w:sz w:val="28"/>
          <w:szCs w:val="28"/>
        </w:rPr>
      </w:pPr>
      <w:r w:rsidDel="00000000" w:rsidR="00000000" w:rsidRPr="00000000">
        <w:rPr>
          <w:sz w:val="28"/>
          <w:szCs w:val="28"/>
          <w:rtl w:val="0"/>
        </w:rPr>
        <w:t xml:space="preserve">- рекомендації щодо подальшого саморозвитку та підтримки балансу між кар’єрою та особистим життям.</w:t>
      </w:r>
    </w:p>
    <w:p w:rsidR="00000000" w:rsidDel="00000000" w:rsidP="00000000" w:rsidRDefault="00000000" w:rsidRPr="00000000" w14:paraId="00000351">
      <w:pPr>
        <w:spacing w:line="360" w:lineRule="auto"/>
        <w:ind w:firstLine="709"/>
        <w:jc w:val="both"/>
        <w:rPr>
          <w:sz w:val="28"/>
          <w:szCs w:val="28"/>
        </w:rPr>
      </w:pPr>
      <w:r w:rsidDel="00000000" w:rsidR="00000000" w:rsidRPr="00000000">
        <w:rPr>
          <w:sz w:val="28"/>
          <w:szCs w:val="28"/>
          <w:rtl w:val="0"/>
        </w:rPr>
        <w:t xml:space="preserve">Також створюється план подальшого саморозвитку, який включає конкретні цілі, практичні кроки та засоби підтримки для досягнення ще більших результатів у житті учасниць.</w:t>
      </w:r>
    </w:p>
    <w:p w:rsidR="00000000" w:rsidDel="00000000" w:rsidP="00000000" w:rsidRDefault="00000000" w:rsidRPr="00000000" w14:paraId="00000352">
      <w:pPr>
        <w:spacing w:line="360" w:lineRule="auto"/>
        <w:ind w:firstLine="709"/>
        <w:jc w:val="both"/>
        <w:rPr>
          <w:sz w:val="28"/>
          <w:szCs w:val="28"/>
        </w:rPr>
      </w:pPr>
      <w:r w:rsidDel="00000000" w:rsidR="00000000" w:rsidRPr="00000000">
        <w:rPr>
          <w:sz w:val="28"/>
          <w:szCs w:val="28"/>
          <w:rtl w:val="0"/>
        </w:rPr>
        <w:t xml:space="preserve">Підтримка після програми. Завершення програми не є кінцем процесу. Важливою частиною є організація підтримуючих груп, в яких учасниці можуть:</w:t>
      </w:r>
    </w:p>
    <w:p w:rsidR="00000000" w:rsidDel="00000000" w:rsidP="00000000" w:rsidRDefault="00000000" w:rsidRPr="00000000" w14:paraId="00000353">
      <w:pPr>
        <w:spacing w:line="360" w:lineRule="auto"/>
        <w:ind w:firstLine="709"/>
        <w:jc w:val="both"/>
        <w:rPr>
          <w:sz w:val="28"/>
          <w:szCs w:val="28"/>
        </w:rPr>
      </w:pPr>
      <w:r w:rsidDel="00000000" w:rsidR="00000000" w:rsidRPr="00000000">
        <w:rPr>
          <w:sz w:val="28"/>
          <w:szCs w:val="28"/>
          <w:rtl w:val="0"/>
        </w:rPr>
        <w:t xml:space="preserve">- обмінюватися досвідом, ідеями та успіхами.</w:t>
      </w:r>
    </w:p>
    <w:p w:rsidR="00000000" w:rsidDel="00000000" w:rsidP="00000000" w:rsidRDefault="00000000" w:rsidRPr="00000000" w14:paraId="00000354">
      <w:pPr>
        <w:spacing w:line="360" w:lineRule="auto"/>
        <w:ind w:firstLine="709"/>
        <w:jc w:val="both"/>
        <w:rPr>
          <w:sz w:val="28"/>
          <w:szCs w:val="28"/>
        </w:rPr>
      </w:pPr>
      <w:r w:rsidDel="00000000" w:rsidR="00000000" w:rsidRPr="00000000">
        <w:rPr>
          <w:sz w:val="28"/>
          <w:szCs w:val="28"/>
          <w:rtl w:val="0"/>
        </w:rPr>
        <w:t xml:space="preserve">- отримувати емоційну підтримку від однодумців, що є особливо важливим для підтримки змін.</w:t>
      </w:r>
    </w:p>
    <w:p w:rsidR="00000000" w:rsidDel="00000000" w:rsidP="00000000" w:rsidRDefault="00000000" w:rsidRPr="00000000" w14:paraId="00000355">
      <w:pPr>
        <w:spacing w:line="360" w:lineRule="auto"/>
        <w:ind w:firstLine="709"/>
        <w:jc w:val="both"/>
        <w:rPr>
          <w:sz w:val="28"/>
          <w:szCs w:val="28"/>
        </w:rPr>
      </w:pPr>
      <w:r w:rsidDel="00000000" w:rsidR="00000000" w:rsidRPr="00000000">
        <w:rPr>
          <w:sz w:val="28"/>
          <w:szCs w:val="28"/>
          <w:rtl w:val="0"/>
        </w:rPr>
        <w:t xml:space="preserve">- мати доступ до додаткових ресурсів і інформації для подальшого розвитку.</w:t>
      </w:r>
    </w:p>
    <w:p w:rsidR="00000000" w:rsidDel="00000000" w:rsidP="00000000" w:rsidRDefault="00000000" w:rsidRPr="00000000" w14:paraId="00000356">
      <w:pPr>
        <w:spacing w:line="360" w:lineRule="auto"/>
        <w:ind w:firstLine="709"/>
        <w:jc w:val="both"/>
        <w:rPr>
          <w:sz w:val="28"/>
          <w:szCs w:val="28"/>
        </w:rPr>
      </w:pPr>
      <w:r w:rsidDel="00000000" w:rsidR="00000000" w:rsidRPr="00000000">
        <w:rPr>
          <w:sz w:val="28"/>
          <w:szCs w:val="28"/>
          <w:rtl w:val="0"/>
        </w:rPr>
        <w:t xml:space="preserve">Ця програма націлена на довготривалий розвиток жінок у шлюбі, з урахуванням їхніх індивідуальних потреб у самореалізації та гармонії в особистому житті. Вона орієнтована на підтримку жінок у пошуку балансу між різними аспектами життя, зокрема між кар’єрою, сімейними обов’язками та особистими амбіціями.</w:t>
      </w:r>
    </w:p>
    <w:p w:rsidR="00000000" w:rsidDel="00000000" w:rsidP="00000000" w:rsidRDefault="00000000" w:rsidRPr="00000000" w14:paraId="00000357">
      <w:pPr>
        <w:spacing w:line="360" w:lineRule="auto"/>
        <w:ind w:firstLine="709"/>
        <w:jc w:val="both"/>
        <w:rPr>
          <w:sz w:val="28"/>
          <w:szCs w:val="28"/>
        </w:rPr>
      </w:pPr>
      <w:r w:rsidDel="00000000" w:rsidR="00000000" w:rsidRPr="00000000">
        <w:rPr>
          <w:sz w:val="28"/>
          <w:szCs w:val="28"/>
          <w:rtl w:val="0"/>
        </w:rPr>
        <w:t xml:space="preserve">Програма передбачає не лише розвиток внутрішньої впевненості та самооцінки, а й покращення емоційного інтелекту, комунікативних навичок і здатності управляти стресом. Це важливі складові, які дозволяють жінкам відчувати себе гармонійно та щасливо в шлюбі, адже вони сприяють зміцненню взаєморозуміння та підтримки між партнерами.</w:t>
      </w:r>
    </w:p>
    <w:p w:rsidR="00000000" w:rsidDel="00000000" w:rsidP="00000000" w:rsidRDefault="00000000" w:rsidRPr="00000000" w14:paraId="00000358">
      <w:pPr>
        <w:spacing w:line="360" w:lineRule="auto"/>
        <w:ind w:firstLine="709"/>
        <w:jc w:val="both"/>
        <w:rPr>
          <w:sz w:val="28"/>
          <w:szCs w:val="28"/>
        </w:rPr>
      </w:pPr>
      <w:r w:rsidDel="00000000" w:rsidR="00000000" w:rsidRPr="00000000">
        <w:rPr>
          <w:sz w:val="28"/>
          <w:szCs w:val="28"/>
          <w:rtl w:val="0"/>
        </w:rPr>
        <w:t xml:space="preserve">Один із ключових аспектів програми – допомога жінкам у розумінні своїх потреб, бажань і цінностей, що дає їм змогу чітко визначати пріоритети в житті та ефективно досягати своїх цілей [42]. Це дає можливість не тільки успішно розвиватися в професійній сфері, але й будувати здорові та гармонійні стосунки з партнером, що є основою для досягнення загальної гармонії в житті.</w:t>
      </w:r>
    </w:p>
    <w:p w:rsidR="00000000" w:rsidDel="00000000" w:rsidP="00000000" w:rsidRDefault="00000000" w:rsidRPr="00000000" w14:paraId="00000359">
      <w:pPr>
        <w:spacing w:line="360" w:lineRule="auto"/>
        <w:ind w:firstLine="709"/>
        <w:jc w:val="both"/>
        <w:rPr>
          <w:sz w:val="28"/>
          <w:szCs w:val="28"/>
        </w:rPr>
      </w:pPr>
      <w:r w:rsidDel="00000000" w:rsidR="00000000" w:rsidRPr="00000000">
        <w:rPr>
          <w:sz w:val="28"/>
          <w:szCs w:val="28"/>
          <w:rtl w:val="0"/>
        </w:rPr>
        <w:t xml:space="preserve">Програма також включає створення підтримуючого середовища для учасниць, де вони можуть поділитися досвідом, отримати підтримку й обговорити питання, що виникають на шляху саморозвитку. В результаті жінки, які проходять програму, мають змогу не лише знайти баланс між кар’єрою та родиною, а й стати більш впевненими, емоційно стійкими та здатними досягати гармонії в своєму житті.</w:t>
      </w:r>
    </w:p>
    <w:p w:rsidR="00000000" w:rsidDel="00000000" w:rsidP="00000000" w:rsidRDefault="00000000" w:rsidRPr="00000000" w14:paraId="0000035A">
      <w:pPr>
        <w:pStyle w:val="Heading2"/>
        <w:jc w:val="center"/>
        <w:rPr>
          <w:rFonts w:ascii="Times New Roman" w:cs="Times New Roman" w:eastAsia="Times New Roman" w:hAnsi="Times New Roman"/>
          <w:color w:val="000000"/>
          <w:sz w:val="28"/>
          <w:szCs w:val="28"/>
        </w:rPr>
      </w:pPr>
      <w:bookmarkStart w:colFirst="0" w:colLast="0" w:name="_heading=h.htc54elixsu9" w:id="14"/>
      <w:bookmarkEnd w:id="14"/>
      <w:r w:rsidDel="00000000" w:rsidR="00000000" w:rsidRPr="00000000">
        <w:rPr>
          <w:rFonts w:ascii="Times New Roman" w:cs="Times New Roman" w:eastAsia="Times New Roman" w:hAnsi="Times New Roman"/>
          <w:color w:val="000000"/>
          <w:sz w:val="28"/>
          <w:szCs w:val="28"/>
          <w:rtl w:val="0"/>
        </w:rPr>
        <w:t xml:space="preserve">Висновки до розділу 3</w:t>
      </w:r>
    </w:p>
    <w:p w:rsidR="00000000" w:rsidDel="00000000" w:rsidP="00000000" w:rsidRDefault="00000000" w:rsidRPr="00000000" w14:paraId="0000035B">
      <w:pPr>
        <w:rPr/>
      </w:pPr>
      <w:r w:rsidDel="00000000" w:rsidR="00000000" w:rsidRPr="00000000">
        <w:rPr>
          <w:rtl w:val="0"/>
        </w:rPr>
      </w:r>
    </w:p>
    <w:p w:rsidR="00000000" w:rsidDel="00000000" w:rsidP="00000000" w:rsidRDefault="00000000" w:rsidRPr="00000000" w14:paraId="0000035C">
      <w:pPr>
        <w:spacing w:line="360" w:lineRule="auto"/>
        <w:ind w:firstLine="709"/>
        <w:jc w:val="both"/>
        <w:rPr>
          <w:sz w:val="28"/>
          <w:szCs w:val="28"/>
        </w:rPr>
      </w:pPr>
      <w:r w:rsidDel="00000000" w:rsidR="00000000" w:rsidRPr="00000000">
        <w:rPr>
          <w:sz w:val="28"/>
          <w:szCs w:val="28"/>
          <w:rtl w:val="0"/>
        </w:rPr>
        <w:t xml:space="preserve">Розвиток процесу самореалізації жінок, які перебувають у шлюбі, є важливою складовою гармонійного функціонування особистості, родини та суспільства загалом. У ході аналізу було встановлено, що самореалізація жінок у шлюбі залежить від їхнього внутрішнього стану, зокрема самооцінки, рівня емоційного інтелекту, здатності управляти стресом і будувати ефективну комунікацію. Також значну роль відіграють зовнішні фактори: підтримка партнера, соціальне середовище та можливість балансу між професійними й особистими обов’язками.</w:t>
      </w:r>
    </w:p>
    <w:p w:rsidR="00000000" w:rsidDel="00000000" w:rsidP="00000000" w:rsidRDefault="00000000" w:rsidRPr="00000000" w14:paraId="0000035D">
      <w:pPr>
        <w:spacing w:line="360" w:lineRule="auto"/>
        <w:ind w:firstLine="709"/>
        <w:jc w:val="both"/>
        <w:rPr>
          <w:sz w:val="28"/>
          <w:szCs w:val="28"/>
        </w:rPr>
      </w:pPr>
      <w:r w:rsidDel="00000000" w:rsidR="00000000" w:rsidRPr="00000000">
        <w:rPr>
          <w:sz w:val="28"/>
          <w:szCs w:val="28"/>
          <w:rtl w:val="0"/>
        </w:rPr>
        <w:t xml:space="preserve">Шлюб може виступати як ресурс для самореалізації, коли жінка отримує емоційну підтримку та визнання, що сприяє розвитку її впевненості, амбіцій та здатності досягати поставлених цілей. У той же час, відсутність гармонії у шлюбі, не розділення обов’язків чи недостатня увага до особистих потреб жінки можуть стати перешкодами на шляху її саморозвитку.</w:t>
      </w:r>
    </w:p>
    <w:p w:rsidR="00000000" w:rsidDel="00000000" w:rsidP="00000000" w:rsidRDefault="00000000" w:rsidRPr="00000000" w14:paraId="0000035E">
      <w:pPr>
        <w:spacing w:line="360" w:lineRule="auto"/>
        <w:ind w:firstLine="709"/>
        <w:jc w:val="both"/>
        <w:rPr>
          <w:sz w:val="28"/>
          <w:szCs w:val="28"/>
        </w:rPr>
      </w:pPr>
      <w:r w:rsidDel="00000000" w:rsidR="00000000" w:rsidRPr="00000000">
        <w:rPr>
          <w:sz w:val="28"/>
          <w:szCs w:val="28"/>
          <w:rtl w:val="0"/>
        </w:rPr>
        <w:t xml:space="preserve">З огляду на це, для ефективного розвитку процесу самореалізації жінок у шлюбі необхідні комплексні підходи, що враховують індивідуальні, емоційні, соціальні та професійні аспекти їхнього життя.</w:t>
      </w:r>
    </w:p>
    <w:p w:rsidR="00000000" w:rsidDel="00000000" w:rsidP="00000000" w:rsidRDefault="00000000" w:rsidRPr="00000000" w14:paraId="0000035F">
      <w:pPr>
        <w:spacing w:line="360" w:lineRule="auto"/>
        <w:ind w:firstLine="709"/>
        <w:jc w:val="both"/>
        <w:rPr>
          <w:sz w:val="28"/>
          <w:szCs w:val="28"/>
        </w:rPr>
      </w:pPr>
      <w:r w:rsidDel="00000000" w:rsidR="00000000" w:rsidRPr="00000000">
        <w:rPr>
          <w:sz w:val="28"/>
          <w:szCs w:val="28"/>
          <w:rtl w:val="0"/>
        </w:rPr>
        <w:t xml:space="preserve">Програма розвитку самореалізації жінки в шлюбі спрямована на підтримку особистісного зростання жінок, створення умов для гармонійного поєднання сімейного життя та індивідуальних прагнень. Вона враховує ключові аспекти самореалізації, такі як самоусвідомлення, емоційна стійкість, комунікативні навички, стрес-менеджмент та баланс між кар’єрою і сім’єю. Успішне проходження програми дозволяє жінкам підвищити впевненість у собі, ефективніше взаємодіяти з партнером, знижувати рівень стресу та досягати внутрішньої гармонії. Це не лише сприяє особистому розвитку учасниць, а й зміцнює шлюбні стосунки, покращуючи якість життя всієї родини.</w:t>
      </w:r>
    </w:p>
    <w:p w:rsidR="00000000" w:rsidDel="00000000" w:rsidP="00000000" w:rsidRDefault="00000000" w:rsidRPr="00000000" w14:paraId="00000360">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61">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62">
      <w:pPr>
        <w:pStyle w:val="Heading1"/>
        <w:jc w:val="center"/>
        <w:rPr>
          <w:rFonts w:ascii="Times New Roman" w:cs="Times New Roman" w:eastAsia="Times New Roman" w:hAnsi="Times New Roman"/>
          <w:color w:val="000000"/>
        </w:rPr>
      </w:pPr>
      <w:bookmarkStart w:colFirst="0" w:colLast="0" w:name="_heading=h.6485xe2y3pwk" w:id="15"/>
      <w:bookmarkEnd w:id="15"/>
      <w:r w:rsidDel="00000000" w:rsidR="00000000" w:rsidRPr="00000000">
        <w:rPr>
          <w:rFonts w:ascii="Times New Roman" w:cs="Times New Roman" w:eastAsia="Times New Roman" w:hAnsi="Times New Roman"/>
          <w:color w:val="000000"/>
          <w:rtl w:val="0"/>
        </w:rPr>
        <w:t xml:space="preserve">ВИСНОВКИ</w:t>
      </w:r>
    </w:p>
    <w:p w:rsidR="00000000" w:rsidDel="00000000" w:rsidP="00000000" w:rsidRDefault="00000000" w:rsidRPr="00000000" w14:paraId="00000363">
      <w:pPr>
        <w:rPr/>
      </w:pPr>
      <w:r w:rsidDel="00000000" w:rsidR="00000000" w:rsidRPr="00000000">
        <w:rPr>
          <w:rtl w:val="0"/>
        </w:rPr>
      </w:r>
    </w:p>
    <w:p w:rsidR="00000000" w:rsidDel="00000000" w:rsidP="00000000" w:rsidRDefault="00000000" w:rsidRPr="00000000" w14:paraId="00000364">
      <w:pPr>
        <w:spacing w:line="360" w:lineRule="auto"/>
        <w:ind w:firstLine="709"/>
        <w:jc w:val="both"/>
        <w:rPr>
          <w:sz w:val="28"/>
          <w:szCs w:val="28"/>
        </w:rPr>
      </w:pPr>
      <w:r w:rsidDel="00000000" w:rsidR="00000000" w:rsidRPr="00000000">
        <w:rPr>
          <w:sz w:val="28"/>
          <w:szCs w:val="28"/>
          <w:rtl w:val="0"/>
        </w:rPr>
        <w:t xml:space="preserve">Отже, на основі проведеного дослідження ми можемо зробити наступні висновки:</w:t>
      </w:r>
    </w:p>
    <w:p w:rsidR="00000000" w:rsidDel="00000000" w:rsidP="00000000" w:rsidRDefault="00000000" w:rsidRPr="00000000" w14:paraId="00000365">
      <w:pPr>
        <w:spacing w:line="360" w:lineRule="auto"/>
        <w:ind w:firstLine="709"/>
        <w:jc w:val="both"/>
        <w:rPr>
          <w:sz w:val="28"/>
          <w:szCs w:val="28"/>
        </w:rPr>
      </w:pPr>
      <w:r w:rsidDel="00000000" w:rsidR="00000000" w:rsidRPr="00000000">
        <w:rPr>
          <w:sz w:val="28"/>
          <w:szCs w:val="28"/>
          <w:rtl w:val="0"/>
        </w:rPr>
        <w:t xml:space="preserve">1. Теоретичний аналіз поняття «самореалізація» особистості свідчить про багатогранність його трактувань у зарубіжній та вітчизняній науковій традиції. У зарубіжних підходах акцент робиться на індивідуальних потребах і прагненні до самовираження, що відображається в теоріях Маслоу, Роджерса та інших. Їхній погляд спрямований на досягнення гармонії між внутрішніми потребами людини та її життєвим середовищем. Водночас у вітчизняній науці самореалізація розглядається в контексті суспільних і морально-етичних цінностей, що визначають напрямок розвитку особистості. Особливу увагу приділяють впливу соціального середовища, культурних і професійних аспектів на процес самореалізації. Таким чином, самореалізація є динамічним процесом, що поєднує прагнення людини до розкриття власного потенціалу, задоволення особистісних амбіцій та виконання соціально значущих завдань. Це поняття розкриває гармонійний баланс між особистісними інтересами та суспільними вимогами, що є основою для повноцінного розвитку особистості.</w:t>
      </w:r>
    </w:p>
    <w:p w:rsidR="00000000" w:rsidDel="00000000" w:rsidP="00000000" w:rsidRDefault="00000000" w:rsidRPr="00000000" w14:paraId="00000366">
      <w:pPr>
        <w:spacing w:line="360" w:lineRule="auto"/>
        <w:ind w:firstLine="709"/>
        <w:jc w:val="both"/>
        <w:rPr>
          <w:sz w:val="28"/>
          <w:szCs w:val="28"/>
        </w:rPr>
      </w:pPr>
      <w:r w:rsidDel="00000000" w:rsidR="00000000" w:rsidRPr="00000000">
        <w:rPr>
          <w:sz w:val="28"/>
          <w:szCs w:val="28"/>
          <w:rtl w:val="0"/>
        </w:rPr>
        <w:t xml:space="preserve">2. Аналіз психологічних чинників розвитку задоволеності шлюбними взаємовідносинами вказує на їхню складну природу, що охоплює взаємодію індивідуальних, міжособистісних та соціокультурних аспектів. Задоволеність шлюбом залежить від таких важливих чинників, як емоційна близькість, відкритість у спілкуванні, взаємоповага, довіра, здатність до взаємної підтримки та прийняття. Важливу роль відіграють також особистісна самореалізація, узгодженість життєвих цінностей та цілей партнерів, а також уміння конструктивно вирішувати конфлікти. Соціальний контекст і культурні норми також впливають на рівень задоволеності шлюбом, формуючи очікування від ролей у партнерських стосунках. Особливе значення має здатність партнерів адаптуватися до змін у стосунках, зберігати емоційну стабільність та баланс між особистими потребами й потребами сім’ї. Таким чином, задоволеність шлюбними взаєминами є результатом взаємного збагачення партнерів через любов, підтримку та прагнення до спільного розвитку.</w:t>
      </w:r>
    </w:p>
    <w:p w:rsidR="00000000" w:rsidDel="00000000" w:rsidP="00000000" w:rsidRDefault="00000000" w:rsidRPr="00000000" w14:paraId="00000367">
      <w:pPr>
        <w:spacing w:line="360" w:lineRule="auto"/>
        <w:ind w:firstLine="709"/>
        <w:jc w:val="both"/>
        <w:rPr>
          <w:sz w:val="28"/>
          <w:szCs w:val="28"/>
        </w:rPr>
      </w:pPr>
      <w:r w:rsidDel="00000000" w:rsidR="00000000" w:rsidRPr="00000000">
        <w:rPr>
          <w:sz w:val="28"/>
          <w:szCs w:val="28"/>
          <w:rtl w:val="0"/>
        </w:rPr>
        <w:t xml:space="preserve">3. Аналіз впливу рівня задоволеності шлюбом на процес професійної самореалізації жінки показав, що гармонійні шлюбні взаємини значно сприяють її професійному розвитку. Емоційна підтримка партнера, стабільність стосунків та відчуття безпеки створюють сприятливий психологічний клімат, який мотивує жінку до досягнення кар’єрних цілей. Задоволеність шлюбом забезпечує позитивний вплив на самооцінку, емоційну стійкість і впевненість у власних силах, що є ключовими чинниками професійного успіху. Водночас конфліктні або дисгармонійні шлюбні взаємини можуть стати бар’єром для професійної самореалізації, викликаючи емоційне виснаження, зниження мотивації та концентрації на роботі. Жінки, які досягають балансу між сімейними обов’язками та професійною діяльністю, демонструють вищий рівень задоволеності обома сферами, що позитивно впливає на їхній особистісний розвиток і соціальну реалізацію. Таким чином, рівень задоволеності шлюбом є важливим чинником, що визначає можливості та якість професійної самореалізації жінки.</w:t>
      </w:r>
    </w:p>
    <w:p w:rsidR="00000000" w:rsidDel="00000000" w:rsidP="00000000" w:rsidRDefault="00000000" w:rsidRPr="00000000" w14:paraId="00000368">
      <w:pPr>
        <w:spacing w:line="360" w:lineRule="auto"/>
        <w:ind w:firstLine="709"/>
        <w:jc w:val="both"/>
        <w:rPr>
          <w:sz w:val="28"/>
          <w:szCs w:val="28"/>
        </w:rPr>
      </w:pPr>
      <w:r w:rsidDel="00000000" w:rsidR="00000000" w:rsidRPr="00000000">
        <w:rPr>
          <w:sz w:val="28"/>
          <w:szCs w:val="28"/>
          <w:rtl w:val="0"/>
        </w:rPr>
        <w:t xml:space="preserve">4. Результати дослідження самоактуалізації, психологічної адаптації та емоційного стану жінок різних вікових груп показали значні відмінності в їхньому психологічному розвитку та самоусвідомленні залежно від віку та життєвих обставин.</w:t>
      </w:r>
    </w:p>
    <w:p w:rsidR="00000000" w:rsidDel="00000000" w:rsidP="00000000" w:rsidRDefault="00000000" w:rsidRPr="00000000" w14:paraId="00000369">
      <w:pPr>
        <w:spacing w:line="360" w:lineRule="auto"/>
        <w:ind w:firstLine="709"/>
        <w:jc w:val="both"/>
        <w:rPr>
          <w:sz w:val="28"/>
          <w:szCs w:val="28"/>
        </w:rPr>
      </w:pPr>
      <w:r w:rsidDel="00000000" w:rsidR="00000000" w:rsidRPr="00000000">
        <w:rPr>
          <w:sz w:val="28"/>
          <w:szCs w:val="28"/>
          <w:rtl w:val="0"/>
        </w:rPr>
        <w:t xml:space="preserve">Самоактуалізація: вищі результати за методикою «Самоал» спостерігаються в середній віковій групі (30-45 років), що вказує на високий рівень психологічної стабільності та саморозуміння. Молодші жінки (20-29 років) демонструють високий потенціал у творчих сферах, проте мають деякі труднощі з орієнтацією в часі та життєвих цінностях. Старша вікова група (46-60 років) проявляє сильну орієнтацію на стабільність і цінності, але має проблеми з адаптацією до змін та нових життєвих умов.</w:t>
      </w:r>
    </w:p>
    <w:p w:rsidR="00000000" w:rsidDel="00000000" w:rsidP="00000000" w:rsidRDefault="00000000" w:rsidRPr="00000000" w14:paraId="0000036A">
      <w:pPr>
        <w:spacing w:line="360" w:lineRule="auto"/>
        <w:ind w:firstLine="709"/>
        <w:jc w:val="both"/>
        <w:rPr>
          <w:sz w:val="28"/>
          <w:szCs w:val="28"/>
        </w:rPr>
      </w:pPr>
      <w:r w:rsidDel="00000000" w:rsidR="00000000" w:rsidRPr="00000000">
        <w:rPr>
          <w:sz w:val="28"/>
          <w:szCs w:val="28"/>
          <w:rtl w:val="0"/>
        </w:rPr>
        <w:t xml:space="preserve">Психологічна адаптація: результати за методикою психологічної адаптації показали, що середня група відзначається високим рівнем адаптивності, зокрема у питаннях міжособистісних відносин та стресостійкості. Молодші жінки мають високий рівень мотивації, але їм потрібно більше часу для розвитку навичок саморегуляції в стресових ситуаціях. Старші жінки часто виявляють певну фіксацію на негативних аспектах, що може впливати на їх адаптивність до змін.</w:t>
      </w:r>
    </w:p>
    <w:p w:rsidR="00000000" w:rsidDel="00000000" w:rsidP="00000000" w:rsidRDefault="00000000" w:rsidRPr="00000000" w14:paraId="0000036B">
      <w:pPr>
        <w:spacing w:line="360" w:lineRule="auto"/>
        <w:ind w:firstLine="709"/>
        <w:jc w:val="both"/>
        <w:rPr>
          <w:sz w:val="28"/>
          <w:szCs w:val="28"/>
        </w:rPr>
      </w:pPr>
      <w:r w:rsidDel="00000000" w:rsidR="00000000" w:rsidRPr="00000000">
        <w:rPr>
          <w:sz w:val="28"/>
          <w:szCs w:val="28"/>
          <w:rtl w:val="0"/>
        </w:rPr>
        <w:t xml:space="preserve">Емоційний стан: результати за методикою дослідження емоційного стану (психологічного здоров’я) свідчать, що молодші жінки (20-29 років) мають більш виражену тривожність і переживання щодо майбутнього, в той час як середні й старші групи частіше стикаються з емоційною втомою, пов’язаною з життєвими обов’язками та родинними питаннями.</w:t>
      </w:r>
    </w:p>
    <w:p w:rsidR="00000000" w:rsidDel="00000000" w:rsidP="00000000" w:rsidRDefault="00000000" w:rsidRPr="00000000" w14:paraId="0000036C">
      <w:pPr>
        <w:spacing w:line="360" w:lineRule="auto"/>
        <w:ind w:firstLine="709"/>
        <w:jc w:val="both"/>
        <w:rPr>
          <w:sz w:val="28"/>
          <w:szCs w:val="28"/>
        </w:rPr>
      </w:pPr>
      <w:r w:rsidDel="00000000" w:rsidR="00000000" w:rsidRPr="00000000">
        <w:rPr>
          <w:sz w:val="28"/>
          <w:szCs w:val="28"/>
          <w:rtl w:val="0"/>
        </w:rPr>
        <w:t xml:space="preserve">Когнітивні аспекти: молодші жінки показали високий рівень творчості та пізнавального інтересу, однак часто вони не встигають реалізувати свої ідеї через недостатню орієнтацію в часі. У старшій віковій групі переважає реалістичний підхід до життя, однак їм важче адаптуватися до нових знань і технологій.</w:t>
      </w:r>
    </w:p>
    <w:p w:rsidR="00000000" w:rsidDel="00000000" w:rsidP="00000000" w:rsidRDefault="00000000" w:rsidRPr="00000000" w14:paraId="0000036D">
      <w:pPr>
        <w:spacing w:line="360" w:lineRule="auto"/>
        <w:ind w:firstLine="709"/>
        <w:jc w:val="both"/>
        <w:rPr>
          <w:sz w:val="28"/>
          <w:szCs w:val="28"/>
        </w:rPr>
      </w:pPr>
      <w:r w:rsidDel="00000000" w:rsidR="00000000" w:rsidRPr="00000000">
        <w:rPr>
          <w:sz w:val="28"/>
          <w:szCs w:val="28"/>
          <w:rtl w:val="0"/>
        </w:rPr>
        <w:t xml:space="preserve">Загалом, результати дослідження підкреслюють важливість індивідуального підходу до розвитку жінок на кожному віковому етапі. Зважаючи на ці результати, можна порекомендувати створення програм особистісного розвитку, які враховують вікові особливості, потреби в адаптації до змін, розвитку творчого потенціалу та емоційної стабільності.</w:t>
      </w:r>
    </w:p>
    <w:p w:rsidR="00000000" w:rsidDel="00000000" w:rsidP="00000000" w:rsidRDefault="00000000" w:rsidRPr="00000000" w14:paraId="0000036E">
      <w:pPr>
        <w:spacing w:line="360" w:lineRule="auto"/>
        <w:ind w:firstLine="709"/>
        <w:jc w:val="both"/>
        <w:rPr>
          <w:sz w:val="28"/>
          <w:szCs w:val="28"/>
        </w:rPr>
      </w:pPr>
      <w:r w:rsidDel="00000000" w:rsidR="00000000" w:rsidRPr="00000000">
        <w:rPr>
          <w:sz w:val="28"/>
          <w:szCs w:val="28"/>
          <w:rtl w:val="0"/>
        </w:rPr>
        <w:t xml:space="preserve">5. Розробка методичних рекомендацій для розвитку самоактуалізації жінок у шлюбі є важливою для їх особистісного зростання. Шлюб не має обмежувати потенціал жінки, а, навпаки, сприяти розвитку її індивідуальності. Для цього потрібно забезпечити баланс між сімейними обов’язками та саморозвитком. Рекомендується проводити тренінги та психологічні консультації, що допоможуть жінкам усвідомити важливість реалізації власних цілей та інтересів. Також важливо навчити жінок планувати свій час, щоб знайти можливості для самореалізації без шкоди для сім’ї. Відкриті комунікації у родині, підтримка партнерів та залучення до творчих активностей сприятимуть розвитку жінок. Психологічна підтримка також є важливою для подолання кризових ситуацій у шлюбі. Загалом ці рекомендації спрямовані на покращення якості життя жінок, їхнього психологічного здоров’я та реалізації потенціалу в різних сферах життя.</w:t>
      </w:r>
    </w:p>
    <w:p w:rsidR="00000000" w:rsidDel="00000000" w:rsidP="00000000" w:rsidRDefault="00000000" w:rsidRPr="00000000" w14:paraId="0000036F">
      <w:pPr>
        <w:spacing w:line="360" w:lineRule="auto"/>
        <w:ind w:firstLine="709"/>
        <w:jc w:val="both"/>
        <w:rPr>
          <w:sz w:val="28"/>
          <w:szCs w:val="28"/>
        </w:rPr>
      </w:pPr>
      <w:r w:rsidDel="00000000" w:rsidR="00000000" w:rsidRPr="00000000">
        <w:rPr>
          <w:sz w:val="28"/>
          <w:szCs w:val="28"/>
          <w:rtl w:val="0"/>
        </w:rPr>
        <w:t xml:space="preserve">Результати дослідження показали, що задоволеність подружніми стосунками позитивно корелює з рівнем професійної самореалізації у жінок. Жінки, які мають гармонійні стосунки в сім’ї, відчувають більшу впевненість та мотивацію до розвитку кар’єри, що сприяє їх професійному зростанню. Жінки, які отримують емоційну та практичну підтримку від партнерів, показують вищі результати в професійній діяльності, що відповідає другій гіпотезі. Низький рівень задоволеності подружніми стосунками може мати негативний вплив на професійний розвиток жінок. Тривалі стреси та емоційні труднощі у шлюбі можуть відволікати від кар’єрних досягнень та впливати на самопочуття. Ефективна комунікація та взаєморозуміння у подружніх стосунках є важливими факторами для професійної самореалізації. Жінки, які мають підтримуючі стосунки з партнерами та відкрито обговорюють свої потреби, досягають кращих результатів у професійній сфері.</w:t>
      </w:r>
    </w:p>
    <w:p w:rsidR="00000000" w:rsidDel="00000000" w:rsidP="00000000" w:rsidRDefault="00000000" w:rsidRPr="00000000" w14:paraId="00000370">
      <w:pPr>
        <w:spacing w:line="360" w:lineRule="auto"/>
        <w:ind w:firstLine="709"/>
        <w:jc w:val="both"/>
        <w:rPr>
          <w:sz w:val="28"/>
          <w:szCs w:val="28"/>
        </w:rPr>
      </w:pPr>
      <w:r w:rsidDel="00000000" w:rsidR="00000000" w:rsidRPr="00000000">
        <w:rPr>
          <w:sz w:val="28"/>
          <w:szCs w:val="28"/>
          <w:rtl w:val="0"/>
        </w:rPr>
        <w:t xml:space="preserve">Отже, дослідження підтвердило, що задоволеність подружніми стосунками позитивно впливає на професійну самореалізацію жінок.</w:t>
      </w:r>
    </w:p>
    <w:p w:rsidR="00000000" w:rsidDel="00000000" w:rsidP="00000000" w:rsidRDefault="00000000" w:rsidRPr="00000000" w14:paraId="00000371">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72">
      <w:pPr>
        <w:pStyle w:val="Heading1"/>
        <w:jc w:val="center"/>
        <w:rPr>
          <w:rFonts w:ascii="Times New Roman" w:cs="Times New Roman" w:eastAsia="Times New Roman" w:hAnsi="Times New Roman"/>
          <w:color w:val="000000"/>
        </w:rPr>
      </w:pPr>
      <w:bookmarkStart w:colFirst="0" w:colLast="0" w:name="_heading=h.ng4y2hyijyxk" w:id="16"/>
      <w:bookmarkEnd w:id="16"/>
      <w:r w:rsidDel="00000000" w:rsidR="00000000" w:rsidRPr="00000000">
        <w:rPr>
          <w:rFonts w:ascii="Times New Roman" w:cs="Times New Roman" w:eastAsia="Times New Roman" w:hAnsi="Times New Roman"/>
          <w:color w:val="000000"/>
          <w:rtl w:val="0"/>
        </w:rPr>
        <w:t xml:space="preserve">СПИСОК ВИКОРИСТАНИХ ДЖЕРЕЛ</w:t>
      </w:r>
    </w:p>
    <w:p w:rsidR="00000000" w:rsidDel="00000000" w:rsidP="00000000" w:rsidRDefault="00000000" w:rsidRPr="00000000" w14:paraId="00000373">
      <w:pPr>
        <w:rPr/>
      </w:pPr>
      <w:r w:rsidDel="00000000" w:rsidR="00000000" w:rsidRPr="00000000">
        <w:rPr>
          <w:rtl w:val="0"/>
        </w:rPr>
      </w:r>
    </w:p>
    <w:p w:rsidR="00000000" w:rsidDel="00000000" w:rsidP="00000000" w:rsidRDefault="00000000" w:rsidRPr="00000000" w14:paraId="0000037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Балика Є. С. Взаємозв’язок задоволеності шлюбом з фактором рівня домагань. Теоретичні і прикладні проблеми психології. 2015. № 1. С. 24-29.</w:t>
      </w:r>
    </w:p>
    <w:p w:rsidR="00000000" w:rsidDel="00000000" w:rsidP="00000000" w:rsidRDefault="00000000" w:rsidRPr="00000000" w14:paraId="0000037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Барчі Б. В. Професійне становлення особистості. Освіта і наука: Міжнародний науковий журнал. 2018. Вип. 24 (1). С. 75-78.</w:t>
      </w:r>
    </w:p>
    <w:p w:rsidR="00000000" w:rsidDel="00000000" w:rsidP="00000000" w:rsidRDefault="00000000" w:rsidRPr="00000000" w14:paraId="0000037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Безверхий О.С., Грабіщук С.В. Розвиток самоактуалізації жінки в професійній діяльності: Вісник Одеського національного університету. Серія «Психологія». 2016. Том 21. Випуск 1 (39). С. 20-30.</w:t>
      </w:r>
    </w:p>
    <w:p w:rsidR="00000000" w:rsidDel="00000000" w:rsidP="00000000" w:rsidRDefault="00000000" w:rsidRPr="00000000" w14:paraId="0000037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Безверхий О.С., Грабіщук С.В. Моделі самоактуалізації в сучасній психології: Науковий вісник Миколаївського національного університету імені В.О. Сухомлинського. Психологічні науки: збірник наукових праць / за ред. Ірини Савенкової. 2017. № 1 (17) С. 56-62.</w:t>
      </w:r>
    </w:p>
    <w:p w:rsidR="00000000" w:rsidDel="00000000" w:rsidP="00000000" w:rsidRDefault="00000000" w:rsidRPr="00000000" w14:paraId="0000037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Безверхий О.С., Грабіщук С.В. Емпіричне дослідження психологічних особливостей самоактуалізації жінки у професійній діяльності: Науковий вісник Миколаївського національного університету імені В.О. Сухомлинського. Психологічні науки: збірник наукових праць за ред. Н.О. Євдокимової. 2016. № 1 (16). С. 46-52.</w:t>
      </w:r>
    </w:p>
    <w:p w:rsidR="00000000" w:rsidDel="00000000" w:rsidP="00000000" w:rsidRDefault="00000000" w:rsidRPr="00000000" w14:paraId="0000037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Богосвятська А. Акмеологія: вищий ступінь індивідуального розвитку. Всесвітня література та культура в навчальних закладах України: науково-методичний. Київ, 2013. №3. C. 14–19.</w:t>
      </w:r>
    </w:p>
    <w:p w:rsidR="00000000" w:rsidDel="00000000" w:rsidP="00000000" w:rsidRDefault="00000000" w:rsidRPr="00000000" w14:paraId="0000037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Боярина В. Стосунки в парі. Як створити міцну і щасливу родину. Київ: Yakaboo Publishing, 2021. 320 с.</w:t>
      </w:r>
    </w:p>
    <w:p w:rsidR="00000000" w:rsidDel="00000000" w:rsidP="00000000" w:rsidRDefault="00000000" w:rsidRPr="00000000" w14:paraId="0000037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Василик А.В., Бойчук Н.С., Омельченко К.С. Гендерні аспекти професійної самореалізації в Україні. Бізнес Інформ. 2020. №5. C. 268–274.</w:t>
      </w:r>
    </w:p>
    <w:p w:rsidR="00000000" w:rsidDel="00000000" w:rsidP="00000000" w:rsidRDefault="00000000" w:rsidRPr="00000000" w14:paraId="0000037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Вівчарик Т.П. Психологічні механізми самореалізації жінки (на прикладі жіночої молоді, включеної у творчу професійну діяльність): автореф. дис. на здобуття наук. ступеня канд. психол. наук: 19.00.01 Київський національний ун-т ім. Тараса Шевченка. Київ, 2000. 17 с.</w:t>
      </w:r>
    </w:p>
    <w:p w:rsidR="00000000" w:rsidDel="00000000" w:rsidP="00000000" w:rsidRDefault="00000000" w:rsidRPr="00000000" w14:paraId="0000037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Галян І. М. Психодіагностика: навч. посіб. [для студ. вищ. навч. закл.]. К.: Академвидав, 2019. 464 с.</w:t>
      </w:r>
    </w:p>
    <w:p w:rsidR="00000000" w:rsidDel="00000000" w:rsidP="00000000" w:rsidRDefault="00000000" w:rsidRPr="00000000" w14:paraId="0000037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Гарасимів Т. З., Базарник Б. І. Самореалізація як соціальний розвиток особистості. Вісник Національного університету «Львівська політехніка». Юридичні науки. 2016. № 837. С. 218–223</w:t>
      </w:r>
    </w:p>
    <w:p w:rsidR="00000000" w:rsidDel="00000000" w:rsidP="00000000" w:rsidRDefault="00000000" w:rsidRPr="00000000" w14:paraId="0000037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Говорун Т.В., Кікінежді М. Гендерна психологія: навч. Посібник. Київ: Вид. центр «Академія», 2004. 308 с.</w:t>
      </w:r>
    </w:p>
    <w:p w:rsidR="00000000" w:rsidDel="00000000" w:rsidP="00000000" w:rsidRDefault="00000000" w:rsidRPr="00000000" w14:paraId="0000038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Горецька О., Середюк Н. Психологія сім’ї Бердянськ: Ткачук О.В., 2015. 216 с.</w:t>
      </w:r>
    </w:p>
    <w:p w:rsidR="00000000" w:rsidDel="00000000" w:rsidP="00000000" w:rsidRDefault="00000000" w:rsidRPr="00000000" w14:paraId="0000038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Гузенко В.А. Психологічна діагностика: навчально-методичний посібник / В.А. Гузенко, Ю.В. Тудорцева; Міністерство освіти і науки країни, Одеський національний політехнічний університет. Одеса: Вадим Вікторович Букаєв, 2019. 267 с.</w:t>
      </w:r>
    </w:p>
    <w:p w:rsidR="00000000" w:rsidDel="00000000" w:rsidP="00000000" w:rsidRDefault="00000000" w:rsidRPr="00000000" w14:paraId="0000038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Гупаловська В. А. Професійна самореалізація як чинник становлення особистості жінки: дис.канд. психол. наук: 19.00.01 Львів, 2005. 191 с.</w:t>
      </w:r>
    </w:p>
    <w:p w:rsidR="00000000" w:rsidDel="00000000" w:rsidP="00000000" w:rsidRDefault="00000000" w:rsidRPr="00000000" w14:paraId="0000038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Гусак Н., Чернобровкіна В., Чернобровкін В., Богданов С., Бойко О. Психосоціальна підтримка в умовах надзвичайних ситуацій: підхід резилієнс. Київ: НаУКМА, 2017.</w:t>
      </w:r>
    </w:p>
    <w:p w:rsidR="00000000" w:rsidDel="00000000" w:rsidP="00000000" w:rsidRDefault="00000000" w:rsidRPr="00000000" w14:paraId="0000038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Горецька О., Середюк Н. Психологія сім’ї Бердянськ: Ткачук О.В., 2015. 216 с.</w:t>
      </w:r>
    </w:p>
    <w:p w:rsidR="00000000" w:rsidDel="00000000" w:rsidP="00000000" w:rsidRDefault="00000000" w:rsidRPr="00000000" w14:paraId="0000038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Грисенко Н.В. Роль різних форм благополуччя у задоволеності шлюбом осіб зрілого віку. Вісник Дніпропетровського університету. Серія: Психологія. 2016. Вип. 22. С. 51-61.</w:t>
      </w:r>
    </w:p>
    <w:p w:rsidR="00000000" w:rsidDel="00000000" w:rsidP="00000000" w:rsidRDefault="00000000" w:rsidRPr="00000000" w14:paraId="0000038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Гупаловська В. А. Професійна самореалізація як чинник становлення особистості жінки: дис… канд. психол. наук: 19.00.01. Львівський національний університет ім. Івана Франка. Львів, 2005. 191 с.</w:t>
      </w:r>
    </w:p>
    <w:p w:rsidR="00000000" w:rsidDel="00000000" w:rsidP="00000000" w:rsidRDefault="00000000" w:rsidRPr="00000000" w14:paraId="0000038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Діагностика особистості: путівник практичного психолога: укладач В. В. Войтко. К.: КЗ, 2015. 76 с.</w:t>
      </w:r>
    </w:p>
    <w:p w:rsidR="00000000" w:rsidDel="00000000" w:rsidP="00000000" w:rsidRDefault="00000000" w:rsidRPr="00000000" w14:paraId="0000038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Дяченко В.А, Мунасипова-Мотяш І.А, Дубініна Д.Е. Наукова стаття: Задоволеність життям та рівень психологічного благополуччя сучасної молоді, 2019. С. 120-129.</w:t>
      </w:r>
    </w:p>
    <w:p w:rsidR="00000000" w:rsidDel="00000000" w:rsidP="00000000" w:rsidRDefault="00000000" w:rsidRPr="00000000" w14:paraId="0000038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Заверуха О. Соціально-психологічний аналіз проблеми професійної самореалізації в науковій літературі. Особистість в екстремальних умовах: матеріали Х Всеукр. наук.-практ. конф. м. Львів, 21 травня 2021 р. Львів, 2021. С. 93-95.</w:t>
      </w:r>
    </w:p>
    <w:p w:rsidR="00000000" w:rsidDel="00000000" w:rsidP="00000000" w:rsidRDefault="00000000" w:rsidRPr="00000000" w14:paraId="0000038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Зубрицька-Макота І.В. Психодіагностика: навч.-метод. посібник / І.В. Зубрицька-Макота. Львів: СПОЛОМ, 2019. 346 с.</w:t>
      </w:r>
    </w:p>
    <w:p w:rsidR="00000000" w:rsidDel="00000000" w:rsidP="00000000" w:rsidRDefault="00000000" w:rsidRPr="00000000" w14:paraId="0000038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Ігнатенко Ірина. Шлюбно-сімейні стосунки у традиційній культурі українців. Харків: КСД, 2017. 240 с.</w:t>
      </w:r>
    </w:p>
    <w:p w:rsidR="00000000" w:rsidDel="00000000" w:rsidP="00000000" w:rsidRDefault="00000000" w:rsidRPr="00000000" w14:paraId="0000038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Капустюк О. М. Дослідження структурних компонентів самодетермінації особистості. Психологічні чинники самодетермінації особистості в освітньому просторі: монографія / за ред. С. Д. Максименка. Кіровоград: Імекс-ЛТД. 2013. C. 111–135.</w:t>
      </w:r>
    </w:p>
    <w:p w:rsidR="00000000" w:rsidDel="00000000" w:rsidP="00000000" w:rsidRDefault="00000000" w:rsidRPr="00000000" w14:paraId="0000038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Клапішевська С. А. Теоретико-методологічні засади дослідження проблеми задоволеності шлюбом. Актуальні проблеми соціології, психології, педагогіки. 2012. Вип. 17. С. 114-120.</w:t>
      </w:r>
    </w:p>
    <w:p w:rsidR="00000000" w:rsidDel="00000000" w:rsidP="00000000" w:rsidRDefault="00000000" w:rsidRPr="00000000" w14:paraId="0000038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Кляпець, О.Я. Особистість в історичній динаміці шлюбно-сімейних стосунків. Вісник Харківського університету. Серія «Психологія» 2010 (550). с. 107-112.</w:t>
      </w:r>
    </w:p>
    <w:p w:rsidR="00000000" w:rsidDel="00000000" w:rsidP="00000000" w:rsidRDefault="00000000" w:rsidRPr="00000000" w14:paraId="0000038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Коваленко А. Життєві цінності подружжя як чинник задоволеності шлюбом. Вісник Київського національного університету імені Тараса Шевченка. Психологія. 2016. Вип. 1. С. 59-62.</w:t>
      </w:r>
    </w:p>
    <w:p w:rsidR="00000000" w:rsidDel="00000000" w:rsidP="00000000" w:rsidRDefault="00000000" w:rsidRPr="00000000" w14:paraId="0000039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Корнієнко І.О. Ганькулич М.М. Особливості формування образу партнера в шлюбі як фактору задоволення сімейними стосунками. Вісник Мукачівського університету. с. 97-98.</w:t>
      </w:r>
    </w:p>
    <w:p w:rsidR="00000000" w:rsidDel="00000000" w:rsidP="00000000" w:rsidRDefault="00000000" w:rsidRPr="00000000" w14:paraId="0000039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Коропецька О. Психологічні детермінанти самореалізації особистості. Психологія особистості. 2010. № 1. С. 115–123.</w:t>
      </w:r>
    </w:p>
    <w:p w:rsidR="00000000" w:rsidDel="00000000" w:rsidP="00000000" w:rsidRDefault="00000000" w:rsidRPr="00000000" w14:paraId="0000039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Котлова, Л. О. and Саух, Т. (2015) Теоретичний аналіз факторів задоволеності шлюбом подружжя. Збірник наукових праць викладачів та студентів (1). с. 15-17.</w:t>
      </w:r>
    </w:p>
    <w:p w:rsidR="00000000" w:rsidDel="00000000" w:rsidP="00000000" w:rsidRDefault="00000000" w:rsidRPr="00000000" w14:paraId="0000039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Крушельницька О.В. Методологія та організація наукових досліджень: навч. посібник. Київ: Кондор, 2006. 266 с.</w:t>
      </w:r>
    </w:p>
    <w:p w:rsidR="00000000" w:rsidDel="00000000" w:rsidP="00000000" w:rsidRDefault="00000000" w:rsidRPr="00000000" w14:paraId="0000039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Кулаков Р. С. Психологічні аспекти становлення самооцінки та рівня домагань як основних конструктів самосвідомості в процесі особистісного зростання. Наукові записки Національного університету «Острозька академія». Сер.: Психологія і педагогіка. 2013. Вип. 25. С. 81-85.</w:t>
      </w:r>
    </w:p>
    <w:p w:rsidR="00000000" w:rsidDel="00000000" w:rsidP="00000000" w:rsidRDefault="00000000" w:rsidRPr="00000000" w14:paraId="0000039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Куценко-Лада Т. В. Психологічні механізми генези ментального досвіду в системі самодетермінації особистості. Психологічні чинники самодетермінації особистості в освітньому просторі: монографія; за ред. С. Д. Максименка. Кіровоград: Імекс-ЛТД. 2013. C. 69–111.</w:t>
      </w:r>
    </w:p>
    <w:p w:rsidR="00000000" w:rsidDel="00000000" w:rsidP="00000000" w:rsidRDefault="00000000" w:rsidRPr="00000000" w14:paraId="0000039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Лавриненко Н.В. Жінка: самореалізація в сім’ї і соціумі Київ: ВИПОЛ, 2000. 378 с.</w:t>
      </w:r>
    </w:p>
    <w:p w:rsidR="00000000" w:rsidDel="00000000" w:rsidP="00000000" w:rsidRDefault="00000000" w:rsidRPr="00000000" w14:paraId="0000039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Лаптєва Г. Р. Теоретичні підходи до проблеми духовної самореалізації особистості у сучасній психології.  Практична психологія та соціальна робота: науково-практичний та освітньо-методичний. К., 2013. №10. C. 16–19.</w:t>
      </w:r>
    </w:p>
    <w:p w:rsidR="00000000" w:rsidDel="00000000" w:rsidP="00000000" w:rsidRDefault="00000000" w:rsidRPr="00000000" w14:paraId="0000039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Леонтьєв Д. А. Розвиток ідеї самоактуалізації у роботах А Маслоу. Питання психології. 1987. № 3. С. 150-158</w:t>
      </w:r>
    </w:p>
    <w:p w:rsidR="00000000" w:rsidDel="00000000" w:rsidP="00000000" w:rsidRDefault="00000000" w:rsidRPr="00000000" w14:paraId="0000039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Максименко С. Д. Психічні механізми самореалізації особистості в медіапросторі. Педагогіка і психологія. Акад. пед. наук України. Київ, 2013. № 2. C. 14–17.</w:t>
      </w:r>
    </w:p>
    <w:p w:rsidR="00000000" w:rsidDel="00000000" w:rsidP="00000000" w:rsidRDefault="00000000" w:rsidRPr="00000000" w14:paraId="0000039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Максименко С. Д., Сердюк Л. З. Психологічна основа самореалізації особистості: структура і функція. Актуальні проблеми психології: Збірник наукових праць Інституту психології імені Г.С. Костюка. Том. ІX, Загальна психологія. Етнічна психологія. Історична психологія. Вип. 9. 2017. C. 6-13.</w:t>
      </w:r>
    </w:p>
    <w:p w:rsidR="00000000" w:rsidDel="00000000" w:rsidP="00000000" w:rsidRDefault="00000000" w:rsidRPr="00000000" w14:paraId="0000039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Максимова Н. Ю. Сімейне консультування: навч. посіб. / Н. Ю. Максимова. К.: ДП «Вид. Дім «Персонал», 2011. 304 с.</w:t>
      </w:r>
    </w:p>
    <w:p w:rsidR="00000000" w:rsidDel="00000000" w:rsidP="00000000" w:rsidRDefault="00000000" w:rsidRPr="00000000" w14:paraId="0000039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Маринкевич С. М. До питання про задоволеність шлюбом як індикатор функціонування сімейної системи.  Філософія. Культура. Життя. 2013. Вип. 39. С. 252-262.</w:t>
      </w:r>
    </w:p>
    <w:p w:rsidR="00000000" w:rsidDel="00000000" w:rsidP="00000000" w:rsidRDefault="00000000" w:rsidRPr="00000000" w14:paraId="0000039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Мірошниченко О.М. Психологічні особливості особистісної самоактуалізації ділової жінки у сучасному суспільстві: Практична психологія та соціальна робота. 2004. №9 (66). С. 56-60.</w:t>
      </w:r>
    </w:p>
    <w:p w:rsidR="00000000" w:rsidDel="00000000" w:rsidP="00000000" w:rsidRDefault="00000000" w:rsidRPr="00000000" w14:paraId="0000039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Мосійчук В. В. Особливості самовизначення особистості в процесі професійного становлення. Психологічні чинники самодетермінації особистості в освітньому просторі: монографія. за ред. С. Д. Максименка. Кіровоград: Імекс-ЛТД. 2013. C. 379–399.</w:t>
      </w:r>
    </w:p>
    <w:p w:rsidR="00000000" w:rsidDel="00000000" w:rsidP="00000000" w:rsidRDefault="00000000" w:rsidRPr="00000000" w14:paraId="0000039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Муляр В. І. Самореалізація особистості як соціальна проблема / В. І. Муляр. Житомир: ЖІТІ, 1997. 214 с.</w:t>
      </w:r>
    </w:p>
    <w:p w:rsidR="00000000" w:rsidDel="00000000" w:rsidP="00000000" w:rsidRDefault="00000000" w:rsidRPr="00000000" w14:paraId="000003A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Носенко Е. Л. Позитивні цінності та відповідні їм «сили» характеру як імовірні предиктори задоволеності жінки шлюбом. Вісник Дніпропетровського університету. Серія: Психологія. 2015. Вип. 21. С. 82-93.Основи практичної психології: підручник для студентів вищих навчальних закладів. Київ: Либідь, 2021. 532с.</w:t>
      </w:r>
    </w:p>
    <w:p w:rsidR="00000000" w:rsidDel="00000000" w:rsidP="00000000" w:rsidRDefault="00000000" w:rsidRPr="00000000" w14:paraId="000003A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Панок В. Г. Практична психологія: теоретико-методологічні засади розвитку. НАПН України, Укр. наук.-метод. центр практ. психології і соц. роботи. Чернівці: Технодрук, 2020. 486 с.</w:t>
      </w:r>
    </w:p>
    <w:p w:rsidR="00000000" w:rsidDel="00000000" w:rsidP="00000000" w:rsidRDefault="00000000" w:rsidRPr="00000000" w14:paraId="000003A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Петренко Н. В. Самоактуалізація та самореалізація особистості у філософсько-освітньому дискурсі. Грані. 2016. № 7. С. 52–57</w:t>
      </w:r>
    </w:p>
    <w:p w:rsidR="00000000" w:rsidDel="00000000" w:rsidP="00000000" w:rsidRDefault="00000000" w:rsidRPr="00000000" w14:paraId="000003A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Пілецька Л. С. Психологічні особливості самореалізації особистості в умовах шлюбу. Теоретичні і прикладні проблеми психології. 2015. № 3. С. 337-344.</w:t>
      </w:r>
    </w:p>
    <w:p w:rsidR="00000000" w:rsidDel="00000000" w:rsidP="00000000" w:rsidRDefault="00000000" w:rsidRPr="00000000" w14:paraId="000003A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Поліщук В.М., Ільїна Н.М., Поліщук С.А. та ін. Психологія сім’ї. Навч. посібник. К.: Університетська книга, 2018. 282 с.</w:t>
      </w:r>
    </w:p>
    <w:p w:rsidR="00000000" w:rsidDel="00000000" w:rsidP="00000000" w:rsidRDefault="00000000" w:rsidRPr="00000000" w14:paraId="000003A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Психологічна діагностика. Навч. посібник. Мельничук О.Б. Рек. МОН України. 316 с. 2022 c.</w:t>
      </w:r>
    </w:p>
    <w:p w:rsidR="00000000" w:rsidDel="00000000" w:rsidP="00000000" w:rsidRDefault="00000000" w:rsidRPr="00000000" w14:paraId="000003A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Радул В. Соціальна зрілість як вершина акмеологічного розвитку особистості. Рідна школа: науково-педагогічний журнал. 2011. № 3. C. 15–20.</w:t>
      </w:r>
    </w:p>
    <w:p w:rsidR="00000000" w:rsidDel="00000000" w:rsidP="00000000" w:rsidRDefault="00000000" w:rsidRPr="00000000" w14:paraId="000003A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Поліщук В.М., Ільїна Н.М., Поліщук С.А. та ін. Психологія сім’ї. Навч. посібник. К.: Університетська книга, 2018. 282 с.</w:t>
      </w:r>
    </w:p>
    <w:p w:rsidR="00000000" w:rsidDel="00000000" w:rsidP="00000000" w:rsidRDefault="00000000" w:rsidRPr="00000000" w14:paraId="000003A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Потапчук Є., Карпова Д. Психологічна діагностика сімейних ролей як моделей поведінки подружжя. Хмельницький: «Polylux design &amp; print», 2021. 52 с.</w:t>
      </w:r>
    </w:p>
    <w:p w:rsidR="00000000" w:rsidDel="00000000" w:rsidP="00000000" w:rsidRDefault="00000000" w:rsidRPr="00000000" w14:paraId="000003A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Прикладні аспекти практичної роботи з сім’єю. Седих Кіра. Психологія сім’ї. Київ: Академія, 2021. 192 с.</w:t>
      </w:r>
    </w:p>
    <w:p w:rsidR="00000000" w:rsidDel="00000000" w:rsidP="00000000" w:rsidRDefault="00000000" w:rsidRPr="00000000" w14:paraId="000003A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Психологія молодої сім’ї: монографія. Раїса Петрівна Федоренко, Мирослава Іванівна Мушкевич, Тамара Іванівна Дучимінська, Людмила Іванівна Магдисюк. Вид. 2–ге, доповн. та змін. Луцьк: Вежа–Друк, 2020. 392 с.</w:t>
      </w:r>
    </w:p>
    <w:p w:rsidR="00000000" w:rsidDel="00000000" w:rsidP="00000000" w:rsidRDefault="00000000" w:rsidRPr="00000000" w14:paraId="000003A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Психологія сімейних взаємин. Навчальний посібник [за заг. редакцією М.С. Корольчука]. К.: Ніка-центр, 2012. 296 с.</w:t>
      </w:r>
    </w:p>
    <w:p w:rsidR="00000000" w:rsidDel="00000000" w:rsidP="00000000" w:rsidRDefault="00000000" w:rsidRPr="00000000" w14:paraId="000003A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Степанова Е.Р. Особливості побудови жіночої та чоловічої кар’єри: мотиви, перешкоди, перспективи кар’єрного просування. Демографія, економіка праці, соціальна економіка і політика. 2017. Вип. 3. С. 128–131.</w:t>
      </w:r>
    </w:p>
    <w:p w:rsidR="00000000" w:rsidDel="00000000" w:rsidP="00000000" w:rsidRDefault="00000000" w:rsidRPr="00000000" w14:paraId="000003A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Сохань Л. Драма життєвої нереалізованості: обставини життя та особиста відповідальність.  Філософія освіти: науковий. Київ, 2008. №1/2. C. 116–135.</w:t>
      </w:r>
    </w:p>
    <w:p w:rsidR="00000000" w:rsidDel="00000000" w:rsidP="00000000" w:rsidRDefault="00000000" w:rsidRPr="00000000" w14:paraId="000003A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Стойков І. Самореалізація особистості (гештальт-терапевтичний напрямок). Персонал: науковий. Київ, 2011. №3. C. 74–82.</w:t>
      </w:r>
    </w:p>
    <w:p w:rsidR="00000000" w:rsidDel="00000000" w:rsidP="00000000" w:rsidRDefault="00000000" w:rsidRPr="00000000" w14:paraId="000003A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Столярчук О.А. Психологія сучасної сім’ї: навч. посіб. Кременчук: ПП Щербатих О.В., 2015. 136 с.</w:t>
      </w:r>
    </w:p>
    <w:p w:rsidR="00000000" w:rsidDel="00000000" w:rsidP="00000000" w:rsidRDefault="00000000" w:rsidRPr="00000000" w14:paraId="000003B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Тимофєєва Н. М. Формування позитивної Я-концепції як чинник особистісного зростання. Психологічні чинники самодетермінації особистості в освітньому просторі: монографія; за ред. С. Д. Максименка. Кіровоград: Імекс-ЛТД. 2013. C. 215–234.</w:t>
      </w:r>
    </w:p>
    <w:p w:rsidR="00000000" w:rsidDel="00000000" w:rsidP="00000000" w:rsidRDefault="00000000" w:rsidRPr="00000000" w14:paraId="000003B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Федоренко Р. П. Психологія сім’ї: навч. посіб. Вид. 2-ге, змін. Та доповн. Луцьк: Вежа-Друк, 2021. 480 с.</w:t>
      </w:r>
    </w:p>
    <w:p w:rsidR="00000000" w:rsidDel="00000000" w:rsidP="00000000" w:rsidRDefault="00000000" w:rsidRPr="00000000" w14:paraId="000003B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Харченко В. Є. Теоретичний аналіз підходів щодо визначення поняття «самореалізація особистості» у психологічній літературі. Наукові записки Національного університету «Острозька академія». Серія: Психологія і педагогіка. 2014. Вип. 30. С. 123-127.</w:t>
      </w:r>
    </w:p>
    <w:p w:rsidR="00000000" w:rsidDel="00000000" w:rsidP="00000000" w:rsidRDefault="00000000" w:rsidRPr="00000000" w14:paraId="000003B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Чала Ю.М., Шахрайчук А.М. Психодіагностика: навчальний посібник / Ю.М. Чала , А.М. Шахрайчук. Харків: НТУ «ХПІ», 2018. 246 с.</w:t>
      </w:r>
    </w:p>
    <w:p w:rsidR="00000000" w:rsidDel="00000000" w:rsidP="00000000" w:rsidRDefault="00000000" w:rsidRPr="00000000" w14:paraId="000003B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Штепа О. С. Психологічні ресурси особистості: навч.-метод. посібник. Львів: Видавничий центр ЛНУ імені Івана Франка, 2016. 338 с.</w:t>
      </w:r>
    </w:p>
    <w:p w:rsidR="00000000" w:rsidDel="00000000" w:rsidP="00000000" w:rsidRDefault="00000000" w:rsidRPr="00000000" w14:paraId="000003B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Щотка О.П. Гендерна психологія: навчальний посібник. Ніжин: ПП Лисенко М.М., 2019. С. 18-38.</w:t>
      </w:r>
    </w:p>
    <w:p w:rsidR="00000000" w:rsidDel="00000000" w:rsidP="00000000" w:rsidRDefault="00000000" w:rsidRPr="00000000" w14:paraId="000003B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Кон І. Чоловіки, які змінюються у мінливому світі [Електронний реcурс] Незалежний культурологічний часопис «Ї». Маскулінність та фемінність. 2003. Режим доступу: http://www.ji.lviv.ua/n27texts/kon.htm</w:t>
      </w:r>
    </w:p>
    <w:p w:rsidR="00000000" w:rsidDel="00000000" w:rsidP="00000000" w:rsidRDefault="00000000" w:rsidRPr="00000000" w14:paraId="000003B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Belsky J., Rovine M. Patterns of marital change across the transition to parenthood: Pregnancy to three years postpartum. Journal of marriage and family, 1990, 52(1), 5–19.</w:t>
      </w:r>
    </w:p>
    <w:p w:rsidR="00000000" w:rsidDel="00000000" w:rsidP="00000000" w:rsidRDefault="00000000" w:rsidRPr="00000000" w14:paraId="000003B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Cox M.J., Paley B., Burchinal M., Payne C.C. Marital perceptions and interactions across transition to parenthood. Journal of marriage and family, 1999, 61(3), 611–625.</w:t>
      </w:r>
    </w:p>
    <w:p w:rsidR="00000000" w:rsidDel="00000000" w:rsidP="00000000" w:rsidRDefault="00000000" w:rsidRPr="00000000" w14:paraId="000003B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Lewis, R. A. Theorizing about the quality and stability of marriage. R. A. Lewis, G. B. Spanier. Contemporary theories about the family. W. R. Burr at al. New York: The Free Press, 1979. Vol. 1. P. 268 – 294</w:t>
      </w:r>
    </w:p>
    <w:p w:rsidR="00000000" w:rsidDel="00000000" w:rsidP="00000000" w:rsidRDefault="00000000" w:rsidRPr="00000000" w14:paraId="000003BA">
      <w:pPr>
        <w:spacing w:line="360" w:lineRule="auto"/>
        <w:jc w:val="both"/>
        <w:rPr>
          <w:sz w:val="28"/>
          <w:szCs w:val="28"/>
        </w:rPr>
      </w:pPr>
      <w:r w:rsidDel="00000000" w:rsidR="00000000" w:rsidRPr="00000000">
        <w:rPr>
          <w:rtl w:val="0"/>
        </w:rPr>
      </w:r>
    </w:p>
    <w:p w:rsidR="00000000" w:rsidDel="00000000" w:rsidP="00000000" w:rsidRDefault="00000000" w:rsidRPr="00000000" w14:paraId="000003BB">
      <w:pPr>
        <w:spacing w:line="360" w:lineRule="auto"/>
        <w:jc w:val="both"/>
        <w:rPr>
          <w:sz w:val="28"/>
          <w:szCs w:val="28"/>
        </w:rPr>
      </w:pPr>
      <w:r w:rsidDel="00000000" w:rsidR="00000000" w:rsidRPr="00000000">
        <w:rPr>
          <w:rtl w:val="0"/>
        </w:rPr>
      </w:r>
    </w:p>
    <w:p w:rsidR="00000000" w:rsidDel="00000000" w:rsidP="00000000" w:rsidRDefault="00000000" w:rsidRPr="00000000" w14:paraId="000003BC">
      <w:pPr>
        <w:spacing w:line="360" w:lineRule="auto"/>
        <w:jc w:val="both"/>
        <w:rPr>
          <w:sz w:val="28"/>
          <w:szCs w:val="28"/>
        </w:rPr>
      </w:pPr>
      <w:r w:rsidDel="00000000" w:rsidR="00000000" w:rsidRPr="00000000">
        <w:rPr>
          <w:rtl w:val="0"/>
        </w:rPr>
      </w:r>
    </w:p>
    <w:p w:rsidR="00000000" w:rsidDel="00000000" w:rsidP="00000000" w:rsidRDefault="00000000" w:rsidRPr="00000000" w14:paraId="000003BD">
      <w:pPr>
        <w:spacing w:line="360" w:lineRule="auto"/>
        <w:jc w:val="both"/>
        <w:rPr>
          <w:sz w:val="28"/>
          <w:szCs w:val="28"/>
        </w:rPr>
      </w:pPr>
      <w:r w:rsidDel="00000000" w:rsidR="00000000" w:rsidRPr="00000000">
        <w:rPr>
          <w:rtl w:val="0"/>
        </w:rPr>
      </w:r>
    </w:p>
    <w:p w:rsidR="00000000" w:rsidDel="00000000" w:rsidP="00000000" w:rsidRDefault="00000000" w:rsidRPr="00000000" w14:paraId="000003BE">
      <w:pPr>
        <w:spacing w:line="360" w:lineRule="auto"/>
        <w:jc w:val="both"/>
        <w:rPr>
          <w:sz w:val="28"/>
          <w:szCs w:val="28"/>
        </w:rPr>
      </w:pPr>
      <w:r w:rsidDel="00000000" w:rsidR="00000000" w:rsidRPr="00000000">
        <w:rPr>
          <w:rtl w:val="0"/>
        </w:rPr>
      </w:r>
    </w:p>
    <w:p w:rsidR="00000000" w:rsidDel="00000000" w:rsidP="00000000" w:rsidRDefault="00000000" w:rsidRPr="00000000" w14:paraId="000003BF">
      <w:pPr>
        <w:spacing w:line="360" w:lineRule="auto"/>
        <w:jc w:val="both"/>
        <w:rPr>
          <w:sz w:val="28"/>
          <w:szCs w:val="28"/>
        </w:rPr>
      </w:pPr>
      <w:r w:rsidDel="00000000" w:rsidR="00000000" w:rsidRPr="00000000">
        <w:rPr>
          <w:rtl w:val="0"/>
        </w:rPr>
      </w:r>
    </w:p>
    <w:p w:rsidR="00000000" w:rsidDel="00000000" w:rsidP="00000000" w:rsidRDefault="00000000" w:rsidRPr="00000000" w14:paraId="000003C0">
      <w:pPr>
        <w:pStyle w:val="Heading1"/>
        <w:jc w:val="center"/>
        <w:rPr>
          <w:rFonts w:ascii="Times New Roman" w:cs="Times New Roman" w:eastAsia="Times New Roman" w:hAnsi="Times New Roman"/>
          <w:color w:val="000000"/>
        </w:rPr>
      </w:pPr>
      <w:bookmarkStart w:colFirst="0" w:colLast="0" w:name="_heading=h.52mmzo40ndr7" w:id="17"/>
      <w:bookmarkEnd w:id="17"/>
      <w:r w:rsidDel="00000000" w:rsidR="00000000" w:rsidRPr="00000000">
        <w:rPr>
          <w:rFonts w:ascii="Times New Roman" w:cs="Times New Roman" w:eastAsia="Times New Roman" w:hAnsi="Times New Roman"/>
          <w:color w:val="000000"/>
          <w:rtl w:val="0"/>
        </w:rPr>
        <w:t xml:space="preserve">ДОДАТКИ</w:t>
      </w:r>
    </w:p>
    <w:p w:rsidR="00000000" w:rsidDel="00000000" w:rsidP="00000000" w:rsidRDefault="00000000" w:rsidRPr="00000000" w14:paraId="000003C1">
      <w:pPr>
        <w:jc w:val="right"/>
        <w:rPr>
          <w:sz w:val="28"/>
          <w:szCs w:val="28"/>
        </w:rPr>
      </w:pPr>
      <w:r w:rsidDel="00000000" w:rsidR="00000000" w:rsidRPr="00000000">
        <w:rPr>
          <w:sz w:val="28"/>
          <w:szCs w:val="28"/>
          <w:rtl w:val="0"/>
        </w:rPr>
        <w:t xml:space="preserve">Додаток 1</w:t>
      </w:r>
    </w:p>
    <w:p w:rsidR="00000000" w:rsidDel="00000000" w:rsidP="00000000" w:rsidRDefault="00000000" w:rsidRPr="00000000" w14:paraId="000003C2">
      <w:pPr>
        <w:jc w:val="right"/>
        <w:rPr>
          <w:sz w:val="28"/>
          <w:szCs w:val="28"/>
        </w:rPr>
      </w:pPr>
      <w:r w:rsidDel="00000000" w:rsidR="00000000" w:rsidRPr="00000000">
        <w:rPr>
          <w:rtl w:val="0"/>
        </w:rPr>
      </w:r>
    </w:p>
    <w:p w:rsidR="00000000" w:rsidDel="00000000" w:rsidP="00000000" w:rsidRDefault="00000000" w:rsidRPr="00000000" w14:paraId="000003C3">
      <w:pPr>
        <w:spacing w:line="360" w:lineRule="auto"/>
        <w:ind w:firstLine="709"/>
        <w:jc w:val="both"/>
        <w:rPr>
          <w:sz w:val="28"/>
          <w:szCs w:val="28"/>
        </w:rPr>
      </w:pPr>
      <w:r w:rsidDel="00000000" w:rsidR="00000000" w:rsidRPr="00000000">
        <w:rPr>
          <w:sz w:val="28"/>
          <w:szCs w:val="28"/>
          <w:rtl w:val="0"/>
        </w:rPr>
        <w:t xml:space="preserve">Тест: «Визначення рівня самоактуалізації особистості» (Опитувальник САМОАЛ)</w:t>
      </w:r>
    </w:p>
    <w:p w:rsidR="00000000" w:rsidDel="00000000" w:rsidP="00000000" w:rsidRDefault="00000000" w:rsidRPr="00000000" w14:paraId="000003C4">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C5">
      <w:pPr>
        <w:tabs>
          <w:tab w:val="left" w:leader="none" w:pos="1134"/>
        </w:tabs>
        <w:spacing w:line="360" w:lineRule="auto"/>
        <w:ind w:firstLine="709"/>
        <w:jc w:val="both"/>
        <w:rPr>
          <w:sz w:val="28"/>
          <w:szCs w:val="28"/>
        </w:rPr>
      </w:pPr>
      <w:r w:rsidDel="00000000" w:rsidR="00000000" w:rsidRPr="00000000">
        <w:rPr>
          <w:sz w:val="28"/>
          <w:szCs w:val="28"/>
          <w:rtl w:val="0"/>
        </w:rPr>
        <w:t xml:space="preserve">1. А) Настане час, коли я заживу по-справжньому, не так, як зараз. Б) Я впевнений, що живу по-справжньому вже зараз.</w:t>
      </w:r>
    </w:p>
    <w:p w:rsidR="00000000" w:rsidDel="00000000" w:rsidP="00000000" w:rsidRDefault="00000000" w:rsidRPr="00000000" w14:paraId="000003C6">
      <w:pPr>
        <w:tabs>
          <w:tab w:val="left" w:leader="none" w:pos="1134"/>
        </w:tabs>
        <w:spacing w:line="360" w:lineRule="auto"/>
        <w:ind w:firstLine="709"/>
        <w:jc w:val="both"/>
        <w:rPr>
          <w:sz w:val="28"/>
          <w:szCs w:val="28"/>
        </w:rPr>
      </w:pPr>
      <w:r w:rsidDel="00000000" w:rsidR="00000000" w:rsidRPr="00000000">
        <w:rPr>
          <w:sz w:val="28"/>
          <w:szCs w:val="28"/>
          <w:rtl w:val="0"/>
        </w:rPr>
        <w:t xml:space="preserve">2. А) Я дуже захоплений власною професією. Б) Не можу сказати, що мені подобається моя робота і те, чим я займаюсь.</w:t>
      </w:r>
    </w:p>
    <w:p w:rsidR="00000000" w:rsidDel="00000000" w:rsidP="00000000" w:rsidRDefault="00000000" w:rsidRPr="00000000" w14:paraId="000003C7">
      <w:pPr>
        <w:tabs>
          <w:tab w:val="left" w:leader="none" w:pos="1134"/>
        </w:tabs>
        <w:spacing w:line="360" w:lineRule="auto"/>
        <w:ind w:firstLine="709"/>
        <w:jc w:val="both"/>
        <w:rPr>
          <w:sz w:val="28"/>
          <w:szCs w:val="28"/>
        </w:rPr>
      </w:pPr>
      <w:r w:rsidDel="00000000" w:rsidR="00000000" w:rsidRPr="00000000">
        <w:rPr>
          <w:sz w:val="28"/>
          <w:szCs w:val="28"/>
          <w:rtl w:val="0"/>
        </w:rPr>
        <w:t xml:space="preserve">3. А) Якщо незнайома людина зробить мені послугу, я почуваю себе зобов’язаним їй. Б) Приймаючи послугу незнайомої людини, я не почуваю себе зобов’язаним їй.</w:t>
      </w:r>
    </w:p>
    <w:p w:rsidR="00000000" w:rsidDel="00000000" w:rsidP="00000000" w:rsidRDefault="00000000" w:rsidRPr="00000000" w14:paraId="000003C8">
      <w:pPr>
        <w:tabs>
          <w:tab w:val="left" w:leader="none" w:pos="1134"/>
        </w:tabs>
        <w:spacing w:line="360" w:lineRule="auto"/>
        <w:ind w:firstLine="709"/>
        <w:jc w:val="both"/>
        <w:rPr>
          <w:sz w:val="28"/>
          <w:szCs w:val="28"/>
        </w:rPr>
      </w:pPr>
      <w:r w:rsidDel="00000000" w:rsidR="00000000" w:rsidRPr="00000000">
        <w:rPr>
          <w:sz w:val="28"/>
          <w:szCs w:val="28"/>
          <w:rtl w:val="0"/>
        </w:rPr>
        <w:t xml:space="preserve">4. А) Мені буває важко зрозуміти свої почуття. Б) Я завжди можу зрозуміти свої почуття.</w:t>
      </w:r>
    </w:p>
    <w:p w:rsidR="00000000" w:rsidDel="00000000" w:rsidP="00000000" w:rsidRDefault="00000000" w:rsidRPr="00000000" w14:paraId="000003C9">
      <w:pPr>
        <w:tabs>
          <w:tab w:val="left" w:leader="none" w:pos="1134"/>
        </w:tabs>
        <w:spacing w:line="360" w:lineRule="auto"/>
        <w:ind w:firstLine="709"/>
        <w:jc w:val="both"/>
        <w:rPr>
          <w:sz w:val="28"/>
          <w:szCs w:val="28"/>
        </w:rPr>
      </w:pPr>
      <w:r w:rsidDel="00000000" w:rsidR="00000000" w:rsidRPr="00000000">
        <w:rPr>
          <w:sz w:val="28"/>
          <w:szCs w:val="28"/>
          <w:rtl w:val="0"/>
        </w:rPr>
        <w:t xml:space="preserve">5. А) Я часто замислююсь над тим, чи правильно я поводив себе в тій або іншій ситуації. Б) Я рідко замислююсь над тим, наскільки правильна моя поведінка.</w:t>
      </w:r>
    </w:p>
    <w:p w:rsidR="00000000" w:rsidDel="00000000" w:rsidP="00000000" w:rsidRDefault="00000000" w:rsidRPr="00000000" w14:paraId="000003CA">
      <w:pPr>
        <w:tabs>
          <w:tab w:val="left" w:leader="none" w:pos="1134"/>
        </w:tabs>
        <w:spacing w:line="360" w:lineRule="auto"/>
        <w:ind w:firstLine="709"/>
        <w:jc w:val="both"/>
        <w:rPr>
          <w:sz w:val="28"/>
          <w:szCs w:val="28"/>
        </w:rPr>
      </w:pPr>
      <w:r w:rsidDel="00000000" w:rsidR="00000000" w:rsidRPr="00000000">
        <w:rPr>
          <w:sz w:val="28"/>
          <w:szCs w:val="28"/>
          <w:rtl w:val="0"/>
        </w:rPr>
        <w:t xml:space="preserve">6. А) Я внутрішньо ніяковію, коли мені говорять компліменти. Б) Я рідко ніяковію, коли мені кажуть компліменти.</w:t>
      </w:r>
    </w:p>
    <w:p w:rsidR="00000000" w:rsidDel="00000000" w:rsidP="00000000" w:rsidRDefault="00000000" w:rsidRPr="00000000" w14:paraId="000003CB">
      <w:pPr>
        <w:tabs>
          <w:tab w:val="left" w:leader="none" w:pos="1134"/>
        </w:tabs>
        <w:spacing w:line="360" w:lineRule="auto"/>
        <w:ind w:firstLine="709"/>
        <w:jc w:val="both"/>
        <w:rPr>
          <w:sz w:val="28"/>
          <w:szCs w:val="28"/>
        </w:rPr>
      </w:pPr>
      <w:r w:rsidDel="00000000" w:rsidR="00000000" w:rsidRPr="00000000">
        <w:rPr>
          <w:sz w:val="28"/>
          <w:szCs w:val="28"/>
          <w:rtl w:val="0"/>
        </w:rPr>
        <w:t xml:space="preserve">7. А) Здатність до творчості – природна властивість людини. Б) Далеко не всі люди наділені здатністю до творчості.</w:t>
      </w:r>
    </w:p>
    <w:p w:rsidR="00000000" w:rsidDel="00000000" w:rsidP="00000000" w:rsidRDefault="00000000" w:rsidRPr="00000000" w14:paraId="000003CC">
      <w:pPr>
        <w:tabs>
          <w:tab w:val="left" w:leader="none" w:pos="1134"/>
        </w:tabs>
        <w:spacing w:line="360" w:lineRule="auto"/>
        <w:ind w:firstLine="709"/>
        <w:jc w:val="both"/>
        <w:rPr>
          <w:sz w:val="28"/>
          <w:szCs w:val="28"/>
        </w:rPr>
      </w:pPr>
      <w:r w:rsidDel="00000000" w:rsidR="00000000" w:rsidRPr="00000000">
        <w:rPr>
          <w:sz w:val="28"/>
          <w:szCs w:val="28"/>
          <w:rtl w:val="0"/>
        </w:rPr>
        <w:t xml:space="preserve">8. А) У мене не завжди вистачає часу на те, щоб стежити за новинками літератури і мистецтва. Б) Я докладаю зусиль, намагаючись стежити за новинками літератури і мистецтва.</w:t>
      </w:r>
    </w:p>
    <w:p w:rsidR="00000000" w:rsidDel="00000000" w:rsidP="00000000" w:rsidRDefault="00000000" w:rsidRPr="00000000" w14:paraId="000003CD">
      <w:pPr>
        <w:tabs>
          <w:tab w:val="left" w:leader="none" w:pos="1134"/>
        </w:tabs>
        <w:spacing w:line="360" w:lineRule="auto"/>
        <w:ind w:firstLine="709"/>
        <w:jc w:val="both"/>
        <w:rPr>
          <w:sz w:val="28"/>
          <w:szCs w:val="28"/>
        </w:rPr>
      </w:pPr>
      <w:r w:rsidDel="00000000" w:rsidR="00000000" w:rsidRPr="00000000">
        <w:rPr>
          <w:sz w:val="28"/>
          <w:szCs w:val="28"/>
          <w:rtl w:val="0"/>
        </w:rPr>
        <w:t xml:space="preserve">9. А) Я часто приймаю ризиковані рішення. Б) Мені важко приймати ризиковані рішення.</w:t>
      </w:r>
    </w:p>
    <w:p w:rsidR="00000000" w:rsidDel="00000000" w:rsidP="00000000" w:rsidRDefault="00000000" w:rsidRPr="00000000" w14:paraId="000003CE">
      <w:pPr>
        <w:tabs>
          <w:tab w:val="left" w:leader="none" w:pos="1134"/>
        </w:tabs>
        <w:spacing w:line="360" w:lineRule="auto"/>
        <w:ind w:firstLine="709"/>
        <w:jc w:val="both"/>
        <w:rPr>
          <w:sz w:val="28"/>
          <w:szCs w:val="28"/>
        </w:rPr>
      </w:pPr>
      <w:r w:rsidDel="00000000" w:rsidR="00000000" w:rsidRPr="00000000">
        <w:rPr>
          <w:sz w:val="28"/>
          <w:szCs w:val="28"/>
          <w:rtl w:val="0"/>
        </w:rPr>
        <w:t xml:space="preserve">10. А) Інколи я можу дати співрозмовнику зрозуміти, що він мені здається дурним і нецікавим. Б) Я вважаю неприпустимим дати зрозуміти людині, що вона мені здається дурною і нецікавою.</w:t>
      </w:r>
    </w:p>
    <w:p w:rsidR="00000000" w:rsidDel="00000000" w:rsidP="00000000" w:rsidRDefault="00000000" w:rsidRPr="00000000" w14:paraId="000003CF">
      <w:pPr>
        <w:tabs>
          <w:tab w:val="left" w:leader="none" w:pos="1134"/>
        </w:tabs>
        <w:spacing w:line="360" w:lineRule="auto"/>
        <w:ind w:firstLine="709"/>
        <w:jc w:val="both"/>
        <w:rPr>
          <w:sz w:val="28"/>
          <w:szCs w:val="28"/>
        </w:rPr>
      </w:pPr>
      <w:r w:rsidDel="00000000" w:rsidR="00000000" w:rsidRPr="00000000">
        <w:rPr>
          <w:sz w:val="28"/>
          <w:szCs w:val="28"/>
          <w:rtl w:val="0"/>
        </w:rPr>
        <w:t xml:space="preserve">11. А) Я люблю залишати приємне «на потім». Б) Я не залишаю приємне «на потім».</w:t>
      </w:r>
    </w:p>
    <w:p w:rsidR="00000000" w:rsidDel="00000000" w:rsidP="00000000" w:rsidRDefault="00000000" w:rsidRPr="00000000" w14:paraId="000003D0">
      <w:pPr>
        <w:tabs>
          <w:tab w:val="left" w:leader="none" w:pos="1134"/>
        </w:tabs>
        <w:spacing w:line="360" w:lineRule="auto"/>
        <w:ind w:firstLine="709"/>
        <w:jc w:val="both"/>
        <w:rPr>
          <w:sz w:val="28"/>
          <w:szCs w:val="28"/>
        </w:rPr>
      </w:pPr>
      <w:r w:rsidDel="00000000" w:rsidR="00000000" w:rsidRPr="00000000">
        <w:rPr>
          <w:sz w:val="28"/>
          <w:szCs w:val="28"/>
          <w:rtl w:val="0"/>
        </w:rPr>
        <w:t xml:space="preserve">12. А) Я вважаю нечемним переривати розмову, якщо вона цікава тільки моєму співрозмовнику. Б) Я можу швидко і невимушено переривати розмову, яка цікава тільки одній стороні.</w:t>
      </w:r>
    </w:p>
    <w:p w:rsidR="00000000" w:rsidDel="00000000" w:rsidP="00000000" w:rsidRDefault="00000000" w:rsidRPr="00000000" w14:paraId="000003D1">
      <w:pPr>
        <w:tabs>
          <w:tab w:val="left" w:leader="none" w:pos="1134"/>
        </w:tabs>
        <w:spacing w:line="360" w:lineRule="auto"/>
        <w:ind w:firstLine="709"/>
        <w:jc w:val="both"/>
        <w:rPr>
          <w:sz w:val="28"/>
          <w:szCs w:val="28"/>
        </w:rPr>
      </w:pPr>
      <w:r w:rsidDel="00000000" w:rsidR="00000000" w:rsidRPr="00000000">
        <w:rPr>
          <w:sz w:val="28"/>
          <w:szCs w:val="28"/>
          <w:rtl w:val="0"/>
        </w:rPr>
        <w:t xml:space="preserve">13. А) Я прагну до досягнення внутрішньої гармонії. Б) Стан внутрішньої гармонії майже недосяжний.</w:t>
      </w:r>
    </w:p>
    <w:p w:rsidR="00000000" w:rsidDel="00000000" w:rsidP="00000000" w:rsidRDefault="00000000" w:rsidRPr="00000000" w14:paraId="000003D2">
      <w:pPr>
        <w:tabs>
          <w:tab w:val="left" w:leader="none" w:pos="1134"/>
        </w:tabs>
        <w:spacing w:line="360" w:lineRule="auto"/>
        <w:ind w:firstLine="709"/>
        <w:jc w:val="both"/>
        <w:rPr>
          <w:sz w:val="28"/>
          <w:szCs w:val="28"/>
        </w:rPr>
      </w:pPr>
      <w:r w:rsidDel="00000000" w:rsidR="00000000" w:rsidRPr="00000000">
        <w:rPr>
          <w:sz w:val="28"/>
          <w:szCs w:val="28"/>
          <w:rtl w:val="0"/>
        </w:rPr>
        <w:t xml:space="preserve">14. А) Не можу сказати, що я собі подобаюсь. Б) Я собі подобаюсь.</w:t>
      </w:r>
    </w:p>
    <w:p w:rsidR="00000000" w:rsidDel="00000000" w:rsidP="00000000" w:rsidRDefault="00000000" w:rsidRPr="00000000" w14:paraId="000003D3">
      <w:pPr>
        <w:tabs>
          <w:tab w:val="left" w:leader="none" w:pos="1134"/>
        </w:tabs>
        <w:spacing w:line="360" w:lineRule="auto"/>
        <w:ind w:firstLine="709"/>
        <w:jc w:val="both"/>
        <w:rPr>
          <w:sz w:val="28"/>
          <w:szCs w:val="28"/>
        </w:rPr>
      </w:pPr>
      <w:r w:rsidDel="00000000" w:rsidR="00000000" w:rsidRPr="00000000">
        <w:rPr>
          <w:sz w:val="28"/>
          <w:szCs w:val="28"/>
          <w:rtl w:val="0"/>
        </w:rPr>
        <w:t xml:space="preserve">15. А) Я думаю, що більшості людей можна довіряти. Б) Думаю, що без крайньої необхідності людям довіряти не варто.</w:t>
      </w:r>
    </w:p>
    <w:p w:rsidR="00000000" w:rsidDel="00000000" w:rsidP="00000000" w:rsidRDefault="00000000" w:rsidRPr="00000000" w14:paraId="000003D4">
      <w:pPr>
        <w:tabs>
          <w:tab w:val="left" w:leader="none" w:pos="1134"/>
        </w:tabs>
        <w:spacing w:line="360" w:lineRule="auto"/>
        <w:ind w:firstLine="709"/>
        <w:jc w:val="both"/>
        <w:rPr>
          <w:sz w:val="28"/>
          <w:szCs w:val="28"/>
        </w:rPr>
      </w:pPr>
      <w:r w:rsidDel="00000000" w:rsidR="00000000" w:rsidRPr="00000000">
        <w:rPr>
          <w:sz w:val="28"/>
          <w:szCs w:val="28"/>
          <w:rtl w:val="0"/>
        </w:rPr>
        <w:t xml:space="preserve">16. А) Погано оплачувана робота не може приносити задоволення. Б) Цікава, творча робота – сама по собі вже винагорода.</w:t>
      </w:r>
    </w:p>
    <w:p w:rsidR="00000000" w:rsidDel="00000000" w:rsidP="00000000" w:rsidRDefault="00000000" w:rsidRPr="00000000" w14:paraId="000003D5">
      <w:pPr>
        <w:tabs>
          <w:tab w:val="left" w:leader="none" w:pos="1134"/>
        </w:tabs>
        <w:spacing w:line="360" w:lineRule="auto"/>
        <w:ind w:firstLine="709"/>
        <w:jc w:val="both"/>
        <w:rPr>
          <w:sz w:val="28"/>
          <w:szCs w:val="28"/>
        </w:rPr>
      </w:pPr>
      <w:r w:rsidDel="00000000" w:rsidR="00000000" w:rsidRPr="00000000">
        <w:rPr>
          <w:sz w:val="28"/>
          <w:szCs w:val="28"/>
          <w:rtl w:val="0"/>
        </w:rPr>
        <w:t xml:space="preserve">17. А) Досить часто мені нудно. Б) Мені ніколи не буває нудно.</w:t>
      </w:r>
    </w:p>
    <w:p w:rsidR="00000000" w:rsidDel="00000000" w:rsidP="00000000" w:rsidRDefault="00000000" w:rsidRPr="00000000" w14:paraId="000003D6">
      <w:pPr>
        <w:tabs>
          <w:tab w:val="left" w:leader="none" w:pos="1134"/>
        </w:tabs>
        <w:spacing w:line="360" w:lineRule="auto"/>
        <w:ind w:firstLine="709"/>
        <w:jc w:val="both"/>
        <w:rPr>
          <w:sz w:val="28"/>
          <w:szCs w:val="28"/>
        </w:rPr>
      </w:pPr>
      <w:r w:rsidDel="00000000" w:rsidR="00000000" w:rsidRPr="00000000">
        <w:rPr>
          <w:sz w:val="28"/>
          <w:szCs w:val="28"/>
          <w:rtl w:val="0"/>
        </w:rPr>
        <w:t xml:space="preserve">18. А) Я не буду відступати від власних принципів навіть заради корисних справ, за які міг би розраховувати на людську вдячність. Б) Я б відступив від своїх принципів заради справ, за які люди були б мені вдячні.</w:t>
      </w:r>
    </w:p>
    <w:p w:rsidR="00000000" w:rsidDel="00000000" w:rsidP="00000000" w:rsidRDefault="00000000" w:rsidRPr="00000000" w14:paraId="000003D7">
      <w:pPr>
        <w:tabs>
          <w:tab w:val="left" w:leader="none" w:pos="1134"/>
        </w:tabs>
        <w:spacing w:line="360" w:lineRule="auto"/>
        <w:ind w:firstLine="709"/>
        <w:jc w:val="both"/>
        <w:rPr>
          <w:sz w:val="28"/>
          <w:szCs w:val="28"/>
        </w:rPr>
      </w:pPr>
      <w:r w:rsidDel="00000000" w:rsidR="00000000" w:rsidRPr="00000000">
        <w:rPr>
          <w:sz w:val="28"/>
          <w:szCs w:val="28"/>
          <w:rtl w:val="0"/>
        </w:rPr>
        <w:t xml:space="preserve">19. А) Інколи мені важко бути щирим. Б) Мені завжди вдається бути щирим.</w:t>
      </w:r>
    </w:p>
    <w:p w:rsidR="00000000" w:rsidDel="00000000" w:rsidP="00000000" w:rsidRDefault="00000000" w:rsidRPr="00000000" w14:paraId="000003D8">
      <w:pPr>
        <w:tabs>
          <w:tab w:val="left" w:leader="none" w:pos="1134"/>
        </w:tabs>
        <w:spacing w:line="360" w:lineRule="auto"/>
        <w:ind w:firstLine="709"/>
        <w:jc w:val="both"/>
        <w:rPr>
          <w:sz w:val="28"/>
          <w:szCs w:val="28"/>
        </w:rPr>
      </w:pPr>
      <w:r w:rsidDel="00000000" w:rsidR="00000000" w:rsidRPr="00000000">
        <w:rPr>
          <w:sz w:val="28"/>
          <w:szCs w:val="28"/>
          <w:rtl w:val="0"/>
        </w:rPr>
        <w:t xml:space="preserve">20. А) Коли я подобаюсь собі, мені здається, що я подобаюсь і оточуючим. Б) Навіть коли я собі подобаюсь, я розумію, що є люди, яким я неприємний.</w:t>
      </w:r>
    </w:p>
    <w:p w:rsidR="00000000" w:rsidDel="00000000" w:rsidP="00000000" w:rsidRDefault="00000000" w:rsidRPr="00000000" w14:paraId="000003D9">
      <w:pPr>
        <w:tabs>
          <w:tab w:val="left" w:leader="none" w:pos="1134"/>
        </w:tabs>
        <w:spacing w:line="360" w:lineRule="auto"/>
        <w:ind w:firstLine="709"/>
        <w:jc w:val="both"/>
        <w:rPr>
          <w:sz w:val="28"/>
          <w:szCs w:val="28"/>
        </w:rPr>
      </w:pPr>
      <w:r w:rsidDel="00000000" w:rsidR="00000000" w:rsidRPr="00000000">
        <w:rPr>
          <w:sz w:val="28"/>
          <w:szCs w:val="28"/>
          <w:rtl w:val="0"/>
        </w:rPr>
        <w:t xml:space="preserve">21. А) Я довіряю своїм зненацька виниклим бажанням. Б) Свої раптові бажання я завжди намагаюся осмислити.</w:t>
      </w:r>
    </w:p>
    <w:p w:rsidR="00000000" w:rsidDel="00000000" w:rsidP="00000000" w:rsidRDefault="00000000" w:rsidRPr="00000000" w14:paraId="000003DA">
      <w:pPr>
        <w:tabs>
          <w:tab w:val="left" w:leader="none" w:pos="1134"/>
        </w:tabs>
        <w:spacing w:line="360" w:lineRule="auto"/>
        <w:ind w:firstLine="709"/>
        <w:jc w:val="both"/>
        <w:rPr>
          <w:sz w:val="28"/>
          <w:szCs w:val="28"/>
        </w:rPr>
      </w:pPr>
      <w:r w:rsidDel="00000000" w:rsidR="00000000" w:rsidRPr="00000000">
        <w:rPr>
          <w:sz w:val="28"/>
          <w:szCs w:val="28"/>
          <w:rtl w:val="0"/>
        </w:rPr>
        <w:t xml:space="preserve">22. А) Я повинен бути досконалим у всьому, що я роблю. Б) Я не занадто засмучуюсь, якщо мені не вдається бути досконалим.</w:t>
      </w:r>
    </w:p>
    <w:p w:rsidR="00000000" w:rsidDel="00000000" w:rsidP="00000000" w:rsidRDefault="00000000" w:rsidRPr="00000000" w14:paraId="000003DB">
      <w:pPr>
        <w:tabs>
          <w:tab w:val="left" w:leader="none" w:pos="1134"/>
        </w:tabs>
        <w:spacing w:line="360" w:lineRule="auto"/>
        <w:ind w:firstLine="709"/>
        <w:jc w:val="both"/>
        <w:rPr>
          <w:sz w:val="28"/>
          <w:szCs w:val="28"/>
        </w:rPr>
      </w:pPr>
      <w:r w:rsidDel="00000000" w:rsidR="00000000" w:rsidRPr="00000000">
        <w:rPr>
          <w:sz w:val="28"/>
          <w:szCs w:val="28"/>
          <w:rtl w:val="0"/>
        </w:rPr>
        <w:t xml:space="preserve">23. А) Егоїзм – природна властивість будь-якої людини. Б) Більшості людей егоїзм не властивий.</w:t>
      </w:r>
    </w:p>
    <w:p w:rsidR="00000000" w:rsidDel="00000000" w:rsidP="00000000" w:rsidRDefault="00000000" w:rsidRPr="00000000" w14:paraId="000003DC">
      <w:pPr>
        <w:tabs>
          <w:tab w:val="left" w:leader="none" w:pos="1134"/>
        </w:tabs>
        <w:spacing w:line="360" w:lineRule="auto"/>
        <w:ind w:firstLine="709"/>
        <w:jc w:val="both"/>
        <w:rPr>
          <w:sz w:val="28"/>
          <w:szCs w:val="28"/>
        </w:rPr>
      </w:pPr>
      <w:r w:rsidDel="00000000" w:rsidR="00000000" w:rsidRPr="00000000">
        <w:rPr>
          <w:sz w:val="28"/>
          <w:szCs w:val="28"/>
          <w:rtl w:val="0"/>
        </w:rPr>
        <w:t xml:space="preserve">24. А) Якщо я не відразу знаходжу відповідь на питання, то можу відкласти його на деякий час. Б) Я буду шукати відповідь на питання, що цікавить мене, незважаючи на витрати часу.</w:t>
      </w:r>
    </w:p>
    <w:p w:rsidR="00000000" w:rsidDel="00000000" w:rsidP="00000000" w:rsidRDefault="00000000" w:rsidRPr="00000000" w14:paraId="000003DD">
      <w:pPr>
        <w:tabs>
          <w:tab w:val="left" w:leader="none" w:pos="1134"/>
        </w:tabs>
        <w:spacing w:line="360" w:lineRule="auto"/>
        <w:ind w:firstLine="709"/>
        <w:jc w:val="both"/>
        <w:rPr>
          <w:sz w:val="28"/>
          <w:szCs w:val="28"/>
        </w:rPr>
      </w:pPr>
      <w:r w:rsidDel="00000000" w:rsidR="00000000" w:rsidRPr="00000000">
        <w:rPr>
          <w:sz w:val="28"/>
          <w:szCs w:val="28"/>
          <w:rtl w:val="0"/>
        </w:rPr>
        <w:t xml:space="preserve">25. А) Я люблю перечитувати книги, які мені сподобались. Б) Краще прочитати нову книгу, ніж повертатися до прочитаної.</w:t>
      </w:r>
    </w:p>
    <w:p w:rsidR="00000000" w:rsidDel="00000000" w:rsidP="00000000" w:rsidRDefault="00000000" w:rsidRPr="00000000" w14:paraId="000003DE">
      <w:pPr>
        <w:tabs>
          <w:tab w:val="left" w:leader="none" w:pos="1134"/>
        </w:tabs>
        <w:spacing w:line="360" w:lineRule="auto"/>
        <w:ind w:firstLine="709"/>
        <w:jc w:val="both"/>
        <w:rPr>
          <w:sz w:val="28"/>
          <w:szCs w:val="28"/>
        </w:rPr>
      </w:pPr>
      <w:r w:rsidDel="00000000" w:rsidR="00000000" w:rsidRPr="00000000">
        <w:rPr>
          <w:sz w:val="28"/>
          <w:szCs w:val="28"/>
          <w:rtl w:val="0"/>
        </w:rPr>
        <w:t xml:space="preserve">26. А) Я намагаюся поводитись так, як очікують оточуючі. Б) Я не схильний задумуватись над тим, чого чекають від мене оточуючі.</w:t>
      </w:r>
    </w:p>
    <w:p w:rsidR="00000000" w:rsidDel="00000000" w:rsidP="00000000" w:rsidRDefault="00000000" w:rsidRPr="00000000" w14:paraId="000003DF">
      <w:pPr>
        <w:tabs>
          <w:tab w:val="left" w:leader="none" w:pos="1134"/>
        </w:tabs>
        <w:spacing w:line="360" w:lineRule="auto"/>
        <w:ind w:firstLine="709"/>
        <w:jc w:val="both"/>
        <w:rPr>
          <w:sz w:val="28"/>
          <w:szCs w:val="28"/>
        </w:rPr>
      </w:pPr>
      <w:r w:rsidDel="00000000" w:rsidR="00000000" w:rsidRPr="00000000">
        <w:rPr>
          <w:sz w:val="28"/>
          <w:szCs w:val="28"/>
          <w:rtl w:val="0"/>
        </w:rPr>
        <w:t xml:space="preserve">27. А) Минуле, нинішнє і майбутнє здаються мені єдиним цілим. Б) Думаю, моє нинішнє не дуже пов’язане з минулим або майбутнім.</w:t>
      </w:r>
    </w:p>
    <w:p w:rsidR="00000000" w:rsidDel="00000000" w:rsidP="00000000" w:rsidRDefault="00000000" w:rsidRPr="00000000" w14:paraId="000003E0">
      <w:pPr>
        <w:tabs>
          <w:tab w:val="left" w:leader="none" w:pos="1134"/>
        </w:tabs>
        <w:spacing w:line="360" w:lineRule="auto"/>
        <w:ind w:firstLine="709"/>
        <w:jc w:val="both"/>
        <w:rPr>
          <w:sz w:val="28"/>
          <w:szCs w:val="28"/>
        </w:rPr>
      </w:pPr>
      <w:r w:rsidDel="00000000" w:rsidR="00000000" w:rsidRPr="00000000">
        <w:rPr>
          <w:sz w:val="28"/>
          <w:szCs w:val="28"/>
          <w:rtl w:val="0"/>
        </w:rPr>
        <w:t xml:space="preserve">28. А) Більша частина того, що я роблю, приносить мені задоволення. Б) Лише деякі з моїх занять по-справжньому мене тішать.</w:t>
      </w:r>
    </w:p>
    <w:p w:rsidR="00000000" w:rsidDel="00000000" w:rsidP="00000000" w:rsidRDefault="00000000" w:rsidRPr="00000000" w14:paraId="000003E1">
      <w:pPr>
        <w:tabs>
          <w:tab w:val="left" w:leader="none" w:pos="1134"/>
        </w:tabs>
        <w:spacing w:line="360" w:lineRule="auto"/>
        <w:ind w:firstLine="709"/>
        <w:jc w:val="both"/>
        <w:rPr>
          <w:sz w:val="28"/>
          <w:szCs w:val="28"/>
        </w:rPr>
      </w:pPr>
      <w:r w:rsidDel="00000000" w:rsidR="00000000" w:rsidRPr="00000000">
        <w:rPr>
          <w:sz w:val="28"/>
          <w:szCs w:val="28"/>
          <w:rtl w:val="0"/>
        </w:rPr>
        <w:t xml:space="preserve">29. А) Прагнучи розібратись в характері і почуттях оточуючих, люди часто бувають нетактовні. Б) Прагнення розібратись в характері і почуттях оточуючих людей цілком природне і виправдовує деяку нетактовність.</w:t>
      </w:r>
    </w:p>
    <w:p w:rsidR="00000000" w:rsidDel="00000000" w:rsidP="00000000" w:rsidRDefault="00000000" w:rsidRPr="00000000" w14:paraId="000003E2">
      <w:pPr>
        <w:tabs>
          <w:tab w:val="left" w:leader="none" w:pos="1134"/>
        </w:tabs>
        <w:spacing w:line="360" w:lineRule="auto"/>
        <w:ind w:firstLine="709"/>
        <w:jc w:val="both"/>
        <w:rPr>
          <w:sz w:val="28"/>
          <w:szCs w:val="28"/>
        </w:rPr>
      </w:pPr>
      <w:r w:rsidDel="00000000" w:rsidR="00000000" w:rsidRPr="00000000">
        <w:rPr>
          <w:sz w:val="28"/>
          <w:szCs w:val="28"/>
          <w:rtl w:val="0"/>
        </w:rPr>
        <w:t xml:space="preserve">30. А) Я добре знаю, які почуття я здатен відчувати, а які – ні. Б) Я ще не зрозумів до кінця, які почуття я здатен відчувати.</w:t>
      </w:r>
    </w:p>
    <w:p w:rsidR="00000000" w:rsidDel="00000000" w:rsidP="00000000" w:rsidRDefault="00000000" w:rsidRPr="00000000" w14:paraId="000003E3">
      <w:pPr>
        <w:tabs>
          <w:tab w:val="left" w:leader="none" w:pos="1134"/>
        </w:tabs>
        <w:spacing w:line="360" w:lineRule="auto"/>
        <w:ind w:firstLine="709"/>
        <w:jc w:val="both"/>
        <w:rPr>
          <w:sz w:val="28"/>
          <w:szCs w:val="28"/>
        </w:rPr>
      </w:pPr>
      <w:r w:rsidDel="00000000" w:rsidR="00000000" w:rsidRPr="00000000">
        <w:rPr>
          <w:sz w:val="28"/>
          <w:szCs w:val="28"/>
          <w:rtl w:val="0"/>
        </w:rPr>
        <w:t xml:space="preserve">31. А) Я відчуваю докори сумління, якщо серджусь на тих, кого люблю. Б) Я не відчуваю докорів сумління, якщо серджусь на тих, кого люблю.</w:t>
      </w:r>
    </w:p>
    <w:p w:rsidR="00000000" w:rsidDel="00000000" w:rsidP="00000000" w:rsidRDefault="00000000" w:rsidRPr="00000000" w14:paraId="000003E4">
      <w:pPr>
        <w:tabs>
          <w:tab w:val="left" w:leader="none" w:pos="1134"/>
        </w:tabs>
        <w:spacing w:line="360" w:lineRule="auto"/>
        <w:ind w:firstLine="709"/>
        <w:jc w:val="both"/>
        <w:rPr>
          <w:sz w:val="28"/>
          <w:szCs w:val="28"/>
        </w:rPr>
      </w:pPr>
      <w:r w:rsidDel="00000000" w:rsidR="00000000" w:rsidRPr="00000000">
        <w:rPr>
          <w:sz w:val="28"/>
          <w:szCs w:val="28"/>
          <w:rtl w:val="0"/>
        </w:rPr>
        <w:t xml:space="preserve">32. А) Людина повинна спокійно ставитись до того, що вона може почути про себе від інших. Б) Цілком природно образитись, почувши неприємну думку про себе.</w:t>
      </w:r>
    </w:p>
    <w:p w:rsidR="00000000" w:rsidDel="00000000" w:rsidP="00000000" w:rsidRDefault="00000000" w:rsidRPr="00000000" w14:paraId="000003E5">
      <w:pPr>
        <w:tabs>
          <w:tab w:val="left" w:leader="none" w:pos="1134"/>
        </w:tabs>
        <w:spacing w:line="360" w:lineRule="auto"/>
        <w:ind w:firstLine="709"/>
        <w:jc w:val="both"/>
        <w:rPr>
          <w:sz w:val="28"/>
          <w:szCs w:val="28"/>
        </w:rPr>
      </w:pPr>
      <w:r w:rsidDel="00000000" w:rsidR="00000000" w:rsidRPr="00000000">
        <w:rPr>
          <w:sz w:val="28"/>
          <w:szCs w:val="28"/>
          <w:rtl w:val="0"/>
        </w:rPr>
        <w:t xml:space="preserve">33. А) Зусилля, яких вимагає пізнання істини, варті того, бо приносять користь. Б) Зусилля, яких вимагає пізнання істини, варті того, бо приносять задоволення.</w:t>
      </w:r>
    </w:p>
    <w:p w:rsidR="00000000" w:rsidDel="00000000" w:rsidP="00000000" w:rsidRDefault="00000000" w:rsidRPr="00000000" w14:paraId="000003E6">
      <w:pPr>
        <w:tabs>
          <w:tab w:val="left" w:leader="none" w:pos="1134"/>
        </w:tabs>
        <w:spacing w:line="360" w:lineRule="auto"/>
        <w:ind w:firstLine="709"/>
        <w:jc w:val="both"/>
        <w:rPr>
          <w:sz w:val="28"/>
          <w:szCs w:val="28"/>
        </w:rPr>
      </w:pPr>
      <w:r w:rsidDel="00000000" w:rsidR="00000000" w:rsidRPr="00000000">
        <w:rPr>
          <w:sz w:val="28"/>
          <w:szCs w:val="28"/>
          <w:rtl w:val="0"/>
        </w:rPr>
        <w:t xml:space="preserve">34. А) В складних ситуаціях треба діяти випробуваними засобами – це гарантує успіх. Б) В складних ситуаціях треба знаходити принципово нові рішення.</w:t>
      </w:r>
    </w:p>
    <w:p w:rsidR="00000000" w:rsidDel="00000000" w:rsidP="00000000" w:rsidRDefault="00000000" w:rsidRPr="00000000" w14:paraId="000003E7">
      <w:pPr>
        <w:tabs>
          <w:tab w:val="left" w:leader="none" w:pos="1134"/>
        </w:tabs>
        <w:spacing w:line="360" w:lineRule="auto"/>
        <w:ind w:firstLine="709"/>
        <w:jc w:val="both"/>
        <w:rPr>
          <w:sz w:val="28"/>
          <w:szCs w:val="28"/>
        </w:rPr>
      </w:pPr>
      <w:r w:rsidDel="00000000" w:rsidR="00000000" w:rsidRPr="00000000">
        <w:rPr>
          <w:sz w:val="28"/>
          <w:szCs w:val="28"/>
          <w:rtl w:val="0"/>
        </w:rPr>
        <w:t xml:space="preserve">35. А) Люди рідко дратують мене. Б) Люди часто мене дратують.</w:t>
      </w:r>
    </w:p>
    <w:p w:rsidR="00000000" w:rsidDel="00000000" w:rsidP="00000000" w:rsidRDefault="00000000" w:rsidRPr="00000000" w14:paraId="000003E8">
      <w:pPr>
        <w:tabs>
          <w:tab w:val="left" w:leader="none" w:pos="1134"/>
        </w:tabs>
        <w:spacing w:line="360" w:lineRule="auto"/>
        <w:ind w:firstLine="709"/>
        <w:jc w:val="both"/>
        <w:rPr>
          <w:sz w:val="28"/>
          <w:szCs w:val="28"/>
        </w:rPr>
      </w:pPr>
      <w:r w:rsidDel="00000000" w:rsidR="00000000" w:rsidRPr="00000000">
        <w:rPr>
          <w:sz w:val="28"/>
          <w:szCs w:val="28"/>
          <w:rtl w:val="0"/>
        </w:rPr>
        <w:t xml:space="preserve">36. А) Якщо б була можливість повернути минуле, я б там багато чого змінив. Б) Я задоволений своїм минулим і не хочу в ньому нічого змінювати.</w:t>
      </w:r>
    </w:p>
    <w:p w:rsidR="00000000" w:rsidDel="00000000" w:rsidP="00000000" w:rsidRDefault="00000000" w:rsidRPr="00000000" w14:paraId="000003E9">
      <w:pPr>
        <w:tabs>
          <w:tab w:val="left" w:leader="none" w:pos="1134"/>
        </w:tabs>
        <w:spacing w:line="360" w:lineRule="auto"/>
        <w:ind w:firstLine="709"/>
        <w:jc w:val="both"/>
        <w:rPr>
          <w:sz w:val="28"/>
          <w:szCs w:val="28"/>
        </w:rPr>
      </w:pPr>
      <w:r w:rsidDel="00000000" w:rsidR="00000000" w:rsidRPr="00000000">
        <w:rPr>
          <w:sz w:val="28"/>
          <w:szCs w:val="28"/>
          <w:rtl w:val="0"/>
        </w:rPr>
        <w:t xml:space="preserve">37. А) Головне в житті – приносити користь і подобатись людям. Б) Головне в житті – робити добро і служити істині.</w:t>
      </w:r>
    </w:p>
    <w:p w:rsidR="00000000" w:rsidDel="00000000" w:rsidP="00000000" w:rsidRDefault="00000000" w:rsidRPr="00000000" w14:paraId="000003EA">
      <w:pPr>
        <w:tabs>
          <w:tab w:val="left" w:leader="none" w:pos="1134"/>
        </w:tabs>
        <w:spacing w:line="360" w:lineRule="auto"/>
        <w:ind w:firstLine="709"/>
        <w:jc w:val="both"/>
        <w:rPr>
          <w:sz w:val="28"/>
          <w:szCs w:val="28"/>
        </w:rPr>
      </w:pPr>
      <w:r w:rsidDel="00000000" w:rsidR="00000000" w:rsidRPr="00000000">
        <w:rPr>
          <w:sz w:val="28"/>
          <w:szCs w:val="28"/>
          <w:rtl w:val="0"/>
        </w:rPr>
        <w:t xml:space="preserve">38. А) Інколи я боюся виглядати занадто ніжним. Б) Я ніколи не боюся проявляти свою ніжність.</w:t>
      </w:r>
    </w:p>
    <w:p w:rsidR="00000000" w:rsidDel="00000000" w:rsidP="00000000" w:rsidRDefault="00000000" w:rsidRPr="00000000" w14:paraId="000003EB">
      <w:pPr>
        <w:tabs>
          <w:tab w:val="left" w:leader="none" w:pos="1134"/>
        </w:tabs>
        <w:spacing w:line="360" w:lineRule="auto"/>
        <w:ind w:firstLine="709"/>
        <w:jc w:val="both"/>
        <w:rPr>
          <w:sz w:val="28"/>
          <w:szCs w:val="28"/>
        </w:rPr>
      </w:pPr>
      <w:r w:rsidDel="00000000" w:rsidR="00000000" w:rsidRPr="00000000">
        <w:rPr>
          <w:sz w:val="28"/>
          <w:szCs w:val="28"/>
          <w:rtl w:val="0"/>
        </w:rPr>
        <w:t xml:space="preserve">39. А) Я вважаю, що висловити свої почуття важливо за будь-яких обставин. Б) Не варто необдумано висловлювати свої почуття, не зваживши ситуацію. </w:t>
      </w:r>
    </w:p>
    <w:p w:rsidR="00000000" w:rsidDel="00000000" w:rsidP="00000000" w:rsidRDefault="00000000" w:rsidRPr="00000000" w14:paraId="000003EC">
      <w:pPr>
        <w:tabs>
          <w:tab w:val="left" w:leader="none" w:pos="1134"/>
        </w:tabs>
        <w:spacing w:line="360" w:lineRule="auto"/>
        <w:ind w:firstLine="709"/>
        <w:jc w:val="both"/>
        <w:rPr>
          <w:sz w:val="28"/>
          <w:szCs w:val="28"/>
        </w:rPr>
      </w:pPr>
      <w:r w:rsidDel="00000000" w:rsidR="00000000" w:rsidRPr="00000000">
        <w:rPr>
          <w:sz w:val="28"/>
          <w:szCs w:val="28"/>
          <w:rtl w:val="0"/>
        </w:rPr>
        <w:t xml:space="preserve">40. А) Я вірю в себе лише тоді, коли відчуваю, що можу вирішити свої проблеми. Б) Я вірю в себе навіть тоді, коли не здатен вирішити свої проблеми.</w:t>
      </w:r>
    </w:p>
    <w:p w:rsidR="00000000" w:rsidDel="00000000" w:rsidP="00000000" w:rsidRDefault="00000000" w:rsidRPr="00000000" w14:paraId="000003ED">
      <w:pPr>
        <w:tabs>
          <w:tab w:val="left" w:leader="none" w:pos="1134"/>
        </w:tabs>
        <w:spacing w:line="360" w:lineRule="auto"/>
        <w:ind w:firstLine="709"/>
        <w:jc w:val="both"/>
        <w:rPr>
          <w:sz w:val="28"/>
          <w:szCs w:val="28"/>
        </w:rPr>
      </w:pPr>
      <w:r w:rsidDel="00000000" w:rsidR="00000000" w:rsidRPr="00000000">
        <w:rPr>
          <w:sz w:val="28"/>
          <w:szCs w:val="28"/>
          <w:rtl w:val="0"/>
        </w:rPr>
        <w:t xml:space="preserve">41. А) Здійснюючи вчинки, люди керуються взаємними інтересами. Б) По своїй природі люди схильні піклуватись лише про власні інтереси.</w:t>
      </w:r>
    </w:p>
    <w:p w:rsidR="00000000" w:rsidDel="00000000" w:rsidP="00000000" w:rsidRDefault="00000000" w:rsidRPr="00000000" w14:paraId="000003EE">
      <w:pPr>
        <w:tabs>
          <w:tab w:val="left" w:leader="none" w:pos="1134"/>
        </w:tabs>
        <w:spacing w:line="360" w:lineRule="auto"/>
        <w:ind w:firstLine="709"/>
        <w:jc w:val="both"/>
        <w:rPr>
          <w:sz w:val="28"/>
          <w:szCs w:val="28"/>
        </w:rPr>
      </w:pPr>
      <w:r w:rsidDel="00000000" w:rsidR="00000000" w:rsidRPr="00000000">
        <w:rPr>
          <w:sz w:val="28"/>
          <w:szCs w:val="28"/>
          <w:rtl w:val="0"/>
        </w:rPr>
        <w:t xml:space="preserve">42. А) Мене цікавлять всі нововведення в моїй професійній сфері. Б) Я скептично ставлюсь до більшості нововведень в своїй професійній області.</w:t>
      </w:r>
    </w:p>
    <w:p w:rsidR="00000000" w:rsidDel="00000000" w:rsidP="00000000" w:rsidRDefault="00000000" w:rsidRPr="00000000" w14:paraId="000003EF">
      <w:pPr>
        <w:tabs>
          <w:tab w:val="left" w:leader="none" w:pos="1134"/>
        </w:tabs>
        <w:spacing w:line="360" w:lineRule="auto"/>
        <w:ind w:firstLine="709"/>
        <w:jc w:val="both"/>
        <w:rPr>
          <w:sz w:val="28"/>
          <w:szCs w:val="28"/>
        </w:rPr>
      </w:pPr>
      <w:r w:rsidDel="00000000" w:rsidR="00000000" w:rsidRPr="00000000">
        <w:rPr>
          <w:sz w:val="28"/>
          <w:szCs w:val="28"/>
          <w:rtl w:val="0"/>
        </w:rPr>
        <w:t xml:space="preserve">43. А) Я думаю, що творчість повинна приносити користь людям. Б) Я вважаю, що творчість повинна приносити людям задоволення.</w:t>
      </w:r>
    </w:p>
    <w:p w:rsidR="00000000" w:rsidDel="00000000" w:rsidP="00000000" w:rsidRDefault="00000000" w:rsidRPr="00000000" w14:paraId="000003F0">
      <w:pPr>
        <w:tabs>
          <w:tab w:val="left" w:leader="none" w:pos="1134"/>
        </w:tabs>
        <w:spacing w:line="360" w:lineRule="auto"/>
        <w:ind w:firstLine="709"/>
        <w:jc w:val="both"/>
        <w:rPr>
          <w:sz w:val="28"/>
          <w:szCs w:val="28"/>
        </w:rPr>
      </w:pPr>
      <w:r w:rsidDel="00000000" w:rsidR="00000000" w:rsidRPr="00000000">
        <w:rPr>
          <w:sz w:val="28"/>
          <w:szCs w:val="28"/>
          <w:rtl w:val="0"/>
        </w:rPr>
        <w:t xml:space="preserve">44. А) У мене завжди є своя власна точка зору з важливих питань. Б) Формуючи свою точку зору, я схильний прислуховуватися до думок поважних і авторитетних людей.</w:t>
      </w:r>
    </w:p>
    <w:p w:rsidR="00000000" w:rsidDel="00000000" w:rsidP="00000000" w:rsidRDefault="00000000" w:rsidRPr="00000000" w14:paraId="000003F1">
      <w:pPr>
        <w:tabs>
          <w:tab w:val="left" w:leader="none" w:pos="1134"/>
        </w:tabs>
        <w:spacing w:line="360" w:lineRule="auto"/>
        <w:ind w:firstLine="709"/>
        <w:jc w:val="both"/>
        <w:rPr>
          <w:sz w:val="28"/>
          <w:szCs w:val="28"/>
        </w:rPr>
      </w:pPr>
      <w:r w:rsidDel="00000000" w:rsidR="00000000" w:rsidRPr="00000000">
        <w:rPr>
          <w:sz w:val="28"/>
          <w:szCs w:val="28"/>
          <w:rtl w:val="0"/>
        </w:rPr>
        <w:t xml:space="preserve">45. А) Секс без любові не є цінністю. Б) Навіть без любові секс – дуже значуща цінність.</w:t>
      </w:r>
    </w:p>
    <w:p w:rsidR="00000000" w:rsidDel="00000000" w:rsidP="00000000" w:rsidRDefault="00000000" w:rsidRPr="00000000" w14:paraId="000003F2">
      <w:pPr>
        <w:tabs>
          <w:tab w:val="left" w:leader="none" w:pos="1134"/>
        </w:tabs>
        <w:spacing w:line="360" w:lineRule="auto"/>
        <w:ind w:firstLine="709"/>
        <w:jc w:val="both"/>
        <w:rPr>
          <w:sz w:val="28"/>
          <w:szCs w:val="28"/>
        </w:rPr>
      </w:pPr>
      <w:r w:rsidDel="00000000" w:rsidR="00000000" w:rsidRPr="00000000">
        <w:rPr>
          <w:sz w:val="28"/>
          <w:szCs w:val="28"/>
          <w:rtl w:val="0"/>
        </w:rPr>
        <w:t xml:space="preserve">46. А) Я почуваю себе відповідальним за настрій співрозмовника. Б) Я не почуваю себе відповідальним за це.</w:t>
      </w:r>
    </w:p>
    <w:p w:rsidR="00000000" w:rsidDel="00000000" w:rsidP="00000000" w:rsidRDefault="00000000" w:rsidRPr="00000000" w14:paraId="000003F3">
      <w:pPr>
        <w:tabs>
          <w:tab w:val="left" w:leader="none" w:pos="1134"/>
        </w:tabs>
        <w:spacing w:line="360" w:lineRule="auto"/>
        <w:ind w:firstLine="709"/>
        <w:jc w:val="both"/>
        <w:rPr>
          <w:sz w:val="28"/>
          <w:szCs w:val="28"/>
        </w:rPr>
      </w:pPr>
      <w:r w:rsidDel="00000000" w:rsidR="00000000" w:rsidRPr="00000000">
        <w:rPr>
          <w:sz w:val="28"/>
          <w:szCs w:val="28"/>
          <w:rtl w:val="0"/>
        </w:rPr>
        <w:t xml:space="preserve">47. А) Я легко мирюся зі своїми слабкостями. Б) Змиритися зі своїми слабкостями мені нелегко.</w:t>
      </w:r>
    </w:p>
    <w:p w:rsidR="00000000" w:rsidDel="00000000" w:rsidP="00000000" w:rsidRDefault="00000000" w:rsidRPr="00000000" w14:paraId="000003F4">
      <w:pPr>
        <w:tabs>
          <w:tab w:val="left" w:leader="none" w:pos="1134"/>
        </w:tabs>
        <w:spacing w:line="360" w:lineRule="auto"/>
        <w:ind w:firstLine="709"/>
        <w:jc w:val="both"/>
        <w:rPr>
          <w:sz w:val="28"/>
          <w:szCs w:val="28"/>
        </w:rPr>
      </w:pPr>
      <w:r w:rsidDel="00000000" w:rsidR="00000000" w:rsidRPr="00000000">
        <w:rPr>
          <w:sz w:val="28"/>
          <w:szCs w:val="28"/>
          <w:rtl w:val="0"/>
        </w:rPr>
        <w:t xml:space="preserve">48. А) Успіх в спілкуванні залежить від того, наскільки людина здатна розкрити себе іншому. Б) Успіх в спілкуванні залежить від уміння підкреслити свої переваги і приховати недоліки.</w:t>
      </w:r>
    </w:p>
    <w:p w:rsidR="00000000" w:rsidDel="00000000" w:rsidP="00000000" w:rsidRDefault="00000000" w:rsidRPr="00000000" w14:paraId="000003F5">
      <w:pPr>
        <w:tabs>
          <w:tab w:val="left" w:leader="none" w:pos="1134"/>
        </w:tabs>
        <w:spacing w:line="360" w:lineRule="auto"/>
        <w:ind w:firstLine="709"/>
        <w:jc w:val="both"/>
        <w:rPr>
          <w:sz w:val="28"/>
          <w:szCs w:val="28"/>
        </w:rPr>
      </w:pPr>
      <w:r w:rsidDel="00000000" w:rsidR="00000000" w:rsidRPr="00000000">
        <w:rPr>
          <w:sz w:val="28"/>
          <w:szCs w:val="28"/>
          <w:rtl w:val="0"/>
        </w:rPr>
        <w:t xml:space="preserve">49. А) Моє почуття самоповаги залежить від того, чого я досягнув. Б) Моє почуття самоповаги не залежить від моїх досягнень.</w:t>
      </w:r>
    </w:p>
    <w:p w:rsidR="00000000" w:rsidDel="00000000" w:rsidP="00000000" w:rsidRDefault="00000000" w:rsidRPr="00000000" w14:paraId="000003F6">
      <w:pPr>
        <w:tabs>
          <w:tab w:val="left" w:leader="none" w:pos="1134"/>
        </w:tabs>
        <w:spacing w:line="360" w:lineRule="auto"/>
        <w:ind w:firstLine="709"/>
        <w:jc w:val="both"/>
        <w:rPr>
          <w:sz w:val="28"/>
          <w:szCs w:val="28"/>
        </w:rPr>
      </w:pPr>
      <w:r w:rsidDel="00000000" w:rsidR="00000000" w:rsidRPr="00000000">
        <w:rPr>
          <w:sz w:val="28"/>
          <w:szCs w:val="28"/>
          <w:rtl w:val="0"/>
        </w:rPr>
        <w:t xml:space="preserve">50. А) Більшість людей призвичаїлися діяти “за лінією найменшого опору”. Б) Думаю, що більшість людей до цього не схильні.</w:t>
      </w:r>
    </w:p>
    <w:p w:rsidR="00000000" w:rsidDel="00000000" w:rsidP="00000000" w:rsidRDefault="00000000" w:rsidRPr="00000000" w14:paraId="000003F7">
      <w:pPr>
        <w:tabs>
          <w:tab w:val="left" w:leader="none" w:pos="1134"/>
        </w:tabs>
        <w:spacing w:line="360" w:lineRule="auto"/>
        <w:ind w:firstLine="709"/>
        <w:jc w:val="both"/>
        <w:rPr>
          <w:sz w:val="28"/>
          <w:szCs w:val="28"/>
        </w:rPr>
      </w:pPr>
      <w:r w:rsidDel="00000000" w:rsidR="00000000" w:rsidRPr="00000000">
        <w:rPr>
          <w:sz w:val="28"/>
          <w:szCs w:val="28"/>
          <w:rtl w:val="0"/>
        </w:rPr>
        <w:t xml:space="preserve">51. А) Вузька спеціалізація необхідна для вченого. Б) Заглиблення у вузьку спеціалізацію робить людину обмеженою.</w:t>
      </w:r>
    </w:p>
    <w:p w:rsidR="00000000" w:rsidDel="00000000" w:rsidP="00000000" w:rsidRDefault="00000000" w:rsidRPr="00000000" w14:paraId="000003F8">
      <w:pPr>
        <w:tabs>
          <w:tab w:val="left" w:leader="none" w:pos="1134"/>
        </w:tabs>
        <w:spacing w:line="360" w:lineRule="auto"/>
        <w:ind w:firstLine="709"/>
        <w:jc w:val="both"/>
        <w:rPr>
          <w:sz w:val="28"/>
          <w:szCs w:val="28"/>
        </w:rPr>
      </w:pPr>
      <w:r w:rsidDel="00000000" w:rsidR="00000000" w:rsidRPr="00000000">
        <w:rPr>
          <w:sz w:val="28"/>
          <w:szCs w:val="28"/>
          <w:rtl w:val="0"/>
        </w:rPr>
        <w:t xml:space="preserve">52. А) Дуже важливо, чи є у людини в житті радощі пізнання і творчості. Б) В житті дуже важливо приносити користь людям.</w:t>
      </w:r>
    </w:p>
    <w:p w:rsidR="00000000" w:rsidDel="00000000" w:rsidP="00000000" w:rsidRDefault="00000000" w:rsidRPr="00000000" w14:paraId="000003F9">
      <w:pPr>
        <w:tabs>
          <w:tab w:val="left" w:leader="none" w:pos="1134"/>
        </w:tabs>
        <w:spacing w:line="360" w:lineRule="auto"/>
        <w:ind w:firstLine="709"/>
        <w:jc w:val="both"/>
        <w:rPr>
          <w:sz w:val="28"/>
          <w:szCs w:val="28"/>
        </w:rPr>
      </w:pPr>
      <w:r w:rsidDel="00000000" w:rsidR="00000000" w:rsidRPr="00000000">
        <w:rPr>
          <w:sz w:val="28"/>
          <w:szCs w:val="28"/>
          <w:rtl w:val="0"/>
        </w:rPr>
        <w:t xml:space="preserve">53. А) Мені подобається брати участь в палких суперечках. Б) Я не люблю суперечок.</w:t>
      </w:r>
    </w:p>
    <w:p w:rsidR="00000000" w:rsidDel="00000000" w:rsidP="00000000" w:rsidRDefault="00000000" w:rsidRPr="00000000" w14:paraId="000003FA">
      <w:pPr>
        <w:tabs>
          <w:tab w:val="left" w:leader="none" w:pos="1134"/>
        </w:tabs>
        <w:spacing w:line="360" w:lineRule="auto"/>
        <w:ind w:firstLine="709"/>
        <w:jc w:val="both"/>
        <w:rPr>
          <w:sz w:val="28"/>
          <w:szCs w:val="28"/>
        </w:rPr>
      </w:pPr>
      <w:r w:rsidDel="00000000" w:rsidR="00000000" w:rsidRPr="00000000">
        <w:rPr>
          <w:sz w:val="28"/>
          <w:szCs w:val="28"/>
          <w:rtl w:val="0"/>
        </w:rPr>
        <w:t xml:space="preserve">54. А) Я цікавлюся віщуваннями, гороскопами, астрологічними прогнозами. Б) Подібні речі мене не цікавлять.</w:t>
      </w:r>
    </w:p>
    <w:p w:rsidR="00000000" w:rsidDel="00000000" w:rsidP="00000000" w:rsidRDefault="00000000" w:rsidRPr="00000000" w14:paraId="000003FB">
      <w:pPr>
        <w:tabs>
          <w:tab w:val="left" w:leader="none" w:pos="1134"/>
        </w:tabs>
        <w:spacing w:line="360" w:lineRule="auto"/>
        <w:ind w:firstLine="709"/>
        <w:jc w:val="both"/>
        <w:rPr>
          <w:sz w:val="28"/>
          <w:szCs w:val="28"/>
        </w:rPr>
      </w:pPr>
      <w:r w:rsidDel="00000000" w:rsidR="00000000" w:rsidRPr="00000000">
        <w:rPr>
          <w:sz w:val="28"/>
          <w:szCs w:val="28"/>
          <w:rtl w:val="0"/>
        </w:rPr>
        <w:t xml:space="preserve">55. А) Людина повинна працювати заради задоволення своїх потреб і блага своєї сім’ї. Б) Людина повинна працювати, щоб реалізувати свої здібності і бажання.</w:t>
      </w:r>
    </w:p>
    <w:p w:rsidR="00000000" w:rsidDel="00000000" w:rsidP="00000000" w:rsidRDefault="00000000" w:rsidRPr="00000000" w14:paraId="000003FC">
      <w:pPr>
        <w:tabs>
          <w:tab w:val="left" w:leader="none" w:pos="1134"/>
        </w:tabs>
        <w:spacing w:line="360" w:lineRule="auto"/>
        <w:ind w:firstLine="709"/>
        <w:jc w:val="both"/>
        <w:rPr>
          <w:sz w:val="28"/>
          <w:szCs w:val="28"/>
        </w:rPr>
      </w:pPr>
      <w:r w:rsidDel="00000000" w:rsidR="00000000" w:rsidRPr="00000000">
        <w:rPr>
          <w:sz w:val="28"/>
          <w:szCs w:val="28"/>
          <w:rtl w:val="0"/>
        </w:rPr>
        <w:t xml:space="preserve">56. А) У вирішенні особистих проблем я керуюсь загальновизнаними уявленнями. Б) Свої проблеми я вирішую так, як вважаю за потрібне.</w:t>
      </w:r>
    </w:p>
    <w:p w:rsidR="00000000" w:rsidDel="00000000" w:rsidP="00000000" w:rsidRDefault="00000000" w:rsidRPr="00000000" w14:paraId="000003FD">
      <w:pPr>
        <w:tabs>
          <w:tab w:val="left" w:leader="none" w:pos="1134"/>
        </w:tabs>
        <w:spacing w:line="360" w:lineRule="auto"/>
        <w:ind w:firstLine="709"/>
        <w:jc w:val="both"/>
        <w:rPr>
          <w:sz w:val="28"/>
          <w:szCs w:val="28"/>
        </w:rPr>
      </w:pPr>
      <w:r w:rsidDel="00000000" w:rsidR="00000000" w:rsidRPr="00000000">
        <w:rPr>
          <w:sz w:val="28"/>
          <w:szCs w:val="28"/>
          <w:rtl w:val="0"/>
        </w:rPr>
        <w:t xml:space="preserve">57. А) Воля потрібна для того, щоб стримувати бажання і контролювати почуття. Б) Головне призначення волі – підштовхувати зусилля і збільшувати енергію людини.</w:t>
      </w:r>
    </w:p>
    <w:p w:rsidR="00000000" w:rsidDel="00000000" w:rsidP="00000000" w:rsidRDefault="00000000" w:rsidRPr="00000000" w14:paraId="000003FE">
      <w:pPr>
        <w:tabs>
          <w:tab w:val="left" w:leader="none" w:pos="1134"/>
        </w:tabs>
        <w:spacing w:line="360" w:lineRule="auto"/>
        <w:ind w:firstLine="709"/>
        <w:jc w:val="both"/>
        <w:rPr>
          <w:sz w:val="28"/>
          <w:szCs w:val="28"/>
        </w:rPr>
      </w:pPr>
      <w:r w:rsidDel="00000000" w:rsidR="00000000" w:rsidRPr="00000000">
        <w:rPr>
          <w:sz w:val="28"/>
          <w:szCs w:val="28"/>
          <w:rtl w:val="0"/>
        </w:rPr>
        <w:t xml:space="preserve">58. А) Я не соромлюсь своїх слабкостей перед друзями. Б) Мені нелегко виявляти свої слабкості навіть перед друзями.</w:t>
      </w:r>
    </w:p>
    <w:p w:rsidR="00000000" w:rsidDel="00000000" w:rsidP="00000000" w:rsidRDefault="00000000" w:rsidRPr="00000000" w14:paraId="000003FF">
      <w:pPr>
        <w:tabs>
          <w:tab w:val="left" w:leader="none" w:pos="1134"/>
        </w:tabs>
        <w:spacing w:line="360" w:lineRule="auto"/>
        <w:ind w:firstLine="709"/>
        <w:jc w:val="both"/>
        <w:rPr>
          <w:sz w:val="28"/>
          <w:szCs w:val="28"/>
        </w:rPr>
      </w:pPr>
      <w:r w:rsidDel="00000000" w:rsidR="00000000" w:rsidRPr="00000000">
        <w:rPr>
          <w:sz w:val="28"/>
          <w:szCs w:val="28"/>
          <w:rtl w:val="0"/>
        </w:rPr>
        <w:t xml:space="preserve">59. А) Людині властиве прагнення до нового. Б) Люди прагнуть до нового лише за необхідністю.</w:t>
      </w:r>
    </w:p>
    <w:p w:rsidR="00000000" w:rsidDel="00000000" w:rsidP="00000000" w:rsidRDefault="00000000" w:rsidRPr="00000000" w14:paraId="00000400">
      <w:pPr>
        <w:tabs>
          <w:tab w:val="left" w:leader="none" w:pos="1134"/>
        </w:tabs>
        <w:spacing w:line="360" w:lineRule="auto"/>
        <w:ind w:firstLine="709"/>
        <w:jc w:val="both"/>
        <w:rPr>
          <w:sz w:val="28"/>
          <w:szCs w:val="28"/>
        </w:rPr>
      </w:pPr>
      <w:r w:rsidDel="00000000" w:rsidR="00000000" w:rsidRPr="00000000">
        <w:rPr>
          <w:sz w:val="28"/>
          <w:szCs w:val="28"/>
          <w:rtl w:val="0"/>
        </w:rPr>
        <w:t xml:space="preserve">60. А) Я думаю, що вираз «вік живи – вік навчайся» є хибним. Б) Вираз «вік живи – вік навчайся» я вважаю істинним.</w:t>
      </w:r>
    </w:p>
    <w:p w:rsidR="00000000" w:rsidDel="00000000" w:rsidP="00000000" w:rsidRDefault="00000000" w:rsidRPr="00000000" w14:paraId="00000401">
      <w:pPr>
        <w:tabs>
          <w:tab w:val="left" w:leader="none" w:pos="1134"/>
        </w:tabs>
        <w:spacing w:line="360" w:lineRule="auto"/>
        <w:ind w:firstLine="709"/>
        <w:jc w:val="both"/>
        <w:rPr>
          <w:sz w:val="28"/>
          <w:szCs w:val="28"/>
        </w:rPr>
      </w:pPr>
      <w:r w:rsidDel="00000000" w:rsidR="00000000" w:rsidRPr="00000000">
        <w:rPr>
          <w:sz w:val="28"/>
          <w:szCs w:val="28"/>
          <w:rtl w:val="0"/>
        </w:rPr>
        <w:t xml:space="preserve">61. А) Я думаю, що сенс життя полягає в творчості. Б) Навряд чи в творчості можна знайти сенс життя.</w:t>
      </w:r>
    </w:p>
    <w:p w:rsidR="00000000" w:rsidDel="00000000" w:rsidP="00000000" w:rsidRDefault="00000000" w:rsidRPr="00000000" w14:paraId="00000402">
      <w:pPr>
        <w:tabs>
          <w:tab w:val="left" w:leader="none" w:pos="1134"/>
        </w:tabs>
        <w:spacing w:line="360" w:lineRule="auto"/>
        <w:ind w:firstLine="709"/>
        <w:jc w:val="both"/>
        <w:rPr>
          <w:sz w:val="28"/>
          <w:szCs w:val="28"/>
        </w:rPr>
      </w:pPr>
      <w:r w:rsidDel="00000000" w:rsidR="00000000" w:rsidRPr="00000000">
        <w:rPr>
          <w:sz w:val="28"/>
          <w:szCs w:val="28"/>
          <w:rtl w:val="0"/>
        </w:rPr>
        <w:t xml:space="preserve">62. А) Мені буває непросто познайомитися з людиною, яка мені симпатична. Б) Я не маю труднощів, знайомлячись з будь-ким.</w:t>
      </w:r>
    </w:p>
    <w:p w:rsidR="00000000" w:rsidDel="00000000" w:rsidP="00000000" w:rsidRDefault="00000000" w:rsidRPr="00000000" w14:paraId="00000403">
      <w:pPr>
        <w:tabs>
          <w:tab w:val="left" w:leader="none" w:pos="1134"/>
        </w:tabs>
        <w:spacing w:line="360" w:lineRule="auto"/>
        <w:ind w:firstLine="709"/>
        <w:jc w:val="both"/>
        <w:rPr>
          <w:sz w:val="28"/>
          <w:szCs w:val="28"/>
        </w:rPr>
      </w:pPr>
      <w:r w:rsidDel="00000000" w:rsidR="00000000" w:rsidRPr="00000000">
        <w:rPr>
          <w:sz w:val="28"/>
          <w:szCs w:val="28"/>
          <w:rtl w:val="0"/>
        </w:rPr>
        <w:t xml:space="preserve">63. А) Мене засмучує, що значна частина життя минає даремно. Б) Не можу сказати, що деяка частина мого життя минає даремно.</w:t>
      </w:r>
    </w:p>
    <w:p w:rsidR="00000000" w:rsidDel="00000000" w:rsidP="00000000" w:rsidRDefault="00000000" w:rsidRPr="00000000" w14:paraId="00000404">
      <w:pPr>
        <w:tabs>
          <w:tab w:val="left" w:leader="none" w:pos="1134"/>
        </w:tabs>
        <w:spacing w:line="360" w:lineRule="auto"/>
        <w:ind w:firstLine="709"/>
        <w:jc w:val="both"/>
        <w:rPr>
          <w:sz w:val="28"/>
          <w:szCs w:val="28"/>
        </w:rPr>
      </w:pPr>
      <w:r w:rsidDel="00000000" w:rsidR="00000000" w:rsidRPr="00000000">
        <w:rPr>
          <w:sz w:val="28"/>
          <w:szCs w:val="28"/>
          <w:rtl w:val="0"/>
        </w:rPr>
        <w:t xml:space="preserve">64. А) Для обдарованої людині є неприпустимим нехтування своїм обов’язком. Б) Талант і здібність важать більше, ніж обов’язок.</w:t>
      </w:r>
    </w:p>
    <w:p w:rsidR="00000000" w:rsidDel="00000000" w:rsidP="00000000" w:rsidRDefault="00000000" w:rsidRPr="00000000" w14:paraId="00000405">
      <w:pPr>
        <w:tabs>
          <w:tab w:val="left" w:leader="none" w:pos="1134"/>
        </w:tabs>
        <w:spacing w:line="360" w:lineRule="auto"/>
        <w:ind w:firstLine="709"/>
        <w:jc w:val="both"/>
        <w:rPr>
          <w:sz w:val="28"/>
          <w:szCs w:val="28"/>
        </w:rPr>
      </w:pPr>
      <w:r w:rsidDel="00000000" w:rsidR="00000000" w:rsidRPr="00000000">
        <w:rPr>
          <w:sz w:val="28"/>
          <w:szCs w:val="28"/>
          <w:rtl w:val="0"/>
        </w:rPr>
        <w:t xml:space="preserve">65. А) Мені добре вдається маніпулювати людьми. Б) Я вважаю, що маніпулювати людьми неетично.</w:t>
      </w:r>
    </w:p>
    <w:p w:rsidR="00000000" w:rsidDel="00000000" w:rsidP="00000000" w:rsidRDefault="00000000" w:rsidRPr="00000000" w14:paraId="00000406">
      <w:pPr>
        <w:tabs>
          <w:tab w:val="left" w:leader="none" w:pos="1134"/>
        </w:tabs>
        <w:spacing w:line="360" w:lineRule="auto"/>
        <w:ind w:firstLine="709"/>
        <w:jc w:val="both"/>
        <w:rPr>
          <w:sz w:val="28"/>
          <w:szCs w:val="28"/>
        </w:rPr>
      </w:pPr>
      <w:r w:rsidDel="00000000" w:rsidR="00000000" w:rsidRPr="00000000">
        <w:rPr>
          <w:sz w:val="28"/>
          <w:szCs w:val="28"/>
          <w:rtl w:val="0"/>
        </w:rPr>
        <w:t xml:space="preserve">66. А) Я намагаюся уникати засмучення. Б) Я роблю те, що вважаю за потрібне, незважаючи на можливі засмучення.</w:t>
      </w:r>
    </w:p>
    <w:p w:rsidR="00000000" w:rsidDel="00000000" w:rsidP="00000000" w:rsidRDefault="00000000" w:rsidRPr="00000000" w14:paraId="00000407">
      <w:pPr>
        <w:tabs>
          <w:tab w:val="left" w:leader="none" w:pos="1134"/>
        </w:tabs>
        <w:spacing w:line="360" w:lineRule="auto"/>
        <w:ind w:firstLine="709"/>
        <w:jc w:val="both"/>
        <w:rPr>
          <w:sz w:val="28"/>
          <w:szCs w:val="28"/>
        </w:rPr>
      </w:pPr>
      <w:r w:rsidDel="00000000" w:rsidR="00000000" w:rsidRPr="00000000">
        <w:rPr>
          <w:sz w:val="28"/>
          <w:szCs w:val="28"/>
          <w:rtl w:val="0"/>
        </w:rPr>
        <w:t xml:space="preserve">67. А) В більшості ситуацій я не можу дозволити собі блазнювати. Б) Є безліч ситуацій, в яких я можу дозволити собі блазнювати.</w:t>
      </w:r>
    </w:p>
    <w:p w:rsidR="00000000" w:rsidDel="00000000" w:rsidP="00000000" w:rsidRDefault="00000000" w:rsidRPr="00000000" w14:paraId="00000408">
      <w:pPr>
        <w:tabs>
          <w:tab w:val="left" w:leader="none" w:pos="1134"/>
        </w:tabs>
        <w:spacing w:line="360" w:lineRule="auto"/>
        <w:ind w:firstLine="709"/>
        <w:jc w:val="both"/>
        <w:rPr>
          <w:sz w:val="28"/>
          <w:szCs w:val="28"/>
        </w:rPr>
      </w:pPr>
      <w:r w:rsidDel="00000000" w:rsidR="00000000" w:rsidRPr="00000000">
        <w:rPr>
          <w:sz w:val="28"/>
          <w:szCs w:val="28"/>
          <w:rtl w:val="0"/>
        </w:rPr>
        <w:t xml:space="preserve">68. А) Критика на мою адресу знижує мою самооцінку. Б) Критика практично не впливає на мою самооцінку.</w:t>
      </w:r>
    </w:p>
    <w:p w:rsidR="00000000" w:rsidDel="00000000" w:rsidP="00000000" w:rsidRDefault="00000000" w:rsidRPr="00000000" w14:paraId="00000409">
      <w:pPr>
        <w:tabs>
          <w:tab w:val="left" w:leader="none" w:pos="1134"/>
        </w:tabs>
        <w:spacing w:line="360" w:lineRule="auto"/>
        <w:ind w:firstLine="709"/>
        <w:jc w:val="both"/>
        <w:rPr>
          <w:sz w:val="28"/>
          <w:szCs w:val="28"/>
        </w:rPr>
      </w:pPr>
      <w:r w:rsidDel="00000000" w:rsidR="00000000" w:rsidRPr="00000000">
        <w:rPr>
          <w:sz w:val="28"/>
          <w:szCs w:val="28"/>
          <w:rtl w:val="0"/>
        </w:rPr>
        <w:t xml:space="preserve">69. А) Заздрість властива тільки невдахам, які вважають, що їх обійшли. Б) Більшість людей заздрісні, хоча і намагаються це приховати.</w:t>
      </w:r>
    </w:p>
    <w:p w:rsidR="00000000" w:rsidDel="00000000" w:rsidP="00000000" w:rsidRDefault="00000000" w:rsidRPr="00000000" w14:paraId="0000040A">
      <w:pPr>
        <w:tabs>
          <w:tab w:val="left" w:leader="none" w:pos="1134"/>
        </w:tabs>
        <w:spacing w:line="360" w:lineRule="auto"/>
        <w:ind w:firstLine="709"/>
        <w:jc w:val="both"/>
        <w:rPr>
          <w:sz w:val="28"/>
          <w:szCs w:val="28"/>
        </w:rPr>
      </w:pPr>
      <w:r w:rsidDel="00000000" w:rsidR="00000000" w:rsidRPr="00000000">
        <w:rPr>
          <w:sz w:val="28"/>
          <w:szCs w:val="28"/>
          <w:rtl w:val="0"/>
        </w:rPr>
        <w:t xml:space="preserve">70. А) Вибираючи для себе заняття, людина повинна враховувати його суспільну значимість. Б) Людина повинна займатися передусім тим, що їй цікаво.</w:t>
      </w:r>
    </w:p>
    <w:p w:rsidR="00000000" w:rsidDel="00000000" w:rsidP="00000000" w:rsidRDefault="00000000" w:rsidRPr="00000000" w14:paraId="0000040B">
      <w:pPr>
        <w:tabs>
          <w:tab w:val="left" w:leader="none" w:pos="1134"/>
        </w:tabs>
        <w:spacing w:line="360" w:lineRule="auto"/>
        <w:ind w:firstLine="709"/>
        <w:jc w:val="both"/>
        <w:rPr>
          <w:sz w:val="28"/>
          <w:szCs w:val="28"/>
        </w:rPr>
      </w:pPr>
      <w:r w:rsidDel="00000000" w:rsidR="00000000" w:rsidRPr="00000000">
        <w:rPr>
          <w:sz w:val="28"/>
          <w:szCs w:val="28"/>
          <w:rtl w:val="0"/>
        </w:rPr>
        <w:t xml:space="preserve">71. А) Я думаю, що для творчості необхідні знання в обраній області. Б) Я думаю, що знання для цього зовсім не обов’язкові.</w:t>
      </w:r>
    </w:p>
    <w:p w:rsidR="00000000" w:rsidDel="00000000" w:rsidP="00000000" w:rsidRDefault="00000000" w:rsidRPr="00000000" w14:paraId="0000040C">
      <w:pPr>
        <w:tabs>
          <w:tab w:val="left" w:leader="none" w:pos="1134"/>
        </w:tabs>
        <w:spacing w:line="360" w:lineRule="auto"/>
        <w:ind w:firstLine="709"/>
        <w:jc w:val="both"/>
        <w:rPr>
          <w:sz w:val="28"/>
          <w:szCs w:val="28"/>
        </w:rPr>
      </w:pPr>
      <w:r w:rsidDel="00000000" w:rsidR="00000000" w:rsidRPr="00000000">
        <w:rPr>
          <w:sz w:val="28"/>
          <w:szCs w:val="28"/>
          <w:rtl w:val="0"/>
        </w:rPr>
        <w:t xml:space="preserve">72. А) Я можу сказати, що живу з відчуттям щастя. Б) Я не можу сказати, що живу з відчуттям щастя.</w:t>
      </w:r>
    </w:p>
    <w:p w:rsidR="00000000" w:rsidDel="00000000" w:rsidP="00000000" w:rsidRDefault="00000000" w:rsidRPr="00000000" w14:paraId="0000040D">
      <w:pPr>
        <w:tabs>
          <w:tab w:val="left" w:leader="none" w:pos="1134"/>
        </w:tabs>
        <w:spacing w:line="360" w:lineRule="auto"/>
        <w:ind w:firstLine="709"/>
        <w:jc w:val="both"/>
        <w:rPr>
          <w:sz w:val="28"/>
          <w:szCs w:val="28"/>
        </w:rPr>
      </w:pPr>
      <w:r w:rsidDel="00000000" w:rsidR="00000000" w:rsidRPr="00000000">
        <w:rPr>
          <w:sz w:val="28"/>
          <w:szCs w:val="28"/>
          <w:rtl w:val="0"/>
        </w:rPr>
        <w:t xml:space="preserve">73. А) Я думаю, що люди мають аналізувати себе і своє життя. Б) Я вважаю, що самоаналіз приносить більше шкоди, ніж користі.</w:t>
      </w:r>
    </w:p>
    <w:p w:rsidR="00000000" w:rsidDel="00000000" w:rsidP="00000000" w:rsidRDefault="00000000" w:rsidRPr="00000000" w14:paraId="0000040E">
      <w:pPr>
        <w:tabs>
          <w:tab w:val="left" w:leader="none" w:pos="1134"/>
        </w:tabs>
        <w:spacing w:line="360" w:lineRule="auto"/>
        <w:ind w:firstLine="709"/>
        <w:jc w:val="both"/>
        <w:rPr>
          <w:sz w:val="28"/>
          <w:szCs w:val="28"/>
        </w:rPr>
      </w:pPr>
      <w:r w:rsidDel="00000000" w:rsidR="00000000" w:rsidRPr="00000000">
        <w:rPr>
          <w:sz w:val="28"/>
          <w:szCs w:val="28"/>
          <w:rtl w:val="0"/>
        </w:rPr>
        <w:t xml:space="preserve">74. А) Я намагаюся знайти пояснення навіть для тих своїх вчинків, котрі роблю просто тому, що мені це хочеться. Б) Я не шукаю пояснення для своїх дій і вчинків.</w:t>
      </w:r>
    </w:p>
    <w:p w:rsidR="00000000" w:rsidDel="00000000" w:rsidP="00000000" w:rsidRDefault="00000000" w:rsidRPr="00000000" w14:paraId="0000040F">
      <w:pPr>
        <w:tabs>
          <w:tab w:val="left" w:leader="none" w:pos="1134"/>
        </w:tabs>
        <w:spacing w:line="360" w:lineRule="auto"/>
        <w:ind w:firstLine="709"/>
        <w:jc w:val="both"/>
        <w:rPr>
          <w:sz w:val="28"/>
          <w:szCs w:val="28"/>
        </w:rPr>
      </w:pPr>
      <w:r w:rsidDel="00000000" w:rsidR="00000000" w:rsidRPr="00000000">
        <w:rPr>
          <w:sz w:val="28"/>
          <w:szCs w:val="28"/>
          <w:rtl w:val="0"/>
        </w:rPr>
        <w:t xml:space="preserve">75. А) Я впевнений, що кожний може прожити своє життя так, як йому хочеться. Б) Я думаю, що у людини мало шансів прожити своє життя так, як хотілося б.</w:t>
      </w:r>
    </w:p>
    <w:p w:rsidR="00000000" w:rsidDel="00000000" w:rsidP="00000000" w:rsidRDefault="00000000" w:rsidRPr="00000000" w14:paraId="00000410">
      <w:pPr>
        <w:tabs>
          <w:tab w:val="left" w:leader="none" w:pos="1134"/>
        </w:tabs>
        <w:spacing w:line="360" w:lineRule="auto"/>
        <w:ind w:firstLine="709"/>
        <w:jc w:val="both"/>
        <w:rPr>
          <w:sz w:val="28"/>
          <w:szCs w:val="28"/>
        </w:rPr>
      </w:pPr>
      <w:r w:rsidDel="00000000" w:rsidR="00000000" w:rsidRPr="00000000">
        <w:rPr>
          <w:sz w:val="28"/>
          <w:szCs w:val="28"/>
          <w:rtl w:val="0"/>
        </w:rPr>
        <w:t xml:space="preserve">76. А) Про людину ніколи не можна сказати із впевненістю, добра вона чи зла. Б) Добра людина чи зла – це видно одразу.</w:t>
      </w:r>
    </w:p>
    <w:p w:rsidR="00000000" w:rsidDel="00000000" w:rsidP="00000000" w:rsidRDefault="00000000" w:rsidRPr="00000000" w14:paraId="00000411">
      <w:pPr>
        <w:tabs>
          <w:tab w:val="left" w:leader="none" w:pos="1134"/>
        </w:tabs>
        <w:spacing w:line="360" w:lineRule="auto"/>
        <w:ind w:firstLine="709"/>
        <w:jc w:val="both"/>
        <w:rPr>
          <w:sz w:val="28"/>
          <w:szCs w:val="28"/>
        </w:rPr>
      </w:pPr>
      <w:r w:rsidDel="00000000" w:rsidR="00000000" w:rsidRPr="00000000">
        <w:rPr>
          <w:sz w:val="28"/>
          <w:szCs w:val="28"/>
          <w:rtl w:val="0"/>
        </w:rPr>
        <w:t xml:space="preserve">77. А) Для творчості потрібно дуже багато вільного часу. Б) Мені здається, що в житті завжди можна знайти час для творчості.</w:t>
      </w:r>
    </w:p>
    <w:p w:rsidR="00000000" w:rsidDel="00000000" w:rsidP="00000000" w:rsidRDefault="00000000" w:rsidRPr="00000000" w14:paraId="00000412">
      <w:pPr>
        <w:tabs>
          <w:tab w:val="left" w:leader="none" w:pos="1134"/>
        </w:tabs>
        <w:spacing w:line="360" w:lineRule="auto"/>
        <w:ind w:firstLine="709"/>
        <w:jc w:val="both"/>
        <w:rPr>
          <w:sz w:val="28"/>
          <w:szCs w:val="28"/>
        </w:rPr>
      </w:pPr>
      <w:r w:rsidDel="00000000" w:rsidR="00000000" w:rsidRPr="00000000">
        <w:rPr>
          <w:sz w:val="28"/>
          <w:szCs w:val="28"/>
          <w:rtl w:val="0"/>
        </w:rPr>
        <w:t xml:space="preserve">78. А) Зазвичай я бажаю переконати співрозмовника, що я маю рацію. Б) В суперечці я намагаюся зрозуміти точку зору співрозмовника, а не переконати його.</w:t>
      </w:r>
    </w:p>
    <w:p w:rsidR="00000000" w:rsidDel="00000000" w:rsidP="00000000" w:rsidRDefault="00000000" w:rsidRPr="00000000" w14:paraId="00000413">
      <w:pPr>
        <w:tabs>
          <w:tab w:val="left" w:leader="none" w:pos="1134"/>
        </w:tabs>
        <w:spacing w:line="360" w:lineRule="auto"/>
        <w:ind w:firstLine="709"/>
        <w:jc w:val="both"/>
        <w:rPr>
          <w:sz w:val="28"/>
          <w:szCs w:val="28"/>
        </w:rPr>
      </w:pPr>
      <w:r w:rsidDel="00000000" w:rsidR="00000000" w:rsidRPr="00000000">
        <w:rPr>
          <w:sz w:val="28"/>
          <w:szCs w:val="28"/>
          <w:rtl w:val="0"/>
        </w:rPr>
        <w:t xml:space="preserve">79. А) Якщо я роблю щось винятково для себе, мені буває ніяково. Б) Я не відчуваю ніяковості в такій ситуації.</w:t>
      </w:r>
    </w:p>
    <w:p w:rsidR="00000000" w:rsidDel="00000000" w:rsidP="00000000" w:rsidRDefault="00000000" w:rsidRPr="00000000" w14:paraId="00000414">
      <w:pPr>
        <w:tabs>
          <w:tab w:val="left" w:leader="none" w:pos="1134"/>
        </w:tabs>
        <w:spacing w:line="360" w:lineRule="auto"/>
        <w:ind w:firstLine="709"/>
        <w:jc w:val="both"/>
        <w:rPr>
          <w:sz w:val="28"/>
          <w:szCs w:val="28"/>
        </w:rPr>
      </w:pPr>
      <w:r w:rsidDel="00000000" w:rsidR="00000000" w:rsidRPr="00000000">
        <w:rPr>
          <w:sz w:val="28"/>
          <w:szCs w:val="28"/>
          <w:rtl w:val="0"/>
        </w:rPr>
        <w:t xml:space="preserve">80. А) Я вважаю себе творцем свого майбутнього. Б) Навряд чи я сильно впливаю на власне майбутнє.</w:t>
      </w:r>
    </w:p>
    <w:p w:rsidR="00000000" w:rsidDel="00000000" w:rsidP="00000000" w:rsidRDefault="00000000" w:rsidRPr="00000000" w14:paraId="00000415">
      <w:pPr>
        <w:tabs>
          <w:tab w:val="left" w:leader="none" w:pos="1134"/>
        </w:tabs>
        <w:spacing w:line="360" w:lineRule="auto"/>
        <w:ind w:firstLine="709"/>
        <w:jc w:val="both"/>
        <w:rPr>
          <w:sz w:val="28"/>
          <w:szCs w:val="28"/>
        </w:rPr>
      </w:pPr>
      <w:r w:rsidDel="00000000" w:rsidR="00000000" w:rsidRPr="00000000">
        <w:rPr>
          <w:sz w:val="28"/>
          <w:szCs w:val="28"/>
          <w:rtl w:val="0"/>
        </w:rPr>
        <w:t xml:space="preserve">81. А) Вираз «добро має бути з кулаками» я вважаю правильним. Б) Навряд чи правильний вираз «добро має бути з кулаками».</w:t>
      </w:r>
    </w:p>
    <w:p w:rsidR="00000000" w:rsidDel="00000000" w:rsidP="00000000" w:rsidRDefault="00000000" w:rsidRPr="00000000" w14:paraId="00000416">
      <w:pPr>
        <w:tabs>
          <w:tab w:val="left" w:leader="none" w:pos="1134"/>
        </w:tabs>
        <w:spacing w:line="360" w:lineRule="auto"/>
        <w:ind w:firstLine="709"/>
        <w:jc w:val="both"/>
        <w:rPr>
          <w:sz w:val="28"/>
          <w:szCs w:val="28"/>
        </w:rPr>
      </w:pPr>
      <w:r w:rsidDel="00000000" w:rsidR="00000000" w:rsidRPr="00000000">
        <w:rPr>
          <w:sz w:val="28"/>
          <w:szCs w:val="28"/>
          <w:rtl w:val="0"/>
        </w:rPr>
        <w:t xml:space="preserve">82. А) Я думаю, недоліки людей значно помітніші, ніж їхні чесноти. Б) Чесноти людини побачити значно легше, ніж її недоліки.</w:t>
      </w:r>
    </w:p>
    <w:p w:rsidR="00000000" w:rsidDel="00000000" w:rsidP="00000000" w:rsidRDefault="00000000" w:rsidRPr="00000000" w14:paraId="00000417">
      <w:pPr>
        <w:tabs>
          <w:tab w:val="left" w:leader="none" w:pos="1134"/>
        </w:tabs>
        <w:spacing w:line="360" w:lineRule="auto"/>
        <w:ind w:firstLine="709"/>
        <w:jc w:val="both"/>
        <w:rPr>
          <w:sz w:val="28"/>
          <w:szCs w:val="28"/>
        </w:rPr>
      </w:pPr>
      <w:r w:rsidDel="00000000" w:rsidR="00000000" w:rsidRPr="00000000">
        <w:rPr>
          <w:sz w:val="28"/>
          <w:szCs w:val="28"/>
          <w:rtl w:val="0"/>
        </w:rPr>
        <w:t xml:space="preserve">83. А) Інколи я боюся бути самим собою. Б) Я ніколи не боюся бути самим собою.</w:t>
      </w:r>
    </w:p>
    <w:p w:rsidR="00000000" w:rsidDel="00000000" w:rsidP="00000000" w:rsidRDefault="00000000" w:rsidRPr="00000000" w14:paraId="00000418">
      <w:pPr>
        <w:tabs>
          <w:tab w:val="left" w:leader="none" w:pos="1134"/>
        </w:tabs>
        <w:spacing w:line="360" w:lineRule="auto"/>
        <w:ind w:firstLine="709"/>
        <w:jc w:val="both"/>
        <w:rPr>
          <w:sz w:val="28"/>
          <w:szCs w:val="28"/>
        </w:rPr>
      </w:pPr>
      <w:r w:rsidDel="00000000" w:rsidR="00000000" w:rsidRPr="00000000">
        <w:rPr>
          <w:sz w:val="28"/>
          <w:szCs w:val="28"/>
          <w:rtl w:val="0"/>
        </w:rPr>
        <w:t xml:space="preserve">84. А) Я намагаюся не згадувати про свої минулі неприємності. Б) Час від часу я схильний повертатися до спогадів про минулі невдачі.</w:t>
      </w:r>
    </w:p>
    <w:p w:rsidR="00000000" w:rsidDel="00000000" w:rsidP="00000000" w:rsidRDefault="00000000" w:rsidRPr="00000000" w14:paraId="00000419">
      <w:pPr>
        <w:tabs>
          <w:tab w:val="left" w:leader="none" w:pos="1134"/>
        </w:tabs>
        <w:spacing w:line="360" w:lineRule="auto"/>
        <w:ind w:firstLine="709"/>
        <w:jc w:val="both"/>
        <w:rPr>
          <w:sz w:val="28"/>
          <w:szCs w:val="28"/>
        </w:rPr>
      </w:pPr>
      <w:r w:rsidDel="00000000" w:rsidR="00000000" w:rsidRPr="00000000">
        <w:rPr>
          <w:sz w:val="28"/>
          <w:szCs w:val="28"/>
          <w:rtl w:val="0"/>
        </w:rPr>
        <w:t xml:space="preserve">85. А) Я вважаю, що метою життя повинно бути щось значне. Б) Я зовсім не вважаю, що метою життя неодмінно повинно бути щось значне.</w:t>
      </w:r>
    </w:p>
    <w:p w:rsidR="00000000" w:rsidDel="00000000" w:rsidP="00000000" w:rsidRDefault="00000000" w:rsidRPr="00000000" w14:paraId="0000041A">
      <w:pPr>
        <w:tabs>
          <w:tab w:val="left" w:leader="none" w:pos="1134"/>
        </w:tabs>
        <w:spacing w:line="360" w:lineRule="auto"/>
        <w:ind w:firstLine="709"/>
        <w:jc w:val="both"/>
        <w:rPr>
          <w:sz w:val="28"/>
          <w:szCs w:val="28"/>
        </w:rPr>
      </w:pPr>
      <w:r w:rsidDel="00000000" w:rsidR="00000000" w:rsidRPr="00000000">
        <w:rPr>
          <w:sz w:val="28"/>
          <w:szCs w:val="28"/>
          <w:rtl w:val="0"/>
        </w:rPr>
        <w:t xml:space="preserve">86. А) Люди прагнуть того, щоб розуміти і довіряти одна одній. Б) Замикаючись в колі власних інтересів, люди не розуміють оточуючих.</w:t>
      </w:r>
    </w:p>
    <w:p w:rsidR="00000000" w:rsidDel="00000000" w:rsidP="00000000" w:rsidRDefault="00000000" w:rsidRPr="00000000" w14:paraId="0000041B">
      <w:pPr>
        <w:tabs>
          <w:tab w:val="left" w:leader="none" w:pos="1134"/>
        </w:tabs>
        <w:spacing w:line="360" w:lineRule="auto"/>
        <w:ind w:firstLine="709"/>
        <w:jc w:val="both"/>
        <w:rPr>
          <w:sz w:val="28"/>
          <w:szCs w:val="28"/>
        </w:rPr>
      </w:pPr>
      <w:r w:rsidDel="00000000" w:rsidR="00000000" w:rsidRPr="00000000">
        <w:rPr>
          <w:sz w:val="28"/>
          <w:szCs w:val="28"/>
          <w:rtl w:val="0"/>
        </w:rPr>
        <w:t xml:space="preserve">87. А) Я намагаюся не бути «білою вороною». Б) Я дозволяю собі бути «білою вороною».</w:t>
      </w:r>
    </w:p>
    <w:p w:rsidR="00000000" w:rsidDel="00000000" w:rsidP="00000000" w:rsidRDefault="00000000" w:rsidRPr="00000000" w14:paraId="0000041C">
      <w:pPr>
        <w:tabs>
          <w:tab w:val="left" w:leader="none" w:pos="1134"/>
        </w:tabs>
        <w:spacing w:line="360" w:lineRule="auto"/>
        <w:ind w:firstLine="709"/>
        <w:jc w:val="both"/>
        <w:rPr>
          <w:sz w:val="28"/>
          <w:szCs w:val="28"/>
        </w:rPr>
      </w:pPr>
      <w:r w:rsidDel="00000000" w:rsidR="00000000" w:rsidRPr="00000000">
        <w:rPr>
          <w:sz w:val="28"/>
          <w:szCs w:val="28"/>
          <w:rtl w:val="0"/>
        </w:rPr>
        <w:t xml:space="preserve">88. А) В довірливій бесіді люди, зазвичай, щирі. Б) Навіть в довірливій бесіді людині важко бути щирою.</w:t>
      </w:r>
    </w:p>
    <w:p w:rsidR="00000000" w:rsidDel="00000000" w:rsidP="00000000" w:rsidRDefault="00000000" w:rsidRPr="00000000" w14:paraId="0000041D">
      <w:pPr>
        <w:tabs>
          <w:tab w:val="left" w:leader="none" w:pos="1134"/>
        </w:tabs>
        <w:spacing w:line="360" w:lineRule="auto"/>
        <w:ind w:firstLine="709"/>
        <w:jc w:val="both"/>
        <w:rPr>
          <w:sz w:val="28"/>
          <w:szCs w:val="28"/>
        </w:rPr>
      </w:pPr>
      <w:r w:rsidDel="00000000" w:rsidR="00000000" w:rsidRPr="00000000">
        <w:rPr>
          <w:sz w:val="28"/>
          <w:szCs w:val="28"/>
          <w:rtl w:val="0"/>
        </w:rPr>
        <w:t xml:space="preserve">89. А) Буває, що я соромлюсь виявляти свої почуття. Б) Я ніколи цього не соромлюсь.</w:t>
      </w:r>
    </w:p>
    <w:p w:rsidR="00000000" w:rsidDel="00000000" w:rsidP="00000000" w:rsidRDefault="00000000" w:rsidRPr="00000000" w14:paraId="0000041E">
      <w:pPr>
        <w:tabs>
          <w:tab w:val="left" w:leader="none" w:pos="1134"/>
        </w:tabs>
        <w:spacing w:line="360" w:lineRule="auto"/>
        <w:ind w:firstLine="709"/>
        <w:jc w:val="both"/>
        <w:rPr>
          <w:sz w:val="28"/>
          <w:szCs w:val="28"/>
        </w:rPr>
      </w:pPr>
      <w:r w:rsidDel="00000000" w:rsidR="00000000" w:rsidRPr="00000000">
        <w:rPr>
          <w:sz w:val="28"/>
          <w:szCs w:val="28"/>
          <w:rtl w:val="0"/>
        </w:rPr>
        <w:t xml:space="preserve">90. А) Я можу робити щось для інших, не вимагаючи, щоб вони це оцінили. Б) Я маю право очікувати від людей, що вони оцінять те, що я для них роблю.</w:t>
      </w:r>
    </w:p>
    <w:p w:rsidR="00000000" w:rsidDel="00000000" w:rsidP="00000000" w:rsidRDefault="00000000" w:rsidRPr="00000000" w14:paraId="0000041F">
      <w:pPr>
        <w:tabs>
          <w:tab w:val="left" w:leader="none" w:pos="1134"/>
        </w:tabs>
        <w:spacing w:line="360" w:lineRule="auto"/>
        <w:ind w:firstLine="709"/>
        <w:jc w:val="both"/>
        <w:rPr>
          <w:sz w:val="28"/>
          <w:szCs w:val="28"/>
        </w:rPr>
      </w:pPr>
      <w:r w:rsidDel="00000000" w:rsidR="00000000" w:rsidRPr="00000000">
        <w:rPr>
          <w:sz w:val="28"/>
          <w:szCs w:val="28"/>
          <w:rtl w:val="0"/>
        </w:rPr>
        <w:t xml:space="preserve">91. А) Я виявляю свою приязнь до людини незалежно від того, чи взаємна вона. Б) Я рідко виявляю свою приязнь до людини, не бувши впевненим, що вона взаємна.</w:t>
      </w:r>
    </w:p>
    <w:p w:rsidR="00000000" w:rsidDel="00000000" w:rsidP="00000000" w:rsidRDefault="00000000" w:rsidRPr="00000000" w14:paraId="00000420">
      <w:pPr>
        <w:tabs>
          <w:tab w:val="left" w:leader="none" w:pos="1134"/>
        </w:tabs>
        <w:spacing w:line="360" w:lineRule="auto"/>
        <w:ind w:firstLine="709"/>
        <w:jc w:val="both"/>
        <w:rPr>
          <w:sz w:val="28"/>
          <w:szCs w:val="28"/>
        </w:rPr>
      </w:pPr>
      <w:r w:rsidDel="00000000" w:rsidR="00000000" w:rsidRPr="00000000">
        <w:rPr>
          <w:sz w:val="28"/>
          <w:szCs w:val="28"/>
          <w:rtl w:val="0"/>
        </w:rPr>
        <w:t xml:space="preserve">92. А) Я думаю, що в спілкуванні потрібно відкрито виявляти своє невдоволення іншими. Б) Мені здається, що в спілкуванні люди повинні приховувати взаємне невдоволення.</w:t>
      </w:r>
    </w:p>
    <w:p w:rsidR="00000000" w:rsidDel="00000000" w:rsidP="00000000" w:rsidRDefault="00000000" w:rsidRPr="00000000" w14:paraId="00000421">
      <w:pPr>
        <w:tabs>
          <w:tab w:val="left" w:leader="none" w:pos="1134"/>
        </w:tabs>
        <w:spacing w:line="360" w:lineRule="auto"/>
        <w:ind w:firstLine="709"/>
        <w:jc w:val="both"/>
        <w:rPr>
          <w:sz w:val="28"/>
          <w:szCs w:val="28"/>
        </w:rPr>
      </w:pPr>
      <w:r w:rsidDel="00000000" w:rsidR="00000000" w:rsidRPr="00000000">
        <w:rPr>
          <w:sz w:val="28"/>
          <w:szCs w:val="28"/>
          <w:rtl w:val="0"/>
        </w:rPr>
        <w:t xml:space="preserve">93. А) Я приймаю наявність протиріч в самому собі. Б) Внутрішні протиріччя знижують мою самооцінку.</w:t>
      </w:r>
    </w:p>
    <w:p w:rsidR="00000000" w:rsidDel="00000000" w:rsidP="00000000" w:rsidRDefault="00000000" w:rsidRPr="00000000" w14:paraId="00000422">
      <w:pPr>
        <w:tabs>
          <w:tab w:val="left" w:leader="none" w:pos="1134"/>
        </w:tabs>
        <w:spacing w:line="360" w:lineRule="auto"/>
        <w:ind w:firstLine="709"/>
        <w:jc w:val="both"/>
        <w:rPr>
          <w:sz w:val="28"/>
          <w:szCs w:val="28"/>
        </w:rPr>
      </w:pPr>
      <w:r w:rsidDel="00000000" w:rsidR="00000000" w:rsidRPr="00000000">
        <w:rPr>
          <w:sz w:val="28"/>
          <w:szCs w:val="28"/>
          <w:rtl w:val="0"/>
        </w:rPr>
        <w:t xml:space="preserve">94. А) Я прагну відкрито висловлювати свої почуття. Б) Думаю, що у відкритому прояві почуттів завжди є елемент нестриманості.</w:t>
      </w:r>
    </w:p>
    <w:p w:rsidR="00000000" w:rsidDel="00000000" w:rsidP="00000000" w:rsidRDefault="00000000" w:rsidRPr="00000000" w14:paraId="00000423">
      <w:pPr>
        <w:tabs>
          <w:tab w:val="left" w:leader="none" w:pos="1134"/>
        </w:tabs>
        <w:spacing w:line="360" w:lineRule="auto"/>
        <w:ind w:firstLine="709"/>
        <w:jc w:val="both"/>
        <w:rPr>
          <w:sz w:val="28"/>
          <w:szCs w:val="28"/>
        </w:rPr>
      </w:pPr>
      <w:r w:rsidDel="00000000" w:rsidR="00000000" w:rsidRPr="00000000">
        <w:rPr>
          <w:sz w:val="28"/>
          <w:szCs w:val="28"/>
          <w:rtl w:val="0"/>
        </w:rPr>
        <w:t xml:space="preserve">95. А) Я впевнений в собі. Б) Не можу сказати, що я впевнений в собі.</w:t>
      </w:r>
    </w:p>
    <w:p w:rsidR="00000000" w:rsidDel="00000000" w:rsidP="00000000" w:rsidRDefault="00000000" w:rsidRPr="00000000" w14:paraId="00000424">
      <w:pPr>
        <w:tabs>
          <w:tab w:val="left" w:leader="none" w:pos="1134"/>
        </w:tabs>
        <w:spacing w:line="360" w:lineRule="auto"/>
        <w:ind w:firstLine="709"/>
        <w:jc w:val="both"/>
        <w:rPr>
          <w:sz w:val="28"/>
          <w:szCs w:val="28"/>
        </w:rPr>
      </w:pPr>
      <w:r w:rsidDel="00000000" w:rsidR="00000000" w:rsidRPr="00000000">
        <w:rPr>
          <w:sz w:val="28"/>
          <w:szCs w:val="28"/>
          <w:rtl w:val="0"/>
        </w:rPr>
        <w:t xml:space="preserve">96. А) Досягнення щастя не може бути головною метою людських стосунків. Б) Досягнення щастя – головна мета людських стосунків.</w:t>
      </w:r>
    </w:p>
    <w:p w:rsidR="00000000" w:rsidDel="00000000" w:rsidP="00000000" w:rsidRDefault="00000000" w:rsidRPr="00000000" w14:paraId="00000425">
      <w:pPr>
        <w:tabs>
          <w:tab w:val="left" w:leader="none" w:pos="1134"/>
        </w:tabs>
        <w:spacing w:line="360" w:lineRule="auto"/>
        <w:ind w:firstLine="709"/>
        <w:jc w:val="both"/>
        <w:rPr>
          <w:sz w:val="28"/>
          <w:szCs w:val="28"/>
        </w:rPr>
      </w:pPr>
      <w:r w:rsidDel="00000000" w:rsidR="00000000" w:rsidRPr="00000000">
        <w:rPr>
          <w:sz w:val="28"/>
          <w:szCs w:val="28"/>
          <w:rtl w:val="0"/>
        </w:rPr>
        <w:t xml:space="preserve">97. А) Мене люблять, тому що я цього заслуговую. Б) Мене люблять, тому що я сам здатен любити.</w:t>
      </w:r>
    </w:p>
    <w:p w:rsidR="00000000" w:rsidDel="00000000" w:rsidP="00000000" w:rsidRDefault="00000000" w:rsidRPr="00000000" w14:paraId="00000426">
      <w:pPr>
        <w:tabs>
          <w:tab w:val="left" w:leader="none" w:pos="1134"/>
        </w:tabs>
        <w:spacing w:line="360" w:lineRule="auto"/>
        <w:ind w:firstLine="709"/>
        <w:jc w:val="both"/>
        <w:rPr>
          <w:sz w:val="28"/>
          <w:szCs w:val="28"/>
        </w:rPr>
      </w:pPr>
      <w:r w:rsidDel="00000000" w:rsidR="00000000" w:rsidRPr="00000000">
        <w:rPr>
          <w:sz w:val="28"/>
          <w:szCs w:val="28"/>
          <w:rtl w:val="0"/>
        </w:rPr>
        <w:t xml:space="preserve">98. А) Нерозділене кохання здатне зробити життя нестерпним. Б) Життя без кохання гірше, аніж нерозділене кохання в житті.</w:t>
      </w:r>
    </w:p>
    <w:p w:rsidR="00000000" w:rsidDel="00000000" w:rsidP="00000000" w:rsidRDefault="00000000" w:rsidRPr="00000000" w14:paraId="00000427">
      <w:pPr>
        <w:tabs>
          <w:tab w:val="left" w:leader="none" w:pos="1134"/>
        </w:tabs>
        <w:spacing w:line="360" w:lineRule="auto"/>
        <w:ind w:firstLine="709"/>
        <w:jc w:val="both"/>
        <w:rPr>
          <w:sz w:val="28"/>
          <w:szCs w:val="28"/>
        </w:rPr>
      </w:pPr>
      <w:r w:rsidDel="00000000" w:rsidR="00000000" w:rsidRPr="00000000">
        <w:rPr>
          <w:sz w:val="28"/>
          <w:szCs w:val="28"/>
          <w:rtl w:val="0"/>
        </w:rPr>
        <w:t xml:space="preserve">99. А) Якщо розмова не вдалася, я спробую побудувати її інакше. Б) Зазвичай розмова не складається через неуважність співрозмовника.</w:t>
      </w:r>
    </w:p>
    <w:p w:rsidR="00000000" w:rsidDel="00000000" w:rsidP="00000000" w:rsidRDefault="00000000" w:rsidRPr="00000000" w14:paraId="00000428">
      <w:pPr>
        <w:tabs>
          <w:tab w:val="left" w:leader="none" w:pos="1134"/>
        </w:tabs>
        <w:spacing w:line="360" w:lineRule="auto"/>
        <w:ind w:firstLine="709"/>
        <w:jc w:val="both"/>
        <w:rPr>
          <w:sz w:val="28"/>
          <w:szCs w:val="28"/>
        </w:rPr>
      </w:pPr>
      <w:r w:rsidDel="00000000" w:rsidR="00000000" w:rsidRPr="00000000">
        <w:rPr>
          <w:sz w:val="28"/>
          <w:szCs w:val="28"/>
          <w:rtl w:val="0"/>
        </w:rPr>
        <w:t xml:space="preserve">100. А) Я намагаюся справити на людей гарне враження. Б) Люди бачать мене таким, який я насправді.</w:t>
      </w:r>
    </w:p>
    <w:p w:rsidR="00000000" w:rsidDel="00000000" w:rsidP="00000000" w:rsidRDefault="00000000" w:rsidRPr="00000000" w14:paraId="00000429">
      <w:pPr>
        <w:tabs>
          <w:tab w:val="left" w:leader="none" w:pos="1134"/>
        </w:tabs>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2A">
      <w:pPr>
        <w:tabs>
          <w:tab w:val="left" w:leader="none" w:pos="1134"/>
        </w:tabs>
        <w:spacing w:line="360" w:lineRule="auto"/>
        <w:ind w:firstLine="1134"/>
        <w:jc w:val="both"/>
        <w:rPr>
          <w:sz w:val="28"/>
          <w:szCs w:val="28"/>
        </w:rPr>
      </w:pPr>
      <w:r w:rsidDel="00000000" w:rsidR="00000000" w:rsidRPr="00000000">
        <w:rPr>
          <w:rtl w:val="0"/>
        </w:rPr>
      </w:r>
    </w:p>
    <w:p w:rsidR="00000000" w:rsidDel="00000000" w:rsidP="00000000" w:rsidRDefault="00000000" w:rsidRPr="00000000" w14:paraId="0000042B">
      <w:pPr>
        <w:tabs>
          <w:tab w:val="left" w:leader="none" w:pos="1134"/>
        </w:tabs>
        <w:spacing w:line="360" w:lineRule="auto"/>
        <w:ind w:firstLine="1134"/>
        <w:jc w:val="both"/>
        <w:rPr>
          <w:sz w:val="28"/>
          <w:szCs w:val="28"/>
        </w:rPr>
      </w:pPr>
      <w:r w:rsidDel="00000000" w:rsidR="00000000" w:rsidRPr="00000000">
        <w:rPr>
          <w:rtl w:val="0"/>
        </w:rPr>
      </w:r>
    </w:p>
    <w:p w:rsidR="00000000" w:rsidDel="00000000" w:rsidP="00000000" w:rsidRDefault="00000000" w:rsidRPr="00000000" w14:paraId="0000042C">
      <w:pPr>
        <w:tabs>
          <w:tab w:val="left" w:leader="none" w:pos="1134"/>
        </w:tabs>
        <w:spacing w:line="360" w:lineRule="auto"/>
        <w:ind w:firstLine="1134"/>
        <w:jc w:val="both"/>
        <w:rPr>
          <w:sz w:val="28"/>
          <w:szCs w:val="28"/>
        </w:rPr>
      </w:pPr>
      <w:r w:rsidDel="00000000" w:rsidR="00000000" w:rsidRPr="00000000">
        <w:rPr>
          <w:rtl w:val="0"/>
        </w:rPr>
      </w:r>
    </w:p>
    <w:p w:rsidR="00000000" w:rsidDel="00000000" w:rsidP="00000000" w:rsidRDefault="00000000" w:rsidRPr="00000000" w14:paraId="0000042D">
      <w:pPr>
        <w:tabs>
          <w:tab w:val="left" w:leader="none" w:pos="1134"/>
        </w:tabs>
        <w:spacing w:line="360" w:lineRule="auto"/>
        <w:jc w:val="both"/>
        <w:rPr>
          <w:sz w:val="28"/>
          <w:szCs w:val="28"/>
        </w:rPr>
      </w:pPr>
      <w:r w:rsidDel="00000000" w:rsidR="00000000" w:rsidRPr="00000000">
        <w:rPr>
          <w:rtl w:val="0"/>
        </w:rPr>
      </w:r>
    </w:p>
    <w:p w:rsidR="00000000" w:rsidDel="00000000" w:rsidP="00000000" w:rsidRDefault="00000000" w:rsidRPr="00000000" w14:paraId="0000042E">
      <w:pPr>
        <w:tabs>
          <w:tab w:val="left" w:leader="none" w:pos="1134"/>
        </w:tabs>
        <w:spacing w:line="360" w:lineRule="auto"/>
        <w:jc w:val="both"/>
        <w:rPr>
          <w:sz w:val="28"/>
          <w:szCs w:val="28"/>
        </w:rPr>
      </w:pPr>
      <w:r w:rsidDel="00000000" w:rsidR="00000000" w:rsidRPr="00000000">
        <w:rPr>
          <w:rtl w:val="0"/>
        </w:rPr>
      </w:r>
    </w:p>
    <w:p w:rsidR="00000000" w:rsidDel="00000000" w:rsidP="00000000" w:rsidRDefault="00000000" w:rsidRPr="00000000" w14:paraId="0000042F">
      <w:pPr>
        <w:tabs>
          <w:tab w:val="left" w:leader="none" w:pos="1134"/>
        </w:tabs>
        <w:spacing w:line="360" w:lineRule="auto"/>
        <w:ind w:firstLine="1134"/>
        <w:jc w:val="both"/>
        <w:rPr>
          <w:sz w:val="28"/>
          <w:szCs w:val="28"/>
        </w:rPr>
      </w:pPr>
      <w:r w:rsidDel="00000000" w:rsidR="00000000" w:rsidRPr="00000000">
        <w:rPr>
          <w:rtl w:val="0"/>
        </w:rPr>
      </w:r>
    </w:p>
    <w:p w:rsidR="00000000" w:rsidDel="00000000" w:rsidP="00000000" w:rsidRDefault="00000000" w:rsidRPr="00000000" w14:paraId="00000430">
      <w:pPr>
        <w:tabs>
          <w:tab w:val="left" w:leader="none" w:pos="1134"/>
        </w:tabs>
        <w:spacing w:line="360" w:lineRule="auto"/>
        <w:ind w:firstLine="1134"/>
        <w:jc w:val="both"/>
        <w:rPr>
          <w:sz w:val="28"/>
          <w:szCs w:val="28"/>
        </w:rPr>
      </w:pPr>
      <w:r w:rsidDel="00000000" w:rsidR="00000000" w:rsidRPr="00000000">
        <w:rPr>
          <w:rtl w:val="0"/>
        </w:rPr>
      </w:r>
    </w:p>
    <w:p w:rsidR="00000000" w:rsidDel="00000000" w:rsidP="00000000" w:rsidRDefault="00000000" w:rsidRPr="00000000" w14:paraId="00000431">
      <w:pPr>
        <w:tabs>
          <w:tab w:val="left" w:leader="none" w:pos="1134"/>
        </w:tabs>
        <w:spacing w:line="360" w:lineRule="auto"/>
        <w:ind w:firstLine="1134"/>
        <w:jc w:val="both"/>
        <w:rPr>
          <w:sz w:val="28"/>
          <w:szCs w:val="28"/>
        </w:rPr>
      </w:pPr>
      <w:r w:rsidDel="00000000" w:rsidR="00000000" w:rsidRPr="00000000">
        <w:rPr>
          <w:rtl w:val="0"/>
        </w:rPr>
      </w:r>
    </w:p>
    <w:p w:rsidR="00000000" w:rsidDel="00000000" w:rsidP="00000000" w:rsidRDefault="00000000" w:rsidRPr="00000000" w14:paraId="00000432">
      <w:pPr>
        <w:tabs>
          <w:tab w:val="left" w:leader="none" w:pos="1134"/>
        </w:tabs>
        <w:spacing w:line="360" w:lineRule="auto"/>
        <w:ind w:firstLine="1134"/>
        <w:jc w:val="right"/>
        <w:rPr>
          <w:sz w:val="28"/>
          <w:szCs w:val="28"/>
        </w:rPr>
      </w:pPr>
      <w:r w:rsidDel="00000000" w:rsidR="00000000" w:rsidRPr="00000000">
        <w:rPr>
          <w:sz w:val="28"/>
          <w:szCs w:val="28"/>
          <w:rtl w:val="0"/>
        </w:rPr>
        <w:t xml:space="preserve">Додаток 2</w:t>
      </w:r>
    </w:p>
    <w:p w:rsidR="00000000" w:rsidDel="00000000" w:rsidP="00000000" w:rsidRDefault="00000000" w:rsidRPr="00000000" w14:paraId="00000433">
      <w:pPr>
        <w:tabs>
          <w:tab w:val="left" w:leader="none" w:pos="1134"/>
        </w:tabs>
        <w:spacing w:line="360" w:lineRule="auto"/>
        <w:ind w:firstLine="1134"/>
        <w:jc w:val="right"/>
        <w:rPr>
          <w:sz w:val="28"/>
          <w:szCs w:val="28"/>
        </w:rPr>
      </w:pPr>
      <w:r w:rsidDel="00000000" w:rsidR="00000000" w:rsidRPr="00000000">
        <w:rPr>
          <w:rtl w:val="0"/>
        </w:rPr>
      </w:r>
    </w:p>
    <w:p w:rsidR="00000000" w:rsidDel="00000000" w:rsidP="00000000" w:rsidRDefault="00000000" w:rsidRPr="00000000" w14:paraId="00000434">
      <w:pPr>
        <w:tabs>
          <w:tab w:val="left" w:leader="none" w:pos="1134"/>
        </w:tabs>
        <w:spacing w:line="360" w:lineRule="auto"/>
        <w:ind w:firstLine="1134"/>
        <w:jc w:val="center"/>
        <w:rPr>
          <w:sz w:val="28"/>
          <w:szCs w:val="28"/>
        </w:rPr>
      </w:pPr>
      <w:r w:rsidDel="00000000" w:rsidR="00000000" w:rsidRPr="00000000">
        <w:rPr>
          <w:sz w:val="28"/>
          <w:szCs w:val="28"/>
          <w:rtl w:val="0"/>
        </w:rPr>
        <w:t xml:space="preserve">ТЕСТ-ОПИТУВАЛЬНИК «ЗАДОВОЛЕНІСТЬ ШЛЮБОМ»</w:t>
      </w:r>
    </w:p>
    <w:p w:rsidR="00000000" w:rsidDel="00000000" w:rsidP="00000000" w:rsidRDefault="00000000" w:rsidRPr="00000000" w14:paraId="00000435">
      <w:pPr>
        <w:tabs>
          <w:tab w:val="left" w:leader="none" w:pos="1134"/>
        </w:tabs>
        <w:spacing w:line="360" w:lineRule="auto"/>
        <w:ind w:firstLine="1134"/>
        <w:jc w:val="center"/>
        <w:rPr>
          <w:sz w:val="28"/>
          <w:szCs w:val="28"/>
        </w:rPr>
      </w:pPr>
      <w:r w:rsidDel="00000000" w:rsidR="00000000" w:rsidRPr="00000000">
        <w:rPr>
          <w:sz w:val="28"/>
          <w:szCs w:val="28"/>
          <w:rtl w:val="0"/>
        </w:rPr>
        <w:t xml:space="preserve">(В. Столін, Т. Романова, Г. Бутенко)</w:t>
      </w:r>
    </w:p>
    <w:p w:rsidR="00000000" w:rsidDel="00000000" w:rsidP="00000000" w:rsidRDefault="00000000" w:rsidRPr="00000000" w14:paraId="00000436">
      <w:pPr>
        <w:tabs>
          <w:tab w:val="left" w:leader="none" w:pos="1134"/>
        </w:tabs>
        <w:spacing w:line="360" w:lineRule="auto"/>
        <w:ind w:firstLine="1134"/>
        <w:jc w:val="center"/>
        <w:rPr>
          <w:sz w:val="28"/>
          <w:szCs w:val="28"/>
        </w:rPr>
      </w:pPr>
      <w:r w:rsidDel="00000000" w:rsidR="00000000" w:rsidRPr="00000000">
        <w:rPr>
          <w:rtl w:val="0"/>
        </w:rPr>
      </w:r>
    </w:p>
    <w:p w:rsidR="00000000" w:rsidDel="00000000" w:rsidP="00000000" w:rsidRDefault="00000000" w:rsidRPr="00000000" w14:paraId="0000043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сімейному житті, коли люди постійно перебувають поряд, взаєморозуміння та гострота сприйняття можуть поступово згасати. а) вірно; б) важко сказати; в) невірно.</w:t>
      </w:r>
    </w:p>
    <w:p w:rsidR="00000000" w:rsidDel="00000000" w:rsidP="00000000" w:rsidRDefault="00000000" w:rsidRPr="00000000" w14:paraId="0000043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Ваші подружні стосунки викликають у вас: а) переважно занепокоєння та страждання; б) важко сказати; в) переважно радість і задоволення.</w:t>
      </w:r>
    </w:p>
    <w:p w:rsidR="00000000" w:rsidDel="00000000" w:rsidP="00000000" w:rsidRDefault="00000000" w:rsidRPr="00000000" w14:paraId="0000043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 родичі та друзі оцінюють ваш шлюб:  а) як успішний; б) середньо; в) як невдалий.</w:t>
      </w:r>
    </w:p>
    <w:p w:rsidR="00000000" w:rsidDel="00000000" w:rsidP="00000000" w:rsidRDefault="00000000" w:rsidRPr="00000000" w14:paraId="0000043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Якби була можливість, ви б: а) багато що змінили в характері вашого партнера; б) важко сказати; в) нічого б не змінювали.</w:t>
      </w:r>
    </w:p>
    <w:p w:rsidR="00000000" w:rsidDel="00000000" w:rsidP="00000000" w:rsidRDefault="00000000" w:rsidRPr="00000000" w14:paraId="0000043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сучасному шлюбі сексуальні стосунки можуть втрачати новизну і ставати рутинними.  а) вірно; б) важко сказати; в) невірно.</w:t>
      </w:r>
    </w:p>
    <w:p w:rsidR="00000000" w:rsidDel="00000000" w:rsidP="00000000" w:rsidRDefault="00000000" w:rsidRPr="00000000" w14:paraId="0000043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Порівнюючи свою сім’ю з іншими, вам здається: а) що ви менш щасливі; б) важко сказати; в) що ви щасливіші за інших.</w:t>
      </w:r>
    </w:p>
    <w:p w:rsidR="00000000" w:rsidDel="00000000" w:rsidP="00000000" w:rsidRDefault="00000000" w:rsidRPr="00000000" w14:paraId="0000043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Життя без сім’ї здається вам надто високою ціною за абсолютну самостійність. а) вірно; б) важко сказати; в) невірно.</w:t>
      </w:r>
    </w:p>
    <w:p w:rsidR="00000000" w:rsidDel="00000000" w:rsidP="00000000" w:rsidRDefault="00000000" w:rsidRPr="00000000" w14:paraId="0000043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 вважаєте, що без вас життя вашого партнера було б менш повноцінним. а) так; б) важко сказати; в) ні.</w:t>
      </w:r>
    </w:p>
    <w:p w:rsidR="00000000" w:rsidDel="00000000" w:rsidP="00000000" w:rsidRDefault="00000000" w:rsidRPr="00000000" w14:paraId="0000043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Багато людей певною мірою помиляються у своїх очікуваннях щодо шлюбу. а) вірно; б) важко сказати; в) невірно.</w:t>
      </w:r>
    </w:p>
    <w:p w:rsidR="00000000" w:rsidDel="00000000" w:rsidP="00000000" w:rsidRDefault="00000000" w:rsidRPr="00000000" w14:paraId="0000044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Єдине, що заважає вам думати про розлучення, – це безліч обставин.  а) вірно; б) важко сказати; в) невірно.</w:t>
      </w:r>
    </w:p>
    <w:p w:rsidR="00000000" w:rsidDel="00000000" w:rsidP="00000000" w:rsidRDefault="00000000" w:rsidRPr="00000000" w14:paraId="0000044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Якби час повернувся назад, ви б: а) обрали будь-кого, тільки не вашого теперішнього партнера; б) важко сказати; в) знову обрали свого партнера.</w:t>
      </w:r>
    </w:p>
    <w:p w:rsidR="00000000" w:rsidDel="00000000" w:rsidP="00000000" w:rsidRDefault="00000000" w:rsidRPr="00000000" w14:paraId="0000044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 відчуваєте гордість за те, що поряд із вами така людина, як ваш партнер. а) вірно; б) важко сказати; в) невірно.</w:t>
      </w:r>
    </w:p>
    <w:p w:rsidR="00000000" w:rsidDel="00000000" w:rsidP="00000000" w:rsidRDefault="00000000" w:rsidRPr="00000000" w14:paraId="0000044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Недоліки вашого партнера часто переважають його (її) переваги. а) вірно; б) важко сказати; в) невірно.</w:t>
      </w:r>
    </w:p>
    <w:p w:rsidR="00000000" w:rsidDel="00000000" w:rsidP="00000000" w:rsidRDefault="00000000" w:rsidRPr="00000000" w14:paraId="0000044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Основні проблеми у вашому шлюбі зумовлені: а) характером вашого партнера; б) важко сказати; в) вашими власними рисами.</w:t>
      </w:r>
    </w:p>
    <w:p w:rsidR="00000000" w:rsidDel="00000000" w:rsidP="00000000" w:rsidRDefault="00000000" w:rsidRPr="00000000" w14:paraId="0000044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Почуття, з якими ви одружувалися: а) посилилися; б) важко сказати; в) ослабли.</w:t>
      </w:r>
    </w:p>
    <w:p w:rsidR="00000000" w:rsidDel="00000000" w:rsidP="00000000" w:rsidRDefault="00000000" w:rsidRPr="00000000" w14:paraId="0000044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Шлюб обмежує творчі можливості людини. а) вірно; б) важко сказати; в) невірно.</w:t>
      </w:r>
    </w:p>
    <w:p w:rsidR="00000000" w:rsidDel="00000000" w:rsidP="00000000" w:rsidRDefault="00000000" w:rsidRPr="00000000" w14:paraId="0000044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вашого партнера є такі переваги, які компенсують його (її) недоліки. а) вірно; б) важко сказати; в) невірно.</w:t>
      </w:r>
    </w:p>
    <w:p w:rsidR="00000000" w:rsidDel="00000000" w:rsidP="00000000" w:rsidRDefault="00000000" w:rsidRPr="00000000" w14:paraId="0000044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вашому шлюбі недостатньо емоційної підтримки. а) вірно; б) важко сказати; в) невірно.</w:t>
      </w:r>
    </w:p>
    <w:p w:rsidR="00000000" w:rsidDel="00000000" w:rsidP="00000000" w:rsidRDefault="00000000" w:rsidRPr="00000000" w14:paraId="0000044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Вам здається, що ваш партнер часто робить невідповідні дії чи недоречно жартує. а) вірно; б) важко сказати; в) невірно.</w:t>
      </w:r>
    </w:p>
    <w:p w:rsidR="00000000" w:rsidDel="00000000" w:rsidP="00000000" w:rsidRDefault="00000000" w:rsidRPr="00000000" w14:paraId="0000044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 вважаєте, що життя у сім’ї не завжди залежить від вашої волі. а) вірно; б) важко сказати; в) невірно.</w:t>
      </w:r>
    </w:p>
    <w:p w:rsidR="00000000" w:rsidDel="00000000" w:rsidP="00000000" w:rsidRDefault="00000000" w:rsidRPr="00000000" w14:paraId="0000044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Сімейні стосунки не внесли очікуваного порядку та організованості у ваше життя. а) вірно; б) важко сказати; в) невірно.</w:t>
      </w:r>
    </w:p>
    <w:p w:rsidR="00000000" w:rsidDel="00000000" w:rsidP="00000000" w:rsidRDefault="00000000" w:rsidRPr="00000000" w14:paraId="0000044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 не погоджуєтеся з думкою, що у сім’ї людина найменше може розраховувати на повагу. а) згоден; б) важко сказати; в) не згоден.</w:t>
      </w:r>
    </w:p>
    <w:p w:rsidR="00000000" w:rsidDel="00000000" w:rsidP="00000000" w:rsidRDefault="00000000" w:rsidRPr="00000000" w14:paraId="0000044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Спілкування з вашим партнером приносить вам задоволення. а) вірно; б) важко сказати; в) невірно.</w:t>
      </w:r>
    </w:p>
    <w:p w:rsidR="00000000" w:rsidDel="00000000" w:rsidP="00000000" w:rsidRDefault="00000000" w:rsidRPr="00000000" w14:paraId="0000044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вашому шлюбі немає і не було жодного світлого моменту. а) вірно; б) важко сказати; в) невірно.</w:t>
      </w:r>
    </w:p>
    <w:p w:rsidR="00000000" w:rsidDel="00000000" w:rsidP="00000000" w:rsidRDefault="00000000" w:rsidRPr="00000000" w14:paraId="0000044F">
      <w:pPr>
        <w:tabs>
          <w:tab w:val="left" w:leader="none" w:pos="1134"/>
        </w:tabs>
        <w:spacing w:line="360" w:lineRule="auto"/>
        <w:jc w:val="both"/>
        <w:rPr>
          <w:sz w:val="28"/>
          <w:szCs w:val="28"/>
        </w:rPr>
      </w:pPr>
      <w:r w:rsidDel="00000000" w:rsidR="00000000" w:rsidRPr="00000000">
        <w:rPr>
          <w:rtl w:val="0"/>
        </w:rPr>
      </w:r>
    </w:p>
    <w:p w:rsidR="00000000" w:rsidDel="00000000" w:rsidP="00000000" w:rsidRDefault="00000000" w:rsidRPr="00000000" w14:paraId="00000450">
      <w:pPr>
        <w:tabs>
          <w:tab w:val="left" w:leader="none" w:pos="1134"/>
        </w:tabs>
        <w:spacing w:line="360" w:lineRule="auto"/>
        <w:jc w:val="both"/>
        <w:rPr>
          <w:sz w:val="28"/>
          <w:szCs w:val="28"/>
        </w:rPr>
      </w:pPr>
      <w:r w:rsidDel="00000000" w:rsidR="00000000" w:rsidRPr="00000000">
        <w:rPr>
          <w:rtl w:val="0"/>
        </w:rPr>
      </w:r>
    </w:p>
    <w:p w:rsidR="00000000" w:rsidDel="00000000" w:rsidP="00000000" w:rsidRDefault="00000000" w:rsidRPr="00000000" w14:paraId="00000451">
      <w:pPr>
        <w:tabs>
          <w:tab w:val="left" w:leader="none" w:pos="1134"/>
        </w:tabs>
        <w:spacing w:line="360" w:lineRule="auto"/>
        <w:jc w:val="both"/>
        <w:rPr>
          <w:sz w:val="28"/>
          <w:szCs w:val="28"/>
        </w:rPr>
      </w:pPr>
      <w:r w:rsidDel="00000000" w:rsidR="00000000" w:rsidRPr="00000000">
        <w:rPr>
          <w:rtl w:val="0"/>
        </w:rPr>
      </w:r>
    </w:p>
    <w:p w:rsidR="00000000" w:rsidDel="00000000" w:rsidP="00000000" w:rsidRDefault="00000000" w:rsidRPr="00000000" w14:paraId="00000452">
      <w:pPr>
        <w:tabs>
          <w:tab w:val="left" w:leader="none" w:pos="1134"/>
        </w:tabs>
        <w:spacing w:line="360" w:lineRule="auto"/>
        <w:jc w:val="both"/>
        <w:rPr>
          <w:sz w:val="28"/>
          <w:szCs w:val="28"/>
        </w:rPr>
      </w:pPr>
      <w:r w:rsidDel="00000000" w:rsidR="00000000" w:rsidRPr="00000000">
        <w:rPr>
          <w:rtl w:val="0"/>
        </w:rPr>
      </w:r>
    </w:p>
    <w:p w:rsidR="00000000" w:rsidDel="00000000" w:rsidP="00000000" w:rsidRDefault="00000000" w:rsidRPr="00000000" w14:paraId="00000453">
      <w:pPr>
        <w:tabs>
          <w:tab w:val="left" w:leader="none" w:pos="1134"/>
        </w:tabs>
        <w:spacing w:line="360" w:lineRule="auto"/>
        <w:jc w:val="right"/>
        <w:rPr>
          <w:sz w:val="28"/>
          <w:szCs w:val="28"/>
        </w:rPr>
      </w:pPr>
      <w:r w:rsidDel="00000000" w:rsidR="00000000" w:rsidRPr="00000000">
        <w:rPr>
          <w:sz w:val="28"/>
          <w:szCs w:val="28"/>
          <w:rtl w:val="0"/>
        </w:rPr>
        <w:t xml:space="preserve">Додаток 3</w:t>
      </w:r>
    </w:p>
    <w:p w:rsidR="00000000" w:rsidDel="00000000" w:rsidP="00000000" w:rsidRDefault="00000000" w:rsidRPr="00000000" w14:paraId="00000454">
      <w:pPr>
        <w:tabs>
          <w:tab w:val="left" w:leader="none" w:pos="1134"/>
        </w:tabs>
        <w:spacing w:line="360" w:lineRule="auto"/>
        <w:jc w:val="center"/>
        <w:rPr>
          <w:sz w:val="28"/>
          <w:szCs w:val="28"/>
        </w:rPr>
      </w:pPr>
      <w:r w:rsidDel="00000000" w:rsidR="00000000" w:rsidRPr="00000000">
        <w:rPr>
          <w:sz w:val="28"/>
          <w:szCs w:val="28"/>
          <w:rtl w:val="0"/>
        </w:rPr>
        <w:t xml:space="preserve">Методика визначення задоволеності працею А. В. Батрашева</w:t>
      </w:r>
    </w:p>
    <w:p w:rsidR="00000000" w:rsidDel="00000000" w:rsidP="00000000" w:rsidRDefault="00000000" w:rsidRPr="00000000" w14:paraId="000004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 Те, чим я займаюся на роботі, мене цікавить:</w:t>
      </w:r>
      <w:r w:rsidDel="00000000" w:rsidR="00000000" w:rsidRPr="00000000">
        <w:rPr>
          <w:rtl w:val="0"/>
        </w:rPr>
      </w:r>
    </w:p>
    <w:p w:rsidR="00000000" w:rsidDel="00000000" w:rsidP="00000000" w:rsidRDefault="00000000" w:rsidRPr="00000000" w14:paraId="000004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частково;</w:t>
      </w:r>
    </w:p>
    <w:p w:rsidR="00000000" w:rsidDel="00000000" w:rsidP="00000000" w:rsidRDefault="00000000" w:rsidRPr="00000000" w14:paraId="000004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 За останні роки я досяг успіхів у своїй професії:</w:t>
      </w:r>
      <w:r w:rsidDel="00000000" w:rsidR="00000000" w:rsidRPr="00000000">
        <w:rPr>
          <w:rtl w:val="0"/>
        </w:rPr>
      </w:r>
    </w:p>
    <w:p w:rsidR="00000000" w:rsidDel="00000000" w:rsidP="00000000" w:rsidRDefault="00000000" w:rsidRPr="00000000" w14:paraId="000004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частково;</w:t>
      </w:r>
    </w:p>
    <w:p w:rsidR="00000000" w:rsidDel="00000000" w:rsidP="00000000" w:rsidRDefault="00000000" w:rsidRPr="00000000" w14:paraId="000004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 У мене склалися добрі стосунки із членами нашого колективу:</w:t>
      </w:r>
      <w:r w:rsidDel="00000000" w:rsidR="00000000" w:rsidRPr="00000000">
        <w:rPr>
          <w:rtl w:val="0"/>
        </w:rPr>
      </w:r>
    </w:p>
    <w:p w:rsidR="00000000" w:rsidDel="00000000" w:rsidP="00000000" w:rsidRDefault="00000000" w:rsidRPr="00000000" w14:paraId="000004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не з усіма;</w:t>
      </w:r>
    </w:p>
    <w:p w:rsidR="00000000" w:rsidDel="00000000" w:rsidP="00000000" w:rsidRDefault="00000000" w:rsidRPr="00000000" w14:paraId="000004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 Задоволення від роботи важливіше для мене, ніж високий заробіток:</w:t>
      </w:r>
      <w:r w:rsidDel="00000000" w:rsidR="00000000" w:rsidRPr="00000000">
        <w:rPr>
          <w:rtl w:val="0"/>
        </w:rPr>
      </w:r>
    </w:p>
    <w:p w:rsidR="00000000" w:rsidDel="00000000" w:rsidP="00000000" w:rsidRDefault="00000000" w:rsidRPr="00000000" w14:paraId="000004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іноді;</w:t>
      </w:r>
    </w:p>
    <w:p w:rsidR="00000000" w:rsidDel="00000000" w:rsidP="00000000" w:rsidRDefault="00000000" w:rsidRPr="00000000" w14:paraId="000004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 Займане мною службове становище відповідає моїм здібностям:</w:t>
      </w:r>
      <w:r w:rsidDel="00000000" w:rsidR="00000000" w:rsidRPr="00000000">
        <w:rPr>
          <w:rtl w:val="0"/>
        </w:rPr>
      </w:r>
    </w:p>
    <w:p w:rsidR="00000000" w:rsidDel="00000000" w:rsidP="00000000" w:rsidRDefault="00000000" w:rsidRPr="00000000" w14:paraId="000004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частково;</w:t>
      </w:r>
    </w:p>
    <w:p w:rsidR="00000000" w:rsidDel="00000000" w:rsidP="00000000" w:rsidRDefault="00000000" w:rsidRPr="00000000" w14:paraId="000004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 У роботі мене насамперед приваблює можливість дізнаватися про щось нове:</w:t>
      </w:r>
    </w:p>
    <w:p w:rsidR="00000000" w:rsidDel="00000000" w:rsidP="00000000" w:rsidRDefault="00000000" w:rsidRPr="00000000" w14:paraId="000004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іноді;</w:t>
      </w:r>
    </w:p>
    <w:p w:rsidR="00000000" w:rsidDel="00000000" w:rsidP="00000000" w:rsidRDefault="00000000" w:rsidRPr="00000000" w14:paraId="000004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 З кожним роком я відчуваю, що мої професійні знання зростають:</w:t>
      </w:r>
      <w:r w:rsidDel="00000000" w:rsidR="00000000" w:rsidRPr="00000000">
        <w:rPr>
          <w:rtl w:val="0"/>
        </w:rPr>
      </w:r>
    </w:p>
    <w:p w:rsidR="00000000" w:rsidDel="00000000" w:rsidP="00000000" w:rsidRDefault="00000000" w:rsidRPr="00000000" w14:paraId="000004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не впевнений;</w:t>
      </w:r>
    </w:p>
    <w:p w:rsidR="00000000" w:rsidDel="00000000" w:rsidP="00000000" w:rsidRDefault="00000000" w:rsidRPr="00000000" w14:paraId="000004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8. Люди, з якими я працюю, поважають мене:</w:t>
      </w:r>
    </w:p>
    <w:p w:rsidR="00000000" w:rsidDel="00000000" w:rsidP="00000000" w:rsidRDefault="00000000" w:rsidRPr="00000000" w14:paraId="000004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іноді;</w:t>
      </w:r>
    </w:p>
    <w:p w:rsidR="00000000" w:rsidDel="00000000" w:rsidP="00000000" w:rsidRDefault="00000000" w:rsidRPr="00000000" w14:paraId="000004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9. У житті часто бувають ситуації, коли не вдається виконати всю покладену на мене роботу:</w:t>
      </w:r>
    </w:p>
    <w:p w:rsidR="00000000" w:rsidDel="00000000" w:rsidP="00000000" w:rsidRDefault="00000000" w:rsidRPr="00000000" w14:paraId="000004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іноді;</w:t>
      </w:r>
    </w:p>
    <w:p w:rsidR="00000000" w:rsidDel="00000000" w:rsidP="00000000" w:rsidRDefault="00000000" w:rsidRPr="00000000" w14:paraId="000004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10. Останнім часом керівництво неодноразово висловлювало задоволення з приводу моєї роботи:</w:t>
      </w:r>
      <w:r w:rsidDel="00000000" w:rsidR="00000000" w:rsidRPr="00000000">
        <w:rPr>
          <w:rtl w:val="0"/>
        </w:rPr>
      </w:r>
    </w:p>
    <w:p w:rsidR="00000000" w:rsidDel="00000000" w:rsidP="00000000" w:rsidRDefault="00000000" w:rsidRPr="00000000" w14:paraId="000004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рідко;</w:t>
      </w:r>
    </w:p>
    <w:p w:rsidR="00000000" w:rsidDel="00000000" w:rsidP="00000000" w:rsidRDefault="00000000" w:rsidRPr="00000000" w14:paraId="000004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 Роботу, яку я виконую, не може виконати людина з нижчою кваліфікацією:</w:t>
      </w:r>
    </w:p>
    <w:p w:rsidR="00000000" w:rsidDel="00000000" w:rsidP="00000000" w:rsidRDefault="00000000" w:rsidRPr="00000000" w14:paraId="000004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іноді;</w:t>
      </w:r>
    </w:p>
    <w:p w:rsidR="00000000" w:rsidDel="00000000" w:rsidP="00000000" w:rsidRDefault="00000000" w:rsidRPr="00000000" w14:paraId="000004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12. Процес роботи приносить мені задоволення:</w:t>
      </w:r>
    </w:p>
    <w:p w:rsidR="00000000" w:rsidDel="00000000" w:rsidP="00000000" w:rsidRDefault="00000000" w:rsidRPr="00000000" w14:paraId="000004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іноді;</w:t>
      </w:r>
    </w:p>
    <w:p w:rsidR="00000000" w:rsidDel="00000000" w:rsidP="00000000" w:rsidRDefault="00000000" w:rsidRPr="00000000" w14:paraId="000004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13. Мене не влаштовує організація праці у нашому колективі:</w:t>
      </w:r>
      <w:r w:rsidDel="00000000" w:rsidR="00000000" w:rsidRPr="00000000">
        <w:rPr>
          <w:rtl w:val="0"/>
        </w:rPr>
      </w:r>
    </w:p>
    <w:p w:rsidR="00000000" w:rsidDel="00000000" w:rsidP="00000000" w:rsidRDefault="00000000" w:rsidRPr="00000000" w14:paraId="000004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не зовсім;</w:t>
      </w:r>
    </w:p>
    <w:p w:rsidR="00000000" w:rsidDel="00000000" w:rsidP="00000000" w:rsidRDefault="00000000" w:rsidRPr="00000000" w14:paraId="000004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14. У мене часто бувають розбіжності з товаришами по роботі:</w:t>
      </w:r>
    </w:p>
    <w:p w:rsidR="00000000" w:rsidDel="00000000" w:rsidP="00000000" w:rsidRDefault="00000000" w:rsidRPr="00000000" w14:paraId="000004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іноді;</w:t>
      </w:r>
    </w:p>
    <w:p w:rsidR="00000000" w:rsidDel="00000000" w:rsidP="00000000" w:rsidRDefault="00000000" w:rsidRPr="00000000" w14:paraId="000004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15. Мене рідко заохочують до роботи:</w:t>
      </w:r>
    </w:p>
    <w:p w:rsidR="00000000" w:rsidDel="00000000" w:rsidP="00000000" w:rsidRDefault="00000000" w:rsidRPr="00000000" w14:paraId="000004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іноді;</w:t>
      </w:r>
    </w:p>
    <w:p w:rsidR="00000000" w:rsidDel="00000000" w:rsidP="00000000" w:rsidRDefault="00000000" w:rsidRPr="00000000" w14:paraId="000004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16. Навіть якби мені запропонували вищий заробіток, я б не змінив місце роботи:</w:t>
      </w:r>
      <w:r w:rsidDel="00000000" w:rsidR="00000000" w:rsidRPr="00000000">
        <w:rPr>
          <w:rtl w:val="0"/>
        </w:rPr>
      </w:r>
    </w:p>
    <w:p w:rsidR="00000000" w:rsidDel="00000000" w:rsidP="00000000" w:rsidRDefault="00000000" w:rsidRPr="00000000" w14:paraId="000004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можливо;</w:t>
      </w:r>
    </w:p>
    <w:p w:rsidR="00000000" w:rsidDel="00000000" w:rsidP="00000000" w:rsidRDefault="00000000" w:rsidRPr="00000000" w14:paraId="000004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17. Мій безпосередній керівник часто не розуміє чи не хоче зрозуміти мене:</w:t>
      </w:r>
    </w:p>
    <w:p w:rsidR="00000000" w:rsidDel="00000000" w:rsidP="00000000" w:rsidRDefault="00000000" w:rsidRPr="00000000" w14:paraId="000004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іноді;</w:t>
      </w:r>
    </w:p>
    <w:p w:rsidR="00000000" w:rsidDel="00000000" w:rsidP="00000000" w:rsidRDefault="00000000" w:rsidRPr="00000000" w14:paraId="000004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18. У нашому колективі створені сприятливі умови для праці:</w:t>
      </w:r>
    </w:p>
    <w:p w:rsidR="00000000" w:rsidDel="00000000" w:rsidP="00000000" w:rsidRDefault="00000000" w:rsidRPr="00000000" w14:paraId="000004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 так;</w:t>
      </w:r>
    </w:p>
    <w:p w:rsidR="00000000" w:rsidDel="00000000" w:rsidP="00000000" w:rsidRDefault="00000000" w:rsidRPr="00000000" w14:paraId="000004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 не зовсім;</w:t>
      </w:r>
    </w:p>
    <w:p w:rsidR="00000000" w:rsidDel="00000000" w:rsidP="00000000" w:rsidRDefault="00000000" w:rsidRPr="00000000" w14:paraId="000004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 ні.</w:t>
      </w:r>
    </w:p>
    <w:p w:rsidR="00000000" w:rsidDel="00000000" w:rsidP="00000000" w:rsidRDefault="00000000" w:rsidRPr="00000000" w14:paraId="0000049D">
      <w:pPr>
        <w:tabs>
          <w:tab w:val="left" w:leader="none" w:pos="1134"/>
        </w:tabs>
        <w:spacing w:line="360" w:lineRule="auto"/>
        <w:jc w:val="both"/>
        <w:rPr>
          <w:sz w:val="28"/>
          <w:szCs w:val="28"/>
        </w:rPr>
      </w:pPr>
      <w:r w:rsidDel="00000000" w:rsidR="00000000" w:rsidRPr="00000000">
        <w:rPr>
          <w:rtl w:val="0"/>
        </w:rPr>
      </w:r>
    </w:p>
    <w:p w:rsidR="00000000" w:rsidDel="00000000" w:rsidP="00000000" w:rsidRDefault="00000000" w:rsidRPr="00000000" w14:paraId="0000049E">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9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A0">
      <w:pPr>
        <w:jc w:val="both"/>
        <w:rPr>
          <w:sz w:val="28"/>
          <w:szCs w:val="28"/>
        </w:rPr>
      </w:pPr>
      <w:r w:rsidDel="00000000" w:rsidR="00000000" w:rsidRPr="00000000">
        <w:rPr>
          <w:rtl w:val="0"/>
        </w:rPr>
      </w:r>
    </w:p>
    <w:p w:rsidR="00000000" w:rsidDel="00000000" w:rsidP="00000000" w:rsidRDefault="00000000" w:rsidRPr="00000000" w14:paraId="000004A1">
      <w:pPr>
        <w:jc w:val="both"/>
        <w:rPr>
          <w:sz w:val="28"/>
          <w:szCs w:val="28"/>
        </w:rPr>
      </w:pPr>
      <w:r w:rsidDel="00000000" w:rsidR="00000000" w:rsidRPr="00000000">
        <w:rPr>
          <w:rtl w:val="0"/>
        </w:rPr>
      </w:r>
    </w:p>
    <w:p w:rsidR="00000000" w:rsidDel="00000000" w:rsidP="00000000" w:rsidRDefault="00000000" w:rsidRPr="00000000" w14:paraId="000004A2">
      <w:pPr>
        <w:jc w:val="both"/>
        <w:rPr>
          <w:sz w:val="28"/>
          <w:szCs w:val="28"/>
        </w:rPr>
      </w:pPr>
      <w:r w:rsidDel="00000000" w:rsidR="00000000" w:rsidRPr="00000000">
        <w:rPr>
          <w:rtl w:val="0"/>
        </w:rPr>
      </w:r>
    </w:p>
    <w:p w:rsidR="00000000" w:rsidDel="00000000" w:rsidP="00000000" w:rsidRDefault="00000000" w:rsidRPr="00000000" w14:paraId="000004A3">
      <w:pPr>
        <w:jc w:val="both"/>
        <w:rPr>
          <w:sz w:val="28"/>
          <w:szCs w:val="28"/>
        </w:rPr>
      </w:pPr>
      <w:r w:rsidDel="00000000" w:rsidR="00000000" w:rsidRPr="00000000">
        <w:rPr>
          <w:rtl w:val="0"/>
        </w:rPr>
      </w:r>
    </w:p>
    <w:p w:rsidR="00000000" w:rsidDel="00000000" w:rsidP="00000000" w:rsidRDefault="00000000" w:rsidRPr="00000000" w14:paraId="000004A4">
      <w:pPr>
        <w:jc w:val="both"/>
        <w:rPr>
          <w:sz w:val="28"/>
          <w:szCs w:val="28"/>
        </w:rPr>
      </w:pPr>
      <w:r w:rsidDel="00000000" w:rsidR="00000000" w:rsidRPr="00000000">
        <w:rPr>
          <w:rtl w:val="0"/>
        </w:rPr>
      </w:r>
    </w:p>
    <w:p w:rsidR="00000000" w:rsidDel="00000000" w:rsidP="00000000" w:rsidRDefault="00000000" w:rsidRPr="00000000" w14:paraId="000004A5">
      <w:pPr>
        <w:jc w:val="both"/>
        <w:rPr>
          <w:sz w:val="28"/>
          <w:szCs w:val="28"/>
        </w:rPr>
      </w:pPr>
      <w:r w:rsidDel="00000000" w:rsidR="00000000" w:rsidRPr="00000000">
        <w:rPr>
          <w:rtl w:val="0"/>
        </w:rPr>
      </w:r>
    </w:p>
    <w:p w:rsidR="00000000" w:rsidDel="00000000" w:rsidP="00000000" w:rsidRDefault="00000000" w:rsidRPr="00000000" w14:paraId="000004A6">
      <w:pPr>
        <w:jc w:val="both"/>
        <w:rPr>
          <w:sz w:val="28"/>
          <w:szCs w:val="28"/>
        </w:rPr>
      </w:pPr>
      <w:r w:rsidDel="00000000" w:rsidR="00000000" w:rsidRPr="00000000">
        <w:rPr>
          <w:rtl w:val="0"/>
        </w:rPr>
      </w:r>
    </w:p>
    <w:p w:rsidR="00000000" w:rsidDel="00000000" w:rsidP="00000000" w:rsidRDefault="00000000" w:rsidRPr="00000000" w14:paraId="000004A7">
      <w:pPr>
        <w:jc w:val="both"/>
        <w:rPr>
          <w:sz w:val="28"/>
          <w:szCs w:val="28"/>
        </w:rPr>
      </w:pPr>
      <w:r w:rsidDel="00000000" w:rsidR="00000000" w:rsidRPr="00000000">
        <w:rPr>
          <w:rtl w:val="0"/>
        </w:rPr>
      </w:r>
    </w:p>
    <w:p w:rsidR="00000000" w:rsidDel="00000000" w:rsidP="00000000" w:rsidRDefault="00000000" w:rsidRPr="00000000" w14:paraId="000004A8">
      <w:pPr>
        <w:jc w:val="both"/>
        <w:rPr>
          <w:sz w:val="28"/>
          <w:szCs w:val="28"/>
        </w:rPr>
      </w:pPr>
      <w:r w:rsidDel="00000000" w:rsidR="00000000" w:rsidRPr="00000000">
        <w:rPr>
          <w:rtl w:val="0"/>
        </w:rPr>
      </w:r>
    </w:p>
    <w:p w:rsidR="00000000" w:rsidDel="00000000" w:rsidP="00000000" w:rsidRDefault="00000000" w:rsidRPr="00000000" w14:paraId="000004A9">
      <w:pPr>
        <w:jc w:val="both"/>
        <w:rPr>
          <w:sz w:val="28"/>
          <w:szCs w:val="28"/>
        </w:rPr>
      </w:pPr>
      <w:r w:rsidDel="00000000" w:rsidR="00000000" w:rsidRPr="00000000">
        <w:rPr>
          <w:rtl w:val="0"/>
        </w:rPr>
      </w:r>
    </w:p>
    <w:p w:rsidR="00000000" w:rsidDel="00000000" w:rsidP="00000000" w:rsidRDefault="00000000" w:rsidRPr="00000000" w14:paraId="000004AA">
      <w:pPr>
        <w:jc w:val="right"/>
        <w:rPr>
          <w:sz w:val="28"/>
          <w:szCs w:val="28"/>
        </w:rPr>
      </w:pPr>
      <w:r w:rsidDel="00000000" w:rsidR="00000000" w:rsidRPr="00000000">
        <w:rPr>
          <w:sz w:val="28"/>
          <w:szCs w:val="28"/>
          <w:rtl w:val="0"/>
        </w:rPr>
        <w:t xml:space="preserve">Додаток 4</w:t>
      </w:r>
    </w:p>
    <w:p w:rsidR="00000000" w:rsidDel="00000000" w:rsidP="00000000" w:rsidRDefault="00000000" w:rsidRPr="00000000" w14:paraId="000004AB">
      <w:pPr>
        <w:jc w:val="center"/>
        <w:rPr>
          <w:sz w:val="28"/>
          <w:szCs w:val="28"/>
        </w:rPr>
      </w:pPr>
      <w:r w:rsidDel="00000000" w:rsidR="00000000" w:rsidRPr="00000000">
        <w:rPr>
          <w:sz w:val="28"/>
          <w:szCs w:val="28"/>
          <w:rtl w:val="0"/>
        </w:rPr>
        <w:t xml:space="preserve">Методика «Незакінчені речення»</w:t>
      </w:r>
    </w:p>
    <w:p w:rsidR="00000000" w:rsidDel="00000000" w:rsidP="00000000" w:rsidRDefault="00000000" w:rsidRPr="00000000" w14:paraId="000004AC">
      <w:pPr>
        <w:jc w:val="center"/>
        <w:rPr>
          <w:sz w:val="28"/>
          <w:szCs w:val="28"/>
        </w:rPr>
      </w:pPr>
      <w:r w:rsidDel="00000000" w:rsidR="00000000" w:rsidRPr="00000000">
        <w:rPr>
          <w:rtl w:val="0"/>
        </w:rPr>
      </w:r>
    </w:p>
    <w:p w:rsidR="00000000" w:rsidDel="00000000" w:rsidP="00000000" w:rsidRDefault="00000000" w:rsidRPr="00000000" w14:paraId="000004AD">
      <w:pPr>
        <w:spacing w:line="360" w:lineRule="auto"/>
        <w:ind w:firstLine="709"/>
        <w:jc w:val="both"/>
        <w:rPr>
          <w:sz w:val="28"/>
          <w:szCs w:val="28"/>
        </w:rPr>
      </w:pPr>
      <w:r w:rsidDel="00000000" w:rsidR="00000000" w:rsidRPr="00000000">
        <w:rPr>
          <w:sz w:val="28"/>
          <w:szCs w:val="28"/>
          <w:rtl w:val="0"/>
        </w:rPr>
        <w:t xml:space="preserve">Інструкція: Нижче наведено 60 незакінчених речень. Прочитайте кожне з них і закінчіть, написавши першу думку, яка спала вам на думку. Виконуйте завдання швидко, не задумуючись над кожною фразою. Якщо не можете закінчити якесь речення одразу, обведіть його номер колом і поверніться до нього пізніше.</w:t>
      </w:r>
    </w:p>
    <w:p w:rsidR="00000000" w:rsidDel="00000000" w:rsidP="00000000" w:rsidRDefault="00000000" w:rsidRPr="00000000" w14:paraId="000004AE">
      <w:pPr>
        <w:spacing w:line="360" w:lineRule="auto"/>
        <w:ind w:firstLine="709"/>
        <w:jc w:val="both"/>
        <w:rPr>
          <w:sz w:val="28"/>
          <w:szCs w:val="28"/>
        </w:rPr>
      </w:pPr>
      <w:r w:rsidDel="00000000" w:rsidR="00000000" w:rsidRPr="00000000">
        <w:rPr>
          <w:sz w:val="28"/>
          <w:szCs w:val="28"/>
          <w:rtl w:val="0"/>
        </w:rPr>
        <w:t xml:space="preserve">Мій батько рідко…</w:t>
      </w:r>
    </w:p>
    <w:p w:rsidR="00000000" w:rsidDel="00000000" w:rsidP="00000000" w:rsidRDefault="00000000" w:rsidRPr="00000000" w14:paraId="000004AF">
      <w:pPr>
        <w:spacing w:line="360" w:lineRule="auto"/>
        <w:ind w:firstLine="709"/>
        <w:jc w:val="both"/>
        <w:rPr>
          <w:sz w:val="28"/>
          <w:szCs w:val="28"/>
        </w:rPr>
      </w:pPr>
      <w:r w:rsidDel="00000000" w:rsidR="00000000" w:rsidRPr="00000000">
        <w:rPr>
          <w:sz w:val="28"/>
          <w:szCs w:val="28"/>
          <w:rtl w:val="0"/>
        </w:rPr>
        <w:t xml:space="preserve">Якщо всі проти мене, то…</w:t>
      </w:r>
    </w:p>
    <w:p w:rsidR="00000000" w:rsidDel="00000000" w:rsidP="00000000" w:rsidRDefault="00000000" w:rsidRPr="00000000" w14:paraId="000004B0">
      <w:pPr>
        <w:spacing w:line="360" w:lineRule="auto"/>
        <w:ind w:firstLine="709"/>
        <w:jc w:val="both"/>
        <w:rPr>
          <w:sz w:val="28"/>
          <w:szCs w:val="28"/>
        </w:rPr>
      </w:pPr>
      <w:r w:rsidDel="00000000" w:rsidR="00000000" w:rsidRPr="00000000">
        <w:rPr>
          <w:sz w:val="28"/>
          <w:szCs w:val="28"/>
          <w:rtl w:val="0"/>
        </w:rPr>
        <w:t xml:space="preserve">Я завжди хотів…</w:t>
      </w:r>
    </w:p>
    <w:p w:rsidR="00000000" w:rsidDel="00000000" w:rsidP="00000000" w:rsidRDefault="00000000" w:rsidRPr="00000000" w14:paraId="000004B1">
      <w:pPr>
        <w:spacing w:line="360" w:lineRule="auto"/>
        <w:ind w:firstLine="709"/>
        <w:jc w:val="both"/>
        <w:rPr>
          <w:sz w:val="28"/>
          <w:szCs w:val="28"/>
        </w:rPr>
      </w:pPr>
      <w:r w:rsidDel="00000000" w:rsidR="00000000" w:rsidRPr="00000000">
        <w:rPr>
          <w:sz w:val="28"/>
          <w:szCs w:val="28"/>
          <w:rtl w:val="0"/>
        </w:rPr>
        <w:t xml:space="preserve">Майбутнє мені здається…</w:t>
      </w:r>
    </w:p>
    <w:p w:rsidR="00000000" w:rsidDel="00000000" w:rsidP="00000000" w:rsidRDefault="00000000" w:rsidRPr="00000000" w14:paraId="000004B2">
      <w:pPr>
        <w:spacing w:line="360" w:lineRule="auto"/>
        <w:ind w:firstLine="709"/>
        <w:jc w:val="both"/>
        <w:rPr>
          <w:sz w:val="28"/>
          <w:szCs w:val="28"/>
        </w:rPr>
      </w:pPr>
      <w:r w:rsidDel="00000000" w:rsidR="00000000" w:rsidRPr="00000000">
        <w:rPr>
          <w:sz w:val="28"/>
          <w:szCs w:val="28"/>
          <w:rtl w:val="0"/>
        </w:rPr>
        <w:t xml:space="preserve">Якби я була на керівній посаді, то…</w:t>
      </w:r>
    </w:p>
    <w:p w:rsidR="00000000" w:rsidDel="00000000" w:rsidP="00000000" w:rsidRDefault="00000000" w:rsidRPr="00000000" w14:paraId="000004B3">
      <w:pPr>
        <w:spacing w:line="360" w:lineRule="auto"/>
        <w:ind w:firstLine="709"/>
        <w:jc w:val="both"/>
        <w:rPr>
          <w:sz w:val="28"/>
          <w:szCs w:val="28"/>
        </w:rPr>
      </w:pPr>
      <w:r w:rsidDel="00000000" w:rsidR="00000000" w:rsidRPr="00000000">
        <w:rPr>
          <w:sz w:val="28"/>
          <w:szCs w:val="28"/>
          <w:rtl w:val="0"/>
        </w:rPr>
        <w:t xml:space="preserve">Мій учитель (керівник, начальник)…</w:t>
      </w:r>
    </w:p>
    <w:p w:rsidR="00000000" w:rsidDel="00000000" w:rsidP="00000000" w:rsidRDefault="00000000" w:rsidRPr="00000000" w14:paraId="000004B4">
      <w:pPr>
        <w:spacing w:line="360" w:lineRule="auto"/>
        <w:ind w:firstLine="709"/>
        <w:jc w:val="both"/>
        <w:rPr>
          <w:sz w:val="28"/>
          <w:szCs w:val="28"/>
        </w:rPr>
      </w:pPr>
      <w:r w:rsidDel="00000000" w:rsidR="00000000" w:rsidRPr="00000000">
        <w:rPr>
          <w:sz w:val="28"/>
          <w:szCs w:val="28"/>
          <w:rtl w:val="0"/>
        </w:rPr>
        <w:t xml:space="preserve">Я знаю, що це нерозумно, але боюся…</w:t>
      </w:r>
    </w:p>
    <w:p w:rsidR="00000000" w:rsidDel="00000000" w:rsidP="00000000" w:rsidRDefault="00000000" w:rsidRPr="00000000" w14:paraId="000004B5">
      <w:pPr>
        <w:spacing w:line="360" w:lineRule="auto"/>
        <w:ind w:firstLine="709"/>
        <w:jc w:val="both"/>
        <w:rPr>
          <w:sz w:val="28"/>
          <w:szCs w:val="28"/>
        </w:rPr>
      </w:pPr>
      <w:r w:rsidDel="00000000" w:rsidR="00000000" w:rsidRPr="00000000">
        <w:rPr>
          <w:sz w:val="28"/>
          <w:szCs w:val="28"/>
          <w:rtl w:val="0"/>
        </w:rPr>
        <w:t xml:space="preserve">Я думаю, що справжній друг…</w:t>
      </w:r>
    </w:p>
    <w:p w:rsidR="00000000" w:rsidDel="00000000" w:rsidP="00000000" w:rsidRDefault="00000000" w:rsidRPr="00000000" w14:paraId="000004B6">
      <w:pPr>
        <w:spacing w:line="360" w:lineRule="auto"/>
        <w:ind w:firstLine="709"/>
        <w:jc w:val="both"/>
        <w:rPr>
          <w:sz w:val="28"/>
          <w:szCs w:val="28"/>
        </w:rPr>
      </w:pPr>
      <w:r w:rsidDel="00000000" w:rsidR="00000000" w:rsidRPr="00000000">
        <w:rPr>
          <w:sz w:val="28"/>
          <w:szCs w:val="28"/>
          <w:rtl w:val="0"/>
        </w:rPr>
        <w:t xml:space="preserve">Коли я була дитиною…</w:t>
      </w:r>
    </w:p>
    <w:p w:rsidR="00000000" w:rsidDel="00000000" w:rsidP="00000000" w:rsidRDefault="00000000" w:rsidRPr="00000000" w14:paraId="000004B7">
      <w:pPr>
        <w:spacing w:line="360" w:lineRule="auto"/>
        <w:ind w:firstLine="709"/>
        <w:jc w:val="both"/>
        <w:rPr>
          <w:sz w:val="28"/>
          <w:szCs w:val="28"/>
        </w:rPr>
      </w:pPr>
      <w:r w:rsidDel="00000000" w:rsidR="00000000" w:rsidRPr="00000000">
        <w:rPr>
          <w:sz w:val="28"/>
          <w:szCs w:val="28"/>
          <w:rtl w:val="0"/>
        </w:rPr>
        <w:t xml:space="preserve">Ідеалом для мене є…</w:t>
      </w:r>
    </w:p>
    <w:p w:rsidR="00000000" w:rsidDel="00000000" w:rsidP="00000000" w:rsidRDefault="00000000" w:rsidRPr="00000000" w14:paraId="000004B8">
      <w:pPr>
        <w:spacing w:line="360" w:lineRule="auto"/>
        <w:ind w:firstLine="709"/>
        <w:jc w:val="both"/>
        <w:rPr>
          <w:sz w:val="28"/>
          <w:szCs w:val="28"/>
        </w:rPr>
      </w:pPr>
      <w:r w:rsidDel="00000000" w:rsidR="00000000" w:rsidRPr="00000000">
        <w:rPr>
          <w:sz w:val="28"/>
          <w:szCs w:val="28"/>
          <w:rtl w:val="0"/>
        </w:rPr>
        <w:t xml:space="preserve">Коли бачу чоловіка поруч з жінкою…</w:t>
      </w:r>
    </w:p>
    <w:p w:rsidR="00000000" w:rsidDel="00000000" w:rsidP="00000000" w:rsidRDefault="00000000" w:rsidRPr="00000000" w14:paraId="000004B9">
      <w:pPr>
        <w:spacing w:line="360" w:lineRule="auto"/>
        <w:ind w:firstLine="709"/>
        <w:jc w:val="both"/>
        <w:rPr>
          <w:sz w:val="28"/>
          <w:szCs w:val="28"/>
        </w:rPr>
      </w:pPr>
      <w:r w:rsidDel="00000000" w:rsidR="00000000" w:rsidRPr="00000000">
        <w:rPr>
          <w:sz w:val="28"/>
          <w:szCs w:val="28"/>
          <w:rtl w:val="0"/>
        </w:rPr>
        <w:t xml:space="preserve">У порівнянні з іншими родинами моя сім’я…</w:t>
      </w:r>
    </w:p>
    <w:p w:rsidR="00000000" w:rsidDel="00000000" w:rsidP="00000000" w:rsidRDefault="00000000" w:rsidRPr="00000000" w14:paraId="000004BA">
      <w:pPr>
        <w:spacing w:line="360" w:lineRule="auto"/>
        <w:ind w:firstLine="709"/>
        <w:jc w:val="both"/>
        <w:rPr>
          <w:sz w:val="28"/>
          <w:szCs w:val="28"/>
        </w:rPr>
      </w:pPr>
      <w:r w:rsidDel="00000000" w:rsidR="00000000" w:rsidRPr="00000000">
        <w:rPr>
          <w:sz w:val="28"/>
          <w:szCs w:val="28"/>
          <w:rtl w:val="0"/>
        </w:rPr>
        <w:t xml:space="preserve">Найкраще мені працювати з…</w:t>
      </w:r>
    </w:p>
    <w:p w:rsidR="00000000" w:rsidDel="00000000" w:rsidP="00000000" w:rsidRDefault="00000000" w:rsidRPr="00000000" w14:paraId="000004BB">
      <w:pPr>
        <w:spacing w:line="360" w:lineRule="auto"/>
        <w:ind w:firstLine="709"/>
        <w:jc w:val="both"/>
        <w:rPr>
          <w:sz w:val="28"/>
          <w:szCs w:val="28"/>
        </w:rPr>
      </w:pPr>
      <w:r w:rsidDel="00000000" w:rsidR="00000000" w:rsidRPr="00000000">
        <w:rPr>
          <w:sz w:val="28"/>
          <w:szCs w:val="28"/>
          <w:rtl w:val="0"/>
        </w:rPr>
        <w:t xml:space="preserve">Моя мати і я…</w:t>
      </w:r>
    </w:p>
    <w:p w:rsidR="00000000" w:rsidDel="00000000" w:rsidP="00000000" w:rsidRDefault="00000000" w:rsidRPr="00000000" w14:paraId="000004BC">
      <w:pPr>
        <w:spacing w:line="360" w:lineRule="auto"/>
        <w:ind w:firstLine="709"/>
        <w:jc w:val="both"/>
        <w:rPr>
          <w:sz w:val="28"/>
          <w:szCs w:val="28"/>
        </w:rPr>
      </w:pPr>
      <w:r w:rsidDel="00000000" w:rsidR="00000000" w:rsidRPr="00000000">
        <w:rPr>
          <w:sz w:val="28"/>
          <w:szCs w:val="28"/>
          <w:rtl w:val="0"/>
        </w:rPr>
        <w:t xml:space="preserve">Я б зробила все, щоб забути…</w:t>
      </w:r>
    </w:p>
    <w:p w:rsidR="00000000" w:rsidDel="00000000" w:rsidP="00000000" w:rsidRDefault="00000000" w:rsidRPr="00000000" w14:paraId="000004BD">
      <w:pPr>
        <w:spacing w:line="360" w:lineRule="auto"/>
        <w:ind w:firstLine="709"/>
        <w:jc w:val="both"/>
        <w:rPr>
          <w:sz w:val="28"/>
          <w:szCs w:val="28"/>
        </w:rPr>
      </w:pPr>
      <w:r w:rsidDel="00000000" w:rsidR="00000000" w:rsidRPr="00000000">
        <w:rPr>
          <w:sz w:val="28"/>
          <w:szCs w:val="28"/>
          <w:rtl w:val="0"/>
        </w:rPr>
        <w:t xml:space="preserve">Якби мій батько тільки захотів…</w:t>
      </w:r>
    </w:p>
    <w:p w:rsidR="00000000" w:rsidDel="00000000" w:rsidP="00000000" w:rsidRDefault="00000000" w:rsidRPr="00000000" w14:paraId="000004BE">
      <w:pPr>
        <w:spacing w:line="360" w:lineRule="auto"/>
        <w:ind w:firstLine="709"/>
        <w:jc w:val="both"/>
        <w:rPr>
          <w:sz w:val="28"/>
          <w:szCs w:val="28"/>
        </w:rPr>
      </w:pPr>
      <w:r w:rsidDel="00000000" w:rsidR="00000000" w:rsidRPr="00000000">
        <w:rPr>
          <w:sz w:val="28"/>
          <w:szCs w:val="28"/>
          <w:rtl w:val="0"/>
        </w:rPr>
        <w:t xml:space="preserve">Думаю, що я достатньо здатна, щоб…</w:t>
      </w:r>
    </w:p>
    <w:p w:rsidR="00000000" w:rsidDel="00000000" w:rsidP="00000000" w:rsidRDefault="00000000" w:rsidRPr="00000000" w14:paraId="000004BF">
      <w:pPr>
        <w:spacing w:line="360" w:lineRule="auto"/>
        <w:ind w:firstLine="709"/>
        <w:jc w:val="both"/>
        <w:rPr>
          <w:sz w:val="28"/>
          <w:szCs w:val="28"/>
        </w:rPr>
      </w:pPr>
      <w:r w:rsidDel="00000000" w:rsidR="00000000" w:rsidRPr="00000000">
        <w:rPr>
          <w:sz w:val="28"/>
          <w:szCs w:val="28"/>
          <w:rtl w:val="0"/>
        </w:rPr>
        <w:t xml:space="preserve">Я могла б бути дуже щасливою, якби…</w:t>
      </w:r>
    </w:p>
    <w:p w:rsidR="00000000" w:rsidDel="00000000" w:rsidP="00000000" w:rsidRDefault="00000000" w:rsidRPr="00000000" w14:paraId="000004C0">
      <w:pPr>
        <w:spacing w:line="360" w:lineRule="auto"/>
        <w:ind w:firstLine="709"/>
        <w:jc w:val="both"/>
        <w:rPr>
          <w:sz w:val="28"/>
          <w:szCs w:val="28"/>
        </w:rPr>
      </w:pPr>
      <w:r w:rsidDel="00000000" w:rsidR="00000000" w:rsidRPr="00000000">
        <w:rPr>
          <w:sz w:val="28"/>
          <w:szCs w:val="28"/>
          <w:rtl w:val="0"/>
        </w:rPr>
        <w:t xml:space="preserve">Якщо хто-небудь буде під моїм керівництвом…</w:t>
      </w:r>
    </w:p>
    <w:p w:rsidR="00000000" w:rsidDel="00000000" w:rsidP="00000000" w:rsidRDefault="00000000" w:rsidRPr="00000000" w14:paraId="000004C1">
      <w:pPr>
        <w:spacing w:line="360" w:lineRule="auto"/>
        <w:ind w:firstLine="709"/>
        <w:jc w:val="both"/>
        <w:rPr>
          <w:sz w:val="28"/>
          <w:szCs w:val="28"/>
        </w:rPr>
      </w:pPr>
      <w:r w:rsidDel="00000000" w:rsidR="00000000" w:rsidRPr="00000000">
        <w:rPr>
          <w:sz w:val="28"/>
          <w:szCs w:val="28"/>
          <w:rtl w:val="0"/>
        </w:rPr>
        <w:t xml:space="preserve">Сподіваюся на…</w:t>
      </w:r>
    </w:p>
    <w:p w:rsidR="00000000" w:rsidDel="00000000" w:rsidP="00000000" w:rsidRDefault="00000000" w:rsidRPr="00000000" w14:paraId="000004C2">
      <w:pPr>
        <w:spacing w:line="360" w:lineRule="auto"/>
        <w:ind w:firstLine="709"/>
        <w:jc w:val="both"/>
        <w:rPr>
          <w:sz w:val="28"/>
          <w:szCs w:val="28"/>
        </w:rPr>
      </w:pPr>
      <w:r w:rsidDel="00000000" w:rsidR="00000000" w:rsidRPr="00000000">
        <w:rPr>
          <w:sz w:val="28"/>
          <w:szCs w:val="28"/>
          <w:rtl w:val="0"/>
        </w:rPr>
        <w:t xml:space="preserve">У школі мої вчителі…</w:t>
      </w:r>
    </w:p>
    <w:p w:rsidR="00000000" w:rsidDel="00000000" w:rsidP="00000000" w:rsidRDefault="00000000" w:rsidRPr="00000000" w14:paraId="000004C3">
      <w:pPr>
        <w:spacing w:line="360" w:lineRule="auto"/>
        <w:ind w:firstLine="709"/>
        <w:jc w:val="both"/>
        <w:rPr>
          <w:sz w:val="28"/>
          <w:szCs w:val="28"/>
        </w:rPr>
      </w:pPr>
      <w:r w:rsidDel="00000000" w:rsidR="00000000" w:rsidRPr="00000000">
        <w:rPr>
          <w:sz w:val="28"/>
          <w:szCs w:val="28"/>
          <w:rtl w:val="0"/>
        </w:rPr>
        <w:t xml:space="preserve">Більшість моїх друзів не знає, що я…</w:t>
      </w:r>
    </w:p>
    <w:p w:rsidR="00000000" w:rsidDel="00000000" w:rsidP="00000000" w:rsidRDefault="00000000" w:rsidRPr="00000000" w14:paraId="000004C4">
      <w:pPr>
        <w:spacing w:line="360" w:lineRule="auto"/>
        <w:ind w:firstLine="709"/>
        <w:jc w:val="both"/>
        <w:rPr>
          <w:sz w:val="28"/>
          <w:szCs w:val="28"/>
        </w:rPr>
      </w:pPr>
      <w:r w:rsidDel="00000000" w:rsidR="00000000" w:rsidRPr="00000000">
        <w:rPr>
          <w:sz w:val="28"/>
          <w:szCs w:val="28"/>
          <w:rtl w:val="0"/>
        </w:rPr>
        <w:t xml:space="preserve">Не люблю людей, які…</w:t>
      </w:r>
    </w:p>
    <w:p w:rsidR="00000000" w:rsidDel="00000000" w:rsidP="00000000" w:rsidRDefault="00000000" w:rsidRPr="00000000" w14:paraId="000004C5">
      <w:pPr>
        <w:spacing w:line="360" w:lineRule="auto"/>
        <w:ind w:firstLine="709"/>
        <w:jc w:val="both"/>
        <w:rPr>
          <w:sz w:val="28"/>
          <w:szCs w:val="28"/>
        </w:rPr>
      </w:pPr>
      <w:r w:rsidDel="00000000" w:rsidR="00000000" w:rsidRPr="00000000">
        <w:rPr>
          <w:sz w:val="28"/>
          <w:szCs w:val="28"/>
          <w:rtl w:val="0"/>
        </w:rPr>
        <w:t xml:space="preserve">Коли я була дитиною…</w:t>
      </w:r>
    </w:p>
    <w:p w:rsidR="00000000" w:rsidDel="00000000" w:rsidP="00000000" w:rsidRDefault="00000000" w:rsidRPr="00000000" w14:paraId="000004C6">
      <w:pPr>
        <w:spacing w:line="360" w:lineRule="auto"/>
        <w:ind w:firstLine="709"/>
        <w:jc w:val="both"/>
        <w:rPr>
          <w:sz w:val="28"/>
          <w:szCs w:val="28"/>
        </w:rPr>
      </w:pPr>
      <w:r w:rsidDel="00000000" w:rsidR="00000000" w:rsidRPr="00000000">
        <w:rPr>
          <w:sz w:val="28"/>
          <w:szCs w:val="28"/>
          <w:rtl w:val="0"/>
        </w:rPr>
        <w:t xml:space="preserve">Вважаю, що більшість підлітків…</w:t>
      </w:r>
    </w:p>
    <w:p w:rsidR="00000000" w:rsidDel="00000000" w:rsidP="00000000" w:rsidRDefault="00000000" w:rsidRPr="00000000" w14:paraId="000004C7">
      <w:pPr>
        <w:spacing w:line="360" w:lineRule="auto"/>
        <w:ind w:firstLine="709"/>
        <w:jc w:val="both"/>
        <w:rPr>
          <w:sz w:val="28"/>
          <w:szCs w:val="28"/>
        </w:rPr>
      </w:pPr>
      <w:r w:rsidDel="00000000" w:rsidR="00000000" w:rsidRPr="00000000">
        <w:rPr>
          <w:sz w:val="28"/>
          <w:szCs w:val="28"/>
          <w:rtl w:val="0"/>
        </w:rPr>
        <w:t xml:space="preserve">Сімейне життя здається мені…</w:t>
      </w:r>
    </w:p>
    <w:p w:rsidR="00000000" w:rsidDel="00000000" w:rsidP="00000000" w:rsidRDefault="00000000" w:rsidRPr="00000000" w14:paraId="000004C8">
      <w:pPr>
        <w:spacing w:line="360" w:lineRule="auto"/>
        <w:ind w:firstLine="709"/>
        <w:jc w:val="both"/>
        <w:rPr>
          <w:sz w:val="28"/>
          <w:szCs w:val="28"/>
        </w:rPr>
      </w:pPr>
      <w:r w:rsidDel="00000000" w:rsidR="00000000" w:rsidRPr="00000000">
        <w:rPr>
          <w:sz w:val="28"/>
          <w:szCs w:val="28"/>
          <w:rtl w:val="0"/>
        </w:rPr>
        <w:t xml:space="preserve">Моя родина ставиться до мене як до…</w:t>
      </w:r>
    </w:p>
    <w:p w:rsidR="00000000" w:rsidDel="00000000" w:rsidP="00000000" w:rsidRDefault="00000000" w:rsidRPr="00000000" w14:paraId="000004C9">
      <w:pPr>
        <w:spacing w:line="360" w:lineRule="auto"/>
        <w:ind w:firstLine="709"/>
        <w:jc w:val="both"/>
        <w:rPr>
          <w:sz w:val="28"/>
          <w:szCs w:val="28"/>
        </w:rPr>
      </w:pPr>
      <w:r w:rsidDel="00000000" w:rsidR="00000000" w:rsidRPr="00000000">
        <w:rPr>
          <w:sz w:val="28"/>
          <w:szCs w:val="28"/>
          <w:rtl w:val="0"/>
        </w:rPr>
        <w:t xml:space="preserve">Люди, з якими я навчаюсь (працюю)…</w:t>
      </w:r>
    </w:p>
    <w:p w:rsidR="00000000" w:rsidDel="00000000" w:rsidP="00000000" w:rsidRDefault="00000000" w:rsidRPr="00000000" w14:paraId="000004CA">
      <w:pPr>
        <w:spacing w:line="360" w:lineRule="auto"/>
        <w:ind w:firstLine="709"/>
        <w:jc w:val="both"/>
        <w:rPr>
          <w:sz w:val="28"/>
          <w:szCs w:val="28"/>
        </w:rPr>
      </w:pPr>
      <w:r w:rsidDel="00000000" w:rsidR="00000000" w:rsidRPr="00000000">
        <w:rPr>
          <w:sz w:val="28"/>
          <w:szCs w:val="28"/>
          <w:rtl w:val="0"/>
        </w:rPr>
        <w:t xml:space="preserve">Моя мати…</w:t>
      </w:r>
    </w:p>
    <w:p w:rsidR="00000000" w:rsidDel="00000000" w:rsidP="00000000" w:rsidRDefault="00000000" w:rsidRPr="00000000" w14:paraId="000004CB">
      <w:pPr>
        <w:spacing w:line="360" w:lineRule="auto"/>
        <w:ind w:firstLine="709"/>
        <w:jc w:val="both"/>
        <w:rPr>
          <w:sz w:val="28"/>
          <w:szCs w:val="28"/>
        </w:rPr>
      </w:pPr>
      <w:r w:rsidDel="00000000" w:rsidR="00000000" w:rsidRPr="00000000">
        <w:rPr>
          <w:sz w:val="28"/>
          <w:szCs w:val="28"/>
          <w:rtl w:val="0"/>
        </w:rPr>
        <w:t xml:space="preserve">Моя найбільша помилка була…</w:t>
      </w:r>
    </w:p>
    <w:p w:rsidR="00000000" w:rsidDel="00000000" w:rsidP="00000000" w:rsidRDefault="00000000" w:rsidRPr="00000000" w14:paraId="000004CC">
      <w:pPr>
        <w:spacing w:line="360" w:lineRule="auto"/>
        <w:ind w:firstLine="709"/>
        <w:jc w:val="both"/>
        <w:rPr>
          <w:sz w:val="28"/>
          <w:szCs w:val="28"/>
        </w:rPr>
      </w:pPr>
      <w:r w:rsidDel="00000000" w:rsidR="00000000" w:rsidRPr="00000000">
        <w:rPr>
          <w:sz w:val="28"/>
          <w:szCs w:val="28"/>
          <w:rtl w:val="0"/>
        </w:rPr>
        <w:t xml:space="preserve">Я б хотіла, щоб мій батько…</w:t>
      </w:r>
    </w:p>
    <w:p w:rsidR="00000000" w:rsidDel="00000000" w:rsidP="00000000" w:rsidRDefault="00000000" w:rsidRPr="00000000" w14:paraId="000004CD">
      <w:pPr>
        <w:spacing w:line="360" w:lineRule="auto"/>
        <w:ind w:firstLine="709"/>
        <w:jc w:val="both"/>
        <w:rPr>
          <w:sz w:val="28"/>
          <w:szCs w:val="28"/>
        </w:rPr>
      </w:pPr>
      <w:r w:rsidDel="00000000" w:rsidR="00000000" w:rsidRPr="00000000">
        <w:rPr>
          <w:sz w:val="28"/>
          <w:szCs w:val="28"/>
          <w:rtl w:val="0"/>
        </w:rPr>
        <w:t xml:space="preserve">Моя найбільша слабкість – це…</w:t>
      </w:r>
    </w:p>
    <w:p w:rsidR="00000000" w:rsidDel="00000000" w:rsidP="00000000" w:rsidRDefault="00000000" w:rsidRPr="00000000" w14:paraId="000004CE">
      <w:pPr>
        <w:spacing w:line="360" w:lineRule="auto"/>
        <w:ind w:firstLine="709"/>
        <w:jc w:val="both"/>
        <w:rPr>
          <w:sz w:val="28"/>
          <w:szCs w:val="28"/>
        </w:rPr>
      </w:pPr>
      <w:r w:rsidDel="00000000" w:rsidR="00000000" w:rsidRPr="00000000">
        <w:rPr>
          <w:sz w:val="28"/>
          <w:szCs w:val="28"/>
          <w:rtl w:val="0"/>
        </w:rPr>
        <w:t xml:space="preserve">Моє приховане бажання в житті…</w:t>
      </w:r>
    </w:p>
    <w:p w:rsidR="00000000" w:rsidDel="00000000" w:rsidP="00000000" w:rsidRDefault="00000000" w:rsidRPr="00000000" w14:paraId="000004CF">
      <w:pPr>
        <w:spacing w:line="360" w:lineRule="auto"/>
        <w:ind w:firstLine="709"/>
        <w:jc w:val="both"/>
        <w:rPr>
          <w:sz w:val="28"/>
          <w:szCs w:val="28"/>
        </w:rPr>
      </w:pPr>
      <w:r w:rsidDel="00000000" w:rsidR="00000000" w:rsidRPr="00000000">
        <w:rPr>
          <w:sz w:val="28"/>
          <w:szCs w:val="28"/>
          <w:rtl w:val="0"/>
        </w:rPr>
        <w:t xml:space="preserve">Мої підлеглі…</w:t>
      </w:r>
    </w:p>
    <w:p w:rsidR="00000000" w:rsidDel="00000000" w:rsidP="00000000" w:rsidRDefault="00000000" w:rsidRPr="00000000" w14:paraId="000004D0">
      <w:pPr>
        <w:spacing w:line="360" w:lineRule="auto"/>
        <w:ind w:firstLine="709"/>
        <w:jc w:val="both"/>
        <w:rPr>
          <w:sz w:val="28"/>
          <w:szCs w:val="28"/>
        </w:rPr>
      </w:pPr>
      <w:r w:rsidDel="00000000" w:rsidR="00000000" w:rsidRPr="00000000">
        <w:rPr>
          <w:sz w:val="28"/>
          <w:szCs w:val="28"/>
          <w:rtl w:val="0"/>
        </w:rPr>
        <w:t xml:space="preserve">Настане день, коли…</w:t>
      </w:r>
    </w:p>
    <w:p w:rsidR="00000000" w:rsidDel="00000000" w:rsidP="00000000" w:rsidRDefault="00000000" w:rsidRPr="00000000" w14:paraId="000004D1">
      <w:pPr>
        <w:spacing w:line="360" w:lineRule="auto"/>
        <w:ind w:firstLine="709"/>
        <w:jc w:val="both"/>
        <w:rPr>
          <w:sz w:val="28"/>
          <w:szCs w:val="28"/>
        </w:rPr>
      </w:pPr>
      <w:r w:rsidDel="00000000" w:rsidR="00000000" w:rsidRPr="00000000">
        <w:rPr>
          <w:sz w:val="28"/>
          <w:szCs w:val="28"/>
          <w:rtl w:val="0"/>
        </w:rPr>
        <w:t xml:space="preserve">Коли до мене наближається вчитель (начальник)…</w:t>
      </w:r>
    </w:p>
    <w:p w:rsidR="00000000" w:rsidDel="00000000" w:rsidP="00000000" w:rsidRDefault="00000000" w:rsidRPr="00000000" w14:paraId="000004D2">
      <w:pPr>
        <w:spacing w:line="360" w:lineRule="auto"/>
        <w:ind w:firstLine="709"/>
        <w:jc w:val="both"/>
        <w:rPr>
          <w:sz w:val="28"/>
          <w:szCs w:val="28"/>
        </w:rPr>
      </w:pPr>
      <w:r w:rsidDel="00000000" w:rsidR="00000000" w:rsidRPr="00000000">
        <w:rPr>
          <w:sz w:val="28"/>
          <w:szCs w:val="28"/>
          <w:rtl w:val="0"/>
        </w:rPr>
        <w:t xml:space="preserve">Я б хотіла перестати…</w:t>
      </w:r>
    </w:p>
    <w:p w:rsidR="00000000" w:rsidDel="00000000" w:rsidP="00000000" w:rsidRDefault="00000000" w:rsidRPr="00000000" w14:paraId="000004D3">
      <w:pPr>
        <w:spacing w:line="360" w:lineRule="auto"/>
        <w:ind w:firstLine="709"/>
        <w:jc w:val="both"/>
        <w:rPr>
          <w:sz w:val="28"/>
          <w:szCs w:val="28"/>
        </w:rPr>
      </w:pPr>
      <w:r w:rsidDel="00000000" w:rsidR="00000000" w:rsidRPr="00000000">
        <w:rPr>
          <w:sz w:val="28"/>
          <w:szCs w:val="28"/>
          <w:rtl w:val="0"/>
        </w:rPr>
        <w:t xml:space="preserve">Найбільше я люблю тих людей, які…</w:t>
      </w:r>
    </w:p>
    <w:p w:rsidR="00000000" w:rsidDel="00000000" w:rsidP="00000000" w:rsidRDefault="00000000" w:rsidRPr="00000000" w14:paraId="000004D4">
      <w:pPr>
        <w:spacing w:line="360" w:lineRule="auto"/>
        <w:ind w:firstLine="709"/>
        <w:jc w:val="both"/>
        <w:rPr>
          <w:sz w:val="28"/>
          <w:szCs w:val="28"/>
        </w:rPr>
      </w:pPr>
      <w:r w:rsidDel="00000000" w:rsidR="00000000" w:rsidRPr="00000000">
        <w:rPr>
          <w:sz w:val="28"/>
          <w:szCs w:val="28"/>
          <w:rtl w:val="0"/>
        </w:rPr>
        <w:t xml:space="preserve">Якщо мені подобається дівчина (хлопець), я…</w:t>
      </w:r>
    </w:p>
    <w:p w:rsidR="00000000" w:rsidDel="00000000" w:rsidP="00000000" w:rsidRDefault="00000000" w:rsidRPr="00000000" w14:paraId="000004D5">
      <w:pPr>
        <w:spacing w:line="360" w:lineRule="auto"/>
        <w:ind w:firstLine="709"/>
        <w:jc w:val="both"/>
        <w:rPr>
          <w:sz w:val="28"/>
          <w:szCs w:val="28"/>
        </w:rPr>
      </w:pPr>
      <w:r w:rsidDel="00000000" w:rsidR="00000000" w:rsidRPr="00000000">
        <w:rPr>
          <w:sz w:val="28"/>
          <w:szCs w:val="28"/>
          <w:rtl w:val="0"/>
        </w:rPr>
        <w:t xml:space="preserve">Вважаю, що більшість дівчат (хлопців)…</w:t>
      </w:r>
    </w:p>
    <w:p w:rsidR="00000000" w:rsidDel="00000000" w:rsidP="00000000" w:rsidRDefault="00000000" w:rsidRPr="00000000" w14:paraId="000004D6">
      <w:pPr>
        <w:spacing w:line="360" w:lineRule="auto"/>
        <w:ind w:firstLine="709"/>
        <w:jc w:val="both"/>
        <w:rPr>
          <w:sz w:val="28"/>
          <w:szCs w:val="28"/>
        </w:rPr>
      </w:pPr>
      <w:r w:rsidDel="00000000" w:rsidR="00000000" w:rsidRPr="00000000">
        <w:rPr>
          <w:sz w:val="28"/>
          <w:szCs w:val="28"/>
          <w:rtl w:val="0"/>
        </w:rPr>
        <w:t xml:space="preserve">Коли я згадую своє дитинство…</w:t>
      </w:r>
    </w:p>
    <w:p w:rsidR="00000000" w:rsidDel="00000000" w:rsidP="00000000" w:rsidRDefault="00000000" w:rsidRPr="00000000" w14:paraId="000004D7">
      <w:pPr>
        <w:spacing w:line="360" w:lineRule="auto"/>
        <w:ind w:firstLine="709"/>
        <w:jc w:val="both"/>
        <w:rPr>
          <w:sz w:val="28"/>
          <w:szCs w:val="28"/>
        </w:rPr>
      </w:pPr>
      <w:r w:rsidDel="00000000" w:rsidR="00000000" w:rsidRPr="00000000">
        <w:rPr>
          <w:sz w:val="28"/>
          <w:szCs w:val="28"/>
          <w:rtl w:val="0"/>
        </w:rPr>
        <w:t xml:space="preserve">Більшість відомих мені сімей…</w:t>
      </w:r>
    </w:p>
    <w:p w:rsidR="00000000" w:rsidDel="00000000" w:rsidP="00000000" w:rsidRDefault="00000000" w:rsidRPr="00000000" w14:paraId="000004D8">
      <w:pPr>
        <w:spacing w:line="360" w:lineRule="auto"/>
        <w:ind w:firstLine="709"/>
        <w:jc w:val="both"/>
        <w:rPr>
          <w:sz w:val="28"/>
          <w:szCs w:val="28"/>
        </w:rPr>
      </w:pPr>
      <w:r w:rsidDel="00000000" w:rsidR="00000000" w:rsidRPr="00000000">
        <w:rPr>
          <w:sz w:val="28"/>
          <w:szCs w:val="28"/>
          <w:rtl w:val="0"/>
        </w:rPr>
        <w:t xml:space="preserve">Я люблю працювати з людьми, які…</w:t>
      </w:r>
    </w:p>
    <w:p w:rsidR="00000000" w:rsidDel="00000000" w:rsidP="00000000" w:rsidRDefault="00000000" w:rsidRPr="00000000" w14:paraId="000004D9">
      <w:pPr>
        <w:spacing w:line="360" w:lineRule="auto"/>
        <w:ind w:firstLine="709"/>
        <w:jc w:val="both"/>
        <w:rPr>
          <w:sz w:val="28"/>
          <w:szCs w:val="28"/>
        </w:rPr>
      </w:pPr>
      <w:r w:rsidDel="00000000" w:rsidR="00000000" w:rsidRPr="00000000">
        <w:rPr>
          <w:sz w:val="28"/>
          <w:szCs w:val="28"/>
          <w:rtl w:val="0"/>
        </w:rPr>
        <w:t xml:space="preserve">Вважаю, що більшість матерів…</w:t>
      </w:r>
    </w:p>
    <w:p w:rsidR="00000000" w:rsidDel="00000000" w:rsidP="00000000" w:rsidRDefault="00000000" w:rsidRPr="00000000" w14:paraId="000004DA">
      <w:pPr>
        <w:spacing w:line="360" w:lineRule="auto"/>
        <w:ind w:firstLine="709"/>
        <w:jc w:val="both"/>
        <w:rPr>
          <w:sz w:val="28"/>
          <w:szCs w:val="28"/>
        </w:rPr>
      </w:pPr>
      <w:r w:rsidDel="00000000" w:rsidR="00000000" w:rsidRPr="00000000">
        <w:rPr>
          <w:sz w:val="28"/>
          <w:szCs w:val="28"/>
          <w:rtl w:val="0"/>
        </w:rPr>
        <w:t xml:space="preserve">Коли я була дитиною, я відчувала…</w:t>
      </w:r>
    </w:p>
    <w:p w:rsidR="00000000" w:rsidDel="00000000" w:rsidP="00000000" w:rsidRDefault="00000000" w:rsidRPr="00000000" w14:paraId="000004DB">
      <w:pPr>
        <w:spacing w:line="360" w:lineRule="auto"/>
        <w:ind w:firstLine="709"/>
        <w:jc w:val="both"/>
        <w:rPr>
          <w:sz w:val="28"/>
          <w:szCs w:val="28"/>
        </w:rPr>
      </w:pPr>
      <w:r w:rsidDel="00000000" w:rsidR="00000000" w:rsidRPr="00000000">
        <w:rPr>
          <w:sz w:val="28"/>
          <w:szCs w:val="28"/>
          <w:rtl w:val="0"/>
        </w:rPr>
        <w:t xml:space="preserve">Думаю, що мій батько…</w:t>
      </w:r>
    </w:p>
    <w:p w:rsidR="00000000" w:rsidDel="00000000" w:rsidP="00000000" w:rsidRDefault="00000000" w:rsidRPr="00000000" w14:paraId="000004DC">
      <w:pPr>
        <w:spacing w:line="360" w:lineRule="auto"/>
        <w:ind w:firstLine="709"/>
        <w:jc w:val="both"/>
        <w:rPr>
          <w:sz w:val="28"/>
          <w:szCs w:val="28"/>
        </w:rPr>
      </w:pPr>
      <w:r w:rsidDel="00000000" w:rsidR="00000000" w:rsidRPr="00000000">
        <w:rPr>
          <w:sz w:val="28"/>
          <w:szCs w:val="28"/>
          <w:rtl w:val="0"/>
        </w:rPr>
        <w:t xml:space="preserve">Коли мені не вдається, я…</w:t>
      </w:r>
    </w:p>
    <w:p w:rsidR="00000000" w:rsidDel="00000000" w:rsidP="00000000" w:rsidRDefault="00000000" w:rsidRPr="00000000" w14:paraId="000004DD">
      <w:pPr>
        <w:spacing w:line="360" w:lineRule="auto"/>
        <w:ind w:firstLine="709"/>
        <w:jc w:val="both"/>
        <w:rPr>
          <w:sz w:val="28"/>
          <w:szCs w:val="28"/>
        </w:rPr>
      </w:pPr>
      <w:r w:rsidDel="00000000" w:rsidR="00000000" w:rsidRPr="00000000">
        <w:rPr>
          <w:sz w:val="28"/>
          <w:szCs w:val="28"/>
          <w:rtl w:val="0"/>
        </w:rPr>
        <w:t xml:space="preserve">Коли я прошу інших про допомогу…</w:t>
      </w:r>
    </w:p>
    <w:p w:rsidR="00000000" w:rsidDel="00000000" w:rsidP="00000000" w:rsidRDefault="00000000" w:rsidRPr="00000000" w14:paraId="000004DE">
      <w:pPr>
        <w:spacing w:line="360" w:lineRule="auto"/>
        <w:ind w:firstLine="709"/>
        <w:jc w:val="both"/>
        <w:rPr>
          <w:sz w:val="28"/>
          <w:szCs w:val="28"/>
        </w:rPr>
      </w:pPr>
      <w:r w:rsidDel="00000000" w:rsidR="00000000" w:rsidRPr="00000000">
        <w:rPr>
          <w:sz w:val="28"/>
          <w:szCs w:val="28"/>
          <w:rtl w:val="0"/>
        </w:rPr>
        <w:t xml:space="preserve">Більше за все я хотіла б у житті…</w:t>
      </w:r>
    </w:p>
    <w:p w:rsidR="00000000" w:rsidDel="00000000" w:rsidP="00000000" w:rsidRDefault="00000000" w:rsidRPr="00000000" w14:paraId="000004DF">
      <w:pPr>
        <w:spacing w:line="360" w:lineRule="auto"/>
        <w:ind w:firstLine="709"/>
        <w:jc w:val="both"/>
        <w:rPr>
          <w:sz w:val="28"/>
          <w:szCs w:val="28"/>
        </w:rPr>
      </w:pPr>
      <w:r w:rsidDel="00000000" w:rsidR="00000000" w:rsidRPr="00000000">
        <w:rPr>
          <w:sz w:val="28"/>
          <w:szCs w:val="28"/>
          <w:rtl w:val="0"/>
        </w:rPr>
        <w:t xml:space="preserve">Коли я стану старою…</w:t>
      </w:r>
    </w:p>
    <w:p w:rsidR="00000000" w:rsidDel="00000000" w:rsidP="00000000" w:rsidRDefault="00000000" w:rsidRPr="00000000" w14:paraId="000004E0">
      <w:pPr>
        <w:spacing w:line="360" w:lineRule="auto"/>
        <w:ind w:firstLine="709"/>
        <w:jc w:val="both"/>
        <w:rPr>
          <w:sz w:val="28"/>
          <w:szCs w:val="28"/>
        </w:rPr>
      </w:pPr>
      <w:r w:rsidDel="00000000" w:rsidR="00000000" w:rsidRPr="00000000">
        <w:rPr>
          <w:sz w:val="28"/>
          <w:szCs w:val="28"/>
          <w:rtl w:val="0"/>
        </w:rPr>
        <w:t xml:space="preserve">Люди, чиї переваги я визнаю…</w:t>
      </w:r>
    </w:p>
    <w:p w:rsidR="00000000" w:rsidDel="00000000" w:rsidP="00000000" w:rsidRDefault="00000000" w:rsidRPr="00000000" w14:paraId="000004E1">
      <w:pPr>
        <w:spacing w:line="360" w:lineRule="auto"/>
        <w:ind w:firstLine="709"/>
        <w:jc w:val="both"/>
        <w:rPr>
          <w:sz w:val="28"/>
          <w:szCs w:val="28"/>
        </w:rPr>
      </w:pPr>
      <w:r w:rsidDel="00000000" w:rsidR="00000000" w:rsidRPr="00000000">
        <w:rPr>
          <w:sz w:val="28"/>
          <w:szCs w:val="28"/>
          <w:rtl w:val="0"/>
        </w:rPr>
        <w:t xml:space="preserve">Мої побоювання часто змушують мене…</w:t>
      </w:r>
    </w:p>
    <w:p w:rsidR="00000000" w:rsidDel="00000000" w:rsidP="00000000" w:rsidRDefault="00000000" w:rsidRPr="00000000" w14:paraId="000004E2">
      <w:pPr>
        <w:spacing w:line="360" w:lineRule="auto"/>
        <w:ind w:firstLine="709"/>
        <w:jc w:val="both"/>
        <w:rPr>
          <w:sz w:val="28"/>
          <w:szCs w:val="28"/>
        </w:rPr>
      </w:pPr>
      <w:r w:rsidDel="00000000" w:rsidR="00000000" w:rsidRPr="00000000">
        <w:rPr>
          <w:sz w:val="28"/>
          <w:szCs w:val="28"/>
          <w:rtl w:val="0"/>
        </w:rPr>
        <w:t xml:space="preserve">Коли мене немає, мої друзі…</w:t>
      </w:r>
    </w:p>
    <w:p w:rsidR="00000000" w:rsidDel="00000000" w:rsidP="00000000" w:rsidRDefault="00000000" w:rsidRPr="00000000" w14:paraId="000004E3">
      <w:pPr>
        <w:spacing w:line="360" w:lineRule="auto"/>
        <w:ind w:firstLine="709"/>
        <w:jc w:val="both"/>
        <w:rPr>
          <w:sz w:val="28"/>
          <w:szCs w:val="28"/>
        </w:rPr>
      </w:pPr>
      <w:r w:rsidDel="00000000" w:rsidR="00000000" w:rsidRPr="00000000">
        <w:rPr>
          <w:sz w:val="28"/>
          <w:szCs w:val="28"/>
          <w:rtl w:val="0"/>
        </w:rPr>
        <w:t xml:space="preserve">Мій найяскравіший спогад дитинства…</w:t>
      </w:r>
    </w:p>
    <w:p w:rsidR="00000000" w:rsidDel="00000000" w:rsidP="00000000" w:rsidRDefault="00000000" w:rsidRPr="00000000" w14:paraId="000004E4">
      <w:pPr>
        <w:spacing w:line="360" w:lineRule="auto"/>
        <w:ind w:firstLine="709"/>
        <w:jc w:val="both"/>
        <w:rPr>
          <w:sz w:val="28"/>
          <w:szCs w:val="28"/>
        </w:rPr>
      </w:pPr>
      <w:r w:rsidDel="00000000" w:rsidR="00000000" w:rsidRPr="00000000">
        <w:rPr>
          <w:sz w:val="28"/>
          <w:szCs w:val="28"/>
          <w:rtl w:val="0"/>
        </w:rPr>
        <w:t xml:space="preserve">Мені дуже не подобається, коли жінка (чоловік)…</w:t>
      </w:r>
    </w:p>
    <w:p w:rsidR="00000000" w:rsidDel="00000000" w:rsidP="00000000" w:rsidRDefault="00000000" w:rsidRPr="00000000" w14:paraId="000004E5">
      <w:pPr>
        <w:spacing w:line="360" w:lineRule="auto"/>
        <w:ind w:firstLine="709"/>
        <w:jc w:val="both"/>
        <w:rPr>
          <w:sz w:val="28"/>
          <w:szCs w:val="28"/>
        </w:rPr>
      </w:pPr>
      <w:r w:rsidDel="00000000" w:rsidR="00000000" w:rsidRPr="00000000">
        <w:rPr>
          <w:sz w:val="28"/>
          <w:szCs w:val="28"/>
          <w:rtl w:val="0"/>
        </w:rPr>
        <w:t xml:space="preserve">Якщо я залишаюся наодинці з жінкою (чоловіком)…</w:t>
      </w:r>
    </w:p>
    <w:p w:rsidR="00000000" w:rsidDel="00000000" w:rsidP="00000000" w:rsidRDefault="00000000" w:rsidRPr="00000000" w14:paraId="000004E6">
      <w:pPr>
        <w:spacing w:line="360" w:lineRule="auto"/>
        <w:ind w:firstLine="709"/>
        <w:jc w:val="both"/>
        <w:rPr>
          <w:sz w:val="28"/>
          <w:szCs w:val="28"/>
        </w:rPr>
      </w:pPr>
      <w:r w:rsidDel="00000000" w:rsidR="00000000" w:rsidRPr="00000000">
        <w:rPr>
          <w:sz w:val="28"/>
          <w:szCs w:val="28"/>
          <w:rtl w:val="0"/>
        </w:rPr>
        <w:t xml:space="preserve">Коли я була дитиною, моя родина…</w:t>
      </w:r>
    </w:p>
    <w:p w:rsidR="00000000" w:rsidDel="00000000" w:rsidP="00000000" w:rsidRDefault="00000000" w:rsidRPr="00000000" w14:paraId="000004E7">
      <w:pPr>
        <w:spacing w:line="360" w:lineRule="auto"/>
        <w:ind w:firstLine="709"/>
        <w:jc w:val="both"/>
        <w:rPr>
          <w:sz w:val="28"/>
          <w:szCs w:val="28"/>
        </w:rPr>
      </w:pPr>
      <w:r w:rsidDel="00000000" w:rsidR="00000000" w:rsidRPr="00000000">
        <w:rPr>
          <w:sz w:val="28"/>
          <w:szCs w:val="28"/>
          <w:rtl w:val="0"/>
        </w:rPr>
        <w:t xml:space="preserve">Люди, з якими я навчаюсь (працюю)…</w:t>
      </w:r>
    </w:p>
    <w:p w:rsidR="00000000" w:rsidDel="00000000" w:rsidP="00000000" w:rsidRDefault="00000000" w:rsidRPr="00000000" w14:paraId="000004E8">
      <w:pPr>
        <w:spacing w:line="360" w:lineRule="auto"/>
        <w:ind w:firstLine="709"/>
        <w:jc w:val="both"/>
        <w:rPr>
          <w:sz w:val="28"/>
          <w:szCs w:val="28"/>
        </w:rPr>
      </w:pPr>
      <w:r w:rsidDel="00000000" w:rsidR="00000000" w:rsidRPr="00000000">
        <w:rPr>
          <w:sz w:val="28"/>
          <w:szCs w:val="28"/>
          <w:rtl w:val="0"/>
        </w:rPr>
        <w:t xml:space="preserve">Я люблю свою матір, але…</w:t>
      </w:r>
    </w:p>
    <w:p w:rsidR="00000000" w:rsidDel="00000000" w:rsidP="00000000" w:rsidRDefault="00000000" w:rsidRPr="00000000" w14:paraId="000004E9">
      <w:pPr>
        <w:spacing w:line="360" w:lineRule="auto"/>
        <w:ind w:firstLine="709"/>
        <w:jc w:val="both"/>
        <w:rPr>
          <w:sz w:val="28"/>
          <w:szCs w:val="28"/>
        </w:rPr>
      </w:pPr>
      <w:r w:rsidDel="00000000" w:rsidR="00000000" w:rsidRPr="00000000">
        <w:rPr>
          <w:sz w:val="28"/>
          <w:szCs w:val="28"/>
          <w:rtl w:val="0"/>
        </w:rPr>
        <w:t xml:space="preserve">Найгірше, що мені доводилося робити…</w:t>
      </w:r>
    </w:p>
    <w:p w:rsidR="00000000" w:rsidDel="00000000" w:rsidP="00000000" w:rsidRDefault="00000000" w:rsidRPr="00000000" w14:paraId="000004EA">
      <w:pPr>
        <w:jc w:val="both"/>
        <w:rPr>
          <w:sz w:val="28"/>
          <w:szCs w:val="28"/>
        </w:rPr>
      </w:pPr>
      <w:r w:rsidDel="00000000" w:rsidR="00000000" w:rsidRPr="00000000">
        <w:rPr>
          <w:rtl w:val="0"/>
        </w:rPr>
      </w:r>
    </w:p>
    <w:sectPr>
      <w:headerReference r:id="rId11" w:type="default"/>
      <w:footerReference r:id="rId12" w:type="default"/>
      <w:pgSz w:h="16838" w:w="11906"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E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E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E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211"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3">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uk"/>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480" w:line="276" w:lineRule="auto"/>
    </w:pPr>
    <w:rPr>
      <w:rFonts w:ascii="Cambria" w:cs="Cambria" w:eastAsia="Cambria" w:hAnsi="Cambria"/>
      <w:b w:val="1"/>
      <w:bCs w:val="1"/>
      <w:color w:val="366091"/>
      <w:sz w:val="28"/>
      <w:szCs w:val="28"/>
    </w:rPr>
  </w:style>
  <w:style w:type="paragraph" w:styleId="Heading2">
    <w:name w:val="heading 2"/>
    <w:basedOn w:val="Normal"/>
    <w:next w:val="Normal"/>
    <w:pPr>
      <w:keepNext w:val="1"/>
      <w:keepLines w:val="1"/>
      <w:spacing w:before="200" w:line="276" w:lineRule="auto"/>
    </w:pPr>
    <w:rPr>
      <w:rFonts w:ascii="Cambria" w:cs="Cambria" w:eastAsia="Cambria" w:hAnsi="Cambria"/>
      <w:b w:val="1"/>
      <w:bCs w:val="1"/>
      <w:color w:val="4f81bd"/>
      <w:sz w:val="26"/>
      <w:szCs w:val="26"/>
    </w:rPr>
  </w:style>
  <w:style w:type="paragraph" w:styleId="Heading3">
    <w:name w:val="heading 3"/>
    <w:basedOn w:val="Normal"/>
    <w:next w:val="Normal"/>
    <w:pPr>
      <w:keepNext w:val="1"/>
      <w:keepLines w:val="1"/>
      <w:spacing w:before="200" w:lineRule="auto"/>
    </w:pPr>
    <w:rPr>
      <w:rFonts w:ascii="Cambria" w:cs="Cambria" w:eastAsia="Cambria" w:hAnsi="Cambria"/>
      <w:b w:val="1"/>
      <w:bCs w:val="1"/>
      <w:color w:val="4f81bd"/>
    </w:rPr>
  </w:style>
  <w:style w:type="paragraph" w:styleId="Heading4">
    <w:name w:val="heading 4"/>
    <w:basedOn w:val="Normal"/>
    <w:next w:val="Normal"/>
    <w:pPr>
      <w:keepNext w:val="1"/>
      <w:keepLines w:val="1"/>
      <w:spacing w:before="200" w:line="276" w:lineRule="auto"/>
    </w:pPr>
    <w:rPr>
      <w:rFonts w:ascii="Cambria" w:cs="Cambria" w:eastAsia="Cambria" w:hAnsi="Cambria"/>
      <w:b w:val="1"/>
      <w:bCs w:val="1"/>
      <w:i w:val="1"/>
      <w:iCs w:val="1"/>
      <w:color w:val="4f81bd"/>
      <w:sz w:val="22"/>
      <w:szCs w:val="22"/>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uiPriority w:val="9"/>
    <w:rsid w:val="00504DD5"/>
    <w:rPr>
      <w:rFonts w:asciiTheme="majorHAnsi" w:cstheme="majorBidi" w:eastAsiaTheme="majorEastAsia" w:hAnsiTheme="majorHAnsi"/>
      <w:b w:val="1"/>
      <w:bCs w:val="1"/>
      <w:color w:val="365f91" w:themeColor="accent1" w:themeShade="0000BF"/>
      <w:sz w:val="28"/>
      <w:szCs w:val="28"/>
    </w:rPr>
  </w:style>
  <w:style w:type="character" w:styleId="20" w:customStyle="1">
    <w:name w:val="Заголовок 2 Знак"/>
    <w:basedOn w:val="a0"/>
    <w:link w:val="2"/>
    <w:uiPriority w:val="9"/>
    <w:semiHidden w:val="1"/>
    <w:rsid w:val="00504DD5"/>
    <w:rPr>
      <w:rFonts w:asciiTheme="majorHAnsi" w:cstheme="majorBidi" w:eastAsiaTheme="majorEastAsia" w:hAnsiTheme="majorHAnsi"/>
      <w:b w:val="1"/>
      <w:bCs w:val="1"/>
      <w:color w:val="4f81bd" w:themeColor="accent1"/>
      <w:sz w:val="26"/>
      <w:szCs w:val="26"/>
    </w:rPr>
  </w:style>
  <w:style w:type="paragraph" w:styleId="a3">
    <w:name w:val="List Paragraph"/>
    <w:basedOn w:val="a"/>
    <w:uiPriority w:val="34"/>
    <w:qFormat w:val="1"/>
    <w:rsid w:val="00C87458"/>
    <w:pPr>
      <w:spacing w:after="200" w:line="276" w:lineRule="auto"/>
      <w:ind w:left="720"/>
      <w:contextualSpacing w:val="1"/>
    </w:pPr>
    <w:rPr>
      <w:rFonts w:asciiTheme="minorHAnsi" w:cstheme="minorBidi" w:eastAsiaTheme="minorHAnsi" w:hAnsiTheme="minorHAnsi"/>
      <w:sz w:val="22"/>
      <w:szCs w:val="22"/>
      <w:lang w:eastAsia="en-US"/>
    </w:rPr>
  </w:style>
  <w:style w:type="paragraph" w:styleId="a4">
    <w:name w:val="Normal (Web)"/>
    <w:basedOn w:val="a"/>
    <w:uiPriority w:val="99"/>
    <w:semiHidden w:val="1"/>
    <w:unhideWhenUsed w:val="1"/>
    <w:rsid w:val="00105124"/>
    <w:pPr>
      <w:spacing w:after="100" w:afterAutospacing="1" w:before="100" w:beforeAutospacing="1"/>
    </w:pPr>
  </w:style>
  <w:style w:type="character" w:styleId="a5">
    <w:name w:val="Strong"/>
    <w:basedOn w:val="a0"/>
    <w:uiPriority w:val="22"/>
    <w:qFormat w:val="1"/>
    <w:rsid w:val="00105124"/>
    <w:rPr>
      <w:b w:val="1"/>
      <w:bCs w:val="1"/>
    </w:rPr>
  </w:style>
  <w:style w:type="character" w:styleId="40" w:customStyle="1">
    <w:name w:val="Заголовок 4 Знак"/>
    <w:basedOn w:val="a0"/>
    <w:link w:val="4"/>
    <w:uiPriority w:val="9"/>
    <w:semiHidden w:val="1"/>
    <w:rsid w:val="00DD46D0"/>
    <w:rPr>
      <w:rFonts w:asciiTheme="majorHAnsi" w:cstheme="majorBidi" w:eastAsiaTheme="majorEastAsia" w:hAnsiTheme="majorHAnsi"/>
      <w:b w:val="1"/>
      <w:bCs w:val="1"/>
      <w:i w:val="1"/>
      <w:iCs w:val="1"/>
      <w:color w:val="4f81bd" w:themeColor="accent1"/>
    </w:rPr>
  </w:style>
  <w:style w:type="character" w:styleId="30" w:customStyle="1">
    <w:name w:val="Заголовок 3 Знак"/>
    <w:basedOn w:val="a0"/>
    <w:link w:val="3"/>
    <w:uiPriority w:val="9"/>
    <w:semiHidden w:val="1"/>
    <w:rsid w:val="004D0F6B"/>
    <w:rPr>
      <w:rFonts w:asciiTheme="majorHAnsi" w:cstheme="majorBidi" w:eastAsiaTheme="majorEastAsia" w:hAnsiTheme="majorHAnsi"/>
      <w:b w:val="1"/>
      <w:bCs w:val="1"/>
      <w:color w:val="4f81bd" w:themeColor="accent1"/>
      <w:sz w:val="24"/>
      <w:szCs w:val="24"/>
      <w:lang w:eastAsia="uk-UA"/>
    </w:rPr>
  </w:style>
  <w:style w:type="paragraph" w:styleId="a6">
    <w:name w:val="Balloon Text"/>
    <w:basedOn w:val="a"/>
    <w:link w:val="a7"/>
    <w:uiPriority w:val="99"/>
    <w:semiHidden w:val="1"/>
    <w:unhideWhenUsed w:val="1"/>
    <w:rsid w:val="004D0F6B"/>
    <w:rPr>
      <w:rFonts w:ascii="Tahoma" w:cs="Tahoma" w:hAnsi="Tahoma"/>
      <w:sz w:val="16"/>
      <w:szCs w:val="16"/>
    </w:rPr>
  </w:style>
  <w:style w:type="character" w:styleId="a7" w:customStyle="1">
    <w:name w:val="Текст выноски Знак"/>
    <w:basedOn w:val="a0"/>
    <w:link w:val="a6"/>
    <w:uiPriority w:val="99"/>
    <w:semiHidden w:val="1"/>
    <w:rsid w:val="004D0F6B"/>
    <w:rPr>
      <w:rFonts w:ascii="Tahoma" w:cs="Tahoma" w:eastAsia="Times New Roman" w:hAnsi="Tahoma"/>
      <w:sz w:val="16"/>
      <w:szCs w:val="16"/>
      <w:lang w:eastAsia="uk-UA"/>
    </w:rPr>
  </w:style>
  <w:style w:type="paragraph" w:styleId="a8">
    <w:name w:val="header"/>
    <w:basedOn w:val="a"/>
    <w:link w:val="a9"/>
    <w:uiPriority w:val="99"/>
    <w:unhideWhenUsed w:val="1"/>
    <w:rsid w:val="00E56672"/>
    <w:pPr>
      <w:tabs>
        <w:tab w:val="center" w:pos="4677"/>
        <w:tab w:val="right" w:pos="9355"/>
      </w:tabs>
    </w:pPr>
  </w:style>
  <w:style w:type="character" w:styleId="a9" w:customStyle="1">
    <w:name w:val="Верхний колонтитул Знак"/>
    <w:basedOn w:val="a0"/>
    <w:link w:val="a8"/>
    <w:uiPriority w:val="99"/>
    <w:rsid w:val="00E56672"/>
    <w:rPr>
      <w:rFonts w:ascii="Times New Roman" w:cs="Times New Roman" w:eastAsia="Times New Roman" w:hAnsi="Times New Roman"/>
      <w:sz w:val="24"/>
      <w:szCs w:val="24"/>
      <w:lang w:eastAsia="uk-UA"/>
    </w:rPr>
  </w:style>
  <w:style w:type="paragraph" w:styleId="aa">
    <w:name w:val="footer"/>
    <w:basedOn w:val="a"/>
    <w:link w:val="ab"/>
    <w:uiPriority w:val="99"/>
    <w:unhideWhenUsed w:val="1"/>
    <w:rsid w:val="00E56672"/>
    <w:pPr>
      <w:tabs>
        <w:tab w:val="center" w:pos="4677"/>
        <w:tab w:val="right" w:pos="9355"/>
      </w:tabs>
    </w:pPr>
  </w:style>
  <w:style w:type="character" w:styleId="ab" w:customStyle="1">
    <w:name w:val="Нижний колонтитул Знак"/>
    <w:basedOn w:val="a0"/>
    <w:link w:val="aa"/>
    <w:uiPriority w:val="99"/>
    <w:rsid w:val="00E56672"/>
    <w:rPr>
      <w:rFonts w:ascii="Times New Roman" w:cs="Times New Roman" w:eastAsia="Times New Roman" w:hAnsi="Times New Roman"/>
      <w:sz w:val="24"/>
      <w:szCs w:val="24"/>
      <w:lang w:eastAsia="uk-UA"/>
    </w:rPr>
  </w:style>
  <w:style w:type="paragraph" w:styleId="ac">
    <w:name w:val="TOC Heading"/>
    <w:basedOn w:val="1"/>
    <w:next w:val="a"/>
    <w:uiPriority w:val="39"/>
    <w:semiHidden w:val="1"/>
    <w:unhideWhenUsed w:val="1"/>
    <w:qFormat w:val="1"/>
    <w:rsid w:val="00233596"/>
    <w:pPr>
      <w:outlineLvl w:val="9"/>
    </w:pPr>
    <w:rPr>
      <w:lang w:eastAsia="uk-UA"/>
    </w:rPr>
  </w:style>
  <w:style w:type="paragraph" w:styleId="11">
    <w:name w:val="toc 1"/>
    <w:basedOn w:val="a"/>
    <w:next w:val="a"/>
    <w:autoRedefine w:val="1"/>
    <w:uiPriority w:val="39"/>
    <w:unhideWhenUsed w:val="1"/>
    <w:rsid w:val="00233596"/>
    <w:pPr>
      <w:spacing w:after="100"/>
    </w:pPr>
  </w:style>
  <w:style w:type="paragraph" w:styleId="21">
    <w:name w:val="toc 2"/>
    <w:basedOn w:val="a"/>
    <w:next w:val="a"/>
    <w:autoRedefine w:val="1"/>
    <w:uiPriority w:val="39"/>
    <w:unhideWhenUsed w:val="1"/>
    <w:rsid w:val="00233596"/>
    <w:pPr>
      <w:spacing w:after="100"/>
      <w:ind w:left="240"/>
    </w:pPr>
  </w:style>
  <w:style w:type="character" w:styleId="ad">
    <w:name w:val="Hyperlink"/>
    <w:basedOn w:val="a0"/>
    <w:uiPriority w:val="99"/>
    <w:unhideWhenUsed w:val="1"/>
    <w:rsid w:val="00233596"/>
    <w:rPr>
      <w:color w:val="0000ff" w:themeColor="hyperlink"/>
      <w:u w:val="singl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15.0" w:type="dxa"/>
        <w:left w:w="15.0" w:type="dxa"/>
        <w:bottom w:w="15.0" w:type="dxa"/>
        <w:right w:w="15.0" w:type="dxa"/>
      </w:tblCellMar>
    </w:tblPr>
  </w:style>
  <w:style w:type="table" w:styleId="Table2">
    <w:basedOn w:val="TableNormal"/>
    <w:tblPr>
      <w:tblStyleRowBandSize w:val="1"/>
      <w:tblStyleColBandSize w:val="1"/>
      <w:tblCellMar>
        <w:top w:w="15.0" w:type="dxa"/>
        <w:left w:w="15.0" w:type="dxa"/>
        <w:bottom w:w="15.0" w:type="dxa"/>
        <w:right w:w="15.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 w:type="table" w:styleId="Table6">
    <w:basedOn w:val="TableNormal"/>
    <w:tblPr>
      <w:tblStyleRowBandSize w:val="1"/>
      <w:tblStyleColBandSize w:val="1"/>
      <w:tblCellMar>
        <w:top w:w="15.0" w:type="dxa"/>
        <w:left w:w="15.0" w:type="dxa"/>
        <w:bottom w:w="15.0" w:type="dxa"/>
        <w:right w:w="15.0" w:type="dxa"/>
      </w:tblCellMar>
    </w:tblPr>
  </w:style>
  <w:style w:type="table" w:styleId="Table7">
    <w:basedOn w:val="TableNormal"/>
    <w:tblPr>
      <w:tblStyleRowBandSize w:val="1"/>
      <w:tblStyleColBandSize w:val="1"/>
      <w:tblCellMar>
        <w:top w:w="15.0" w:type="dxa"/>
        <w:left w:w="15.0" w:type="dxa"/>
        <w:bottom w:w="15.0" w:type="dxa"/>
        <w:right w:w="15.0" w:type="dxa"/>
      </w:tblCellMar>
    </w:tblPr>
  </w:style>
  <w:style w:type="table" w:styleId="Table8">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eader" Target="header1.xml"/><Relationship Id="rId10" Type="http://schemas.openxmlformats.org/officeDocument/2006/relationships/chart" Target="charts/chart3.xml"/><Relationship Id="rId12" Type="http://schemas.openxmlformats.org/officeDocument/2006/relationships/footer" Target="footer1.xml"/><Relationship Id="rId9" Type="http://schemas.openxmlformats.org/officeDocument/2006/relationships/chart" Target="charts/chart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Абсолютно неблагополучні </c:v>
                </c:pt>
              </c:strCache>
            </c:strRef>
          </c:tx>
          <c:invertIfNegative val="0"/>
          <c:dLbls>
            <c:showLegendKey val="0"/>
            <c:showVal val="1"/>
            <c:showCatName val="0"/>
            <c:showSerName val="0"/>
            <c:showPercent val="0"/>
            <c:showBubbleSize val="0"/>
            <c:showLeaderLines val="0"/>
          </c:dLbls>
          <c:cat>
            <c:strRef>
              <c:f>Лист1!$A$2:$A$4</c:f>
              <c:strCache>
                <c:ptCount val="3"/>
                <c:pt idx="0">
                  <c:v>20-29 років</c:v>
                </c:pt>
                <c:pt idx="1">
                  <c:v>30-45 років</c:v>
                </c:pt>
                <c:pt idx="2">
                  <c:v>46-60 років</c:v>
                </c:pt>
              </c:strCache>
            </c:strRef>
          </c:cat>
          <c:val>
            <c:numRef>
              <c:f>Лист1!$B$2:$B$4</c:f>
              <c:numCache>
                <c:formatCode>General</c:formatCode>
                <c:ptCount val="3"/>
                <c:pt idx="0">
                  <c:v>2</c:v>
                </c:pt>
                <c:pt idx="1">
                  <c:v>1</c:v>
                </c:pt>
                <c:pt idx="2">
                  <c:v>3</c:v>
                </c:pt>
              </c:numCache>
            </c:numRef>
          </c:val>
        </c:ser>
        <c:ser>
          <c:idx val="1"/>
          <c:order val="1"/>
          <c:tx>
            <c:strRef>
              <c:f>Лист1!$C$1</c:f>
              <c:strCache>
                <c:ptCount val="1"/>
                <c:pt idx="0">
                  <c:v>Неблагополучні</c:v>
                </c:pt>
              </c:strCache>
            </c:strRef>
          </c:tx>
          <c:invertIfNegative val="0"/>
          <c:dLbls>
            <c:showLegendKey val="0"/>
            <c:showVal val="1"/>
            <c:showCatName val="0"/>
            <c:showSerName val="0"/>
            <c:showPercent val="0"/>
            <c:showBubbleSize val="0"/>
            <c:showLeaderLines val="0"/>
          </c:dLbls>
          <c:cat>
            <c:strRef>
              <c:f>Лист1!$A$2:$A$4</c:f>
              <c:strCache>
                <c:ptCount val="3"/>
                <c:pt idx="0">
                  <c:v>20-29 років</c:v>
                </c:pt>
                <c:pt idx="1">
                  <c:v>30-45 років</c:v>
                </c:pt>
                <c:pt idx="2">
                  <c:v>46-60 років</c:v>
                </c:pt>
              </c:strCache>
            </c:strRef>
          </c:cat>
          <c:val>
            <c:numRef>
              <c:f>Лист1!$C$2:$C$4</c:f>
              <c:numCache>
                <c:formatCode>General</c:formatCode>
                <c:ptCount val="3"/>
                <c:pt idx="0">
                  <c:v>3</c:v>
                </c:pt>
                <c:pt idx="1">
                  <c:v>2</c:v>
                </c:pt>
                <c:pt idx="2">
                  <c:v>4</c:v>
                </c:pt>
              </c:numCache>
            </c:numRef>
          </c:val>
        </c:ser>
        <c:ser>
          <c:idx val="2"/>
          <c:order val="2"/>
          <c:tx>
            <c:strRef>
              <c:f>Лист1!$D$1</c:f>
              <c:strCache>
                <c:ptCount val="1"/>
                <c:pt idx="0">
                  <c:v>Скоріше неблагополучні</c:v>
                </c:pt>
              </c:strCache>
            </c:strRef>
          </c:tx>
          <c:invertIfNegative val="0"/>
          <c:dLbls>
            <c:showLegendKey val="0"/>
            <c:showVal val="1"/>
            <c:showCatName val="0"/>
            <c:showSerName val="0"/>
            <c:showPercent val="0"/>
            <c:showBubbleSize val="0"/>
            <c:showLeaderLines val="0"/>
          </c:dLbls>
          <c:cat>
            <c:strRef>
              <c:f>Лист1!$A$2:$A$4</c:f>
              <c:strCache>
                <c:ptCount val="3"/>
                <c:pt idx="0">
                  <c:v>20-29 років</c:v>
                </c:pt>
                <c:pt idx="1">
                  <c:v>30-45 років</c:v>
                </c:pt>
                <c:pt idx="2">
                  <c:v>46-60 років</c:v>
                </c:pt>
              </c:strCache>
            </c:strRef>
          </c:cat>
          <c:val>
            <c:numRef>
              <c:f>Лист1!$D$2:$D$4</c:f>
              <c:numCache>
                <c:formatCode>General</c:formatCode>
                <c:ptCount val="3"/>
                <c:pt idx="0">
                  <c:v>4</c:v>
                </c:pt>
                <c:pt idx="1">
                  <c:v>3</c:v>
                </c:pt>
                <c:pt idx="2">
                  <c:v>3</c:v>
                </c:pt>
              </c:numCache>
            </c:numRef>
          </c:val>
        </c:ser>
        <c:ser>
          <c:idx val="3"/>
          <c:order val="3"/>
          <c:tx>
            <c:strRef>
              <c:f>Лист1!$E$1</c:f>
              <c:strCache>
                <c:ptCount val="1"/>
                <c:pt idx="0">
                  <c:v>Перехідний стан </c:v>
                </c:pt>
              </c:strCache>
            </c:strRef>
          </c:tx>
          <c:invertIfNegative val="0"/>
          <c:dLbls>
            <c:showLegendKey val="0"/>
            <c:showVal val="1"/>
            <c:showCatName val="0"/>
            <c:showSerName val="0"/>
            <c:showPercent val="0"/>
            <c:showBubbleSize val="0"/>
            <c:showLeaderLines val="0"/>
          </c:dLbls>
          <c:cat>
            <c:strRef>
              <c:f>Лист1!$A$2:$A$4</c:f>
              <c:strCache>
                <c:ptCount val="3"/>
                <c:pt idx="0">
                  <c:v>20-29 років</c:v>
                </c:pt>
                <c:pt idx="1">
                  <c:v>30-45 років</c:v>
                </c:pt>
                <c:pt idx="2">
                  <c:v>46-60 років</c:v>
                </c:pt>
              </c:strCache>
            </c:strRef>
          </c:cat>
          <c:val>
            <c:numRef>
              <c:f>Лист1!$E$2:$E$4</c:f>
              <c:numCache>
                <c:formatCode>General</c:formatCode>
                <c:ptCount val="3"/>
                <c:pt idx="0">
                  <c:v>3</c:v>
                </c:pt>
                <c:pt idx="1">
                  <c:v>4</c:v>
                </c:pt>
                <c:pt idx="2">
                  <c:v>2</c:v>
                </c:pt>
              </c:numCache>
            </c:numRef>
          </c:val>
        </c:ser>
        <c:ser>
          <c:idx val="4"/>
          <c:order val="4"/>
          <c:tx>
            <c:strRef>
              <c:f>Лист1!$F$1</c:f>
              <c:strCache>
                <c:ptCount val="1"/>
                <c:pt idx="0">
                  <c:v>Скоріше благополучні</c:v>
                </c:pt>
              </c:strCache>
            </c:strRef>
          </c:tx>
          <c:invertIfNegative val="0"/>
          <c:dLbls>
            <c:showLegendKey val="0"/>
            <c:showVal val="1"/>
            <c:showCatName val="0"/>
            <c:showSerName val="0"/>
            <c:showPercent val="0"/>
            <c:showBubbleSize val="0"/>
            <c:showLeaderLines val="0"/>
          </c:dLbls>
          <c:cat>
            <c:strRef>
              <c:f>Лист1!$A$2:$A$4</c:f>
              <c:strCache>
                <c:ptCount val="3"/>
                <c:pt idx="0">
                  <c:v>20-29 років</c:v>
                </c:pt>
                <c:pt idx="1">
                  <c:v>30-45 років</c:v>
                </c:pt>
                <c:pt idx="2">
                  <c:v>46-60 років</c:v>
                </c:pt>
              </c:strCache>
            </c:strRef>
          </c:cat>
          <c:val>
            <c:numRef>
              <c:f>Лист1!$F$2:$F$4</c:f>
              <c:numCache>
                <c:formatCode>General</c:formatCode>
                <c:ptCount val="3"/>
                <c:pt idx="0">
                  <c:v>2</c:v>
                </c:pt>
                <c:pt idx="1">
                  <c:v>3</c:v>
                </c:pt>
                <c:pt idx="2">
                  <c:v>2</c:v>
                </c:pt>
              </c:numCache>
            </c:numRef>
          </c:val>
        </c:ser>
        <c:ser>
          <c:idx val="5"/>
          <c:order val="5"/>
          <c:tx>
            <c:strRef>
              <c:f>Лист1!$G$1</c:f>
              <c:strCache>
                <c:ptCount val="1"/>
                <c:pt idx="0">
                  <c:v>Благополучні</c:v>
                </c:pt>
              </c:strCache>
            </c:strRef>
          </c:tx>
          <c:invertIfNegative val="0"/>
          <c:dLbls>
            <c:showLegendKey val="0"/>
            <c:showVal val="1"/>
            <c:showCatName val="0"/>
            <c:showSerName val="0"/>
            <c:showPercent val="0"/>
            <c:showBubbleSize val="0"/>
            <c:showLeaderLines val="0"/>
          </c:dLbls>
          <c:cat>
            <c:strRef>
              <c:f>Лист1!$A$2:$A$4</c:f>
              <c:strCache>
                <c:ptCount val="3"/>
                <c:pt idx="0">
                  <c:v>20-29 років</c:v>
                </c:pt>
                <c:pt idx="1">
                  <c:v>30-45 років</c:v>
                </c:pt>
                <c:pt idx="2">
                  <c:v>46-60 років</c:v>
                </c:pt>
              </c:strCache>
            </c:strRef>
          </c:cat>
          <c:val>
            <c:numRef>
              <c:f>Лист1!$G$2:$G$4</c:f>
              <c:numCache>
                <c:formatCode>General</c:formatCode>
                <c:ptCount val="3"/>
                <c:pt idx="0">
                  <c:v>1</c:v>
                </c:pt>
                <c:pt idx="1">
                  <c:v>2</c:v>
                </c:pt>
                <c:pt idx="2">
                  <c:v>1</c:v>
                </c:pt>
              </c:numCache>
            </c:numRef>
          </c:val>
        </c:ser>
        <c:ser>
          <c:idx val="6"/>
          <c:order val="6"/>
          <c:tx>
            <c:strRef>
              <c:f>Лист1!$H$1</c:f>
              <c:strCache>
                <c:ptCount val="1"/>
                <c:pt idx="0">
                  <c:v>Абсолютно благополучні</c:v>
                </c:pt>
              </c:strCache>
            </c:strRef>
          </c:tx>
          <c:invertIfNegative val="0"/>
          <c:cat>
            <c:strRef>
              <c:f>Лист1!$A$2:$A$4</c:f>
              <c:strCache>
                <c:ptCount val="3"/>
                <c:pt idx="0">
                  <c:v>20-29 років</c:v>
                </c:pt>
                <c:pt idx="1">
                  <c:v>30-45 років</c:v>
                </c:pt>
                <c:pt idx="2">
                  <c:v>46-60 років</c:v>
                </c:pt>
              </c:strCache>
            </c:strRef>
          </c:cat>
          <c:val>
            <c:numRef>
              <c:f>Лист1!$H$2:$H$4</c:f>
              <c:numCache>
                <c:formatCode>General</c:formatCode>
                <c:ptCount val="3"/>
                <c:pt idx="0">
                  <c:v>0</c:v>
                </c:pt>
                <c:pt idx="1">
                  <c:v>0</c:v>
                </c:pt>
                <c:pt idx="2">
                  <c:v>0</c:v>
                </c:pt>
              </c:numCache>
            </c:numRef>
          </c:val>
        </c:ser>
        <c:dLbls>
          <c:showLegendKey val="0"/>
          <c:showVal val="0"/>
          <c:showCatName val="0"/>
          <c:showSerName val="0"/>
          <c:showPercent val="0"/>
          <c:showBubbleSize val="0"/>
        </c:dLbls>
        <c:gapWidth val="150"/>
        <c:axId val="145521664"/>
        <c:axId val="171154176"/>
      </c:barChart>
      <c:catAx>
        <c:axId val="145521664"/>
        <c:scaling>
          <c:orientation val="minMax"/>
        </c:scaling>
        <c:delete val="0"/>
        <c:axPos val="b"/>
        <c:majorTickMark val="out"/>
        <c:minorTickMark val="none"/>
        <c:tickLblPos val="nextTo"/>
        <c:crossAx val="171154176"/>
        <c:crosses val="autoZero"/>
        <c:auto val="1"/>
        <c:lblAlgn val="ctr"/>
        <c:lblOffset val="100"/>
        <c:noMultiLvlLbl val="0"/>
      </c:catAx>
      <c:valAx>
        <c:axId val="171154176"/>
        <c:scaling>
          <c:orientation val="minMax"/>
        </c:scaling>
        <c:delete val="0"/>
        <c:axPos val="l"/>
        <c:majorGridlines/>
        <c:numFmt formatCode="General" sourceLinked="1"/>
        <c:majorTickMark val="out"/>
        <c:minorTickMark val="none"/>
        <c:tickLblPos val="nextTo"/>
        <c:crossAx val="145521664"/>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howLegendKey val="0"/>
            <c:showVal val="1"/>
            <c:showCatName val="0"/>
            <c:showSerName val="0"/>
            <c:showPercent val="0"/>
            <c:showBubbleSize val="0"/>
            <c:showLeaderLines val="1"/>
          </c:dLbls>
          <c:cat>
            <c:strRef>
              <c:f>Лист1!$A$2:$A$4</c:f>
              <c:strCache>
                <c:ptCount val="3"/>
                <c:pt idx="0">
                  <c:v>20-29 років</c:v>
                </c:pt>
                <c:pt idx="1">
                  <c:v>30-45 років</c:v>
                </c:pt>
                <c:pt idx="2">
                  <c:v>46-60 років</c:v>
                </c:pt>
              </c:strCache>
            </c:strRef>
          </c:cat>
          <c:val>
            <c:numRef>
              <c:f>Лист1!$B$2:$B$4</c:f>
              <c:numCache>
                <c:formatCode>General</c:formatCode>
                <c:ptCount val="3"/>
                <c:pt idx="0">
                  <c:v>15</c:v>
                </c:pt>
                <c:pt idx="1">
                  <c:v>15</c:v>
                </c:pt>
                <c:pt idx="2">
                  <c:v>15</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Низький рівень задоволеності </c:v>
                </c:pt>
              </c:strCache>
            </c:strRef>
          </c:tx>
          <c:invertIfNegative val="0"/>
          <c:dLbls>
            <c:showLegendKey val="0"/>
            <c:showVal val="1"/>
            <c:showCatName val="0"/>
            <c:showSerName val="0"/>
            <c:showPercent val="0"/>
            <c:showBubbleSize val="0"/>
            <c:showLeaderLines val="0"/>
          </c:dLbls>
          <c:cat>
            <c:strRef>
              <c:f>Лист1!$A$2:$A$4</c:f>
              <c:strCache>
                <c:ptCount val="3"/>
                <c:pt idx="0">
                  <c:v>20-29 років</c:v>
                </c:pt>
                <c:pt idx="1">
                  <c:v>30-45 років</c:v>
                </c:pt>
                <c:pt idx="2">
                  <c:v>46-60 років</c:v>
                </c:pt>
              </c:strCache>
            </c:strRef>
          </c:cat>
          <c:val>
            <c:numRef>
              <c:f>Лист1!$B$2:$B$4</c:f>
              <c:numCache>
                <c:formatCode>General</c:formatCode>
                <c:ptCount val="3"/>
                <c:pt idx="0">
                  <c:v>5</c:v>
                </c:pt>
                <c:pt idx="1">
                  <c:v>3</c:v>
                </c:pt>
                <c:pt idx="2">
                  <c:v>4</c:v>
                </c:pt>
              </c:numCache>
            </c:numRef>
          </c:val>
        </c:ser>
        <c:ser>
          <c:idx val="1"/>
          <c:order val="1"/>
          <c:tx>
            <c:strRef>
              <c:f>Лист1!$C$1</c:f>
              <c:strCache>
                <c:ptCount val="1"/>
                <c:pt idx="0">
                  <c:v>Середній рівень задоволеності </c:v>
                </c:pt>
              </c:strCache>
            </c:strRef>
          </c:tx>
          <c:invertIfNegative val="0"/>
          <c:dLbls>
            <c:showLegendKey val="0"/>
            <c:showVal val="1"/>
            <c:showCatName val="0"/>
            <c:showSerName val="0"/>
            <c:showPercent val="0"/>
            <c:showBubbleSize val="0"/>
            <c:showLeaderLines val="0"/>
          </c:dLbls>
          <c:cat>
            <c:strRef>
              <c:f>Лист1!$A$2:$A$4</c:f>
              <c:strCache>
                <c:ptCount val="3"/>
                <c:pt idx="0">
                  <c:v>20-29 років</c:v>
                </c:pt>
                <c:pt idx="1">
                  <c:v>30-45 років</c:v>
                </c:pt>
                <c:pt idx="2">
                  <c:v>46-60 років</c:v>
                </c:pt>
              </c:strCache>
            </c:strRef>
          </c:cat>
          <c:val>
            <c:numRef>
              <c:f>Лист1!$C$2:$C$4</c:f>
              <c:numCache>
                <c:formatCode>General</c:formatCode>
                <c:ptCount val="3"/>
                <c:pt idx="0">
                  <c:v>9</c:v>
                </c:pt>
                <c:pt idx="1">
                  <c:v>10</c:v>
                </c:pt>
                <c:pt idx="2">
                  <c:v>8</c:v>
                </c:pt>
              </c:numCache>
            </c:numRef>
          </c:val>
        </c:ser>
        <c:ser>
          <c:idx val="2"/>
          <c:order val="2"/>
          <c:tx>
            <c:strRef>
              <c:f>Лист1!$D$1</c:f>
              <c:strCache>
                <c:ptCount val="1"/>
                <c:pt idx="0">
                  <c:v>Високий рівень задоволеності </c:v>
                </c:pt>
              </c:strCache>
            </c:strRef>
          </c:tx>
          <c:invertIfNegative val="0"/>
          <c:dLbls>
            <c:showLegendKey val="0"/>
            <c:showVal val="1"/>
            <c:showCatName val="0"/>
            <c:showSerName val="0"/>
            <c:showPercent val="0"/>
            <c:showBubbleSize val="0"/>
            <c:showLeaderLines val="0"/>
          </c:dLbls>
          <c:cat>
            <c:strRef>
              <c:f>Лист1!$A$2:$A$4</c:f>
              <c:strCache>
                <c:ptCount val="3"/>
                <c:pt idx="0">
                  <c:v>20-29 років</c:v>
                </c:pt>
                <c:pt idx="1">
                  <c:v>30-45 років</c:v>
                </c:pt>
                <c:pt idx="2">
                  <c:v>46-60 років</c:v>
                </c:pt>
              </c:strCache>
            </c:strRef>
          </c:cat>
          <c:val>
            <c:numRef>
              <c:f>Лист1!$D$2:$D$4</c:f>
              <c:numCache>
                <c:formatCode>General</c:formatCode>
                <c:ptCount val="3"/>
                <c:pt idx="0">
                  <c:v>1</c:v>
                </c:pt>
                <c:pt idx="1">
                  <c:v>2</c:v>
                </c:pt>
                <c:pt idx="2">
                  <c:v>3</c:v>
                </c:pt>
              </c:numCache>
            </c:numRef>
          </c:val>
        </c:ser>
        <c:dLbls>
          <c:showLegendKey val="0"/>
          <c:showVal val="0"/>
          <c:showCatName val="0"/>
          <c:showSerName val="0"/>
          <c:showPercent val="0"/>
          <c:showBubbleSize val="0"/>
        </c:dLbls>
        <c:gapWidth val="150"/>
        <c:axId val="145519616"/>
        <c:axId val="145826368"/>
      </c:barChart>
      <c:catAx>
        <c:axId val="145519616"/>
        <c:scaling>
          <c:orientation val="minMax"/>
        </c:scaling>
        <c:delete val="0"/>
        <c:axPos val="b"/>
        <c:majorTickMark val="out"/>
        <c:minorTickMark val="none"/>
        <c:tickLblPos val="nextTo"/>
        <c:crossAx val="145826368"/>
        <c:crosses val="autoZero"/>
        <c:auto val="1"/>
        <c:lblAlgn val="ctr"/>
        <c:lblOffset val="100"/>
        <c:noMultiLvlLbl val="0"/>
      </c:catAx>
      <c:valAx>
        <c:axId val="145826368"/>
        <c:scaling>
          <c:orientation val="minMax"/>
        </c:scaling>
        <c:delete val="0"/>
        <c:axPos val="l"/>
        <c:majorGridlines/>
        <c:numFmt formatCode="General" sourceLinked="1"/>
        <c:majorTickMark val="out"/>
        <c:minorTickMark val="none"/>
        <c:tickLblPos val="nextTo"/>
        <c:crossAx val="145519616"/>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SdIaA240eAbOgiXZFsjSjD3/Ig==">CgMxLjAyDmguM2V0MDZ4eTFoMzdoMg5oLmtqYW81bTljNW1zeDIOaC5kdDJ1MWkxZXR4aG8yDmguZGVkcHlncHdxaTduMg5oLmU4bzNpajhwczRxbjIOaC5vZnpyc3IyNXUxb2EyDmgud3didDA0ZHIzNGxzMg5oLjVwYzd1bXY5Ym96ajIOaC5oYmU3Z2phNWhubzEyDmgucGc3eDd3c3ZwaTB0Mg5oLjduOGxuNjdtN3hkczIOaC52b2tiMTl1cTJvbjAyDmguNW11Y2J4NGQ5dmRrMg1oLm54ZHg5dDZlcmZyMg5oLmh0YzU0ZWxpeHN1OTIOaC42NDg1eGUyeTNwd2syDmgubmc0eTJoeWlqeXhrMg5oLjUybW16bzQwbmRyNzgAciExdGtOc2tKR1Zrc0tXb0ZPcDBzakdHai1tSzlRQ2xfRm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2025-01-04T15:02:00Z</dcterms:created>
  <dc:creator>Admin</dc:creator>
</cp:coreProperties>
</file>