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579E" w:rsidRDefault="008F579E" w:rsidP="008F579E">
      <w:pPr>
        <w:spacing w:line="360" w:lineRule="auto"/>
        <w:ind w:firstLine="851"/>
        <w:jc w:val="center"/>
        <w:rPr>
          <w:b/>
          <w:color w:val="000000"/>
          <w:sz w:val="28"/>
          <w:szCs w:val="28"/>
        </w:rPr>
      </w:pPr>
      <w:r>
        <w:rPr>
          <w:b/>
          <w:color w:val="000000"/>
          <w:sz w:val="28"/>
          <w:szCs w:val="28"/>
        </w:rPr>
        <w:t>Міністерство освіти і науки України</w:t>
      </w:r>
    </w:p>
    <w:p w:rsidR="008F579E" w:rsidRDefault="008F579E" w:rsidP="008F579E">
      <w:pPr>
        <w:spacing w:line="360" w:lineRule="auto"/>
        <w:ind w:firstLine="851"/>
        <w:jc w:val="center"/>
        <w:rPr>
          <w:b/>
          <w:color w:val="000000"/>
          <w:sz w:val="28"/>
          <w:szCs w:val="28"/>
        </w:rPr>
      </w:pPr>
      <w:r>
        <w:rPr>
          <w:b/>
          <w:color w:val="000000"/>
          <w:sz w:val="28"/>
          <w:szCs w:val="28"/>
        </w:rPr>
        <w:t>Державний заклад</w:t>
      </w:r>
    </w:p>
    <w:p w:rsidR="008F579E" w:rsidRDefault="008F579E" w:rsidP="008F579E">
      <w:pPr>
        <w:spacing w:line="360" w:lineRule="auto"/>
        <w:ind w:firstLine="851"/>
        <w:jc w:val="center"/>
        <w:rPr>
          <w:b/>
          <w:color w:val="000000"/>
          <w:sz w:val="28"/>
          <w:szCs w:val="28"/>
        </w:rPr>
      </w:pPr>
      <w:r>
        <w:rPr>
          <w:b/>
          <w:color w:val="000000"/>
          <w:sz w:val="28"/>
          <w:szCs w:val="28"/>
        </w:rPr>
        <w:t>«Луганський національний університет</w:t>
      </w:r>
    </w:p>
    <w:p w:rsidR="008F579E" w:rsidRDefault="008F579E" w:rsidP="008F579E">
      <w:pPr>
        <w:spacing w:line="360" w:lineRule="auto"/>
        <w:ind w:firstLine="851"/>
        <w:jc w:val="center"/>
        <w:rPr>
          <w:b/>
          <w:color w:val="000000"/>
          <w:sz w:val="28"/>
          <w:szCs w:val="28"/>
        </w:rPr>
      </w:pPr>
      <w:r>
        <w:rPr>
          <w:b/>
          <w:color w:val="000000"/>
          <w:sz w:val="28"/>
          <w:szCs w:val="28"/>
        </w:rPr>
        <w:t>імені Тараса Шевченка»</w:t>
      </w:r>
    </w:p>
    <w:p w:rsidR="008F579E" w:rsidRDefault="008F579E" w:rsidP="008F579E">
      <w:pPr>
        <w:spacing w:line="360" w:lineRule="auto"/>
        <w:ind w:firstLine="851"/>
        <w:jc w:val="center"/>
        <w:rPr>
          <w:b/>
          <w:color w:val="000000"/>
          <w:sz w:val="28"/>
          <w:szCs w:val="28"/>
        </w:rPr>
      </w:pPr>
      <w:r>
        <w:rPr>
          <w:b/>
          <w:color w:val="000000"/>
          <w:sz w:val="28"/>
          <w:szCs w:val="28"/>
        </w:rPr>
        <w:t>Навчально – науковий інститут педагогіки і</w:t>
      </w:r>
    </w:p>
    <w:p w:rsidR="008F579E" w:rsidRDefault="008F579E" w:rsidP="008F579E">
      <w:pPr>
        <w:spacing w:line="360" w:lineRule="auto"/>
        <w:ind w:firstLine="851"/>
        <w:jc w:val="center"/>
        <w:rPr>
          <w:b/>
          <w:color w:val="000000"/>
          <w:sz w:val="28"/>
          <w:szCs w:val="28"/>
        </w:rPr>
      </w:pPr>
      <w:r>
        <w:rPr>
          <w:b/>
          <w:color w:val="000000"/>
          <w:sz w:val="28"/>
          <w:szCs w:val="28"/>
        </w:rPr>
        <w:t>психології</w:t>
      </w:r>
    </w:p>
    <w:p w:rsidR="008F579E" w:rsidRDefault="008F579E" w:rsidP="008F579E">
      <w:pPr>
        <w:spacing w:line="360" w:lineRule="auto"/>
        <w:ind w:firstLine="851"/>
        <w:jc w:val="center"/>
        <w:rPr>
          <w:b/>
          <w:color w:val="000000"/>
          <w:sz w:val="28"/>
          <w:szCs w:val="28"/>
        </w:rPr>
      </w:pPr>
    </w:p>
    <w:p w:rsidR="008F579E" w:rsidRDefault="008F579E" w:rsidP="008F579E">
      <w:pPr>
        <w:spacing w:line="360" w:lineRule="auto"/>
        <w:ind w:firstLine="851"/>
        <w:jc w:val="center"/>
        <w:rPr>
          <w:b/>
          <w:color w:val="000000"/>
          <w:sz w:val="28"/>
          <w:szCs w:val="28"/>
        </w:rPr>
      </w:pPr>
      <w:r>
        <w:rPr>
          <w:b/>
          <w:color w:val="000000"/>
          <w:sz w:val="28"/>
          <w:szCs w:val="28"/>
        </w:rPr>
        <w:t>Кафедра психології</w:t>
      </w:r>
    </w:p>
    <w:p w:rsidR="008F579E" w:rsidRDefault="008F579E" w:rsidP="008F579E">
      <w:pPr>
        <w:spacing w:line="360" w:lineRule="auto"/>
        <w:ind w:firstLine="851"/>
        <w:jc w:val="center"/>
        <w:rPr>
          <w:b/>
          <w:color w:val="000000"/>
          <w:sz w:val="28"/>
          <w:szCs w:val="28"/>
        </w:rPr>
      </w:pPr>
    </w:p>
    <w:p w:rsidR="008F579E" w:rsidRPr="008F579E" w:rsidRDefault="008F579E" w:rsidP="008F579E">
      <w:pPr>
        <w:spacing w:line="360" w:lineRule="auto"/>
        <w:ind w:firstLine="851"/>
        <w:jc w:val="center"/>
        <w:rPr>
          <w:b/>
          <w:color w:val="000000"/>
          <w:sz w:val="28"/>
          <w:szCs w:val="28"/>
          <w:lang w:val="uk-UA"/>
        </w:rPr>
      </w:pPr>
      <w:r w:rsidRPr="008F579E">
        <w:rPr>
          <w:b/>
          <w:color w:val="000000"/>
          <w:sz w:val="28"/>
          <w:szCs w:val="28"/>
        </w:rPr>
        <w:t>Кузьмін</w:t>
      </w:r>
      <w:r>
        <w:rPr>
          <w:b/>
          <w:color w:val="000000"/>
          <w:sz w:val="28"/>
          <w:szCs w:val="28"/>
          <w:lang w:val="uk-UA"/>
        </w:rPr>
        <w:t>а</w:t>
      </w:r>
      <w:r w:rsidRPr="008F579E">
        <w:rPr>
          <w:b/>
          <w:color w:val="000000"/>
          <w:sz w:val="28"/>
          <w:szCs w:val="28"/>
        </w:rPr>
        <w:t xml:space="preserve"> Дар’</w:t>
      </w:r>
      <w:r>
        <w:rPr>
          <w:b/>
          <w:color w:val="000000"/>
          <w:sz w:val="28"/>
          <w:szCs w:val="28"/>
          <w:lang w:val="uk-UA"/>
        </w:rPr>
        <w:t>я</w:t>
      </w:r>
      <w:r w:rsidRPr="008F579E">
        <w:rPr>
          <w:b/>
          <w:color w:val="000000"/>
          <w:sz w:val="28"/>
          <w:szCs w:val="28"/>
        </w:rPr>
        <w:t xml:space="preserve"> Сергіївн</w:t>
      </w:r>
      <w:r>
        <w:rPr>
          <w:b/>
          <w:color w:val="000000"/>
          <w:sz w:val="28"/>
          <w:szCs w:val="28"/>
          <w:lang w:val="uk-UA"/>
        </w:rPr>
        <w:t>а</w:t>
      </w:r>
    </w:p>
    <w:p w:rsidR="008F579E" w:rsidRDefault="008F579E" w:rsidP="008F579E">
      <w:pPr>
        <w:spacing w:line="360" w:lineRule="auto"/>
        <w:ind w:firstLine="851"/>
        <w:jc w:val="center"/>
        <w:rPr>
          <w:b/>
          <w:color w:val="000000"/>
          <w:sz w:val="28"/>
          <w:szCs w:val="28"/>
        </w:rPr>
      </w:pPr>
    </w:p>
    <w:p w:rsidR="008F579E" w:rsidRDefault="008F579E" w:rsidP="008F579E">
      <w:pPr>
        <w:spacing w:line="360" w:lineRule="auto"/>
        <w:ind w:firstLine="851"/>
        <w:jc w:val="center"/>
        <w:rPr>
          <w:b/>
          <w:color w:val="000000"/>
          <w:sz w:val="28"/>
          <w:szCs w:val="28"/>
        </w:rPr>
      </w:pPr>
      <w:r w:rsidRPr="008F579E">
        <w:rPr>
          <w:b/>
          <w:color w:val="000000"/>
          <w:sz w:val="28"/>
          <w:szCs w:val="28"/>
        </w:rPr>
        <w:t>ПСИХОПРОФІЛАКТИКА ПРОФЕСІЙНИХ ДЕФОРМАЦІЙ У СПОРТСМЕНІВ СИЛОВИХ ВИДІВ СПОРТУ</w:t>
      </w:r>
    </w:p>
    <w:p w:rsidR="008F579E" w:rsidRDefault="008F579E" w:rsidP="008F579E">
      <w:pPr>
        <w:spacing w:line="360" w:lineRule="auto"/>
        <w:ind w:firstLine="851"/>
        <w:jc w:val="center"/>
        <w:rPr>
          <w:b/>
          <w:color w:val="000000"/>
          <w:sz w:val="28"/>
          <w:szCs w:val="28"/>
        </w:rPr>
      </w:pPr>
    </w:p>
    <w:p w:rsidR="008F579E" w:rsidRDefault="008F579E" w:rsidP="008F579E">
      <w:pPr>
        <w:spacing w:line="360" w:lineRule="auto"/>
        <w:ind w:firstLine="851"/>
        <w:jc w:val="center"/>
        <w:rPr>
          <w:color w:val="000000"/>
          <w:sz w:val="28"/>
          <w:szCs w:val="28"/>
        </w:rPr>
      </w:pPr>
      <w:r>
        <w:rPr>
          <w:color w:val="000000"/>
          <w:sz w:val="28"/>
          <w:szCs w:val="28"/>
        </w:rPr>
        <w:t>кваліфікаційна робота</w:t>
      </w:r>
    </w:p>
    <w:p w:rsidR="008F579E" w:rsidRDefault="008F579E" w:rsidP="008F579E">
      <w:pPr>
        <w:spacing w:line="360" w:lineRule="auto"/>
        <w:ind w:firstLine="851"/>
        <w:jc w:val="center"/>
        <w:rPr>
          <w:color w:val="000000"/>
          <w:sz w:val="28"/>
          <w:szCs w:val="28"/>
        </w:rPr>
      </w:pPr>
      <w:r>
        <w:rPr>
          <w:color w:val="000000"/>
          <w:sz w:val="28"/>
          <w:szCs w:val="28"/>
        </w:rPr>
        <w:t>здобувача освіти другого (магістерського) рівня</w:t>
      </w:r>
    </w:p>
    <w:p w:rsidR="008F579E" w:rsidRDefault="008F579E" w:rsidP="008F579E">
      <w:pPr>
        <w:spacing w:line="360" w:lineRule="auto"/>
        <w:ind w:firstLine="851"/>
        <w:jc w:val="center"/>
        <w:rPr>
          <w:color w:val="000000"/>
          <w:sz w:val="28"/>
          <w:szCs w:val="28"/>
        </w:rPr>
      </w:pPr>
      <w:r>
        <w:rPr>
          <w:noProof/>
          <w:color w:val="000000"/>
          <w:sz w:val="28"/>
          <w:szCs w:val="28"/>
          <w:lang w:val="en-US"/>
        </w:rPr>
        <w:drawing>
          <wp:anchor distT="0" distB="0" distL="114300" distR="114300" simplePos="0" relativeHeight="251662336" behindDoc="0" locked="0" layoutInCell="1" allowOverlap="1" wp14:anchorId="1C5EBCFB" wp14:editId="7984A952">
            <wp:simplePos x="0" y="0"/>
            <wp:positionH relativeFrom="column">
              <wp:posOffset>1419225</wp:posOffset>
            </wp:positionH>
            <wp:positionV relativeFrom="paragraph">
              <wp:posOffset>127000</wp:posOffset>
            </wp:positionV>
            <wp:extent cx="1853565" cy="2470785"/>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431433162149450300_121-removebg-preview.png"/>
                    <pic:cNvPicPr/>
                  </pic:nvPicPr>
                  <pic:blipFill>
                    <a:blip r:embed="rId8">
                      <a:extLst>
                        <a:ext uri="{28A0092B-C50C-407E-A947-70E740481C1C}">
                          <a14:useLocalDpi xmlns:a14="http://schemas.microsoft.com/office/drawing/2010/main" val="0"/>
                        </a:ext>
                      </a:extLst>
                    </a:blip>
                    <a:stretch>
                      <a:fillRect/>
                    </a:stretch>
                  </pic:blipFill>
                  <pic:spPr>
                    <a:xfrm>
                      <a:off x="0" y="0"/>
                      <a:ext cx="1853565" cy="2470785"/>
                    </a:xfrm>
                    <a:prstGeom prst="rect">
                      <a:avLst/>
                    </a:prstGeom>
                  </pic:spPr>
                </pic:pic>
              </a:graphicData>
            </a:graphic>
          </wp:anchor>
        </w:drawing>
      </w:r>
      <w:r>
        <w:rPr>
          <w:color w:val="000000"/>
          <w:sz w:val="28"/>
          <w:szCs w:val="28"/>
        </w:rPr>
        <w:t>за спеціальністю 053 «Психологія»</w:t>
      </w:r>
    </w:p>
    <w:p w:rsidR="008F579E" w:rsidRDefault="008F579E" w:rsidP="008F579E">
      <w:pPr>
        <w:spacing w:line="360" w:lineRule="auto"/>
        <w:ind w:firstLine="851"/>
        <w:jc w:val="center"/>
        <w:rPr>
          <w:color w:val="000000"/>
          <w:sz w:val="28"/>
          <w:szCs w:val="28"/>
        </w:rPr>
      </w:pPr>
    </w:p>
    <w:p w:rsidR="008F579E" w:rsidRDefault="008F579E" w:rsidP="008F579E">
      <w:pPr>
        <w:spacing w:line="360" w:lineRule="auto"/>
        <w:rPr>
          <w:color w:val="000000"/>
          <w:sz w:val="28"/>
          <w:szCs w:val="28"/>
        </w:rPr>
      </w:pPr>
      <w:r>
        <w:rPr>
          <w:color w:val="000000"/>
          <w:sz w:val="28"/>
          <w:szCs w:val="28"/>
        </w:rPr>
        <w:t>Особистий підпис –   __________</w:t>
      </w:r>
    </w:p>
    <w:p w:rsidR="008F579E" w:rsidRDefault="008F579E" w:rsidP="008F579E">
      <w:pPr>
        <w:spacing w:line="360" w:lineRule="auto"/>
        <w:rPr>
          <w:color w:val="000000"/>
          <w:sz w:val="28"/>
          <w:szCs w:val="28"/>
        </w:rPr>
      </w:pPr>
      <w:r>
        <w:rPr>
          <w:color w:val="000000"/>
          <w:sz w:val="28"/>
          <w:szCs w:val="28"/>
        </w:rPr>
        <w:t>Науковий керівник – __________   Т. А. Пашко, доцент, кандидат псих. наук</w:t>
      </w:r>
    </w:p>
    <w:p w:rsidR="008F579E" w:rsidRDefault="008F579E" w:rsidP="008F579E">
      <w:pPr>
        <w:spacing w:line="360" w:lineRule="auto"/>
        <w:rPr>
          <w:color w:val="000000"/>
          <w:sz w:val="28"/>
          <w:szCs w:val="28"/>
        </w:rPr>
      </w:pPr>
      <w:r>
        <w:rPr>
          <w:color w:val="000000"/>
          <w:sz w:val="28"/>
          <w:szCs w:val="28"/>
        </w:rPr>
        <w:t>Зав. каф</w:t>
      </w:r>
      <w:r w:rsidR="009A0C95">
        <w:rPr>
          <w:color w:val="000000"/>
          <w:sz w:val="28"/>
          <w:szCs w:val="28"/>
        </w:rPr>
        <w:t xml:space="preserve">едри – </w:t>
      </w:r>
      <w:r w:rsidR="009A0C95">
        <w:rPr>
          <w:color w:val="000000"/>
          <w:sz w:val="28"/>
          <w:szCs w:val="28"/>
        </w:rPr>
        <w:tab/>
        <w:t xml:space="preserve">__________  </w:t>
      </w:r>
      <w:r w:rsidR="009A0C95">
        <w:rPr>
          <w:color w:val="000000"/>
          <w:sz w:val="28"/>
          <w:szCs w:val="28"/>
        </w:rPr>
        <w:tab/>
      </w:r>
      <w:r w:rsidR="009A0C95">
        <w:rPr>
          <w:color w:val="000000"/>
          <w:sz w:val="28"/>
          <w:szCs w:val="28"/>
          <w:lang w:val="uk-UA"/>
        </w:rPr>
        <w:t>Л. В. Черновська</w:t>
      </w:r>
      <w:r>
        <w:rPr>
          <w:color w:val="000000"/>
          <w:sz w:val="28"/>
          <w:szCs w:val="28"/>
        </w:rPr>
        <w:t>, доцент, кандидат псих. наук</w:t>
      </w:r>
    </w:p>
    <w:p w:rsidR="008F579E" w:rsidRDefault="008F579E" w:rsidP="008F579E">
      <w:pPr>
        <w:spacing w:line="360" w:lineRule="auto"/>
        <w:ind w:firstLine="851"/>
        <w:jc w:val="center"/>
        <w:rPr>
          <w:color w:val="000000"/>
          <w:sz w:val="28"/>
          <w:szCs w:val="28"/>
        </w:rPr>
      </w:pPr>
    </w:p>
    <w:p w:rsidR="008F579E" w:rsidRDefault="008F579E" w:rsidP="008F579E">
      <w:pPr>
        <w:spacing w:line="360" w:lineRule="auto"/>
        <w:ind w:firstLine="851"/>
        <w:jc w:val="center"/>
        <w:rPr>
          <w:color w:val="000000"/>
          <w:sz w:val="28"/>
          <w:szCs w:val="28"/>
        </w:rPr>
      </w:pPr>
    </w:p>
    <w:p w:rsidR="008F579E" w:rsidRDefault="008F579E" w:rsidP="008F579E">
      <w:pPr>
        <w:spacing w:line="360" w:lineRule="auto"/>
        <w:ind w:firstLine="851"/>
        <w:jc w:val="center"/>
        <w:rPr>
          <w:color w:val="000000"/>
          <w:sz w:val="28"/>
          <w:szCs w:val="28"/>
        </w:rPr>
      </w:pPr>
    </w:p>
    <w:p w:rsidR="008F579E" w:rsidRDefault="008F579E" w:rsidP="008F579E">
      <w:pPr>
        <w:spacing w:line="360" w:lineRule="auto"/>
        <w:ind w:firstLine="851"/>
        <w:jc w:val="center"/>
        <w:rPr>
          <w:color w:val="000000"/>
          <w:sz w:val="28"/>
          <w:szCs w:val="28"/>
        </w:rPr>
      </w:pPr>
    </w:p>
    <w:p w:rsidR="008F579E" w:rsidRDefault="008F579E" w:rsidP="008F579E">
      <w:pPr>
        <w:spacing w:line="360" w:lineRule="auto"/>
        <w:ind w:firstLine="851"/>
        <w:jc w:val="center"/>
        <w:rPr>
          <w:color w:val="000000"/>
          <w:sz w:val="28"/>
          <w:szCs w:val="28"/>
        </w:rPr>
      </w:pPr>
    </w:p>
    <w:p w:rsidR="008F579E" w:rsidRDefault="008F579E" w:rsidP="008F579E">
      <w:pPr>
        <w:pStyle w:val="1"/>
        <w:spacing w:line="360" w:lineRule="auto"/>
        <w:ind w:left="0" w:firstLine="851"/>
        <w:jc w:val="center"/>
        <w:rPr>
          <w:spacing w:val="-2"/>
        </w:rPr>
      </w:pPr>
      <w:r>
        <w:rPr>
          <w:color w:val="000000"/>
        </w:rPr>
        <w:t>Полтава – 2025 р.</w:t>
      </w:r>
    </w:p>
    <w:p w:rsidR="008F579E" w:rsidRDefault="008F579E" w:rsidP="004F42A3">
      <w:pPr>
        <w:pStyle w:val="1"/>
        <w:spacing w:line="360" w:lineRule="auto"/>
        <w:ind w:left="0" w:firstLine="851"/>
        <w:jc w:val="center"/>
        <w:rPr>
          <w:spacing w:val="-2"/>
          <w:lang w:val="uk-UA"/>
        </w:rPr>
      </w:pPr>
      <w:r>
        <w:rPr>
          <w:spacing w:val="-2"/>
          <w:lang w:val="uk-UA"/>
        </w:rPr>
        <w:lastRenderedPageBreak/>
        <w:t>ЗМІСТ</w:t>
      </w:r>
    </w:p>
    <w:p w:rsidR="008F579E" w:rsidRDefault="008F579E" w:rsidP="008F579E">
      <w:pPr>
        <w:spacing w:line="360" w:lineRule="auto"/>
        <w:jc w:val="both"/>
        <w:rPr>
          <w:color w:val="000000"/>
          <w:sz w:val="28"/>
          <w:szCs w:val="28"/>
        </w:rPr>
      </w:pPr>
      <w:r>
        <w:rPr>
          <w:b/>
          <w:color w:val="000000"/>
          <w:sz w:val="28"/>
          <w:szCs w:val="28"/>
        </w:rPr>
        <w:t>ВСТУП</w:t>
      </w:r>
      <w:r>
        <w:rPr>
          <w:color w:val="000000"/>
          <w:sz w:val="28"/>
          <w:szCs w:val="28"/>
        </w:rPr>
        <w:t>…………………</w:t>
      </w:r>
      <w:r w:rsidR="00876F5C">
        <w:rPr>
          <w:color w:val="000000"/>
          <w:sz w:val="28"/>
          <w:szCs w:val="28"/>
          <w:lang w:val="uk-UA"/>
        </w:rPr>
        <w:t>...</w:t>
      </w:r>
      <w:r>
        <w:rPr>
          <w:color w:val="000000"/>
          <w:sz w:val="28"/>
          <w:szCs w:val="28"/>
        </w:rPr>
        <w:t>…………………………………..……………</w:t>
      </w:r>
      <w:r w:rsidR="00876F5C">
        <w:rPr>
          <w:color w:val="000000"/>
          <w:sz w:val="28"/>
          <w:szCs w:val="28"/>
          <w:lang w:val="uk-UA"/>
        </w:rPr>
        <w:t>.</w:t>
      </w:r>
      <w:r>
        <w:rPr>
          <w:color w:val="000000"/>
          <w:sz w:val="28"/>
          <w:szCs w:val="28"/>
          <w:lang w:val="uk-UA"/>
        </w:rPr>
        <w:t>………</w:t>
      </w:r>
      <w:r>
        <w:rPr>
          <w:color w:val="000000"/>
          <w:sz w:val="28"/>
          <w:szCs w:val="28"/>
        </w:rPr>
        <w:t>3</w:t>
      </w:r>
    </w:p>
    <w:p w:rsidR="008F579E" w:rsidRPr="001111D8" w:rsidRDefault="008F579E" w:rsidP="008F579E">
      <w:pPr>
        <w:spacing w:line="360" w:lineRule="auto"/>
        <w:ind w:left="11"/>
        <w:jc w:val="both"/>
        <w:rPr>
          <w:color w:val="000000"/>
          <w:sz w:val="28"/>
          <w:szCs w:val="28"/>
          <w:lang w:val="uk-UA"/>
        </w:rPr>
      </w:pPr>
      <w:r>
        <w:rPr>
          <w:b/>
          <w:color w:val="000000"/>
          <w:sz w:val="28"/>
          <w:szCs w:val="28"/>
        </w:rPr>
        <w:t>РОЗДІЛ 1.</w:t>
      </w:r>
      <w:r>
        <w:rPr>
          <w:color w:val="000000"/>
          <w:sz w:val="28"/>
          <w:szCs w:val="28"/>
        </w:rPr>
        <w:t xml:space="preserve"> </w:t>
      </w:r>
      <w:r w:rsidR="00876F5C" w:rsidRPr="00876F5C">
        <w:rPr>
          <w:b/>
          <w:color w:val="000000"/>
          <w:sz w:val="28"/>
          <w:szCs w:val="28"/>
        </w:rPr>
        <w:t>ПОНЯТТЯ ПРОФЕСІЙНИХ ДЕФОРМАЦІЙ У ПСИХОЛОГІЇ СПОРТИВНОЇ ДІЯЛЬНОСТІ</w:t>
      </w:r>
      <w:r w:rsidR="00876F5C" w:rsidRPr="00876F5C">
        <w:rPr>
          <w:color w:val="000000"/>
          <w:sz w:val="28"/>
          <w:szCs w:val="28"/>
          <w:lang w:val="uk-UA"/>
        </w:rPr>
        <w:t>………………</w:t>
      </w:r>
      <w:r w:rsidR="00876F5C">
        <w:rPr>
          <w:color w:val="000000"/>
          <w:sz w:val="28"/>
          <w:szCs w:val="28"/>
          <w:lang w:val="uk-UA"/>
        </w:rPr>
        <w:t>...</w:t>
      </w:r>
      <w:r w:rsidR="00876F5C" w:rsidRPr="00876F5C">
        <w:rPr>
          <w:color w:val="000000"/>
          <w:sz w:val="28"/>
          <w:szCs w:val="28"/>
          <w:lang w:val="uk-UA"/>
        </w:rPr>
        <w:t>……</w:t>
      </w:r>
      <w:r>
        <w:rPr>
          <w:sz w:val="28"/>
          <w:szCs w:val="28"/>
          <w:lang w:val="uk-UA"/>
        </w:rPr>
        <w:t>…………………………..8</w:t>
      </w:r>
    </w:p>
    <w:p w:rsidR="008F579E" w:rsidRDefault="00876F5C" w:rsidP="00876F5C">
      <w:pPr>
        <w:widowControl/>
        <w:numPr>
          <w:ilvl w:val="1"/>
          <w:numId w:val="24"/>
        </w:numPr>
        <w:pBdr>
          <w:top w:val="nil"/>
          <w:left w:val="nil"/>
          <w:bottom w:val="nil"/>
          <w:right w:val="nil"/>
          <w:between w:val="nil"/>
        </w:pBdr>
        <w:autoSpaceDE/>
        <w:autoSpaceDN/>
        <w:spacing w:line="360" w:lineRule="auto"/>
        <w:ind w:left="0" w:firstLine="851"/>
        <w:jc w:val="both"/>
        <w:rPr>
          <w:color w:val="000000"/>
          <w:sz w:val="28"/>
          <w:szCs w:val="28"/>
        </w:rPr>
      </w:pPr>
      <w:r w:rsidRPr="00876F5C">
        <w:rPr>
          <w:color w:val="000000"/>
          <w:sz w:val="28"/>
          <w:szCs w:val="28"/>
        </w:rPr>
        <w:t xml:space="preserve">Професійні деформації особистості спортсменів у розрізі психологічної науки </w:t>
      </w:r>
      <w:r w:rsidR="008F579E">
        <w:rPr>
          <w:color w:val="000000"/>
          <w:sz w:val="28"/>
          <w:szCs w:val="28"/>
          <w:lang w:val="uk-UA"/>
        </w:rPr>
        <w:t>…</w:t>
      </w:r>
      <w:r>
        <w:rPr>
          <w:color w:val="000000"/>
          <w:sz w:val="28"/>
          <w:szCs w:val="28"/>
          <w:lang w:val="uk-UA"/>
        </w:rPr>
        <w:t>……………………..</w:t>
      </w:r>
      <w:r w:rsidR="008F579E">
        <w:rPr>
          <w:color w:val="000000"/>
          <w:sz w:val="28"/>
          <w:szCs w:val="28"/>
          <w:lang w:val="uk-UA"/>
        </w:rPr>
        <w:t>…</w:t>
      </w:r>
      <w:r>
        <w:rPr>
          <w:color w:val="000000"/>
          <w:sz w:val="28"/>
          <w:szCs w:val="28"/>
          <w:lang w:val="uk-UA"/>
        </w:rPr>
        <w:t>..</w:t>
      </w:r>
      <w:r w:rsidR="008F579E">
        <w:rPr>
          <w:color w:val="000000"/>
          <w:sz w:val="28"/>
          <w:szCs w:val="28"/>
          <w:lang w:val="uk-UA"/>
        </w:rPr>
        <w:t>………………………………</w:t>
      </w:r>
      <w:r w:rsidR="008F579E">
        <w:rPr>
          <w:color w:val="000000"/>
          <w:sz w:val="28"/>
          <w:szCs w:val="28"/>
        </w:rPr>
        <w:t>…</w:t>
      </w:r>
      <w:r w:rsidR="008F579E">
        <w:rPr>
          <w:color w:val="000000"/>
          <w:sz w:val="28"/>
          <w:szCs w:val="28"/>
          <w:lang w:val="uk-UA"/>
        </w:rPr>
        <w:t>8</w:t>
      </w:r>
    </w:p>
    <w:p w:rsidR="008F579E" w:rsidRPr="00C60DC1" w:rsidRDefault="008F579E" w:rsidP="008F579E">
      <w:pPr>
        <w:pBdr>
          <w:top w:val="nil"/>
          <w:left w:val="nil"/>
          <w:bottom w:val="nil"/>
          <w:right w:val="nil"/>
          <w:between w:val="nil"/>
        </w:pBdr>
        <w:tabs>
          <w:tab w:val="left" w:pos="0"/>
          <w:tab w:val="left" w:pos="284"/>
        </w:tabs>
        <w:spacing w:line="360" w:lineRule="auto"/>
        <w:ind w:left="11" w:firstLine="840"/>
        <w:jc w:val="both"/>
        <w:rPr>
          <w:color w:val="000000"/>
          <w:sz w:val="28"/>
          <w:szCs w:val="28"/>
          <w:lang w:val="uk-UA"/>
        </w:rPr>
      </w:pPr>
      <w:r>
        <w:rPr>
          <w:color w:val="000000"/>
          <w:sz w:val="28"/>
          <w:szCs w:val="28"/>
        </w:rPr>
        <w:t xml:space="preserve">1.2. </w:t>
      </w:r>
      <w:r w:rsidR="00876F5C" w:rsidRPr="00876F5C">
        <w:rPr>
          <w:color w:val="000000"/>
          <w:sz w:val="28"/>
          <w:szCs w:val="28"/>
        </w:rPr>
        <w:t>Класифікація видів професійних деформацій спортсменів силових видів спорту</w:t>
      </w:r>
      <w:r w:rsidR="00876F5C">
        <w:rPr>
          <w:color w:val="000000"/>
          <w:sz w:val="28"/>
          <w:szCs w:val="28"/>
          <w:lang w:val="uk-UA"/>
        </w:rPr>
        <w:t>……………………..……………………………………………..</w:t>
      </w:r>
      <w:r>
        <w:rPr>
          <w:color w:val="000000"/>
          <w:sz w:val="28"/>
          <w:szCs w:val="28"/>
        </w:rPr>
        <w:t>…</w:t>
      </w:r>
      <w:r>
        <w:rPr>
          <w:color w:val="000000"/>
          <w:sz w:val="28"/>
          <w:szCs w:val="28"/>
          <w:lang w:val="uk-UA"/>
        </w:rPr>
        <w:t>19</w:t>
      </w:r>
    </w:p>
    <w:p w:rsidR="008F579E" w:rsidRPr="00C60DC1" w:rsidRDefault="008F579E" w:rsidP="008F579E">
      <w:pPr>
        <w:pBdr>
          <w:top w:val="nil"/>
          <w:left w:val="nil"/>
          <w:bottom w:val="nil"/>
          <w:right w:val="nil"/>
          <w:between w:val="nil"/>
        </w:pBdr>
        <w:tabs>
          <w:tab w:val="left" w:pos="0"/>
          <w:tab w:val="left" w:pos="284"/>
        </w:tabs>
        <w:spacing w:line="360" w:lineRule="auto"/>
        <w:ind w:left="11" w:firstLine="840"/>
        <w:jc w:val="both"/>
        <w:rPr>
          <w:color w:val="000000"/>
          <w:sz w:val="28"/>
          <w:szCs w:val="28"/>
          <w:lang w:val="uk-UA"/>
        </w:rPr>
      </w:pPr>
      <w:r>
        <w:rPr>
          <w:color w:val="000000"/>
          <w:sz w:val="28"/>
          <w:szCs w:val="28"/>
        </w:rPr>
        <w:t xml:space="preserve">1.3. </w:t>
      </w:r>
      <w:r w:rsidR="00876F5C" w:rsidRPr="00876F5C">
        <w:rPr>
          <w:color w:val="000000"/>
          <w:sz w:val="28"/>
          <w:szCs w:val="28"/>
        </w:rPr>
        <w:t>Сучасні технології діагностики та корекції професійних деформацій у спорсменів силових видів спорту</w:t>
      </w:r>
      <w:r w:rsidR="00876F5C">
        <w:rPr>
          <w:color w:val="000000"/>
          <w:sz w:val="28"/>
          <w:szCs w:val="28"/>
          <w:lang w:val="uk-UA"/>
        </w:rPr>
        <w:t>……………………...……………………...</w:t>
      </w:r>
      <w:r>
        <w:rPr>
          <w:sz w:val="28"/>
          <w:szCs w:val="28"/>
          <w:lang w:val="uk-UA"/>
        </w:rPr>
        <w:t>.35</w:t>
      </w:r>
    </w:p>
    <w:p w:rsidR="008F579E" w:rsidRPr="00C60DC1" w:rsidRDefault="008F579E" w:rsidP="00876F5C">
      <w:pPr>
        <w:spacing w:line="360" w:lineRule="auto"/>
        <w:ind w:left="11" w:firstLine="709"/>
        <w:jc w:val="both"/>
        <w:rPr>
          <w:color w:val="000000"/>
          <w:sz w:val="28"/>
          <w:szCs w:val="28"/>
          <w:lang w:val="uk-UA"/>
        </w:rPr>
      </w:pPr>
      <w:r>
        <w:rPr>
          <w:color w:val="000000"/>
          <w:sz w:val="28"/>
          <w:szCs w:val="28"/>
        </w:rPr>
        <w:t>Висновки до 1 розділу………………</w:t>
      </w:r>
      <w:r w:rsidR="00876F5C">
        <w:rPr>
          <w:color w:val="000000"/>
          <w:sz w:val="28"/>
          <w:szCs w:val="28"/>
        </w:rPr>
        <w:t>…</w:t>
      </w:r>
      <w:r>
        <w:rPr>
          <w:color w:val="000000"/>
          <w:sz w:val="28"/>
          <w:szCs w:val="28"/>
        </w:rPr>
        <w:t>……</w:t>
      </w:r>
      <w:r w:rsidR="00876F5C">
        <w:rPr>
          <w:color w:val="000000"/>
          <w:sz w:val="28"/>
          <w:szCs w:val="28"/>
          <w:lang w:val="uk-UA"/>
        </w:rPr>
        <w:t>...</w:t>
      </w:r>
      <w:r>
        <w:rPr>
          <w:color w:val="000000"/>
          <w:sz w:val="28"/>
          <w:szCs w:val="28"/>
        </w:rPr>
        <w:t>……</w:t>
      </w:r>
      <w:r w:rsidR="00876F5C">
        <w:rPr>
          <w:color w:val="000000"/>
          <w:sz w:val="28"/>
          <w:szCs w:val="28"/>
          <w:lang w:val="uk-UA"/>
        </w:rPr>
        <w:t>…...</w:t>
      </w:r>
      <w:r>
        <w:rPr>
          <w:color w:val="000000"/>
          <w:sz w:val="28"/>
          <w:szCs w:val="28"/>
        </w:rPr>
        <w:t>………</w:t>
      </w:r>
      <w:r>
        <w:rPr>
          <w:color w:val="000000"/>
          <w:sz w:val="28"/>
          <w:szCs w:val="28"/>
          <w:lang w:val="uk-UA"/>
        </w:rPr>
        <w:t>…….</w:t>
      </w:r>
      <w:r>
        <w:rPr>
          <w:color w:val="000000"/>
          <w:sz w:val="28"/>
          <w:szCs w:val="28"/>
        </w:rPr>
        <w:t>..….4</w:t>
      </w:r>
      <w:r>
        <w:rPr>
          <w:color w:val="000000"/>
          <w:sz w:val="28"/>
          <w:szCs w:val="28"/>
          <w:lang w:val="uk-UA"/>
        </w:rPr>
        <w:t>5</w:t>
      </w:r>
    </w:p>
    <w:p w:rsidR="008F579E" w:rsidRPr="00C60DC1" w:rsidRDefault="008F579E" w:rsidP="008F579E">
      <w:pPr>
        <w:spacing w:line="360" w:lineRule="auto"/>
        <w:ind w:hanging="11"/>
        <w:jc w:val="both"/>
        <w:rPr>
          <w:color w:val="000000"/>
          <w:sz w:val="28"/>
          <w:szCs w:val="28"/>
          <w:lang w:val="uk-UA"/>
        </w:rPr>
      </w:pPr>
      <w:r>
        <w:rPr>
          <w:b/>
          <w:color w:val="000000"/>
          <w:sz w:val="28"/>
          <w:szCs w:val="28"/>
        </w:rPr>
        <w:t xml:space="preserve">РОЗДІЛ </w:t>
      </w:r>
      <w:r>
        <w:rPr>
          <w:b/>
          <w:sz w:val="28"/>
          <w:szCs w:val="28"/>
        </w:rPr>
        <w:t>II</w:t>
      </w:r>
      <w:r>
        <w:rPr>
          <w:b/>
          <w:color w:val="000000"/>
          <w:sz w:val="28"/>
          <w:szCs w:val="28"/>
        </w:rPr>
        <w:t xml:space="preserve">. </w:t>
      </w:r>
      <w:r w:rsidR="00876F5C" w:rsidRPr="00876F5C">
        <w:rPr>
          <w:b/>
          <w:color w:val="000000"/>
          <w:sz w:val="28"/>
          <w:szCs w:val="28"/>
        </w:rPr>
        <w:t xml:space="preserve">ЕМПІРИЧНЕ ДОСЛІДЖЕННЯ ПСИХОЛОГІЧНИХ ОСОБЛИВОСТЕЙ ПРОЯВУ ПРОФЕСІЙНИХ ДЕФОРМАЦІЙ У СПОРСМЕНІВ СИЛОВИХ ВИДІВ СПОРТУ </w:t>
      </w:r>
      <w:r w:rsidR="00876F5C">
        <w:rPr>
          <w:b/>
          <w:color w:val="000000"/>
          <w:sz w:val="28"/>
          <w:szCs w:val="28"/>
          <w:lang w:val="uk-UA"/>
        </w:rPr>
        <w:t>………..</w:t>
      </w:r>
      <w:r>
        <w:rPr>
          <w:color w:val="000000"/>
          <w:sz w:val="28"/>
          <w:szCs w:val="28"/>
          <w:lang w:val="uk-UA"/>
        </w:rPr>
        <w:t>……</w:t>
      </w:r>
      <w:r w:rsidR="00876F5C">
        <w:rPr>
          <w:color w:val="000000"/>
          <w:sz w:val="28"/>
          <w:szCs w:val="28"/>
          <w:lang w:val="uk-UA"/>
        </w:rPr>
        <w:t>………...</w:t>
      </w:r>
      <w:r>
        <w:rPr>
          <w:color w:val="000000"/>
          <w:sz w:val="28"/>
          <w:szCs w:val="28"/>
          <w:lang w:val="uk-UA"/>
        </w:rPr>
        <w:t>……...47</w:t>
      </w:r>
    </w:p>
    <w:p w:rsidR="008F579E" w:rsidRPr="00C60DC1" w:rsidRDefault="008F579E" w:rsidP="008F579E">
      <w:pPr>
        <w:pBdr>
          <w:top w:val="nil"/>
          <w:left w:val="nil"/>
          <w:bottom w:val="nil"/>
          <w:right w:val="nil"/>
          <w:between w:val="nil"/>
        </w:pBdr>
        <w:spacing w:line="360" w:lineRule="auto"/>
        <w:ind w:left="11" w:firstLine="840"/>
        <w:jc w:val="both"/>
        <w:rPr>
          <w:color w:val="000000"/>
          <w:sz w:val="28"/>
          <w:szCs w:val="28"/>
          <w:lang w:val="uk-UA"/>
        </w:rPr>
      </w:pPr>
      <w:r>
        <w:rPr>
          <w:color w:val="000000"/>
          <w:sz w:val="28"/>
          <w:szCs w:val="28"/>
        </w:rPr>
        <w:t xml:space="preserve">2.1. </w:t>
      </w:r>
      <w:r w:rsidR="00876F5C">
        <w:rPr>
          <w:color w:val="000000"/>
          <w:sz w:val="28"/>
          <w:szCs w:val="28"/>
          <w:lang w:val="uk-UA"/>
        </w:rPr>
        <w:t>Організація</w:t>
      </w:r>
      <w:r>
        <w:rPr>
          <w:color w:val="000000"/>
          <w:sz w:val="28"/>
          <w:szCs w:val="28"/>
        </w:rPr>
        <w:t xml:space="preserve"> емпіричного дослідження………</w:t>
      </w:r>
      <w:r w:rsidR="00876F5C">
        <w:rPr>
          <w:color w:val="000000"/>
          <w:sz w:val="28"/>
          <w:szCs w:val="28"/>
          <w:lang w:val="uk-UA"/>
        </w:rPr>
        <w:t>..</w:t>
      </w:r>
      <w:r>
        <w:rPr>
          <w:color w:val="000000"/>
          <w:sz w:val="28"/>
          <w:szCs w:val="28"/>
          <w:lang w:val="uk-UA"/>
        </w:rPr>
        <w:t>………………...</w:t>
      </w:r>
      <w:r>
        <w:rPr>
          <w:color w:val="000000"/>
          <w:sz w:val="28"/>
          <w:szCs w:val="28"/>
        </w:rPr>
        <w:t>….4</w:t>
      </w:r>
      <w:r>
        <w:rPr>
          <w:color w:val="000000"/>
          <w:sz w:val="28"/>
          <w:szCs w:val="28"/>
          <w:lang w:val="uk-UA"/>
        </w:rPr>
        <w:t>7</w:t>
      </w:r>
    </w:p>
    <w:p w:rsidR="008F579E" w:rsidRPr="00C60DC1" w:rsidRDefault="008F579E" w:rsidP="008F579E">
      <w:pPr>
        <w:pBdr>
          <w:top w:val="nil"/>
          <w:left w:val="nil"/>
          <w:bottom w:val="nil"/>
          <w:right w:val="nil"/>
          <w:between w:val="nil"/>
        </w:pBdr>
        <w:spacing w:line="360" w:lineRule="auto"/>
        <w:ind w:left="11" w:firstLine="840"/>
        <w:jc w:val="both"/>
        <w:rPr>
          <w:color w:val="000000"/>
          <w:sz w:val="28"/>
          <w:szCs w:val="28"/>
          <w:lang w:val="uk-UA"/>
        </w:rPr>
      </w:pPr>
      <w:r>
        <w:rPr>
          <w:color w:val="000000"/>
          <w:sz w:val="28"/>
          <w:szCs w:val="28"/>
        </w:rPr>
        <w:t xml:space="preserve">2.2. </w:t>
      </w:r>
      <w:r w:rsidR="00876F5C" w:rsidRPr="00876F5C">
        <w:rPr>
          <w:color w:val="000000"/>
          <w:sz w:val="28"/>
          <w:szCs w:val="28"/>
        </w:rPr>
        <w:t xml:space="preserve">Опис процедури та результатів дослідження </w:t>
      </w:r>
      <w:r w:rsidR="00876F5C">
        <w:rPr>
          <w:color w:val="000000"/>
          <w:sz w:val="28"/>
          <w:szCs w:val="28"/>
          <w:lang w:val="uk-UA"/>
        </w:rPr>
        <w:t>…...</w:t>
      </w:r>
      <w:r>
        <w:rPr>
          <w:color w:val="000000"/>
          <w:sz w:val="28"/>
          <w:szCs w:val="28"/>
        </w:rPr>
        <w:t>……………</w:t>
      </w:r>
      <w:r w:rsidR="00876F5C">
        <w:rPr>
          <w:color w:val="000000"/>
          <w:sz w:val="28"/>
          <w:szCs w:val="28"/>
          <w:lang w:val="uk-UA"/>
        </w:rPr>
        <w:t>...</w:t>
      </w:r>
      <w:r>
        <w:rPr>
          <w:color w:val="000000"/>
          <w:sz w:val="28"/>
          <w:szCs w:val="28"/>
          <w:lang w:val="uk-UA"/>
        </w:rPr>
        <w:t>.</w:t>
      </w:r>
      <w:r>
        <w:rPr>
          <w:color w:val="000000"/>
          <w:sz w:val="28"/>
          <w:szCs w:val="28"/>
        </w:rPr>
        <w:t>…5</w:t>
      </w:r>
      <w:r>
        <w:rPr>
          <w:color w:val="000000"/>
          <w:sz w:val="28"/>
          <w:szCs w:val="28"/>
          <w:lang w:val="uk-UA"/>
        </w:rPr>
        <w:t>3</w:t>
      </w:r>
    </w:p>
    <w:p w:rsidR="008F579E" w:rsidRPr="00C60DC1" w:rsidRDefault="008F579E" w:rsidP="00876F5C">
      <w:pPr>
        <w:spacing w:line="360" w:lineRule="auto"/>
        <w:ind w:left="11" w:firstLine="840"/>
        <w:jc w:val="both"/>
        <w:rPr>
          <w:color w:val="000000"/>
          <w:sz w:val="28"/>
          <w:szCs w:val="28"/>
          <w:lang w:val="uk-UA"/>
        </w:rPr>
      </w:pPr>
      <w:r>
        <w:rPr>
          <w:color w:val="000000"/>
          <w:sz w:val="28"/>
          <w:szCs w:val="28"/>
        </w:rPr>
        <w:t>Висновки до 2 розділу………</w:t>
      </w:r>
      <w:r w:rsidR="00876F5C">
        <w:rPr>
          <w:color w:val="000000"/>
          <w:sz w:val="28"/>
          <w:szCs w:val="28"/>
          <w:lang w:val="uk-UA"/>
        </w:rPr>
        <w:t>….</w:t>
      </w:r>
      <w:r>
        <w:rPr>
          <w:color w:val="000000"/>
          <w:sz w:val="28"/>
          <w:szCs w:val="28"/>
        </w:rPr>
        <w:t>………</w:t>
      </w:r>
      <w:r w:rsidR="00876F5C">
        <w:rPr>
          <w:color w:val="000000"/>
          <w:sz w:val="28"/>
          <w:szCs w:val="28"/>
          <w:lang w:val="uk-UA"/>
        </w:rPr>
        <w:t>...</w:t>
      </w:r>
      <w:r>
        <w:rPr>
          <w:color w:val="000000"/>
          <w:sz w:val="28"/>
          <w:szCs w:val="28"/>
        </w:rPr>
        <w:t>…………....</w:t>
      </w:r>
      <w:r>
        <w:rPr>
          <w:color w:val="000000"/>
          <w:sz w:val="28"/>
          <w:szCs w:val="28"/>
          <w:lang w:val="uk-UA"/>
        </w:rPr>
        <w:t>...............</w:t>
      </w:r>
      <w:r>
        <w:rPr>
          <w:color w:val="000000"/>
          <w:sz w:val="28"/>
          <w:szCs w:val="28"/>
        </w:rPr>
        <w:t>.………</w:t>
      </w:r>
      <w:r>
        <w:rPr>
          <w:color w:val="000000"/>
          <w:sz w:val="28"/>
          <w:szCs w:val="28"/>
          <w:lang w:val="uk-UA"/>
        </w:rPr>
        <w:t>64</w:t>
      </w:r>
    </w:p>
    <w:p w:rsidR="008F579E" w:rsidRPr="00C60DC1" w:rsidRDefault="008F579E" w:rsidP="008F579E">
      <w:pPr>
        <w:spacing w:line="360" w:lineRule="auto"/>
        <w:ind w:left="11" w:hanging="11"/>
        <w:jc w:val="both"/>
        <w:rPr>
          <w:color w:val="000000"/>
          <w:sz w:val="28"/>
          <w:szCs w:val="28"/>
          <w:lang w:val="uk-UA"/>
        </w:rPr>
      </w:pPr>
      <w:r>
        <w:rPr>
          <w:b/>
          <w:color w:val="000000"/>
          <w:sz w:val="28"/>
          <w:szCs w:val="28"/>
        </w:rPr>
        <w:t xml:space="preserve">РОЗДІЛ </w:t>
      </w:r>
      <w:r>
        <w:rPr>
          <w:b/>
          <w:sz w:val="28"/>
          <w:szCs w:val="28"/>
        </w:rPr>
        <w:t>III</w:t>
      </w:r>
      <w:r>
        <w:rPr>
          <w:b/>
          <w:color w:val="000000"/>
          <w:sz w:val="28"/>
          <w:szCs w:val="28"/>
        </w:rPr>
        <w:t xml:space="preserve">. </w:t>
      </w:r>
      <w:r w:rsidR="00876F5C" w:rsidRPr="00876F5C">
        <w:rPr>
          <w:b/>
          <w:color w:val="000000"/>
          <w:sz w:val="28"/>
          <w:szCs w:val="28"/>
        </w:rPr>
        <w:t xml:space="preserve">ПРОГРАМА ПСИХОПРОФІЛАКТИКИ ТА ПСИХОКОРЕКЦІЇ ПРОФЕСІЙНИХ ДЕФОРМАЦІЙ СПОРТСМЕНІВ СИЛОВИХ ВИДІВ СПОРТУ </w:t>
      </w:r>
      <w:r w:rsidR="00876F5C">
        <w:rPr>
          <w:b/>
          <w:color w:val="000000"/>
          <w:sz w:val="28"/>
          <w:szCs w:val="28"/>
          <w:lang w:val="uk-UA"/>
        </w:rPr>
        <w:t>……..</w:t>
      </w:r>
      <w:r>
        <w:rPr>
          <w:color w:val="000000"/>
          <w:sz w:val="28"/>
          <w:szCs w:val="28"/>
        </w:rPr>
        <w:t>….…</w:t>
      </w:r>
      <w:r>
        <w:rPr>
          <w:color w:val="000000"/>
          <w:sz w:val="28"/>
          <w:szCs w:val="28"/>
          <w:lang w:val="uk-UA"/>
        </w:rPr>
        <w:t>……………</w:t>
      </w:r>
      <w:r w:rsidR="00876F5C">
        <w:rPr>
          <w:color w:val="000000"/>
          <w:sz w:val="28"/>
          <w:szCs w:val="28"/>
          <w:lang w:val="uk-UA"/>
        </w:rPr>
        <w:t>...</w:t>
      </w:r>
      <w:r>
        <w:rPr>
          <w:color w:val="000000"/>
          <w:sz w:val="28"/>
          <w:szCs w:val="28"/>
          <w:lang w:val="uk-UA"/>
        </w:rPr>
        <w:t>…………………..</w:t>
      </w:r>
      <w:r>
        <w:rPr>
          <w:color w:val="000000"/>
          <w:sz w:val="28"/>
          <w:szCs w:val="28"/>
        </w:rPr>
        <w:t>….</w:t>
      </w:r>
      <w:r>
        <w:rPr>
          <w:color w:val="000000"/>
          <w:sz w:val="28"/>
          <w:szCs w:val="28"/>
          <w:lang w:val="uk-UA"/>
        </w:rPr>
        <w:t>66</w:t>
      </w:r>
    </w:p>
    <w:p w:rsidR="008F579E" w:rsidRPr="00C60DC1" w:rsidRDefault="008F579E" w:rsidP="008F579E">
      <w:pPr>
        <w:spacing w:line="360" w:lineRule="auto"/>
        <w:ind w:firstLine="851"/>
        <w:jc w:val="both"/>
        <w:rPr>
          <w:b/>
          <w:sz w:val="28"/>
          <w:szCs w:val="28"/>
          <w:lang w:val="uk-UA"/>
        </w:rPr>
      </w:pPr>
      <w:r>
        <w:rPr>
          <w:sz w:val="28"/>
          <w:szCs w:val="28"/>
        </w:rPr>
        <w:t xml:space="preserve">3.1. </w:t>
      </w:r>
      <w:r w:rsidR="00876F5C" w:rsidRPr="00876F5C">
        <w:rPr>
          <w:sz w:val="28"/>
          <w:szCs w:val="28"/>
        </w:rPr>
        <w:t>Опис та зміст програми «Запобігання професійній деформації спорсменів»</w:t>
      </w:r>
      <w:r w:rsidR="00876F5C">
        <w:rPr>
          <w:sz w:val="28"/>
          <w:szCs w:val="28"/>
          <w:lang w:val="uk-UA"/>
        </w:rPr>
        <w:t>…………...………………...</w:t>
      </w:r>
      <w:r>
        <w:rPr>
          <w:sz w:val="28"/>
          <w:szCs w:val="28"/>
          <w:lang w:val="uk-UA"/>
        </w:rPr>
        <w:t>………………………………………...66</w:t>
      </w:r>
    </w:p>
    <w:p w:rsidR="008F579E" w:rsidRPr="00C60DC1" w:rsidRDefault="008F579E" w:rsidP="008F579E">
      <w:pPr>
        <w:spacing w:line="360" w:lineRule="auto"/>
        <w:ind w:firstLine="851"/>
        <w:jc w:val="both"/>
        <w:rPr>
          <w:sz w:val="28"/>
          <w:szCs w:val="28"/>
          <w:lang w:val="uk-UA"/>
        </w:rPr>
      </w:pPr>
      <w:r>
        <w:rPr>
          <w:sz w:val="28"/>
          <w:szCs w:val="28"/>
        </w:rPr>
        <w:t xml:space="preserve">3.2. </w:t>
      </w:r>
      <w:r w:rsidR="00876F5C">
        <w:rPr>
          <w:sz w:val="28"/>
          <w:szCs w:val="28"/>
        </w:rPr>
        <w:t>Рекомендації спортсмен</w:t>
      </w:r>
      <w:r w:rsidR="00876F5C" w:rsidRPr="00876F5C">
        <w:rPr>
          <w:sz w:val="28"/>
          <w:szCs w:val="28"/>
        </w:rPr>
        <w:t>ам силових видів спорту для своєчасної профілактики та запобігання розвитку професійних деформацій у професійній діяльності</w:t>
      </w:r>
      <w:r>
        <w:rPr>
          <w:sz w:val="28"/>
          <w:szCs w:val="28"/>
        </w:rPr>
        <w:t>…………</w:t>
      </w:r>
      <w:r w:rsidR="00876F5C">
        <w:rPr>
          <w:sz w:val="28"/>
          <w:szCs w:val="28"/>
          <w:lang w:val="uk-UA"/>
        </w:rPr>
        <w:t>..</w:t>
      </w:r>
      <w:r>
        <w:rPr>
          <w:sz w:val="28"/>
          <w:szCs w:val="28"/>
        </w:rPr>
        <w:t>…</w:t>
      </w:r>
      <w:r w:rsidR="00876F5C">
        <w:rPr>
          <w:sz w:val="28"/>
          <w:szCs w:val="28"/>
          <w:lang w:val="uk-UA"/>
        </w:rPr>
        <w:t>………………………………….</w:t>
      </w:r>
      <w:r>
        <w:rPr>
          <w:sz w:val="28"/>
          <w:szCs w:val="28"/>
        </w:rPr>
        <w:t>.……</w:t>
      </w:r>
      <w:r>
        <w:rPr>
          <w:sz w:val="28"/>
          <w:szCs w:val="28"/>
          <w:lang w:val="uk-UA"/>
        </w:rPr>
        <w:t>…………………</w:t>
      </w:r>
      <w:r>
        <w:rPr>
          <w:sz w:val="28"/>
          <w:szCs w:val="28"/>
        </w:rPr>
        <w:t>7</w:t>
      </w:r>
      <w:r>
        <w:rPr>
          <w:sz w:val="28"/>
          <w:szCs w:val="28"/>
          <w:lang w:val="uk-UA"/>
        </w:rPr>
        <w:t>2</w:t>
      </w:r>
    </w:p>
    <w:p w:rsidR="008F579E" w:rsidRPr="00C60DC1" w:rsidRDefault="008F579E" w:rsidP="00876F5C">
      <w:pPr>
        <w:spacing w:line="360" w:lineRule="auto"/>
        <w:ind w:left="11" w:firstLine="840"/>
        <w:jc w:val="both"/>
        <w:rPr>
          <w:color w:val="000000"/>
          <w:sz w:val="28"/>
          <w:szCs w:val="28"/>
          <w:lang w:val="uk-UA"/>
        </w:rPr>
      </w:pPr>
      <w:r>
        <w:rPr>
          <w:color w:val="000000"/>
          <w:sz w:val="28"/>
          <w:szCs w:val="28"/>
        </w:rPr>
        <w:t>Висновки до 3 розділу…………………………………………</w:t>
      </w:r>
      <w:r>
        <w:rPr>
          <w:color w:val="000000"/>
          <w:sz w:val="28"/>
          <w:szCs w:val="28"/>
          <w:lang w:val="uk-UA"/>
        </w:rPr>
        <w:t>………</w:t>
      </w:r>
      <w:r>
        <w:rPr>
          <w:color w:val="000000"/>
          <w:sz w:val="28"/>
          <w:szCs w:val="28"/>
        </w:rPr>
        <w:t>…8</w:t>
      </w:r>
      <w:r>
        <w:rPr>
          <w:color w:val="000000"/>
          <w:sz w:val="28"/>
          <w:szCs w:val="28"/>
          <w:lang w:val="uk-UA"/>
        </w:rPr>
        <w:t>2</w:t>
      </w:r>
    </w:p>
    <w:p w:rsidR="008F579E" w:rsidRPr="00C60DC1" w:rsidRDefault="008F579E" w:rsidP="008F579E">
      <w:pPr>
        <w:spacing w:line="360" w:lineRule="auto"/>
        <w:ind w:left="11" w:hanging="11"/>
        <w:jc w:val="both"/>
        <w:rPr>
          <w:color w:val="000000"/>
          <w:sz w:val="28"/>
          <w:szCs w:val="28"/>
          <w:lang w:val="uk-UA"/>
        </w:rPr>
      </w:pPr>
      <w:r>
        <w:rPr>
          <w:b/>
          <w:color w:val="000000"/>
          <w:sz w:val="28"/>
          <w:szCs w:val="28"/>
        </w:rPr>
        <w:t>ВИСНОВКИ</w:t>
      </w:r>
      <w:r>
        <w:rPr>
          <w:color w:val="000000"/>
          <w:sz w:val="28"/>
          <w:szCs w:val="28"/>
        </w:rPr>
        <w:t>……………………………</w:t>
      </w:r>
      <w:r w:rsidR="00876F5C">
        <w:rPr>
          <w:color w:val="000000"/>
          <w:sz w:val="28"/>
          <w:szCs w:val="28"/>
          <w:lang w:val="uk-UA"/>
        </w:rPr>
        <w:t>…</w:t>
      </w:r>
      <w:r>
        <w:rPr>
          <w:color w:val="000000"/>
          <w:sz w:val="28"/>
          <w:szCs w:val="28"/>
        </w:rPr>
        <w:t>…………………………</w:t>
      </w:r>
      <w:r>
        <w:rPr>
          <w:color w:val="000000"/>
          <w:sz w:val="28"/>
          <w:szCs w:val="28"/>
          <w:lang w:val="uk-UA"/>
        </w:rPr>
        <w:t>………</w:t>
      </w:r>
      <w:r>
        <w:rPr>
          <w:color w:val="000000"/>
          <w:sz w:val="28"/>
          <w:szCs w:val="28"/>
        </w:rPr>
        <w:t>...</w:t>
      </w:r>
      <w:r>
        <w:rPr>
          <w:color w:val="000000"/>
          <w:sz w:val="28"/>
          <w:szCs w:val="28"/>
          <w:lang w:val="uk-UA"/>
        </w:rPr>
        <w:t>...</w:t>
      </w:r>
      <w:r>
        <w:rPr>
          <w:color w:val="000000"/>
          <w:sz w:val="28"/>
          <w:szCs w:val="28"/>
        </w:rPr>
        <w:t>8</w:t>
      </w:r>
      <w:r>
        <w:rPr>
          <w:color w:val="000000"/>
          <w:sz w:val="28"/>
          <w:szCs w:val="28"/>
          <w:lang w:val="uk-UA"/>
        </w:rPr>
        <w:t>3</w:t>
      </w:r>
    </w:p>
    <w:p w:rsidR="008F579E" w:rsidRPr="00C60DC1" w:rsidRDefault="008F579E" w:rsidP="008F579E">
      <w:pPr>
        <w:spacing w:line="360" w:lineRule="auto"/>
        <w:ind w:left="11" w:hanging="11"/>
        <w:jc w:val="both"/>
        <w:rPr>
          <w:color w:val="000000"/>
          <w:sz w:val="28"/>
          <w:szCs w:val="28"/>
          <w:lang w:val="uk-UA"/>
        </w:rPr>
      </w:pPr>
      <w:r>
        <w:rPr>
          <w:b/>
          <w:color w:val="000000"/>
          <w:sz w:val="28"/>
          <w:szCs w:val="28"/>
        </w:rPr>
        <w:t>СПИСОК ВИКОРИСТАНИХ ДЖЕРЕЛ</w:t>
      </w:r>
      <w:r>
        <w:rPr>
          <w:color w:val="000000"/>
          <w:sz w:val="28"/>
          <w:szCs w:val="28"/>
        </w:rPr>
        <w:t>…………</w:t>
      </w:r>
      <w:r w:rsidR="00876F5C">
        <w:rPr>
          <w:color w:val="000000"/>
          <w:sz w:val="28"/>
          <w:szCs w:val="28"/>
          <w:lang w:val="uk-UA"/>
        </w:rPr>
        <w:t>…</w:t>
      </w:r>
      <w:r>
        <w:rPr>
          <w:color w:val="000000"/>
          <w:sz w:val="28"/>
          <w:szCs w:val="28"/>
        </w:rPr>
        <w:t>…………......</w:t>
      </w:r>
      <w:r>
        <w:rPr>
          <w:color w:val="000000"/>
          <w:sz w:val="28"/>
          <w:szCs w:val="28"/>
          <w:lang w:val="uk-UA"/>
        </w:rPr>
        <w:t>...............</w:t>
      </w:r>
      <w:r>
        <w:rPr>
          <w:color w:val="000000"/>
          <w:sz w:val="28"/>
          <w:szCs w:val="28"/>
        </w:rPr>
        <w:t>.8</w:t>
      </w:r>
      <w:r>
        <w:rPr>
          <w:color w:val="000000"/>
          <w:sz w:val="28"/>
          <w:szCs w:val="28"/>
          <w:lang w:val="uk-UA"/>
        </w:rPr>
        <w:t>7</w:t>
      </w:r>
    </w:p>
    <w:p w:rsidR="004F42A3" w:rsidRDefault="004F42A3" w:rsidP="004F42A3">
      <w:pPr>
        <w:pStyle w:val="1"/>
        <w:spacing w:line="360" w:lineRule="auto"/>
        <w:ind w:left="0" w:firstLine="851"/>
        <w:jc w:val="center"/>
        <w:rPr>
          <w:spacing w:val="-2"/>
          <w:lang w:val="uk-UA"/>
        </w:rPr>
      </w:pPr>
      <w:bookmarkStart w:id="0" w:name="_gjdgxs" w:colFirst="0" w:colLast="0"/>
      <w:bookmarkEnd w:id="0"/>
      <w:r>
        <w:rPr>
          <w:spacing w:val="-2"/>
        </w:rPr>
        <w:lastRenderedPageBreak/>
        <w:t>В</w:t>
      </w:r>
      <w:r>
        <w:rPr>
          <w:spacing w:val="-2"/>
          <w:lang w:val="uk-UA"/>
        </w:rPr>
        <w:t>СТУП</w:t>
      </w:r>
    </w:p>
    <w:p w:rsidR="004F42A3" w:rsidRPr="00A26C0C" w:rsidRDefault="004F42A3" w:rsidP="004F42A3">
      <w:pPr>
        <w:pStyle w:val="1"/>
        <w:spacing w:line="360" w:lineRule="auto"/>
        <w:ind w:left="0" w:firstLine="851"/>
        <w:jc w:val="left"/>
        <w:rPr>
          <w:lang w:val="uk-UA"/>
        </w:rPr>
      </w:pPr>
    </w:p>
    <w:p w:rsidR="004F42A3" w:rsidRDefault="004F42A3" w:rsidP="004F42A3">
      <w:pPr>
        <w:pStyle w:val="a3"/>
        <w:spacing w:line="360" w:lineRule="auto"/>
        <w:ind w:firstLine="851"/>
        <w:rPr>
          <w:lang w:val="uk-UA"/>
        </w:rPr>
      </w:pPr>
      <w:r>
        <w:t xml:space="preserve">Актуальність </w:t>
      </w:r>
      <w:r>
        <w:rPr>
          <w:lang w:val="uk-UA"/>
        </w:rPr>
        <w:t xml:space="preserve">кваліфікаційної роботи магістра </w:t>
      </w:r>
      <w:r>
        <w:t xml:space="preserve">зумовлена ​​тим, що, </w:t>
      </w:r>
      <w:r>
        <w:rPr>
          <w:lang w:val="uk-UA"/>
        </w:rPr>
        <w:t>о</w:t>
      </w:r>
      <w:r>
        <w:t xml:space="preserve">станні десятиліття ознаменувалися бурхливим зростанням соціального інтересу до розвитку </w:t>
      </w:r>
      <w:r>
        <w:rPr>
          <w:lang w:val="uk-UA"/>
        </w:rPr>
        <w:t>різних відів спорту</w:t>
      </w:r>
      <w:r>
        <w:t xml:space="preserve">. </w:t>
      </w:r>
      <w:r>
        <w:rPr>
          <w:lang w:val="uk-UA"/>
        </w:rPr>
        <w:t xml:space="preserve">Особливо яскраво це проявилось після початку воєниих дій у лютому 2022 року, більшість спортсменів втратили повноцінну можливість тренуватися, готуватися змагань через обмежений доступ до спортивних майданчиків, але результат участі українських спортсенів на Літніх олімпійських іграх 2024, найкращий за 12 років, доводить, що українські спортсмени здатні доладити всі негаразди. </w:t>
      </w:r>
    </w:p>
    <w:p w:rsidR="004F42A3" w:rsidRDefault="004F42A3" w:rsidP="004F42A3">
      <w:pPr>
        <w:pStyle w:val="a3"/>
        <w:spacing w:line="360" w:lineRule="auto"/>
        <w:ind w:firstLine="851"/>
      </w:pPr>
      <w:r>
        <w:t xml:space="preserve">На сьогоднішній день </w:t>
      </w:r>
      <w:r>
        <w:rPr>
          <w:lang w:val="uk-UA"/>
        </w:rPr>
        <w:t xml:space="preserve">силові види спорту – </w:t>
      </w:r>
      <w:r>
        <w:t>є одним</w:t>
      </w:r>
      <w:r>
        <w:rPr>
          <w:lang w:val="uk-UA"/>
        </w:rPr>
        <w:t>и</w:t>
      </w:r>
      <w:r>
        <w:t xml:space="preserve"> з найбільш соціально-значущих видів спорту, і, як і будь-який інший спорт вищих досягнень є однією з професій, </w:t>
      </w:r>
      <w:r>
        <w:rPr>
          <w:lang w:val="uk-UA"/>
        </w:rPr>
        <w:t>які</w:t>
      </w:r>
      <w:r>
        <w:t xml:space="preserve"> швидко розвиваються і вдосконалюються,</w:t>
      </w:r>
      <w:r>
        <w:rPr>
          <w:lang w:val="uk-UA"/>
        </w:rPr>
        <w:t xml:space="preserve"> а результати спортсменів знаходять своє відображення у ЗМІ</w:t>
      </w:r>
      <w:r>
        <w:t>.</w:t>
      </w:r>
      <w:r>
        <w:rPr>
          <w:lang w:val="uk-UA"/>
        </w:rPr>
        <w:t xml:space="preserve"> </w:t>
      </w:r>
      <w:r>
        <w:t>Однак публікації у ЗМІ не відображають всієї специфіки цього виду спортивної діяльності, що характеризується надзвичайно високим рівнем емоційної напруженості.</w:t>
      </w:r>
    </w:p>
    <w:p w:rsidR="004F42A3" w:rsidRDefault="004F42A3" w:rsidP="004F42A3">
      <w:pPr>
        <w:pStyle w:val="a3"/>
        <w:spacing w:line="360" w:lineRule="auto"/>
        <w:ind w:firstLine="851"/>
      </w:pPr>
      <w:r>
        <w:rPr>
          <w:lang w:val="uk-UA"/>
        </w:rPr>
        <w:t>Як відомо, п</w:t>
      </w:r>
      <w:r>
        <w:t>рофесія впливає становлення характеру людини. Те, чим ми займаємося протягом тривалого часу, безперечно, впливає на наші психологічні особливості. На одних людей - професія позитивно впливає, вона може відточувати і вдосконалювати ті якості характеру, які закладені і є в людини</w:t>
      </w:r>
      <w:r>
        <w:rPr>
          <w:lang w:val="uk-UA"/>
        </w:rPr>
        <w:t xml:space="preserve">, </w:t>
      </w:r>
      <w:r>
        <w:t>тобто відбувається своєрідн</w:t>
      </w:r>
      <w:r>
        <w:rPr>
          <w:lang w:val="uk-UA"/>
        </w:rPr>
        <w:t>ий</w:t>
      </w:r>
      <w:r>
        <w:t xml:space="preserve"> розвиток людської особистості. З іншого боку, професія може мати деформуючий вплив на особистість.</w:t>
      </w:r>
    </w:p>
    <w:p w:rsidR="004F42A3" w:rsidRDefault="004F42A3" w:rsidP="004F42A3">
      <w:pPr>
        <w:pStyle w:val="a3"/>
        <w:spacing w:line="360" w:lineRule="auto"/>
        <w:ind w:firstLine="851"/>
      </w:pPr>
      <w:r>
        <w:t xml:space="preserve">Актуальними проблемами </w:t>
      </w:r>
      <w:r>
        <w:rPr>
          <w:lang w:val="uk-UA"/>
        </w:rPr>
        <w:t>для представників силових видів спорту, які найчастіше викликають професійні деформації</w:t>
      </w:r>
      <w:r>
        <w:t xml:space="preserve"> є: щоденні високоінтенсивні і багатогодинні тренування</w:t>
      </w:r>
      <w:r>
        <w:rPr>
          <w:lang w:val="uk-UA"/>
        </w:rPr>
        <w:t>,</w:t>
      </w:r>
      <w:r>
        <w:t xml:space="preserve"> які супроводжуються постійною зміною клімату; змагання та збори; перельоти та проблеми адаптації до зміни часових поясів; зростання конкуренції</w:t>
      </w:r>
      <w:r>
        <w:rPr>
          <w:lang w:val="uk-UA"/>
        </w:rPr>
        <w:t xml:space="preserve">; </w:t>
      </w:r>
      <w:r>
        <w:t>труднощ</w:t>
      </w:r>
      <w:r>
        <w:rPr>
          <w:lang w:val="uk-UA"/>
        </w:rPr>
        <w:t xml:space="preserve">і у </w:t>
      </w:r>
      <w:r>
        <w:t>здобутт</w:t>
      </w:r>
      <w:r>
        <w:rPr>
          <w:lang w:val="uk-UA"/>
        </w:rPr>
        <w:t>і</w:t>
      </w:r>
      <w:r>
        <w:t xml:space="preserve"> якісної та повноцінної освіти</w:t>
      </w:r>
      <w:r>
        <w:rPr>
          <w:lang w:val="uk-UA"/>
        </w:rPr>
        <w:t xml:space="preserve">; </w:t>
      </w:r>
      <w:r>
        <w:t>стрес</w:t>
      </w:r>
      <w:r>
        <w:rPr>
          <w:lang w:val="uk-UA"/>
        </w:rPr>
        <w:t>и;</w:t>
      </w:r>
      <w:r>
        <w:t xml:space="preserve"> несправедливість з боку суддівства.відсутність повноцінного </w:t>
      </w:r>
      <w:r>
        <w:lastRenderedPageBreak/>
        <w:t>відпочинку;</w:t>
      </w:r>
      <w:r>
        <w:rPr>
          <w:lang w:val="uk-UA"/>
        </w:rPr>
        <w:t xml:space="preserve"> травматичність силових видів спорту, неможливість, через події в Україні, повноцінно тренуватися, необхідність шукати спортивні зали в інших регіонах України або Європи </w:t>
      </w:r>
      <w:r>
        <w:t>– це зворотний бік красивої картинки на екрані</w:t>
      </w:r>
      <w:r>
        <w:rPr>
          <w:lang w:val="uk-UA"/>
        </w:rPr>
        <w:t xml:space="preserve">, і найголовніше, усе це </w:t>
      </w:r>
      <w:r>
        <w:t xml:space="preserve">позначається на психологічному стані </w:t>
      </w:r>
      <w:r>
        <w:rPr>
          <w:lang w:val="uk-UA"/>
        </w:rPr>
        <w:t>спортсменів. Окрім цього, б</w:t>
      </w:r>
      <w:r>
        <w:t xml:space="preserve">езперервний напружений процес реалізації спортивних завдань, ясність мети при її суперечливості (неспадання цілей </w:t>
      </w:r>
      <w:r>
        <w:rPr>
          <w:lang w:val="uk-UA"/>
        </w:rPr>
        <w:t xml:space="preserve">спортсмена </w:t>
      </w:r>
      <w:r>
        <w:t xml:space="preserve">та тренера, </w:t>
      </w:r>
      <w:r>
        <w:rPr>
          <w:lang w:val="uk-UA"/>
        </w:rPr>
        <w:t>спортсмена</w:t>
      </w:r>
      <w:r>
        <w:t xml:space="preserve"> та федерації)</w:t>
      </w:r>
      <w:r>
        <w:rPr>
          <w:lang w:val="uk-UA"/>
        </w:rPr>
        <w:t xml:space="preserve"> – </w:t>
      </w:r>
      <w:r>
        <w:t xml:space="preserve">саме ці, на звичайний погляд, незначні речі посилюють щоденну напруженість діяльності. </w:t>
      </w:r>
      <w:r>
        <w:rPr>
          <w:lang w:val="uk-UA"/>
        </w:rPr>
        <w:t xml:space="preserve">Спортсмену </w:t>
      </w:r>
      <w:r>
        <w:t>необхідно не тільки приймати рішення про пріоритети у виборі участі у змаганнях, але й усвідомлювати свою фізичну та психологічну готовність до важливих стартів, враховувати ризики отримання раптових травм, і на підставі всіх цих даних правильно складати та коригувати свій графік підготовки та виступів.</w:t>
      </w:r>
    </w:p>
    <w:p w:rsidR="004F42A3" w:rsidRDefault="004F42A3" w:rsidP="004F42A3">
      <w:pPr>
        <w:pStyle w:val="a3"/>
        <w:spacing w:line="360" w:lineRule="auto"/>
        <w:ind w:firstLine="851"/>
      </w:pPr>
      <w:r>
        <w:t xml:space="preserve">Важливо підкреслити, що специфіка фізичної та емоційної підготовки </w:t>
      </w:r>
      <w:r>
        <w:rPr>
          <w:lang w:val="uk-UA"/>
        </w:rPr>
        <w:t>представників силових видів спорту</w:t>
      </w:r>
      <w:r>
        <w:t xml:space="preserve"> не дозволяє призупинити процес тренувальної та змагальної діяльності для того, щоб «взяти паузу» на повноцінне відновлення та повернутися у добрій спортивній формі: як правило, припинення тренувань навіть на короткий час призводить до передчасного завершення спортивної кар'єри.</w:t>
      </w:r>
    </w:p>
    <w:p w:rsidR="004F42A3" w:rsidRDefault="004F42A3" w:rsidP="004F42A3">
      <w:pPr>
        <w:pStyle w:val="a3"/>
        <w:spacing w:line="360" w:lineRule="auto"/>
        <w:ind w:firstLine="851"/>
      </w:pPr>
      <w:r>
        <w:t>Проблема професійної деформації особистості була проаналізована у працях таких дослідників як А. Балашов, Т. Бойко</w:t>
      </w:r>
      <w:r>
        <w:rPr>
          <w:lang w:val="uk-UA"/>
        </w:rPr>
        <w:t>,</w:t>
      </w:r>
      <w:r>
        <w:t xml:space="preserve"> О. Віханський</w:t>
      </w:r>
      <w:r>
        <w:rPr>
          <w:lang w:val="uk-UA"/>
        </w:rPr>
        <w:t>,</w:t>
      </w:r>
      <w:r>
        <w:t xml:space="preserve"> Ю. Лапигін, Є. Третьякова, та ін.</w:t>
      </w:r>
      <w:r>
        <w:rPr>
          <w:lang w:val="uk-UA"/>
        </w:rPr>
        <w:t xml:space="preserve"> </w:t>
      </w:r>
      <w:r>
        <w:t>Проблема впливу стресу на професійну деформацію було досліджено у працях: П. Безручко, В. Бодров, В. Винокур, В. Девішвілі, В. Ніколаєнко, О. Михайлова та ін.</w:t>
      </w:r>
    </w:p>
    <w:p w:rsidR="004F42A3" w:rsidRPr="00547121" w:rsidRDefault="004F42A3" w:rsidP="004F42A3">
      <w:pPr>
        <w:pStyle w:val="a3"/>
        <w:spacing w:line="360" w:lineRule="auto"/>
        <w:ind w:firstLine="851"/>
        <w:rPr>
          <w:lang w:val="uk-UA"/>
        </w:rPr>
      </w:pPr>
      <w:r>
        <w:t>Велика кількість щоденних стресогенних факторів зумовлює розвиток негативних станів на кшталт гострого стресу, постійн</w:t>
      </w:r>
      <w:r>
        <w:rPr>
          <w:lang w:val="uk-UA"/>
        </w:rPr>
        <w:t>их</w:t>
      </w:r>
      <w:r>
        <w:t xml:space="preserve"> переживан</w:t>
      </w:r>
      <w:r>
        <w:rPr>
          <w:lang w:val="uk-UA"/>
        </w:rPr>
        <w:t xml:space="preserve">ь, які </w:t>
      </w:r>
      <w:r>
        <w:t>призвод</w:t>
      </w:r>
      <w:r>
        <w:rPr>
          <w:lang w:val="uk-UA"/>
        </w:rPr>
        <w:t>я</w:t>
      </w:r>
      <w:r>
        <w:t>ть до накопичення негативних симптомів і, як наслідок, до розвитку професійних деформацій різних типів, насамперед – синдрому вигоряння (</w:t>
      </w:r>
      <w:r>
        <w:rPr>
          <w:lang w:val="uk-UA"/>
        </w:rPr>
        <w:t xml:space="preserve">О. </w:t>
      </w:r>
      <w:r>
        <w:t xml:space="preserve">Абдуллаєва, </w:t>
      </w:r>
      <w:r>
        <w:rPr>
          <w:lang w:val="uk-UA"/>
        </w:rPr>
        <w:t>І.</w:t>
      </w:r>
      <w:r>
        <w:t xml:space="preserve"> Барабан</w:t>
      </w:r>
      <w:r>
        <w:rPr>
          <w:lang w:val="uk-UA"/>
        </w:rPr>
        <w:t xml:space="preserve">, К. </w:t>
      </w:r>
      <w:r>
        <w:t xml:space="preserve">Старченкова, </w:t>
      </w:r>
      <w:r>
        <w:rPr>
          <w:lang w:val="uk-UA"/>
        </w:rPr>
        <w:t xml:space="preserve">О. </w:t>
      </w:r>
      <w:r>
        <w:t xml:space="preserve">Леонова, </w:t>
      </w:r>
      <w:r>
        <w:rPr>
          <w:lang w:val="uk-UA"/>
        </w:rPr>
        <w:t xml:space="preserve">І. </w:t>
      </w:r>
      <w:r>
        <w:t xml:space="preserve">Мар'їн, </w:t>
      </w:r>
      <w:r>
        <w:rPr>
          <w:lang w:val="uk-UA"/>
        </w:rPr>
        <w:t xml:space="preserve">Т. </w:t>
      </w:r>
      <w:r>
        <w:t xml:space="preserve">Петров, 2015; </w:t>
      </w:r>
    </w:p>
    <w:p w:rsidR="004F42A3" w:rsidRDefault="004F42A3" w:rsidP="004F42A3">
      <w:pPr>
        <w:pStyle w:val="a3"/>
        <w:spacing w:line="360" w:lineRule="auto"/>
        <w:ind w:firstLine="851"/>
      </w:pPr>
      <w:r>
        <w:lastRenderedPageBreak/>
        <w:t>На сьогоднішній день доводиться визнати, що ознаки синдрому вигоряння міцно увійшли в життя багатьох спортсменів (</w:t>
      </w:r>
      <w:r>
        <w:rPr>
          <w:lang w:val="uk-UA"/>
        </w:rPr>
        <w:t xml:space="preserve">Т. </w:t>
      </w:r>
      <w:r>
        <w:t xml:space="preserve">Бойко, </w:t>
      </w:r>
      <w:r>
        <w:rPr>
          <w:lang w:val="uk-UA"/>
        </w:rPr>
        <w:t>Л.</w:t>
      </w:r>
      <w:r>
        <w:t xml:space="preserve"> Барабанщикова, </w:t>
      </w:r>
      <w:r>
        <w:rPr>
          <w:lang w:val="uk-UA"/>
        </w:rPr>
        <w:t>С.</w:t>
      </w:r>
      <w:r>
        <w:t xml:space="preserve"> Водоп'янова, </w:t>
      </w:r>
      <w:r>
        <w:rPr>
          <w:lang w:val="uk-UA"/>
        </w:rPr>
        <w:t xml:space="preserve">І. </w:t>
      </w:r>
      <w:r>
        <w:t xml:space="preserve">Старченкова. </w:t>
      </w:r>
    </w:p>
    <w:p w:rsidR="004F42A3" w:rsidRDefault="004F42A3" w:rsidP="004F42A3">
      <w:pPr>
        <w:pStyle w:val="a3"/>
        <w:spacing w:line="360" w:lineRule="auto"/>
        <w:ind w:firstLine="851"/>
      </w:pPr>
      <w:r>
        <w:t>Проте</w:t>
      </w:r>
      <w:r>
        <w:rPr>
          <w:lang w:val="uk-UA"/>
        </w:rPr>
        <w:t xml:space="preserve">, констатуємо про відсутність досліджень, які розкривають </w:t>
      </w:r>
      <w:r>
        <w:t>особливост</w:t>
      </w:r>
      <w:r>
        <w:rPr>
          <w:lang w:val="uk-UA"/>
        </w:rPr>
        <w:t>і</w:t>
      </w:r>
      <w:r>
        <w:t xml:space="preserve"> розвитку професійних деформацій </w:t>
      </w:r>
      <w:r>
        <w:rPr>
          <w:lang w:val="uk-UA"/>
        </w:rPr>
        <w:t>спертсменів силових видів спорту</w:t>
      </w:r>
      <w:r>
        <w:t xml:space="preserve">. </w:t>
      </w:r>
      <w:r>
        <w:rPr>
          <w:lang w:val="uk-UA"/>
        </w:rPr>
        <w:t xml:space="preserve">Ті, що є – мають </w:t>
      </w:r>
      <w:r>
        <w:t xml:space="preserve">теоретичний характер; висновки будуються насамперед на суб'єктивних даних, ігноруючи можливість об'єктивізації показників прояву ознак </w:t>
      </w:r>
      <w:r>
        <w:rPr>
          <w:lang w:val="uk-UA"/>
        </w:rPr>
        <w:t>професійних деформацій</w:t>
      </w:r>
      <w:r>
        <w:t xml:space="preserve">. Саме тому нині вкрай актуальною є розробка нових методів оцінки проявів </w:t>
      </w:r>
      <w:r>
        <w:rPr>
          <w:lang w:val="uk-UA"/>
        </w:rPr>
        <w:t xml:space="preserve">професійних деформацій та </w:t>
      </w:r>
      <w:r>
        <w:t>синдрому вигоряння</w:t>
      </w:r>
      <w:r>
        <w:rPr>
          <w:lang w:val="uk-UA"/>
        </w:rPr>
        <w:t xml:space="preserve"> загалом</w:t>
      </w:r>
      <w:r>
        <w:t>, заснованих на використанні поведінкових індикаторів.</w:t>
      </w:r>
      <w:r>
        <w:rPr>
          <w:lang w:val="uk-UA"/>
        </w:rPr>
        <w:t xml:space="preserve"> Саме ці роздуми підштовхнули нас до вибору теми кваліфікаційної роботи </w:t>
      </w:r>
      <w:r w:rsidRPr="00632FB6">
        <w:rPr>
          <w:b/>
          <w:lang w:val="uk-UA"/>
        </w:rPr>
        <w:t>«</w:t>
      </w:r>
      <w:r w:rsidR="00632FB6" w:rsidRPr="00632FB6">
        <w:rPr>
          <w:b/>
          <w:lang w:val="uk-UA"/>
        </w:rPr>
        <w:t>Психопрофілактика професійних деформацій у спортсменів силових видів спорту</w:t>
      </w:r>
      <w:r w:rsidRPr="00632FB6">
        <w:rPr>
          <w:b/>
          <w:lang w:val="uk-UA"/>
        </w:rPr>
        <w:t>»</w:t>
      </w:r>
      <w:r w:rsidRPr="00632FB6">
        <w:rPr>
          <w:b/>
        </w:rPr>
        <w:t>.</w:t>
      </w:r>
    </w:p>
    <w:p w:rsidR="004F42A3" w:rsidRDefault="004F42A3" w:rsidP="004F42A3">
      <w:pPr>
        <w:pStyle w:val="a3"/>
        <w:spacing w:line="360" w:lineRule="auto"/>
        <w:ind w:firstLine="851"/>
      </w:pPr>
      <w:r>
        <w:rPr>
          <w:b/>
        </w:rPr>
        <w:t>Мета дослідження:</w:t>
      </w:r>
      <w:r>
        <w:rPr>
          <w:b/>
          <w:lang w:val="uk-UA"/>
        </w:rPr>
        <w:t xml:space="preserve"> </w:t>
      </w:r>
      <w:r>
        <w:t xml:space="preserve">виявлення та аналіз специфіки </w:t>
      </w:r>
      <w:r w:rsidR="00632FB6">
        <w:rPr>
          <w:lang w:val="uk-UA"/>
        </w:rPr>
        <w:t>професійних деформацій</w:t>
      </w:r>
      <w:r>
        <w:rPr>
          <w:lang w:val="uk-UA"/>
        </w:rPr>
        <w:t xml:space="preserve"> у спортсменів, які займаються силовими видами спорту</w:t>
      </w:r>
      <w:r>
        <w:t>.</w:t>
      </w:r>
    </w:p>
    <w:p w:rsidR="004F42A3" w:rsidRDefault="004F42A3" w:rsidP="004F42A3">
      <w:pPr>
        <w:spacing w:line="360" w:lineRule="auto"/>
        <w:ind w:firstLine="851"/>
        <w:jc w:val="both"/>
        <w:rPr>
          <w:sz w:val="28"/>
        </w:rPr>
      </w:pPr>
      <w:r>
        <w:rPr>
          <w:b/>
          <w:sz w:val="28"/>
        </w:rPr>
        <w:t>Об'єкт дослідження:</w:t>
      </w:r>
      <w:r>
        <w:rPr>
          <w:b/>
          <w:sz w:val="28"/>
          <w:lang w:val="uk-UA"/>
        </w:rPr>
        <w:t xml:space="preserve"> </w:t>
      </w:r>
      <w:r w:rsidRPr="001816C1">
        <w:rPr>
          <w:sz w:val="28"/>
          <w:lang w:val="uk-UA"/>
        </w:rPr>
        <w:t>профе</w:t>
      </w:r>
      <w:r w:rsidR="00632FB6">
        <w:rPr>
          <w:sz w:val="28"/>
          <w:lang w:val="uk-UA"/>
        </w:rPr>
        <w:t>сійні деформації спортсменів сил</w:t>
      </w:r>
      <w:r w:rsidRPr="001816C1">
        <w:rPr>
          <w:sz w:val="28"/>
          <w:lang w:val="uk-UA"/>
        </w:rPr>
        <w:t xml:space="preserve">ових видів спорту. </w:t>
      </w:r>
    </w:p>
    <w:p w:rsidR="004F42A3" w:rsidRDefault="004F42A3" w:rsidP="004F42A3">
      <w:pPr>
        <w:pStyle w:val="a3"/>
        <w:spacing w:line="360" w:lineRule="auto"/>
        <w:ind w:firstLine="851"/>
      </w:pPr>
      <w:r>
        <w:rPr>
          <w:b/>
        </w:rPr>
        <w:t>Предмет дослідження:</w:t>
      </w:r>
      <w:r>
        <w:rPr>
          <w:b/>
          <w:lang w:val="uk-UA"/>
        </w:rPr>
        <w:t xml:space="preserve"> </w:t>
      </w:r>
      <w:r>
        <w:t xml:space="preserve">особливості прояву емоційного виснаження, деперсоналізації та редукції особистих досягнень як компонентів </w:t>
      </w:r>
      <w:r>
        <w:rPr>
          <w:lang w:val="uk-UA"/>
        </w:rPr>
        <w:t xml:space="preserve">професійної деформації спортсменів силовиків. </w:t>
      </w:r>
    </w:p>
    <w:p w:rsidR="004F42A3" w:rsidRDefault="004F42A3" w:rsidP="004F42A3">
      <w:pPr>
        <w:pStyle w:val="a3"/>
        <w:spacing w:line="360" w:lineRule="auto"/>
        <w:ind w:firstLine="851"/>
      </w:pPr>
      <w:r>
        <w:rPr>
          <w:b/>
        </w:rPr>
        <w:t>Основна гіпотеза дослідження:</w:t>
      </w:r>
      <w:r>
        <w:rPr>
          <w:b/>
          <w:lang w:val="uk-UA"/>
        </w:rPr>
        <w:t xml:space="preserve"> </w:t>
      </w:r>
      <w:r>
        <w:t xml:space="preserve">у </w:t>
      </w:r>
      <w:r>
        <w:rPr>
          <w:lang w:val="uk-UA"/>
        </w:rPr>
        <w:t>спортсменів силових видів спорту</w:t>
      </w:r>
      <w:r>
        <w:t xml:space="preserve"> під впливом факторів їхньої спортивної діяльності та специфічних умов праці мож</w:t>
      </w:r>
      <w:r>
        <w:rPr>
          <w:lang w:val="uk-UA"/>
        </w:rPr>
        <w:t>уть розвиватися різноманітні професійні деформації</w:t>
      </w:r>
      <w:r>
        <w:t>, що є наслідком переживання професійного стресу.</w:t>
      </w:r>
    </w:p>
    <w:p w:rsidR="004F42A3" w:rsidRPr="001816C1" w:rsidRDefault="004F42A3" w:rsidP="004F42A3">
      <w:pPr>
        <w:pStyle w:val="a3"/>
        <w:spacing w:line="360" w:lineRule="auto"/>
        <w:ind w:firstLine="851"/>
        <w:rPr>
          <w:b/>
          <w:lang w:val="uk-UA"/>
        </w:rPr>
      </w:pPr>
      <w:r w:rsidRPr="001816C1">
        <w:rPr>
          <w:b/>
        </w:rPr>
        <w:t>Завдання дослідження</w:t>
      </w:r>
      <w:r>
        <w:rPr>
          <w:b/>
          <w:lang w:val="uk-UA"/>
        </w:rPr>
        <w:t>.</w:t>
      </w:r>
    </w:p>
    <w:p w:rsidR="004F42A3" w:rsidRDefault="004F42A3" w:rsidP="00876F5C">
      <w:pPr>
        <w:pStyle w:val="a3"/>
        <w:spacing w:line="360" w:lineRule="auto"/>
        <w:ind w:firstLine="851"/>
      </w:pPr>
      <w:r>
        <w:rPr>
          <w:lang w:val="uk-UA"/>
        </w:rPr>
        <w:t xml:space="preserve">1. </w:t>
      </w:r>
      <w:r>
        <w:t>Провести теоретико-методологічний аналіз основних підходів та концепцій, що описують проблему професійних деформацій у спортсменів.</w:t>
      </w:r>
    </w:p>
    <w:p w:rsidR="004F42A3" w:rsidRPr="001816C1" w:rsidRDefault="004F42A3" w:rsidP="00876F5C">
      <w:pPr>
        <w:tabs>
          <w:tab w:val="left" w:pos="1325"/>
        </w:tabs>
        <w:spacing w:line="360" w:lineRule="auto"/>
        <w:ind w:firstLine="851"/>
        <w:jc w:val="both"/>
        <w:rPr>
          <w:sz w:val="28"/>
        </w:rPr>
      </w:pPr>
      <w:r>
        <w:rPr>
          <w:sz w:val="28"/>
          <w:lang w:val="uk-UA"/>
        </w:rPr>
        <w:t xml:space="preserve">2. </w:t>
      </w:r>
      <w:r w:rsidRPr="001816C1">
        <w:rPr>
          <w:sz w:val="28"/>
        </w:rPr>
        <w:t xml:space="preserve">Виявити та обґрунтувати психологічні прояви </w:t>
      </w:r>
      <w:r>
        <w:rPr>
          <w:sz w:val="28"/>
          <w:lang w:val="uk-UA"/>
        </w:rPr>
        <w:t xml:space="preserve">різноманітних </w:t>
      </w:r>
      <w:r>
        <w:rPr>
          <w:sz w:val="28"/>
          <w:lang w:val="uk-UA"/>
        </w:rPr>
        <w:lastRenderedPageBreak/>
        <w:t>професійних деформації у спорсменів силових видів спорту</w:t>
      </w:r>
      <w:r w:rsidRPr="001816C1">
        <w:rPr>
          <w:sz w:val="28"/>
        </w:rPr>
        <w:t>.</w:t>
      </w:r>
    </w:p>
    <w:p w:rsidR="004F42A3" w:rsidRDefault="004F42A3" w:rsidP="00876F5C">
      <w:pPr>
        <w:tabs>
          <w:tab w:val="left" w:pos="1325"/>
        </w:tabs>
        <w:spacing w:line="360" w:lineRule="auto"/>
        <w:ind w:firstLine="851"/>
        <w:jc w:val="both"/>
        <w:rPr>
          <w:sz w:val="28"/>
          <w:lang w:val="uk-UA"/>
        </w:rPr>
      </w:pPr>
      <w:r w:rsidRPr="001816C1">
        <w:rPr>
          <w:sz w:val="28"/>
          <w:lang w:val="uk-UA"/>
        </w:rPr>
        <w:t xml:space="preserve">3. </w:t>
      </w:r>
      <w:r w:rsidRPr="001816C1">
        <w:rPr>
          <w:sz w:val="28"/>
        </w:rPr>
        <w:t xml:space="preserve">Виявити можливості об'єктивної діагностики проявів </w:t>
      </w:r>
      <w:r>
        <w:rPr>
          <w:sz w:val="28"/>
          <w:lang w:val="uk-UA"/>
        </w:rPr>
        <w:t>професійних деформацій спортсменів силовиків.</w:t>
      </w:r>
    </w:p>
    <w:p w:rsidR="004F42A3" w:rsidRPr="001816C1" w:rsidRDefault="004F42A3" w:rsidP="00876F5C">
      <w:pPr>
        <w:tabs>
          <w:tab w:val="left" w:pos="1325"/>
        </w:tabs>
        <w:spacing w:line="360" w:lineRule="auto"/>
        <w:ind w:firstLine="851"/>
        <w:jc w:val="both"/>
        <w:rPr>
          <w:sz w:val="28"/>
          <w:lang w:val="uk-UA"/>
        </w:rPr>
      </w:pPr>
      <w:r>
        <w:rPr>
          <w:sz w:val="28"/>
          <w:lang w:val="uk-UA"/>
        </w:rPr>
        <w:t xml:space="preserve">4. </w:t>
      </w:r>
      <w:r w:rsidRPr="001816C1">
        <w:rPr>
          <w:sz w:val="28"/>
        </w:rPr>
        <w:t xml:space="preserve">Провести дослідження рівня проявів хронічного стресу та </w:t>
      </w:r>
      <w:r>
        <w:rPr>
          <w:sz w:val="28"/>
          <w:lang w:val="uk-UA"/>
        </w:rPr>
        <w:t>професійних деформацій у спортсменів, які займаються силовими видами спорту.</w:t>
      </w:r>
    </w:p>
    <w:p w:rsidR="004F42A3" w:rsidRDefault="004F42A3" w:rsidP="00876F5C">
      <w:pPr>
        <w:tabs>
          <w:tab w:val="left" w:pos="1325"/>
        </w:tabs>
        <w:spacing w:line="360" w:lineRule="auto"/>
        <w:ind w:firstLine="851"/>
        <w:jc w:val="both"/>
        <w:rPr>
          <w:sz w:val="28"/>
          <w:lang w:val="uk-UA"/>
        </w:rPr>
      </w:pPr>
      <w:r>
        <w:rPr>
          <w:sz w:val="28"/>
          <w:lang w:val="uk-UA"/>
        </w:rPr>
        <w:t>5. Розробити програму психопрофілактики професійних деформації спорсменів силових видів спорту.</w:t>
      </w:r>
    </w:p>
    <w:p w:rsidR="004F42A3" w:rsidRPr="001816C1" w:rsidRDefault="004F42A3" w:rsidP="004F42A3">
      <w:pPr>
        <w:tabs>
          <w:tab w:val="left" w:pos="1325"/>
        </w:tabs>
        <w:spacing w:line="360" w:lineRule="auto"/>
        <w:ind w:firstLine="851"/>
        <w:jc w:val="both"/>
        <w:rPr>
          <w:sz w:val="28"/>
          <w:szCs w:val="28"/>
        </w:rPr>
      </w:pPr>
      <w:r w:rsidRPr="001816C1">
        <w:rPr>
          <w:b/>
          <w:sz w:val="28"/>
          <w:szCs w:val="28"/>
        </w:rPr>
        <w:t>Теоретико-методологічну основу дослідження склали:</w:t>
      </w:r>
      <w:r>
        <w:rPr>
          <w:b/>
          <w:sz w:val="28"/>
          <w:szCs w:val="28"/>
          <w:lang w:val="uk-UA"/>
        </w:rPr>
        <w:t xml:space="preserve"> </w:t>
      </w:r>
      <w:r>
        <w:rPr>
          <w:sz w:val="28"/>
        </w:rPr>
        <w:t>знання</w:t>
      </w:r>
      <w:r>
        <w:rPr>
          <w:spacing w:val="1"/>
          <w:sz w:val="28"/>
        </w:rPr>
        <w:t xml:space="preserve"> </w:t>
      </w:r>
      <w:r>
        <w:rPr>
          <w:sz w:val="28"/>
        </w:rPr>
        <w:t>про загальні закономірності і принципи періодизації та побудови багаторічної</w:t>
      </w:r>
      <w:r>
        <w:rPr>
          <w:spacing w:val="1"/>
          <w:sz w:val="28"/>
        </w:rPr>
        <w:t xml:space="preserve"> </w:t>
      </w:r>
      <w:r>
        <w:rPr>
          <w:sz w:val="28"/>
        </w:rPr>
        <w:t>підготовки</w:t>
      </w:r>
      <w:r>
        <w:rPr>
          <w:spacing w:val="-2"/>
          <w:sz w:val="28"/>
        </w:rPr>
        <w:t xml:space="preserve"> </w:t>
      </w:r>
      <w:r>
        <w:rPr>
          <w:sz w:val="28"/>
        </w:rPr>
        <w:t>спортсменів</w:t>
      </w:r>
      <w:r>
        <w:rPr>
          <w:spacing w:val="-1"/>
          <w:sz w:val="28"/>
        </w:rPr>
        <w:t xml:space="preserve"> </w:t>
      </w:r>
      <w:r>
        <w:rPr>
          <w:spacing w:val="-1"/>
          <w:sz w:val="28"/>
          <w:lang w:val="uk-UA"/>
        </w:rPr>
        <w:t>(</w:t>
      </w:r>
      <w:r>
        <w:rPr>
          <w:sz w:val="28"/>
        </w:rPr>
        <w:t>Л.</w:t>
      </w:r>
      <w:r>
        <w:rPr>
          <w:spacing w:val="5"/>
          <w:sz w:val="28"/>
        </w:rPr>
        <w:t xml:space="preserve"> </w:t>
      </w:r>
      <w:r>
        <w:rPr>
          <w:sz w:val="28"/>
        </w:rPr>
        <w:t>Матвеев,</w:t>
      </w:r>
      <w:r>
        <w:rPr>
          <w:spacing w:val="1"/>
          <w:sz w:val="28"/>
        </w:rPr>
        <w:t xml:space="preserve"> </w:t>
      </w:r>
      <w:r>
        <w:rPr>
          <w:sz w:val="28"/>
        </w:rPr>
        <w:t>В.</w:t>
      </w:r>
      <w:r>
        <w:rPr>
          <w:spacing w:val="1"/>
          <w:sz w:val="28"/>
        </w:rPr>
        <w:t xml:space="preserve"> </w:t>
      </w:r>
      <w:r>
        <w:rPr>
          <w:sz w:val="28"/>
        </w:rPr>
        <w:t>Платонов</w:t>
      </w:r>
      <w:r>
        <w:rPr>
          <w:sz w:val="28"/>
          <w:lang w:val="uk-UA"/>
        </w:rPr>
        <w:t xml:space="preserve">); </w:t>
      </w:r>
      <w:r w:rsidRPr="0086132F">
        <w:rPr>
          <w:sz w:val="28"/>
          <w:lang w:val="uk-UA"/>
        </w:rPr>
        <w:t xml:space="preserve">сукупність знань у галузі педагогіки та психології спорту: теорія діяльності – А. Леонтьев; дослідження психічної адаптації – Г. Селье, </w:t>
      </w:r>
      <w:r>
        <w:rPr>
          <w:sz w:val="28"/>
          <w:lang w:val="uk-UA"/>
        </w:rPr>
        <w:t xml:space="preserve">І. </w:t>
      </w:r>
      <w:r w:rsidRPr="0086132F">
        <w:rPr>
          <w:sz w:val="28"/>
          <w:lang w:val="uk-UA"/>
        </w:rPr>
        <w:t>Павлов; дослідження міжособистісних відносин у спільній</w:t>
      </w:r>
      <w:r>
        <w:rPr>
          <w:sz w:val="28"/>
          <w:lang w:val="uk-UA"/>
        </w:rPr>
        <w:t xml:space="preserve"> </w:t>
      </w:r>
      <w:r w:rsidRPr="0086132F">
        <w:rPr>
          <w:sz w:val="28"/>
          <w:lang w:val="uk-UA"/>
        </w:rPr>
        <w:t xml:space="preserve">діяльності малих груп і колективів – А. Петровский, М. Ярошевский, Н. Обозов; дослідження тривоги і тривожності – Ч. </w:t>
      </w:r>
      <w:r>
        <w:rPr>
          <w:sz w:val="28"/>
          <w:lang w:val="uk-UA"/>
        </w:rPr>
        <w:t xml:space="preserve">Спилбергер; </w:t>
      </w:r>
      <w:r w:rsidRPr="001816C1">
        <w:rPr>
          <w:sz w:val="28"/>
          <w:szCs w:val="28"/>
        </w:rPr>
        <w:t>принципи психологічного аналізу професійної діяльності у різних видах праці (</w:t>
      </w:r>
      <w:r>
        <w:rPr>
          <w:sz w:val="28"/>
          <w:szCs w:val="28"/>
          <w:lang w:val="uk-UA"/>
        </w:rPr>
        <w:t xml:space="preserve">О. </w:t>
      </w:r>
      <w:r w:rsidRPr="001816C1">
        <w:rPr>
          <w:sz w:val="28"/>
          <w:szCs w:val="28"/>
        </w:rPr>
        <w:t xml:space="preserve">Іванова, </w:t>
      </w:r>
      <w:r>
        <w:rPr>
          <w:sz w:val="28"/>
          <w:szCs w:val="28"/>
          <w:lang w:val="uk-UA"/>
        </w:rPr>
        <w:t xml:space="preserve">Є. </w:t>
      </w:r>
      <w:r w:rsidRPr="001816C1">
        <w:rPr>
          <w:sz w:val="28"/>
          <w:szCs w:val="28"/>
        </w:rPr>
        <w:t xml:space="preserve">Клімов, </w:t>
      </w:r>
      <w:r>
        <w:rPr>
          <w:sz w:val="28"/>
          <w:szCs w:val="28"/>
          <w:lang w:val="uk-UA"/>
        </w:rPr>
        <w:t xml:space="preserve">В. </w:t>
      </w:r>
      <w:r w:rsidRPr="001816C1">
        <w:rPr>
          <w:sz w:val="28"/>
          <w:szCs w:val="28"/>
        </w:rPr>
        <w:t>Мерлін); регуляторний підхід до аналізу стресу як стану та оцінки специфіки прояву професійного стресу (</w:t>
      </w:r>
      <w:r>
        <w:rPr>
          <w:sz w:val="28"/>
          <w:szCs w:val="28"/>
          <w:lang w:val="uk-UA"/>
        </w:rPr>
        <w:t>А. Леонова</w:t>
      </w:r>
      <w:r w:rsidRPr="001816C1">
        <w:rPr>
          <w:sz w:val="28"/>
          <w:szCs w:val="28"/>
        </w:rPr>
        <w:t>); трифакторна модель синдрому вигоряння як наслідки постійного переживання стресу (</w:t>
      </w:r>
      <w:r>
        <w:rPr>
          <w:sz w:val="28"/>
          <w:szCs w:val="28"/>
          <w:lang w:val="uk-UA"/>
        </w:rPr>
        <w:t>К. Маслач, С. Джексон).</w:t>
      </w:r>
    </w:p>
    <w:p w:rsidR="004F42A3" w:rsidRPr="00677392" w:rsidRDefault="00677392" w:rsidP="004F42A3">
      <w:pPr>
        <w:pStyle w:val="1"/>
        <w:spacing w:line="360" w:lineRule="auto"/>
        <w:ind w:left="0" w:firstLine="851"/>
        <w:rPr>
          <w:lang w:val="uk-UA"/>
        </w:rPr>
      </w:pPr>
      <w:r>
        <w:t>Методи дослідження</w:t>
      </w:r>
      <w:r>
        <w:rPr>
          <w:lang w:val="uk-UA"/>
        </w:rPr>
        <w:t>.</w:t>
      </w:r>
    </w:p>
    <w:p w:rsidR="004F42A3" w:rsidRDefault="004F42A3" w:rsidP="004F42A3">
      <w:pPr>
        <w:pStyle w:val="a3"/>
        <w:spacing w:line="360" w:lineRule="auto"/>
        <w:ind w:firstLine="851"/>
      </w:pPr>
      <w:r>
        <w:t xml:space="preserve">Збір емпіричних даних проводився за допомогою </w:t>
      </w:r>
      <w:r>
        <w:rPr>
          <w:lang w:val="uk-UA"/>
        </w:rPr>
        <w:t xml:space="preserve">спостереженння, </w:t>
      </w:r>
      <w:r>
        <w:t>методу інтерв'ю</w:t>
      </w:r>
      <w:r>
        <w:rPr>
          <w:lang w:val="uk-UA"/>
        </w:rPr>
        <w:t xml:space="preserve"> та</w:t>
      </w:r>
      <w:r>
        <w:t xml:space="preserve"> психодіагностичних методів</w:t>
      </w:r>
      <w:r>
        <w:rPr>
          <w:lang w:val="uk-UA"/>
        </w:rPr>
        <w:t>.</w:t>
      </w:r>
      <w:r>
        <w:t xml:space="preserve"> Для діагностики прояву </w:t>
      </w:r>
      <w:r>
        <w:rPr>
          <w:lang w:val="uk-UA"/>
        </w:rPr>
        <w:t>професійних деформацій</w:t>
      </w:r>
      <w:r>
        <w:t xml:space="preserve"> використовувалися такі методики: Методика інтегральної діагностики та корекції професійного стресу (ІДІКС) (Леонова, 2006) та опитувальник</w:t>
      </w:r>
      <w:r>
        <w:rPr>
          <w:lang w:val="uk-UA"/>
        </w:rPr>
        <w:t xml:space="preserve"> </w:t>
      </w:r>
      <w:r>
        <w:t xml:space="preserve">"Професійне вигоряння" в адаптації Н. Водоп'янової та Є. Старченкова. </w:t>
      </w:r>
    </w:p>
    <w:p w:rsidR="004F42A3" w:rsidRPr="00A26C0C" w:rsidRDefault="004F42A3" w:rsidP="004F42A3">
      <w:pPr>
        <w:tabs>
          <w:tab w:val="left" w:pos="1685"/>
        </w:tabs>
        <w:spacing w:line="360" w:lineRule="auto"/>
        <w:ind w:firstLine="851"/>
        <w:jc w:val="both"/>
        <w:rPr>
          <w:sz w:val="28"/>
          <w:szCs w:val="28"/>
        </w:rPr>
      </w:pPr>
      <w:r w:rsidRPr="00A26C0C">
        <w:rPr>
          <w:b/>
          <w:sz w:val="28"/>
          <w:szCs w:val="28"/>
        </w:rPr>
        <w:t>Наукова новизна результатів дослідження</w:t>
      </w:r>
      <w:r w:rsidRPr="00A26C0C">
        <w:rPr>
          <w:b/>
          <w:sz w:val="28"/>
          <w:szCs w:val="28"/>
          <w:lang w:val="uk-UA"/>
        </w:rPr>
        <w:t>.</w:t>
      </w:r>
      <w:r w:rsidRPr="00A26C0C">
        <w:rPr>
          <w:sz w:val="28"/>
          <w:szCs w:val="28"/>
        </w:rPr>
        <w:t xml:space="preserve"> У цій роботі науково </w:t>
      </w:r>
      <w:r w:rsidRPr="00A26C0C">
        <w:rPr>
          <w:sz w:val="28"/>
          <w:szCs w:val="28"/>
        </w:rPr>
        <w:lastRenderedPageBreak/>
        <w:t xml:space="preserve">обґрунтовано актуальний напрямок досліджень професійних деформацій спортсменів </w:t>
      </w:r>
      <w:r>
        <w:rPr>
          <w:sz w:val="28"/>
          <w:szCs w:val="28"/>
        </w:rPr>
        <w:t>–</w:t>
      </w:r>
      <w:r w:rsidRPr="00A26C0C">
        <w:rPr>
          <w:sz w:val="28"/>
          <w:szCs w:val="28"/>
        </w:rPr>
        <w:t xml:space="preserve"> </w:t>
      </w:r>
      <w:r>
        <w:rPr>
          <w:sz w:val="28"/>
          <w:szCs w:val="28"/>
          <w:lang w:val="uk-UA"/>
        </w:rPr>
        <w:t>спорсменів силових видів спорту</w:t>
      </w:r>
      <w:r w:rsidRPr="00A26C0C">
        <w:rPr>
          <w:sz w:val="28"/>
          <w:szCs w:val="28"/>
        </w:rPr>
        <w:t xml:space="preserve">, що дозволяє розкрити особливості прояву синдрому вигоряння, що розвиваються у спортивній діяльності з високою швидкістю та потребують своєчасної </w:t>
      </w:r>
      <w:r>
        <w:rPr>
          <w:sz w:val="28"/>
          <w:szCs w:val="28"/>
          <w:lang w:val="uk-UA"/>
        </w:rPr>
        <w:t>психо</w:t>
      </w:r>
      <w:r w:rsidRPr="00A26C0C">
        <w:rPr>
          <w:sz w:val="28"/>
          <w:szCs w:val="28"/>
        </w:rPr>
        <w:t xml:space="preserve">корекції та </w:t>
      </w:r>
      <w:r>
        <w:rPr>
          <w:sz w:val="28"/>
          <w:szCs w:val="28"/>
          <w:lang w:val="uk-UA"/>
        </w:rPr>
        <w:t>психопрофілактики</w:t>
      </w:r>
      <w:r w:rsidRPr="00A26C0C">
        <w:rPr>
          <w:sz w:val="28"/>
          <w:szCs w:val="28"/>
        </w:rPr>
        <w:t>. Результати даної роботи дають можливість розширити наукові уявлення про прояви та механізми виникнення</w:t>
      </w:r>
      <w:r>
        <w:rPr>
          <w:sz w:val="28"/>
          <w:szCs w:val="28"/>
          <w:lang w:val="uk-UA"/>
        </w:rPr>
        <w:t xml:space="preserve"> різних видів професійних деформацій, та зокрема</w:t>
      </w:r>
      <w:r w:rsidRPr="00A26C0C">
        <w:rPr>
          <w:sz w:val="28"/>
          <w:szCs w:val="28"/>
        </w:rPr>
        <w:t xml:space="preserve"> синдрому вигоряння у спортсменів-</w:t>
      </w:r>
      <w:r>
        <w:rPr>
          <w:sz w:val="28"/>
          <w:szCs w:val="28"/>
          <w:lang w:val="uk-UA"/>
        </w:rPr>
        <w:t>силовиків</w:t>
      </w:r>
      <w:r w:rsidRPr="00A26C0C">
        <w:rPr>
          <w:sz w:val="28"/>
          <w:szCs w:val="28"/>
        </w:rPr>
        <w:t>, можливого сучасного способу їхньої діагностики.</w:t>
      </w:r>
      <w:r>
        <w:rPr>
          <w:sz w:val="28"/>
          <w:szCs w:val="28"/>
          <w:lang w:val="uk-UA"/>
        </w:rPr>
        <w:t xml:space="preserve"> Окрім цього, у</w:t>
      </w:r>
      <w:r w:rsidRPr="00A26C0C">
        <w:rPr>
          <w:sz w:val="28"/>
          <w:szCs w:val="28"/>
        </w:rPr>
        <w:t xml:space="preserve">перше розглянуто специфіку розвитку </w:t>
      </w:r>
      <w:r w:rsidRPr="00A26C0C">
        <w:rPr>
          <w:sz w:val="28"/>
          <w:szCs w:val="28"/>
          <w:lang w:val="uk-UA"/>
        </w:rPr>
        <w:t>професійних деформацій у спорсменів силовиків</w:t>
      </w:r>
      <w:r>
        <w:rPr>
          <w:sz w:val="28"/>
          <w:szCs w:val="28"/>
          <w:lang w:val="uk-UA"/>
        </w:rPr>
        <w:t xml:space="preserve">. </w:t>
      </w:r>
      <w:r w:rsidRPr="00A26C0C">
        <w:rPr>
          <w:sz w:val="28"/>
          <w:szCs w:val="28"/>
          <w:lang w:val="uk-UA"/>
        </w:rPr>
        <w:t xml:space="preserve">Подальшого розвитку набули </w:t>
      </w:r>
      <w:r w:rsidRPr="00A26C0C">
        <w:rPr>
          <w:sz w:val="28"/>
          <w:szCs w:val="28"/>
        </w:rPr>
        <w:t>особливості прояву синдрому вигоряння з конкретними симптомами гострого та хронічного стресу, проявами якого є астенія, депресивні стани, агресія та фізіологічний дискомфорт</w:t>
      </w:r>
      <w:r w:rsidRPr="00A26C0C">
        <w:rPr>
          <w:sz w:val="28"/>
          <w:szCs w:val="28"/>
          <w:lang w:val="uk-UA"/>
        </w:rPr>
        <w:t xml:space="preserve"> у професійних спорсменів</w:t>
      </w:r>
      <w:r w:rsidRPr="00A26C0C">
        <w:rPr>
          <w:sz w:val="28"/>
          <w:szCs w:val="28"/>
        </w:rPr>
        <w:t>.</w:t>
      </w:r>
    </w:p>
    <w:p w:rsidR="004F42A3" w:rsidRPr="00A26C0C" w:rsidRDefault="004F42A3" w:rsidP="004F42A3">
      <w:pPr>
        <w:pStyle w:val="1"/>
        <w:spacing w:line="360" w:lineRule="auto"/>
        <w:ind w:left="0" w:firstLine="851"/>
        <w:rPr>
          <w:b w:val="0"/>
        </w:rPr>
      </w:pPr>
      <w:r>
        <w:t>Практична значущість дослідження</w:t>
      </w:r>
      <w:r>
        <w:rPr>
          <w:lang w:val="uk-UA"/>
        </w:rPr>
        <w:t xml:space="preserve">. </w:t>
      </w:r>
      <w:r w:rsidRPr="00A26C0C">
        <w:rPr>
          <w:b w:val="0"/>
        </w:rPr>
        <w:t xml:space="preserve">Результати можуть бути використані у спорті вищих досягнень, що дозволить своєчасно діагностувати </w:t>
      </w:r>
      <w:r>
        <w:rPr>
          <w:b w:val="0"/>
          <w:lang w:val="uk-UA"/>
        </w:rPr>
        <w:t>різноманітні професійні деформації</w:t>
      </w:r>
      <w:r w:rsidRPr="00A26C0C">
        <w:rPr>
          <w:b w:val="0"/>
        </w:rPr>
        <w:t xml:space="preserve">, </w:t>
      </w:r>
      <w:r>
        <w:rPr>
          <w:b w:val="0"/>
          <w:lang w:val="uk-UA"/>
        </w:rPr>
        <w:t xml:space="preserve">а також </w:t>
      </w:r>
      <w:r w:rsidRPr="00A26C0C">
        <w:rPr>
          <w:b w:val="0"/>
        </w:rPr>
        <w:t xml:space="preserve">забезпечити своєчасний психологічний супровід та уникнути передчасного завершення спортивної кар'єри </w:t>
      </w:r>
      <w:r>
        <w:rPr>
          <w:b w:val="0"/>
          <w:lang w:val="uk-UA"/>
        </w:rPr>
        <w:t>атлета</w:t>
      </w:r>
      <w:r w:rsidRPr="00A26C0C">
        <w:rPr>
          <w:b w:val="0"/>
        </w:rPr>
        <w:t xml:space="preserve">. Сучасна та своєчасна діагностика </w:t>
      </w:r>
      <w:r>
        <w:rPr>
          <w:b w:val="0"/>
          <w:lang w:val="uk-UA"/>
        </w:rPr>
        <w:t>професійних деформацій</w:t>
      </w:r>
      <w:r w:rsidRPr="00A26C0C">
        <w:rPr>
          <w:b w:val="0"/>
        </w:rPr>
        <w:t xml:space="preserve"> у </w:t>
      </w:r>
      <w:r>
        <w:rPr>
          <w:b w:val="0"/>
          <w:lang w:val="uk-UA"/>
        </w:rPr>
        <w:t>спортсменів силових видів спорту</w:t>
      </w:r>
      <w:r w:rsidRPr="00A26C0C">
        <w:rPr>
          <w:b w:val="0"/>
        </w:rPr>
        <w:t xml:space="preserve"> допоможе підвищити їхню змагальну активність та прогнозувати високі досягнення. Отримані результати дослідження можуть бути використані у різних видах спорту на різних вікових етапах та рівнях майстерності. Розроблені способи можуть активно застосовуватися у профілактиці, діагностиці та корекції </w:t>
      </w:r>
      <w:r>
        <w:rPr>
          <w:b w:val="0"/>
          <w:lang w:val="uk-UA"/>
        </w:rPr>
        <w:t>професійних деформацій спорсменів, які займаються силовими видами спорту</w:t>
      </w:r>
      <w:r w:rsidRPr="00A26C0C">
        <w:rPr>
          <w:b w:val="0"/>
        </w:rPr>
        <w:t>.</w:t>
      </w:r>
    </w:p>
    <w:p w:rsidR="004F42A3" w:rsidRDefault="004F42A3" w:rsidP="004F42A3">
      <w:pPr>
        <w:pStyle w:val="a3"/>
        <w:spacing w:line="360" w:lineRule="auto"/>
        <w:ind w:firstLine="851"/>
      </w:pPr>
      <w:r>
        <w:rPr>
          <w:b/>
        </w:rPr>
        <w:t>Структура та обсяг:</w:t>
      </w:r>
      <w:r>
        <w:rPr>
          <w:b/>
          <w:lang w:val="uk-UA"/>
        </w:rPr>
        <w:t xml:space="preserve"> </w:t>
      </w:r>
      <w:r>
        <w:t>робота складається із вступу, трьох розділів, висновків, загальних висновків, списку</w:t>
      </w:r>
      <w:r w:rsidR="00876F5C">
        <w:rPr>
          <w:lang w:val="uk-UA"/>
        </w:rPr>
        <w:t xml:space="preserve"> використаних джерел</w:t>
      </w:r>
      <w:r>
        <w:t xml:space="preserve">. Обсяг основного тексту складає </w:t>
      </w:r>
      <w:r w:rsidR="00876F5C">
        <w:rPr>
          <w:lang w:val="uk-UA"/>
        </w:rPr>
        <w:t>91</w:t>
      </w:r>
      <w:r>
        <w:t xml:space="preserve"> сторін</w:t>
      </w:r>
      <w:r w:rsidR="00876F5C">
        <w:rPr>
          <w:lang w:val="uk-UA"/>
        </w:rPr>
        <w:t>ку</w:t>
      </w:r>
      <w:r>
        <w:t>.</w:t>
      </w:r>
    </w:p>
    <w:p w:rsidR="00876F5C" w:rsidRDefault="00876F5C" w:rsidP="004F42A3">
      <w:pPr>
        <w:pStyle w:val="a3"/>
        <w:spacing w:line="360" w:lineRule="auto"/>
        <w:ind w:firstLine="851"/>
      </w:pPr>
    </w:p>
    <w:p w:rsidR="004F42A3" w:rsidRDefault="004F42A3" w:rsidP="00876F5C">
      <w:pPr>
        <w:pStyle w:val="1"/>
        <w:spacing w:line="360" w:lineRule="auto"/>
        <w:ind w:left="0" w:firstLine="851"/>
        <w:jc w:val="center"/>
      </w:pPr>
      <w:bookmarkStart w:id="1" w:name="_GoBack"/>
      <w:bookmarkEnd w:id="1"/>
      <w:r>
        <w:rPr>
          <w:lang w:val="uk-UA"/>
        </w:rPr>
        <w:lastRenderedPageBreak/>
        <w:t>РОЗДІЛ</w:t>
      </w:r>
      <w:r>
        <w:t xml:space="preserve"> 1. ПОНЯТТЯ ПРОФЕСІЙНИХ ДЕФОРМАЦІЙ У</w:t>
      </w:r>
      <w:r>
        <w:rPr>
          <w:lang w:val="uk-UA"/>
        </w:rPr>
        <w:t xml:space="preserve"> ПСИХОЛОГІЇ</w:t>
      </w:r>
      <w:r>
        <w:t xml:space="preserve"> СПОРТИВН</w:t>
      </w:r>
      <w:r>
        <w:rPr>
          <w:lang w:val="uk-UA"/>
        </w:rPr>
        <w:t xml:space="preserve">ОЇ </w:t>
      </w:r>
      <w:r>
        <w:t>ДІЯЛЬНОСТІ</w:t>
      </w:r>
    </w:p>
    <w:p w:rsidR="004F42A3" w:rsidRDefault="004F42A3" w:rsidP="00470C1B">
      <w:pPr>
        <w:pStyle w:val="1"/>
        <w:spacing w:line="360" w:lineRule="auto"/>
        <w:ind w:left="0" w:right="1246" w:firstLine="851"/>
      </w:pPr>
    </w:p>
    <w:p w:rsidR="004F42A3" w:rsidRDefault="004F42A3" w:rsidP="00876F5C">
      <w:pPr>
        <w:pStyle w:val="1"/>
        <w:spacing w:line="360" w:lineRule="auto"/>
        <w:ind w:left="0" w:firstLine="851"/>
        <w:rPr>
          <w:lang w:val="uk-UA"/>
        </w:rPr>
      </w:pPr>
      <w:r>
        <w:rPr>
          <w:lang w:val="uk-UA"/>
        </w:rPr>
        <w:t>1.1.</w:t>
      </w:r>
      <w:r w:rsidR="00BC6D01">
        <w:rPr>
          <w:lang w:val="uk-UA"/>
        </w:rPr>
        <w:t xml:space="preserve"> Професійні деформації особистості спортсменів у розрізі психологічної науки</w:t>
      </w:r>
    </w:p>
    <w:p w:rsidR="004F42A3" w:rsidRDefault="004F42A3" w:rsidP="00470C1B">
      <w:pPr>
        <w:pStyle w:val="1"/>
        <w:spacing w:line="360" w:lineRule="auto"/>
        <w:ind w:left="0" w:right="119" w:firstLine="851"/>
        <w:rPr>
          <w:lang w:val="uk-UA"/>
        </w:rPr>
      </w:pPr>
    </w:p>
    <w:p w:rsidR="004F42A3" w:rsidRDefault="004F42A3" w:rsidP="00470C1B">
      <w:pPr>
        <w:pStyle w:val="a3"/>
        <w:tabs>
          <w:tab w:val="left" w:pos="9639"/>
        </w:tabs>
        <w:spacing w:line="360" w:lineRule="auto"/>
        <w:ind w:right="-22" w:firstLine="851"/>
      </w:pPr>
      <w:r>
        <w:t>У сучасному спорті вищих досягнень, в умовах його модернізації, все більше підвищуються вимоги як до спортсменів та якості професійної самореалізації, так і до особистості тренера. Зміни, що відбуваються у сфері професійного спорту, вимагають від спортсменів і від тренерів високого рівня психічної, фізичної та емоційної стійкості. Для досягнення високих результатів спортсмен повинен бути розвинений не тільки фізично, а й володіти високою стійкістю до стресів. Сучасний спорт характеризується високим рівнем конкуренції, де один невірний крок може означати, що спортсмен втрачає титул, уболівальників та репутацію. Нерідко тренери забороняють спортсменам дивитися виступ їхніх конкурентів, щоб уникнути високого рівня емоційної напруженості та запобігти непотрібним помилкам. Практично для кожного виду спорту Олімпійські ігри є найвищим щаблем, який будь-який спортсмен прагне зайняти. Рівень напруженості спортсменів, тренерів та вболівальників дуже високий, багато спортсменів, які вміють контролювати свої емоції, після виступу усамітнюються, слухають музику та заплющують очі, поки всі наступні конкуренти не виступлять.</w:t>
      </w:r>
    </w:p>
    <w:p w:rsidR="004F42A3" w:rsidRDefault="004F42A3" w:rsidP="00470C1B">
      <w:pPr>
        <w:pStyle w:val="1"/>
        <w:spacing w:line="360" w:lineRule="auto"/>
        <w:ind w:left="0" w:firstLine="851"/>
        <w:rPr>
          <w:b w:val="0"/>
        </w:rPr>
      </w:pPr>
      <w:r w:rsidRPr="00210576">
        <w:rPr>
          <w:b w:val="0"/>
        </w:rPr>
        <w:t>Таким чином, саме у спортсменів і тренерів у процесі надмірного виконання своїх обов'язків можуть накопичуватися негативні ефекти від функціональних станів, що переживаються, що може згодом призвести до виникнення та розвитку професійних деформацій.</w:t>
      </w:r>
      <w:r w:rsidRPr="00210576">
        <w:rPr>
          <w:b w:val="0"/>
          <w:lang w:val="uk-UA"/>
        </w:rPr>
        <w:t xml:space="preserve"> У світлі цього п</w:t>
      </w:r>
      <w:r w:rsidRPr="00A26C0C">
        <w:rPr>
          <w:b w:val="0"/>
        </w:rPr>
        <w:t xml:space="preserve">роблема професійних деформацій стає одним із найбільш актуальних об'єктів вивчення в психології праці, організаційної психології та психології спорту. </w:t>
      </w:r>
    </w:p>
    <w:p w:rsidR="004F42A3" w:rsidRDefault="004F42A3" w:rsidP="00470C1B">
      <w:pPr>
        <w:pStyle w:val="a3"/>
        <w:spacing w:line="360" w:lineRule="auto"/>
        <w:ind w:firstLine="851"/>
      </w:pPr>
      <w:r>
        <w:rPr>
          <w:lang w:val="uk-UA"/>
        </w:rPr>
        <w:lastRenderedPageBreak/>
        <w:t>У</w:t>
      </w:r>
      <w:r>
        <w:t>перше термін «професійні деформації» був введений у науковий обіг для опису цього феномену Пітиримом Сорокіним у 1921 році, і позначав негативний вплив професійної діяльності на переживання та поведінку людини</w:t>
      </w:r>
      <w:r w:rsidR="00D42DAA">
        <w:rPr>
          <w:lang w:val="uk-UA"/>
        </w:rPr>
        <w:t xml:space="preserve"> </w:t>
      </w:r>
      <w:r w:rsidR="00D42DAA">
        <w:rPr>
          <w:lang w:val="en-US"/>
        </w:rPr>
        <w:t>[19]</w:t>
      </w:r>
      <w:r w:rsidR="00D42DAA">
        <w:t xml:space="preserve">. В Американській пресі термін </w:t>
      </w:r>
      <w:r w:rsidR="00D42DAA">
        <w:rPr>
          <w:lang w:val="uk-UA"/>
        </w:rPr>
        <w:t>«</w:t>
      </w:r>
      <w:r w:rsidR="00D42DAA">
        <w:t>professional deformation</w:t>
      </w:r>
      <w:r w:rsidR="00D42DAA">
        <w:rPr>
          <w:lang w:val="uk-UA"/>
        </w:rPr>
        <w:t>»</w:t>
      </w:r>
      <w:r>
        <w:t xml:space="preserve"> з'явився в 1915 році в Американському журналі соціології, де була представлена ​​стаття Х. Ландерока</w:t>
      </w:r>
      <w:r>
        <w:rPr>
          <w:lang w:val="uk-UA"/>
        </w:rPr>
        <w:t xml:space="preserve"> </w:t>
      </w:r>
      <w:r>
        <w:t>«Професіоналізм: Дослідження професійної деформації», саме в цій статті автор зазначає, що тривале виконання певної професійної діяльності створює в окремій людині деформацію процесів мислення та деформацію нормальної оцінки важливості його діяльності у загальній роботі тієї гр</w:t>
      </w:r>
      <w:r w:rsidR="00D42DAA">
        <w:t>упи, до якої належить ця людина</w:t>
      </w:r>
      <w:r>
        <w:t xml:space="preserve"> </w:t>
      </w:r>
      <w:r w:rsidR="00D42DAA">
        <w:rPr>
          <w:lang w:val="en-US"/>
        </w:rPr>
        <w:t xml:space="preserve">[33]. </w:t>
      </w:r>
    </w:p>
    <w:p w:rsidR="004F42A3" w:rsidRDefault="004F42A3" w:rsidP="00470C1B">
      <w:pPr>
        <w:pStyle w:val="a3"/>
        <w:tabs>
          <w:tab w:val="left" w:pos="8647"/>
        </w:tabs>
        <w:spacing w:line="360" w:lineRule="auto"/>
        <w:ind w:firstLine="851"/>
      </w:pPr>
      <w:r>
        <w:t xml:space="preserve">Під професійними деформаціями найчастіше мають на увазі різні зміни особистості, які відбуваються під впливом будь-якої професії </w:t>
      </w:r>
      <w:r>
        <w:rPr>
          <w:lang w:val="en-US"/>
        </w:rPr>
        <w:t>[</w:t>
      </w:r>
      <w:r w:rsidR="00D42DAA">
        <w:rPr>
          <w:lang w:val="uk-UA"/>
        </w:rPr>
        <w:t>16</w:t>
      </w:r>
      <w:r>
        <w:rPr>
          <w:lang w:val="en-US"/>
        </w:rPr>
        <w:t>]</w:t>
      </w:r>
      <w:r>
        <w:t xml:space="preserve">. Професійно зумовлені деформації, як правило, виникають при систематичних </w:t>
      </w:r>
      <w:r>
        <w:rPr>
          <w:lang w:val="uk-UA"/>
        </w:rPr>
        <w:t>перенавантаженнях</w:t>
      </w:r>
      <w:r>
        <w:t xml:space="preserve"> </w:t>
      </w:r>
      <w:r>
        <w:rPr>
          <w:lang w:val="en-US"/>
        </w:rPr>
        <w:t>[</w:t>
      </w:r>
      <w:r w:rsidR="00D42DAA">
        <w:rPr>
          <w:lang w:val="uk-UA"/>
        </w:rPr>
        <w:t>31</w:t>
      </w:r>
      <w:r>
        <w:rPr>
          <w:lang w:val="en-US"/>
        </w:rPr>
        <w:t>]</w:t>
      </w:r>
      <w:r>
        <w:t xml:space="preserve">, роботі з великим обсягом інформації, суміщенням професіоналом кількох посад </w:t>
      </w:r>
      <w:r>
        <w:rPr>
          <w:lang w:val="en-US"/>
        </w:rPr>
        <w:t>[</w:t>
      </w:r>
      <w:r w:rsidR="00D42DAA">
        <w:rPr>
          <w:lang w:val="uk-UA"/>
        </w:rPr>
        <w:t>52</w:t>
      </w:r>
      <w:r>
        <w:rPr>
          <w:lang w:val="en-US"/>
        </w:rPr>
        <w:t>]</w:t>
      </w:r>
      <w:r>
        <w:t xml:space="preserve">, що давно стало своєрідною нормою у спорті вищих досягнень. </w:t>
      </w:r>
    </w:p>
    <w:p w:rsidR="004F42A3" w:rsidRPr="00D42DAA" w:rsidRDefault="004F42A3" w:rsidP="00470C1B">
      <w:pPr>
        <w:pStyle w:val="a3"/>
        <w:tabs>
          <w:tab w:val="left" w:pos="8647"/>
        </w:tabs>
        <w:spacing w:line="360" w:lineRule="auto"/>
        <w:ind w:firstLine="851"/>
        <w:rPr>
          <w:lang w:val="uk-UA"/>
        </w:rPr>
      </w:pPr>
      <w:r>
        <w:rPr>
          <w:lang w:val="uk-UA"/>
        </w:rPr>
        <w:t>П</w:t>
      </w:r>
      <w:r>
        <w:t>сихолог Е. Зеєр під професійними деформаціями розуміє деструктивні зміни особистості процесі виконання діяльності. На його думку, основними детермінантами професійних деформацій є стереотипи професійної діяльності, механізми психологічного захисту, стагнація професійного розвитку, психофізіологічні зміни, межі професійного роз</w:t>
      </w:r>
      <w:r w:rsidR="00D42DAA">
        <w:t>витку та акцентуації характеру</w:t>
      </w:r>
      <w:r w:rsidR="00D42DAA">
        <w:rPr>
          <w:lang w:val="uk-UA"/>
        </w:rPr>
        <w:t xml:space="preserve"> </w:t>
      </w:r>
      <w:r w:rsidR="00D42DAA">
        <w:rPr>
          <w:lang w:val="en-US"/>
        </w:rPr>
        <w:t>[</w:t>
      </w:r>
      <w:r w:rsidR="00D42DAA">
        <w:rPr>
          <w:lang w:val="uk-UA"/>
        </w:rPr>
        <w:t>90</w:t>
      </w:r>
      <w:r w:rsidR="00D42DAA">
        <w:rPr>
          <w:lang w:val="en-US"/>
        </w:rPr>
        <w:t>]</w:t>
      </w:r>
      <w:r w:rsidR="00D42DAA">
        <w:rPr>
          <w:lang w:val="uk-UA"/>
        </w:rPr>
        <w:t>.</w:t>
      </w:r>
    </w:p>
    <w:p w:rsidR="004F42A3" w:rsidRDefault="004F42A3" w:rsidP="00470C1B">
      <w:pPr>
        <w:pStyle w:val="1"/>
        <w:spacing w:line="360" w:lineRule="auto"/>
        <w:ind w:left="0" w:firstLine="851"/>
        <w:rPr>
          <w:b w:val="0"/>
        </w:rPr>
      </w:pPr>
      <w:r>
        <w:rPr>
          <w:b w:val="0"/>
          <w:lang w:val="uk-UA"/>
        </w:rPr>
        <w:t>Також п</w:t>
      </w:r>
      <w:r w:rsidRPr="00A26C0C">
        <w:rPr>
          <w:b w:val="0"/>
        </w:rPr>
        <w:t xml:space="preserve">ід професійними деформаціями </w:t>
      </w:r>
      <w:r>
        <w:rPr>
          <w:b w:val="0"/>
          <w:lang w:val="uk-UA"/>
        </w:rPr>
        <w:t>розуміються</w:t>
      </w:r>
      <w:r w:rsidRPr="00A26C0C">
        <w:rPr>
          <w:b w:val="0"/>
        </w:rPr>
        <w:t xml:space="preserve"> різні зміни особистості, які відбуваються під впливом будь-якої професії та виявляються у певній деструктивній поведінці </w:t>
      </w:r>
      <w:r w:rsidR="00BA72F5">
        <w:rPr>
          <w:b w:val="0"/>
        </w:rPr>
        <w:t>[</w:t>
      </w:r>
      <w:r w:rsidR="00BA72F5">
        <w:rPr>
          <w:b w:val="0"/>
          <w:lang w:val="uk-UA"/>
        </w:rPr>
        <w:t>6</w:t>
      </w:r>
      <w:r w:rsidR="00BA72F5" w:rsidRPr="00BA72F5">
        <w:rPr>
          <w:b w:val="0"/>
        </w:rPr>
        <w:t>0]</w:t>
      </w:r>
      <w:r w:rsidRPr="00A26C0C">
        <w:rPr>
          <w:b w:val="0"/>
        </w:rPr>
        <w:t xml:space="preserve">. </w:t>
      </w:r>
    </w:p>
    <w:p w:rsidR="00B74ECF" w:rsidRPr="00B74ECF" w:rsidRDefault="00B74ECF" w:rsidP="00470C1B">
      <w:pPr>
        <w:pStyle w:val="1"/>
        <w:spacing w:line="360" w:lineRule="auto"/>
        <w:ind w:left="0" w:firstLine="851"/>
        <w:rPr>
          <w:b w:val="0"/>
          <w:lang w:val="uk-UA"/>
        </w:rPr>
      </w:pPr>
      <w:r w:rsidRPr="00B74ECF">
        <w:rPr>
          <w:b w:val="0"/>
        </w:rPr>
        <w:t xml:space="preserve">Психологічний феномен професійної деформації в </w:t>
      </w:r>
      <w:r>
        <w:rPr>
          <w:b w:val="0"/>
          <w:lang w:val="uk-UA"/>
        </w:rPr>
        <w:t xml:space="preserve">нашій </w:t>
      </w:r>
      <w:r w:rsidRPr="00B74ECF">
        <w:rPr>
          <w:b w:val="0"/>
        </w:rPr>
        <w:t xml:space="preserve">роботі </w:t>
      </w:r>
      <w:r>
        <w:rPr>
          <w:b w:val="0"/>
          <w:lang w:val="uk-UA"/>
        </w:rPr>
        <w:t xml:space="preserve">буде </w:t>
      </w:r>
      <w:r w:rsidRPr="00B74ECF">
        <w:rPr>
          <w:b w:val="0"/>
        </w:rPr>
        <w:t>розгляда</w:t>
      </w:r>
      <w:r>
        <w:rPr>
          <w:b w:val="0"/>
          <w:lang w:val="uk-UA"/>
        </w:rPr>
        <w:t xml:space="preserve">тися, </w:t>
      </w:r>
      <w:r w:rsidRPr="00B74ECF">
        <w:rPr>
          <w:b w:val="0"/>
        </w:rPr>
        <w:t xml:space="preserve">як процес, який починається з дисгармонізації системи особистісних смислів спортсмена і, як наслідок, призводить до звуження </w:t>
      </w:r>
      <w:r w:rsidRPr="00B74ECF">
        <w:rPr>
          <w:b w:val="0"/>
        </w:rPr>
        <w:lastRenderedPageBreak/>
        <w:t>діапазону його адаптаційних можливостей до варіацій соціального середовища</w:t>
      </w:r>
      <w:r>
        <w:rPr>
          <w:b w:val="0"/>
          <w:lang w:val="uk-UA"/>
        </w:rPr>
        <w:t xml:space="preserve"> (Н.</w:t>
      </w:r>
      <w:r w:rsidRPr="00B74ECF">
        <w:rPr>
          <w:b w:val="0"/>
          <w:lang w:val="uk-UA"/>
        </w:rPr>
        <w:t xml:space="preserve"> Волянюк, Г</w:t>
      </w:r>
      <w:r>
        <w:rPr>
          <w:b w:val="0"/>
          <w:lang w:val="uk-UA"/>
        </w:rPr>
        <w:t>.</w:t>
      </w:r>
      <w:r w:rsidRPr="00B74ECF">
        <w:rPr>
          <w:b w:val="0"/>
          <w:lang w:val="uk-UA"/>
        </w:rPr>
        <w:t xml:space="preserve"> Ложкін, А</w:t>
      </w:r>
      <w:r>
        <w:rPr>
          <w:b w:val="0"/>
          <w:lang w:val="uk-UA"/>
        </w:rPr>
        <w:t>.</w:t>
      </w:r>
      <w:r w:rsidRPr="00B74ECF">
        <w:rPr>
          <w:b w:val="0"/>
          <w:lang w:val="uk-UA"/>
        </w:rPr>
        <w:t xml:space="preserve"> Колосов</w:t>
      </w:r>
      <w:r>
        <w:rPr>
          <w:b w:val="0"/>
          <w:lang w:val="uk-UA"/>
        </w:rPr>
        <w:t>)</w:t>
      </w:r>
      <w:r w:rsidR="00BA72F5">
        <w:rPr>
          <w:b w:val="0"/>
          <w:lang w:val="uk-UA"/>
        </w:rPr>
        <w:t xml:space="preserve"> </w:t>
      </w:r>
      <w:r w:rsidR="00BA72F5" w:rsidRPr="00BA72F5">
        <w:rPr>
          <w:b w:val="0"/>
          <w:lang w:val="uk-UA"/>
        </w:rPr>
        <w:t>[</w:t>
      </w:r>
      <w:r w:rsidR="00BA72F5">
        <w:rPr>
          <w:b w:val="0"/>
          <w:lang w:val="uk-UA"/>
        </w:rPr>
        <w:t>60</w:t>
      </w:r>
      <w:r w:rsidR="00BA72F5" w:rsidRPr="00BA72F5">
        <w:rPr>
          <w:b w:val="0"/>
          <w:lang w:val="uk-UA"/>
        </w:rPr>
        <w:t>]</w:t>
      </w:r>
      <w:r w:rsidRPr="00B74ECF">
        <w:rPr>
          <w:b w:val="0"/>
        </w:rPr>
        <w:t>.</w:t>
      </w:r>
    </w:p>
    <w:p w:rsidR="004F42A3" w:rsidRDefault="004F42A3" w:rsidP="00470C1B">
      <w:pPr>
        <w:pStyle w:val="1"/>
        <w:spacing w:line="360" w:lineRule="auto"/>
        <w:ind w:left="0" w:firstLine="851"/>
        <w:rPr>
          <w:b w:val="0"/>
        </w:rPr>
      </w:pPr>
      <w:r w:rsidRPr="00D0028B">
        <w:rPr>
          <w:b w:val="0"/>
        </w:rPr>
        <w:t xml:space="preserve">Хронічний стрес можна розглядати як наслідки накопичення ефектів переживання негативних функціональних станів, що веде до розвитку професійних деформацій </w:t>
      </w:r>
      <w:r w:rsidR="00BA72F5" w:rsidRPr="00BA72F5">
        <w:rPr>
          <w:b w:val="0"/>
          <w:lang w:val="en-US"/>
        </w:rPr>
        <w:t>[</w:t>
      </w:r>
      <w:r w:rsidR="00BA72F5">
        <w:rPr>
          <w:b w:val="0"/>
          <w:lang w:val="uk-UA"/>
        </w:rPr>
        <w:t>33</w:t>
      </w:r>
      <w:r w:rsidR="00BA72F5" w:rsidRPr="00BA72F5">
        <w:rPr>
          <w:b w:val="0"/>
          <w:lang w:val="en-US"/>
        </w:rPr>
        <w:t>]</w:t>
      </w:r>
      <w:r w:rsidRPr="00BA72F5">
        <w:rPr>
          <w:b w:val="0"/>
        </w:rPr>
        <w:t>.</w:t>
      </w:r>
      <w:r w:rsidRPr="00D0028B">
        <w:rPr>
          <w:b w:val="0"/>
        </w:rPr>
        <w:t xml:space="preserve"> </w:t>
      </w:r>
      <w:r>
        <w:rPr>
          <w:b w:val="0"/>
          <w:lang w:val="uk-UA"/>
        </w:rPr>
        <w:t>Окрім цього, п</w:t>
      </w:r>
      <w:r w:rsidRPr="00A26C0C">
        <w:rPr>
          <w:b w:val="0"/>
        </w:rPr>
        <w:t>рофесійні деформації зазвичай виникають при систематичних переробках, роботі з великим обсягом інформації, при поєднанні людиною кількох посад, вирішенні трудових завдань, пов'язаних із підвищеним комунікативним навантаженням.</w:t>
      </w:r>
    </w:p>
    <w:p w:rsidR="004F42A3" w:rsidRDefault="004F42A3" w:rsidP="00470C1B">
      <w:pPr>
        <w:pStyle w:val="1"/>
        <w:spacing w:line="360" w:lineRule="auto"/>
        <w:ind w:left="0" w:firstLine="851"/>
        <w:rPr>
          <w:b w:val="0"/>
        </w:rPr>
      </w:pPr>
      <w:r w:rsidRPr="00D0028B">
        <w:rPr>
          <w:b w:val="0"/>
        </w:rPr>
        <w:t xml:space="preserve">На думку більшості вчених у сфері спортивної психології та психології праці, саме хронічний стрес є основною причиною та спусковим гачком розвитку професійних деформацій, які у свою чергу накладають відбиток на психологічний та фізіологічний добробут спортсменів. </w:t>
      </w:r>
      <w:r w:rsidRPr="00A26C0C">
        <w:rPr>
          <w:b w:val="0"/>
        </w:rPr>
        <w:t xml:space="preserve">Наприклад, спортсмени для досягнення високих результатів проводять щоденні багатогодинні тренування, жертвуючи своїми інтересами та особистим життям. Це, як і будь-якої професії, призводить до накопичення ефектів переживання несприятливих функціональних станів. За відсутності заходів щодо профілактики та запобігання наслідкам накопичення несприятливої ​​симптоматики, що загрожує професійному благополуччю спортсмена, велика ймовірність виникнення та розвитку так званих професійних </w:t>
      </w:r>
      <w:r w:rsidRPr="00BA72F5">
        <w:rPr>
          <w:b w:val="0"/>
        </w:rPr>
        <w:t>деформацій</w:t>
      </w:r>
      <w:r w:rsidR="00BA72F5" w:rsidRPr="00BA72F5">
        <w:rPr>
          <w:b w:val="0"/>
          <w:lang w:val="uk-UA"/>
        </w:rPr>
        <w:t xml:space="preserve"> </w:t>
      </w:r>
      <w:r w:rsidR="00BA72F5" w:rsidRPr="00BA72F5">
        <w:rPr>
          <w:b w:val="0"/>
          <w:lang w:val="en-US"/>
        </w:rPr>
        <w:t>[</w:t>
      </w:r>
      <w:r w:rsidR="00BA72F5" w:rsidRPr="00BA72F5">
        <w:rPr>
          <w:b w:val="0"/>
          <w:lang w:val="uk-UA"/>
        </w:rPr>
        <w:t>16</w:t>
      </w:r>
      <w:r w:rsidR="00BA72F5" w:rsidRPr="00BA72F5">
        <w:rPr>
          <w:b w:val="0"/>
          <w:lang w:val="en-US"/>
        </w:rPr>
        <w:t>]</w:t>
      </w:r>
      <w:r w:rsidR="00BA72F5" w:rsidRPr="00BA72F5">
        <w:rPr>
          <w:b w:val="0"/>
          <w:lang w:val="uk-UA"/>
        </w:rPr>
        <w:t>.</w:t>
      </w:r>
      <w:r w:rsidRPr="00A26C0C">
        <w:rPr>
          <w:b w:val="0"/>
        </w:rPr>
        <w:t xml:space="preserve"> </w:t>
      </w:r>
    </w:p>
    <w:p w:rsidR="004F42A3" w:rsidRDefault="004F42A3" w:rsidP="00470C1B">
      <w:pPr>
        <w:pStyle w:val="1"/>
        <w:spacing w:line="360" w:lineRule="auto"/>
        <w:ind w:left="0" w:firstLine="851"/>
        <w:rPr>
          <w:b w:val="0"/>
        </w:rPr>
      </w:pPr>
      <w:r w:rsidRPr="00A26C0C">
        <w:rPr>
          <w:b w:val="0"/>
        </w:rPr>
        <w:t xml:space="preserve">Згідно з уявленнями про спортивну діяльність, спортсмени мають багато, добре виражені властивості особистості, що формуються в процесі їх спортивної кар'єри. Тому, саме спортсмени схильні до професійних деформацій, що виявляється у більшій виразності рис особистості, пов'язаних з мотивацією досягнення. До них відносяться лідерські якості, високе прагнення конкуренції та перфекціонізм. Завдяки потужному впливу спортивної діяльності, розвиток професійно зумовлених деформацій у спортсмена є неминучим, тому необхідно своєчасно застосовувати адекватні психологічні заходи, що дозволяють вчасно виявити, а згодом, і нівелювати </w:t>
      </w:r>
      <w:r w:rsidRPr="00A26C0C">
        <w:rPr>
          <w:b w:val="0"/>
        </w:rPr>
        <w:lastRenderedPageBreak/>
        <w:t xml:space="preserve">несприятливі впливи спортивного середовища, формуючи у спортсмена навичку саморегуляції власного функціонального стану. </w:t>
      </w:r>
    </w:p>
    <w:p w:rsidR="004F42A3" w:rsidRDefault="004F42A3" w:rsidP="00470C1B">
      <w:pPr>
        <w:pStyle w:val="1"/>
        <w:spacing w:line="360" w:lineRule="auto"/>
        <w:ind w:left="0" w:firstLine="851"/>
        <w:rPr>
          <w:b w:val="0"/>
          <w:lang w:val="uk-UA"/>
        </w:rPr>
      </w:pPr>
      <w:r w:rsidRPr="00A26C0C">
        <w:rPr>
          <w:b w:val="0"/>
        </w:rPr>
        <w:t>Згідно з результатами цілого кластеру досліджень</w:t>
      </w:r>
      <w:r w:rsidR="00BA72F5">
        <w:rPr>
          <w:b w:val="0"/>
          <w:lang w:val="uk-UA"/>
        </w:rPr>
        <w:t xml:space="preserve"> </w:t>
      </w:r>
      <w:r w:rsidR="00BA72F5" w:rsidRPr="00BA72F5">
        <w:rPr>
          <w:b w:val="0"/>
          <w:lang w:val="en-US"/>
        </w:rPr>
        <w:t>[</w:t>
      </w:r>
      <w:r w:rsidR="00BA72F5">
        <w:rPr>
          <w:b w:val="0"/>
          <w:lang w:val="uk-UA"/>
        </w:rPr>
        <w:t>16; 52; 89</w:t>
      </w:r>
      <w:r w:rsidR="00BA72F5" w:rsidRPr="00BA72F5">
        <w:rPr>
          <w:b w:val="0"/>
          <w:lang w:val="en-US"/>
        </w:rPr>
        <w:t>]</w:t>
      </w:r>
      <w:r w:rsidRPr="00A26C0C">
        <w:rPr>
          <w:b w:val="0"/>
        </w:rPr>
        <w:t>, існує величезна кількість професійно зумовлених деформацій, які можуть негативно вплинути на подальший розвиток спортсмена в будь-якому виді спорту та на будь-якому рівні майстерності, регламентуючи його подальшу продуктивну діяльність. На окрему згадку заслуговує ще одна група фахівців тісно пов'язаних зі спортивною діяльністю – тренери, які є класичним прикладом професіоналів соціономічного типу праці. Цей тип фахівців зазвичай стає жертвою цілого спектра професійних деформацій. Їх розвиток зумовлено низкою причин: великою відповідальністю, невід'ємно властивою цьому виду діяльності; величезним навантаженням як щодо виховання та розвитку спортсменів як цілісних особистостей, а й у забезпечення ефективного функціонування всієї спортивної організації загалом (взаємодія з суддями, директорами,</w:t>
      </w:r>
      <w:r>
        <w:rPr>
          <w:b w:val="0"/>
          <w:lang w:val="uk-UA"/>
        </w:rPr>
        <w:t xml:space="preserve"> </w:t>
      </w:r>
      <w:r w:rsidRPr="00A26C0C">
        <w:rPr>
          <w:b w:val="0"/>
        </w:rPr>
        <w:t>вітчизняними та зарубіжними ЗМІ)</w:t>
      </w:r>
      <w:r>
        <w:rPr>
          <w:b w:val="0"/>
          <w:lang w:val="uk-UA"/>
        </w:rPr>
        <w:t>.</w:t>
      </w:r>
    </w:p>
    <w:p w:rsidR="004F42A3" w:rsidRDefault="004F42A3" w:rsidP="00470C1B">
      <w:pPr>
        <w:pStyle w:val="a3"/>
        <w:spacing w:line="360" w:lineRule="auto"/>
        <w:ind w:firstLine="851"/>
      </w:pPr>
      <w:r>
        <w:t>На сьогоднішній день немає єдиної точки зору на проблему професійних деформацій, їх видів та єдиних способів профілактики та корекції різноманітних форм прояву. Одна з найбільш відомих і</w:t>
      </w:r>
      <w:r>
        <w:rPr>
          <w:lang w:val="uk-UA"/>
        </w:rPr>
        <w:t xml:space="preserve"> </w:t>
      </w:r>
      <w:r>
        <w:t>прийнятих класифікацій професійних</w:t>
      </w:r>
      <w:r w:rsidR="003C789C">
        <w:t xml:space="preserve"> деформацій </w:t>
      </w:r>
      <w:r w:rsidR="00BA72F5">
        <w:rPr>
          <w:lang w:val="uk-UA"/>
        </w:rPr>
        <w:t>вміщує</w:t>
      </w:r>
      <w:r>
        <w:t xml:space="preserve"> 3 види:</w:t>
      </w:r>
    </w:p>
    <w:p w:rsidR="004F42A3" w:rsidRDefault="004F42A3" w:rsidP="00470C1B">
      <w:pPr>
        <w:pStyle w:val="a3"/>
        <w:numPr>
          <w:ilvl w:val="0"/>
          <w:numId w:val="3"/>
        </w:numPr>
        <w:spacing w:line="360" w:lineRule="auto"/>
        <w:ind w:left="0" w:firstLine="851"/>
      </w:pPr>
      <w:r>
        <w:t>Загальнопрофесійні деформації - це деформації, які можуть виникати у будь-якій професійній діяльності.</w:t>
      </w:r>
    </w:p>
    <w:p w:rsidR="004F42A3" w:rsidRDefault="004F42A3" w:rsidP="00470C1B">
      <w:pPr>
        <w:pStyle w:val="a3"/>
        <w:numPr>
          <w:ilvl w:val="0"/>
          <w:numId w:val="3"/>
        </w:numPr>
        <w:spacing w:line="360" w:lineRule="auto"/>
        <w:ind w:left="0" w:firstLine="851"/>
      </w:pPr>
      <w:r>
        <w:t>Спеціальні професійні деформації – деформації, що виникають за певних спеціалізацій. Наприклад, якщо загальнопрофесійні деформації виникають у всіх спортивних тренерів, виникнення спеціальних професійних деформацій залежить від того, в якому виді спорту працює тренер.</w:t>
      </w:r>
    </w:p>
    <w:p w:rsidR="004F42A3" w:rsidRDefault="004F42A3" w:rsidP="00470C1B">
      <w:pPr>
        <w:pStyle w:val="a3"/>
        <w:numPr>
          <w:ilvl w:val="0"/>
          <w:numId w:val="3"/>
        </w:numPr>
        <w:spacing w:line="360" w:lineRule="auto"/>
        <w:ind w:left="0" w:firstLine="851"/>
      </w:pPr>
      <w:r>
        <w:t>Профес</w:t>
      </w:r>
      <w:r w:rsidR="003C789C">
        <w:rPr>
          <w:lang w:val="uk-UA"/>
        </w:rPr>
        <w:t xml:space="preserve">іонально-типологічні </w:t>
      </w:r>
      <w:r>
        <w:t>деформації - специфічні особливості цієї групи у тому, що враховуються індивідуальні особливості кожної особистості</w:t>
      </w:r>
      <w:r w:rsidR="00BA72F5">
        <w:rPr>
          <w:lang w:val="uk-UA"/>
        </w:rPr>
        <w:t xml:space="preserve"> </w:t>
      </w:r>
      <w:r w:rsidR="00BA72F5" w:rsidRPr="00BA72F5">
        <w:rPr>
          <w:lang w:val="en-US"/>
        </w:rPr>
        <w:t>[</w:t>
      </w:r>
      <w:r w:rsidR="00BA72F5">
        <w:rPr>
          <w:lang w:val="uk-UA"/>
        </w:rPr>
        <w:t>19</w:t>
      </w:r>
      <w:r w:rsidR="00BA72F5" w:rsidRPr="00BA72F5">
        <w:rPr>
          <w:lang w:val="en-US"/>
        </w:rPr>
        <w:t>]</w:t>
      </w:r>
      <w:r w:rsidRPr="00BA72F5">
        <w:t>.</w:t>
      </w:r>
      <w:r>
        <w:t xml:space="preserve"> </w:t>
      </w:r>
    </w:p>
    <w:p w:rsidR="004F42A3" w:rsidRDefault="004F42A3" w:rsidP="00470C1B">
      <w:pPr>
        <w:pStyle w:val="a3"/>
        <w:spacing w:line="360" w:lineRule="auto"/>
        <w:ind w:firstLine="851"/>
      </w:pPr>
      <w:r>
        <w:lastRenderedPageBreak/>
        <w:t xml:space="preserve">У цій групі </w:t>
      </w:r>
      <w:r w:rsidR="00BA72F5">
        <w:rPr>
          <w:lang w:val="uk-UA"/>
        </w:rPr>
        <w:t>можна</w:t>
      </w:r>
      <w:r>
        <w:t xml:space="preserve"> виділи</w:t>
      </w:r>
      <w:r w:rsidR="00BA72F5">
        <w:rPr>
          <w:lang w:val="uk-UA"/>
        </w:rPr>
        <w:t>ти ще</w:t>
      </w:r>
      <w:r>
        <w:t xml:space="preserve"> три підгрупи: </w:t>
      </w:r>
    </w:p>
    <w:p w:rsidR="004F42A3" w:rsidRDefault="004F42A3" w:rsidP="00470C1B">
      <w:pPr>
        <w:pStyle w:val="a3"/>
        <w:spacing w:line="360" w:lineRule="auto"/>
        <w:ind w:firstLine="851"/>
      </w:pPr>
      <w:r>
        <w:t xml:space="preserve">1. деформації, які виникають через різні зміни, що виникають у професійній діяльності, нововведень та перегляду цінностей - деформації професійної спрямованості особистості; </w:t>
      </w:r>
    </w:p>
    <w:p w:rsidR="004F42A3" w:rsidRDefault="004F42A3" w:rsidP="00470C1B">
      <w:pPr>
        <w:pStyle w:val="a3"/>
        <w:spacing w:line="360" w:lineRule="auto"/>
        <w:ind w:firstLine="851"/>
      </w:pPr>
      <w:r>
        <w:t xml:space="preserve">2. особливі деформації, які можуть виникнути через певні здібності людини; </w:t>
      </w:r>
    </w:p>
    <w:p w:rsidR="004F42A3" w:rsidRDefault="004F42A3" w:rsidP="00470C1B">
      <w:pPr>
        <w:pStyle w:val="a3"/>
        <w:spacing w:line="360" w:lineRule="auto"/>
        <w:ind w:firstLine="851"/>
      </w:pPr>
      <w:r>
        <w:t>3. деформації, що з характерними особливостями людини; 4. індивідуальні деформації - їх складність полягає у тонкій межі, між професійно-типологічними деформаціями, тут враховуються саме професійно важливі якості людини</w:t>
      </w:r>
      <w:r w:rsidR="00BA72F5">
        <w:rPr>
          <w:lang w:val="uk-UA"/>
        </w:rPr>
        <w:t xml:space="preserve"> </w:t>
      </w:r>
      <w:r w:rsidR="00BA72F5" w:rsidRPr="00BA72F5">
        <w:rPr>
          <w:lang w:val="uk-UA"/>
        </w:rPr>
        <w:t>[</w:t>
      </w:r>
      <w:r w:rsidR="00BA72F5">
        <w:rPr>
          <w:lang w:val="uk-UA"/>
        </w:rPr>
        <w:t>17; 19</w:t>
      </w:r>
      <w:r w:rsidR="00BA72F5" w:rsidRPr="00BA72F5">
        <w:rPr>
          <w:lang w:val="uk-UA"/>
        </w:rPr>
        <w:t>]</w:t>
      </w:r>
      <w:r>
        <w:t xml:space="preserve">. </w:t>
      </w:r>
    </w:p>
    <w:p w:rsidR="004F42A3" w:rsidRDefault="003C789C" w:rsidP="00470C1B">
      <w:pPr>
        <w:pStyle w:val="a3"/>
        <w:spacing w:line="360" w:lineRule="auto"/>
        <w:ind w:firstLine="851"/>
      </w:pPr>
      <w:r>
        <w:t xml:space="preserve">Іншими словами, </w:t>
      </w:r>
      <w:r w:rsidR="00BA72F5">
        <w:rPr>
          <w:lang w:val="uk-UA"/>
        </w:rPr>
        <w:t>можна</w:t>
      </w:r>
      <w:r w:rsidR="00BA72F5">
        <w:t xml:space="preserve"> визнач</w:t>
      </w:r>
      <w:r w:rsidR="00BA72F5">
        <w:rPr>
          <w:lang w:val="uk-UA"/>
        </w:rPr>
        <w:t>ити</w:t>
      </w:r>
      <w:r w:rsidR="004F42A3">
        <w:t xml:space="preserve"> професійні деформації як похідні від безпосереднього професійного досвіду та пов'язує їх зі стереотипизацією, гіпертрофією та загостренням професійних функцій, що призводить до надмірної виразності професійно важливих якостей та їх трансформації у свою протилежність.</w:t>
      </w:r>
    </w:p>
    <w:p w:rsidR="004F42A3" w:rsidRDefault="004F42A3" w:rsidP="00470C1B">
      <w:pPr>
        <w:pStyle w:val="a3"/>
        <w:spacing w:line="360" w:lineRule="auto"/>
        <w:ind w:firstLine="851"/>
      </w:pPr>
      <w:r>
        <w:t>Таким чином, професійна деформація є негативною зміною особистості в процесі набуття професійного досвіду, навчання певним стандартам, прийнятим у цьому професійному середовищі, чи суспільстві. Проте, згідно з І.</w:t>
      </w:r>
      <w:r w:rsidR="000152E1">
        <w:rPr>
          <w:lang w:val="uk-UA"/>
        </w:rPr>
        <w:t xml:space="preserve"> </w:t>
      </w:r>
      <w:r>
        <w:t>Мірзоєвою, професійні деформації починають виявлятися як єдиний оптимальний шлях поведінки</w:t>
      </w:r>
      <w:r w:rsidR="00BA72F5">
        <w:rPr>
          <w:lang w:val="uk-UA"/>
        </w:rPr>
        <w:t xml:space="preserve"> </w:t>
      </w:r>
      <w:r w:rsidR="00BA72F5" w:rsidRPr="00BA72F5">
        <w:rPr>
          <w:lang w:val="uk-UA"/>
        </w:rPr>
        <w:t>[</w:t>
      </w:r>
      <w:r w:rsidR="00BA72F5">
        <w:rPr>
          <w:lang w:val="uk-UA"/>
        </w:rPr>
        <w:t>52</w:t>
      </w:r>
      <w:r w:rsidR="00BA72F5" w:rsidRPr="00BA72F5">
        <w:rPr>
          <w:lang w:val="uk-UA"/>
        </w:rPr>
        <w:t>]</w:t>
      </w:r>
      <w:r>
        <w:t>.</w:t>
      </w:r>
    </w:p>
    <w:p w:rsidR="004F42A3" w:rsidRDefault="004F42A3" w:rsidP="00470C1B">
      <w:pPr>
        <w:pStyle w:val="a3"/>
        <w:spacing w:line="360" w:lineRule="auto"/>
        <w:ind w:firstLine="851"/>
      </w:pPr>
      <w:r>
        <w:rPr>
          <w:lang w:val="uk-UA"/>
        </w:rPr>
        <w:t>О</w:t>
      </w:r>
      <w:r>
        <w:t>сновними тенденціями розвитку професійних деформацій є два компоненти:</w:t>
      </w:r>
    </w:p>
    <w:p w:rsidR="004F42A3" w:rsidRDefault="004F42A3" w:rsidP="00470C1B">
      <w:pPr>
        <w:pStyle w:val="a5"/>
        <w:numPr>
          <w:ilvl w:val="0"/>
          <w:numId w:val="2"/>
        </w:numPr>
        <w:tabs>
          <w:tab w:val="left" w:pos="1255"/>
        </w:tabs>
        <w:spacing w:line="360" w:lineRule="auto"/>
        <w:ind w:left="0" w:firstLine="851"/>
        <w:rPr>
          <w:sz w:val="28"/>
        </w:rPr>
      </w:pPr>
      <w:r>
        <w:rPr>
          <w:sz w:val="28"/>
        </w:rPr>
        <w:t>Певні схильності людини, які є до того, як людина вибрала ту чи іншу професійну діяльність.</w:t>
      </w:r>
    </w:p>
    <w:p w:rsidR="004F42A3" w:rsidRDefault="004F42A3" w:rsidP="00470C1B">
      <w:pPr>
        <w:pStyle w:val="a5"/>
        <w:numPr>
          <w:ilvl w:val="0"/>
          <w:numId w:val="2"/>
        </w:numPr>
        <w:tabs>
          <w:tab w:val="left" w:pos="1498"/>
        </w:tabs>
        <w:spacing w:line="360" w:lineRule="auto"/>
        <w:ind w:left="0" w:firstLine="851"/>
        <w:rPr>
          <w:sz w:val="28"/>
        </w:rPr>
      </w:pPr>
      <w:r>
        <w:rPr>
          <w:sz w:val="28"/>
        </w:rPr>
        <w:t xml:space="preserve">Сама професійна деформація, що характеризується певними особистісними особливостями людини, супроводжуючи певними формами деструктивної поведінки. Виходячи з цієї точки зору, передбачається, що у дітей існує початкова схильність до певних видів спорту, яка згодом впливає </w:t>
      </w:r>
      <w:r>
        <w:rPr>
          <w:sz w:val="28"/>
        </w:rPr>
        <w:lastRenderedPageBreak/>
        <w:t>на розвиток певних якостей спортсмена, що відкладає відбиток на формування тієї чи іншої професійної деструкції.</w:t>
      </w:r>
    </w:p>
    <w:p w:rsidR="004F42A3" w:rsidRDefault="004F42A3" w:rsidP="00470C1B">
      <w:pPr>
        <w:pStyle w:val="a3"/>
        <w:spacing w:line="360" w:lineRule="auto"/>
        <w:ind w:firstLine="851"/>
      </w:pPr>
      <w:r>
        <w:t>На думку</w:t>
      </w:r>
      <w:r w:rsidR="000152E1">
        <w:rPr>
          <w:lang w:val="uk-UA"/>
        </w:rPr>
        <w:t xml:space="preserve"> </w:t>
      </w:r>
      <w:r w:rsidR="00BA72F5">
        <w:rPr>
          <w:lang w:val="uk-UA"/>
        </w:rPr>
        <w:t>А. Картузова</w:t>
      </w:r>
      <w:r>
        <w:t xml:space="preserve"> професійні деформації проявляються у стереотипних діях, саме тому найраніші, перші етапи виникнення професійних деформацій супроводжуються підвищеною продуктивністю виконуваної роботи, що згодом відкладає відбиток не тільки на мислення та аналітичні здібності співробітників, але й на неможливості адекватно оцінювати ситуації, що є неприпустимим у спортивній діяльності як для самих спортсменів, так і для тренерів. У ситуації змагань спортсмени повинні вміти адекватно оцінювати ситуацію та швидко приймати рішення, наслідки яких будуть незворотними</w:t>
      </w:r>
      <w:r w:rsidR="00BA72F5">
        <w:rPr>
          <w:lang w:val="uk-UA"/>
        </w:rPr>
        <w:t xml:space="preserve"> </w:t>
      </w:r>
      <w:r w:rsidR="00BA72F5" w:rsidRPr="00BA72F5">
        <w:rPr>
          <w:lang w:val="uk-UA"/>
        </w:rPr>
        <w:t>[</w:t>
      </w:r>
      <w:r w:rsidR="00BA72F5">
        <w:rPr>
          <w:lang w:val="uk-UA"/>
        </w:rPr>
        <w:t>33</w:t>
      </w:r>
      <w:r w:rsidR="00BA72F5" w:rsidRPr="00BA72F5">
        <w:rPr>
          <w:lang w:val="uk-UA"/>
        </w:rPr>
        <w:t>]</w:t>
      </w:r>
      <w:r>
        <w:t xml:space="preserve">. Наприклад, </w:t>
      </w:r>
      <w:r w:rsidR="00BA72F5">
        <w:rPr>
          <w:lang w:val="uk-UA"/>
        </w:rPr>
        <w:t>О. Косолапов</w:t>
      </w:r>
      <w:r>
        <w:t xml:space="preserve"> виділяє ознаки можливих негативних проявів професійних деформацій всім професій, яких відносить відсутність інтересу до взаємодії з оточуючими, порушення соціальних і сприйняття всіх без урахування їх індивідуальних особливостей.</w:t>
      </w:r>
    </w:p>
    <w:p w:rsidR="004F42A3" w:rsidRPr="00D0028B" w:rsidRDefault="004F42A3" w:rsidP="00470C1B">
      <w:pPr>
        <w:pStyle w:val="1"/>
        <w:spacing w:line="360" w:lineRule="auto"/>
        <w:ind w:left="0" w:firstLine="851"/>
        <w:rPr>
          <w:b w:val="0"/>
          <w:lang w:val="uk-UA"/>
        </w:rPr>
      </w:pPr>
      <w:r w:rsidRPr="00D0028B">
        <w:rPr>
          <w:b w:val="0"/>
          <w:lang w:val="uk-UA"/>
        </w:rPr>
        <w:t>На підставі низки існуючих концепцій визначення професійних деформацій, виділяють три основних підходу:</w:t>
      </w:r>
    </w:p>
    <w:p w:rsidR="004F42A3" w:rsidRPr="00D0028B" w:rsidRDefault="004F42A3" w:rsidP="00470C1B">
      <w:pPr>
        <w:pStyle w:val="1"/>
        <w:spacing w:line="360" w:lineRule="auto"/>
        <w:ind w:left="0" w:firstLine="851"/>
        <w:rPr>
          <w:b w:val="0"/>
          <w:lang w:val="uk-UA"/>
        </w:rPr>
      </w:pPr>
      <w:r w:rsidRPr="00D0028B">
        <w:rPr>
          <w:b w:val="0"/>
          <w:lang w:val="uk-UA"/>
        </w:rPr>
        <w:t>1.</w:t>
      </w:r>
      <w:r w:rsidRPr="00D0028B">
        <w:rPr>
          <w:b w:val="0"/>
          <w:lang w:val="uk-UA"/>
        </w:rPr>
        <w:tab/>
        <w:t>професійна деформація як порушення соціально-психологічних відхилень працівників;</w:t>
      </w:r>
    </w:p>
    <w:p w:rsidR="004F42A3" w:rsidRPr="00D0028B" w:rsidRDefault="004F42A3" w:rsidP="00470C1B">
      <w:pPr>
        <w:pStyle w:val="1"/>
        <w:spacing w:line="360" w:lineRule="auto"/>
        <w:ind w:left="0" w:firstLine="851"/>
        <w:rPr>
          <w:b w:val="0"/>
          <w:lang w:val="uk-UA"/>
        </w:rPr>
      </w:pPr>
      <w:r w:rsidRPr="00D0028B">
        <w:rPr>
          <w:b w:val="0"/>
          <w:lang w:val="uk-UA"/>
        </w:rPr>
        <w:t>2.</w:t>
      </w:r>
      <w:r w:rsidRPr="00D0028B">
        <w:rPr>
          <w:b w:val="0"/>
          <w:lang w:val="uk-UA"/>
        </w:rPr>
        <w:tab/>
        <w:t>професійна деформація як відбиток певної професійної діяльності особистість співробітника;</w:t>
      </w:r>
    </w:p>
    <w:p w:rsidR="004F42A3" w:rsidRPr="00D0028B" w:rsidRDefault="004F42A3" w:rsidP="00470C1B">
      <w:pPr>
        <w:pStyle w:val="1"/>
        <w:spacing w:line="360" w:lineRule="auto"/>
        <w:ind w:left="0" w:firstLine="851"/>
        <w:rPr>
          <w:b w:val="0"/>
          <w:lang w:val="uk-UA"/>
        </w:rPr>
      </w:pPr>
      <w:r w:rsidRPr="00D0028B">
        <w:rPr>
          <w:b w:val="0"/>
          <w:lang w:val="uk-UA"/>
        </w:rPr>
        <w:t>3.</w:t>
      </w:r>
      <w:r w:rsidRPr="00D0028B">
        <w:rPr>
          <w:b w:val="0"/>
          <w:lang w:val="uk-UA"/>
        </w:rPr>
        <w:tab/>
        <w:t>професійна деформація – це зміна самої особистості під впливом норми, яка наголошує на певній активності особистості при виборі відповідної для неї норми</w:t>
      </w:r>
      <w:r w:rsidR="00BA72F5">
        <w:rPr>
          <w:b w:val="0"/>
          <w:lang w:val="uk-UA"/>
        </w:rPr>
        <w:t xml:space="preserve"> </w:t>
      </w:r>
      <w:r w:rsidR="00BA72F5" w:rsidRPr="00BA72F5">
        <w:rPr>
          <w:b w:val="0"/>
          <w:lang w:val="uk-UA"/>
        </w:rPr>
        <w:t>[</w:t>
      </w:r>
      <w:r w:rsidR="00BA72F5">
        <w:rPr>
          <w:b w:val="0"/>
          <w:lang w:val="uk-UA"/>
        </w:rPr>
        <w:t>45</w:t>
      </w:r>
      <w:r w:rsidR="00BA72F5" w:rsidRPr="00BA72F5">
        <w:rPr>
          <w:b w:val="0"/>
          <w:lang w:val="uk-UA"/>
        </w:rPr>
        <w:t>]</w:t>
      </w:r>
      <w:r w:rsidRPr="00D0028B">
        <w:rPr>
          <w:b w:val="0"/>
          <w:lang w:val="uk-UA"/>
        </w:rPr>
        <w:t>.</w:t>
      </w:r>
    </w:p>
    <w:p w:rsidR="004F42A3" w:rsidRPr="00D0028B" w:rsidRDefault="004F42A3" w:rsidP="00470C1B">
      <w:pPr>
        <w:pStyle w:val="1"/>
        <w:spacing w:line="360" w:lineRule="auto"/>
        <w:ind w:left="0" w:firstLine="851"/>
        <w:rPr>
          <w:b w:val="0"/>
          <w:lang w:val="uk-UA"/>
        </w:rPr>
      </w:pPr>
      <w:r w:rsidRPr="00D0028B">
        <w:rPr>
          <w:b w:val="0"/>
          <w:lang w:val="uk-UA"/>
        </w:rPr>
        <w:t>Часто у дослідженнях угруповання професійних деформацій як негативного феномену, де основною тенденцією є професійні деструкції, тобто руйнівна поведінка, виділяють кілька компонентів:</w:t>
      </w:r>
    </w:p>
    <w:p w:rsidR="004F42A3" w:rsidRPr="00D0028B" w:rsidRDefault="004F42A3" w:rsidP="00470C1B">
      <w:pPr>
        <w:pStyle w:val="1"/>
        <w:spacing w:line="360" w:lineRule="auto"/>
        <w:ind w:left="0" w:firstLine="851"/>
        <w:rPr>
          <w:b w:val="0"/>
          <w:lang w:val="uk-UA"/>
        </w:rPr>
      </w:pPr>
      <w:r w:rsidRPr="00D0028B">
        <w:rPr>
          <w:b w:val="0"/>
          <w:lang w:val="uk-UA"/>
        </w:rPr>
        <w:t>1.</w:t>
      </w:r>
      <w:r w:rsidRPr="00D0028B">
        <w:rPr>
          <w:b w:val="0"/>
          <w:lang w:val="uk-UA"/>
        </w:rPr>
        <w:tab/>
        <w:t xml:space="preserve">різкий спад професійного розвитку, а потім повна його відсутність, розпад професійної свідомості - постановка хибних цілей, постійні конфлікти </w:t>
      </w:r>
      <w:r w:rsidRPr="00D0028B">
        <w:rPr>
          <w:b w:val="0"/>
          <w:lang w:val="uk-UA"/>
        </w:rPr>
        <w:lastRenderedPageBreak/>
        <w:t>та втрата свого особистісного "Я";</w:t>
      </w:r>
    </w:p>
    <w:p w:rsidR="004F42A3" w:rsidRPr="00D0028B" w:rsidRDefault="004F42A3" w:rsidP="00470C1B">
      <w:pPr>
        <w:pStyle w:val="1"/>
        <w:spacing w:line="360" w:lineRule="auto"/>
        <w:ind w:left="0" w:firstLine="851"/>
        <w:rPr>
          <w:b w:val="0"/>
          <w:lang w:val="uk-UA"/>
        </w:rPr>
      </w:pPr>
      <w:r w:rsidRPr="00D0028B">
        <w:rPr>
          <w:b w:val="0"/>
          <w:lang w:val="uk-UA"/>
        </w:rPr>
        <w:t>2.</w:t>
      </w:r>
      <w:r w:rsidRPr="00D0028B">
        <w:rPr>
          <w:b w:val="0"/>
          <w:lang w:val="uk-UA"/>
        </w:rPr>
        <w:tab/>
        <w:t>проблеми у взаємодії з людьми, колективом та сім'єю, групова несумісність;</w:t>
      </w:r>
    </w:p>
    <w:p w:rsidR="004F42A3" w:rsidRPr="00D0028B" w:rsidRDefault="004F42A3" w:rsidP="00470C1B">
      <w:pPr>
        <w:pStyle w:val="1"/>
        <w:spacing w:line="360" w:lineRule="auto"/>
        <w:ind w:left="0" w:firstLine="851"/>
        <w:rPr>
          <w:b w:val="0"/>
          <w:lang w:val="uk-UA"/>
        </w:rPr>
      </w:pPr>
      <w:r w:rsidRPr="00D0028B">
        <w:rPr>
          <w:b w:val="0"/>
          <w:lang w:val="uk-UA"/>
        </w:rPr>
        <w:t>3.</w:t>
      </w:r>
      <w:r w:rsidRPr="00D0028B">
        <w:rPr>
          <w:b w:val="0"/>
          <w:lang w:val="uk-UA"/>
        </w:rPr>
        <w:tab/>
        <w:t>низький рівень професійної мобільності-небажання пристосовуватися до нових вимог та умов;</w:t>
      </w:r>
    </w:p>
    <w:p w:rsidR="004F42A3" w:rsidRPr="00D0028B" w:rsidRDefault="004F42A3" w:rsidP="00470C1B">
      <w:pPr>
        <w:pStyle w:val="1"/>
        <w:spacing w:line="360" w:lineRule="auto"/>
        <w:ind w:left="0" w:firstLine="851"/>
        <w:rPr>
          <w:b w:val="0"/>
          <w:lang w:val="uk-UA"/>
        </w:rPr>
      </w:pPr>
      <w:r w:rsidRPr="00D0028B">
        <w:rPr>
          <w:b w:val="0"/>
          <w:lang w:val="uk-UA"/>
        </w:rPr>
        <w:t>4.</w:t>
      </w:r>
      <w:r w:rsidRPr="00D0028B">
        <w:rPr>
          <w:b w:val="0"/>
          <w:lang w:val="uk-UA"/>
        </w:rPr>
        <w:tab/>
        <w:t>регрес професійних даних, професійного мислення;</w:t>
      </w:r>
    </w:p>
    <w:p w:rsidR="004F42A3" w:rsidRPr="00D0028B" w:rsidRDefault="004F42A3" w:rsidP="00470C1B">
      <w:pPr>
        <w:pStyle w:val="1"/>
        <w:spacing w:line="360" w:lineRule="auto"/>
        <w:ind w:left="0" w:firstLine="851"/>
        <w:rPr>
          <w:b w:val="0"/>
          <w:lang w:val="uk-UA"/>
        </w:rPr>
      </w:pPr>
      <w:r w:rsidRPr="00D0028B">
        <w:rPr>
          <w:b w:val="0"/>
          <w:lang w:val="uk-UA"/>
        </w:rPr>
        <w:t>5.</w:t>
      </w:r>
      <w:r w:rsidRPr="00D0028B">
        <w:rPr>
          <w:b w:val="0"/>
          <w:lang w:val="uk-UA"/>
        </w:rPr>
        <w:tab/>
        <w:t>поява особистісних деформацій;</w:t>
      </w:r>
    </w:p>
    <w:p w:rsidR="004F42A3" w:rsidRPr="00D0028B" w:rsidRDefault="004F42A3" w:rsidP="00470C1B">
      <w:pPr>
        <w:pStyle w:val="1"/>
        <w:spacing w:line="360" w:lineRule="auto"/>
        <w:ind w:left="0" w:firstLine="851"/>
        <w:rPr>
          <w:b w:val="0"/>
          <w:lang w:val="uk-UA"/>
        </w:rPr>
      </w:pPr>
      <w:r w:rsidRPr="00D0028B">
        <w:rPr>
          <w:b w:val="0"/>
          <w:lang w:val="uk-UA"/>
        </w:rPr>
        <w:t>6.</w:t>
      </w:r>
      <w:r w:rsidRPr="00D0028B">
        <w:rPr>
          <w:b w:val="0"/>
          <w:lang w:val="uk-UA"/>
        </w:rPr>
        <w:tab/>
        <w:t>професійні захворювання, втрата працездатності, звільнення з професійної діяльності;</w:t>
      </w:r>
    </w:p>
    <w:p w:rsidR="004F42A3" w:rsidRPr="00D0028B" w:rsidRDefault="004F42A3" w:rsidP="00470C1B">
      <w:pPr>
        <w:pStyle w:val="1"/>
        <w:spacing w:line="360" w:lineRule="auto"/>
        <w:ind w:left="0" w:firstLine="851"/>
        <w:rPr>
          <w:b w:val="0"/>
          <w:lang w:val="uk-UA"/>
        </w:rPr>
      </w:pPr>
      <w:r w:rsidRPr="00D0028B">
        <w:rPr>
          <w:b w:val="0"/>
          <w:lang w:val="uk-UA"/>
        </w:rPr>
        <w:t>7.</w:t>
      </w:r>
      <w:r w:rsidRPr="00D0028B">
        <w:rPr>
          <w:b w:val="0"/>
          <w:lang w:val="uk-UA"/>
        </w:rPr>
        <w:tab/>
        <w:t>постановка цілей, але повна відсутність та нездатність пошуку шляхів їх досягнення</w:t>
      </w:r>
      <w:r w:rsidR="00BA72F5">
        <w:rPr>
          <w:b w:val="0"/>
          <w:lang w:val="uk-UA"/>
        </w:rPr>
        <w:t xml:space="preserve"> </w:t>
      </w:r>
      <w:r w:rsidR="00BA72F5" w:rsidRPr="00BA72F5">
        <w:rPr>
          <w:b w:val="0"/>
          <w:lang w:val="uk-UA"/>
        </w:rPr>
        <w:t>[</w:t>
      </w:r>
      <w:r w:rsidR="00BA72F5">
        <w:rPr>
          <w:b w:val="0"/>
          <w:lang w:val="uk-UA"/>
        </w:rPr>
        <w:t>52</w:t>
      </w:r>
      <w:r w:rsidR="00BA72F5" w:rsidRPr="00BA72F5">
        <w:rPr>
          <w:b w:val="0"/>
          <w:lang w:val="uk-UA"/>
        </w:rPr>
        <w:t>]</w:t>
      </w:r>
      <w:r w:rsidRPr="00D0028B">
        <w:rPr>
          <w:b w:val="0"/>
          <w:lang w:val="uk-UA"/>
        </w:rPr>
        <w:t>.</w:t>
      </w:r>
    </w:p>
    <w:p w:rsidR="004F42A3" w:rsidRPr="00D0028B" w:rsidRDefault="004F42A3" w:rsidP="00470C1B">
      <w:pPr>
        <w:pStyle w:val="1"/>
        <w:spacing w:line="360" w:lineRule="auto"/>
        <w:ind w:left="0" w:firstLine="851"/>
        <w:rPr>
          <w:b w:val="0"/>
          <w:lang w:val="uk-UA"/>
        </w:rPr>
      </w:pPr>
      <w:r w:rsidRPr="00D0028B">
        <w:rPr>
          <w:b w:val="0"/>
          <w:lang w:val="uk-UA"/>
        </w:rPr>
        <w:t>При цьому, автори вважають, що потрібно враховувати особливості людини у своїй професійній діяльності. Вони виділяють основні фактори, що ведуть до розвитку професійних деформацій:</w:t>
      </w:r>
    </w:p>
    <w:p w:rsidR="004F42A3" w:rsidRPr="00D0028B" w:rsidRDefault="004F42A3" w:rsidP="00470C1B">
      <w:pPr>
        <w:pStyle w:val="1"/>
        <w:spacing w:line="360" w:lineRule="auto"/>
        <w:ind w:left="0" w:firstLine="851"/>
        <w:rPr>
          <w:b w:val="0"/>
          <w:lang w:val="uk-UA"/>
        </w:rPr>
      </w:pPr>
      <w:r w:rsidRPr="00D0028B">
        <w:rPr>
          <w:b w:val="0"/>
          <w:lang w:val="uk-UA"/>
        </w:rPr>
        <w:t>•</w:t>
      </w:r>
      <w:r w:rsidRPr="00D0028B">
        <w:rPr>
          <w:b w:val="0"/>
          <w:lang w:val="uk-UA"/>
        </w:rPr>
        <w:tab/>
        <w:t>фактори, зумовлені професійною діяльністю;</w:t>
      </w:r>
    </w:p>
    <w:p w:rsidR="004F42A3" w:rsidRPr="00D0028B" w:rsidRDefault="004F42A3" w:rsidP="00470C1B">
      <w:pPr>
        <w:pStyle w:val="1"/>
        <w:spacing w:line="360" w:lineRule="auto"/>
        <w:ind w:left="0" w:firstLine="851"/>
        <w:rPr>
          <w:b w:val="0"/>
          <w:lang w:val="uk-UA"/>
        </w:rPr>
      </w:pPr>
      <w:r w:rsidRPr="00D0028B">
        <w:rPr>
          <w:b w:val="0"/>
          <w:lang w:val="uk-UA"/>
        </w:rPr>
        <w:t>•</w:t>
      </w:r>
      <w:r w:rsidRPr="00D0028B">
        <w:rPr>
          <w:b w:val="0"/>
          <w:lang w:val="uk-UA"/>
        </w:rPr>
        <w:tab/>
        <w:t>фактори, особистісні властивості;</w:t>
      </w:r>
    </w:p>
    <w:p w:rsidR="004F42A3" w:rsidRPr="00D0028B" w:rsidRDefault="004F42A3" w:rsidP="00470C1B">
      <w:pPr>
        <w:pStyle w:val="1"/>
        <w:spacing w:line="360" w:lineRule="auto"/>
        <w:ind w:left="0" w:firstLine="851"/>
        <w:rPr>
          <w:b w:val="0"/>
          <w:lang w:val="uk-UA"/>
        </w:rPr>
      </w:pPr>
      <w:r w:rsidRPr="00D0028B">
        <w:rPr>
          <w:b w:val="0"/>
          <w:lang w:val="uk-UA"/>
        </w:rPr>
        <w:t>•</w:t>
      </w:r>
      <w:r w:rsidRPr="00D0028B">
        <w:rPr>
          <w:b w:val="0"/>
          <w:lang w:val="uk-UA"/>
        </w:rPr>
        <w:tab/>
        <w:t>фактори соціально-психологічного характеру;</w:t>
      </w:r>
    </w:p>
    <w:p w:rsidR="004F42A3" w:rsidRPr="00D0028B" w:rsidRDefault="004F42A3" w:rsidP="00470C1B">
      <w:pPr>
        <w:pStyle w:val="1"/>
        <w:spacing w:line="360" w:lineRule="auto"/>
        <w:ind w:left="0" w:firstLine="851"/>
        <w:rPr>
          <w:b w:val="0"/>
          <w:lang w:val="uk-UA"/>
        </w:rPr>
      </w:pPr>
      <w:r w:rsidRPr="00D0028B">
        <w:rPr>
          <w:b w:val="0"/>
          <w:lang w:val="uk-UA"/>
        </w:rPr>
        <w:t>•</w:t>
      </w:r>
      <w:r w:rsidRPr="00D0028B">
        <w:rPr>
          <w:b w:val="0"/>
          <w:lang w:val="uk-UA"/>
        </w:rPr>
        <w:tab/>
        <w:t>некоректне розуміння професійної ролі та розбіжності із соціальним очікуванням оточуючих, негативні досвід, неправильне суб'єктивне розуміння та спотворене осмислення соціального досвіду</w:t>
      </w:r>
      <w:r w:rsidR="00BA72F5">
        <w:rPr>
          <w:b w:val="0"/>
          <w:lang w:val="uk-UA"/>
        </w:rPr>
        <w:t xml:space="preserve"> </w:t>
      </w:r>
      <w:r w:rsidR="00BA72F5" w:rsidRPr="00BA72F5">
        <w:rPr>
          <w:b w:val="0"/>
          <w:lang w:val="uk-UA"/>
        </w:rPr>
        <w:t>[</w:t>
      </w:r>
      <w:r w:rsidR="00BA72F5">
        <w:rPr>
          <w:b w:val="0"/>
          <w:lang w:val="uk-UA"/>
        </w:rPr>
        <w:t>17; 91</w:t>
      </w:r>
      <w:r w:rsidR="00BA72F5" w:rsidRPr="00BA72F5">
        <w:rPr>
          <w:b w:val="0"/>
          <w:lang w:val="uk-UA"/>
        </w:rPr>
        <w:t>]</w:t>
      </w:r>
      <w:r w:rsidRPr="00D0028B">
        <w:rPr>
          <w:b w:val="0"/>
          <w:lang w:val="uk-UA"/>
        </w:rPr>
        <w:t>.</w:t>
      </w:r>
    </w:p>
    <w:p w:rsidR="004F42A3" w:rsidRPr="00D0028B" w:rsidRDefault="004F42A3" w:rsidP="00470C1B">
      <w:pPr>
        <w:pStyle w:val="1"/>
        <w:spacing w:line="360" w:lineRule="auto"/>
        <w:ind w:left="0" w:firstLine="851"/>
        <w:rPr>
          <w:b w:val="0"/>
          <w:lang w:val="uk-UA"/>
        </w:rPr>
      </w:pPr>
      <w:r w:rsidRPr="00D0028B">
        <w:rPr>
          <w:b w:val="0"/>
          <w:lang w:val="uk-UA"/>
        </w:rPr>
        <w:t>Згідно з їхньою думкою, люди можуть не дотримуватися кількості робочи</w:t>
      </w:r>
      <w:r w:rsidR="003C789C">
        <w:rPr>
          <w:b w:val="0"/>
          <w:lang w:val="uk-UA"/>
        </w:rPr>
        <w:t>х годин, працювати понад норму</w:t>
      </w:r>
      <w:r w:rsidRPr="00D0028B">
        <w:rPr>
          <w:b w:val="0"/>
          <w:lang w:val="uk-UA"/>
        </w:rPr>
        <w:t>, і не деформуватися, якщо все це супроводжуватиметься адекватним ставленням до виконуваної роботи. К.</w:t>
      </w:r>
      <w:r w:rsidR="003C789C">
        <w:rPr>
          <w:b w:val="0"/>
          <w:lang w:val="uk-UA"/>
        </w:rPr>
        <w:t xml:space="preserve"> </w:t>
      </w:r>
      <w:r w:rsidRPr="00D0028B">
        <w:rPr>
          <w:b w:val="0"/>
          <w:lang w:val="uk-UA"/>
        </w:rPr>
        <w:t>Купер зі своїми колегами виділили такі фактори, які ведуть до виникнення професійних деформацій: монотонна робота, високі робочі навантаження, невміння делегувати та розділяти обов'язки, відсутність нормального ставлення в колективі, постійн</w:t>
      </w:r>
      <w:r w:rsidR="003C789C">
        <w:rPr>
          <w:b w:val="0"/>
          <w:lang w:val="uk-UA"/>
        </w:rPr>
        <w:t>а конкуренція та страх санкцій</w:t>
      </w:r>
      <w:r w:rsidRPr="00D0028B">
        <w:rPr>
          <w:b w:val="0"/>
          <w:lang w:val="uk-UA"/>
        </w:rPr>
        <w:t>.</w:t>
      </w:r>
    </w:p>
    <w:p w:rsidR="004F42A3" w:rsidRDefault="004F42A3" w:rsidP="00470C1B">
      <w:pPr>
        <w:pStyle w:val="a3"/>
        <w:tabs>
          <w:tab w:val="left" w:pos="8647"/>
        </w:tabs>
        <w:spacing w:line="360" w:lineRule="auto"/>
        <w:ind w:firstLine="851"/>
      </w:pPr>
      <w:r>
        <w:rPr>
          <w:lang w:val="uk-UA"/>
        </w:rPr>
        <w:t xml:space="preserve">Як можемо бачити, усі дослідники до головної передумови розвитку </w:t>
      </w:r>
      <w:r>
        <w:rPr>
          <w:lang w:val="uk-UA"/>
        </w:rPr>
        <w:lastRenderedPageBreak/>
        <w:t xml:space="preserve">професійних деформацій спорсменів відносять – стрес. </w:t>
      </w:r>
      <w:r>
        <w:t>Тривале переживання стресу та некомпенсовані впливи стрес-факторів призводять до професійних деформацій</w:t>
      </w:r>
      <w:r w:rsidR="00BA72F5">
        <w:rPr>
          <w:lang w:val="uk-UA"/>
        </w:rPr>
        <w:t xml:space="preserve"> – </w:t>
      </w:r>
      <w:r>
        <w:t xml:space="preserve">у тому числі, і на рівні порушень функціонування фізіологічних систем: так, на думку </w:t>
      </w:r>
      <w:r w:rsidR="00BA72F5">
        <w:rPr>
          <w:lang w:val="uk-UA"/>
        </w:rPr>
        <w:t>Г. Ложкіна</w:t>
      </w:r>
      <w:r>
        <w:t>, професійна деформація - це наслідки професії, що характеризується змінами організмі, як ф</w:t>
      </w:r>
      <w:r w:rsidR="003C789C">
        <w:t>ізичними, так і психологічними</w:t>
      </w:r>
      <w:r w:rsidR="00BA72F5">
        <w:rPr>
          <w:lang w:val="uk-UA"/>
        </w:rPr>
        <w:t xml:space="preserve"> </w:t>
      </w:r>
      <w:r w:rsidR="00BA72F5" w:rsidRPr="00BA72F5">
        <w:rPr>
          <w:lang w:val="uk-UA"/>
        </w:rPr>
        <w:t>[</w:t>
      </w:r>
      <w:r w:rsidR="00BA72F5">
        <w:rPr>
          <w:lang w:val="uk-UA"/>
        </w:rPr>
        <w:t>52</w:t>
      </w:r>
      <w:r w:rsidR="00BA72F5" w:rsidRPr="00BA72F5">
        <w:rPr>
          <w:lang w:val="uk-UA"/>
        </w:rPr>
        <w:t>]</w:t>
      </w:r>
      <w:r>
        <w:t>.</w:t>
      </w:r>
    </w:p>
    <w:p w:rsidR="004F42A3" w:rsidRDefault="004F42A3" w:rsidP="00470C1B">
      <w:pPr>
        <w:pStyle w:val="a3"/>
        <w:tabs>
          <w:tab w:val="left" w:pos="8647"/>
        </w:tabs>
        <w:spacing w:line="360" w:lineRule="auto"/>
        <w:ind w:firstLine="851"/>
      </w:pPr>
      <w:r>
        <w:t>Безперечно, стрес присутній у всіх видах людської, і виникає як у відповідь різні стресові впливи, які завжди позитивно позначаються на людині.</w:t>
      </w:r>
      <w:r w:rsidR="003C789C">
        <w:rPr>
          <w:lang w:val="uk-UA"/>
        </w:rPr>
        <w:t xml:space="preserve"> </w:t>
      </w:r>
      <w:r>
        <w:t>У деяких підходах стрес є результатом неузгодженості вимог довкілля та актуально наявними внутрішніми ресурсами людини, як наслідок відбувається зниження працездатності людини, проблеми з фізичним та психічним здоров'ям. Існує безліч концепцій, підходів та моделей проблеми стресу, проте важливо враховувати, що незважаючи на всі неузгодженості, необхідно вивчати професійний стрес у рамках кожної певної професії. У всіх випадках на розвиток професійного стресу впливає інтенсивність навантаження, змісту та умови роботи, у разі відсутності своєчасного нівелювання, яких призводить до напруженої діяльності, яка не приносить жодного задоволен</w:t>
      </w:r>
      <w:r w:rsidR="003C789C">
        <w:t>ня, а лише посилює стан людини</w:t>
      </w:r>
      <w:r>
        <w:t>.</w:t>
      </w:r>
    </w:p>
    <w:p w:rsidR="004F42A3" w:rsidRDefault="004F42A3" w:rsidP="00470C1B">
      <w:pPr>
        <w:pStyle w:val="a3"/>
        <w:tabs>
          <w:tab w:val="left" w:pos="8647"/>
        </w:tabs>
        <w:spacing w:line="360" w:lineRule="auto"/>
        <w:ind w:firstLine="851"/>
      </w:pPr>
      <w:r>
        <w:t>В основі професійних деформацій лежить стрес, який пов'язаний з фізичними та емоційними навантаженнями, постійними контактами з оточуючими, різними змінами в організаціях, все це не дає можливості людині повноцінно дотримуватись режиму «робота-відпочинок» і поступово вичерпуючи всі ресурси організму .</w:t>
      </w:r>
    </w:p>
    <w:p w:rsidR="004F42A3" w:rsidRDefault="004F42A3" w:rsidP="00470C1B">
      <w:pPr>
        <w:pStyle w:val="a3"/>
        <w:tabs>
          <w:tab w:val="left" w:pos="8647"/>
        </w:tabs>
        <w:spacing w:line="360" w:lineRule="auto"/>
        <w:ind w:firstLine="851"/>
      </w:pPr>
      <w:r>
        <w:t>Основними видами деформацій, що виникають внаслідок стресу є синдром вигоряння та поведінка типу А. Більше того, саме розвиток синдрому вигоряння веде до різних змін у всіх сферах життєдіяльності людино-особистої, професійної та соціальної.</w:t>
      </w:r>
    </w:p>
    <w:p w:rsidR="00CB0F8C" w:rsidRPr="0074224F" w:rsidRDefault="00CB0F8C" w:rsidP="00470C1B">
      <w:pPr>
        <w:pStyle w:val="a3"/>
        <w:spacing w:line="360" w:lineRule="auto"/>
        <w:ind w:firstLine="851"/>
        <w:rPr>
          <w:lang w:val="uk-UA"/>
        </w:rPr>
      </w:pPr>
      <w:r>
        <w:rPr>
          <w:lang w:val="uk-UA"/>
        </w:rPr>
        <w:t>Силовикам</w:t>
      </w:r>
      <w:r w:rsidRPr="0074224F">
        <w:rPr>
          <w:lang w:val="uk-UA"/>
        </w:rPr>
        <w:t xml:space="preserve">, як і іншим спортсменам необхідна підтримка, щоб відчути </w:t>
      </w:r>
      <w:r w:rsidRPr="0074224F">
        <w:rPr>
          <w:lang w:val="uk-UA"/>
        </w:rPr>
        <w:lastRenderedPageBreak/>
        <w:t>впевненість у власних силах і корисності виконуваної діяльності. Для кожного спортсмена є певна «група психологічної підтримки», для когось це батьки (особиста підтримка), для когось друзі (соціальна підтримка) чи колеги по команді (професійна підтримка), для деяких у такій ролі може виступати навіть тренер. Наприклад, доведено зворотний взаємозв'язок ризику розвитку синдрому вигоряння із соціальною підтримкою, яка з</w:t>
      </w:r>
      <w:r w:rsidR="003C789C">
        <w:rPr>
          <w:lang w:val="uk-UA"/>
        </w:rPr>
        <w:t>ахищає від професійного стресу</w:t>
      </w:r>
      <w:r w:rsidRPr="0074224F">
        <w:rPr>
          <w:lang w:val="uk-UA"/>
        </w:rPr>
        <w:t xml:space="preserve">. Однак є </w:t>
      </w:r>
      <w:r>
        <w:rPr>
          <w:lang w:val="uk-UA"/>
        </w:rPr>
        <w:t xml:space="preserve">й </w:t>
      </w:r>
      <w:r w:rsidRPr="0074224F">
        <w:rPr>
          <w:lang w:val="uk-UA"/>
        </w:rPr>
        <w:t xml:space="preserve">суперечливі дослідження, де дуже часто і постійна взаємодія з керівництвом може супроводжуватися як енергетичним підйомом і впевненістю, так і емоційним спустошенням. </w:t>
      </w:r>
      <w:r>
        <w:rPr>
          <w:lang w:val="uk-UA"/>
        </w:rPr>
        <w:t>Але н</w:t>
      </w:r>
      <w:r w:rsidRPr="0074224F">
        <w:rPr>
          <w:lang w:val="uk-UA"/>
        </w:rPr>
        <w:t xml:space="preserve">е завжди батьки та близькі підтримують спортсменів у продовженні спортивної кар'єри, особливо у кризових ситуаціях. Також не завжди присутність близьких людей має однозначний характер, комусь група психологічної підтримки допомагає та мобілізує діяльність спортсмена, </w:t>
      </w:r>
      <w:r>
        <w:rPr>
          <w:lang w:val="uk-UA"/>
        </w:rPr>
        <w:t xml:space="preserve">але вона </w:t>
      </w:r>
      <w:r w:rsidRPr="0074224F">
        <w:rPr>
          <w:lang w:val="uk-UA"/>
        </w:rPr>
        <w:t xml:space="preserve">може </w:t>
      </w:r>
      <w:r>
        <w:rPr>
          <w:lang w:val="uk-UA"/>
        </w:rPr>
        <w:t xml:space="preserve">й </w:t>
      </w:r>
      <w:r w:rsidRPr="0074224F">
        <w:rPr>
          <w:lang w:val="uk-UA"/>
        </w:rPr>
        <w:t>заважати, та викликати додатковий стрес.</w:t>
      </w:r>
    </w:p>
    <w:p w:rsidR="00CB0F8C" w:rsidRPr="0074224F" w:rsidRDefault="00CB0F8C" w:rsidP="00470C1B">
      <w:pPr>
        <w:pStyle w:val="a3"/>
        <w:spacing w:line="360" w:lineRule="auto"/>
        <w:ind w:firstLine="851"/>
        <w:rPr>
          <w:lang w:val="uk-UA"/>
        </w:rPr>
      </w:pPr>
      <w:r w:rsidRPr="0074224F">
        <w:rPr>
          <w:lang w:val="uk-UA"/>
        </w:rPr>
        <w:t xml:space="preserve">Ще однією причиною розвитку </w:t>
      </w:r>
      <w:r>
        <w:rPr>
          <w:lang w:val="uk-UA"/>
        </w:rPr>
        <w:t>професійних деформацій</w:t>
      </w:r>
      <w:r w:rsidRPr="0074224F">
        <w:rPr>
          <w:lang w:val="uk-UA"/>
        </w:rPr>
        <w:t xml:space="preserve"> у спортсменів, є незадоволеність своїми результатами та спортивною діяльністю в цілому. </w:t>
      </w:r>
      <w:r>
        <w:rPr>
          <w:lang w:val="uk-UA"/>
        </w:rPr>
        <w:t>Такі</w:t>
      </w:r>
      <w:r w:rsidRPr="0074224F">
        <w:rPr>
          <w:lang w:val="uk-UA"/>
        </w:rPr>
        <w:t xml:space="preserve"> спортсмени розглядають все довкола у негативному світлі, у тому числі сво</w:t>
      </w:r>
      <w:r>
        <w:rPr>
          <w:lang w:val="uk-UA"/>
        </w:rPr>
        <w:t>їх колег</w:t>
      </w:r>
      <w:r w:rsidRPr="0074224F">
        <w:rPr>
          <w:lang w:val="uk-UA"/>
        </w:rPr>
        <w:t xml:space="preserve"> по команді, тренера. Дуже часто в таких випадках збільшується кількість прогулів, і як наслідок постійні сварк</w:t>
      </w:r>
      <w:r>
        <w:rPr>
          <w:lang w:val="uk-UA"/>
        </w:rPr>
        <w:t>и з тренером</w:t>
      </w:r>
      <w:r w:rsidRPr="0074224F">
        <w:rPr>
          <w:lang w:val="uk-UA"/>
        </w:rPr>
        <w:t>. З'являється</w:t>
      </w:r>
      <w:r>
        <w:rPr>
          <w:lang w:val="uk-UA"/>
        </w:rPr>
        <w:t xml:space="preserve"> </w:t>
      </w:r>
      <w:r w:rsidRPr="0074224F">
        <w:rPr>
          <w:lang w:val="uk-UA"/>
        </w:rPr>
        <w:t>безвідповідальне ставлення не лише д</w:t>
      </w:r>
      <w:r>
        <w:rPr>
          <w:lang w:val="uk-UA"/>
        </w:rPr>
        <w:t>о своїх професійних обов'язків</w:t>
      </w:r>
      <w:r w:rsidRPr="0074224F">
        <w:rPr>
          <w:lang w:val="uk-UA"/>
        </w:rPr>
        <w:t xml:space="preserve">, а й до всієї команди, тренера, лікаря, </w:t>
      </w:r>
      <w:r>
        <w:rPr>
          <w:lang w:val="uk-UA"/>
        </w:rPr>
        <w:t>колег по команді</w:t>
      </w:r>
      <w:r w:rsidR="00BA72F5">
        <w:rPr>
          <w:lang w:val="uk-UA"/>
        </w:rPr>
        <w:t xml:space="preserve"> </w:t>
      </w:r>
      <w:r w:rsidR="00BA72F5" w:rsidRPr="00BA72F5">
        <w:rPr>
          <w:lang w:val="uk-UA"/>
        </w:rPr>
        <w:t>[</w:t>
      </w:r>
      <w:r w:rsidR="00BA72F5">
        <w:rPr>
          <w:lang w:val="uk-UA"/>
        </w:rPr>
        <w:t>52</w:t>
      </w:r>
      <w:r w:rsidR="00BA72F5" w:rsidRPr="00BA72F5">
        <w:rPr>
          <w:lang w:val="uk-UA"/>
        </w:rPr>
        <w:t>]</w:t>
      </w:r>
      <w:r w:rsidRPr="0074224F">
        <w:rPr>
          <w:lang w:val="uk-UA"/>
        </w:rPr>
        <w:t>.</w:t>
      </w:r>
    </w:p>
    <w:p w:rsidR="00CB0F8C" w:rsidRPr="0074224F" w:rsidRDefault="00CB0F8C" w:rsidP="00470C1B">
      <w:pPr>
        <w:pStyle w:val="a3"/>
        <w:spacing w:line="360" w:lineRule="auto"/>
        <w:ind w:firstLine="851"/>
        <w:rPr>
          <w:lang w:val="uk-UA"/>
        </w:rPr>
      </w:pPr>
      <w:r w:rsidRPr="0074224F">
        <w:rPr>
          <w:lang w:val="uk-UA"/>
        </w:rPr>
        <w:t xml:space="preserve">Надмірне вимушене спілкування з тренером, також є стресогенним, і призводить до накопичення несприятливих ефектів, що провокують розвиток </w:t>
      </w:r>
      <w:r>
        <w:rPr>
          <w:lang w:val="uk-UA"/>
        </w:rPr>
        <w:t>різного виду професійних деформацій спорсменів атлетів</w:t>
      </w:r>
      <w:r w:rsidRPr="0074224F">
        <w:rPr>
          <w:lang w:val="uk-UA"/>
        </w:rPr>
        <w:t xml:space="preserve">. Бувають різні ситуації, коли </w:t>
      </w:r>
      <w:r>
        <w:rPr>
          <w:lang w:val="uk-UA"/>
        </w:rPr>
        <w:t>тренер і спорсмен</w:t>
      </w:r>
      <w:r w:rsidRPr="0074224F">
        <w:rPr>
          <w:lang w:val="uk-UA"/>
        </w:rPr>
        <w:t xml:space="preserve"> перебувають разом 24 години на добу, відчувають дратівливість та дискомфорт</w:t>
      </w:r>
      <w:r>
        <w:rPr>
          <w:lang w:val="uk-UA"/>
        </w:rPr>
        <w:t>, особливо це характерене, коли тренер і спортсмен це чоловік і дружина, або батьки та діти</w:t>
      </w:r>
      <w:r w:rsidRPr="0074224F">
        <w:rPr>
          <w:lang w:val="uk-UA"/>
        </w:rPr>
        <w:t>.</w:t>
      </w:r>
    </w:p>
    <w:p w:rsidR="00CB0F8C" w:rsidRPr="0074224F" w:rsidRDefault="00CB0F8C" w:rsidP="00470C1B">
      <w:pPr>
        <w:pStyle w:val="a3"/>
        <w:spacing w:line="360" w:lineRule="auto"/>
        <w:ind w:firstLine="851"/>
        <w:rPr>
          <w:lang w:val="uk-UA"/>
        </w:rPr>
      </w:pPr>
      <w:r w:rsidRPr="0074224F">
        <w:rPr>
          <w:lang w:val="uk-UA"/>
        </w:rPr>
        <w:t xml:space="preserve">Постійні та монотонні тренування також можуть призводити до </w:t>
      </w:r>
      <w:r>
        <w:rPr>
          <w:lang w:val="uk-UA"/>
        </w:rPr>
        <w:t xml:space="preserve">появи </w:t>
      </w:r>
      <w:r>
        <w:rPr>
          <w:lang w:val="uk-UA"/>
        </w:rPr>
        <w:lastRenderedPageBreak/>
        <w:t>професійних деформацій</w:t>
      </w:r>
      <w:r w:rsidRPr="0074224F">
        <w:rPr>
          <w:lang w:val="uk-UA"/>
        </w:rPr>
        <w:t>, так як у більшості випадків у тренерів відсутній довгостроковий план тренувального процесу. Природно щоденне відточування одн</w:t>
      </w:r>
      <w:r>
        <w:rPr>
          <w:lang w:val="uk-UA"/>
        </w:rPr>
        <w:t xml:space="preserve">их і тих елементів чи програми, а це </w:t>
      </w:r>
      <w:r w:rsidRPr="0074224F">
        <w:rPr>
          <w:lang w:val="uk-UA"/>
        </w:rPr>
        <w:t>є монотонним процесом, що призводить до стресу. Саме ця проблема призводить до постійного пошуку, переходу від одного тренера до іншого, і як наслідок пропуску сезону змагання і втрати рейтингу.</w:t>
      </w:r>
    </w:p>
    <w:p w:rsidR="00CB0F8C" w:rsidRPr="0074224F" w:rsidRDefault="00CB0F8C" w:rsidP="00470C1B">
      <w:pPr>
        <w:pStyle w:val="a3"/>
        <w:spacing w:line="360" w:lineRule="auto"/>
        <w:ind w:firstLine="851"/>
        <w:rPr>
          <w:lang w:val="uk-UA"/>
        </w:rPr>
      </w:pPr>
      <w:r w:rsidRPr="0074224F">
        <w:rPr>
          <w:lang w:val="uk-UA"/>
        </w:rPr>
        <w:t xml:space="preserve">Для багатьох професійних </w:t>
      </w:r>
      <w:r>
        <w:rPr>
          <w:lang w:val="uk-UA"/>
        </w:rPr>
        <w:t xml:space="preserve">спорсменів силових видів спорту, </w:t>
      </w:r>
      <w:r w:rsidRPr="0074224F">
        <w:rPr>
          <w:lang w:val="uk-UA"/>
        </w:rPr>
        <w:t xml:space="preserve">надмірна увага з боку оточуючих та ЗМІ, публічність змагань, взаємодія з федераціями та спонсорами також може згубно впливати та вести за собою безліч психологічних проблем. Багато спортсменів навіть відзначають, що додаткові контакти з федерацією, спонсорами, ЗМІ та іншими призводять до додаткового, а то й до найбільш стресового стану. Дуже часто досягнувши певних висот </w:t>
      </w:r>
      <w:r>
        <w:rPr>
          <w:lang w:val="uk-UA"/>
        </w:rPr>
        <w:t>атлетів</w:t>
      </w:r>
      <w:r w:rsidRPr="0074224F">
        <w:rPr>
          <w:lang w:val="uk-UA"/>
        </w:rPr>
        <w:t xml:space="preserve"> починають запрошувати на різноманітні заходи, шоу та розважальні програми. Все це для багатьох є не лише причиною втрати</w:t>
      </w:r>
      <w:r>
        <w:rPr>
          <w:lang w:val="uk-UA"/>
        </w:rPr>
        <w:t xml:space="preserve"> </w:t>
      </w:r>
      <w:r w:rsidRPr="0074224F">
        <w:rPr>
          <w:lang w:val="uk-UA"/>
        </w:rPr>
        <w:t>фізичної форми, постійним пропуском тренувань, а й розвитком</w:t>
      </w:r>
      <w:r>
        <w:rPr>
          <w:lang w:val="uk-UA"/>
        </w:rPr>
        <w:t xml:space="preserve"> </w:t>
      </w:r>
      <w:r w:rsidRPr="0074224F">
        <w:rPr>
          <w:lang w:val="uk-UA"/>
        </w:rPr>
        <w:t xml:space="preserve">«зоряної хвороби», що практично завжди чинить непоправні наслідки на професійну кар'єру </w:t>
      </w:r>
      <w:r>
        <w:rPr>
          <w:lang w:val="uk-UA"/>
        </w:rPr>
        <w:t>силовика</w:t>
      </w:r>
      <w:r w:rsidRPr="0074224F">
        <w:rPr>
          <w:lang w:val="uk-UA"/>
        </w:rPr>
        <w:t>.</w:t>
      </w:r>
    </w:p>
    <w:p w:rsidR="00CB0F8C" w:rsidRPr="0074224F" w:rsidRDefault="00CB0F8C" w:rsidP="00470C1B">
      <w:pPr>
        <w:pStyle w:val="a3"/>
        <w:spacing w:line="360" w:lineRule="auto"/>
        <w:ind w:firstLine="851"/>
        <w:rPr>
          <w:lang w:val="uk-UA"/>
        </w:rPr>
      </w:pPr>
      <w:r>
        <w:rPr>
          <w:lang w:val="uk-UA"/>
        </w:rPr>
        <w:t>Щ</w:t>
      </w:r>
      <w:r w:rsidRPr="0074224F">
        <w:rPr>
          <w:lang w:val="uk-UA"/>
        </w:rPr>
        <w:t xml:space="preserve">е одним ризиком до розвитку </w:t>
      </w:r>
      <w:r>
        <w:rPr>
          <w:lang w:val="uk-UA"/>
        </w:rPr>
        <w:t>різного роду професійних деформацій</w:t>
      </w:r>
      <w:r w:rsidRPr="0074224F">
        <w:rPr>
          <w:lang w:val="uk-UA"/>
        </w:rPr>
        <w:t xml:space="preserve"> є зарплата</w:t>
      </w:r>
      <w:r w:rsidR="00BA72F5">
        <w:rPr>
          <w:lang w:val="uk-UA"/>
        </w:rPr>
        <w:t xml:space="preserve"> </w:t>
      </w:r>
      <w:r w:rsidR="00BA72F5" w:rsidRPr="00BA72F5">
        <w:rPr>
          <w:lang w:val="uk-UA"/>
        </w:rPr>
        <w:t>[</w:t>
      </w:r>
      <w:r w:rsidR="00BA72F5">
        <w:rPr>
          <w:lang w:val="uk-UA"/>
        </w:rPr>
        <w:t>18</w:t>
      </w:r>
      <w:r w:rsidR="00BA72F5" w:rsidRPr="00BA72F5">
        <w:rPr>
          <w:lang w:val="uk-UA"/>
        </w:rPr>
        <w:t>]</w:t>
      </w:r>
      <w:r w:rsidRPr="0074224F">
        <w:rPr>
          <w:lang w:val="uk-UA"/>
        </w:rPr>
        <w:t xml:space="preserve">. Не завжди праця </w:t>
      </w:r>
      <w:r>
        <w:rPr>
          <w:lang w:val="uk-UA"/>
        </w:rPr>
        <w:t xml:space="preserve">атлета </w:t>
      </w:r>
      <w:r w:rsidRPr="0074224F">
        <w:rPr>
          <w:lang w:val="uk-UA"/>
        </w:rPr>
        <w:t xml:space="preserve">оплачується, не завжди спортсмен займає призові місця та отримує грошову винагороду. Часто заробітна плата не приносить задоволення, що є не лише приводом знайти роботу у вільний від тренувань час, а й є однією з причин розвитку синдрому вигоряння. Не всім </w:t>
      </w:r>
      <w:r>
        <w:rPr>
          <w:lang w:val="uk-UA"/>
        </w:rPr>
        <w:t>силовикам</w:t>
      </w:r>
      <w:r w:rsidRPr="0074224F">
        <w:rPr>
          <w:lang w:val="uk-UA"/>
        </w:rPr>
        <w:t xml:space="preserve"> вдається знайти роботу на стороні, багато хто починає тренерську діяльність. Отже, виступаючи у ролі як спортсмена, а й тренера, вони відчувають подвійний стрес, відповідно і розвиток </w:t>
      </w:r>
      <w:r>
        <w:rPr>
          <w:lang w:val="uk-UA"/>
        </w:rPr>
        <w:t>професійних деформацій</w:t>
      </w:r>
      <w:r w:rsidRPr="0074224F">
        <w:rPr>
          <w:lang w:val="uk-UA"/>
        </w:rPr>
        <w:t xml:space="preserve"> відбувається набагато швидше.</w:t>
      </w:r>
    </w:p>
    <w:p w:rsidR="00CB0F8C" w:rsidRPr="0074224F" w:rsidRDefault="00CB0F8C" w:rsidP="00470C1B">
      <w:pPr>
        <w:pStyle w:val="a3"/>
        <w:spacing w:line="360" w:lineRule="auto"/>
        <w:ind w:firstLine="851"/>
        <w:rPr>
          <w:lang w:val="uk-UA"/>
        </w:rPr>
      </w:pPr>
      <w:r w:rsidRPr="0074224F">
        <w:rPr>
          <w:lang w:val="uk-UA"/>
        </w:rPr>
        <w:t xml:space="preserve">Слід також враховувати, що стаж спортивної діяльності </w:t>
      </w:r>
      <w:r>
        <w:rPr>
          <w:lang w:val="uk-UA"/>
        </w:rPr>
        <w:t>атлета</w:t>
      </w:r>
      <w:r w:rsidRPr="0074224F">
        <w:rPr>
          <w:lang w:val="uk-UA"/>
        </w:rPr>
        <w:t xml:space="preserve"> також є вагомим чинником у розвит</w:t>
      </w:r>
      <w:r>
        <w:rPr>
          <w:lang w:val="uk-UA"/>
        </w:rPr>
        <w:t>ку професійних деформацій</w:t>
      </w:r>
      <w:r w:rsidRPr="0074224F">
        <w:rPr>
          <w:lang w:val="uk-UA"/>
        </w:rPr>
        <w:t xml:space="preserve">. </w:t>
      </w:r>
      <w:r>
        <w:rPr>
          <w:lang w:val="uk-UA"/>
        </w:rPr>
        <w:t xml:space="preserve">Спортсмени силових </w:t>
      </w:r>
      <w:r>
        <w:rPr>
          <w:lang w:val="uk-UA"/>
        </w:rPr>
        <w:lastRenderedPageBreak/>
        <w:t>видів спорту</w:t>
      </w:r>
      <w:r w:rsidRPr="0074224F">
        <w:rPr>
          <w:lang w:val="uk-UA"/>
        </w:rPr>
        <w:t xml:space="preserve"> часто змушені не лише міняти тренерів, а й переходити з одного розряду до іншого. Все це дуже позначається на психологічному стані, і як наслідок виникнення </w:t>
      </w:r>
      <w:r>
        <w:rPr>
          <w:lang w:val="uk-UA"/>
        </w:rPr>
        <w:t>різного роду професійних деформацій</w:t>
      </w:r>
      <w:r w:rsidRPr="0074224F">
        <w:rPr>
          <w:lang w:val="uk-UA"/>
        </w:rPr>
        <w:t>. Відсутність перспективи особистісного та професійного зростання призводить до переоцінки цінностей та передчасного відходу зі спорту.</w:t>
      </w:r>
    </w:p>
    <w:p w:rsidR="00CB0F8C" w:rsidRPr="0074224F" w:rsidRDefault="00CB0F8C" w:rsidP="00470C1B">
      <w:pPr>
        <w:pStyle w:val="a3"/>
        <w:spacing w:line="360" w:lineRule="auto"/>
        <w:ind w:firstLine="851"/>
        <w:rPr>
          <w:lang w:val="uk-UA"/>
        </w:rPr>
      </w:pPr>
      <w:r w:rsidRPr="0074224F">
        <w:rPr>
          <w:lang w:val="uk-UA"/>
        </w:rPr>
        <w:t xml:space="preserve">Ще однією важливою причиною, що призводить до розвитку </w:t>
      </w:r>
      <w:r>
        <w:rPr>
          <w:lang w:val="uk-UA"/>
        </w:rPr>
        <w:t>професійних деформацій</w:t>
      </w:r>
      <w:r w:rsidRPr="0074224F">
        <w:rPr>
          <w:lang w:val="uk-UA"/>
        </w:rPr>
        <w:t>, є повноцінне збалансоване харчування</w:t>
      </w:r>
      <w:r w:rsidR="00BA72F5">
        <w:rPr>
          <w:lang w:val="uk-UA"/>
        </w:rPr>
        <w:t xml:space="preserve"> </w:t>
      </w:r>
      <w:r w:rsidR="00BA72F5" w:rsidRPr="00BA72F5">
        <w:rPr>
          <w:lang w:val="uk-UA"/>
        </w:rPr>
        <w:t>[</w:t>
      </w:r>
      <w:r w:rsidR="00BA72F5">
        <w:rPr>
          <w:lang w:val="uk-UA"/>
        </w:rPr>
        <w:t>55</w:t>
      </w:r>
      <w:r w:rsidR="00BA72F5" w:rsidRPr="00BA72F5">
        <w:rPr>
          <w:lang w:val="uk-UA"/>
        </w:rPr>
        <w:t>]</w:t>
      </w:r>
      <w:r w:rsidRPr="0074224F">
        <w:rPr>
          <w:lang w:val="uk-UA"/>
        </w:rPr>
        <w:t>. Постійний стрес для будь-якого організму, особливо для того організму,</w:t>
      </w:r>
      <w:r>
        <w:rPr>
          <w:lang w:val="uk-UA"/>
        </w:rPr>
        <w:t xml:space="preserve"> </w:t>
      </w:r>
      <w:r w:rsidRPr="0074224F">
        <w:rPr>
          <w:lang w:val="uk-UA"/>
        </w:rPr>
        <w:t>який піддається багатогодинній фізичній напрузі це відсутність оптимального співвідношення білків, жирів, вуглеводів та інших мікро та макроелементів. На сьогоднішній день, ніхто не звертає</w:t>
      </w:r>
      <w:r>
        <w:rPr>
          <w:lang w:val="uk-UA"/>
        </w:rPr>
        <w:t xml:space="preserve"> увагу на харчування спортсмена</w:t>
      </w:r>
      <w:r w:rsidRPr="0074224F">
        <w:rPr>
          <w:lang w:val="uk-UA"/>
        </w:rPr>
        <w:t xml:space="preserve">. </w:t>
      </w:r>
      <w:r>
        <w:rPr>
          <w:lang w:val="uk-UA"/>
        </w:rPr>
        <w:t>Але о</w:t>
      </w:r>
      <w:r w:rsidRPr="0074224F">
        <w:rPr>
          <w:lang w:val="uk-UA"/>
        </w:rPr>
        <w:t xml:space="preserve">собливу увагу слід приділяти </w:t>
      </w:r>
      <w:r>
        <w:rPr>
          <w:lang w:val="uk-UA"/>
        </w:rPr>
        <w:t>птлетам</w:t>
      </w:r>
      <w:r w:rsidRPr="0074224F">
        <w:rPr>
          <w:lang w:val="uk-UA"/>
        </w:rPr>
        <w:t>, яким необхідно контролювати вагу, дотримуватись дієти</w:t>
      </w:r>
      <w:r>
        <w:rPr>
          <w:lang w:val="uk-UA"/>
        </w:rPr>
        <w:t xml:space="preserve">, а це </w:t>
      </w:r>
      <w:r w:rsidRPr="0074224F">
        <w:rPr>
          <w:lang w:val="uk-UA"/>
        </w:rPr>
        <w:t xml:space="preserve">призводить до фізичного та </w:t>
      </w:r>
      <w:r>
        <w:rPr>
          <w:lang w:val="uk-UA"/>
        </w:rPr>
        <w:t>емоційного виснаження організму</w:t>
      </w:r>
      <w:r w:rsidRPr="0074224F">
        <w:rPr>
          <w:lang w:val="uk-UA"/>
        </w:rPr>
        <w:t>.</w:t>
      </w:r>
    </w:p>
    <w:p w:rsidR="004F42A3" w:rsidRPr="00210576" w:rsidRDefault="004F42A3" w:rsidP="00470C1B">
      <w:pPr>
        <w:pStyle w:val="1"/>
        <w:spacing w:line="360" w:lineRule="auto"/>
        <w:ind w:left="0" w:firstLine="851"/>
        <w:rPr>
          <w:color w:val="FF0000"/>
        </w:rPr>
      </w:pPr>
      <w:r w:rsidRPr="00F025A2">
        <w:rPr>
          <w:b w:val="0"/>
          <w:color w:val="000000" w:themeColor="text1"/>
          <w:lang w:val="uk-UA"/>
        </w:rPr>
        <w:t>Отже, н</w:t>
      </w:r>
      <w:r w:rsidRPr="00F025A2">
        <w:rPr>
          <w:b w:val="0"/>
          <w:color w:val="000000" w:themeColor="text1"/>
        </w:rPr>
        <w:t>езважаючи на недостатню вивченість тематики професійних деформацій, безперечно, ця проблема є актуальною у всіх сферах діяльності, і спорт не є винятком.</w:t>
      </w:r>
      <w:r w:rsidRPr="00210576">
        <w:rPr>
          <w:color w:val="FF0000"/>
        </w:rPr>
        <w:t xml:space="preserve"> </w:t>
      </w:r>
      <w:r w:rsidRPr="00D0028B">
        <w:rPr>
          <w:b w:val="0"/>
          <w:lang w:val="uk-UA"/>
        </w:rPr>
        <w:t>Професійно-обумовлені деформації особистості виявляються не лише у зміні поведінки особистості, але є джерелом різних порушень у професійній діяльності, до яких належать помилки, посадові провини, морально-етичні та правові порушення. Професійні деформації впливають на працездатність людини, під якою розуміють потенційну можливість людини трудову діяльність протягом певного часу із заданою ефективністю та якістю.</w:t>
      </w:r>
      <w:r>
        <w:rPr>
          <w:b w:val="0"/>
          <w:lang w:val="uk-UA"/>
        </w:rPr>
        <w:t xml:space="preserve"> Нажаль д</w:t>
      </w:r>
      <w:r w:rsidRPr="00F025A2">
        <w:rPr>
          <w:b w:val="0"/>
          <w:color w:val="000000" w:themeColor="text1"/>
        </w:rPr>
        <w:t xml:space="preserve">осі дослідники не приділяють належної уваги не тільки розвитку професійних деформацій у спортивній діяльності, а </w:t>
      </w:r>
      <w:r w:rsidRPr="00F025A2">
        <w:rPr>
          <w:b w:val="0"/>
          <w:color w:val="000000" w:themeColor="text1"/>
          <w:lang w:val="uk-UA"/>
        </w:rPr>
        <w:t>факторам її розвитку</w:t>
      </w:r>
      <w:r w:rsidRPr="00F025A2">
        <w:rPr>
          <w:b w:val="0"/>
          <w:color w:val="000000" w:themeColor="text1"/>
        </w:rPr>
        <w:t xml:space="preserve">. Практично ніхто досі не ототожнює </w:t>
      </w:r>
      <w:r w:rsidRPr="00F025A2">
        <w:rPr>
          <w:b w:val="0"/>
          <w:color w:val="000000" w:themeColor="text1"/>
          <w:lang w:val="uk-UA"/>
        </w:rPr>
        <w:t>силові види спорту</w:t>
      </w:r>
      <w:r w:rsidRPr="00F025A2">
        <w:rPr>
          <w:b w:val="0"/>
          <w:color w:val="000000" w:themeColor="text1"/>
        </w:rPr>
        <w:t xml:space="preserve"> з повноцінною професією, де виникають «аварійні» ситуації, рівень стресу спортсменів і тренерів, що переживається, щодня зростає, його ефекти постійно накопичуються. Спортсмени відчувають стрес на щоденних </w:t>
      </w:r>
      <w:r w:rsidRPr="00F025A2">
        <w:rPr>
          <w:b w:val="0"/>
          <w:color w:val="000000" w:themeColor="text1"/>
        </w:rPr>
        <w:lastRenderedPageBreak/>
        <w:t xml:space="preserve">тренуваннях, на зборах, постійні перельоти та брак часу на повноцінну акліматизацію, регулярні розставання з близькими та сім'єю, все це характеризується високим рівнем </w:t>
      </w:r>
      <w:r w:rsidRPr="00F025A2">
        <w:rPr>
          <w:b w:val="0"/>
          <w:color w:val="000000" w:themeColor="text1"/>
          <w:lang w:val="uk-UA"/>
        </w:rPr>
        <w:t>прояву професійних деформацій</w:t>
      </w:r>
      <w:r w:rsidRPr="00F025A2">
        <w:rPr>
          <w:b w:val="0"/>
          <w:color w:val="000000" w:themeColor="text1"/>
        </w:rPr>
        <w:t xml:space="preserve">. </w:t>
      </w:r>
    </w:p>
    <w:p w:rsidR="004F42A3" w:rsidRDefault="004F42A3" w:rsidP="00470C1B">
      <w:pPr>
        <w:pStyle w:val="1"/>
        <w:spacing w:line="360" w:lineRule="auto"/>
        <w:ind w:left="0" w:firstLine="851"/>
        <w:rPr>
          <w:b w:val="0"/>
        </w:rPr>
      </w:pPr>
    </w:p>
    <w:p w:rsidR="004F42A3" w:rsidRPr="00F025A2" w:rsidRDefault="004F42A3" w:rsidP="00470C1B">
      <w:pPr>
        <w:pStyle w:val="1"/>
        <w:tabs>
          <w:tab w:val="left" w:pos="1400"/>
        </w:tabs>
        <w:spacing w:line="360" w:lineRule="auto"/>
        <w:ind w:left="0" w:firstLine="851"/>
        <w:jc w:val="center"/>
        <w:rPr>
          <w:lang w:val="uk-UA"/>
        </w:rPr>
      </w:pPr>
      <w:r>
        <w:rPr>
          <w:lang w:val="uk-UA"/>
        </w:rPr>
        <w:t xml:space="preserve">1.2. Класифікація </w:t>
      </w:r>
      <w:r>
        <w:t>вид</w:t>
      </w:r>
      <w:r>
        <w:rPr>
          <w:lang w:val="uk-UA"/>
        </w:rPr>
        <w:t>ів</w:t>
      </w:r>
      <w:r>
        <w:t xml:space="preserve"> професійних деформацій</w:t>
      </w:r>
      <w:r>
        <w:rPr>
          <w:lang w:val="uk-UA"/>
        </w:rPr>
        <w:t xml:space="preserve"> спортсменів силових видів спорту</w:t>
      </w:r>
    </w:p>
    <w:p w:rsidR="004F42A3" w:rsidRDefault="004F42A3" w:rsidP="00470C1B">
      <w:pPr>
        <w:pStyle w:val="1"/>
        <w:tabs>
          <w:tab w:val="left" w:pos="1400"/>
        </w:tabs>
        <w:spacing w:line="360" w:lineRule="auto"/>
        <w:ind w:left="0" w:firstLine="851"/>
      </w:pPr>
    </w:p>
    <w:p w:rsidR="004F42A3" w:rsidRDefault="004F42A3" w:rsidP="00470C1B">
      <w:pPr>
        <w:pStyle w:val="a3"/>
        <w:spacing w:line="360" w:lineRule="auto"/>
        <w:ind w:firstLine="851"/>
      </w:pPr>
      <w:r>
        <w:t>У зв'язку з розвитком інтересу до збільшення продуктивності та результативності праці в різних видах професійної діяльності, інтерес до професійних деформацій та способів їх своєчасної діагностики почала активно розвиватися. У зв'язку з цим з'являються нові види професійних деформацій, які до найсучасніших і потребують вивчення відносять такі види:</w:t>
      </w:r>
    </w:p>
    <w:p w:rsidR="004F42A3" w:rsidRDefault="004F42A3" w:rsidP="00470C1B">
      <w:pPr>
        <w:pStyle w:val="a3"/>
        <w:spacing w:line="360" w:lineRule="auto"/>
        <w:ind w:firstLine="851"/>
      </w:pPr>
      <w:r>
        <w:rPr>
          <w:b/>
        </w:rPr>
        <w:t>Перфекціонізм.</w:t>
      </w:r>
      <w:r>
        <w:rPr>
          <w:b/>
          <w:lang w:val="uk-UA"/>
        </w:rPr>
        <w:t xml:space="preserve"> </w:t>
      </w:r>
      <w:r>
        <w:t xml:space="preserve">Для досягнення високих результатів спортсменам </w:t>
      </w:r>
      <w:r>
        <w:rPr>
          <w:lang w:val="uk-UA"/>
        </w:rPr>
        <w:t xml:space="preserve">силових видів спорту </w:t>
      </w:r>
      <w:r>
        <w:t>необхідно відточувати свою майстерність, що природно сприяє формуванню та вихованню особистості як перфекціоніста. До одним з найбільш досліджуваних видів перфекціїнизу у спорті можна віднести фізичний перфекціонізм, під яким мається на увазі постійне прагнення вдосконалювати свою зовнішність, фігуру та бажання відповідати високим стандартам, що супроводжується вельми емоційним реагуванням на критику. Треба враховувати, що після завершення спортивної кар'єри у зв'язку із зменшенням фізичних навантажень у більшості спортсменів змінюються пропорції тіла, підвищується стомлюваність, відбуваються перепади в настрої, тому саме в цей момент фізичний перфекціонізм може виражатися сильніше, ніж раніше.</w:t>
      </w:r>
    </w:p>
    <w:p w:rsidR="004F42A3" w:rsidRDefault="004F42A3" w:rsidP="00470C1B">
      <w:pPr>
        <w:pStyle w:val="a3"/>
        <w:spacing w:line="360" w:lineRule="auto"/>
        <w:ind w:firstLine="851"/>
      </w:pPr>
      <w:r>
        <w:t>Спортивний перфекціонізм має на увазі бажання відповідати високим стандартам</w:t>
      </w:r>
      <w:r>
        <w:rPr>
          <w:lang w:val="uk-UA"/>
        </w:rPr>
        <w:t xml:space="preserve"> силового виду спорту</w:t>
      </w:r>
      <w:r>
        <w:t xml:space="preserve">. Саме в таких видах діяльності, як спорт, формуються та виявляються лідерські якості, зумовлюючи прагнення спортсмена до високих результатів і після завершення спортивної кар'єри, що </w:t>
      </w:r>
      <w:r>
        <w:lastRenderedPageBreak/>
        <w:t>може призвести не тільки до розвитку спортивного перфекціонізму, а й постійного бажання відточувати будь-який вид діяльності та кінце</w:t>
      </w:r>
      <w:r w:rsidR="003C789C">
        <w:t>вий результат до досконалості</w:t>
      </w:r>
      <w:r>
        <w:t>. Такий патерн поведінки найчастіше веде за собою супутню професійну деформацію – трудоголізм</w:t>
      </w:r>
      <w:r w:rsidR="00BA72F5">
        <w:rPr>
          <w:lang w:val="uk-UA"/>
        </w:rPr>
        <w:t xml:space="preserve"> </w:t>
      </w:r>
      <w:r w:rsidR="00BA72F5" w:rsidRPr="00BA72F5">
        <w:rPr>
          <w:lang w:val="uk-UA"/>
        </w:rPr>
        <w:t>[</w:t>
      </w:r>
      <w:r w:rsidR="00BA72F5">
        <w:rPr>
          <w:lang w:val="uk-UA"/>
        </w:rPr>
        <w:t>93</w:t>
      </w:r>
      <w:r w:rsidR="00BA72F5" w:rsidRPr="00BA72F5">
        <w:rPr>
          <w:lang w:val="uk-UA"/>
        </w:rPr>
        <w:t>]</w:t>
      </w:r>
      <w:r>
        <w:t>.</w:t>
      </w:r>
    </w:p>
    <w:p w:rsidR="004F42A3" w:rsidRDefault="004F42A3" w:rsidP="00470C1B">
      <w:pPr>
        <w:pStyle w:val="a3"/>
        <w:spacing w:line="360" w:lineRule="auto"/>
        <w:ind w:firstLine="851"/>
      </w:pPr>
      <w:r>
        <w:rPr>
          <w:b/>
        </w:rPr>
        <w:t>Трудоголізм.</w:t>
      </w:r>
      <w:r>
        <w:rPr>
          <w:b/>
          <w:lang w:val="uk-UA"/>
        </w:rPr>
        <w:t xml:space="preserve"> </w:t>
      </w:r>
      <w:r>
        <w:t xml:space="preserve">Незважаючи на те, що спорт виховує лідерські якості ще в юному віці, прагнення до перемоги та вміння працювати не покладаючи рук, спорт також може стати причиною розвитку ще однієї з професійних деформацій - феномена трудоголізму (). Досі проблема профілактики розвитку трудоголізму не набула широкого поширення. Основною складністю вивчення даного феномену є складність його розмежування із залученням до роботи, диференціація його позитивних та негативних наслідків. Поняття трудоголізму має свою історію, незважаючи на нерозповсюдженість даного поняття та порівняно невелику кількість досліджень, даний феномен набув широкого поширення ще наприкінці XIX століття. </w:t>
      </w:r>
    </w:p>
    <w:p w:rsidR="004F42A3" w:rsidRDefault="004F42A3" w:rsidP="00470C1B">
      <w:pPr>
        <w:pStyle w:val="a3"/>
        <w:spacing w:line="360" w:lineRule="auto"/>
        <w:ind w:firstLine="851"/>
      </w:pPr>
      <w:r>
        <w:t>У 1852 році один із найбільших</w:t>
      </w:r>
      <w:r>
        <w:rPr>
          <w:lang w:val="uk-UA"/>
        </w:rPr>
        <w:t xml:space="preserve"> </w:t>
      </w:r>
      <w:r>
        <w:t>французьких письменників ХІХ століття Г</w:t>
      </w:r>
      <w:r w:rsidR="003C789C">
        <w:rPr>
          <w:lang w:val="uk-UA"/>
        </w:rPr>
        <w:t>.</w:t>
      </w:r>
      <w:r>
        <w:t xml:space="preserve"> Флобер описав трудоголізм як</w:t>
      </w:r>
      <w:r>
        <w:rPr>
          <w:lang w:val="uk-UA"/>
        </w:rPr>
        <w:t xml:space="preserve"> </w:t>
      </w:r>
      <w:r>
        <w:t xml:space="preserve">«болючу, майже збочену потяг до роботи». На думку В. Шауфелі, трудоголізм характеризується непереборним внутрішнім потягом до надмірної роботи. </w:t>
      </w:r>
      <w:r>
        <w:rPr>
          <w:lang w:val="uk-UA"/>
        </w:rPr>
        <w:t xml:space="preserve">У. </w:t>
      </w:r>
      <w:r>
        <w:t xml:space="preserve">Скотт зі своїми колегами розглядали трудоголіків лише надмірно виконавчих співробітників, а </w:t>
      </w:r>
      <w:r>
        <w:rPr>
          <w:lang w:val="uk-UA"/>
        </w:rPr>
        <w:t xml:space="preserve">О. </w:t>
      </w:r>
      <w:r>
        <w:t xml:space="preserve">Буеленс і </w:t>
      </w:r>
      <w:r>
        <w:rPr>
          <w:lang w:val="uk-UA"/>
        </w:rPr>
        <w:t xml:space="preserve">Н. </w:t>
      </w:r>
      <w:r>
        <w:t>Поелманс (описали трудоголіків як «щасливих працьовитих співробітників»</w:t>
      </w:r>
      <w:r w:rsidR="00BA72F5">
        <w:rPr>
          <w:lang w:val="uk-UA"/>
        </w:rPr>
        <w:t xml:space="preserve">) </w:t>
      </w:r>
      <w:r w:rsidR="00BA72F5" w:rsidRPr="00BA72F5">
        <w:rPr>
          <w:lang w:val="uk-UA"/>
        </w:rPr>
        <w:t>[</w:t>
      </w:r>
      <w:r w:rsidR="00BA72F5">
        <w:rPr>
          <w:lang w:val="uk-UA"/>
        </w:rPr>
        <w:t>92</w:t>
      </w:r>
      <w:r w:rsidR="00BA72F5" w:rsidRPr="00BA72F5">
        <w:rPr>
          <w:lang w:val="uk-UA"/>
        </w:rPr>
        <w:t>]</w:t>
      </w:r>
      <w:r>
        <w:t xml:space="preserve">. </w:t>
      </w:r>
    </w:p>
    <w:p w:rsidR="004F42A3" w:rsidRDefault="004F42A3" w:rsidP="00470C1B">
      <w:pPr>
        <w:pStyle w:val="a3"/>
        <w:spacing w:line="360" w:lineRule="auto"/>
        <w:ind w:firstLine="851"/>
      </w:pPr>
      <w:r>
        <w:t xml:space="preserve">Сам термін ввів американський психолог </w:t>
      </w:r>
      <w:r>
        <w:rPr>
          <w:lang w:val="uk-UA"/>
        </w:rPr>
        <w:t xml:space="preserve">У. </w:t>
      </w:r>
      <w:r>
        <w:t xml:space="preserve">Оутс </w:t>
      </w:r>
      <w:r>
        <w:rPr>
          <w:lang w:val="uk-UA"/>
        </w:rPr>
        <w:t>у 1968 р.</w:t>
      </w:r>
      <w:r>
        <w:t xml:space="preserve">, який поєднав воєдино два слова «праця» (work) і «алкоголік» (alcoholic), оскільки відчував схожу залежність від роботи, як і алкоголіки від алкоголю. У подальших роботах Кіллінджер, Скотта, Роббінса, Макловича виникли численні розбіжності у поглядах на парадокс трудоголізму. Одна з причин таких розбіжностей полягає в тому, що трудоголізм є багатовимірним конструктом. Очевидно, що спортсмени та їх тренери мають ненормований </w:t>
      </w:r>
      <w:r>
        <w:lastRenderedPageBreak/>
        <w:t xml:space="preserve">робочий графік, постійно присутні на зборах та змаганнях, все це супроводжується тиском з боку </w:t>
      </w:r>
      <w:r>
        <w:rPr>
          <w:lang w:val="uk-UA"/>
        </w:rPr>
        <w:t>керівництва федерації</w:t>
      </w:r>
      <w:r>
        <w:t xml:space="preserve"> та частими негараздами у сімейному житті, що особливо характерно для спорту вищих досягнень. У спортивних командах, як і в будь-якій організації, федерації заохочують трудоголізм, ототожнюючи це поняття з працьовитістю спортсмена та з непереборним бажанням бути першим. Однак багато хто не згоден з такою точкою зору, і вважає, що трудоголізм і працьовитість - різні психологічні феномени. Якщо перш</w:t>
      </w:r>
      <w:r>
        <w:rPr>
          <w:lang w:val="uk-UA"/>
        </w:rPr>
        <w:t>у</w:t>
      </w:r>
      <w:r>
        <w:t xml:space="preserve"> треба припиняти, то друг</w:t>
      </w:r>
      <w:r>
        <w:rPr>
          <w:lang w:val="uk-UA"/>
        </w:rPr>
        <w:t>у</w:t>
      </w:r>
      <w:r>
        <w:t xml:space="preserve"> треба заохочувати. Грань між «корисною» працьовитістю та «шкідливою» залежністю проходить там, де робота перетворюється із засобу на мету</w:t>
      </w:r>
      <w:r w:rsidR="00BA72F5">
        <w:rPr>
          <w:lang w:val="uk-UA"/>
        </w:rPr>
        <w:t xml:space="preserve"> </w:t>
      </w:r>
      <w:r w:rsidR="00BA72F5" w:rsidRPr="00BA72F5">
        <w:rPr>
          <w:lang w:val="uk-UA"/>
        </w:rPr>
        <w:t>[</w:t>
      </w:r>
      <w:r w:rsidR="00BA72F5">
        <w:rPr>
          <w:lang w:val="uk-UA"/>
        </w:rPr>
        <w:t>86</w:t>
      </w:r>
      <w:r w:rsidR="00BA72F5" w:rsidRPr="00BA72F5">
        <w:rPr>
          <w:lang w:val="uk-UA"/>
        </w:rPr>
        <w:t>]</w:t>
      </w:r>
      <w:r>
        <w:t xml:space="preserve">. </w:t>
      </w:r>
    </w:p>
    <w:p w:rsidR="004F42A3" w:rsidRDefault="004F42A3" w:rsidP="00470C1B">
      <w:pPr>
        <w:pStyle w:val="a3"/>
        <w:spacing w:line="360" w:lineRule="auto"/>
        <w:ind w:firstLine="851"/>
      </w:pPr>
      <w:r>
        <w:t>Трудоголізм, як і будь-яка залежність, веде за собою безліч наслідків, наприклад, деградація особистості, емоційні та особистісні розлади. Тому кожному працюючому у сфері спорту професіоналу властивий розвиток цього феномену. У спорті часто виділяють спортивний трудоголізм, як одну з найпоширеніших</w:t>
      </w:r>
      <w:r>
        <w:rPr>
          <w:lang w:val="uk-UA"/>
        </w:rPr>
        <w:t xml:space="preserve"> </w:t>
      </w:r>
      <w:r>
        <w:t>професійних деформацій у спорті, та вид трудоголізму. Парадоксально, що при всій значущості та актуальності аналізу проблематики цього феномену практично не існує досліджень, що роз</w:t>
      </w:r>
      <w:r>
        <w:rPr>
          <w:lang w:val="uk-UA"/>
        </w:rPr>
        <w:t>кривають</w:t>
      </w:r>
      <w:r>
        <w:t xml:space="preserve"> цей напрямок, більше того, найчастіше спортивний трудоголізм плутають з феноменом адикції фізичних вправ. У зв'язку з</w:t>
      </w:r>
      <w:r>
        <w:rPr>
          <w:lang w:val="uk-UA"/>
        </w:rPr>
        <w:t xml:space="preserve"> цим</w:t>
      </w:r>
      <w:r>
        <w:t xml:space="preserve"> становищем особливо важливо розглянути специфіку кожної з цих професійно обумовлених деструкцій спортсмена.</w:t>
      </w:r>
    </w:p>
    <w:p w:rsidR="004F42A3" w:rsidRDefault="004F42A3" w:rsidP="00470C1B">
      <w:pPr>
        <w:pStyle w:val="a3"/>
        <w:spacing w:line="360" w:lineRule="auto"/>
        <w:ind w:firstLine="851"/>
      </w:pPr>
      <w:r>
        <w:t>Спортивний трудоголізм – професійна деформація, що розвивається в процесі спортивної кар'єри, яка відкладає свій відбиток на подальшу діяльність спортсмена і виражається у зміні мотиваційної сфери, негативно впливаючи на всю продуктивну діяльність людини в цілому. З самого раннього віку для досягнення високих результатів спортсмен</w:t>
      </w:r>
      <w:r>
        <w:rPr>
          <w:lang w:val="uk-UA"/>
        </w:rPr>
        <w:t>и силових видів спорту</w:t>
      </w:r>
      <w:r>
        <w:t xml:space="preserve"> змушен</w:t>
      </w:r>
      <w:r>
        <w:rPr>
          <w:lang w:val="uk-UA"/>
        </w:rPr>
        <w:t>і</w:t>
      </w:r>
      <w:r>
        <w:t xml:space="preserve"> не тільки відмовляти собі в розвагах, а й часто пропускати навчальні заняття, що призводить до прогалин у багатьох галузях знання. Після завершення </w:t>
      </w:r>
      <w:r>
        <w:lastRenderedPageBreak/>
        <w:t xml:space="preserve">спортивної кар'єри спортсмену необхідно визначитися зі своєю подальшою професійною діяльністю. Для здобуття нової професії та розвитку в ній людині, яка присвятила більшу частину свого життя спорту, необхідно заповнити наявні прогалини в багатьох областях та отримати знання, </w:t>
      </w:r>
      <w:r>
        <w:rPr>
          <w:lang w:val="uk-UA"/>
        </w:rPr>
        <w:t>необхідні</w:t>
      </w:r>
      <w:r>
        <w:t xml:space="preserve"> </w:t>
      </w:r>
      <w:r>
        <w:rPr>
          <w:lang w:val="uk-UA"/>
        </w:rPr>
        <w:t>для</w:t>
      </w:r>
      <w:r>
        <w:t xml:space="preserve"> вибран</w:t>
      </w:r>
      <w:r>
        <w:rPr>
          <w:lang w:val="uk-UA"/>
        </w:rPr>
        <w:t>ої</w:t>
      </w:r>
      <w:r>
        <w:t xml:space="preserve"> галузі праці. Колишній спортсмен знову жертвує вільним часом, працює наполегливо і тривало (що можна позначити як </w:t>
      </w:r>
      <w:r>
        <w:rPr>
          <w:lang w:val="uk-UA"/>
        </w:rPr>
        <w:t xml:space="preserve">зовнішню </w:t>
      </w:r>
      <w:r>
        <w:t>поведінкову ознаку), нав'язливо прагнучи освоїти всі аспекти нової професії (когнітивна ознака). За результатами д</w:t>
      </w:r>
      <w:r w:rsidR="003C789C">
        <w:t xml:space="preserve">осліджень Скотта та його колег </w:t>
      </w:r>
      <w:r>
        <w:t>було виділено три основні характеристики трудоголізму:</w:t>
      </w:r>
    </w:p>
    <w:p w:rsidR="004F42A3" w:rsidRDefault="004F42A3" w:rsidP="00BA72F5">
      <w:pPr>
        <w:pStyle w:val="a5"/>
        <w:numPr>
          <w:ilvl w:val="0"/>
          <w:numId w:val="1"/>
        </w:numPr>
        <w:tabs>
          <w:tab w:val="left" w:pos="1610"/>
        </w:tabs>
        <w:spacing w:line="360" w:lineRule="auto"/>
        <w:ind w:left="0" w:firstLine="851"/>
        <w:rPr>
          <w:sz w:val="28"/>
        </w:rPr>
      </w:pPr>
      <w:r>
        <w:rPr>
          <w:sz w:val="28"/>
        </w:rPr>
        <w:t>Трудоголіки витрачають більшу частину часу на роботу, навіть коли вони мають свободу дій;</w:t>
      </w:r>
    </w:p>
    <w:p w:rsidR="004F42A3" w:rsidRDefault="004F42A3" w:rsidP="00BA72F5">
      <w:pPr>
        <w:pStyle w:val="a5"/>
        <w:numPr>
          <w:ilvl w:val="0"/>
          <w:numId w:val="1"/>
        </w:numPr>
        <w:tabs>
          <w:tab w:val="left" w:pos="1610"/>
        </w:tabs>
        <w:spacing w:line="360" w:lineRule="auto"/>
        <w:ind w:left="0" w:firstLine="851"/>
        <w:rPr>
          <w:sz w:val="28"/>
        </w:rPr>
      </w:pPr>
      <w:r>
        <w:rPr>
          <w:sz w:val="28"/>
        </w:rPr>
        <w:t>Трудоголіки з небажанням закінчують робочий день, вони постійно думають про роботу, схиблені на ній;</w:t>
      </w:r>
    </w:p>
    <w:p w:rsidR="004F42A3" w:rsidRDefault="004F42A3" w:rsidP="00BA72F5">
      <w:pPr>
        <w:pStyle w:val="a5"/>
        <w:numPr>
          <w:ilvl w:val="0"/>
          <w:numId w:val="1"/>
        </w:numPr>
        <w:tabs>
          <w:tab w:val="left" w:pos="1610"/>
        </w:tabs>
        <w:spacing w:line="360" w:lineRule="auto"/>
        <w:ind w:left="0" w:firstLine="851"/>
        <w:rPr>
          <w:sz w:val="28"/>
        </w:rPr>
      </w:pPr>
      <w:r>
        <w:rPr>
          <w:sz w:val="28"/>
        </w:rPr>
        <w:t>Трудоголіки працюють не лише на робочому місці, а й удома, на відпочинку, скрізь, де б вони не знаходилися</w:t>
      </w:r>
      <w:r w:rsidR="00BA72F5">
        <w:rPr>
          <w:sz w:val="28"/>
          <w:lang w:val="uk-UA"/>
        </w:rPr>
        <w:t xml:space="preserve"> </w:t>
      </w:r>
      <w:r w:rsidR="00BA72F5" w:rsidRPr="00BA72F5">
        <w:rPr>
          <w:sz w:val="28"/>
          <w:lang w:val="uk-UA"/>
        </w:rPr>
        <w:t>[</w:t>
      </w:r>
      <w:r w:rsidR="00BA72F5">
        <w:rPr>
          <w:sz w:val="28"/>
          <w:lang w:val="uk-UA"/>
        </w:rPr>
        <w:t>30</w:t>
      </w:r>
      <w:r w:rsidR="00BA72F5" w:rsidRPr="00BA72F5">
        <w:rPr>
          <w:sz w:val="28"/>
          <w:lang w:val="uk-UA"/>
        </w:rPr>
        <w:t>]</w:t>
      </w:r>
      <w:r>
        <w:rPr>
          <w:sz w:val="28"/>
        </w:rPr>
        <w:t>.</w:t>
      </w:r>
    </w:p>
    <w:p w:rsidR="004F42A3" w:rsidRDefault="004F42A3" w:rsidP="00470C1B">
      <w:pPr>
        <w:pStyle w:val="a3"/>
        <w:spacing w:line="360" w:lineRule="auto"/>
        <w:ind w:firstLine="851"/>
      </w:pPr>
      <w:r>
        <w:t xml:space="preserve">Згідно з цією концепцією, прояви феномену спортивного трудоголізму узгоджуються з позицією засновника терміна «трудоголізм» </w:t>
      </w:r>
      <w:r>
        <w:rPr>
          <w:lang w:val="uk-UA"/>
        </w:rPr>
        <w:t xml:space="preserve">У. </w:t>
      </w:r>
      <w:r>
        <w:t>Оутса, який вважав, що це примусове (саме себе) і неконтрольоване бажання працювати без перерви для досягнення бажаного результату.</w:t>
      </w:r>
    </w:p>
    <w:p w:rsidR="004F42A3" w:rsidRDefault="004F42A3" w:rsidP="00470C1B">
      <w:pPr>
        <w:pStyle w:val="a3"/>
        <w:spacing w:line="360" w:lineRule="auto"/>
        <w:ind w:firstLine="851"/>
      </w:pPr>
      <w:r>
        <w:t xml:space="preserve">Багато </w:t>
      </w:r>
      <w:r>
        <w:rPr>
          <w:lang w:val="uk-UA"/>
        </w:rPr>
        <w:t>тренерів, чи представників спортивних федерацій</w:t>
      </w:r>
      <w:r>
        <w:t xml:space="preserve"> заохочують цей феномен, плутаючи його з працьовитістю та вважаючи характерною якістю, вихованим спортом. Однак, як і будь-яка інша професійна деформація, спортивний трудоголізм має безліч негативних наслідків як для фізичного, так і для психічного здоров'я людини. Однією з причин розвитку спортивного трудоголізму є часта критика, через яку спортсмен гостро переживає кожну свою невдачу і зазнає сорому.</w:t>
      </w:r>
    </w:p>
    <w:p w:rsidR="004F42A3" w:rsidRDefault="004F42A3" w:rsidP="00470C1B">
      <w:pPr>
        <w:pStyle w:val="a3"/>
        <w:spacing w:line="360" w:lineRule="auto"/>
        <w:ind w:firstLine="851"/>
      </w:pPr>
      <w:r>
        <w:t xml:space="preserve">Трудоголізму можуть бути схильні і тренери, робота яких змушує проводити зі «своїми» спортсменами багато часу, постійно їздити на змагання </w:t>
      </w:r>
      <w:r>
        <w:lastRenderedPageBreak/>
        <w:t xml:space="preserve">та збори. Дуже складно знайти баланс між такою роботою та особистим життям, особливо тренерам-жінкам, які змушені залишати власну сім'ю та їхати у необхідні робочі відрядження </w:t>
      </w:r>
      <w:r w:rsidR="00BA72F5" w:rsidRPr="00BA72F5">
        <w:t>[</w:t>
      </w:r>
      <w:r w:rsidR="00BA72F5">
        <w:rPr>
          <w:lang w:val="uk-UA"/>
        </w:rPr>
        <w:t>93</w:t>
      </w:r>
      <w:r w:rsidR="00BA72F5" w:rsidRPr="00BA72F5">
        <w:t>]</w:t>
      </w:r>
      <w:r>
        <w:t>.</w:t>
      </w:r>
    </w:p>
    <w:p w:rsidR="004F42A3" w:rsidRDefault="004F42A3" w:rsidP="00470C1B">
      <w:pPr>
        <w:pStyle w:val="a3"/>
        <w:spacing w:line="360" w:lineRule="auto"/>
        <w:ind w:firstLine="851"/>
      </w:pPr>
      <w:r>
        <w:rPr>
          <w:b/>
        </w:rPr>
        <w:t>Адикція фізичних вправ.</w:t>
      </w:r>
      <w:r>
        <w:rPr>
          <w:b/>
          <w:lang w:val="uk-UA"/>
        </w:rPr>
        <w:t xml:space="preserve"> </w:t>
      </w:r>
      <w:r>
        <w:t xml:space="preserve">Для досягнення високих результатів спортсмени проводять щоденні багатогодинні тренування, що призводить до розвитку феномену, схожого на спортивний трудоголізм, коли у людини </w:t>
      </w:r>
      <w:r>
        <w:rPr>
          <w:lang w:val="uk-UA"/>
        </w:rPr>
        <w:t>формується</w:t>
      </w:r>
      <w:r>
        <w:t xml:space="preserve"> потреба в щоденному фізичному навантаженні – «адикція вправ». Термін </w:t>
      </w:r>
      <w:r>
        <w:rPr>
          <w:lang w:val="uk-UA"/>
        </w:rPr>
        <w:t>«</w:t>
      </w:r>
      <w:r>
        <w:t>адикція вправ</w:t>
      </w:r>
      <w:r>
        <w:rPr>
          <w:lang w:val="uk-UA"/>
        </w:rPr>
        <w:t>»</w:t>
      </w:r>
      <w:r>
        <w:t xml:space="preserve"> вперше згаданий П. Бекланд </w:t>
      </w:r>
      <w:r>
        <w:rPr>
          <w:lang w:val="uk-UA"/>
        </w:rPr>
        <w:t xml:space="preserve">у </w:t>
      </w:r>
      <w:r>
        <w:t>1970</w:t>
      </w:r>
      <w:r>
        <w:rPr>
          <w:lang w:val="uk-UA"/>
        </w:rPr>
        <w:t xml:space="preserve"> р.</w:t>
      </w:r>
      <w:r>
        <w:t xml:space="preserve"> Комплексна науково-дослідна робота, присвячена вивченню залежності від фізичних навантажень, проводилася у трьох дуже віддалених один від одного наукових центрах: в університеті Флориди США (Х. Хосенблас, Д. Даунс та колеги), у Бірмінгемському університеті Англії (І.</w:t>
      </w:r>
      <w:r w:rsidR="003C789C">
        <w:rPr>
          <w:lang w:val="uk-UA"/>
        </w:rPr>
        <w:t xml:space="preserve"> </w:t>
      </w:r>
      <w:r>
        <w:t>Кокеріл, Д.</w:t>
      </w:r>
      <w:r>
        <w:rPr>
          <w:lang w:val="uk-UA"/>
        </w:rPr>
        <w:t xml:space="preserve"> </w:t>
      </w:r>
      <w:r>
        <w:t>Бамбер і колеги) та в університеті Гонконгу (Дж. Керр, М.</w:t>
      </w:r>
      <w:r>
        <w:rPr>
          <w:lang w:val="uk-UA"/>
        </w:rPr>
        <w:t xml:space="preserve"> </w:t>
      </w:r>
      <w:r>
        <w:t>Дж. Блайдон та К.</w:t>
      </w:r>
      <w:r>
        <w:rPr>
          <w:lang w:val="uk-UA"/>
        </w:rPr>
        <w:t xml:space="preserve"> </w:t>
      </w:r>
      <w:r>
        <w:t>Дж. Лінднер)</w:t>
      </w:r>
      <w:r w:rsidR="00BA72F5">
        <w:rPr>
          <w:lang w:val="uk-UA"/>
        </w:rPr>
        <w:t xml:space="preserve"> </w:t>
      </w:r>
      <w:r w:rsidR="00BA72F5" w:rsidRPr="00BA72F5">
        <w:rPr>
          <w:lang w:val="uk-UA"/>
        </w:rPr>
        <w:t>[</w:t>
      </w:r>
      <w:r w:rsidR="00BA72F5">
        <w:rPr>
          <w:lang w:val="uk-UA"/>
        </w:rPr>
        <w:t>84; 88; 92</w:t>
      </w:r>
      <w:r w:rsidR="00BA72F5" w:rsidRPr="00BA72F5">
        <w:rPr>
          <w:lang w:val="uk-UA"/>
        </w:rPr>
        <w:t>]</w:t>
      </w:r>
      <w:r>
        <w:t>.</w:t>
      </w:r>
    </w:p>
    <w:p w:rsidR="004F42A3" w:rsidRDefault="004F42A3" w:rsidP="00470C1B">
      <w:pPr>
        <w:pStyle w:val="a3"/>
        <w:spacing w:line="360" w:lineRule="auto"/>
        <w:ind w:firstLine="851"/>
      </w:pPr>
      <w:r>
        <w:t xml:space="preserve">Х. Хосенблас і Д. Даунс </w:t>
      </w:r>
      <w:r>
        <w:rPr>
          <w:lang w:val="uk-UA"/>
        </w:rPr>
        <w:t xml:space="preserve">у 2002 р. </w:t>
      </w:r>
      <w:r>
        <w:t xml:space="preserve">визначили адикцію вправ як </w:t>
      </w:r>
      <w:r>
        <w:rPr>
          <w:lang w:val="uk-UA"/>
        </w:rPr>
        <w:t>спрямованість</w:t>
      </w:r>
      <w:r>
        <w:t xml:space="preserve"> до фізичної активності у вільний час, яка виражається в неконтрольованих, надмірних заняттях спортом і виявляється рядом фізіологічних та/або психологічних симптомів. Характерною особливістю спортсменів, схильних до адикції вправ, стає спотворення нормального розпорядку дня, оскільки вся їхня діяльність обмежується постійними тренуваннями. Їм не вистачає сил та енергії на спілкування з близькими та інші справи (соціальна сфера), вони часто продовжують тренування, незважаючи на травми та заборони лікаря (фізична сфера). Тренування спортсменів у разі адикції вправ відрізняються стереотипністю і повинні повторюватися у строгому режимі та обсязі (поведінкова сфера)</w:t>
      </w:r>
      <w:r w:rsidR="00BA72F5">
        <w:rPr>
          <w:lang w:val="uk-UA"/>
        </w:rPr>
        <w:t xml:space="preserve"> </w:t>
      </w:r>
      <w:r w:rsidR="00BA72F5" w:rsidRPr="00BA72F5">
        <w:rPr>
          <w:lang w:val="uk-UA"/>
        </w:rPr>
        <w:t>[</w:t>
      </w:r>
      <w:r w:rsidR="00BA72F5">
        <w:rPr>
          <w:lang w:val="uk-UA"/>
        </w:rPr>
        <w:t>85</w:t>
      </w:r>
      <w:r w:rsidR="00BA72F5" w:rsidRPr="00BA72F5">
        <w:rPr>
          <w:lang w:val="uk-UA"/>
        </w:rPr>
        <w:t>]</w:t>
      </w:r>
      <w:r>
        <w:t>.</w:t>
      </w:r>
    </w:p>
    <w:p w:rsidR="004F42A3" w:rsidRDefault="004F42A3" w:rsidP="00470C1B">
      <w:pPr>
        <w:pStyle w:val="a3"/>
        <w:spacing w:line="360" w:lineRule="auto"/>
        <w:ind w:firstLine="851"/>
      </w:pPr>
      <w:r>
        <w:rPr>
          <w:lang w:val="uk-UA"/>
        </w:rPr>
        <w:t xml:space="preserve">О. </w:t>
      </w:r>
      <w:r>
        <w:t xml:space="preserve">Ейдманн і </w:t>
      </w:r>
      <w:r>
        <w:rPr>
          <w:lang w:val="uk-UA"/>
        </w:rPr>
        <w:t xml:space="preserve">Дж. </w:t>
      </w:r>
      <w:r>
        <w:t>Вулард</w:t>
      </w:r>
      <w:r>
        <w:rPr>
          <w:lang w:val="uk-UA"/>
        </w:rPr>
        <w:t xml:space="preserve"> у 2003 р.</w:t>
      </w:r>
      <w:r>
        <w:t xml:space="preserve"> виявили різні симптоми відміни тренувальних навантажень, які виникали у спортсменів через 24-36 годин на тиждень, проведених без фізичних навантажень: занепокоєння, нетерплячість, </w:t>
      </w:r>
      <w:r>
        <w:lastRenderedPageBreak/>
        <w:t>почуття провини, напруга, дискомфорт, апатія та головні болі. У бігунів, наприклад, виявлялося зниження настрою та самооцінки. А. Сабо з колегами зробили висновок, що при переживанні спортивної адикції часто зустрічаються такі симптоми як почуття провини, депресія, збудливість, занепокоєння, напруга, стрес, тривога та малорухливість</w:t>
      </w:r>
      <w:r w:rsidR="00BA72F5">
        <w:rPr>
          <w:lang w:val="uk-UA"/>
        </w:rPr>
        <w:t xml:space="preserve"> </w:t>
      </w:r>
      <w:r w:rsidR="00BA72F5" w:rsidRPr="00BA72F5">
        <w:rPr>
          <w:lang w:val="uk-UA"/>
        </w:rPr>
        <w:t>[</w:t>
      </w:r>
      <w:r w:rsidR="00BA72F5">
        <w:rPr>
          <w:lang w:val="uk-UA"/>
        </w:rPr>
        <w:t>19</w:t>
      </w:r>
      <w:r w:rsidR="00BA72F5" w:rsidRPr="00BA72F5">
        <w:rPr>
          <w:lang w:val="uk-UA"/>
        </w:rPr>
        <w:t>]</w:t>
      </w:r>
      <w:r>
        <w:t>.</w:t>
      </w:r>
    </w:p>
    <w:p w:rsidR="004F42A3" w:rsidRPr="00BA72F5" w:rsidRDefault="004F42A3" w:rsidP="00470C1B">
      <w:pPr>
        <w:pStyle w:val="a3"/>
        <w:spacing w:line="360" w:lineRule="auto"/>
        <w:ind w:firstLine="851"/>
        <w:rPr>
          <w:lang w:val="uk-UA"/>
        </w:rPr>
      </w:pPr>
      <w:r>
        <w:t xml:space="preserve">У 1976 році Глассер описав залежність від фізичних вправ як позитивну якість будь-якої людини. Подальші розвиток такої точки зору дали у своїх роботах </w:t>
      </w:r>
      <w:r>
        <w:rPr>
          <w:lang w:val="uk-UA"/>
        </w:rPr>
        <w:t xml:space="preserve">В. </w:t>
      </w:r>
      <w:r>
        <w:t xml:space="preserve">Коверлі та </w:t>
      </w:r>
      <w:r>
        <w:rPr>
          <w:lang w:val="uk-UA"/>
        </w:rPr>
        <w:t xml:space="preserve">К. </w:t>
      </w:r>
      <w:r>
        <w:t>Морган У середині 1990-х років. з'явилося багато робіт, у яких стверджувалося, що кількість людей, залежних від фізичних навантажень, значно зросла</w:t>
      </w:r>
      <w:r w:rsidR="00BA72F5">
        <w:rPr>
          <w:lang w:val="uk-UA"/>
        </w:rPr>
        <w:t xml:space="preserve"> </w:t>
      </w:r>
      <w:r w:rsidR="00BA72F5" w:rsidRPr="00BA72F5">
        <w:rPr>
          <w:lang w:val="uk-UA"/>
        </w:rPr>
        <w:t>[</w:t>
      </w:r>
      <w:r w:rsidR="00BA72F5">
        <w:rPr>
          <w:lang w:val="uk-UA"/>
        </w:rPr>
        <w:t>30</w:t>
      </w:r>
      <w:r w:rsidR="00BA72F5" w:rsidRPr="00BA72F5">
        <w:rPr>
          <w:lang w:val="uk-UA"/>
        </w:rPr>
        <w:t>]</w:t>
      </w:r>
      <w:r w:rsidR="00BA72F5">
        <w:rPr>
          <w:lang w:val="uk-UA"/>
        </w:rPr>
        <w:t>.</w:t>
      </w:r>
    </w:p>
    <w:p w:rsidR="004F42A3" w:rsidRDefault="004F42A3" w:rsidP="00470C1B">
      <w:pPr>
        <w:pStyle w:val="a3"/>
        <w:spacing w:line="360" w:lineRule="auto"/>
        <w:ind w:firstLine="851"/>
      </w:pPr>
      <w:r>
        <w:t xml:space="preserve">Американський психолог М. Мерфі одним із перших запропонував психофізіологічну модель, що пояснює виникнення спортивних адикцій. В основі його концепції лежать три гіпотези: термогенетична гіпотеза, катехоламінова гіпотеза та ендорфінова гіпотеза. Термогенетична гіпотеза передбачає, що з виконанні вправ збільшується температура тіла, що зумовлює зниження тонусу м'язів і знижує соматическую тривогу спортсмена. Відповідно до катехоламінової гіпотези, фізичне навантаження призводить до вироблення катехоламінів, які значною мірою забезпечують контроль за увагою, настроєм, а також за реакціями ендокринної та серцево-судинної систем. Вони ж контролюють реакції на стрес (дофамін, адреналін та норадреналін). Крім того, вважається, що високий рівень катехоламінів пов'язаний із переживанням стану ейфорії та підвищеним настроєм. Д. Адамс та Р. Кіркбі також вважають, що спортивна адикція є результатом викликаного вправами вивільнення катехоламінів, що призводить до гіперактивації симпатичної нервової системи. А стимуляція дофамінергічних мозкових структур, що зросла при вправах, і їх залучення до формування всіх поведінкових і хімічних залежностей сприяє закріпленню спортивної адикції. Виходячи з третьої – ендорфінової гіпотези Мерфі, яка є найбільш визнаною </w:t>
      </w:r>
      <w:r>
        <w:lastRenderedPageBreak/>
        <w:t>та емпірично дослідженою, вважається, що фізичні вправи сприяють виробленню ендогенних морфінів (ендорфінів), а це призводить до посилення гарного настрою. Однією з найбільш популярних фізичних залежностей є тривалий біг, коли організм виробляє ендорфіни, подібні до наркотичних, і викликають ейфорію</w:t>
      </w:r>
      <w:r w:rsidR="00BA72F5">
        <w:rPr>
          <w:lang w:val="uk-UA"/>
        </w:rPr>
        <w:t xml:space="preserve"> </w:t>
      </w:r>
      <w:r w:rsidR="00BA72F5" w:rsidRPr="00BA72F5">
        <w:rPr>
          <w:lang w:val="uk-UA"/>
        </w:rPr>
        <w:t>[</w:t>
      </w:r>
      <w:r w:rsidR="00BA72F5">
        <w:rPr>
          <w:lang w:val="uk-UA"/>
        </w:rPr>
        <w:t>30; 52; 94</w:t>
      </w:r>
      <w:r w:rsidR="00BA72F5" w:rsidRPr="00BA72F5">
        <w:rPr>
          <w:lang w:val="uk-UA"/>
        </w:rPr>
        <w:t>]</w:t>
      </w:r>
      <w:r>
        <w:t>.</w:t>
      </w:r>
    </w:p>
    <w:p w:rsidR="004F42A3" w:rsidRDefault="004F42A3" w:rsidP="00470C1B">
      <w:pPr>
        <w:pStyle w:val="a3"/>
        <w:spacing w:line="360" w:lineRule="auto"/>
        <w:ind w:firstLine="851"/>
      </w:pPr>
      <w:r>
        <w:t>Поведінка, яка дуже схожа на фізичну адикцію, виникає не тільки у професійних спортсменів, а й у захоплених аматорів</w:t>
      </w:r>
      <w:r>
        <w:rPr>
          <w:lang w:val="uk-UA"/>
        </w:rPr>
        <w:t xml:space="preserve"> </w:t>
      </w:r>
      <w:r>
        <w:t>спорту, що проводять велику кількість годин у тренажерних залах та фітнес клубах. Р</w:t>
      </w:r>
      <w:r>
        <w:rPr>
          <w:lang w:val="uk-UA"/>
        </w:rPr>
        <w:t>.</w:t>
      </w:r>
      <w:r>
        <w:t xml:space="preserve"> Бенуа, американський бігун, а нині психотерапевт, вважає, що це захоплення спортом веде за собою низку негативних наслідків, які, безперечно, витісняють усі позитивні якості занять спортом</w:t>
      </w:r>
      <w:r w:rsidR="00BA72F5">
        <w:rPr>
          <w:lang w:val="uk-UA"/>
        </w:rPr>
        <w:t xml:space="preserve"> </w:t>
      </w:r>
      <w:r w:rsidR="00BA72F5" w:rsidRPr="00BA72F5">
        <w:rPr>
          <w:lang w:val="uk-UA"/>
        </w:rPr>
        <w:t>[</w:t>
      </w:r>
      <w:r w:rsidR="00BA72F5">
        <w:rPr>
          <w:lang w:val="uk-UA"/>
        </w:rPr>
        <w:t>30</w:t>
      </w:r>
      <w:r w:rsidR="00BA72F5" w:rsidRPr="00BA72F5">
        <w:rPr>
          <w:lang w:val="uk-UA"/>
        </w:rPr>
        <w:t>]</w:t>
      </w:r>
      <w:r>
        <w:t>.</w:t>
      </w:r>
    </w:p>
    <w:p w:rsidR="004F42A3" w:rsidRDefault="004F42A3" w:rsidP="00470C1B">
      <w:pPr>
        <w:pStyle w:val="a3"/>
        <w:spacing w:line="360" w:lineRule="auto"/>
        <w:ind w:firstLine="851"/>
      </w:pPr>
      <w:r>
        <w:rPr>
          <w:b/>
        </w:rPr>
        <w:t>Поведінка типу А.</w:t>
      </w:r>
      <w:r>
        <w:rPr>
          <w:b/>
          <w:lang w:val="uk-UA"/>
        </w:rPr>
        <w:t xml:space="preserve"> </w:t>
      </w:r>
      <w:r>
        <w:t xml:space="preserve">Ще одна форма деструктивної поведінки, що виникає як наслідок накопичення негативних ефектів переживання функціональних станів, це поведінка типу А. Цей поведінковий патерн характеризується зайвою схильністю до конкуренції, високим почуттям відповідальності, змагальністю, постійним прагненням до досягнення поставленої мети, стрімкістю та квапливістю. Як правило, поведінка типу А заохочується специфікою діяльності, що виконується. Так, типовими професіоналами, які демонструють подібні деформації, є керівники середньої та вищої ланки, чия діяльність не нормована, пов'язана з високими навантаженнями та відповідальністю за результат. </w:t>
      </w:r>
    </w:p>
    <w:p w:rsidR="004F42A3" w:rsidRDefault="004F42A3" w:rsidP="00470C1B">
      <w:pPr>
        <w:pStyle w:val="a3"/>
        <w:spacing w:line="360" w:lineRule="auto"/>
        <w:ind w:firstLine="851"/>
      </w:pPr>
      <w:r>
        <w:t>Ці умови цілком характеризують і спортивну діяльність</w:t>
      </w:r>
      <w:r>
        <w:rPr>
          <w:lang w:val="uk-UA"/>
        </w:rPr>
        <w:t>, з</w:t>
      </w:r>
      <w:r>
        <w:t xml:space="preserve">і зростанням спортивної майстерності та збільшенням спортивного стажу у спортсменів стають все більш вираженими такі якості, як цілеспрямованість та конкурентність. Саме ці якості можуть бути запорукою продуктивної діяльності, а можуть стати фактором ризику розвитку професійних деформацій. Цілеспрямованість, що сформувалася під час спортивної кар'єри, потім виявляється і в інших видах діяльності спортсмена протягом усього його </w:t>
      </w:r>
      <w:r>
        <w:lastRenderedPageBreak/>
        <w:t>життя. Одним із проявів даної якості в поведінковому плані є наполегливість, яка забезпечує успішне подолання труднощів, що потенційно виникають. Однак наполегливі люди можуть не сприймати розумних порад оточуючих та близьких людей, прагнучи поставленої мети, відмовляючи собі в особистому часі, розвагах та відпочинку, що й</w:t>
      </w:r>
      <w:r>
        <w:rPr>
          <w:lang w:val="uk-UA"/>
        </w:rPr>
        <w:t xml:space="preserve"> </w:t>
      </w:r>
      <w:r>
        <w:t>сприяє результаті формуванню деструктивного паттерна поведінки типу А</w:t>
      </w:r>
      <w:r w:rsidR="00157FBA">
        <w:rPr>
          <w:lang w:val="uk-UA"/>
        </w:rPr>
        <w:t xml:space="preserve"> </w:t>
      </w:r>
      <w:r w:rsidR="00157FBA" w:rsidRPr="00157FBA">
        <w:rPr>
          <w:lang w:val="uk-UA"/>
        </w:rPr>
        <w:t>[</w:t>
      </w:r>
      <w:r w:rsidR="00157FBA">
        <w:rPr>
          <w:lang w:val="uk-UA"/>
        </w:rPr>
        <w:t>52</w:t>
      </w:r>
      <w:r w:rsidR="00157FBA" w:rsidRPr="00157FBA">
        <w:rPr>
          <w:lang w:val="uk-UA"/>
        </w:rPr>
        <w:t>]</w:t>
      </w:r>
      <w:r>
        <w:t>.</w:t>
      </w:r>
    </w:p>
    <w:p w:rsidR="004F42A3" w:rsidRDefault="004F42A3" w:rsidP="00470C1B">
      <w:pPr>
        <w:pStyle w:val="a3"/>
        <w:spacing w:line="360" w:lineRule="auto"/>
        <w:ind w:firstLine="851"/>
      </w:pPr>
      <w:r>
        <w:t>Парадоксально, але саме дух суперництва, пов'язаний із ризиком формування поведінки типу А, необхідний спортсменам і на його розвиток спрямована активність тренера. З дитинства кожному спортсмену вселяють думки про перемогу, про важливість першості (навіть друге місце вважатиметься програшем). Це створює сприятливе середовище виникнення деструктивного поведінки. Навіть колишнім спортсменам властива потяг до конкуренції, спортивна агресія, постійне бажання самоствердження та суспільного визнання. Підсумком застосування такого «спортивного багажу» стає переживання постійної емоційної напруженості за неможливості задіяти механізми саморегуляції. Більше того, спортсмени неусвідомлено моделюють умови змагання, у будь-якому виді діяльності їм необхідний суперник для досягнення продуктивного результату. Навіть після завершення спортивної кар'єри спортсмени продовжують залишатися дуже азартними, що виявляється у погано контрольованому емоційному збудженні та супроводжується постійним пошуком та зосередженням на «супернику», а не на своїх діях. Негативне ставлення до успіхів іншого, постійне бажання блокувати його діяльність найчастіше роблять професійну діяльність колишнього спортсмена неуспішною, являючи собою крайні форми розвитку поведінки типу А. Даний вид професійної деформації також може супроводжуватися переоцінкою конкурентів та переживанням невпевненості у власних силах, поведінковою гіперактивністю та, як наслідок, зниженням результативності роботи.</w:t>
      </w:r>
    </w:p>
    <w:p w:rsidR="004F42A3" w:rsidRDefault="004F42A3" w:rsidP="00470C1B">
      <w:pPr>
        <w:pStyle w:val="a3"/>
        <w:spacing w:line="360" w:lineRule="auto"/>
        <w:ind w:firstLine="851"/>
      </w:pPr>
      <w:r>
        <w:rPr>
          <w:b/>
        </w:rPr>
        <w:t>Прокрастинація у спорті.</w:t>
      </w:r>
      <w:r>
        <w:rPr>
          <w:b/>
          <w:lang w:val="uk-UA"/>
        </w:rPr>
        <w:t xml:space="preserve"> </w:t>
      </w:r>
      <w:r>
        <w:t xml:space="preserve">У психології під терміном «прокрастинація» </w:t>
      </w:r>
      <w:r>
        <w:lastRenderedPageBreak/>
        <w:t>мають на увазі «свідоме відкладення виконання намічених дій, незважаючи на те, що це спричинить певні проблеми»</w:t>
      </w:r>
      <w:r>
        <w:rPr>
          <w:lang w:val="uk-UA"/>
        </w:rPr>
        <w:t xml:space="preserve">. </w:t>
      </w:r>
      <w:r>
        <w:t xml:space="preserve">Буквальним перекладом слова </w:t>
      </w:r>
      <w:r>
        <w:rPr>
          <w:lang w:val="uk-UA"/>
        </w:rPr>
        <w:t>«</w:t>
      </w:r>
      <w:r>
        <w:t>прокрастинація</w:t>
      </w:r>
      <w:r>
        <w:rPr>
          <w:lang w:val="uk-UA"/>
        </w:rPr>
        <w:t>»</w:t>
      </w:r>
      <w:r>
        <w:t xml:space="preserve"> є вираз </w:t>
      </w:r>
      <w:r>
        <w:rPr>
          <w:lang w:val="uk-UA"/>
        </w:rPr>
        <w:t>«</w:t>
      </w:r>
      <w:r>
        <w:t>на завтра</w:t>
      </w:r>
      <w:r>
        <w:rPr>
          <w:lang w:val="uk-UA"/>
        </w:rPr>
        <w:t>»</w:t>
      </w:r>
      <w:r>
        <w:t xml:space="preserve"> (від латинського </w:t>
      </w:r>
      <w:r>
        <w:rPr>
          <w:lang w:val="uk-UA"/>
        </w:rPr>
        <w:t>«</w:t>
      </w:r>
      <w:r>
        <w:t>crastinus</w:t>
      </w:r>
      <w:r>
        <w:rPr>
          <w:lang w:val="uk-UA"/>
        </w:rPr>
        <w:t>» -</w:t>
      </w:r>
      <w:r>
        <w:t xml:space="preserve"> </w:t>
      </w:r>
      <w:r>
        <w:rPr>
          <w:lang w:val="uk-UA"/>
        </w:rPr>
        <w:t>«</w:t>
      </w:r>
      <w:r>
        <w:t>завтра</w:t>
      </w:r>
      <w:r>
        <w:rPr>
          <w:lang w:val="uk-UA"/>
        </w:rPr>
        <w:t>»</w:t>
      </w:r>
      <w:r>
        <w:t xml:space="preserve"> і приставки </w:t>
      </w:r>
      <w:r>
        <w:rPr>
          <w:lang w:val="uk-UA"/>
        </w:rPr>
        <w:t>«</w:t>
      </w:r>
      <w:r>
        <w:t>pro</w:t>
      </w:r>
      <w:r>
        <w:rPr>
          <w:lang w:val="uk-UA"/>
        </w:rPr>
        <w:t>»</w:t>
      </w:r>
      <w:r>
        <w:t xml:space="preserve"> - </w:t>
      </w:r>
      <w:r>
        <w:rPr>
          <w:lang w:val="uk-UA"/>
        </w:rPr>
        <w:t>«</w:t>
      </w:r>
      <w:r>
        <w:t>на</w:t>
      </w:r>
      <w:r>
        <w:rPr>
          <w:lang w:val="uk-UA"/>
        </w:rPr>
        <w:t>»</w:t>
      </w:r>
      <w:r>
        <w:t>)</w:t>
      </w:r>
      <w:r w:rsidR="00157FBA">
        <w:rPr>
          <w:lang w:val="uk-UA"/>
        </w:rPr>
        <w:t xml:space="preserve"> </w:t>
      </w:r>
      <w:r w:rsidR="00157FBA" w:rsidRPr="00157FBA">
        <w:rPr>
          <w:lang w:val="uk-UA"/>
        </w:rPr>
        <w:t>[</w:t>
      </w:r>
      <w:r w:rsidR="00157FBA">
        <w:rPr>
          <w:lang w:val="uk-UA"/>
        </w:rPr>
        <w:t>92</w:t>
      </w:r>
      <w:r w:rsidR="00157FBA" w:rsidRPr="00157FBA">
        <w:rPr>
          <w:lang w:val="uk-UA"/>
        </w:rPr>
        <w:t>]</w:t>
      </w:r>
      <w:r>
        <w:t>.</w:t>
      </w:r>
    </w:p>
    <w:p w:rsidR="004F42A3" w:rsidRDefault="004F42A3" w:rsidP="00470C1B">
      <w:pPr>
        <w:pStyle w:val="a3"/>
        <w:spacing w:line="360" w:lineRule="auto"/>
        <w:ind w:firstLine="851"/>
      </w:pPr>
      <w:r>
        <w:t>Проблема відкладання різних справ «на потім» існувала багато років, проте сам термін прокрастинація з'явився лише в 1977 році, коли відразу кілька авторів випустили у світ свої книги: П. Рінгенбах</w:t>
      </w:r>
      <w:r>
        <w:rPr>
          <w:lang w:val="uk-UA"/>
        </w:rPr>
        <w:t xml:space="preserve"> «</w:t>
      </w:r>
      <w:r>
        <w:t>Прокрастинація в житті людини</w:t>
      </w:r>
      <w:r>
        <w:rPr>
          <w:lang w:val="uk-UA"/>
        </w:rPr>
        <w:t>»</w:t>
      </w:r>
      <w:r>
        <w:t xml:space="preserve">, а А.Елліс і В. Кнаус </w:t>
      </w:r>
      <w:r>
        <w:rPr>
          <w:lang w:val="uk-UA"/>
        </w:rPr>
        <w:t>«</w:t>
      </w:r>
      <w:r>
        <w:t>Подолання прокрастинації</w:t>
      </w:r>
      <w:r>
        <w:rPr>
          <w:lang w:val="uk-UA"/>
        </w:rPr>
        <w:t>»</w:t>
      </w:r>
      <w:r>
        <w:t>. В основі обох книг лежала методологія клінічної психології, зокрема консультативної практики. Проте вже за кілька років, 1983 р. вийшло перше видання науково-популярної книги Дж. Бурка та Л. Юен «Прокрастинація: що це таке і як з нею боротися».</w:t>
      </w:r>
    </w:p>
    <w:p w:rsidR="004F42A3" w:rsidRDefault="004F42A3" w:rsidP="00470C1B">
      <w:pPr>
        <w:pStyle w:val="a3"/>
        <w:spacing w:line="360" w:lineRule="auto"/>
        <w:ind w:firstLine="851"/>
      </w:pPr>
      <w:r>
        <w:t>В даний час більша частина зарубіжних та вітчизняних досліджень присвячена прокрастинації у сфері академічної діяльності, яка концентрується на проблемі відкладання студентами виконання навчальних завдань</w:t>
      </w:r>
      <w:r>
        <w:rPr>
          <w:lang w:val="uk-UA"/>
        </w:rPr>
        <w:t xml:space="preserve">. </w:t>
      </w:r>
      <w:r>
        <w:t>Прокрастинація у спортивній діяльності може мати негативні, часто непоправні наслідки для кожного спортсмена, що є справедливим для проявів та будь-якої іншої професійної деформації. Спортсмен протягом усієї своєї спортивної кар'єри змушений дотримуватися чіткого</w:t>
      </w:r>
      <w:r>
        <w:rPr>
          <w:lang w:val="uk-UA"/>
        </w:rPr>
        <w:t xml:space="preserve"> </w:t>
      </w:r>
      <w:r>
        <w:t>графік, це є необхідною умовою досягнення високих результатів. Тим не менш, безліч спортсменів з різних причин (страх зазнати невдачі, бажання виконати діяльність ідеально, ліньки) мають схильність до прокрастинації. Прокрастинація має багато негативних наслідків і призводить до зниження продуктивної діяльності спортсмена. У процесі</w:t>
      </w:r>
      <w:r>
        <w:rPr>
          <w:lang w:val="uk-UA"/>
        </w:rPr>
        <w:t xml:space="preserve"> </w:t>
      </w:r>
      <w:r>
        <w:t>«відкладення справ на потім» спортсмен як відповідальна, дисциплінована та вольова особистість постійно відчуває почуття дискомфорту та тривогу. Тривале переживання негативних функціональних станів призводить до розвитку професійної деформації</w:t>
      </w:r>
      <w:r w:rsidR="00157FBA">
        <w:rPr>
          <w:lang w:val="uk-UA"/>
        </w:rPr>
        <w:t xml:space="preserve"> </w:t>
      </w:r>
      <w:r w:rsidR="00157FBA" w:rsidRPr="00157FBA">
        <w:rPr>
          <w:lang w:val="uk-UA"/>
        </w:rPr>
        <w:t>[</w:t>
      </w:r>
      <w:r w:rsidR="00157FBA">
        <w:rPr>
          <w:lang w:val="uk-UA"/>
        </w:rPr>
        <w:t>88</w:t>
      </w:r>
      <w:r w:rsidR="00157FBA" w:rsidRPr="00157FBA">
        <w:rPr>
          <w:lang w:val="uk-UA"/>
        </w:rPr>
        <w:t>]</w:t>
      </w:r>
      <w:r>
        <w:t>.</w:t>
      </w:r>
    </w:p>
    <w:p w:rsidR="004F42A3" w:rsidRDefault="004F42A3" w:rsidP="00470C1B">
      <w:pPr>
        <w:pStyle w:val="a3"/>
        <w:spacing w:line="360" w:lineRule="auto"/>
        <w:ind w:firstLine="851"/>
      </w:pPr>
      <w:r>
        <w:t xml:space="preserve">Однією з чинників, що зумовлює спортивну прокрастинацію, є невпевненість у власних силах. Схожу думку розвивають Дж. Феррарі і Р. </w:t>
      </w:r>
      <w:r>
        <w:lastRenderedPageBreak/>
        <w:t>Еммонз, називаючи як причину прокрастинації бажання помститися за несправедливість чи нерівність. Т. Рубін припускає, що причиною прокрастинації є страх невдачі і перфекціонізм і визначає її як спробу впоратися з страхом, що «вибиває з сідла», виставити себе на загальне обговорення</w:t>
      </w:r>
      <w:r w:rsidR="00157FBA">
        <w:rPr>
          <w:lang w:val="uk-UA"/>
        </w:rPr>
        <w:t xml:space="preserve"> </w:t>
      </w:r>
      <w:r w:rsidR="00157FBA" w:rsidRPr="00157FBA">
        <w:rPr>
          <w:lang w:val="uk-UA"/>
        </w:rPr>
        <w:t>[</w:t>
      </w:r>
      <w:r w:rsidR="00157FBA">
        <w:rPr>
          <w:lang w:val="uk-UA"/>
        </w:rPr>
        <w:t>30</w:t>
      </w:r>
      <w:r w:rsidR="00157FBA" w:rsidRPr="00157FBA">
        <w:rPr>
          <w:lang w:val="uk-UA"/>
        </w:rPr>
        <w:t>]</w:t>
      </w:r>
      <w:r>
        <w:t>.</w:t>
      </w:r>
    </w:p>
    <w:p w:rsidR="004F42A3" w:rsidRDefault="004F42A3" w:rsidP="00470C1B">
      <w:pPr>
        <w:pStyle w:val="a3"/>
        <w:spacing w:line="360" w:lineRule="auto"/>
        <w:ind w:firstLine="851"/>
      </w:pPr>
      <w:r>
        <w:t>На думку багатьох авторів, прокрастинація властива спортсменам, оскільки більшість відповідальності у прийнятті рішень лягає з їхньої тренера. У процесі спортивної кар'єри людини саме тренер виступає як захисник, наставник та відповідальна особа. Після закінчення спортивної кар'єри багатьом спортсменам доводиться вчитися самим приймати життєві рішення та нести за них відповідальність. Звичайно, перший час кожна така ситуація виявляється стресовою, саме тому спортсмен може відтягувати прийняття рішення, бажати дистанціюватися від завдання через ймовірність зазнати невдачі.</w:t>
      </w:r>
    </w:p>
    <w:p w:rsidR="004F42A3" w:rsidRDefault="004F42A3" w:rsidP="00470C1B">
      <w:pPr>
        <w:pStyle w:val="a3"/>
        <w:spacing w:line="360" w:lineRule="auto"/>
        <w:ind w:firstLine="851"/>
      </w:pPr>
      <w:r>
        <w:t>Незважаючи на зростання інтересу до вивчення даної проблеми, досі не існує єдиної думки щодо причин виникнення прокрастинації, її видів, способів діагностики, а також методів профілактики та боротьби з цією професійною деформацією, що робить необхідним проведення подальших досліджень даного феномену.</w:t>
      </w:r>
    </w:p>
    <w:p w:rsidR="00A67257" w:rsidRPr="00A67257" w:rsidRDefault="007C3766" w:rsidP="00470C1B">
      <w:pPr>
        <w:spacing w:line="360" w:lineRule="auto"/>
        <w:ind w:firstLine="851"/>
        <w:jc w:val="both"/>
        <w:rPr>
          <w:sz w:val="28"/>
          <w:szCs w:val="28"/>
          <w:lang w:val="uk-UA"/>
        </w:rPr>
      </w:pPr>
      <w:r w:rsidRPr="007C3766">
        <w:rPr>
          <w:b/>
          <w:sz w:val="28"/>
          <w:szCs w:val="28"/>
          <w:lang w:val="uk-UA"/>
        </w:rPr>
        <w:t>Синдром вигорання</w:t>
      </w:r>
      <w:r w:rsidR="00A67257">
        <w:rPr>
          <w:sz w:val="28"/>
          <w:szCs w:val="28"/>
          <w:lang w:val="uk-UA"/>
        </w:rPr>
        <w:t>.</w:t>
      </w:r>
      <w:r w:rsidR="00A67257" w:rsidRPr="00A67257">
        <w:t xml:space="preserve"> </w:t>
      </w:r>
      <w:r w:rsidR="00A67257">
        <w:rPr>
          <w:sz w:val="28"/>
          <w:szCs w:val="28"/>
          <w:lang w:val="uk-UA"/>
        </w:rPr>
        <w:t>У</w:t>
      </w:r>
      <w:r w:rsidR="00A67257" w:rsidRPr="00A67257">
        <w:rPr>
          <w:sz w:val="28"/>
          <w:szCs w:val="28"/>
          <w:lang w:val="uk-UA"/>
        </w:rPr>
        <w:t xml:space="preserve">перше вивчення синдрому вигоряння у спортивній діяльності було описано у статті </w:t>
      </w:r>
      <w:r w:rsidR="00A67257">
        <w:rPr>
          <w:sz w:val="28"/>
          <w:szCs w:val="28"/>
          <w:lang w:val="uk-UA"/>
        </w:rPr>
        <w:t>«</w:t>
      </w:r>
      <w:r w:rsidR="00A67257" w:rsidRPr="00A67257">
        <w:rPr>
          <w:sz w:val="28"/>
          <w:szCs w:val="28"/>
          <w:lang w:val="uk-UA"/>
        </w:rPr>
        <w:t>Гендерні відмінності професійного вигоряння у тренерів</w:t>
      </w:r>
      <w:r w:rsidR="00A67257">
        <w:rPr>
          <w:sz w:val="28"/>
          <w:szCs w:val="28"/>
          <w:lang w:val="uk-UA"/>
        </w:rPr>
        <w:t>»</w:t>
      </w:r>
      <w:r w:rsidR="00A67257" w:rsidRPr="00A67257">
        <w:rPr>
          <w:sz w:val="28"/>
          <w:szCs w:val="28"/>
          <w:lang w:val="uk-UA"/>
        </w:rPr>
        <w:t xml:space="preserve">, </w:t>
      </w:r>
      <w:r w:rsidR="00A67257">
        <w:rPr>
          <w:sz w:val="28"/>
          <w:szCs w:val="28"/>
          <w:lang w:val="uk-UA"/>
        </w:rPr>
        <w:t>де Т</w:t>
      </w:r>
      <w:r w:rsidR="00A67257" w:rsidRPr="00A67257">
        <w:rPr>
          <w:sz w:val="28"/>
          <w:szCs w:val="28"/>
          <w:lang w:val="uk-UA"/>
        </w:rPr>
        <w:t>. Кейсосом та Ц. Майєрберг описали можливі причини виникнення вигоряння у представників спортивної діяльності</w:t>
      </w:r>
      <w:r w:rsidR="00157FBA">
        <w:rPr>
          <w:sz w:val="28"/>
          <w:szCs w:val="28"/>
          <w:lang w:val="uk-UA"/>
        </w:rPr>
        <w:t xml:space="preserve"> </w:t>
      </w:r>
      <w:r w:rsidR="00157FBA" w:rsidRPr="00157FBA">
        <w:rPr>
          <w:sz w:val="28"/>
          <w:szCs w:val="28"/>
          <w:lang w:val="uk-UA"/>
        </w:rPr>
        <w:t>[</w:t>
      </w:r>
      <w:r w:rsidR="00157FBA">
        <w:rPr>
          <w:sz w:val="28"/>
          <w:szCs w:val="28"/>
          <w:lang w:val="uk-UA"/>
        </w:rPr>
        <w:t>30; 87</w:t>
      </w:r>
      <w:r w:rsidR="00157FBA" w:rsidRPr="00157FBA">
        <w:rPr>
          <w:sz w:val="28"/>
          <w:szCs w:val="28"/>
          <w:lang w:val="uk-UA"/>
        </w:rPr>
        <w:t>]</w:t>
      </w:r>
      <w:r w:rsidR="00A67257">
        <w:rPr>
          <w:sz w:val="28"/>
          <w:szCs w:val="28"/>
          <w:lang w:val="uk-UA"/>
        </w:rPr>
        <w:t>.</w:t>
      </w:r>
    </w:p>
    <w:p w:rsidR="00A67257" w:rsidRPr="00A67257" w:rsidRDefault="00A67257" w:rsidP="00470C1B">
      <w:pPr>
        <w:spacing w:line="360" w:lineRule="auto"/>
        <w:ind w:firstLine="851"/>
        <w:jc w:val="both"/>
        <w:rPr>
          <w:sz w:val="28"/>
          <w:szCs w:val="28"/>
          <w:lang w:val="uk-UA"/>
        </w:rPr>
      </w:pPr>
      <w:r w:rsidRPr="00A67257">
        <w:rPr>
          <w:sz w:val="28"/>
          <w:szCs w:val="28"/>
          <w:lang w:val="uk-UA"/>
        </w:rPr>
        <w:t xml:space="preserve">Дослідження синдрому вигоряння у спортивній діяльності вивчалося Кейсосом та Майєрбергом ще 1984 року на контингенті тренерів, було зроблено висновок, що основною причиною вигоряння є хронічний стрес. Саме ці автори вивчали особливості синдрому вигоряння тренерів залежно від </w:t>
      </w:r>
      <w:r w:rsidRPr="00A67257">
        <w:rPr>
          <w:sz w:val="28"/>
          <w:szCs w:val="28"/>
          <w:lang w:val="uk-UA"/>
        </w:rPr>
        <w:lastRenderedPageBreak/>
        <w:t>статі, отримані дані свідчили про те, що у жінок рівень вигоряння значно вищий, ніж у чоловіків, результати дослідження враховували стаж трудової діяльності, кількість часу, який необхідно для того, щоб навчитися справлятися з стресом і б</w:t>
      </w:r>
      <w:r>
        <w:rPr>
          <w:sz w:val="28"/>
          <w:szCs w:val="28"/>
          <w:lang w:val="uk-UA"/>
        </w:rPr>
        <w:t>ажаний результат у майбутньому</w:t>
      </w:r>
      <w:r w:rsidRPr="00A67257">
        <w:rPr>
          <w:sz w:val="28"/>
          <w:szCs w:val="28"/>
          <w:lang w:val="uk-UA"/>
        </w:rPr>
        <w:t>. У подальших дослідженнях, присвячених спортивним тренерам, Вілсон, Хаггерті і Берд визначили синдрому вигоряння як кумулятивний кінцевий результат комплексного процесу, який включає різні сильні і слабкі сторони особистості (мотивація, індивідуальні риси і т.п.) залежно від навколишніх факторів (нагороди, заробітна плата та ін) та роду діяльності професіонала. Всупереч дослідженням, проведеним Хаггерті в 1982, вони не знайшли явних гендерних відмінностей, проте у жінок було виявлено низький рівень власної значущості та самореалізації порівняно з чоловіками</w:t>
      </w:r>
      <w:r w:rsidR="00157FBA">
        <w:rPr>
          <w:sz w:val="28"/>
          <w:szCs w:val="28"/>
          <w:lang w:val="uk-UA"/>
        </w:rPr>
        <w:t xml:space="preserve"> </w:t>
      </w:r>
      <w:r w:rsidR="00157FBA" w:rsidRPr="00157FBA">
        <w:rPr>
          <w:sz w:val="28"/>
          <w:szCs w:val="28"/>
          <w:lang w:val="uk-UA"/>
        </w:rPr>
        <w:t>[</w:t>
      </w:r>
      <w:r w:rsidR="00157FBA">
        <w:rPr>
          <w:sz w:val="28"/>
          <w:szCs w:val="28"/>
          <w:lang w:val="uk-UA"/>
        </w:rPr>
        <w:t>86</w:t>
      </w:r>
      <w:r w:rsidR="00157FBA" w:rsidRPr="00157FBA">
        <w:rPr>
          <w:sz w:val="28"/>
          <w:szCs w:val="28"/>
          <w:lang w:val="uk-UA"/>
        </w:rPr>
        <w:t>]</w:t>
      </w:r>
      <w:r w:rsidRPr="00A67257">
        <w:rPr>
          <w:sz w:val="28"/>
          <w:szCs w:val="28"/>
          <w:lang w:val="uk-UA"/>
        </w:rPr>
        <w:t>.</w:t>
      </w:r>
    </w:p>
    <w:p w:rsidR="00A67257" w:rsidRPr="00A67257" w:rsidRDefault="00A67257" w:rsidP="00470C1B">
      <w:pPr>
        <w:spacing w:line="360" w:lineRule="auto"/>
        <w:ind w:firstLine="851"/>
        <w:jc w:val="both"/>
        <w:rPr>
          <w:sz w:val="28"/>
          <w:szCs w:val="28"/>
          <w:lang w:val="uk-UA"/>
        </w:rPr>
      </w:pPr>
      <w:r w:rsidRPr="00A67257">
        <w:rPr>
          <w:sz w:val="28"/>
          <w:szCs w:val="28"/>
          <w:lang w:val="uk-UA"/>
        </w:rPr>
        <w:t xml:space="preserve">Згідно з дослідженням </w:t>
      </w:r>
      <w:r w:rsidR="00157FBA">
        <w:rPr>
          <w:sz w:val="28"/>
          <w:szCs w:val="28"/>
          <w:lang w:val="uk-UA"/>
        </w:rPr>
        <w:t>Ж. Козіної</w:t>
      </w:r>
      <w:r w:rsidRPr="00A67257">
        <w:rPr>
          <w:sz w:val="28"/>
          <w:szCs w:val="28"/>
          <w:lang w:val="uk-UA"/>
        </w:rPr>
        <w:t>, було зроблено кілька висновків щодо розвитку синдрому вигоряння спортсменів:</w:t>
      </w:r>
    </w:p>
    <w:p w:rsidR="00A67257" w:rsidRPr="00A67257" w:rsidRDefault="00A67257" w:rsidP="00470C1B">
      <w:pPr>
        <w:spacing w:line="360" w:lineRule="auto"/>
        <w:ind w:firstLine="851"/>
        <w:jc w:val="both"/>
        <w:rPr>
          <w:sz w:val="28"/>
          <w:szCs w:val="28"/>
          <w:lang w:val="uk-UA"/>
        </w:rPr>
      </w:pPr>
      <w:r w:rsidRPr="00A67257">
        <w:rPr>
          <w:sz w:val="28"/>
          <w:szCs w:val="28"/>
          <w:lang w:val="uk-UA"/>
        </w:rPr>
        <w:t>1.</w:t>
      </w:r>
      <w:r w:rsidRPr="00A67257">
        <w:rPr>
          <w:sz w:val="28"/>
          <w:szCs w:val="28"/>
          <w:lang w:val="uk-UA"/>
        </w:rPr>
        <w:tab/>
        <w:t>Спортсмени індивідуальних видів спорту більше схильні до вигоряння, так як у них відсутня соціальна підтримка в порівнянні зі спортсменами командних видів спорту;</w:t>
      </w:r>
    </w:p>
    <w:p w:rsidR="00A67257" w:rsidRPr="00A67257" w:rsidRDefault="00A67257" w:rsidP="00470C1B">
      <w:pPr>
        <w:spacing w:line="360" w:lineRule="auto"/>
        <w:ind w:firstLine="851"/>
        <w:jc w:val="both"/>
        <w:rPr>
          <w:sz w:val="28"/>
          <w:szCs w:val="28"/>
          <w:lang w:val="uk-UA"/>
        </w:rPr>
      </w:pPr>
      <w:r w:rsidRPr="00A67257">
        <w:rPr>
          <w:sz w:val="28"/>
          <w:szCs w:val="28"/>
          <w:lang w:val="uk-UA"/>
        </w:rPr>
        <w:t>2.</w:t>
      </w:r>
      <w:r w:rsidRPr="00A67257">
        <w:rPr>
          <w:sz w:val="28"/>
          <w:szCs w:val="28"/>
          <w:lang w:val="uk-UA"/>
        </w:rPr>
        <w:tab/>
        <w:t>Чим вище рівень спортсмена, тим менше вони схильні до синдрому вигоряння. Гринь пояснює це тим, що тільки спортсмени з високим рівнем психічної стійкості можуть дійти рівня високої кваліфікації;</w:t>
      </w:r>
    </w:p>
    <w:p w:rsidR="00A67257" w:rsidRPr="00A67257" w:rsidRDefault="00A67257" w:rsidP="00470C1B">
      <w:pPr>
        <w:spacing w:line="360" w:lineRule="auto"/>
        <w:ind w:firstLine="851"/>
        <w:jc w:val="both"/>
        <w:rPr>
          <w:sz w:val="28"/>
          <w:szCs w:val="28"/>
          <w:lang w:val="uk-UA"/>
        </w:rPr>
      </w:pPr>
      <w:r w:rsidRPr="00A67257">
        <w:rPr>
          <w:sz w:val="28"/>
          <w:szCs w:val="28"/>
          <w:lang w:val="uk-UA"/>
        </w:rPr>
        <w:t>3.</w:t>
      </w:r>
      <w:r w:rsidRPr="00A67257">
        <w:rPr>
          <w:sz w:val="28"/>
          <w:szCs w:val="28"/>
          <w:lang w:val="uk-UA"/>
        </w:rPr>
        <w:tab/>
        <w:t>Спортсмени чоловічої статі більше схильні до вигоряння, тому що від чоловіків вимагають більше, і саме соціальний тиск з боку оточуючих підвищує ймовірність виникнення синдрому емоційного вигоряння</w:t>
      </w:r>
      <w:r w:rsidR="00157FBA">
        <w:rPr>
          <w:sz w:val="28"/>
          <w:szCs w:val="28"/>
          <w:lang w:val="uk-UA"/>
        </w:rPr>
        <w:t xml:space="preserve"> </w:t>
      </w:r>
      <w:r w:rsidR="00157FBA" w:rsidRPr="00157FBA">
        <w:rPr>
          <w:sz w:val="28"/>
          <w:szCs w:val="28"/>
          <w:lang w:val="uk-UA"/>
        </w:rPr>
        <w:t>[</w:t>
      </w:r>
      <w:r w:rsidR="00157FBA">
        <w:rPr>
          <w:sz w:val="28"/>
          <w:szCs w:val="28"/>
          <w:lang w:val="uk-UA"/>
        </w:rPr>
        <w:t>38</w:t>
      </w:r>
      <w:r w:rsidR="00157FBA" w:rsidRPr="00157FBA">
        <w:rPr>
          <w:sz w:val="28"/>
          <w:szCs w:val="28"/>
          <w:lang w:val="uk-UA"/>
        </w:rPr>
        <w:t>]</w:t>
      </w:r>
      <w:r w:rsidRPr="00A67257">
        <w:rPr>
          <w:sz w:val="28"/>
          <w:szCs w:val="28"/>
          <w:lang w:val="uk-UA"/>
        </w:rPr>
        <w:t>.</w:t>
      </w:r>
    </w:p>
    <w:p w:rsidR="00085DF0" w:rsidRDefault="00A67257" w:rsidP="00470C1B">
      <w:pPr>
        <w:spacing w:line="360" w:lineRule="auto"/>
        <w:ind w:firstLine="851"/>
        <w:jc w:val="both"/>
        <w:rPr>
          <w:sz w:val="28"/>
          <w:szCs w:val="28"/>
          <w:lang w:val="uk-UA"/>
        </w:rPr>
      </w:pPr>
      <w:r w:rsidRPr="00A67257">
        <w:rPr>
          <w:sz w:val="28"/>
          <w:szCs w:val="28"/>
          <w:lang w:val="uk-UA"/>
        </w:rPr>
        <w:t xml:space="preserve">При щоденному стресі, що триває, нервова система спортсмена починає виснажуватися, витрачати запасні ресурси людини, які не встигають повністю відновлюватися, саме неможливість своєчасно поповнити ресурси організму і призводить до розвитку синдрому вигоряння. На відміну від посттравматичних стресових розладів синдром вигоряння починає розвиватися здавалося б </w:t>
      </w:r>
      <w:r w:rsidRPr="00A67257">
        <w:rPr>
          <w:sz w:val="28"/>
          <w:szCs w:val="28"/>
          <w:lang w:val="uk-UA"/>
        </w:rPr>
        <w:lastRenderedPageBreak/>
        <w:t>непомітно оточуючих.</w:t>
      </w:r>
    </w:p>
    <w:p w:rsidR="00A67257" w:rsidRDefault="00A67257" w:rsidP="00470C1B">
      <w:pPr>
        <w:pStyle w:val="a3"/>
        <w:spacing w:line="360" w:lineRule="auto"/>
        <w:ind w:firstLine="851"/>
      </w:pPr>
      <w:r>
        <w:t>Таким чином, на сьогоднішній день кількість професійних деформацій зростає, і одн</w:t>
      </w:r>
      <w:r>
        <w:rPr>
          <w:lang w:val="uk-UA"/>
        </w:rPr>
        <w:t xml:space="preserve">ими </w:t>
      </w:r>
      <w:r>
        <w:t>з найпоширеніших і актуальних залиша</w:t>
      </w:r>
      <w:r>
        <w:rPr>
          <w:lang w:val="uk-UA"/>
        </w:rPr>
        <w:t>ю</w:t>
      </w:r>
      <w:r>
        <w:t>ться</w:t>
      </w:r>
      <w:r>
        <w:rPr>
          <w:lang w:val="uk-UA"/>
        </w:rPr>
        <w:t xml:space="preserve"> – п</w:t>
      </w:r>
      <w:r w:rsidRPr="00A67257">
        <w:rPr>
          <w:lang w:val="uk-UA"/>
        </w:rPr>
        <w:t>рокрастинація</w:t>
      </w:r>
      <w:r>
        <w:rPr>
          <w:lang w:val="uk-UA"/>
        </w:rPr>
        <w:t>,</w:t>
      </w:r>
      <w:r w:rsidR="005A78C2">
        <w:rPr>
          <w:lang w:val="uk-UA"/>
        </w:rPr>
        <w:t xml:space="preserve"> трудоголізм, перфекціонізм,</w:t>
      </w:r>
      <w:r w:rsidR="005A78C2" w:rsidRPr="005A78C2">
        <w:t xml:space="preserve"> </w:t>
      </w:r>
      <w:r w:rsidR="005A78C2">
        <w:rPr>
          <w:lang w:val="uk-UA"/>
        </w:rPr>
        <w:t>а</w:t>
      </w:r>
      <w:r w:rsidR="005A78C2" w:rsidRPr="005A78C2">
        <w:rPr>
          <w:lang w:val="uk-UA"/>
        </w:rPr>
        <w:t>дикція фізичних вправ</w:t>
      </w:r>
      <w:r w:rsidR="005A78C2">
        <w:rPr>
          <w:lang w:val="uk-UA"/>
        </w:rPr>
        <w:t>,</w:t>
      </w:r>
      <w:r>
        <w:t xml:space="preserve"> синдром вигоряння</w:t>
      </w:r>
      <w:r>
        <w:rPr>
          <w:lang w:val="uk-UA"/>
        </w:rPr>
        <w:t>, поведінка типу А</w:t>
      </w:r>
      <w:r>
        <w:t>. Постійно у ЗМІ виникає інформація про чергового спортсмена, чия спортивна кар'єра тільки починала розвиватися, і вся країна чекала на нові перемоги, проте спортсмену довелося передчасно «піти» з великого спорту</w:t>
      </w:r>
      <w:r w:rsidR="005A78C2">
        <w:rPr>
          <w:lang w:val="uk-UA"/>
        </w:rPr>
        <w:t>, досить часто причиною є саме професійні деформації</w:t>
      </w:r>
      <w:r>
        <w:t xml:space="preserve">. Традиційно, прийнято вважати, що </w:t>
      </w:r>
      <w:r w:rsidR="005A78C2">
        <w:rPr>
          <w:lang w:val="uk-UA"/>
        </w:rPr>
        <w:t>професійні деформації</w:t>
      </w:r>
      <w:r>
        <w:t xml:space="preserve"> характерн</w:t>
      </w:r>
      <w:r w:rsidR="005A78C2">
        <w:rPr>
          <w:lang w:val="uk-UA"/>
        </w:rPr>
        <w:t>і</w:t>
      </w:r>
      <w:r>
        <w:t xml:space="preserve"> для професій соціономічного типу праці, де відбувається постійна взаємодія з люд</w:t>
      </w:r>
      <w:r w:rsidR="005A78C2">
        <w:rPr>
          <w:lang w:val="uk-UA"/>
        </w:rPr>
        <w:t>ьми</w:t>
      </w:r>
      <w:r>
        <w:t xml:space="preserve">, </w:t>
      </w:r>
      <w:r w:rsidR="005A78C2">
        <w:rPr>
          <w:lang w:val="uk-UA"/>
        </w:rPr>
        <w:t>на жаль</w:t>
      </w:r>
      <w:r>
        <w:t xml:space="preserve"> дуже рідко різні види спорту відносять до професій соціономічного типу праці. Проте, у будь-як</w:t>
      </w:r>
      <w:r w:rsidR="005A78C2">
        <w:rPr>
          <w:lang w:val="uk-UA"/>
        </w:rPr>
        <w:t>их</w:t>
      </w:r>
      <w:r>
        <w:t xml:space="preserve"> вид</w:t>
      </w:r>
      <w:r w:rsidR="005A78C2">
        <w:rPr>
          <w:lang w:val="uk-UA"/>
        </w:rPr>
        <w:t>ах</w:t>
      </w:r>
      <w:r>
        <w:t xml:space="preserve"> спорту, у тому числі й у </w:t>
      </w:r>
      <w:r w:rsidR="005A78C2">
        <w:rPr>
          <w:lang w:val="uk-UA"/>
        </w:rPr>
        <w:t>силових видах спорту</w:t>
      </w:r>
      <w:r>
        <w:t>, відбувається постійне спілкування: з тренром, партнером, суддями, журналістами</w:t>
      </w:r>
      <w:r w:rsidR="005A78C2">
        <w:rPr>
          <w:lang w:val="uk-UA"/>
        </w:rPr>
        <w:t>, прихильниками</w:t>
      </w:r>
      <w:r>
        <w:t>. Більше того, це спілкування часто виявляється вимушеним і стресовим для спортсмена</w:t>
      </w:r>
      <w:r w:rsidR="005A78C2">
        <w:rPr>
          <w:lang w:val="uk-UA"/>
        </w:rPr>
        <w:t>, а з розповсюдженням соціальних мереж, це набуло ще більших масштабів</w:t>
      </w:r>
      <w:r>
        <w:t>.</w:t>
      </w:r>
    </w:p>
    <w:p w:rsidR="005A78C2" w:rsidRPr="00684E8A" w:rsidRDefault="005A78C2" w:rsidP="00470C1B">
      <w:pPr>
        <w:pStyle w:val="a3"/>
        <w:spacing w:line="360" w:lineRule="auto"/>
        <w:ind w:firstLine="851"/>
        <w:jc w:val="center"/>
        <w:rPr>
          <w:b/>
        </w:rPr>
      </w:pPr>
    </w:p>
    <w:p w:rsidR="005A78C2" w:rsidRDefault="005A78C2" w:rsidP="00470C1B">
      <w:pPr>
        <w:pStyle w:val="a3"/>
        <w:spacing w:line="360" w:lineRule="auto"/>
        <w:ind w:firstLine="851"/>
        <w:jc w:val="center"/>
        <w:rPr>
          <w:b/>
          <w:lang w:val="uk-UA"/>
        </w:rPr>
      </w:pPr>
      <w:r w:rsidRPr="00684E8A">
        <w:rPr>
          <w:b/>
          <w:lang w:val="uk-UA"/>
        </w:rPr>
        <w:t xml:space="preserve">1.3. </w:t>
      </w:r>
      <w:r w:rsidR="00684E8A" w:rsidRPr="00684E8A">
        <w:rPr>
          <w:b/>
          <w:lang w:val="uk-UA"/>
        </w:rPr>
        <w:t>Сучасні технології діагностики та корекції професійних деформацій у спорсменів силових видів спорту</w:t>
      </w:r>
    </w:p>
    <w:p w:rsidR="00684E8A" w:rsidRDefault="00684E8A" w:rsidP="00470C1B">
      <w:pPr>
        <w:pStyle w:val="a3"/>
        <w:spacing w:line="360" w:lineRule="auto"/>
        <w:ind w:firstLine="851"/>
        <w:jc w:val="center"/>
        <w:rPr>
          <w:b/>
          <w:lang w:val="uk-UA"/>
        </w:rPr>
      </w:pPr>
    </w:p>
    <w:p w:rsidR="0074224F" w:rsidRPr="0074224F" w:rsidRDefault="0074224F" w:rsidP="00470C1B">
      <w:pPr>
        <w:pStyle w:val="a3"/>
        <w:spacing w:line="360" w:lineRule="auto"/>
        <w:ind w:firstLine="851"/>
        <w:rPr>
          <w:lang w:val="uk-UA"/>
        </w:rPr>
      </w:pPr>
      <w:r w:rsidRPr="0074224F">
        <w:rPr>
          <w:lang w:val="uk-UA"/>
        </w:rPr>
        <w:t xml:space="preserve">Величезна кількість стресу, який відчувають </w:t>
      </w:r>
      <w:r>
        <w:rPr>
          <w:lang w:val="uk-UA"/>
        </w:rPr>
        <w:t>атлети щодня</w:t>
      </w:r>
      <w:r w:rsidRPr="0074224F">
        <w:rPr>
          <w:lang w:val="uk-UA"/>
        </w:rPr>
        <w:t xml:space="preserve">, безперечно призводить до розвитку </w:t>
      </w:r>
      <w:r>
        <w:rPr>
          <w:lang w:val="uk-UA"/>
        </w:rPr>
        <w:t>професійних деформацій</w:t>
      </w:r>
      <w:r w:rsidRPr="0074224F">
        <w:rPr>
          <w:lang w:val="uk-UA"/>
        </w:rPr>
        <w:t>. Щоденні багатогодинні тренування, які супроводжу</w:t>
      </w:r>
      <w:r>
        <w:rPr>
          <w:lang w:val="uk-UA"/>
        </w:rPr>
        <w:t>ються постійною зміною клімату</w:t>
      </w:r>
      <w:r w:rsidRPr="0074224F">
        <w:rPr>
          <w:lang w:val="uk-UA"/>
        </w:rPr>
        <w:t>, змагання та збори, різні перельоти та акліматизації, постійний контакт із тренером</w:t>
      </w:r>
      <w:r>
        <w:rPr>
          <w:lang w:val="uk-UA"/>
        </w:rPr>
        <w:t>, членами команди, прихильниками викликають емоційне перенапруження, а згодом й професійні деформації</w:t>
      </w:r>
      <w:r w:rsidRPr="0074224F">
        <w:rPr>
          <w:lang w:val="uk-UA"/>
        </w:rPr>
        <w:t xml:space="preserve">. Неможливість повноцінної якісної освіти, відсутність повноцінного відпочинку та певного графіка роботи, постійне зростання конкуренції, несправедливість з боку суддівства, різні мікро та </w:t>
      </w:r>
      <w:r w:rsidRPr="0074224F">
        <w:rPr>
          <w:lang w:val="uk-UA"/>
        </w:rPr>
        <w:lastRenderedPageBreak/>
        <w:t xml:space="preserve">макро травми, відсутність повноцінного режиму «робота-відпочинок» - </w:t>
      </w:r>
      <w:r>
        <w:rPr>
          <w:lang w:val="uk-UA"/>
        </w:rPr>
        <w:t>у</w:t>
      </w:r>
      <w:r w:rsidRPr="0074224F">
        <w:rPr>
          <w:lang w:val="uk-UA"/>
        </w:rPr>
        <w:t xml:space="preserve">се це є зворотним боком </w:t>
      </w:r>
      <w:r>
        <w:rPr>
          <w:lang w:val="uk-UA"/>
        </w:rPr>
        <w:t>красивої картинки перемог. Своєю чергою, п</w:t>
      </w:r>
      <w:r w:rsidRPr="0074224F">
        <w:rPr>
          <w:lang w:val="uk-UA"/>
        </w:rPr>
        <w:t xml:space="preserve">остійні перельоти, тривалі збори – </w:t>
      </w:r>
      <w:r>
        <w:rPr>
          <w:lang w:val="uk-UA"/>
        </w:rPr>
        <w:t>у</w:t>
      </w:r>
      <w:r w:rsidRPr="0074224F">
        <w:rPr>
          <w:lang w:val="uk-UA"/>
        </w:rPr>
        <w:t>се це відкладає відбиток на сімейні стосунки, адже багато спортсменів</w:t>
      </w:r>
      <w:r>
        <w:rPr>
          <w:lang w:val="uk-UA"/>
        </w:rPr>
        <w:t xml:space="preserve"> силових видів спорту приходять в нього уже у зрілому віці, та</w:t>
      </w:r>
      <w:r w:rsidRPr="0074224F">
        <w:rPr>
          <w:lang w:val="uk-UA"/>
        </w:rPr>
        <w:t xml:space="preserve"> вже мають своїх дітей.</w:t>
      </w:r>
    </w:p>
    <w:p w:rsidR="00CB0F8C" w:rsidRPr="00210576" w:rsidRDefault="0074224F" w:rsidP="00470C1B">
      <w:pPr>
        <w:pStyle w:val="a3"/>
        <w:tabs>
          <w:tab w:val="left" w:pos="8647"/>
        </w:tabs>
        <w:spacing w:line="360" w:lineRule="auto"/>
        <w:ind w:firstLine="851"/>
        <w:rPr>
          <w:color w:val="FF0000"/>
        </w:rPr>
      </w:pPr>
      <w:r w:rsidRPr="0074224F">
        <w:rPr>
          <w:lang w:val="uk-UA"/>
        </w:rPr>
        <w:t xml:space="preserve">Усі перелічені проблеми призводять до психологічного, морального і психофізіологічного виснаження </w:t>
      </w:r>
      <w:r w:rsidR="00E63CFB">
        <w:rPr>
          <w:lang w:val="uk-UA"/>
        </w:rPr>
        <w:t>спорсменів силових видів спорту</w:t>
      </w:r>
      <w:r w:rsidRPr="0074224F">
        <w:rPr>
          <w:lang w:val="uk-UA"/>
        </w:rPr>
        <w:t xml:space="preserve">. Незважаючи на те, що інтерес до цього виду спорту з кожним роком зростає, проблема психологічного супроводу та забезпечення залишається все це </w:t>
      </w:r>
      <w:r w:rsidR="00E63CFB">
        <w:rPr>
          <w:lang w:val="uk-UA"/>
        </w:rPr>
        <w:t>ще на низькому рівні</w:t>
      </w:r>
      <w:r w:rsidRPr="0074224F">
        <w:rPr>
          <w:lang w:val="uk-UA"/>
        </w:rPr>
        <w:t xml:space="preserve">. </w:t>
      </w:r>
      <w:r w:rsidR="00E63CFB">
        <w:rPr>
          <w:lang w:val="uk-UA"/>
        </w:rPr>
        <w:t>Силові виду спорту</w:t>
      </w:r>
      <w:r w:rsidRPr="0074224F">
        <w:rPr>
          <w:lang w:val="uk-UA"/>
        </w:rPr>
        <w:t xml:space="preserve"> є одним з найбільш яскравих прикладів спортивної діяльності, де проблема </w:t>
      </w:r>
      <w:r w:rsidR="00082727">
        <w:rPr>
          <w:lang w:val="uk-UA"/>
        </w:rPr>
        <w:t>професійних деформацій</w:t>
      </w:r>
      <w:r w:rsidRPr="0074224F">
        <w:rPr>
          <w:lang w:val="uk-UA"/>
        </w:rPr>
        <w:t xml:space="preserve"> є актуальною і вимагає своєчасного вирішення, оскільки саме у спорті виникає постійна невідповідність та протиріччя між особистими очікуваннями, надіями та можливостями спортсмена, намірами та планами тренера та ідеалами оточення.</w:t>
      </w:r>
      <w:r w:rsidR="00CB0F8C">
        <w:rPr>
          <w:lang w:val="uk-UA"/>
        </w:rPr>
        <w:t xml:space="preserve"> </w:t>
      </w:r>
      <w:r w:rsidR="00CB0F8C" w:rsidRPr="00CB0F8C">
        <w:rPr>
          <w:color w:val="000000" w:themeColor="text1"/>
        </w:rPr>
        <w:t>Оскільки ризики розвитку професійних деформацій є неминучою рисою будь-якої професії, можливості їх подолання передбачають використання різноманітних орієнтованих технологій корекції та методів профілактики</w:t>
      </w:r>
      <w:r w:rsidR="00082727">
        <w:rPr>
          <w:color w:val="000000" w:themeColor="text1"/>
          <w:lang w:val="uk-UA"/>
        </w:rPr>
        <w:t>, які будудть розкриті у цьом</w:t>
      </w:r>
      <w:r w:rsidR="00623FCE">
        <w:rPr>
          <w:color w:val="000000" w:themeColor="text1"/>
          <w:lang w:val="uk-UA"/>
        </w:rPr>
        <w:t>у</w:t>
      </w:r>
      <w:r w:rsidR="00082727">
        <w:rPr>
          <w:color w:val="000000" w:themeColor="text1"/>
          <w:lang w:val="uk-UA"/>
        </w:rPr>
        <w:t xml:space="preserve"> параграфі</w:t>
      </w:r>
      <w:r w:rsidR="00CB0F8C" w:rsidRPr="00CB0F8C">
        <w:rPr>
          <w:color w:val="000000" w:themeColor="text1"/>
        </w:rPr>
        <w:t xml:space="preserve">. </w:t>
      </w:r>
    </w:p>
    <w:p w:rsidR="0074224F" w:rsidRPr="00623FCE" w:rsidRDefault="00623FCE" w:rsidP="00470C1B">
      <w:pPr>
        <w:pStyle w:val="a3"/>
        <w:spacing w:line="360" w:lineRule="auto"/>
        <w:ind w:firstLine="851"/>
        <w:rPr>
          <w:lang w:val="uk-UA"/>
        </w:rPr>
      </w:pPr>
      <w:r>
        <w:rPr>
          <w:lang w:val="uk-UA"/>
        </w:rPr>
        <w:t>С</w:t>
      </w:r>
      <w:r w:rsidR="0074224F" w:rsidRPr="0074224F">
        <w:rPr>
          <w:lang w:val="uk-UA"/>
        </w:rPr>
        <w:t>портивна діяльність належить до професій</w:t>
      </w:r>
      <w:r>
        <w:rPr>
          <w:lang w:val="uk-UA"/>
        </w:rPr>
        <w:t xml:space="preserve"> «інноваційної сфери. </w:t>
      </w:r>
      <w:r w:rsidR="0074224F" w:rsidRPr="0074224F">
        <w:rPr>
          <w:lang w:val="uk-UA"/>
        </w:rPr>
        <w:t xml:space="preserve"> Останні десятиліття, що ознаменувалися бурхливим зростанням комп'ютерних наук, стали епохою спроби ототожнення свідомості людини з алгоритмічною процедурою. Наслідком цього стала поява когнітивних нейронаук як сучасних міждисциплінарних наук, що перебувають на стику психології, кібернетики та нейробіології. Основною характеристикою даного кластера наукової</w:t>
      </w:r>
      <w:r>
        <w:rPr>
          <w:lang w:val="uk-UA"/>
        </w:rPr>
        <w:t xml:space="preserve"> д</w:t>
      </w:r>
      <w:r w:rsidR="0074224F" w:rsidRPr="0074224F">
        <w:rPr>
          <w:lang w:val="uk-UA"/>
        </w:rPr>
        <w:t>іяльн</w:t>
      </w:r>
      <w:r>
        <w:rPr>
          <w:lang w:val="uk-UA"/>
        </w:rPr>
        <w:t>ості</w:t>
      </w:r>
      <w:r w:rsidR="0074224F" w:rsidRPr="0074224F">
        <w:rPr>
          <w:lang w:val="uk-UA"/>
        </w:rPr>
        <w:t xml:space="preserve"> </w:t>
      </w:r>
      <w:r w:rsidR="0074224F" w:rsidRPr="00623FCE">
        <w:rPr>
          <w:lang w:val="uk-UA"/>
        </w:rPr>
        <w:t>є застосування високотехнологічного обладнання</w:t>
      </w:r>
      <w:r w:rsidR="00157FBA">
        <w:rPr>
          <w:lang w:val="uk-UA"/>
        </w:rPr>
        <w:t xml:space="preserve"> </w:t>
      </w:r>
      <w:r w:rsidR="00157FBA" w:rsidRPr="00157FBA">
        <w:rPr>
          <w:lang w:val="uk-UA"/>
        </w:rPr>
        <w:t>[</w:t>
      </w:r>
      <w:r w:rsidR="00157FBA">
        <w:rPr>
          <w:lang w:val="uk-UA"/>
        </w:rPr>
        <w:t>46</w:t>
      </w:r>
      <w:r w:rsidR="00157FBA" w:rsidRPr="00157FBA">
        <w:rPr>
          <w:lang w:val="uk-UA"/>
        </w:rPr>
        <w:t>]</w:t>
      </w:r>
      <w:r w:rsidR="0074224F" w:rsidRPr="00623FCE">
        <w:rPr>
          <w:lang w:val="uk-UA"/>
        </w:rPr>
        <w:t>.</w:t>
      </w:r>
    </w:p>
    <w:p w:rsidR="0074224F" w:rsidRPr="00623FCE" w:rsidRDefault="0074224F" w:rsidP="00470C1B">
      <w:pPr>
        <w:pStyle w:val="a6"/>
        <w:spacing w:line="360" w:lineRule="auto"/>
        <w:ind w:firstLine="851"/>
        <w:jc w:val="both"/>
        <w:rPr>
          <w:sz w:val="28"/>
          <w:szCs w:val="28"/>
          <w:lang w:val="uk-UA"/>
        </w:rPr>
      </w:pPr>
      <w:r w:rsidRPr="00623FCE">
        <w:rPr>
          <w:sz w:val="28"/>
          <w:szCs w:val="28"/>
          <w:lang w:val="uk-UA"/>
        </w:rPr>
        <w:t xml:space="preserve"> Приводом використання апаратурних методів у психології послужила необхідність точного кількісного аналізу, який іншим шляхом здійснити неможливо. Застосування сучасної високотехнологічної апаратури піднімає </w:t>
      </w:r>
      <w:r w:rsidRPr="00623FCE">
        <w:rPr>
          <w:sz w:val="28"/>
          <w:szCs w:val="28"/>
          <w:lang w:val="uk-UA"/>
        </w:rPr>
        <w:lastRenderedPageBreak/>
        <w:t xml:space="preserve">систему діагностики спортсменів </w:t>
      </w:r>
      <w:r w:rsidR="00623FCE" w:rsidRPr="00623FCE">
        <w:rPr>
          <w:sz w:val="28"/>
          <w:szCs w:val="28"/>
          <w:lang w:val="uk-UA"/>
        </w:rPr>
        <w:t xml:space="preserve">на </w:t>
      </w:r>
      <w:r w:rsidRPr="00623FCE">
        <w:rPr>
          <w:sz w:val="28"/>
          <w:szCs w:val="28"/>
          <w:lang w:val="uk-UA"/>
        </w:rPr>
        <w:t>більш висок</w:t>
      </w:r>
      <w:r w:rsidR="00623FCE" w:rsidRPr="00623FCE">
        <w:rPr>
          <w:sz w:val="28"/>
          <w:szCs w:val="28"/>
          <w:lang w:val="uk-UA"/>
        </w:rPr>
        <w:t>ий</w:t>
      </w:r>
      <w:r w:rsidRPr="00623FCE">
        <w:rPr>
          <w:sz w:val="28"/>
          <w:szCs w:val="28"/>
          <w:lang w:val="uk-UA"/>
        </w:rPr>
        <w:t xml:space="preserve"> щабель</w:t>
      </w:r>
      <w:r w:rsidR="00623FCE" w:rsidRPr="00623FCE">
        <w:rPr>
          <w:sz w:val="28"/>
          <w:szCs w:val="28"/>
          <w:lang w:val="uk-UA"/>
        </w:rPr>
        <w:t xml:space="preserve"> наукових досліджень</w:t>
      </w:r>
      <w:r w:rsidRPr="00623FCE">
        <w:rPr>
          <w:sz w:val="28"/>
          <w:szCs w:val="28"/>
          <w:lang w:val="uk-UA"/>
        </w:rPr>
        <w:t xml:space="preserve">. Для діагностики функціональних станів спортсменів </w:t>
      </w:r>
      <w:r w:rsidR="00623FCE" w:rsidRPr="00623FCE">
        <w:rPr>
          <w:sz w:val="28"/>
          <w:szCs w:val="28"/>
          <w:lang w:val="uk-UA"/>
        </w:rPr>
        <w:t xml:space="preserve">силдових видів спорту </w:t>
      </w:r>
      <w:r w:rsidRPr="00623FCE">
        <w:rPr>
          <w:sz w:val="28"/>
          <w:szCs w:val="28"/>
          <w:lang w:val="uk-UA"/>
        </w:rPr>
        <w:t xml:space="preserve">використовують показники роботи центральної та вегетативної нервової системи. </w:t>
      </w:r>
      <w:r w:rsidR="00623FCE" w:rsidRPr="00623FCE">
        <w:rPr>
          <w:sz w:val="28"/>
          <w:szCs w:val="28"/>
          <w:lang w:val="uk-UA"/>
        </w:rPr>
        <w:t>Дослідники</w:t>
      </w:r>
      <w:r w:rsidRPr="00623FCE">
        <w:rPr>
          <w:sz w:val="28"/>
          <w:szCs w:val="28"/>
          <w:lang w:val="uk-UA"/>
        </w:rPr>
        <w:t>, які працюють у галузі спортивної нау</w:t>
      </w:r>
      <w:r w:rsidR="00623FCE" w:rsidRPr="00623FCE">
        <w:rPr>
          <w:sz w:val="28"/>
          <w:szCs w:val="28"/>
          <w:lang w:val="uk-UA"/>
        </w:rPr>
        <w:t xml:space="preserve">ки, розробляють нові технічні </w:t>
      </w:r>
      <w:r w:rsidRPr="00623FCE">
        <w:rPr>
          <w:sz w:val="28"/>
          <w:szCs w:val="28"/>
          <w:lang w:val="uk-UA"/>
        </w:rPr>
        <w:t>рішення апаратурної</w:t>
      </w:r>
      <w:r w:rsidR="00623FCE" w:rsidRPr="00623FCE">
        <w:rPr>
          <w:sz w:val="28"/>
          <w:szCs w:val="28"/>
          <w:lang w:val="uk-UA"/>
        </w:rPr>
        <w:t xml:space="preserve"> </w:t>
      </w:r>
      <w:r w:rsidRPr="00623FCE">
        <w:rPr>
          <w:sz w:val="28"/>
          <w:szCs w:val="28"/>
          <w:lang w:val="uk-UA"/>
        </w:rPr>
        <w:t>діагностики</w:t>
      </w:r>
      <w:r w:rsidR="00623FCE" w:rsidRPr="00623FCE">
        <w:rPr>
          <w:sz w:val="28"/>
          <w:szCs w:val="28"/>
          <w:lang w:val="uk-UA"/>
        </w:rPr>
        <w:t xml:space="preserve"> п</w:t>
      </w:r>
      <w:r w:rsidRPr="00623FCE">
        <w:rPr>
          <w:sz w:val="28"/>
          <w:szCs w:val="28"/>
          <w:lang w:val="uk-UA"/>
        </w:rPr>
        <w:t>сихофізіологічного стану спортсмена, рівня готовності до змаган</w:t>
      </w:r>
      <w:r w:rsidR="00623FCE">
        <w:rPr>
          <w:sz w:val="28"/>
          <w:szCs w:val="28"/>
          <w:lang w:val="uk-UA"/>
        </w:rPr>
        <w:t>ь</w:t>
      </w:r>
      <w:r w:rsidRPr="00623FCE">
        <w:rPr>
          <w:sz w:val="28"/>
          <w:szCs w:val="28"/>
          <w:lang w:val="uk-UA"/>
        </w:rPr>
        <w:t>.</w:t>
      </w:r>
    </w:p>
    <w:p w:rsidR="0074224F" w:rsidRPr="0074224F" w:rsidRDefault="0074224F" w:rsidP="00470C1B">
      <w:pPr>
        <w:pStyle w:val="a3"/>
        <w:spacing w:line="360" w:lineRule="auto"/>
        <w:ind w:firstLine="851"/>
        <w:rPr>
          <w:lang w:val="uk-UA"/>
        </w:rPr>
      </w:pPr>
      <w:r w:rsidRPr="0074224F">
        <w:rPr>
          <w:lang w:val="uk-UA"/>
        </w:rPr>
        <w:t xml:space="preserve">У сучасному спорті успішний атлет повинен мати навички самоконтролю. </w:t>
      </w:r>
      <w:r w:rsidR="00623FCE">
        <w:rPr>
          <w:lang w:val="uk-UA"/>
        </w:rPr>
        <w:t xml:space="preserve">Тому, першим розглянемо </w:t>
      </w:r>
      <w:r w:rsidR="00623FCE" w:rsidRPr="00623FCE">
        <w:rPr>
          <w:b/>
          <w:lang w:val="uk-UA"/>
        </w:rPr>
        <w:t>м</w:t>
      </w:r>
      <w:r w:rsidRPr="00623FCE">
        <w:rPr>
          <w:b/>
          <w:lang w:val="uk-UA"/>
        </w:rPr>
        <w:t>етод біологічного зворотного зв'язку</w:t>
      </w:r>
      <w:r w:rsidRPr="0074224F">
        <w:rPr>
          <w:lang w:val="uk-UA"/>
        </w:rPr>
        <w:t xml:space="preserve"> (Б</w:t>
      </w:r>
      <w:r w:rsidR="00623FCE">
        <w:rPr>
          <w:lang w:val="uk-UA"/>
        </w:rPr>
        <w:t>ЗЗ</w:t>
      </w:r>
      <w:r w:rsidRPr="0074224F">
        <w:rPr>
          <w:lang w:val="uk-UA"/>
        </w:rPr>
        <w:t>) – високотехнологічний метод, який дозволяє спортсмену отримувати візуально додаткову інформацію про стан його органів. На основі отримання цієї інформації спортсмен навчається саморегуляції, починає використовувати функціональні можливості свого організму для контролю свого стану у стресових ситуаціях, таких як змагання. Безліч спортсменів виконують найскладніші елементи на тренуваннях, але на змаганнях не можуть їх продемонструвати багато в чому через стрес</w:t>
      </w:r>
      <w:r w:rsidR="00157FBA">
        <w:rPr>
          <w:lang w:val="uk-UA"/>
        </w:rPr>
        <w:t xml:space="preserve"> </w:t>
      </w:r>
      <w:r w:rsidR="00157FBA" w:rsidRPr="00157FBA">
        <w:rPr>
          <w:lang w:val="uk-UA"/>
        </w:rPr>
        <w:t>[</w:t>
      </w:r>
      <w:r w:rsidR="00157FBA">
        <w:rPr>
          <w:lang w:val="uk-UA"/>
        </w:rPr>
        <w:t>91</w:t>
      </w:r>
      <w:r w:rsidR="00157FBA" w:rsidRPr="00157FBA">
        <w:rPr>
          <w:lang w:val="uk-UA"/>
        </w:rPr>
        <w:t>]</w:t>
      </w:r>
      <w:r w:rsidRPr="0074224F">
        <w:rPr>
          <w:lang w:val="uk-UA"/>
        </w:rPr>
        <w:t>.</w:t>
      </w:r>
    </w:p>
    <w:p w:rsidR="00623FCE" w:rsidRDefault="0074224F" w:rsidP="00470C1B">
      <w:pPr>
        <w:pStyle w:val="a3"/>
        <w:spacing w:line="360" w:lineRule="auto"/>
        <w:ind w:firstLine="851"/>
        <w:rPr>
          <w:lang w:val="uk-UA"/>
        </w:rPr>
      </w:pPr>
      <w:r w:rsidRPr="0074224F">
        <w:rPr>
          <w:lang w:val="uk-UA"/>
        </w:rPr>
        <w:t>Як і всі високотехнологічні</w:t>
      </w:r>
      <w:r w:rsidR="00623FCE">
        <w:rPr>
          <w:lang w:val="uk-UA"/>
        </w:rPr>
        <w:t xml:space="preserve"> методи, БЗЗ</w:t>
      </w:r>
      <w:r w:rsidRPr="0074224F">
        <w:rPr>
          <w:lang w:val="uk-UA"/>
        </w:rPr>
        <w:t xml:space="preserve"> почав активно застосовуватися з розвитком електроніки та комп'ютерів, хоча перші системи зворотного зв'язку з'явилися близько 50 років тому. Більшість досліджень у психології спорту було проведено вченими </w:t>
      </w:r>
      <w:r w:rsidR="00623FCE">
        <w:rPr>
          <w:lang w:val="uk-UA"/>
        </w:rPr>
        <w:t>у Німеччині, Китаї та Великобританії</w:t>
      </w:r>
      <w:r w:rsidRPr="0074224F">
        <w:rPr>
          <w:lang w:val="uk-UA"/>
        </w:rPr>
        <w:t>. Наприкінці XX століття була створена Асоціація Біологічного Зворотного Зв'язку, метою якої стало розширення та поглиблення досліджень у різних галузях, де потрібен самоконтроль. У провідних спортивних державах (США, Китай, Канада) є соціальні центри підготовки спортсменів збірних команд, де активно застосовується технологія Б</w:t>
      </w:r>
      <w:r w:rsidR="00623FCE">
        <w:rPr>
          <w:lang w:val="uk-UA"/>
        </w:rPr>
        <w:t>ЗЗ</w:t>
      </w:r>
      <w:r w:rsidRPr="0074224F">
        <w:rPr>
          <w:lang w:val="uk-UA"/>
        </w:rPr>
        <w:t>. Наприклад, канадці вважають, що їхній успіх на зимовій ол</w:t>
      </w:r>
      <w:r w:rsidR="00623FCE">
        <w:rPr>
          <w:lang w:val="uk-UA"/>
        </w:rPr>
        <w:t xml:space="preserve">імпіаді у Ванкувері в 2010 році </w:t>
      </w:r>
      <w:r w:rsidRPr="0074224F">
        <w:rPr>
          <w:lang w:val="uk-UA"/>
        </w:rPr>
        <w:t xml:space="preserve">багато в чому пов'язаний із застосуванням сучасних технологій </w:t>
      </w:r>
      <w:r w:rsidR="00623FCE">
        <w:rPr>
          <w:lang w:val="uk-UA"/>
        </w:rPr>
        <w:t>БЗЗ</w:t>
      </w:r>
      <w:r w:rsidRPr="0074224F">
        <w:rPr>
          <w:lang w:val="uk-UA"/>
        </w:rPr>
        <w:t xml:space="preserve">. </w:t>
      </w:r>
    </w:p>
    <w:p w:rsidR="00623FCE" w:rsidRDefault="0074224F" w:rsidP="00470C1B">
      <w:pPr>
        <w:pStyle w:val="a3"/>
        <w:spacing w:line="360" w:lineRule="auto"/>
        <w:ind w:firstLine="851"/>
        <w:rPr>
          <w:lang w:val="uk-UA"/>
        </w:rPr>
      </w:pPr>
      <w:r w:rsidRPr="0074224F">
        <w:rPr>
          <w:lang w:val="uk-UA"/>
        </w:rPr>
        <w:t xml:space="preserve">Навичка контролю за функціональним станом </w:t>
      </w:r>
      <w:r w:rsidR="00623FCE">
        <w:rPr>
          <w:lang w:val="uk-UA"/>
        </w:rPr>
        <w:t>формується</w:t>
      </w:r>
      <w:r w:rsidRPr="0074224F">
        <w:rPr>
          <w:lang w:val="uk-UA"/>
        </w:rPr>
        <w:t xml:space="preserve"> шляхом численних проб та помилок у</w:t>
      </w:r>
      <w:r w:rsidR="00623FCE">
        <w:rPr>
          <w:lang w:val="uk-UA"/>
        </w:rPr>
        <w:t xml:space="preserve"> процесі змагальної діяльності</w:t>
      </w:r>
      <w:r w:rsidRPr="0074224F">
        <w:rPr>
          <w:lang w:val="uk-UA"/>
        </w:rPr>
        <w:t xml:space="preserve">. Наприклад, на </w:t>
      </w:r>
      <w:r w:rsidRPr="0074224F">
        <w:rPr>
          <w:lang w:val="uk-UA"/>
        </w:rPr>
        <w:lastRenderedPageBreak/>
        <w:t xml:space="preserve">тренуваннях спортсмен виконує всі елементи та </w:t>
      </w:r>
      <w:r w:rsidR="00623FCE">
        <w:rPr>
          <w:lang w:val="uk-UA"/>
        </w:rPr>
        <w:t>встановлює</w:t>
      </w:r>
      <w:r w:rsidRPr="0074224F">
        <w:rPr>
          <w:lang w:val="uk-UA"/>
        </w:rPr>
        <w:t xml:space="preserve"> рекорди, а на змаганнях пульс зашкалює, дихання збивається, сам спортсмен перебува</w:t>
      </w:r>
      <w:r w:rsidR="00623FCE">
        <w:rPr>
          <w:lang w:val="uk-UA"/>
        </w:rPr>
        <w:t>є</w:t>
      </w:r>
      <w:r w:rsidRPr="0074224F">
        <w:rPr>
          <w:lang w:val="uk-UA"/>
        </w:rPr>
        <w:t xml:space="preserve"> у ступорі і не може виконати того, що з легкістю виконував на тренуваннях. Максимальний результат використання Б</w:t>
      </w:r>
      <w:r w:rsidR="00623FCE">
        <w:rPr>
          <w:lang w:val="uk-UA"/>
        </w:rPr>
        <w:t>ЗЗ</w:t>
      </w:r>
      <w:r w:rsidRPr="0074224F">
        <w:rPr>
          <w:lang w:val="uk-UA"/>
        </w:rPr>
        <w:t xml:space="preserve"> може з'явитися лише за синхронізації стереотипів руху та функціонального стану. </w:t>
      </w:r>
    </w:p>
    <w:p w:rsidR="0074224F" w:rsidRPr="0074224F" w:rsidRDefault="0074224F" w:rsidP="00470C1B">
      <w:pPr>
        <w:pStyle w:val="a3"/>
        <w:spacing w:line="360" w:lineRule="auto"/>
        <w:ind w:firstLine="851"/>
        <w:rPr>
          <w:lang w:val="uk-UA"/>
        </w:rPr>
      </w:pPr>
      <w:r w:rsidRPr="0074224F">
        <w:rPr>
          <w:lang w:val="uk-UA"/>
        </w:rPr>
        <w:t>Яскравим прикладом є виступ італійських фігуристів на юніорському Чемпіонаті Світу 2012 року, за їхніми словами, до якого спортсмени готувалися за допомогою технології Б</w:t>
      </w:r>
      <w:r w:rsidR="00623FCE">
        <w:rPr>
          <w:lang w:val="uk-UA"/>
        </w:rPr>
        <w:t>ЗЗ. Зараз технологія БЗЗ</w:t>
      </w:r>
      <w:r w:rsidRPr="0074224F">
        <w:rPr>
          <w:lang w:val="uk-UA"/>
        </w:rPr>
        <w:t xml:space="preserve"> використовується для підготовки багатьох футбольних клубів світу. Дана високотехнологічна система призначена для вирішення різних завдань у спорті, наприклад, оцінка та контроль функціональним станом спортсменів, боротьба з передзмагальним хвилюванням, від</w:t>
      </w:r>
      <w:r w:rsidR="00623FCE">
        <w:rPr>
          <w:lang w:val="uk-UA"/>
        </w:rPr>
        <w:t xml:space="preserve">новлення після різних травм. У США </w:t>
      </w:r>
      <w:r w:rsidRPr="0074224F">
        <w:rPr>
          <w:lang w:val="uk-UA"/>
        </w:rPr>
        <w:t>проводили неодноразові дослідження ідеомоторного тренування з використанням технології Б</w:t>
      </w:r>
      <w:r w:rsidR="00623FCE">
        <w:rPr>
          <w:lang w:val="uk-UA"/>
        </w:rPr>
        <w:t>ЗЗ</w:t>
      </w:r>
      <w:r w:rsidRPr="0074224F">
        <w:rPr>
          <w:lang w:val="uk-UA"/>
        </w:rPr>
        <w:t>. Широке застосування методів Б</w:t>
      </w:r>
      <w:r w:rsidR="00623FCE">
        <w:rPr>
          <w:lang w:val="uk-UA"/>
        </w:rPr>
        <w:t>ЗЗ</w:t>
      </w:r>
      <w:r w:rsidRPr="0074224F">
        <w:rPr>
          <w:lang w:val="uk-UA"/>
        </w:rPr>
        <w:t xml:space="preserve"> дозволяє постійно контролювати та розширювати рівень функціональних резервів, виховувати та покращувати навички довільного управління функціональним станом</w:t>
      </w:r>
      <w:r w:rsidR="00157FBA">
        <w:rPr>
          <w:lang w:val="uk-UA"/>
        </w:rPr>
        <w:t xml:space="preserve"> </w:t>
      </w:r>
      <w:r w:rsidR="00157FBA" w:rsidRPr="00157FBA">
        <w:rPr>
          <w:lang w:val="uk-UA"/>
        </w:rPr>
        <w:t>[</w:t>
      </w:r>
      <w:r w:rsidR="00157FBA">
        <w:rPr>
          <w:lang w:val="uk-UA"/>
        </w:rPr>
        <w:t>68</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 xml:space="preserve">Попри те, що спорт характеризується високим рівнем постійного стресу, хронічною втомою та високим рівнем фізичної активності, специфічним особливостям прояву професійних деформацій, що виникають у спортивній діяльності, досі не приділялося жодної уваги. </w:t>
      </w:r>
    </w:p>
    <w:p w:rsidR="00623FCE" w:rsidRDefault="0074224F" w:rsidP="00470C1B">
      <w:pPr>
        <w:pStyle w:val="a3"/>
        <w:spacing w:line="360" w:lineRule="auto"/>
        <w:ind w:firstLine="851"/>
        <w:rPr>
          <w:lang w:val="uk-UA"/>
        </w:rPr>
      </w:pPr>
      <w:r w:rsidRPr="0074224F">
        <w:rPr>
          <w:lang w:val="uk-UA"/>
        </w:rPr>
        <w:t xml:space="preserve">Як відомо, у напружених ситуаціях професійної діяльності будь-яка форма оптимізації праці є необхідною та затребуваною профілактичною мірою, оскільки саме вона дозволяє нівелювати безліч ризик-факторів, що впливають на розвиток професійно-обумовлених деформацій. В умовах повсякденного життя та роботи спортсменів та тренерів боротьба з професійним стресом є найбільш важливим фактором оптимізації функціонального стану та досягнення високих результатів. На сьогоднішній </w:t>
      </w:r>
      <w:r w:rsidRPr="0074224F">
        <w:rPr>
          <w:lang w:val="uk-UA"/>
        </w:rPr>
        <w:lastRenderedPageBreak/>
        <w:t>день існує величезна кількість напрямків та засобів покращення та нормалізації функціонального стану людини. Першим і найбільш обґрунтованим критерієм є</w:t>
      </w:r>
      <w:r w:rsidR="00623FCE">
        <w:rPr>
          <w:lang w:val="uk-UA"/>
        </w:rPr>
        <w:t xml:space="preserve"> </w:t>
      </w:r>
      <w:r w:rsidR="00623FCE" w:rsidRPr="00623FCE">
        <w:rPr>
          <w:b/>
          <w:lang w:val="uk-UA"/>
        </w:rPr>
        <w:t>розмежування</w:t>
      </w:r>
      <w:r w:rsidRPr="00623FCE">
        <w:rPr>
          <w:b/>
          <w:lang w:val="uk-UA"/>
        </w:rPr>
        <w:t xml:space="preserve"> стан</w:t>
      </w:r>
      <w:r w:rsidR="00623FCE" w:rsidRPr="00623FCE">
        <w:rPr>
          <w:b/>
          <w:lang w:val="uk-UA"/>
        </w:rPr>
        <w:t>ів</w:t>
      </w:r>
      <w:r w:rsidRPr="00623FCE">
        <w:rPr>
          <w:b/>
          <w:lang w:val="uk-UA"/>
        </w:rPr>
        <w:t xml:space="preserve"> людини залежно від тієї позиції, яку займає сам суб'єкт впливу</w:t>
      </w:r>
      <w:r w:rsidRPr="0074224F">
        <w:rPr>
          <w:lang w:val="uk-UA"/>
        </w:rPr>
        <w:t xml:space="preserve">. Такий оптимізуючий вплив може здійснюватися двома способами: опосередкованим та прямо орієнтованим шляхом. У першому випадку зміна функціонального стану спортсмена досягаються рахунок усунення різноманітних чинників, негативно які впливають динаміку </w:t>
      </w:r>
      <w:r w:rsidR="00623FCE">
        <w:rPr>
          <w:lang w:val="uk-UA"/>
        </w:rPr>
        <w:t>фізичного самопочуття</w:t>
      </w:r>
      <w:r w:rsidRPr="0074224F">
        <w:rPr>
          <w:lang w:val="uk-UA"/>
        </w:rPr>
        <w:t>. У випадку ж із прямо орієнтованим впливом основним фактором, що впливає на зміни, є позиція суб'єкта, яка може бути пасивною (спортсмен піддається навіюванню, приймає таблетки) або активною (спортсмен чи тренер навчаються самостійно</w:t>
      </w:r>
      <w:r w:rsidR="00623FCE">
        <w:rPr>
          <w:lang w:val="uk-UA"/>
        </w:rPr>
        <w:t xml:space="preserve"> </w:t>
      </w:r>
      <w:r w:rsidRPr="0074224F">
        <w:rPr>
          <w:lang w:val="uk-UA"/>
        </w:rPr>
        <w:t xml:space="preserve">працювати над собою). Таким чином, виходячи з усього запропонованого різноманіття оптимізації </w:t>
      </w:r>
      <w:r w:rsidR="00623FCE">
        <w:rPr>
          <w:lang w:val="uk-UA"/>
        </w:rPr>
        <w:t>фізичного самопочуття спортсменів</w:t>
      </w:r>
      <w:r w:rsidRPr="0074224F">
        <w:rPr>
          <w:lang w:val="uk-UA"/>
        </w:rPr>
        <w:t>, прийнято виділяти три групи методів</w:t>
      </w:r>
      <w:r w:rsidR="00157FBA">
        <w:rPr>
          <w:lang w:val="uk-UA"/>
        </w:rPr>
        <w:t xml:space="preserve"> </w:t>
      </w:r>
      <w:r w:rsidR="00157FBA" w:rsidRPr="00157FBA">
        <w:rPr>
          <w:lang w:val="uk-UA"/>
        </w:rPr>
        <w:t>[</w:t>
      </w:r>
      <w:r w:rsidR="00157FBA">
        <w:rPr>
          <w:lang w:val="uk-UA"/>
        </w:rPr>
        <w:t>1; 23; 73</w:t>
      </w:r>
      <w:r w:rsidR="00157FBA" w:rsidRPr="00157FBA">
        <w:rPr>
          <w:lang w:val="uk-UA"/>
        </w:rPr>
        <w:t>]</w:t>
      </w:r>
      <w:r w:rsidRPr="0074224F">
        <w:rPr>
          <w:lang w:val="uk-UA"/>
        </w:rPr>
        <w:t xml:space="preserve">: </w:t>
      </w:r>
    </w:p>
    <w:p w:rsidR="00623FCE" w:rsidRDefault="0074224F" w:rsidP="00470C1B">
      <w:pPr>
        <w:pStyle w:val="a3"/>
        <w:numPr>
          <w:ilvl w:val="0"/>
          <w:numId w:val="4"/>
        </w:numPr>
        <w:spacing w:line="360" w:lineRule="auto"/>
        <w:ind w:left="0" w:firstLine="851"/>
        <w:rPr>
          <w:lang w:val="uk-UA"/>
        </w:rPr>
      </w:pPr>
      <w:r w:rsidRPr="0074224F">
        <w:rPr>
          <w:lang w:val="uk-UA"/>
        </w:rPr>
        <w:t>методи опосередкованого впливу та методи безпосереднього впливу, які у свою чергу прийнято розділяти на методи «зовнішнього» впливу на стан людини (вітамінотерапія, фармакотерапія, функціональна м</w:t>
      </w:r>
      <w:r w:rsidR="00623FCE">
        <w:rPr>
          <w:lang w:val="uk-UA"/>
        </w:rPr>
        <w:t>узика, комунікаційні впливу);</w:t>
      </w:r>
    </w:p>
    <w:p w:rsidR="0074224F" w:rsidRPr="0074224F" w:rsidRDefault="0074224F" w:rsidP="00470C1B">
      <w:pPr>
        <w:pStyle w:val="a3"/>
        <w:numPr>
          <w:ilvl w:val="0"/>
          <w:numId w:val="4"/>
        </w:numPr>
        <w:spacing w:line="360" w:lineRule="auto"/>
        <w:ind w:left="0" w:firstLine="851"/>
        <w:rPr>
          <w:lang w:val="uk-UA"/>
        </w:rPr>
      </w:pPr>
      <w:r w:rsidRPr="0074224F">
        <w:rPr>
          <w:lang w:val="uk-UA"/>
        </w:rPr>
        <w:t>методи активної зміни власного стану спортсмена (психологічна саморегуляція, самонавіювання, поведінкова психотерапія, тайм-менеджмент)</w:t>
      </w:r>
      <w:r w:rsidR="00157FBA">
        <w:rPr>
          <w:lang w:val="uk-UA"/>
        </w:rPr>
        <w:t xml:space="preserve"> </w:t>
      </w:r>
      <w:r w:rsidRPr="0074224F">
        <w:rPr>
          <w:lang w:val="uk-UA"/>
        </w:rPr>
        <w:t>.</w:t>
      </w:r>
    </w:p>
    <w:p w:rsidR="0074224F" w:rsidRPr="0074224F" w:rsidRDefault="00623FCE" w:rsidP="00470C1B">
      <w:pPr>
        <w:pStyle w:val="a3"/>
        <w:spacing w:line="360" w:lineRule="auto"/>
        <w:ind w:firstLine="851"/>
        <w:rPr>
          <w:lang w:val="uk-UA"/>
        </w:rPr>
      </w:pPr>
      <w:r>
        <w:rPr>
          <w:lang w:val="uk-UA"/>
        </w:rPr>
        <w:t>Технології</w:t>
      </w:r>
      <w:r w:rsidR="0074224F" w:rsidRPr="0074224F">
        <w:rPr>
          <w:lang w:val="uk-UA"/>
        </w:rPr>
        <w:t xml:space="preserve">, </w:t>
      </w:r>
      <w:r>
        <w:rPr>
          <w:lang w:val="uk-UA"/>
        </w:rPr>
        <w:t>розроблені</w:t>
      </w:r>
      <w:r w:rsidR="0074224F" w:rsidRPr="0074224F">
        <w:rPr>
          <w:lang w:val="uk-UA"/>
        </w:rPr>
        <w:t xml:space="preserve"> задля оптимізацію функціонального стану </w:t>
      </w:r>
      <w:r w:rsidR="0073352B">
        <w:rPr>
          <w:lang w:val="uk-UA"/>
        </w:rPr>
        <w:t>силовиків</w:t>
      </w:r>
      <w:r w:rsidR="0074224F" w:rsidRPr="0074224F">
        <w:rPr>
          <w:lang w:val="uk-UA"/>
        </w:rPr>
        <w:t xml:space="preserve">, здійснюються за такими основним напрямам. З одного боку, вплив може мати зовнішній стосовно професіонала характер. З іншого боку, </w:t>
      </w:r>
      <w:r w:rsidR="0073352B">
        <w:rPr>
          <w:lang w:val="uk-UA"/>
        </w:rPr>
        <w:t>спортсмени</w:t>
      </w:r>
      <w:r w:rsidR="0074224F" w:rsidRPr="0074224F">
        <w:rPr>
          <w:lang w:val="uk-UA"/>
        </w:rPr>
        <w:t xml:space="preserve"> самостійно у вигляді тих чи інших прийомів може активізувати потенційні можливості та регулювати власний стан. Необхідно враховувати, що часто спортсмени та їх тренери не мають змоги звертатися за допомогою до психолога, тому в таких випадках переважно використання внутрішніх способів оптимізації, прийомів психологічної саморегуляції. Отже, реалізація </w:t>
      </w:r>
      <w:r w:rsidR="0074224F" w:rsidRPr="0074224F">
        <w:rPr>
          <w:lang w:val="uk-UA"/>
        </w:rPr>
        <w:lastRenderedPageBreak/>
        <w:t>програм оптимізації праці може розглядатися як профілактичний засіб, т.к. у вигляді оптимізації усуваються потенційні джерела формування професійних деформацій.</w:t>
      </w:r>
    </w:p>
    <w:p w:rsidR="0074224F" w:rsidRPr="0074224F" w:rsidRDefault="0074224F" w:rsidP="00470C1B">
      <w:pPr>
        <w:pStyle w:val="a3"/>
        <w:spacing w:line="360" w:lineRule="auto"/>
        <w:ind w:firstLine="851"/>
        <w:rPr>
          <w:lang w:val="uk-UA"/>
        </w:rPr>
      </w:pPr>
      <w:r w:rsidRPr="0073352B">
        <w:rPr>
          <w:b/>
          <w:lang w:val="uk-UA"/>
        </w:rPr>
        <w:t>Методи психологічної саморегуляції стану (ПС</w:t>
      </w:r>
      <w:r w:rsidR="0073352B">
        <w:rPr>
          <w:b/>
          <w:lang w:val="uk-UA"/>
        </w:rPr>
        <w:t>С</w:t>
      </w:r>
      <w:r w:rsidRPr="0073352B">
        <w:rPr>
          <w:b/>
          <w:lang w:val="uk-UA"/>
        </w:rPr>
        <w:t>)</w:t>
      </w:r>
      <w:r w:rsidR="0073352B">
        <w:rPr>
          <w:lang w:val="uk-UA"/>
        </w:rPr>
        <w:t xml:space="preserve"> – це </w:t>
      </w:r>
      <w:r w:rsidRPr="0074224F">
        <w:rPr>
          <w:lang w:val="uk-UA"/>
        </w:rPr>
        <w:t xml:space="preserve">універсальний комплекс навчальних програм, </w:t>
      </w:r>
      <w:r w:rsidR="0073352B">
        <w:rPr>
          <w:lang w:val="uk-UA"/>
        </w:rPr>
        <w:t>покликаних задля</w:t>
      </w:r>
      <w:r w:rsidRPr="0074224F">
        <w:rPr>
          <w:lang w:val="uk-UA"/>
        </w:rPr>
        <w:t xml:space="preserve"> формування </w:t>
      </w:r>
      <w:r w:rsidR="0073352B">
        <w:rPr>
          <w:lang w:val="uk-UA"/>
        </w:rPr>
        <w:t>у спортсмена</w:t>
      </w:r>
      <w:r w:rsidRPr="0074224F">
        <w:rPr>
          <w:lang w:val="uk-UA"/>
        </w:rPr>
        <w:t xml:space="preserve"> навичок управління власним станом. Завдяки освоєнню та ефективному використанню </w:t>
      </w:r>
      <w:r w:rsidR="0073352B">
        <w:rPr>
          <w:lang w:val="uk-UA"/>
        </w:rPr>
        <w:t>спорсменами</w:t>
      </w:r>
      <w:r w:rsidRPr="0074224F">
        <w:rPr>
          <w:lang w:val="uk-UA"/>
        </w:rPr>
        <w:t xml:space="preserve"> прийомів ПС</w:t>
      </w:r>
      <w:r w:rsidR="0073352B">
        <w:rPr>
          <w:lang w:val="uk-UA"/>
        </w:rPr>
        <w:t>С</w:t>
      </w:r>
      <w:r w:rsidRPr="0074224F">
        <w:rPr>
          <w:lang w:val="uk-UA"/>
        </w:rPr>
        <w:t>, стає можливим відновлення сил, збереження здоров'я та успішний професійний розвиток. Успішне застосування прийомів саморегуляції дозволяє ефективно протист</w:t>
      </w:r>
      <w:r w:rsidR="0073352B">
        <w:rPr>
          <w:lang w:val="uk-UA"/>
        </w:rPr>
        <w:t>ояти дії різних стрес-факторів</w:t>
      </w:r>
      <w:r w:rsidRPr="0074224F">
        <w:rPr>
          <w:lang w:val="uk-UA"/>
        </w:rPr>
        <w:t>, що дозволяє уникнути професійних деформацій, у тому числі розвитку проявів синдрому вигоряння</w:t>
      </w:r>
      <w:r w:rsidR="0073352B">
        <w:rPr>
          <w:lang w:val="uk-UA"/>
        </w:rPr>
        <w:t xml:space="preserve"> у спорсменів силових видів спорту</w:t>
      </w:r>
      <w:r w:rsidRPr="0074224F">
        <w:rPr>
          <w:lang w:val="uk-UA"/>
        </w:rPr>
        <w:t xml:space="preserve">. За умови засвоєння навичок саморегуляції, </w:t>
      </w:r>
      <w:r w:rsidR="0073352B">
        <w:rPr>
          <w:lang w:val="uk-UA"/>
        </w:rPr>
        <w:t>атлети</w:t>
      </w:r>
      <w:r w:rsidRPr="0074224F">
        <w:rPr>
          <w:lang w:val="uk-UA"/>
        </w:rPr>
        <w:t xml:space="preserve"> мож</w:t>
      </w:r>
      <w:r w:rsidR="0073352B">
        <w:rPr>
          <w:lang w:val="uk-UA"/>
        </w:rPr>
        <w:t>уть</w:t>
      </w:r>
      <w:r w:rsidRPr="0074224F">
        <w:rPr>
          <w:lang w:val="uk-UA"/>
        </w:rPr>
        <w:t xml:space="preserve"> впливати на свій стан, самостійно та ефективно здійснювати необхідні дії, спрямовані на оптимізацію несприятливих </w:t>
      </w:r>
      <w:r w:rsidR="0073352B">
        <w:rPr>
          <w:lang w:val="uk-UA"/>
        </w:rPr>
        <w:t>фізіологічних станів і процесів</w:t>
      </w:r>
      <w:r w:rsidRPr="0074224F">
        <w:rPr>
          <w:lang w:val="uk-UA"/>
        </w:rPr>
        <w:t>. Переваги цих методик дозволяють рекомендувати їх спеціалістам різних професійних груп</w:t>
      </w:r>
      <w:r w:rsidR="00157FBA">
        <w:rPr>
          <w:lang w:val="uk-UA"/>
        </w:rPr>
        <w:t xml:space="preserve"> </w:t>
      </w:r>
      <w:r w:rsidR="00157FBA" w:rsidRPr="00157FBA">
        <w:rPr>
          <w:lang w:val="uk-UA"/>
        </w:rPr>
        <w:t>[</w:t>
      </w:r>
      <w:r w:rsidR="00157FBA">
        <w:rPr>
          <w:lang w:val="uk-UA"/>
        </w:rPr>
        <w:t>93</w:t>
      </w:r>
      <w:r w:rsidR="00157FBA" w:rsidRPr="00157FBA">
        <w:rPr>
          <w:lang w:val="uk-UA"/>
        </w:rPr>
        <w:t>]</w:t>
      </w:r>
      <w:r w:rsidRPr="0074224F">
        <w:rPr>
          <w:lang w:val="uk-UA"/>
        </w:rPr>
        <w:t>.</w:t>
      </w:r>
    </w:p>
    <w:p w:rsidR="0074224F" w:rsidRDefault="0074224F" w:rsidP="00470C1B">
      <w:pPr>
        <w:pStyle w:val="a3"/>
        <w:spacing w:line="360" w:lineRule="auto"/>
        <w:ind w:firstLine="851"/>
        <w:rPr>
          <w:lang w:val="uk-UA"/>
        </w:rPr>
      </w:pPr>
      <w:r w:rsidRPr="0074224F">
        <w:rPr>
          <w:lang w:val="uk-UA"/>
        </w:rPr>
        <w:t xml:space="preserve">Для діагностики спортивної адикції у спортсменів розроблено та адаптовано достатню кількість різноманітних методик (див. таблицю </w:t>
      </w:r>
      <w:r w:rsidR="0073352B">
        <w:rPr>
          <w:lang w:val="uk-UA"/>
        </w:rPr>
        <w:t>1.</w:t>
      </w:r>
      <w:r w:rsidRPr="0074224F">
        <w:rPr>
          <w:lang w:val="uk-UA"/>
        </w:rPr>
        <w:t>1</w:t>
      </w:r>
      <w:r w:rsidR="0073352B">
        <w:rPr>
          <w:lang w:val="uk-UA"/>
        </w:rPr>
        <w:t>.</w:t>
      </w:r>
      <w:r w:rsidRPr="0074224F">
        <w:rPr>
          <w:lang w:val="uk-UA"/>
        </w:rPr>
        <w:t>). Одними з перших шкал виявлення спортивного трудоголізму є «Прихильність до бігу» (C</w:t>
      </w:r>
      <w:r w:rsidR="00157FBA">
        <w:rPr>
          <w:lang w:val="uk-UA"/>
        </w:rPr>
        <w:t>RS-commitment to running scale»)</w:t>
      </w:r>
      <w:r w:rsidRPr="0074224F">
        <w:rPr>
          <w:lang w:val="uk-UA"/>
        </w:rPr>
        <w:t xml:space="preserve"> і </w:t>
      </w:r>
      <w:r w:rsidR="00157FBA">
        <w:rPr>
          <w:lang w:val="uk-UA"/>
        </w:rPr>
        <w:t>«</w:t>
      </w:r>
      <w:r w:rsidRPr="0074224F">
        <w:rPr>
          <w:lang w:val="uk-UA"/>
        </w:rPr>
        <w:t>Шкала негативних залежностей</w:t>
      </w:r>
      <w:r w:rsidR="00157FBA">
        <w:rPr>
          <w:lang w:val="uk-UA"/>
        </w:rPr>
        <w:t>» (NAS-negative addiction Scale</w:t>
      </w:r>
      <w:r w:rsidRPr="0074224F">
        <w:rPr>
          <w:lang w:val="uk-UA"/>
        </w:rPr>
        <w:t>)</w:t>
      </w:r>
      <w:r w:rsidR="00157FBA">
        <w:rPr>
          <w:lang w:val="uk-UA"/>
        </w:rPr>
        <w:t xml:space="preserve"> </w:t>
      </w:r>
      <w:r w:rsidR="00157FBA" w:rsidRPr="00157FBA">
        <w:rPr>
          <w:lang w:val="uk-UA"/>
        </w:rPr>
        <w:t>[</w:t>
      </w:r>
      <w:r w:rsidR="00157FBA">
        <w:rPr>
          <w:lang w:val="uk-UA"/>
        </w:rPr>
        <w:t>30; 77; 78; 81; 92; 93</w:t>
      </w:r>
      <w:r w:rsidR="00157FBA" w:rsidRPr="00157FBA">
        <w:rPr>
          <w:lang w:val="uk-UA"/>
        </w:rPr>
        <w:t>]</w:t>
      </w:r>
      <w:r w:rsidRPr="0074224F">
        <w:rPr>
          <w:lang w:val="uk-UA"/>
        </w:rPr>
        <w:t>. Однак жодна з цих шкал більше не використовується через теоретичні та методологічні недоліки.</w:t>
      </w:r>
    </w:p>
    <w:p w:rsidR="00156321" w:rsidRPr="00156321" w:rsidRDefault="00156321" w:rsidP="00470C1B">
      <w:pPr>
        <w:pStyle w:val="a3"/>
        <w:spacing w:line="360" w:lineRule="auto"/>
        <w:ind w:firstLine="851"/>
        <w:jc w:val="right"/>
        <w:rPr>
          <w:i/>
          <w:lang w:val="uk-UA"/>
        </w:rPr>
      </w:pPr>
      <w:r w:rsidRPr="00156321">
        <w:rPr>
          <w:i/>
          <w:lang w:val="uk-UA"/>
        </w:rPr>
        <w:t>Таблиця 1.1. Методики психодіагностики спортивних адикцій у спортсменів</w:t>
      </w:r>
    </w:p>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1276"/>
        <w:gridCol w:w="1276"/>
        <w:gridCol w:w="2693"/>
        <w:gridCol w:w="1843"/>
      </w:tblGrid>
      <w:tr w:rsidR="00156321" w:rsidTr="00156321">
        <w:trPr>
          <w:trHeight w:val="505"/>
        </w:trPr>
        <w:tc>
          <w:tcPr>
            <w:tcW w:w="2410" w:type="dxa"/>
          </w:tcPr>
          <w:p w:rsidR="0014087D" w:rsidRPr="0014087D" w:rsidRDefault="0014087D" w:rsidP="00470C1B">
            <w:pPr>
              <w:spacing w:line="360" w:lineRule="auto"/>
              <w:rPr>
                <w:b/>
                <w:sz w:val="28"/>
                <w:szCs w:val="28"/>
              </w:rPr>
            </w:pPr>
            <w:r w:rsidRPr="0014087D">
              <w:rPr>
                <w:b/>
                <w:sz w:val="28"/>
                <w:szCs w:val="28"/>
              </w:rPr>
              <w:t>Назва методики</w:t>
            </w:r>
          </w:p>
        </w:tc>
        <w:tc>
          <w:tcPr>
            <w:tcW w:w="1276" w:type="dxa"/>
          </w:tcPr>
          <w:p w:rsidR="0014087D" w:rsidRPr="0014087D" w:rsidRDefault="0014087D" w:rsidP="00470C1B">
            <w:pPr>
              <w:spacing w:line="360" w:lineRule="auto"/>
              <w:rPr>
                <w:b/>
                <w:sz w:val="28"/>
                <w:szCs w:val="28"/>
              </w:rPr>
            </w:pPr>
            <w:r w:rsidRPr="0014087D">
              <w:rPr>
                <w:b/>
                <w:spacing w:val="-2"/>
                <w:sz w:val="28"/>
                <w:szCs w:val="28"/>
              </w:rPr>
              <w:t>Кільк</w:t>
            </w:r>
            <w:r>
              <w:rPr>
                <w:b/>
                <w:spacing w:val="-2"/>
                <w:sz w:val="28"/>
                <w:szCs w:val="28"/>
                <w:lang w:val="uk-UA"/>
              </w:rPr>
              <w:t xml:space="preserve">ість питань </w:t>
            </w:r>
          </w:p>
        </w:tc>
        <w:tc>
          <w:tcPr>
            <w:tcW w:w="1276" w:type="dxa"/>
          </w:tcPr>
          <w:p w:rsidR="0014087D" w:rsidRPr="0014087D" w:rsidRDefault="0014087D" w:rsidP="00470C1B">
            <w:pPr>
              <w:spacing w:line="360" w:lineRule="auto"/>
              <w:rPr>
                <w:b/>
                <w:sz w:val="28"/>
                <w:szCs w:val="28"/>
              </w:rPr>
            </w:pPr>
            <w:r w:rsidRPr="0014087D">
              <w:rPr>
                <w:b/>
                <w:spacing w:val="-2"/>
                <w:sz w:val="28"/>
                <w:szCs w:val="28"/>
              </w:rPr>
              <w:t>Кільк</w:t>
            </w:r>
            <w:r>
              <w:rPr>
                <w:b/>
                <w:spacing w:val="-2"/>
                <w:sz w:val="28"/>
                <w:szCs w:val="28"/>
                <w:lang w:val="uk-UA"/>
              </w:rPr>
              <w:t xml:space="preserve">ість </w:t>
            </w:r>
            <w:r w:rsidRPr="0014087D">
              <w:rPr>
                <w:b/>
                <w:sz w:val="28"/>
                <w:szCs w:val="28"/>
              </w:rPr>
              <w:t xml:space="preserve"> шкал</w:t>
            </w:r>
          </w:p>
        </w:tc>
        <w:tc>
          <w:tcPr>
            <w:tcW w:w="2693" w:type="dxa"/>
          </w:tcPr>
          <w:p w:rsidR="0014087D" w:rsidRPr="0014087D" w:rsidRDefault="0014087D" w:rsidP="00470C1B">
            <w:pPr>
              <w:spacing w:line="360" w:lineRule="auto"/>
              <w:rPr>
                <w:b/>
                <w:sz w:val="28"/>
                <w:szCs w:val="28"/>
              </w:rPr>
            </w:pPr>
            <w:r w:rsidRPr="0014087D">
              <w:rPr>
                <w:b/>
                <w:spacing w:val="-2"/>
                <w:sz w:val="28"/>
                <w:szCs w:val="28"/>
              </w:rPr>
              <w:t>Діагностовані області</w:t>
            </w:r>
          </w:p>
        </w:tc>
        <w:tc>
          <w:tcPr>
            <w:tcW w:w="1843" w:type="dxa"/>
          </w:tcPr>
          <w:p w:rsidR="0014087D" w:rsidRPr="0014087D" w:rsidRDefault="0014087D" w:rsidP="00470C1B">
            <w:pPr>
              <w:spacing w:line="360" w:lineRule="auto"/>
              <w:rPr>
                <w:b/>
                <w:sz w:val="28"/>
                <w:szCs w:val="28"/>
              </w:rPr>
            </w:pPr>
            <w:r w:rsidRPr="0014087D">
              <w:rPr>
                <w:b/>
                <w:spacing w:val="-2"/>
                <w:sz w:val="28"/>
                <w:szCs w:val="28"/>
              </w:rPr>
              <w:t>Теоретична основа</w:t>
            </w:r>
          </w:p>
        </w:tc>
      </w:tr>
      <w:tr w:rsidR="00156321" w:rsidTr="00156321">
        <w:trPr>
          <w:trHeight w:val="2258"/>
        </w:trPr>
        <w:tc>
          <w:tcPr>
            <w:tcW w:w="2410" w:type="dxa"/>
          </w:tcPr>
          <w:p w:rsidR="0014087D" w:rsidRPr="0014087D" w:rsidRDefault="0014087D" w:rsidP="00470C1B">
            <w:pPr>
              <w:spacing w:line="360" w:lineRule="auto"/>
              <w:rPr>
                <w:sz w:val="28"/>
                <w:szCs w:val="28"/>
              </w:rPr>
            </w:pPr>
            <w:r w:rsidRPr="0014087D">
              <w:rPr>
                <w:sz w:val="28"/>
                <w:szCs w:val="28"/>
              </w:rPr>
              <w:lastRenderedPageBreak/>
              <w:t>«Опитувальник обов'язкових вправ»</w:t>
            </w:r>
          </w:p>
          <w:p w:rsidR="0014087D" w:rsidRPr="0014087D" w:rsidRDefault="0014087D" w:rsidP="00157FBA">
            <w:pPr>
              <w:spacing w:line="360" w:lineRule="auto"/>
              <w:rPr>
                <w:sz w:val="28"/>
                <w:szCs w:val="28"/>
              </w:rPr>
            </w:pPr>
            <w:r w:rsidRPr="0014087D">
              <w:rPr>
                <w:spacing w:val="-2"/>
                <w:sz w:val="28"/>
                <w:szCs w:val="28"/>
              </w:rPr>
              <w:t>(QED-obligatory</w:t>
            </w:r>
            <w:r>
              <w:rPr>
                <w:sz w:val="28"/>
                <w:szCs w:val="28"/>
                <w:lang w:val="uk-UA"/>
              </w:rPr>
              <w:t xml:space="preserve"> </w:t>
            </w:r>
            <w:r w:rsidRPr="0014087D">
              <w:rPr>
                <w:spacing w:val="-2"/>
                <w:sz w:val="28"/>
                <w:szCs w:val="28"/>
              </w:rPr>
              <w:t>exercise</w:t>
            </w:r>
            <w:r w:rsidR="00157FBA">
              <w:rPr>
                <w:sz w:val="28"/>
                <w:szCs w:val="28"/>
              </w:rPr>
              <w:t>questionnaire)</w:t>
            </w:r>
          </w:p>
        </w:tc>
        <w:tc>
          <w:tcPr>
            <w:tcW w:w="1276" w:type="dxa"/>
          </w:tcPr>
          <w:p w:rsidR="0014087D" w:rsidRPr="0014087D" w:rsidRDefault="0014087D" w:rsidP="00470C1B">
            <w:pPr>
              <w:spacing w:line="360" w:lineRule="auto"/>
              <w:rPr>
                <w:sz w:val="28"/>
                <w:szCs w:val="28"/>
              </w:rPr>
            </w:pPr>
            <w:r w:rsidRPr="0014087D">
              <w:rPr>
                <w:spacing w:val="-5"/>
                <w:sz w:val="28"/>
                <w:szCs w:val="28"/>
              </w:rPr>
              <w:t>20</w:t>
            </w:r>
          </w:p>
        </w:tc>
        <w:tc>
          <w:tcPr>
            <w:tcW w:w="1276" w:type="dxa"/>
          </w:tcPr>
          <w:p w:rsidR="0014087D" w:rsidRPr="0014087D" w:rsidRDefault="0014087D" w:rsidP="00470C1B">
            <w:pPr>
              <w:spacing w:line="360" w:lineRule="auto"/>
              <w:rPr>
                <w:sz w:val="28"/>
                <w:szCs w:val="28"/>
              </w:rPr>
            </w:pPr>
            <w:r w:rsidRPr="0014087D">
              <w:rPr>
                <w:spacing w:val="-10"/>
                <w:sz w:val="28"/>
                <w:szCs w:val="28"/>
              </w:rPr>
              <w:t>3</w:t>
            </w:r>
          </w:p>
        </w:tc>
        <w:tc>
          <w:tcPr>
            <w:tcW w:w="2693" w:type="dxa"/>
          </w:tcPr>
          <w:p w:rsidR="0014087D" w:rsidRPr="0014087D" w:rsidRDefault="0014087D" w:rsidP="00470C1B">
            <w:pPr>
              <w:spacing w:line="360" w:lineRule="auto"/>
              <w:rPr>
                <w:sz w:val="28"/>
                <w:szCs w:val="28"/>
              </w:rPr>
            </w:pPr>
          </w:p>
        </w:tc>
        <w:tc>
          <w:tcPr>
            <w:tcW w:w="1843" w:type="dxa"/>
          </w:tcPr>
          <w:p w:rsidR="0014087D" w:rsidRPr="0014087D" w:rsidRDefault="0014087D" w:rsidP="00470C1B">
            <w:pPr>
              <w:spacing w:line="360" w:lineRule="auto"/>
              <w:rPr>
                <w:sz w:val="28"/>
                <w:szCs w:val="28"/>
              </w:rPr>
            </w:pPr>
            <w:r w:rsidRPr="0014087D">
              <w:rPr>
                <w:spacing w:val="-2"/>
                <w:sz w:val="28"/>
                <w:szCs w:val="28"/>
              </w:rPr>
              <w:t>Оцінка психологічних аспектів обов'язкових вправ</w:t>
            </w:r>
          </w:p>
        </w:tc>
      </w:tr>
      <w:tr w:rsidR="00156321" w:rsidTr="00156321">
        <w:trPr>
          <w:trHeight w:val="2529"/>
        </w:trPr>
        <w:tc>
          <w:tcPr>
            <w:tcW w:w="2410" w:type="dxa"/>
          </w:tcPr>
          <w:p w:rsidR="0014087D" w:rsidRPr="0014087D" w:rsidRDefault="0014087D" w:rsidP="00157FBA">
            <w:pPr>
              <w:spacing w:line="360" w:lineRule="auto"/>
              <w:rPr>
                <w:sz w:val="28"/>
                <w:szCs w:val="28"/>
              </w:rPr>
            </w:pPr>
            <w:r w:rsidRPr="0014087D">
              <w:rPr>
                <w:sz w:val="28"/>
                <w:szCs w:val="28"/>
              </w:rPr>
              <w:t>Шкала залежно</w:t>
            </w:r>
            <w:r>
              <w:rPr>
                <w:sz w:val="28"/>
                <w:szCs w:val="28"/>
                <w:lang w:val="uk-UA"/>
              </w:rPr>
              <w:t>сті</w:t>
            </w:r>
            <w:r w:rsidRPr="0014087D">
              <w:rPr>
                <w:sz w:val="28"/>
                <w:szCs w:val="28"/>
              </w:rPr>
              <w:t xml:space="preserve"> від вправ</w:t>
            </w:r>
            <w:r>
              <w:rPr>
                <w:sz w:val="28"/>
                <w:szCs w:val="28"/>
                <w:lang w:val="uk-UA"/>
              </w:rPr>
              <w:t xml:space="preserve"> </w:t>
            </w:r>
            <w:r w:rsidRPr="0014087D">
              <w:rPr>
                <w:sz w:val="28"/>
                <w:szCs w:val="28"/>
              </w:rPr>
              <w:t xml:space="preserve">(EDS-Exercise Dependence Scale) </w:t>
            </w:r>
          </w:p>
        </w:tc>
        <w:tc>
          <w:tcPr>
            <w:tcW w:w="1276" w:type="dxa"/>
          </w:tcPr>
          <w:p w:rsidR="0014087D" w:rsidRPr="0014087D" w:rsidRDefault="0014087D" w:rsidP="00470C1B">
            <w:pPr>
              <w:spacing w:line="360" w:lineRule="auto"/>
              <w:rPr>
                <w:sz w:val="28"/>
                <w:szCs w:val="28"/>
              </w:rPr>
            </w:pPr>
            <w:r w:rsidRPr="0014087D">
              <w:rPr>
                <w:spacing w:val="-5"/>
                <w:sz w:val="28"/>
                <w:szCs w:val="28"/>
              </w:rPr>
              <w:t>21</w:t>
            </w:r>
          </w:p>
        </w:tc>
        <w:tc>
          <w:tcPr>
            <w:tcW w:w="1276" w:type="dxa"/>
          </w:tcPr>
          <w:p w:rsidR="0014087D" w:rsidRPr="0014087D" w:rsidRDefault="0014087D" w:rsidP="00470C1B">
            <w:pPr>
              <w:spacing w:line="360" w:lineRule="auto"/>
              <w:rPr>
                <w:sz w:val="28"/>
                <w:szCs w:val="28"/>
              </w:rPr>
            </w:pPr>
            <w:r w:rsidRPr="0014087D">
              <w:rPr>
                <w:spacing w:val="-10"/>
                <w:sz w:val="28"/>
                <w:szCs w:val="28"/>
              </w:rPr>
              <w:t>7</w:t>
            </w:r>
          </w:p>
        </w:tc>
        <w:tc>
          <w:tcPr>
            <w:tcW w:w="2693" w:type="dxa"/>
          </w:tcPr>
          <w:p w:rsidR="0014087D" w:rsidRPr="0014087D" w:rsidRDefault="0014087D" w:rsidP="00470C1B">
            <w:pPr>
              <w:spacing w:line="360" w:lineRule="auto"/>
              <w:rPr>
                <w:sz w:val="28"/>
                <w:szCs w:val="28"/>
                <w:lang w:val="uk-UA"/>
              </w:rPr>
            </w:pPr>
            <w:r w:rsidRPr="0014087D">
              <w:rPr>
                <w:spacing w:val="-2"/>
                <w:sz w:val="28"/>
                <w:szCs w:val="28"/>
              </w:rPr>
              <w:t>Толерантність</w:t>
            </w:r>
            <w:r>
              <w:rPr>
                <w:spacing w:val="-2"/>
                <w:sz w:val="28"/>
                <w:szCs w:val="28"/>
                <w:lang w:val="uk-UA"/>
              </w:rPr>
              <w:t>.</w:t>
            </w:r>
          </w:p>
          <w:p w:rsidR="0014087D" w:rsidRPr="0014087D" w:rsidRDefault="0014087D" w:rsidP="00470C1B">
            <w:pPr>
              <w:spacing w:line="360" w:lineRule="auto"/>
              <w:rPr>
                <w:sz w:val="28"/>
                <w:szCs w:val="28"/>
                <w:lang w:val="uk-UA"/>
              </w:rPr>
            </w:pPr>
            <w:r w:rsidRPr="0014087D">
              <w:rPr>
                <w:spacing w:val="-2"/>
                <w:sz w:val="28"/>
                <w:szCs w:val="28"/>
              </w:rPr>
              <w:t>Синдром</w:t>
            </w:r>
            <w:r>
              <w:rPr>
                <w:spacing w:val="-2"/>
                <w:sz w:val="28"/>
                <w:szCs w:val="28"/>
                <w:lang w:val="uk-UA"/>
              </w:rPr>
              <w:t xml:space="preserve"> </w:t>
            </w:r>
            <w:r w:rsidRPr="0014087D">
              <w:rPr>
                <w:spacing w:val="-2"/>
                <w:sz w:val="28"/>
                <w:szCs w:val="28"/>
              </w:rPr>
              <w:t>скасування</w:t>
            </w:r>
            <w:r>
              <w:rPr>
                <w:spacing w:val="-2"/>
                <w:sz w:val="28"/>
                <w:szCs w:val="28"/>
                <w:lang w:val="uk-UA"/>
              </w:rPr>
              <w:t xml:space="preserve"> або</w:t>
            </w:r>
          </w:p>
          <w:p w:rsidR="0014087D" w:rsidRPr="0014087D" w:rsidRDefault="0014087D" w:rsidP="00470C1B">
            <w:pPr>
              <w:spacing w:line="360" w:lineRule="auto"/>
              <w:rPr>
                <w:sz w:val="28"/>
                <w:szCs w:val="28"/>
                <w:lang w:val="uk-UA"/>
              </w:rPr>
            </w:pPr>
            <w:r w:rsidRPr="0014087D">
              <w:rPr>
                <w:spacing w:val="-2"/>
                <w:sz w:val="28"/>
                <w:szCs w:val="28"/>
              </w:rPr>
              <w:t>«абстинентний синдром»</w:t>
            </w:r>
            <w:r>
              <w:rPr>
                <w:spacing w:val="-2"/>
                <w:sz w:val="28"/>
                <w:szCs w:val="28"/>
                <w:lang w:val="uk-UA"/>
              </w:rPr>
              <w:t>.</w:t>
            </w:r>
          </w:p>
          <w:p w:rsidR="0014087D" w:rsidRPr="0014087D" w:rsidRDefault="0014087D" w:rsidP="00470C1B">
            <w:pPr>
              <w:spacing w:line="360" w:lineRule="auto"/>
              <w:rPr>
                <w:sz w:val="28"/>
                <w:szCs w:val="28"/>
                <w:lang w:val="uk-UA"/>
              </w:rPr>
            </w:pPr>
            <w:r w:rsidRPr="0014087D">
              <w:rPr>
                <w:spacing w:val="-2"/>
                <w:sz w:val="28"/>
                <w:szCs w:val="28"/>
              </w:rPr>
              <w:t>Тривалість</w:t>
            </w:r>
            <w:r>
              <w:rPr>
                <w:spacing w:val="-2"/>
                <w:sz w:val="28"/>
                <w:szCs w:val="28"/>
                <w:lang w:val="uk-UA"/>
              </w:rPr>
              <w:t>.</w:t>
            </w:r>
          </w:p>
          <w:p w:rsidR="0014087D" w:rsidRPr="0014087D" w:rsidRDefault="0014087D" w:rsidP="00470C1B">
            <w:pPr>
              <w:spacing w:line="360" w:lineRule="auto"/>
              <w:rPr>
                <w:sz w:val="28"/>
                <w:szCs w:val="28"/>
                <w:lang w:val="uk-UA"/>
              </w:rPr>
            </w:pPr>
            <w:r w:rsidRPr="0014087D">
              <w:rPr>
                <w:sz w:val="28"/>
                <w:szCs w:val="28"/>
              </w:rPr>
              <w:t>Рівень контролю</w:t>
            </w:r>
            <w:r>
              <w:rPr>
                <w:sz w:val="28"/>
                <w:szCs w:val="28"/>
                <w:lang w:val="uk-UA"/>
              </w:rPr>
              <w:t>.</w:t>
            </w:r>
          </w:p>
          <w:p w:rsidR="0014087D" w:rsidRPr="0014087D" w:rsidRDefault="0014087D" w:rsidP="00470C1B">
            <w:pPr>
              <w:spacing w:line="360" w:lineRule="auto"/>
              <w:rPr>
                <w:sz w:val="28"/>
                <w:szCs w:val="28"/>
                <w:lang w:val="uk-UA"/>
              </w:rPr>
            </w:pPr>
            <w:r>
              <w:rPr>
                <w:spacing w:val="-2"/>
                <w:sz w:val="28"/>
                <w:szCs w:val="28"/>
                <w:lang w:val="uk-UA"/>
              </w:rPr>
              <w:t>Досягнення.</w:t>
            </w:r>
          </w:p>
          <w:p w:rsidR="0014087D" w:rsidRPr="0014087D" w:rsidRDefault="0014087D" w:rsidP="00470C1B">
            <w:pPr>
              <w:spacing w:line="360" w:lineRule="auto"/>
              <w:rPr>
                <w:sz w:val="28"/>
                <w:szCs w:val="28"/>
              </w:rPr>
            </w:pPr>
            <w:r w:rsidRPr="0014087D">
              <w:rPr>
                <w:spacing w:val="-2"/>
                <w:sz w:val="28"/>
                <w:szCs w:val="28"/>
              </w:rPr>
              <w:t>Зниження</w:t>
            </w:r>
            <w:r>
              <w:rPr>
                <w:sz w:val="28"/>
                <w:szCs w:val="28"/>
                <w:lang w:val="uk-UA"/>
              </w:rPr>
              <w:t xml:space="preserve"> </w:t>
            </w:r>
            <w:r w:rsidRPr="0014087D">
              <w:rPr>
                <w:spacing w:val="-2"/>
                <w:sz w:val="28"/>
                <w:szCs w:val="28"/>
              </w:rPr>
              <w:t>інших</w:t>
            </w:r>
            <w:r>
              <w:rPr>
                <w:spacing w:val="-2"/>
                <w:sz w:val="28"/>
                <w:szCs w:val="28"/>
                <w:lang w:val="uk-UA"/>
              </w:rPr>
              <w:t xml:space="preserve"> </w:t>
            </w:r>
            <w:r w:rsidRPr="0014087D">
              <w:rPr>
                <w:sz w:val="28"/>
                <w:szCs w:val="28"/>
              </w:rPr>
              <w:t>видів діяльності</w:t>
            </w:r>
          </w:p>
        </w:tc>
        <w:tc>
          <w:tcPr>
            <w:tcW w:w="1843" w:type="dxa"/>
          </w:tcPr>
          <w:p w:rsidR="0014087D" w:rsidRPr="0014087D" w:rsidRDefault="0014087D" w:rsidP="00470C1B">
            <w:pPr>
              <w:spacing w:line="360" w:lineRule="auto"/>
              <w:rPr>
                <w:sz w:val="28"/>
                <w:szCs w:val="28"/>
              </w:rPr>
            </w:pPr>
            <w:r w:rsidRPr="0014087D">
              <w:rPr>
                <w:sz w:val="28"/>
                <w:szCs w:val="28"/>
              </w:rPr>
              <w:t>DSM-IV (МКХ-IV)</w:t>
            </w:r>
          </w:p>
        </w:tc>
      </w:tr>
      <w:tr w:rsidR="00156321" w:rsidTr="00156321">
        <w:trPr>
          <w:trHeight w:val="1012"/>
        </w:trPr>
        <w:tc>
          <w:tcPr>
            <w:tcW w:w="2410" w:type="dxa"/>
          </w:tcPr>
          <w:p w:rsidR="0014087D" w:rsidRPr="0014087D" w:rsidRDefault="0014087D" w:rsidP="00157FBA">
            <w:pPr>
              <w:spacing w:line="360" w:lineRule="auto"/>
              <w:rPr>
                <w:sz w:val="28"/>
                <w:szCs w:val="28"/>
              </w:rPr>
            </w:pPr>
            <w:r w:rsidRPr="0014087D">
              <w:rPr>
                <w:sz w:val="28"/>
                <w:szCs w:val="28"/>
              </w:rPr>
              <w:t>Опитувальник на залежність від вправ (EDQ-Exercise dependence questionnaire)</w:t>
            </w:r>
          </w:p>
        </w:tc>
        <w:tc>
          <w:tcPr>
            <w:tcW w:w="1276" w:type="dxa"/>
          </w:tcPr>
          <w:p w:rsidR="0014087D" w:rsidRPr="0014087D" w:rsidRDefault="0014087D" w:rsidP="00470C1B">
            <w:pPr>
              <w:spacing w:line="360" w:lineRule="auto"/>
              <w:rPr>
                <w:sz w:val="28"/>
                <w:szCs w:val="28"/>
              </w:rPr>
            </w:pPr>
            <w:r w:rsidRPr="0014087D">
              <w:rPr>
                <w:spacing w:val="-5"/>
                <w:sz w:val="28"/>
                <w:szCs w:val="28"/>
              </w:rPr>
              <w:t>29</w:t>
            </w:r>
          </w:p>
        </w:tc>
        <w:tc>
          <w:tcPr>
            <w:tcW w:w="1276" w:type="dxa"/>
          </w:tcPr>
          <w:p w:rsidR="0014087D" w:rsidRPr="0014087D" w:rsidRDefault="0014087D" w:rsidP="00470C1B">
            <w:pPr>
              <w:spacing w:line="360" w:lineRule="auto"/>
              <w:rPr>
                <w:sz w:val="28"/>
                <w:szCs w:val="28"/>
              </w:rPr>
            </w:pPr>
            <w:r w:rsidRPr="0014087D">
              <w:rPr>
                <w:spacing w:val="-10"/>
                <w:sz w:val="28"/>
                <w:szCs w:val="28"/>
              </w:rPr>
              <w:t>8</w:t>
            </w:r>
          </w:p>
        </w:tc>
        <w:tc>
          <w:tcPr>
            <w:tcW w:w="2693" w:type="dxa"/>
          </w:tcPr>
          <w:p w:rsidR="0014087D" w:rsidRPr="0014087D" w:rsidRDefault="0014087D" w:rsidP="00470C1B">
            <w:pPr>
              <w:spacing w:line="360" w:lineRule="auto"/>
              <w:rPr>
                <w:sz w:val="28"/>
                <w:szCs w:val="28"/>
              </w:rPr>
            </w:pPr>
            <w:r w:rsidRPr="0014087D">
              <w:rPr>
                <w:spacing w:val="-2"/>
                <w:sz w:val="28"/>
                <w:szCs w:val="28"/>
              </w:rPr>
              <w:t>Соціально-професійні інтерференції</w:t>
            </w:r>
          </w:p>
        </w:tc>
        <w:tc>
          <w:tcPr>
            <w:tcW w:w="1843" w:type="dxa"/>
          </w:tcPr>
          <w:p w:rsidR="0014087D" w:rsidRPr="0014087D" w:rsidRDefault="0014087D" w:rsidP="00470C1B">
            <w:pPr>
              <w:spacing w:line="360" w:lineRule="auto"/>
              <w:rPr>
                <w:sz w:val="28"/>
                <w:szCs w:val="28"/>
              </w:rPr>
            </w:pPr>
          </w:p>
        </w:tc>
      </w:tr>
      <w:tr w:rsidR="00156321" w:rsidTr="00156321">
        <w:trPr>
          <w:trHeight w:val="1013"/>
        </w:trPr>
        <w:tc>
          <w:tcPr>
            <w:tcW w:w="2410" w:type="dxa"/>
          </w:tcPr>
          <w:p w:rsidR="0014087D" w:rsidRPr="0014087D" w:rsidRDefault="0014087D" w:rsidP="00157FBA">
            <w:pPr>
              <w:spacing w:line="360" w:lineRule="auto"/>
              <w:rPr>
                <w:sz w:val="28"/>
                <w:szCs w:val="28"/>
              </w:rPr>
            </w:pPr>
            <w:r w:rsidRPr="0014087D">
              <w:rPr>
                <w:sz w:val="28"/>
                <w:szCs w:val="28"/>
              </w:rPr>
              <w:t>Опитувальник залежність від вправ (EAI</w:t>
            </w:r>
            <w:r w:rsidR="00157FBA">
              <w:rPr>
                <w:sz w:val="28"/>
                <w:szCs w:val="28"/>
              </w:rPr>
              <w:t xml:space="preserve">-exercise addiction inventory) </w:t>
            </w:r>
          </w:p>
        </w:tc>
        <w:tc>
          <w:tcPr>
            <w:tcW w:w="1276" w:type="dxa"/>
          </w:tcPr>
          <w:p w:rsidR="0014087D" w:rsidRPr="0014087D" w:rsidRDefault="0014087D" w:rsidP="00470C1B">
            <w:pPr>
              <w:spacing w:line="360" w:lineRule="auto"/>
              <w:rPr>
                <w:sz w:val="28"/>
                <w:szCs w:val="28"/>
              </w:rPr>
            </w:pPr>
            <w:r w:rsidRPr="0014087D">
              <w:rPr>
                <w:spacing w:val="-10"/>
                <w:sz w:val="28"/>
                <w:szCs w:val="28"/>
              </w:rPr>
              <w:t>6</w:t>
            </w:r>
          </w:p>
        </w:tc>
        <w:tc>
          <w:tcPr>
            <w:tcW w:w="1276" w:type="dxa"/>
          </w:tcPr>
          <w:p w:rsidR="0014087D" w:rsidRPr="0014087D" w:rsidRDefault="0014087D" w:rsidP="00470C1B">
            <w:pPr>
              <w:spacing w:line="360" w:lineRule="auto"/>
              <w:rPr>
                <w:sz w:val="28"/>
                <w:szCs w:val="28"/>
              </w:rPr>
            </w:pPr>
            <w:r w:rsidRPr="0014087D">
              <w:rPr>
                <w:spacing w:val="-10"/>
                <w:sz w:val="28"/>
                <w:szCs w:val="28"/>
              </w:rPr>
              <w:t>1</w:t>
            </w:r>
          </w:p>
        </w:tc>
        <w:tc>
          <w:tcPr>
            <w:tcW w:w="2693" w:type="dxa"/>
          </w:tcPr>
          <w:p w:rsidR="0014087D" w:rsidRPr="0014087D" w:rsidRDefault="0014087D" w:rsidP="00470C1B">
            <w:pPr>
              <w:spacing w:line="360" w:lineRule="auto"/>
              <w:rPr>
                <w:sz w:val="28"/>
                <w:szCs w:val="28"/>
              </w:rPr>
            </w:pPr>
            <w:r w:rsidRPr="0014087D">
              <w:rPr>
                <w:spacing w:val="-2"/>
                <w:sz w:val="28"/>
                <w:szCs w:val="28"/>
              </w:rPr>
              <w:t xml:space="preserve">Оцінює психологічну </w:t>
            </w:r>
            <w:r>
              <w:rPr>
                <w:spacing w:val="-2"/>
                <w:sz w:val="28"/>
                <w:szCs w:val="28"/>
                <w:lang w:val="uk-UA"/>
              </w:rPr>
              <w:t xml:space="preserve">залежність </w:t>
            </w:r>
            <w:r w:rsidRPr="0014087D">
              <w:rPr>
                <w:spacing w:val="-10"/>
                <w:sz w:val="28"/>
                <w:szCs w:val="28"/>
              </w:rPr>
              <w:t>до</w:t>
            </w:r>
            <w:r w:rsidR="00156321">
              <w:rPr>
                <w:spacing w:val="-10"/>
                <w:sz w:val="28"/>
                <w:szCs w:val="28"/>
                <w:lang w:val="uk-UA"/>
              </w:rPr>
              <w:t xml:space="preserve"> </w:t>
            </w:r>
            <w:r w:rsidRPr="0014087D">
              <w:rPr>
                <w:sz w:val="28"/>
                <w:szCs w:val="28"/>
              </w:rPr>
              <w:t>фізични</w:t>
            </w:r>
            <w:r>
              <w:rPr>
                <w:sz w:val="28"/>
                <w:szCs w:val="28"/>
                <w:lang w:val="uk-UA"/>
              </w:rPr>
              <w:t>х</w:t>
            </w:r>
            <w:r w:rsidRPr="0014087D">
              <w:rPr>
                <w:sz w:val="28"/>
                <w:szCs w:val="28"/>
              </w:rPr>
              <w:t xml:space="preserve"> навантажен</w:t>
            </w:r>
            <w:r>
              <w:rPr>
                <w:sz w:val="28"/>
                <w:szCs w:val="28"/>
                <w:lang w:val="uk-UA"/>
              </w:rPr>
              <w:t>ь.</w:t>
            </w:r>
          </w:p>
        </w:tc>
        <w:tc>
          <w:tcPr>
            <w:tcW w:w="1843" w:type="dxa"/>
          </w:tcPr>
          <w:p w:rsidR="0014087D" w:rsidRPr="0014087D" w:rsidRDefault="0014087D" w:rsidP="00470C1B">
            <w:pPr>
              <w:spacing w:line="360" w:lineRule="auto"/>
              <w:rPr>
                <w:sz w:val="28"/>
                <w:szCs w:val="28"/>
              </w:rPr>
            </w:pPr>
            <w:r w:rsidRPr="0014087D">
              <w:rPr>
                <w:spacing w:val="-2"/>
                <w:sz w:val="28"/>
                <w:szCs w:val="28"/>
              </w:rPr>
              <w:t>Основні компоненти залежностей</w:t>
            </w:r>
          </w:p>
          <w:p w:rsidR="0014087D" w:rsidRPr="0014087D" w:rsidRDefault="0014087D" w:rsidP="00470C1B">
            <w:pPr>
              <w:spacing w:line="360" w:lineRule="auto"/>
              <w:rPr>
                <w:sz w:val="28"/>
                <w:szCs w:val="28"/>
              </w:rPr>
            </w:pPr>
            <w:r w:rsidRPr="0014087D">
              <w:rPr>
                <w:sz w:val="28"/>
                <w:szCs w:val="28"/>
              </w:rPr>
              <w:t xml:space="preserve">Брауна </w:t>
            </w:r>
          </w:p>
        </w:tc>
      </w:tr>
      <w:tr w:rsidR="00156321" w:rsidTr="00156321">
        <w:trPr>
          <w:trHeight w:val="1516"/>
        </w:trPr>
        <w:tc>
          <w:tcPr>
            <w:tcW w:w="2410" w:type="dxa"/>
          </w:tcPr>
          <w:p w:rsidR="0014087D" w:rsidRPr="0014087D" w:rsidRDefault="0014087D" w:rsidP="00157FBA">
            <w:pPr>
              <w:spacing w:line="360" w:lineRule="auto"/>
              <w:rPr>
                <w:sz w:val="28"/>
                <w:szCs w:val="28"/>
              </w:rPr>
            </w:pPr>
            <w:r w:rsidRPr="0014087D">
              <w:rPr>
                <w:spacing w:val="-4"/>
                <w:sz w:val="28"/>
                <w:szCs w:val="28"/>
              </w:rPr>
              <w:lastRenderedPageBreak/>
              <w:t>Шкала</w:t>
            </w:r>
            <w:r>
              <w:rPr>
                <w:spacing w:val="-4"/>
                <w:sz w:val="28"/>
                <w:szCs w:val="28"/>
                <w:lang w:val="uk-UA"/>
              </w:rPr>
              <w:t xml:space="preserve"> </w:t>
            </w:r>
            <w:r w:rsidRPr="0014087D">
              <w:rPr>
                <w:spacing w:val="-2"/>
                <w:sz w:val="28"/>
                <w:szCs w:val="28"/>
              </w:rPr>
              <w:t>залежностей</w:t>
            </w:r>
            <w:r>
              <w:rPr>
                <w:spacing w:val="-2"/>
                <w:sz w:val="28"/>
                <w:szCs w:val="28"/>
                <w:lang w:val="uk-UA"/>
              </w:rPr>
              <w:t xml:space="preserve"> </w:t>
            </w:r>
            <w:r w:rsidRPr="0014087D">
              <w:rPr>
                <w:spacing w:val="-10"/>
                <w:sz w:val="28"/>
                <w:szCs w:val="28"/>
              </w:rPr>
              <w:t>у бодібілдингу</w:t>
            </w:r>
            <w:r w:rsidRPr="0014087D">
              <w:rPr>
                <w:sz w:val="28"/>
                <w:szCs w:val="28"/>
              </w:rPr>
              <w:tab/>
            </w:r>
            <w:r>
              <w:rPr>
                <w:sz w:val="28"/>
                <w:szCs w:val="28"/>
                <w:lang w:val="uk-UA"/>
              </w:rPr>
              <w:t xml:space="preserve"> </w:t>
            </w:r>
          </w:p>
        </w:tc>
        <w:tc>
          <w:tcPr>
            <w:tcW w:w="1276" w:type="dxa"/>
          </w:tcPr>
          <w:p w:rsidR="0014087D" w:rsidRPr="0014087D" w:rsidRDefault="0014087D" w:rsidP="00470C1B">
            <w:pPr>
              <w:spacing w:line="360" w:lineRule="auto"/>
              <w:rPr>
                <w:sz w:val="28"/>
                <w:szCs w:val="28"/>
              </w:rPr>
            </w:pPr>
            <w:r w:rsidRPr="0014087D">
              <w:rPr>
                <w:spacing w:val="-10"/>
                <w:sz w:val="28"/>
                <w:szCs w:val="28"/>
              </w:rPr>
              <w:t>9</w:t>
            </w:r>
          </w:p>
        </w:tc>
        <w:tc>
          <w:tcPr>
            <w:tcW w:w="1276" w:type="dxa"/>
          </w:tcPr>
          <w:p w:rsidR="0014087D" w:rsidRPr="0014087D" w:rsidRDefault="0014087D" w:rsidP="00470C1B">
            <w:pPr>
              <w:spacing w:line="360" w:lineRule="auto"/>
              <w:rPr>
                <w:sz w:val="28"/>
                <w:szCs w:val="28"/>
              </w:rPr>
            </w:pPr>
            <w:r w:rsidRPr="0014087D">
              <w:rPr>
                <w:spacing w:val="-10"/>
                <w:sz w:val="28"/>
                <w:szCs w:val="28"/>
              </w:rPr>
              <w:t>3</w:t>
            </w:r>
          </w:p>
        </w:tc>
        <w:tc>
          <w:tcPr>
            <w:tcW w:w="2693" w:type="dxa"/>
          </w:tcPr>
          <w:p w:rsidR="0014087D" w:rsidRDefault="0014087D" w:rsidP="00470C1B">
            <w:pPr>
              <w:spacing w:line="360" w:lineRule="auto"/>
              <w:rPr>
                <w:spacing w:val="-2"/>
                <w:sz w:val="28"/>
                <w:szCs w:val="28"/>
                <w:lang w:val="uk-UA"/>
              </w:rPr>
            </w:pPr>
            <w:r w:rsidRPr="0014087D">
              <w:rPr>
                <w:spacing w:val="-2"/>
                <w:sz w:val="28"/>
                <w:szCs w:val="28"/>
              </w:rPr>
              <w:t>Соціальна зале</w:t>
            </w:r>
            <w:r>
              <w:rPr>
                <w:spacing w:val="-2"/>
                <w:sz w:val="28"/>
                <w:szCs w:val="28"/>
              </w:rPr>
              <w:t>жність</w:t>
            </w:r>
            <w:r>
              <w:rPr>
                <w:spacing w:val="-2"/>
                <w:sz w:val="28"/>
                <w:szCs w:val="28"/>
                <w:lang w:val="uk-UA"/>
              </w:rPr>
              <w:t>.</w:t>
            </w:r>
          </w:p>
          <w:p w:rsidR="0014087D" w:rsidRDefault="0014087D" w:rsidP="00470C1B">
            <w:pPr>
              <w:spacing w:line="360" w:lineRule="auto"/>
              <w:rPr>
                <w:spacing w:val="-2"/>
                <w:sz w:val="28"/>
                <w:szCs w:val="28"/>
                <w:lang w:val="uk-UA"/>
              </w:rPr>
            </w:pPr>
            <w:r>
              <w:rPr>
                <w:spacing w:val="-2"/>
                <w:sz w:val="28"/>
                <w:szCs w:val="28"/>
              </w:rPr>
              <w:t xml:space="preserve">Тренувальна </w:t>
            </w:r>
            <w:r>
              <w:rPr>
                <w:spacing w:val="-2"/>
                <w:sz w:val="28"/>
                <w:szCs w:val="28"/>
                <w:lang w:val="uk-UA"/>
              </w:rPr>
              <w:t>зале</w:t>
            </w:r>
            <w:r w:rsidRPr="0014087D">
              <w:rPr>
                <w:spacing w:val="-2"/>
                <w:sz w:val="28"/>
                <w:szCs w:val="28"/>
              </w:rPr>
              <w:t>жність</w:t>
            </w:r>
            <w:r>
              <w:rPr>
                <w:spacing w:val="-2"/>
                <w:sz w:val="28"/>
                <w:szCs w:val="28"/>
                <w:lang w:val="uk-UA"/>
              </w:rPr>
              <w:t>.</w:t>
            </w:r>
          </w:p>
          <w:p w:rsidR="0014087D" w:rsidRPr="0014087D" w:rsidRDefault="0014087D" w:rsidP="00470C1B">
            <w:pPr>
              <w:spacing w:line="360" w:lineRule="auto"/>
              <w:rPr>
                <w:sz w:val="28"/>
                <w:szCs w:val="28"/>
                <w:lang w:val="uk-UA"/>
              </w:rPr>
            </w:pPr>
            <w:r w:rsidRPr="0014087D">
              <w:rPr>
                <w:sz w:val="28"/>
                <w:szCs w:val="28"/>
              </w:rPr>
              <w:t>Рівень майстерності</w:t>
            </w:r>
            <w:r>
              <w:rPr>
                <w:sz w:val="28"/>
                <w:szCs w:val="28"/>
                <w:lang w:val="uk-UA"/>
              </w:rPr>
              <w:t>.</w:t>
            </w:r>
          </w:p>
        </w:tc>
        <w:tc>
          <w:tcPr>
            <w:tcW w:w="1843" w:type="dxa"/>
          </w:tcPr>
          <w:p w:rsidR="0014087D" w:rsidRPr="0014087D" w:rsidRDefault="0014087D" w:rsidP="00470C1B">
            <w:pPr>
              <w:spacing w:line="360" w:lineRule="auto"/>
              <w:rPr>
                <w:sz w:val="28"/>
                <w:szCs w:val="28"/>
              </w:rPr>
            </w:pPr>
            <w:r w:rsidRPr="0014087D">
              <w:rPr>
                <w:spacing w:val="-2"/>
                <w:sz w:val="28"/>
                <w:szCs w:val="28"/>
              </w:rPr>
              <w:t>Підходить</w:t>
            </w:r>
            <w:r>
              <w:rPr>
                <w:spacing w:val="-2"/>
                <w:sz w:val="28"/>
                <w:szCs w:val="28"/>
                <w:lang w:val="uk-UA"/>
              </w:rPr>
              <w:t xml:space="preserve"> </w:t>
            </w:r>
            <w:r w:rsidRPr="0014087D">
              <w:rPr>
                <w:spacing w:val="-2"/>
                <w:sz w:val="28"/>
                <w:szCs w:val="28"/>
              </w:rPr>
              <w:t>тільки</w:t>
            </w:r>
            <w:r>
              <w:rPr>
                <w:spacing w:val="-2"/>
                <w:sz w:val="28"/>
                <w:szCs w:val="28"/>
                <w:lang w:val="uk-UA"/>
              </w:rPr>
              <w:t xml:space="preserve"> </w:t>
            </w:r>
            <w:r w:rsidRPr="0014087D">
              <w:rPr>
                <w:sz w:val="28"/>
                <w:szCs w:val="28"/>
              </w:rPr>
              <w:t>для бодібілдерів</w:t>
            </w:r>
          </w:p>
        </w:tc>
      </w:tr>
      <w:tr w:rsidR="00156321" w:rsidTr="00156321">
        <w:trPr>
          <w:trHeight w:val="1266"/>
        </w:trPr>
        <w:tc>
          <w:tcPr>
            <w:tcW w:w="2410" w:type="dxa"/>
          </w:tcPr>
          <w:p w:rsidR="0014087D" w:rsidRPr="0014087D" w:rsidRDefault="0014087D" w:rsidP="00157FBA">
            <w:pPr>
              <w:spacing w:line="360" w:lineRule="auto"/>
              <w:rPr>
                <w:sz w:val="28"/>
                <w:szCs w:val="28"/>
              </w:rPr>
            </w:pPr>
            <w:r w:rsidRPr="0014087D">
              <w:rPr>
                <w:sz w:val="28"/>
                <w:szCs w:val="28"/>
              </w:rPr>
              <w:t xml:space="preserve">Шкала </w:t>
            </w:r>
            <w:r>
              <w:rPr>
                <w:sz w:val="28"/>
                <w:szCs w:val="28"/>
                <w:lang w:val="uk-UA"/>
              </w:rPr>
              <w:t>залежності від</w:t>
            </w:r>
            <w:r w:rsidRPr="0014087D">
              <w:rPr>
                <w:sz w:val="28"/>
                <w:szCs w:val="28"/>
              </w:rPr>
              <w:t xml:space="preserve"> вправ</w:t>
            </w:r>
            <w:r>
              <w:rPr>
                <w:sz w:val="28"/>
                <w:szCs w:val="28"/>
                <w:lang w:val="uk-UA"/>
              </w:rPr>
              <w:t xml:space="preserve"> </w:t>
            </w:r>
            <w:r w:rsidRPr="0014087D">
              <w:rPr>
                <w:spacing w:val="-4"/>
                <w:sz w:val="28"/>
                <w:szCs w:val="28"/>
              </w:rPr>
              <w:t>(CES-</w:t>
            </w:r>
            <w:r w:rsidRPr="0014087D">
              <w:rPr>
                <w:sz w:val="28"/>
                <w:szCs w:val="28"/>
              </w:rPr>
              <w:t>commitment to exercise scale)</w:t>
            </w:r>
            <w:r>
              <w:rPr>
                <w:sz w:val="28"/>
                <w:szCs w:val="28"/>
                <w:lang w:val="uk-UA"/>
              </w:rPr>
              <w:t xml:space="preserve"> </w:t>
            </w:r>
          </w:p>
        </w:tc>
        <w:tc>
          <w:tcPr>
            <w:tcW w:w="1276" w:type="dxa"/>
          </w:tcPr>
          <w:p w:rsidR="0014087D" w:rsidRPr="0014087D" w:rsidRDefault="0014087D" w:rsidP="00470C1B">
            <w:pPr>
              <w:spacing w:line="360" w:lineRule="auto"/>
              <w:rPr>
                <w:sz w:val="28"/>
                <w:szCs w:val="28"/>
              </w:rPr>
            </w:pPr>
            <w:r w:rsidRPr="0014087D">
              <w:rPr>
                <w:spacing w:val="-10"/>
                <w:sz w:val="28"/>
                <w:szCs w:val="28"/>
              </w:rPr>
              <w:t>8</w:t>
            </w:r>
          </w:p>
        </w:tc>
        <w:tc>
          <w:tcPr>
            <w:tcW w:w="1276" w:type="dxa"/>
          </w:tcPr>
          <w:p w:rsidR="0014087D" w:rsidRPr="0014087D" w:rsidRDefault="0014087D" w:rsidP="00470C1B">
            <w:pPr>
              <w:spacing w:line="360" w:lineRule="auto"/>
              <w:rPr>
                <w:sz w:val="28"/>
                <w:szCs w:val="28"/>
              </w:rPr>
            </w:pPr>
            <w:r w:rsidRPr="0014087D">
              <w:rPr>
                <w:spacing w:val="-10"/>
                <w:sz w:val="28"/>
                <w:szCs w:val="28"/>
              </w:rPr>
              <w:t>2</w:t>
            </w:r>
          </w:p>
        </w:tc>
        <w:tc>
          <w:tcPr>
            <w:tcW w:w="2693" w:type="dxa"/>
          </w:tcPr>
          <w:p w:rsidR="0014087D" w:rsidRPr="0014087D" w:rsidRDefault="0014087D" w:rsidP="00470C1B">
            <w:pPr>
              <w:spacing w:line="360" w:lineRule="auto"/>
              <w:rPr>
                <w:spacing w:val="-2"/>
                <w:sz w:val="28"/>
                <w:szCs w:val="28"/>
                <w:lang w:val="uk-UA"/>
              </w:rPr>
            </w:pPr>
            <w:r w:rsidRPr="0014087D">
              <w:rPr>
                <w:spacing w:val="-2"/>
                <w:sz w:val="28"/>
                <w:szCs w:val="28"/>
              </w:rPr>
              <w:t>Патологічні аспекти</w:t>
            </w:r>
            <w:r>
              <w:rPr>
                <w:spacing w:val="-2"/>
                <w:sz w:val="28"/>
                <w:szCs w:val="28"/>
                <w:lang w:val="uk-UA"/>
              </w:rPr>
              <w:t xml:space="preserve"> спортивної діяльності</w:t>
            </w:r>
          </w:p>
          <w:p w:rsidR="0014087D" w:rsidRPr="0014087D" w:rsidRDefault="0014087D" w:rsidP="00470C1B">
            <w:pPr>
              <w:spacing w:line="360" w:lineRule="auto"/>
              <w:rPr>
                <w:sz w:val="28"/>
                <w:szCs w:val="28"/>
              </w:rPr>
            </w:pPr>
          </w:p>
        </w:tc>
        <w:tc>
          <w:tcPr>
            <w:tcW w:w="1843" w:type="dxa"/>
          </w:tcPr>
          <w:p w:rsidR="0014087D" w:rsidRDefault="0014087D" w:rsidP="00470C1B">
            <w:pPr>
              <w:spacing w:line="360" w:lineRule="auto"/>
              <w:rPr>
                <w:spacing w:val="-2"/>
                <w:sz w:val="28"/>
                <w:szCs w:val="28"/>
              </w:rPr>
            </w:pPr>
            <w:r w:rsidRPr="0014087D">
              <w:rPr>
                <w:spacing w:val="-2"/>
                <w:sz w:val="28"/>
                <w:szCs w:val="28"/>
              </w:rPr>
              <w:t>Одновимірний</w:t>
            </w:r>
          </w:p>
          <w:p w:rsidR="0014087D" w:rsidRPr="0014087D" w:rsidRDefault="0014087D" w:rsidP="00470C1B">
            <w:pPr>
              <w:spacing w:line="360" w:lineRule="auto"/>
              <w:rPr>
                <w:sz w:val="28"/>
                <w:szCs w:val="28"/>
              </w:rPr>
            </w:pPr>
            <w:r w:rsidRPr="0014087D">
              <w:rPr>
                <w:sz w:val="28"/>
                <w:szCs w:val="28"/>
              </w:rPr>
              <w:t>підхід до проблеми</w:t>
            </w:r>
          </w:p>
        </w:tc>
      </w:tr>
    </w:tbl>
    <w:p w:rsidR="0074224F" w:rsidRPr="0074224F" w:rsidRDefault="0074224F" w:rsidP="00470C1B">
      <w:pPr>
        <w:pStyle w:val="a3"/>
        <w:spacing w:line="360" w:lineRule="auto"/>
        <w:ind w:firstLine="851"/>
        <w:rPr>
          <w:lang w:val="uk-UA"/>
        </w:rPr>
      </w:pPr>
    </w:p>
    <w:p w:rsidR="00156321" w:rsidRDefault="0074224F" w:rsidP="00470C1B">
      <w:pPr>
        <w:pStyle w:val="a3"/>
        <w:spacing w:line="360" w:lineRule="auto"/>
        <w:ind w:firstLine="851"/>
        <w:rPr>
          <w:lang w:val="uk-UA"/>
        </w:rPr>
      </w:pPr>
      <w:r w:rsidRPr="0074224F">
        <w:rPr>
          <w:lang w:val="uk-UA"/>
        </w:rPr>
        <w:t>Незважаючи на те, що спортсмен витрачає більшу частину свого життя саме на професійну діяльність, досі тема профілактики професійних деформацій не отримала належного вивчення, проте де</w:t>
      </w:r>
      <w:r w:rsidR="00156321">
        <w:rPr>
          <w:lang w:val="uk-UA"/>
        </w:rPr>
        <w:t>які спроби все ж таки робилися</w:t>
      </w:r>
      <w:r w:rsidRPr="0074224F">
        <w:rPr>
          <w:lang w:val="uk-UA"/>
        </w:rPr>
        <w:t xml:space="preserve">. Деякі автори вважають, що найважливішим є необхідність чіткого розмежування праці та особистого життя, що у зарубіжній літературі зветься «Work-life balance». Другим способом захисту від розвитку професійних деформацій є самоконтроль, проте не всі </w:t>
      </w:r>
      <w:r w:rsidR="00156321">
        <w:rPr>
          <w:lang w:val="uk-UA"/>
        </w:rPr>
        <w:t>спортсмени</w:t>
      </w:r>
      <w:r w:rsidRPr="0074224F">
        <w:rPr>
          <w:lang w:val="uk-UA"/>
        </w:rPr>
        <w:t xml:space="preserve"> здатні самостійно почати використовувати цей</w:t>
      </w:r>
      <w:r w:rsidR="00156321">
        <w:rPr>
          <w:lang w:val="uk-UA"/>
        </w:rPr>
        <w:t xml:space="preserve"> м</w:t>
      </w:r>
      <w:r w:rsidRPr="0074224F">
        <w:rPr>
          <w:lang w:val="uk-UA"/>
        </w:rPr>
        <w:t xml:space="preserve">етод. </w:t>
      </w:r>
    </w:p>
    <w:p w:rsidR="0074224F" w:rsidRPr="0074224F" w:rsidRDefault="00157FBA" w:rsidP="00470C1B">
      <w:pPr>
        <w:pStyle w:val="a3"/>
        <w:spacing w:line="360" w:lineRule="auto"/>
        <w:ind w:firstLine="851"/>
        <w:rPr>
          <w:lang w:val="uk-UA"/>
        </w:rPr>
      </w:pPr>
      <w:r>
        <w:rPr>
          <w:lang w:val="uk-UA"/>
        </w:rPr>
        <w:t>Р.Вейнберг</w:t>
      </w:r>
      <w:r w:rsidR="0074224F" w:rsidRPr="0074224F">
        <w:rPr>
          <w:lang w:val="uk-UA"/>
        </w:rPr>
        <w:t xml:space="preserve"> також пропонує проводити дозвілля, яке максимально не пов'язане з професійною діяльністю людини, хобі та захоплення повинні бути максимально протилежними професійній діяльності людини. Саме за цим принципом багато людей обирають активні чи пасивні види відпочинку, все залежить від їхньої щоденної робочої діяльності</w:t>
      </w:r>
      <w:r>
        <w:rPr>
          <w:lang w:val="uk-UA"/>
        </w:rPr>
        <w:t xml:space="preserve"> </w:t>
      </w:r>
      <w:r w:rsidRPr="00157FBA">
        <w:rPr>
          <w:lang w:val="uk-UA"/>
        </w:rPr>
        <w:t>[</w:t>
      </w:r>
      <w:r>
        <w:rPr>
          <w:lang w:val="uk-UA"/>
        </w:rPr>
        <w:t>9</w:t>
      </w:r>
      <w:r w:rsidRPr="00157FBA">
        <w:rPr>
          <w:lang w:val="uk-UA"/>
        </w:rPr>
        <w:t>]</w:t>
      </w:r>
      <w:r w:rsidR="0074224F" w:rsidRPr="0074224F">
        <w:rPr>
          <w:lang w:val="uk-UA"/>
        </w:rPr>
        <w:t>.</w:t>
      </w:r>
    </w:p>
    <w:p w:rsidR="0074224F" w:rsidRPr="0074224F" w:rsidRDefault="0074224F" w:rsidP="00470C1B">
      <w:pPr>
        <w:pStyle w:val="a3"/>
        <w:spacing w:line="360" w:lineRule="auto"/>
        <w:ind w:firstLine="851"/>
        <w:rPr>
          <w:lang w:val="uk-UA"/>
        </w:rPr>
      </w:pPr>
      <w:r w:rsidRPr="0074224F">
        <w:rPr>
          <w:lang w:val="uk-UA"/>
        </w:rPr>
        <w:t>На сьогоднішній день важливого значення набуває розробка та застосування ефективних програм профілактики розвитку професійних деформацій (таких як професійне спрямованих на проведення заходів, що дозволяють вчасно виявити та нівелювати несприятливі впливи професійного середовища, формуючи навичку саморегуляції власного функціонального стану).</w:t>
      </w:r>
    </w:p>
    <w:p w:rsidR="0074224F" w:rsidRPr="0074224F" w:rsidRDefault="0074224F" w:rsidP="00470C1B">
      <w:pPr>
        <w:pStyle w:val="a3"/>
        <w:spacing w:line="360" w:lineRule="auto"/>
        <w:ind w:firstLine="851"/>
        <w:rPr>
          <w:lang w:val="uk-UA"/>
        </w:rPr>
      </w:pPr>
      <w:r w:rsidRPr="0074224F">
        <w:rPr>
          <w:lang w:val="uk-UA"/>
        </w:rPr>
        <w:lastRenderedPageBreak/>
        <w:t xml:space="preserve">Наприклад, </w:t>
      </w:r>
      <w:r w:rsidR="00157FBA">
        <w:rPr>
          <w:lang w:val="uk-UA"/>
        </w:rPr>
        <w:t>В.Воронова</w:t>
      </w:r>
      <w:r w:rsidRPr="0074224F">
        <w:rPr>
          <w:lang w:val="uk-UA"/>
        </w:rPr>
        <w:t xml:space="preserve"> вважає, що існують основні етапи боротьби з вигорянням: індивідуальний, міжособистісний та організаційний. Якщо індивідуальному рівні людина вчиться виробляти адаптивні форми поведінки, то міжособистісному відбувається оптимізація взаємовідносин із членами сім'ї. Організаційний рівень має на увазі всі проблеми, пов'язані з поліпшенням умов праці, опт</w:t>
      </w:r>
      <w:r w:rsidR="00156321">
        <w:rPr>
          <w:lang w:val="uk-UA"/>
        </w:rPr>
        <w:t>имізацією обстановки на роботі</w:t>
      </w:r>
      <w:r w:rsidRPr="0074224F">
        <w:rPr>
          <w:lang w:val="uk-UA"/>
        </w:rPr>
        <w:t>. Відповідно до цієї теорії основною та необхідною частиною для розвитку професійної стійкості є особистісна психологічна підготовка, тут йдеться про практичне навчання стресостійкості. Різні тренінги, навчання розв'язання конфліктних ситуацій, розвиток мотивації до саморозвитку, професійне та особистісне зростання. Психологічна стійкість спортсмена визначається багато в чому умовами і кліматом групи, і з тренером. Емоційна стійкість та гармонія із собою досягається шляхом оволодіння різних ме</w:t>
      </w:r>
      <w:r w:rsidR="00156321">
        <w:rPr>
          <w:lang w:val="uk-UA"/>
        </w:rPr>
        <w:t>тодів та способів саморегуляції</w:t>
      </w:r>
      <w:r w:rsidR="00157FBA">
        <w:rPr>
          <w:lang w:val="uk-UA"/>
        </w:rPr>
        <w:t xml:space="preserve"> </w:t>
      </w:r>
      <w:r w:rsidR="00157FBA" w:rsidRPr="00157FBA">
        <w:rPr>
          <w:lang w:val="uk-UA"/>
        </w:rPr>
        <w:t>[</w:t>
      </w:r>
      <w:r w:rsidR="00157FBA">
        <w:rPr>
          <w:lang w:val="uk-UA"/>
        </w:rPr>
        <w:t>18</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До основних способів оптимізації загальної стресостійкості, профілактики та корекції професійних деформацій виділяють</w:t>
      </w:r>
      <w:r w:rsidR="00156321">
        <w:rPr>
          <w:lang w:val="uk-UA"/>
        </w:rPr>
        <w:t xml:space="preserve"> </w:t>
      </w:r>
      <w:r w:rsidRPr="0074224F">
        <w:rPr>
          <w:lang w:val="uk-UA"/>
        </w:rPr>
        <w:t>наступні види психологічних інтервенцій, які на сьогод</w:t>
      </w:r>
      <w:r w:rsidR="00157FBA">
        <w:rPr>
          <w:lang w:val="uk-UA"/>
        </w:rPr>
        <w:t xml:space="preserve">нішній день повністю відсутні в національному </w:t>
      </w:r>
      <w:r w:rsidRPr="0074224F">
        <w:rPr>
          <w:lang w:val="uk-UA"/>
        </w:rPr>
        <w:t>спорті:</w:t>
      </w:r>
    </w:p>
    <w:p w:rsidR="0074224F" w:rsidRPr="0074224F" w:rsidRDefault="0074224F" w:rsidP="00470C1B">
      <w:pPr>
        <w:pStyle w:val="a3"/>
        <w:spacing w:line="360" w:lineRule="auto"/>
        <w:ind w:firstLine="851"/>
        <w:rPr>
          <w:lang w:val="uk-UA"/>
        </w:rPr>
      </w:pPr>
      <w:r w:rsidRPr="0074224F">
        <w:rPr>
          <w:lang w:val="uk-UA"/>
        </w:rPr>
        <w:t>1.</w:t>
      </w:r>
      <w:r w:rsidRPr="0074224F">
        <w:rPr>
          <w:lang w:val="uk-UA"/>
        </w:rPr>
        <w:tab/>
        <w:t>Професійний відбір спортсменів, який вчасно допоможе виявити професійно важливі якості, уміння та навички, а також особливості емоційної та психологічної стійкості. Необхідно наголосити, що до цього часу в російському дитячо-юнацькому спорті практично не впроваджено жодних технологій і методів пр</w:t>
      </w:r>
      <w:r w:rsidR="00157FBA">
        <w:rPr>
          <w:lang w:val="uk-UA"/>
        </w:rPr>
        <w:t>офорієнтації дітей та підлітків</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2.</w:t>
      </w:r>
      <w:r w:rsidRPr="0074224F">
        <w:rPr>
          <w:lang w:val="uk-UA"/>
        </w:rPr>
        <w:tab/>
        <w:t>Своєчасна діагностика розвитку професійних деформацій, які можуть стати причиною передчасного відходу зі спортивної діяльності;</w:t>
      </w:r>
    </w:p>
    <w:p w:rsidR="0074224F" w:rsidRPr="0074224F" w:rsidRDefault="0074224F" w:rsidP="00470C1B">
      <w:pPr>
        <w:pStyle w:val="a3"/>
        <w:spacing w:line="360" w:lineRule="auto"/>
        <w:ind w:firstLine="851"/>
        <w:rPr>
          <w:lang w:val="uk-UA"/>
        </w:rPr>
      </w:pPr>
      <w:r w:rsidRPr="0074224F">
        <w:rPr>
          <w:lang w:val="uk-UA"/>
        </w:rPr>
        <w:t>3.</w:t>
      </w:r>
      <w:r w:rsidRPr="0074224F">
        <w:rPr>
          <w:lang w:val="uk-UA"/>
        </w:rPr>
        <w:tab/>
        <w:t>Підвищення психологічної компетентності спортсменів та тренерів, навчання їх основ психопрофілактики та психогігієни;</w:t>
      </w:r>
    </w:p>
    <w:p w:rsidR="0074224F" w:rsidRPr="0074224F" w:rsidRDefault="0074224F" w:rsidP="00470C1B">
      <w:pPr>
        <w:pStyle w:val="a3"/>
        <w:spacing w:line="360" w:lineRule="auto"/>
        <w:ind w:firstLine="851"/>
        <w:rPr>
          <w:lang w:val="uk-UA"/>
        </w:rPr>
      </w:pPr>
      <w:r w:rsidRPr="0074224F">
        <w:rPr>
          <w:lang w:val="uk-UA"/>
        </w:rPr>
        <w:t>4.</w:t>
      </w:r>
      <w:r w:rsidRPr="0074224F">
        <w:rPr>
          <w:lang w:val="uk-UA"/>
        </w:rPr>
        <w:tab/>
        <w:t>Навчання спортсменів та тренерів різним прийомам саморегуляції та проведення у їхньому середовищі психологічних тренінгів</w:t>
      </w:r>
      <w:r w:rsidR="00157FBA">
        <w:rPr>
          <w:lang w:val="uk-UA"/>
        </w:rPr>
        <w:t xml:space="preserve"> </w:t>
      </w:r>
      <w:r w:rsidR="00157FBA" w:rsidRPr="00157FBA">
        <w:rPr>
          <w:lang w:val="uk-UA"/>
        </w:rPr>
        <w:t>[</w:t>
      </w:r>
      <w:r w:rsidR="00157FBA">
        <w:rPr>
          <w:lang w:val="uk-UA"/>
        </w:rPr>
        <w:t>3; 11; 22; 53</w:t>
      </w:r>
      <w:r w:rsidR="00157FBA" w:rsidRPr="00157FBA">
        <w:rPr>
          <w:lang w:val="uk-UA"/>
        </w:rPr>
        <w:t>]</w:t>
      </w:r>
      <w:r w:rsidRPr="0074224F">
        <w:rPr>
          <w:lang w:val="uk-UA"/>
        </w:rPr>
        <w:t>.</w:t>
      </w:r>
    </w:p>
    <w:p w:rsidR="00156321" w:rsidRDefault="0074224F" w:rsidP="00470C1B">
      <w:pPr>
        <w:pStyle w:val="a3"/>
        <w:spacing w:line="360" w:lineRule="auto"/>
        <w:ind w:firstLine="851"/>
        <w:rPr>
          <w:lang w:val="uk-UA"/>
        </w:rPr>
      </w:pPr>
      <w:r w:rsidRPr="0074224F">
        <w:rPr>
          <w:lang w:val="uk-UA"/>
        </w:rPr>
        <w:lastRenderedPageBreak/>
        <w:t xml:space="preserve">У зв'язку з тим, що </w:t>
      </w:r>
      <w:r w:rsidR="00156321">
        <w:rPr>
          <w:lang w:val="uk-UA"/>
        </w:rPr>
        <w:t>професійні деформації</w:t>
      </w:r>
      <w:r w:rsidRPr="0074224F">
        <w:rPr>
          <w:lang w:val="uk-UA"/>
        </w:rPr>
        <w:t xml:space="preserve"> </w:t>
      </w:r>
      <w:r w:rsidR="00156321">
        <w:rPr>
          <w:lang w:val="uk-UA"/>
        </w:rPr>
        <w:t xml:space="preserve">цікавлять не тільки психологів, але й медиків, сьогодні спостерігаємо їх </w:t>
      </w:r>
      <w:r w:rsidRPr="0074224F">
        <w:rPr>
          <w:lang w:val="uk-UA"/>
        </w:rPr>
        <w:t>активне вивчення у</w:t>
      </w:r>
      <w:r w:rsidR="00156321">
        <w:rPr>
          <w:lang w:val="uk-UA"/>
        </w:rPr>
        <w:t xml:space="preserve"> сфері медичного обслуговування</w:t>
      </w:r>
      <w:r w:rsidRPr="0074224F">
        <w:rPr>
          <w:lang w:val="uk-UA"/>
        </w:rPr>
        <w:t xml:space="preserve">. </w:t>
      </w:r>
    </w:p>
    <w:p w:rsidR="0074224F" w:rsidRPr="0074224F" w:rsidRDefault="00156321" w:rsidP="00470C1B">
      <w:pPr>
        <w:pStyle w:val="a3"/>
        <w:spacing w:line="360" w:lineRule="auto"/>
        <w:ind w:firstLine="851"/>
        <w:rPr>
          <w:lang w:val="uk-UA"/>
        </w:rPr>
      </w:pPr>
      <w:r>
        <w:rPr>
          <w:lang w:val="uk-UA"/>
        </w:rPr>
        <w:t>У 2000-2020</w:t>
      </w:r>
      <w:r w:rsidR="0074224F" w:rsidRPr="0074224F">
        <w:rPr>
          <w:lang w:val="uk-UA"/>
        </w:rPr>
        <w:t xml:space="preserve"> роках вітчизняними лікарями було розроблено та впроваджено психокорекційну програму для лікарів, які зазнавали великих емоційних навантажень та зазнали емоційного вигоряння. Перший етап </w:t>
      </w:r>
      <w:r>
        <w:rPr>
          <w:lang w:val="uk-UA"/>
        </w:rPr>
        <w:t>містив</w:t>
      </w:r>
      <w:r w:rsidR="0074224F" w:rsidRPr="0074224F">
        <w:rPr>
          <w:lang w:val="uk-UA"/>
        </w:rPr>
        <w:t xml:space="preserve"> кілька лекцій на тему професійного стресу, специфіка їх прояви з урахуванням особистісних якостей, специфіку діяльності та ефективні способи подолання і корекції. Другий етап був діагностичний:</w:t>
      </w:r>
    </w:p>
    <w:p w:rsidR="0074224F" w:rsidRPr="0074224F" w:rsidRDefault="0074224F" w:rsidP="00470C1B">
      <w:pPr>
        <w:pStyle w:val="a3"/>
        <w:numPr>
          <w:ilvl w:val="0"/>
          <w:numId w:val="4"/>
        </w:numPr>
        <w:spacing w:line="360" w:lineRule="auto"/>
        <w:ind w:left="0" w:firstLine="851"/>
        <w:rPr>
          <w:lang w:val="uk-UA"/>
        </w:rPr>
      </w:pPr>
      <w:r w:rsidRPr="0074224F">
        <w:rPr>
          <w:lang w:val="uk-UA"/>
        </w:rPr>
        <w:t>Аналіз проблеми, обговорення можливих проблем порушення професійного мислення, аналіз власних можливих</w:t>
      </w:r>
      <w:r w:rsidR="00156321">
        <w:rPr>
          <w:lang w:val="uk-UA"/>
        </w:rPr>
        <w:t xml:space="preserve"> </w:t>
      </w:r>
      <w:r w:rsidRPr="0074224F">
        <w:rPr>
          <w:lang w:val="uk-UA"/>
        </w:rPr>
        <w:t>стратегій подолання професійного стресу, і як наслідок профілактика вигоряння;</w:t>
      </w:r>
    </w:p>
    <w:p w:rsidR="0074224F" w:rsidRPr="0074224F" w:rsidRDefault="0074224F" w:rsidP="00470C1B">
      <w:pPr>
        <w:pStyle w:val="a3"/>
        <w:numPr>
          <w:ilvl w:val="0"/>
          <w:numId w:val="4"/>
        </w:numPr>
        <w:spacing w:line="360" w:lineRule="auto"/>
        <w:ind w:left="0" w:firstLine="851"/>
        <w:rPr>
          <w:lang w:val="uk-UA"/>
        </w:rPr>
      </w:pPr>
      <w:r w:rsidRPr="0074224F">
        <w:rPr>
          <w:lang w:val="uk-UA"/>
        </w:rPr>
        <w:t>Діагностика специфіки сприйняття та переживання професійного стресу, обговорення результатів</w:t>
      </w:r>
      <w:r w:rsidR="00157FBA">
        <w:rPr>
          <w:lang w:val="uk-UA"/>
        </w:rPr>
        <w:t xml:space="preserve"> </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Програма була впроваджена та випробувана на різних групах лікарів, усі учасники зазначали, що одним із найефективніших способів підвищення стресостійкості було саме оволодіння навичками саморегуляції та самокорекції.</w:t>
      </w:r>
      <w:r w:rsidR="00157FBA">
        <w:rPr>
          <w:lang w:val="uk-UA"/>
        </w:rPr>
        <w:t xml:space="preserve"> </w:t>
      </w:r>
      <w:r w:rsidRPr="0074224F">
        <w:rPr>
          <w:lang w:val="uk-UA"/>
        </w:rPr>
        <w:t>Запропонована</w:t>
      </w:r>
      <w:r w:rsidR="00156321">
        <w:rPr>
          <w:lang w:val="uk-UA"/>
        </w:rPr>
        <w:t xml:space="preserve"> </w:t>
      </w:r>
      <w:r w:rsidRPr="0074224F">
        <w:rPr>
          <w:lang w:val="uk-UA"/>
        </w:rPr>
        <w:t>програма профілактики розвитку професійних деформацій дозволяє редукувати не тільки гострі ознаки психологічного неблагополуччя у спортсменів та тренерів, а й мінімізувати відстрочені негативні ефекти пе</w:t>
      </w:r>
      <w:r w:rsidR="00156321">
        <w:rPr>
          <w:lang w:val="uk-UA"/>
        </w:rPr>
        <w:t>реживання функціональних станів</w:t>
      </w:r>
      <w:r w:rsidRPr="0074224F">
        <w:rPr>
          <w:lang w:val="uk-UA"/>
        </w:rPr>
        <w:t>, тим самим знижуючи ризик формування професійно обумовлених деформацій</w:t>
      </w:r>
      <w:r w:rsidR="00157FBA">
        <w:rPr>
          <w:lang w:val="uk-UA"/>
        </w:rPr>
        <w:t xml:space="preserve"> </w:t>
      </w:r>
      <w:r w:rsidR="00157FBA" w:rsidRPr="00157FBA">
        <w:rPr>
          <w:lang w:val="uk-UA"/>
        </w:rPr>
        <w:t>[</w:t>
      </w:r>
      <w:r w:rsidR="00157FBA">
        <w:rPr>
          <w:lang w:val="uk-UA"/>
        </w:rPr>
        <w:t>18; 22; 53; 93</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 xml:space="preserve">На сьогоднішній день існує великий досвід використання та навчання методам психологічної саморегуляції у спорті. Методи психологічної саморегуляції є найбільш безпечним способом оптимізації функціонального стану, що дозволяє спортсменам та тренерам самостійно нівелювати несприятливі функціональні стани. Використання методів психологічної саморегуляції показало високу ефективність з метою профілактики розвитку </w:t>
      </w:r>
      <w:r w:rsidRPr="0074224F">
        <w:rPr>
          <w:lang w:val="uk-UA"/>
        </w:rPr>
        <w:lastRenderedPageBreak/>
        <w:t>професійних деформацій</w:t>
      </w:r>
      <w:r w:rsidR="00514E97">
        <w:rPr>
          <w:lang w:val="uk-UA"/>
        </w:rPr>
        <w:t>. У</w:t>
      </w:r>
      <w:r w:rsidRPr="0074224F">
        <w:rPr>
          <w:lang w:val="uk-UA"/>
        </w:rPr>
        <w:t>сі методи психологічної саморегуляції дозволяють сформувати стан, який буде оптимальним для виконання поставленого завдання як у спортсменів, так і у тренерів. Виділяють чотири основні методи психологічної саморегуляції:</w:t>
      </w:r>
    </w:p>
    <w:p w:rsidR="0074224F" w:rsidRPr="0074224F" w:rsidRDefault="0074224F" w:rsidP="00470C1B">
      <w:pPr>
        <w:pStyle w:val="a3"/>
        <w:spacing w:line="360" w:lineRule="auto"/>
        <w:ind w:firstLine="851"/>
        <w:rPr>
          <w:lang w:val="uk-UA"/>
        </w:rPr>
      </w:pPr>
      <w:r w:rsidRPr="0074224F">
        <w:rPr>
          <w:lang w:val="uk-UA"/>
        </w:rPr>
        <w:t>1)</w:t>
      </w:r>
      <w:r w:rsidRPr="0074224F">
        <w:rPr>
          <w:lang w:val="uk-UA"/>
        </w:rPr>
        <w:tab/>
        <w:t>Метод нервово-м'язової релаксації дозволяє спортсменам зрозуміти та оцінити різницю між розслабленими та напруженими м'язами,</w:t>
      </w:r>
      <w:r w:rsidR="00514E97">
        <w:rPr>
          <w:lang w:val="uk-UA"/>
        </w:rPr>
        <w:t xml:space="preserve"> </w:t>
      </w:r>
      <w:r w:rsidRPr="0074224F">
        <w:rPr>
          <w:lang w:val="uk-UA"/>
        </w:rPr>
        <w:t>шляхом чергування максимального скорочення та потім різкого розслаблення м'язів. Таким чином, даний метод є базовим та основним ступенем для оволодіння навичками психологічної саморегуляції. Даний метод включає три стадії освоєння:</w:t>
      </w:r>
    </w:p>
    <w:p w:rsidR="0074224F" w:rsidRPr="0074224F" w:rsidRDefault="0074224F" w:rsidP="00470C1B">
      <w:pPr>
        <w:pStyle w:val="a3"/>
        <w:spacing w:line="360" w:lineRule="auto"/>
        <w:ind w:firstLine="851"/>
        <w:rPr>
          <w:lang w:val="uk-UA"/>
        </w:rPr>
      </w:pPr>
      <w:r w:rsidRPr="0074224F">
        <w:rPr>
          <w:lang w:val="uk-UA"/>
        </w:rPr>
        <w:t>1.</w:t>
      </w:r>
      <w:r w:rsidRPr="0074224F">
        <w:rPr>
          <w:lang w:val="uk-UA"/>
        </w:rPr>
        <w:tab/>
        <w:t>Навчання довільного розслаблення окремих груп м'язів у спокійному стані;</w:t>
      </w:r>
    </w:p>
    <w:p w:rsidR="0074224F" w:rsidRPr="0074224F" w:rsidRDefault="0074224F" w:rsidP="00470C1B">
      <w:pPr>
        <w:pStyle w:val="a3"/>
        <w:spacing w:line="360" w:lineRule="auto"/>
        <w:ind w:firstLine="851"/>
        <w:rPr>
          <w:lang w:val="uk-UA"/>
        </w:rPr>
      </w:pPr>
      <w:r w:rsidRPr="0074224F">
        <w:rPr>
          <w:lang w:val="uk-UA"/>
        </w:rPr>
        <w:t>2.</w:t>
      </w:r>
      <w:r w:rsidRPr="0074224F">
        <w:rPr>
          <w:lang w:val="uk-UA"/>
        </w:rPr>
        <w:tab/>
        <w:t>Збільшення кількості роботи м'язів та об'єднання їх у цілісні комплекси;</w:t>
      </w:r>
    </w:p>
    <w:p w:rsidR="0074224F" w:rsidRPr="0074224F" w:rsidRDefault="0074224F" w:rsidP="00470C1B">
      <w:pPr>
        <w:pStyle w:val="a3"/>
        <w:spacing w:line="360" w:lineRule="auto"/>
        <w:ind w:firstLine="851"/>
        <w:rPr>
          <w:lang w:val="uk-UA"/>
        </w:rPr>
      </w:pPr>
      <w:r w:rsidRPr="0074224F">
        <w:rPr>
          <w:lang w:val="uk-UA"/>
        </w:rPr>
        <w:t>3.</w:t>
      </w:r>
      <w:r w:rsidRPr="0074224F">
        <w:rPr>
          <w:lang w:val="uk-UA"/>
        </w:rPr>
        <w:tab/>
        <w:t>Можливість довільно розслаблювати окремі м'язи та групи м'язів у різних стресових ситуаціях</w:t>
      </w:r>
      <w:r w:rsidR="00157FBA">
        <w:rPr>
          <w:lang w:val="uk-UA"/>
        </w:rPr>
        <w:t xml:space="preserve"> </w:t>
      </w:r>
      <w:r w:rsidR="00157FBA" w:rsidRPr="00157FBA">
        <w:rPr>
          <w:lang w:val="uk-UA"/>
        </w:rPr>
        <w:t>[</w:t>
      </w:r>
      <w:r w:rsidR="00157FBA">
        <w:rPr>
          <w:lang w:val="uk-UA"/>
        </w:rPr>
        <w:t>3; 11</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2)</w:t>
      </w:r>
      <w:r w:rsidRPr="0074224F">
        <w:rPr>
          <w:lang w:val="uk-UA"/>
        </w:rPr>
        <w:tab/>
        <w:t>Другим щаблем освоєння методів психологічної саморегуляції є метод ідеомоторної тренування. Цей метод грунтується на уявному уявному виконанні рухів. Таким чином, основною складністю є те, що спортсмену необхідно навчитися реальним рухам, щоб надалі можна було їх уявити у думці. Спортсмени легко навчаються цьому методу, оскільки часто представляють уявні образи виступу перед тренуваннями та змаганнями</w:t>
      </w:r>
      <w:r w:rsidR="00157FBA">
        <w:rPr>
          <w:lang w:val="uk-UA"/>
        </w:rPr>
        <w:t xml:space="preserve"> </w:t>
      </w:r>
      <w:r w:rsidR="00157FBA" w:rsidRPr="00157FBA">
        <w:rPr>
          <w:lang w:val="uk-UA"/>
        </w:rPr>
        <w:t>[</w:t>
      </w:r>
      <w:r w:rsidR="00157FBA">
        <w:rPr>
          <w:lang w:val="uk-UA"/>
        </w:rPr>
        <w:t>1; 6</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3)</w:t>
      </w:r>
      <w:r w:rsidRPr="0074224F">
        <w:rPr>
          <w:lang w:val="uk-UA"/>
        </w:rPr>
        <w:tab/>
        <w:t>Сенсорна репродукція образів заснована на уявленні цілісних ситуацій та образному контактуванні з різними об'єктами. Цей метод спрямований переважно уявлення зорової картини відпочинку. Величезним плюсом методу є те, що можна індивідуально підбирати різні сюжети відпочинку та відновлення для кожного конкретного спортсмена та тренера, з урахуванням специфіки його виду спорту, його життя та спортивної кар'єри</w:t>
      </w:r>
      <w:r w:rsidR="00157FBA">
        <w:rPr>
          <w:lang w:val="uk-UA"/>
        </w:rPr>
        <w:t xml:space="preserve"> </w:t>
      </w:r>
      <w:r w:rsidR="00157FBA" w:rsidRPr="00157FBA">
        <w:rPr>
          <w:lang w:val="uk-UA"/>
        </w:rPr>
        <w:lastRenderedPageBreak/>
        <w:t>[</w:t>
      </w:r>
      <w:r w:rsidR="00157FBA">
        <w:rPr>
          <w:lang w:val="uk-UA"/>
        </w:rPr>
        <w:t>30; 74</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4)</w:t>
      </w:r>
      <w:r w:rsidRPr="0074224F">
        <w:rPr>
          <w:lang w:val="uk-UA"/>
        </w:rPr>
        <w:tab/>
        <w:t>Четвертим метод – метод аутогенного тренування, основною умовою якого є освоєння навичок спостереження за внутрішнім станом та перебігом різних фізіологічних процесів. Основним базовим елементом даного методу є оволодіння різними формами самонаказів та самонавіювання. Оскільки спортсмени в</w:t>
      </w:r>
      <w:r w:rsidR="00514E97">
        <w:rPr>
          <w:lang w:val="uk-UA"/>
        </w:rPr>
        <w:t xml:space="preserve"> </w:t>
      </w:r>
      <w:r w:rsidRPr="0074224F">
        <w:rPr>
          <w:lang w:val="uk-UA"/>
        </w:rPr>
        <w:t>своєї професійної діяльності часто використовують внутрішню мову, оволодіння навичками самонавіювання та самонаказів є звичним для них завданням. На перших етапах оволодіння цим методом індивідуально підбираються різні формули самонавіювання, що, безперечно, є плюсом для спортивної діяльності</w:t>
      </w:r>
      <w:r w:rsidR="00157FBA">
        <w:rPr>
          <w:lang w:val="uk-UA"/>
        </w:rPr>
        <w:t xml:space="preserve"> </w:t>
      </w:r>
      <w:r w:rsidR="00157FBA" w:rsidRPr="00157FBA">
        <w:rPr>
          <w:lang w:val="uk-UA"/>
        </w:rPr>
        <w:t>[</w:t>
      </w:r>
      <w:r w:rsidR="00157FBA">
        <w:rPr>
          <w:lang w:val="uk-UA"/>
        </w:rPr>
        <w:t>22; 55</w:t>
      </w:r>
      <w:r w:rsidR="00157FBA" w:rsidRPr="00157FBA">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З метою забезпечення ефективності та надійності діяльності спортсменів необхідне регулярне та осмислене тренування з оволодіння методами психологічної саморегуляції. Позитивною характеристикою всіх методів психологічної саморегуляції є те, що спортсмен, незважаючи на свій активний спосіб життя – величезні навантаження, постійні перельоти та переїзди, може використовувати ці методи у будь-якій точці світу за умови наявності сформованої навички.</w:t>
      </w:r>
    </w:p>
    <w:p w:rsidR="0074224F" w:rsidRPr="0074224F" w:rsidRDefault="0074224F" w:rsidP="00470C1B">
      <w:pPr>
        <w:pStyle w:val="a3"/>
        <w:spacing w:line="360" w:lineRule="auto"/>
        <w:ind w:firstLine="851"/>
        <w:rPr>
          <w:lang w:val="uk-UA"/>
        </w:rPr>
      </w:pPr>
      <w:r w:rsidRPr="0074224F">
        <w:rPr>
          <w:lang w:val="uk-UA"/>
        </w:rPr>
        <w:t>Згідно з численними дослідженнями</w:t>
      </w:r>
      <w:r w:rsidR="00157FBA">
        <w:rPr>
          <w:lang w:val="uk-UA"/>
        </w:rPr>
        <w:t xml:space="preserve"> </w:t>
      </w:r>
      <w:r w:rsidR="00157FBA" w:rsidRPr="00157FBA">
        <w:rPr>
          <w:lang w:val="uk-UA"/>
        </w:rPr>
        <w:t>[</w:t>
      </w:r>
      <w:r w:rsidR="00157FBA">
        <w:rPr>
          <w:lang w:val="uk-UA"/>
        </w:rPr>
        <w:t>6; 11; 30; 48; 55; 79; 83; 87</w:t>
      </w:r>
      <w:r w:rsidR="00157FBA" w:rsidRPr="00157FBA">
        <w:rPr>
          <w:lang w:val="uk-UA"/>
        </w:rPr>
        <w:t>]</w:t>
      </w:r>
      <w:r w:rsidRPr="0074224F">
        <w:rPr>
          <w:lang w:val="uk-UA"/>
        </w:rPr>
        <w:t>, існують і додаткові засоби оптимізації функціонального стану. Незважаючи на те, що більшість російських спортсменів не мають систематично сформованої навички саморегуляції, вони несвідомо використовують деякі прийоми. Наприклад, для зняття почуття тривожності спортсмен слухає музику, щоб трохи відволіктися. Музика володіє унікальними функціями, що впливають, що дозволяють коригувати функціональний стан для підтримки оптимального рівня психологічної форми спортсмена. Безперечним є і той факт, що необхідне правильне складання та використання музичних програм. Емпірично неодноразово показано, що динаміка стану спортсмена залежить від типу музики:</w:t>
      </w:r>
      <w:r w:rsidR="00514E97">
        <w:rPr>
          <w:lang w:val="uk-UA"/>
        </w:rPr>
        <w:t xml:space="preserve"> </w:t>
      </w:r>
      <w:r w:rsidRPr="0074224F">
        <w:rPr>
          <w:lang w:val="uk-UA"/>
        </w:rPr>
        <w:t xml:space="preserve">музика, що «активізує», підвищує серцебиття, збільшує </w:t>
      </w:r>
      <w:r w:rsidRPr="0074224F">
        <w:rPr>
          <w:lang w:val="uk-UA"/>
        </w:rPr>
        <w:lastRenderedPageBreak/>
        <w:t>напругу м'язів і підвищує настрій, «заспокійлива» музика має повністю протилежний вплив. Повільна музика знижує артеріальний тиск, уповільнює серцевий ритм і звужує зіниці, зменшує тривогу і надають присипляючу дію. Тут дуже важливо враховувати той факт, що багато видів спорту для виступу</w:t>
      </w:r>
      <w:r w:rsidR="00514E97">
        <w:rPr>
          <w:lang w:val="uk-UA"/>
        </w:rPr>
        <w:t xml:space="preserve"> </w:t>
      </w:r>
      <w:r w:rsidRPr="0074224F">
        <w:rPr>
          <w:lang w:val="uk-UA"/>
        </w:rPr>
        <w:t>використовують музичний супровід, таким чином, необхідно не тільки навчити спортсменів розслаблятися та активізуватися відповідно до завдань управління своїм станом, а й уміти у процесі виступу підтримати оптимальний бойовий стан спортсмена для досягнення високих результатів.</w:t>
      </w:r>
    </w:p>
    <w:p w:rsidR="0074224F" w:rsidRPr="0074224F" w:rsidRDefault="0074224F" w:rsidP="00470C1B">
      <w:pPr>
        <w:pStyle w:val="a3"/>
        <w:spacing w:line="360" w:lineRule="auto"/>
        <w:ind w:firstLine="851"/>
        <w:rPr>
          <w:lang w:val="uk-UA"/>
        </w:rPr>
      </w:pPr>
      <w:r w:rsidRPr="0074224F">
        <w:rPr>
          <w:lang w:val="uk-UA"/>
        </w:rPr>
        <w:t>Ще одним ефективним методом психологічної саморегуляції є мультимедійний супровід. На функціональний стан спортсмена та тренера безумовно впливає світлокольорові впливи, у літературі існує величезна кількість досліджень у галузі впливу кольору на людину. Відповідно до цих досліджень при застосуванні світлобарвних засобів необхідно враховувати індивідуальні характеристики людини, її характер. Існують окремі напрями щодо вивчення оптимального кольору робочого інтер'єру, що сприяє продуктивності, зниженню аварійності, підвищенню задоволеності працею тощо.</w:t>
      </w:r>
    </w:p>
    <w:p w:rsidR="0074224F" w:rsidRPr="0074224F" w:rsidRDefault="0074224F" w:rsidP="00470C1B">
      <w:pPr>
        <w:pStyle w:val="a3"/>
        <w:spacing w:line="360" w:lineRule="auto"/>
        <w:ind w:firstLine="851"/>
        <w:rPr>
          <w:lang w:val="uk-UA"/>
        </w:rPr>
      </w:pPr>
      <w:r w:rsidRPr="0074224F">
        <w:rPr>
          <w:lang w:val="uk-UA"/>
        </w:rPr>
        <w:t>Спеціальні гімнастичні процедури також впливають нормалізацію функціонального стану спортсмена. Активні рухи сприяють зменшенню, котрий іноді ліквідації емоційного порушення. Існують різні комплекси вправ, які дозволяють зняти або зменшити м'язову напругу, що корелює з переживанням стресу. Такий вид спеціалізованої гімнастики, як дихальна гімнастика, перегукується з особливостями ушу.</w:t>
      </w:r>
    </w:p>
    <w:p w:rsidR="0074224F" w:rsidRPr="0074224F" w:rsidRDefault="0074224F" w:rsidP="00470C1B">
      <w:pPr>
        <w:pStyle w:val="a3"/>
        <w:spacing w:line="360" w:lineRule="auto"/>
        <w:ind w:firstLine="851"/>
        <w:rPr>
          <w:lang w:val="uk-UA"/>
        </w:rPr>
      </w:pPr>
      <w:r w:rsidRPr="0074224F">
        <w:rPr>
          <w:lang w:val="uk-UA"/>
        </w:rPr>
        <w:t>Ще однією важливою складовою подолання синдрому вигоряння є оплата праці, саме вона приносить задоволеність і впливає на динаміку розвитку синдрому вигоряння. Чим нижче у спортсменів та тренерів задоволеність якістю життєдіяльності, тим більший ризик розвитку синдрому вигоряння.</w:t>
      </w:r>
      <w:r w:rsidR="00157FBA">
        <w:rPr>
          <w:lang w:val="uk-UA"/>
        </w:rPr>
        <w:t xml:space="preserve"> </w:t>
      </w:r>
      <w:r w:rsidRPr="0074224F">
        <w:rPr>
          <w:lang w:val="uk-UA"/>
        </w:rPr>
        <w:t xml:space="preserve">Боротися з високим рівнем розвитку синдрому вигоряння </w:t>
      </w:r>
      <w:r w:rsidRPr="0074224F">
        <w:rPr>
          <w:lang w:val="uk-UA"/>
        </w:rPr>
        <w:lastRenderedPageBreak/>
        <w:t>допомагає переосмислення та перебудова системи цінностей кожної людини.</w:t>
      </w:r>
      <w:r w:rsidR="00514E97">
        <w:rPr>
          <w:lang w:val="uk-UA"/>
        </w:rPr>
        <w:t xml:space="preserve"> </w:t>
      </w:r>
      <w:r w:rsidRPr="0074224F">
        <w:rPr>
          <w:lang w:val="uk-UA"/>
        </w:rPr>
        <w:t>Саме цей підхід пропагується в рамках тренінгів Р. Мак Малліна</w:t>
      </w:r>
      <w:r w:rsidR="00514655">
        <w:rPr>
          <w:lang w:val="uk-UA"/>
        </w:rPr>
        <w:t xml:space="preserve"> </w:t>
      </w:r>
      <w:r w:rsidR="00514655" w:rsidRPr="00514655">
        <w:rPr>
          <w:lang w:val="uk-UA"/>
        </w:rPr>
        <w:t>[</w:t>
      </w:r>
      <w:r w:rsidR="00514655">
        <w:rPr>
          <w:lang w:val="uk-UA"/>
        </w:rPr>
        <w:t>79; 83; 88</w:t>
      </w:r>
      <w:r w:rsidR="00514655" w:rsidRPr="00514655">
        <w:rPr>
          <w:lang w:val="uk-UA"/>
        </w:rPr>
        <w:t>]</w:t>
      </w:r>
      <w:r w:rsidRPr="0074224F">
        <w:rPr>
          <w:lang w:val="uk-UA"/>
        </w:rPr>
        <w:t>.</w:t>
      </w:r>
    </w:p>
    <w:p w:rsidR="0074224F" w:rsidRPr="0074224F" w:rsidRDefault="0074224F" w:rsidP="00470C1B">
      <w:pPr>
        <w:pStyle w:val="a3"/>
        <w:spacing w:line="360" w:lineRule="auto"/>
        <w:ind w:firstLine="851"/>
        <w:rPr>
          <w:lang w:val="uk-UA"/>
        </w:rPr>
      </w:pPr>
      <w:r w:rsidRPr="0074224F">
        <w:rPr>
          <w:lang w:val="uk-UA"/>
        </w:rPr>
        <w:t>У роботах, заснованих на тривимірній моделі вигоряння пропонується виробити ефективні стратегії співвладної поведінки. Ця програма включає шість комплексних етапів:</w:t>
      </w:r>
    </w:p>
    <w:p w:rsidR="0074224F" w:rsidRPr="0074224F" w:rsidRDefault="0074224F" w:rsidP="00470C1B">
      <w:pPr>
        <w:pStyle w:val="a3"/>
        <w:spacing w:line="360" w:lineRule="auto"/>
        <w:ind w:firstLine="851"/>
        <w:rPr>
          <w:lang w:val="uk-UA"/>
        </w:rPr>
      </w:pPr>
      <w:r w:rsidRPr="0074224F">
        <w:rPr>
          <w:lang w:val="uk-UA"/>
        </w:rPr>
        <w:t>1.</w:t>
      </w:r>
      <w:r w:rsidRPr="0074224F">
        <w:rPr>
          <w:lang w:val="uk-UA"/>
        </w:rPr>
        <w:tab/>
        <w:t>Постійне розширення власних знань;</w:t>
      </w:r>
    </w:p>
    <w:p w:rsidR="0074224F" w:rsidRPr="0074224F" w:rsidRDefault="0074224F" w:rsidP="00470C1B">
      <w:pPr>
        <w:pStyle w:val="a3"/>
        <w:spacing w:line="360" w:lineRule="auto"/>
        <w:ind w:firstLine="851"/>
        <w:rPr>
          <w:lang w:val="uk-UA"/>
        </w:rPr>
      </w:pPr>
      <w:r w:rsidRPr="0074224F">
        <w:rPr>
          <w:lang w:val="uk-UA"/>
        </w:rPr>
        <w:t>2.</w:t>
      </w:r>
      <w:r w:rsidRPr="0074224F">
        <w:rPr>
          <w:lang w:val="uk-UA"/>
        </w:rPr>
        <w:tab/>
        <w:t>Мотивація до самовдосконалення;</w:t>
      </w:r>
    </w:p>
    <w:p w:rsidR="0074224F" w:rsidRPr="0074224F" w:rsidRDefault="0074224F" w:rsidP="00470C1B">
      <w:pPr>
        <w:pStyle w:val="a3"/>
        <w:spacing w:line="360" w:lineRule="auto"/>
        <w:ind w:firstLine="851"/>
        <w:rPr>
          <w:lang w:val="uk-UA"/>
        </w:rPr>
      </w:pPr>
      <w:r w:rsidRPr="0074224F">
        <w:rPr>
          <w:lang w:val="uk-UA"/>
        </w:rPr>
        <w:t>3.</w:t>
      </w:r>
      <w:r w:rsidRPr="0074224F">
        <w:rPr>
          <w:lang w:val="uk-UA"/>
        </w:rPr>
        <w:tab/>
        <w:t>усвідомлення особистих копінг-стратегій для конструктивної поведінки;</w:t>
      </w:r>
    </w:p>
    <w:p w:rsidR="0074224F" w:rsidRPr="0074224F" w:rsidRDefault="0074224F" w:rsidP="00470C1B">
      <w:pPr>
        <w:pStyle w:val="a3"/>
        <w:spacing w:line="360" w:lineRule="auto"/>
        <w:ind w:firstLine="851"/>
        <w:rPr>
          <w:lang w:val="uk-UA"/>
        </w:rPr>
      </w:pPr>
      <w:r w:rsidRPr="0074224F">
        <w:rPr>
          <w:lang w:val="uk-UA"/>
        </w:rPr>
        <w:t>4.</w:t>
      </w:r>
      <w:r w:rsidRPr="0074224F">
        <w:rPr>
          <w:lang w:val="uk-UA"/>
        </w:rPr>
        <w:tab/>
        <w:t>Навчання новими копін-стратегіями;</w:t>
      </w:r>
    </w:p>
    <w:p w:rsidR="0074224F" w:rsidRPr="0074224F" w:rsidRDefault="0074224F" w:rsidP="00470C1B">
      <w:pPr>
        <w:pStyle w:val="a3"/>
        <w:spacing w:line="360" w:lineRule="auto"/>
        <w:ind w:firstLine="851"/>
        <w:rPr>
          <w:lang w:val="uk-UA"/>
        </w:rPr>
      </w:pPr>
      <w:r w:rsidRPr="0074224F">
        <w:rPr>
          <w:lang w:val="uk-UA"/>
        </w:rPr>
        <w:t>5.</w:t>
      </w:r>
      <w:r w:rsidRPr="0074224F">
        <w:rPr>
          <w:lang w:val="uk-UA"/>
        </w:rPr>
        <w:tab/>
        <w:t>Планування та проектування цілей та можливих способів їх досягнення;</w:t>
      </w:r>
    </w:p>
    <w:p w:rsidR="0074224F" w:rsidRPr="0074224F" w:rsidRDefault="0074224F" w:rsidP="00470C1B">
      <w:pPr>
        <w:pStyle w:val="a3"/>
        <w:spacing w:line="360" w:lineRule="auto"/>
        <w:ind w:firstLine="851"/>
        <w:rPr>
          <w:lang w:val="uk-UA"/>
        </w:rPr>
      </w:pPr>
      <w:r w:rsidRPr="0074224F">
        <w:rPr>
          <w:lang w:val="uk-UA"/>
        </w:rPr>
        <w:t>6.</w:t>
      </w:r>
      <w:r w:rsidRPr="0074224F">
        <w:rPr>
          <w:lang w:val="uk-UA"/>
        </w:rPr>
        <w:tab/>
        <w:t>Посттренінговий супровід</w:t>
      </w:r>
      <w:r w:rsidR="00514655">
        <w:rPr>
          <w:lang w:val="uk-UA"/>
        </w:rPr>
        <w:t xml:space="preserve"> </w:t>
      </w:r>
      <w:r w:rsidR="00514655" w:rsidRPr="00514655">
        <w:rPr>
          <w:lang w:val="uk-UA"/>
        </w:rPr>
        <w:t>[</w:t>
      </w:r>
      <w:r w:rsidR="00514655">
        <w:rPr>
          <w:lang w:val="uk-UA"/>
        </w:rPr>
        <w:t>18; 22; 30; 55</w:t>
      </w:r>
      <w:r w:rsidR="00514655" w:rsidRPr="00514655">
        <w:rPr>
          <w:lang w:val="uk-UA"/>
        </w:rPr>
        <w:t>]</w:t>
      </w:r>
      <w:r w:rsidRPr="0074224F">
        <w:rPr>
          <w:lang w:val="uk-UA"/>
        </w:rPr>
        <w:t>.</w:t>
      </w:r>
    </w:p>
    <w:p w:rsidR="00684E8A" w:rsidRDefault="000D4DB2" w:rsidP="00470C1B">
      <w:pPr>
        <w:pStyle w:val="a3"/>
        <w:spacing w:line="360" w:lineRule="auto"/>
        <w:ind w:firstLine="851"/>
        <w:rPr>
          <w:lang w:val="uk-UA"/>
        </w:rPr>
      </w:pPr>
      <w:r>
        <w:rPr>
          <w:lang w:val="uk-UA"/>
        </w:rPr>
        <w:t>Отже, викоритстання сучасних методів діагностики професійних деформацій у спор</w:t>
      </w:r>
      <w:r w:rsidR="007067C9">
        <w:rPr>
          <w:lang w:val="uk-UA"/>
        </w:rPr>
        <w:t>т</w:t>
      </w:r>
      <w:r>
        <w:rPr>
          <w:lang w:val="uk-UA"/>
        </w:rPr>
        <w:t xml:space="preserve">сменів силових видів спорту </w:t>
      </w:r>
      <w:r w:rsidR="007067C9">
        <w:rPr>
          <w:lang w:val="uk-UA"/>
        </w:rPr>
        <w:t>(</w:t>
      </w:r>
      <w:r w:rsidR="007067C9" w:rsidRPr="007067C9">
        <w:rPr>
          <w:lang w:val="uk-UA"/>
        </w:rPr>
        <w:t>метод біологічного зворотного зв'язку</w:t>
      </w:r>
      <w:r w:rsidR="007067C9">
        <w:rPr>
          <w:lang w:val="uk-UA"/>
        </w:rPr>
        <w:t xml:space="preserve">, </w:t>
      </w:r>
      <w:r w:rsidR="007067C9" w:rsidRPr="007067C9">
        <w:rPr>
          <w:lang w:val="uk-UA"/>
        </w:rPr>
        <w:t>розмежування станів людини залежно від тієї позиції, яку займає сам суб'єкт впливу</w:t>
      </w:r>
      <w:r w:rsidR="007067C9">
        <w:rPr>
          <w:lang w:val="uk-UA"/>
        </w:rPr>
        <w:t xml:space="preserve">, </w:t>
      </w:r>
      <w:r w:rsidR="007067C9" w:rsidRPr="007067C9">
        <w:rPr>
          <w:lang w:val="uk-UA"/>
        </w:rPr>
        <w:t>вітамінотерапія, фармакотерапія, функціональна музика, комунікаційн</w:t>
      </w:r>
      <w:r w:rsidR="007067C9">
        <w:rPr>
          <w:lang w:val="uk-UA"/>
        </w:rPr>
        <w:t>ий вплив</w:t>
      </w:r>
      <w:r w:rsidR="007067C9" w:rsidRPr="007067C9">
        <w:rPr>
          <w:lang w:val="uk-UA"/>
        </w:rPr>
        <w:t>)</w:t>
      </w:r>
      <w:r w:rsidR="007067C9">
        <w:rPr>
          <w:lang w:val="uk-UA"/>
        </w:rPr>
        <w:t xml:space="preserve"> </w:t>
      </w:r>
      <w:r>
        <w:rPr>
          <w:lang w:val="uk-UA"/>
        </w:rPr>
        <w:t>дозвол</w:t>
      </w:r>
      <w:r w:rsidR="007067C9">
        <w:rPr>
          <w:lang w:val="uk-UA"/>
        </w:rPr>
        <w:t>я</w:t>
      </w:r>
      <w:r>
        <w:rPr>
          <w:lang w:val="uk-UA"/>
        </w:rPr>
        <w:t>ть здійснювати ефективну психопрофілактику цих станів. Своєю чергою з</w:t>
      </w:r>
      <w:r w:rsidR="0074224F" w:rsidRPr="0074224F">
        <w:rPr>
          <w:lang w:val="uk-UA"/>
        </w:rPr>
        <w:t xml:space="preserve">астосування методів психологічної саморегуляції </w:t>
      </w:r>
      <w:r w:rsidR="007067C9">
        <w:rPr>
          <w:lang w:val="uk-UA"/>
        </w:rPr>
        <w:t>(</w:t>
      </w:r>
      <w:r w:rsidR="007067C9" w:rsidRPr="007067C9">
        <w:rPr>
          <w:lang w:val="uk-UA"/>
        </w:rPr>
        <w:t>самонавіювання, поведінкова психотерапія, тайм-менеджмент</w:t>
      </w:r>
      <w:r w:rsidR="007067C9">
        <w:rPr>
          <w:lang w:val="uk-UA"/>
        </w:rPr>
        <w:t>)</w:t>
      </w:r>
      <w:r w:rsidR="007067C9" w:rsidRPr="0074224F">
        <w:rPr>
          <w:lang w:val="uk-UA"/>
        </w:rPr>
        <w:t xml:space="preserve"> </w:t>
      </w:r>
      <w:r w:rsidR="007067C9">
        <w:rPr>
          <w:lang w:val="uk-UA"/>
        </w:rPr>
        <w:t xml:space="preserve">дозволять керувати своїм фізіологічним станом, що буде гарною передумовою психопрофілактики професійних деформацій, тобто відбудеться керування </w:t>
      </w:r>
      <w:r w:rsidR="0074224F" w:rsidRPr="0074224F">
        <w:rPr>
          <w:lang w:val="uk-UA"/>
        </w:rPr>
        <w:t xml:space="preserve">процесом розвитку стресу – з деструктивного </w:t>
      </w:r>
      <w:r w:rsidR="007067C9">
        <w:rPr>
          <w:lang w:val="uk-UA"/>
        </w:rPr>
        <w:t xml:space="preserve">він </w:t>
      </w:r>
      <w:r w:rsidR="0074224F" w:rsidRPr="0074224F">
        <w:rPr>
          <w:lang w:val="uk-UA"/>
        </w:rPr>
        <w:t>перетворит</w:t>
      </w:r>
      <w:r w:rsidR="007067C9">
        <w:rPr>
          <w:lang w:val="uk-UA"/>
        </w:rPr>
        <w:t>ься</w:t>
      </w:r>
      <w:r w:rsidR="0074224F" w:rsidRPr="0074224F">
        <w:rPr>
          <w:lang w:val="uk-UA"/>
        </w:rPr>
        <w:t xml:space="preserve"> на конструктивний. Таким чином, дані методи можуть бути рекомендовані спортсменам</w:t>
      </w:r>
      <w:r w:rsidR="007067C9">
        <w:rPr>
          <w:lang w:val="uk-UA"/>
        </w:rPr>
        <w:t xml:space="preserve"> силових видів спорту, як прийоми</w:t>
      </w:r>
      <w:r w:rsidR="0074224F" w:rsidRPr="0074224F">
        <w:rPr>
          <w:lang w:val="uk-UA"/>
        </w:rPr>
        <w:t xml:space="preserve"> профілактики деструктивних стре</w:t>
      </w:r>
      <w:r w:rsidR="007067C9">
        <w:rPr>
          <w:lang w:val="uk-UA"/>
        </w:rPr>
        <w:t>сорів, які впливають на появу різноманітних професійних деформацій спортсменів</w:t>
      </w:r>
      <w:r w:rsidR="0074224F" w:rsidRPr="0074224F">
        <w:rPr>
          <w:lang w:val="uk-UA"/>
        </w:rPr>
        <w:t>.</w:t>
      </w:r>
    </w:p>
    <w:p w:rsidR="003C789C" w:rsidRDefault="003C789C" w:rsidP="00470C1B">
      <w:pPr>
        <w:pStyle w:val="a3"/>
        <w:spacing w:line="360" w:lineRule="auto"/>
        <w:ind w:firstLine="851"/>
        <w:jc w:val="center"/>
        <w:rPr>
          <w:b/>
          <w:lang w:val="uk-UA"/>
        </w:rPr>
      </w:pPr>
    </w:p>
    <w:p w:rsidR="00124406" w:rsidRDefault="00124406" w:rsidP="00470C1B">
      <w:pPr>
        <w:pStyle w:val="a3"/>
        <w:spacing w:line="360" w:lineRule="auto"/>
        <w:ind w:firstLine="851"/>
        <w:jc w:val="center"/>
        <w:rPr>
          <w:b/>
          <w:lang w:val="uk-UA"/>
        </w:rPr>
      </w:pPr>
      <w:r w:rsidRPr="00124406">
        <w:rPr>
          <w:b/>
          <w:lang w:val="uk-UA"/>
        </w:rPr>
        <w:lastRenderedPageBreak/>
        <w:t>Висновки до І розділу</w:t>
      </w:r>
    </w:p>
    <w:p w:rsidR="0028008A" w:rsidRPr="00124406" w:rsidRDefault="0028008A" w:rsidP="00470C1B">
      <w:pPr>
        <w:pStyle w:val="a3"/>
        <w:spacing w:line="360" w:lineRule="auto"/>
        <w:ind w:firstLine="851"/>
        <w:jc w:val="center"/>
        <w:rPr>
          <w:b/>
          <w:lang w:val="uk-UA"/>
        </w:rPr>
      </w:pPr>
    </w:p>
    <w:p w:rsidR="00B74ECF" w:rsidRDefault="00B74ECF" w:rsidP="00470C1B">
      <w:pPr>
        <w:pStyle w:val="1"/>
        <w:spacing w:line="360" w:lineRule="auto"/>
        <w:ind w:left="0" w:firstLine="851"/>
        <w:rPr>
          <w:b w:val="0"/>
          <w:lang w:val="uk-UA"/>
        </w:rPr>
      </w:pPr>
      <w:r w:rsidRPr="00B74ECF">
        <w:rPr>
          <w:b w:val="0"/>
          <w:lang w:val="uk-UA"/>
        </w:rPr>
        <w:t xml:space="preserve">Психологічна готовність у спорті зумовлена досить стійкими психологічними характеристиками, характерними для конкретного спортсмена. Професійний спорт характеризується високими навантаженнями, постійною конкуренцією, неможливістю впливати на ухвалення рішень, монотонною діяльністю, яка повторюється, відсутністю відпустки та інтересу до будь-чого, крім роботи. Ці чинники чинять руйнівний вплив на емоційну сферу висококваліфікованих спортсменів. Вони часто відчувають емоційні розлади, незадоволеність собою і своїм життям, труднощі у взаємодії з оточуючими, включно зі студентами та колегами. Ці симптоми негативно позначаються на загальній професійній діяльності спортсмена, знижуючи його працездатність і задоволеність власними результатами. Таким чином, відбуваються зміни в усіх сферах особистості, як наслідок виникають професійні деформації. </w:t>
      </w:r>
      <w:r w:rsidRPr="00B74ECF">
        <w:rPr>
          <w:b w:val="0"/>
        </w:rPr>
        <w:t xml:space="preserve">Психологічний феномен професійної деформації в </w:t>
      </w:r>
      <w:r w:rsidRPr="00B74ECF">
        <w:rPr>
          <w:b w:val="0"/>
          <w:lang w:val="uk-UA"/>
        </w:rPr>
        <w:t xml:space="preserve">нашій </w:t>
      </w:r>
      <w:r w:rsidRPr="00B74ECF">
        <w:rPr>
          <w:b w:val="0"/>
        </w:rPr>
        <w:t>роботі розгляда</w:t>
      </w:r>
      <w:r>
        <w:rPr>
          <w:b w:val="0"/>
          <w:lang w:val="uk-UA"/>
        </w:rPr>
        <w:t>ється</w:t>
      </w:r>
      <w:r w:rsidRPr="00B74ECF">
        <w:rPr>
          <w:b w:val="0"/>
          <w:lang w:val="uk-UA"/>
        </w:rPr>
        <w:t xml:space="preserve">, </w:t>
      </w:r>
      <w:r w:rsidRPr="00B74ECF">
        <w:rPr>
          <w:b w:val="0"/>
        </w:rPr>
        <w:t>як процес, який починається з дисгармонізації системи особистісних смислів спортсмена і, як наслідок, призводить до звуження діапазону його адаптаційних можливостей до варіацій соціального середовища</w:t>
      </w:r>
      <w:r>
        <w:rPr>
          <w:b w:val="0"/>
          <w:lang w:val="uk-UA"/>
        </w:rPr>
        <w:t>.</w:t>
      </w:r>
    </w:p>
    <w:p w:rsidR="00B74ECF" w:rsidRPr="00B74ECF" w:rsidRDefault="0028008A" w:rsidP="00470C1B">
      <w:pPr>
        <w:pStyle w:val="1"/>
        <w:spacing w:line="360" w:lineRule="auto"/>
        <w:ind w:left="0" w:firstLine="851"/>
        <w:rPr>
          <w:b w:val="0"/>
          <w:lang w:val="uk-UA"/>
        </w:rPr>
      </w:pPr>
      <w:r>
        <w:rPr>
          <w:b w:val="0"/>
          <w:lang w:val="uk-UA"/>
        </w:rPr>
        <w:t>Щ</w:t>
      </w:r>
      <w:r w:rsidR="00B74ECF">
        <w:rPr>
          <w:b w:val="0"/>
          <w:lang w:val="uk-UA"/>
        </w:rPr>
        <w:t xml:space="preserve">о стосується </w:t>
      </w:r>
      <w:r w:rsidR="00B74ECF" w:rsidRPr="00B74ECF">
        <w:rPr>
          <w:b w:val="0"/>
          <w:lang w:val="uk-UA"/>
        </w:rPr>
        <w:t>різн</w:t>
      </w:r>
      <w:r w:rsidR="00B74ECF">
        <w:rPr>
          <w:b w:val="0"/>
          <w:lang w:val="uk-UA"/>
        </w:rPr>
        <w:t>их форм</w:t>
      </w:r>
      <w:r w:rsidR="00B74ECF" w:rsidRPr="00B74ECF">
        <w:rPr>
          <w:b w:val="0"/>
          <w:lang w:val="uk-UA"/>
        </w:rPr>
        <w:t xml:space="preserve"> й вид</w:t>
      </w:r>
      <w:r w:rsidR="00B74ECF">
        <w:rPr>
          <w:b w:val="0"/>
          <w:lang w:val="uk-UA"/>
        </w:rPr>
        <w:t>ів</w:t>
      </w:r>
      <w:r w:rsidR="00B74ECF" w:rsidRPr="00B74ECF">
        <w:rPr>
          <w:b w:val="0"/>
          <w:lang w:val="uk-UA"/>
        </w:rPr>
        <w:t xml:space="preserve"> професійної деформації особистості</w:t>
      </w:r>
      <w:r w:rsidR="00B74ECF">
        <w:rPr>
          <w:b w:val="0"/>
          <w:lang w:val="uk-UA"/>
        </w:rPr>
        <w:t xml:space="preserve"> спортсменів то на думку одних дослідників вони можуть </w:t>
      </w:r>
      <w:r w:rsidR="00B74ECF" w:rsidRPr="00B74ECF">
        <w:rPr>
          <w:b w:val="0"/>
          <w:lang w:val="uk-UA"/>
        </w:rPr>
        <w:t>може мати епізодичний або стійкий, поверховий або глобальний, позитивний або негативний характер.</w:t>
      </w:r>
      <w:r>
        <w:rPr>
          <w:b w:val="0"/>
          <w:lang w:val="uk-UA"/>
        </w:rPr>
        <w:t xml:space="preserve"> Інші дослідники до форм професійної деформації відносять</w:t>
      </w:r>
      <w:r w:rsidR="00B74ECF" w:rsidRPr="00B74ECF">
        <w:rPr>
          <w:b w:val="0"/>
          <w:lang w:val="uk-UA"/>
        </w:rPr>
        <w:t>: соціальну інгібіцію, зменшення індивідуальної відповідальності, нав’язані форми поведінки, groupthink (конформне мислення, що характеризується надоптимізмом, тенденційним підбором інформації, впевненістю у всесильності групи, оманливістю ін</w:t>
      </w:r>
      <w:r>
        <w:rPr>
          <w:b w:val="0"/>
          <w:lang w:val="uk-UA"/>
        </w:rPr>
        <w:t>іціативи, груповий егоїзм) тощо.</w:t>
      </w:r>
      <w:r w:rsidR="00552111">
        <w:rPr>
          <w:b w:val="0"/>
          <w:lang w:val="uk-UA"/>
        </w:rPr>
        <w:t xml:space="preserve"> </w:t>
      </w:r>
    </w:p>
    <w:p w:rsidR="0028008A" w:rsidRDefault="0028008A" w:rsidP="00470C1B">
      <w:pPr>
        <w:pStyle w:val="a3"/>
        <w:spacing w:line="360" w:lineRule="auto"/>
        <w:ind w:firstLine="851"/>
        <w:rPr>
          <w:lang w:val="uk-UA"/>
        </w:rPr>
      </w:pPr>
      <w:r>
        <w:rPr>
          <w:lang w:val="uk-UA"/>
        </w:rPr>
        <w:lastRenderedPageBreak/>
        <w:t xml:space="preserve">Актуальність проблеми вимагає залучення сучасних методів діагностики професійних деформацій сппорсменів силових видів спорту, до яких належать: </w:t>
      </w:r>
      <w:r w:rsidRPr="007067C9">
        <w:rPr>
          <w:lang w:val="uk-UA"/>
        </w:rPr>
        <w:t>метод біологічного зворотного зв'язку</w:t>
      </w:r>
      <w:r>
        <w:rPr>
          <w:lang w:val="uk-UA"/>
        </w:rPr>
        <w:t xml:space="preserve">, </w:t>
      </w:r>
      <w:r w:rsidRPr="007067C9">
        <w:rPr>
          <w:lang w:val="uk-UA"/>
        </w:rPr>
        <w:t>розмежування станів людини залежно від тієї позиції, яку займає сам суб'єкт впливу</w:t>
      </w:r>
      <w:r>
        <w:rPr>
          <w:lang w:val="uk-UA"/>
        </w:rPr>
        <w:t xml:space="preserve">, </w:t>
      </w:r>
      <w:r w:rsidRPr="007067C9">
        <w:rPr>
          <w:lang w:val="uk-UA"/>
        </w:rPr>
        <w:t>вітамінотерапія, фармакотерапія, функціональна музика, комунікаційн</w:t>
      </w:r>
      <w:r>
        <w:rPr>
          <w:lang w:val="uk-UA"/>
        </w:rPr>
        <w:t>ий вплив</w:t>
      </w:r>
      <w:r w:rsidRPr="007067C9">
        <w:rPr>
          <w:lang w:val="uk-UA"/>
        </w:rPr>
        <w:t>)</w:t>
      </w:r>
      <w:r>
        <w:rPr>
          <w:lang w:val="uk-UA"/>
        </w:rPr>
        <w:t>. Корекцію професійної деформації спортсменів варто здійснювати за допомогою</w:t>
      </w:r>
      <w:r w:rsidRPr="0074224F">
        <w:rPr>
          <w:lang w:val="uk-UA"/>
        </w:rPr>
        <w:t xml:space="preserve"> методів психологічної саморегуляції </w:t>
      </w:r>
      <w:r>
        <w:rPr>
          <w:lang w:val="uk-UA"/>
        </w:rPr>
        <w:t>(</w:t>
      </w:r>
      <w:r w:rsidRPr="007067C9">
        <w:rPr>
          <w:lang w:val="uk-UA"/>
        </w:rPr>
        <w:t>самонавіювання, поведінкова психотерапія, тайм-менеджмент</w:t>
      </w:r>
      <w:r>
        <w:rPr>
          <w:lang w:val="uk-UA"/>
        </w:rPr>
        <w:t>), це</w:t>
      </w:r>
      <w:r w:rsidRPr="0074224F">
        <w:rPr>
          <w:lang w:val="uk-UA"/>
        </w:rPr>
        <w:t xml:space="preserve"> </w:t>
      </w:r>
      <w:r>
        <w:rPr>
          <w:lang w:val="uk-UA"/>
        </w:rPr>
        <w:t xml:space="preserve">дозволять атлетам керувати своїм фізіологічним станом та буде гарною передумовою керування </w:t>
      </w:r>
      <w:r w:rsidRPr="0074224F">
        <w:rPr>
          <w:lang w:val="uk-UA"/>
        </w:rPr>
        <w:t>процесом розвитку стресу</w:t>
      </w:r>
      <w:r>
        <w:rPr>
          <w:lang w:val="uk-UA"/>
        </w:rPr>
        <w:t>, як основної причини розвитку професійних деформацій.</w:t>
      </w:r>
    </w:p>
    <w:p w:rsidR="00EC5DF4" w:rsidRDefault="00EC5DF4"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514655" w:rsidRDefault="00514655" w:rsidP="00470C1B">
      <w:pPr>
        <w:pStyle w:val="a3"/>
        <w:spacing w:line="360" w:lineRule="auto"/>
        <w:ind w:firstLine="851"/>
        <w:rPr>
          <w:lang w:val="uk-UA"/>
        </w:rPr>
      </w:pPr>
    </w:p>
    <w:p w:rsidR="00EC5DF4" w:rsidRDefault="00EC5DF4" w:rsidP="00470C1B">
      <w:pPr>
        <w:pStyle w:val="a3"/>
        <w:spacing w:line="360" w:lineRule="auto"/>
        <w:ind w:firstLine="851"/>
        <w:rPr>
          <w:lang w:val="uk-UA"/>
        </w:rPr>
      </w:pPr>
    </w:p>
    <w:p w:rsidR="00EC5DF4" w:rsidRPr="00EC5DF4" w:rsidRDefault="00EC5DF4" w:rsidP="00470C1B">
      <w:pPr>
        <w:pStyle w:val="a3"/>
        <w:spacing w:line="360" w:lineRule="auto"/>
        <w:ind w:firstLine="851"/>
        <w:rPr>
          <w:b/>
          <w:lang w:val="uk-UA"/>
        </w:rPr>
      </w:pPr>
      <w:r w:rsidRPr="00EC5DF4">
        <w:rPr>
          <w:b/>
          <w:lang w:val="uk-UA"/>
        </w:rPr>
        <w:lastRenderedPageBreak/>
        <w:t>РОЗДІЛ ІІ. ЕМПІРИЧНЕ ДОСЛІДЖЕННЯ ПСИХОЛОГІЧНИХ ОСОБЛИВОСТЕЙ ПРОЯВУ ПРОФЕСІЙНИХ ДЕФОРМАЦІЙ У СПОРСМЕНІВ СИЛОВИХ ВИДІВ СПОРТУ</w:t>
      </w:r>
    </w:p>
    <w:p w:rsidR="00A67257" w:rsidRDefault="00A67257" w:rsidP="00470C1B">
      <w:pPr>
        <w:spacing w:line="360" w:lineRule="auto"/>
        <w:ind w:firstLine="851"/>
        <w:jc w:val="both"/>
        <w:rPr>
          <w:sz w:val="28"/>
          <w:szCs w:val="28"/>
          <w:lang w:val="uk-UA"/>
        </w:rPr>
      </w:pPr>
    </w:p>
    <w:p w:rsidR="008C01EB" w:rsidRDefault="00BD2D87" w:rsidP="00470C1B">
      <w:pPr>
        <w:spacing w:line="360" w:lineRule="auto"/>
        <w:ind w:firstLine="851"/>
        <w:jc w:val="center"/>
        <w:rPr>
          <w:b/>
          <w:sz w:val="28"/>
          <w:szCs w:val="28"/>
          <w:lang w:val="uk-UA"/>
        </w:rPr>
      </w:pPr>
      <w:r w:rsidRPr="00BD2D87">
        <w:rPr>
          <w:b/>
          <w:sz w:val="28"/>
          <w:szCs w:val="28"/>
          <w:lang w:val="uk-UA"/>
        </w:rPr>
        <w:t>2.1. Організація емпіричного дослідження</w:t>
      </w:r>
    </w:p>
    <w:p w:rsidR="00BD2D87" w:rsidRDefault="00BD2D87" w:rsidP="00470C1B">
      <w:pPr>
        <w:spacing w:line="360" w:lineRule="auto"/>
        <w:ind w:firstLine="851"/>
        <w:jc w:val="center"/>
        <w:rPr>
          <w:b/>
          <w:sz w:val="28"/>
          <w:szCs w:val="28"/>
          <w:lang w:val="uk-UA"/>
        </w:rPr>
      </w:pPr>
    </w:p>
    <w:p w:rsidR="00BD2D87" w:rsidRPr="00BD2D87" w:rsidRDefault="00BD2D87" w:rsidP="00470C1B">
      <w:pPr>
        <w:spacing w:line="360" w:lineRule="auto"/>
        <w:ind w:firstLine="851"/>
        <w:jc w:val="both"/>
        <w:rPr>
          <w:sz w:val="28"/>
          <w:szCs w:val="28"/>
          <w:lang w:val="uk-UA"/>
        </w:rPr>
      </w:pPr>
      <w:r w:rsidRPr="00BD2D87">
        <w:rPr>
          <w:sz w:val="28"/>
          <w:szCs w:val="28"/>
          <w:lang w:val="uk-UA"/>
        </w:rPr>
        <w:t xml:space="preserve">У процесі надмірного виконання своїх обов'язків, у </w:t>
      </w:r>
      <w:r>
        <w:rPr>
          <w:sz w:val="28"/>
          <w:szCs w:val="28"/>
          <w:lang w:val="uk-UA"/>
        </w:rPr>
        <w:t>спорсменів силових видів спорту</w:t>
      </w:r>
      <w:r w:rsidRPr="00BD2D87">
        <w:rPr>
          <w:sz w:val="28"/>
          <w:szCs w:val="28"/>
          <w:lang w:val="uk-UA"/>
        </w:rPr>
        <w:t xml:space="preserve"> можуть накопичуватися негативні ефекти від функціональних станів, </w:t>
      </w:r>
      <w:r>
        <w:rPr>
          <w:sz w:val="28"/>
          <w:szCs w:val="28"/>
          <w:lang w:val="uk-UA"/>
        </w:rPr>
        <w:t>які</w:t>
      </w:r>
      <w:r w:rsidRPr="00BD2D87">
        <w:rPr>
          <w:sz w:val="28"/>
          <w:szCs w:val="28"/>
          <w:lang w:val="uk-UA"/>
        </w:rPr>
        <w:t xml:space="preserve"> що супроводжується підвищеним рівнем професійного стресу, і як наслідок веде до розвитку </w:t>
      </w:r>
      <w:r>
        <w:rPr>
          <w:sz w:val="28"/>
          <w:szCs w:val="28"/>
          <w:lang w:val="uk-UA"/>
        </w:rPr>
        <w:t>різного роду професійних деформацій</w:t>
      </w:r>
      <w:r w:rsidRPr="00BD2D87">
        <w:rPr>
          <w:sz w:val="28"/>
          <w:szCs w:val="28"/>
          <w:lang w:val="uk-UA"/>
        </w:rPr>
        <w:t>.</w:t>
      </w:r>
    </w:p>
    <w:p w:rsidR="00BD2D87" w:rsidRPr="00BD2D87" w:rsidRDefault="00BD2D87" w:rsidP="00470C1B">
      <w:pPr>
        <w:spacing w:line="360" w:lineRule="auto"/>
        <w:ind w:firstLine="851"/>
        <w:jc w:val="both"/>
        <w:rPr>
          <w:sz w:val="28"/>
          <w:szCs w:val="28"/>
          <w:lang w:val="uk-UA"/>
        </w:rPr>
      </w:pPr>
      <w:r w:rsidRPr="00BD2D87">
        <w:rPr>
          <w:b/>
          <w:sz w:val="28"/>
          <w:szCs w:val="28"/>
          <w:lang w:val="uk-UA"/>
        </w:rPr>
        <w:t xml:space="preserve">Основною метою </w:t>
      </w:r>
      <w:r>
        <w:rPr>
          <w:b/>
          <w:sz w:val="28"/>
          <w:szCs w:val="28"/>
          <w:lang w:val="uk-UA"/>
        </w:rPr>
        <w:t xml:space="preserve">емпіричного </w:t>
      </w:r>
      <w:r w:rsidRPr="00BD2D87">
        <w:rPr>
          <w:b/>
          <w:sz w:val="28"/>
          <w:szCs w:val="28"/>
          <w:lang w:val="uk-UA"/>
        </w:rPr>
        <w:t>дослідження</w:t>
      </w:r>
      <w:r w:rsidRPr="00BD2D87">
        <w:rPr>
          <w:sz w:val="28"/>
          <w:szCs w:val="28"/>
          <w:lang w:val="uk-UA"/>
        </w:rPr>
        <w:t xml:space="preserve"> ста</w:t>
      </w:r>
      <w:r>
        <w:rPr>
          <w:sz w:val="28"/>
          <w:szCs w:val="28"/>
          <w:lang w:val="uk-UA"/>
        </w:rPr>
        <w:t xml:space="preserve">в </w:t>
      </w:r>
      <w:r w:rsidRPr="00BD2D87">
        <w:rPr>
          <w:sz w:val="28"/>
          <w:szCs w:val="28"/>
          <w:lang w:val="uk-UA"/>
        </w:rPr>
        <w:t xml:space="preserve">аналіз професійного стресу та виявлення основних професійних деформацій у </w:t>
      </w:r>
      <w:r>
        <w:rPr>
          <w:sz w:val="28"/>
          <w:szCs w:val="28"/>
          <w:lang w:val="uk-UA"/>
        </w:rPr>
        <w:t xml:space="preserve">спорсменів силових видів спорту, </w:t>
      </w:r>
      <w:r w:rsidRPr="00BD2D87">
        <w:rPr>
          <w:sz w:val="28"/>
          <w:szCs w:val="28"/>
          <w:lang w:val="uk-UA"/>
        </w:rPr>
        <w:t xml:space="preserve">які працюють в умовах підвищеної напруженості та схильних до прояву різних видів професійних деформацій. </w:t>
      </w:r>
    </w:p>
    <w:p w:rsidR="00BD2D87" w:rsidRPr="00BD2D87" w:rsidRDefault="00BD2D87" w:rsidP="00470C1B">
      <w:pPr>
        <w:spacing w:line="360" w:lineRule="auto"/>
        <w:ind w:firstLine="851"/>
        <w:jc w:val="both"/>
        <w:rPr>
          <w:sz w:val="28"/>
          <w:szCs w:val="28"/>
          <w:lang w:val="uk-UA"/>
        </w:rPr>
      </w:pPr>
      <w:r>
        <w:rPr>
          <w:sz w:val="28"/>
          <w:szCs w:val="28"/>
          <w:lang w:val="uk-UA"/>
        </w:rPr>
        <w:t xml:space="preserve">Вибірка дослідження. </w:t>
      </w:r>
      <w:r w:rsidRPr="00BD2D87">
        <w:rPr>
          <w:sz w:val="28"/>
          <w:szCs w:val="28"/>
          <w:lang w:val="uk-UA"/>
        </w:rPr>
        <w:t>У дослідженн</w:t>
      </w:r>
      <w:r>
        <w:rPr>
          <w:sz w:val="28"/>
          <w:szCs w:val="28"/>
          <w:lang w:val="uk-UA"/>
        </w:rPr>
        <w:t>і</w:t>
      </w:r>
      <w:r w:rsidRPr="00BD2D87">
        <w:rPr>
          <w:sz w:val="28"/>
          <w:szCs w:val="28"/>
          <w:lang w:val="uk-UA"/>
        </w:rPr>
        <w:t xml:space="preserve"> взяли участь спортсмени</w:t>
      </w:r>
      <w:r>
        <w:rPr>
          <w:sz w:val="28"/>
          <w:szCs w:val="28"/>
          <w:lang w:val="uk-UA"/>
        </w:rPr>
        <w:t xml:space="preserve"> –</w:t>
      </w:r>
      <w:r w:rsidR="00733A67">
        <w:rPr>
          <w:sz w:val="28"/>
          <w:szCs w:val="28"/>
          <w:lang w:val="uk-UA"/>
        </w:rPr>
        <w:t xml:space="preserve"> силовики</w:t>
      </w:r>
      <w:r w:rsidRPr="00BD2D87">
        <w:rPr>
          <w:sz w:val="28"/>
          <w:szCs w:val="28"/>
          <w:lang w:val="uk-UA"/>
        </w:rPr>
        <w:t xml:space="preserve">, всього </w:t>
      </w:r>
      <w:r>
        <w:rPr>
          <w:sz w:val="28"/>
          <w:szCs w:val="28"/>
          <w:lang w:val="uk-UA"/>
        </w:rPr>
        <w:t>72 особи</w:t>
      </w:r>
      <w:r w:rsidRPr="00BD2D87">
        <w:rPr>
          <w:sz w:val="28"/>
          <w:szCs w:val="28"/>
          <w:lang w:val="uk-UA"/>
        </w:rPr>
        <w:t xml:space="preserve"> (</w:t>
      </w:r>
      <w:r>
        <w:rPr>
          <w:sz w:val="28"/>
          <w:szCs w:val="28"/>
          <w:lang w:val="uk-UA"/>
        </w:rPr>
        <w:t xml:space="preserve">27 жінок і </w:t>
      </w:r>
      <w:r w:rsidRPr="00BD2D87">
        <w:rPr>
          <w:sz w:val="28"/>
          <w:szCs w:val="28"/>
          <w:lang w:val="uk-UA"/>
        </w:rPr>
        <w:t xml:space="preserve"> </w:t>
      </w:r>
      <w:r>
        <w:rPr>
          <w:sz w:val="28"/>
          <w:szCs w:val="28"/>
          <w:lang w:val="uk-UA"/>
        </w:rPr>
        <w:t>45 чоловіків) віком від 26 до 39 років, (середній вік 31</w:t>
      </w:r>
      <w:r w:rsidRPr="00BD2D87">
        <w:rPr>
          <w:sz w:val="28"/>
          <w:szCs w:val="28"/>
          <w:lang w:val="uk-UA"/>
        </w:rPr>
        <w:t>,</w:t>
      </w:r>
      <w:r>
        <w:rPr>
          <w:sz w:val="28"/>
          <w:szCs w:val="28"/>
          <w:lang w:val="uk-UA"/>
        </w:rPr>
        <w:t>3</w:t>
      </w:r>
      <w:r w:rsidRPr="00BD2D87">
        <w:rPr>
          <w:sz w:val="28"/>
          <w:szCs w:val="28"/>
          <w:lang w:val="uk-UA"/>
        </w:rPr>
        <w:t>), стаж від 1</w:t>
      </w:r>
      <w:r>
        <w:rPr>
          <w:sz w:val="28"/>
          <w:szCs w:val="28"/>
          <w:lang w:val="uk-UA"/>
        </w:rPr>
        <w:t>0 до 23</w:t>
      </w:r>
      <w:r w:rsidRPr="00BD2D87">
        <w:rPr>
          <w:sz w:val="28"/>
          <w:szCs w:val="28"/>
          <w:lang w:val="uk-UA"/>
        </w:rPr>
        <w:t xml:space="preserve"> років (середній стаж 1</w:t>
      </w:r>
      <w:r>
        <w:rPr>
          <w:sz w:val="28"/>
          <w:szCs w:val="28"/>
          <w:lang w:val="uk-UA"/>
        </w:rPr>
        <w:t>4,8</w:t>
      </w:r>
      <w:r w:rsidRPr="00BD2D87">
        <w:rPr>
          <w:sz w:val="28"/>
          <w:szCs w:val="28"/>
          <w:lang w:val="uk-UA"/>
        </w:rPr>
        <w:t>), усі респонденти мали розряд «майстер спорту</w:t>
      </w:r>
      <w:r w:rsidR="00733A67">
        <w:rPr>
          <w:sz w:val="28"/>
          <w:szCs w:val="28"/>
          <w:lang w:val="uk-UA"/>
        </w:rPr>
        <w:t xml:space="preserve"> України</w:t>
      </w:r>
      <w:r w:rsidRPr="00BD2D87">
        <w:rPr>
          <w:sz w:val="28"/>
          <w:szCs w:val="28"/>
          <w:lang w:val="uk-UA"/>
        </w:rPr>
        <w:t>»</w:t>
      </w:r>
      <w:r w:rsidR="00DD3DCB">
        <w:rPr>
          <w:sz w:val="28"/>
          <w:szCs w:val="28"/>
          <w:lang w:val="uk-UA"/>
        </w:rPr>
        <w:t xml:space="preserve"> «</w:t>
      </w:r>
      <w:r w:rsidR="00DD3DCB" w:rsidRPr="00DD3DCB">
        <w:rPr>
          <w:sz w:val="28"/>
          <w:szCs w:val="28"/>
          <w:lang w:val="uk-UA"/>
        </w:rPr>
        <w:t xml:space="preserve">майстер спорту </w:t>
      </w:r>
      <w:r w:rsidR="00733A67">
        <w:rPr>
          <w:sz w:val="28"/>
          <w:szCs w:val="28"/>
          <w:lang w:val="uk-UA"/>
        </w:rPr>
        <w:t xml:space="preserve">України </w:t>
      </w:r>
      <w:r w:rsidR="00DD3DCB">
        <w:rPr>
          <w:sz w:val="28"/>
          <w:szCs w:val="28"/>
          <w:lang w:val="uk-UA"/>
        </w:rPr>
        <w:t>міжнародного класу», «</w:t>
      </w:r>
      <w:r w:rsidR="00DD3DCB" w:rsidRPr="00DD3DCB">
        <w:rPr>
          <w:sz w:val="28"/>
          <w:szCs w:val="28"/>
          <w:lang w:val="uk-UA"/>
        </w:rPr>
        <w:t>заслужений майстер спорту</w:t>
      </w:r>
      <w:r w:rsidR="00733A67">
        <w:rPr>
          <w:sz w:val="28"/>
          <w:szCs w:val="28"/>
          <w:lang w:val="uk-UA"/>
        </w:rPr>
        <w:t xml:space="preserve"> УКраїни</w:t>
      </w:r>
      <w:r w:rsidR="00DD3DCB">
        <w:rPr>
          <w:sz w:val="28"/>
          <w:szCs w:val="28"/>
          <w:lang w:val="uk-UA"/>
        </w:rPr>
        <w:t>»</w:t>
      </w:r>
      <w:r w:rsidRPr="00BD2D87">
        <w:rPr>
          <w:sz w:val="28"/>
          <w:szCs w:val="28"/>
          <w:lang w:val="uk-UA"/>
        </w:rPr>
        <w:t>. Усі спортсмени були членами дорослої збірних команд України</w:t>
      </w:r>
      <w:r w:rsidR="00DD3DCB">
        <w:rPr>
          <w:sz w:val="28"/>
          <w:szCs w:val="28"/>
          <w:lang w:val="uk-UA"/>
        </w:rPr>
        <w:t xml:space="preserve"> з силових видів спорту</w:t>
      </w:r>
      <w:r w:rsidRPr="00BD2D87">
        <w:rPr>
          <w:sz w:val="28"/>
          <w:szCs w:val="28"/>
          <w:lang w:val="uk-UA"/>
        </w:rPr>
        <w:t>.</w:t>
      </w:r>
    </w:p>
    <w:p w:rsidR="006404F5" w:rsidRDefault="00BD2D87" w:rsidP="00470C1B">
      <w:pPr>
        <w:spacing w:line="360" w:lineRule="auto"/>
        <w:ind w:firstLine="851"/>
        <w:jc w:val="both"/>
        <w:rPr>
          <w:sz w:val="28"/>
          <w:szCs w:val="28"/>
          <w:lang w:val="uk-UA"/>
        </w:rPr>
      </w:pPr>
      <w:r w:rsidRPr="00BD2D87">
        <w:rPr>
          <w:sz w:val="28"/>
          <w:szCs w:val="28"/>
          <w:lang w:val="uk-UA"/>
        </w:rPr>
        <w:t xml:space="preserve">Дослідження проводилось упродовж </w:t>
      </w:r>
      <w:r>
        <w:rPr>
          <w:sz w:val="28"/>
          <w:szCs w:val="28"/>
          <w:lang w:val="uk-UA"/>
        </w:rPr>
        <w:t>двох</w:t>
      </w:r>
      <w:r w:rsidRPr="00BD2D87">
        <w:rPr>
          <w:sz w:val="28"/>
          <w:szCs w:val="28"/>
          <w:lang w:val="uk-UA"/>
        </w:rPr>
        <w:t xml:space="preserve"> місяців (</w:t>
      </w:r>
      <w:r>
        <w:rPr>
          <w:sz w:val="28"/>
          <w:szCs w:val="28"/>
          <w:lang w:val="uk-UA"/>
        </w:rPr>
        <w:t>жовтень-листопад</w:t>
      </w:r>
      <w:r w:rsidRPr="00BD2D87">
        <w:rPr>
          <w:sz w:val="28"/>
          <w:szCs w:val="28"/>
          <w:lang w:val="uk-UA"/>
        </w:rPr>
        <w:t>) 20</w:t>
      </w:r>
      <w:r>
        <w:rPr>
          <w:sz w:val="28"/>
          <w:szCs w:val="28"/>
          <w:lang w:val="uk-UA"/>
        </w:rPr>
        <w:t>23</w:t>
      </w:r>
      <w:r w:rsidRPr="00BD2D87">
        <w:rPr>
          <w:sz w:val="28"/>
          <w:szCs w:val="28"/>
          <w:lang w:val="uk-UA"/>
        </w:rPr>
        <w:t xml:space="preserve"> року. У нашому дослідженні взяли участь професійні спортсмени </w:t>
      </w:r>
      <w:r>
        <w:rPr>
          <w:sz w:val="28"/>
          <w:szCs w:val="28"/>
          <w:lang w:val="uk-UA"/>
        </w:rPr>
        <w:t>силовики</w:t>
      </w:r>
      <w:r w:rsidRPr="00BD2D87">
        <w:rPr>
          <w:sz w:val="28"/>
          <w:szCs w:val="28"/>
          <w:lang w:val="uk-UA"/>
        </w:rPr>
        <w:t>, які мають розряд не нижче за «кандидата у майстри спорту». Спортсменам пропонувалося взяти участь у психологічному дослідженні та заповн</w:t>
      </w:r>
      <w:r>
        <w:rPr>
          <w:sz w:val="28"/>
          <w:szCs w:val="28"/>
          <w:lang w:val="uk-UA"/>
        </w:rPr>
        <w:t xml:space="preserve">ити </w:t>
      </w:r>
      <w:r w:rsidR="006404F5">
        <w:rPr>
          <w:sz w:val="28"/>
          <w:szCs w:val="28"/>
          <w:lang w:val="uk-UA"/>
        </w:rPr>
        <w:t>ряд психодіагностичних методик, які ми опиемо далі.</w:t>
      </w:r>
    </w:p>
    <w:p w:rsidR="00BD2D87" w:rsidRDefault="006404F5" w:rsidP="00470C1B">
      <w:pPr>
        <w:spacing w:line="360" w:lineRule="auto"/>
        <w:ind w:firstLine="851"/>
        <w:jc w:val="both"/>
        <w:rPr>
          <w:b/>
          <w:sz w:val="28"/>
          <w:szCs w:val="28"/>
          <w:lang w:val="uk-UA"/>
        </w:rPr>
      </w:pPr>
      <w:r w:rsidRPr="006404F5">
        <w:rPr>
          <w:b/>
          <w:sz w:val="28"/>
          <w:szCs w:val="28"/>
          <w:lang w:val="uk-UA"/>
        </w:rPr>
        <w:t>К</w:t>
      </w:r>
      <w:r w:rsidR="00BD2D87" w:rsidRPr="006404F5">
        <w:rPr>
          <w:b/>
          <w:sz w:val="28"/>
          <w:szCs w:val="28"/>
          <w:lang w:val="uk-UA"/>
        </w:rPr>
        <w:t>омплексн</w:t>
      </w:r>
      <w:r w:rsidRPr="006404F5">
        <w:rPr>
          <w:b/>
          <w:sz w:val="28"/>
          <w:szCs w:val="28"/>
          <w:lang w:val="uk-UA"/>
        </w:rPr>
        <w:t>а</w:t>
      </w:r>
      <w:r w:rsidR="00BD2D87" w:rsidRPr="006404F5">
        <w:rPr>
          <w:b/>
          <w:sz w:val="28"/>
          <w:szCs w:val="28"/>
          <w:lang w:val="uk-UA"/>
        </w:rPr>
        <w:t xml:space="preserve"> методик</w:t>
      </w:r>
      <w:r w:rsidRPr="006404F5">
        <w:rPr>
          <w:b/>
          <w:sz w:val="28"/>
          <w:szCs w:val="28"/>
          <w:lang w:val="uk-UA"/>
        </w:rPr>
        <w:t>а</w:t>
      </w:r>
      <w:r w:rsidR="00BD2D87" w:rsidRPr="006404F5">
        <w:rPr>
          <w:b/>
          <w:sz w:val="28"/>
          <w:szCs w:val="28"/>
          <w:lang w:val="uk-UA"/>
        </w:rPr>
        <w:t xml:space="preserve"> «ІДІКС»</w:t>
      </w:r>
      <w:r>
        <w:rPr>
          <w:b/>
          <w:sz w:val="28"/>
          <w:szCs w:val="28"/>
          <w:lang w:val="uk-UA"/>
        </w:rPr>
        <w:t xml:space="preserve"> А. Леонової (Методика інтегральної діагностики та корекції стресу)</w:t>
      </w:r>
    </w:p>
    <w:p w:rsidR="006404F5" w:rsidRPr="006404F5" w:rsidRDefault="00F929C4" w:rsidP="00470C1B">
      <w:pPr>
        <w:spacing w:line="360" w:lineRule="auto"/>
        <w:ind w:firstLine="851"/>
        <w:jc w:val="both"/>
        <w:rPr>
          <w:sz w:val="28"/>
          <w:szCs w:val="28"/>
          <w:lang w:val="uk-UA"/>
        </w:rPr>
      </w:pPr>
      <w:r>
        <w:rPr>
          <w:sz w:val="28"/>
          <w:szCs w:val="28"/>
          <w:lang w:val="uk-UA"/>
        </w:rPr>
        <w:t xml:space="preserve">Діагностичка методика була розроблена авторкою у 2007 р. </w:t>
      </w:r>
      <w:r w:rsidR="006404F5" w:rsidRPr="006404F5">
        <w:rPr>
          <w:sz w:val="28"/>
          <w:szCs w:val="28"/>
          <w:lang w:val="uk-UA"/>
        </w:rPr>
        <w:lastRenderedPageBreak/>
        <w:t>Діагностична</w:t>
      </w:r>
      <w:r>
        <w:rPr>
          <w:sz w:val="28"/>
          <w:szCs w:val="28"/>
          <w:lang w:val="uk-UA"/>
        </w:rPr>
        <w:t xml:space="preserve"> </w:t>
      </w:r>
      <w:r w:rsidR="006404F5" w:rsidRPr="006404F5">
        <w:rPr>
          <w:sz w:val="28"/>
          <w:szCs w:val="28"/>
          <w:lang w:val="uk-UA"/>
        </w:rPr>
        <w:t>частина має форму психометричного тесту опитувального</w:t>
      </w:r>
      <w:r>
        <w:rPr>
          <w:sz w:val="28"/>
          <w:szCs w:val="28"/>
          <w:lang w:val="uk-UA"/>
        </w:rPr>
        <w:t xml:space="preserve"> </w:t>
      </w:r>
      <w:r w:rsidR="006404F5" w:rsidRPr="006404F5">
        <w:rPr>
          <w:sz w:val="28"/>
          <w:szCs w:val="28"/>
          <w:lang w:val="uk-UA"/>
        </w:rPr>
        <w:t>типу. Вона містить 6 основних шкал, у кожній з яких по 4-6</w:t>
      </w:r>
      <w:r>
        <w:rPr>
          <w:sz w:val="28"/>
          <w:szCs w:val="28"/>
          <w:lang w:val="uk-UA"/>
        </w:rPr>
        <w:t xml:space="preserve"> </w:t>
      </w:r>
      <w:r w:rsidR="006404F5" w:rsidRPr="006404F5">
        <w:rPr>
          <w:sz w:val="28"/>
          <w:szCs w:val="28"/>
          <w:lang w:val="uk-UA"/>
        </w:rPr>
        <w:t>субшкал:</w:t>
      </w:r>
    </w:p>
    <w:p w:rsidR="00F929C4" w:rsidRDefault="006404F5" w:rsidP="00470C1B">
      <w:pPr>
        <w:spacing w:line="360" w:lineRule="auto"/>
        <w:ind w:firstLine="851"/>
        <w:jc w:val="both"/>
        <w:rPr>
          <w:sz w:val="28"/>
          <w:szCs w:val="28"/>
          <w:lang w:val="uk-UA"/>
        </w:rPr>
      </w:pPr>
      <w:r w:rsidRPr="006404F5">
        <w:rPr>
          <w:sz w:val="28"/>
          <w:szCs w:val="28"/>
          <w:lang w:val="uk-UA"/>
        </w:rPr>
        <w:t xml:space="preserve">1) Шкала ТV1 - Умови та організація праці. </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Субшкали:V1.1. Умови праці</w:t>
      </w:r>
      <w:r w:rsidR="00F929C4">
        <w:rPr>
          <w:sz w:val="28"/>
          <w:szCs w:val="28"/>
          <w:lang w:val="uk-UA"/>
        </w:rPr>
        <w:t>;</w:t>
      </w:r>
      <w:r w:rsidRPr="006404F5">
        <w:rPr>
          <w:sz w:val="28"/>
          <w:szCs w:val="28"/>
          <w:lang w:val="uk-UA"/>
        </w:rPr>
        <w:t xml:space="preserve"> Інтенсивність трудових навантажень;</w:t>
      </w:r>
      <w:r w:rsidR="00F929C4">
        <w:rPr>
          <w:sz w:val="28"/>
          <w:szCs w:val="28"/>
          <w:lang w:val="uk-UA"/>
        </w:rPr>
        <w:t xml:space="preserve"> </w:t>
      </w:r>
      <w:r w:rsidRPr="006404F5">
        <w:rPr>
          <w:sz w:val="28"/>
          <w:szCs w:val="28"/>
          <w:lang w:val="uk-UA"/>
        </w:rPr>
        <w:t xml:space="preserve">Особливості змісту праці; </w:t>
      </w:r>
      <w:r w:rsidR="00F929C4">
        <w:rPr>
          <w:sz w:val="28"/>
          <w:szCs w:val="28"/>
          <w:lang w:val="uk-UA"/>
        </w:rPr>
        <w:t>Організація трудового процесу</w:t>
      </w:r>
      <w:r w:rsidRPr="006404F5">
        <w:rPr>
          <w:sz w:val="28"/>
          <w:szCs w:val="28"/>
          <w:lang w:val="uk-UA"/>
        </w:rPr>
        <w:t>.</w:t>
      </w:r>
    </w:p>
    <w:p w:rsidR="00F929C4" w:rsidRDefault="006404F5" w:rsidP="00470C1B">
      <w:pPr>
        <w:spacing w:line="360" w:lineRule="auto"/>
        <w:ind w:firstLine="851"/>
        <w:jc w:val="both"/>
        <w:rPr>
          <w:sz w:val="28"/>
          <w:szCs w:val="28"/>
          <w:lang w:val="uk-UA"/>
        </w:rPr>
      </w:pPr>
      <w:r w:rsidRPr="006404F5">
        <w:rPr>
          <w:sz w:val="28"/>
          <w:szCs w:val="28"/>
          <w:lang w:val="uk-UA"/>
        </w:rPr>
        <w:t xml:space="preserve">2) Шкала ТV2 - Суб'єктивна оцінка труднощів у робочій ситуації. </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 Різноманітність завдань; Складність завдань; Знач</w:t>
      </w:r>
      <w:r w:rsidR="00F929C4">
        <w:rPr>
          <w:sz w:val="28"/>
          <w:szCs w:val="28"/>
          <w:lang w:val="uk-UA"/>
        </w:rPr>
        <w:t xml:space="preserve">ущість </w:t>
      </w:r>
      <w:r w:rsidRPr="006404F5">
        <w:rPr>
          <w:sz w:val="28"/>
          <w:szCs w:val="28"/>
          <w:lang w:val="uk-UA"/>
        </w:rPr>
        <w:t>завдань»; Автономія виконання.</w:t>
      </w:r>
    </w:p>
    <w:p w:rsidR="006404F5" w:rsidRPr="006404F5" w:rsidRDefault="006404F5" w:rsidP="00470C1B">
      <w:pPr>
        <w:spacing w:line="360" w:lineRule="auto"/>
        <w:ind w:firstLine="851"/>
        <w:jc w:val="both"/>
        <w:rPr>
          <w:sz w:val="28"/>
          <w:szCs w:val="28"/>
          <w:lang w:val="uk-UA"/>
        </w:rPr>
      </w:pPr>
      <w:r w:rsidRPr="006404F5">
        <w:rPr>
          <w:sz w:val="28"/>
          <w:szCs w:val="28"/>
          <w:lang w:val="uk-UA"/>
        </w:rPr>
        <w:t>3) Шкала ТV3 Винагорода за працю / соціальний клімат.</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 Соціальні конфлікти; Оплата/винагорода за працю; Зворотний зв'язок; Контроль за</w:t>
      </w:r>
      <w:r w:rsidR="00F929C4">
        <w:rPr>
          <w:sz w:val="28"/>
          <w:szCs w:val="28"/>
          <w:lang w:val="uk-UA"/>
        </w:rPr>
        <w:t xml:space="preserve"> </w:t>
      </w:r>
      <w:r w:rsidRPr="006404F5">
        <w:rPr>
          <w:sz w:val="28"/>
          <w:szCs w:val="28"/>
          <w:lang w:val="uk-UA"/>
        </w:rPr>
        <w:t>виконанням.</w:t>
      </w:r>
    </w:p>
    <w:p w:rsidR="00F929C4" w:rsidRDefault="00F929C4" w:rsidP="00470C1B">
      <w:pPr>
        <w:spacing w:line="360" w:lineRule="auto"/>
        <w:ind w:firstLine="851"/>
        <w:jc w:val="both"/>
        <w:rPr>
          <w:sz w:val="28"/>
          <w:szCs w:val="28"/>
          <w:lang w:val="uk-UA"/>
        </w:rPr>
      </w:pPr>
      <w:r>
        <w:rPr>
          <w:sz w:val="28"/>
          <w:szCs w:val="28"/>
          <w:lang w:val="uk-UA"/>
        </w:rPr>
        <w:t>4) Шкала ТV4 - Переживання гострого стресу</w:t>
      </w:r>
      <w:r w:rsidR="006404F5" w:rsidRPr="006404F5">
        <w:rPr>
          <w:sz w:val="28"/>
          <w:szCs w:val="28"/>
          <w:lang w:val="uk-UA"/>
        </w:rPr>
        <w:t xml:space="preserve">. </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w:t>
      </w:r>
      <w:r w:rsidR="00F929C4">
        <w:rPr>
          <w:sz w:val="28"/>
          <w:szCs w:val="28"/>
          <w:lang w:val="uk-UA"/>
        </w:rPr>
        <w:t xml:space="preserve"> </w:t>
      </w:r>
      <w:r w:rsidRPr="006404F5">
        <w:rPr>
          <w:sz w:val="28"/>
          <w:szCs w:val="28"/>
          <w:lang w:val="uk-UA"/>
        </w:rPr>
        <w:t xml:space="preserve">Фізіологічний дискомфорт; </w:t>
      </w:r>
      <w:r w:rsidR="00F929C4">
        <w:rPr>
          <w:sz w:val="28"/>
          <w:szCs w:val="28"/>
          <w:lang w:val="uk-UA"/>
        </w:rPr>
        <w:t>Когнітивна напруженість</w:t>
      </w:r>
      <w:r w:rsidRPr="006404F5">
        <w:rPr>
          <w:sz w:val="28"/>
          <w:szCs w:val="28"/>
          <w:lang w:val="uk-UA"/>
        </w:rPr>
        <w:t xml:space="preserve">; </w:t>
      </w:r>
      <w:r w:rsidR="00F929C4">
        <w:rPr>
          <w:sz w:val="28"/>
          <w:szCs w:val="28"/>
          <w:lang w:val="uk-UA"/>
        </w:rPr>
        <w:t>Емоційна напруженість</w:t>
      </w:r>
      <w:r w:rsidRPr="006404F5">
        <w:rPr>
          <w:sz w:val="28"/>
          <w:szCs w:val="28"/>
          <w:lang w:val="uk-UA"/>
        </w:rPr>
        <w:t>; Труднощі у спілкуванні; Труднощі в поведінці; «Загальне</w:t>
      </w:r>
      <w:r w:rsidR="00F929C4">
        <w:rPr>
          <w:sz w:val="28"/>
          <w:szCs w:val="28"/>
          <w:lang w:val="uk-UA"/>
        </w:rPr>
        <w:t xml:space="preserve"> </w:t>
      </w:r>
      <w:r w:rsidRPr="006404F5">
        <w:rPr>
          <w:sz w:val="28"/>
          <w:szCs w:val="28"/>
          <w:lang w:val="uk-UA"/>
        </w:rPr>
        <w:t>самопочуття.</w:t>
      </w:r>
    </w:p>
    <w:p w:rsidR="00F929C4" w:rsidRDefault="006404F5" w:rsidP="00470C1B">
      <w:pPr>
        <w:spacing w:line="360" w:lineRule="auto"/>
        <w:ind w:firstLine="851"/>
        <w:jc w:val="both"/>
        <w:rPr>
          <w:sz w:val="28"/>
          <w:szCs w:val="28"/>
          <w:lang w:val="uk-UA"/>
        </w:rPr>
      </w:pPr>
      <w:r w:rsidRPr="006404F5">
        <w:rPr>
          <w:sz w:val="28"/>
          <w:szCs w:val="28"/>
          <w:lang w:val="uk-UA"/>
        </w:rPr>
        <w:t xml:space="preserve">5) Шкала ТV5 - Переживання хронічного стресу. </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w:t>
      </w:r>
      <w:r w:rsidR="00F929C4">
        <w:rPr>
          <w:sz w:val="28"/>
          <w:szCs w:val="28"/>
          <w:lang w:val="uk-UA"/>
        </w:rPr>
        <w:t xml:space="preserve"> </w:t>
      </w:r>
      <w:r w:rsidRPr="006404F5">
        <w:rPr>
          <w:sz w:val="28"/>
          <w:szCs w:val="28"/>
          <w:lang w:val="uk-UA"/>
        </w:rPr>
        <w:t xml:space="preserve">Тривога»; </w:t>
      </w:r>
      <w:r w:rsidR="00F929C4">
        <w:rPr>
          <w:sz w:val="28"/>
          <w:szCs w:val="28"/>
          <w:lang w:val="uk-UA"/>
        </w:rPr>
        <w:t>Агресія</w:t>
      </w:r>
      <w:r w:rsidRPr="006404F5">
        <w:rPr>
          <w:sz w:val="28"/>
          <w:szCs w:val="28"/>
          <w:lang w:val="uk-UA"/>
        </w:rPr>
        <w:t>; Депресія</w:t>
      </w:r>
      <w:r w:rsidR="00F929C4">
        <w:rPr>
          <w:sz w:val="28"/>
          <w:szCs w:val="28"/>
          <w:lang w:val="uk-UA"/>
        </w:rPr>
        <w:t xml:space="preserve">; </w:t>
      </w:r>
      <w:r w:rsidRPr="006404F5">
        <w:rPr>
          <w:sz w:val="28"/>
          <w:szCs w:val="28"/>
          <w:lang w:val="uk-UA"/>
        </w:rPr>
        <w:t>Астенія; Психосоматичні реакції; Порушення</w:t>
      </w:r>
      <w:r w:rsidR="00F929C4">
        <w:rPr>
          <w:sz w:val="28"/>
          <w:szCs w:val="28"/>
          <w:lang w:val="uk-UA"/>
        </w:rPr>
        <w:t xml:space="preserve"> </w:t>
      </w:r>
      <w:r w:rsidRPr="006404F5">
        <w:rPr>
          <w:sz w:val="28"/>
          <w:szCs w:val="28"/>
          <w:lang w:val="uk-UA"/>
        </w:rPr>
        <w:t>сну.</w:t>
      </w:r>
    </w:p>
    <w:p w:rsidR="00F929C4" w:rsidRDefault="00F929C4" w:rsidP="00470C1B">
      <w:pPr>
        <w:spacing w:line="360" w:lineRule="auto"/>
        <w:ind w:firstLine="851"/>
        <w:jc w:val="both"/>
        <w:rPr>
          <w:sz w:val="28"/>
          <w:szCs w:val="28"/>
          <w:lang w:val="uk-UA"/>
        </w:rPr>
      </w:pPr>
      <w:r>
        <w:rPr>
          <w:sz w:val="28"/>
          <w:szCs w:val="28"/>
          <w:lang w:val="uk-UA"/>
        </w:rPr>
        <w:t xml:space="preserve">6) Шкала ТV6 - </w:t>
      </w:r>
      <w:r w:rsidR="006404F5" w:rsidRPr="006404F5">
        <w:rPr>
          <w:sz w:val="28"/>
          <w:szCs w:val="28"/>
          <w:lang w:val="uk-UA"/>
        </w:rPr>
        <w:t xml:space="preserve">Особистісні / поведінкові деформації. </w:t>
      </w:r>
    </w:p>
    <w:p w:rsidR="006404F5" w:rsidRPr="006404F5" w:rsidRDefault="006404F5" w:rsidP="00470C1B">
      <w:pPr>
        <w:spacing w:line="360" w:lineRule="auto"/>
        <w:ind w:firstLine="851"/>
        <w:jc w:val="both"/>
        <w:rPr>
          <w:sz w:val="28"/>
          <w:szCs w:val="28"/>
          <w:lang w:val="uk-UA"/>
        </w:rPr>
      </w:pPr>
      <w:r w:rsidRPr="006404F5">
        <w:rPr>
          <w:sz w:val="28"/>
          <w:szCs w:val="28"/>
          <w:lang w:val="uk-UA"/>
        </w:rPr>
        <w:t>Субшкали:</w:t>
      </w:r>
      <w:r w:rsidR="00F929C4">
        <w:rPr>
          <w:sz w:val="28"/>
          <w:szCs w:val="28"/>
          <w:lang w:val="uk-UA"/>
        </w:rPr>
        <w:t xml:space="preserve"> </w:t>
      </w:r>
      <w:r w:rsidRPr="006404F5">
        <w:rPr>
          <w:sz w:val="28"/>
          <w:szCs w:val="28"/>
          <w:lang w:val="uk-UA"/>
        </w:rPr>
        <w:t xml:space="preserve">Тип А поведінки; V6.2. </w:t>
      </w:r>
      <w:r w:rsidR="00F929C4">
        <w:rPr>
          <w:sz w:val="28"/>
          <w:szCs w:val="28"/>
          <w:lang w:val="uk-UA"/>
        </w:rPr>
        <w:t>Синдром вигоряння</w:t>
      </w:r>
      <w:r w:rsidRPr="006404F5">
        <w:rPr>
          <w:sz w:val="28"/>
          <w:szCs w:val="28"/>
          <w:lang w:val="uk-UA"/>
        </w:rPr>
        <w:t>; Невротичні реакції; Поведінкові ризик-фактори.</w:t>
      </w:r>
    </w:p>
    <w:p w:rsidR="006404F5" w:rsidRPr="006404F5" w:rsidRDefault="006404F5" w:rsidP="00470C1B">
      <w:pPr>
        <w:spacing w:line="360" w:lineRule="auto"/>
        <w:ind w:firstLine="851"/>
        <w:jc w:val="both"/>
        <w:rPr>
          <w:sz w:val="28"/>
          <w:szCs w:val="28"/>
          <w:lang w:val="uk-UA"/>
        </w:rPr>
      </w:pPr>
      <w:r w:rsidRPr="006404F5">
        <w:rPr>
          <w:sz w:val="28"/>
          <w:szCs w:val="28"/>
          <w:lang w:val="uk-UA"/>
        </w:rPr>
        <w:t>При створенні цієї системи враховано потреби трьох різних категорій кінцевих користувачів отриманої інформації:</w:t>
      </w:r>
      <w:r w:rsidR="00F929C4">
        <w:rPr>
          <w:sz w:val="28"/>
          <w:szCs w:val="28"/>
          <w:lang w:val="uk-UA"/>
        </w:rPr>
        <w:t xml:space="preserve"> </w:t>
      </w:r>
      <w:r w:rsidRPr="006404F5">
        <w:rPr>
          <w:sz w:val="28"/>
          <w:szCs w:val="28"/>
          <w:lang w:val="uk-UA"/>
        </w:rPr>
        <w:t>окремого клієнта чи цільової групи учасників, які проходять індивідуалізоване психодіагностичне обстеження;</w:t>
      </w:r>
      <w:r w:rsidR="00F929C4">
        <w:rPr>
          <w:sz w:val="28"/>
          <w:szCs w:val="28"/>
          <w:lang w:val="uk-UA"/>
        </w:rPr>
        <w:t xml:space="preserve"> </w:t>
      </w:r>
      <w:r w:rsidRPr="006404F5">
        <w:rPr>
          <w:sz w:val="28"/>
          <w:szCs w:val="28"/>
          <w:lang w:val="uk-UA"/>
        </w:rPr>
        <w:t>консультанта-професіонала (психолога, психотерапевта, медичного працівника), який має право надавати спеціалізований психологічний вплив;</w:t>
      </w:r>
      <w:r w:rsidR="00F929C4">
        <w:rPr>
          <w:sz w:val="28"/>
          <w:szCs w:val="28"/>
          <w:lang w:val="uk-UA"/>
        </w:rPr>
        <w:t xml:space="preserve"> </w:t>
      </w:r>
      <w:r w:rsidRPr="006404F5">
        <w:rPr>
          <w:sz w:val="28"/>
          <w:szCs w:val="28"/>
          <w:lang w:val="uk-UA"/>
        </w:rPr>
        <w:t xml:space="preserve">представника організації-замовника (керівництво та адміністративний склад), відповідального за створення оптимальних робочих </w:t>
      </w:r>
      <w:r w:rsidRPr="006404F5">
        <w:rPr>
          <w:sz w:val="28"/>
          <w:szCs w:val="28"/>
          <w:lang w:val="uk-UA"/>
        </w:rPr>
        <w:lastRenderedPageBreak/>
        <w:t>умов та проведення робіт з усунення стрес-факторів трудового середовища.</w:t>
      </w:r>
    </w:p>
    <w:p w:rsidR="006404F5" w:rsidRPr="006404F5" w:rsidRDefault="00F929C4" w:rsidP="00470C1B">
      <w:pPr>
        <w:spacing w:line="360" w:lineRule="auto"/>
        <w:ind w:firstLine="851"/>
        <w:jc w:val="both"/>
        <w:rPr>
          <w:sz w:val="28"/>
          <w:szCs w:val="28"/>
          <w:lang w:val="uk-UA"/>
        </w:rPr>
      </w:pPr>
      <w:r>
        <w:rPr>
          <w:sz w:val="28"/>
          <w:szCs w:val="28"/>
          <w:lang w:val="uk-UA"/>
        </w:rPr>
        <w:t xml:space="preserve">Також у структурі </w:t>
      </w:r>
      <w:r w:rsidR="006404F5" w:rsidRPr="006404F5">
        <w:rPr>
          <w:sz w:val="28"/>
          <w:szCs w:val="28"/>
          <w:lang w:val="uk-UA"/>
        </w:rPr>
        <w:t xml:space="preserve">ІДІКС </w:t>
      </w:r>
      <w:r>
        <w:rPr>
          <w:sz w:val="28"/>
          <w:szCs w:val="28"/>
          <w:lang w:val="uk-UA"/>
        </w:rPr>
        <w:t>є ще дві</w:t>
      </w:r>
      <w:r w:rsidR="006404F5" w:rsidRPr="006404F5">
        <w:rPr>
          <w:sz w:val="28"/>
          <w:szCs w:val="28"/>
          <w:lang w:val="uk-UA"/>
        </w:rPr>
        <w:t xml:space="preserve"> частин</w:t>
      </w:r>
      <w:r>
        <w:rPr>
          <w:sz w:val="28"/>
          <w:szCs w:val="28"/>
          <w:lang w:val="uk-UA"/>
        </w:rPr>
        <w:t>и</w:t>
      </w:r>
      <w:r w:rsidR="006404F5" w:rsidRPr="006404F5">
        <w:rPr>
          <w:sz w:val="28"/>
          <w:szCs w:val="28"/>
          <w:lang w:val="uk-UA"/>
        </w:rPr>
        <w:t>:</w:t>
      </w:r>
    </w:p>
    <w:p w:rsidR="006404F5" w:rsidRPr="006404F5" w:rsidRDefault="006404F5" w:rsidP="00470C1B">
      <w:pPr>
        <w:spacing w:line="360" w:lineRule="auto"/>
        <w:ind w:firstLine="851"/>
        <w:jc w:val="both"/>
        <w:rPr>
          <w:sz w:val="28"/>
          <w:szCs w:val="28"/>
          <w:lang w:val="uk-UA"/>
        </w:rPr>
      </w:pPr>
      <w:r w:rsidRPr="006404F5">
        <w:rPr>
          <w:sz w:val="28"/>
          <w:szCs w:val="28"/>
          <w:lang w:val="uk-UA"/>
        </w:rPr>
        <w:t>Оціночна – винесення інтегрованого судження про загальний рівень розвитку професійного стресу та його якісну характеристику на основі стандартизованих психометричних правил та алгоритмів оцінки.</w:t>
      </w:r>
    </w:p>
    <w:p w:rsidR="006404F5" w:rsidRPr="006404F5" w:rsidRDefault="006404F5" w:rsidP="00470C1B">
      <w:pPr>
        <w:spacing w:line="360" w:lineRule="auto"/>
        <w:ind w:firstLine="851"/>
        <w:jc w:val="both"/>
        <w:rPr>
          <w:sz w:val="28"/>
          <w:szCs w:val="28"/>
          <w:lang w:val="uk-UA"/>
        </w:rPr>
      </w:pPr>
      <w:r w:rsidRPr="006404F5">
        <w:rPr>
          <w:sz w:val="28"/>
          <w:szCs w:val="28"/>
          <w:lang w:val="uk-UA"/>
        </w:rPr>
        <w:t>Превентивна – підбір та складання програм оптимізаційних заходів відповідно до специфіки виявленого синдрому професійного стресу.</w:t>
      </w:r>
    </w:p>
    <w:p w:rsidR="00BD2D87" w:rsidRDefault="006404F5" w:rsidP="00470C1B">
      <w:pPr>
        <w:spacing w:line="360" w:lineRule="auto"/>
        <w:ind w:firstLine="851"/>
        <w:jc w:val="both"/>
        <w:rPr>
          <w:sz w:val="28"/>
          <w:szCs w:val="28"/>
          <w:lang w:val="uk-UA"/>
        </w:rPr>
      </w:pPr>
      <w:r w:rsidRPr="006404F5">
        <w:rPr>
          <w:sz w:val="28"/>
          <w:szCs w:val="28"/>
          <w:lang w:val="uk-UA"/>
        </w:rPr>
        <w:t>Індивідуальну діагностику можна проводити в бланковому та комп'ютерному варіанті. Стандартний час роботи із системою становить 20-30 хвилин. За результатами тестування система видає користувачеві індивідуальний профіль стресу, в якому містяться відомості про загальний рівень стресу та детальна інтерпретація найбільш критичних особливостей його проявів. Далі, відповідно до виявленої специфіки синдрому, користувач отримує рекомендації оптимізаційного характеру щодо усуненн</w:t>
      </w:r>
      <w:r w:rsidR="00F929C4">
        <w:rPr>
          <w:sz w:val="28"/>
          <w:szCs w:val="28"/>
          <w:lang w:val="uk-UA"/>
        </w:rPr>
        <w:t>я негативних наслідків стресу</w:t>
      </w:r>
      <w:r w:rsidRPr="006404F5">
        <w:rPr>
          <w:sz w:val="28"/>
          <w:szCs w:val="28"/>
          <w:lang w:val="uk-UA"/>
        </w:rPr>
        <w:t>.</w:t>
      </w:r>
    </w:p>
    <w:p w:rsidR="00817900" w:rsidRDefault="006B397F" w:rsidP="00470C1B">
      <w:pPr>
        <w:spacing w:line="360" w:lineRule="auto"/>
        <w:ind w:firstLine="851"/>
        <w:jc w:val="both"/>
        <w:rPr>
          <w:b/>
          <w:sz w:val="28"/>
          <w:szCs w:val="28"/>
          <w:lang w:val="uk-UA"/>
        </w:rPr>
      </w:pPr>
      <w:r>
        <w:rPr>
          <w:b/>
          <w:sz w:val="28"/>
          <w:szCs w:val="28"/>
          <w:lang w:val="uk-UA"/>
        </w:rPr>
        <w:t>Методика</w:t>
      </w:r>
      <w:r w:rsidR="00817900" w:rsidRPr="00C323F2">
        <w:rPr>
          <w:b/>
          <w:sz w:val="28"/>
          <w:szCs w:val="28"/>
          <w:lang w:val="uk-UA"/>
        </w:rPr>
        <w:t xml:space="preserve"> </w:t>
      </w:r>
      <w:r w:rsidRPr="006B397F">
        <w:rPr>
          <w:b/>
          <w:sz w:val="28"/>
          <w:szCs w:val="28"/>
        </w:rPr>
        <w:t>«Діагностика професійного вигорання»</w:t>
      </w:r>
      <w:r w:rsidR="00817900" w:rsidRPr="00C323F2">
        <w:rPr>
          <w:b/>
          <w:sz w:val="28"/>
          <w:szCs w:val="28"/>
          <w:lang w:val="uk-UA"/>
        </w:rPr>
        <w:t xml:space="preserve"> (К. Маслач, С. Джексон, в адаптації Н. Водоп’янової</w:t>
      </w:r>
      <w:r w:rsidR="008E1A37">
        <w:rPr>
          <w:b/>
          <w:sz w:val="28"/>
          <w:szCs w:val="28"/>
          <w:lang w:val="uk-UA"/>
        </w:rPr>
        <w:t xml:space="preserve"> та Є. Старченкової</w:t>
      </w:r>
      <w:r w:rsidR="00817900" w:rsidRPr="00C323F2">
        <w:rPr>
          <w:b/>
          <w:sz w:val="28"/>
          <w:szCs w:val="28"/>
          <w:lang w:val="uk-UA"/>
        </w:rPr>
        <w:t>)</w:t>
      </w:r>
      <w:r w:rsidR="008E1A37">
        <w:rPr>
          <w:b/>
          <w:sz w:val="28"/>
          <w:szCs w:val="28"/>
          <w:lang w:val="uk-UA"/>
        </w:rPr>
        <w:t>.</w:t>
      </w:r>
    </w:p>
    <w:p w:rsidR="006B397F" w:rsidRDefault="006B397F" w:rsidP="00470C1B">
      <w:pPr>
        <w:spacing w:line="360" w:lineRule="auto"/>
        <w:ind w:firstLine="851"/>
        <w:jc w:val="both"/>
        <w:rPr>
          <w:sz w:val="28"/>
          <w:szCs w:val="28"/>
        </w:rPr>
      </w:pPr>
      <w:r w:rsidRPr="006B397F">
        <w:rPr>
          <w:sz w:val="28"/>
          <w:szCs w:val="28"/>
        </w:rPr>
        <w:t>Методика «Діагностика професійного вигорання»</w:t>
      </w:r>
      <w:r>
        <w:rPr>
          <w:sz w:val="28"/>
          <w:szCs w:val="28"/>
          <w:lang w:val="uk-UA"/>
        </w:rPr>
        <w:t xml:space="preserve"> </w:t>
      </w:r>
      <w:r w:rsidRPr="006B397F">
        <w:rPr>
          <w:sz w:val="28"/>
          <w:szCs w:val="28"/>
        </w:rPr>
        <w:t xml:space="preserve">К. Маслач, або MBI (Maslach Burnout Inventory) створена для того, щоб оцінити стан опитуваного за трьома шкалами: емоційне виснаження, деперсоналізація, редукція особистих досягнень. </w:t>
      </w:r>
    </w:p>
    <w:p w:rsidR="006B397F" w:rsidRDefault="006B397F" w:rsidP="00470C1B">
      <w:pPr>
        <w:spacing w:line="360" w:lineRule="auto"/>
        <w:ind w:firstLine="851"/>
        <w:jc w:val="both"/>
        <w:rPr>
          <w:sz w:val="28"/>
          <w:szCs w:val="28"/>
        </w:rPr>
      </w:pPr>
      <w:r w:rsidRPr="006B397F">
        <w:rPr>
          <w:sz w:val="28"/>
          <w:szCs w:val="28"/>
        </w:rPr>
        <w:t xml:space="preserve">Емоційне виснаження розглядається як основна складова вигорання та виявляється в зниженому емоційному фоні, байдужості, емоційному перенасиченню, особистість відчуває, що не має сили та контролю над тим, що відбувається в житті, здається, ніби вона «застрягла» у своєму стані. Іншими симптомами є відсутність мотивації, дратівливість, почуття безнадії, безтурботність, апатія, проблеми зі сном, фізична втома, втрата апетиту, понижена концентрація уваги, цинізм, песимізм, страхи та депресія. </w:t>
      </w:r>
    </w:p>
    <w:p w:rsidR="006B397F" w:rsidRDefault="006B397F" w:rsidP="00470C1B">
      <w:pPr>
        <w:spacing w:line="360" w:lineRule="auto"/>
        <w:ind w:firstLine="851"/>
        <w:jc w:val="both"/>
        <w:rPr>
          <w:sz w:val="28"/>
          <w:szCs w:val="28"/>
        </w:rPr>
      </w:pPr>
      <w:r w:rsidRPr="006B397F">
        <w:rPr>
          <w:sz w:val="28"/>
          <w:szCs w:val="28"/>
        </w:rPr>
        <w:lastRenderedPageBreak/>
        <w:t xml:space="preserve">Деперсоналізація – друга складова, позначається у деформації відносин з іншими людьми. Це може бути підвищення залежності від оточуючих або посилення негативізму, цинічність установок і почуттів по відношенню до пацієнтів, клієнтів і т.п. Шкала деперсоналізації вимірює нечуттєву реакцію на колег, підлеглих або роботу, стосунки, відносини та зв’язки втрачають цінність. Але інколи буває, що людина стає хворобливо залежною та прив’язаною до інших. </w:t>
      </w:r>
    </w:p>
    <w:p w:rsidR="008E1A37" w:rsidRDefault="00F753E0" w:rsidP="00470C1B">
      <w:pPr>
        <w:spacing w:line="360" w:lineRule="auto"/>
        <w:ind w:firstLine="851"/>
        <w:jc w:val="both"/>
        <w:rPr>
          <w:sz w:val="28"/>
          <w:szCs w:val="28"/>
        </w:rPr>
      </w:pPr>
      <w:r w:rsidRPr="00F753E0">
        <w:rPr>
          <w:sz w:val="28"/>
          <w:szCs w:val="28"/>
        </w:rPr>
        <w:t>Редукція особистісних досягнень – треття складова емоційного вигорання, виявляється в тенденції негативно оцінювати себе, занижувати свої професійні досягнення та успіхи, негативізмі по відношенню до професійних обов’язків або в применшенні власної гідності, обмеженні своїх можливостей, обов’язків по відношенню до інших. К. Маслач розглядала синдром психічного вигорання в аспекті особистісної деформації працівника під впливом 28 професійних стресів, коли він нехтує професійними обов’язками та зобов’язаннями щодо колег та підлеглих.</w:t>
      </w:r>
    </w:p>
    <w:p w:rsidR="000F4032" w:rsidRDefault="0074399C" w:rsidP="00470C1B">
      <w:pPr>
        <w:spacing w:line="360" w:lineRule="auto"/>
        <w:ind w:firstLine="851"/>
        <w:jc w:val="center"/>
        <w:rPr>
          <w:sz w:val="28"/>
          <w:szCs w:val="28"/>
          <w:lang w:val="uk-UA"/>
        </w:rPr>
      </w:pPr>
      <w:r w:rsidRPr="0074399C">
        <w:rPr>
          <w:sz w:val="28"/>
          <w:szCs w:val="28"/>
        </w:rPr>
        <w:t>До MBI входять 22 твердження, які складаються у три вище описані шкали. На кожне із тверджень респондент відповідає по шкалі від 0 до 6, де 0 – це ніколи, а 6 – щодня. Цю методику визнано однією із провідних методик вимірювання емоційного та професійного вигорання, що доказує його широке використання [52]</w:t>
      </w:r>
      <w:r>
        <w:rPr>
          <w:sz w:val="28"/>
          <w:szCs w:val="28"/>
          <w:lang w:val="uk-UA"/>
        </w:rPr>
        <w:t>.</w:t>
      </w:r>
      <w:r w:rsidRPr="0074399C">
        <w:rPr>
          <w:sz w:val="28"/>
          <w:szCs w:val="28"/>
          <w:lang w:val="uk-UA"/>
        </w:rPr>
        <w:t>Maslach, C., Jachson S.E. The measurement of experienced burnout //</w:t>
      </w:r>
      <w:r>
        <w:rPr>
          <w:sz w:val="28"/>
          <w:szCs w:val="28"/>
          <w:lang w:val="uk-UA"/>
        </w:rPr>
        <w:t xml:space="preserve"> </w:t>
      </w:r>
      <w:r w:rsidRPr="0074399C">
        <w:rPr>
          <w:sz w:val="28"/>
          <w:szCs w:val="28"/>
          <w:lang w:val="uk-UA"/>
        </w:rPr>
        <w:t>Journal of Occupational Behaviour. – 1981. – № 2. – Р. 99–113.</w:t>
      </w:r>
      <w:r w:rsidRPr="0074399C">
        <w:rPr>
          <w:sz w:val="28"/>
          <w:szCs w:val="28"/>
          <w:lang w:val="uk-UA"/>
        </w:rPr>
        <w:cr/>
      </w:r>
      <w:r w:rsidR="000F4032" w:rsidRPr="000F4032">
        <w:rPr>
          <w:b/>
          <w:sz w:val="28"/>
          <w:szCs w:val="28"/>
          <w:lang w:val="uk-UA"/>
        </w:rPr>
        <w:t>Тест копінг-навичок спортсмена – The Athletic Coping Skills Inventory-28», Р.Сміта</w:t>
      </w:r>
      <w:r w:rsidR="00177857" w:rsidRPr="000F4032">
        <w:rPr>
          <w:b/>
          <w:sz w:val="28"/>
          <w:szCs w:val="28"/>
          <w:lang w:val="uk-UA"/>
        </w:rPr>
        <w:t>.</w:t>
      </w:r>
      <w:r w:rsidR="00177857" w:rsidRPr="00177857">
        <w:rPr>
          <w:sz w:val="28"/>
          <w:szCs w:val="28"/>
          <w:lang w:val="uk-UA"/>
        </w:rPr>
        <w:t xml:space="preserve"> </w:t>
      </w:r>
    </w:p>
    <w:p w:rsidR="00177857" w:rsidRPr="00177857" w:rsidRDefault="00177857" w:rsidP="00470C1B">
      <w:pPr>
        <w:spacing w:line="360" w:lineRule="auto"/>
        <w:ind w:firstLine="851"/>
        <w:jc w:val="both"/>
        <w:rPr>
          <w:sz w:val="28"/>
          <w:szCs w:val="28"/>
          <w:lang w:val="uk-UA"/>
        </w:rPr>
      </w:pPr>
      <w:r w:rsidRPr="00177857">
        <w:rPr>
          <w:sz w:val="28"/>
          <w:szCs w:val="28"/>
          <w:lang w:val="uk-UA"/>
        </w:rPr>
        <w:t>Метою застосування даної методики є не так оцінка самих копінг-стратегій спортсменів, скільки їх ресурси для успішного подолання труднощів, які є передумовами для вибору подальших стратегій поведінки, характерних для спортивних процесів. Даний тест дозволяє, згідно з особистісними рисами, вимірювати психологічні навички, що сприяють вибору майбутніх копінг-</w:t>
      </w:r>
      <w:r w:rsidRPr="00177857">
        <w:rPr>
          <w:sz w:val="28"/>
          <w:szCs w:val="28"/>
          <w:lang w:val="uk-UA"/>
        </w:rPr>
        <w:lastRenderedPageBreak/>
        <w:t>стратегій та прогнозувати поведінку, пов'язану зі спортивною результативністю.</w:t>
      </w:r>
    </w:p>
    <w:p w:rsidR="00177857" w:rsidRPr="00177857" w:rsidRDefault="00177857" w:rsidP="00470C1B">
      <w:pPr>
        <w:spacing w:line="360" w:lineRule="auto"/>
        <w:ind w:firstLine="851"/>
        <w:jc w:val="both"/>
        <w:rPr>
          <w:sz w:val="28"/>
          <w:szCs w:val="28"/>
          <w:lang w:val="uk-UA"/>
        </w:rPr>
      </w:pPr>
      <w:r w:rsidRPr="00177857">
        <w:rPr>
          <w:sz w:val="28"/>
          <w:szCs w:val="28"/>
          <w:lang w:val="uk-UA"/>
        </w:rPr>
        <w:t xml:space="preserve">Тест ACSI-28 </w:t>
      </w:r>
      <w:r w:rsidR="000F4032">
        <w:rPr>
          <w:sz w:val="28"/>
          <w:szCs w:val="28"/>
          <w:lang w:val="uk-UA"/>
        </w:rPr>
        <w:t>містить</w:t>
      </w:r>
      <w:r w:rsidRPr="00177857">
        <w:rPr>
          <w:sz w:val="28"/>
          <w:szCs w:val="28"/>
          <w:lang w:val="uk-UA"/>
        </w:rPr>
        <w:t xml:space="preserve"> 7 шкал, що описують навички (техніки і прийоми) подолання</w:t>
      </w:r>
      <w:r w:rsidR="000F4032">
        <w:rPr>
          <w:sz w:val="28"/>
          <w:szCs w:val="28"/>
          <w:lang w:val="uk-UA"/>
        </w:rPr>
        <w:t xml:space="preserve"> типових </w:t>
      </w:r>
      <w:r w:rsidRPr="00177857">
        <w:rPr>
          <w:sz w:val="28"/>
          <w:szCs w:val="28"/>
          <w:lang w:val="uk-UA"/>
        </w:rPr>
        <w:t>для спортивної специфіки ситуаці</w:t>
      </w:r>
      <w:r w:rsidR="000F4032">
        <w:rPr>
          <w:sz w:val="28"/>
          <w:szCs w:val="28"/>
          <w:lang w:val="uk-UA"/>
        </w:rPr>
        <w:t>й</w:t>
      </w:r>
      <w:r w:rsidRPr="00177857">
        <w:rPr>
          <w:sz w:val="28"/>
          <w:szCs w:val="28"/>
          <w:lang w:val="uk-UA"/>
        </w:rPr>
        <w:t>, які застосову</w:t>
      </w:r>
      <w:r w:rsidR="000F4032">
        <w:rPr>
          <w:sz w:val="28"/>
          <w:szCs w:val="28"/>
          <w:lang w:val="uk-UA"/>
        </w:rPr>
        <w:t>ють</w:t>
      </w:r>
      <w:r w:rsidRPr="00177857">
        <w:rPr>
          <w:sz w:val="28"/>
          <w:szCs w:val="28"/>
          <w:lang w:val="uk-UA"/>
        </w:rPr>
        <w:t xml:space="preserve"> спортсмен</w:t>
      </w:r>
      <w:r w:rsidR="000F4032">
        <w:rPr>
          <w:sz w:val="28"/>
          <w:szCs w:val="28"/>
          <w:lang w:val="uk-UA"/>
        </w:rPr>
        <w:t>и</w:t>
      </w:r>
      <w:r w:rsidRPr="00177857">
        <w:rPr>
          <w:sz w:val="28"/>
          <w:szCs w:val="28"/>
          <w:lang w:val="uk-UA"/>
        </w:rPr>
        <w:t xml:space="preserve"> для досягнення успіху.</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«Подолання неприємностей» показує здатність спортсмена зберігати самовладання, захопленість і позитивний настрій, незважаючи навіть на супроводжуючі його труднощі. А також уміння швидко перемикатися із змагальних поразок та переживань.</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w:t>
      </w:r>
      <w:r w:rsidR="000F4032">
        <w:rPr>
          <w:sz w:val="28"/>
          <w:szCs w:val="28"/>
          <w:lang w:val="uk-UA"/>
        </w:rPr>
        <w:t>Осмислення</w:t>
      </w:r>
      <w:r w:rsidRPr="00177857">
        <w:rPr>
          <w:sz w:val="28"/>
          <w:szCs w:val="28"/>
          <w:lang w:val="uk-UA"/>
        </w:rPr>
        <w:t>»</w:t>
      </w:r>
      <w:r w:rsidR="000F4032">
        <w:rPr>
          <w:sz w:val="28"/>
          <w:szCs w:val="28"/>
          <w:lang w:val="uk-UA"/>
        </w:rPr>
        <w:t xml:space="preserve"> </w:t>
      </w:r>
      <w:r w:rsidRPr="00177857">
        <w:rPr>
          <w:sz w:val="28"/>
          <w:szCs w:val="28"/>
          <w:lang w:val="uk-UA"/>
        </w:rPr>
        <w:t>вимірює ступінь відкритості суб'єкта до навчання</w:t>
      </w:r>
      <w:r w:rsidR="000F4032">
        <w:rPr>
          <w:sz w:val="28"/>
          <w:szCs w:val="28"/>
          <w:lang w:val="uk-UA"/>
        </w:rPr>
        <w:t xml:space="preserve"> </w:t>
      </w:r>
      <w:r w:rsidRPr="00177857">
        <w:rPr>
          <w:sz w:val="28"/>
          <w:szCs w:val="28"/>
          <w:lang w:val="uk-UA"/>
        </w:rPr>
        <w:t>та прагнення до вивчення питань удосконалення технічної та тактичної підготовки, а також уміння осмислено сприймати конструктивну критику як поштовх до позитивної зміни та реагувати на неї не засмучуючись.</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«Концентрація» показує здатність спортсмена утримувати у фокусі уваги актуальну інтенцію, зберігати зосередженість на поставлених тренувальних та змагальних завданнях необхідний час, навіть у разі екстремальних та несподіваних ситуацій.</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«Впевненість у собі та мотивація досягнень» показує, наскільки спортсмен впевнений у собі та власних можливостях, прагне постійного спортивного самовдосконалення та покращення особистих результатів.</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«Постановка мети та психічна підготовка» показує вміння спортсмена визначати та конкретизувати цілі, орієнтуватися у термінах їх реалізації, а також вміння подумки моделювати свої дії та поведінку у виступі, перед кожним найближчим змаганням.</w:t>
      </w:r>
    </w:p>
    <w:p w:rsidR="00177857" w:rsidRPr="00177857" w:rsidRDefault="00177857" w:rsidP="00470C1B">
      <w:pPr>
        <w:spacing w:line="360" w:lineRule="auto"/>
        <w:ind w:firstLine="851"/>
        <w:jc w:val="both"/>
        <w:rPr>
          <w:sz w:val="28"/>
          <w:szCs w:val="28"/>
          <w:lang w:val="uk-UA"/>
        </w:rPr>
      </w:pPr>
      <w:r w:rsidRPr="00177857">
        <w:rPr>
          <w:sz w:val="28"/>
          <w:szCs w:val="28"/>
          <w:lang w:val="uk-UA"/>
        </w:rPr>
        <w:t>Шкала «Вищ</w:t>
      </w:r>
      <w:r w:rsidR="000F4032">
        <w:rPr>
          <w:sz w:val="28"/>
          <w:szCs w:val="28"/>
          <w:lang w:val="uk-UA"/>
        </w:rPr>
        <w:t>і</w:t>
      </w:r>
      <w:r w:rsidRPr="00177857">
        <w:rPr>
          <w:sz w:val="28"/>
          <w:szCs w:val="28"/>
          <w:lang w:val="uk-UA"/>
        </w:rPr>
        <w:t xml:space="preserve"> досягнення під впливом стресу» показує чи сприймає спортсмен потенційні чи актуальні стресові ситуації як «загрозливий сигнал» і «виснажуючий» фактор, чи як стимул для особистісного зростання та можливість для нових досягнень.</w:t>
      </w:r>
    </w:p>
    <w:p w:rsidR="00177857" w:rsidRPr="00177857" w:rsidRDefault="00177857" w:rsidP="00470C1B">
      <w:pPr>
        <w:spacing w:line="360" w:lineRule="auto"/>
        <w:ind w:firstLine="851"/>
        <w:jc w:val="both"/>
        <w:rPr>
          <w:sz w:val="28"/>
          <w:szCs w:val="28"/>
          <w:lang w:val="uk-UA"/>
        </w:rPr>
      </w:pPr>
      <w:r w:rsidRPr="00177857">
        <w:rPr>
          <w:sz w:val="28"/>
          <w:szCs w:val="28"/>
          <w:lang w:val="uk-UA"/>
        </w:rPr>
        <w:lastRenderedPageBreak/>
        <w:t>Шкала «Свобода від негативних переживань» оцінює тип реагування на власні невдалі виступи та скоєні помилки, чи сприймає себе через призму минулих неуспішних виступів і чи переживає про громадську думку щодо його невдач і як оцінюють його оточуючі.</w:t>
      </w:r>
    </w:p>
    <w:p w:rsidR="000F4032" w:rsidRPr="000F4032" w:rsidRDefault="00177857" w:rsidP="00470C1B">
      <w:pPr>
        <w:spacing w:line="360" w:lineRule="auto"/>
        <w:ind w:firstLine="851"/>
        <w:jc w:val="both"/>
        <w:rPr>
          <w:b/>
          <w:sz w:val="28"/>
          <w:szCs w:val="28"/>
          <w:lang w:val="uk-UA"/>
        </w:rPr>
      </w:pPr>
      <w:r w:rsidRPr="000F4032">
        <w:rPr>
          <w:b/>
          <w:sz w:val="28"/>
          <w:szCs w:val="28"/>
          <w:lang w:val="uk-UA"/>
        </w:rPr>
        <w:t xml:space="preserve">Анкета психічної надійності спортсмена </w:t>
      </w:r>
      <w:r w:rsidR="000F4032" w:rsidRPr="000F4032">
        <w:rPr>
          <w:b/>
          <w:sz w:val="28"/>
          <w:szCs w:val="28"/>
          <w:lang w:val="uk-UA"/>
        </w:rPr>
        <w:t>В. Мильмана</w:t>
      </w:r>
    </w:p>
    <w:p w:rsidR="00177857" w:rsidRPr="00177857" w:rsidRDefault="000F4032" w:rsidP="00470C1B">
      <w:pPr>
        <w:spacing w:line="360" w:lineRule="auto"/>
        <w:ind w:firstLine="851"/>
        <w:jc w:val="both"/>
        <w:rPr>
          <w:sz w:val="28"/>
          <w:szCs w:val="28"/>
          <w:lang w:val="uk-UA"/>
        </w:rPr>
      </w:pPr>
      <w:r>
        <w:rPr>
          <w:sz w:val="28"/>
          <w:szCs w:val="28"/>
          <w:lang w:val="uk-UA"/>
        </w:rPr>
        <w:t>Анкету</w:t>
      </w:r>
      <w:r w:rsidRPr="00177857">
        <w:rPr>
          <w:sz w:val="28"/>
          <w:szCs w:val="28"/>
          <w:lang w:val="uk-UA"/>
        </w:rPr>
        <w:t xml:space="preserve"> </w:t>
      </w:r>
      <w:r w:rsidR="00177857" w:rsidRPr="00177857">
        <w:rPr>
          <w:sz w:val="28"/>
          <w:szCs w:val="28"/>
          <w:lang w:val="uk-UA"/>
        </w:rPr>
        <w:t>ми використовували для вивчення психічної надійності респондентів та її структурних компонентів [42; 77].</w:t>
      </w:r>
    </w:p>
    <w:p w:rsidR="000F4032" w:rsidRDefault="00177857" w:rsidP="00470C1B">
      <w:pPr>
        <w:spacing w:line="360" w:lineRule="auto"/>
        <w:ind w:firstLine="851"/>
        <w:jc w:val="both"/>
        <w:rPr>
          <w:sz w:val="28"/>
          <w:szCs w:val="28"/>
          <w:lang w:val="uk-UA"/>
        </w:rPr>
      </w:pPr>
      <w:r w:rsidRPr="00177857">
        <w:rPr>
          <w:sz w:val="28"/>
          <w:szCs w:val="28"/>
          <w:lang w:val="uk-UA"/>
        </w:rPr>
        <w:t xml:space="preserve">Скорочений варіант даної анкети складається з 22 питань і дозволяє оцінити, як загальний рівень надійності спортсмена, так і окремі його компоненти, що характеризують спеціальні властивості особистості: емоційну стійкість до змагання (СЕУ), саморегуляцію (СР), мотиваційно-енергетичну (М-Е) сферу і стабільність </w:t>
      </w:r>
      <w:r w:rsidR="000F4032">
        <w:rPr>
          <w:sz w:val="28"/>
          <w:szCs w:val="28"/>
          <w:lang w:val="uk-UA"/>
        </w:rPr>
        <w:t>–</w:t>
      </w:r>
      <w:r w:rsidRPr="00177857">
        <w:rPr>
          <w:sz w:val="28"/>
          <w:szCs w:val="28"/>
          <w:lang w:val="uk-UA"/>
        </w:rPr>
        <w:t xml:space="preserve"> стійкість</w:t>
      </w:r>
      <w:r w:rsidR="000F4032">
        <w:rPr>
          <w:sz w:val="28"/>
          <w:szCs w:val="28"/>
          <w:lang w:val="uk-UA"/>
        </w:rPr>
        <w:t xml:space="preserve"> до різного роду негараздів</w:t>
      </w:r>
      <w:r w:rsidRPr="00177857">
        <w:rPr>
          <w:sz w:val="28"/>
          <w:szCs w:val="28"/>
          <w:lang w:val="uk-UA"/>
        </w:rPr>
        <w:t xml:space="preserve"> (Ст-П). </w:t>
      </w:r>
    </w:p>
    <w:p w:rsidR="000F4032" w:rsidRDefault="00177857" w:rsidP="00470C1B">
      <w:pPr>
        <w:spacing w:line="360" w:lineRule="auto"/>
        <w:ind w:firstLine="851"/>
        <w:jc w:val="both"/>
        <w:rPr>
          <w:sz w:val="28"/>
          <w:szCs w:val="28"/>
          <w:lang w:val="uk-UA"/>
        </w:rPr>
      </w:pPr>
      <w:r w:rsidRPr="00177857">
        <w:rPr>
          <w:sz w:val="28"/>
          <w:szCs w:val="28"/>
          <w:lang w:val="uk-UA"/>
        </w:rPr>
        <w:t>До показників компонента емоційної стійкості змагання відноситься рівень і інтенсивність емоційного збудження, що виникає перед і під час змагань, а також його коливання і ступінь впливу емоційного збудження на хід і успішність виступу.</w:t>
      </w:r>
      <w:r w:rsidR="000F4032">
        <w:rPr>
          <w:sz w:val="28"/>
          <w:szCs w:val="28"/>
          <w:lang w:val="uk-UA"/>
        </w:rPr>
        <w:t xml:space="preserve"> </w:t>
      </w:r>
    </w:p>
    <w:p w:rsidR="000F4032" w:rsidRDefault="00177857" w:rsidP="00470C1B">
      <w:pPr>
        <w:spacing w:line="360" w:lineRule="auto"/>
        <w:ind w:firstLine="851"/>
        <w:jc w:val="both"/>
        <w:rPr>
          <w:sz w:val="28"/>
          <w:szCs w:val="28"/>
          <w:lang w:val="uk-UA"/>
        </w:rPr>
      </w:pPr>
      <w:r w:rsidRPr="00177857">
        <w:rPr>
          <w:sz w:val="28"/>
          <w:szCs w:val="28"/>
          <w:lang w:val="uk-UA"/>
        </w:rPr>
        <w:t>Показникам саморегуляції відповідає здатність усвідомлювати та оцінювати свій емоційний стан та вміння впливати на свої психічні та поведінкові реакції ефективним способом.</w:t>
      </w:r>
      <w:r w:rsidR="000F4032">
        <w:rPr>
          <w:sz w:val="28"/>
          <w:szCs w:val="28"/>
          <w:lang w:val="uk-UA"/>
        </w:rPr>
        <w:t xml:space="preserve"> </w:t>
      </w:r>
    </w:p>
    <w:p w:rsidR="00177857" w:rsidRPr="00177857" w:rsidRDefault="00177857" w:rsidP="00470C1B">
      <w:pPr>
        <w:spacing w:line="360" w:lineRule="auto"/>
        <w:ind w:firstLine="851"/>
        <w:jc w:val="both"/>
        <w:rPr>
          <w:sz w:val="28"/>
          <w:szCs w:val="28"/>
          <w:lang w:val="uk-UA"/>
        </w:rPr>
      </w:pPr>
      <w:r w:rsidRPr="00177857">
        <w:rPr>
          <w:sz w:val="28"/>
          <w:szCs w:val="28"/>
          <w:lang w:val="uk-UA"/>
        </w:rPr>
        <w:t>Мотиваційно-енергетична сфера включає як любов до спорту і радість фізичних зусиль в цілому, так і конкретно до свого виду спортивної діяльності, прагнення до вдосконалення своїх спортивних навичок і особистого результату. А також готовність до прояву себе за будь-якої форми</w:t>
      </w:r>
      <w:r w:rsidR="000F4032">
        <w:rPr>
          <w:sz w:val="28"/>
          <w:szCs w:val="28"/>
          <w:lang w:val="uk-UA"/>
        </w:rPr>
        <w:t xml:space="preserve"> </w:t>
      </w:r>
      <w:r w:rsidRPr="00177857">
        <w:rPr>
          <w:sz w:val="28"/>
          <w:szCs w:val="28"/>
          <w:lang w:val="uk-UA"/>
        </w:rPr>
        <w:t>змагальної боротьби.</w:t>
      </w:r>
      <w:r w:rsidR="000F4032">
        <w:rPr>
          <w:sz w:val="28"/>
          <w:szCs w:val="28"/>
          <w:lang w:val="uk-UA"/>
        </w:rPr>
        <w:t xml:space="preserve"> </w:t>
      </w:r>
    </w:p>
    <w:p w:rsidR="00177857" w:rsidRPr="00177857" w:rsidRDefault="00177857" w:rsidP="00470C1B">
      <w:pPr>
        <w:spacing w:line="360" w:lineRule="auto"/>
        <w:ind w:firstLine="851"/>
        <w:jc w:val="both"/>
        <w:rPr>
          <w:sz w:val="28"/>
          <w:szCs w:val="28"/>
          <w:lang w:val="uk-UA"/>
        </w:rPr>
      </w:pPr>
      <w:r w:rsidRPr="00177857">
        <w:rPr>
          <w:sz w:val="28"/>
          <w:szCs w:val="28"/>
          <w:lang w:val="uk-UA"/>
        </w:rPr>
        <w:t>Стабільність-перешкодостійкість характеризується стійкістю внутрішнього функціонального стану, стабільністю техніко-тактичної майстерності, здатністю протистояти впливу різних стресогенних факторів, що збивають.</w:t>
      </w:r>
    </w:p>
    <w:p w:rsidR="00817900" w:rsidRDefault="00177857" w:rsidP="00470C1B">
      <w:pPr>
        <w:spacing w:line="360" w:lineRule="auto"/>
        <w:ind w:firstLine="851"/>
        <w:jc w:val="both"/>
        <w:rPr>
          <w:sz w:val="28"/>
          <w:szCs w:val="28"/>
          <w:lang w:val="uk-UA"/>
        </w:rPr>
      </w:pPr>
      <w:r w:rsidRPr="00177857">
        <w:rPr>
          <w:sz w:val="28"/>
          <w:szCs w:val="28"/>
          <w:lang w:val="uk-UA"/>
        </w:rPr>
        <w:lastRenderedPageBreak/>
        <w:t>Як свідчать дослідження, середні групові значення компонентів психічної надійності (крім мотиваційного) закономірно збільшуються зі зростанням спортивної майстерності.</w:t>
      </w:r>
    </w:p>
    <w:p w:rsidR="00817900" w:rsidRDefault="00817900" w:rsidP="00470C1B">
      <w:pPr>
        <w:spacing w:line="360" w:lineRule="auto"/>
        <w:ind w:firstLine="851"/>
        <w:jc w:val="both"/>
        <w:rPr>
          <w:sz w:val="28"/>
          <w:szCs w:val="28"/>
          <w:lang w:val="uk-UA"/>
        </w:rPr>
      </w:pPr>
    </w:p>
    <w:p w:rsidR="000F4032" w:rsidRPr="000F4032" w:rsidRDefault="000F4032" w:rsidP="00470C1B">
      <w:pPr>
        <w:spacing w:line="360" w:lineRule="auto"/>
        <w:ind w:firstLine="851"/>
        <w:jc w:val="center"/>
        <w:rPr>
          <w:b/>
          <w:sz w:val="28"/>
          <w:szCs w:val="28"/>
          <w:lang w:val="uk-UA"/>
        </w:rPr>
      </w:pPr>
      <w:r w:rsidRPr="000F4032">
        <w:rPr>
          <w:b/>
          <w:sz w:val="28"/>
          <w:szCs w:val="28"/>
          <w:lang w:val="uk-UA"/>
        </w:rPr>
        <w:t>2.2. Опис процедури та результатів дослідження</w:t>
      </w:r>
    </w:p>
    <w:p w:rsidR="00817900" w:rsidRDefault="00817900" w:rsidP="00470C1B">
      <w:pPr>
        <w:spacing w:line="360" w:lineRule="auto"/>
        <w:ind w:firstLine="851"/>
        <w:jc w:val="both"/>
        <w:rPr>
          <w:sz w:val="28"/>
          <w:szCs w:val="28"/>
          <w:lang w:val="uk-UA"/>
        </w:rPr>
      </w:pPr>
    </w:p>
    <w:p w:rsidR="00BD2D87" w:rsidRPr="000F4032" w:rsidRDefault="00BD2D87" w:rsidP="00470C1B">
      <w:pPr>
        <w:spacing w:line="360" w:lineRule="auto"/>
        <w:ind w:firstLine="851"/>
        <w:jc w:val="both"/>
        <w:rPr>
          <w:sz w:val="28"/>
          <w:szCs w:val="28"/>
          <w:lang w:val="uk-UA"/>
        </w:rPr>
      </w:pPr>
      <w:r>
        <w:rPr>
          <w:sz w:val="28"/>
          <w:szCs w:val="28"/>
          <w:lang w:val="uk-UA"/>
        </w:rPr>
        <w:t>Емпіричне д</w:t>
      </w:r>
      <w:r w:rsidRPr="00BD2D87">
        <w:rPr>
          <w:sz w:val="28"/>
          <w:szCs w:val="28"/>
          <w:lang w:val="uk-UA"/>
        </w:rPr>
        <w:t>ослідження проходило у два етапи: перший етап – емпіричне дослідження</w:t>
      </w:r>
      <w:r w:rsidR="000F4032">
        <w:rPr>
          <w:sz w:val="28"/>
          <w:szCs w:val="28"/>
          <w:lang w:val="uk-UA"/>
        </w:rPr>
        <w:t xml:space="preserve"> за допомогою комплексної</w:t>
      </w:r>
      <w:r w:rsidR="000F4032" w:rsidRPr="000F4032">
        <w:rPr>
          <w:sz w:val="28"/>
          <w:szCs w:val="28"/>
          <w:lang w:val="uk-UA"/>
        </w:rPr>
        <w:t xml:space="preserve"> методик</w:t>
      </w:r>
      <w:r w:rsidR="000F4032">
        <w:rPr>
          <w:sz w:val="28"/>
          <w:szCs w:val="28"/>
          <w:lang w:val="uk-UA"/>
        </w:rPr>
        <w:t>и</w:t>
      </w:r>
      <w:r w:rsidR="000F4032" w:rsidRPr="000F4032">
        <w:rPr>
          <w:sz w:val="28"/>
          <w:szCs w:val="28"/>
          <w:lang w:val="uk-UA"/>
        </w:rPr>
        <w:t xml:space="preserve"> «ІДІКС» А. Леонової</w:t>
      </w:r>
      <w:r w:rsidR="000F4032">
        <w:rPr>
          <w:sz w:val="28"/>
          <w:szCs w:val="28"/>
          <w:lang w:val="uk-UA"/>
        </w:rPr>
        <w:t xml:space="preserve">, </w:t>
      </w:r>
      <w:r w:rsidRPr="00BD2D87">
        <w:rPr>
          <w:sz w:val="28"/>
          <w:szCs w:val="28"/>
          <w:lang w:val="uk-UA"/>
        </w:rPr>
        <w:t>другий етап</w:t>
      </w:r>
      <w:r>
        <w:rPr>
          <w:sz w:val="28"/>
          <w:szCs w:val="28"/>
          <w:lang w:val="uk-UA"/>
        </w:rPr>
        <w:t xml:space="preserve"> –</w:t>
      </w:r>
      <w:r w:rsidR="000F4032">
        <w:rPr>
          <w:sz w:val="28"/>
          <w:szCs w:val="28"/>
          <w:lang w:val="uk-UA"/>
        </w:rPr>
        <w:t xml:space="preserve"> подальша</w:t>
      </w:r>
      <w:r>
        <w:rPr>
          <w:sz w:val="28"/>
          <w:szCs w:val="28"/>
          <w:lang w:val="uk-UA"/>
        </w:rPr>
        <w:t xml:space="preserve"> </w:t>
      </w:r>
      <w:r w:rsidR="000F4032">
        <w:rPr>
          <w:sz w:val="28"/>
          <w:szCs w:val="28"/>
          <w:lang w:val="uk-UA"/>
        </w:rPr>
        <w:t xml:space="preserve">психодіагностика респондентів, які </w:t>
      </w:r>
      <w:r w:rsidR="000F4032" w:rsidRPr="00BD2D87">
        <w:rPr>
          <w:sz w:val="28"/>
          <w:szCs w:val="28"/>
          <w:lang w:val="uk-UA"/>
        </w:rPr>
        <w:t>отримали виражені показники за шкалою TV6 «особистісні та поведінкові деформації</w:t>
      </w:r>
      <w:r w:rsidR="000F4032">
        <w:rPr>
          <w:sz w:val="28"/>
          <w:szCs w:val="28"/>
          <w:lang w:val="uk-UA"/>
        </w:rPr>
        <w:t xml:space="preserve"> </w:t>
      </w:r>
      <w:r w:rsidR="000F4032" w:rsidRPr="000F4032">
        <w:rPr>
          <w:sz w:val="28"/>
          <w:szCs w:val="28"/>
          <w:lang w:val="uk-UA"/>
        </w:rPr>
        <w:t>методик</w:t>
      </w:r>
      <w:r w:rsidR="000F4032">
        <w:rPr>
          <w:sz w:val="28"/>
          <w:szCs w:val="28"/>
          <w:lang w:val="uk-UA"/>
        </w:rPr>
        <w:t>и</w:t>
      </w:r>
      <w:r w:rsidR="000F4032" w:rsidRPr="000F4032">
        <w:rPr>
          <w:sz w:val="28"/>
          <w:szCs w:val="28"/>
          <w:lang w:val="uk-UA"/>
        </w:rPr>
        <w:t xml:space="preserve"> «ІДІКС»</w:t>
      </w:r>
      <w:r w:rsidR="000F4032">
        <w:rPr>
          <w:sz w:val="28"/>
          <w:szCs w:val="28"/>
          <w:lang w:val="uk-UA"/>
        </w:rPr>
        <w:t xml:space="preserve"> з викоритсанням:</w:t>
      </w:r>
      <w:r w:rsidR="00733A67">
        <w:rPr>
          <w:sz w:val="28"/>
          <w:szCs w:val="28"/>
          <w:lang w:val="uk-UA"/>
        </w:rPr>
        <w:t xml:space="preserve"> м</w:t>
      </w:r>
      <w:r w:rsidR="00733A67" w:rsidRPr="00733A67">
        <w:rPr>
          <w:sz w:val="28"/>
          <w:szCs w:val="28"/>
          <w:lang w:val="uk-UA"/>
        </w:rPr>
        <w:t>етодик</w:t>
      </w:r>
      <w:r w:rsidR="00733A67">
        <w:rPr>
          <w:sz w:val="28"/>
          <w:szCs w:val="28"/>
          <w:lang w:val="uk-UA"/>
        </w:rPr>
        <w:t>и</w:t>
      </w:r>
      <w:r w:rsidR="00733A67" w:rsidRPr="00733A67">
        <w:rPr>
          <w:sz w:val="28"/>
          <w:szCs w:val="28"/>
          <w:lang w:val="uk-UA"/>
        </w:rPr>
        <w:t xml:space="preserve"> «Діагностика професійного вигорання» (К. Маслач, С. Джексон, в адаптації Н. Водоп’янової та Є. Старченкової)</w:t>
      </w:r>
      <w:r w:rsidR="00733A67">
        <w:rPr>
          <w:sz w:val="28"/>
          <w:szCs w:val="28"/>
          <w:lang w:val="uk-UA"/>
        </w:rPr>
        <w:t>;</w:t>
      </w:r>
      <w:r w:rsidR="000F4032">
        <w:rPr>
          <w:sz w:val="28"/>
          <w:szCs w:val="28"/>
          <w:lang w:val="uk-UA"/>
        </w:rPr>
        <w:t xml:space="preserve"> т</w:t>
      </w:r>
      <w:r w:rsidR="000F4032" w:rsidRPr="000F4032">
        <w:rPr>
          <w:sz w:val="28"/>
          <w:szCs w:val="28"/>
          <w:lang w:val="uk-UA"/>
        </w:rPr>
        <w:t>ест</w:t>
      </w:r>
      <w:r w:rsidR="000F4032">
        <w:rPr>
          <w:sz w:val="28"/>
          <w:szCs w:val="28"/>
          <w:lang w:val="uk-UA"/>
        </w:rPr>
        <w:t>у</w:t>
      </w:r>
      <w:r w:rsidR="000F4032" w:rsidRPr="000F4032">
        <w:rPr>
          <w:sz w:val="28"/>
          <w:szCs w:val="28"/>
          <w:lang w:val="uk-UA"/>
        </w:rPr>
        <w:t xml:space="preserve"> копінг-навичок спортсмена Р.Сміта</w:t>
      </w:r>
      <w:r w:rsidR="00733A67">
        <w:rPr>
          <w:sz w:val="28"/>
          <w:szCs w:val="28"/>
          <w:lang w:val="uk-UA"/>
        </w:rPr>
        <w:t>; а</w:t>
      </w:r>
      <w:r w:rsidR="00733A67" w:rsidRPr="00733A67">
        <w:rPr>
          <w:sz w:val="28"/>
          <w:szCs w:val="28"/>
          <w:lang w:val="uk-UA"/>
        </w:rPr>
        <w:t>нкета психічної надійності спортсмена В. Мильмана</w:t>
      </w:r>
      <w:r w:rsidR="004F5F46">
        <w:rPr>
          <w:sz w:val="28"/>
          <w:szCs w:val="28"/>
          <w:lang w:val="uk-UA"/>
        </w:rPr>
        <w:t>.</w:t>
      </w:r>
    </w:p>
    <w:p w:rsidR="00BD2D87" w:rsidRDefault="00733A67" w:rsidP="00470C1B">
      <w:pPr>
        <w:spacing w:line="360" w:lineRule="auto"/>
        <w:ind w:firstLine="851"/>
        <w:jc w:val="both"/>
        <w:rPr>
          <w:sz w:val="28"/>
          <w:szCs w:val="28"/>
          <w:lang w:val="uk-UA"/>
        </w:rPr>
      </w:pPr>
      <w:r>
        <w:rPr>
          <w:sz w:val="28"/>
          <w:szCs w:val="28"/>
          <w:lang w:val="uk-UA"/>
        </w:rPr>
        <w:t>Отже, на першому етапі в</w:t>
      </w:r>
      <w:r w:rsidRPr="00BD2D87">
        <w:rPr>
          <w:sz w:val="28"/>
          <w:szCs w:val="28"/>
          <w:lang w:val="uk-UA"/>
        </w:rPr>
        <w:t xml:space="preserve">сім спортсменам було запропоновано заповнити методику «ІДІКС» та відповісти на питання, що стосуються їхньої професійної життєдіяльності. </w:t>
      </w:r>
      <w:r>
        <w:rPr>
          <w:sz w:val="28"/>
          <w:szCs w:val="28"/>
          <w:lang w:val="uk-UA"/>
        </w:rPr>
        <w:t xml:space="preserve">Одразу відзначимо, що вся вибірка респондентів </w:t>
      </w:r>
      <w:r w:rsidR="00BD2D87" w:rsidRPr="00BD2D87">
        <w:rPr>
          <w:sz w:val="28"/>
          <w:szCs w:val="28"/>
          <w:lang w:val="uk-UA"/>
        </w:rPr>
        <w:t>отримал</w:t>
      </w:r>
      <w:r>
        <w:rPr>
          <w:sz w:val="28"/>
          <w:szCs w:val="28"/>
          <w:lang w:val="uk-UA"/>
        </w:rPr>
        <w:t>а</w:t>
      </w:r>
      <w:r w:rsidR="00BD2D87" w:rsidRPr="00BD2D87">
        <w:rPr>
          <w:sz w:val="28"/>
          <w:szCs w:val="28"/>
          <w:lang w:val="uk-UA"/>
        </w:rPr>
        <w:t xml:space="preserve"> виражені показники за шкалою TV6 «особист</w:t>
      </w:r>
      <w:r>
        <w:rPr>
          <w:sz w:val="28"/>
          <w:szCs w:val="28"/>
          <w:lang w:val="uk-UA"/>
        </w:rPr>
        <w:t>існі та поведінкові деформації</w:t>
      </w:r>
      <w:r w:rsidR="00921829">
        <w:rPr>
          <w:sz w:val="28"/>
          <w:szCs w:val="28"/>
          <w:lang w:val="uk-UA"/>
        </w:rPr>
        <w:t xml:space="preserve">». </w:t>
      </w:r>
      <w:r>
        <w:rPr>
          <w:sz w:val="28"/>
          <w:szCs w:val="28"/>
          <w:lang w:val="uk-UA"/>
        </w:rPr>
        <w:t>Більш детальний аналіз отриманих результатів представлено в таблиці 2.1.</w:t>
      </w:r>
      <w:r w:rsidR="00921829">
        <w:rPr>
          <w:sz w:val="28"/>
          <w:szCs w:val="28"/>
          <w:lang w:val="uk-UA"/>
        </w:rPr>
        <w:t xml:space="preserve"> та 2.2.</w:t>
      </w:r>
    </w:p>
    <w:p w:rsidR="00921829" w:rsidRPr="00921829" w:rsidRDefault="00733A67" w:rsidP="00470C1B">
      <w:pPr>
        <w:spacing w:line="360" w:lineRule="auto"/>
        <w:ind w:firstLine="851"/>
        <w:jc w:val="both"/>
        <w:rPr>
          <w:b/>
          <w:sz w:val="28"/>
          <w:szCs w:val="28"/>
          <w:lang w:val="uk-UA"/>
        </w:rPr>
      </w:pPr>
      <w:r w:rsidRPr="00921829">
        <w:rPr>
          <w:b/>
          <w:sz w:val="28"/>
          <w:szCs w:val="28"/>
          <w:lang w:val="uk-UA"/>
        </w:rPr>
        <w:t>Таблиця 2.1.</w:t>
      </w:r>
      <w:r w:rsidR="00921829" w:rsidRPr="00921829">
        <w:rPr>
          <w:b/>
          <w:sz w:val="28"/>
          <w:szCs w:val="28"/>
          <w:lang w:val="uk-UA"/>
        </w:rPr>
        <w:t xml:space="preserve"> </w:t>
      </w:r>
      <w:r w:rsidR="00921829" w:rsidRPr="00921829">
        <w:rPr>
          <w:b/>
          <w:sz w:val="28"/>
          <w:szCs w:val="28"/>
        </w:rPr>
        <w:t xml:space="preserve">Середні значення показників професійного стресу </w:t>
      </w:r>
      <w:r w:rsidR="00921829" w:rsidRPr="00921829">
        <w:rPr>
          <w:b/>
          <w:sz w:val="28"/>
          <w:szCs w:val="28"/>
          <w:lang w:val="uk-UA"/>
        </w:rPr>
        <w:t>спор</w:t>
      </w:r>
      <w:r w:rsidR="00921829">
        <w:rPr>
          <w:b/>
          <w:sz w:val="28"/>
          <w:szCs w:val="28"/>
          <w:lang w:val="uk-UA"/>
        </w:rPr>
        <w:t>т</w:t>
      </w:r>
      <w:r w:rsidR="00921829" w:rsidRPr="00921829">
        <w:rPr>
          <w:b/>
          <w:sz w:val="28"/>
          <w:szCs w:val="28"/>
          <w:lang w:val="uk-UA"/>
        </w:rPr>
        <w:t>сменів силових видів спорту</w:t>
      </w:r>
    </w:p>
    <w:tbl>
      <w:tblPr>
        <w:tblStyle w:val="TableNormal"/>
        <w:tblW w:w="9233" w:type="dxa"/>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8"/>
        <w:gridCol w:w="1276"/>
        <w:gridCol w:w="850"/>
        <w:gridCol w:w="1134"/>
        <w:gridCol w:w="993"/>
        <w:gridCol w:w="1134"/>
        <w:gridCol w:w="1134"/>
        <w:gridCol w:w="1134"/>
      </w:tblGrid>
      <w:tr w:rsidR="00921829" w:rsidRPr="00921829" w:rsidTr="00921829">
        <w:trPr>
          <w:trHeight w:val="482"/>
        </w:trPr>
        <w:tc>
          <w:tcPr>
            <w:tcW w:w="1578" w:type="dxa"/>
          </w:tcPr>
          <w:p w:rsidR="00921829" w:rsidRPr="00921829" w:rsidRDefault="00921829" w:rsidP="00470C1B">
            <w:pPr>
              <w:pStyle w:val="TableParagraph"/>
              <w:spacing w:line="360" w:lineRule="auto"/>
              <w:rPr>
                <w:sz w:val="28"/>
                <w:szCs w:val="28"/>
              </w:rPr>
            </w:pPr>
          </w:p>
        </w:tc>
        <w:tc>
          <w:tcPr>
            <w:tcW w:w="1276" w:type="dxa"/>
          </w:tcPr>
          <w:p w:rsidR="00921829" w:rsidRPr="00921829" w:rsidRDefault="00921829" w:rsidP="00470C1B">
            <w:pPr>
              <w:pStyle w:val="TableParagraph"/>
              <w:spacing w:line="360" w:lineRule="auto"/>
              <w:ind w:left="107"/>
              <w:rPr>
                <w:sz w:val="28"/>
                <w:szCs w:val="28"/>
              </w:rPr>
            </w:pPr>
            <w:r w:rsidRPr="00921829">
              <w:rPr>
                <w:spacing w:val="-5"/>
                <w:sz w:val="28"/>
                <w:szCs w:val="28"/>
              </w:rPr>
              <w:t>TV0</w:t>
            </w:r>
          </w:p>
        </w:tc>
        <w:tc>
          <w:tcPr>
            <w:tcW w:w="850" w:type="dxa"/>
          </w:tcPr>
          <w:p w:rsidR="00921829" w:rsidRPr="00921829" w:rsidRDefault="00921829" w:rsidP="00470C1B">
            <w:pPr>
              <w:pStyle w:val="TableParagraph"/>
              <w:spacing w:line="360" w:lineRule="auto"/>
              <w:ind w:left="104"/>
              <w:rPr>
                <w:sz w:val="28"/>
                <w:szCs w:val="28"/>
              </w:rPr>
            </w:pPr>
            <w:r w:rsidRPr="00921829">
              <w:rPr>
                <w:spacing w:val="-5"/>
                <w:sz w:val="28"/>
                <w:szCs w:val="28"/>
              </w:rPr>
              <w:t>TV1</w:t>
            </w:r>
          </w:p>
        </w:tc>
        <w:tc>
          <w:tcPr>
            <w:tcW w:w="1134" w:type="dxa"/>
          </w:tcPr>
          <w:p w:rsidR="00921829" w:rsidRPr="00921829" w:rsidRDefault="00921829" w:rsidP="00470C1B">
            <w:pPr>
              <w:pStyle w:val="TableParagraph"/>
              <w:spacing w:line="360" w:lineRule="auto"/>
              <w:ind w:left="105"/>
              <w:rPr>
                <w:sz w:val="28"/>
                <w:szCs w:val="28"/>
              </w:rPr>
            </w:pPr>
            <w:r w:rsidRPr="00921829">
              <w:rPr>
                <w:spacing w:val="-5"/>
                <w:sz w:val="28"/>
                <w:szCs w:val="28"/>
              </w:rPr>
              <w:t>TV2</w:t>
            </w:r>
          </w:p>
        </w:tc>
        <w:tc>
          <w:tcPr>
            <w:tcW w:w="993" w:type="dxa"/>
          </w:tcPr>
          <w:p w:rsidR="00921829" w:rsidRPr="00921829" w:rsidRDefault="00921829" w:rsidP="00470C1B">
            <w:pPr>
              <w:pStyle w:val="TableParagraph"/>
              <w:spacing w:line="360" w:lineRule="auto"/>
              <w:ind w:left="102"/>
              <w:rPr>
                <w:sz w:val="28"/>
                <w:szCs w:val="28"/>
              </w:rPr>
            </w:pPr>
            <w:r w:rsidRPr="00921829">
              <w:rPr>
                <w:spacing w:val="-5"/>
                <w:sz w:val="28"/>
                <w:szCs w:val="28"/>
              </w:rPr>
              <w:t>TV3</w:t>
            </w:r>
          </w:p>
        </w:tc>
        <w:tc>
          <w:tcPr>
            <w:tcW w:w="1134" w:type="dxa"/>
          </w:tcPr>
          <w:p w:rsidR="00921829" w:rsidRPr="00921829" w:rsidRDefault="00921829" w:rsidP="00470C1B">
            <w:pPr>
              <w:pStyle w:val="TableParagraph"/>
              <w:spacing w:line="360" w:lineRule="auto"/>
              <w:ind w:left="104"/>
              <w:rPr>
                <w:sz w:val="28"/>
                <w:szCs w:val="28"/>
              </w:rPr>
            </w:pPr>
            <w:r w:rsidRPr="00921829">
              <w:rPr>
                <w:spacing w:val="-5"/>
                <w:sz w:val="28"/>
                <w:szCs w:val="28"/>
              </w:rPr>
              <w:t>TV4</w:t>
            </w:r>
          </w:p>
        </w:tc>
        <w:tc>
          <w:tcPr>
            <w:tcW w:w="1134" w:type="dxa"/>
          </w:tcPr>
          <w:p w:rsidR="00921829" w:rsidRPr="00921829" w:rsidRDefault="00921829" w:rsidP="00470C1B">
            <w:pPr>
              <w:pStyle w:val="TableParagraph"/>
              <w:spacing w:line="360" w:lineRule="auto"/>
              <w:ind w:left="104"/>
              <w:rPr>
                <w:sz w:val="28"/>
                <w:szCs w:val="28"/>
              </w:rPr>
            </w:pPr>
            <w:r w:rsidRPr="00921829">
              <w:rPr>
                <w:spacing w:val="-5"/>
                <w:sz w:val="28"/>
                <w:szCs w:val="28"/>
              </w:rPr>
              <w:t>TV5</w:t>
            </w:r>
          </w:p>
        </w:tc>
        <w:tc>
          <w:tcPr>
            <w:tcW w:w="1134" w:type="dxa"/>
          </w:tcPr>
          <w:p w:rsidR="00921829" w:rsidRPr="00921829" w:rsidRDefault="00921829" w:rsidP="00470C1B">
            <w:pPr>
              <w:pStyle w:val="TableParagraph"/>
              <w:spacing w:line="360" w:lineRule="auto"/>
              <w:ind w:left="103"/>
              <w:rPr>
                <w:sz w:val="28"/>
                <w:szCs w:val="28"/>
              </w:rPr>
            </w:pPr>
            <w:r w:rsidRPr="00921829">
              <w:rPr>
                <w:spacing w:val="-5"/>
                <w:sz w:val="28"/>
                <w:szCs w:val="28"/>
              </w:rPr>
              <w:t>TV6</w:t>
            </w:r>
          </w:p>
        </w:tc>
      </w:tr>
      <w:tr w:rsidR="00921829" w:rsidRPr="00921829" w:rsidTr="00921829">
        <w:trPr>
          <w:trHeight w:val="1139"/>
        </w:trPr>
        <w:tc>
          <w:tcPr>
            <w:tcW w:w="1578" w:type="dxa"/>
          </w:tcPr>
          <w:p w:rsidR="00921829" w:rsidRPr="00921829" w:rsidRDefault="00921829" w:rsidP="00470C1B">
            <w:pPr>
              <w:pStyle w:val="TableParagraph"/>
              <w:spacing w:line="360" w:lineRule="auto"/>
              <w:rPr>
                <w:sz w:val="28"/>
                <w:szCs w:val="28"/>
              </w:rPr>
            </w:pPr>
          </w:p>
        </w:tc>
        <w:tc>
          <w:tcPr>
            <w:tcW w:w="1276" w:type="dxa"/>
          </w:tcPr>
          <w:p w:rsidR="00921829" w:rsidRPr="00921829" w:rsidRDefault="00921829" w:rsidP="00470C1B">
            <w:pPr>
              <w:pStyle w:val="TableParagraph"/>
              <w:spacing w:line="360" w:lineRule="auto"/>
              <w:ind w:left="107"/>
              <w:rPr>
                <w:sz w:val="28"/>
                <w:szCs w:val="28"/>
              </w:rPr>
            </w:pPr>
            <w:r w:rsidRPr="00921829">
              <w:rPr>
                <w:spacing w:val="-4"/>
                <w:sz w:val="28"/>
                <w:szCs w:val="28"/>
              </w:rPr>
              <w:t>загальний індекс</w:t>
            </w:r>
          </w:p>
          <w:p w:rsidR="00921829" w:rsidRPr="00921829" w:rsidRDefault="00921829" w:rsidP="00470C1B">
            <w:pPr>
              <w:pStyle w:val="TableParagraph"/>
              <w:spacing w:line="360" w:lineRule="auto"/>
              <w:ind w:left="107"/>
              <w:rPr>
                <w:sz w:val="28"/>
                <w:szCs w:val="28"/>
              </w:rPr>
            </w:pPr>
            <w:r w:rsidRPr="00921829">
              <w:rPr>
                <w:spacing w:val="-2"/>
                <w:sz w:val="28"/>
                <w:szCs w:val="28"/>
              </w:rPr>
              <w:t>стресу</w:t>
            </w:r>
          </w:p>
        </w:tc>
        <w:tc>
          <w:tcPr>
            <w:tcW w:w="850" w:type="dxa"/>
          </w:tcPr>
          <w:p w:rsidR="00921829" w:rsidRPr="00921829" w:rsidRDefault="00921829" w:rsidP="00470C1B">
            <w:pPr>
              <w:pStyle w:val="TableParagraph"/>
              <w:spacing w:line="360" w:lineRule="auto"/>
              <w:ind w:left="104"/>
              <w:rPr>
                <w:sz w:val="28"/>
                <w:szCs w:val="28"/>
              </w:rPr>
            </w:pPr>
            <w:r w:rsidRPr="00921829">
              <w:rPr>
                <w:spacing w:val="-2"/>
                <w:sz w:val="28"/>
                <w:szCs w:val="28"/>
              </w:rPr>
              <w:t>умови</w:t>
            </w:r>
          </w:p>
        </w:tc>
        <w:tc>
          <w:tcPr>
            <w:tcW w:w="1134" w:type="dxa"/>
          </w:tcPr>
          <w:p w:rsidR="00921829" w:rsidRPr="00921829" w:rsidRDefault="00921829" w:rsidP="00470C1B">
            <w:pPr>
              <w:pStyle w:val="TableParagraph"/>
              <w:spacing w:line="360" w:lineRule="auto"/>
              <w:ind w:left="105"/>
              <w:rPr>
                <w:sz w:val="28"/>
                <w:szCs w:val="28"/>
              </w:rPr>
            </w:pPr>
            <w:r w:rsidRPr="00921829">
              <w:rPr>
                <w:spacing w:val="-2"/>
                <w:sz w:val="28"/>
                <w:szCs w:val="28"/>
              </w:rPr>
              <w:t>проф. ситуації</w:t>
            </w:r>
          </w:p>
        </w:tc>
        <w:tc>
          <w:tcPr>
            <w:tcW w:w="993" w:type="dxa"/>
          </w:tcPr>
          <w:p w:rsidR="00921829" w:rsidRPr="00921829" w:rsidRDefault="00921829" w:rsidP="00470C1B">
            <w:pPr>
              <w:pStyle w:val="TableParagraph"/>
              <w:spacing w:line="360" w:lineRule="auto"/>
              <w:ind w:left="102"/>
              <w:rPr>
                <w:sz w:val="28"/>
                <w:szCs w:val="28"/>
              </w:rPr>
            </w:pPr>
            <w:r w:rsidRPr="00921829">
              <w:rPr>
                <w:spacing w:val="-2"/>
                <w:sz w:val="28"/>
                <w:szCs w:val="28"/>
              </w:rPr>
              <w:t>винагород</w:t>
            </w:r>
            <w:r>
              <w:rPr>
                <w:spacing w:val="-2"/>
                <w:sz w:val="28"/>
                <w:szCs w:val="28"/>
                <w:lang w:val="uk-UA"/>
              </w:rPr>
              <w:t>а</w:t>
            </w:r>
          </w:p>
        </w:tc>
        <w:tc>
          <w:tcPr>
            <w:tcW w:w="1134" w:type="dxa"/>
          </w:tcPr>
          <w:p w:rsidR="00921829" w:rsidRPr="00921829" w:rsidRDefault="00921829" w:rsidP="00470C1B">
            <w:pPr>
              <w:pStyle w:val="TableParagraph"/>
              <w:spacing w:line="360" w:lineRule="auto"/>
              <w:ind w:left="104"/>
              <w:rPr>
                <w:sz w:val="28"/>
                <w:szCs w:val="28"/>
              </w:rPr>
            </w:pPr>
            <w:r w:rsidRPr="00921829">
              <w:rPr>
                <w:spacing w:val="-2"/>
                <w:sz w:val="28"/>
                <w:szCs w:val="28"/>
              </w:rPr>
              <w:t>гострий стрес</w:t>
            </w:r>
          </w:p>
        </w:tc>
        <w:tc>
          <w:tcPr>
            <w:tcW w:w="1134" w:type="dxa"/>
          </w:tcPr>
          <w:p w:rsidR="00921829" w:rsidRPr="00921829" w:rsidRDefault="00921829" w:rsidP="00470C1B">
            <w:pPr>
              <w:pStyle w:val="TableParagraph"/>
              <w:spacing w:line="360" w:lineRule="auto"/>
              <w:ind w:left="104"/>
              <w:rPr>
                <w:sz w:val="28"/>
                <w:szCs w:val="28"/>
              </w:rPr>
            </w:pPr>
            <w:r>
              <w:rPr>
                <w:spacing w:val="-2"/>
                <w:sz w:val="28"/>
                <w:szCs w:val="28"/>
                <w:lang w:val="uk-UA"/>
              </w:rPr>
              <w:t>х</w:t>
            </w:r>
            <w:r>
              <w:rPr>
                <w:spacing w:val="-2"/>
                <w:sz w:val="28"/>
                <w:szCs w:val="28"/>
              </w:rPr>
              <w:t>роніч</w:t>
            </w:r>
            <w:r>
              <w:rPr>
                <w:spacing w:val="-2"/>
                <w:sz w:val="28"/>
                <w:szCs w:val="28"/>
                <w:lang w:val="uk-UA"/>
              </w:rPr>
              <w:t>.</w:t>
            </w:r>
            <w:r w:rsidRPr="00921829">
              <w:rPr>
                <w:sz w:val="28"/>
                <w:szCs w:val="28"/>
              </w:rPr>
              <w:t xml:space="preserve"> стрес</w:t>
            </w:r>
          </w:p>
        </w:tc>
        <w:tc>
          <w:tcPr>
            <w:tcW w:w="1134" w:type="dxa"/>
          </w:tcPr>
          <w:p w:rsidR="00921829" w:rsidRPr="00921829" w:rsidRDefault="00921829" w:rsidP="00470C1B">
            <w:pPr>
              <w:pStyle w:val="TableParagraph"/>
              <w:spacing w:line="360" w:lineRule="auto"/>
              <w:ind w:left="103"/>
              <w:rPr>
                <w:sz w:val="28"/>
                <w:szCs w:val="28"/>
              </w:rPr>
            </w:pPr>
            <w:r w:rsidRPr="00921829">
              <w:rPr>
                <w:spacing w:val="-2"/>
                <w:sz w:val="28"/>
                <w:szCs w:val="28"/>
              </w:rPr>
              <w:t>деформації</w:t>
            </w:r>
          </w:p>
        </w:tc>
      </w:tr>
      <w:tr w:rsidR="00921829" w:rsidRPr="00921829" w:rsidTr="00921829">
        <w:trPr>
          <w:trHeight w:val="481"/>
        </w:trPr>
        <w:tc>
          <w:tcPr>
            <w:tcW w:w="1578" w:type="dxa"/>
          </w:tcPr>
          <w:p w:rsidR="00921829" w:rsidRPr="00921829" w:rsidRDefault="00921829" w:rsidP="00470C1B">
            <w:pPr>
              <w:pStyle w:val="TableParagraph"/>
              <w:spacing w:line="360" w:lineRule="auto"/>
              <w:ind w:left="107"/>
              <w:rPr>
                <w:sz w:val="28"/>
                <w:szCs w:val="28"/>
                <w:lang w:val="uk-UA"/>
              </w:rPr>
            </w:pPr>
            <w:r>
              <w:rPr>
                <w:spacing w:val="-2"/>
                <w:sz w:val="28"/>
                <w:szCs w:val="28"/>
                <w:lang w:val="uk-UA"/>
              </w:rPr>
              <w:t>спортсмени</w:t>
            </w:r>
          </w:p>
        </w:tc>
        <w:tc>
          <w:tcPr>
            <w:tcW w:w="1276" w:type="dxa"/>
          </w:tcPr>
          <w:p w:rsidR="00921829" w:rsidRPr="00921829" w:rsidRDefault="00921829" w:rsidP="00470C1B">
            <w:pPr>
              <w:pStyle w:val="TableParagraph"/>
              <w:spacing w:line="360" w:lineRule="auto"/>
              <w:ind w:left="107"/>
              <w:rPr>
                <w:sz w:val="28"/>
                <w:szCs w:val="28"/>
              </w:rPr>
            </w:pPr>
            <w:r w:rsidRPr="00921829">
              <w:rPr>
                <w:spacing w:val="-2"/>
                <w:sz w:val="28"/>
                <w:szCs w:val="28"/>
              </w:rPr>
              <w:t>56,19</w:t>
            </w:r>
          </w:p>
        </w:tc>
        <w:tc>
          <w:tcPr>
            <w:tcW w:w="850" w:type="dxa"/>
          </w:tcPr>
          <w:p w:rsidR="00921829" w:rsidRPr="00921829" w:rsidRDefault="00921829" w:rsidP="00470C1B">
            <w:pPr>
              <w:pStyle w:val="TableParagraph"/>
              <w:spacing w:line="360" w:lineRule="auto"/>
              <w:ind w:left="104"/>
              <w:rPr>
                <w:sz w:val="28"/>
                <w:szCs w:val="28"/>
              </w:rPr>
            </w:pPr>
            <w:r w:rsidRPr="00921829">
              <w:rPr>
                <w:spacing w:val="-2"/>
                <w:sz w:val="28"/>
                <w:szCs w:val="28"/>
              </w:rPr>
              <w:t>40,87</w:t>
            </w:r>
          </w:p>
        </w:tc>
        <w:tc>
          <w:tcPr>
            <w:tcW w:w="1134" w:type="dxa"/>
          </w:tcPr>
          <w:p w:rsidR="00921829" w:rsidRPr="00921829" w:rsidRDefault="00921829" w:rsidP="00470C1B">
            <w:pPr>
              <w:pStyle w:val="TableParagraph"/>
              <w:spacing w:line="360" w:lineRule="auto"/>
              <w:ind w:left="105"/>
              <w:rPr>
                <w:sz w:val="28"/>
                <w:szCs w:val="28"/>
              </w:rPr>
            </w:pPr>
            <w:r w:rsidRPr="00921829">
              <w:rPr>
                <w:spacing w:val="-2"/>
                <w:sz w:val="28"/>
                <w:szCs w:val="28"/>
              </w:rPr>
              <w:t>67,17</w:t>
            </w:r>
          </w:p>
        </w:tc>
        <w:tc>
          <w:tcPr>
            <w:tcW w:w="993" w:type="dxa"/>
          </w:tcPr>
          <w:p w:rsidR="00921829" w:rsidRPr="00921829" w:rsidRDefault="00921829" w:rsidP="00470C1B">
            <w:pPr>
              <w:pStyle w:val="TableParagraph"/>
              <w:spacing w:line="360" w:lineRule="auto"/>
              <w:ind w:left="102"/>
              <w:rPr>
                <w:sz w:val="28"/>
                <w:szCs w:val="28"/>
              </w:rPr>
            </w:pPr>
            <w:r w:rsidRPr="00921829">
              <w:rPr>
                <w:spacing w:val="-2"/>
                <w:sz w:val="28"/>
                <w:szCs w:val="28"/>
              </w:rPr>
              <w:t>52,31</w:t>
            </w:r>
          </w:p>
        </w:tc>
        <w:tc>
          <w:tcPr>
            <w:tcW w:w="1134" w:type="dxa"/>
          </w:tcPr>
          <w:p w:rsidR="00921829" w:rsidRPr="00921829" w:rsidRDefault="00921829" w:rsidP="00470C1B">
            <w:pPr>
              <w:pStyle w:val="TableParagraph"/>
              <w:spacing w:line="360" w:lineRule="auto"/>
              <w:ind w:left="104"/>
              <w:rPr>
                <w:sz w:val="28"/>
                <w:szCs w:val="28"/>
              </w:rPr>
            </w:pPr>
            <w:r w:rsidRPr="00921829">
              <w:rPr>
                <w:spacing w:val="-2"/>
                <w:sz w:val="28"/>
                <w:szCs w:val="28"/>
              </w:rPr>
              <w:t>53,95</w:t>
            </w:r>
          </w:p>
        </w:tc>
        <w:tc>
          <w:tcPr>
            <w:tcW w:w="1134" w:type="dxa"/>
          </w:tcPr>
          <w:p w:rsidR="00921829" w:rsidRPr="00921829" w:rsidRDefault="00921829" w:rsidP="00470C1B">
            <w:pPr>
              <w:pStyle w:val="TableParagraph"/>
              <w:spacing w:line="360" w:lineRule="auto"/>
              <w:ind w:left="104"/>
              <w:rPr>
                <w:sz w:val="28"/>
                <w:szCs w:val="28"/>
              </w:rPr>
            </w:pPr>
            <w:r w:rsidRPr="00921829">
              <w:rPr>
                <w:spacing w:val="-2"/>
                <w:sz w:val="28"/>
                <w:szCs w:val="28"/>
              </w:rPr>
              <w:t>58,12</w:t>
            </w:r>
          </w:p>
        </w:tc>
        <w:tc>
          <w:tcPr>
            <w:tcW w:w="1134" w:type="dxa"/>
          </w:tcPr>
          <w:p w:rsidR="00921829" w:rsidRPr="00921829" w:rsidRDefault="00921829" w:rsidP="00470C1B">
            <w:pPr>
              <w:pStyle w:val="TableParagraph"/>
              <w:spacing w:line="360" w:lineRule="auto"/>
              <w:ind w:left="103"/>
              <w:rPr>
                <w:sz w:val="28"/>
                <w:szCs w:val="28"/>
              </w:rPr>
            </w:pPr>
            <w:r w:rsidRPr="00921829">
              <w:rPr>
                <w:spacing w:val="-2"/>
                <w:sz w:val="28"/>
                <w:szCs w:val="28"/>
              </w:rPr>
              <w:t>52,18</w:t>
            </w:r>
          </w:p>
        </w:tc>
      </w:tr>
      <w:tr w:rsidR="00921829" w:rsidRPr="00921829" w:rsidTr="00921829">
        <w:trPr>
          <w:trHeight w:val="1380"/>
        </w:trPr>
        <w:tc>
          <w:tcPr>
            <w:tcW w:w="1578" w:type="dxa"/>
          </w:tcPr>
          <w:p w:rsidR="00921829" w:rsidRPr="00921829" w:rsidRDefault="00921829" w:rsidP="00470C1B">
            <w:pPr>
              <w:pStyle w:val="TableParagraph"/>
              <w:spacing w:line="360" w:lineRule="auto"/>
              <w:ind w:left="107"/>
              <w:jc w:val="both"/>
              <w:rPr>
                <w:sz w:val="28"/>
                <w:szCs w:val="28"/>
              </w:rPr>
            </w:pPr>
            <w:r w:rsidRPr="00921829">
              <w:rPr>
                <w:sz w:val="28"/>
                <w:szCs w:val="28"/>
              </w:rPr>
              <w:lastRenderedPageBreak/>
              <w:t>норма (верхня межа між помірним та</w:t>
            </w:r>
          </w:p>
          <w:p w:rsidR="00921829" w:rsidRPr="00921829" w:rsidRDefault="00921829" w:rsidP="00470C1B">
            <w:pPr>
              <w:pStyle w:val="TableParagraph"/>
              <w:spacing w:line="360" w:lineRule="auto"/>
              <w:ind w:left="107"/>
              <w:rPr>
                <w:sz w:val="28"/>
                <w:szCs w:val="28"/>
              </w:rPr>
            </w:pPr>
            <w:r w:rsidRPr="00921829">
              <w:rPr>
                <w:spacing w:val="-2"/>
                <w:sz w:val="28"/>
                <w:szCs w:val="28"/>
              </w:rPr>
              <w:t>вираженим рівнем)</w:t>
            </w:r>
          </w:p>
        </w:tc>
        <w:tc>
          <w:tcPr>
            <w:tcW w:w="1276"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7"/>
              <w:rPr>
                <w:sz w:val="28"/>
                <w:szCs w:val="28"/>
              </w:rPr>
            </w:pPr>
            <w:r w:rsidRPr="00921829">
              <w:rPr>
                <w:spacing w:val="-5"/>
                <w:sz w:val="28"/>
                <w:szCs w:val="28"/>
              </w:rPr>
              <w:t>44</w:t>
            </w:r>
          </w:p>
        </w:tc>
        <w:tc>
          <w:tcPr>
            <w:tcW w:w="850"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4"/>
              <w:rPr>
                <w:sz w:val="28"/>
                <w:szCs w:val="28"/>
              </w:rPr>
            </w:pPr>
            <w:r w:rsidRPr="00921829">
              <w:rPr>
                <w:spacing w:val="-5"/>
                <w:sz w:val="28"/>
                <w:szCs w:val="28"/>
              </w:rPr>
              <w:t>46</w:t>
            </w:r>
          </w:p>
        </w:tc>
        <w:tc>
          <w:tcPr>
            <w:tcW w:w="1134"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5"/>
              <w:rPr>
                <w:sz w:val="28"/>
                <w:szCs w:val="28"/>
              </w:rPr>
            </w:pPr>
            <w:r w:rsidRPr="00921829">
              <w:rPr>
                <w:spacing w:val="-5"/>
                <w:sz w:val="28"/>
                <w:szCs w:val="28"/>
              </w:rPr>
              <w:t>45</w:t>
            </w:r>
          </w:p>
        </w:tc>
        <w:tc>
          <w:tcPr>
            <w:tcW w:w="993"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2"/>
              <w:rPr>
                <w:sz w:val="28"/>
                <w:szCs w:val="28"/>
              </w:rPr>
            </w:pPr>
            <w:r w:rsidRPr="00921829">
              <w:rPr>
                <w:spacing w:val="-5"/>
                <w:sz w:val="28"/>
                <w:szCs w:val="28"/>
              </w:rPr>
              <w:t>45</w:t>
            </w:r>
          </w:p>
        </w:tc>
        <w:tc>
          <w:tcPr>
            <w:tcW w:w="1134"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4"/>
              <w:rPr>
                <w:sz w:val="28"/>
                <w:szCs w:val="28"/>
              </w:rPr>
            </w:pPr>
            <w:r w:rsidRPr="00921829">
              <w:rPr>
                <w:spacing w:val="-5"/>
                <w:sz w:val="28"/>
                <w:szCs w:val="28"/>
              </w:rPr>
              <w:t>44</w:t>
            </w:r>
          </w:p>
        </w:tc>
        <w:tc>
          <w:tcPr>
            <w:tcW w:w="1134"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4"/>
              <w:rPr>
                <w:sz w:val="28"/>
                <w:szCs w:val="28"/>
              </w:rPr>
            </w:pPr>
            <w:r w:rsidRPr="00921829">
              <w:rPr>
                <w:spacing w:val="-5"/>
                <w:sz w:val="28"/>
                <w:szCs w:val="28"/>
              </w:rPr>
              <w:t>44</w:t>
            </w:r>
          </w:p>
        </w:tc>
        <w:tc>
          <w:tcPr>
            <w:tcW w:w="1134" w:type="dxa"/>
          </w:tcPr>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rPr>
                <w:b/>
                <w:sz w:val="28"/>
                <w:szCs w:val="28"/>
              </w:rPr>
            </w:pPr>
          </w:p>
          <w:p w:rsidR="00921829" w:rsidRPr="00921829" w:rsidRDefault="00921829" w:rsidP="00470C1B">
            <w:pPr>
              <w:pStyle w:val="TableParagraph"/>
              <w:spacing w:line="360" w:lineRule="auto"/>
              <w:ind w:left="103"/>
              <w:rPr>
                <w:sz w:val="28"/>
                <w:szCs w:val="28"/>
              </w:rPr>
            </w:pPr>
            <w:r w:rsidRPr="00921829">
              <w:rPr>
                <w:spacing w:val="-5"/>
                <w:sz w:val="28"/>
                <w:szCs w:val="28"/>
              </w:rPr>
              <w:t>44</w:t>
            </w:r>
          </w:p>
        </w:tc>
      </w:tr>
    </w:tbl>
    <w:p w:rsidR="00921829" w:rsidRDefault="00921829" w:rsidP="00470C1B">
      <w:pPr>
        <w:spacing w:line="360" w:lineRule="auto"/>
        <w:ind w:firstLine="851"/>
        <w:jc w:val="both"/>
        <w:rPr>
          <w:sz w:val="28"/>
          <w:szCs w:val="28"/>
          <w:lang w:val="uk-UA"/>
        </w:rPr>
      </w:pPr>
    </w:p>
    <w:p w:rsidR="003C5667" w:rsidRPr="003C5667" w:rsidRDefault="00921829" w:rsidP="00470C1B">
      <w:pPr>
        <w:spacing w:line="360" w:lineRule="auto"/>
        <w:ind w:firstLine="851"/>
        <w:jc w:val="both"/>
        <w:rPr>
          <w:sz w:val="28"/>
          <w:szCs w:val="28"/>
          <w:lang w:val="uk-UA"/>
        </w:rPr>
      </w:pPr>
      <w:r>
        <w:rPr>
          <w:sz w:val="28"/>
          <w:szCs w:val="28"/>
          <w:lang w:val="uk-UA"/>
        </w:rPr>
        <w:t xml:space="preserve"> </w:t>
      </w:r>
      <w:r w:rsidRPr="00921829">
        <w:rPr>
          <w:sz w:val="28"/>
          <w:szCs w:val="28"/>
          <w:lang w:val="uk-UA"/>
        </w:rPr>
        <w:t>Отримані результати виявили високі показники загального рівня стресу, що свідчить про високі професійні навантаження спортсменів,</w:t>
      </w:r>
      <w:r>
        <w:rPr>
          <w:sz w:val="28"/>
          <w:szCs w:val="28"/>
          <w:lang w:val="uk-UA"/>
        </w:rPr>
        <w:t xml:space="preserve"> у першому розділіл кваліфікаційної роботи н</w:t>
      </w:r>
      <w:r w:rsidRPr="00921829">
        <w:rPr>
          <w:sz w:val="28"/>
          <w:szCs w:val="28"/>
          <w:lang w:val="uk-UA"/>
        </w:rPr>
        <w:t xml:space="preserve">ами неодноразово вже було згадано, що </w:t>
      </w:r>
      <w:r w:rsidR="00B02FCA">
        <w:rPr>
          <w:sz w:val="28"/>
          <w:szCs w:val="28"/>
          <w:lang w:val="uk-UA"/>
        </w:rPr>
        <w:t>силові види спорту</w:t>
      </w:r>
      <w:r w:rsidRPr="00921829">
        <w:rPr>
          <w:sz w:val="28"/>
          <w:szCs w:val="28"/>
          <w:lang w:val="uk-UA"/>
        </w:rPr>
        <w:t xml:space="preserve"> вимага</w:t>
      </w:r>
      <w:r w:rsidR="00B02FCA">
        <w:rPr>
          <w:sz w:val="28"/>
          <w:szCs w:val="28"/>
          <w:lang w:val="uk-UA"/>
        </w:rPr>
        <w:t>ють</w:t>
      </w:r>
      <w:r w:rsidRPr="00921829">
        <w:rPr>
          <w:sz w:val="28"/>
          <w:szCs w:val="28"/>
          <w:lang w:val="uk-UA"/>
        </w:rPr>
        <w:t xml:space="preserve"> дуже високої підготовки, як фізичної, </w:t>
      </w:r>
      <w:r w:rsidR="00B02FCA">
        <w:rPr>
          <w:sz w:val="28"/>
          <w:szCs w:val="28"/>
          <w:lang w:val="uk-UA"/>
        </w:rPr>
        <w:t xml:space="preserve">так </w:t>
      </w:r>
      <w:r w:rsidRPr="00921829">
        <w:rPr>
          <w:sz w:val="28"/>
          <w:szCs w:val="28"/>
          <w:lang w:val="uk-UA"/>
        </w:rPr>
        <w:t>і психологічної.</w:t>
      </w:r>
      <w:r w:rsidR="00B02FCA">
        <w:rPr>
          <w:sz w:val="28"/>
          <w:szCs w:val="28"/>
          <w:lang w:val="uk-UA"/>
        </w:rPr>
        <w:t xml:space="preserve"> </w:t>
      </w:r>
      <w:r w:rsidR="003C5667" w:rsidRPr="003C5667">
        <w:rPr>
          <w:sz w:val="28"/>
          <w:szCs w:val="28"/>
          <w:lang w:val="uk-UA"/>
        </w:rPr>
        <w:t xml:space="preserve">Більше того, гранично високі показники були отримані </w:t>
      </w:r>
      <w:r w:rsidR="003C5667">
        <w:rPr>
          <w:sz w:val="28"/>
          <w:szCs w:val="28"/>
          <w:lang w:val="uk-UA"/>
        </w:rPr>
        <w:t>спорсменами</w:t>
      </w:r>
      <w:r w:rsidR="003C5667" w:rsidRPr="003C5667">
        <w:rPr>
          <w:sz w:val="28"/>
          <w:szCs w:val="28"/>
          <w:lang w:val="uk-UA"/>
        </w:rPr>
        <w:t xml:space="preserve"> за шкалою TV2, яка демонструє суб'єктивну оцінку професійної ситуації (рис. 4). До цієї шкали відносяться різноманітність, складність та </w:t>
      </w:r>
      <w:r w:rsidR="003C5667">
        <w:rPr>
          <w:sz w:val="28"/>
          <w:szCs w:val="28"/>
          <w:lang w:val="uk-UA"/>
        </w:rPr>
        <w:t>значущість</w:t>
      </w:r>
      <w:r w:rsidR="003C5667" w:rsidRPr="003C5667">
        <w:rPr>
          <w:sz w:val="28"/>
          <w:szCs w:val="28"/>
          <w:lang w:val="uk-UA"/>
        </w:rPr>
        <w:t xml:space="preserve"> завдань, а також автономія виконання. Дуже часто тренуючись в одного тренера протягом тривалого періоду спортсмен втомлюється від монотонних тренувань, йому хочеться різноманітності і дуже часто помилково спортсмен закінчує свою професійну діяльність. Однак, в даному випадку саме тренеру необхідно переглянути тренувальний план, можливі способи оптимізації тренувального процесу та можливістю введення різноманітності</w:t>
      </w:r>
      <w:r w:rsidR="003C5667">
        <w:rPr>
          <w:sz w:val="28"/>
          <w:szCs w:val="28"/>
          <w:lang w:val="uk-UA"/>
        </w:rPr>
        <w:t xml:space="preserve"> підходів до тренувань. Інакше атлет</w:t>
      </w:r>
      <w:r w:rsidR="003C5667" w:rsidRPr="003C5667">
        <w:rPr>
          <w:sz w:val="28"/>
          <w:szCs w:val="28"/>
          <w:lang w:val="uk-UA"/>
        </w:rPr>
        <w:t xml:space="preserve">и починають переходити від одного тренера до іншого, що не призводить до позитивного результату, іноді це стає причиною завершення спортивної кар'єри </w:t>
      </w:r>
      <w:r w:rsidR="003C5667">
        <w:rPr>
          <w:sz w:val="28"/>
          <w:szCs w:val="28"/>
          <w:lang w:val="uk-UA"/>
        </w:rPr>
        <w:t>спорсмена</w:t>
      </w:r>
      <w:r w:rsidR="003C5667" w:rsidRPr="003C5667">
        <w:rPr>
          <w:sz w:val="28"/>
          <w:szCs w:val="28"/>
          <w:lang w:val="uk-UA"/>
        </w:rPr>
        <w:t>.</w:t>
      </w:r>
    </w:p>
    <w:p w:rsidR="00733A67" w:rsidRDefault="003C5667" w:rsidP="00470C1B">
      <w:pPr>
        <w:spacing w:line="360" w:lineRule="auto"/>
        <w:ind w:firstLine="851"/>
        <w:jc w:val="both"/>
        <w:rPr>
          <w:sz w:val="28"/>
          <w:szCs w:val="28"/>
          <w:lang w:val="uk-UA"/>
        </w:rPr>
      </w:pPr>
      <w:r w:rsidRPr="003C5667">
        <w:rPr>
          <w:sz w:val="28"/>
          <w:szCs w:val="28"/>
          <w:lang w:val="uk-UA"/>
        </w:rPr>
        <w:t>Високі значення показників отримали</w:t>
      </w:r>
      <w:r w:rsidR="00540F4A">
        <w:rPr>
          <w:sz w:val="28"/>
          <w:szCs w:val="28"/>
          <w:lang w:val="uk-UA"/>
        </w:rPr>
        <w:t xml:space="preserve"> спорсмени</w:t>
      </w:r>
      <w:r w:rsidRPr="003C5667">
        <w:rPr>
          <w:sz w:val="28"/>
          <w:szCs w:val="28"/>
          <w:lang w:val="uk-UA"/>
        </w:rPr>
        <w:t xml:space="preserve"> </w:t>
      </w:r>
      <w:r>
        <w:rPr>
          <w:sz w:val="28"/>
          <w:szCs w:val="28"/>
          <w:lang w:val="uk-UA"/>
        </w:rPr>
        <w:t xml:space="preserve">силовики </w:t>
      </w:r>
      <w:r w:rsidRPr="003C5667">
        <w:rPr>
          <w:sz w:val="28"/>
          <w:szCs w:val="28"/>
          <w:lang w:val="uk-UA"/>
        </w:rPr>
        <w:t xml:space="preserve">у результатах за шкалою професійно особистісні деформації, що свідчить необхідність проведення різних профілактичних і корекційних заходів (Рис.5). </w:t>
      </w:r>
      <w:r w:rsidR="00540F4A">
        <w:rPr>
          <w:sz w:val="28"/>
          <w:szCs w:val="28"/>
          <w:lang w:val="uk-UA"/>
        </w:rPr>
        <w:t>Окрім цього, у</w:t>
      </w:r>
      <w:r w:rsidRPr="003C5667">
        <w:rPr>
          <w:sz w:val="28"/>
          <w:szCs w:val="28"/>
          <w:lang w:val="uk-UA"/>
        </w:rPr>
        <w:t xml:space="preserve"> спортсменів були виявлені вкрай високі показники значень за трьома субшкалами з чотирьох, до яких належать ознаки синдрому </w:t>
      </w:r>
      <w:r w:rsidRPr="003C5667">
        <w:rPr>
          <w:sz w:val="28"/>
          <w:szCs w:val="28"/>
          <w:lang w:val="uk-UA"/>
        </w:rPr>
        <w:lastRenderedPageBreak/>
        <w:t>«вигоряння» та невротичні реакції, поведінкові ризик-фактори увійшли до помірного діапазону. Слід зазначити, що наша вибірка</w:t>
      </w:r>
      <w:r w:rsidR="00540F4A">
        <w:rPr>
          <w:sz w:val="28"/>
          <w:szCs w:val="28"/>
          <w:lang w:val="uk-UA"/>
        </w:rPr>
        <w:t xml:space="preserve"> налічувалалс спортсменів з величезним досвідом участі у змаганнях міжнародного рівн, переможців різноманітних кубків і чемпіонатів</w:t>
      </w:r>
      <w:r w:rsidRPr="003C5667">
        <w:rPr>
          <w:sz w:val="28"/>
          <w:szCs w:val="28"/>
          <w:lang w:val="uk-UA"/>
        </w:rPr>
        <w:t>, проте практично всі респонденти зазнавали дискомфорту та ознак особисті</w:t>
      </w:r>
      <w:r w:rsidR="00540F4A">
        <w:rPr>
          <w:sz w:val="28"/>
          <w:szCs w:val="28"/>
          <w:lang w:val="uk-UA"/>
        </w:rPr>
        <w:t>сних та поведінкових деформацій</w:t>
      </w:r>
      <w:r w:rsidRPr="003C5667">
        <w:rPr>
          <w:sz w:val="28"/>
          <w:szCs w:val="28"/>
          <w:lang w:val="uk-UA"/>
        </w:rPr>
        <w:t>.</w:t>
      </w:r>
    </w:p>
    <w:p w:rsidR="007B2981" w:rsidRPr="004D7A00" w:rsidRDefault="007B2981" w:rsidP="00470C1B">
      <w:pPr>
        <w:pStyle w:val="1"/>
        <w:spacing w:line="360" w:lineRule="auto"/>
        <w:ind w:left="0" w:firstLine="993"/>
        <w:rPr>
          <w:lang w:val="uk-UA"/>
        </w:rPr>
      </w:pPr>
      <w:r>
        <w:t xml:space="preserve">Таблиця </w:t>
      </w:r>
      <w:r>
        <w:rPr>
          <w:lang w:val="uk-UA"/>
        </w:rPr>
        <w:t>2.2</w:t>
      </w:r>
      <w:r>
        <w:t xml:space="preserve">. </w:t>
      </w:r>
      <w:r>
        <w:rPr>
          <w:lang w:val="uk-UA"/>
        </w:rPr>
        <w:t>Розгорнуті з</w:t>
      </w:r>
      <w:r>
        <w:t xml:space="preserve">начення показників </w:t>
      </w:r>
      <w:r>
        <w:rPr>
          <w:lang w:val="uk-UA"/>
        </w:rPr>
        <w:t>за методикою ІДІКС</w:t>
      </w:r>
    </w:p>
    <w:p w:rsidR="007B2981" w:rsidRDefault="007B2981" w:rsidP="00470C1B">
      <w:pPr>
        <w:pStyle w:val="a3"/>
        <w:spacing w:line="360" w:lineRule="auto"/>
        <w:jc w:val="left"/>
        <w:rPr>
          <w:b/>
          <w:sz w:val="14"/>
        </w:rPr>
      </w:pPr>
    </w:p>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5387"/>
        <w:gridCol w:w="1134"/>
        <w:gridCol w:w="1134"/>
      </w:tblGrid>
      <w:tr w:rsidR="007B2981" w:rsidTr="007B2981">
        <w:trPr>
          <w:trHeight w:val="964"/>
        </w:trPr>
        <w:tc>
          <w:tcPr>
            <w:tcW w:w="1843" w:type="dxa"/>
            <w:vMerge w:val="restart"/>
          </w:tcPr>
          <w:p w:rsidR="007B2981" w:rsidRDefault="007B2981" w:rsidP="00470C1B">
            <w:pPr>
              <w:pStyle w:val="TableParagraph"/>
              <w:spacing w:line="360" w:lineRule="auto"/>
              <w:jc w:val="center"/>
              <w:rPr>
                <w:b/>
                <w:sz w:val="28"/>
              </w:rPr>
            </w:pPr>
            <w:r>
              <w:rPr>
                <w:b/>
                <w:spacing w:val="-2"/>
                <w:sz w:val="28"/>
              </w:rPr>
              <w:t>Основні шкали</w:t>
            </w:r>
          </w:p>
        </w:tc>
        <w:tc>
          <w:tcPr>
            <w:tcW w:w="5387" w:type="dxa"/>
            <w:vMerge w:val="restart"/>
          </w:tcPr>
          <w:p w:rsidR="007B2981" w:rsidRDefault="007B2981" w:rsidP="00470C1B">
            <w:pPr>
              <w:pStyle w:val="TableParagraph"/>
              <w:spacing w:line="360" w:lineRule="auto"/>
              <w:jc w:val="center"/>
              <w:rPr>
                <w:b/>
                <w:sz w:val="28"/>
              </w:rPr>
            </w:pPr>
            <w:r>
              <w:rPr>
                <w:b/>
                <w:spacing w:val="-2"/>
                <w:sz w:val="28"/>
              </w:rPr>
              <w:t>Субшкали</w:t>
            </w:r>
          </w:p>
        </w:tc>
        <w:tc>
          <w:tcPr>
            <w:tcW w:w="2268" w:type="dxa"/>
            <w:gridSpan w:val="2"/>
          </w:tcPr>
          <w:p w:rsidR="007B2981" w:rsidRDefault="007B2981" w:rsidP="00470C1B">
            <w:pPr>
              <w:pStyle w:val="TableParagraph"/>
              <w:spacing w:line="360" w:lineRule="auto"/>
              <w:jc w:val="center"/>
              <w:rPr>
                <w:b/>
                <w:sz w:val="28"/>
              </w:rPr>
            </w:pPr>
            <w:r>
              <w:rPr>
                <w:b/>
                <w:spacing w:val="-2"/>
                <w:sz w:val="28"/>
              </w:rPr>
              <w:t>Спортсмени</w:t>
            </w:r>
            <w:r>
              <w:rPr>
                <w:b/>
                <w:spacing w:val="-2"/>
                <w:sz w:val="28"/>
                <w:lang w:val="uk-UA"/>
              </w:rPr>
              <w:t xml:space="preserve"> силових видів спорту</w:t>
            </w:r>
          </w:p>
        </w:tc>
      </w:tr>
      <w:tr w:rsidR="007B2981" w:rsidTr="007B2981">
        <w:trPr>
          <w:trHeight w:val="484"/>
        </w:trPr>
        <w:tc>
          <w:tcPr>
            <w:tcW w:w="1843" w:type="dxa"/>
            <w:vMerge/>
            <w:tcBorders>
              <w:top w:val="nil"/>
            </w:tcBorders>
          </w:tcPr>
          <w:p w:rsidR="007B2981" w:rsidRDefault="007B2981" w:rsidP="00470C1B">
            <w:pPr>
              <w:spacing w:line="360" w:lineRule="auto"/>
              <w:rPr>
                <w:sz w:val="2"/>
                <w:szCs w:val="2"/>
              </w:rPr>
            </w:pPr>
          </w:p>
        </w:tc>
        <w:tc>
          <w:tcPr>
            <w:tcW w:w="5387" w:type="dxa"/>
            <w:vMerge/>
            <w:tcBorders>
              <w:top w:val="nil"/>
            </w:tcBorders>
          </w:tcPr>
          <w:p w:rsidR="007B2981" w:rsidRDefault="007B2981" w:rsidP="00470C1B">
            <w:pPr>
              <w:spacing w:line="360" w:lineRule="auto"/>
              <w:rPr>
                <w:sz w:val="2"/>
                <w:szCs w:val="2"/>
              </w:rPr>
            </w:pPr>
          </w:p>
        </w:tc>
        <w:tc>
          <w:tcPr>
            <w:tcW w:w="1134" w:type="dxa"/>
          </w:tcPr>
          <w:p w:rsidR="007B2981" w:rsidRPr="007B2981" w:rsidRDefault="007B2981" w:rsidP="00470C1B">
            <w:pPr>
              <w:pStyle w:val="TableParagraph"/>
              <w:spacing w:line="360" w:lineRule="auto"/>
              <w:ind w:left="108"/>
              <w:jc w:val="center"/>
              <w:rPr>
                <w:b/>
                <w:sz w:val="28"/>
              </w:rPr>
            </w:pPr>
            <w:r w:rsidRPr="007B2981">
              <w:rPr>
                <w:b/>
                <w:spacing w:val="-10"/>
                <w:sz w:val="28"/>
              </w:rPr>
              <w:t>M</w:t>
            </w:r>
          </w:p>
        </w:tc>
        <w:tc>
          <w:tcPr>
            <w:tcW w:w="1134" w:type="dxa"/>
          </w:tcPr>
          <w:p w:rsidR="007B2981" w:rsidRPr="007B2981" w:rsidRDefault="007B2981" w:rsidP="00470C1B">
            <w:pPr>
              <w:pStyle w:val="TableParagraph"/>
              <w:spacing w:line="360" w:lineRule="auto"/>
              <w:ind w:left="107"/>
              <w:jc w:val="center"/>
              <w:rPr>
                <w:b/>
                <w:sz w:val="28"/>
              </w:rPr>
            </w:pPr>
            <w:r w:rsidRPr="007B2981">
              <w:rPr>
                <w:b/>
                <w:spacing w:val="-5"/>
                <w:sz w:val="28"/>
              </w:rPr>
              <w:t>SD</w:t>
            </w:r>
          </w:p>
        </w:tc>
      </w:tr>
      <w:tr w:rsidR="007B2981" w:rsidTr="007B2981">
        <w:trPr>
          <w:trHeight w:val="482"/>
        </w:trPr>
        <w:tc>
          <w:tcPr>
            <w:tcW w:w="1843" w:type="dxa"/>
            <w:vMerge w:val="restart"/>
          </w:tcPr>
          <w:p w:rsidR="007B2981" w:rsidRDefault="007B2981" w:rsidP="00470C1B">
            <w:pPr>
              <w:pStyle w:val="TableParagraph"/>
              <w:spacing w:line="360" w:lineRule="auto"/>
              <w:rPr>
                <w:sz w:val="28"/>
              </w:rPr>
            </w:pPr>
            <w:r>
              <w:rPr>
                <w:sz w:val="28"/>
              </w:rPr>
              <w:t>Умови та організація праці (TV1)</w:t>
            </w:r>
          </w:p>
        </w:tc>
        <w:tc>
          <w:tcPr>
            <w:tcW w:w="5387" w:type="dxa"/>
          </w:tcPr>
          <w:p w:rsidR="007B2981" w:rsidRDefault="007B2981" w:rsidP="00470C1B">
            <w:pPr>
              <w:pStyle w:val="TableParagraph"/>
              <w:spacing w:line="360" w:lineRule="auto"/>
              <w:ind w:left="105"/>
              <w:rPr>
                <w:sz w:val="28"/>
              </w:rPr>
            </w:pPr>
            <w:r>
              <w:rPr>
                <w:sz w:val="28"/>
              </w:rPr>
              <w:t>Умови праці (TV11)</w:t>
            </w:r>
          </w:p>
        </w:tc>
        <w:tc>
          <w:tcPr>
            <w:tcW w:w="1134" w:type="dxa"/>
          </w:tcPr>
          <w:p w:rsidR="007B2981" w:rsidRDefault="007B2981" w:rsidP="00470C1B">
            <w:pPr>
              <w:pStyle w:val="TableParagraph"/>
              <w:spacing w:line="360" w:lineRule="auto"/>
              <w:jc w:val="center"/>
              <w:rPr>
                <w:sz w:val="28"/>
              </w:rPr>
            </w:pPr>
            <w:r>
              <w:rPr>
                <w:spacing w:val="-4"/>
                <w:sz w:val="28"/>
              </w:rPr>
              <w:t>47,5</w:t>
            </w:r>
          </w:p>
        </w:tc>
        <w:tc>
          <w:tcPr>
            <w:tcW w:w="1134" w:type="dxa"/>
          </w:tcPr>
          <w:p w:rsidR="007B2981" w:rsidRDefault="007B2981" w:rsidP="00470C1B">
            <w:pPr>
              <w:pStyle w:val="TableParagraph"/>
              <w:spacing w:line="360" w:lineRule="auto"/>
              <w:jc w:val="center"/>
              <w:rPr>
                <w:sz w:val="28"/>
              </w:rPr>
            </w:pPr>
            <w:r>
              <w:rPr>
                <w:spacing w:val="-4"/>
                <w:sz w:val="28"/>
              </w:rPr>
              <w:t>7,92</w:t>
            </w:r>
          </w:p>
        </w:tc>
      </w:tr>
      <w:tr w:rsidR="007B2981" w:rsidTr="007B2981">
        <w:trPr>
          <w:trHeight w:val="419"/>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Інтенсивність</w:t>
            </w:r>
            <w:r>
              <w:rPr>
                <w:spacing w:val="-2"/>
                <w:sz w:val="28"/>
                <w:lang w:val="uk-UA"/>
              </w:rPr>
              <w:t xml:space="preserve"> </w:t>
            </w:r>
            <w:r>
              <w:rPr>
                <w:spacing w:val="-2"/>
                <w:sz w:val="28"/>
              </w:rPr>
              <w:t>трудових</w:t>
            </w:r>
            <w:r>
              <w:rPr>
                <w:spacing w:val="-2"/>
                <w:sz w:val="28"/>
                <w:lang w:val="uk-UA"/>
              </w:rPr>
              <w:t xml:space="preserve"> </w:t>
            </w:r>
            <w:r>
              <w:rPr>
                <w:spacing w:val="-2"/>
                <w:sz w:val="28"/>
              </w:rPr>
              <w:t>навантажень</w:t>
            </w:r>
            <w:r>
              <w:rPr>
                <w:spacing w:val="-2"/>
                <w:sz w:val="28"/>
                <w:lang w:val="uk-UA"/>
              </w:rPr>
              <w:t xml:space="preserve"> </w:t>
            </w:r>
            <w:r>
              <w:rPr>
                <w:spacing w:val="-2"/>
                <w:sz w:val="28"/>
              </w:rPr>
              <w:t>(TV12)</w:t>
            </w:r>
          </w:p>
        </w:tc>
        <w:tc>
          <w:tcPr>
            <w:tcW w:w="1134" w:type="dxa"/>
          </w:tcPr>
          <w:p w:rsidR="007B2981" w:rsidRDefault="007B2981" w:rsidP="00470C1B">
            <w:pPr>
              <w:pStyle w:val="TableParagraph"/>
              <w:spacing w:line="360" w:lineRule="auto"/>
              <w:jc w:val="center"/>
              <w:rPr>
                <w:sz w:val="28"/>
              </w:rPr>
            </w:pPr>
            <w:r>
              <w:rPr>
                <w:spacing w:val="-2"/>
                <w:sz w:val="28"/>
              </w:rPr>
              <w:t>49,05</w:t>
            </w:r>
          </w:p>
        </w:tc>
        <w:tc>
          <w:tcPr>
            <w:tcW w:w="1134" w:type="dxa"/>
          </w:tcPr>
          <w:p w:rsidR="007B2981" w:rsidRDefault="007B2981" w:rsidP="00470C1B">
            <w:pPr>
              <w:pStyle w:val="TableParagraph"/>
              <w:spacing w:line="360" w:lineRule="auto"/>
              <w:jc w:val="center"/>
              <w:rPr>
                <w:sz w:val="28"/>
              </w:rPr>
            </w:pPr>
            <w:r>
              <w:rPr>
                <w:spacing w:val="-2"/>
                <w:sz w:val="28"/>
              </w:rPr>
              <w:t>11,58</w:t>
            </w:r>
          </w:p>
        </w:tc>
      </w:tr>
      <w:tr w:rsidR="007B2981" w:rsidTr="007B2981">
        <w:trPr>
          <w:trHeight w:val="397"/>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Особливості</w:t>
            </w:r>
            <w:r>
              <w:rPr>
                <w:sz w:val="28"/>
              </w:rPr>
              <w:t>змісту праці</w:t>
            </w:r>
            <w:r>
              <w:rPr>
                <w:sz w:val="28"/>
                <w:lang w:val="uk-UA"/>
              </w:rPr>
              <w:t xml:space="preserve"> </w:t>
            </w:r>
            <w:r>
              <w:rPr>
                <w:spacing w:val="-2"/>
                <w:sz w:val="28"/>
              </w:rPr>
              <w:t>(TV13)</w:t>
            </w:r>
          </w:p>
        </w:tc>
        <w:tc>
          <w:tcPr>
            <w:tcW w:w="1134" w:type="dxa"/>
          </w:tcPr>
          <w:p w:rsidR="007B2981" w:rsidRDefault="007B2981" w:rsidP="00470C1B">
            <w:pPr>
              <w:pStyle w:val="TableParagraph"/>
              <w:spacing w:line="360" w:lineRule="auto"/>
              <w:jc w:val="center"/>
              <w:rPr>
                <w:sz w:val="28"/>
              </w:rPr>
            </w:pPr>
            <w:r>
              <w:rPr>
                <w:spacing w:val="-2"/>
                <w:sz w:val="28"/>
              </w:rPr>
              <w:t>33,15</w:t>
            </w:r>
          </w:p>
        </w:tc>
        <w:tc>
          <w:tcPr>
            <w:tcW w:w="1134" w:type="dxa"/>
          </w:tcPr>
          <w:p w:rsidR="007B2981" w:rsidRDefault="007B2981" w:rsidP="00470C1B">
            <w:pPr>
              <w:pStyle w:val="TableParagraph"/>
              <w:spacing w:line="360" w:lineRule="auto"/>
              <w:jc w:val="center"/>
              <w:rPr>
                <w:sz w:val="28"/>
              </w:rPr>
            </w:pPr>
            <w:r>
              <w:rPr>
                <w:spacing w:val="-4"/>
                <w:sz w:val="28"/>
              </w:rPr>
              <w:t>7,15</w:t>
            </w:r>
          </w:p>
        </w:tc>
      </w:tr>
      <w:tr w:rsidR="007B2981" w:rsidTr="007B2981">
        <w:trPr>
          <w:trHeight w:val="369"/>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Організація трудового</w:t>
            </w:r>
            <w:r>
              <w:rPr>
                <w:sz w:val="28"/>
                <w:lang w:val="uk-UA"/>
              </w:rPr>
              <w:t xml:space="preserve"> </w:t>
            </w:r>
            <w:r>
              <w:rPr>
                <w:sz w:val="28"/>
              </w:rPr>
              <w:t>процесу (TV14)</w:t>
            </w:r>
          </w:p>
        </w:tc>
        <w:tc>
          <w:tcPr>
            <w:tcW w:w="1134" w:type="dxa"/>
          </w:tcPr>
          <w:p w:rsidR="007B2981" w:rsidRDefault="007B2981" w:rsidP="00470C1B">
            <w:pPr>
              <w:pStyle w:val="TableParagraph"/>
              <w:spacing w:line="360" w:lineRule="auto"/>
              <w:jc w:val="center"/>
              <w:rPr>
                <w:sz w:val="28"/>
              </w:rPr>
            </w:pPr>
            <w:r>
              <w:rPr>
                <w:spacing w:val="-2"/>
                <w:sz w:val="28"/>
              </w:rPr>
              <w:t>40,42</w:t>
            </w:r>
          </w:p>
        </w:tc>
        <w:tc>
          <w:tcPr>
            <w:tcW w:w="1134" w:type="dxa"/>
          </w:tcPr>
          <w:p w:rsidR="007B2981" w:rsidRDefault="007B2981" w:rsidP="00470C1B">
            <w:pPr>
              <w:pStyle w:val="TableParagraph"/>
              <w:spacing w:line="360" w:lineRule="auto"/>
              <w:jc w:val="center"/>
              <w:rPr>
                <w:sz w:val="28"/>
              </w:rPr>
            </w:pPr>
            <w:r>
              <w:rPr>
                <w:spacing w:val="-4"/>
                <w:sz w:val="28"/>
              </w:rPr>
              <w:t>5,95</w:t>
            </w:r>
          </w:p>
        </w:tc>
      </w:tr>
      <w:tr w:rsidR="007B2981" w:rsidTr="007B2981">
        <w:trPr>
          <w:trHeight w:val="482"/>
        </w:trPr>
        <w:tc>
          <w:tcPr>
            <w:tcW w:w="1843" w:type="dxa"/>
            <w:vMerge w:val="restart"/>
          </w:tcPr>
          <w:p w:rsidR="007B2981" w:rsidRDefault="007B2981" w:rsidP="00470C1B">
            <w:pPr>
              <w:pStyle w:val="TableParagraph"/>
              <w:spacing w:line="360" w:lineRule="auto"/>
              <w:rPr>
                <w:sz w:val="28"/>
              </w:rPr>
            </w:pPr>
            <w:r>
              <w:rPr>
                <w:spacing w:val="-2"/>
                <w:sz w:val="28"/>
              </w:rPr>
              <w:t>Суб'єктивна оцінка професійної</w:t>
            </w:r>
          </w:p>
          <w:p w:rsidR="007B2981" w:rsidRDefault="007B2981" w:rsidP="00470C1B">
            <w:pPr>
              <w:pStyle w:val="TableParagraph"/>
              <w:spacing w:line="360" w:lineRule="auto"/>
              <w:rPr>
                <w:sz w:val="28"/>
              </w:rPr>
            </w:pPr>
            <w:r>
              <w:rPr>
                <w:sz w:val="28"/>
              </w:rPr>
              <w:t>ситуації (TV2)</w:t>
            </w:r>
          </w:p>
        </w:tc>
        <w:tc>
          <w:tcPr>
            <w:tcW w:w="5387" w:type="dxa"/>
          </w:tcPr>
          <w:p w:rsidR="007B2981" w:rsidRDefault="007B2981" w:rsidP="00470C1B">
            <w:pPr>
              <w:pStyle w:val="TableParagraph"/>
              <w:spacing w:line="360" w:lineRule="auto"/>
              <w:ind w:left="105"/>
              <w:rPr>
                <w:sz w:val="28"/>
              </w:rPr>
            </w:pPr>
            <w:r>
              <w:rPr>
                <w:sz w:val="28"/>
              </w:rPr>
              <w:t>Різноманітність (TV21)</w:t>
            </w:r>
          </w:p>
        </w:tc>
        <w:tc>
          <w:tcPr>
            <w:tcW w:w="1134" w:type="dxa"/>
          </w:tcPr>
          <w:p w:rsidR="007B2981" w:rsidRDefault="007B2981" w:rsidP="00470C1B">
            <w:pPr>
              <w:pStyle w:val="TableParagraph"/>
              <w:spacing w:line="360" w:lineRule="auto"/>
              <w:jc w:val="center"/>
              <w:rPr>
                <w:sz w:val="28"/>
              </w:rPr>
            </w:pPr>
            <w:r>
              <w:rPr>
                <w:spacing w:val="-2"/>
                <w:sz w:val="28"/>
              </w:rPr>
              <w:t>65,66</w:t>
            </w:r>
          </w:p>
        </w:tc>
        <w:tc>
          <w:tcPr>
            <w:tcW w:w="1134" w:type="dxa"/>
          </w:tcPr>
          <w:p w:rsidR="007B2981" w:rsidRDefault="007B2981" w:rsidP="00470C1B">
            <w:pPr>
              <w:pStyle w:val="TableParagraph"/>
              <w:spacing w:line="360" w:lineRule="auto"/>
              <w:jc w:val="center"/>
              <w:rPr>
                <w:sz w:val="28"/>
              </w:rPr>
            </w:pPr>
            <w:r>
              <w:rPr>
                <w:spacing w:val="-4"/>
                <w:sz w:val="28"/>
              </w:rPr>
              <w:t>7,35</w:t>
            </w:r>
          </w:p>
        </w:tc>
      </w:tr>
      <w:tr w:rsidR="007B2981" w:rsidTr="007B2981">
        <w:trPr>
          <w:trHeight w:val="482"/>
        </w:trPr>
        <w:tc>
          <w:tcPr>
            <w:tcW w:w="1843" w:type="dxa"/>
            <w:vMerge/>
          </w:tcPr>
          <w:p w:rsidR="007B2981" w:rsidRDefault="007B2981" w:rsidP="00470C1B">
            <w:pPr>
              <w:pStyle w:val="TableParagraph"/>
              <w:spacing w:line="360" w:lineRule="auto"/>
              <w:ind w:left="293"/>
              <w:rPr>
                <w:sz w:val="2"/>
                <w:szCs w:val="2"/>
              </w:rPr>
            </w:pPr>
          </w:p>
        </w:tc>
        <w:tc>
          <w:tcPr>
            <w:tcW w:w="5387" w:type="dxa"/>
          </w:tcPr>
          <w:p w:rsidR="007B2981" w:rsidRDefault="007B2981" w:rsidP="00470C1B">
            <w:pPr>
              <w:pStyle w:val="TableParagraph"/>
              <w:spacing w:line="360" w:lineRule="auto"/>
              <w:ind w:left="105"/>
              <w:rPr>
                <w:sz w:val="28"/>
              </w:rPr>
            </w:pPr>
            <w:r>
              <w:rPr>
                <w:sz w:val="28"/>
              </w:rPr>
              <w:t>Складність (TV22)</w:t>
            </w:r>
          </w:p>
        </w:tc>
        <w:tc>
          <w:tcPr>
            <w:tcW w:w="1134" w:type="dxa"/>
          </w:tcPr>
          <w:p w:rsidR="007B2981" w:rsidRDefault="007B2981" w:rsidP="00470C1B">
            <w:pPr>
              <w:pStyle w:val="TableParagraph"/>
              <w:spacing w:line="360" w:lineRule="auto"/>
              <w:jc w:val="center"/>
              <w:rPr>
                <w:sz w:val="28"/>
              </w:rPr>
            </w:pPr>
            <w:r>
              <w:rPr>
                <w:spacing w:val="-2"/>
                <w:sz w:val="28"/>
              </w:rPr>
              <w:t>65,69</w:t>
            </w:r>
          </w:p>
        </w:tc>
        <w:tc>
          <w:tcPr>
            <w:tcW w:w="1134" w:type="dxa"/>
          </w:tcPr>
          <w:p w:rsidR="007B2981" w:rsidRDefault="007B2981" w:rsidP="00470C1B">
            <w:pPr>
              <w:pStyle w:val="TableParagraph"/>
              <w:spacing w:line="360" w:lineRule="auto"/>
              <w:jc w:val="center"/>
              <w:rPr>
                <w:sz w:val="28"/>
              </w:rPr>
            </w:pPr>
            <w:r>
              <w:rPr>
                <w:spacing w:val="-4"/>
                <w:sz w:val="28"/>
              </w:rPr>
              <w:t>7,94</w:t>
            </w:r>
          </w:p>
        </w:tc>
      </w:tr>
      <w:tr w:rsidR="007B2981" w:rsidTr="007B2981">
        <w:trPr>
          <w:trHeight w:val="484"/>
        </w:trPr>
        <w:tc>
          <w:tcPr>
            <w:tcW w:w="1843" w:type="dxa"/>
            <w:vMerge/>
          </w:tcPr>
          <w:p w:rsidR="007B2981" w:rsidRDefault="007B2981" w:rsidP="00470C1B">
            <w:pPr>
              <w:pStyle w:val="TableParagraph"/>
              <w:spacing w:line="360" w:lineRule="auto"/>
              <w:ind w:left="293"/>
              <w:rPr>
                <w:sz w:val="2"/>
                <w:szCs w:val="2"/>
              </w:rPr>
            </w:pPr>
          </w:p>
        </w:tc>
        <w:tc>
          <w:tcPr>
            <w:tcW w:w="5387" w:type="dxa"/>
          </w:tcPr>
          <w:p w:rsidR="007B2981" w:rsidRDefault="007B2981" w:rsidP="00470C1B">
            <w:pPr>
              <w:pStyle w:val="TableParagraph"/>
              <w:spacing w:line="360" w:lineRule="auto"/>
              <w:ind w:left="105"/>
              <w:rPr>
                <w:sz w:val="28"/>
              </w:rPr>
            </w:pPr>
            <w:r>
              <w:rPr>
                <w:sz w:val="28"/>
              </w:rPr>
              <w:t>Значення (TV23)</w:t>
            </w:r>
          </w:p>
        </w:tc>
        <w:tc>
          <w:tcPr>
            <w:tcW w:w="1134" w:type="dxa"/>
          </w:tcPr>
          <w:p w:rsidR="007B2981" w:rsidRDefault="007B2981" w:rsidP="00470C1B">
            <w:pPr>
              <w:pStyle w:val="TableParagraph"/>
              <w:spacing w:line="360" w:lineRule="auto"/>
              <w:jc w:val="center"/>
              <w:rPr>
                <w:sz w:val="28"/>
              </w:rPr>
            </w:pPr>
            <w:r>
              <w:rPr>
                <w:spacing w:val="-4"/>
                <w:sz w:val="28"/>
              </w:rPr>
              <w:t>65,4</w:t>
            </w:r>
          </w:p>
        </w:tc>
        <w:tc>
          <w:tcPr>
            <w:tcW w:w="1134" w:type="dxa"/>
          </w:tcPr>
          <w:p w:rsidR="007B2981" w:rsidRDefault="007B2981" w:rsidP="00470C1B">
            <w:pPr>
              <w:pStyle w:val="TableParagraph"/>
              <w:spacing w:line="360" w:lineRule="auto"/>
              <w:jc w:val="center"/>
              <w:rPr>
                <w:sz w:val="28"/>
              </w:rPr>
            </w:pPr>
            <w:r>
              <w:rPr>
                <w:spacing w:val="-4"/>
                <w:sz w:val="28"/>
              </w:rPr>
              <w:t>7,08</w:t>
            </w:r>
          </w:p>
        </w:tc>
      </w:tr>
      <w:tr w:rsidR="007B2981" w:rsidTr="007B2981">
        <w:trPr>
          <w:trHeight w:val="484"/>
        </w:trPr>
        <w:tc>
          <w:tcPr>
            <w:tcW w:w="1843" w:type="dxa"/>
            <w:vMerge/>
          </w:tcPr>
          <w:p w:rsidR="007B2981" w:rsidRDefault="007B2981" w:rsidP="00470C1B">
            <w:pPr>
              <w:pStyle w:val="TableParagraph"/>
              <w:spacing w:line="360" w:lineRule="auto"/>
              <w:ind w:left="293"/>
              <w:rPr>
                <w:sz w:val="28"/>
              </w:rPr>
            </w:pPr>
          </w:p>
        </w:tc>
        <w:tc>
          <w:tcPr>
            <w:tcW w:w="5387" w:type="dxa"/>
          </w:tcPr>
          <w:p w:rsidR="007B2981" w:rsidRDefault="007B2981" w:rsidP="00470C1B">
            <w:pPr>
              <w:pStyle w:val="TableParagraph"/>
              <w:spacing w:line="360" w:lineRule="auto"/>
              <w:ind w:left="105"/>
              <w:rPr>
                <w:sz w:val="28"/>
              </w:rPr>
            </w:pPr>
            <w:r>
              <w:rPr>
                <w:sz w:val="28"/>
              </w:rPr>
              <w:t>Автономія (TV24)</w:t>
            </w:r>
          </w:p>
        </w:tc>
        <w:tc>
          <w:tcPr>
            <w:tcW w:w="1134" w:type="dxa"/>
          </w:tcPr>
          <w:p w:rsidR="007B2981" w:rsidRDefault="007B2981" w:rsidP="00470C1B">
            <w:pPr>
              <w:pStyle w:val="TableParagraph"/>
              <w:spacing w:line="360" w:lineRule="auto"/>
              <w:jc w:val="center"/>
              <w:rPr>
                <w:sz w:val="28"/>
              </w:rPr>
            </w:pPr>
            <w:r>
              <w:rPr>
                <w:spacing w:val="-2"/>
                <w:sz w:val="28"/>
              </w:rPr>
              <w:t>69,32</w:t>
            </w:r>
          </w:p>
        </w:tc>
        <w:tc>
          <w:tcPr>
            <w:tcW w:w="1134" w:type="dxa"/>
          </w:tcPr>
          <w:p w:rsidR="007B2981" w:rsidRDefault="007B2981" w:rsidP="00470C1B">
            <w:pPr>
              <w:pStyle w:val="TableParagraph"/>
              <w:spacing w:line="360" w:lineRule="auto"/>
              <w:jc w:val="center"/>
              <w:rPr>
                <w:sz w:val="28"/>
              </w:rPr>
            </w:pPr>
            <w:r>
              <w:rPr>
                <w:spacing w:val="-5"/>
                <w:sz w:val="28"/>
              </w:rPr>
              <w:t>8,5</w:t>
            </w:r>
          </w:p>
        </w:tc>
      </w:tr>
      <w:tr w:rsidR="007B2981" w:rsidTr="007B2981">
        <w:trPr>
          <w:trHeight w:val="305"/>
        </w:trPr>
        <w:tc>
          <w:tcPr>
            <w:tcW w:w="1843" w:type="dxa"/>
            <w:vMerge w:val="restart"/>
          </w:tcPr>
          <w:p w:rsidR="007B2981" w:rsidRDefault="007B2981" w:rsidP="00470C1B">
            <w:pPr>
              <w:pStyle w:val="TableParagraph"/>
              <w:spacing w:line="360" w:lineRule="auto"/>
              <w:rPr>
                <w:sz w:val="28"/>
              </w:rPr>
            </w:pPr>
            <w:r>
              <w:rPr>
                <w:spacing w:val="-2"/>
                <w:sz w:val="28"/>
              </w:rPr>
              <w:t>Винагорода</w:t>
            </w:r>
            <w:r>
              <w:rPr>
                <w:sz w:val="28"/>
              </w:rPr>
              <w:t>за працю та соціальний клімат (TV3)</w:t>
            </w:r>
          </w:p>
        </w:tc>
        <w:tc>
          <w:tcPr>
            <w:tcW w:w="5387" w:type="dxa"/>
          </w:tcPr>
          <w:p w:rsidR="007B2981" w:rsidRDefault="007B2981" w:rsidP="00470C1B">
            <w:pPr>
              <w:pStyle w:val="TableParagraph"/>
              <w:spacing w:line="360" w:lineRule="auto"/>
              <w:ind w:left="105"/>
              <w:rPr>
                <w:sz w:val="28"/>
              </w:rPr>
            </w:pPr>
            <w:r>
              <w:rPr>
                <w:spacing w:val="-2"/>
                <w:sz w:val="28"/>
              </w:rPr>
              <w:t>Соціальні</w:t>
            </w:r>
            <w:r>
              <w:rPr>
                <w:spacing w:val="-2"/>
                <w:sz w:val="28"/>
                <w:lang w:val="uk-UA"/>
              </w:rPr>
              <w:t xml:space="preserve"> </w:t>
            </w:r>
            <w:r>
              <w:rPr>
                <w:sz w:val="28"/>
              </w:rPr>
              <w:t>конфлікти (TV31)</w:t>
            </w:r>
          </w:p>
        </w:tc>
        <w:tc>
          <w:tcPr>
            <w:tcW w:w="1134" w:type="dxa"/>
          </w:tcPr>
          <w:p w:rsidR="007B2981" w:rsidRDefault="007B2981" w:rsidP="00470C1B">
            <w:pPr>
              <w:pStyle w:val="TableParagraph"/>
              <w:spacing w:line="360" w:lineRule="auto"/>
              <w:jc w:val="center"/>
              <w:rPr>
                <w:sz w:val="28"/>
              </w:rPr>
            </w:pPr>
            <w:r>
              <w:rPr>
                <w:spacing w:val="-2"/>
                <w:sz w:val="28"/>
              </w:rPr>
              <w:t>51,08</w:t>
            </w:r>
          </w:p>
        </w:tc>
        <w:tc>
          <w:tcPr>
            <w:tcW w:w="1134" w:type="dxa"/>
          </w:tcPr>
          <w:p w:rsidR="007B2981" w:rsidRDefault="007B2981" w:rsidP="00470C1B">
            <w:pPr>
              <w:pStyle w:val="TableParagraph"/>
              <w:spacing w:line="360" w:lineRule="auto"/>
              <w:jc w:val="center"/>
              <w:rPr>
                <w:sz w:val="28"/>
              </w:rPr>
            </w:pPr>
            <w:r>
              <w:rPr>
                <w:spacing w:val="-4"/>
                <w:sz w:val="28"/>
              </w:rPr>
              <w:t>7,33</w:t>
            </w:r>
          </w:p>
        </w:tc>
      </w:tr>
      <w:tr w:rsidR="007B2981" w:rsidTr="007B2981">
        <w:trPr>
          <w:trHeight w:val="100"/>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Оплата/винагорода</w:t>
            </w:r>
            <w:r>
              <w:rPr>
                <w:spacing w:val="-2"/>
                <w:sz w:val="28"/>
                <w:lang w:val="uk-UA"/>
              </w:rPr>
              <w:t xml:space="preserve"> </w:t>
            </w:r>
            <w:r>
              <w:rPr>
                <w:sz w:val="28"/>
              </w:rPr>
              <w:t>за працю (TV32)</w:t>
            </w:r>
          </w:p>
        </w:tc>
        <w:tc>
          <w:tcPr>
            <w:tcW w:w="1134" w:type="dxa"/>
          </w:tcPr>
          <w:p w:rsidR="007B2981" w:rsidRDefault="007B2981" w:rsidP="00470C1B">
            <w:pPr>
              <w:pStyle w:val="TableParagraph"/>
              <w:spacing w:line="360" w:lineRule="auto"/>
              <w:jc w:val="center"/>
              <w:rPr>
                <w:sz w:val="28"/>
              </w:rPr>
            </w:pPr>
            <w:r>
              <w:rPr>
                <w:spacing w:val="-2"/>
                <w:sz w:val="28"/>
              </w:rPr>
              <w:t>47,47</w:t>
            </w:r>
          </w:p>
        </w:tc>
        <w:tc>
          <w:tcPr>
            <w:tcW w:w="1134" w:type="dxa"/>
          </w:tcPr>
          <w:p w:rsidR="007B2981" w:rsidRDefault="007B2981" w:rsidP="00470C1B">
            <w:pPr>
              <w:pStyle w:val="TableParagraph"/>
              <w:spacing w:line="360" w:lineRule="auto"/>
              <w:jc w:val="center"/>
              <w:rPr>
                <w:sz w:val="28"/>
              </w:rPr>
            </w:pPr>
            <w:r>
              <w:rPr>
                <w:spacing w:val="-4"/>
                <w:sz w:val="28"/>
              </w:rPr>
              <w:t>6,17</w:t>
            </w:r>
          </w:p>
        </w:tc>
      </w:tr>
      <w:tr w:rsidR="007B2981" w:rsidTr="007B2981">
        <w:trPr>
          <w:trHeight w:val="48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Зворотній зв'язок (TV33)</w:t>
            </w:r>
          </w:p>
        </w:tc>
        <w:tc>
          <w:tcPr>
            <w:tcW w:w="1134" w:type="dxa"/>
          </w:tcPr>
          <w:p w:rsidR="007B2981" w:rsidRDefault="007B2981" w:rsidP="00470C1B">
            <w:pPr>
              <w:pStyle w:val="TableParagraph"/>
              <w:spacing w:line="360" w:lineRule="auto"/>
              <w:jc w:val="center"/>
              <w:rPr>
                <w:sz w:val="28"/>
              </w:rPr>
            </w:pPr>
            <w:r>
              <w:rPr>
                <w:spacing w:val="-4"/>
                <w:sz w:val="28"/>
              </w:rPr>
              <w:t>56,2</w:t>
            </w:r>
          </w:p>
        </w:tc>
        <w:tc>
          <w:tcPr>
            <w:tcW w:w="1134" w:type="dxa"/>
          </w:tcPr>
          <w:p w:rsidR="007B2981" w:rsidRDefault="007B2981" w:rsidP="00470C1B">
            <w:pPr>
              <w:pStyle w:val="TableParagraph"/>
              <w:spacing w:line="360" w:lineRule="auto"/>
              <w:jc w:val="center"/>
              <w:rPr>
                <w:sz w:val="28"/>
              </w:rPr>
            </w:pPr>
            <w:r>
              <w:rPr>
                <w:spacing w:val="-4"/>
                <w:sz w:val="28"/>
              </w:rPr>
              <w:t>9,13</w:t>
            </w:r>
          </w:p>
        </w:tc>
      </w:tr>
      <w:tr w:rsidR="007B2981" w:rsidTr="007B2981">
        <w:trPr>
          <w:trHeight w:val="256"/>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Контроль за</w:t>
            </w:r>
            <w:r>
              <w:rPr>
                <w:sz w:val="28"/>
                <w:lang w:val="uk-UA"/>
              </w:rPr>
              <w:t xml:space="preserve"> </w:t>
            </w:r>
            <w:r>
              <w:rPr>
                <w:sz w:val="28"/>
              </w:rPr>
              <w:t>виконанням (TV34)</w:t>
            </w:r>
          </w:p>
        </w:tc>
        <w:tc>
          <w:tcPr>
            <w:tcW w:w="1134" w:type="dxa"/>
          </w:tcPr>
          <w:p w:rsidR="007B2981" w:rsidRDefault="007B2981" w:rsidP="00470C1B">
            <w:pPr>
              <w:pStyle w:val="TableParagraph"/>
              <w:spacing w:line="360" w:lineRule="auto"/>
              <w:jc w:val="center"/>
              <w:rPr>
                <w:sz w:val="28"/>
              </w:rPr>
            </w:pPr>
            <w:r>
              <w:rPr>
                <w:spacing w:val="-2"/>
                <w:sz w:val="28"/>
              </w:rPr>
              <w:t>57,16</w:t>
            </w:r>
          </w:p>
        </w:tc>
        <w:tc>
          <w:tcPr>
            <w:tcW w:w="1134" w:type="dxa"/>
          </w:tcPr>
          <w:p w:rsidR="007B2981" w:rsidRDefault="007B2981" w:rsidP="00470C1B">
            <w:pPr>
              <w:pStyle w:val="TableParagraph"/>
              <w:spacing w:line="360" w:lineRule="auto"/>
              <w:jc w:val="center"/>
              <w:rPr>
                <w:sz w:val="28"/>
              </w:rPr>
            </w:pPr>
            <w:r>
              <w:rPr>
                <w:spacing w:val="-2"/>
                <w:sz w:val="28"/>
              </w:rPr>
              <w:t>10,14</w:t>
            </w:r>
          </w:p>
        </w:tc>
      </w:tr>
      <w:tr w:rsidR="007B2981" w:rsidTr="007B2981">
        <w:trPr>
          <w:trHeight w:val="320"/>
        </w:trPr>
        <w:tc>
          <w:tcPr>
            <w:tcW w:w="1843" w:type="dxa"/>
            <w:vMerge w:val="restart"/>
          </w:tcPr>
          <w:p w:rsidR="007B2981" w:rsidRDefault="007B2981" w:rsidP="00470C1B">
            <w:pPr>
              <w:pStyle w:val="TableParagraph"/>
              <w:spacing w:line="360" w:lineRule="auto"/>
              <w:rPr>
                <w:sz w:val="28"/>
              </w:rPr>
            </w:pPr>
            <w:r>
              <w:rPr>
                <w:spacing w:val="-2"/>
                <w:sz w:val="28"/>
              </w:rPr>
              <w:t>Переживання</w:t>
            </w:r>
            <w:r>
              <w:rPr>
                <w:spacing w:val="-2"/>
                <w:sz w:val="28"/>
                <w:lang w:val="uk-UA"/>
              </w:rPr>
              <w:t xml:space="preserve"> </w:t>
            </w:r>
            <w:r>
              <w:rPr>
                <w:sz w:val="28"/>
              </w:rPr>
              <w:t>гострого стресу (TV4)</w:t>
            </w:r>
          </w:p>
        </w:tc>
        <w:tc>
          <w:tcPr>
            <w:tcW w:w="5387" w:type="dxa"/>
          </w:tcPr>
          <w:p w:rsidR="007B2981" w:rsidRDefault="007B2981" w:rsidP="00470C1B">
            <w:pPr>
              <w:pStyle w:val="TableParagraph"/>
              <w:spacing w:line="360" w:lineRule="auto"/>
              <w:ind w:left="105"/>
              <w:rPr>
                <w:sz w:val="28"/>
              </w:rPr>
            </w:pPr>
            <w:r>
              <w:rPr>
                <w:spacing w:val="-2"/>
                <w:sz w:val="28"/>
              </w:rPr>
              <w:t>Фізіологічний</w:t>
            </w:r>
            <w:r>
              <w:rPr>
                <w:spacing w:val="-2"/>
                <w:sz w:val="28"/>
                <w:lang w:val="uk-UA"/>
              </w:rPr>
              <w:t xml:space="preserve"> </w:t>
            </w:r>
            <w:r>
              <w:rPr>
                <w:sz w:val="28"/>
              </w:rPr>
              <w:t>дискомфорт (TV41)</w:t>
            </w:r>
          </w:p>
        </w:tc>
        <w:tc>
          <w:tcPr>
            <w:tcW w:w="1134" w:type="dxa"/>
          </w:tcPr>
          <w:p w:rsidR="007B2981" w:rsidRDefault="007B2981" w:rsidP="00470C1B">
            <w:pPr>
              <w:pStyle w:val="TableParagraph"/>
              <w:spacing w:line="360" w:lineRule="auto"/>
              <w:jc w:val="center"/>
              <w:rPr>
                <w:sz w:val="28"/>
              </w:rPr>
            </w:pPr>
            <w:r>
              <w:rPr>
                <w:spacing w:val="-2"/>
                <w:sz w:val="28"/>
              </w:rPr>
              <w:t>50,33</w:t>
            </w:r>
          </w:p>
        </w:tc>
        <w:tc>
          <w:tcPr>
            <w:tcW w:w="1134" w:type="dxa"/>
          </w:tcPr>
          <w:p w:rsidR="007B2981" w:rsidRDefault="007B2981" w:rsidP="00470C1B">
            <w:pPr>
              <w:pStyle w:val="TableParagraph"/>
              <w:spacing w:line="360" w:lineRule="auto"/>
              <w:jc w:val="center"/>
              <w:rPr>
                <w:sz w:val="28"/>
              </w:rPr>
            </w:pPr>
            <w:r>
              <w:rPr>
                <w:spacing w:val="-4"/>
                <w:sz w:val="28"/>
              </w:rPr>
              <w:t>6,79</w:t>
            </w:r>
          </w:p>
        </w:tc>
      </w:tr>
      <w:tr w:rsidR="007B2981" w:rsidTr="007B2981">
        <w:trPr>
          <w:trHeight w:val="11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Когнітивна</w:t>
            </w:r>
            <w:r>
              <w:rPr>
                <w:spacing w:val="-2"/>
                <w:sz w:val="28"/>
                <w:lang w:val="uk-UA"/>
              </w:rPr>
              <w:t xml:space="preserve"> </w:t>
            </w:r>
            <w:r>
              <w:rPr>
                <w:sz w:val="28"/>
              </w:rPr>
              <w:t>напруженість (TV42)</w:t>
            </w:r>
          </w:p>
        </w:tc>
        <w:tc>
          <w:tcPr>
            <w:tcW w:w="1134" w:type="dxa"/>
          </w:tcPr>
          <w:p w:rsidR="007B2981" w:rsidRDefault="007B2981" w:rsidP="00470C1B">
            <w:pPr>
              <w:pStyle w:val="TableParagraph"/>
              <w:spacing w:line="360" w:lineRule="auto"/>
              <w:jc w:val="center"/>
              <w:rPr>
                <w:sz w:val="28"/>
              </w:rPr>
            </w:pPr>
            <w:r>
              <w:rPr>
                <w:spacing w:val="-2"/>
                <w:sz w:val="28"/>
              </w:rPr>
              <w:t>48,69</w:t>
            </w:r>
          </w:p>
        </w:tc>
        <w:tc>
          <w:tcPr>
            <w:tcW w:w="1134" w:type="dxa"/>
          </w:tcPr>
          <w:p w:rsidR="007B2981" w:rsidRDefault="007B2981" w:rsidP="00470C1B">
            <w:pPr>
              <w:pStyle w:val="TableParagraph"/>
              <w:spacing w:line="360" w:lineRule="auto"/>
              <w:jc w:val="center"/>
              <w:rPr>
                <w:sz w:val="28"/>
              </w:rPr>
            </w:pPr>
            <w:r>
              <w:rPr>
                <w:spacing w:val="-4"/>
                <w:sz w:val="28"/>
              </w:rPr>
              <w:t>6,16</w:t>
            </w:r>
          </w:p>
        </w:tc>
      </w:tr>
      <w:tr w:rsidR="007B2981" w:rsidTr="007B2981">
        <w:trPr>
          <w:trHeight w:val="33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Емоційн</w:t>
            </w:r>
            <w:r>
              <w:rPr>
                <w:spacing w:val="-2"/>
                <w:sz w:val="28"/>
                <w:lang w:val="uk-UA"/>
              </w:rPr>
              <w:t xml:space="preserve">а </w:t>
            </w:r>
            <w:r>
              <w:rPr>
                <w:sz w:val="28"/>
              </w:rPr>
              <w:t>напруженість (TV43)</w:t>
            </w:r>
          </w:p>
        </w:tc>
        <w:tc>
          <w:tcPr>
            <w:tcW w:w="1134" w:type="dxa"/>
          </w:tcPr>
          <w:p w:rsidR="007B2981" w:rsidRDefault="007B2981" w:rsidP="00470C1B">
            <w:pPr>
              <w:pStyle w:val="TableParagraph"/>
              <w:spacing w:line="360" w:lineRule="auto"/>
              <w:jc w:val="center"/>
              <w:rPr>
                <w:sz w:val="28"/>
              </w:rPr>
            </w:pPr>
            <w:r>
              <w:rPr>
                <w:spacing w:val="-2"/>
                <w:sz w:val="28"/>
              </w:rPr>
              <w:t>47,21</w:t>
            </w:r>
          </w:p>
        </w:tc>
        <w:tc>
          <w:tcPr>
            <w:tcW w:w="1134" w:type="dxa"/>
          </w:tcPr>
          <w:p w:rsidR="007B2981" w:rsidRDefault="007B2981" w:rsidP="00470C1B">
            <w:pPr>
              <w:pStyle w:val="TableParagraph"/>
              <w:spacing w:line="360" w:lineRule="auto"/>
              <w:jc w:val="center"/>
              <w:rPr>
                <w:sz w:val="28"/>
              </w:rPr>
            </w:pPr>
            <w:r>
              <w:rPr>
                <w:spacing w:val="-4"/>
                <w:sz w:val="28"/>
              </w:rPr>
              <w:t>5,79</w:t>
            </w:r>
          </w:p>
        </w:tc>
      </w:tr>
      <w:tr w:rsidR="007B2981" w:rsidTr="007B2981">
        <w:trPr>
          <w:trHeight w:val="269"/>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Труднощі у спілкуванні</w:t>
            </w:r>
            <w:r>
              <w:rPr>
                <w:sz w:val="28"/>
                <w:lang w:val="uk-UA"/>
              </w:rPr>
              <w:t xml:space="preserve"> </w:t>
            </w:r>
            <w:r>
              <w:rPr>
                <w:spacing w:val="-2"/>
                <w:sz w:val="28"/>
              </w:rPr>
              <w:t>(TV44)</w:t>
            </w:r>
          </w:p>
        </w:tc>
        <w:tc>
          <w:tcPr>
            <w:tcW w:w="1134" w:type="dxa"/>
          </w:tcPr>
          <w:p w:rsidR="007B2981" w:rsidRDefault="007B2981" w:rsidP="00470C1B">
            <w:pPr>
              <w:pStyle w:val="TableParagraph"/>
              <w:spacing w:line="360" w:lineRule="auto"/>
              <w:jc w:val="center"/>
              <w:rPr>
                <w:sz w:val="28"/>
              </w:rPr>
            </w:pPr>
            <w:r>
              <w:rPr>
                <w:spacing w:val="-2"/>
                <w:sz w:val="28"/>
              </w:rPr>
              <w:t>47,09</w:t>
            </w:r>
          </w:p>
        </w:tc>
        <w:tc>
          <w:tcPr>
            <w:tcW w:w="1134" w:type="dxa"/>
          </w:tcPr>
          <w:p w:rsidR="007B2981" w:rsidRDefault="007B2981" w:rsidP="00470C1B">
            <w:pPr>
              <w:pStyle w:val="TableParagraph"/>
              <w:spacing w:line="360" w:lineRule="auto"/>
              <w:jc w:val="center"/>
              <w:rPr>
                <w:sz w:val="28"/>
              </w:rPr>
            </w:pPr>
            <w:r>
              <w:rPr>
                <w:spacing w:val="-4"/>
                <w:sz w:val="28"/>
              </w:rPr>
              <w:t>6,73</w:t>
            </w:r>
          </w:p>
        </w:tc>
      </w:tr>
      <w:tr w:rsidR="007B2981" w:rsidTr="007B2981">
        <w:trPr>
          <w:trHeight w:val="205"/>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Труднощі в</w:t>
            </w:r>
            <w:r>
              <w:rPr>
                <w:sz w:val="28"/>
                <w:lang w:val="uk-UA"/>
              </w:rPr>
              <w:t xml:space="preserve"> </w:t>
            </w:r>
            <w:r>
              <w:rPr>
                <w:sz w:val="28"/>
              </w:rPr>
              <w:t>поведінці (TV45)</w:t>
            </w:r>
          </w:p>
        </w:tc>
        <w:tc>
          <w:tcPr>
            <w:tcW w:w="1134" w:type="dxa"/>
          </w:tcPr>
          <w:p w:rsidR="007B2981" w:rsidRDefault="007B2981" w:rsidP="00470C1B">
            <w:pPr>
              <w:pStyle w:val="TableParagraph"/>
              <w:spacing w:line="360" w:lineRule="auto"/>
              <w:jc w:val="center"/>
              <w:rPr>
                <w:sz w:val="28"/>
              </w:rPr>
            </w:pPr>
            <w:r>
              <w:rPr>
                <w:spacing w:val="-2"/>
                <w:sz w:val="28"/>
              </w:rPr>
              <w:t>53,45</w:t>
            </w:r>
          </w:p>
        </w:tc>
        <w:tc>
          <w:tcPr>
            <w:tcW w:w="1134" w:type="dxa"/>
          </w:tcPr>
          <w:p w:rsidR="007B2981" w:rsidRDefault="007B2981" w:rsidP="00470C1B">
            <w:pPr>
              <w:pStyle w:val="TableParagraph"/>
              <w:spacing w:line="360" w:lineRule="auto"/>
              <w:jc w:val="center"/>
              <w:rPr>
                <w:sz w:val="28"/>
              </w:rPr>
            </w:pPr>
            <w:r>
              <w:rPr>
                <w:spacing w:val="-4"/>
                <w:sz w:val="28"/>
              </w:rPr>
              <w:t>9,24</w:t>
            </w:r>
          </w:p>
        </w:tc>
      </w:tr>
      <w:tr w:rsidR="007B2981" w:rsidTr="007B2981">
        <w:trPr>
          <w:trHeight w:val="269"/>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Загальне самопочуття</w:t>
            </w:r>
            <w:r>
              <w:rPr>
                <w:sz w:val="28"/>
                <w:lang w:val="uk-UA"/>
              </w:rPr>
              <w:t xml:space="preserve"> </w:t>
            </w:r>
            <w:r>
              <w:rPr>
                <w:spacing w:val="-2"/>
                <w:sz w:val="28"/>
              </w:rPr>
              <w:t>(TV46)</w:t>
            </w:r>
          </w:p>
        </w:tc>
        <w:tc>
          <w:tcPr>
            <w:tcW w:w="1134" w:type="dxa"/>
          </w:tcPr>
          <w:p w:rsidR="007B2981" w:rsidRDefault="007B2981" w:rsidP="00470C1B">
            <w:pPr>
              <w:pStyle w:val="TableParagraph"/>
              <w:spacing w:line="360" w:lineRule="auto"/>
              <w:jc w:val="center"/>
              <w:rPr>
                <w:sz w:val="28"/>
              </w:rPr>
            </w:pPr>
            <w:r>
              <w:rPr>
                <w:spacing w:val="-2"/>
                <w:sz w:val="28"/>
              </w:rPr>
              <w:t>71,88</w:t>
            </w:r>
          </w:p>
        </w:tc>
        <w:tc>
          <w:tcPr>
            <w:tcW w:w="1134" w:type="dxa"/>
          </w:tcPr>
          <w:p w:rsidR="007B2981" w:rsidRDefault="007B2981" w:rsidP="00470C1B">
            <w:pPr>
              <w:pStyle w:val="TableParagraph"/>
              <w:spacing w:line="360" w:lineRule="auto"/>
              <w:jc w:val="center"/>
              <w:rPr>
                <w:sz w:val="28"/>
              </w:rPr>
            </w:pPr>
            <w:r>
              <w:rPr>
                <w:spacing w:val="-2"/>
                <w:sz w:val="28"/>
              </w:rPr>
              <w:t>11,35</w:t>
            </w:r>
          </w:p>
        </w:tc>
      </w:tr>
      <w:tr w:rsidR="007B2981" w:rsidTr="007B2981">
        <w:trPr>
          <w:trHeight w:val="482"/>
        </w:trPr>
        <w:tc>
          <w:tcPr>
            <w:tcW w:w="1843" w:type="dxa"/>
            <w:vMerge w:val="restart"/>
          </w:tcPr>
          <w:p w:rsidR="007B2981" w:rsidRDefault="007B2981" w:rsidP="00470C1B">
            <w:pPr>
              <w:pStyle w:val="TableParagraph"/>
              <w:spacing w:line="360" w:lineRule="auto"/>
              <w:jc w:val="both"/>
              <w:rPr>
                <w:spacing w:val="-2"/>
                <w:sz w:val="28"/>
                <w:lang w:val="uk-UA"/>
              </w:rPr>
            </w:pPr>
            <w:r>
              <w:rPr>
                <w:spacing w:val="-2"/>
                <w:sz w:val="28"/>
              </w:rPr>
              <w:t>Переживання хронічно</w:t>
            </w:r>
            <w:r>
              <w:rPr>
                <w:spacing w:val="-2"/>
                <w:sz w:val="28"/>
                <w:lang w:val="uk-UA"/>
              </w:rPr>
              <w:t>го</w:t>
            </w:r>
          </w:p>
          <w:p w:rsidR="007B2981" w:rsidRDefault="007B2981" w:rsidP="00470C1B">
            <w:pPr>
              <w:pStyle w:val="TableParagraph"/>
              <w:spacing w:line="360" w:lineRule="auto"/>
              <w:jc w:val="both"/>
              <w:rPr>
                <w:sz w:val="28"/>
              </w:rPr>
            </w:pPr>
            <w:r>
              <w:rPr>
                <w:sz w:val="28"/>
              </w:rPr>
              <w:t>стресу (TV5)</w:t>
            </w:r>
          </w:p>
        </w:tc>
        <w:tc>
          <w:tcPr>
            <w:tcW w:w="5387" w:type="dxa"/>
          </w:tcPr>
          <w:p w:rsidR="007B2981" w:rsidRDefault="007B2981" w:rsidP="00470C1B">
            <w:pPr>
              <w:pStyle w:val="TableParagraph"/>
              <w:spacing w:line="360" w:lineRule="auto"/>
              <w:ind w:left="105"/>
              <w:rPr>
                <w:sz w:val="28"/>
              </w:rPr>
            </w:pPr>
            <w:r>
              <w:rPr>
                <w:sz w:val="28"/>
              </w:rPr>
              <w:t>Тривога (TV51)</w:t>
            </w:r>
          </w:p>
        </w:tc>
        <w:tc>
          <w:tcPr>
            <w:tcW w:w="1134" w:type="dxa"/>
          </w:tcPr>
          <w:p w:rsidR="007B2981" w:rsidRDefault="007B2981" w:rsidP="00470C1B">
            <w:pPr>
              <w:pStyle w:val="TableParagraph"/>
              <w:spacing w:line="360" w:lineRule="auto"/>
              <w:jc w:val="center"/>
              <w:rPr>
                <w:sz w:val="28"/>
              </w:rPr>
            </w:pPr>
            <w:r>
              <w:rPr>
                <w:spacing w:val="-2"/>
                <w:sz w:val="28"/>
              </w:rPr>
              <w:t>58,28</w:t>
            </w:r>
          </w:p>
        </w:tc>
        <w:tc>
          <w:tcPr>
            <w:tcW w:w="1134" w:type="dxa"/>
          </w:tcPr>
          <w:p w:rsidR="007B2981" w:rsidRDefault="007B2981" w:rsidP="00470C1B">
            <w:pPr>
              <w:pStyle w:val="TableParagraph"/>
              <w:spacing w:line="360" w:lineRule="auto"/>
              <w:jc w:val="center"/>
              <w:rPr>
                <w:sz w:val="28"/>
              </w:rPr>
            </w:pPr>
            <w:r>
              <w:rPr>
                <w:spacing w:val="-4"/>
                <w:sz w:val="28"/>
              </w:rPr>
              <w:t>5,54</w:t>
            </w:r>
          </w:p>
        </w:tc>
      </w:tr>
      <w:tr w:rsidR="007B2981" w:rsidTr="007B2981">
        <w:trPr>
          <w:trHeight w:val="48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Агресія (TV52)</w:t>
            </w:r>
          </w:p>
        </w:tc>
        <w:tc>
          <w:tcPr>
            <w:tcW w:w="1134" w:type="dxa"/>
          </w:tcPr>
          <w:p w:rsidR="007B2981" w:rsidRDefault="007B2981" w:rsidP="00470C1B">
            <w:pPr>
              <w:pStyle w:val="TableParagraph"/>
              <w:spacing w:line="360" w:lineRule="auto"/>
              <w:jc w:val="center"/>
              <w:rPr>
                <w:sz w:val="28"/>
              </w:rPr>
            </w:pPr>
            <w:r>
              <w:rPr>
                <w:spacing w:val="-2"/>
                <w:sz w:val="28"/>
              </w:rPr>
              <w:t>56,08</w:t>
            </w:r>
          </w:p>
        </w:tc>
        <w:tc>
          <w:tcPr>
            <w:tcW w:w="1134" w:type="dxa"/>
          </w:tcPr>
          <w:p w:rsidR="007B2981" w:rsidRDefault="007B2981" w:rsidP="00470C1B">
            <w:pPr>
              <w:pStyle w:val="TableParagraph"/>
              <w:spacing w:line="360" w:lineRule="auto"/>
              <w:jc w:val="center"/>
              <w:rPr>
                <w:sz w:val="28"/>
              </w:rPr>
            </w:pPr>
            <w:r>
              <w:rPr>
                <w:spacing w:val="-4"/>
                <w:sz w:val="28"/>
              </w:rPr>
              <w:t>7,52</w:t>
            </w:r>
          </w:p>
        </w:tc>
      </w:tr>
      <w:tr w:rsidR="007B2981" w:rsidTr="007B2981">
        <w:trPr>
          <w:trHeight w:val="482"/>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Депресія (TV53)</w:t>
            </w:r>
          </w:p>
        </w:tc>
        <w:tc>
          <w:tcPr>
            <w:tcW w:w="1134" w:type="dxa"/>
          </w:tcPr>
          <w:p w:rsidR="007B2981" w:rsidRDefault="007B2981" w:rsidP="00470C1B">
            <w:pPr>
              <w:pStyle w:val="TableParagraph"/>
              <w:spacing w:line="360" w:lineRule="auto"/>
              <w:jc w:val="center"/>
              <w:rPr>
                <w:sz w:val="28"/>
              </w:rPr>
            </w:pPr>
            <w:r>
              <w:rPr>
                <w:spacing w:val="-2"/>
                <w:sz w:val="28"/>
              </w:rPr>
              <w:t>60,76</w:t>
            </w:r>
          </w:p>
        </w:tc>
        <w:tc>
          <w:tcPr>
            <w:tcW w:w="1134" w:type="dxa"/>
          </w:tcPr>
          <w:p w:rsidR="007B2981" w:rsidRDefault="007B2981" w:rsidP="00470C1B">
            <w:pPr>
              <w:pStyle w:val="TableParagraph"/>
              <w:spacing w:line="360" w:lineRule="auto"/>
              <w:jc w:val="center"/>
              <w:rPr>
                <w:sz w:val="28"/>
              </w:rPr>
            </w:pPr>
            <w:r>
              <w:rPr>
                <w:spacing w:val="-4"/>
                <w:sz w:val="28"/>
              </w:rPr>
              <w:t>7,85</w:t>
            </w:r>
          </w:p>
        </w:tc>
      </w:tr>
      <w:tr w:rsidR="007B2981" w:rsidTr="007B2981">
        <w:trPr>
          <w:trHeight w:val="48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Астенія (TV54)</w:t>
            </w:r>
          </w:p>
        </w:tc>
        <w:tc>
          <w:tcPr>
            <w:tcW w:w="1134" w:type="dxa"/>
          </w:tcPr>
          <w:p w:rsidR="007B2981" w:rsidRDefault="007B2981" w:rsidP="00470C1B">
            <w:pPr>
              <w:pStyle w:val="TableParagraph"/>
              <w:spacing w:line="360" w:lineRule="auto"/>
              <w:jc w:val="center"/>
              <w:rPr>
                <w:sz w:val="28"/>
              </w:rPr>
            </w:pPr>
            <w:r>
              <w:rPr>
                <w:spacing w:val="-2"/>
                <w:sz w:val="28"/>
              </w:rPr>
              <w:t>55,36</w:t>
            </w:r>
          </w:p>
        </w:tc>
        <w:tc>
          <w:tcPr>
            <w:tcW w:w="1134" w:type="dxa"/>
          </w:tcPr>
          <w:p w:rsidR="007B2981" w:rsidRDefault="007B2981" w:rsidP="00470C1B">
            <w:pPr>
              <w:pStyle w:val="TableParagraph"/>
              <w:spacing w:line="360" w:lineRule="auto"/>
              <w:jc w:val="center"/>
              <w:rPr>
                <w:sz w:val="28"/>
              </w:rPr>
            </w:pPr>
            <w:r>
              <w:rPr>
                <w:spacing w:val="-4"/>
                <w:sz w:val="28"/>
              </w:rPr>
              <w:t>7,71</w:t>
            </w:r>
          </w:p>
        </w:tc>
      </w:tr>
      <w:tr w:rsidR="007B2981" w:rsidTr="007B2981">
        <w:trPr>
          <w:trHeight w:val="58"/>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pacing w:val="-2"/>
                <w:sz w:val="28"/>
              </w:rPr>
              <w:t>Психосоматичні</w:t>
            </w:r>
            <w:r>
              <w:rPr>
                <w:spacing w:val="-2"/>
                <w:sz w:val="28"/>
                <w:lang w:val="uk-UA"/>
              </w:rPr>
              <w:t xml:space="preserve"> </w:t>
            </w:r>
            <w:r>
              <w:rPr>
                <w:sz w:val="28"/>
              </w:rPr>
              <w:t>реакції (TV55)</w:t>
            </w:r>
          </w:p>
        </w:tc>
        <w:tc>
          <w:tcPr>
            <w:tcW w:w="1134" w:type="dxa"/>
          </w:tcPr>
          <w:p w:rsidR="007B2981" w:rsidRDefault="007B2981" w:rsidP="00470C1B">
            <w:pPr>
              <w:pStyle w:val="TableParagraph"/>
              <w:spacing w:line="360" w:lineRule="auto"/>
              <w:jc w:val="center"/>
              <w:rPr>
                <w:sz w:val="28"/>
              </w:rPr>
            </w:pPr>
            <w:r>
              <w:rPr>
                <w:spacing w:val="-2"/>
                <w:sz w:val="28"/>
              </w:rPr>
              <w:t>60,12</w:t>
            </w:r>
          </w:p>
        </w:tc>
        <w:tc>
          <w:tcPr>
            <w:tcW w:w="1134" w:type="dxa"/>
          </w:tcPr>
          <w:p w:rsidR="007B2981" w:rsidRDefault="007B2981" w:rsidP="00470C1B">
            <w:pPr>
              <w:pStyle w:val="TableParagraph"/>
              <w:spacing w:line="360" w:lineRule="auto"/>
              <w:jc w:val="center"/>
              <w:rPr>
                <w:sz w:val="28"/>
              </w:rPr>
            </w:pPr>
            <w:r>
              <w:rPr>
                <w:spacing w:val="-4"/>
                <w:sz w:val="28"/>
              </w:rPr>
              <w:t>9,93</w:t>
            </w:r>
          </w:p>
        </w:tc>
      </w:tr>
      <w:tr w:rsidR="007B2981" w:rsidTr="007B2981">
        <w:trPr>
          <w:trHeight w:val="484"/>
        </w:trPr>
        <w:tc>
          <w:tcPr>
            <w:tcW w:w="1843" w:type="dxa"/>
            <w:vMerge/>
            <w:tcBorders>
              <w:top w:val="nil"/>
            </w:tcBorders>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Порушення сну (TV56)</w:t>
            </w:r>
          </w:p>
        </w:tc>
        <w:tc>
          <w:tcPr>
            <w:tcW w:w="1134" w:type="dxa"/>
          </w:tcPr>
          <w:p w:rsidR="007B2981" w:rsidRDefault="007B2981" w:rsidP="00470C1B">
            <w:pPr>
              <w:pStyle w:val="TableParagraph"/>
              <w:spacing w:line="360" w:lineRule="auto"/>
              <w:jc w:val="center"/>
              <w:rPr>
                <w:sz w:val="28"/>
              </w:rPr>
            </w:pPr>
            <w:r>
              <w:rPr>
                <w:spacing w:val="-2"/>
                <w:sz w:val="28"/>
              </w:rPr>
              <w:t>52,91</w:t>
            </w:r>
          </w:p>
        </w:tc>
        <w:tc>
          <w:tcPr>
            <w:tcW w:w="1134" w:type="dxa"/>
          </w:tcPr>
          <w:p w:rsidR="007B2981" w:rsidRDefault="007B2981" w:rsidP="00470C1B">
            <w:pPr>
              <w:pStyle w:val="TableParagraph"/>
              <w:spacing w:line="360" w:lineRule="auto"/>
              <w:jc w:val="center"/>
              <w:rPr>
                <w:sz w:val="28"/>
              </w:rPr>
            </w:pPr>
            <w:r>
              <w:rPr>
                <w:spacing w:val="-4"/>
                <w:sz w:val="28"/>
              </w:rPr>
              <w:t>6,41</w:t>
            </w:r>
          </w:p>
        </w:tc>
      </w:tr>
      <w:tr w:rsidR="007B2981" w:rsidTr="007B2981">
        <w:trPr>
          <w:trHeight w:val="347"/>
        </w:trPr>
        <w:tc>
          <w:tcPr>
            <w:tcW w:w="1843" w:type="dxa"/>
            <w:vMerge w:val="restart"/>
          </w:tcPr>
          <w:p w:rsidR="007B2981" w:rsidRDefault="007B2981" w:rsidP="00470C1B">
            <w:pPr>
              <w:pStyle w:val="TableParagraph"/>
              <w:spacing w:line="360" w:lineRule="auto"/>
              <w:rPr>
                <w:sz w:val="28"/>
              </w:rPr>
            </w:pPr>
            <w:r>
              <w:rPr>
                <w:sz w:val="28"/>
              </w:rPr>
              <w:t>Особистісні та</w:t>
            </w:r>
            <w:r>
              <w:rPr>
                <w:sz w:val="28"/>
                <w:lang w:val="uk-UA"/>
              </w:rPr>
              <w:t xml:space="preserve"> </w:t>
            </w:r>
            <w:r>
              <w:rPr>
                <w:spacing w:val="-2"/>
                <w:sz w:val="28"/>
              </w:rPr>
              <w:t>поведінкові</w:t>
            </w:r>
            <w:r>
              <w:rPr>
                <w:spacing w:val="-2"/>
                <w:sz w:val="28"/>
                <w:lang w:val="uk-UA"/>
              </w:rPr>
              <w:t xml:space="preserve"> </w:t>
            </w:r>
            <w:r>
              <w:rPr>
                <w:sz w:val="28"/>
              </w:rPr>
              <w:t>деформації (TV6)</w:t>
            </w:r>
          </w:p>
        </w:tc>
        <w:tc>
          <w:tcPr>
            <w:tcW w:w="5387" w:type="dxa"/>
          </w:tcPr>
          <w:p w:rsidR="007B2981" w:rsidRDefault="007B2981" w:rsidP="00470C1B">
            <w:pPr>
              <w:pStyle w:val="TableParagraph"/>
              <w:spacing w:line="360" w:lineRule="auto"/>
              <w:ind w:left="105"/>
              <w:rPr>
                <w:sz w:val="28"/>
              </w:rPr>
            </w:pPr>
            <w:r>
              <w:rPr>
                <w:sz w:val="28"/>
              </w:rPr>
              <w:t>Тип А поведінки</w:t>
            </w:r>
            <w:r>
              <w:rPr>
                <w:sz w:val="28"/>
                <w:lang w:val="uk-UA"/>
              </w:rPr>
              <w:t xml:space="preserve"> </w:t>
            </w:r>
            <w:r>
              <w:rPr>
                <w:spacing w:val="-2"/>
                <w:sz w:val="28"/>
              </w:rPr>
              <w:t>(TV61)</w:t>
            </w:r>
          </w:p>
        </w:tc>
        <w:tc>
          <w:tcPr>
            <w:tcW w:w="1134" w:type="dxa"/>
          </w:tcPr>
          <w:p w:rsidR="007B2981" w:rsidRDefault="007B2981" w:rsidP="00470C1B">
            <w:pPr>
              <w:pStyle w:val="TableParagraph"/>
              <w:spacing w:line="360" w:lineRule="auto"/>
              <w:jc w:val="center"/>
              <w:rPr>
                <w:sz w:val="28"/>
              </w:rPr>
            </w:pPr>
            <w:r>
              <w:rPr>
                <w:spacing w:val="-2"/>
                <w:sz w:val="28"/>
              </w:rPr>
              <w:t>42,91</w:t>
            </w:r>
          </w:p>
        </w:tc>
        <w:tc>
          <w:tcPr>
            <w:tcW w:w="1134" w:type="dxa"/>
          </w:tcPr>
          <w:p w:rsidR="007B2981" w:rsidRDefault="007B2981" w:rsidP="00470C1B">
            <w:pPr>
              <w:pStyle w:val="TableParagraph"/>
              <w:spacing w:line="360" w:lineRule="auto"/>
              <w:jc w:val="center"/>
              <w:rPr>
                <w:sz w:val="28"/>
              </w:rPr>
            </w:pPr>
            <w:r>
              <w:rPr>
                <w:spacing w:val="-4"/>
                <w:sz w:val="28"/>
              </w:rPr>
              <w:t>6,61</w:t>
            </w:r>
          </w:p>
        </w:tc>
      </w:tr>
      <w:tr w:rsidR="007B2981" w:rsidTr="007B2981">
        <w:trPr>
          <w:trHeight w:val="282"/>
        </w:trPr>
        <w:tc>
          <w:tcPr>
            <w:tcW w:w="1843" w:type="dxa"/>
            <w:vMerge/>
          </w:tcPr>
          <w:p w:rsidR="007B2981" w:rsidRDefault="007B2981" w:rsidP="00470C1B">
            <w:pPr>
              <w:pStyle w:val="TableParagraph"/>
              <w:spacing w:line="360" w:lineRule="auto"/>
              <w:ind w:left="107"/>
              <w:rPr>
                <w:sz w:val="28"/>
              </w:rPr>
            </w:pPr>
          </w:p>
        </w:tc>
        <w:tc>
          <w:tcPr>
            <w:tcW w:w="5387" w:type="dxa"/>
          </w:tcPr>
          <w:p w:rsidR="007B2981" w:rsidRDefault="007B2981" w:rsidP="00470C1B">
            <w:pPr>
              <w:pStyle w:val="TableParagraph"/>
              <w:spacing w:line="360" w:lineRule="auto"/>
              <w:ind w:left="105"/>
              <w:rPr>
                <w:sz w:val="28"/>
              </w:rPr>
            </w:pPr>
            <w:r>
              <w:rPr>
                <w:sz w:val="28"/>
              </w:rPr>
              <w:t>Ознаки синдрому</w:t>
            </w:r>
            <w:r>
              <w:rPr>
                <w:sz w:val="28"/>
                <w:lang w:val="uk-UA"/>
              </w:rPr>
              <w:t xml:space="preserve"> «</w:t>
            </w:r>
            <w:r>
              <w:rPr>
                <w:sz w:val="28"/>
              </w:rPr>
              <w:t>вигоряння</w:t>
            </w:r>
            <w:r>
              <w:rPr>
                <w:sz w:val="28"/>
                <w:lang w:val="uk-UA"/>
              </w:rPr>
              <w:t>»</w:t>
            </w:r>
            <w:r>
              <w:rPr>
                <w:sz w:val="28"/>
              </w:rPr>
              <w:t xml:space="preserve"> (TV62)</w:t>
            </w:r>
          </w:p>
        </w:tc>
        <w:tc>
          <w:tcPr>
            <w:tcW w:w="1134" w:type="dxa"/>
          </w:tcPr>
          <w:p w:rsidR="007B2981" w:rsidRDefault="007B2981" w:rsidP="00470C1B">
            <w:pPr>
              <w:pStyle w:val="TableParagraph"/>
              <w:spacing w:line="360" w:lineRule="auto"/>
              <w:jc w:val="center"/>
              <w:rPr>
                <w:sz w:val="28"/>
              </w:rPr>
            </w:pPr>
            <w:r>
              <w:rPr>
                <w:spacing w:val="-2"/>
                <w:sz w:val="28"/>
              </w:rPr>
              <w:t>55,36</w:t>
            </w:r>
          </w:p>
        </w:tc>
        <w:tc>
          <w:tcPr>
            <w:tcW w:w="1134" w:type="dxa"/>
          </w:tcPr>
          <w:p w:rsidR="007B2981" w:rsidRDefault="007B2981" w:rsidP="00470C1B">
            <w:pPr>
              <w:pStyle w:val="TableParagraph"/>
              <w:spacing w:line="360" w:lineRule="auto"/>
              <w:jc w:val="center"/>
              <w:rPr>
                <w:sz w:val="28"/>
              </w:rPr>
            </w:pPr>
            <w:r>
              <w:rPr>
                <w:spacing w:val="-4"/>
                <w:sz w:val="28"/>
              </w:rPr>
              <w:t>7,85</w:t>
            </w:r>
          </w:p>
        </w:tc>
      </w:tr>
      <w:tr w:rsidR="007B2981" w:rsidTr="007B2981">
        <w:trPr>
          <w:trHeight w:val="218"/>
        </w:trPr>
        <w:tc>
          <w:tcPr>
            <w:tcW w:w="1843" w:type="dxa"/>
            <w:vMerge/>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Невротичні реакції</w:t>
            </w:r>
            <w:r>
              <w:rPr>
                <w:sz w:val="28"/>
                <w:lang w:val="uk-UA"/>
              </w:rPr>
              <w:t xml:space="preserve"> </w:t>
            </w:r>
            <w:r>
              <w:rPr>
                <w:spacing w:val="-2"/>
                <w:sz w:val="28"/>
              </w:rPr>
              <w:t>(TV63)</w:t>
            </w:r>
          </w:p>
        </w:tc>
        <w:tc>
          <w:tcPr>
            <w:tcW w:w="1134" w:type="dxa"/>
          </w:tcPr>
          <w:p w:rsidR="007B2981" w:rsidRDefault="007B2981" w:rsidP="00470C1B">
            <w:pPr>
              <w:pStyle w:val="TableParagraph"/>
              <w:spacing w:line="360" w:lineRule="auto"/>
              <w:jc w:val="center"/>
              <w:rPr>
                <w:sz w:val="28"/>
              </w:rPr>
            </w:pPr>
            <w:r>
              <w:rPr>
                <w:spacing w:val="-4"/>
                <w:sz w:val="28"/>
              </w:rPr>
              <w:t>57,5</w:t>
            </w:r>
          </w:p>
        </w:tc>
        <w:tc>
          <w:tcPr>
            <w:tcW w:w="1134" w:type="dxa"/>
          </w:tcPr>
          <w:p w:rsidR="007B2981" w:rsidRDefault="007B2981" w:rsidP="00470C1B">
            <w:pPr>
              <w:pStyle w:val="TableParagraph"/>
              <w:spacing w:line="360" w:lineRule="auto"/>
              <w:jc w:val="center"/>
              <w:rPr>
                <w:sz w:val="28"/>
              </w:rPr>
            </w:pPr>
            <w:r>
              <w:rPr>
                <w:spacing w:val="-4"/>
                <w:sz w:val="28"/>
              </w:rPr>
              <w:t>8,53</w:t>
            </w:r>
          </w:p>
        </w:tc>
      </w:tr>
      <w:tr w:rsidR="007B2981" w:rsidTr="007B2981">
        <w:trPr>
          <w:trHeight w:val="281"/>
        </w:trPr>
        <w:tc>
          <w:tcPr>
            <w:tcW w:w="1843" w:type="dxa"/>
            <w:vMerge/>
          </w:tcPr>
          <w:p w:rsidR="007B2981" w:rsidRDefault="007B2981" w:rsidP="00470C1B">
            <w:pPr>
              <w:spacing w:line="360" w:lineRule="auto"/>
              <w:rPr>
                <w:sz w:val="2"/>
                <w:szCs w:val="2"/>
              </w:rPr>
            </w:pPr>
          </w:p>
        </w:tc>
        <w:tc>
          <w:tcPr>
            <w:tcW w:w="5387" w:type="dxa"/>
          </w:tcPr>
          <w:p w:rsidR="007B2981" w:rsidRDefault="007B2981" w:rsidP="00470C1B">
            <w:pPr>
              <w:pStyle w:val="TableParagraph"/>
              <w:spacing w:line="360" w:lineRule="auto"/>
              <w:ind w:left="105"/>
              <w:rPr>
                <w:sz w:val="28"/>
              </w:rPr>
            </w:pPr>
            <w:r>
              <w:rPr>
                <w:sz w:val="28"/>
              </w:rPr>
              <w:t>Поведінкові ризик-фактори (TV64)</w:t>
            </w:r>
          </w:p>
        </w:tc>
        <w:tc>
          <w:tcPr>
            <w:tcW w:w="1134" w:type="dxa"/>
          </w:tcPr>
          <w:p w:rsidR="007B2981" w:rsidRDefault="007B2981" w:rsidP="00470C1B">
            <w:pPr>
              <w:pStyle w:val="TableParagraph"/>
              <w:spacing w:line="360" w:lineRule="auto"/>
              <w:jc w:val="center"/>
              <w:rPr>
                <w:sz w:val="28"/>
              </w:rPr>
            </w:pPr>
            <w:r>
              <w:rPr>
                <w:spacing w:val="-2"/>
                <w:sz w:val="28"/>
              </w:rPr>
              <w:t>52,68</w:t>
            </w:r>
          </w:p>
        </w:tc>
        <w:tc>
          <w:tcPr>
            <w:tcW w:w="1134" w:type="dxa"/>
          </w:tcPr>
          <w:p w:rsidR="007B2981" w:rsidRDefault="007B2981" w:rsidP="00470C1B">
            <w:pPr>
              <w:pStyle w:val="TableParagraph"/>
              <w:spacing w:line="360" w:lineRule="auto"/>
              <w:jc w:val="center"/>
              <w:rPr>
                <w:sz w:val="28"/>
              </w:rPr>
            </w:pPr>
            <w:r>
              <w:rPr>
                <w:spacing w:val="-4"/>
                <w:sz w:val="28"/>
              </w:rPr>
              <w:t>9,12</w:t>
            </w:r>
          </w:p>
        </w:tc>
      </w:tr>
    </w:tbl>
    <w:p w:rsidR="007B2981" w:rsidRDefault="007B2981" w:rsidP="00470C1B">
      <w:pPr>
        <w:spacing w:line="360" w:lineRule="auto"/>
        <w:ind w:firstLine="851"/>
        <w:jc w:val="both"/>
        <w:rPr>
          <w:sz w:val="28"/>
          <w:szCs w:val="28"/>
          <w:lang w:val="uk-UA"/>
        </w:rPr>
      </w:pPr>
    </w:p>
    <w:p w:rsidR="00DE2122" w:rsidRDefault="00E01CA6" w:rsidP="00470C1B">
      <w:pPr>
        <w:pStyle w:val="a3"/>
        <w:spacing w:line="360" w:lineRule="auto"/>
        <w:jc w:val="left"/>
        <w:rPr>
          <w:b/>
          <w:sz w:val="20"/>
        </w:rPr>
      </w:pPr>
      <w:r>
        <w:rPr>
          <w:b/>
          <w:noProof/>
          <w:sz w:val="20"/>
          <w:lang w:val="en-US"/>
        </w:rPr>
        <w:drawing>
          <wp:inline distT="0" distB="0" distL="0" distR="0">
            <wp:extent cx="5732289" cy="3200400"/>
            <wp:effectExtent l="0" t="0" r="190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E2122" w:rsidRDefault="00E01CA6" w:rsidP="00470C1B">
      <w:pPr>
        <w:spacing w:line="360" w:lineRule="auto"/>
        <w:ind w:firstLine="707"/>
        <w:jc w:val="both"/>
        <w:rPr>
          <w:b/>
          <w:sz w:val="28"/>
          <w:lang w:val="uk-UA"/>
        </w:rPr>
      </w:pPr>
      <w:r>
        <w:rPr>
          <w:b/>
          <w:sz w:val="28"/>
          <w:lang w:val="uk-UA"/>
        </w:rPr>
        <w:t>Рис</w:t>
      </w:r>
      <w:r>
        <w:rPr>
          <w:b/>
          <w:sz w:val="28"/>
        </w:rPr>
        <w:t xml:space="preserve">. </w:t>
      </w:r>
      <w:r>
        <w:rPr>
          <w:b/>
          <w:sz w:val="28"/>
          <w:lang w:val="uk-UA"/>
        </w:rPr>
        <w:t>2.1</w:t>
      </w:r>
      <w:r w:rsidR="00DE2122">
        <w:rPr>
          <w:b/>
          <w:sz w:val="28"/>
        </w:rPr>
        <w:t xml:space="preserve">. Виразність </w:t>
      </w:r>
      <w:r>
        <w:rPr>
          <w:b/>
          <w:sz w:val="28"/>
          <w:lang w:val="uk-UA"/>
        </w:rPr>
        <w:t>показників за методикою ІДІКС у спортсменів силових видів спорту</w:t>
      </w:r>
    </w:p>
    <w:p w:rsidR="00672B72" w:rsidRDefault="00672B72" w:rsidP="00470C1B">
      <w:pPr>
        <w:pStyle w:val="a3"/>
        <w:spacing w:line="360" w:lineRule="auto"/>
        <w:ind w:firstLine="851"/>
      </w:pPr>
      <w:r>
        <w:t xml:space="preserve">Ні для кого не </w:t>
      </w:r>
      <w:r>
        <w:rPr>
          <w:lang w:val="uk-UA"/>
        </w:rPr>
        <w:t xml:space="preserve">є таємницею, </w:t>
      </w:r>
      <w:r>
        <w:t>що будь-</w:t>
      </w:r>
      <w:r>
        <w:rPr>
          <w:lang w:val="uk-UA"/>
        </w:rPr>
        <w:t xml:space="preserve">який </w:t>
      </w:r>
      <w:r>
        <w:t>вид спорту характеризується постійно</w:t>
      </w:r>
      <w:r>
        <w:rPr>
          <w:lang w:val="uk-UA"/>
        </w:rPr>
        <w:t>ю</w:t>
      </w:r>
      <w:r>
        <w:t xml:space="preserve"> жорстко</w:t>
      </w:r>
      <w:r>
        <w:rPr>
          <w:lang w:val="uk-UA"/>
        </w:rPr>
        <w:t>ю</w:t>
      </w:r>
      <w:r>
        <w:t xml:space="preserve"> конкуренцією і боротьбою </w:t>
      </w:r>
      <w:r>
        <w:rPr>
          <w:lang w:val="uk-UA"/>
        </w:rPr>
        <w:t xml:space="preserve">за </w:t>
      </w:r>
      <w:r>
        <w:t xml:space="preserve">право бути лідером, а ще й </w:t>
      </w:r>
      <w:r>
        <w:rPr>
          <w:lang w:val="uk-UA"/>
        </w:rPr>
        <w:lastRenderedPageBreak/>
        <w:t xml:space="preserve">не завждли чесною боротьбою, </w:t>
      </w:r>
      <w:r>
        <w:t xml:space="preserve">що безперечно відіграє </w:t>
      </w:r>
      <w:r>
        <w:rPr>
          <w:lang w:val="uk-UA"/>
        </w:rPr>
        <w:t xml:space="preserve">свою </w:t>
      </w:r>
      <w:r>
        <w:t xml:space="preserve">роль </w:t>
      </w:r>
      <w:r>
        <w:rPr>
          <w:lang w:val="uk-UA"/>
        </w:rPr>
        <w:t xml:space="preserve">у появі поведінкових та особистісних деформацій </w:t>
      </w:r>
      <w:r>
        <w:t xml:space="preserve">спортсмена. </w:t>
      </w:r>
      <w:r>
        <w:rPr>
          <w:lang w:val="uk-UA"/>
        </w:rPr>
        <w:t>У</w:t>
      </w:r>
      <w:r>
        <w:t xml:space="preserve">се це, безсумнівно, призвело наших респондентів до високого рівня хронічного стресу, що може негативно позначитися на їхньому здоров'ї в майбутньому, </w:t>
      </w:r>
      <w:r>
        <w:rPr>
          <w:lang w:val="uk-UA"/>
        </w:rPr>
        <w:t xml:space="preserve">та вже свідчить про високий рівень професійної деформації, </w:t>
      </w:r>
      <w:r>
        <w:t xml:space="preserve">проте при дотриманні </w:t>
      </w:r>
      <w:r>
        <w:rPr>
          <w:lang w:val="uk-UA"/>
        </w:rPr>
        <w:t xml:space="preserve">певних </w:t>
      </w:r>
      <w:r>
        <w:t>правил є можливість знизити показники значень за всіма шкалами</w:t>
      </w:r>
      <w:r>
        <w:rPr>
          <w:lang w:val="uk-UA"/>
        </w:rPr>
        <w:t xml:space="preserve"> (див. Розділ ІІІ)</w:t>
      </w:r>
      <w:r>
        <w:t>.</w:t>
      </w:r>
    </w:p>
    <w:p w:rsidR="00B52EFF" w:rsidRPr="00E01CA6" w:rsidRDefault="00B52EFF" w:rsidP="00470C1B">
      <w:pPr>
        <w:spacing w:line="360" w:lineRule="auto"/>
        <w:ind w:firstLine="707"/>
        <w:jc w:val="both"/>
        <w:rPr>
          <w:b/>
          <w:sz w:val="28"/>
          <w:lang w:val="uk-UA"/>
        </w:rPr>
      </w:pPr>
      <w:r>
        <w:rPr>
          <w:noProof/>
          <w:lang w:val="en-US"/>
        </w:rPr>
        <mc:AlternateContent>
          <mc:Choice Requires="wpg">
            <w:drawing>
              <wp:anchor distT="0" distB="0" distL="0" distR="0" simplePos="0" relativeHeight="251659264" behindDoc="1" locked="0" layoutInCell="1" allowOverlap="1" wp14:anchorId="7AA70B99" wp14:editId="7574F240">
                <wp:simplePos x="0" y="0"/>
                <wp:positionH relativeFrom="page">
                  <wp:posOffset>1080135</wp:posOffset>
                </wp:positionH>
                <wp:positionV relativeFrom="paragraph">
                  <wp:posOffset>306705</wp:posOffset>
                </wp:positionV>
                <wp:extent cx="6057900" cy="3451860"/>
                <wp:effectExtent l="0" t="0" r="19050" b="15240"/>
                <wp:wrapTopAndBottom/>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7900" cy="3451860"/>
                          <a:chOff x="-18288" y="-18288"/>
                          <a:chExt cx="6099175" cy="3451860"/>
                        </a:xfrm>
                      </wpg:grpSpPr>
                      <wps:wsp>
                        <wps:cNvPr id="20" name="Graphic 20"/>
                        <wps:cNvSpPr/>
                        <wps:spPr>
                          <a:xfrm>
                            <a:off x="-18288" y="-18288"/>
                            <a:ext cx="6076315" cy="3429000"/>
                          </a:xfrm>
                          <a:custGeom>
                            <a:avLst/>
                            <a:gdLst/>
                            <a:ahLst/>
                            <a:cxnLst/>
                            <a:rect l="l" t="t" r="r" b="b"/>
                            <a:pathLst>
                              <a:path w="6076315" h="3429000">
                                <a:moveTo>
                                  <a:pt x="6076188" y="0"/>
                                </a:moveTo>
                                <a:lnTo>
                                  <a:pt x="0" y="0"/>
                                </a:lnTo>
                                <a:lnTo>
                                  <a:pt x="0" y="3429000"/>
                                </a:lnTo>
                                <a:lnTo>
                                  <a:pt x="6076188" y="3429000"/>
                                </a:lnTo>
                                <a:lnTo>
                                  <a:pt x="6076188" y="0"/>
                                </a:lnTo>
                                <a:close/>
                              </a:path>
                            </a:pathLst>
                          </a:custGeom>
                          <a:solidFill>
                            <a:srgbClr val="F1F1F1"/>
                          </a:solidFill>
                        </wps:spPr>
                        <wps:bodyPr wrap="square" lIns="0" tIns="0" rIns="0" bIns="0" rtlCol="0">
                          <a:prstTxWarp prst="textNoShape">
                            <a:avLst/>
                          </a:prstTxWarp>
                          <a:noAutofit/>
                        </wps:bodyPr>
                      </wps:wsp>
                      <wps:wsp>
                        <wps:cNvPr id="21" name="Graphic 21"/>
                        <wps:cNvSpPr/>
                        <wps:spPr>
                          <a:xfrm>
                            <a:off x="269747" y="129539"/>
                            <a:ext cx="4950460" cy="2898775"/>
                          </a:xfrm>
                          <a:custGeom>
                            <a:avLst/>
                            <a:gdLst/>
                            <a:ahLst/>
                            <a:cxnLst/>
                            <a:rect l="l" t="t" r="r" b="b"/>
                            <a:pathLst>
                              <a:path w="4950460" h="2898775">
                                <a:moveTo>
                                  <a:pt x="4949952" y="0"/>
                                </a:moveTo>
                                <a:lnTo>
                                  <a:pt x="0" y="0"/>
                                </a:lnTo>
                                <a:lnTo>
                                  <a:pt x="0" y="2898648"/>
                                </a:lnTo>
                                <a:lnTo>
                                  <a:pt x="4949952" y="2898648"/>
                                </a:lnTo>
                                <a:lnTo>
                                  <a:pt x="4949952" y="0"/>
                                </a:lnTo>
                                <a:close/>
                              </a:path>
                            </a:pathLst>
                          </a:custGeom>
                          <a:solidFill>
                            <a:srgbClr val="FFFFFF"/>
                          </a:solidFill>
                        </wps:spPr>
                        <wps:bodyPr wrap="square" lIns="0" tIns="0" rIns="0" bIns="0" rtlCol="0">
                          <a:prstTxWarp prst="textNoShape">
                            <a:avLst/>
                          </a:prstTxWarp>
                          <a:noAutofit/>
                        </wps:bodyPr>
                      </wps:wsp>
                      <wps:wsp>
                        <wps:cNvPr id="22" name="Graphic 22"/>
                        <wps:cNvSpPr/>
                        <wps:spPr>
                          <a:xfrm>
                            <a:off x="230124" y="129539"/>
                            <a:ext cx="4989830" cy="2944495"/>
                          </a:xfrm>
                          <a:custGeom>
                            <a:avLst/>
                            <a:gdLst/>
                            <a:ahLst/>
                            <a:cxnLst/>
                            <a:rect l="l" t="t" r="r" b="b"/>
                            <a:pathLst>
                              <a:path w="4989830" h="2944495">
                                <a:moveTo>
                                  <a:pt x="39623" y="2415540"/>
                                </a:moveTo>
                                <a:lnTo>
                                  <a:pt x="4989576" y="2415540"/>
                                </a:lnTo>
                              </a:path>
                              <a:path w="4989830" h="2944495">
                                <a:moveTo>
                                  <a:pt x="39623" y="1932431"/>
                                </a:moveTo>
                                <a:lnTo>
                                  <a:pt x="4989576" y="1932431"/>
                                </a:lnTo>
                              </a:path>
                              <a:path w="4989830" h="2944495">
                                <a:moveTo>
                                  <a:pt x="39623" y="1449324"/>
                                </a:moveTo>
                                <a:lnTo>
                                  <a:pt x="4989576" y="1449324"/>
                                </a:lnTo>
                              </a:path>
                              <a:path w="4989830" h="2944495">
                                <a:moveTo>
                                  <a:pt x="39623" y="966216"/>
                                </a:moveTo>
                                <a:lnTo>
                                  <a:pt x="4989576" y="966216"/>
                                </a:lnTo>
                              </a:path>
                              <a:path w="4989830" h="2944495">
                                <a:moveTo>
                                  <a:pt x="39623" y="483107"/>
                                </a:moveTo>
                                <a:lnTo>
                                  <a:pt x="4989576" y="483107"/>
                                </a:lnTo>
                              </a:path>
                              <a:path w="4989830" h="2944495">
                                <a:moveTo>
                                  <a:pt x="39623" y="0"/>
                                </a:moveTo>
                                <a:lnTo>
                                  <a:pt x="4989576" y="0"/>
                                </a:lnTo>
                              </a:path>
                              <a:path w="4989830" h="2944495">
                                <a:moveTo>
                                  <a:pt x="39623" y="2898648"/>
                                </a:moveTo>
                                <a:lnTo>
                                  <a:pt x="39623" y="0"/>
                                </a:lnTo>
                              </a:path>
                              <a:path w="4989830" h="2944495">
                                <a:moveTo>
                                  <a:pt x="0" y="2898648"/>
                                </a:moveTo>
                                <a:lnTo>
                                  <a:pt x="39623" y="2898648"/>
                                </a:lnTo>
                              </a:path>
                              <a:path w="4989830" h="2944495">
                                <a:moveTo>
                                  <a:pt x="0" y="2415540"/>
                                </a:moveTo>
                                <a:lnTo>
                                  <a:pt x="39623" y="2415540"/>
                                </a:lnTo>
                              </a:path>
                              <a:path w="4989830" h="2944495">
                                <a:moveTo>
                                  <a:pt x="0" y="1932431"/>
                                </a:moveTo>
                                <a:lnTo>
                                  <a:pt x="39623" y="1932431"/>
                                </a:lnTo>
                              </a:path>
                              <a:path w="4989830" h="2944495">
                                <a:moveTo>
                                  <a:pt x="0" y="1449324"/>
                                </a:moveTo>
                                <a:lnTo>
                                  <a:pt x="39623" y="1449324"/>
                                </a:lnTo>
                              </a:path>
                              <a:path w="4989830" h="2944495">
                                <a:moveTo>
                                  <a:pt x="0" y="966216"/>
                                </a:moveTo>
                                <a:lnTo>
                                  <a:pt x="39623" y="966216"/>
                                </a:lnTo>
                              </a:path>
                              <a:path w="4989830" h="2944495">
                                <a:moveTo>
                                  <a:pt x="0" y="483107"/>
                                </a:moveTo>
                                <a:lnTo>
                                  <a:pt x="39623" y="483107"/>
                                </a:lnTo>
                              </a:path>
                              <a:path w="4989830" h="2944495">
                                <a:moveTo>
                                  <a:pt x="0" y="0"/>
                                </a:moveTo>
                                <a:lnTo>
                                  <a:pt x="39623" y="0"/>
                                </a:lnTo>
                              </a:path>
                              <a:path w="4989830" h="2944495">
                                <a:moveTo>
                                  <a:pt x="39623" y="2898648"/>
                                </a:moveTo>
                                <a:lnTo>
                                  <a:pt x="4989576" y="2898648"/>
                                </a:lnTo>
                              </a:path>
                              <a:path w="4989830" h="2944495">
                                <a:moveTo>
                                  <a:pt x="39623" y="2898648"/>
                                </a:moveTo>
                                <a:lnTo>
                                  <a:pt x="39623" y="2944367"/>
                                </a:lnTo>
                              </a:path>
                              <a:path w="4989830" h="2944495">
                                <a:moveTo>
                                  <a:pt x="746759" y="2898648"/>
                                </a:moveTo>
                                <a:lnTo>
                                  <a:pt x="746759" y="2944367"/>
                                </a:lnTo>
                              </a:path>
                              <a:path w="4989830" h="2944495">
                                <a:moveTo>
                                  <a:pt x="1453895" y="2898648"/>
                                </a:moveTo>
                                <a:lnTo>
                                  <a:pt x="1453895" y="2944367"/>
                                </a:lnTo>
                              </a:path>
                              <a:path w="4989830" h="2944495">
                                <a:moveTo>
                                  <a:pt x="2161032" y="2898648"/>
                                </a:moveTo>
                                <a:lnTo>
                                  <a:pt x="2161032" y="2944367"/>
                                </a:lnTo>
                              </a:path>
                              <a:path w="4989830" h="2944495">
                                <a:moveTo>
                                  <a:pt x="2868168" y="2898648"/>
                                </a:moveTo>
                                <a:lnTo>
                                  <a:pt x="2868168" y="2944367"/>
                                </a:lnTo>
                              </a:path>
                              <a:path w="4989830" h="2944495">
                                <a:moveTo>
                                  <a:pt x="3575304" y="2898648"/>
                                </a:moveTo>
                                <a:lnTo>
                                  <a:pt x="3575304" y="2944367"/>
                                </a:lnTo>
                              </a:path>
                              <a:path w="4989830" h="2944495">
                                <a:moveTo>
                                  <a:pt x="4282440" y="2898648"/>
                                </a:moveTo>
                                <a:lnTo>
                                  <a:pt x="4282440" y="2944367"/>
                                </a:lnTo>
                              </a:path>
                              <a:path w="4989830" h="2944495">
                                <a:moveTo>
                                  <a:pt x="4989576" y="2898648"/>
                                </a:moveTo>
                                <a:lnTo>
                                  <a:pt x="4989576" y="2944367"/>
                                </a:lnTo>
                              </a:path>
                            </a:pathLst>
                          </a:custGeom>
                          <a:ln w="9144">
                            <a:solidFill>
                              <a:srgbClr val="858585"/>
                            </a:solidFill>
                            <a:prstDash val="solid"/>
                          </a:ln>
                        </wps:spPr>
                        <wps:bodyPr wrap="square" lIns="0" tIns="0" rIns="0" bIns="0" rtlCol="0">
                          <a:prstTxWarp prst="textNoShape">
                            <a:avLst/>
                          </a:prstTxWarp>
                          <a:noAutofit/>
                        </wps:bodyPr>
                      </wps:wsp>
                      <wps:wsp>
                        <wps:cNvPr id="23" name="Graphic 23"/>
                        <wps:cNvSpPr/>
                        <wps:spPr>
                          <a:xfrm>
                            <a:off x="623316" y="403859"/>
                            <a:ext cx="4243070" cy="2540635"/>
                          </a:xfrm>
                          <a:custGeom>
                            <a:avLst/>
                            <a:gdLst/>
                            <a:ahLst/>
                            <a:cxnLst/>
                            <a:rect l="l" t="t" r="r" b="b"/>
                            <a:pathLst>
                              <a:path w="4243070" h="2540635">
                                <a:moveTo>
                                  <a:pt x="0" y="1060703"/>
                                </a:moveTo>
                                <a:lnTo>
                                  <a:pt x="707135" y="2540507"/>
                                </a:lnTo>
                                <a:lnTo>
                                  <a:pt x="1414271" y="0"/>
                                </a:lnTo>
                                <a:lnTo>
                                  <a:pt x="2121407" y="1435607"/>
                                </a:lnTo>
                                <a:lnTo>
                                  <a:pt x="2828543" y="1277111"/>
                                </a:lnTo>
                                <a:lnTo>
                                  <a:pt x="3535679" y="873251"/>
                                </a:lnTo>
                                <a:lnTo>
                                  <a:pt x="4242816" y="1447800"/>
                                </a:lnTo>
                              </a:path>
                            </a:pathLst>
                          </a:custGeom>
                          <a:ln w="27432">
                            <a:solidFill>
                              <a:srgbClr val="497DBA"/>
                            </a:solidFill>
                            <a:prstDash val="solid"/>
                          </a:ln>
                        </wps:spPr>
                        <wps:bodyPr wrap="square" lIns="0" tIns="0" rIns="0" bIns="0" rtlCol="0">
                          <a:prstTxWarp prst="textNoShape">
                            <a:avLst/>
                          </a:prstTxWarp>
                          <a:noAutofit/>
                        </wps:bodyPr>
                      </wps:wsp>
                      <pic:pic xmlns:pic="http://schemas.openxmlformats.org/drawingml/2006/picture">
                        <pic:nvPicPr>
                          <pic:cNvPr id="24" name="Image 24"/>
                          <pic:cNvPicPr/>
                        </pic:nvPicPr>
                        <pic:blipFill>
                          <a:blip r:embed="rId10" cstate="print"/>
                          <a:stretch>
                            <a:fillRect/>
                          </a:stretch>
                        </pic:blipFill>
                        <pic:spPr>
                          <a:xfrm>
                            <a:off x="574166" y="1415033"/>
                            <a:ext cx="97536" cy="97535"/>
                          </a:xfrm>
                          <a:prstGeom prst="rect">
                            <a:avLst/>
                          </a:prstGeom>
                        </pic:spPr>
                      </pic:pic>
                      <pic:pic xmlns:pic="http://schemas.openxmlformats.org/drawingml/2006/picture">
                        <pic:nvPicPr>
                          <pic:cNvPr id="25" name="Image 25"/>
                          <pic:cNvPicPr/>
                        </pic:nvPicPr>
                        <pic:blipFill>
                          <a:blip r:embed="rId11" cstate="print"/>
                          <a:stretch>
                            <a:fillRect/>
                          </a:stretch>
                        </pic:blipFill>
                        <pic:spPr>
                          <a:xfrm>
                            <a:off x="1281302" y="2894838"/>
                            <a:ext cx="97536" cy="97536"/>
                          </a:xfrm>
                          <a:prstGeom prst="rect">
                            <a:avLst/>
                          </a:prstGeom>
                        </pic:spPr>
                      </pic:pic>
                      <pic:pic xmlns:pic="http://schemas.openxmlformats.org/drawingml/2006/picture">
                        <pic:nvPicPr>
                          <pic:cNvPr id="26" name="Image 26"/>
                          <pic:cNvPicPr/>
                        </pic:nvPicPr>
                        <pic:blipFill>
                          <a:blip r:embed="rId12" cstate="print"/>
                          <a:stretch>
                            <a:fillRect/>
                          </a:stretch>
                        </pic:blipFill>
                        <pic:spPr>
                          <a:xfrm>
                            <a:off x="1988439" y="354329"/>
                            <a:ext cx="97536" cy="97536"/>
                          </a:xfrm>
                          <a:prstGeom prst="rect">
                            <a:avLst/>
                          </a:prstGeom>
                        </pic:spPr>
                      </pic:pic>
                      <pic:pic xmlns:pic="http://schemas.openxmlformats.org/drawingml/2006/picture">
                        <pic:nvPicPr>
                          <pic:cNvPr id="27" name="Image 27"/>
                          <pic:cNvPicPr/>
                        </pic:nvPicPr>
                        <pic:blipFill>
                          <a:blip r:embed="rId11" cstate="print"/>
                          <a:stretch>
                            <a:fillRect/>
                          </a:stretch>
                        </pic:blipFill>
                        <pic:spPr>
                          <a:xfrm>
                            <a:off x="2695575" y="1789938"/>
                            <a:ext cx="97536" cy="97535"/>
                          </a:xfrm>
                          <a:prstGeom prst="rect">
                            <a:avLst/>
                          </a:prstGeom>
                        </pic:spPr>
                      </pic:pic>
                      <pic:pic xmlns:pic="http://schemas.openxmlformats.org/drawingml/2006/picture">
                        <pic:nvPicPr>
                          <pic:cNvPr id="28" name="Image 28"/>
                          <pic:cNvPicPr/>
                        </pic:nvPicPr>
                        <pic:blipFill>
                          <a:blip r:embed="rId11" cstate="print"/>
                          <a:stretch>
                            <a:fillRect/>
                          </a:stretch>
                        </pic:blipFill>
                        <pic:spPr>
                          <a:xfrm>
                            <a:off x="4109846" y="1227582"/>
                            <a:ext cx="97536" cy="97535"/>
                          </a:xfrm>
                          <a:prstGeom prst="rect">
                            <a:avLst/>
                          </a:prstGeom>
                        </pic:spPr>
                      </pic:pic>
                      <pic:pic xmlns:pic="http://schemas.openxmlformats.org/drawingml/2006/picture">
                        <pic:nvPicPr>
                          <pic:cNvPr id="29" name="Image 29"/>
                          <pic:cNvPicPr/>
                        </pic:nvPicPr>
                        <pic:blipFill>
                          <a:blip r:embed="rId12" cstate="print"/>
                          <a:stretch>
                            <a:fillRect/>
                          </a:stretch>
                        </pic:blipFill>
                        <pic:spPr>
                          <a:xfrm>
                            <a:off x="4816983" y="1802129"/>
                            <a:ext cx="97536" cy="97536"/>
                          </a:xfrm>
                          <a:prstGeom prst="rect">
                            <a:avLst/>
                          </a:prstGeom>
                        </pic:spPr>
                      </pic:pic>
                      <pic:pic xmlns:pic="http://schemas.openxmlformats.org/drawingml/2006/picture">
                        <pic:nvPicPr>
                          <pic:cNvPr id="30" name="Image 30"/>
                          <pic:cNvPicPr/>
                        </pic:nvPicPr>
                        <pic:blipFill>
                          <a:blip r:embed="rId13" cstate="print"/>
                          <a:stretch>
                            <a:fillRect/>
                          </a:stretch>
                        </pic:blipFill>
                        <pic:spPr>
                          <a:xfrm>
                            <a:off x="3381755" y="1610867"/>
                            <a:ext cx="138684" cy="138684"/>
                          </a:xfrm>
                          <a:prstGeom prst="rect">
                            <a:avLst/>
                          </a:prstGeom>
                        </pic:spPr>
                      </pic:pic>
                      <wps:wsp>
                        <wps:cNvPr id="47" name="Graphic 47"/>
                        <wps:cNvSpPr/>
                        <wps:spPr>
                          <a:xfrm>
                            <a:off x="623316" y="2449067"/>
                            <a:ext cx="4243070" cy="192405"/>
                          </a:xfrm>
                          <a:custGeom>
                            <a:avLst/>
                            <a:gdLst/>
                            <a:ahLst/>
                            <a:cxnLst/>
                            <a:rect l="l" t="t" r="r" b="b"/>
                            <a:pathLst>
                              <a:path w="4243070" h="192405">
                                <a:moveTo>
                                  <a:pt x="0" y="192024"/>
                                </a:moveTo>
                                <a:lnTo>
                                  <a:pt x="707135" y="0"/>
                                </a:lnTo>
                                <a:lnTo>
                                  <a:pt x="1414271" y="96012"/>
                                </a:lnTo>
                                <a:lnTo>
                                  <a:pt x="2121407" y="96012"/>
                                </a:lnTo>
                                <a:lnTo>
                                  <a:pt x="2828543" y="192024"/>
                                </a:lnTo>
                                <a:lnTo>
                                  <a:pt x="3535679" y="192024"/>
                                </a:lnTo>
                                <a:lnTo>
                                  <a:pt x="4242816" y="192024"/>
                                </a:lnTo>
                              </a:path>
                            </a:pathLst>
                          </a:custGeom>
                          <a:ln w="27431">
                            <a:solidFill>
                              <a:srgbClr val="97B853"/>
                            </a:solidFill>
                            <a:prstDash val="solid"/>
                          </a:ln>
                        </wps:spPr>
                        <wps:bodyPr wrap="square" lIns="0" tIns="0" rIns="0" bIns="0" rtlCol="0">
                          <a:prstTxWarp prst="textNoShape">
                            <a:avLst/>
                          </a:prstTxWarp>
                          <a:noAutofit/>
                        </wps:bodyPr>
                      </wps:wsp>
                      <pic:pic xmlns:pic="http://schemas.openxmlformats.org/drawingml/2006/picture">
                        <pic:nvPicPr>
                          <pic:cNvPr id="48" name="Image 48"/>
                          <pic:cNvPicPr/>
                        </pic:nvPicPr>
                        <pic:blipFill>
                          <a:blip r:embed="rId14" cstate="print"/>
                          <a:stretch>
                            <a:fillRect/>
                          </a:stretch>
                        </pic:blipFill>
                        <pic:spPr>
                          <a:xfrm>
                            <a:off x="554355" y="2571750"/>
                            <a:ext cx="138683" cy="138684"/>
                          </a:xfrm>
                          <a:prstGeom prst="rect">
                            <a:avLst/>
                          </a:prstGeom>
                        </pic:spPr>
                      </pic:pic>
                      <pic:pic xmlns:pic="http://schemas.openxmlformats.org/drawingml/2006/picture">
                        <pic:nvPicPr>
                          <pic:cNvPr id="49" name="Image 49"/>
                          <pic:cNvPicPr/>
                        </pic:nvPicPr>
                        <pic:blipFill>
                          <a:blip r:embed="rId15" cstate="print"/>
                          <a:stretch>
                            <a:fillRect/>
                          </a:stretch>
                        </pic:blipFill>
                        <pic:spPr>
                          <a:xfrm>
                            <a:off x="1259966" y="2378201"/>
                            <a:ext cx="138683" cy="138684"/>
                          </a:xfrm>
                          <a:prstGeom prst="rect">
                            <a:avLst/>
                          </a:prstGeom>
                        </pic:spPr>
                      </pic:pic>
                      <pic:pic xmlns:pic="http://schemas.openxmlformats.org/drawingml/2006/picture">
                        <pic:nvPicPr>
                          <pic:cNvPr id="50" name="Image 50"/>
                          <pic:cNvPicPr/>
                        </pic:nvPicPr>
                        <pic:blipFill>
                          <a:blip r:embed="rId14" cstate="print"/>
                          <a:stretch>
                            <a:fillRect/>
                          </a:stretch>
                        </pic:blipFill>
                        <pic:spPr>
                          <a:xfrm>
                            <a:off x="1967102" y="2475738"/>
                            <a:ext cx="138683" cy="138684"/>
                          </a:xfrm>
                          <a:prstGeom prst="rect">
                            <a:avLst/>
                          </a:prstGeom>
                        </pic:spPr>
                      </pic:pic>
                      <pic:pic xmlns:pic="http://schemas.openxmlformats.org/drawingml/2006/picture">
                        <pic:nvPicPr>
                          <pic:cNvPr id="51" name="Image 51"/>
                          <pic:cNvPicPr/>
                        </pic:nvPicPr>
                        <pic:blipFill>
                          <a:blip r:embed="rId16" cstate="print"/>
                          <a:stretch>
                            <a:fillRect/>
                          </a:stretch>
                        </pic:blipFill>
                        <pic:spPr>
                          <a:xfrm>
                            <a:off x="2674239" y="2475738"/>
                            <a:ext cx="138684" cy="138684"/>
                          </a:xfrm>
                          <a:prstGeom prst="rect">
                            <a:avLst/>
                          </a:prstGeom>
                        </pic:spPr>
                      </pic:pic>
                      <pic:pic xmlns:pic="http://schemas.openxmlformats.org/drawingml/2006/picture">
                        <pic:nvPicPr>
                          <pic:cNvPr id="52" name="Image 52"/>
                          <pic:cNvPicPr/>
                        </pic:nvPicPr>
                        <pic:blipFill>
                          <a:blip r:embed="rId14" cstate="print"/>
                          <a:stretch>
                            <a:fillRect/>
                          </a:stretch>
                        </pic:blipFill>
                        <pic:spPr>
                          <a:xfrm>
                            <a:off x="3381375" y="2571750"/>
                            <a:ext cx="138684" cy="138684"/>
                          </a:xfrm>
                          <a:prstGeom prst="rect">
                            <a:avLst/>
                          </a:prstGeom>
                        </pic:spPr>
                      </pic:pic>
                      <pic:pic xmlns:pic="http://schemas.openxmlformats.org/drawingml/2006/picture">
                        <pic:nvPicPr>
                          <pic:cNvPr id="53" name="Image 53"/>
                          <pic:cNvPicPr/>
                        </pic:nvPicPr>
                        <pic:blipFill>
                          <a:blip r:embed="rId16" cstate="print"/>
                          <a:stretch>
                            <a:fillRect/>
                          </a:stretch>
                        </pic:blipFill>
                        <pic:spPr>
                          <a:xfrm>
                            <a:off x="4088510" y="2571750"/>
                            <a:ext cx="138684" cy="138684"/>
                          </a:xfrm>
                          <a:prstGeom prst="rect">
                            <a:avLst/>
                          </a:prstGeom>
                        </pic:spPr>
                      </pic:pic>
                      <pic:pic xmlns:pic="http://schemas.openxmlformats.org/drawingml/2006/picture">
                        <pic:nvPicPr>
                          <pic:cNvPr id="54" name="Image 54"/>
                          <pic:cNvPicPr/>
                        </pic:nvPicPr>
                        <pic:blipFill>
                          <a:blip r:embed="rId14" cstate="print"/>
                          <a:stretch>
                            <a:fillRect/>
                          </a:stretch>
                        </pic:blipFill>
                        <pic:spPr>
                          <a:xfrm>
                            <a:off x="4795646" y="2571750"/>
                            <a:ext cx="138684" cy="138684"/>
                          </a:xfrm>
                          <a:prstGeom prst="rect">
                            <a:avLst/>
                          </a:prstGeom>
                        </pic:spPr>
                      </pic:pic>
                      <pic:pic xmlns:pic="http://schemas.openxmlformats.org/drawingml/2006/picture">
                        <pic:nvPicPr>
                          <pic:cNvPr id="55" name="Image 55"/>
                          <pic:cNvPicPr/>
                        </pic:nvPicPr>
                        <pic:blipFill>
                          <a:blip r:embed="rId17" cstate="print"/>
                          <a:stretch>
                            <a:fillRect/>
                          </a:stretch>
                        </pic:blipFill>
                        <pic:spPr>
                          <a:xfrm>
                            <a:off x="5002304" y="1239011"/>
                            <a:ext cx="243839" cy="85344"/>
                          </a:xfrm>
                          <a:prstGeom prst="rect">
                            <a:avLst/>
                          </a:prstGeom>
                        </pic:spPr>
                      </pic:pic>
                      <wps:wsp>
                        <wps:cNvPr id="56" name="Graphic 56"/>
                        <wps:cNvSpPr/>
                        <wps:spPr>
                          <a:xfrm flipV="1">
                            <a:off x="5148071" y="1562099"/>
                            <a:ext cx="46031" cy="45719"/>
                          </a:xfrm>
                          <a:custGeom>
                            <a:avLst/>
                            <a:gdLst/>
                            <a:ahLst/>
                            <a:cxnLst/>
                            <a:rect l="l" t="t" r="r" b="b"/>
                            <a:pathLst>
                              <a:path w="243840">
                                <a:moveTo>
                                  <a:pt x="0" y="0"/>
                                </a:moveTo>
                                <a:lnTo>
                                  <a:pt x="243839" y="0"/>
                                </a:lnTo>
                              </a:path>
                            </a:pathLst>
                          </a:custGeom>
                          <a:ln w="27432">
                            <a:solidFill>
                              <a:srgbClr val="BD4A47"/>
                            </a:solidFill>
                            <a:prstDash val="solid"/>
                          </a:ln>
                        </wps:spPr>
                        <wps:bodyPr wrap="square" lIns="0" tIns="0" rIns="0" bIns="0" rtlCol="0">
                          <a:prstTxWarp prst="textNoShape">
                            <a:avLst/>
                          </a:prstTxWarp>
                          <a:noAutofit/>
                        </wps:bodyPr>
                      </wps:wsp>
                      <pic:pic xmlns:pic="http://schemas.openxmlformats.org/drawingml/2006/picture">
                        <pic:nvPicPr>
                          <pic:cNvPr id="59" name="Image 59"/>
                          <pic:cNvPicPr/>
                        </pic:nvPicPr>
                        <pic:blipFill>
                          <a:blip r:embed="rId18" cstate="print"/>
                          <a:stretch>
                            <a:fillRect/>
                          </a:stretch>
                        </pic:blipFill>
                        <pic:spPr>
                          <a:xfrm>
                            <a:off x="5079024" y="1542288"/>
                            <a:ext cx="243839" cy="126492"/>
                          </a:xfrm>
                          <a:prstGeom prst="rect">
                            <a:avLst/>
                          </a:prstGeom>
                        </pic:spPr>
                      </pic:pic>
                      <wps:wsp>
                        <wps:cNvPr id="60" name="Graphic 60"/>
                        <wps:cNvSpPr/>
                        <wps:spPr>
                          <a:xfrm>
                            <a:off x="4572" y="4572"/>
                            <a:ext cx="6076315" cy="3429000"/>
                          </a:xfrm>
                          <a:custGeom>
                            <a:avLst/>
                            <a:gdLst/>
                            <a:ahLst/>
                            <a:cxnLst/>
                            <a:rect l="l" t="t" r="r" b="b"/>
                            <a:pathLst>
                              <a:path w="6076315" h="3429000">
                                <a:moveTo>
                                  <a:pt x="0" y="3429000"/>
                                </a:moveTo>
                                <a:lnTo>
                                  <a:pt x="6076188" y="3429000"/>
                                </a:lnTo>
                                <a:lnTo>
                                  <a:pt x="6076188" y="0"/>
                                </a:lnTo>
                                <a:lnTo>
                                  <a:pt x="0" y="0"/>
                                </a:lnTo>
                                <a:lnTo>
                                  <a:pt x="0" y="3429000"/>
                                </a:lnTo>
                                <a:close/>
                              </a:path>
                            </a:pathLst>
                          </a:custGeom>
                          <a:ln w="9143">
                            <a:solidFill>
                              <a:srgbClr val="000000"/>
                            </a:solidFill>
                            <a:prstDash val="solid"/>
                          </a:ln>
                        </wps:spPr>
                        <wps:bodyPr wrap="square" lIns="0" tIns="0" rIns="0" bIns="0" rtlCol="0">
                          <a:prstTxWarp prst="textNoShape">
                            <a:avLst/>
                          </a:prstTxWarp>
                          <a:noAutofit/>
                        </wps:bodyPr>
                      </wps:wsp>
                      <wps:wsp>
                        <wps:cNvPr id="61" name="Textbox 61"/>
                        <wps:cNvSpPr txBox="1"/>
                        <wps:spPr>
                          <a:xfrm>
                            <a:off x="4727194" y="3119458"/>
                            <a:ext cx="292100" cy="168910"/>
                          </a:xfrm>
                          <a:prstGeom prst="rect">
                            <a:avLst/>
                          </a:prstGeom>
                        </wps:spPr>
                        <wps:txbx>
                          <w:txbxContent>
                            <w:p w:rsidR="00D42DAA" w:rsidRDefault="00D42DAA" w:rsidP="00B52EFF">
                              <w:pPr>
                                <w:spacing w:line="266" w:lineRule="exact"/>
                                <w:rPr>
                                  <w:sz w:val="24"/>
                                </w:rPr>
                              </w:pPr>
                              <w:r>
                                <w:rPr>
                                  <w:spacing w:val="-5"/>
                                  <w:sz w:val="24"/>
                                </w:rPr>
                                <w:t>TV6</w:t>
                              </w:r>
                            </w:p>
                          </w:txbxContent>
                        </wps:txbx>
                        <wps:bodyPr wrap="square" lIns="0" tIns="0" rIns="0" bIns="0" rtlCol="0">
                          <a:noAutofit/>
                        </wps:bodyPr>
                      </wps:wsp>
                      <wps:wsp>
                        <wps:cNvPr id="62" name="Textbox 62"/>
                        <wps:cNvSpPr txBox="1"/>
                        <wps:spPr>
                          <a:xfrm>
                            <a:off x="4020058" y="3119458"/>
                            <a:ext cx="292100" cy="168910"/>
                          </a:xfrm>
                          <a:prstGeom prst="rect">
                            <a:avLst/>
                          </a:prstGeom>
                        </wps:spPr>
                        <wps:txbx>
                          <w:txbxContent>
                            <w:p w:rsidR="00D42DAA" w:rsidRDefault="00D42DAA" w:rsidP="00B52EFF">
                              <w:pPr>
                                <w:spacing w:line="266" w:lineRule="exact"/>
                                <w:rPr>
                                  <w:sz w:val="24"/>
                                </w:rPr>
                              </w:pPr>
                              <w:r>
                                <w:rPr>
                                  <w:spacing w:val="-5"/>
                                  <w:sz w:val="24"/>
                                </w:rPr>
                                <w:t>TV5</w:t>
                              </w:r>
                            </w:p>
                          </w:txbxContent>
                        </wps:txbx>
                        <wps:bodyPr wrap="square" lIns="0" tIns="0" rIns="0" bIns="0" rtlCol="0">
                          <a:noAutofit/>
                        </wps:bodyPr>
                      </wps:wsp>
                      <wps:wsp>
                        <wps:cNvPr id="63" name="Textbox 63"/>
                        <wps:cNvSpPr txBox="1"/>
                        <wps:spPr>
                          <a:xfrm>
                            <a:off x="3312921" y="3119458"/>
                            <a:ext cx="292100" cy="168910"/>
                          </a:xfrm>
                          <a:prstGeom prst="rect">
                            <a:avLst/>
                          </a:prstGeom>
                        </wps:spPr>
                        <wps:txbx>
                          <w:txbxContent>
                            <w:p w:rsidR="00D42DAA" w:rsidRDefault="00D42DAA" w:rsidP="00B52EFF">
                              <w:pPr>
                                <w:spacing w:line="266" w:lineRule="exact"/>
                                <w:rPr>
                                  <w:sz w:val="24"/>
                                </w:rPr>
                              </w:pPr>
                              <w:r>
                                <w:rPr>
                                  <w:spacing w:val="-5"/>
                                  <w:sz w:val="24"/>
                                </w:rPr>
                                <w:t>TV4</w:t>
                              </w:r>
                            </w:p>
                          </w:txbxContent>
                        </wps:txbx>
                        <wps:bodyPr wrap="square" lIns="0" tIns="0" rIns="0" bIns="0" rtlCol="0">
                          <a:noAutofit/>
                        </wps:bodyPr>
                      </wps:wsp>
                      <wps:wsp>
                        <wps:cNvPr id="64" name="Textbox 64"/>
                        <wps:cNvSpPr txBox="1"/>
                        <wps:spPr>
                          <a:xfrm>
                            <a:off x="2605404" y="3119458"/>
                            <a:ext cx="292100" cy="168910"/>
                          </a:xfrm>
                          <a:prstGeom prst="rect">
                            <a:avLst/>
                          </a:prstGeom>
                        </wps:spPr>
                        <wps:txbx>
                          <w:txbxContent>
                            <w:p w:rsidR="00D42DAA" w:rsidRDefault="00D42DAA" w:rsidP="00B52EFF">
                              <w:pPr>
                                <w:spacing w:line="266" w:lineRule="exact"/>
                                <w:rPr>
                                  <w:sz w:val="24"/>
                                </w:rPr>
                              </w:pPr>
                              <w:r>
                                <w:rPr>
                                  <w:spacing w:val="-5"/>
                                  <w:sz w:val="24"/>
                                </w:rPr>
                                <w:t>TV3</w:t>
                              </w:r>
                            </w:p>
                          </w:txbxContent>
                        </wps:txbx>
                        <wps:bodyPr wrap="square" lIns="0" tIns="0" rIns="0" bIns="0" rtlCol="0">
                          <a:noAutofit/>
                        </wps:bodyPr>
                      </wps:wsp>
                      <wps:wsp>
                        <wps:cNvPr id="65" name="Textbox 65"/>
                        <wps:cNvSpPr txBox="1"/>
                        <wps:spPr>
                          <a:xfrm>
                            <a:off x="1898269" y="3119458"/>
                            <a:ext cx="292100" cy="168910"/>
                          </a:xfrm>
                          <a:prstGeom prst="rect">
                            <a:avLst/>
                          </a:prstGeom>
                        </wps:spPr>
                        <wps:txbx>
                          <w:txbxContent>
                            <w:p w:rsidR="00D42DAA" w:rsidRDefault="00D42DAA" w:rsidP="00B52EFF">
                              <w:pPr>
                                <w:spacing w:line="266" w:lineRule="exact"/>
                                <w:rPr>
                                  <w:sz w:val="24"/>
                                </w:rPr>
                              </w:pPr>
                              <w:r>
                                <w:rPr>
                                  <w:spacing w:val="-5"/>
                                  <w:sz w:val="24"/>
                                </w:rPr>
                                <w:t>TV2</w:t>
                              </w:r>
                            </w:p>
                          </w:txbxContent>
                        </wps:txbx>
                        <wps:bodyPr wrap="square" lIns="0" tIns="0" rIns="0" bIns="0" rtlCol="0">
                          <a:noAutofit/>
                        </wps:bodyPr>
                      </wps:wsp>
                      <wps:wsp>
                        <wps:cNvPr id="66" name="Textbox 66"/>
                        <wps:cNvSpPr txBox="1"/>
                        <wps:spPr>
                          <a:xfrm>
                            <a:off x="1191133" y="3119458"/>
                            <a:ext cx="292100" cy="168910"/>
                          </a:xfrm>
                          <a:prstGeom prst="rect">
                            <a:avLst/>
                          </a:prstGeom>
                        </wps:spPr>
                        <wps:txbx>
                          <w:txbxContent>
                            <w:p w:rsidR="00D42DAA" w:rsidRDefault="00D42DAA" w:rsidP="00B52EFF">
                              <w:pPr>
                                <w:spacing w:line="266" w:lineRule="exact"/>
                                <w:rPr>
                                  <w:sz w:val="24"/>
                                </w:rPr>
                              </w:pPr>
                              <w:r>
                                <w:rPr>
                                  <w:spacing w:val="-5"/>
                                  <w:sz w:val="24"/>
                                </w:rPr>
                                <w:t>TV1</w:t>
                              </w:r>
                            </w:p>
                          </w:txbxContent>
                        </wps:txbx>
                        <wps:bodyPr wrap="square" lIns="0" tIns="0" rIns="0" bIns="0" rtlCol="0">
                          <a:noAutofit/>
                        </wps:bodyPr>
                      </wps:wsp>
                      <wps:wsp>
                        <wps:cNvPr id="67" name="Textbox 67"/>
                        <wps:cNvSpPr txBox="1"/>
                        <wps:spPr>
                          <a:xfrm>
                            <a:off x="483997" y="3119458"/>
                            <a:ext cx="292100" cy="168910"/>
                          </a:xfrm>
                          <a:prstGeom prst="rect">
                            <a:avLst/>
                          </a:prstGeom>
                        </wps:spPr>
                        <wps:txbx>
                          <w:txbxContent>
                            <w:p w:rsidR="00D42DAA" w:rsidRDefault="00D42DAA" w:rsidP="00B52EFF">
                              <w:pPr>
                                <w:spacing w:line="266" w:lineRule="exact"/>
                                <w:rPr>
                                  <w:sz w:val="24"/>
                                </w:rPr>
                              </w:pPr>
                              <w:r>
                                <w:rPr>
                                  <w:spacing w:val="-5"/>
                                  <w:sz w:val="24"/>
                                </w:rPr>
                                <w:t>TV0</w:t>
                              </w:r>
                            </w:p>
                          </w:txbxContent>
                        </wps:txbx>
                        <wps:bodyPr wrap="square" lIns="0" tIns="0" rIns="0" bIns="0" rtlCol="0">
                          <a:noAutofit/>
                        </wps:bodyPr>
                      </wps:wsp>
                      <wps:wsp>
                        <wps:cNvPr id="68" name="Textbox 68"/>
                        <wps:cNvSpPr txBox="1"/>
                        <wps:spPr>
                          <a:xfrm>
                            <a:off x="23469" y="2969895"/>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40</w:t>
                              </w:r>
                            </w:p>
                          </w:txbxContent>
                        </wps:txbx>
                        <wps:bodyPr wrap="square" lIns="0" tIns="0" rIns="0" bIns="0" rtlCol="0">
                          <a:noAutofit/>
                        </wps:bodyPr>
                      </wps:wsp>
                      <wps:wsp>
                        <wps:cNvPr id="69" name="Textbox 69"/>
                        <wps:cNvSpPr txBox="1"/>
                        <wps:spPr>
                          <a:xfrm>
                            <a:off x="23469" y="2486786"/>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45</w:t>
                              </w:r>
                            </w:p>
                          </w:txbxContent>
                        </wps:txbx>
                        <wps:bodyPr wrap="square" lIns="0" tIns="0" rIns="0" bIns="0" rtlCol="0">
                          <a:noAutofit/>
                        </wps:bodyPr>
                      </wps:wsp>
                      <wps:wsp>
                        <wps:cNvPr id="70" name="Textbox 70"/>
                        <wps:cNvSpPr txBox="1"/>
                        <wps:spPr>
                          <a:xfrm>
                            <a:off x="23469" y="2003679"/>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50</w:t>
                              </w:r>
                            </w:p>
                          </w:txbxContent>
                        </wps:txbx>
                        <wps:bodyPr wrap="square" lIns="0" tIns="0" rIns="0" bIns="0" rtlCol="0">
                          <a:noAutofit/>
                        </wps:bodyPr>
                      </wps:wsp>
                      <wps:wsp>
                        <wps:cNvPr id="71" name="Textbox 71"/>
                        <wps:cNvSpPr txBox="1"/>
                        <wps:spPr>
                          <a:xfrm>
                            <a:off x="5380985" y="1212342"/>
                            <a:ext cx="431800" cy="465455"/>
                          </a:xfrm>
                          <a:prstGeom prst="rect">
                            <a:avLst/>
                          </a:prstGeom>
                        </wps:spPr>
                        <wps:txbx>
                          <w:txbxContent>
                            <w:p w:rsidR="00D42DAA" w:rsidRDefault="00D42DAA" w:rsidP="00B52EFF">
                              <w:pPr>
                                <w:spacing w:line="221" w:lineRule="exact"/>
                                <w:rPr>
                                  <w:sz w:val="20"/>
                                </w:rPr>
                              </w:pPr>
                            </w:p>
                            <w:p w:rsidR="00D42DAA" w:rsidRDefault="00D42DAA" w:rsidP="00B52EFF">
                              <w:pPr>
                                <w:spacing w:before="51"/>
                                <w:rPr>
                                  <w:sz w:val="20"/>
                                </w:rPr>
                              </w:pPr>
                            </w:p>
                            <w:p w:rsidR="00D42DAA" w:rsidRDefault="00D42DAA" w:rsidP="00B52EFF">
                              <w:pPr>
                                <w:rPr>
                                  <w:sz w:val="20"/>
                                </w:rPr>
                              </w:pPr>
                              <w:r>
                                <w:rPr>
                                  <w:spacing w:val="-2"/>
                                  <w:sz w:val="20"/>
                                </w:rPr>
                                <w:t>норма</w:t>
                              </w:r>
                            </w:p>
                          </w:txbxContent>
                        </wps:txbx>
                        <wps:bodyPr wrap="square" lIns="0" tIns="0" rIns="0" bIns="0" rtlCol="0">
                          <a:noAutofit/>
                        </wps:bodyPr>
                      </wps:wsp>
                      <wps:wsp>
                        <wps:cNvPr id="72" name="Textbox 72"/>
                        <wps:cNvSpPr txBox="1"/>
                        <wps:spPr>
                          <a:xfrm>
                            <a:off x="23469" y="1520571"/>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55</w:t>
                              </w:r>
                            </w:p>
                          </w:txbxContent>
                        </wps:txbx>
                        <wps:bodyPr wrap="square" lIns="0" tIns="0" rIns="0" bIns="0" rtlCol="0">
                          <a:noAutofit/>
                        </wps:bodyPr>
                      </wps:wsp>
                      <wps:wsp>
                        <wps:cNvPr id="73" name="Textbox 73"/>
                        <wps:cNvSpPr txBox="1"/>
                        <wps:spPr>
                          <a:xfrm>
                            <a:off x="5304266" y="1184782"/>
                            <a:ext cx="684559" cy="140335"/>
                          </a:xfrm>
                          <a:prstGeom prst="rect">
                            <a:avLst/>
                          </a:prstGeom>
                        </wps:spPr>
                        <wps:txbx>
                          <w:txbxContent>
                            <w:p w:rsidR="00D42DAA" w:rsidRPr="007838F1" w:rsidRDefault="00D42DAA" w:rsidP="00B52EFF">
                              <w:pPr>
                                <w:spacing w:line="221" w:lineRule="exact"/>
                                <w:rPr>
                                  <w:sz w:val="20"/>
                                  <w:lang w:val="uk-UA"/>
                                </w:rPr>
                              </w:pPr>
                              <w:r>
                                <w:rPr>
                                  <w:sz w:val="20"/>
                                  <w:lang w:val="uk-UA"/>
                                </w:rPr>
                                <w:t>спортсмени</w:t>
                              </w:r>
                            </w:p>
                          </w:txbxContent>
                        </wps:txbx>
                        <wps:bodyPr wrap="square" lIns="0" tIns="0" rIns="0" bIns="0" rtlCol="0">
                          <a:noAutofit/>
                        </wps:bodyPr>
                      </wps:wsp>
                      <wps:wsp>
                        <wps:cNvPr id="74" name="Textbox 74"/>
                        <wps:cNvSpPr txBox="1"/>
                        <wps:spPr>
                          <a:xfrm>
                            <a:off x="23469" y="1037463"/>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60</w:t>
                              </w:r>
                            </w:p>
                          </w:txbxContent>
                        </wps:txbx>
                        <wps:bodyPr wrap="square" lIns="0" tIns="0" rIns="0" bIns="0" rtlCol="0">
                          <a:noAutofit/>
                        </wps:bodyPr>
                      </wps:wsp>
                      <wps:wsp>
                        <wps:cNvPr id="75" name="Textbox 75"/>
                        <wps:cNvSpPr txBox="1"/>
                        <wps:spPr>
                          <a:xfrm>
                            <a:off x="23469" y="554355"/>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65</w:t>
                              </w:r>
                            </w:p>
                          </w:txbxContent>
                        </wps:txbx>
                        <wps:bodyPr wrap="square" lIns="0" tIns="0" rIns="0" bIns="0" rtlCol="0">
                          <a:noAutofit/>
                        </wps:bodyPr>
                      </wps:wsp>
                      <wps:wsp>
                        <wps:cNvPr id="76" name="Textbox 76"/>
                        <wps:cNvSpPr txBox="1"/>
                        <wps:spPr>
                          <a:xfrm>
                            <a:off x="23469" y="71247"/>
                            <a:ext cx="140970" cy="127000"/>
                          </a:xfrm>
                          <a:prstGeom prst="rect">
                            <a:avLst/>
                          </a:prstGeom>
                        </wps:spPr>
                        <wps:txbx>
                          <w:txbxContent>
                            <w:p w:rsidR="00D42DAA" w:rsidRDefault="00D42DAA" w:rsidP="00B52EFF">
                              <w:pPr>
                                <w:spacing w:line="199" w:lineRule="exact"/>
                                <w:rPr>
                                  <w:rFonts w:ascii="Calibri"/>
                                  <w:sz w:val="20"/>
                                </w:rPr>
                              </w:pPr>
                              <w:r>
                                <w:rPr>
                                  <w:rFonts w:ascii="Calibri"/>
                                  <w:spacing w:val="-5"/>
                                  <w:sz w:val="20"/>
                                </w:rPr>
                                <w:t>70</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7AA70B99" id="Group 19" o:spid="_x0000_s1026" style="position:absolute;left:0;text-align:left;margin-left:85.05pt;margin-top:24.15pt;width:477pt;height:271.8pt;z-index:-251657216;mso-wrap-distance-left:0;mso-wrap-distance-right:0;mso-position-horizontal-relative:page;mso-width-relative:margin;mso-height-relative:margin" coordorigin="-182,-182" coordsize="60991,345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">
                <v:shape id="Graphic 20" o:spid="_x0000_s1027" style="position:absolute;left:-182;top:-182;width:60762;height:34289;visibility:visible;mso-wrap-style:square;v-text-anchor:top" coordsize="6076315,342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" path="m6076188,l,,,3429000r6076188,l6076188,xe" fillcolor="#f1f1f1" stroked="f">
                  <v:path arrowok="t"/>
                </v:shape>
                <v:shape id="Graphic 21" o:spid="_x0000_s1028" style="position:absolute;left:2697;top:1295;width:49505;height:28988;visibility:visible;mso-wrap-style:square;v-text-anchor:top" coordsize="4950460,289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" path="m4949952,l,,,2898648r4949952,l4949952,xe" stroked="f">
                  <v:path arrowok="t"/>
                </v:shape>
                <v:shape id="Graphic 22" o:spid="_x0000_s1029" style="position:absolute;left:2301;top:1295;width:49898;height:29445;visibility:visible;mso-wrap-style:square;v-text-anchor:top" coordsize="4989830,2944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" path="m39623,2415540r4949953,em39623,1932431r4949953,em39623,1449324r4949953,em39623,966216r4949953,em39623,483107r4949953,em39623,l4989576,em39623,2898648l39623,em,2898648r39623,em,2415540r39623,em,1932431r39623,em,1449324r39623,em,966216r39623,em,483107r39623,em,l39623,em39623,2898648r4949953,em39623,2898648r,45719em746759,2898648r,45719em1453895,2898648r,45719em2161032,2898648r,45719em2868168,2898648r,45719em3575304,2898648r,45719em4282440,2898648r,45719em4989576,2898648r,45719e" filled="f" strokecolor="#858585" strokeweight=".72pt">
                  <v:path arrowok="t"/>
                </v:shape>
                <v:shape id="Graphic 23" o:spid="_x0000_s1030" style="position:absolute;left:6233;top:4038;width:42430;height:25406;visibility:visible;mso-wrap-style:square;v-text-anchor:top" coordsize="4243070,254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" path="m,1060703l707135,2540507,1414271,r707136,1435607l2828543,1277111,3535679,873251r707137,574549e" filled="f" strokecolor="#497dba" strokeweight="2.16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4" o:spid="_x0000_s1031" type="#_x0000_t75" style="position:absolute;left:5741;top:14150;width:976;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">
                  <v:imagedata r:id="rId19" o:title=""/>
                </v:shape>
                <v:shape id="Image 25" o:spid="_x0000_s1032" type="#_x0000_t75" style="position:absolute;left:12813;top:28948;width:975;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">
                  <v:imagedata r:id="rId20" o:title=""/>
                </v:shape>
                <v:shape id="Image 26" o:spid="_x0000_s1033" type="#_x0000_t75" style="position:absolute;left:19884;top:3543;width:975;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">
                  <v:imagedata r:id="rId21" o:title=""/>
                </v:shape>
                <v:shape id="Image 27" o:spid="_x0000_s1034" type="#_x0000_t75" style="position:absolute;left:26955;top:17899;width:976;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">
                  <v:imagedata r:id="rId20" o:title=""/>
                </v:shape>
                <v:shape id="Image 28" o:spid="_x0000_s1035" type="#_x0000_t75" style="position:absolute;left:41098;top:12275;width:975;height: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">
                  <v:imagedata r:id="rId20" o:title=""/>
                </v:shape>
                <v:shape id="Image 29" o:spid="_x0000_s1036" type="#_x0000_t75" style="position:absolute;left:48169;top:18021;width:976;height: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">
                  <v:imagedata r:id="rId21" o:title=""/>
                </v:shape>
                <v:shape id="Image 30" o:spid="_x0000_s1037" type="#_x0000_t75" style="position:absolute;left:33817;top:16108;width:1387;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">
                  <v:imagedata r:id="rId22" o:title=""/>
                </v:shape>
                <v:shape id="Graphic 47" o:spid="_x0000_s1038" style="position:absolute;left:6233;top:24490;width:42430;height:1924;visibility:visible;mso-wrap-style:square;v-text-anchor:top" coordsize="424307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" path="m,192024l707135,r707136,96012l2121407,96012r707136,96012l3535679,192024r707137,e" filled="f" strokecolor="#97b853" strokeweight=".76197mm">
                  <v:path arrowok="t"/>
                </v:shape>
                <v:shape id="Image 48" o:spid="_x0000_s1039" type="#_x0000_t75" style="position:absolute;left:5543;top:25717;width:1387;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">
                  <v:imagedata r:id="rId23" o:title=""/>
                </v:shape>
                <v:shape id="Image 49" o:spid="_x0000_s1040" type="#_x0000_t75" style="position:absolute;left:12599;top:23782;width:1387;height:1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">
                  <v:imagedata r:id="rId24" o:title=""/>
                </v:shape>
                <v:shape id="Image 50" o:spid="_x0000_s1041" type="#_x0000_t75" style="position:absolute;left:19671;top:24757;width:1386;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">
                  <v:imagedata r:id="rId23" o:title=""/>
                </v:shape>
                <v:shape id="Image 51" o:spid="_x0000_s1042" type="#_x0000_t75" style="position:absolute;left:26742;top:24757;width:1387;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">
                  <v:imagedata r:id="rId25" o:title=""/>
                </v:shape>
                <v:shape id="Image 52" o:spid="_x0000_s1043" type="#_x0000_t75" style="position:absolute;left:33813;top:25717;width:1387;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">
                  <v:imagedata r:id="rId23" o:title=""/>
                </v:shape>
                <v:shape id="Image 53" o:spid="_x0000_s1044" type="#_x0000_t75" style="position:absolute;left:40885;top:25717;width:1386;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">
                  <v:imagedata r:id="rId25" o:title=""/>
                </v:shape>
                <v:shape id="Image 54" o:spid="_x0000_s1045" type="#_x0000_t75" style="position:absolute;left:47956;top:25717;width:1387;height:1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">
                  <v:imagedata r:id="rId23" o:title=""/>
                </v:shape>
                <v:shape id="Image 55" o:spid="_x0000_s1046" type="#_x0000_t75" style="position:absolute;left:50023;top:12390;width:2438;height: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">
                  <v:imagedata r:id="rId26" o:title=""/>
                </v:shape>
                <v:shape id="Graphic 56" o:spid="_x0000_s1047" style="position:absolute;left:51480;top:15620;width:461;height:458;flip:y;visibility:visible;mso-wrap-style:square;v-text-anchor:top" coordsize="243840,45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" path="m,l243839,e" filled="f" strokecolor="#bd4a47" strokeweight="2.16pt">
                  <v:path arrowok="t"/>
                </v:shape>
                <v:shape id="Image 59" o:spid="_x0000_s1048" type="#_x0000_t75" style="position:absolute;left:50790;top:15422;width:2438;height:1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">
                  <v:imagedata r:id="rId27" o:title=""/>
                </v:shape>
                <v:shape id="Graphic 60" o:spid="_x0000_s1049" style="position:absolute;left:45;top:45;width:60763;height:34290;visibility:visible;mso-wrap-style:square;v-text-anchor:top" coordsize="6076315,342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" path="m,3429000r6076188,l6076188,,,,,3429000xe" filled="f" strokeweight=".25397mm">
                  <v:path arrowok="t"/>
                </v:shape>
                <v:shapetype id="_x0000_t202" coordsize="21600,21600" o:spt="202" path="m,l,21600r21600,l21600,xe">
                  <v:stroke joinstyle="miter"/>
                  <v:path gradientshapeok="t" o:connecttype="rect"/>
                </v:shapetype>
                <v:shape id="Textbox 61" o:spid="_x0000_s1050" type="#_x0000_t202" style="position:absolute;left:47271;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rsidR="00D42DAA" w:rsidRDefault="00D42DAA" w:rsidP="00B52EFF">
                        <w:pPr>
                          <w:spacing w:line="266" w:lineRule="exact"/>
                          <w:rPr>
                            <w:sz w:val="24"/>
                          </w:rPr>
                        </w:pPr>
                        <w:r>
                          <w:rPr>
                            <w:spacing w:val="-5"/>
                            <w:sz w:val="24"/>
                          </w:rPr>
                          <w:t>TV6</w:t>
                        </w:r>
                      </w:p>
                    </w:txbxContent>
                  </v:textbox>
                </v:shape>
                <v:shape id="Textbox 62" o:spid="_x0000_s1051" type="#_x0000_t202" style="position:absolute;left:40200;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rsidR="00D42DAA" w:rsidRDefault="00D42DAA" w:rsidP="00B52EFF">
                        <w:pPr>
                          <w:spacing w:line="266" w:lineRule="exact"/>
                          <w:rPr>
                            <w:sz w:val="24"/>
                          </w:rPr>
                        </w:pPr>
                        <w:r>
                          <w:rPr>
                            <w:spacing w:val="-5"/>
                            <w:sz w:val="24"/>
                          </w:rPr>
                          <w:t>TV5</w:t>
                        </w:r>
                      </w:p>
                    </w:txbxContent>
                  </v:textbox>
                </v:shape>
                <v:shape id="Textbox 63" o:spid="_x0000_s1052" type="#_x0000_t202" style="position:absolute;left:33129;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rsidR="00D42DAA" w:rsidRDefault="00D42DAA" w:rsidP="00B52EFF">
                        <w:pPr>
                          <w:spacing w:line="266" w:lineRule="exact"/>
                          <w:rPr>
                            <w:sz w:val="24"/>
                          </w:rPr>
                        </w:pPr>
                        <w:r>
                          <w:rPr>
                            <w:spacing w:val="-5"/>
                            <w:sz w:val="24"/>
                          </w:rPr>
                          <w:t>TV4</w:t>
                        </w:r>
                      </w:p>
                    </w:txbxContent>
                  </v:textbox>
                </v:shape>
                <v:shape id="Textbox 64" o:spid="_x0000_s1053" type="#_x0000_t202" style="position:absolute;left:26054;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rsidR="00D42DAA" w:rsidRDefault="00D42DAA" w:rsidP="00B52EFF">
                        <w:pPr>
                          <w:spacing w:line="266" w:lineRule="exact"/>
                          <w:rPr>
                            <w:sz w:val="24"/>
                          </w:rPr>
                        </w:pPr>
                        <w:r>
                          <w:rPr>
                            <w:spacing w:val="-5"/>
                            <w:sz w:val="24"/>
                          </w:rPr>
                          <w:t>TV3</w:t>
                        </w:r>
                      </w:p>
                    </w:txbxContent>
                  </v:textbox>
                </v:shape>
                <v:shape id="Textbox 65" o:spid="_x0000_s1054" type="#_x0000_t202" style="position:absolute;left:18982;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rsidR="00D42DAA" w:rsidRDefault="00D42DAA" w:rsidP="00B52EFF">
                        <w:pPr>
                          <w:spacing w:line="266" w:lineRule="exact"/>
                          <w:rPr>
                            <w:sz w:val="24"/>
                          </w:rPr>
                        </w:pPr>
                        <w:r>
                          <w:rPr>
                            <w:spacing w:val="-5"/>
                            <w:sz w:val="24"/>
                          </w:rPr>
                          <w:t>TV2</w:t>
                        </w:r>
                      </w:p>
                    </w:txbxContent>
                  </v:textbox>
                </v:shape>
                <v:shape id="Textbox 66" o:spid="_x0000_s1055" type="#_x0000_t202" style="position:absolute;left:11911;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rsidR="00D42DAA" w:rsidRDefault="00D42DAA" w:rsidP="00B52EFF">
                        <w:pPr>
                          <w:spacing w:line="266" w:lineRule="exact"/>
                          <w:rPr>
                            <w:sz w:val="24"/>
                          </w:rPr>
                        </w:pPr>
                        <w:r>
                          <w:rPr>
                            <w:spacing w:val="-5"/>
                            <w:sz w:val="24"/>
                          </w:rPr>
                          <w:t>TV1</w:t>
                        </w:r>
                      </w:p>
                    </w:txbxContent>
                  </v:textbox>
                </v:shape>
                <v:shape id="Textbox 67" o:spid="_x0000_s1056" type="#_x0000_t202" style="position:absolute;left:4839;top:31194;width:29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rsidR="00D42DAA" w:rsidRDefault="00D42DAA" w:rsidP="00B52EFF">
                        <w:pPr>
                          <w:spacing w:line="266" w:lineRule="exact"/>
                          <w:rPr>
                            <w:sz w:val="24"/>
                          </w:rPr>
                        </w:pPr>
                        <w:r>
                          <w:rPr>
                            <w:spacing w:val="-5"/>
                            <w:sz w:val="24"/>
                          </w:rPr>
                          <w:t>TV0</w:t>
                        </w:r>
                      </w:p>
                    </w:txbxContent>
                  </v:textbox>
                </v:shape>
                <v:shape id="Textbox 68" o:spid="_x0000_s1057" type="#_x0000_t202" style="position:absolute;left:234;top:29698;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rsidR="00D42DAA" w:rsidRDefault="00D42DAA" w:rsidP="00B52EFF">
                        <w:pPr>
                          <w:spacing w:line="199" w:lineRule="exact"/>
                          <w:rPr>
                            <w:rFonts w:ascii="Calibri"/>
                            <w:sz w:val="20"/>
                          </w:rPr>
                        </w:pPr>
                        <w:r>
                          <w:rPr>
                            <w:rFonts w:ascii="Calibri"/>
                            <w:spacing w:val="-5"/>
                            <w:sz w:val="20"/>
                          </w:rPr>
                          <w:t>40</w:t>
                        </w:r>
                      </w:p>
                    </w:txbxContent>
                  </v:textbox>
                </v:shape>
                <v:shape id="Textbox 69" o:spid="_x0000_s1058" type="#_x0000_t202" style="position:absolute;left:234;top:24867;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rsidR="00D42DAA" w:rsidRDefault="00D42DAA" w:rsidP="00B52EFF">
                        <w:pPr>
                          <w:spacing w:line="199" w:lineRule="exact"/>
                          <w:rPr>
                            <w:rFonts w:ascii="Calibri"/>
                            <w:sz w:val="20"/>
                          </w:rPr>
                        </w:pPr>
                        <w:r>
                          <w:rPr>
                            <w:rFonts w:ascii="Calibri"/>
                            <w:spacing w:val="-5"/>
                            <w:sz w:val="20"/>
                          </w:rPr>
                          <w:t>45</w:t>
                        </w:r>
                      </w:p>
                    </w:txbxContent>
                  </v:textbox>
                </v:shape>
                <v:shape id="Textbox 70" o:spid="_x0000_s1059" type="#_x0000_t202" style="position:absolute;left:234;top:20036;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rsidR="00D42DAA" w:rsidRDefault="00D42DAA" w:rsidP="00B52EFF">
                        <w:pPr>
                          <w:spacing w:line="199" w:lineRule="exact"/>
                          <w:rPr>
                            <w:rFonts w:ascii="Calibri"/>
                            <w:sz w:val="20"/>
                          </w:rPr>
                        </w:pPr>
                        <w:r>
                          <w:rPr>
                            <w:rFonts w:ascii="Calibri"/>
                            <w:spacing w:val="-5"/>
                            <w:sz w:val="20"/>
                          </w:rPr>
                          <w:t>50</w:t>
                        </w:r>
                      </w:p>
                    </w:txbxContent>
                  </v:textbox>
                </v:shape>
                <v:shape id="Textbox 71" o:spid="_x0000_s1060" type="#_x0000_t202" style="position:absolute;left:53809;top:12123;width:4318;height:4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rsidR="00D42DAA" w:rsidRDefault="00D42DAA" w:rsidP="00B52EFF">
                        <w:pPr>
                          <w:spacing w:line="221" w:lineRule="exact"/>
                          <w:rPr>
                            <w:sz w:val="20"/>
                          </w:rPr>
                        </w:pPr>
                      </w:p>
                      <w:p w:rsidR="00D42DAA" w:rsidRDefault="00D42DAA" w:rsidP="00B52EFF">
                        <w:pPr>
                          <w:spacing w:before="51"/>
                          <w:rPr>
                            <w:sz w:val="20"/>
                          </w:rPr>
                        </w:pPr>
                      </w:p>
                      <w:p w:rsidR="00D42DAA" w:rsidRDefault="00D42DAA" w:rsidP="00B52EFF">
                        <w:pPr>
                          <w:rPr>
                            <w:sz w:val="20"/>
                          </w:rPr>
                        </w:pPr>
                        <w:r>
                          <w:rPr>
                            <w:spacing w:val="-2"/>
                            <w:sz w:val="20"/>
                          </w:rPr>
                          <w:t>норма</w:t>
                        </w:r>
                      </w:p>
                    </w:txbxContent>
                  </v:textbox>
                </v:shape>
                <v:shape id="Textbox 72" o:spid="_x0000_s1061" type="#_x0000_t202" style="position:absolute;left:234;top:15205;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D42DAA" w:rsidRDefault="00D42DAA" w:rsidP="00B52EFF">
                        <w:pPr>
                          <w:spacing w:line="199" w:lineRule="exact"/>
                          <w:rPr>
                            <w:rFonts w:ascii="Calibri"/>
                            <w:sz w:val="20"/>
                          </w:rPr>
                        </w:pPr>
                        <w:r>
                          <w:rPr>
                            <w:rFonts w:ascii="Calibri"/>
                            <w:spacing w:val="-5"/>
                            <w:sz w:val="20"/>
                          </w:rPr>
                          <w:t>55</w:t>
                        </w:r>
                      </w:p>
                    </w:txbxContent>
                  </v:textbox>
                </v:shape>
                <v:shape id="Textbox 73" o:spid="_x0000_s1062" type="#_x0000_t202" style="position:absolute;left:53042;top:11847;width:6846;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D42DAA" w:rsidRPr="007838F1" w:rsidRDefault="00D42DAA" w:rsidP="00B52EFF">
                        <w:pPr>
                          <w:spacing w:line="221" w:lineRule="exact"/>
                          <w:rPr>
                            <w:sz w:val="20"/>
                            <w:lang w:val="uk-UA"/>
                          </w:rPr>
                        </w:pPr>
                        <w:r>
                          <w:rPr>
                            <w:sz w:val="20"/>
                            <w:lang w:val="uk-UA"/>
                          </w:rPr>
                          <w:t>спортсмени</w:t>
                        </w:r>
                      </w:p>
                    </w:txbxContent>
                  </v:textbox>
                </v:shape>
                <v:shape id="Textbox 74" o:spid="_x0000_s1063" type="#_x0000_t202" style="position:absolute;left:234;top:10374;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rsidR="00D42DAA" w:rsidRDefault="00D42DAA" w:rsidP="00B52EFF">
                        <w:pPr>
                          <w:spacing w:line="199" w:lineRule="exact"/>
                          <w:rPr>
                            <w:rFonts w:ascii="Calibri"/>
                            <w:sz w:val="20"/>
                          </w:rPr>
                        </w:pPr>
                        <w:r>
                          <w:rPr>
                            <w:rFonts w:ascii="Calibri"/>
                            <w:spacing w:val="-5"/>
                            <w:sz w:val="20"/>
                          </w:rPr>
                          <w:t>60</w:t>
                        </w:r>
                      </w:p>
                    </w:txbxContent>
                  </v:textbox>
                </v:shape>
                <v:shape id="Textbox 75" o:spid="_x0000_s1064" type="#_x0000_t202" style="position:absolute;left:234;top:5543;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rsidR="00D42DAA" w:rsidRDefault="00D42DAA" w:rsidP="00B52EFF">
                        <w:pPr>
                          <w:spacing w:line="199" w:lineRule="exact"/>
                          <w:rPr>
                            <w:rFonts w:ascii="Calibri"/>
                            <w:sz w:val="20"/>
                          </w:rPr>
                        </w:pPr>
                        <w:r>
                          <w:rPr>
                            <w:rFonts w:ascii="Calibri"/>
                            <w:spacing w:val="-5"/>
                            <w:sz w:val="20"/>
                          </w:rPr>
                          <w:t>65</w:t>
                        </w:r>
                      </w:p>
                    </w:txbxContent>
                  </v:textbox>
                </v:shape>
                <v:shape id="Textbox 76" o:spid="_x0000_s1065" type="#_x0000_t202" style="position:absolute;left:234;top:712;width:1410;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rsidR="00D42DAA" w:rsidRDefault="00D42DAA" w:rsidP="00B52EFF">
                        <w:pPr>
                          <w:spacing w:line="199" w:lineRule="exact"/>
                          <w:rPr>
                            <w:rFonts w:ascii="Calibri"/>
                            <w:sz w:val="20"/>
                          </w:rPr>
                        </w:pPr>
                        <w:r>
                          <w:rPr>
                            <w:rFonts w:ascii="Calibri"/>
                            <w:spacing w:val="-5"/>
                            <w:sz w:val="20"/>
                          </w:rPr>
                          <w:t>70</w:t>
                        </w:r>
                      </w:p>
                    </w:txbxContent>
                  </v:textbox>
                </v:shape>
                <w10:wrap type="topAndBottom" anchorx="page"/>
              </v:group>
            </w:pict>
          </mc:Fallback>
        </mc:AlternateContent>
      </w:r>
    </w:p>
    <w:p w:rsidR="00B52EFF" w:rsidRDefault="00B52EFF" w:rsidP="00470C1B">
      <w:pPr>
        <w:pStyle w:val="1"/>
        <w:spacing w:line="360" w:lineRule="auto"/>
        <w:ind w:firstLine="208"/>
        <w:jc w:val="center"/>
      </w:pPr>
      <w:r>
        <w:t>Рис.</w:t>
      </w:r>
      <w:r>
        <w:rPr>
          <w:lang w:val="uk-UA"/>
        </w:rPr>
        <w:t>2.2</w:t>
      </w:r>
      <w:r>
        <w:t>. Порівняння значення показників спортсменів</w:t>
      </w:r>
      <w:r>
        <w:rPr>
          <w:lang w:val="uk-UA"/>
        </w:rPr>
        <w:t xml:space="preserve"> з показниками норми за методикою ІДІКС</w:t>
      </w:r>
    </w:p>
    <w:p w:rsidR="00B52EFF" w:rsidRDefault="00B52EFF" w:rsidP="00470C1B">
      <w:pPr>
        <w:pStyle w:val="a3"/>
        <w:spacing w:line="360" w:lineRule="auto"/>
        <w:ind w:firstLine="707"/>
      </w:pPr>
    </w:p>
    <w:p w:rsidR="00361A75" w:rsidRDefault="00361A75" w:rsidP="00470C1B">
      <w:pPr>
        <w:pStyle w:val="a3"/>
        <w:spacing w:line="360" w:lineRule="auto"/>
        <w:ind w:firstLine="851"/>
      </w:pPr>
      <w:r>
        <w:t xml:space="preserve">Згідно з отриманими даними, необхідно відзначити, що </w:t>
      </w:r>
      <w:r>
        <w:rPr>
          <w:lang w:val="uk-UA"/>
        </w:rPr>
        <w:t>спорсмени силових видів спорту</w:t>
      </w:r>
      <w:r>
        <w:t xml:space="preserve"> відчувають щоденний професійний стрес, який впливає як на розвиток спортивної кар'єри, так і на розвиток особистості </w:t>
      </w:r>
      <w:r>
        <w:rPr>
          <w:lang w:val="uk-UA"/>
        </w:rPr>
        <w:t>спортсмена</w:t>
      </w:r>
      <w:r>
        <w:t xml:space="preserve">. </w:t>
      </w:r>
      <w:r>
        <w:rPr>
          <w:lang w:val="uk-UA"/>
        </w:rPr>
        <w:t>Силові види спорту характенризуються значною конкуренцією, як у межах України, так і в масштабі світових змагань</w:t>
      </w:r>
      <w:r>
        <w:t xml:space="preserve">, </w:t>
      </w:r>
      <w:r>
        <w:rPr>
          <w:lang w:val="uk-UA"/>
        </w:rPr>
        <w:t xml:space="preserve">до цього додається </w:t>
      </w:r>
      <w:r>
        <w:t>невиправданіс</w:t>
      </w:r>
      <w:r>
        <w:rPr>
          <w:lang w:val="uk-UA"/>
        </w:rPr>
        <w:t>ть</w:t>
      </w:r>
      <w:r>
        <w:t xml:space="preserve"> очікувань та вимушен</w:t>
      </w:r>
      <w:r>
        <w:rPr>
          <w:lang w:val="uk-UA"/>
        </w:rPr>
        <w:t>е</w:t>
      </w:r>
      <w:r>
        <w:t xml:space="preserve"> спілкування</w:t>
      </w:r>
      <w:r>
        <w:rPr>
          <w:lang w:val="uk-UA"/>
        </w:rPr>
        <w:t xml:space="preserve"> з оточенням.</w:t>
      </w:r>
      <w:r>
        <w:t xml:space="preserve"> Усі ці стресори деструктивно </w:t>
      </w:r>
      <w:r>
        <w:lastRenderedPageBreak/>
        <w:t>впливають на розвиток</w:t>
      </w:r>
      <w:r>
        <w:rPr>
          <w:lang w:val="uk-UA"/>
        </w:rPr>
        <w:t xml:space="preserve"> атлета</w:t>
      </w:r>
      <w:r>
        <w:t xml:space="preserve"> як професіонала, гальмують його кар'єрне зростання та вимагають подальшого вивчення.</w:t>
      </w:r>
    </w:p>
    <w:p w:rsidR="004F5F46" w:rsidRDefault="004F5F46" w:rsidP="00470C1B">
      <w:pPr>
        <w:pStyle w:val="a3"/>
        <w:spacing w:line="360" w:lineRule="auto"/>
        <w:ind w:firstLine="851"/>
      </w:pPr>
      <w:r>
        <w:rPr>
          <w:lang w:val="uk-UA"/>
        </w:rPr>
        <w:t xml:space="preserve">Далі представимо результати за методикою </w:t>
      </w:r>
      <w:r w:rsidRPr="00733A67">
        <w:rPr>
          <w:lang w:val="uk-UA"/>
        </w:rPr>
        <w:t>«Діагностика професійного вигорання» (К. Маслач, С. Джексон, в адаптації Н. Водоп’янової та Є. Старченкової)</w:t>
      </w:r>
      <w:r>
        <w:rPr>
          <w:lang w:val="uk-UA"/>
        </w:rPr>
        <w:t xml:space="preserve">. Для цього респондентів ми поділили на </w:t>
      </w:r>
      <w:r>
        <w:t xml:space="preserve">3 експериментальні групи, </w:t>
      </w:r>
      <w:r>
        <w:rPr>
          <w:lang w:val="uk-UA"/>
        </w:rPr>
        <w:t xml:space="preserve">відповідно до </w:t>
      </w:r>
      <w:r>
        <w:t>симптом</w:t>
      </w:r>
      <w:r>
        <w:rPr>
          <w:lang w:val="uk-UA"/>
        </w:rPr>
        <w:t>ів</w:t>
      </w:r>
      <w:r>
        <w:t xml:space="preserve"> </w:t>
      </w:r>
      <w:r>
        <w:rPr>
          <w:lang w:val="uk-UA"/>
        </w:rPr>
        <w:t>о</w:t>
      </w:r>
      <w:r w:rsidRPr="004F5F46">
        <w:t>собистісн</w:t>
      </w:r>
      <w:r>
        <w:rPr>
          <w:lang w:val="uk-UA"/>
        </w:rPr>
        <w:t>их</w:t>
      </w:r>
      <w:r w:rsidRPr="004F5F46">
        <w:t xml:space="preserve"> та поведінков</w:t>
      </w:r>
      <w:r>
        <w:rPr>
          <w:lang w:val="uk-UA"/>
        </w:rPr>
        <w:t>их</w:t>
      </w:r>
      <w:r w:rsidRPr="004F5F46">
        <w:t xml:space="preserve"> деформаці</w:t>
      </w:r>
      <w:r>
        <w:rPr>
          <w:lang w:val="uk-UA"/>
        </w:rPr>
        <w:t>й</w:t>
      </w:r>
      <w:r w:rsidRPr="004F5F46">
        <w:t xml:space="preserve"> (TV6) </w:t>
      </w:r>
      <w:r>
        <w:t>(</w:t>
      </w:r>
      <w:r>
        <w:rPr>
          <w:lang w:val="uk-UA"/>
        </w:rPr>
        <w:t>Див. т</w:t>
      </w:r>
      <w:r>
        <w:t>аблиц</w:t>
      </w:r>
      <w:r>
        <w:rPr>
          <w:lang w:val="uk-UA"/>
        </w:rPr>
        <w:t>ю</w:t>
      </w:r>
      <w:r>
        <w:t xml:space="preserve"> </w:t>
      </w:r>
      <w:r>
        <w:rPr>
          <w:lang w:val="uk-UA"/>
        </w:rPr>
        <w:t>2.2.</w:t>
      </w:r>
      <w:r>
        <w:t xml:space="preserve">). </w:t>
      </w:r>
    </w:p>
    <w:p w:rsidR="007C6F87" w:rsidRDefault="004F5F46" w:rsidP="00470C1B">
      <w:pPr>
        <w:pStyle w:val="a3"/>
        <w:spacing w:line="360" w:lineRule="auto"/>
        <w:ind w:firstLine="851"/>
        <w:rPr>
          <w:lang w:val="uk-UA"/>
        </w:rPr>
      </w:pPr>
      <w:r>
        <w:t xml:space="preserve">До першої групи потрапили </w:t>
      </w:r>
      <w:r w:rsidR="000919BF">
        <w:rPr>
          <w:lang w:val="uk-UA"/>
        </w:rPr>
        <w:t>19</w:t>
      </w:r>
      <w:r>
        <w:t xml:space="preserve"> осіб, які здобули найвищі бали за шкал</w:t>
      </w:r>
      <w:r w:rsidR="007C6F87">
        <w:rPr>
          <w:lang w:val="uk-UA"/>
        </w:rPr>
        <w:t>ами</w:t>
      </w:r>
      <w:r>
        <w:t xml:space="preserve"> «Тип А поведінки»</w:t>
      </w:r>
      <w:r w:rsidR="007C6F87">
        <w:rPr>
          <w:lang w:val="uk-UA"/>
        </w:rPr>
        <w:t>, «</w:t>
      </w:r>
      <w:r w:rsidR="007C6F87">
        <w:t>Невротичні реакції</w:t>
      </w:r>
      <w:r w:rsidR="007C6F87">
        <w:rPr>
          <w:lang w:val="uk-UA"/>
        </w:rPr>
        <w:t>»</w:t>
      </w:r>
      <w:r>
        <w:t xml:space="preserve">. До другої групи увійшли </w:t>
      </w:r>
      <w:r w:rsidR="000919BF">
        <w:rPr>
          <w:lang w:val="uk-UA"/>
        </w:rPr>
        <w:t>27</w:t>
      </w:r>
      <w:r>
        <w:t xml:space="preserve"> </w:t>
      </w:r>
      <w:r>
        <w:rPr>
          <w:lang w:val="uk-UA"/>
        </w:rPr>
        <w:t>атлетів</w:t>
      </w:r>
      <w:r>
        <w:t>, які здобули найбільші бали за шкал</w:t>
      </w:r>
      <w:r w:rsidR="007C6F87">
        <w:rPr>
          <w:lang w:val="uk-UA"/>
        </w:rPr>
        <w:t>ою</w:t>
      </w:r>
      <w:r>
        <w:t xml:space="preserve"> </w:t>
      </w:r>
      <w:r w:rsidR="007C6F87">
        <w:t>«Поведінкові ризик-фактори»</w:t>
      </w:r>
      <w:r w:rsidR="007C6F87">
        <w:rPr>
          <w:lang w:val="uk-UA"/>
        </w:rPr>
        <w:t xml:space="preserve">. </w:t>
      </w:r>
      <w:r w:rsidR="000919BF">
        <w:t xml:space="preserve">Інші </w:t>
      </w:r>
      <w:r w:rsidR="000919BF">
        <w:rPr>
          <w:lang w:val="uk-UA"/>
        </w:rPr>
        <w:t>26</w:t>
      </w:r>
      <w:r w:rsidR="007C6F87">
        <w:t xml:space="preserve"> </w:t>
      </w:r>
      <w:r w:rsidR="007C6F87">
        <w:rPr>
          <w:lang w:val="uk-UA"/>
        </w:rPr>
        <w:t>спортсменів</w:t>
      </w:r>
      <w:r w:rsidR="007C6F87">
        <w:t xml:space="preserve"> не набрали високих балів за шкалами опитувальника та були включені до групи «Норма».</w:t>
      </w:r>
    </w:p>
    <w:p w:rsidR="004F5F46" w:rsidRDefault="004F5F46" w:rsidP="00470C1B">
      <w:pPr>
        <w:pStyle w:val="1"/>
        <w:spacing w:line="360" w:lineRule="auto"/>
        <w:ind w:left="0" w:firstLine="851"/>
      </w:pPr>
      <w:r>
        <w:t xml:space="preserve">Таблиця </w:t>
      </w:r>
      <w:r>
        <w:rPr>
          <w:lang w:val="uk-UA"/>
        </w:rPr>
        <w:t>2.3</w:t>
      </w:r>
      <w:r>
        <w:t xml:space="preserve">. Середні значення показників </w:t>
      </w:r>
      <w:r w:rsidR="007C6F87">
        <w:rPr>
          <w:lang w:val="uk-UA"/>
        </w:rPr>
        <w:t>спор</w:t>
      </w:r>
      <w:r w:rsidR="007B0E44">
        <w:rPr>
          <w:lang w:val="uk-UA"/>
        </w:rPr>
        <w:t>т</w:t>
      </w:r>
      <w:r w:rsidR="007C6F87">
        <w:rPr>
          <w:lang w:val="uk-UA"/>
        </w:rPr>
        <w:t>сменів</w:t>
      </w:r>
      <w:r>
        <w:t xml:space="preserve"> за шкалами опитувальника</w:t>
      </w:r>
      <w:r w:rsidR="007C6F87">
        <w:rPr>
          <w:lang w:val="uk-UA"/>
        </w:rPr>
        <w:t xml:space="preserve"> ІДІКС</w:t>
      </w:r>
      <w:r>
        <w:t xml:space="preserve"> «Особистісні та</w:t>
      </w:r>
      <w:r>
        <w:rPr>
          <w:lang w:val="uk-UA"/>
        </w:rPr>
        <w:t xml:space="preserve"> </w:t>
      </w:r>
      <w:r>
        <w:rPr>
          <w:spacing w:val="-2"/>
        </w:rPr>
        <w:t>поведінкові</w:t>
      </w:r>
      <w:r>
        <w:rPr>
          <w:spacing w:val="-2"/>
          <w:lang w:val="uk-UA"/>
        </w:rPr>
        <w:t xml:space="preserve"> </w:t>
      </w:r>
      <w:r>
        <w:t>деформації»</w:t>
      </w:r>
    </w:p>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2410"/>
        <w:gridCol w:w="2551"/>
        <w:gridCol w:w="2552"/>
      </w:tblGrid>
      <w:tr w:rsidR="007B74D4" w:rsidTr="007B74D4">
        <w:trPr>
          <w:trHeight w:val="964"/>
        </w:trPr>
        <w:tc>
          <w:tcPr>
            <w:tcW w:w="1985" w:type="dxa"/>
          </w:tcPr>
          <w:p w:rsidR="007B74D4" w:rsidRDefault="007B74D4" w:rsidP="00470C1B">
            <w:pPr>
              <w:pStyle w:val="TableParagraph"/>
              <w:spacing w:line="360" w:lineRule="auto"/>
              <w:rPr>
                <w:sz w:val="28"/>
              </w:rPr>
            </w:pPr>
          </w:p>
        </w:tc>
        <w:tc>
          <w:tcPr>
            <w:tcW w:w="2410" w:type="dxa"/>
          </w:tcPr>
          <w:p w:rsidR="007B74D4" w:rsidRPr="007B74D4" w:rsidRDefault="007B74D4" w:rsidP="00470C1B">
            <w:pPr>
              <w:pStyle w:val="TableParagraph"/>
              <w:spacing w:line="360" w:lineRule="auto"/>
              <w:ind w:left="107"/>
              <w:jc w:val="center"/>
              <w:rPr>
                <w:i/>
                <w:sz w:val="28"/>
              </w:rPr>
            </w:pPr>
            <w:r w:rsidRPr="007B74D4">
              <w:rPr>
                <w:i/>
                <w:spacing w:val="-2"/>
                <w:sz w:val="28"/>
              </w:rPr>
              <w:t>Шкала</w:t>
            </w:r>
            <w:r w:rsidRPr="007B74D4">
              <w:rPr>
                <w:i/>
                <w:spacing w:val="-2"/>
                <w:sz w:val="28"/>
                <w:lang w:val="uk-UA"/>
              </w:rPr>
              <w:t xml:space="preserve"> </w:t>
            </w:r>
            <w:r w:rsidRPr="007B74D4">
              <w:rPr>
                <w:i/>
                <w:spacing w:val="-2"/>
                <w:sz w:val="28"/>
              </w:rPr>
              <w:t>«Емоційне виснаження»</w:t>
            </w:r>
          </w:p>
        </w:tc>
        <w:tc>
          <w:tcPr>
            <w:tcW w:w="2551" w:type="dxa"/>
          </w:tcPr>
          <w:p w:rsidR="007B74D4" w:rsidRPr="007B74D4" w:rsidRDefault="007B74D4" w:rsidP="00470C1B">
            <w:pPr>
              <w:pStyle w:val="TableParagraph"/>
              <w:spacing w:line="360" w:lineRule="auto"/>
              <w:ind w:left="105"/>
              <w:jc w:val="center"/>
              <w:rPr>
                <w:i/>
                <w:sz w:val="28"/>
              </w:rPr>
            </w:pPr>
            <w:r w:rsidRPr="007B74D4">
              <w:rPr>
                <w:i/>
                <w:spacing w:val="-2"/>
                <w:sz w:val="28"/>
              </w:rPr>
              <w:t>Шкала</w:t>
            </w:r>
          </w:p>
          <w:p w:rsidR="007B74D4" w:rsidRPr="007B74D4" w:rsidRDefault="007B74D4" w:rsidP="00470C1B">
            <w:pPr>
              <w:pStyle w:val="TableParagraph"/>
              <w:spacing w:line="360" w:lineRule="auto"/>
              <w:ind w:left="105"/>
              <w:jc w:val="center"/>
              <w:rPr>
                <w:i/>
                <w:sz w:val="28"/>
              </w:rPr>
            </w:pPr>
            <w:r w:rsidRPr="007B74D4">
              <w:rPr>
                <w:i/>
                <w:spacing w:val="-2"/>
                <w:sz w:val="28"/>
              </w:rPr>
              <w:t>«Деперсоналізація»</w:t>
            </w:r>
          </w:p>
        </w:tc>
        <w:tc>
          <w:tcPr>
            <w:tcW w:w="2552" w:type="dxa"/>
          </w:tcPr>
          <w:p w:rsidR="007B74D4" w:rsidRPr="007B74D4" w:rsidRDefault="007B74D4" w:rsidP="00470C1B">
            <w:pPr>
              <w:pStyle w:val="TableParagraph"/>
              <w:spacing w:line="360" w:lineRule="auto"/>
              <w:ind w:left="107"/>
              <w:jc w:val="center"/>
              <w:rPr>
                <w:i/>
                <w:sz w:val="28"/>
              </w:rPr>
            </w:pPr>
            <w:r w:rsidRPr="007B74D4">
              <w:rPr>
                <w:i/>
                <w:sz w:val="28"/>
              </w:rPr>
              <w:t>Шкала «Редукція особистих</w:t>
            </w:r>
          </w:p>
          <w:p w:rsidR="007B74D4" w:rsidRPr="007B74D4" w:rsidRDefault="007B74D4" w:rsidP="00470C1B">
            <w:pPr>
              <w:pStyle w:val="TableParagraph"/>
              <w:spacing w:line="360" w:lineRule="auto"/>
              <w:ind w:left="107"/>
              <w:jc w:val="center"/>
              <w:rPr>
                <w:i/>
                <w:sz w:val="28"/>
              </w:rPr>
            </w:pPr>
            <w:r w:rsidRPr="007B74D4">
              <w:rPr>
                <w:i/>
                <w:spacing w:val="-2"/>
                <w:sz w:val="28"/>
              </w:rPr>
              <w:t>досягнень»</w:t>
            </w:r>
          </w:p>
        </w:tc>
      </w:tr>
      <w:tr w:rsidR="007B74D4" w:rsidTr="007B74D4">
        <w:trPr>
          <w:trHeight w:val="485"/>
        </w:trPr>
        <w:tc>
          <w:tcPr>
            <w:tcW w:w="1985" w:type="dxa"/>
          </w:tcPr>
          <w:p w:rsidR="007B74D4" w:rsidRPr="00CE1F33" w:rsidRDefault="007B74D4" w:rsidP="00470C1B">
            <w:pPr>
              <w:pStyle w:val="TableParagraph"/>
              <w:spacing w:line="360" w:lineRule="auto"/>
              <w:ind w:left="107"/>
              <w:rPr>
                <w:i/>
                <w:sz w:val="28"/>
              </w:rPr>
            </w:pPr>
            <w:r w:rsidRPr="00CE1F33">
              <w:rPr>
                <w:i/>
                <w:sz w:val="28"/>
              </w:rPr>
              <w:t>Група I</w:t>
            </w:r>
          </w:p>
        </w:tc>
        <w:tc>
          <w:tcPr>
            <w:tcW w:w="2410" w:type="dxa"/>
          </w:tcPr>
          <w:p w:rsidR="007B74D4" w:rsidRDefault="000919BF" w:rsidP="00470C1B">
            <w:pPr>
              <w:pStyle w:val="TableParagraph"/>
              <w:spacing w:line="360" w:lineRule="auto"/>
              <w:ind w:left="107"/>
              <w:jc w:val="center"/>
              <w:rPr>
                <w:sz w:val="28"/>
              </w:rPr>
            </w:pPr>
            <w:r>
              <w:rPr>
                <w:spacing w:val="-4"/>
                <w:sz w:val="28"/>
                <w:lang w:val="uk-UA"/>
              </w:rPr>
              <w:t>7</w:t>
            </w:r>
            <w:r w:rsidR="007B74D4">
              <w:rPr>
                <w:spacing w:val="-4"/>
                <w:sz w:val="28"/>
              </w:rPr>
              <w:t>3,4</w:t>
            </w:r>
          </w:p>
        </w:tc>
        <w:tc>
          <w:tcPr>
            <w:tcW w:w="2551" w:type="dxa"/>
          </w:tcPr>
          <w:p w:rsidR="007B74D4" w:rsidRDefault="003F2A3A" w:rsidP="00470C1B">
            <w:pPr>
              <w:pStyle w:val="TableParagraph"/>
              <w:spacing w:line="360" w:lineRule="auto"/>
              <w:ind w:left="105"/>
              <w:jc w:val="center"/>
              <w:rPr>
                <w:sz w:val="28"/>
              </w:rPr>
            </w:pPr>
            <w:r>
              <w:rPr>
                <w:spacing w:val="-5"/>
                <w:sz w:val="28"/>
                <w:lang w:val="uk-UA"/>
              </w:rPr>
              <w:t>4</w:t>
            </w:r>
            <w:r w:rsidR="007B74D4">
              <w:rPr>
                <w:spacing w:val="-5"/>
                <w:sz w:val="28"/>
              </w:rPr>
              <w:t>1</w:t>
            </w:r>
          </w:p>
        </w:tc>
        <w:tc>
          <w:tcPr>
            <w:tcW w:w="2552" w:type="dxa"/>
          </w:tcPr>
          <w:p w:rsidR="007B74D4" w:rsidRPr="000919BF" w:rsidRDefault="003F2A3A" w:rsidP="00470C1B">
            <w:pPr>
              <w:pStyle w:val="TableParagraph"/>
              <w:spacing w:line="360" w:lineRule="auto"/>
              <w:ind w:left="107"/>
              <w:jc w:val="center"/>
              <w:rPr>
                <w:sz w:val="28"/>
                <w:lang w:val="uk-UA"/>
              </w:rPr>
            </w:pPr>
            <w:r>
              <w:rPr>
                <w:sz w:val="28"/>
                <w:lang w:val="uk-UA"/>
              </w:rPr>
              <w:t>6</w:t>
            </w:r>
            <w:r w:rsidR="000919BF">
              <w:rPr>
                <w:sz w:val="28"/>
                <w:lang w:val="uk-UA"/>
              </w:rPr>
              <w:t>7,4</w:t>
            </w:r>
          </w:p>
        </w:tc>
      </w:tr>
      <w:tr w:rsidR="007B74D4" w:rsidTr="007B74D4">
        <w:trPr>
          <w:trHeight w:val="481"/>
        </w:trPr>
        <w:tc>
          <w:tcPr>
            <w:tcW w:w="1985" w:type="dxa"/>
          </w:tcPr>
          <w:p w:rsidR="007B74D4" w:rsidRPr="00CE1F33" w:rsidRDefault="007B74D4" w:rsidP="00470C1B">
            <w:pPr>
              <w:pStyle w:val="TableParagraph"/>
              <w:spacing w:line="360" w:lineRule="auto"/>
              <w:ind w:left="107"/>
              <w:rPr>
                <w:i/>
                <w:sz w:val="28"/>
              </w:rPr>
            </w:pPr>
            <w:r w:rsidRPr="00CE1F33">
              <w:rPr>
                <w:i/>
                <w:sz w:val="28"/>
              </w:rPr>
              <w:t>Група II</w:t>
            </w:r>
          </w:p>
        </w:tc>
        <w:tc>
          <w:tcPr>
            <w:tcW w:w="2410" w:type="dxa"/>
          </w:tcPr>
          <w:p w:rsidR="007B74D4" w:rsidRDefault="000919BF" w:rsidP="00470C1B">
            <w:pPr>
              <w:pStyle w:val="TableParagraph"/>
              <w:spacing w:line="360" w:lineRule="auto"/>
              <w:ind w:left="107"/>
              <w:jc w:val="center"/>
              <w:rPr>
                <w:sz w:val="28"/>
              </w:rPr>
            </w:pPr>
            <w:r>
              <w:rPr>
                <w:spacing w:val="-4"/>
                <w:sz w:val="28"/>
                <w:lang w:val="uk-UA"/>
              </w:rPr>
              <w:t>89</w:t>
            </w:r>
            <w:r w:rsidR="007B74D4">
              <w:rPr>
                <w:spacing w:val="-4"/>
                <w:sz w:val="28"/>
              </w:rPr>
              <w:t>,1</w:t>
            </w:r>
          </w:p>
        </w:tc>
        <w:tc>
          <w:tcPr>
            <w:tcW w:w="2551" w:type="dxa"/>
          </w:tcPr>
          <w:p w:rsidR="007B74D4" w:rsidRDefault="003F2A3A" w:rsidP="00470C1B">
            <w:pPr>
              <w:pStyle w:val="TableParagraph"/>
              <w:spacing w:line="360" w:lineRule="auto"/>
              <w:ind w:left="105"/>
              <w:jc w:val="center"/>
              <w:rPr>
                <w:sz w:val="28"/>
              </w:rPr>
            </w:pPr>
            <w:r>
              <w:rPr>
                <w:spacing w:val="-4"/>
                <w:sz w:val="28"/>
                <w:lang w:val="uk-UA"/>
              </w:rPr>
              <w:t>5</w:t>
            </w:r>
            <w:r w:rsidR="007B74D4">
              <w:rPr>
                <w:spacing w:val="-4"/>
                <w:sz w:val="28"/>
              </w:rPr>
              <w:t>0,8</w:t>
            </w:r>
          </w:p>
        </w:tc>
        <w:tc>
          <w:tcPr>
            <w:tcW w:w="2552" w:type="dxa"/>
          </w:tcPr>
          <w:p w:rsidR="007B74D4" w:rsidRDefault="003F2A3A" w:rsidP="00470C1B">
            <w:pPr>
              <w:pStyle w:val="TableParagraph"/>
              <w:spacing w:line="360" w:lineRule="auto"/>
              <w:ind w:left="107"/>
              <w:jc w:val="center"/>
              <w:rPr>
                <w:sz w:val="28"/>
              </w:rPr>
            </w:pPr>
            <w:r>
              <w:rPr>
                <w:spacing w:val="-4"/>
                <w:sz w:val="28"/>
                <w:lang w:val="uk-UA"/>
              </w:rPr>
              <w:t>5</w:t>
            </w:r>
            <w:r w:rsidR="007B74D4">
              <w:rPr>
                <w:spacing w:val="-4"/>
                <w:sz w:val="28"/>
              </w:rPr>
              <w:t>2,4</w:t>
            </w:r>
          </w:p>
        </w:tc>
      </w:tr>
      <w:tr w:rsidR="007B74D4" w:rsidTr="007B74D4">
        <w:trPr>
          <w:trHeight w:val="418"/>
        </w:trPr>
        <w:tc>
          <w:tcPr>
            <w:tcW w:w="1985" w:type="dxa"/>
          </w:tcPr>
          <w:p w:rsidR="007B74D4" w:rsidRPr="00CE1F33" w:rsidRDefault="007B74D4" w:rsidP="00470C1B">
            <w:pPr>
              <w:pStyle w:val="TableParagraph"/>
              <w:spacing w:line="360" w:lineRule="auto"/>
              <w:ind w:left="107"/>
              <w:rPr>
                <w:i/>
                <w:sz w:val="28"/>
              </w:rPr>
            </w:pPr>
            <w:r w:rsidRPr="00CE1F33">
              <w:rPr>
                <w:i/>
                <w:spacing w:val="-2"/>
                <w:sz w:val="28"/>
              </w:rPr>
              <w:t>Група</w:t>
            </w:r>
            <w:r w:rsidRPr="00CE1F33">
              <w:rPr>
                <w:i/>
                <w:spacing w:val="-2"/>
                <w:sz w:val="28"/>
                <w:lang w:val="uk-UA"/>
              </w:rPr>
              <w:t xml:space="preserve"> </w:t>
            </w:r>
            <w:r w:rsidRPr="00CE1F33">
              <w:rPr>
                <w:i/>
                <w:spacing w:val="-2"/>
                <w:sz w:val="28"/>
              </w:rPr>
              <w:t>«Норма»</w:t>
            </w:r>
          </w:p>
        </w:tc>
        <w:tc>
          <w:tcPr>
            <w:tcW w:w="2410" w:type="dxa"/>
          </w:tcPr>
          <w:p w:rsidR="007B74D4" w:rsidRDefault="003F2A3A" w:rsidP="00470C1B">
            <w:pPr>
              <w:pStyle w:val="TableParagraph"/>
              <w:spacing w:line="360" w:lineRule="auto"/>
              <w:ind w:left="107"/>
              <w:jc w:val="center"/>
              <w:rPr>
                <w:sz w:val="28"/>
              </w:rPr>
            </w:pPr>
            <w:r>
              <w:rPr>
                <w:spacing w:val="-5"/>
                <w:sz w:val="28"/>
                <w:lang w:val="uk-UA"/>
              </w:rPr>
              <w:t>4</w:t>
            </w:r>
            <w:r w:rsidR="000919BF">
              <w:rPr>
                <w:spacing w:val="-5"/>
                <w:sz w:val="28"/>
                <w:lang w:val="uk-UA"/>
              </w:rPr>
              <w:t>9</w:t>
            </w:r>
            <w:r w:rsidR="007B74D4">
              <w:rPr>
                <w:spacing w:val="-5"/>
                <w:sz w:val="28"/>
              </w:rPr>
              <w:t>,2</w:t>
            </w:r>
          </w:p>
        </w:tc>
        <w:tc>
          <w:tcPr>
            <w:tcW w:w="2551" w:type="dxa"/>
          </w:tcPr>
          <w:p w:rsidR="007B74D4" w:rsidRDefault="003F2A3A" w:rsidP="00470C1B">
            <w:pPr>
              <w:pStyle w:val="TableParagraph"/>
              <w:spacing w:line="360" w:lineRule="auto"/>
              <w:ind w:left="105"/>
              <w:jc w:val="center"/>
              <w:rPr>
                <w:sz w:val="28"/>
              </w:rPr>
            </w:pPr>
            <w:r>
              <w:rPr>
                <w:spacing w:val="-5"/>
                <w:sz w:val="28"/>
                <w:lang w:val="uk-UA"/>
              </w:rPr>
              <w:t>3</w:t>
            </w:r>
            <w:r w:rsidR="007B74D4">
              <w:rPr>
                <w:spacing w:val="-5"/>
                <w:sz w:val="28"/>
              </w:rPr>
              <w:t>5,4</w:t>
            </w:r>
          </w:p>
        </w:tc>
        <w:tc>
          <w:tcPr>
            <w:tcW w:w="2552" w:type="dxa"/>
          </w:tcPr>
          <w:p w:rsidR="007B74D4" w:rsidRDefault="003F2A3A" w:rsidP="00470C1B">
            <w:pPr>
              <w:pStyle w:val="TableParagraph"/>
              <w:spacing w:line="360" w:lineRule="auto"/>
              <w:ind w:left="107"/>
              <w:jc w:val="center"/>
              <w:rPr>
                <w:sz w:val="28"/>
              </w:rPr>
            </w:pPr>
            <w:r>
              <w:rPr>
                <w:spacing w:val="-4"/>
                <w:sz w:val="28"/>
                <w:lang w:val="uk-UA"/>
              </w:rPr>
              <w:t>6</w:t>
            </w:r>
            <w:r w:rsidR="007B74D4">
              <w:rPr>
                <w:spacing w:val="-4"/>
                <w:sz w:val="28"/>
              </w:rPr>
              <w:t>3,7</w:t>
            </w:r>
          </w:p>
        </w:tc>
      </w:tr>
    </w:tbl>
    <w:p w:rsidR="004F5F46" w:rsidRDefault="004F5F46" w:rsidP="00470C1B">
      <w:pPr>
        <w:spacing w:line="360" w:lineRule="auto"/>
        <w:ind w:firstLine="851"/>
        <w:jc w:val="both"/>
        <w:rPr>
          <w:sz w:val="28"/>
          <w:szCs w:val="28"/>
          <w:lang w:val="uk-UA"/>
        </w:rPr>
      </w:pPr>
    </w:p>
    <w:p w:rsidR="000919BF" w:rsidRPr="000919BF" w:rsidRDefault="000919BF" w:rsidP="00470C1B">
      <w:pPr>
        <w:spacing w:line="360" w:lineRule="auto"/>
        <w:ind w:firstLine="851"/>
        <w:jc w:val="both"/>
        <w:rPr>
          <w:sz w:val="28"/>
          <w:szCs w:val="28"/>
          <w:lang w:val="uk-UA"/>
        </w:rPr>
      </w:pPr>
      <w:r>
        <w:rPr>
          <w:sz w:val="28"/>
          <w:szCs w:val="28"/>
          <w:lang w:val="uk-UA"/>
        </w:rPr>
        <w:t>Для обох груп респондентів характерний стан п</w:t>
      </w:r>
      <w:r w:rsidRPr="000919BF">
        <w:rPr>
          <w:sz w:val="28"/>
          <w:szCs w:val="28"/>
          <w:lang w:val="uk-UA"/>
        </w:rPr>
        <w:t>сихоемоційн</w:t>
      </w:r>
      <w:r>
        <w:rPr>
          <w:sz w:val="28"/>
          <w:szCs w:val="28"/>
          <w:lang w:val="uk-UA"/>
        </w:rPr>
        <w:t>ого</w:t>
      </w:r>
      <w:r w:rsidRPr="000919BF">
        <w:rPr>
          <w:sz w:val="28"/>
          <w:szCs w:val="28"/>
          <w:lang w:val="uk-UA"/>
        </w:rPr>
        <w:t xml:space="preserve"> виснаження</w:t>
      </w:r>
      <w:r>
        <w:rPr>
          <w:sz w:val="28"/>
          <w:szCs w:val="28"/>
          <w:lang w:val="uk-UA"/>
        </w:rPr>
        <w:t xml:space="preserve"> (показник 73,4 та 89</w:t>
      </w:r>
      <w:r w:rsidR="003F2A3A">
        <w:rPr>
          <w:sz w:val="28"/>
          <w:szCs w:val="28"/>
          <w:lang w:val="uk-UA"/>
        </w:rPr>
        <w:t>,1</w:t>
      </w:r>
      <w:r>
        <w:rPr>
          <w:sz w:val="28"/>
          <w:szCs w:val="28"/>
          <w:lang w:val="uk-UA"/>
        </w:rPr>
        <w:t xml:space="preserve"> - це високий рівень прояву), отримані результати характеризуються </w:t>
      </w:r>
      <w:r w:rsidRPr="000919BF">
        <w:rPr>
          <w:sz w:val="28"/>
          <w:szCs w:val="28"/>
          <w:lang w:val="uk-UA"/>
        </w:rPr>
        <w:t>вичерпання</w:t>
      </w:r>
      <w:r>
        <w:rPr>
          <w:sz w:val="28"/>
          <w:szCs w:val="28"/>
          <w:lang w:val="uk-UA"/>
        </w:rPr>
        <w:t>м</w:t>
      </w:r>
      <w:r w:rsidRPr="000919BF">
        <w:rPr>
          <w:sz w:val="28"/>
          <w:szCs w:val="28"/>
          <w:lang w:val="uk-UA"/>
        </w:rPr>
        <w:t xml:space="preserve"> емоційних, фізичних</w:t>
      </w:r>
      <w:r>
        <w:rPr>
          <w:sz w:val="28"/>
          <w:szCs w:val="28"/>
          <w:lang w:val="uk-UA"/>
        </w:rPr>
        <w:t xml:space="preserve"> та </w:t>
      </w:r>
      <w:r w:rsidRPr="000919BF">
        <w:rPr>
          <w:sz w:val="28"/>
          <w:szCs w:val="28"/>
          <w:lang w:val="uk-UA"/>
        </w:rPr>
        <w:t xml:space="preserve">енергетичних ресурсів </w:t>
      </w:r>
      <w:r>
        <w:rPr>
          <w:sz w:val="28"/>
          <w:szCs w:val="28"/>
          <w:lang w:val="uk-UA"/>
        </w:rPr>
        <w:t>спортсмена.</w:t>
      </w:r>
      <w:r w:rsidRPr="000919BF">
        <w:rPr>
          <w:sz w:val="28"/>
          <w:szCs w:val="28"/>
          <w:lang w:val="uk-UA"/>
        </w:rPr>
        <w:t xml:space="preserve"> Виснаження </w:t>
      </w:r>
      <w:r>
        <w:rPr>
          <w:sz w:val="28"/>
          <w:szCs w:val="28"/>
          <w:lang w:val="uk-UA"/>
        </w:rPr>
        <w:t xml:space="preserve">може проявляєтися </w:t>
      </w:r>
      <w:r w:rsidRPr="000919BF">
        <w:rPr>
          <w:sz w:val="28"/>
          <w:szCs w:val="28"/>
          <w:lang w:val="uk-UA"/>
        </w:rPr>
        <w:t xml:space="preserve">у хронічній емоційній та фізичній втомі, байдужості та холодності </w:t>
      </w:r>
      <w:r w:rsidR="00D97AB1">
        <w:rPr>
          <w:sz w:val="28"/>
          <w:szCs w:val="28"/>
          <w:lang w:val="uk-UA"/>
        </w:rPr>
        <w:t>стосовно оточення, тренувань, а також мати ознак</w:t>
      </w:r>
      <w:r w:rsidRPr="000919BF">
        <w:rPr>
          <w:sz w:val="28"/>
          <w:szCs w:val="28"/>
          <w:lang w:val="uk-UA"/>
        </w:rPr>
        <w:t>и депресії та дратівливості.</w:t>
      </w:r>
    </w:p>
    <w:p w:rsidR="000919BF" w:rsidRPr="000919BF" w:rsidRDefault="003F2A3A" w:rsidP="00470C1B">
      <w:pPr>
        <w:spacing w:line="360" w:lineRule="auto"/>
        <w:ind w:firstLine="851"/>
        <w:jc w:val="both"/>
        <w:rPr>
          <w:sz w:val="28"/>
          <w:szCs w:val="28"/>
          <w:lang w:val="uk-UA"/>
        </w:rPr>
      </w:pPr>
      <w:r>
        <w:rPr>
          <w:sz w:val="28"/>
          <w:szCs w:val="28"/>
          <w:lang w:val="uk-UA"/>
        </w:rPr>
        <w:t xml:space="preserve">Показники за шкалою </w:t>
      </w:r>
      <w:r w:rsidR="000919BF" w:rsidRPr="000919BF">
        <w:rPr>
          <w:sz w:val="28"/>
          <w:szCs w:val="28"/>
          <w:lang w:val="uk-UA"/>
        </w:rPr>
        <w:t>«</w:t>
      </w:r>
      <w:r>
        <w:rPr>
          <w:sz w:val="28"/>
          <w:szCs w:val="28"/>
          <w:lang w:val="uk-UA"/>
        </w:rPr>
        <w:t>д</w:t>
      </w:r>
      <w:r w:rsidR="000919BF" w:rsidRPr="000919BF">
        <w:rPr>
          <w:sz w:val="28"/>
          <w:szCs w:val="28"/>
          <w:lang w:val="uk-UA"/>
        </w:rPr>
        <w:t>еперсоналізація»</w:t>
      </w:r>
      <w:r>
        <w:rPr>
          <w:sz w:val="28"/>
          <w:szCs w:val="28"/>
          <w:lang w:val="uk-UA"/>
        </w:rPr>
        <w:t xml:space="preserve"> коливаються між низькими </w:t>
      </w:r>
      <w:r>
        <w:rPr>
          <w:sz w:val="28"/>
          <w:szCs w:val="28"/>
          <w:lang w:val="uk-UA"/>
        </w:rPr>
        <w:lastRenderedPageBreak/>
        <w:t>значеннями у першій групі (середне значення – 41)</w:t>
      </w:r>
      <w:r w:rsidR="000919BF" w:rsidRPr="000919BF">
        <w:rPr>
          <w:sz w:val="28"/>
          <w:szCs w:val="28"/>
          <w:lang w:val="uk-UA"/>
        </w:rPr>
        <w:t xml:space="preserve"> </w:t>
      </w:r>
      <w:r>
        <w:rPr>
          <w:sz w:val="28"/>
          <w:szCs w:val="28"/>
          <w:lang w:val="uk-UA"/>
        </w:rPr>
        <w:t xml:space="preserve">та середнім рівнем прояву у другій грпі, з показником 50,8. Узагаглі деперсоналізація свідчить про віддалення, відокремлення, це </w:t>
      </w:r>
      <w:r w:rsidR="000919BF" w:rsidRPr="000919BF">
        <w:rPr>
          <w:sz w:val="28"/>
          <w:szCs w:val="28"/>
          <w:lang w:val="uk-UA"/>
        </w:rPr>
        <w:t>специфічна форма соціальної</w:t>
      </w:r>
      <w:r w:rsidR="000919BF">
        <w:rPr>
          <w:sz w:val="28"/>
          <w:szCs w:val="28"/>
          <w:lang w:val="uk-UA"/>
        </w:rPr>
        <w:t xml:space="preserve"> </w:t>
      </w:r>
      <w:r w:rsidR="000919BF" w:rsidRPr="000919BF">
        <w:rPr>
          <w:sz w:val="28"/>
          <w:szCs w:val="28"/>
          <w:lang w:val="uk-UA"/>
        </w:rPr>
        <w:t xml:space="preserve">дезадаптації </w:t>
      </w:r>
      <w:r>
        <w:rPr>
          <w:sz w:val="28"/>
          <w:szCs w:val="28"/>
          <w:lang w:val="uk-UA"/>
        </w:rPr>
        <w:t>людини</w:t>
      </w:r>
      <w:r w:rsidR="000919BF" w:rsidRPr="000919BF">
        <w:rPr>
          <w:sz w:val="28"/>
          <w:szCs w:val="28"/>
          <w:lang w:val="uk-UA"/>
        </w:rPr>
        <w:t>. Особистісне віддалення проявляється</w:t>
      </w:r>
      <w:r w:rsidR="000919BF">
        <w:rPr>
          <w:sz w:val="28"/>
          <w:szCs w:val="28"/>
          <w:lang w:val="uk-UA"/>
        </w:rPr>
        <w:t xml:space="preserve"> </w:t>
      </w:r>
      <w:r w:rsidR="000919BF" w:rsidRPr="000919BF">
        <w:rPr>
          <w:sz w:val="28"/>
          <w:szCs w:val="28"/>
          <w:lang w:val="uk-UA"/>
        </w:rPr>
        <w:t>у зменш</w:t>
      </w:r>
      <w:r>
        <w:rPr>
          <w:sz w:val="28"/>
          <w:szCs w:val="28"/>
          <w:lang w:val="uk-UA"/>
        </w:rPr>
        <w:t>енні кількості контактів з оточенням</w:t>
      </w:r>
      <w:r w:rsidR="000919BF" w:rsidRPr="000919BF">
        <w:rPr>
          <w:sz w:val="28"/>
          <w:szCs w:val="28"/>
          <w:lang w:val="uk-UA"/>
        </w:rPr>
        <w:t>, підвищенні дратівливості та</w:t>
      </w:r>
      <w:r w:rsidR="000919BF">
        <w:rPr>
          <w:sz w:val="28"/>
          <w:szCs w:val="28"/>
          <w:lang w:val="uk-UA"/>
        </w:rPr>
        <w:t xml:space="preserve"> </w:t>
      </w:r>
      <w:r w:rsidR="000919BF" w:rsidRPr="000919BF">
        <w:rPr>
          <w:sz w:val="28"/>
          <w:szCs w:val="28"/>
          <w:lang w:val="uk-UA"/>
        </w:rPr>
        <w:t xml:space="preserve">нетерпимості у ситуаціях спілкування, негативізм </w:t>
      </w:r>
      <w:r>
        <w:rPr>
          <w:sz w:val="28"/>
          <w:szCs w:val="28"/>
          <w:lang w:val="uk-UA"/>
        </w:rPr>
        <w:t>стосовно</w:t>
      </w:r>
      <w:r w:rsidR="000919BF" w:rsidRPr="000919BF">
        <w:rPr>
          <w:sz w:val="28"/>
          <w:szCs w:val="28"/>
          <w:lang w:val="uk-UA"/>
        </w:rPr>
        <w:t xml:space="preserve"> інших людей.</w:t>
      </w:r>
    </w:p>
    <w:p w:rsidR="004F5F46" w:rsidRPr="000919BF" w:rsidRDefault="003F2A3A" w:rsidP="00470C1B">
      <w:pPr>
        <w:spacing w:line="360" w:lineRule="auto"/>
        <w:ind w:firstLine="851"/>
        <w:jc w:val="both"/>
        <w:rPr>
          <w:sz w:val="28"/>
          <w:szCs w:val="28"/>
        </w:rPr>
      </w:pPr>
      <w:r>
        <w:rPr>
          <w:sz w:val="28"/>
          <w:szCs w:val="28"/>
          <w:lang w:val="uk-UA"/>
        </w:rPr>
        <w:t>На серердньому рівні в усіх групах спортсменів проявляється р</w:t>
      </w:r>
      <w:r w:rsidR="000919BF" w:rsidRPr="000919BF">
        <w:rPr>
          <w:sz w:val="28"/>
          <w:szCs w:val="28"/>
          <w:lang w:val="uk-UA"/>
        </w:rPr>
        <w:t>едукція особистих досягнень (професійна мотивація)</w:t>
      </w:r>
      <w:r>
        <w:rPr>
          <w:sz w:val="28"/>
          <w:szCs w:val="28"/>
          <w:lang w:val="uk-UA"/>
        </w:rPr>
        <w:t xml:space="preserve"> – це </w:t>
      </w:r>
      <w:r w:rsidR="000919BF" w:rsidRPr="000919BF">
        <w:rPr>
          <w:sz w:val="28"/>
          <w:szCs w:val="28"/>
          <w:lang w:val="uk-UA"/>
        </w:rPr>
        <w:t>зниження почуття</w:t>
      </w:r>
      <w:r>
        <w:rPr>
          <w:sz w:val="28"/>
          <w:szCs w:val="28"/>
          <w:lang w:val="uk-UA"/>
        </w:rPr>
        <w:t xml:space="preserve"> </w:t>
      </w:r>
      <w:r w:rsidR="000919BF" w:rsidRPr="000919BF">
        <w:rPr>
          <w:sz w:val="28"/>
          <w:szCs w:val="28"/>
          <w:lang w:val="uk-UA"/>
        </w:rPr>
        <w:t>компетентності у своїй роботі, невдоволення собою, зменшення цінності своєї</w:t>
      </w:r>
      <w:r>
        <w:rPr>
          <w:sz w:val="28"/>
          <w:szCs w:val="28"/>
          <w:lang w:val="uk-UA"/>
        </w:rPr>
        <w:t xml:space="preserve"> </w:t>
      </w:r>
      <w:r w:rsidR="000919BF" w:rsidRPr="000919BF">
        <w:rPr>
          <w:sz w:val="28"/>
          <w:szCs w:val="28"/>
          <w:lang w:val="uk-UA"/>
        </w:rPr>
        <w:t>діяльності, негативне самосприйняття у професійній сфері. Виникнення</w:t>
      </w:r>
      <w:r>
        <w:rPr>
          <w:sz w:val="28"/>
          <w:szCs w:val="28"/>
          <w:lang w:val="uk-UA"/>
        </w:rPr>
        <w:t xml:space="preserve"> </w:t>
      </w:r>
      <w:r w:rsidR="000919BF" w:rsidRPr="000919BF">
        <w:rPr>
          <w:sz w:val="28"/>
          <w:szCs w:val="28"/>
          <w:lang w:val="uk-UA"/>
        </w:rPr>
        <w:t>почуття провини за власні негативні прояви чи почуття, зниження</w:t>
      </w:r>
      <w:r>
        <w:rPr>
          <w:sz w:val="28"/>
          <w:szCs w:val="28"/>
          <w:lang w:val="uk-UA"/>
        </w:rPr>
        <w:t xml:space="preserve"> </w:t>
      </w:r>
      <w:r w:rsidR="000919BF" w:rsidRPr="000919BF">
        <w:rPr>
          <w:sz w:val="28"/>
          <w:szCs w:val="28"/>
          <w:lang w:val="uk-UA"/>
        </w:rPr>
        <w:t>професійної та особистої самооцінки, поява почуття власної</w:t>
      </w:r>
      <w:r>
        <w:rPr>
          <w:sz w:val="28"/>
          <w:szCs w:val="28"/>
          <w:lang w:val="uk-UA"/>
        </w:rPr>
        <w:t xml:space="preserve"> </w:t>
      </w:r>
      <w:r w:rsidR="000919BF" w:rsidRPr="000919BF">
        <w:rPr>
          <w:sz w:val="28"/>
          <w:szCs w:val="28"/>
          <w:lang w:val="uk-UA"/>
        </w:rPr>
        <w:t>неспроможн</w:t>
      </w:r>
      <w:r>
        <w:rPr>
          <w:sz w:val="28"/>
          <w:szCs w:val="28"/>
          <w:lang w:val="uk-UA"/>
        </w:rPr>
        <w:t>ості</w:t>
      </w:r>
      <w:r w:rsidR="000919BF" w:rsidRPr="000919BF">
        <w:rPr>
          <w:sz w:val="28"/>
          <w:szCs w:val="28"/>
          <w:lang w:val="uk-UA"/>
        </w:rPr>
        <w:t>, байдужість до роботи. Зниження рівня робочої мотивації та</w:t>
      </w:r>
      <w:r>
        <w:rPr>
          <w:sz w:val="28"/>
          <w:szCs w:val="28"/>
          <w:lang w:val="uk-UA"/>
        </w:rPr>
        <w:t xml:space="preserve"> </w:t>
      </w:r>
      <w:r w:rsidR="000919BF" w:rsidRPr="000919BF">
        <w:rPr>
          <w:sz w:val="28"/>
          <w:szCs w:val="28"/>
          <w:lang w:val="uk-UA"/>
        </w:rPr>
        <w:t>ентузіазму стосовно роботи альтруїстичного змісту. Стан</w:t>
      </w:r>
      <w:r>
        <w:rPr>
          <w:sz w:val="28"/>
          <w:szCs w:val="28"/>
          <w:lang w:val="uk-UA"/>
        </w:rPr>
        <w:t xml:space="preserve"> </w:t>
      </w:r>
      <w:r w:rsidR="000919BF" w:rsidRPr="000919BF">
        <w:rPr>
          <w:sz w:val="28"/>
          <w:szCs w:val="28"/>
          <w:lang w:val="uk-UA"/>
        </w:rPr>
        <w:t>мотиваційної сфери оцінюється таким показником, як продуктивність</w:t>
      </w:r>
      <w:r>
        <w:rPr>
          <w:sz w:val="28"/>
          <w:szCs w:val="28"/>
          <w:lang w:val="uk-UA"/>
        </w:rPr>
        <w:t xml:space="preserve"> </w:t>
      </w:r>
      <w:r w:rsidR="000919BF" w:rsidRPr="000919BF">
        <w:rPr>
          <w:sz w:val="28"/>
          <w:szCs w:val="28"/>
          <w:lang w:val="uk-UA"/>
        </w:rPr>
        <w:t>професійної діяльності, оптимізм та зацікавленість у роботі, самооцінка</w:t>
      </w:r>
      <w:r>
        <w:rPr>
          <w:sz w:val="28"/>
          <w:szCs w:val="28"/>
          <w:lang w:val="uk-UA"/>
        </w:rPr>
        <w:t xml:space="preserve"> </w:t>
      </w:r>
      <w:r w:rsidR="000919BF" w:rsidRPr="000919BF">
        <w:rPr>
          <w:sz w:val="28"/>
          <w:szCs w:val="28"/>
          <w:lang w:val="uk-UA"/>
        </w:rPr>
        <w:t>професійної компетентності та ступеня успішності в роботі з людьми.</w:t>
      </w:r>
      <w:r>
        <w:rPr>
          <w:sz w:val="28"/>
          <w:szCs w:val="28"/>
          <w:lang w:val="uk-UA"/>
        </w:rPr>
        <w:t xml:space="preserve"> Що характерно, стан редукції особистих досягнень характерний для спорсменів, які увійшли до групи «Норма», вони мають середній показник за цією шкалою – 63,7.</w:t>
      </w:r>
    </w:p>
    <w:p w:rsidR="004F5F46" w:rsidRDefault="003F2A3A" w:rsidP="00470C1B">
      <w:pPr>
        <w:spacing w:line="360" w:lineRule="auto"/>
        <w:ind w:firstLine="851"/>
        <w:jc w:val="both"/>
        <w:rPr>
          <w:sz w:val="28"/>
          <w:szCs w:val="28"/>
        </w:rPr>
      </w:pPr>
      <w:r>
        <w:rPr>
          <w:sz w:val="28"/>
          <w:szCs w:val="28"/>
          <w:lang w:val="uk-UA"/>
        </w:rPr>
        <w:t xml:space="preserve">Отримані результати свідчать про </w:t>
      </w:r>
      <w:r w:rsidR="004F5F46" w:rsidRPr="003F2A3A">
        <w:rPr>
          <w:sz w:val="28"/>
          <w:szCs w:val="28"/>
        </w:rPr>
        <w:t>специфічний прояв емоційного виснаження. Традиційн</w:t>
      </w:r>
      <w:r>
        <w:rPr>
          <w:sz w:val="28"/>
          <w:szCs w:val="28"/>
          <w:lang w:val="uk-UA"/>
        </w:rPr>
        <w:t>і</w:t>
      </w:r>
      <w:r w:rsidR="004F5F46" w:rsidRPr="003F2A3A">
        <w:rPr>
          <w:sz w:val="28"/>
          <w:szCs w:val="28"/>
        </w:rPr>
        <w:t xml:space="preserve"> показники емоційного виснаження</w:t>
      </w:r>
      <w:r>
        <w:rPr>
          <w:sz w:val="28"/>
          <w:szCs w:val="28"/>
          <w:lang w:val="uk-UA"/>
        </w:rPr>
        <w:t xml:space="preserve"> завжди досить </w:t>
      </w:r>
      <w:r w:rsidR="004F5F46" w:rsidRPr="003F2A3A">
        <w:rPr>
          <w:sz w:val="28"/>
          <w:szCs w:val="28"/>
        </w:rPr>
        <w:t>змазан</w:t>
      </w:r>
      <w:r>
        <w:rPr>
          <w:sz w:val="28"/>
          <w:szCs w:val="28"/>
          <w:lang w:val="uk-UA"/>
        </w:rPr>
        <w:t xml:space="preserve">і у спорсменів, оскільки виступи </w:t>
      </w:r>
      <w:r w:rsidR="00856B28">
        <w:rPr>
          <w:sz w:val="28"/>
          <w:szCs w:val="28"/>
          <w:lang w:val="uk-UA"/>
        </w:rPr>
        <w:t xml:space="preserve">на змаганнях </w:t>
      </w:r>
      <w:r w:rsidR="004F5F46" w:rsidRPr="003F2A3A">
        <w:rPr>
          <w:sz w:val="28"/>
          <w:szCs w:val="28"/>
        </w:rPr>
        <w:t>супроводжуються різними емоціями та почуттями: захоплення, гнів,</w:t>
      </w:r>
      <w:r w:rsidR="004F5F46" w:rsidRPr="003F2A3A">
        <w:rPr>
          <w:sz w:val="28"/>
          <w:szCs w:val="28"/>
          <w:lang w:val="uk-UA"/>
        </w:rPr>
        <w:t xml:space="preserve"> </w:t>
      </w:r>
      <w:r w:rsidR="004F5F46" w:rsidRPr="003F2A3A">
        <w:rPr>
          <w:sz w:val="28"/>
          <w:szCs w:val="28"/>
        </w:rPr>
        <w:t>печаль, радість, туга, сум, горе, агресивність та ін</w:t>
      </w:r>
      <w:r w:rsidR="00856B28">
        <w:rPr>
          <w:sz w:val="28"/>
          <w:szCs w:val="28"/>
          <w:lang w:val="uk-UA"/>
        </w:rPr>
        <w:t>.</w:t>
      </w:r>
      <w:r w:rsidR="004F5F46" w:rsidRPr="003F2A3A">
        <w:rPr>
          <w:sz w:val="28"/>
          <w:szCs w:val="28"/>
        </w:rPr>
        <w:t xml:space="preserve"> Навичка гнучкого переходу між різними станами є необхідною для професійного зростання </w:t>
      </w:r>
      <w:r w:rsidR="00856B28">
        <w:rPr>
          <w:sz w:val="28"/>
          <w:szCs w:val="28"/>
          <w:lang w:val="uk-UA"/>
        </w:rPr>
        <w:t>спортсменів силових видів спорту</w:t>
      </w:r>
      <w:r w:rsidR="004F5F46" w:rsidRPr="003F2A3A">
        <w:rPr>
          <w:sz w:val="28"/>
          <w:szCs w:val="28"/>
        </w:rPr>
        <w:t>.</w:t>
      </w:r>
    </w:p>
    <w:p w:rsidR="00834872" w:rsidRDefault="00834872" w:rsidP="00470C1B">
      <w:pPr>
        <w:spacing w:line="360" w:lineRule="auto"/>
        <w:ind w:firstLine="851"/>
        <w:rPr>
          <w:sz w:val="28"/>
          <w:szCs w:val="28"/>
        </w:rPr>
      </w:pPr>
      <w:r w:rsidRPr="006D401E">
        <w:rPr>
          <w:sz w:val="28"/>
          <w:szCs w:val="28"/>
        </w:rPr>
        <w:t>За ре</w:t>
      </w:r>
      <w:r>
        <w:rPr>
          <w:sz w:val="28"/>
          <w:szCs w:val="28"/>
        </w:rPr>
        <w:t xml:space="preserve">зультатами проведення методики </w:t>
      </w:r>
      <w:r>
        <w:rPr>
          <w:sz w:val="28"/>
          <w:szCs w:val="28"/>
          <w:lang w:val="uk-UA"/>
        </w:rPr>
        <w:t>«</w:t>
      </w:r>
      <w:r w:rsidRPr="006D401E">
        <w:rPr>
          <w:sz w:val="28"/>
          <w:szCs w:val="28"/>
        </w:rPr>
        <w:t xml:space="preserve">Тест копінг-навичок спортсмена </w:t>
      </w:r>
      <w:r>
        <w:rPr>
          <w:sz w:val="28"/>
          <w:szCs w:val="28"/>
          <w:lang w:val="uk-UA"/>
        </w:rPr>
        <w:t>(</w:t>
      </w:r>
      <w:r w:rsidRPr="006D401E">
        <w:rPr>
          <w:sz w:val="28"/>
          <w:szCs w:val="28"/>
        </w:rPr>
        <w:t>The Athletic Coping Skills Inventory-28</w:t>
      </w:r>
      <w:r>
        <w:rPr>
          <w:sz w:val="28"/>
          <w:szCs w:val="28"/>
          <w:lang w:val="uk-UA"/>
        </w:rPr>
        <w:t>»</w:t>
      </w:r>
      <w:r w:rsidRPr="006D401E">
        <w:rPr>
          <w:sz w:val="28"/>
          <w:szCs w:val="28"/>
        </w:rPr>
        <w:t xml:space="preserve"> Р. Сміта зми отримали такі результати (</w:t>
      </w:r>
      <w:r>
        <w:rPr>
          <w:sz w:val="28"/>
          <w:szCs w:val="28"/>
          <w:lang w:val="uk-UA"/>
        </w:rPr>
        <w:t xml:space="preserve">див. </w:t>
      </w:r>
      <w:r w:rsidRPr="006D401E">
        <w:rPr>
          <w:sz w:val="28"/>
          <w:szCs w:val="28"/>
        </w:rPr>
        <w:t xml:space="preserve">табл. </w:t>
      </w:r>
      <w:r>
        <w:rPr>
          <w:sz w:val="28"/>
          <w:szCs w:val="28"/>
          <w:lang w:val="uk-UA"/>
        </w:rPr>
        <w:t>2.4.</w:t>
      </w:r>
      <w:r w:rsidRPr="006D401E">
        <w:rPr>
          <w:sz w:val="28"/>
          <w:szCs w:val="28"/>
        </w:rPr>
        <w:t>):</w:t>
      </w:r>
    </w:p>
    <w:p w:rsidR="00834872" w:rsidRPr="006D401E" w:rsidRDefault="00834872" w:rsidP="00470C1B">
      <w:pPr>
        <w:spacing w:line="360" w:lineRule="auto"/>
        <w:jc w:val="right"/>
        <w:rPr>
          <w:b/>
          <w:sz w:val="28"/>
          <w:szCs w:val="28"/>
        </w:rPr>
      </w:pPr>
      <w:r w:rsidRPr="006D401E">
        <w:rPr>
          <w:b/>
          <w:sz w:val="28"/>
          <w:szCs w:val="28"/>
        </w:rPr>
        <w:lastRenderedPageBreak/>
        <w:t xml:space="preserve">Таблиця </w:t>
      </w:r>
      <w:r w:rsidRPr="006D401E">
        <w:rPr>
          <w:b/>
          <w:sz w:val="28"/>
          <w:szCs w:val="28"/>
          <w:lang w:val="uk-UA"/>
        </w:rPr>
        <w:t xml:space="preserve">2.4. </w:t>
      </w:r>
      <w:r w:rsidRPr="006D401E">
        <w:rPr>
          <w:b/>
          <w:sz w:val="28"/>
          <w:szCs w:val="28"/>
        </w:rPr>
        <w:t>Переважаючі копінг-навички спортсменів, %</w:t>
      </w:r>
    </w:p>
    <w:tbl>
      <w:tblPr>
        <w:tblStyle w:val="TableNormal"/>
        <w:tblW w:w="0" w:type="auto"/>
        <w:tblInd w:w="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1"/>
        <w:gridCol w:w="3397"/>
      </w:tblGrid>
      <w:tr w:rsidR="00834872" w:rsidRPr="006D401E" w:rsidTr="00CE6A27">
        <w:trPr>
          <w:trHeight w:val="299"/>
        </w:trPr>
        <w:tc>
          <w:tcPr>
            <w:tcW w:w="5951" w:type="dxa"/>
          </w:tcPr>
          <w:p w:rsidR="00834872" w:rsidRPr="006D401E" w:rsidRDefault="00834872" w:rsidP="00470C1B">
            <w:pPr>
              <w:spacing w:line="360" w:lineRule="auto"/>
              <w:jc w:val="center"/>
              <w:rPr>
                <w:b/>
                <w:sz w:val="28"/>
                <w:szCs w:val="28"/>
              </w:rPr>
            </w:pPr>
            <w:r w:rsidRPr="006D401E">
              <w:rPr>
                <w:b/>
                <w:sz w:val="28"/>
                <w:szCs w:val="28"/>
              </w:rPr>
              <w:t>Копінг-навички спортсменів</w:t>
            </w:r>
          </w:p>
        </w:tc>
        <w:tc>
          <w:tcPr>
            <w:tcW w:w="3397" w:type="dxa"/>
          </w:tcPr>
          <w:p w:rsidR="00834872" w:rsidRPr="006D401E" w:rsidRDefault="00834872" w:rsidP="00470C1B">
            <w:pPr>
              <w:spacing w:line="360" w:lineRule="auto"/>
              <w:jc w:val="center"/>
              <w:rPr>
                <w:b/>
                <w:sz w:val="28"/>
                <w:szCs w:val="28"/>
                <w:lang w:val="uk-UA"/>
              </w:rPr>
            </w:pPr>
            <w:r w:rsidRPr="006D401E">
              <w:rPr>
                <w:b/>
                <w:sz w:val="28"/>
                <w:szCs w:val="28"/>
                <w:lang w:val="uk-UA"/>
              </w:rPr>
              <w:t>Відсоток спорсменів</w:t>
            </w:r>
          </w:p>
        </w:tc>
      </w:tr>
      <w:tr w:rsidR="00834872" w:rsidRPr="006D401E" w:rsidTr="00CE6A27">
        <w:trPr>
          <w:trHeight w:val="299"/>
        </w:trPr>
        <w:tc>
          <w:tcPr>
            <w:tcW w:w="5951" w:type="dxa"/>
          </w:tcPr>
          <w:p w:rsidR="00834872" w:rsidRPr="006D401E" w:rsidRDefault="00834872" w:rsidP="00470C1B">
            <w:pPr>
              <w:spacing w:line="360" w:lineRule="auto"/>
              <w:rPr>
                <w:sz w:val="28"/>
                <w:szCs w:val="28"/>
              </w:rPr>
            </w:pPr>
            <w:r w:rsidRPr="006D401E">
              <w:rPr>
                <w:sz w:val="28"/>
                <w:szCs w:val="28"/>
              </w:rPr>
              <w:t xml:space="preserve">Подолання неприємностей </w:t>
            </w:r>
          </w:p>
        </w:tc>
        <w:tc>
          <w:tcPr>
            <w:tcW w:w="3397" w:type="dxa"/>
          </w:tcPr>
          <w:p w:rsidR="00834872" w:rsidRPr="006D401E" w:rsidRDefault="00834872" w:rsidP="00470C1B">
            <w:pPr>
              <w:spacing w:line="360" w:lineRule="auto"/>
              <w:jc w:val="center"/>
              <w:rPr>
                <w:sz w:val="28"/>
                <w:szCs w:val="28"/>
              </w:rPr>
            </w:pPr>
            <w:r w:rsidRPr="006D401E">
              <w:rPr>
                <w:sz w:val="28"/>
                <w:szCs w:val="28"/>
              </w:rPr>
              <w:t>16</w:t>
            </w:r>
            <w:r w:rsidR="00C229AE">
              <w:rPr>
                <w:sz w:val="28"/>
                <w:szCs w:val="28"/>
                <w:lang w:val="uk-UA"/>
              </w:rPr>
              <w:t>,4</w:t>
            </w:r>
            <w:r w:rsidRPr="006D401E">
              <w:rPr>
                <w:sz w:val="28"/>
                <w:szCs w:val="28"/>
              </w:rPr>
              <w:t>%</w:t>
            </w:r>
          </w:p>
        </w:tc>
      </w:tr>
      <w:tr w:rsidR="00834872" w:rsidRPr="006D401E" w:rsidTr="00CE6A27">
        <w:trPr>
          <w:trHeight w:val="297"/>
        </w:trPr>
        <w:tc>
          <w:tcPr>
            <w:tcW w:w="5951" w:type="dxa"/>
          </w:tcPr>
          <w:p w:rsidR="00834872" w:rsidRPr="006D401E" w:rsidRDefault="00834872" w:rsidP="00470C1B">
            <w:pPr>
              <w:spacing w:line="360" w:lineRule="auto"/>
              <w:rPr>
                <w:sz w:val="28"/>
                <w:szCs w:val="28"/>
              </w:rPr>
            </w:pPr>
            <w:r>
              <w:rPr>
                <w:sz w:val="28"/>
                <w:szCs w:val="28"/>
              </w:rPr>
              <w:t>Навч</w:t>
            </w:r>
            <w:r w:rsidR="00C229AE">
              <w:rPr>
                <w:sz w:val="28"/>
                <w:szCs w:val="28"/>
                <w:lang w:val="uk-UA"/>
              </w:rPr>
              <w:t>нгість</w:t>
            </w:r>
          </w:p>
        </w:tc>
        <w:tc>
          <w:tcPr>
            <w:tcW w:w="3397" w:type="dxa"/>
          </w:tcPr>
          <w:p w:rsidR="00834872" w:rsidRPr="006D401E" w:rsidRDefault="00C229AE" w:rsidP="00470C1B">
            <w:pPr>
              <w:spacing w:line="360" w:lineRule="auto"/>
              <w:jc w:val="center"/>
              <w:rPr>
                <w:sz w:val="28"/>
                <w:szCs w:val="28"/>
              </w:rPr>
            </w:pPr>
            <w:r>
              <w:rPr>
                <w:sz w:val="28"/>
                <w:szCs w:val="28"/>
                <w:lang w:val="uk-UA"/>
              </w:rPr>
              <w:t>38,8</w:t>
            </w:r>
            <w:r w:rsidR="00834872" w:rsidRPr="006D401E">
              <w:rPr>
                <w:sz w:val="28"/>
                <w:szCs w:val="28"/>
              </w:rPr>
              <w:t>%</w:t>
            </w:r>
          </w:p>
        </w:tc>
      </w:tr>
      <w:tr w:rsidR="00834872" w:rsidRPr="006D401E" w:rsidTr="00CE6A27">
        <w:trPr>
          <w:trHeight w:val="299"/>
        </w:trPr>
        <w:tc>
          <w:tcPr>
            <w:tcW w:w="5951" w:type="dxa"/>
          </w:tcPr>
          <w:p w:rsidR="00834872" w:rsidRPr="006D401E" w:rsidRDefault="00834872" w:rsidP="00470C1B">
            <w:pPr>
              <w:spacing w:line="360" w:lineRule="auto"/>
              <w:rPr>
                <w:sz w:val="28"/>
                <w:szCs w:val="28"/>
              </w:rPr>
            </w:pPr>
            <w:r>
              <w:rPr>
                <w:sz w:val="28"/>
                <w:szCs w:val="28"/>
              </w:rPr>
              <w:t xml:space="preserve">Концентрація </w:t>
            </w:r>
          </w:p>
        </w:tc>
        <w:tc>
          <w:tcPr>
            <w:tcW w:w="3397" w:type="dxa"/>
          </w:tcPr>
          <w:p w:rsidR="00834872" w:rsidRPr="006D401E" w:rsidRDefault="00834872" w:rsidP="00470C1B">
            <w:pPr>
              <w:spacing w:line="360" w:lineRule="auto"/>
              <w:jc w:val="center"/>
              <w:rPr>
                <w:sz w:val="28"/>
                <w:szCs w:val="28"/>
              </w:rPr>
            </w:pPr>
            <w:r w:rsidRPr="006D401E">
              <w:rPr>
                <w:sz w:val="28"/>
                <w:szCs w:val="28"/>
              </w:rPr>
              <w:t>37%</w:t>
            </w:r>
          </w:p>
        </w:tc>
      </w:tr>
      <w:tr w:rsidR="00834872" w:rsidRPr="006D401E" w:rsidTr="00CE6A27">
        <w:trPr>
          <w:trHeight w:val="163"/>
        </w:trPr>
        <w:tc>
          <w:tcPr>
            <w:tcW w:w="5951" w:type="dxa"/>
          </w:tcPr>
          <w:p w:rsidR="00834872" w:rsidRPr="006D401E" w:rsidRDefault="00834872" w:rsidP="00470C1B">
            <w:pPr>
              <w:spacing w:line="360" w:lineRule="auto"/>
              <w:rPr>
                <w:sz w:val="28"/>
                <w:szCs w:val="28"/>
              </w:rPr>
            </w:pPr>
            <w:r w:rsidRPr="006D401E">
              <w:rPr>
                <w:sz w:val="28"/>
                <w:szCs w:val="28"/>
              </w:rPr>
              <w:t>Впевненість у со</w:t>
            </w:r>
            <w:r>
              <w:rPr>
                <w:sz w:val="28"/>
                <w:szCs w:val="28"/>
              </w:rPr>
              <w:t>бі та мотивація досягнень</w:t>
            </w:r>
          </w:p>
        </w:tc>
        <w:tc>
          <w:tcPr>
            <w:tcW w:w="3397" w:type="dxa"/>
          </w:tcPr>
          <w:p w:rsidR="00834872" w:rsidRPr="006D401E" w:rsidRDefault="00834872" w:rsidP="00470C1B">
            <w:pPr>
              <w:spacing w:line="360" w:lineRule="auto"/>
              <w:jc w:val="center"/>
              <w:rPr>
                <w:sz w:val="28"/>
                <w:szCs w:val="28"/>
              </w:rPr>
            </w:pPr>
            <w:r w:rsidRPr="006D401E">
              <w:rPr>
                <w:sz w:val="28"/>
                <w:szCs w:val="28"/>
              </w:rPr>
              <w:t>51</w:t>
            </w:r>
            <w:r w:rsidR="00C229AE">
              <w:rPr>
                <w:sz w:val="28"/>
                <w:szCs w:val="28"/>
                <w:lang w:val="uk-UA"/>
              </w:rPr>
              <w:t>,4</w:t>
            </w:r>
            <w:r w:rsidRPr="006D401E">
              <w:rPr>
                <w:sz w:val="28"/>
                <w:szCs w:val="28"/>
              </w:rPr>
              <w:t>%</w:t>
            </w:r>
          </w:p>
        </w:tc>
      </w:tr>
      <w:tr w:rsidR="00834872" w:rsidRPr="006D401E" w:rsidTr="00CE6A27">
        <w:trPr>
          <w:trHeight w:val="99"/>
        </w:trPr>
        <w:tc>
          <w:tcPr>
            <w:tcW w:w="5951" w:type="dxa"/>
          </w:tcPr>
          <w:p w:rsidR="00834872" w:rsidRPr="006D401E" w:rsidRDefault="00834872" w:rsidP="00470C1B">
            <w:pPr>
              <w:spacing w:line="360" w:lineRule="auto"/>
              <w:rPr>
                <w:sz w:val="28"/>
                <w:szCs w:val="28"/>
              </w:rPr>
            </w:pPr>
            <w:r w:rsidRPr="006D401E">
              <w:rPr>
                <w:sz w:val="28"/>
                <w:szCs w:val="28"/>
              </w:rPr>
              <w:t>Постановка ме</w:t>
            </w:r>
            <w:r>
              <w:rPr>
                <w:sz w:val="28"/>
                <w:szCs w:val="28"/>
              </w:rPr>
              <w:t xml:space="preserve">ти та психічна </w:t>
            </w:r>
            <w:r>
              <w:rPr>
                <w:sz w:val="28"/>
                <w:szCs w:val="28"/>
                <w:lang w:val="uk-UA"/>
              </w:rPr>
              <w:t>п</w:t>
            </w:r>
            <w:r>
              <w:rPr>
                <w:sz w:val="28"/>
                <w:szCs w:val="28"/>
              </w:rPr>
              <w:t>ідготовка</w:t>
            </w:r>
          </w:p>
        </w:tc>
        <w:tc>
          <w:tcPr>
            <w:tcW w:w="3397" w:type="dxa"/>
          </w:tcPr>
          <w:p w:rsidR="00834872" w:rsidRPr="006D401E" w:rsidRDefault="00834872" w:rsidP="00470C1B">
            <w:pPr>
              <w:spacing w:line="360" w:lineRule="auto"/>
              <w:jc w:val="center"/>
              <w:rPr>
                <w:sz w:val="28"/>
                <w:szCs w:val="28"/>
              </w:rPr>
            </w:pPr>
            <w:r w:rsidRPr="006D401E">
              <w:rPr>
                <w:sz w:val="28"/>
                <w:szCs w:val="28"/>
              </w:rPr>
              <w:t>27</w:t>
            </w:r>
            <w:r w:rsidR="00C229AE">
              <w:rPr>
                <w:sz w:val="28"/>
                <w:szCs w:val="28"/>
                <w:lang w:val="uk-UA"/>
              </w:rPr>
              <w:t>,8</w:t>
            </w:r>
            <w:r w:rsidRPr="006D401E">
              <w:rPr>
                <w:sz w:val="28"/>
                <w:szCs w:val="28"/>
              </w:rPr>
              <w:t>%</w:t>
            </w:r>
          </w:p>
        </w:tc>
      </w:tr>
      <w:tr w:rsidR="00834872" w:rsidRPr="006D401E" w:rsidTr="00CE6A27">
        <w:trPr>
          <w:trHeight w:val="58"/>
        </w:trPr>
        <w:tc>
          <w:tcPr>
            <w:tcW w:w="5951" w:type="dxa"/>
          </w:tcPr>
          <w:p w:rsidR="00834872" w:rsidRPr="006D401E" w:rsidRDefault="00834872" w:rsidP="00470C1B">
            <w:pPr>
              <w:spacing w:line="360" w:lineRule="auto"/>
              <w:rPr>
                <w:sz w:val="28"/>
                <w:szCs w:val="28"/>
              </w:rPr>
            </w:pPr>
            <w:r w:rsidRPr="006D401E">
              <w:rPr>
                <w:sz w:val="28"/>
                <w:szCs w:val="28"/>
              </w:rPr>
              <w:t>Найвище дос</w:t>
            </w:r>
            <w:r>
              <w:rPr>
                <w:sz w:val="28"/>
                <w:szCs w:val="28"/>
              </w:rPr>
              <w:t>ягнення під впливом стресу</w:t>
            </w:r>
          </w:p>
        </w:tc>
        <w:tc>
          <w:tcPr>
            <w:tcW w:w="3397" w:type="dxa"/>
          </w:tcPr>
          <w:p w:rsidR="00834872" w:rsidRPr="006D401E" w:rsidRDefault="00C229AE" w:rsidP="00470C1B">
            <w:pPr>
              <w:spacing w:line="360" w:lineRule="auto"/>
              <w:jc w:val="center"/>
              <w:rPr>
                <w:sz w:val="28"/>
                <w:szCs w:val="28"/>
              </w:rPr>
            </w:pPr>
            <w:r>
              <w:rPr>
                <w:sz w:val="28"/>
                <w:szCs w:val="28"/>
                <w:lang w:val="uk-UA"/>
              </w:rPr>
              <w:t>19,2</w:t>
            </w:r>
            <w:r w:rsidR="00834872" w:rsidRPr="006D401E">
              <w:rPr>
                <w:sz w:val="28"/>
                <w:szCs w:val="28"/>
              </w:rPr>
              <w:t>%</w:t>
            </w:r>
          </w:p>
        </w:tc>
      </w:tr>
      <w:tr w:rsidR="00834872" w:rsidRPr="006D401E" w:rsidTr="00CE6A27">
        <w:trPr>
          <w:trHeight w:val="58"/>
        </w:trPr>
        <w:tc>
          <w:tcPr>
            <w:tcW w:w="5951" w:type="dxa"/>
          </w:tcPr>
          <w:p w:rsidR="00834872" w:rsidRPr="006D401E" w:rsidRDefault="00834872" w:rsidP="00470C1B">
            <w:pPr>
              <w:spacing w:line="360" w:lineRule="auto"/>
              <w:rPr>
                <w:sz w:val="28"/>
                <w:szCs w:val="28"/>
              </w:rPr>
            </w:pPr>
            <w:r w:rsidRPr="006D401E">
              <w:rPr>
                <w:sz w:val="28"/>
                <w:szCs w:val="28"/>
              </w:rPr>
              <w:t>Свобода</w:t>
            </w:r>
            <w:r>
              <w:rPr>
                <w:sz w:val="28"/>
                <w:szCs w:val="28"/>
              </w:rPr>
              <w:t xml:space="preserve"> від негативних переживань</w:t>
            </w:r>
          </w:p>
        </w:tc>
        <w:tc>
          <w:tcPr>
            <w:tcW w:w="3397" w:type="dxa"/>
          </w:tcPr>
          <w:p w:rsidR="00834872" w:rsidRPr="006D401E" w:rsidRDefault="00C229AE" w:rsidP="00470C1B">
            <w:pPr>
              <w:spacing w:line="360" w:lineRule="auto"/>
              <w:jc w:val="center"/>
              <w:rPr>
                <w:sz w:val="28"/>
                <w:szCs w:val="28"/>
              </w:rPr>
            </w:pPr>
            <w:r>
              <w:rPr>
                <w:sz w:val="28"/>
                <w:szCs w:val="28"/>
                <w:lang w:val="uk-UA"/>
              </w:rPr>
              <w:t>30,7</w:t>
            </w:r>
            <w:r w:rsidR="00834872" w:rsidRPr="006D401E">
              <w:rPr>
                <w:sz w:val="28"/>
                <w:szCs w:val="28"/>
              </w:rPr>
              <w:t>%</w:t>
            </w:r>
          </w:p>
        </w:tc>
      </w:tr>
    </w:tbl>
    <w:p w:rsidR="00834872" w:rsidRPr="006D401E" w:rsidRDefault="00834872" w:rsidP="00470C1B">
      <w:pPr>
        <w:spacing w:line="360" w:lineRule="auto"/>
        <w:rPr>
          <w:b/>
          <w:sz w:val="28"/>
          <w:szCs w:val="28"/>
        </w:rPr>
      </w:pPr>
    </w:p>
    <w:p w:rsidR="00834872" w:rsidRPr="006D401E" w:rsidRDefault="00834872" w:rsidP="00470C1B">
      <w:pPr>
        <w:spacing w:line="360" w:lineRule="auto"/>
        <w:rPr>
          <w:sz w:val="28"/>
          <w:szCs w:val="28"/>
        </w:rPr>
      </w:pPr>
      <w:r w:rsidRPr="006D401E">
        <w:rPr>
          <w:sz w:val="28"/>
          <w:szCs w:val="28"/>
        </w:rPr>
        <w:t xml:space="preserve">Дані, подані у таблиці </w:t>
      </w:r>
      <w:r>
        <w:rPr>
          <w:sz w:val="28"/>
          <w:szCs w:val="28"/>
          <w:lang w:val="uk-UA"/>
        </w:rPr>
        <w:t>2.4</w:t>
      </w:r>
      <w:r w:rsidRPr="006D401E">
        <w:rPr>
          <w:sz w:val="28"/>
          <w:szCs w:val="28"/>
        </w:rPr>
        <w:t xml:space="preserve">, проілюстровані </w:t>
      </w:r>
      <w:r>
        <w:rPr>
          <w:sz w:val="28"/>
          <w:szCs w:val="28"/>
          <w:lang w:val="uk-UA"/>
        </w:rPr>
        <w:t>на рисунку</w:t>
      </w:r>
      <w:r w:rsidRPr="006D401E">
        <w:rPr>
          <w:sz w:val="28"/>
          <w:szCs w:val="28"/>
        </w:rPr>
        <w:t xml:space="preserve"> </w:t>
      </w:r>
      <w:r>
        <w:rPr>
          <w:sz w:val="28"/>
          <w:szCs w:val="28"/>
          <w:lang w:val="uk-UA"/>
        </w:rPr>
        <w:t>2.3</w:t>
      </w:r>
      <w:r w:rsidRPr="006D401E">
        <w:rPr>
          <w:sz w:val="28"/>
          <w:szCs w:val="28"/>
        </w:rPr>
        <w:t>.</w:t>
      </w:r>
    </w:p>
    <w:p w:rsidR="00834872" w:rsidRDefault="00834872" w:rsidP="00470C1B">
      <w:pPr>
        <w:spacing w:line="360" w:lineRule="auto"/>
        <w:rPr>
          <w:sz w:val="28"/>
          <w:szCs w:val="28"/>
        </w:rPr>
      </w:pPr>
    </w:p>
    <w:p w:rsidR="00834872" w:rsidRPr="006D401E" w:rsidRDefault="00834872" w:rsidP="00470C1B">
      <w:pPr>
        <w:spacing w:line="360" w:lineRule="auto"/>
        <w:rPr>
          <w:sz w:val="28"/>
          <w:szCs w:val="28"/>
        </w:rPr>
      </w:pPr>
      <w:r>
        <w:rPr>
          <w:noProof/>
          <w:sz w:val="28"/>
          <w:szCs w:val="28"/>
          <w:lang w:val="en-US"/>
        </w:rPr>
        <w:drawing>
          <wp:inline distT="0" distB="0" distL="0" distR="0" wp14:anchorId="10A7761E" wp14:editId="036B1480">
            <wp:extent cx="6035040" cy="3200400"/>
            <wp:effectExtent l="0" t="0" r="3810" b="0"/>
            <wp:docPr id="140" name="Диаграмма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34872" w:rsidRPr="006D401E" w:rsidRDefault="00834872" w:rsidP="00470C1B">
      <w:pPr>
        <w:spacing w:line="360" w:lineRule="auto"/>
        <w:jc w:val="center"/>
        <w:rPr>
          <w:b/>
          <w:sz w:val="28"/>
          <w:szCs w:val="28"/>
          <w:lang w:val="uk-UA"/>
        </w:rPr>
      </w:pPr>
      <w:r w:rsidRPr="006D401E">
        <w:rPr>
          <w:b/>
          <w:sz w:val="28"/>
          <w:szCs w:val="28"/>
          <w:lang w:val="uk-UA"/>
        </w:rPr>
        <w:t>Рис</w:t>
      </w:r>
      <w:r w:rsidRPr="006D401E">
        <w:rPr>
          <w:b/>
          <w:sz w:val="28"/>
          <w:szCs w:val="28"/>
        </w:rPr>
        <w:t xml:space="preserve">. </w:t>
      </w:r>
      <w:r w:rsidRPr="006D401E">
        <w:rPr>
          <w:b/>
          <w:sz w:val="28"/>
          <w:szCs w:val="28"/>
          <w:lang w:val="uk-UA"/>
        </w:rPr>
        <w:t>2.3</w:t>
      </w:r>
      <w:r w:rsidRPr="006D401E">
        <w:rPr>
          <w:b/>
          <w:sz w:val="28"/>
          <w:szCs w:val="28"/>
        </w:rPr>
        <w:t xml:space="preserve">. Копінг-навички спортсменів </w:t>
      </w:r>
      <w:r w:rsidRPr="006D401E">
        <w:rPr>
          <w:b/>
          <w:sz w:val="28"/>
          <w:szCs w:val="28"/>
          <w:lang w:val="uk-UA"/>
        </w:rPr>
        <w:t>силових видів спорту</w:t>
      </w:r>
    </w:p>
    <w:p w:rsidR="009A40E3" w:rsidRDefault="009A40E3" w:rsidP="00470C1B">
      <w:pPr>
        <w:spacing w:line="360" w:lineRule="auto"/>
        <w:ind w:firstLine="851"/>
        <w:jc w:val="both"/>
      </w:pPr>
    </w:p>
    <w:p w:rsidR="00FD58BB" w:rsidRPr="006D401E" w:rsidRDefault="00FD58BB" w:rsidP="00470C1B">
      <w:pPr>
        <w:spacing w:line="360" w:lineRule="auto"/>
        <w:ind w:firstLine="851"/>
        <w:jc w:val="both"/>
        <w:rPr>
          <w:sz w:val="28"/>
          <w:szCs w:val="28"/>
        </w:rPr>
      </w:pPr>
      <w:r w:rsidRPr="006D401E">
        <w:rPr>
          <w:sz w:val="28"/>
          <w:szCs w:val="28"/>
        </w:rPr>
        <w:t xml:space="preserve">З отриманих </w:t>
      </w:r>
      <w:r>
        <w:rPr>
          <w:sz w:val="28"/>
          <w:szCs w:val="28"/>
          <w:lang w:val="uk-UA"/>
        </w:rPr>
        <w:t>результатів</w:t>
      </w:r>
      <w:r w:rsidRPr="006D401E">
        <w:rPr>
          <w:sz w:val="28"/>
          <w:szCs w:val="28"/>
        </w:rPr>
        <w:t xml:space="preserve"> ми бачимо, що переважання копінг-навичок спортсменів </w:t>
      </w:r>
      <w:r>
        <w:rPr>
          <w:sz w:val="28"/>
          <w:szCs w:val="28"/>
          <w:lang w:val="uk-UA"/>
        </w:rPr>
        <w:t>силови</w:t>
      </w:r>
      <w:r w:rsidRPr="006D401E">
        <w:rPr>
          <w:sz w:val="28"/>
          <w:szCs w:val="28"/>
        </w:rPr>
        <w:t xml:space="preserve">х видів спорту не має яскравої виразності, </w:t>
      </w:r>
      <w:r>
        <w:rPr>
          <w:sz w:val="28"/>
          <w:szCs w:val="28"/>
          <w:lang w:val="uk-UA"/>
        </w:rPr>
        <w:t>с</w:t>
      </w:r>
      <w:r w:rsidRPr="006D401E">
        <w:rPr>
          <w:sz w:val="28"/>
          <w:szCs w:val="28"/>
        </w:rPr>
        <w:t xml:space="preserve">еред копінг-навичок превалює навичка «Впевненість у собі та мотивація досягнень» (51 %), </w:t>
      </w:r>
      <w:r w:rsidRPr="006D401E">
        <w:rPr>
          <w:sz w:val="28"/>
          <w:szCs w:val="28"/>
        </w:rPr>
        <w:lastRenderedPageBreak/>
        <w:t>що говорить про те, що спортсмени мають достатню впевненість у собі та у своїх актуальних і потенційних можливостях, прагнуть прояв</w:t>
      </w:r>
      <w:r>
        <w:rPr>
          <w:sz w:val="28"/>
          <w:szCs w:val="28"/>
          <w:lang w:val="uk-UA"/>
        </w:rPr>
        <w:t>ити</w:t>
      </w:r>
      <w:r w:rsidRPr="006D401E">
        <w:rPr>
          <w:sz w:val="28"/>
          <w:szCs w:val="28"/>
        </w:rPr>
        <w:t xml:space="preserve"> себе, вдосконал</w:t>
      </w:r>
      <w:r>
        <w:rPr>
          <w:sz w:val="28"/>
          <w:szCs w:val="28"/>
          <w:lang w:val="uk-UA"/>
        </w:rPr>
        <w:t>ювати</w:t>
      </w:r>
      <w:r w:rsidRPr="006D401E">
        <w:rPr>
          <w:sz w:val="28"/>
          <w:szCs w:val="28"/>
        </w:rPr>
        <w:t xml:space="preserve"> свої</w:t>
      </w:r>
      <w:r>
        <w:rPr>
          <w:sz w:val="28"/>
          <w:szCs w:val="28"/>
        </w:rPr>
        <w:t xml:space="preserve"> професійн</w:t>
      </w:r>
      <w:r>
        <w:rPr>
          <w:sz w:val="28"/>
          <w:szCs w:val="28"/>
          <w:lang w:val="uk-UA"/>
        </w:rPr>
        <w:t>і</w:t>
      </w:r>
      <w:r w:rsidRPr="006D401E">
        <w:rPr>
          <w:sz w:val="28"/>
          <w:szCs w:val="28"/>
        </w:rPr>
        <w:t xml:space="preserve"> </w:t>
      </w:r>
      <w:r>
        <w:rPr>
          <w:sz w:val="28"/>
          <w:szCs w:val="28"/>
          <w:lang w:val="uk-UA"/>
        </w:rPr>
        <w:t>вміння</w:t>
      </w:r>
      <w:r w:rsidRPr="006D401E">
        <w:rPr>
          <w:sz w:val="28"/>
          <w:szCs w:val="28"/>
        </w:rPr>
        <w:t xml:space="preserve"> та</w:t>
      </w:r>
      <w:r>
        <w:rPr>
          <w:sz w:val="28"/>
          <w:szCs w:val="28"/>
          <w:lang w:val="uk-UA"/>
        </w:rPr>
        <w:t xml:space="preserve"> прагнуть</w:t>
      </w:r>
      <w:r w:rsidRPr="006D401E">
        <w:rPr>
          <w:sz w:val="28"/>
          <w:szCs w:val="28"/>
        </w:rPr>
        <w:t xml:space="preserve"> досягн</w:t>
      </w:r>
      <w:r>
        <w:rPr>
          <w:sz w:val="28"/>
          <w:szCs w:val="28"/>
          <w:lang w:val="uk-UA"/>
        </w:rPr>
        <w:t>ати</w:t>
      </w:r>
      <w:r w:rsidRPr="006D401E">
        <w:rPr>
          <w:sz w:val="28"/>
          <w:szCs w:val="28"/>
        </w:rPr>
        <w:t xml:space="preserve"> успіху. А, їхня впевненість у своїх силах, сприятиме збереженню продуктивної активності у боротьбі за досягнення мети, при зіткненні зі стрес-факторами та перешкодами різного ступеня проблеми.</w:t>
      </w:r>
    </w:p>
    <w:p w:rsidR="00FD58BB" w:rsidRPr="006D401E" w:rsidRDefault="00FD58BB" w:rsidP="00470C1B">
      <w:pPr>
        <w:spacing w:line="360" w:lineRule="auto"/>
        <w:ind w:firstLine="851"/>
        <w:jc w:val="both"/>
        <w:rPr>
          <w:sz w:val="28"/>
          <w:szCs w:val="28"/>
        </w:rPr>
      </w:pPr>
      <w:r w:rsidRPr="006D401E">
        <w:rPr>
          <w:sz w:val="28"/>
          <w:szCs w:val="28"/>
        </w:rPr>
        <w:t>На другому місці з переважання, у респондентів виділяється навичка</w:t>
      </w:r>
      <w:r>
        <w:rPr>
          <w:sz w:val="28"/>
          <w:szCs w:val="28"/>
          <w:lang w:val="uk-UA"/>
        </w:rPr>
        <w:t xml:space="preserve"> </w:t>
      </w:r>
      <w:r w:rsidR="00C229AE">
        <w:rPr>
          <w:spacing w:val="-1"/>
          <w:sz w:val="28"/>
          <w:szCs w:val="28"/>
        </w:rPr>
        <w:t>«Навченість» (</w:t>
      </w:r>
      <w:r w:rsidR="00C229AE">
        <w:rPr>
          <w:spacing w:val="-1"/>
          <w:sz w:val="28"/>
          <w:szCs w:val="28"/>
          <w:lang w:val="uk-UA"/>
        </w:rPr>
        <w:t>38,8</w:t>
      </w:r>
      <w:r w:rsidRPr="006D401E">
        <w:rPr>
          <w:spacing w:val="-1"/>
          <w:sz w:val="28"/>
          <w:szCs w:val="28"/>
        </w:rPr>
        <w:t>%) як</w:t>
      </w:r>
      <w:r>
        <w:rPr>
          <w:spacing w:val="-1"/>
          <w:sz w:val="28"/>
          <w:szCs w:val="28"/>
          <w:lang w:val="uk-UA"/>
        </w:rPr>
        <w:t>а</w:t>
      </w:r>
      <w:r w:rsidRPr="006D401E">
        <w:rPr>
          <w:spacing w:val="-1"/>
          <w:sz w:val="28"/>
          <w:szCs w:val="28"/>
        </w:rPr>
        <w:t xml:space="preserve"> оцінює</w:t>
      </w:r>
      <w:r>
        <w:rPr>
          <w:spacing w:val="-1"/>
          <w:sz w:val="28"/>
          <w:szCs w:val="28"/>
          <w:lang w:val="uk-UA"/>
        </w:rPr>
        <w:t xml:space="preserve"> </w:t>
      </w:r>
      <w:r w:rsidRPr="006D401E">
        <w:rPr>
          <w:sz w:val="28"/>
          <w:szCs w:val="28"/>
        </w:rPr>
        <w:t>прагнення спортсмена до розширення спеціальних знань спортивної підготовки та інтенсивних тренувань,</w:t>
      </w:r>
      <w:r>
        <w:rPr>
          <w:sz w:val="28"/>
          <w:szCs w:val="28"/>
          <w:lang w:val="uk-UA"/>
        </w:rPr>
        <w:t xml:space="preserve"> </w:t>
      </w:r>
      <w:r w:rsidRPr="006D401E">
        <w:rPr>
          <w:sz w:val="28"/>
          <w:szCs w:val="28"/>
        </w:rPr>
        <w:t>що сприяє розвитку та вдосконаленню професійної майстерності у вибраному виді спорту.</w:t>
      </w:r>
    </w:p>
    <w:p w:rsidR="00FD58BB" w:rsidRPr="006D401E" w:rsidRDefault="00FD58BB" w:rsidP="00470C1B">
      <w:pPr>
        <w:spacing w:line="360" w:lineRule="auto"/>
        <w:ind w:firstLine="851"/>
        <w:jc w:val="both"/>
        <w:rPr>
          <w:sz w:val="28"/>
          <w:szCs w:val="28"/>
        </w:rPr>
      </w:pPr>
      <w:r w:rsidRPr="006D401E">
        <w:rPr>
          <w:sz w:val="28"/>
          <w:szCs w:val="28"/>
        </w:rPr>
        <w:t>Найменш вираженим, серед переважаючих копінг-навичок є навичка «Подолання неприємностей» (16</w:t>
      </w:r>
      <w:r w:rsidR="00C229AE">
        <w:rPr>
          <w:sz w:val="28"/>
          <w:szCs w:val="28"/>
          <w:lang w:val="uk-UA"/>
        </w:rPr>
        <w:t>,4</w:t>
      </w:r>
      <w:r w:rsidRPr="006D401E">
        <w:rPr>
          <w:sz w:val="28"/>
          <w:szCs w:val="28"/>
        </w:rPr>
        <w:t xml:space="preserve"> %), що відображає невисоку здатність спортсменів усвідомлено контролювати свій емоційний стан і справлятися з його негативними проявами, в умовах критичних ситуацій, пов'язаних зі спортивною діяльністю.</w:t>
      </w:r>
    </w:p>
    <w:p w:rsidR="00FD58BB" w:rsidRPr="006D401E" w:rsidRDefault="00FD58BB" w:rsidP="00470C1B">
      <w:pPr>
        <w:spacing w:line="360" w:lineRule="auto"/>
        <w:ind w:firstLine="851"/>
        <w:jc w:val="both"/>
        <w:rPr>
          <w:sz w:val="28"/>
          <w:szCs w:val="28"/>
        </w:rPr>
      </w:pPr>
      <w:r w:rsidRPr="006D401E">
        <w:rPr>
          <w:sz w:val="28"/>
          <w:szCs w:val="28"/>
        </w:rPr>
        <w:t>Отже, результати свідчать про те, що в переважній більшості для подолання труднощів і стресу спортсмени використовують стратегію подолання, спрямовану на пошук емоційної соціальної підтримки, яка не є продуктивною згідно інтерпретації методики, проте може бути корисною стосовно спортивної діяльності. Також ми виявили, що спортсмени</w:t>
      </w:r>
      <w:r>
        <w:rPr>
          <w:sz w:val="28"/>
          <w:szCs w:val="28"/>
          <w:lang w:val="uk-UA"/>
        </w:rPr>
        <w:t xml:space="preserve"> силових видів спорту</w:t>
      </w:r>
      <w:r w:rsidRPr="006D401E">
        <w:rPr>
          <w:sz w:val="28"/>
          <w:szCs w:val="28"/>
        </w:rPr>
        <w:t xml:space="preserve"> не схильні бачити позитивні можливості у важких ситуаціях та застосовувати позитивні установки у стресових ситуаціях. У той же час, ми виявили низький рівень навички подолання неприємностей, що вказує на невисоку здатність справлятися зі стресовими ситуаціями та залишатися ефективним на тлі стресових обставин.</w:t>
      </w:r>
    </w:p>
    <w:p w:rsidR="00FD58BB" w:rsidRDefault="00FD58BB" w:rsidP="00470C1B">
      <w:pPr>
        <w:spacing w:line="360" w:lineRule="auto"/>
        <w:ind w:firstLine="851"/>
        <w:jc w:val="both"/>
        <w:rPr>
          <w:sz w:val="28"/>
          <w:szCs w:val="28"/>
          <w:lang w:val="uk-UA"/>
        </w:rPr>
      </w:pPr>
      <w:r w:rsidRPr="006D401E">
        <w:rPr>
          <w:sz w:val="28"/>
          <w:szCs w:val="28"/>
        </w:rPr>
        <w:t xml:space="preserve">Далі, відповідно до завдань та етапів нашого дослідження, ми виявили загальний рівень психічної надійності спортсменів </w:t>
      </w:r>
      <w:r>
        <w:rPr>
          <w:sz w:val="28"/>
          <w:szCs w:val="28"/>
          <w:lang w:val="uk-UA"/>
        </w:rPr>
        <w:t>силов</w:t>
      </w:r>
      <w:r w:rsidRPr="006D401E">
        <w:rPr>
          <w:sz w:val="28"/>
          <w:szCs w:val="28"/>
        </w:rPr>
        <w:t xml:space="preserve">их видів спорту. З </w:t>
      </w:r>
      <w:r w:rsidRPr="006D401E">
        <w:rPr>
          <w:sz w:val="28"/>
          <w:szCs w:val="28"/>
        </w:rPr>
        <w:lastRenderedPageBreak/>
        <w:t>цією метою ми застосовували «Анкету психічної надійності» В. Мільман</w:t>
      </w:r>
      <w:r>
        <w:rPr>
          <w:sz w:val="28"/>
          <w:szCs w:val="28"/>
          <w:lang w:val="uk-UA"/>
        </w:rPr>
        <w:t>а</w:t>
      </w:r>
      <w:r w:rsidRPr="006D401E">
        <w:rPr>
          <w:sz w:val="28"/>
          <w:szCs w:val="28"/>
        </w:rPr>
        <w:t xml:space="preserve">. Отримані результати представлені </w:t>
      </w:r>
      <w:r>
        <w:rPr>
          <w:sz w:val="28"/>
          <w:szCs w:val="28"/>
          <w:lang w:val="uk-UA"/>
        </w:rPr>
        <w:t xml:space="preserve">на рисунку 2.4. </w:t>
      </w:r>
    </w:p>
    <w:p w:rsidR="00C229AE" w:rsidRDefault="00C229AE" w:rsidP="00470C1B">
      <w:pPr>
        <w:spacing w:line="360" w:lineRule="auto"/>
        <w:jc w:val="center"/>
        <w:rPr>
          <w:noProof/>
          <w:sz w:val="28"/>
          <w:szCs w:val="28"/>
          <w:lang w:val="en-US"/>
        </w:rPr>
      </w:pPr>
      <w:r>
        <w:rPr>
          <w:noProof/>
          <w:sz w:val="28"/>
          <w:szCs w:val="28"/>
          <w:lang w:val="en-US"/>
        </w:rPr>
        <w:drawing>
          <wp:inline distT="0" distB="0" distL="0" distR="0">
            <wp:extent cx="5486400" cy="3200400"/>
            <wp:effectExtent l="0" t="0" r="0" b="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B580D" w:rsidRPr="00AB580D" w:rsidRDefault="00AB580D" w:rsidP="00470C1B">
      <w:pPr>
        <w:spacing w:line="360" w:lineRule="auto"/>
        <w:jc w:val="center"/>
        <w:rPr>
          <w:b/>
          <w:sz w:val="28"/>
          <w:szCs w:val="28"/>
          <w:lang w:val="uk-UA"/>
        </w:rPr>
      </w:pPr>
      <w:r w:rsidRPr="00AB580D">
        <w:rPr>
          <w:b/>
          <w:sz w:val="28"/>
          <w:szCs w:val="28"/>
          <w:lang w:val="uk-UA"/>
        </w:rPr>
        <w:t>Рис</w:t>
      </w:r>
      <w:r w:rsidRPr="00AB580D">
        <w:rPr>
          <w:b/>
          <w:sz w:val="28"/>
          <w:szCs w:val="28"/>
        </w:rPr>
        <w:t xml:space="preserve">. </w:t>
      </w:r>
      <w:r w:rsidRPr="00AB580D">
        <w:rPr>
          <w:b/>
          <w:sz w:val="28"/>
          <w:szCs w:val="28"/>
          <w:lang w:val="uk-UA"/>
        </w:rPr>
        <w:t>2.4</w:t>
      </w:r>
      <w:r w:rsidRPr="00AB580D">
        <w:rPr>
          <w:b/>
          <w:sz w:val="28"/>
          <w:szCs w:val="28"/>
        </w:rPr>
        <w:t xml:space="preserve">. Показники психічної надійності спортсменів </w:t>
      </w:r>
      <w:r w:rsidRPr="00AB580D">
        <w:rPr>
          <w:b/>
          <w:sz w:val="28"/>
          <w:szCs w:val="28"/>
          <w:lang w:val="uk-UA"/>
        </w:rPr>
        <w:t>силов</w:t>
      </w:r>
      <w:r w:rsidRPr="00AB580D">
        <w:rPr>
          <w:b/>
          <w:sz w:val="28"/>
          <w:szCs w:val="28"/>
        </w:rPr>
        <w:t>их видів спорту, %</w:t>
      </w:r>
    </w:p>
    <w:p w:rsidR="00AB580D" w:rsidRDefault="00AB580D" w:rsidP="00470C1B">
      <w:pPr>
        <w:spacing w:line="360" w:lineRule="auto"/>
        <w:ind w:firstLine="851"/>
        <w:jc w:val="both"/>
        <w:rPr>
          <w:sz w:val="28"/>
          <w:szCs w:val="28"/>
        </w:rPr>
      </w:pPr>
    </w:p>
    <w:p w:rsidR="00D66543" w:rsidRDefault="00C229AE" w:rsidP="00470C1B">
      <w:pPr>
        <w:spacing w:line="360" w:lineRule="auto"/>
        <w:ind w:firstLine="851"/>
        <w:jc w:val="both"/>
        <w:rPr>
          <w:sz w:val="28"/>
          <w:szCs w:val="28"/>
        </w:rPr>
      </w:pPr>
      <w:r w:rsidRPr="00C229AE">
        <w:rPr>
          <w:sz w:val="28"/>
          <w:szCs w:val="28"/>
        </w:rPr>
        <w:t>За допомогою методики В. Мільмана (</w:t>
      </w:r>
      <w:r>
        <w:rPr>
          <w:sz w:val="28"/>
          <w:szCs w:val="28"/>
          <w:lang w:val="uk-UA"/>
        </w:rPr>
        <w:t>див рис. 2</w:t>
      </w:r>
      <w:r w:rsidRPr="00C229AE">
        <w:rPr>
          <w:sz w:val="28"/>
          <w:szCs w:val="28"/>
        </w:rPr>
        <w:t>. 4) нам вдалося виявити</w:t>
      </w:r>
      <w:r>
        <w:rPr>
          <w:sz w:val="28"/>
          <w:szCs w:val="28"/>
          <w:lang w:val="uk-UA"/>
        </w:rPr>
        <w:t xml:space="preserve"> </w:t>
      </w:r>
      <w:r w:rsidRPr="00C229AE">
        <w:rPr>
          <w:sz w:val="28"/>
          <w:szCs w:val="28"/>
        </w:rPr>
        <w:t>чотири компоненти психічної надійності спортсменів: змагальну</w:t>
      </w:r>
      <w:r>
        <w:rPr>
          <w:sz w:val="28"/>
          <w:szCs w:val="28"/>
          <w:lang w:val="uk-UA"/>
        </w:rPr>
        <w:t xml:space="preserve"> </w:t>
      </w:r>
      <w:r w:rsidRPr="00C229AE">
        <w:rPr>
          <w:sz w:val="28"/>
          <w:szCs w:val="28"/>
        </w:rPr>
        <w:t xml:space="preserve">мотивацію, саморегуляцію, стабільність та </w:t>
      </w:r>
      <w:r w:rsidR="009571D5">
        <w:rPr>
          <w:sz w:val="28"/>
          <w:szCs w:val="28"/>
          <w:lang w:val="uk-UA"/>
        </w:rPr>
        <w:t>опір труднощам</w:t>
      </w:r>
      <w:r w:rsidRPr="00C229AE">
        <w:rPr>
          <w:sz w:val="28"/>
          <w:szCs w:val="28"/>
        </w:rPr>
        <w:t>,</w:t>
      </w:r>
      <w:r>
        <w:rPr>
          <w:sz w:val="28"/>
          <w:szCs w:val="28"/>
          <w:lang w:val="uk-UA"/>
        </w:rPr>
        <w:t xml:space="preserve"> </w:t>
      </w:r>
      <w:r w:rsidRPr="00C229AE">
        <w:rPr>
          <w:sz w:val="28"/>
          <w:szCs w:val="28"/>
        </w:rPr>
        <w:t xml:space="preserve">змагальну емоційну стійкість. </w:t>
      </w:r>
      <w:r w:rsidR="009571D5">
        <w:rPr>
          <w:sz w:val="28"/>
          <w:szCs w:val="28"/>
          <w:lang w:val="uk-UA"/>
        </w:rPr>
        <w:t>Більшість атлетів (62,7%)</w:t>
      </w:r>
      <w:r w:rsidRPr="00C229AE">
        <w:rPr>
          <w:sz w:val="28"/>
          <w:szCs w:val="28"/>
        </w:rPr>
        <w:t xml:space="preserve"> мають</w:t>
      </w:r>
      <w:r>
        <w:rPr>
          <w:sz w:val="28"/>
          <w:szCs w:val="28"/>
          <w:lang w:val="uk-UA"/>
        </w:rPr>
        <w:t xml:space="preserve"> </w:t>
      </w:r>
      <w:r w:rsidRPr="00C229AE">
        <w:rPr>
          <w:sz w:val="28"/>
          <w:szCs w:val="28"/>
        </w:rPr>
        <w:t>знижену емоційн</w:t>
      </w:r>
      <w:r w:rsidR="009571D5">
        <w:rPr>
          <w:sz w:val="28"/>
          <w:szCs w:val="28"/>
          <w:lang w:val="uk-UA"/>
        </w:rPr>
        <w:t>у</w:t>
      </w:r>
      <w:r w:rsidRPr="00C229AE">
        <w:rPr>
          <w:sz w:val="28"/>
          <w:szCs w:val="28"/>
        </w:rPr>
        <w:t xml:space="preserve"> змагальна стійкість. </w:t>
      </w:r>
      <w:r w:rsidR="009571D5">
        <w:rPr>
          <w:sz w:val="28"/>
          <w:szCs w:val="28"/>
          <w:lang w:val="uk-UA"/>
        </w:rPr>
        <w:t>Високий</w:t>
      </w:r>
      <w:r w:rsidR="009571D5">
        <w:rPr>
          <w:sz w:val="28"/>
          <w:szCs w:val="28"/>
        </w:rPr>
        <w:t xml:space="preserve"> рівень саморегуляції мають 2</w:t>
      </w:r>
      <w:r w:rsidR="009571D5">
        <w:rPr>
          <w:sz w:val="28"/>
          <w:szCs w:val="28"/>
          <w:lang w:val="uk-UA"/>
        </w:rPr>
        <w:t>1,4</w:t>
      </w:r>
      <w:r w:rsidRPr="00C229AE">
        <w:rPr>
          <w:sz w:val="28"/>
          <w:szCs w:val="28"/>
        </w:rPr>
        <w:t xml:space="preserve">% спортсменів, середній рівень саморегуляції мають </w:t>
      </w:r>
      <w:r w:rsidR="009571D5">
        <w:rPr>
          <w:sz w:val="28"/>
          <w:szCs w:val="28"/>
          <w:lang w:val="uk-UA"/>
        </w:rPr>
        <w:t>38,4</w:t>
      </w:r>
      <w:r w:rsidRPr="00C229AE">
        <w:rPr>
          <w:sz w:val="28"/>
          <w:szCs w:val="28"/>
        </w:rPr>
        <w:t>% спортсменів та низький рівень саморегуляції мають 40</w:t>
      </w:r>
      <w:r w:rsidR="009571D5">
        <w:rPr>
          <w:sz w:val="28"/>
          <w:szCs w:val="28"/>
          <w:lang w:val="uk-UA"/>
        </w:rPr>
        <w:t>,2</w:t>
      </w:r>
      <w:r w:rsidRPr="00C229AE">
        <w:rPr>
          <w:sz w:val="28"/>
          <w:szCs w:val="28"/>
        </w:rPr>
        <w:t>% спортсменів</w:t>
      </w:r>
      <w:r w:rsidR="00D66543">
        <w:rPr>
          <w:sz w:val="28"/>
          <w:szCs w:val="28"/>
          <w:lang w:val="uk-UA"/>
        </w:rPr>
        <w:t xml:space="preserve">. </w:t>
      </w:r>
      <w:r w:rsidR="00D66543" w:rsidRPr="00C229AE">
        <w:rPr>
          <w:sz w:val="28"/>
          <w:szCs w:val="28"/>
        </w:rPr>
        <w:t>Показники саморегуляції – це вміння правильно усвідомлювати та оцінювати свій емоційний стан, уміння впливати на нього, зокрема, за допомогою словесних самонаказів, вміння перебудуватися в ході спортивної боротьби, розвиток функці</w:t>
      </w:r>
      <w:r w:rsidR="00D66543">
        <w:rPr>
          <w:sz w:val="28"/>
          <w:szCs w:val="28"/>
        </w:rPr>
        <w:t>ї самоконтролю над своїми діями</w:t>
      </w:r>
      <w:r w:rsidR="00D66543">
        <w:rPr>
          <w:sz w:val="28"/>
          <w:szCs w:val="28"/>
          <w:lang w:val="uk-UA"/>
        </w:rPr>
        <w:t xml:space="preserve">. Отримані нами результати </w:t>
      </w:r>
      <w:r w:rsidRPr="00C229AE">
        <w:rPr>
          <w:sz w:val="28"/>
          <w:szCs w:val="28"/>
        </w:rPr>
        <w:t>свідч</w:t>
      </w:r>
      <w:r w:rsidR="00D66543">
        <w:rPr>
          <w:sz w:val="28"/>
          <w:szCs w:val="28"/>
          <w:lang w:val="uk-UA"/>
        </w:rPr>
        <w:t>а</w:t>
      </w:r>
      <w:r w:rsidRPr="00C229AE">
        <w:rPr>
          <w:sz w:val="28"/>
          <w:szCs w:val="28"/>
        </w:rPr>
        <w:t xml:space="preserve">ть про те, що частина спортсменів мають загалом задовільний рівень саморегуляції, </w:t>
      </w:r>
      <w:r w:rsidR="009571D5">
        <w:rPr>
          <w:sz w:val="28"/>
          <w:szCs w:val="28"/>
          <w:lang w:val="uk-UA"/>
        </w:rPr>
        <w:t xml:space="preserve">спорсмени </w:t>
      </w:r>
      <w:r w:rsidR="009571D5">
        <w:rPr>
          <w:sz w:val="28"/>
          <w:szCs w:val="28"/>
          <w:lang w:val="uk-UA"/>
        </w:rPr>
        <w:lastRenderedPageBreak/>
        <w:t>силовики</w:t>
      </w:r>
      <w:r w:rsidRPr="00C229AE">
        <w:rPr>
          <w:sz w:val="28"/>
          <w:szCs w:val="28"/>
        </w:rPr>
        <w:t xml:space="preserve"> можуть справлятися зі своїм станом та контролювати дії, але все ж таки частин</w:t>
      </w:r>
      <w:r w:rsidR="009571D5">
        <w:rPr>
          <w:sz w:val="28"/>
          <w:szCs w:val="28"/>
          <w:lang w:val="uk-UA"/>
        </w:rPr>
        <w:t>і</w:t>
      </w:r>
      <w:r w:rsidRPr="00C229AE">
        <w:rPr>
          <w:sz w:val="28"/>
          <w:szCs w:val="28"/>
        </w:rPr>
        <w:t xml:space="preserve"> спортсменів необхідне підвищення рівня саморегуляції. </w:t>
      </w:r>
    </w:p>
    <w:p w:rsidR="00D66543" w:rsidRDefault="00C229AE" w:rsidP="00470C1B">
      <w:pPr>
        <w:spacing w:line="360" w:lineRule="auto"/>
        <w:ind w:firstLine="851"/>
        <w:jc w:val="both"/>
        <w:rPr>
          <w:sz w:val="28"/>
          <w:szCs w:val="28"/>
        </w:rPr>
      </w:pPr>
      <w:r w:rsidRPr="00C229AE">
        <w:rPr>
          <w:sz w:val="28"/>
          <w:szCs w:val="28"/>
        </w:rPr>
        <w:t xml:space="preserve">Знижений рівень </w:t>
      </w:r>
      <w:r w:rsidR="009571D5">
        <w:rPr>
          <w:sz w:val="28"/>
          <w:szCs w:val="28"/>
        </w:rPr>
        <w:t xml:space="preserve">мотиваційної сфери виявлено у </w:t>
      </w:r>
      <w:r w:rsidR="009571D5">
        <w:rPr>
          <w:sz w:val="28"/>
          <w:szCs w:val="28"/>
          <w:lang w:val="uk-UA"/>
        </w:rPr>
        <w:t>40,2</w:t>
      </w:r>
      <w:r w:rsidRPr="00C229AE">
        <w:rPr>
          <w:sz w:val="28"/>
          <w:szCs w:val="28"/>
        </w:rPr>
        <w:t>% членів команди, у 40</w:t>
      </w:r>
      <w:r w:rsidR="009571D5">
        <w:rPr>
          <w:sz w:val="28"/>
          <w:szCs w:val="28"/>
          <w:lang w:val="uk-UA"/>
        </w:rPr>
        <w:t>,2</w:t>
      </w:r>
      <w:r w:rsidRPr="00C229AE">
        <w:rPr>
          <w:sz w:val="28"/>
          <w:szCs w:val="28"/>
        </w:rPr>
        <w:t xml:space="preserve">% виявлено </w:t>
      </w:r>
      <w:r w:rsidR="009571D5">
        <w:rPr>
          <w:sz w:val="28"/>
          <w:szCs w:val="28"/>
          <w:lang w:val="uk-UA"/>
        </w:rPr>
        <w:t xml:space="preserve">високий </w:t>
      </w:r>
      <w:r w:rsidR="00D66543">
        <w:rPr>
          <w:sz w:val="28"/>
          <w:szCs w:val="28"/>
        </w:rPr>
        <w:t>рівень мотиваційної сфери</w:t>
      </w:r>
      <w:r w:rsidR="00D66543">
        <w:rPr>
          <w:sz w:val="28"/>
          <w:szCs w:val="28"/>
          <w:lang w:val="uk-UA"/>
        </w:rPr>
        <w:t xml:space="preserve">. </w:t>
      </w:r>
      <w:r w:rsidR="00D66543" w:rsidRPr="00C229AE">
        <w:rPr>
          <w:sz w:val="28"/>
          <w:szCs w:val="28"/>
        </w:rPr>
        <w:t>Показники мотиваційної сфери: любов до спорту взагалі та до свого виду спортивної діяльності, прагнення до будь-якої форми змагальної боротьби, віддача всіх сил на</w:t>
      </w:r>
      <w:r w:rsidR="00D66543">
        <w:rPr>
          <w:sz w:val="28"/>
          <w:szCs w:val="28"/>
        </w:rPr>
        <w:t xml:space="preserve"> тренуваннях та змаганнях</w:t>
      </w:r>
      <w:r w:rsidR="00D66543">
        <w:rPr>
          <w:sz w:val="28"/>
          <w:szCs w:val="28"/>
          <w:lang w:val="uk-UA"/>
        </w:rPr>
        <w:t>. Результати нашого дослідження с</w:t>
      </w:r>
      <w:r w:rsidRPr="00C229AE">
        <w:rPr>
          <w:sz w:val="28"/>
          <w:szCs w:val="28"/>
        </w:rPr>
        <w:t>відч</w:t>
      </w:r>
      <w:r w:rsidR="00D66543">
        <w:rPr>
          <w:sz w:val="28"/>
          <w:szCs w:val="28"/>
          <w:lang w:val="uk-UA"/>
        </w:rPr>
        <w:t>а</w:t>
      </w:r>
      <w:r w:rsidRPr="00C229AE">
        <w:rPr>
          <w:sz w:val="28"/>
          <w:szCs w:val="28"/>
        </w:rPr>
        <w:t>ть про те, що частин</w:t>
      </w:r>
      <w:r w:rsidR="009571D5">
        <w:rPr>
          <w:sz w:val="28"/>
          <w:szCs w:val="28"/>
          <w:lang w:val="uk-UA"/>
        </w:rPr>
        <w:t>і</w:t>
      </w:r>
      <w:r w:rsidRPr="00C229AE">
        <w:rPr>
          <w:sz w:val="28"/>
          <w:szCs w:val="28"/>
        </w:rPr>
        <w:t xml:space="preserve"> спортсменів </w:t>
      </w:r>
      <w:r w:rsidR="009571D5">
        <w:rPr>
          <w:sz w:val="28"/>
          <w:szCs w:val="28"/>
          <w:lang w:val="uk-UA"/>
        </w:rPr>
        <w:t xml:space="preserve">силових видів спорту </w:t>
      </w:r>
      <w:r w:rsidRPr="00C229AE">
        <w:rPr>
          <w:sz w:val="28"/>
          <w:szCs w:val="28"/>
        </w:rPr>
        <w:t>потріб</w:t>
      </w:r>
      <w:r w:rsidR="009571D5">
        <w:rPr>
          <w:sz w:val="28"/>
          <w:szCs w:val="28"/>
          <w:lang w:val="uk-UA"/>
        </w:rPr>
        <w:t>ен</w:t>
      </w:r>
      <w:r w:rsidRPr="00C229AE">
        <w:rPr>
          <w:sz w:val="28"/>
          <w:szCs w:val="28"/>
        </w:rPr>
        <w:t xml:space="preserve"> додатковий стимул, що задає</w:t>
      </w:r>
      <w:r>
        <w:rPr>
          <w:sz w:val="28"/>
          <w:szCs w:val="28"/>
          <w:lang w:val="uk-UA"/>
        </w:rPr>
        <w:t xml:space="preserve"> </w:t>
      </w:r>
      <w:r w:rsidR="009571D5">
        <w:rPr>
          <w:sz w:val="28"/>
          <w:szCs w:val="28"/>
        </w:rPr>
        <w:t>спрямованість</w:t>
      </w:r>
      <w:r w:rsidR="009571D5">
        <w:rPr>
          <w:sz w:val="28"/>
          <w:szCs w:val="28"/>
          <w:lang w:val="uk-UA"/>
        </w:rPr>
        <w:t xml:space="preserve"> та допомогає</w:t>
      </w:r>
      <w:r w:rsidRPr="00C229AE">
        <w:rPr>
          <w:sz w:val="28"/>
          <w:szCs w:val="28"/>
        </w:rPr>
        <w:t xml:space="preserve"> чіткіш</w:t>
      </w:r>
      <w:r w:rsidR="009571D5">
        <w:rPr>
          <w:sz w:val="28"/>
          <w:szCs w:val="28"/>
          <w:lang w:val="uk-UA"/>
        </w:rPr>
        <w:t>е</w:t>
      </w:r>
      <w:r w:rsidRPr="00C229AE">
        <w:rPr>
          <w:sz w:val="28"/>
          <w:szCs w:val="28"/>
        </w:rPr>
        <w:t xml:space="preserve"> організ</w:t>
      </w:r>
      <w:r w:rsidR="009571D5">
        <w:rPr>
          <w:sz w:val="28"/>
          <w:szCs w:val="28"/>
          <w:lang w:val="uk-UA"/>
        </w:rPr>
        <w:t>увати свою тренувальну та змагальну</w:t>
      </w:r>
      <w:r w:rsidRPr="00C229AE">
        <w:rPr>
          <w:sz w:val="28"/>
          <w:szCs w:val="28"/>
        </w:rPr>
        <w:t xml:space="preserve"> діяльн</w:t>
      </w:r>
      <w:r w:rsidR="009571D5">
        <w:rPr>
          <w:sz w:val="28"/>
          <w:szCs w:val="28"/>
          <w:lang w:val="uk-UA"/>
        </w:rPr>
        <w:t>ість</w:t>
      </w:r>
      <w:r w:rsidRPr="00C229AE">
        <w:rPr>
          <w:sz w:val="28"/>
          <w:szCs w:val="28"/>
        </w:rPr>
        <w:t xml:space="preserve">. </w:t>
      </w:r>
    </w:p>
    <w:p w:rsidR="00D66543" w:rsidRDefault="00D66543" w:rsidP="00470C1B">
      <w:pPr>
        <w:spacing w:line="360" w:lineRule="auto"/>
        <w:ind w:firstLine="851"/>
        <w:jc w:val="both"/>
        <w:rPr>
          <w:sz w:val="28"/>
          <w:szCs w:val="28"/>
          <w:lang w:val="uk-UA"/>
        </w:rPr>
      </w:pPr>
      <w:r>
        <w:rPr>
          <w:sz w:val="28"/>
          <w:szCs w:val="28"/>
          <w:lang w:val="uk-UA"/>
        </w:rPr>
        <w:t xml:space="preserve">Також </w:t>
      </w:r>
      <w:r w:rsidR="00713741">
        <w:rPr>
          <w:sz w:val="28"/>
          <w:szCs w:val="28"/>
          <w:lang w:val="uk-UA"/>
        </w:rPr>
        <w:t>у</w:t>
      </w:r>
      <w:r w:rsidR="00C229AE" w:rsidRPr="00C229AE">
        <w:rPr>
          <w:sz w:val="28"/>
          <w:szCs w:val="28"/>
        </w:rPr>
        <w:t xml:space="preserve"> </w:t>
      </w:r>
      <w:r w:rsidR="00CE6A27">
        <w:rPr>
          <w:sz w:val="28"/>
          <w:szCs w:val="28"/>
          <w:lang w:val="uk-UA"/>
        </w:rPr>
        <w:t xml:space="preserve">більшої частини </w:t>
      </w:r>
      <w:r w:rsidR="00C229AE" w:rsidRPr="00C229AE">
        <w:rPr>
          <w:sz w:val="28"/>
          <w:szCs w:val="28"/>
        </w:rPr>
        <w:t>спортсменів</w:t>
      </w:r>
      <w:r w:rsidR="00C229AE">
        <w:rPr>
          <w:sz w:val="28"/>
          <w:szCs w:val="28"/>
          <w:lang w:val="uk-UA"/>
        </w:rPr>
        <w:t xml:space="preserve"> </w:t>
      </w:r>
      <w:r w:rsidR="00CE6A27">
        <w:rPr>
          <w:sz w:val="28"/>
          <w:szCs w:val="28"/>
          <w:lang w:val="uk-UA"/>
        </w:rPr>
        <w:t xml:space="preserve">(71,6%) </w:t>
      </w:r>
      <w:r w:rsidR="00C229AE" w:rsidRPr="00C229AE">
        <w:rPr>
          <w:sz w:val="28"/>
          <w:szCs w:val="28"/>
        </w:rPr>
        <w:t xml:space="preserve">спостерігається низький рівень стабільності та </w:t>
      </w:r>
      <w:r w:rsidR="00CE6A27">
        <w:rPr>
          <w:sz w:val="28"/>
          <w:szCs w:val="28"/>
          <w:lang w:val="uk-UA"/>
        </w:rPr>
        <w:t>опору труднощам</w:t>
      </w:r>
      <w:r w:rsidRPr="00D66543">
        <w:rPr>
          <w:sz w:val="28"/>
          <w:szCs w:val="28"/>
        </w:rPr>
        <w:t xml:space="preserve"> </w:t>
      </w:r>
      <w:r>
        <w:rPr>
          <w:sz w:val="28"/>
          <w:szCs w:val="28"/>
          <w:lang w:val="uk-UA"/>
        </w:rPr>
        <w:t>(</w:t>
      </w:r>
      <w:r w:rsidRPr="00C229AE">
        <w:rPr>
          <w:sz w:val="28"/>
          <w:szCs w:val="28"/>
        </w:rPr>
        <w:t>стійкість внутрішнього функціонального стану, стабільність рухових навичок та спортивної техніки, несприйнятливість до впливу різного роду перешкод тощ</w:t>
      </w:r>
      <w:r>
        <w:rPr>
          <w:sz w:val="28"/>
          <w:szCs w:val="28"/>
          <w:lang w:val="uk-UA"/>
        </w:rPr>
        <w:t>о).</w:t>
      </w:r>
    </w:p>
    <w:p w:rsidR="00713741" w:rsidRDefault="00713741" w:rsidP="00470C1B">
      <w:pPr>
        <w:spacing w:line="360" w:lineRule="auto"/>
        <w:ind w:firstLine="851"/>
        <w:jc w:val="both"/>
        <w:rPr>
          <w:sz w:val="28"/>
          <w:szCs w:val="28"/>
        </w:rPr>
      </w:pPr>
      <w:r>
        <w:rPr>
          <w:sz w:val="28"/>
          <w:szCs w:val="28"/>
          <w:lang w:val="uk-UA"/>
        </w:rPr>
        <w:t xml:space="preserve">Під час особистого спілкування ми з’ясували, що </w:t>
      </w:r>
      <w:r w:rsidRPr="006D401E">
        <w:rPr>
          <w:sz w:val="28"/>
          <w:szCs w:val="28"/>
        </w:rPr>
        <w:t>респондентам властиво відкладення вирішення інших проблем чи справ та максимальне зосередження н</w:t>
      </w:r>
      <w:r>
        <w:rPr>
          <w:sz w:val="28"/>
          <w:szCs w:val="28"/>
        </w:rPr>
        <w:t>а актуальній стресовій ситуації</w:t>
      </w:r>
      <w:r>
        <w:rPr>
          <w:sz w:val="28"/>
          <w:szCs w:val="28"/>
          <w:lang w:val="uk-UA"/>
        </w:rPr>
        <w:t>, але такий підхід на нашу думку є</w:t>
      </w:r>
      <w:r w:rsidRPr="006D401E">
        <w:rPr>
          <w:sz w:val="28"/>
          <w:szCs w:val="28"/>
        </w:rPr>
        <w:t xml:space="preserve"> абсолютно непродуктивних і може негативно впливати на концентрацію спортсмена та знижувати якість його </w:t>
      </w:r>
      <w:r>
        <w:rPr>
          <w:sz w:val="28"/>
          <w:szCs w:val="28"/>
          <w:lang w:val="uk-UA"/>
        </w:rPr>
        <w:t>тренувань та виступів на змаганнях</w:t>
      </w:r>
      <w:r w:rsidRPr="006D401E">
        <w:rPr>
          <w:sz w:val="28"/>
          <w:szCs w:val="28"/>
        </w:rPr>
        <w:t>.</w:t>
      </w:r>
      <w:r>
        <w:rPr>
          <w:sz w:val="28"/>
          <w:szCs w:val="28"/>
          <w:lang w:val="uk-UA"/>
        </w:rPr>
        <w:t xml:space="preserve"> Також серерд респондентів були ті, хто </w:t>
      </w:r>
      <w:r w:rsidRPr="006D401E">
        <w:rPr>
          <w:sz w:val="28"/>
          <w:szCs w:val="28"/>
        </w:rPr>
        <w:t>постійно відклада</w:t>
      </w:r>
      <w:r>
        <w:rPr>
          <w:sz w:val="28"/>
          <w:szCs w:val="28"/>
          <w:lang w:val="uk-UA"/>
        </w:rPr>
        <w:t>ють</w:t>
      </w:r>
      <w:r w:rsidRPr="006D401E">
        <w:rPr>
          <w:sz w:val="28"/>
          <w:szCs w:val="28"/>
        </w:rPr>
        <w:t xml:space="preserve"> виконання своєчасних адекватних дій та прийняття рішень щодо труднощів на більш вдалий момент. Затримка вирішення проблем не дозволяє продуктивно пристосовуватися</w:t>
      </w:r>
      <w:r>
        <w:rPr>
          <w:sz w:val="28"/>
          <w:szCs w:val="28"/>
        </w:rPr>
        <w:t xml:space="preserve"> до вимог і труднощів, тому це</w:t>
      </w:r>
      <w:r>
        <w:rPr>
          <w:sz w:val="28"/>
          <w:szCs w:val="28"/>
          <w:lang w:val="uk-UA"/>
        </w:rPr>
        <w:t xml:space="preserve">й підхід </w:t>
      </w:r>
      <w:r w:rsidRPr="006D401E">
        <w:rPr>
          <w:sz w:val="28"/>
          <w:szCs w:val="28"/>
        </w:rPr>
        <w:t>може призвести до негативних ефектів в динамічних умовах спортивної діяльності, оскільки швидкість прийняття рішень в умовах обмеженого ліміту часу і ситуацій, є одним з вирішальних факторів на шляху до успіху.</w:t>
      </w:r>
      <w:r>
        <w:rPr>
          <w:sz w:val="28"/>
          <w:szCs w:val="28"/>
          <w:lang w:val="uk-UA"/>
        </w:rPr>
        <w:t xml:space="preserve"> Окрім цього, було виявлено, що </w:t>
      </w:r>
      <w:r w:rsidRPr="006D401E">
        <w:rPr>
          <w:sz w:val="28"/>
          <w:szCs w:val="28"/>
        </w:rPr>
        <w:t xml:space="preserve">при зіткненні з проблемою спортсмени схильні звертатися за порадою та підтримкою до представників їх найближчого оточення, </w:t>
      </w:r>
      <w:r w:rsidRPr="006D401E">
        <w:rPr>
          <w:sz w:val="28"/>
          <w:szCs w:val="28"/>
        </w:rPr>
        <w:lastRenderedPageBreak/>
        <w:t>наставників</w:t>
      </w:r>
      <w:r>
        <w:rPr>
          <w:sz w:val="28"/>
          <w:szCs w:val="28"/>
          <w:lang w:val="uk-UA"/>
        </w:rPr>
        <w:t xml:space="preserve"> та тренерів.</w:t>
      </w:r>
      <w:r w:rsidR="00876F5C">
        <w:rPr>
          <w:sz w:val="28"/>
          <w:szCs w:val="28"/>
          <w:lang w:val="uk-UA"/>
        </w:rPr>
        <w:t xml:space="preserve"> </w:t>
      </w:r>
      <w:r>
        <w:rPr>
          <w:sz w:val="28"/>
          <w:szCs w:val="28"/>
          <w:lang w:val="uk-UA"/>
        </w:rPr>
        <w:t xml:space="preserve">Це не є гарною стратегією, </w:t>
      </w:r>
      <w:r w:rsidRPr="006D401E">
        <w:rPr>
          <w:sz w:val="28"/>
          <w:szCs w:val="28"/>
        </w:rPr>
        <w:t>оскільки не сприяє с</w:t>
      </w:r>
      <w:r>
        <w:rPr>
          <w:sz w:val="28"/>
          <w:szCs w:val="28"/>
        </w:rPr>
        <w:t>амостійному подоланню труднощів</w:t>
      </w:r>
      <w:r w:rsidRPr="006D401E">
        <w:rPr>
          <w:sz w:val="28"/>
          <w:szCs w:val="28"/>
        </w:rPr>
        <w:t>.</w:t>
      </w:r>
    </w:p>
    <w:p w:rsidR="00713741" w:rsidRDefault="00713741" w:rsidP="00470C1B">
      <w:pPr>
        <w:spacing w:line="360" w:lineRule="auto"/>
        <w:ind w:firstLine="851"/>
        <w:jc w:val="both"/>
        <w:rPr>
          <w:sz w:val="28"/>
          <w:szCs w:val="28"/>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876F5C" w:rsidRDefault="00876F5C" w:rsidP="00470C1B">
      <w:pPr>
        <w:spacing w:line="360" w:lineRule="auto"/>
        <w:ind w:firstLine="851"/>
        <w:jc w:val="center"/>
        <w:rPr>
          <w:b/>
          <w:sz w:val="28"/>
          <w:szCs w:val="28"/>
          <w:lang w:val="uk-UA"/>
        </w:rPr>
      </w:pPr>
    </w:p>
    <w:p w:rsidR="00713741" w:rsidRPr="00713741" w:rsidRDefault="00713741" w:rsidP="00470C1B">
      <w:pPr>
        <w:spacing w:line="360" w:lineRule="auto"/>
        <w:ind w:firstLine="851"/>
        <w:jc w:val="center"/>
        <w:rPr>
          <w:b/>
          <w:sz w:val="28"/>
          <w:szCs w:val="28"/>
          <w:lang w:val="uk-UA"/>
        </w:rPr>
      </w:pPr>
      <w:r w:rsidRPr="00713741">
        <w:rPr>
          <w:b/>
          <w:sz w:val="28"/>
          <w:szCs w:val="28"/>
          <w:lang w:val="uk-UA"/>
        </w:rPr>
        <w:lastRenderedPageBreak/>
        <w:t>Висновки до ІІ розділу</w:t>
      </w:r>
    </w:p>
    <w:p w:rsidR="00713741" w:rsidRPr="00713741" w:rsidRDefault="00713741" w:rsidP="00470C1B">
      <w:pPr>
        <w:spacing w:line="360" w:lineRule="auto"/>
        <w:ind w:firstLine="851"/>
        <w:jc w:val="both"/>
        <w:rPr>
          <w:sz w:val="28"/>
          <w:szCs w:val="28"/>
          <w:lang w:val="uk-UA"/>
        </w:rPr>
      </w:pPr>
    </w:p>
    <w:p w:rsidR="00713741" w:rsidRPr="000F4032" w:rsidRDefault="00713741" w:rsidP="00470C1B">
      <w:pPr>
        <w:spacing w:line="360" w:lineRule="auto"/>
        <w:ind w:firstLine="851"/>
        <w:jc w:val="both"/>
        <w:rPr>
          <w:sz w:val="28"/>
          <w:szCs w:val="28"/>
          <w:lang w:val="uk-UA"/>
        </w:rPr>
      </w:pPr>
      <w:r>
        <w:rPr>
          <w:sz w:val="28"/>
          <w:szCs w:val="28"/>
          <w:lang w:val="uk-UA"/>
        </w:rPr>
        <w:t>А</w:t>
      </w:r>
      <w:r w:rsidRPr="00BD2D87">
        <w:rPr>
          <w:sz w:val="28"/>
          <w:szCs w:val="28"/>
          <w:lang w:val="uk-UA"/>
        </w:rPr>
        <w:t xml:space="preserve">наліз професійного стресу та виявлення основних професійних деформацій у </w:t>
      </w:r>
      <w:r>
        <w:rPr>
          <w:sz w:val="28"/>
          <w:szCs w:val="28"/>
          <w:lang w:val="uk-UA"/>
        </w:rPr>
        <w:t xml:space="preserve">спорсменів силових видів спорту, </w:t>
      </w:r>
      <w:r w:rsidRPr="00BD2D87">
        <w:rPr>
          <w:sz w:val="28"/>
          <w:szCs w:val="28"/>
          <w:lang w:val="uk-UA"/>
        </w:rPr>
        <w:t>які працюють в умовах підвищеної напруженості та схильних до прояву різних видів професійних деформацій</w:t>
      </w:r>
      <w:r>
        <w:rPr>
          <w:sz w:val="28"/>
          <w:szCs w:val="28"/>
          <w:lang w:val="uk-UA"/>
        </w:rPr>
        <w:t xml:space="preserve"> відбувався за допомогою ряду психодіагностичних методик, серед яких – комплексна</w:t>
      </w:r>
      <w:r w:rsidRPr="000F4032">
        <w:rPr>
          <w:sz w:val="28"/>
          <w:szCs w:val="28"/>
          <w:lang w:val="uk-UA"/>
        </w:rPr>
        <w:t xml:space="preserve"> методик</w:t>
      </w:r>
      <w:r>
        <w:rPr>
          <w:sz w:val="28"/>
          <w:szCs w:val="28"/>
          <w:lang w:val="uk-UA"/>
        </w:rPr>
        <w:t>а</w:t>
      </w:r>
      <w:r w:rsidRPr="000F4032">
        <w:rPr>
          <w:sz w:val="28"/>
          <w:szCs w:val="28"/>
          <w:lang w:val="uk-UA"/>
        </w:rPr>
        <w:t xml:space="preserve"> «ІДІКС» А. Леонової</w:t>
      </w:r>
      <w:r>
        <w:rPr>
          <w:sz w:val="28"/>
          <w:szCs w:val="28"/>
          <w:lang w:val="uk-UA"/>
        </w:rPr>
        <w:t>, м</w:t>
      </w:r>
      <w:r w:rsidRPr="00733A67">
        <w:rPr>
          <w:sz w:val="28"/>
          <w:szCs w:val="28"/>
          <w:lang w:val="uk-UA"/>
        </w:rPr>
        <w:t>етодик</w:t>
      </w:r>
      <w:r>
        <w:rPr>
          <w:sz w:val="28"/>
          <w:szCs w:val="28"/>
          <w:lang w:val="uk-UA"/>
        </w:rPr>
        <w:t>и</w:t>
      </w:r>
      <w:r w:rsidRPr="00733A67">
        <w:rPr>
          <w:sz w:val="28"/>
          <w:szCs w:val="28"/>
          <w:lang w:val="uk-UA"/>
        </w:rPr>
        <w:t xml:space="preserve"> «Діагностика професійного вигорання» (К. Маслач, С. Джексон, в адаптації Н. Водоп’янової та Є. Старченкової)</w:t>
      </w:r>
      <w:r>
        <w:rPr>
          <w:sz w:val="28"/>
          <w:szCs w:val="28"/>
          <w:lang w:val="uk-UA"/>
        </w:rPr>
        <w:t>; т</w:t>
      </w:r>
      <w:r w:rsidRPr="000F4032">
        <w:rPr>
          <w:sz w:val="28"/>
          <w:szCs w:val="28"/>
          <w:lang w:val="uk-UA"/>
        </w:rPr>
        <w:t>ест копінг-навичок спортсмена Р.Сміта</w:t>
      </w:r>
      <w:r>
        <w:rPr>
          <w:sz w:val="28"/>
          <w:szCs w:val="28"/>
          <w:lang w:val="uk-UA"/>
        </w:rPr>
        <w:t>; а</w:t>
      </w:r>
      <w:r w:rsidRPr="00733A67">
        <w:rPr>
          <w:sz w:val="28"/>
          <w:szCs w:val="28"/>
          <w:lang w:val="uk-UA"/>
        </w:rPr>
        <w:t>нкета психічної надійності спортсмена В. Мильмана</w:t>
      </w:r>
      <w:r>
        <w:rPr>
          <w:sz w:val="28"/>
          <w:szCs w:val="28"/>
          <w:lang w:val="uk-UA"/>
        </w:rPr>
        <w:t>.</w:t>
      </w:r>
    </w:p>
    <w:p w:rsidR="00E46AF4" w:rsidRDefault="00713741" w:rsidP="00470C1B">
      <w:pPr>
        <w:spacing w:line="360" w:lineRule="auto"/>
        <w:ind w:firstLine="851"/>
        <w:jc w:val="both"/>
        <w:rPr>
          <w:sz w:val="28"/>
          <w:szCs w:val="28"/>
          <w:lang w:val="uk-UA"/>
        </w:rPr>
      </w:pPr>
      <w:r>
        <w:rPr>
          <w:sz w:val="28"/>
          <w:szCs w:val="28"/>
          <w:lang w:val="uk-UA"/>
        </w:rPr>
        <w:t xml:space="preserve">Отже, </w:t>
      </w:r>
      <w:r w:rsidR="00E46AF4">
        <w:rPr>
          <w:sz w:val="28"/>
          <w:szCs w:val="28"/>
          <w:lang w:val="uk-UA"/>
        </w:rPr>
        <w:t xml:space="preserve">у </w:t>
      </w:r>
      <w:r>
        <w:rPr>
          <w:sz w:val="28"/>
          <w:szCs w:val="28"/>
          <w:lang w:val="uk-UA"/>
        </w:rPr>
        <w:t>результат</w:t>
      </w:r>
      <w:r w:rsidR="00E46AF4">
        <w:rPr>
          <w:sz w:val="28"/>
          <w:szCs w:val="28"/>
          <w:lang w:val="uk-UA"/>
        </w:rPr>
        <w:t>і ми</w:t>
      </w:r>
      <w:r w:rsidR="00E46AF4" w:rsidRPr="00921829">
        <w:rPr>
          <w:sz w:val="28"/>
          <w:szCs w:val="28"/>
          <w:lang w:val="uk-UA"/>
        </w:rPr>
        <w:t xml:space="preserve"> виявили високі показники загального рівня стресу, що свідчить про високі професійні навантаження спортсменів,</w:t>
      </w:r>
      <w:r w:rsidR="00E46AF4">
        <w:rPr>
          <w:sz w:val="28"/>
          <w:szCs w:val="28"/>
          <w:lang w:val="uk-UA"/>
        </w:rPr>
        <w:t xml:space="preserve"> </w:t>
      </w:r>
      <w:r w:rsidR="00E46AF4" w:rsidRPr="003C5667">
        <w:rPr>
          <w:sz w:val="28"/>
          <w:szCs w:val="28"/>
          <w:lang w:val="uk-UA"/>
        </w:rPr>
        <w:t xml:space="preserve">гранично високі показники були отримані </w:t>
      </w:r>
      <w:r w:rsidR="00E46AF4">
        <w:rPr>
          <w:sz w:val="28"/>
          <w:szCs w:val="28"/>
          <w:lang w:val="uk-UA"/>
        </w:rPr>
        <w:t>спорсменами</w:t>
      </w:r>
      <w:r w:rsidR="00E46AF4" w:rsidRPr="003C5667">
        <w:rPr>
          <w:sz w:val="28"/>
          <w:szCs w:val="28"/>
          <w:lang w:val="uk-UA"/>
        </w:rPr>
        <w:t xml:space="preserve"> за шкалою TV2</w:t>
      </w:r>
      <w:r w:rsidR="00E46AF4">
        <w:rPr>
          <w:sz w:val="28"/>
          <w:szCs w:val="28"/>
          <w:lang w:val="uk-UA"/>
        </w:rPr>
        <w:t xml:space="preserve"> опитувальна «ІДІКС»</w:t>
      </w:r>
      <w:r w:rsidR="00E46AF4" w:rsidRPr="003C5667">
        <w:rPr>
          <w:sz w:val="28"/>
          <w:szCs w:val="28"/>
          <w:lang w:val="uk-UA"/>
        </w:rPr>
        <w:t>, яка демонструє суб'єктивну оцінку професійної ситуації</w:t>
      </w:r>
      <w:r w:rsidR="00E46AF4">
        <w:rPr>
          <w:sz w:val="28"/>
          <w:szCs w:val="28"/>
          <w:lang w:val="uk-UA"/>
        </w:rPr>
        <w:t xml:space="preserve">, а також </w:t>
      </w:r>
      <w:r w:rsidR="00E46AF4" w:rsidRPr="003C5667">
        <w:rPr>
          <w:sz w:val="28"/>
          <w:szCs w:val="28"/>
          <w:lang w:val="uk-UA"/>
        </w:rPr>
        <w:t xml:space="preserve">шкалою </w:t>
      </w:r>
      <w:r w:rsidR="00E46AF4">
        <w:rPr>
          <w:sz w:val="28"/>
          <w:szCs w:val="28"/>
          <w:lang w:val="uk-UA"/>
        </w:rPr>
        <w:t>«</w:t>
      </w:r>
      <w:r w:rsidR="00E46AF4" w:rsidRPr="003C5667">
        <w:rPr>
          <w:sz w:val="28"/>
          <w:szCs w:val="28"/>
          <w:lang w:val="uk-UA"/>
        </w:rPr>
        <w:t>професійно особистісні деформації</w:t>
      </w:r>
      <w:r w:rsidR="00E46AF4">
        <w:rPr>
          <w:sz w:val="28"/>
          <w:szCs w:val="28"/>
          <w:lang w:val="uk-UA"/>
        </w:rPr>
        <w:t>»</w:t>
      </w:r>
      <w:r w:rsidR="00E46AF4" w:rsidRPr="003C5667">
        <w:rPr>
          <w:sz w:val="28"/>
          <w:szCs w:val="28"/>
          <w:lang w:val="uk-UA"/>
        </w:rPr>
        <w:t xml:space="preserve">, </w:t>
      </w:r>
      <w:r w:rsidR="00E46AF4">
        <w:rPr>
          <w:sz w:val="28"/>
          <w:szCs w:val="28"/>
          <w:lang w:val="uk-UA"/>
        </w:rPr>
        <w:t>окрім цього, у</w:t>
      </w:r>
      <w:r w:rsidR="00E46AF4" w:rsidRPr="003C5667">
        <w:rPr>
          <w:sz w:val="28"/>
          <w:szCs w:val="28"/>
          <w:lang w:val="uk-UA"/>
        </w:rPr>
        <w:t xml:space="preserve"> спортсменів були виявлені вкр</w:t>
      </w:r>
      <w:r w:rsidR="00E46AF4">
        <w:rPr>
          <w:sz w:val="28"/>
          <w:szCs w:val="28"/>
          <w:lang w:val="uk-UA"/>
        </w:rPr>
        <w:t>ай високі показники значень за</w:t>
      </w:r>
      <w:r w:rsidR="00E46AF4" w:rsidRPr="003C5667">
        <w:rPr>
          <w:sz w:val="28"/>
          <w:szCs w:val="28"/>
          <w:lang w:val="uk-UA"/>
        </w:rPr>
        <w:t xml:space="preserve"> субшкалами до яких належать ознаки синдрому «вигоряння» та </w:t>
      </w:r>
      <w:r w:rsidR="00E46AF4">
        <w:rPr>
          <w:sz w:val="28"/>
          <w:szCs w:val="28"/>
          <w:lang w:val="uk-UA"/>
        </w:rPr>
        <w:t>«</w:t>
      </w:r>
      <w:r w:rsidR="00E46AF4" w:rsidRPr="003C5667">
        <w:rPr>
          <w:sz w:val="28"/>
          <w:szCs w:val="28"/>
          <w:lang w:val="uk-UA"/>
        </w:rPr>
        <w:t>невротичні реакції</w:t>
      </w:r>
      <w:r w:rsidR="00E46AF4">
        <w:rPr>
          <w:sz w:val="28"/>
          <w:szCs w:val="28"/>
          <w:lang w:val="uk-UA"/>
        </w:rPr>
        <w:t>»</w:t>
      </w:r>
      <w:r w:rsidR="00E46AF4" w:rsidRPr="003C5667">
        <w:rPr>
          <w:sz w:val="28"/>
          <w:szCs w:val="28"/>
          <w:lang w:val="uk-UA"/>
        </w:rPr>
        <w:t xml:space="preserve">, поведінкові ризик-фактори увійшли до помірного діапазону. </w:t>
      </w:r>
    </w:p>
    <w:p w:rsidR="00E46AF4" w:rsidRDefault="00E46AF4" w:rsidP="00470C1B">
      <w:pPr>
        <w:spacing w:line="360" w:lineRule="auto"/>
        <w:ind w:firstLine="851"/>
        <w:jc w:val="both"/>
        <w:rPr>
          <w:sz w:val="28"/>
          <w:szCs w:val="28"/>
          <w:lang w:val="uk-UA"/>
        </w:rPr>
      </w:pPr>
      <w:r>
        <w:rPr>
          <w:sz w:val="28"/>
          <w:szCs w:val="28"/>
          <w:lang w:val="uk-UA"/>
        </w:rPr>
        <w:t>Також було визначено, що для більшості респондентів характерний стан п</w:t>
      </w:r>
      <w:r w:rsidRPr="000919BF">
        <w:rPr>
          <w:sz w:val="28"/>
          <w:szCs w:val="28"/>
          <w:lang w:val="uk-UA"/>
        </w:rPr>
        <w:t>сихоемоційн</w:t>
      </w:r>
      <w:r>
        <w:rPr>
          <w:sz w:val="28"/>
          <w:szCs w:val="28"/>
          <w:lang w:val="uk-UA"/>
        </w:rPr>
        <w:t>ого</w:t>
      </w:r>
      <w:r w:rsidRPr="000919BF">
        <w:rPr>
          <w:sz w:val="28"/>
          <w:szCs w:val="28"/>
          <w:lang w:val="uk-UA"/>
        </w:rPr>
        <w:t xml:space="preserve"> виснаження</w:t>
      </w:r>
      <w:r>
        <w:rPr>
          <w:sz w:val="28"/>
          <w:szCs w:val="28"/>
          <w:lang w:val="uk-UA"/>
        </w:rPr>
        <w:t xml:space="preserve"> (</w:t>
      </w:r>
      <w:r w:rsidRPr="000919BF">
        <w:rPr>
          <w:sz w:val="28"/>
          <w:szCs w:val="28"/>
          <w:lang w:val="uk-UA"/>
        </w:rPr>
        <w:t>вичерпання емоційних, фізичних</w:t>
      </w:r>
      <w:r>
        <w:rPr>
          <w:sz w:val="28"/>
          <w:szCs w:val="28"/>
          <w:lang w:val="uk-UA"/>
        </w:rPr>
        <w:t xml:space="preserve"> та </w:t>
      </w:r>
      <w:r w:rsidRPr="000919BF">
        <w:rPr>
          <w:sz w:val="28"/>
          <w:szCs w:val="28"/>
          <w:lang w:val="uk-UA"/>
        </w:rPr>
        <w:t xml:space="preserve">енергетичних ресурсів </w:t>
      </w:r>
      <w:r>
        <w:rPr>
          <w:sz w:val="28"/>
          <w:szCs w:val="28"/>
          <w:lang w:val="uk-UA"/>
        </w:rPr>
        <w:t>спортсмена).</w:t>
      </w:r>
      <w:r w:rsidRPr="000919BF">
        <w:rPr>
          <w:sz w:val="28"/>
          <w:szCs w:val="28"/>
          <w:lang w:val="uk-UA"/>
        </w:rPr>
        <w:t xml:space="preserve"> </w:t>
      </w:r>
      <w:r>
        <w:rPr>
          <w:sz w:val="28"/>
          <w:szCs w:val="28"/>
          <w:lang w:val="uk-UA"/>
        </w:rPr>
        <w:t>На серердньому рівні в усіх спортсменів проявилась р</w:t>
      </w:r>
      <w:r w:rsidRPr="000919BF">
        <w:rPr>
          <w:sz w:val="28"/>
          <w:szCs w:val="28"/>
          <w:lang w:val="uk-UA"/>
        </w:rPr>
        <w:t>едукція особистих досягнень (професійна мотивація)</w:t>
      </w:r>
      <w:r>
        <w:rPr>
          <w:sz w:val="28"/>
          <w:szCs w:val="28"/>
          <w:lang w:val="uk-UA"/>
        </w:rPr>
        <w:t xml:space="preserve"> – </w:t>
      </w:r>
      <w:r w:rsidRPr="000919BF">
        <w:rPr>
          <w:sz w:val="28"/>
          <w:szCs w:val="28"/>
          <w:lang w:val="uk-UA"/>
        </w:rPr>
        <w:t>зниження почуття</w:t>
      </w:r>
      <w:r>
        <w:rPr>
          <w:sz w:val="28"/>
          <w:szCs w:val="28"/>
          <w:lang w:val="uk-UA"/>
        </w:rPr>
        <w:t xml:space="preserve"> </w:t>
      </w:r>
      <w:r w:rsidRPr="000919BF">
        <w:rPr>
          <w:sz w:val="28"/>
          <w:szCs w:val="28"/>
          <w:lang w:val="uk-UA"/>
        </w:rPr>
        <w:t>компетентності у своїй роботі, невдоволення собою, зменшення цінності своєї</w:t>
      </w:r>
      <w:r>
        <w:rPr>
          <w:sz w:val="28"/>
          <w:szCs w:val="28"/>
          <w:lang w:val="uk-UA"/>
        </w:rPr>
        <w:t xml:space="preserve"> </w:t>
      </w:r>
      <w:r w:rsidRPr="000919BF">
        <w:rPr>
          <w:sz w:val="28"/>
          <w:szCs w:val="28"/>
          <w:lang w:val="uk-UA"/>
        </w:rPr>
        <w:t xml:space="preserve">діяльності, негативне самосприйняття у професійній сфері. </w:t>
      </w:r>
    </w:p>
    <w:p w:rsidR="00E46AF4" w:rsidRPr="006D401E" w:rsidRDefault="00E46AF4" w:rsidP="00470C1B">
      <w:pPr>
        <w:spacing w:line="360" w:lineRule="auto"/>
        <w:ind w:firstLine="851"/>
        <w:jc w:val="both"/>
        <w:rPr>
          <w:sz w:val="28"/>
          <w:szCs w:val="28"/>
        </w:rPr>
      </w:pPr>
      <w:r>
        <w:rPr>
          <w:sz w:val="28"/>
          <w:szCs w:val="28"/>
          <w:lang w:val="uk-UA"/>
        </w:rPr>
        <w:t>С</w:t>
      </w:r>
      <w:r w:rsidRPr="006D401E">
        <w:rPr>
          <w:sz w:val="28"/>
          <w:szCs w:val="28"/>
        </w:rPr>
        <w:t>еред копінг-навичок</w:t>
      </w:r>
      <w:r>
        <w:rPr>
          <w:sz w:val="28"/>
          <w:szCs w:val="28"/>
          <w:lang w:val="uk-UA"/>
        </w:rPr>
        <w:t xml:space="preserve"> у спорсменів силових видів спорту</w:t>
      </w:r>
      <w:r w:rsidRPr="006D401E">
        <w:rPr>
          <w:sz w:val="28"/>
          <w:szCs w:val="28"/>
        </w:rPr>
        <w:t xml:space="preserve"> превалює навичка «Впевненість у собі та мотивація досягнень», що говорить про те, що спортсмени мають достатню впевненість у собі та у своїх актуальних і потенційних можливостях, прагнуть прояв</w:t>
      </w:r>
      <w:r>
        <w:rPr>
          <w:sz w:val="28"/>
          <w:szCs w:val="28"/>
          <w:lang w:val="uk-UA"/>
        </w:rPr>
        <w:t>ити</w:t>
      </w:r>
      <w:r w:rsidRPr="006D401E">
        <w:rPr>
          <w:sz w:val="28"/>
          <w:szCs w:val="28"/>
        </w:rPr>
        <w:t xml:space="preserve"> себе, вдосконал</w:t>
      </w:r>
      <w:r>
        <w:rPr>
          <w:sz w:val="28"/>
          <w:szCs w:val="28"/>
          <w:lang w:val="uk-UA"/>
        </w:rPr>
        <w:t>ювати</w:t>
      </w:r>
      <w:r w:rsidRPr="006D401E">
        <w:rPr>
          <w:sz w:val="28"/>
          <w:szCs w:val="28"/>
        </w:rPr>
        <w:t xml:space="preserve"> свої</w:t>
      </w:r>
      <w:r>
        <w:rPr>
          <w:sz w:val="28"/>
          <w:szCs w:val="28"/>
        </w:rPr>
        <w:t xml:space="preserve"> </w:t>
      </w:r>
      <w:r>
        <w:rPr>
          <w:sz w:val="28"/>
          <w:szCs w:val="28"/>
        </w:rPr>
        <w:lastRenderedPageBreak/>
        <w:t>професійн</w:t>
      </w:r>
      <w:r>
        <w:rPr>
          <w:sz w:val="28"/>
          <w:szCs w:val="28"/>
          <w:lang w:val="uk-UA"/>
        </w:rPr>
        <w:t>і</w:t>
      </w:r>
      <w:r w:rsidRPr="006D401E">
        <w:rPr>
          <w:sz w:val="28"/>
          <w:szCs w:val="28"/>
        </w:rPr>
        <w:t xml:space="preserve"> </w:t>
      </w:r>
      <w:r>
        <w:rPr>
          <w:sz w:val="28"/>
          <w:szCs w:val="28"/>
          <w:lang w:val="uk-UA"/>
        </w:rPr>
        <w:t>вміння</w:t>
      </w:r>
      <w:r w:rsidRPr="006D401E">
        <w:rPr>
          <w:sz w:val="28"/>
          <w:szCs w:val="28"/>
        </w:rPr>
        <w:t xml:space="preserve"> та</w:t>
      </w:r>
      <w:r>
        <w:rPr>
          <w:sz w:val="28"/>
          <w:szCs w:val="28"/>
          <w:lang w:val="uk-UA"/>
        </w:rPr>
        <w:t xml:space="preserve"> прагнуть</w:t>
      </w:r>
      <w:r w:rsidRPr="006D401E">
        <w:rPr>
          <w:sz w:val="28"/>
          <w:szCs w:val="28"/>
        </w:rPr>
        <w:t xml:space="preserve"> досягн</w:t>
      </w:r>
      <w:r>
        <w:rPr>
          <w:sz w:val="28"/>
          <w:szCs w:val="28"/>
          <w:lang w:val="uk-UA"/>
        </w:rPr>
        <w:t>ати</w:t>
      </w:r>
      <w:r w:rsidRPr="006D401E">
        <w:rPr>
          <w:sz w:val="28"/>
          <w:szCs w:val="28"/>
        </w:rPr>
        <w:t xml:space="preserve"> успіху. На другому місці з переважання, у респондентів виділяється навичка</w:t>
      </w:r>
      <w:r>
        <w:rPr>
          <w:sz w:val="28"/>
          <w:szCs w:val="28"/>
          <w:lang w:val="uk-UA"/>
        </w:rPr>
        <w:t xml:space="preserve"> </w:t>
      </w:r>
      <w:r>
        <w:rPr>
          <w:spacing w:val="-1"/>
          <w:sz w:val="28"/>
          <w:szCs w:val="28"/>
        </w:rPr>
        <w:t>«Навченість»</w:t>
      </w:r>
      <w:r>
        <w:rPr>
          <w:spacing w:val="-1"/>
          <w:sz w:val="28"/>
          <w:szCs w:val="28"/>
          <w:lang w:val="uk-UA"/>
        </w:rPr>
        <w:t xml:space="preserve">, </w:t>
      </w:r>
      <w:r w:rsidRPr="006D401E">
        <w:rPr>
          <w:spacing w:val="-1"/>
          <w:sz w:val="28"/>
          <w:szCs w:val="28"/>
        </w:rPr>
        <w:t>як</w:t>
      </w:r>
      <w:r>
        <w:rPr>
          <w:spacing w:val="-1"/>
          <w:sz w:val="28"/>
          <w:szCs w:val="28"/>
          <w:lang w:val="uk-UA"/>
        </w:rPr>
        <w:t>а</w:t>
      </w:r>
      <w:r w:rsidRPr="006D401E">
        <w:rPr>
          <w:spacing w:val="-1"/>
          <w:sz w:val="28"/>
          <w:szCs w:val="28"/>
        </w:rPr>
        <w:t xml:space="preserve"> оцінює</w:t>
      </w:r>
      <w:r>
        <w:rPr>
          <w:spacing w:val="-1"/>
          <w:sz w:val="28"/>
          <w:szCs w:val="28"/>
          <w:lang w:val="uk-UA"/>
        </w:rPr>
        <w:t xml:space="preserve"> </w:t>
      </w:r>
      <w:r w:rsidRPr="006D401E">
        <w:rPr>
          <w:sz w:val="28"/>
          <w:szCs w:val="28"/>
        </w:rPr>
        <w:t>прагнення спортсмена до розширення спеціальних знань спортивної підготовки та інтенсивних тренувань,</w:t>
      </w:r>
      <w:r>
        <w:rPr>
          <w:sz w:val="28"/>
          <w:szCs w:val="28"/>
          <w:lang w:val="uk-UA"/>
        </w:rPr>
        <w:t xml:space="preserve"> </w:t>
      </w:r>
      <w:r w:rsidRPr="006D401E">
        <w:rPr>
          <w:sz w:val="28"/>
          <w:szCs w:val="28"/>
        </w:rPr>
        <w:t>що сприяє розвитку та вдосконаленню професійної майстерності у вибраному виді спорту.</w:t>
      </w:r>
      <w:r>
        <w:rPr>
          <w:sz w:val="28"/>
          <w:szCs w:val="28"/>
          <w:lang w:val="uk-UA"/>
        </w:rPr>
        <w:t xml:space="preserve"> </w:t>
      </w:r>
      <w:r w:rsidRPr="006D401E">
        <w:rPr>
          <w:sz w:val="28"/>
          <w:szCs w:val="28"/>
        </w:rPr>
        <w:t>Найменш вираженим, серед переважаючих копінг-навичок є навичка «Подолання неприємностей», що відображає невисоку здатність спортсменів усвідомлено контролювати свій емоційний стан і справлятися з його негативними проявами, в умовах критичних ситуацій, пов'язаних зі спортивною діяльністю.</w:t>
      </w:r>
    </w:p>
    <w:p w:rsidR="00C229AE" w:rsidRDefault="00E46AF4" w:rsidP="00470C1B">
      <w:pPr>
        <w:spacing w:line="360" w:lineRule="auto"/>
        <w:ind w:firstLine="851"/>
        <w:jc w:val="both"/>
        <w:rPr>
          <w:sz w:val="28"/>
          <w:szCs w:val="28"/>
          <w:lang w:val="uk-UA"/>
        </w:rPr>
      </w:pPr>
      <w:r>
        <w:rPr>
          <w:sz w:val="28"/>
          <w:szCs w:val="28"/>
          <w:lang w:val="uk-UA"/>
        </w:rPr>
        <w:t xml:space="preserve">Отримані результати стали підставою для розробки психопрофілактичної програми </w:t>
      </w:r>
      <w:r w:rsidR="00ED32CA">
        <w:rPr>
          <w:sz w:val="28"/>
          <w:szCs w:val="28"/>
          <w:lang w:val="uk-UA"/>
        </w:rPr>
        <w:t xml:space="preserve">для спорсменів силових видів спорту щодо подоланню різних типів професійних деформацій. </w:t>
      </w: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sz w:val="28"/>
          <w:szCs w:val="28"/>
          <w:lang w:val="uk-UA"/>
        </w:rPr>
      </w:pPr>
    </w:p>
    <w:p w:rsidR="00F67512" w:rsidRDefault="00F67512" w:rsidP="00470C1B">
      <w:pPr>
        <w:spacing w:line="360" w:lineRule="auto"/>
        <w:ind w:firstLine="851"/>
        <w:jc w:val="both"/>
        <w:rPr>
          <w:b/>
          <w:sz w:val="28"/>
          <w:szCs w:val="28"/>
          <w:lang w:val="uk-UA"/>
        </w:rPr>
      </w:pPr>
      <w:r w:rsidRPr="00E94BFB">
        <w:rPr>
          <w:b/>
          <w:sz w:val="28"/>
          <w:szCs w:val="28"/>
          <w:lang w:val="uk-UA"/>
        </w:rPr>
        <w:lastRenderedPageBreak/>
        <w:t>РОЗДІЛ ІІІ. ПРОГРАМА ПСИХОПРОФІЛАКТИКИ ТА ПСИХОКОРЕКЦІЇ ПРОФЕСІЙНИХ ДЕФОРМАЦІЙ СПОРТСМЕНІВ СИЛОВИХ ВИДІВ СПОРТУ</w:t>
      </w:r>
    </w:p>
    <w:p w:rsidR="00E94BFB" w:rsidRDefault="00E94BFB" w:rsidP="00470C1B">
      <w:pPr>
        <w:spacing w:line="360" w:lineRule="auto"/>
        <w:ind w:firstLine="851"/>
        <w:jc w:val="both"/>
        <w:rPr>
          <w:b/>
          <w:sz w:val="28"/>
          <w:szCs w:val="28"/>
          <w:lang w:val="uk-UA"/>
        </w:rPr>
      </w:pPr>
    </w:p>
    <w:p w:rsidR="00E94BFB" w:rsidRPr="00E94BFB" w:rsidRDefault="00E94BFB" w:rsidP="00470C1B">
      <w:pPr>
        <w:spacing w:line="360" w:lineRule="auto"/>
        <w:ind w:firstLine="851"/>
        <w:jc w:val="both"/>
        <w:rPr>
          <w:b/>
          <w:sz w:val="28"/>
          <w:szCs w:val="28"/>
          <w:lang w:val="uk-UA"/>
        </w:rPr>
      </w:pPr>
      <w:r>
        <w:rPr>
          <w:b/>
          <w:sz w:val="28"/>
          <w:szCs w:val="28"/>
          <w:lang w:val="uk-UA"/>
        </w:rPr>
        <w:t>3.1. Опис та зміст програми</w:t>
      </w:r>
      <w:r w:rsidR="00992947">
        <w:rPr>
          <w:b/>
          <w:sz w:val="28"/>
          <w:szCs w:val="28"/>
          <w:lang w:val="uk-UA"/>
        </w:rPr>
        <w:t xml:space="preserve"> </w:t>
      </w:r>
      <w:r w:rsidR="00992947" w:rsidRPr="00992947">
        <w:rPr>
          <w:b/>
          <w:sz w:val="28"/>
          <w:szCs w:val="28"/>
          <w:lang w:val="uk-UA"/>
        </w:rPr>
        <w:t>«Запобігання професійній деформації спорсменів»</w:t>
      </w:r>
    </w:p>
    <w:p w:rsidR="00F67512" w:rsidRDefault="00F67512" w:rsidP="00470C1B">
      <w:pPr>
        <w:spacing w:line="360" w:lineRule="auto"/>
        <w:ind w:firstLine="851"/>
        <w:jc w:val="both"/>
        <w:rPr>
          <w:sz w:val="28"/>
          <w:szCs w:val="28"/>
          <w:lang w:val="uk-UA"/>
        </w:rPr>
      </w:pPr>
    </w:p>
    <w:p w:rsidR="00E94BFB" w:rsidRDefault="00C578D4" w:rsidP="00470C1B">
      <w:pPr>
        <w:spacing w:line="360" w:lineRule="auto"/>
        <w:ind w:firstLine="851"/>
        <w:jc w:val="both"/>
        <w:rPr>
          <w:sz w:val="28"/>
          <w:szCs w:val="28"/>
        </w:rPr>
      </w:pPr>
      <w:r w:rsidRPr="00511545">
        <w:rPr>
          <w:sz w:val="28"/>
          <w:szCs w:val="28"/>
        </w:rPr>
        <w:t>Серед головних стратегічних завдань</w:t>
      </w:r>
      <w:r w:rsidR="00E94BFB">
        <w:rPr>
          <w:sz w:val="28"/>
          <w:szCs w:val="28"/>
          <w:lang w:val="uk-UA"/>
        </w:rPr>
        <w:t xml:space="preserve"> психопрофілактики та психокорекції професійних деформацій спортсменів є </w:t>
      </w:r>
      <w:r w:rsidRPr="00511545">
        <w:rPr>
          <w:sz w:val="28"/>
          <w:szCs w:val="28"/>
        </w:rPr>
        <w:t>якісне психологічне забезпечення підготовки спортивного резерву, що гарантують ефективну та комплексну спортивну підготовку, без якої неможливе безперервне та поступальне зростання спортивної майстерності</w:t>
      </w:r>
      <w:r w:rsidR="00E94BFB">
        <w:rPr>
          <w:sz w:val="28"/>
          <w:szCs w:val="28"/>
          <w:lang w:val="uk-UA"/>
        </w:rPr>
        <w:t xml:space="preserve"> та виникнення професійних деформацій</w:t>
      </w:r>
      <w:r w:rsidRPr="00511545">
        <w:rPr>
          <w:sz w:val="28"/>
          <w:szCs w:val="28"/>
        </w:rPr>
        <w:t xml:space="preserve">. </w:t>
      </w:r>
      <w:r w:rsidR="00E94BFB">
        <w:rPr>
          <w:sz w:val="28"/>
          <w:szCs w:val="28"/>
          <w:lang w:val="uk-UA"/>
        </w:rPr>
        <w:t xml:space="preserve">Ця стратегія вміщує </w:t>
      </w:r>
      <w:r w:rsidRPr="00511545">
        <w:rPr>
          <w:sz w:val="28"/>
          <w:szCs w:val="28"/>
        </w:rPr>
        <w:t>діагностичний контроль, корекцію, розвиток і підтримк</w:t>
      </w:r>
      <w:r w:rsidR="00E94BFB">
        <w:rPr>
          <w:sz w:val="28"/>
          <w:szCs w:val="28"/>
          <w:lang w:val="uk-UA"/>
        </w:rPr>
        <w:t>у</w:t>
      </w:r>
      <w:r w:rsidRPr="00511545">
        <w:rPr>
          <w:sz w:val="28"/>
          <w:szCs w:val="28"/>
        </w:rPr>
        <w:t xml:space="preserve"> професійно важливих характеристик спортсмена, </w:t>
      </w:r>
      <w:r w:rsidR="00E94BFB">
        <w:rPr>
          <w:sz w:val="28"/>
          <w:szCs w:val="28"/>
          <w:lang w:val="uk-UA"/>
        </w:rPr>
        <w:t>які</w:t>
      </w:r>
      <w:r w:rsidRPr="00511545">
        <w:rPr>
          <w:sz w:val="28"/>
          <w:szCs w:val="28"/>
        </w:rPr>
        <w:t xml:space="preserve"> визначають успішність спортивної діяльності. </w:t>
      </w:r>
      <w:r w:rsidR="00E94BFB">
        <w:rPr>
          <w:sz w:val="28"/>
          <w:szCs w:val="28"/>
          <w:lang w:val="uk-UA"/>
        </w:rPr>
        <w:t>Адже о</w:t>
      </w:r>
      <w:r w:rsidRPr="00511545">
        <w:rPr>
          <w:sz w:val="28"/>
          <w:szCs w:val="28"/>
        </w:rPr>
        <w:t>днією з найголовніших характеристик спортсмена високого класу є психічна надійність, яка забезпечується здатністю спортсмена успішно долати стрес, супутній спортивної діяльності та що призводить до психічної напруги</w:t>
      </w:r>
      <w:r w:rsidR="00E94BFB">
        <w:rPr>
          <w:sz w:val="28"/>
          <w:szCs w:val="28"/>
          <w:lang w:val="uk-UA"/>
        </w:rPr>
        <w:t xml:space="preserve"> та різного роду професійних дефомацій</w:t>
      </w:r>
      <w:r w:rsidRPr="00511545">
        <w:rPr>
          <w:sz w:val="28"/>
          <w:szCs w:val="28"/>
        </w:rPr>
        <w:t xml:space="preserve">. </w:t>
      </w:r>
    </w:p>
    <w:p w:rsidR="00C578D4" w:rsidRPr="00511545" w:rsidRDefault="00C578D4" w:rsidP="00470C1B">
      <w:pPr>
        <w:spacing w:line="360" w:lineRule="auto"/>
        <w:ind w:firstLine="851"/>
        <w:jc w:val="both"/>
        <w:rPr>
          <w:sz w:val="28"/>
          <w:szCs w:val="28"/>
        </w:rPr>
      </w:pPr>
      <w:r w:rsidRPr="00511545">
        <w:rPr>
          <w:sz w:val="28"/>
          <w:szCs w:val="28"/>
        </w:rPr>
        <w:t>У зв'язку з цим, психо</w:t>
      </w:r>
      <w:r w:rsidR="00E94BFB">
        <w:rPr>
          <w:sz w:val="28"/>
          <w:szCs w:val="28"/>
          <w:lang w:val="uk-UA"/>
        </w:rPr>
        <w:t xml:space="preserve">профілактика професійних деформацій </w:t>
      </w:r>
      <w:r w:rsidRPr="00511545">
        <w:rPr>
          <w:sz w:val="28"/>
          <w:szCs w:val="28"/>
        </w:rPr>
        <w:t xml:space="preserve">спортсменів </w:t>
      </w:r>
      <w:r w:rsidR="00E94BFB">
        <w:rPr>
          <w:sz w:val="28"/>
          <w:szCs w:val="28"/>
          <w:lang w:val="uk-UA"/>
        </w:rPr>
        <w:t>силов</w:t>
      </w:r>
      <w:r w:rsidRPr="00511545">
        <w:rPr>
          <w:sz w:val="28"/>
          <w:szCs w:val="28"/>
        </w:rPr>
        <w:t>их видів спорту має передбачати ефективні засоби підвищення надійності та стабільності виступів спортсмена, зниження емоційної та психологічної напруги та навчання прийомів успішного самостійного подолання різноманітних стресових ситуацій.</w:t>
      </w:r>
      <w:r w:rsidR="00E94BFB">
        <w:rPr>
          <w:sz w:val="28"/>
          <w:szCs w:val="28"/>
          <w:lang w:val="uk-UA"/>
        </w:rPr>
        <w:t xml:space="preserve"> </w:t>
      </w:r>
      <w:r w:rsidRPr="00511545">
        <w:rPr>
          <w:sz w:val="28"/>
          <w:szCs w:val="28"/>
        </w:rPr>
        <w:t xml:space="preserve">З вищевикладеного ми можемо зробити висновок, про актуальність розробки програм, </w:t>
      </w:r>
      <w:r w:rsidR="00E94BFB">
        <w:rPr>
          <w:sz w:val="28"/>
          <w:szCs w:val="28"/>
          <w:lang w:val="uk-UA"/>
        </w:rPr>
        <w:t>які будуть</w:t>
      </w:r>
      <w:r w:rsidRPr="00511545">
        <w:rPr>
          <w:sz w:val="28"/>
          <w:szCs w:val="28"/>
        </w:rPr>
        <w:t>, сприя</w:t>
      </w:r>
      <w:r w:rsidR="00E94BFB">
        <w:rPr>
          <w:sz w:val="28"/>
          <w:szCs w:val="28"/>
          <w:lang w:val="uk-UA"/>
        </w:rPr>
        <w:t>ти</w:t>
      </w:r>
      <w:r w:rsidRPr="00511545">
        <w:rPr>
          <w:sz w:val="28"/>
          <w:szCs w:val="28"/>
        </w:rPr>
        <w:t xml:space="preserve">ь підвищенню надійності змагальних виступів і </w:t>
      </w:r>
      <w:r w:rsidR="00E94BFB">
        <w:rPr>
          <w:sz w:val="28"/>
          <w:szCs w:val="28"/>
          <w:lang w:val="uk-UA"/>
        </w:rPr>
        <w:t xml:space="preserve">формування у </w:t>
      </w:r>
      <w:r w:rsidRPr="00511545">
        <w:rPr>
          <w:sz w:val="28"/>
          <w:szCs w:val="28"/>
        </w:rPr>
        <w:t>спортсмен</w:t>
      </w:r>
      <w:r w:rsidR="00E94BFB">
        <w:rPr>
          <w:sz w:val="28"/>
          <w:szCs w:val="28"/>
          <w:lang w:val="uk-UA"/>
        </w:rPr>
        <w:t>ів</w:t>
      </w:r>
      <w:r w:rsidRPr="00511545">
        <w:rPr>
          <w:sz w:val="28"/>
          <w:szCs w:val="28"/>
        </w:rPr>
        <w:t xml:space="preserve"> психологічних навичок подолання труднощів. Для вирішення </w:t>
      </w:r>
      <w:r w:rsidR="00E94BFB">
        <w:rPr>
          <w:sz w:val="28"/>
          <w:szCs w:val="28"/>
          <w:lang w:val="uk-UA"/>
        </w:rPr>
        <w:t>вищезазна</w:t>
      </w:r>
      <w:r w:rsidR="00992947">
        <w:rPr>
          <w:sz w:val="28"/>
          <w:szCs w:val="28"/>
          <w:lang w:val="uk-UA"/>
        </w:rPr>
        <w:t>ч</w:t>
      </w:r>
      <w:r w:rsidR="00E94BFB">
        <w:rPr>
          <w:sz w:val="28"/>
          <w:szCs w:val="28"/>
          <w:lang w:val="uk-UA"/>
        </w:rPr>
        <w:t>ених</w:t>
      </w:r>
      <w:r w:rsidRPr="00511545">
        <w:rPr>
          <w:sz w:val="28"/>
          <w:szCs w:val="28"/>
        </w:rPr>
        <w:t xml:space="preserve"> проблем, була розроблена програма для </w:t>
      </w:r>
      <w:r w:rsidRPr="00511545">
        <w:rPr>
          <w:sz w:val="28"/>
          <w:szCs w:val="28"/>
        </w:rPr>
        <w:lastRenderedPageBreak/>
        <w:t>спортсменів «</w:t>
      </w:r>
      <w:r w:rsidR="00992947">
        <w:rPr>
          <w:sz w:val="28"/>
          <w:szCs w:val="28"/>
          <w:lang w:val="uk-UA"/>
        </w:rPr>
        <w:t>Запобігання професійній деформації спорсменів</w:t>
      </w:r>
      <w:r w:rsidRPr="00511545">
        <w:rPr>
          <w:sz w:val="28"/>
          <w:szCs w:val="28"/>
        </w:rPr>
        <w:t>»</w:t>
      </w:r>
      <w:r w:rsidR="00514655">
        <w:rPr>
          <w:sz w:val="28"/>
          <w:szCs w:val="28"/>
          <w:lang w:val="uk-UA"/>
        </w:rPr>
        <w:t xml:space="preserve"> </w:t>
      </w:r>
      <w:r w:rsidR="00514655" w:rsidRPr="00514655">
        <w:rPr>
          <w:sz w:val="28"/>
          <w:szCs w:val="28"/>
          <w:lang w:val="uk-UA"/>
        </w:rPr>
        <w:t>[</w:t>
      </w:r>
      <w:r w:rsidR="00514655">
        <w:rPr>
          <w:sz w:val="28"/>
          <w:szCs w:val="28"/>
          <w:lang w:val="uk-UA"/>
        </w:rPr>
        <w:t>3; 25</w:t>
      </w:r>
      <w:r w:rsidR="00514655" w:rsidRPr="00514655">
        <w:rPr>
          <w:sz w:val="28"/>
          <w:szCs w:val="28"/>
          <w:lang w:val="uk-UA"/>
        </w:rPr>
        <w:t>]</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Програма «</w:t>
      </w:r>
      <w:r w:rsidR="00992947">
        <w:rPr>
          <w:sz w:val="28"/>
          <w:szCs w:val="28"/>
          <w:lang w:val="uk-UA"/>
        </w:rPr>
        <w:t>Запобігання професійній деформації спорсменів</w:t>
      </w:r>
      <w:r w:rsidRPr="00511545">
        <w:rPr>
          <w:sz w:val="28"/>
          <w:szCs w:val="28"/>
        </w:rPr>
        <w:t xml:space="preserve">» спрямована на виявлення та активізацію наявного у спортсмена психологічного ресурсу та додаткових можливостей для успішного подолання складнощів під час змагань розвиток та утримання навичок високоефективної професійної копінг-поведінки, оволодіння швидкими способами регуляції психофізіологічного стану та зниження </w:t>
      </w:r>
      <w:r w:rsidR="00992947">
        <w:rPr>
          <w:sz w:val="28"/>
          <w:szCs w:val="28"/>
        </w:rPr>
        <w:t>зайвої внутрішньої напруженості</w:t>
      </w:r>
      <w:r w:rsidR="00992947">
        <w:rPr>
          <w:sz w:val="28"/>
          <w:szCs w:val="28"/>
          <w:lang w:val="uk-UA"/>
        </w:rPr>
        <w:t xml:space="preserve"> тощо</w:t>
      </w:r>
      <w:r w:rsidRPr="00511545">
        <w:rPr>
          <w:sz w:val="28"/>
          <w:szCs w:val="28"/>
        </w:rPr>
        <w:t>.</w:t>
      </w:r>
      <w:r w:rsidR="00992947">
        <w:rPr>
          <w:sz w:val="28"/>
          <w:szCs w:val="28"/>
          <w:lang w:val="uk-UA"/>
        </w:rPr>
        <w:t xml:space="preserve"> </w:t>
      </w:r>
      <w:r w:rsidRPr="00511545">
        <w:rPr>
          <w:sz w:val="28"/>
          <w:szCs w:val="28"/>
        </w:rPr>
        <w:t xml:space="preserve">А також </w:t>
      </w:r>
      <w:r w:rsidR="00992947">
        <w:rPr>
          <w:sz w:val="28"/>
          <w:szCs w:val="28"/>
          <w:lang w:val="uk-UA"/>
        </w:rPr>
        <w:t>налічує</w:t>
      </w:r>
      <w:r w:rsidRPr="00511545">
        <w:rPr>
          <w:sz w:val="28"/>
          <w:szCs w:val="28"/>
        </w:rPr>
        <w:t xml:space="preserve"> консультаційну та просвітницьку роботу з тренером з питань психології, спрямовану на підтримку та розвиток мотивації та адекватної самооцінки спортсменів, забезпечення позитивного емоційного фону у тренувальній та змагальній</w:t>
      </w:r>
      <w:r>
        <w:rPr>
          <w:sz w:val="28"/>
          <w:szCs w:val="28"/>
          <w:lang w:val="uk-UA"/>
        </w:rPr>
        <w:t xml:space="preserve"> </w:t>
      </w:r>
      <w:r w:rsidRPr="00511545">
        <w:rPr>
          <w:sz w:val="28"/>
          <w:szCs w:val="28"/>
        </w:rPr>
        <w:t xml:space="preserve">діяльності, а також </w:t>
      </w:r>
      <w:r w:rsidR="00992947">
        <w:rPr>
          <w:sz w:val="28"/>
          <w:szCs w:val="28"/>
          <w:lang w:val="uk-UA"/>
        </w:rPr>
        <w:t xml:space="preserve">покликана створити </w:t>
      </w:r>
      <w:r w:rsidRPr="00511545">
        <w:rPr>
          <w:sz w:val="28"/>
          <w:szCs w:val="28"/>
        </w:rPr>
        <w:t>сприятлив</w:t>
      </w:r>
      <w:r w:rsidR="00992947">
        <w:rPr>
          <w:sz w:val="28"/>
          <w:szCs w:val="28"/>
          <w:lang w:val="uk-UA"/>
        </w:rPr>
        <w:t>і умови для</w:t>
      </w:r>
      <w:r w:rsidRPr="00511545">
        <w:rPr>
          <w:sz w:val="28"/>
          <w:szCs w:val="28"/>
        </w:rPr>
        <w:t xml:space="preserve"> співпрац</w:t>
      </w:r>
      <w:r w:rsidR="00992947">
        <w:rPr>
          <w:sz w:val="28"/>
          <w:szCs w:val="28"/>
          <w:lang w:val="uk-UA"/>
        </w:rPr>
        <w:t>і</w:t>
      </w:r>
      <w:r w:rsidRPr="00511545">
        <w:rPr>
          <w:sz w:val="28"/>
          <w:szCs w:val="28"/>
        </w:rPr>
        <w:t xml:space="preserve"> тренера зі спортсменами.</w:t>
      </w:r>
    </w:p>
    <w:p w:rsidR="00C578D4" w:rsidRPr="00511545" w:rsidRDefault="00C578D4" w:rsidP="00470C1B">
      <w:pPr>
        <w:spacing w:line="360" w:lineRule="auto"/>
        <w:ind w:firstLine="851"/>
        <w:jc w:val="both"/>
        <w:rPr>
          <w:sz w:val="28"/>
          <w:szCs w:val="28"/>
        </w:rPr>
      </w:pPr>
      <w:r w:rsidRPr="00511545">
        <w:rPr>
          <w:sz w:val="28"/>
          <w:szCs w:val="28"/>
        </w:rPr>
        <w:t>Успіх програми «</w:t>
      </w:r>
      <w:r w:rsidR="00992947">
        <w:rPr>
          <w:sz w:val="28"/>
          <w:szCs w:val="28"/>
          <w:lang w:val="uk-UA"/>
        </w:rPr>
        <w:t>Запобігання професійній деформації спорсменів</w:t>
      </w:r>
      <w:r w:rsidRPr="00511545">
        <w:rPr>
          <w:sz w:val="28"/>
          <w:szCs w:val="28"/>
        </w:rPr>
        <w:t>» визначається дотриманням</w:t>
      </w:r>
      <w:r>
        <w:rPr>
          <w:sz w:val="28"/>
          <w:szCs w:val="28"/>
          <w:lang w:val="uk-UA"/>
        </w:rPr>
        <w:t xml:space="preserve"> </w:t>
      </w:r>
      <w:r w:rsidRPr="00992947">
        <w:rPr>
          <w:b/>
          <w:sz w:val="28"/>
          <w:szCs w:val="28"/>
        </w:rPr>
        <w:t>принципів</w:t>
      </w:r>
      <w:r w:rsidRPr="00992947">
        <w:rPr>
          <w:b/>
          <w:sz w:val="28"/>
          <w:szCs w:val="28"/>
          <w:lang w:val="uk-UA"/>
        </w:rPr>
        <w:t xml:space="preserve"> </w:t>
      </w:r>
      <w:r w:rsidRPr="00992947">
        <w:rPr>
          <w:b/>
          <w:sz w:val="28"/>
          <w:szCs w:val="28"/>
        </w:rPr>
        <w:t>роботи групи</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1.</w:t>
      </w:r>
      <w:r w:rsidRPr="00511545">
        <w:rPr>
          <w:sz w:val="28"/>
          <w:szCs w:val="28"/>
        </w:rPr>
        <w:tab/>
        <w:t>Принцип комплексного підходу</w:t>
      </w:r>
    </w:p>
    <w:p w:rsidR="00C578D4" w:rsidRPr="00511545" w:rsidRDefault="00C578D4" w:rsidP="00470C1B">
      <w:pPr>
        <w:spacing w:line="360" w:lineRule="auto"/>
        <w:ind w:firstLine="851"/>
        <w:jc w:val="both"/>
        <w:rPr>
          <w:sz w:val="28"/>
          <w:szCs w:val="28"/>
        </w:rPr>
      </w:pPr>
      <w:r w:rsidRPr="00511545">
        <w:rPr>
          <w:sz w:val="28"/>
          <w:szCs w:val="28"/>
        </w:rPr>
        <w:t xml:space="preserve">Комплексна робота психолога, яка </w:t>
      </w:r>
      <w:r w:rsidR="00992947">
        <w:rPr>
          <w:sz w:val="28"/>
          <w:szCs w:val="28"/>
          <w:lang w:val="uk-UA"/>
        </w:rPr>
        <w:t>налічує</w:t>
      </w:r>
      <w:r w:rsidRPr="00511545">
        <w:rPr>
          <w:sz w:val="28"/>
          <w:szCs w:val="28"/>
        </w:rPr>
        <w:t xml:space="preserve"> діагностику, розвиток, підтримку та контроль професійно важливих характеристик спортсмена, дає психологу об'єктивну картину особистісного розвитку спортсменів та забезпечує ефективність програми.</w:t>
      </w:r>
    </w:p>
    <w:p w:rsidR="00C578D4" w:rsidRPr="00511545" w:rsidRDefault="00C578D4" w:rsidP="00470C1B">
      <w:pPr>
        <w:spacing w:line="360" w:lineRule="auto"/>
        <w:ind w:firstLine="851"/>
        <w:jc w:val="both"/>
        <w:rPr>
          <w:sz w:val="28"/>
          <w:szCs w:val="28"/>
        </w:rPr>
      </w:pPr>
      <w:r w:rsidRPr="00511545">
        <w:rPr>
          <w:sz w:val="28"/>
          <w:szCs w:val="28"/>
        </w:rPr>
        <w:t>2.</w:t>
      </w:r>
      <w:r w:rsidRPr="00511545">
        <w:rPr>
          <w:sz w:val="28"/>
          <w:szCs w:val="28"/>
        </w:rPr>
        <w:tab/>
        <w:t>Принцип усвідомленого подолання.</w:t>
      </w:r>
    </w:p>
    <w:p w:rsidR="00C578D4" w:rsidRPr="00511545" w:rsidRDefault="00C578D4" w:rsidP="00470C1B">
      <w:pPr>
        <w:spacing w:line="360" w:lineRule="auto"/>
        <w:ind w:firstLine="851"/>
        <w:jc w:val="both"/>
        <w:rPr>
          <w:sz w:val="28"/>
          <w:szCs w:val="28"/>
        </w:rPr>
      </w:pPr>
      <w:r w:rsidRPr="00511545">
        <w:rPr>
          <w:sz w:val="28"/>
          <w:szCs w:val="28"/>
        </w:rPr>
        <w:t>Цей принцип, що базується на концепціях подолання</w:t>
      </w:r>
      <w:r w:rsidR="00992947">
        <w:rPr>
          <w:sz w:val="28"/>
          <w:szCs w:val="28"/>
        </w:rPr>
        <w:t xml:space="preserve"> Р. Лазаруса та С. Фолкмана, Р.</w:t>
      </w:r>
      <w:r w:rsidRPr="00511545">
        <w:rPr>
          <w:sz w:val="28"/>
          <w:szCs w:val="28"/>
        </w:rPr>
        <w:t xml:space="preserve"> Грановський, І. Микільській, полягає в наступному: чим більше усвідомлених рішень проблем знаходить людина, тим вища ймовірність успішного їх вирішення.</w:t>
      </w:r>
    </w:p>
    <w:p w:rsidR="00C578D4" w:rsidRPr="00511545" w:rsidRDefault="00C578D4" w:rsidP="00470C1B">
      <w:pPr>
        <w:spacing w:line="360" w:lineRule="auto"/>
        <w:ind w:firstLine="851"/>
        <w:jc w:val="both"/>
        <w:rPr>
          <w:sz w:val="28"/>
          <w:szCs w:val="28"/>
        </w:rPr>
      </w:pPr>
      <w:r w:rsidRPr="00511545">
        <w:rPr>
          <w:sz w:val="28"/>
          <w:szCs w:val="28"/>
        </w:rPr>
        <w:t>3.</w:t>
      </w:r>
      <w:r w:rsidRPr="00511545">
        <w:rPr>
          <w:sz w:val="28"/>
          <w:szCs w:val="28"/>
        </w:rPr>
        <w:tab/>
        <w:t>Принцип профілактичної спрямованості, заснований на теорії проактивної справи.</w:t>
      </w:r>
    </w:p>
    <w:p w:rsidR="00C578D4" w:rsidRPr="00511545" w:rsidRDefault="00C578D4" w:rsidP="00470C1B">
      <w:pPr>
        <w:spacing w:line="360" w:lineRule="auto"/>
        <w:ind w:firstLine="851"/>
        <w:jc w:val="both"/>
        <w:rPr>
          <w:sz w:val="28"/>
          <w:szCs w:val="28"/>
        </w:rPr>
      </w:pPr>
      <w:r w:rsidRPr="00511545">
        <w:rPr>
          <w:sz w:val="28"/>
          <w:szCs w:val="28"/>
        </w:rPr>
        <w:t>Проактивн</w:t>
      </w:r>
      <w:r w:rsidR="00992947">
        <w:rPr>
          <w:sz w:val="28"/>
          <w:szCs w:val="28"/>
          <w:lang w:val="uk-UA"/>
        </w:rPr>
        <w:t>а</w:t>
      </w:r>
      <w:r w:rsidRPr="00511545">
        <w:rPr>
          <w:sz w:val="28"/>
          <w:szCs w:val="28"/>
        </w:rPr>
        <w:t>, чи випереджувальн</w:t>
      </w:r>
      <w:r w:rsidR="00992947">
        <w:rPr>
          <w:sz w:val="28"/>
          <w:szCs w:val="28"/>
          <w:lang w:val="uk-UA"/>
        </w:rPr>
        <w:t>а</w:t>
      </w:r>
      <w:r w:rsidRPr="00511545">
        <w:rPr>
          <w:sz w:val="28"/>
          <w:szCs w:val="28"/>
        </w:rPr>
        <w:t xml:space="preserve"> співвлада сприймається як спроба людини передбачити потенційні стресори і діяти попереджувально, з метою </w:t>
      </w:r>
      <w:r w:rsidRPr="00511545">
        <w:rPr>
          <w:sz w:val="28"/>
          <w:szCs w:val="28"/>
        </w:rPr>
        <w:lastRenderedPageBreak/>
        <w:t>профілактики та уникнення їхнього негативного впливу. Тому в програмі спортсменам пропонується програти потенційно стресові ситуації, а також опрацювати свої емоції та почуття, пов'язані з ними.</w:t>
      </w:r>
    </w:p>
    <w:p w:rsidR="00C578D4" w:rsidRPr="00511545" w:rsidRDefault="00C578D4" w:rsidP="00470C1B">
      <w:pPr>
        <w:spacing w:line="360" w:lineRule="auto"/>
        <w:ind w:firstLine="851"/>
        <w:jc w:val="both"/>
        <w:rPr>
          <w:sz w:val="28"/>
          <w:szCs w:val="28"/>
        </w:rPr>
      </w:pPr>
      <w:r w:rsidRPr="00511545">
        <w:rPr>
          <w:sz w:val="28"/>
          <w:szCs w:val="28"/>
        </w:rPr>
        <w:t>4.</w:t>
      </w:r>
      <w:r w:rsidRPr="00511545">
        <w:rPr>
          <w:sz w:val="28"/>
          <w:szCs w:val="28"/>
        </w:rPr>
        <w:tab/>
        <w:t>Принцип ресурсного підходу.</w:t>
      </w:r>
    </w:p>
    <w:p w:rsidR="00C578D4" w:rsidRPr="00511545" w:rsidRDefault="00C578D4" w:rsidP="00470C1B">
      <w:pPr>
        <w:spacing w:line="360" w:lineRule="auto"/>
        <w:ind w:firstLine="851"/>
        <w:jc w:val="both"/>
        <w:rPr>
          <w:sz w:val="28"/>
          <w:szCs w:val="28"/>
        </w:rPr>
      </w:pPr>
      <w:r w:rsidRPr="00511545">
        <w:rPr>
          <w:sz w:val="28"/>
          <w:szCs w:val="28"/>
        </w:rPr>
        <w:t>Принцип ґрунтується на положенні про те, що успішність адаптації до стресів визначається рівнем розвитку копінг-ресурсів.</w:t>
      </w:r>
    </w:p>
    <w:p w:rsidR="00C578D4" w:rsidRPr="00511545" w:rsidRDefault="00C578D4" w:rsidP="00470C1B">
      <w:pPr>
        <w:spacing w:line="360" w:lineRule="auto"/>
        <w:ind w:firstLine="851"/>
        <w:jc w:val="both"/>
        <w:rPr>
          <w:sz w:val="28"/>
          <w:szCs w:val="28"/>
        </w:rPr>
      </w:pPr>
      <w:r w:rsidRPr="00511545">
        <w:rPr>
          <w:sz w:val="28"/>
          <w:szCs w:val="28"/>
        </w:rPr>
        <w:t>4.</w:t>
      </w:r>
      <w:r w:rsidRPr="00511545">
        <w:rPr>
          <w:sz w:val="28"/>
          <w:szCs w:val="28"/>
        </w:rPr>
        <w:tab/>
        <w:t>Принцип урахування інтересів та особливостей кожного конкретного випадку, тобто індивідуальний підхід.</w:t>
      </w:r>
    </w:p>
    <w:p w:rsidR="00C578D4" w:rsidRPr="00511545" w:rsidRDefault="00C578D4" w:rsidP="00470C1B">
      <w:pPr>
        <w:spacing w:line="360" w:lineRule="auto"/>
        <w:ind w:firstLine="851"/>
        <w:jc w:val="both"/>
        <w:rPr>
          <w:sz w:val="28"/>
          <w:szCs w:val="28"/>
        </w:rPr>
      </w:pPr>
      <w:r w:rsidRPr="00511545">
        <w:rPr>
          <w:sz w:val="28"/>
          <w:szCs w:val="28"/>
        </w:rPr>
        <w:t>5.</w:t>
      </w:r>
      <w:r w:rsidRPr="00511545">
        <w:rPr>
          <w:sz w:val="28"/>
          <w:szCs w:val="28"/>
        </w:rPr>
        <w:tab/>
        <w:t>Принцип активної участі всіх учасників групи.</w:t>
      </w:r>
    </w:p>
    <w:p w:rsidR="00C578D4" w:rsidRPr="00511545" w:rsidRDefault="00C578D4" w:rsidP="00470C1B">
      <w:pPr>
        <w:spacing w:line="360" w:lineRule="auto"/>
        <w:ind w:firstLine="851"/>
        <w:jc w:val="both"/>
        <w:rPr>
          <w:sz w:val="28"/>
          <w:szCs w:val="28"/>
        </w:rPr>
      </w:pPr>
      <w:r w:rsidRPr="00511545">
        <w:rPr>
          <w:sz w:val="28"/>
          <w:szCs w:val="28"/>
        </w:rPr>
        <w:t>Принцип активної участі всіх учасників групи дозволяє підвищити психологічну компетентність у спілкуванні та «</w:t>
      </w:r>
      <w:r w:rsidR="00992947">
        <w:rPr>
          <w:sz w:val="28"/>
          <w:szCs w:val="28"/>
          <w:lang w:val="uk-UA"/>
        </w:rPr>
        <w:t>залучити</w:t>
      </w:r>
      <w:r w:rsidRPr="00511545">
        <w:rPr>
          <w:sz w:val="28"/>
          <w:szCs w:val="28"/>
        </w:rPr>
        <w:t>»</w:t>
      </w:r>
      <w:r>
        <w:rPr>
          <w:sz w:val="28"/>
          <w:szCs w:val="28"/>
          <w:lang w:val="uk-UA"/>
        </w:rPr>
        <w:t xml:space="preserve"> </w:t>
      </w:r>
      <w:r w:rsidRPr="00511545">
        <w:rPr>
          <w:sz w:val="28"/>
          <w:szCs w:val="28"/>
        </w:rPr>
        <w:t>механізми особистісного саморозвитку (члени групи постійно залучаються до різноманітних дій – ігри, дискусії, вправи, і навіть цілеспрямовано спостерігають і аналізують дії інших).</w:t>
      </w:r>
    </w:p>
    <w:p w:rsidR="00C578D4" w:rsidRPr="00511545" w:rsidRDefault="00C578D4" w:rsidP="00470C1B">
      <w:pPr>
        <w:spacing w:line="360" w:lineRule="auto"/>
        <w:ind w:firstLine="851"/>
        <w:jc w:val="both"/>
        <w:rPr>
          <w:sz w:val="28"/>
          <w:szCs w:val="28"/>
        </w:rPr>
      </w:pPr>
      <w:r w:rsidRPr="00511545">
        <w:rPr>
          <w:sz w:val="28"/>
          <w:szCs w:val="28"/>
        </w:rPr>
        <w:t>6.</w:t>
      </w:r>
      <w:r w:rsidRPr="00511545">
        <w:rPr>
          <w:sz w:val="28"/>
          <w:szCs w:val="28"/>
        </w:rPr>
        <w:tab/>
        <w:t>Принцип партнерського спілкування.</w:t>
      </w:r>
    </w:p>
    <w:p w:rsidR="00C578D4" w:rsidRPr="00511545" w:rsidRDefault="00C578D4" w:rsidP="00470C1B">
      <w:pPr>
        <w:spacing w:line="360" w:lineRule="auto"/>
        <w:ind w:firstLine="851"/>
        <w:jc w:val="both"/>
        <w:rPr>
          <w:sz w:val="28"/>
          <w:szCs w:val="28"/>
        </w:rPr>
      </w:pPr>
      <w:r w:rsidRPr="00511545">
        <w:rPr>
          <w:sz w:val="28"/>
          <w:szCs w:val="28"/>
        </w:rPr>
        <w:t xml:space="preserve">Взаємодія групи будується з урахуванням інтересів </w:t>
      </w:r>
      <w:r w:rsidR="00992947">
        <w:rPr>
          <w:sz w:val="28"/>
          <w:szCs w:val="28"/>
          <w:lang w:val="uk-UA"/>
        </w:rPr>
        <w:t>у</w:t>
      </w:r>
      <w:r w:rsidRPr="00511545">
        <w:rPr>
          <w:sz w:val="28"/>
          <w:szCs w:val="28"/>
        </w:rPr>
        <w:t xml:space="preserve">сіх учасників, визнання цінності особистості кожного їх, рівності їх позицій, і навіть співучасті, співпереживання, прийняття </w:t>
      </w:r>
      <w:r w:rsidR="00992947">
        <w:rPr>
          <w:sz w:val="28"/>
          <w:szCs w:val="28"/>
          <w:lang w:val="uk-UA"/>
        </w:rPr>
        <w:t>один одного</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7.</w:t>
      </w:r>
      <w:r w:rsidRPr="00511545">
        <w:rPr>
          <w:sz w:val="28"/>
          <w:szCs w:val="28"/>
        </w:rPr>
        <w:tab/>
        <w:t>Принцип дослідницької позиції учасників.</w:t>
      </w:r>
    </w:p>
    <w:p w:rsidR="00C578D4" w:rsidRPr="00511545" w:rsidRDefault="00C578D4" w:rsidP="00470C1B">
      <w:pPr>
        <w:spacing w:line="360" w:lineRule="auto"/>
        <w:ind w:firstLine="851"/>
        <w:jc w:val="both"/>
        <w:rPr>
          <w:sz w:val="28"/>
          <w:szCs w:val="28"/>
        </w:rPr>
      </w:pPr>
      <w:r w:rsidRPr="00511545">
        <w:rPr>
          <w:sz w:val="28"/>
          <w:szCs w:val="28"/>
        </w:rPr>
        <w:t>Учасники самостійно шукатимуть шляхи вирішення проблеми, а тренер лише спонукає їх до пошуку відповідей на питання, що виникають.</w:t>
      </w:r>
    </w:p>
    <w:p w:rsidR="00C578D4" w:rsidRPr="00511545" w:rsidRDefault="00C578D4" w:rsidP="00470C1B">
      <w:pPr>
        <w:spacing w:line="360" w:lineRule="auto"/>
        <w:ind w:firstLine="851"/>
        <w:jc w:val="both"/>
        <w:rPr>
          <w:sz w:val="28"/>
          <w:szCs w:val="28"/>
        </w:rPr>
      </w:pPr>
      <w:r w:rsidRPr="00511545">
        <w:rPr>
          <w:sz w:val="28"/>
          <w:szCs w:val="28"/>
        </w:rPr>
        <w:t>8.</w:t>
      </w:r>
      <w:r w:rsidRPr="00511545">
        <w:rPr>
          <w:sz w:val="28"/>
          <w:szCs w:val="28"/>
        </w:rPr>
        <w:tab/>
        <w:t>Принцип конфіденційності.</w:t>
      </w:r>
    </w:p>
    <w:p w:rsidR="00C578D4" w:rsidRPr="00511545" w:rsidRDefault="00C578D4" w:rsidP="00470C1B">
      <w:pPr>
        <w:spacing w:line="360" w:lineRule="auto"/>
        <w:ind w:firstLine="851"/>
        <w:jc w:val="both"/>
        <w:rPr>
          <w:sz w:val="28"/>
          <w:szCs w:val="28"/>
        </w:rPr>
      </w:pPr>
      <w:r w:rsidRPr="00511545">
        <w:rPr>
          <w:sz w:val="28"/>
          <w:szCs w:val="28"/>
        </w:rPr>
        <w:t>Будь-яка інформація, отримана від клієнта, не може бути передана без його згоди до будь-яких громадських чи державних організацій, приватних осіб, у тому числі родичів чи друзів. Винятком є відомості про серйозну загрозу для будь-якого життя.</w:t>
      </w:r>
    </w:p>
    <w:p w:rsidR="00C578D4" w:rsidRPr="00511545" w:rsidRDefault="00C578D4" w:rsidP="00470C1B">
      <w:pPr>
        <w:spacing w:line="360" w:lineRule="auto"/>
        <w:ind w:firstLine="851"/>
        <w:jc w:val="both"/>
        <w:rPr>
          <w:sz w:val="28"/>
          <w:szCs w:val="28"/>
        </w:rPr>
      </w:pPr>
      <w:r w:rsidRPr="00511545">
        <w:rPr>
          <w:sz w:val="28"/>
          <w:szCs w:val="28"/>
        </w:rPr>
        <w:t>Актуальність для: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Замовника – підвищення результативності та надійності виступу </w:t>
      </w:r>
      <w:r w:rsidRPr="00511545">
        <w:rPr>
          <w:sz w:val="28"/>
          <w:szCs w:val="28"/>
        </w:rPr>
        <w:lastRenderedPageBreak/>
        <w:t>спортсменів.</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Учасників – розуміння, як керувати проблемами, що викликають стрес, контролювати свій емоційний стан. Опанування прийомів трансформації негативних реакцій на стрес у конструктивні, вміння застосовувати у своєму житті техніки з управління стресом та отримувати ефективні результати.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Соціальна актуальність - підвищення ефективності підготовки спортсменів та конкурентоспроможності російського спорту на міжнародній спортивній арені.</w:t>
      </w:r>
    </w:p>
    <w:p w:rsidR="00C578D4" w:rsidRPr="00511545" w:rsidRDefault="00C578D4" w:rsidP="00470C1B">
      <w:pPr>
        <w:spacing w:line="360" w:lineRule="auto"/>
        <w:ind w:firstLine="851"/>
        <w:jc w:val="both"/>
        <w:rPr>
          <w:sz w:val="28"/>
          <w:szCs w:val="28"/>
        </w:rPr>
      </w:pPr>
      <w:r w:rsidRPr="00511545">
        <w:rPr>
          <w:sz w:val="28"/>
          <w:szCs w:val="28"/>
        </w:rPr>
        <w:t>1.2.</w:t>
      </w:r>
      <w:r w:rsidRPr="00511545">
        <w:rPr>
          <w:sz w:val="28"/>
          <w:szCs w:val="28"/>
        </w:rPr>
        <w:tab/>
      </w:r>
      <w:r w:rsidR="00992947">
        <w:rPr>
          <w:sz w:val="28"/>
          <w:szCs w:val="28"/>
          <w:lang w:val="uk-UA"/>
        </w:rPr>
        <w:t>Мета</w:t>
      </w:r>
      <w:r w:rsidRPr="00511545">
        <w:rPr>
          <w:sz w:val="28"/>
          <w:szCs w:val="28"/>
        </w:rPr>
        <w:t xml:space="preserve"> та завдання програми</w:t>
      </w:r>
    </w:p>
    <w:p w:rsidR="00C578D4" w:rsidRPr="00511545" w:rsidRDefault="00992947" w:rsidP="00470C1B">
      <w:pPr>
        <w:spacing w:line="360" w:lineRule="auto"/>
        <w:ind w:firstLine="851"/>
        <w:jc w:val="both"/>
        <w:rPr>
          <w:sz w:val="28"/>
          <w:szCs w:val="28"/>
        </w:rPr>
      </w:pPr>
      <w:r>
        <w:rPr>
          <w:sz w:val="28"/>
          <w:szCs w:val="28"/>
          <w:lang w:val="uk-UA"/>
        </w:rPr>
        <w:t>Мета</w:t>
      </w:r>
      <w:r w:rsidR="00C578D4"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1.</w:t>
      </w:r>
      <w:r w:rsidRPr="00511545">
        <w:rPr>
          <w:sz w:val="28"/>
          <w:szCs w:val="28"/>
        </w:rPr>
        <w:tab/>
        <w:t>Підвищення надійності та результативності виступів</w:t>
      </w:r>
      <w:r w:rsidRPr="00511545">
        <w:rPr>
          <w:sz w:val="28"/>
          <w:szCs w:val="28"/>
        </w:rPr>
        <w:tab/>
        <w:t>спортсменів.</w:t>
      </w:r>
    </w:p>
    <w:p w:rsidR="00C578D4" w:rsidRPr="00511545" w:rsidRDefault="00C578D4" w:rsidP="00470C1B">
      <w:pPr>
        <w:spacing w:line="360" w:lineRule="auto"/>
        <w:ind w:firstLine="851"/>
        <w:jc w:val="both"/>
        <w:rPr>
          <w:sz w:val="28"/>
          <w:szCs w:val="28"/>
        </w:rPr>
      </w:pPr>
      <w:r w:rsidRPr="00511545">
        <w:rPr>
          <w:sz w:val="28"/>
          <w:szCs w:val="28"/>
        </w:rPr>
        <w:t>2.</w:t>
      </w:r>
      <w:r w:rsidRPr="00511545">
        <w:rPr>
          <w:sz w:val="28"/>
          <w:szCs w:val="28"/>
        </w:rPr>
        <w:tab/>
        <w:t xml:space="preserve">Підвищення продуктивності </w:t>
      </w:r>
      <w:r w:rsidR="00F22B55">
        <w:rPr>
          <w:sz w:val="28"/>
          <w:szCs w:val="28"/>
          <w:lang w:val="uk-UA"/>
        </w:rPr>
        <w:t>діяльності</w:t>
      </w:r>
      <w:r w:rsidRPr="00511545">
        <w:rPr>
          <w:sz w:val="28"/>
          <w:szCs w:val="28"/>
        </w:rPr>
        <w:t xml:space="preserve"> спортсменів шляхом навчання самоспостереженню, фіксування і самоаналізу думок і емоцій, приведення в рівновагу психоемоційного стану спортсменів і прив'язки його до реальності.</w:t>
      </w:r>
    </w:p>
    <w:p w:rsidR="00C578D4" w:rsidRPr="00511545" w:rsidRDefault="00C578D4" w:rsidP="00470C1B">
      <w:pPr>
        <w:spacing w:line="360" w:lineRule="auto"/>
        <w:ind w:firstLine="851"/>
        <w:jc w:val="both"/>
        <w:rPr>
          <w:sz w:val="28"/>
          <w:szCs w:val="28"/>
        </w:rPr>
      </w:pPr>
      <w:r w:rsidRPr="00511545">
        <w:rPr>
          <w:sz w:val="28"/>
          <w:szCs w:val="28"/>
        </w:rPr>
        <w:t>3.</w:t>
      </w:r>
      <w:r w:rsidRPr="00511545">
        <w:rPr>
          <w:sz w:val="28"/>
          <w:szCs w:val="28"/>
        </w:rPr>
        <w:tab/>
        <w:t>Розвиток навичок, що сприяють застосуванню продуктивних копінг-стратегій у стресових ситуаціях.</w:t>
      </w:r>
    </w:p>
    <w:p w:rsidR="00C578D4" w:rsidRPr="00511545" w:rsidRDefault="00C578D4" w:rsidP="00470C1B">
      <w:pPr>
        <w:spacing w:line="360" w:lineRule="auto"/>
        <w:ind w:firstLine="851"/>
        <w:jc w:val="both"/>
        <w:rPr>
          <w:sz w:val="28"/>
          <w:szCs w:val="28"/>
        </w:rPr>
      </w:pPr>
      <w:r w:rsidRPr="00511545">
        <w:rPr>
          <w:sz w:val="28"/>
          <w:szCs w:val="28"/>
        </w:rPr>
        <w:t>4.</w:t>
      </w:r>
      <w:r w:rsidRPr="00511545">
        <w:rPr>
          <w:sz w:val="28"/>
          <w:szCs w:val="28"/>
        </w:rPr>
        <w:tab/>
        <w:t>Підвищення обізнаності тренерів з питань психологічного настрою та психологічних аспектів підготовки та взаємодії зі спортсменами.</w:t>
      </w:r>
    </w:p>
    <w:p w:rsidR="00C578D4" w:rsidRPr="00511545" w:rsidRDefault="00C578D4" w:rsidP="00470C1B">
      <w:pPr>
        <w:spacing w:line="360" w:lineRule="auto"/>
        <w:ind w:firstLine="851"/>
        <w:jc w:val="both"/>
        <w:rPr>
          <w:sz w:val="28"/>
          <w:szCs w:val="28"/>
        </w:rPr>
      </w:pPr>
      <w:r w:rsidRPr="00511545">
        <w:rPr>
          <w:sz w:val="28"/>
          <w:szCs w:val="28"/>
        </w:rPr>
        <w:t>Завдання:</w:t>
      </w:r>
    </w:p>
    <w:p w:rsidR="00C578D4" w:rsidRPr="00511545" w:rsidRDefault="00C578D4" w:rsidP="00470C1B">
      <w:pPr>
        <w:spacing w:line="360" w:lineRule="auto"/>
        <w:ind w:firstLine="851"/>
        <w:jc w:val="both"/>
        <w:rPr>
          <w:sz w:val="28"/>
          <w:szCs w:val="28"/>
        </w:rPr>
      </w:pPr>
      <w:r w:rsidRPr="00511545">
        <w:rPr>
          <w:sz w:val="28"/>
          <w:szCs w:val="28"/>
        </w:rPr>
        <w:t>Реалізувати план тренінгових занять, спрямованих на:</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розширення уявлень та знань про </w:t>
      </w:r>
      <w:r w:rsidR="00F22B55">
        <w:rPr>
          <w:sz w:val="28"/>
          <w:szCs w:val="28"/>
          <w:lang w:val="uk-UA"/>
        </w:rPr>
        <w:t xml:space="preserve">емоційне вигоранн, професійні деформації, </w:t>
      </w:r>
      <w:r w:rsidRPr="00511545">
        <w:rPr>
          <w:sz w:val="28"/>
          <w:szCs w:val="28"/>
        </w:rPr>
        <w:t>стрес та копінг-поведінку;</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визначення цінностей та актуальних пріоритетів учасників для досягнення ключових цілей у різних сферах життєдіяльності;</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навчання навичок когнітивної оцінки ситуації;</w:t>
      </w:r>
    </w:p>
    <w:p w:rsidR="00C578D4" w:rsidRPr="00511545" w:rsidRDefault="00C578D4" w:rsidP="00470C1B">
      <w:pPr>
        <w:spacing w:line="360" w:lineRule="auto"/>
        <w:ind w:firstLine="851"/>
        <w:jc w:val="both"/>
        <w:rPr>
          <w:sz w:val="28"/>
          <w:szCs w:val="28"/>
        </w:rPr>
      </w:pPr>
      <w:r w:rsidRPr="00511545">
        <w:rPr>
          <w:sz w:val="28"/>
          <w:szCs w:val="28"/>
        </w:rPr>
        <w:lastRenderedPageBreak/>
        <w:t>–</w:t>
      </w:r>
      <w:r w:rsidRPr="00511545">
        <w:rPr>
          <w:sz w:val="28"/>
          <w:szCs w:val="28"/>
        </w:rPr>
        <w:tab/>
        <w:t>підвищення показників компетенцій проактивної подолання;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навчання технік проблемно та емоційно-орієнтованого управління своїм станом під час стресу, контролю над емоціями;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просвітницька та консультативна робота з тренерами.</w:t>
      </w:r>
    </w:p>
    <w:p w:rsidR="00C578D4" w:rsidRPr="00511545" w:rsidRDefault="00C578D4" w:rsidP="00470C1B">
      <w:pPr>
        <w:spacing w:line="360" w:lineRule="auto"/>
        <w:ind w:firstLine="851"/>
        <w:jc w:val="both"/>
        <w:rPr>
          <w:sz w:val="28"/>
          <w:szCs w:val="28"/>
        </w:rPr>
      </w:pPr>
      <w:r w:rsidRPr="00511545">
        <w:rPr>
          <w:sz w:val="28"/>
          <w:szCs w:val="28"/>
        </w:rPr>
        <w:t>Аналіз ефективності програми.</w:t>
      </w:r>
    </w:p>
    <w:p w:rsidR="00C578D4" w:rsidRPr="00511545" w:rsidRDefault="00C578D4" w:rsidP="00470C1B">
      <w:pPr>
        <w:spacing w:line="360" w:lineRule="auto"/>
        <w:ind w:firstLine="851"/>
        <w:jc w:val="both"/>
        <w:rPr>
          <w:sz w:val="28"/>
          <w:szCs w:val="28"/>
        </w:rPr>
      </w:pPr>
      <w:r w:rsidRPr="00511545">
        <w:rPr>
          <w:sz w:val="28"/>
          <w:szCs w:val="28"/>
        </w:rPr>
        <w:t>1.3.</w:t>
      </w:r>
      <w:r w:rsidRPr="00511545">
        <w:rPr>
          <w:sz w:val="28"/>
          <w:szCs w:val="28"/>
        </w:rPr>
        <w:tab/>
        <w:t>Цільова група</w:t>
      </w:r>
    </w:p>
    <w:p w:rsidR="00C578D4" w:rsidRPr="00511545" w:rsidRDefault="00C578D4" w:rsidP="00470C1B">
      <w:pPr>
        <w:spacing w:line="360" w:lineRule="auto"/>
        <w:ind w:firstLine="851"/>
        <w:jc w:val="both"/>
        <w:rPr>
          <w:sz w:val="28"/>
          <w:szCs w:val="28"/>
        </w:rPr>
      </w:pPr>
      <w:r w:rsidRPr="00511545">
        <w:rPr>
          <w:sz w:val="28"/>
          <w:szCs w:val="28"/>
        </w:rPr>
        <w:t>Цільовою групою розвиваючої програми для спортсменів «</w:t>
      </w:r>
      <w:r w:rsidR="00F22B55">
        <w:rPr>
          <w:sz w:val="28"/>
          <w:szCs w:val="28"/>
          <w:lang w:val="uk-UA"/>
        </w:rPr>
        <w:t>Запобігання професійній деформації спорсменів</w:t>
      </w:r>
      <w:r w:rsidRPr="00511545">
        <w:rPr>
          <w:sz w:val="28"/>
          <w:szCs w:val="28"/>
        </w:rPr>
        <w:t xml:space="preserve">» є спортсмени </w:t>
      </w:r>
      <w:r w:rsidR="00F22B55">
        <w:rPr>
          <w:sz w:val="28"/>
          <w:szCs w:val="28"/>
          <w:lang w:val="uk-UA"/>
        </w:rPr>
        <w:t>силових</w:t>
      </w:r>
      <w:r w:rsidRPr="00511545">
        <w:rPr>
          <w:sz w:val="28"/>
          <w:szCs w:val="28"/>
        </w:rPr>
        <w:t xml:space="preserve"> видів спорту,</w:t>
      </w:r>
      <w:r w:rsidR="00F22B55">
        <w:rPr>
          <w:sz w:val="28"/>
          <w:szCs w:val="28"/>
          <w:lang w:val="uk-UA"/>
        </w:rPr>
        <w:t xml:space="preserve"> </w:t>
      </w:r>
      <w:r w:rsidR="00F22B55">
        <w:rPr>
          <w:sz w:val="28"/>
          <w:szCs w:val="28"/>
        </w:rPr>
        <w:t xml:space="preserve">віком від 16 до </w:t>
      </w:r>
      <w:r w:rsidR="00F22B55">
        <w:rPr>
          <w:sz w:val="28"/>
          <w:szCs w:val="28"/>
          <w:lang w:val="uk-UA"/>
        </w:rPr>
        <w:t>50</w:t>
      </w:r>
      <w:r w:rsidRPr="00511545">
        <w:rPr>
          <w:sz w:val="28"/>
          <w:szCs w:val="28"/>
        </w:rPr>
        <w:t xml:space="preserve"> років.</w:t>
      </w:r>
    </w:p>
    <w:p w:rsidR="00C578D4" w:rsidRPr="00511545" w:rsidRDefault="00C578D4" w:rsidP="00470C1B">
      <w:pPr>
        <w:spacing w:line="360" w:lineRule="auto"/>
        <w:ind w:firstLine="851"/>
        <w:jc w:val="both"/>
        <w:rPr>
          <w:sz w:val="28"/>
          <w:szCs w:val="28"/>
        </w:rPr>
      </w:pPr>
      <w:r w:rsidRPr="00511545">
        <w:rPr>
          <w:sz w:val="28"/>
          <w:szCs w:val="28"/>
        </w:rPr>
        <w:t>1.4.</w:t>
      </w:r>
      <w:r w:rsidRPr="00511545">
        <w:rPr>
          <w:sz w:val="28"/>
          <w:szCs w:val="28"/>
        </w:rPr>
        <w:tab/>
        <w:t>Потенційні замовники програми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Професійні спортивні клуби.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Спортивно-тренувальні центри.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r>
      <w:r w:rsidR="00F22B55">
        <w:rPr>
          <w:sz w:val="28"/>
          <w:szCs w:val="28"/>
          <w:lang w:val="uk-UA"/>
        </w:rPr>
        <w:t>Д</w:t>
      </w:r>
      <w:r w:rsidRPr="00511545">
        <w:rPr>
          <w:sz w:val="28"/>
          <w:szCs w:val="28"/>
        </w:rPr>
        <w:t>ержавні організації та освітні установи, які здійснюють підготовку спортивного резерву.</w:t>
      </w:r>
    </w:p>
    <w:p w:rsidR="00C578D4" w:rsidRPr="00511545" w:rsidRDefault="00C578D4" w:rsidP="00470C1B">
      <w:pPr>
        <w:spacing w:line="360" w:lineRule="auto"/>
        <w:ind w:firstLine="851"/>
        <w:jc w:val="both"/>
        <w:rPr>
          <w:sz w:val="28"/>
          <w:szCs w:val="28"/>
        </w:rPr>
      </w:pPr>
      <w:r w:rsidRPr="00511545">
        <w:rPr>
          <w:sz w:val="28"/>
          <w:szCs w:val="28"/>
        </w:rPr>
        <w:t>1.5.</w:t>
      </w:r>
      <w:r w:rsidRPr="00511545">
        <w:rPr>
          <w:sz w:val="28"/>
          <w:szCs w:val="28"/>
        </w:rPr>
        <w:tab/>
        <w:t>Методи та форми роботи</w:t>
      </w:r>
    </w:p>
    <w:p w:rsidR="00C578D4" w:rsidRPr="00511545" w:rsidRDefault="00C578D4" w:rsidP="00470C1B">
      <w:pPr>
        <w:spacing w:line="360" w:lineRule="auto"/>
        <w:ind w:firstLine="851"/>
        <w:jc w:val="both"/>
        <w:rPr>
          <w:sz w:val="28"/>
          <w:szCs w:val="28"/>
        </w:rPr>
      </w:pPr>
      <w:r w:rsidRPr="00511545">
        <w:rPr>
          <w:sz w:val="28"/>
          <w:szCs w:val="28"/>
        </w:rPr>
        <w:t>У програмі використовуються апробовані та надійні методики діагностики, тренінг (лекції, розвиваючі вправи, рольові та ситуаційні ігри, аналіз, дискусії, розбір реальних ситуацій, навчання способ</w:t>
      </w:r>
      <w:r w:rsidR="00F2000B">
        <w:rPr>
          <w:sz w:val="28"/>
          <w:szCs w:val="28"/>
          <w:lang w:val="uk-UA"/>
        </w:rPr>
        <w:t>ам</w:t>
      </w:r>
      <w:r w:rsidRPr="00511545">
        <w:rPr>
          <w:sz w:val="28"/>
          <w:szCs w:val="28"/>
        </w:rPr>
        <w:t xml:space="preserve"> управління диханням та м'язової релаксації та візуалізації, рефлексія), консультації, особисті бесіди.</w:t>
      </w:r>
    </w:p>
    <w:p w:rsidR="00C578D4" w:rsidRPr="00511545" w:rsidRDefault="00C578D4" w:rsidP="00470C1B">
      <w:pPr>
        <w:spacing w:line="360" w:lineRule="auto"/>
        <w:ind w:firstLine="851"/>
        <w:jc w:val="both"/>
        <w:rPr>
          <w:sz w:val="28"/>
          <w:szCs w:val="28"/>
        </w:rPr>
      </w:pPr>
      <w:r w:rsidRPr="00511545">
        <w:rPr>
          <w:sz w:val="28"/>
          <w:szCs w:val="28"/>
        </w:rPr>
        <w:t>Робота реалізується у груповій та індивідуальній формах.</w:t>
      </w:r>
    </w:p>
    <w:p w:rsidR="00C578D4" w:rsidRPr="00511545" w:rsidRDefault="00C578D4" w:rsidP="00470C1B">
      <w:pPr>
        <w:spacing w:line="360" w:lineRule="auto"/>
        <w:ind w:firstLine="851"/>
        <w:jc w:val="both"/>
        <w:rPr>
          <w:sz w:val="28"/>
          <w:szCs w:val="28"/>
        </w:rPr>
      </w:pPr>
      <w:r w:rsidRPr="00511545">
        <w:rPr>
          <w:sz w:val="28"/>
          <w:szCs w:val="28"/>
        </w:rPr>
        <w:t>1.6.</w:t>
      </w:r>
      <w:r w:rsidRPr="00511545">
        <w:rPr>
          <w:sz w:val="28"/>
          <w:szCs w:val="28"/>
        </w:rPr>
        <w:tab/>
        <w:t>Формат програми</w:t>
      </w:r>
    </w:p>
    <w:p w:rsidR="00C578D4" w:rsidRPr="00511545" w:rsidRDefault="00C578D4" w:rsidP="00470C1B">
      <w:pPr>
        <w:spacing w:line="360" w:lineRule="auto"/>
        <w:ind w:firstLine="851"/>
        <w:jc w:val="both"/>
        <w:rPr>
          <w:sz w:val="28"/>
          <w:szCs w:val="28"/>
        </w:rPr>
      </w:pPr>
      <w:r w:rsidRPr="00511545">
        <w:rPr>
          <w:sz w:val="28"/>
          <w:szCs w:val="28"/>
        </w:rPr>
        <w:t>Програма реалізується у виїзному форматі. Програму розраховано на 8 тижнів роботи. З них:</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Діагностичний етап – 2 тижні.</w:t>
      </w:r>
    </w:p>
    <w:p w:rsidR="00C578D4" w:rsidRPr="00511545" w:rsidRDefault="00847F02" w:rsidP="00470C1B">
      <w:pPr>
        <w:spacing w:line="360" w:lineRule="auto"/>
        <w:ind w:firstLine="851"/>
        <w:jc w:val="both"/>
        <w:rPr>
          <w:sz w:val="28"/>
          <w:szCs w:val="28"/>
        </w:rPr>
      </w:pPr>
      <w:r>
        <w:rPr>
          <w:sz w:val="28"/>
          <w:szCs w:val="28"/>
        </w:rPr>
        <w:t>•</w:t>
      </w:r>
      <w:r>
        <w:rPr>
          <w:sz w:val="28"/>
          <w:szCs w:val="28"/>
        </w:rPr>
        <w:tab/>
        <w:t>Основний (тренінг)</w:t>
      </w:r>
      <w:r>
        <w:rPr>
          <w:sz w:val="28"/>
          <w:szCs w:val="28"/>
          <w:lang w:val="uk-UA"/>
        </w:rPr>
        <w:t xml:space="preserve"> –  п</w:t>
      </w:r>
      <w:r w:rsidR="00C578D4" w:rsidRPr="00511545">
        <w:rPr>
          <w:sz w:val="28"/>
          <w:szCs w:val="28"/>
        </w:rPr>
        <w:t>ротягом 1 тижня (3 заняття) з 10:00 до 18:00.</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Завершальний етап – 5 тижнів.</w:t>
      </w:r>
    </w:p>
    <w:p w:rsidR="00C578D4" w:rsidRPr="00511545" w:rsidRDefault="00C578D4" w:rsidP="00470C1B">
      <w:pPr>
        <w:spacing w:line="360" w:lineRule="auto"/>
        <w:ind w:firstLine="851"/>
        <w:jc w:val="both"/>
        <w:rPr>
          <w:sz w:val="28"/>
          <w:szCs w:val="28"/>
        </w:rPr>
      </w:pPr>
      <w:r w:rsidRPr="00511545">
        <w:rPr>
          <w:sz w:val="28"/>
          <w:szCs w:val="28"/>
        </w:rPr>
        <w:lastRenderedPageBreak/>
        <w:t>Рекомендується проводити тренінг перед початком</w:t>
      </w:r>
      <w:r w:rsidR="00847F02">
        <w:rPr>
          <w:sz w:val="28"/>
          <w:szCs w:val="28"/>
          <w:lang w:val="uk-UA"/>
        </w:rPr>
        <w:t xml:space="preserve"> спортивного</w:t>
      </w:r>
      <w:r w:rsidRPr="00511545">
        <w:rPr>
          <w:sz w:val="28"/>
          <w:szCs w:val="28"/>
        </w:rPr>
        <w:t xml:space="preserve"> сезону.</w:t>
      </w:r>
    </w:p>
    <w:p w:rsidR="00C578D4" w:rsidRPr="00511545" w:rsidRDefault="00C578D4" w:rsidP="00470C1B">
      <w:pPr>
        <w:spacing w:line="360" w:lineRule="auto"/>
        <w:ind w:firstLine="851"/>
        <w:jc w:val="both"/>
        <w:rPr>
          <w:sz w:val="28"/>
          <w:szCs w:val="28"/>
        </w:rPr>
      </w:pPr>
      <w:r w:rsidRPr="00511545">
        <w:rPr>
          <w:sz w:val="28"/>
          <w:szCs w:val="28"/>
        </w:rPr>
        <w:t>1.7.</w:t>
      </w:r>
      <w:r w:rsidRPr="00511545">
        <w:rPr>
          <w:sz w:val="28"/>
          <w:szCs w:val="28"/>
        </w:rPr>
        <w:tab/>
        <w:t>Прогнозований обсяг послуг, що надаються</w:t>
      </w:r>
    </w:p>
    <w:p w:rsidR="00C578D4" w:rsidRPr="00511545" w:rsidRDefault="00C578D4" w:rsidP="00470C1B">
      <w:pPr>
        <w:spacing w:line="360" w:lineRule="auto"/>
        <w:ind w:firstLine="851"/>
        <w:jc w:val="both"/>
        <w:rPr>
          <w:sz w:val="28"/>
          <w:szCs w:val="28"/>
        </w:rPr>
      </w:pPr>
      <w:r w:rsidRPr="00511545">
        <w:rPr>
          <w:sz w:val="28"/>
          <w:szCs w:val="28"/>
        </w:rPr>
        <w:t>Програма «</w:t>
      </w:r>
      <w:r w:rsidR="00847F02">
        <w:rPr>
          <w:sz w:val="28"/>
          <w:szCs w:val="28"/>
          <w:lang w:val="uk-UA"/>
        </w:rPr>
        <w:t>Запобігання професійній деформації спорсменів</w:t>
      </w:r>
      <w:r w:rsidRPr="00511545">
        <w:rPr>
          <w:sz w:val="28"/>
          <w:szCs w:val="28"/>
        </w:rPr>
        <w:t xml:space="preserve">» </w:t>
      </w:r>
      <w:r w:rsidR="00847F02">
        <w:rPr>
          <w:sz w:val="28"/>
          <w:szCs w:val="28"/>
          <w:lang w:val="uk-UA"/>
        </w:rPr>
        <w:t>налічує</w:t>
      </w:r>
      <w:r w:rsidRPr="00511545">
        <w:rPr>
          <w:sz w:val="28"/>
          <w:szCs w:val="28"/>
        </w:rPr>
        <w:t xml:space="preserve"> наступні напрямки роботи:</w:t>
      </w:r>
    </w:p>
    <w:p w:rsidR="00C578D4" w:rsidRPr="00511545" w:rsidRDefault="00C578D4" w:rsidP="00470C1B">
      <w:pPr>
        <w:spacing w:line="360" w:lineRule="auto"/>
        <w:ind w:firstLine="851"/>
        <w:jc w:val="both"/>
        <w:rPr>
          <w:sz w:val="28"/>
          <w:szCs w:val="28"/>
        </w:rPr>
      </w:pPr>
      <w:r w:rsidRPr="00511545">
        <w:rPr>
          <w:sz w:val="28"/>
          <w:szCs w:val="28"/>
        </w:rPr>
        <w:t xml:space="preserve"> •</w:t>
      </w:r>
      <w:r w:rsidRPr="00511545">
        <w:rPr>
          <w:sz w:val="28"/>
          <w:szCs w:val="28"/>
        </w:rPr>
        <w:tab/>
        <w:t>Психологічна діагностика</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Психологічний тренінг</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Психологічн</w:t>
      </w:r>
      <w:r w:rsidR="00847F02">
        <w:rPr>
          <w:sz w:val="28"/>
          <w:szCs w:val="28"/>
          <w:lang w:val="uk-UA"/>
        </w:rPr>
        <w:t>е</w:t>
      </w:r>
      <w:r w:rsidRPr="00511545">
        <w:rPr>
          <w:sz w:val="28"/>
          <w:szCs w:val="28"/>
        </w:rPr>
        <w:t xml:space="preserve"> консультування.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Психологічне просвітництво.</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Посттренінговий супровід (аналіз</w:t>
      </w:r>
      <w:r w:rsidR="00847F02">
        <w:rPr>
          <w:sz w:val="28"/>
          <w:szCs w:val="28"/>
          <w:lang w:val="uk-UA"/>
        </w:rPr>
        <w:t xml:space="preserve"> </w:t>
      </w:r>
      <w:r w:rsidRPr="00511545">
        <w:rPr>
          <w:sz w:val="28"/>
          <w:szCs w:val="28"/>
        </w:rPr>
        <w:t>ефективності</w:t>
      </w:r>
      <w:r w:rsidR="00847F02">
        <w:rPr>
          <w:sz w:val="28"/>
          <w:szCs w:val="28"/>
          <w:lang w:val="uk-UA"/>
        </w:rPr>
        <w:t xml:space="preserve"> </w:t>
      </w:r>
      <w:r w:rsidRPr="00511545">
        <w:rPr>
          <w:sz w:val="28"/>
          <w:szCs w:val="28"/>
        </w:rPr>
        <w:t>програми).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Підбір темати</w:t>
      </w:r>
      <w:r w:rsidR="00847F02">
        <w:rPr>
          <w:sz w:val="28"/>
          <w:szCs w:val="28"/>
        </w:rPr>
        <w:t>чної літератури для спортсмен</w:t>
      </w:r>
      <w:r w:rsidR="00847F02">
        <w:rPr>
          <w:sz w:val="28"/>
          <w:szCs w:val="28"/>
          <w:lang w:val="uk-UA"/>
        </w:rPr>
        <w:t>ів</w:t>
      </w:r>
      <w:r w:rsidRPr="00511545">
        <w:rPr>
          <w:sz w:val="28"/>
          <w:szCs w:val="28"/>
        </w:rPr>
        <w:t>.</w:t>
      </w:r>
    </w:p>
    <w:p w:rsidR="00847F02" w:rsidRDefault="00C578D4" w:rsidP="00470C1B">
      <w:pPr>
        <w:spacing w:line="360" w:lineRule="auto"/>
        <w:ind w:firstLine="851"/>
        <w:jc w:val="both"/>
        <w:rPr>
          <w:sz w:val="28"/>
          <w:szCs w:val="28"/>
          <w:lang w:val="uk-UA"/>
        </w:rPr>
      </w:pPr>
      <w:r w:rsidRPr="00511545">
        <w:rPr>
          <w:sz w:val="28"/>
          <w:szCs w:val="28"/>
        </w:rPr>
        <w:t>1.8.</w:t>
      </w:r>
      <w:r w:rsidRPr="00511545">
        <w:rPr>
          <w:sz w:val="28"/>
          <w:szCs w:val="28"/>
        </w:rPr>
        <w:tab/>
        <w:t>Ресурсне забезпечення та умови реалізації програми</w:t>
      </w:r>
      <w:r w:rsidR="00847F02">
        <w:rPr>
          <w:sz w:val="28"/>
          <w:szCs w:val="28"/>
          <w:lang w:val="uk-UA"/>
        </w:rPr>
        <w:t>.</w:t>
      </w:r>
    </w:p>
    <w:p w:rsidR="00C578D4" w:rsidRPr="00511545" w:rsidRDefault="00C578D4" w:rsidP="00470C1B">
      <w:pPr>
        <w:spacing w:line="360" w:lineRule="auto"/>
        <w:ind w:firstLine="851"/>
        <w:jc w:val="both"/>
        <w:rPr>
          <w:sz w:val="28"/>
          <w:szCs w:val="28"/>
        </w:rPr>
      </w:pPr>
      <w:r w:rsidRPr="00511545">
        <w:rPr>
          <w:sz w:val="28"/>
          <w:szCs w:val="28"/>
        </w:rPr>
        <w:t>Матеріально-технічні ресурси:</w:t>
      </w:r>
    </w:p>
    <w:p w:rsidR="00847F02"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Приміщення (надається замовником). </w:t>
      </w:r>
    </w:p>
    <w:p w:rsidR="00C578D4" w:rsidRPr="00511545" w:rsidRDefault="00C578D4" w:rsidP="00470C1B">
      <w:pPr>
        <w:spacing w:line="360" w:lineRule="auto"/>
        <w:ind w:firstLine="851"/>
        <w:jc w:val="both"/>
        <w:rPr>
          <w:sz w:val="28"/>
          <w:szCs w:val="28"/>
        </w:rPr>
      </w:pPr>
      <w:r w:rsidRPr="00511545">
        <w:rPr>
          <w:sz w:val="28"/>
          <w:szCs w:val="28"/>
        </w:rPr>
        <w:t>Вимоги до зали: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Можливість провітрювання.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Гарне </w:t>
      </w:r>
      <w:r w:rsidR="00847F02">
        <w:rPr>
          <w:sz w:val="28"/>
          <w:szCs w:val="28"/>
          <w:lang w:val="uk-UA"/>
        </w:rPr>
        <w:t>о</w:t>
      </w:r>
      <w:r w:rsidRPr="00511545">
        <w:rPr>
          <w:sz w:val="28"/>
          <w:szCs w:val="28"/>
        </w:rPr>
        <w:t>світлення.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Можливості прост</w:t>
      </w:r>
      <w:r w:rsidR="00847F02">
        <w:rPr>
          <w:sz w:val="28"/>
          <w:szCs w:val="28"/>
        </w:rPr>
        <w:t>ору для активних дій команди (</w:t>
      </w:r>
      <w:r w:rsidR="00847F02">
        <w:rPr>
          <w:sz w:val="28"/>
          <w:szCs w:val="28"/>
          <w:lang w:val="uk-UA"/>
        </w:rPr>
        <w:t>приблизно на 12-15 осіб</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Хороша акустика та шумоізоляція.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Магнітна дошка.</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Стільці за кількістю учасників тренінгу.</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Канцелярське приладдя (ручки, маркери, стікери, </w:t>
      </w:r>
      <w:r w:rsidR="00847F02">
        <w:rPr>
          <w:sz w:val="28"/>
          <w:szCs w:val="28"/>
          <w:lang w:val="uk-UA"/>
        </w:rPr>
        <w:t>аркуші</w:t>
      </w:r>
      <w:r w:rsidRPr="00511545">
        <w:rPr>
          <w:sz w:val="28"/>
          <w:szCs w:val="28"/>
        </w:rPr>
        <w:t xml:space="preserve"> формату А4, іменні бейжді, ватман, картридж, швидкозшивач).</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Роздаткові матеріали (28 стор).</w:t>
      </w:r>
    </w:p>
    <w:p w:rsidR="00C578D4" w:rsidRPr="00511545" w:rsidRDefault="00C578D4" w:rsidP="00470C1B">
      <w:pPr>
        <w:spacing w:line="360" w:lineRule="auto"/>
        <w:ind w:firstLine="851"/>
        <w:jc w:val="both"/>
        <w:rPr>
          <w:sz w:val="28"/>
          <w:szCs w:val="28"/>
        </w:rPr>
      </w:pPr>
      <w:r w:rsidRPr="00511545">
        <w:rPr>
          <w:sz w:val="28"/>
          <w:szCs w:val="28"/>
        </w:rPr>
        <w:t>Інформаційні ресурси: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Демонстраційний та інформаційний матеріал (програма тренінгу, розгорнуті конспекти тренінгових занять, що </w:t>
      </w:r>
      <w:r w:rsidR="00847F02">
        <w:rPr>
          <w:sz w:val="28"/>
          <w:szCs w:val="28"/>
          <w:lang w:val="uk-UA"/>
        </w:rPr>
        <w:t>налічують</w:t>
      </w:r>
      <w:r w:rsidRPr="00511545">
        <w:rPr>
          <w:sz w:val="28"/>
          <w:szCs w:val="28"/>
        </w:rPr>
        <w:t xml:space="preserve"> розклад тренінгу та рекомендації).</w:t>
      </w:r>
    </w:p>
    <w:p w:rsidR="00C578D4" w:rsidRPr="00511545" w:rsidRDefault="00C578D4" w:rsidP="00470C1B">
      <w:pPr>
        <w:spacing w:line="360" w:lineRule="auto"/>
        <w:ind w:firstLine="851"/>
        <w:jc w:val="both"/>
        <w:rPr>
          <w:sz w:val="28"/>
          <w:szCs w:val="28"/>
        </w:rPr>
      </w:pPr>
      <w:r w:rsidRPr="00511545">
        <w:rPr>
          <w:sz w:val="28"/>
          <w:szCs w:val="28"/>
        </w:rPr>
        <w:lastRenderedPageBreak/>
        <w:t>•</w:t>
      </w:r>
      <w:r w:rsidRPr="00511545">
        <w:rPr>
          <w:sz w:val="28"/>
          <w:szCs w:val="28"/>
        </w:rPr>
        <w:tab/>
        <w:t>Маркетингова діяльність (візитки, брошур</w:t>
      </w:r>
      <w:r w:rsidR="00847F02">
        <w:rPr>
          <w:sz w:val="28"/>
          <w:szCs w:val="28"/>
        </w:rPr>
        <w:t>и, реклама у соціальних мережах</w:t>
      </w:r>
      <w:r w:rsidR="00847F02">
        <w:rPr>
          <w:sz w:val="28"/>
          <w:szCs w:val="28"/>
          <w:lang w:val="uk-UA"/>
        </w:rPr>
        <w:t xml:space="preserve">, </w:t>
      </w:r>
      <w:r w:rsidRPr="00511545">
        <w:rPr>
          <w:sz w:val="28"/>
          <w:szCs w:val="28"/>
        </w:rPr>
        <w:t>таргетована реклама, співпраця з блогерами).</w:t>
      </w:r>
    </w:p>
    <w:p w:rsidR="00C578D4" w:rsidRPr="00511545" w:rsidRDefault="00C578D4" w:rsidP="00470C1B">
      <w:pPr>
        <w:spacing w:line="360" w:lineRule="auto"/>
        <w:ind w:firstLine="851"/>
        <w:jc w:val="both"/>
        <w:rPr>
          <w:sz w:val="28"/>
          <w:szCs w:val="28"/>
        </w:rPr>
      </w:pPr>
      <w:r w:rsidRPr="00511545">
        <w:rPr>
          <w:sz w:val="28"/>
          <w:szCs w:val="28"/>
        </w:rPr>
        <w:t>1.9.</w:t>
      </w:r>
      <w:r w:rsidRPr="00511545">
        <w:rPr>
          <w:sz w:val="28"/>
          <w:szCs w:val="28"/>
        </w:rPr>
        <w:tab/>
        <w:t>Очікувані результати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Наявність позитивної динаміки щодо </w:t>
      </w:r>
      <w:r w:rsidR="00847F02">
        <w:rPr>
          <w:sz w:val="28"/>
          <w:szCs w:val="28"/>
          <w:lang w:val="uk-UA"/>
        </w:rPr>
        <w:t xml:space="preserve">мінімізації проявів </w:t>
      </w:r>
      <w:r w:rsidR="00E6654D">
        <w:rPr>
          <w:sz w:val="28"/>
          <w:szCs w:val="28"/>
          <w:lang w:val="uk-UA"/>
        </w:rPr>
        <w:t>професійних деформаці</w:t>
      </w:r>
      <w:r w:rsidR="00614C42">
        <w:rPr>
          <w:sz w:val="28"/>
          <w:szCs w:val="28"/>
          <w:lang w:val="uk-UA"/>
        </w:rPr>
        <w:t>й</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Зниження кількості неефективних стратегій поведінки та підвищення рівня ефективності поведінки.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Розуміння спортсменами, як зробити неконтрольований стрес керованим, практикувати у своєму житті викладені техніки та отримувати ефективні результати.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Підвищення результативності та надійності виступу спортсменів.</w:t>
      </w:r>
    </w:p>
    <w:p w:rsidR="00C578D4" w:rsidRPr="00614C42" w:rsidRDefault="00C578D4" w:rsidP="00470C1B">
      <w:pPr>
        <w:spacing w:line="360" w:lineRule="auto"/>
        <w:ind w:firstLine="851"/>
        <w:jc w:val="both"/>
        <w:rPr>
          <w:b/>
          <w:sz w:val="28"/>
          <w:szCs w:val="28"/>
        </w:rPr>
      </w:pPr>
      <w:r w:rsidRPr="00614C42">
        <w:rPr>
          <w:b/>
          <w:sz w:val="28"/>
          <w:szCs w:val="28"/>
        </w:rPr>
        <w:t>2.</w:t>
      </w:r>
      <w:r w:rsidRPr="00614C42">
        <w:rPr>
          <w:b/>
          <w:sz w:val="28"/>
          <w:szCs w:val="28"/>
        </w:rPr>
        <w:tab/>
        <w:t>Зміст програми для спортсменів «</w:t>
      </w:r>
      <w:r w:rsidR="00614C42" w:rsidRPr="00614C42">
        <w:rPr>
          <w:b/>
          <w:sz w:val="28"/>
          <w:szCs w:val="28"/>
          <w:lang w:val="uk-UA"/>
        </w:rPr>
        <w:t>Запобігання професійній деформації спорсменів</w:t>
      </w:r>
      <w:r w:rsidRPr="00614C42">
        <w:rPr>
          <w:b/>
          <w:sz w:val="28"/>
          <w:szCs w:val="28"/>
        </w:rPr>
        <w:t>»</w:t>
      </w:r>
    </w:p>
    <w:p w:rsidR="00C578D4" w:rsidRPr="00614C42" w:rsidRDefault="00C578D4" w:rsidP="00470C1B">
      <w:pPr>
        <w:spacing w:line="360" w:lineRule="auto"/>
        <w:ind w:firstLine="851"/>
        <w:jc w:val="both"/>
        <w:rPr>
          <w:i/>
          <w:sz w:val="28"/>
          <w:szCs w:val="28"/>
        </w:rPr>
      </w:pPr>
      <w:r w:rsidRPr="00614C42">
        <w:rPr>
          <w:i/>
          <w:sz w:val="28"/>
          <w:szCs w:val="28"/>
        </w:rPr>
        <w:t xml:space="preserve"> 2.1.</w:t>
      </w:r>
      <w:r w:rsidRPr="00614C42">
        <w:rPr>
          <w:i/>
          <w:sz w:val="28"/>
          <w:szCs w:val="28"/>
        </w:rPr>
        <w:tab/>
        <w:t>Основні етапи програми «</w:t>
      </w:r>
      <w:r w:rsidR="00614C42" w:rsidRPr="00614C42">
        <w:rPr>
          <w:i/>
          <w:sz w:val="28"/>
          <w:szCs w:val="28"/>
          <w:lang w:val="uk-UA"/>
        </w:rPr>
        <w:t>Запобігання професійній деформації спорсменів</w:t>
      </w:r>
      <w:r w:rsidRPr="00614C42">
        <w:rPr>
          <w:i/>
          <w:sz w:val="28"/>
          <w:szCs w:val="28"/>
        </w:rPr>
        <w:t>».</w:t>
      </w:r>
    </w:p>
    <w:p w:rsidR="00614C42" w:rsidRDefault="00C578D4" w:rsidP="00470C1B">
      <w:pPr>
        <w:spacing w:line="360" w:lineRule="auto"/>
        <w:ind w:firstLine="851"/>
        <w:jc w:val="both"/>
        <w:rPr>
          <w:sz w:val="28"/>
          <w:szCs w:val="28"/>
        </w:rPr>
      </w:pPr>
      <w:r w:rsidRPr="00511545">
        <w:rPr>
          <w:sz w:val="28"/>
          <w:szCs w:val="28"/>
        </w:rPr>
        <w:t>Етап</w:t>
      </w:r>
      <w:r w:rsidR="00614C42">
        <w:rPr>
          <w:sz w:val="28"/>
          <w:szCs w:val="28"/>
          <w:lang w:val="uk-UA"/>
        </w:rPr>
        <w:t xml:space="preserve"> </w:t>
      </w:r>
      <w:r w:rsidRPr="00511545">
        <w:rPr>
          <w:sz w:val="28"/>
          <w:szCs w:val="28"/>
        </w:rPr>
        <w:t>1. Організаційно-діагностичний</w:t>
      </w:r>
      <w:r w:rsidR="00614C42">
        <w:rPr>
          <w:sz w:val="28"/>
          <w:szCs w:val="28"/>
          <w:lang w:val="uk-UA"/>
        </w:rPr>
        <w:t xml:space="preserve"> </w:t>
      </w:r>
      <w:r w:rsidRPr="00511545">
        <w:rPr>
          <w:sz w:val="28"/>
          <w:szCs w:val="28"/>
        </w:rPr>
        <w:t>(приблизний</w:t>
      </w:r>
      <w:r w:rsidRPr="00511545">
        <w:rPr>
          <w:sz w:val="28"/>
          <w:szCs w:val="28"/>
        </w:rPr>
        <w:tab/>
        <w:t>термін</w:t>
      </w:r>
      <w:r w:rsidR="00614C42">
        <w:rPr>
          <w:sz w:val="28"/>
          <w:szCs w:val="28"/>
          <w:lang w:val="uk-UA"/>
        </w:rPr>
        <w:t xml:space="preserve"> </w:t>
      </w:r>
      <w:r w:rsidRPr="00511545">
        <w:rPr>
          <w:sz w:val="28"/>
          <w:szCs w:val="28"/>
        </w:rPr>
        <w:t>реалізації – 2 тижні, залежно кількості учасників програми).</w:t>
      </w:r>
    </w:p>
    <w:p w:rsidR="00C578D4" w:rsidRPr="00511545" w:rsidRDefault="00C578D4" w:rsidP="00470C1B">
      <w:pPr>
        <w:spacing w:line="360" w:lineRule="auto"/>
        <w:ind w:firstLine="851"/>
        <w:jc w:val="both"/>
        <w:rPr>
          <w:sz w:val="28"/>
          <w:szCs w:val="28"/>
        </w:rPr>
      </w:pPr>
      <w:r w:rsidRPr="00511545">
        <w:rPr>
          <w:sz w:val="28"/>
          <w:szCs w:val="28"/>
        </w:rPr>
        <w:t>Форми</w:t>
      </w:r>
      <w:r w:rsidR="00614C42">
        <w:rPr>
          <w:sz w:val="28"/>
          <w:szCs w:val="28"/>
          <w:lang w:val="uk-UA"/>
        </w:rPr>
        <w:t xml:space="preserve"> </w:t>
      </w:r>
      <w:r w:rsidRPr="00511545">
        <w:rPr>
          <w:sz w:val="28"/>
          <w:szCs w:val="28"/>
        </w:rPr>
        <w:t>і</w:t>
      </w:r>
      <w:r w:rsidR="00614C42">
        <w:rPr>
          <w:sz w:val="28"/>
          <w:szCs w:val="28"/>
          <w:lang w:val="uk-UA"/>
        </w:rPr>
        <w:t xml:space="preserve"> </w:t>
      </w:r>
      <w:r w:rsidR="00614C42">
        <w:rPr>
          <w:sz w:val="28"/>
          <w:szCs w:val="28"/>
        </w:rPr>
        <w:t>методи:</w:t>
      </w:r>
      <w:r w:rsidR="00614C42">
        <w:rPr>
          <w:sz w:val="28"/>
          <w:szCs w:val="28"/>
        </w:rPr>
        <w:tab/>
        <w:t>анкетування,</w:t>
      </w:r>
      <w:r w:rsidR="00614C42">
        <w:rPr>
          <w:sz w:val="28"/>
          <w:szCs w:val="28"/>
          <w:lang w:val="uk-UA"/>
        </w:rPr>
        <w:t xml:space="preserve"> </w:t>
      </w:r>
      <w:r w:rsidRPr="00511545">
        <w:rPr>
          <w:sz w:val="28"/>
          <w:szCs w:val="28"/>
        </w:rPr>
        <w:t>бесіди, збір інформації,</w:t>
      </w:r>
      <w:r w:rsidR="00614C42">
        <w:rPr>
          <w:sz w:val="28"/>
          <w:szCs w:val="28"/>
          <w:lang w:val="uk-UA"/>
        </w:rPr>
        <w:t xml:space="preserve"> </w:t>
      </w:r>
      <w:r w:rsidRPr="00511545">
        <w:rPr>
          <w:sz w:val="28"/>
          <w:szCs w:val="28"/>
        </w:rPr>
        <w:t>спостереження.</w:t>
      </w:r>
    </w:p>
    <w:p w:rsidR="00C578D4" w:rsidRPr="00511545" w:rsidRDefault="00614C42" w:rsidP="00470C1B">
      <w:pPr>
        <w:spacing w:line="360" w:lineRule="auto"/>
        <w:ind w:firstLine="851"/>
        <w:jc w:val="both"/>
        <w:rPr>
          <w:sz w:val="28"/>
          <w:szCs w:val="28"/>
        </w:rPr>
      </w:pPr>
      <w:r>
        <w:rPr>
          <w:sz w:val="28"/>
          <w:szCs w:val="28"/>
          <w:lang w:val="uk-UA"/>
        </w:rPr>
        <w:t>Мета</w:t>
      </w:r>
      <w:r w:rsidR="00C578D4"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Знайомство.</w:t>
      </w:r>
    </w:p>
    <w:p w:rsidR="00C578D4" w:rsidRPr="00511545" w:rsidRDefault="00614C42" w:rsidP="00470C1B">
      <w:pPr>
        <w:spacing w:line="360" w:lineRule="auto"/>
        <w:ind w:firstLine="851"/>
        <w:jc w:val="both"/>
        <w:rPr>
          <w:sz w:val="28"/>
          <w:szCs w:val="28"/>
        </w:rPr>
      </w:pPr>
      <w:r>
        <w:rPr>
          <w:sz w:val="28"/>
          <w:szCs w:val="28"/>
        </w:rPr>
        <w:t>–</w:t>
      </w:r>
      <w:r>
        <w:rPr>
          <w:sz w:val="28"/>
          <w:szCs w:val="28"/>
        </w:rPr>
        <w:tab/>
      </w:r>
      <w:r>
        <w:rPr>
          <w:sz w:val="28"/>
          <w:szCs w:val="28"/>
          <w:lang w:val="uk-UA"/>
        </w:rPr>
        <w:t>Проведення психодіагностики</w:t>
      </w:r>
      <w:r w:rsidR="00C578D4" w:rsidRPr="00511545">
        <w:rPr>
          <w:sz w:val="28"/>
          <w:szCs w:val="28"/>
        </w:rPr>
        <w:t xml:space="preserve"> спортсменів </w:t>
      </w:r>
      <w:r>
        <w:rPr>
          <w:sz w:val="28"/>
          <w:szCs w:val="28"/>
          <w:lang w:val="uk-UA"/>
        </w:rPr>
        <w:t xml:space="preserve">та </w:t>
      </w:r>
      <w:r w:rsidR="00C578D4" w:rsidRPr="00511545">
        <w:rPr>
          <w:sz w:val="28"/>
          <w:szCs w:val="28"/>
        </w:rPr>
        <w:t>виявлення: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рівня сформованості копінг-навичок;</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рівня психічної надійності;</w:t>
      </w:r>
    </w:p>
    <w:p w:rsidR="00614C42"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домінуючих копінг-стратегій. </w:t>
      </w:r>
    </w:p>
    <w:p w:rsidR="00C578D4" w:rsidRPr="00511545" w:rsidRDefault="00614C42" w:rsidP="00470C1B">
      <w:pPr>
        <w:spacing w:line="360" w:lineRule="auto"/>
        <w:ind w:firstLine="851"/>
        <w:jc w:val="both"/>
        <w:rPr>
          <w:sz w:val="28"/>
          <w:szCs w:val="28"/>
        </w:rPr>
      </w:pPr>
      <w:r>
        <w:rPr>
          <w:sz w:val="28"/>
          <w:szCs w:val="28"/>
          <w:lang w:val="uk-UA"/>
        </w:rPr>
        <w:t>Психодіагностичний і</w:t>
      </w:r>
      <w:r w:rsidR="00C578D4" w:rsidRPr="00511545">
        <w:rPr>
          <w:sz w:val="28"/>
          <w:szCs w:val="28"/>
        </w:rPr>
        <w:t>нструментарій:</w:t>
      </w:r>
    </w:p>
    <w:p w:rsidR="00132F2C" w:rsidRPr="00132F2C" w:rsidRDefault="00132F2C" w:rsidP="00470C1B">
      <w:pPr>
        <w:spacing w:line="360" w:lineRule="auto"/>
        <w:ind w:firstLine="851"/>
        <w:jc w:val="both"/>
        <w:rPr>
          <w:sz w:val="28"/>
          <w:szCs w:val="28"/>
          <w:lang w:val="uk-UA"/>
        </w:rPr>
      </w:pPr>
      <w:r>
        <w:rPr>
          <w:sz w:val="28"/>
          <w:szCs w:val="28"/>
        </w:rPr>
        <w:t>•</w:t>
      </w:r>
      <w:r>
        <w:rPr>
          <w:sz w:val="28"/>
          <w:szCs w:val="28"/>
        </w:rPr>
        <w:tab/>
      </w:r>
      <w:r>
        <w:rPr>
          <w:sz w:val="28"/>
          <w:szCs w:val="28"/>
          <w:lang w:val="uk-UA"/>
        </w:rPr>
        <w:t>Методика ІДІКС</w:t>
      </w:r>
    </w:p>
    <w:p w:rsidR="00C578D4" w:rsidRPr="00511545" w:rsidRDefault="00132F2C" w:rsidP="00470C1B">
      <w:pPr>
        <w:spacing w:line="360" w:lineRule="auto"/>
        <w:ind w:firstLine="851"/>
        <w:jc w:val="both"/>
        <w:rPr>
          <w:sz w:val="28"/>
          <w:szCs w:val="28"/>
        </w:rPr>
      </w:pPr>
      <w:r>
        <w:rPr>
          <w:sz w:val="28"/>
          <w:szCs w:val="28"/>
        </w:rPr>
        <w:t>•</w:t>
      </w:r>
      <w:r>
        <w:rPr>
          <w:sz w:val="28"/>
          <w:szCs w:val="28"/>
          <w:lang w:val="uk-UA"/>
        </w:rPr>
        <w:t xml:space="preserve"> </w:t>
      </w:r>
      <w:r w:rsidR="00130A23">
        <w:rPr>
          <w:sz w:val="28"/>
          <w:szCs w:val="28"/>
          <w:lang w:val="uk-UA"/>
        </w:rPr>
        <w:t xml:space="preserve">       </w:t>
      </w:r>
      <w:r>
        <w:rPr>
          <w:sz w:val="28"/>
          <w:szCs w:val="28"/>
        </w:rPr>
        <w:t xml:space="preserve">Анкета </w:t>
      </w:r>
      <w:r>
        <w:rPr>
          <w:sz w:val="28"/>
          <w:szCs w:val="28"/>
          <w:lang w:val="uk-UA"/>
        </w:rPr>
        <w:t>«</w:t>
      </w:r>
      <w:r>
        <w:rPr>
          <w:sz w:val="28"/>
          <w:szCs w:val="28"/>
        </w:rPr>
        <w:t>Психічна надійність</w:t>
      </w:r>
      <w:r>
        <w:rPr>
          <w:sz w:val="28"/>
          <w:szCs w:val="28"/>
          <w:lang w:val="uk-UA"/>
        </w:rPr>
        <w:t>»</w:t>
      </w:r>
      <w:r w:rsidR="00C578D4" w:rsidRPr="00511545">
        <w:rPr>
          <w:sz w:val="28"/>
          <w:szCs w:val="28"/>
        </w:rPr>
        <w:t xml:space="preserve"> (В. Мільман).</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r>
      <w:r w:rsidR="00130A23">
        <w:rPr>
          <w:sz w:val="28"/>
          <w:szCs w:val="28"/>
          <w:lang w:val="uk-UA"/>
        </w:rPr>
        <w:t>«</w:t>
      </w:r>
      <w:r w:rsidRPr="00511545">
        <w:rPr>
          <w:sz w:val="28"/>
          <w:szCs w:val="28"/>
        </w:rPr>
        <w:t xml:space="preserve">Тест копінг-навичок спортсмена </w:t>
      </w:r>
      <w:r w:rsidR="00130A23">
        <w:rPr>
          <w:sz w:val="28"/>
          <w:szCs w:val="28"/>
          <w:lang w:val="uk-UA"/>
        </w:rPr>
        <w:t>–</w:t>
      </w:r>
      <w:r w:rsidRPr="00511545">
        <w:rPr>
          <w:sz w:val="28"/>
          <w:szCs w:val="28"/>
        </w:rPr>
        <w:t xml:space="preserve"> The Athletic Coping Skills </w:t>
      </w:r>
      <w:r w:rsidRPr="00511545">
        <w:rPr>
          <w:sz w:val="28"/>
          <w:szCs w:val="28"/>
        </w:rPr>
        <w:lastRenderedPageBreak/>
        <w:t>Inventory-28</w:t>
      </w:r>
      <w:r w:rsidR="00130A23">
        <w:rPr>
          <w:sz w:val="28"/>
          <w:szCs w:val="28"/>
          <w:lang w:val="uk-UA"/>
        </w:rPr>
        <w:t>»</w:t>
      </w:r>
      <w:r w:rsidRPr="00511545">
        <w:rPr>
          <w:sz w:val="28"/>
          <w:szCs w:val="28"/>
        </w:rPr>
        <w:t xml:space="preserve"> (Smith et al., 1995).</w:t>
      </w:r>
    </w:p>
    <w:p w:rsidR="00C578D4" w:rsidRPr="00130A23" w:rsidRDefault="00C578D4" w:rsidP="00130A23">
      <w:pPr>
        <w:spacing w:line="360" w:lineRule="auto"/>
        <w:ind w:firstLine="851"/>
        <w:jc w:val="center"/>
        <w:rPr>
          <w:b/>
          <w:sz w:val="28"/>
          <w:szCs w:val="28"/>
        </w:rPr>
      </w:pPr>
      <w:r w:rsidRPr="00130A23">
        <w:rPr>
          <w:b/>
          <w:sz w:val="28"/>
          <w:szCs w:val="28"/>
        </w:rPr>
        <w:t>Формування тренінгової програми</w:t>
      </w:r>
    </w:p>
    <w:p w:rsidR="00C578D4" w:rsidRPr="00511545" w:rsidRDefault="00C578D4" w:rsidP="00470C1B">
      <w:pPr>
        <w:spacing w:line="360" w:lineRule="auto"/>
        <w:ind w:firstLine="851"/>
        <w:jc w:val="both"/>
        <w:rPr>
          <w:sz w:val="28"/>
          <w:szCs w:val="28"/>
        </w:rPr>
      </w:pPr>
      <w:r w:rsidRPr="00511545">
        <w:rPr>
          <w:sz w:val="28"/>
          <w:szCs w:val="28"/>
        </w:rPr>
        <w:t>Завдання: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 xml:space="preserve">провести психологічну діагностику учасників програми на </w:t>
      </w:r>
      <w:r w:rsidR="00130A23">
        <w:rPr>
          <w:sz w:val="28"/>
          <w:szCs w:val="28"/>
          <w:lang w:val="uk-UA"/>
        </w:rPr>
        <w:t xml:space="preserve">початку роботи </w:t>
      </w:r>
      <w:r w:rsidRPr="00511545">
        <w:rPr>
          <w:sz w:val="28"/>
          <w:szCs w:val="28"/>
        </w:rPr>
        <w:t>з використанням діагностичних методик, що дають змогу всебічно вивчити проблематику;</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провести бесіду з тренерами з метою збору інформації про учасників програми;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підібрати індивідуальний підхід у роботі зі спортсменами з урахуванням результатів діагностики та специфіки їх діяльності у конкретному виді спорту.</w:t>
      </w:r>
    </w:p>
    <w:p w:rsidR="00C578D4" w:rsidRPr="00373CEC" w:rsidRDefault="00C578D4" w:rsidP="00470C1B">
      <w:pPr>
        <w:spacing w:line="360" w:lineRule="auto"/>
        <w:ind w:firstLine="851"/>
        <w:jc w:val="both"/>
        <w:rPr>
          <w:b/>
          <w:sz w:val="28"/>
          <w:szCs w:val="28"/>
        </w:rPr>
      </w:pPr>
      <w:r w:rsidRPr="00373CEC">
        <w:rPr>
          <w:b/>
          <w:sz w:val="28"/>
          <w:szCs w:val="28"/>
        </w:rPr>
        <w:t>Етап 2. Основний</w:t>
      </w:r>
      <w:r w:rsidR="00373CEC" w:rsidRPr="00373CEC">
        <w:rPr>
          <w:b/>
          <w:sz w:val="28"/>
          <w:szCs w:val="28"/>
          <w:lang w:val="uk-UA"/>
        </w:rPr>
        <w:t xml:space="preserve"> </w:t>
      </w:r>
      <w:r w:rsidR="00373CEC">
        <w:rPr>
          <w:b/>
          <w:sz w:val="28"/>
          <w:szCs w:val="28"/>
        </w:rPr>
        <w:t>(Термін реалізації</w:t>
      </w:r>
      <w:r w:rsidR="00373CEC">
        <w:rPr>
          <w:b/>
          <w:sz w:val="28"/>
          <w:szCs w:val="28"/>
          <w:lang w:val="uk-UA"/>
        </w:rPr>
        <w:t xml:space="preserve"> – </w:t>
      </w:r>
      <w:r w:rsidRPr="00373CEC">
        <w:rPr>
          <w:b/>
          <w:sz w:val="28"/>
          <w:szCs w:val="28"/>
        </w:rPr>
        <w:t>протягом 1 тижня).</w:t>
      </w:r>
    </w:p>
    <w:p w:rsidR="00C578D4" w:rsidRPr="00511545" w:rsidRDefault="00C578D4" w:rsidP="00470C1B">
      <w:pPr>
        <w:spacing w:line="360" w:lineRule="auto"/>
        <w:ind w:firstLine="851"/>
        <w:jc w:val="both"/>
        <w:rPr>
          <w:sz w:val="28"/>
          <w:szCs w:val="28"/>
        </w:rPr>
      </w:pPr>
      <w:r w:rsidRPr="00511545">
        <w:rPr>
          <w:sz w:val="28"/>
          <w:szCs w:val="28"/>
        </w:rPr>
        <w:t xml:space="preserve"> Форми та методи:</w:t>
      </w:r>
      <w:r w:rsidR="00373CEC">
        <w:rPr>
          <w:sz w:val="28"/>
          <w:szCs w:val="28"/>
          <w:lang w:val="uk-UA"/>
        </w:rPr>
        <w:t xml:space="preserve"> </w:t>
      </w:r>
      <w:r w:rsidRPr="00511545">
        <w:rPr>
          <w:sz w:val="28"/>
          <w:szCs w:val="28"/>
        </w:rPr>
        <w:t>бесіда (групова чи індивідуальна), аналіз ситуації, рефлексія, лекції, розвиваючі вправи, рольові та ситуаційні ігри, дискусії, розбір реальних ситуацій, навчання способів управління диханням, м'язової релаксації та візуалізації, самоаналіз, саморегуляція.</w:t>
      </w:r>
    </w:p>
    <w:p w:rsidR="00C578D4" w:rsidRPr="00511545" w:rsidRDefault="00C578D4" w:rsidP="00470C1B">
      <w:pPr>
        <w:spacing w:line="360" w:lineRule="auto"/>
        <w:ind w:firstLine="851"/>
        <w:jc w:val="both"/>
        <w:rPr>
          <w:sz w:val="28"/>
          <w:szCs w:val="28"/>
        </w:rPr>
      </w:pPr>
      <w:r w:rsidRPr="00511545">
        <w:rPr>
          <w:sz w:val="28"/>
          <w:szCs w:val="28"/>
        </w:rPr>
        <w:t>Ціль:</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Реалізація плану тренінгових занять, спрямованих на розвиток та закріплення продуктивної поведінки</w:t>
      </w:r>
      <w:r w:rsidR="00373CEC">
        <w:rPr>
          <w:sz w:val="28"/>
          <w:szCs w:val="28"/>
          <w:lang w:val="uk-UA"/>
        </w:rPr>
        <w:t xml:space="preserve"> у стресових ситуаціях</w:t>
      </w:r>
      <w:r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Завдання: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спонукання бажання взаємодіяти;</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за допомогою проведення психологічного тренінгу:</w:t>
      </w:r>
    </w:p>
    <w:p w:rsidR="00C578D4" w:rsidRPr="00373CEC" w:rsidRDefault="00C578D4" w:rsidP="00373CEC">
      <w:pPr>
        <w:pStyle w:val="a5"/>
        <w:numPr>
          <w:ilvl w:val="0"/>
          <w:numId w:val="3"/>
        </w:numPr>
        <w:spacing w:line="360" w:lineRule="auto"/>
        <w:ind w:left="0" w:firstLine="851"/>
        <w:rPr>
          <w:sz w:val="28"/>
          <w:szCs w:val="28"/>
        </w:rPr>
      </w:pPr>
      <w:r w:rsidRPr="00373CEC">
        <w:rPr>
          <w:sz w:val="28"/>
          <w:szCs w:val="28"/>
        </w:rPr>
        <w:t>розвиток навичок стресостійкої поведінки з опорою на внутрішні резерви (тобто тих особистісних якостей та ресурсів, які необхідні для ефективного подолання стресу: самоспостереження, самоконтролю, впевненості в собі);</w:t>
      </w:r>
    </w:p>
    <w:p w:rsidR="00C578D4" w:rsidRPr="00373CEC" w:rsidRDefault="00C578D4" w:rsidP="00373CEC">
      <w:pPr>
        <w:pStyle w:val="a5"/>
        <w:numPr>
          <w:ilvl w:val="0"/>
          <w:numId w:val="3"/>
        </w:numPr>
        <w:spacing w:line="360" w:lineRule="auto"/>
        <w:ind w:left="0" w:firstLine="851"/>
        <w:rPr>
          <w:sz w:val="28"/>
          <w:szCs w:val="28"/>
        </w:rPr>
      </w:pPr>
      <w:r w:rsidRPr="00373CEC">
        <w:rPr>
          <w:sz w:val="28"/>
          <w:szCs w:val="28"/>
        </w:rPr>
        <w:t>управлінню своїми емоціями та настроєм;</w:t>
      </w:r>
    </w:p>
    <w:p w:rsidR="00C578D4" w:rsidRPr="00373CEC" w:rsidRDefault="00C578D4" w:rsidP="00373CEC">
      <w:pPr>
        <w:pStyle w:val="a5"/>
        <w:numPr>
          <w:ilvl w:val="0"/>
          <w:numId w:val="3"/>
        </w:numPr>
        <w:spacing w:line="360" w:lineRule="auto"/>
        <w:ind w:left="0" w:firstLine="851"/>
        <w:rPr>
          <w:sz w:val="28"/>
          <w:szCs w:val="28"/>
        </w:rPr>
      </w:pPr>
      <w:r w:rsidRPr="00373CEC">
        <w:rPr>
          <w:sz w:val="28"/>
          <w:szCs w:val="28"/>
        </w:rPr>
        <w:t xml:space="preserve">технікам проблемно та емоційно-орієнтованого управління своїм </w:t>
      </w:r>
      <w:r w:rsidRPr="00373CEC">
        <w:rPr>
          <w:sz w:val="28"/>
          <w:szCs w:val="28"/>
        </w:rPr>
        <w:lastRenderedPageBreak/>
        <w:t>станом під час стресу, позитивно впливати на складну ситуацію, тримати під контролем свої емоції.</w:t>
      </w:r>
    </w:p>
    <w:p w:rsidR="00C578D4" w:rsidRPr="00373CEC" w:rsidRDefault="00C578D4" w:rsidP="00470C1B">
      <w:pPr>
        <w:spacing w:line="360" w:lineRule="auto"/>
        <w:ind w:firstLine="851"/>
        <w:jc w:val="both"/>
        <w:rPr>
          <w:i/>
          <w:sz w:val="28"/>
          <w:szCs w:val="28"/>
        </w:rPr>
      </w:pPr>
      <w:r w:rsidRPr="00373CEC">
        <w:rPr>
          <w:i/>
          <w:sz w:val="28"/>
          <w:szCs w:val="28"/>
        </w:rPr>
        <w:t>Етап 3. Завершальний</w:t>
      </w:r>
      <w:r w:rsidR="00227BD4" w:rsidRPr="00373CEC">
        <w:rPr>
          <w:i/>
          <w:sz w:val="28"/>
          <w:szCs w:val="28"/>
          <w:lang w:val="uk-UA"/>
        </w:rPr>
        <w:t xml:space="preserve"> </w:t>
      </w:r>
      <w:r w:rsidRPr="00373CEC">
        <w:rPr>
          <w:i/>
          <w:sz w:val="28"/>
          <w:szCs w:val="28"/>
        </w:rPr>
        <w:t>(Приблизний термін реалізації – 6 тижнів).</w:t>
      </w:r>
    </w:p>
    <w:p w:rsidR="00C578D4" w:rsidRPr="00511545" w:rsidRDefault="00C578D4" w:rsidP="00470C1B">
      <w:pPr>
        <w:spacing w:line="360" w:lineRule="auto"/>
        <w:ind w:firstLine="851"/>
        <w:jc w:val="both"/>
        <w:rPr>
          <w:sz w:val="28"/>
          <w:szCs w:val="28"/>
        </w:rPr>
      </w:pPr>
      <w:r w:rsidRPr="00511545">
        <w:rPr>
          <w:sz w:val="28"/>
          <w:szCs w:val="28"/>
        </w:rPr>
        <w:t>Форми</w:t>
      </w:r>
      <w:r w:rsidR="00373CEC">
        <w:rPr>
          <w:sz w:val="28"/>
          <w:szCs w:val="28"/>
          <w:lang w:val="uk-UA"/>
        </w:rPr>
        <w:t xml:space="preserve"> </w:t>
      </w:r>
      <w:r w:rsidRPr="00511545">
        <w:rPr>
          <w:sz w:val="28"/>
          <w:szCs w:val="28"/>
        </w:rPr>
        <w:t>і</w:t>
      </w:r>
      <w:r w:rsidR="00373CEC">
        <w:rPr>
          <w:sz w:val="28"/>
          <w:szCs w:val="28"/>
          <w:lang w:val="uk-UA"/>
        </w:rPr>
        <w:t xml:space="preserve"> </w:t>
      </w:r>
      <w:r w:rsidR="00373CEC">
        <w:rPr>
          <w:sz w:val="28"/>
          <w:szCs w:val="28"/>
        </w:rPr>
        <w:t>методи:</w:t>
      </w:r>
      <w:r w:rsidR="00373CEC">
        <w:rPr>
          <w:sz w:val="28"/>
          <w:szCs w:val="28"/>
        </w:rPr>
        <w:tab/>
        <w:t>анкетування,</w:t>
      </w:r>
      <w:r w:rsidR="00373CEC">
        <w:rPr>
          <w:sz w:val="28"/>
          <w:szCs w:val="28"/>
          <w:lang w:val="uk-UA"/>
        </w:rPr>
        <w:t xml:space="preserve"> </w:t>
      </w:r>
      <w:r w:rsidRPr="00511545">
        <w:rPr>
          <w:sz w:val="28"/>
          <w:szCs w:val="28"/>
        </w:rPr>
        <w:t xml:space="preserve">спостереження, </w:t>
      </w:r>
      <w:r w:rsidR="00373CEC">
        <w:rPr>
          <w:sz w:val="28"/>
          <w:szCs w:val="28"/>
          <w:lang w:val="uk-UA"/>
        </w:rPr>
        <w:t xml:space="preserve">аналіз, </w:t>
      </w:r>
      <w:r w:rsidRPr="00511545">
        <w:rPr>
          <w:sz w:val="28"/>
          <w:szCs w:val="28"/>
        </w:rPr>
        <w:t>психологічне</w:t>
      </w:r>
      <w:r w:rsidR="00373CEC">
        <w:rPr>
          <w:sz w:val="28"/>
          <w:szCs w:val="28"/>
          <w:lang w:val="uk-UA"/>
        </w:rPr>
        <w:t xml:space="preserve"> </w:t>
      </w:r>
      <w:r w:rsidRPr="00511545">
        <w:rPr>
          <w:sz w:val="28"/>
          <w:szCs w:val="28"/>
        </w:rPr>
        <w:t xml:space="preserve">консультування, спостереження, </w:t>
      </w:r>
      <w:r w:rsidR="00373CEC">
        <w:rPr>
          <w:sz w:val="28"/>
          <w:szCs w:val="28"/>
          <w:lang w:val="uk-UA"/>
        </w:rPr>
        <w:t>бесіда/інтерв’ю</w:t>
      </w:r>
      <w:r w:rsidRPr="00511545">
        <w:rPr>
          <w:sz w:val="28"/>
          <w:szCs w:val="28"/>
        </w:rPr>
        <w:t>.</w:t>
      </w:r>
    </w:p>
    <w:p w:rsidR="00C578D4" w:rsidRPr="00511545" w:rsidRDefault="00373CEC" w:rsidP="00470C1B">
      <w:pPr>
        <w:spacing w:line="360" w:lineRule="auto"/>
        <w:ind w:firstLine="851"/>
        <w:jc w:val="both"/>
        <w:rPr>
          <w:sz w:val="28"/>
          <w:szCs w:val="28"/>
        </w:rPr>
      </w:pPr>
      <w:r>
        <w:rPr>
          <w:sz w:val="28"/>
          <w:szCs w:val="28"/>
          <w:lang w:val="uk-UA"/>
        </w:rPr>
        <w:t>Мета</w:t>
      </w:r>
      <w:r w:rsidR="00C578D4" w:rsidRPr="00511545">
        <w:rPr>
          <w:sz w:val="28"/>
          <w:szCs w:val="28"/>
        </w:rPr>
        <w:t>:</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оцінка результатів роботи зі спортсменами, стабілізація та закріплення результату;</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визначення динаміки результативності</w:t>
      </w:r>
      <w:r w:rsidR="00373CEC">
        <w:rPr>
          <w:sz w:val="28"/>
          <w:szCs w:val="28"/>
          <w:lang w:val="uk-UA"/>
        </w:rPr>
        <w:t xml:space="preserve"> та</w:t>
      </w:r>
      <w:r w:rsidRPr="00511545">
        <w:rPr>
          <w:sz w:val="28"/>
          <w:szCs w:val="28"/>
        </w:rPr>
        <w:t>в оцінка ефективності підпрограми.</w:t>
      </w:r>
    </w:p>
    <w:p w:rsidR="00C578D4" w:rsidRPr="00511545" w:rsidRDefault="00C578D4" w:rsidP="00470C1B">
      <w:pPr>
        <w:spacing w:line="360" w:lineRule="auto"/>
        <w:ind w:firstLine="851"/>
        <w:jc w:val="both"/>
        <w:rPr>
          <w:sz w:val="28"/>
          <w:szCs w:val="28"/>
        </w:rPr>
      </w:pPr>
      <w:r w:rsidRPr="00511545">
        <w:rPr>
          <w:sz w:val="28"/>
          <w:szCs w:val="28"/>
        </w:rPr>
        <w:t>Завдання:</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посттренінгова діагностика спортсменів на виявлення:</w:t>
      </w:r>
    </w:p>
    <w:p w:rsidR="00C578D4" w:rsidRPr="00511545" w:rsidRDefault="00C578D4" w:rsidP="00470C1B">
      <w:pPr>
        <w:spacing w:line="360" w:lineRule="auto"/>
        <w:ind w:firstLine="851"/>
        <w:jc w:val="both"/>
        <w:rPr>
          <w:sz w:val="28"/>
          <w:szCs w:val="28"/>
        </w:rPr>
      </w:pPr>
      <w:r w:rsidRPr="00511545">
        <w:rPr>
          <w:sz w:val="28"/>
          <w:szCs w:val="28"/>
        </w:rPr>
        <w:t xml:space="preserve"> •</w:t>
      </w:r>
      <w:r w:rsidRPr="00511545">
        <w:rPr>
          <w:sz w:val="28"/>
          <w:szCs w:val="28"/>
        </w:rPr>
        <w:tab/>
        <w:t>сформованості копінг-навичок;</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динаміки рівня психічної надійності;</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проведення заключних консультацій із тренером;</w:t>
      </w:r>
    </w:p>
    <w:p w:rsidR="00C578D4" w:rsidRPr="00511545" w:rsidRDefault="00C578D4" w:rsidP="00470C1B">
      <w:pPr>
        <w:spacing w:line="360" w:lineRule="auto"/>
        <w:ind w:firstLine="851"/>
        <w:jc w:val="both"/>
        <w:rPr>
          <w:sz w:val="28"/>
          <w:szCs w:val="28"/>
        </w:rPr>
      </w:pPr>
      <w:r w:rsidRPr="00511545">
        <w:rPr>
          <w:sz w:val="28"/>
          <w:szCs w:val="28"/>
        </w:rPr>
        <w:t>–</w:t>
      </w:r>
      <w:r w:rsidRPr="00511545">
        <w:rPr>
          <w:sz w:val="28"/>
          <w:szCs w:val="28"/>
        </w:rPr>
        <w:tab/>
        <w:t>аналіз результативності змагальної діяльності (за допомогою структурованого спостереження здійснюється контроль за статистикою спортсмена або команди на змаганнях).</w:t>
      </w:r>
    </w:p>
    <w:p w:rsidR="00373CEC" w:rsidRDefault="00C578D4" w:rsidP="00470C1B">
      <w:pPr>
        <w:spacing w:line="360" w:lineRule="auto"/>
        <w:ind w:firstLine="851"/>
        <w:jc w:val="both"/>
        <w:rPr>
          <w:sz w:val="28"/>
          <w:szCs w:val="28"/>
          <w:lang w:val="uk-UA"/>
        </w:rPr>
      </w:pPr>
      <w:r w:rsidRPr="00511545">
        <w:rPr>
          <w:sz w:val="28"/>
          <w:szCs w:val="28"/>
        </w:rPr>
        <w:t>2.2.</w:t>
      </w:r>
      <w:r w:rsidRPr="00511545">
        <w:rPr>
          <w:sz w:val="28"/>
          <w:szCs w:val="28"/>
        </w:rPr>
        <w:tab/>
        <w:t>Основний зміст та тематичний план психологічного тренінгу</w:t>
      </w:r>
      <w:r w:rsidR="00373CEC">
        <w:rPr>
          <w:sz w:val="28"/>
          <w:szCs w:val="28"/>
          <w:lang w:val="uk-UA"/>
        </w:rPr>
        <w:t>.</w:t>
      </w:r>
    </w:p>
    <w:p w:rsidR="00C578D4" w:rsidRPr="00511545" w:rsidRDefault="00C578D4" w:rsidP="00470C1B">
      <w:pPr>
        <w:spacing w:line="360" w:lineRule="auto"/>
        <w:ind w:firstLine="851"/>
        <w:jc w:val="both"/>
        <w:rPr>
          <w:sz w:val="28"/>
          <w:szCs w:val="28"/>
        </w:rPr>
      </w:pPr>
      <w:r w:rsidRPr="00511545">
        <w:rPr>
          <w:sz w:val="28"/>
          <w:szCs w:val="28"/>
        </w:rPr>
        <w:t>Формат тренінгу:</w:t>
      </w:r>
      <w:r w:rsidR="00373CEC">
        <w:rPr>
          <w:sz w:val="28"/>
          <w:szCs w:val="28"/>
          <w:lang w:val="uk-UA"/>
        </w:rPr>
        <w:t xml:space="preserve"> т</w:t>
      </w:r>
      <w:r w:rsidRPr="00511545">
        <w:rPr>
          <w:sz w:val="28"/>
          <w:szCs w:val="28"/>
        </w:rPr>
        <w:t>ренінг триватиме 3 дні (через день) з 10:00 до 18:00.</w:t>
      </w:r>
    </w:p>
    <w:p w:rsidR="00C578D4" w:rsidRPr="00511545" w:rsidRDefault="00C578D4" w:rsidP="00470C1B">
      <w:pPr>
        <w:spacing w:line="360" w:lineRule="auto"/>
        <w:ind w:firstLine="851"/>
        <w:jc w:val="both"/>
        <w:rPr>
          <w:sz w:val="28"/>
          <w:szCs w:val="28"/>
        </w:rPr>
      </w:pPr>
      <w:r w:rsidRPr="00511545">
        <w:rPr>
          <w:sz w:val="28"/>
          <w:szCs w:val="28"/>
        </w:rPr>
        <w:t>Структура заняття:</w:t>
      </w:r>
    </w:p>
    <w:p w:rsidR="00C578D4" w:rsidRPr="00511545" w:rsidRDefault="00C578D4" w:rsidP="00470C1B">
      <w:pPr>
        <w:spacing w:line="360" w:lineRule="auto"/>
        <w:ind w:firstLine="851"/>
        <w:jc w:val="both"/>
        <w:rPr>
          <w:sz w:val="28"/>
          <w:szCs w:val="28"/>
        </w:rPr>
      </w:pPr>
      <w:r w:rsidRPr="00511545">
        <w:rPr>
          <w:sz w:val="28"/>
          <w:szCs w:val="28"/>
        </w:rPr>
        <w:t>Кожне заняття складається з чотирьох частин:</w:t>
      </w:r>
    </w:p>
    <w:p w:rsidR="00C578D4" w:rsidRPr="00511545" w:rsidRDefault="00C578D4" w:rsidP="00470C1B">
      <w:pPr>
        <w:spacing w:line="360" w:lineRule="auto"/>
        <w:ind w:firstLine="851"/>
        <w:jc w:val="both"/>
        <w:rPr>
          <w:sz w:val="28"/>
          <w:szCs w:val="28"/>
        </w:rPr>
      </w:pPr>
      <w:r w:rsidRPr="00511545">
        <w:rPr>
          <w:sz w:val="28"/>
          <w:szCs w:val="28"/>
        </w:rPr>
        <w:t>1.</w:t>
      </w:r>
      <w:r w:rsidRPr="00511545">
        <w:rPr>
          <w:sz w:val="28"/>
          <w:szCs w:val="28"/>
        </w:rPr>
        <w:tab/>
        <w:t>Розминка. Включає в себе вправи, сприяють активізації учасників групи, створення невимушеної, доброзичливої атмосфери, підвищення згуртованості.</w:t>
      </w:r>
    </w:p>
    <w:p w:rsidR="00C578D4" w:rsidRPr="00511545" w:rsidRDefault="00C578D4" w:rsidP="00470C1B">
      <w:pPr>
        <w:spacing w:line="360" w:lineRule="auto"/>
        <w:ind w:firstLine="851"/>
        <w:jc w:val="both"/>
        <w:rPr>
          <w:sz w:val="28"/>
          <w:szCs w:val="28"/>
        </w:rPr>
      </w:pPr>
      <w:r w:rsidRPr="00511545">
        <w:rPr>
          <w:sz w:val="28"/>
          <w:szCs w:val="28"/>
        </w:rPr>
        <w:t>2.</w:t>
      </w:r>
      <w:r w:rsidRPr="00511545">
        <w:rPr>
          <w:sz w:val="28"/>
          <w:szCs w:val="28"/>
        </w:rPr>
        <w:tab/>
        <w:t xml:space="preserve">Основний зміст заняття. Ця частина </w:t>
      </w:r>
      <w:r w:rsidR="00373CEC">
        <w:rPr>
          <w:sz w:val="28"/>
          <w:szCs w:val="28"/>
          <w:lang w:val="uk-UA"/>
        </w:rPr>
        <w:t xml:space="preserve">містить </w:t>
      </w:r>
      <w:r w:rsidRPr="00511545">
        <w:rPr>
          <w:sz w:val="28"/>
          <w:szCs w:val="28"/>
        </w:rPr>
        <w:t>лекції, ігри, вправи, завдання, що допомагають зрозуміти і засвоїти головну тему заняття.</w:t>
      </w:r>
    </w:p>
    <w:p w:rsidR="00C578D4" w:rsidRDefault="00C578D4" w:rsidP="00470C1B">
      <w:pPr>
        <w:spacing w:line="360" w:lineRule="auto"/>
        <w:ind w:firstLine="851"/>
        <w:jc w:val="both"/>
        <w:rPr>
          <w:sz w:val="28"/>
          <w:szCs w:val="28"/>
        </w:rPr>
      </w:pPr>
      <w:r w:rsidRPr="00511545">
        <w:rPr>
          <w:sz w:val="28"/>
          <w:szCs w:val="28"/>
        </w:rPr>
        <w:t>3.</w:t>
      </w:r>
      <w:r w:rsidRPr="00511545">
        <w:rPr>
          <w:sz w:val="28"/>
          <w:szCs w:val="28"/>
        </w:rPr>
        <w:tab/>
        <w:t xml:space="preserve">Рефлексія після вправ. Збір вражень та реакцій учасників на </w:t>
      </w:r>
      <w:r w:rsidRPr="00511545">
        <w:rPr>
          <w:sz w:val="28"/>
          <w:szCs w:val="28"/>
        </w:rPr>
        <w:lastRenderedPageBreak/>
        <w:t>заняття тренінгу.</w:t>
      </w:r>
    </w:p>
    <w:p w:rsidR="00373CEC" w:rsidRPr="00373CEC" w:rsidRDefault="00373CEC" w:rsidP="00373CEC">
      <w:pPr>
        <w:spacing w:line="360" w:lineRule="auto"/>
        <w:ind w:firstLine="851"/>
        <w:jc w:val="center"/>
        <w:rPr>
          <w:b/>
          <w:sz w:val="28"/>
          <w:szCs w:val="28"/>
          <w:lang w:val="uk-UA"/>
        </w:rPr>
      </w:pPr>
      <w:r w:rsidRPr="00373CEC">
        <w:rPr>
          <w:b/>
          <w:sz w:val="28"/>
          <w:szCs w:val="28"/>
          <w:lang w:val="uk-UA"/>
        </w:rPr>
        <w:t>ЗМІСТ ТРЕНІНГУ</w:t>
      </w:r>
    </w:p>
    <w:tbl>
      <w:tblPr>
        <w:tblStyle w:val="a7"/>
        <w:tblW w:w="0" w:type="auto"/>
        <w:tblLook w:val="04A0" w:firstRow="1" w:lastRow="0" w:firstColumn="1" w:lastColumn="0" w:noHBand="0" w:noVBand="1"/>
      </w:tblPr>
      <w:tblGrid>
        <w:gridCol w:w="2425"/>
        <w:gridCol w:w="3392"/>
        <w:gridCol w:w="3570"/>
        <w:gridCol w:w="8"/>
      </w:tblGrid>
      <w:tr w:rsidR="00C578D4" w:rsidRPr="00511545" w:rsidTr="00C578D4">
        <w:trPr>
          <w:gridAfter w:val="1"/>
          <w:wAfter w:w="8" w:type="dxa"/>
        </w:trPr>
        <w:tc>
          <w:tcPr>
            <w:tcW w:w="2425" w:type="dxa"/>
          </w:tcPr>
          <w:p w:rsidR="00C578D4" w:rsidRPr="00511545" w:rsidRDefault="00C578D4" w:rsidP="00373CEC">
            <w:pPr>
              <w:pStyle w:val="TableParagraph"/>
              <w:spacing w:before="2" w:line="360" w:lineRule="auto"/>
              <w:rPr>
                <w:b/>
                <w:sz w:val="28"/>
                <w:szCs w:val="28"/>
              </w:rPr>
            </w:pPr>
            <w:r w:rsidRPr="00511545">
              <w:rPr>
                <w:b/>
                <w:sz w:val="28"/>
                <w:szCs w:val="28"/>
              </w:rPr>
              <w:t>№ заняття,</w:t>
            </w:r>
          </w:p>
          <w:p w:rsidR="00C578D4" w:rsidRPr="00511545" w:rsidRDefault="00C578D4" w:rsidP="00470C1B">
            <w:pPr>
              <w:spacing w:line="360" w:lineRule="auto"/>
              <w:rPr>
                <w:sz w:val="28"/>
                <w:szCs w:val="28"/>
              </w:rPr>
            </w:pPr>
            <w:r w:rsidRPr="00511545">
              <w:rPr>
                <w:b/>
                <w:w w:val="95"/>
                <w:sz w:val="28"/>
                <w:szCs w:val="28"/>
              </w:rPr>
              <w:t>Тривалість,</w:t>
            </w:r>
            <w:r w:rsidRPr="00511545">
              <w:rPr>
                <w:b/>
                <w:sz w:val="28"/>
                <w:szCs w:val="28"/>
              </w:rPr>
              <w:t>Тема</w:t>
            </w:r>
          </w:p>
        </w:tc>
        <w:tc>
          <w:tcPr>
            <w:tcW w:w="3482" w:type="dxa"/>
          </w:tcPr>
          <w:p w:rsidR="00C578D4" w:rsidRPr="00373CEC" w:rsidRDefault="00C578D4" w:rsidP="00373CEC">
            <w:pPr>
              <w:spacing w:line="360" w:lineRule="auto"/>
              <w:jc w:val="center"/>
              <w:rPr>
                <w:b/>
                <w:sz w:val="28"/>
                <w:szCs w:val="28"/>
                <w:lang w:val="uk-UA"/>
              </w:rPr>
            </w:pPr>
            <w:r w:rsidRPr="00373CEC">
              <w:rPr>
                <w:b/>
                <w:sz w:val="28"/>
                <w:szCs w:val="28"/>
                <w:lang w:val="uk-UA"/>
              </w:rPr>
              <w:t>Завдання</w:t>
            </w:r>
          </w:p>
        </w:tc>
        <w:tc>
          <w:tcPr>
            <w:tcW w:w="3573" w:type="dxa"/>
          </w:tcPr>
          <w:p w:rsidR="00C578D4" w:rsidRPr="00511545" w:rsidRDefault="00C578D4" w:rsidP="00470C1B">
            <w:pPr>
              <w:spacing w:line="360" w:lineRule="auto"/>
              <w:rPr>
                <w:sz w:val="28"/>
                <w:szCs w:val="28"/>
              </w:rPr>
            </w:pPr>
            <w:r w:rsidRPr="00511545">
              <w:rPr>
                <w:b/>
                <w:sz w:val="28"/>
                <w:szCs w:val="28"/>
              </w:rPr>
              <w:t>Хід заняття, методики, ігри, вправи</w:t>
            </w:r>
          </w:p>
        </w:tc>
      </w:tr>
      <w:tr w:rsidR="00373CEC" w:rsidRPr="00511545" w:rsidTr="007A1712">
        <w:trPr>
          <w:gridAfter w:val="1"/>
          <w:wAfter w:w="8" w:type="dxa"/>
        </w:trPr>
        <w:tc>
          <w:tcPr>
            <w:tcW w:w="9480" w:type="dxa"/>
            <w:gridSpan w:val="3"/>
          </w:tcPr>
          <w:p w:rsidR="00373CEC" w:rsidRPr="00373CEC" w:rsidRDefault="00373CEC" w:rsidP="00373CEC">
            <w:pPr>
              <w:spacing w:line="360" w:lineRule="auto"/>
              <w:jc w:val="center"/>
              <w:rPr>
                <w:b/>
                <w:sz w:val="28"/>
                <w:szCs w:val="28"/>
                <w:lang w:val="uk-UA"/>
              </w:rPr>
            </w:pPr>
            <w:r>
              <w:rPr>
                <w:b/>
                <w:sz w:val="28"/>
                <w:szCs w:val="28"/>
                <w:lang w:val="uk-UA"/>
              </w:rPr>
              <w:t>І БЛОК</w:t>
            </w:r>
          </w:p>
        </w:tc>
      </w:tr>
      <w:tr w:rsidR="00C578D4" w:rsidRPr="00511545" w:rsidTr="00C578D4">
        <w:trPr>
          <w:gridAfter w:val="1"/>
          <w:wAfter w:w="8" w:type="dxa"/>
        </w:trPr>
        <w:tc>
          <w:tcPr>
            <w:tcW w:w="2425" w:type="dxa"/>
          </w:tcPr>
          <w:p w:rsidR="00C578D4" w:rsidRPr="00511545" w:rsidRDefault="00C578D4" w:rsidP="00470C1B">
            <w:pPr>
              <w:spacing w:line="360" w:lineRule="auto"/>
              <w:rPr>
                <w:sz w:val="28"/>
                <w:szCs w:val="28"/>
              </w:rPr>
            </w:pPr>
            <w:r w:rsidRPr="00511545">
              <w:rPr>
                <w:sz w:val="28"/>
                <w:szCs w:val="28"/>
              </w:rPr>
              <w:t>День 1</w:t>
            </w:r>
          </w:p>
          <w:p w:rsidR="00C578D4" w:rsidRPr="00511545" w:rsidRDefault="00C578D4" w:rsidP="00470C1B">
            <w:pPr>
              <w:spacing w:line="360" w:lineRule="auto"/>
              <w:rPr>
                <w:sz w:val="28"/>
                <w:szCs w:val="28"/>
              </w:rPr>
            </w:pPr>
            <w:r w:rsidRPr="00511545">
              <w:rPr>
                <w:sz w:val="28"/>
                <w:szCs w:val="28"/>
              </w:rPr>
              <w:t>1 заняття. Вступне.</w:t>
            </w:r>
          </w:p>
          <w:p w:rsidR="00C578D4" w:rsidRPr="00511545" w:rsidRDefault="00C578D4" w:rsidP="00470C1B">
            <w:pPr>
              <w:spacing w:line="360" w:lineRule="auto"/>
              <w:rPr>
                <w:sz w:val="28"/>
                <w:szCs w:val="28"/>
              </w:rPr>
            </w:pPr>
            <w:r w:rsidRPr="00511545">
              <w:rPr>
                <w:sz w:val="28"/>
                <w:szCs w:val="28"/>
              </w:rPr>
              <w:t>З 10:00 до 18:00</w:t>
            </w:r>
          </w:p>
        </w:tc>
        <w:tc>
          <w:tcPr>
            <w:tcW w:w="3482" w:type="dxa"/>
          </w:tcPr>
          <w:p w:rsidR="00C578D4" w:rsidRPr="00511545" w:rsidRDefault="00C578D4" w:rsidP="00470C1B">
            <w:pPr>
              <w:numPr>
                <w:ilvl w:val="0"/>
                <w:numId w:val="6"/>
              </w:numPr>
              <w:spacing w:line="360" w:lineRule="auto"/>
              <w:rPr>
                <w:sz w:val="28"/>
                <w:szCs w:val="28"/>
              </w:rPr>
            </w:pPr>
            <w:r w:rsidRPr="00511545">
              <w:rPr>
                <w:sz w:val="28"/>
                <w:szCs w:val="28"/>
              </w:rPr>
              <w:t xml:space="preserve">згуртування учасників, ознайомлення з інформацією про </w:t>
            </w:r>
            <w:r w:rsidR="00373CEC">
              <w:rPr>
                <w:sz w:val="28"/>
                <w:szCs w:val="28"/>
                <w:lang w:val="uk-UA"/>
              </w:rPr>
              <w:t>мету</w:t>
            </w:r>
            <w:r w:rsidRPr="00511545">
              <w:rPr>
                <w:sz w:val="28"/>
                <w:szCs w:val="28"/>
              </w:rPr>
              <w:t xml:space="preserve"> та завдання тренінгу, збір очікувань учасників;</w:t>
            </w:r>
          </w:p>
          <w:p w:rsidR="00C578D4" w:rsidRPr="00511545" w:rsidRDefault="00C578D4" w:rsidP="00470C1B">
            <w:pPr>
              <w:numPr>
                <w:ilvl w:val="0"/>
                <w:numId w:val="6"/>
              </w:numPr>
              <w:spacing w:line="360" w:lineRule="auto"/>
              <w:rPr>
                <w:sz w:val="28"/>
                <w:szCs w:val="28"/>
              </w:rPr>
            </w:pPr>
            <w:r w:rsidRPr="00511545">
              <w:rPr>
                <w:sz w:val="28"/>
                <w:szCs w:val="28"/>
              </w:rPr>
              <w:t>розширення ціннісно-</w:t>
            </w:r>
            <w:r w:rsidR="00373CEC">
              <w:rPr>
                <w:sz w:val="28"/>
                <w:szCs w:val="28"/>
                <w:lang w:val="uk-UA"/>
              </w:rPr>
              <w:t>с</w:t>
            </w:r>
            <w:r w:rsidRPr="00511545">
              <w:rPr>
                <w:sz w:val="28"/>
                <w:szCs w:val="28"/>
              </w:rPr>
              <w:t>мислового поля (образу) майбутнього - бажання</w:t>
            </w:r>
          </w:p>
          <w:p w:rsidR="00C578D4" w:rsidRPr="00511545" w:rsidRDefault="00C578D4" w:rsidP="00470C1B">
            <w:pPr>
              <w:spacing w:line="360" w:lineRule="auto"/>
              <w:rPr>
                <w:sz w:val="28"/>
                <w:szCs w:val="28"/>
              </w:rPr>
            </w:pPr>
            <w:r w:rsidRPr="00511545">
              <w:rPr>
                <w:sz w:val="28"/>
                <w:szCs w:val="28"/>
              </w:rPr>
              <w:t>та конструювання власних цілей, планів у короткостроковій та середньостроковій тимчасовій перспективі;</w:t>
            </w:r>
          </w:p>
          <w:p w:rsidR="00C578D4" w:rsidRPr="00511545" w:rsidRDefault="00C578D4" w:rsidP="00470C1B">
            <w:pPr>
              <w:numPr>
                <w:ilvl w:val="0"/>
                <w:numId w:val="6"/>
              </w:numPr>
              <w:spacing w:line="360" w:lineRule="auto"/>
              <w:rPr>
                <w:sz w:val="28"/>
                <w:szCs w:val="28"/>
              </w:rPr>
            </w:pPr>
            <w:r w:rsidRPr="00511545">
              <w:rPr>
                <w:sz w:val="28"/>
                <w:szCs w:val="28"/>
              </w:rPr>
              <w:t>виявлення суб'єктивних труднощів, що переживаються членами групи зараз, та особистих ресурсів протистояння стресовим ситуаціям;</w:t>
            </w:r>
          </w:p>
          <w:p w:rsidR="00C578D4" w:rsidRPr="00511545" w:rsidRDefault="00C578D4" w:rsidP="00470C1B">
            <w:pPr>
              <w:numPr>
                <w:ilvl w:val="0"/>
                <w:numId w:val="6"/>
              </w:numPr>
              <w:spacing w:line="360" w:lineRule="auto"/>
              <w:rPr>
                <w:sz w:val="28"/>
                <w:szCs w:val="28"/>
              </w:rPr>
            </w:pPr>
            <w:r w:rsidRPr="00511545">
              <w:rPr>
                <w:sz w:val="28"/>
                <w:szCs w:val="28"/>
              </w:rPr>
              <w:t xml:space="preserve">розширення уявлень про широкий спектр подолання поведінки, </w:t>
            </w:r>
            <w:r w:rsidRPr="00511545">
              <w:rPr>
                <w:sz w:val="28"/>
                <w:szCs w:val="28"/>
              </w:rPr>
              <w:lastRenderedPageBreak/>
              <w:t>критерії його ефективності, залежності подолання поведінки від особистих (когнітивних і поведінкових) зусиль і підведення учасників групи до ідентифікації своїх проблем у контексті феноменів подолання</w:t>
            </w:r>
          </w:p>
          <w:p w:rsidR="00C578D4" w:rsidRPr="00511545" w:rsidRDefault="00C578D4" w:rsidP="00470C1B">
            <w:pPr>
              <w:spacing w:line="360" w:lineRule="auto"/>
              <w:rPr>
                <w:sz w:val="28"/>
                <w:szCs w:val="28"/>
              </w:rPr>
            </w:pPr>
            <w:r w:rsidRPr="00511545">
              <w:rPr>
                <w:sz w:val="28"/>
                <w:szCs w:val="28"/>
              </w:rPr>
              <w:t>поведінки, що залежить від активності та контролю самої людини;</w:t>
            </w:r>
          </w:p>
          <w:p w:rsidR="00C578D4" w:rsidRPr="00511545" w:rsidRDefault="00C578D4" w:rsidP="00470C1B">
            <w:pPr>
              <w:spacing w:line="360" w:lineRule="auto"/>
              <w:rPr>
                <w:sz w:val="28"/>
                <w:szCs w:val="28"/>
              </w:rPr>
            </w:pPr>
            <w:r w:rsidRPr="00511545">
              <w:rPr>
                <w:sz w:val="28"/>
                <w:szCs w:val="28"/>
              </w:rPr>
              <w:t>-підвищення мотивації та впевненості у можливості кращого розуміння та</w:t>
            </w:r>
          </w:p>
          <w:p w:rsidR="00C578D4" w:rsidRPr="00511545" w:rsidRDefault="00C578D4" w:rsidP="00470C1B">
            <w:pPr>
              <w:spacing w:line="360" w:lineRule="auto"/>
              <w:rPr>
                <w:sz w:val="28"/>
                <w:szCs w:val="28"/>
              </w:rPr>
            </w:pPr>
            <w:r w:rsidRPr="00511545">
              <w:rPr>
                <w:sz w:val="28"/>
                <w:szCs w:val="28"/>
              </w:rPr>
              <w:t>управління власною справляючою поведінкою.</w:t>
            </w:r>
          </w:p>
        </w:tc>
        <w:tc>
          <w:tcPr>
            <w:tcW w:w="3573" w:type="dxa"/>
          </w:tcPr>
          <w:p w:rsidR="00C578D4" w:rsidRPr="00373CEC" w:rsidRDefault="00C578D4" w:rsidP="00470C1B">
            <w:pPr>
              <w:spacing w:line="360" w:lineRule="auto"/>
              <w:rPr>
                <w:sz w:val="28"/>
                <w:szCs w:val="28"/>
                <w:lang w:val="uk-UA"/>
              </w:rPr>
            </w:pPr>
            <w:r w:rsidRPr="00511545">
              <w:rPr>
                <w:sz w:val="28"/>
                <w:szCs w:val="28"/>
              </w:rPr>
              <w:lastRenderedPageBreak/>
              <w:t>ВСТУПНЕ</w:t>
            </w:r>
            <w:r w:rsidR="00373CEC">
              <w:rPr>
                <w:sz w:val="28"/>
                <w:szCs w:val="28"/>
                <w:lang w:val="uk-UA"/>
              </w:rPr>
              <w:t xml:space="preserve"> </w:t>
            </w:r>
            <w:r w:rsidRPr="00511545">
              <w:rPr>
                <w:sz w:val="28"/>
                <w:szCs w:val="28"/>
              </w:rPr>
              <w:t>СЛОВО. (3 хвилини)</w:t>
            </w:r>
            <w:r w:rsidR="00373CEC">
              <w:rPr>
                <w:sz w:val="28"/>
                <w:szCs w:val="28"/>
                <w:lang w:val="uk-UA"/>
              </w:rPr>
              <w:t>.</w:t>
            </w:r>
          </w:p>
          <w:p w:rsidR="00C578D4" w:rsidRPr="00511545" w:rsidRDefault="00C578D4" w:rsidP="00470C1B">
            <w:pPr>
              <w:spacing w:line="360" w:lineRule="auto"/>
              <w:rPr>
                <w:sz w:val="28"/>
                <w:szCs w:val="28"/>
              </w:rPr>
            </w:pPr>
            <w:r w:rsidRPr="00511545">
              <w:rPr>
                <w:sz w:val="28"/>
                <w:szCs w:val="28"/>
              </w:rPr>
              <w:t>ВПРАВА 1. Гра-</w:t>
            </w:r>
            <w:r w:rsidR="00373CEC">
              <w:rPr>
                <w:sz w:val="28"/>
                <w:szCs w:val="28"/>
                <w:lang w:val="uk-UA"/>
              </w:rPr>
              <w:t>з</w:t>
            </w:r>
            <w:r w:rsidRPr="00511545">
              <w:rPr>
                <w:sz w:val="28"/>
                <w:szCs w:val="28"/>
              </w:rPr>
              <w:t>найомство</w:t>
            </w:r>
          </w:p>
          <w:p w:rsidR="00C578D4" w:rsidRPr="00511545" w:rsidRDefault="00373CEC" w:rsidP="00470C1B">
            <w:pPr>
              <w:spacing w:line="360" w:lineRule="auto"/>
              <w:rPr>
                <w:sz w:val="28"/>
                <w:szCs w:val="28"/>
              </w:rPr>
            </w:pPr>
            <w:r>
              <w:rPr>
                <w:sz w:val="28"/>
                <w:szCs w:val="28"/>
                <w:lang w:val="uk-UA"/>
              </w:rPr>
              <w:t>«</w:t>
            </w:r>
            <w:r>
              <w:rPr>
                <w:sz w:val="28"/>
                <w:szCs w:val="28"/>
              </w:rPr>
              <w:t>Презентація</w:t>
            </w:r>
            <w:r>
              <w:rPr>
                <w:sz w:val="28"/>
                <w:szCs w:val="28"/>
                <w:lang w:val="uk-UA"/>
              </w:rPr>
              <w:t>»</w:t>
            </w:r>
            <w:r w:rsidR="00C578D4" w:rsidRPr="00511545">
              <w:rPr>
                <w:sz w:val="28"/>
                <w:szCs w:val="28"/>
              </w:rPr>
              <w:t xml:space="preserve"> (30 хвилин)</w:t>
            </w:r>
          </w:p>
          <w:p w:rsidR="00C578D4" w:rsidRPr="00511545" w:rsidRDefault="00373CEC" w:rsidP="00470C1B">
            <w:pPr>
              <w:spacing w:line="360" w:lineRule="auto"/>
              <w:rPr>
                <w:sz w:val="28"/>
                <w:szCs w:val="28"/>
              </w:rPr>
            </w:pPr>
            <w:r>
              <w:rPr>
                <w:sz w:val="28"/>
                <w:szCs w:val="28"/>
              </w:rPr>
              <w:t>МІНІ</w:t>
            </w:r>
            <w:r>
              <w:rPr>
                <w:sz w:val="28"/>
                <w:szCs w:val="28"/>
                <w:lang w:val="uk-UA"/>
              </w:rPr>
              <w:t>-</w:t>
            </w:r>
            <w:r w:rsidR="00C578D4" w:rsidRPr="00511545">
              <w:rPr>
                <w:sz w:val="28"/>
                <w:szCs w:val="28"/>
              </w:rPr>
              <w:t>ЛЕКЦІЯ (10 хвилин)</w:t>
            </w:r>
          </w:p>
          <w:p w:rsidR="00C578D4" w:rsidRPr="00511545" w:rsidRDefault="00C578D4" w:rsidP="00470C1B">
            <w:pPr>
              <w:spacing w:line="360" w:lineRule="auto"/>
              <w:rPr>
                <w:sz w:val="28"/>
                <w:szCs w:val="28"/>
              </w:rPr>
            </w:pPr>
            <w:r w:rsidRPr="00511545">
              <w:rPr>
                <w:sz w:val="28"/>
                <w:szCs w:val="28"/>
              </w:rPr>
              <w:t>Обговорення (7 хвилин) ВПРАВА 2. «Правила нашої групи» (10 хвилин)</w:t>
            </w:r>
          </w:p>
          <w:p w:rsidR="00C578D4" w:rsidRPr="00511545" w:rsidRDefault="00C578D4" w:rsidP="00470C1B">
            <w:pPr>
              <w:spacing w:line="360" w:lineRule="auto"/>
              <w:rPr>
                <w:i/>
                <w:sz w:val="28"/>
                <w:szCs w:val="28"/>
              </w:rPr>
            </w:pPr>
            <w:r w:rsidRPr="00511545">
              <w:rPr>
                <w:i/>
                <w:sz w:val="28"/>
                <w:szCs w:val="28"/>
              </w:rPr>
              <w:t xml:space="preserve">КАВА - </w:t>
            </w:r>
            <w:r w:rsidR="00373CEC">
              <w:rPr>
                <w:i/>
                <w:sz w:val="28"/>
                <w:szCs w:val="28"/>
                <w:lang w:val="uk-UA"/>
              </w:rPr>
              <w:t>БРЕЙК</w:t>
            </w:r>
            <w:r w:rsidRPr="00511545">
              <w:rPr>
                <w:i/>
                <w:sz w:val="28"/>
                <w:szCs w:val="28"/>
              </w:rPr>
              <w:t>. З 11:40 до 12:00</w:t>
            </w:r>
          </w:p>
          <w:p w:rsidR="00C578D4" w:rsidRPr="00511545" w:rsidRDefault="00C578D4" w:rsidP="00470C1B">
            <w:pPr>
              <w:spacing w:line="360" w:lineRule="auto"/>
              <w:rPr>
                <w:i/>
                <w:sz w:val="28"/>
                <w:szCs w:val="28"/>
              </w:rPr>
            </w:pPr>
            <w:r w:rsidRPr="00511545">
              <w:rPr>
                <w:i/>
                <w:sz w:val="28"/>
                <w:szCs w:val="28"/>
              </w:rPr>
              <w:t>ВПРАВА 3. «Цінності та пріоритети»» (1 год)</w:t>
            </w:r>
          </w:p>
          <w:p w:rsidR="00C578D4" w:rsidRPr="00511545" w:rsidRDefault="00C578D4" w:rsidP="00470C1B">
            <w:pPr>
              <w:spacing w:line="360" w:lineRule="auto"/>
              <w:rPr>
                <w:i/>
                <w:sz w:val="28"/>
                <w:szCs w:val="28"/>
              </w:rPr>
            </w:pPr>
            <w:r w:rsidRPr="00511545">
              <w:rPr>
                <w:i/>
                <w:sz w:val="28"/>
                <w:szCs w:val="28"/>
              </w:rPr>
              <w:t>Обговорення (15 хвилин)</w:t>
            </w:r>
          </w:p>
          <w:p w:rsidR="00C578D4" w:rsidRPr="00511545" w:rsidRDefault="00C578D4" w:rsidP="00470C1B">
            <w:pPr>
              <w:spacing w:line="360" w:lineRule="auto"/>
              <w:rPr>
                <w:i/>
                <w:sz w:val="28"/>
                <w:szCs w:val="28"/>
              </w:rPr>
            </w:pPr>
            <w:r w:rsidRPr="00511545">
              <w:rPr>
                <w:i/>
                <w:sz w:val="28"/>
                <w:szCs w:val="28"/>
              </w:rPr>
              <w:t>МІНІ-ЛЕКЦІЯ «Що таке стрес?» (5 хвилин)</w:t>
            </w:r>
          </w:p>
          <w:p w:rsidR="00C578D4" w:rsidRPr="00511545" w:rsidRDefault="00C578D4" w:rsidP="00470C1B">
            <w:pPr>
              <w:spacing w:line="360" w:lineRule="auto"/>
              <w:rPr>
                <w:i/>
                <w:sz w:val="28"/>
                <w:szCs w:val="28"/>
              </w:rPr>
            </w:pPr>
            <w:r w:rsidRPr="00511545">
              <w:rPr>
                <w:i/>
                <w:sz w:val="28"/>
                <w:szCs w:val="28"/>
              </w:rPr>
              <w:t>Обговорення (30 хвилин) ВПРАВА 4. «Темні та білі сторони стресу» (30 хвилин)</w:t>
            </w:r>
          </w:p>
          <w:p w:rsidR="00C578D4" w:rsidRPr="00511545" w:rsidRDefault="00C578D4" w:rsidP="00470C1B">
            <w:pPr>
              <w:spacing w:line="360" w:lineRule="auto"/>
              <w:rPr>
                <w:i/>
                <w:sz w:val="28"/>
                <w:szCs w:val="28"/>
              </w:rPr>
            </w:pPr>
            <w:r w:rsidRPr="00511545">
              <w:rPr>
                <w:i/>
                <w:sz w:val="28"/>
                <w:szCs w:val="28"/>
              </w:rPr>
              <w:t>МІНІ-ЛЕКЦІЯ «</w:t>
            </w:r>
            <w:r w:rsidR="00373CEC">
              <w:rPr>
                <w:i/>
                <w:sz w:val="28"/>
                <w:szCs w:val="28"/>
                <w:lang w:val="uk-UA"/>
              </w:rPr>
              <w:t>Професійні деформації спорсменів</w:t>
            </w:r>
            <w:r w:rsidRPr="00511545">
              <w:rPr>
                <w:i/>
                <w:sz w:val="28"/>
                <w:szCs w:val="28"/>
              </w:rPr>
              <w:t xml:space="preserve">» (10 </w:t>
            </w:r>
            <w:r w:rsidRPr="00511545">
              <w:rPr>
                <w:i/>
                <w:sz w:val="28"/>
                <w:szCs w:val="28"/>
              </w:rPr>
              <w:lastRenderedPageBreak/>
              <w:t>хвилин)</w:t>
            </w:r>
          </w:p>
          <w:p w:rsidR="00C578D4" w:rsidRPr="00511545" w:rsidRDefault="00C578D4" w:rsidP="00470C1B">
            <w:pPr>
              <w:spacing w:line="360" w:lineRule="auto"/>
              <w:rPr>
                <w:b/>
                <w:i/>
                <w:sz w:val="28"/>
                <w:szCs w:val="28"/>
              </w:rPr>
            </w:pPr>
            <w:r w:rsidRPr="00511545">
              <w:rPr>
                <w:b/>
                <w:i/>
                <w:sz w:val="28"/>
                <w:szCs w:val="28"/>
                <w:u w:val="thick"/>
              </w:rPr>
              <w:t>ОБІД з 14:30 до 15:30</w:t>
            </w:r>
          </w:p>
          <w:p w:rsidR="00C578D4" w:rsidRPr="00511545" w:rsidRDefault="00C578D4" w:rsidP="00470C1B">
            <w:pPr>
              <w:spacing w:line="360" w:lineRule="auto"/>
              <w:rPr>
                <w:i/>
                <w:sz w:val="28"/>
                <w:szCs w:val="28"/>
              </w:rPr>
            </w:pPr>
            <w:r w:rsidRPr="00511545">
              <w:rPr>
                <w:i/>
                <w:sz w:val="28"/>
                <w:szCs w:val="28"/>
              </w:rPr>
              <w:t xml:space="preserve">МІНІ-ЛЕКЦІЯ «Види </w:t>
            </w:r>
            <w:r w:rsidR="00373CEC">
              <w:rPr>
                <w:i/>
                <w:sz w:val="28"/>
                <w:szCs w:val="28"/>
                <w:lang w:val="uk-UA"/>
              </w:rPr>
              <w:t>професійних деформацій спорсменів атлетів</w:t>
            </w:r>
            <w:r w:rsidRPr="00511545">
              <w:rPr>
                <w:i/>
                <w:sz w:val="28"/>
                <w:szCs w:val="28"/>
              </w:rPr>
              <w:t>» (10 хвилин)</w:t>
            </w:r>
          </w:p>
          <w:p w:rsidR="00C578D4" w:rsidRPr="00511545" w:rsidRDefault="00C578D4" w:rsidP="00470C1B">
            <w:pPr>
              <w:spacing w:line="360" w:lineRule="auto"/>
              <w:rPr>
                <w:i/>
                <w:sz w:val="28"/>
                <w:szCs w:val="28"/>
              </w:rPr>
            </w:pPr>
            <w:r w:rsidRPr="00511545">
              <w:rPr>
                <w:i/>
                <w:sz w:val="28"/>
                <w:szCs w:val="28"/>
              </w:rPr>
              <w:t>ВПРАВА 5. «Шкідливі поради» (25 хвилин)</w:t>
            </w:r>
          </w:p>
          <w:p w:rsidR="00C578D4" w:rsidRPr="00511545" w:rsidRDefault="00C578D4" w:rsidP="00470C1B">
            <w:pPr>
              <w:spacing w:line="360" w:lineRule="auto"/>
              <w:rPr>
                <w:i/>
                <w:sz w:val="28"/>
                <w:szCs w:val="28"/>
              </w:rPr>
            </w:pPr>
            <w:r w:rsidRPr="00511545">
              <w:rPr>
                <w:i/>
                <w:sz w:val="28"/>
                <w:szCs w:val="28"/>
              </w:rPr>
              <w:t>Обговорення (15 хвилин)</w:t>
            </w:r>
          </w:p>
          <w:p w:rsidR="00C578D4" w:rsidRPr="00511545" w:rsidRDefault="00C578D4" w:rsidP="00470C1B">
            <w:pPr>
              <w:spacing w:line="360" w:lineRule="auto"/>
              <w:rPr>
                <w:i/>
                <w:sz w:val="28"/>
                <w:szCs w:val="28"/>
              </w:rPr>
            </w:pPr>
            <w:r w:rsidRPr="00511545">
              <w:rPr>
                <w:i/>
                <w:sz w:val="28"/>
                <w:szCs w:val="28"/>
              </w:rPr>
              <w:t>ВПРАВА 6. «Пере</w:t>
            </w:r>
            <w:r w:rsidR="00373CEC">
              <w:rPr>
                <w:i/>
                <w:sz w:val="28"/>
                <w:szCs w:val="28"/>
                <w:lang w:val="uk-UA"/>
              </w:rPr>
              <w:t>хрестя</w:t>
            </w:r>
            <w:r w:rsidRPr="00511545">
              <w:rPr>
                <w:i/>
                <w:sz w:val="28"/>
                <w:szCs w:val="28"/>
              </w:rPr>
              <w:t>»</w:t>
            </w:r>
          </w:p>
          <w:p w:rsidR="00C578D4" w:rsidRPr="00511545" w:rsidRDefault="00C578D4" w:rsidP="00470C1B">
            <w:pPr>
              <w:spacing w:line="360" w:lineRule="auto"/>
              <w:rPr>
                <w:i/>
                <w:sz w:val="28"/>
                <w:szCs w:val="28"/>
              </w:rPr>
            </w:pPr>
            <w:r w:rsidRPr="00511545">
              <w:rPr>
                <w:i/>
                <w:sz w:val="28"/>
                <w:szCs w:val="28"/>
              </w:rPr>
              <w:t>(1 година 10 хвилин)</w:t>
            </w:r>
          </w:p>
          <w:p w:rsidR="00C578D4" w:rsidRPr="00511545" w:rsidRDefault="00C578D4" w:rsidP="00470C1B">
            <w:pPr>
              <w:spacing w:line="360" w:lineRule="auto"/>
              <w:rPr>
                <w:sz w:val="28"/>
                <w:szCs w:val="28"/>
              </w:rPr>
            </w:pPr>
            <w:r w:rsidRPr="00511545">
              <w:rPr>
                <w:i/>
                <w:sz w:val="28"/>
                <w:szCs w:val="28"/>
              </w:rPr>
              <w:t>Обговорення (30 хвилин)</w:t>
            </w:r>
          </w:p>
        </w:tc>
      </w:tr>
      <w:tr w:rsidR="00C578D4" w:rsidRPr="00511545" w:rsidTr="00C578D4">
        <w:tc>
          <w:tcPr>
            <w:tcW w:w="9488" w:type="dxa"/>
            <w:gridSpan w:val="4"/>
          </w:tcPr>
          <w:p w:rsidR="00C578D4" w:rsidRPr="00373CEC" w:rsidRDefault="00C578D4" w:rsidP="00373CEC">
            <w:pPr>
              <w:spacing w:line="360" w:lineRule="auto"/>
              <w:jc w:val="center"/>
              <w:rPr>
                <w:b/>
                <w:sz w:val="28"/>
                <w:szCs w:val="28"/>
                <w:lang w:val="uk-UA"/>
              </w:rPr>
            </w:pPr>
            <w:r w:rsidRPr="00373CEC">
              <w:rPr>
                <w:b/>
                <w:sz w:val="28"/>
                <w:szCs w:val="28"/>
                <w:lang w:val="uk-UA"/>
              </w:rPr>
              <w:lastRenderedPageBreak/>
              <w:t>ІІ БЛОК</w:t>
            </w:r>
          </w:p>
        </w:tc>
      </w:tr>
      <w:tr w:rsidR="00C578D4" w:rsidRPr="00511545" w:rsidTr="00C578D4">
        <w:trPr>
          <w:gridAfter w:val="1"/>
          <w:wAfter w:w="8" w:type="dxa"/>
        </w:trPr>
        <w:tc>
          <w:tcPr>
            <w:tcW w:w="2425" w:type="dxa"/>
          </w:tcPr>
          <w:p w:rsidR="00C578D4" w:rsidRPr="00511545" w:rsidRDefault="00C578D4" w:rsidP="00470C1B">
            <w:pPr>
              <w:spacing w:line="360" w:lineRule="auto"/>
              <w:rPr>
                <w:sz w:val="28"/>
                <w:szCs w:val="28"/>
              </w:rPr>
            </w:pPr>
            <w:r w:rsidRPr="00511545">
              <w:rPr>
                <w:sz w:val="28"/>
                <w:szCs w:val="28"/>
              </w:rPr>
              <w:t>2 день.</w:t>
            </w:r>
          </w:p>
          <w:p w:rsidR="00C578D4" w:rsidRPr="00511545" w:rsidRDefault="00C578D4" w:rsidP="00470C1B">
            <w:pPr>
              <w:spacing w:line="360" w:lineRule="auto"/>
              <w:rPr>
                <w:sz w:val="28"/>
                <w:szCs w:val="28"/>
              </w:rPr>
            </w:pPr>
            <w:r w:rsidRPr="00511545">
              <w:rPr>
                <w:sz w:val="28"/>
                <w:szCs w:val="28"/>
              </w:rPr>
              <w:t>Тема заняття:</w:t>
            </w:r>
          </w:p>
          <w:p w:rsidR="00C578D4" w:rsidRPr="00511545" w:rsidRDefault="00C578D4" w:rsidP="00470C1B">
            <w:pPr>
              <w:spacing w:line="360" w:lineRule="auto"/>
              <w:rPr>
                <w:sz w:val="28"/>
                <w:szCs w:val="28"/>
              </w:rPr>
            </w:pPr>
            <w:r w:rsidRPr="00511545">
              <w:rPr>
                <w:sz w:val="28"/>
                <w:szCs w:val="28"/>
              </w:rPr>
              <w:t xml:space="preserve">«ПРОБЛЕМНО – ОРІЄНТОВАНИЙ </w:t>
            </w:r>
            <w:r w:rsidR="00373CEC">
              <w:rPr>
                <w:sz w:val="28"/>
                <w:szCs w:val="28"/>
                <w:lang w:val="uk-UA"/>
              </w:rPr>
              <w:t>ПІДХІД</w:t>
            </w:r>
            <w:r w:rsidRPr="00511545">
              <w:rPr>
                <w:sz w:val="28"/>
                <w:szCs w:val="28"/>
              </w:rPr>
              <w:t>»</w:t>
            </w:r>
          </w:p>
          <w:p w:rsidR="00C578D4" w:rsidRPr="00511545" w:rsidRDefault="00C578D4" w:rsidP="00470C1B">
            <w:pPr>
              <w:spacing w:line="360" w:lineRule="auto"/>
              <w:rPr>
                <w:sz w:val="28"/>
                <w:szCs w:val="28"/>
              </w:rPr>
            </w:pPr>
            <w:r w:rsidRPr="00511545">
              <w:rPr>
                <w:sz w:val="28"/>
                <w:szCs w:val="28"/>
              </w:rPr>
              <w:t>З 10:00 до 18:00</w:t>
            </w:r>
          </w:p>
        </w:tc>
        <w:tc>
          <w:tcPr>
            <w:tcW w:w="3482" w:type="dxa"/>
          </w:tcPr>
          <w:p w:rsidR="00C578D4" w:rsidRPr="00511545" w:rsidRDefault="00C578D4" w:rsidP="00470C1B">
            <w:pPr>
              <w:spacing w:line="360" w:lineRule="auto"/>
              <w:rPr>
                <w:sz w:val="28"/>
                <w:szCs w:val="28"/>
              </w:rPr>
            </w:pPr>
            <w:r w:rsidRPr="00511545">
              <w:rPr>
                <w:sz w:val="28"/>
                <w:szCs w:val="28"/>
              </w:rPr>
              <w:t>- пошук та усвідомлення індивідуальних стратегій управління стресом;</w:t>
            </w:r>
          </w:p>
          <w:p w:rsidR="00C578D4" w:rsidRPr="00511545" w:rsidRDefault="00C578D4" w:rsidP="00470C1B">
            <w:pPr>
              <w:spacing w:line="360" w:lineRule="auto"/>
              <w:rPr>
                <w:sz w:val="28"/>
                <w:szCs w:val="28"/>
              </w:rPr>
            </w:pPr>
            <w:r w:rsidRPr="00511545">
              <w:rPr>
                <w:b/>
                <w:sz w:val="28"/>
                <w:szCs w:val="28"/>
              </w:rPr>
              <w:t>-</w:t>
            </w:r>
            <w:r w:rsidRPr="00511545">
              <w:rPr>
                <w:sz w:val="28"/>
                <w:szCs w:val="28"/>
              </w:rPr>
              <w:t xml:space="preserve">поглиблення розуміння глибинних причинно-наслідкових зв'язків між суб'єктивним баченням </w:t>
            </w:r>
            <w:r w:rsidRPr="00511545">
              <w:rPr>
                <w:sz w:val="28"/>
                <w:szCs w:val="28"/>
              </w:rPr>
              <w:lastRenderedPageBreak/>
              <w:t>ситуації і мобілізацією ресурсів владної поведінки;</w:t>
            </w:r>
          </w:p>
          <w:p w:rsidR="00C578D4" w:rsidRPr="00511545" w:rsidRDefault="00C578D4" w:rsidP="00470C1B">
            <w:pPr>
              <w:spacing w:line="360" w:lineRule="auto"/>
              <w:rPr>
                <w:sz w:val="28"/>
                <w:szCs w:val="28"/>
              </w:rPr>
            </w:pPr>
            <w:r w:rsidRPr="00511545">
              <w:rPr>
                <w:sz w:val="28"/>
                <w:szCs w:val="28"/>
              </w:rPr>
              <w:t xml:space="preserve">- </w:t>
            </w:r>
            <w:r w:rsidR="00373CEC">
              <w:rPr>
                <w:sz w:val="28"/>
                <w:szCs w:val="28"/>
                <w:lang w:val="uk-UA"/>
              </w:rPr>
              <w:t>формування</w:t>
            </w:r>
            <w:r w:rsidRPr="00511545">
              <w:rPr>
                <w:sz w:val="28"/>
                <w:szCs w:val="28"/>
              </w:rPr>
              <w:t xml:space="preserve"> вміння раціонально репрезентувати скрутні ситуації;</w:t>
            </w:r>
          </w:p>
          <w:p w:rsidR="00C578D4" w:rsidRPr="00511545" w:rsidRDefault="00C578D4" w:rsidP="00470C1B">
            <w:pPr>
              <w:numPr>
                <w:ilvl w:val="0"/>
                <w:numId w:val="7"/>
              </w:numPr>
              <w:spacing w:line="360" w:lineRule="auto"/>
              <w:rPr>
                <w:sz w:val="28"/>
                <w:szCs w:val="28"/>
              </w:rPr>
            </w:pPr>
            <w:r w:rsidRPr="00511545">
              <w:rPr>
                <w:sz w:val="28"/>
                <w:szCs w:val="28"/>
              </w:rPr>
              <w:t>співвідношення поведінки з особистими цінностями та цілями;</w:t>
            </w:r>
          </w:p>
          <w:p w:rsidR="00C578D4" w:rsidRPr="00511545" w:rsidRDefault="00C578D4" w:rsidP="00470C1B">
            <w:pPr>
              <w:spacing w:line="360" w:lineRule="auto"/>
              <w:rPr>
                <w:sz w:val="28"/>
                <w:szCs w:val="28"/>
              </w:rPr>
            </w:pPr>
            <w:r w:rsidRPr="00511545">
              <w:rPr>
                <w:sz w:val="28"/>
                <w:szCs w:val="28"/>
              </w:rPr>
              <w:t>когнітивна оцінка, вироблення стратегії подолання та оцінка результату дій;</w:t>
            </w:r>
          </w:p>
        </w:tc>
        <w:tc>
          <w:tcPr>
            <w:tcW w:w="3573" w:type="dxa"/>
          </w:tcPr>
          <w:p w:rsidR="00C578D4" w:rsidRPr="00511545" w:rsidRDefault="00C578D4" w:rsidP="00470C1B">
            <w:pPr>
              <w:spacing w:line="360" w:lineRule="auto"/>
              <w:rPr>
                <w:sz w:val="28"/>
                <w:szCs w:val="28"/>
              </w:rPr>
            </w:pPr>
            <w:r w:rsidRPr="00511545">
              <w:rPr>
                <w:sz w:val="28"/>
                <w:szCs w:val="28"/>
              </w:rPr>
              <w:lastRenderedPageBreak/>
              <w:t>Обговорення (30 хвилин) РОЗМІНКА</w:t>
            </w:r>
          </w:p>
          <w:p w:rsidR="00C578D4" w:rsidRPr="00511545" w:rsidRDefault="00C578D4" w:rsidP="00470C1B">
            <w:pPr>
              <w:spacing w:line="360" w:lineRule="auto"/>
              <w:rPr>
                <w:sz w:val="28"/>
                <w:szCs w:val="28"/>
              </w:rPr>
            </w:pPr>
            <w:r w:rsidRPr="00511545">
              <w:rPr>
                <w:sz w:val="28"/>
                <w:szCs w:val="28"/>
              </w:rPr>
              <w:t>ВПРАВА 1. «Незакінчені</w:t>
            </w:r>
          </w:p>
          <w:p w:rsidR="00C578D4" w:rsidRPr="00511545" w:rsidRDefault="00C578D4" w:rsidP="00470C1B">
            <w:pPr>
              <w:spacing w:line="360" w:lineRule="auto"/>
              <w:rPr>
                <w:sz w:val="28"/>
                <w:szCs w:val="28"/>
              </w:rPr>
            </w:pPr>
            <w:r w:rsidRPr="00511545">
              <w:rPr>
                <w:sz w:val="28"/>
                <w:szCs w:val="28"/>
              </w:rPr>
              <w:t>пропозиції» (30 хвилин).</w:t>
            </w:r>
          </w:p>
          <w:p w:rsidR="00C578D4" w:rsidRPr="00511545" w:rsidRDefault="00373CEC" w:rsidP="00470C1B">
            <w:pPr>
              <w:spacing w:line="360" w:lineRule="auto"/>
              <w:rPr>
                <w:sz w:val="28"/>
                <w:szCs w:val="28"/>
              </w:rPr>
            </w:pPr>
            <w:r w:rsidRPr="00511545">
              <w:rPr>
                <w:i/>
                <w:sz w:val="28"/>
                <w:szCs w:val="28"/>
              </w:rPr>
              <w:t xml:space="preserve">КАВА - </w:t>
            </w:r>
            <w:r>
              <w:rPr>
                <w:i/>
                <w:sz w:val="28"/>
                <w:szCs w:val="28"/>
                <w:lang w:val="uk-UA"/>
              </w:rPr>
              <w:t>БРЕЙК</w:t>
            </w:r>
            <w:r w:rsidRPr="00511545">
              <w:rPr>
                <w:sz w:val="28"/>
                <w:szCs w:val="28"/>
              </w:rPr>
              <w:t xml:space="preserve"> </w:t>
            </w:r>
            <w:r w:rsidR="00C578D4" w:rsidRPr="00511545">
              <w:rPr>
                <w:sz w:val="28"/>
                <w:szCs w:val="28"/>
              </w:rPr>
              <w:t>з 11:00 до 11:15</w:t>
            </w:r>
          </w:p>
          <w:p w:rsidR="00C578D4" w:rsidRPr="00511545" w:rsidRDefault="00C578D4" w:rsidP="00470C1B">
            <w:pPr>
              <w:spacing w:line="360" w:lineRule="auto"/>
              <w:rPr>
                <w:sz w:val="28"/>
                <w:szCs w:val="28"/>
              </w:rPr>
            </w:pPr>
            <w:r w:rsidRPr="00511545">
              <w:rPr>
                <w:sz w:val="28"/>
                <w:szCs w:val="28"/>
              </w:rPr>
              <w:t xml:space="preserve">«ПОЗИТИВНЕ </w:t>
            </w:r>
            <w:r w:rsidRPr="00511545">
              <w:rPr>
                <w:sz w:val="28"/>
                <w:szCs w:val="28"/>
              </w:rPr>
              <w:lastRenderedPageBreak/>
              <w:t>ПЕРЕФОРМУЛЮВАННЯ»</w:t>
            </w:r>
          </w:p>
          <w:p w:rsidR="00373CEC" w:rsidRDefault="00C578D4" w:rsidP="00470C1B">
            <w:pPr>
              <w:spacing w:line="360" w:lineRule="auto"/>
              <w:rPr>
                <w:sz w:val="28"/>
                <w:szCs w:val="28"/>
              </w:rPr>
            </w:pPr>
            <w:r w:rsidRPr="00511545">
              <w:rPr>
                <w:sz w:val="28"/>
                <w:szCs w:val="28"/>
              </w:rPr>
              <w:t xml:space="preserve">Коментар тренера (5 хвилин) </w:t>
            </w:r>
          </w:p>
          <w:p w:rsidR="00C578D4" w:rsidRPr="00511545" w:rsidRDefault="00C578D4" w:rsidP="00470C1B">
            <w:pPr>
              <w:spacing w:line="360" w:lineRule="auto"/>
              <w:rPr>
                <w:sz w:val="28"/>
                <w:szCs w:val="28"/>
              </w:rPr>
            </w:pPr>
            <w:r w:rsidRPr="00511545">
              <w:rPr>
                <w:sz w:val="28"/>
                <w:szCs w:val="28"/>
              </w:rPr>
              <w:t>ВПРАВА 2. «Не такий страшний стрес…» (1 година)</w:t>
            </w:r>
          </w:p>
          <w:p w:rsidR="00373CEC" w:rsidRDefault="00C578D4" w:rsidP="00470C1B">
            <w:pPr>
              <w:spacing w:line="360" w:lineRule="auto"/>
              <w:rPr>
                <w:sz w:val="28"/>
                <w:szCs w:val="28"/>
              </w:rPr>
            </w:pPr>
            <w:r w:rsidRPr="00511545">
              <w:rPr>
                <w:sz w:val="28"/>
                <w:szCs w:val="28"/>
              </w:rPr>
              <w:t xml:space="preserve">ВПРАВА 3. Гра: «Забарвлення внутрішнього критика» (1 год) ВПРАВА 4. Гра: «Позитив внутрішнього критика» (1 год) </w:t>
            </w:r>
          </w:p>
          <w:p w:rsidR="00C578D4" w:rsidRPr="00511545" w:rsidRDefault="00C578D4" w:rsidP="00470C1B">
            <w:pPr>
              <w:spacing w:line="360" w:lineRule="auto"/>
              <w:rPr>
                <w:i/>
                <w:sz w:val="28"/>
                <w:szCs w:val="28"/>
              </w:rPr>
            </w:pPr>
            <w:r w:rsidRPr="00511545">
              <w:rPr>
                <w:sz w:val="28"/>
                <w:szCs w:val="28"/>
              </w:rPr>
              <w:t>ОБІД з 13:20 до 14:20</w:t>
            </w:r>
          </w:p>
          <w:p w:rsidR="00C578D4" w:rsidRPr="00511545" w:rsidRDefault="00C578D4" w:rsidP="00470C1B">
            <w:pPr>
              <w:spacing w:line="360" w:lineRule="auto"/>
              <w:rPr>
                <w:sz w:val="28"/>
                <w:szCs w:val="28"/>
              </w:rPr>
            </w:pPr>
            <w:r w:rsidRPr="00511545">
              <w:rPr>
                <w:sz w:val="28"/>
                <w:szCs w:val="28"/>
              </w:rPr>
              <w:t>«ПРИНЯТТЯ ВІДПОВІДАЛЬНОСТІ» та</w:t>
            </w:r>
          </w:p>
          <w:p w:rsidR="00C578D4" w:rsidRPr="00511545" w:rsidRDefault="00C578D4" w:rsidP="00470C1B">
            <w:pPr>
              <w:spacing w:line="360" w:lineRule="auto"/>
              <w:rPr>
                <w:sz w:val="28"/>
                <w:szCs w:val="28"/>
              </w:rPr>
            </w:pPr>
            <w:r w:rsidRPr="00511545">
              <w:rPr>
                <w:sz w:val="28"/>
                <w:szCs w:val="28"/>
              </w:rPr>
              <w:t>«РІШЕННЯ ПРОБЛЕМ»</w:t>
            </w:r>
          </w:p>
          <w:p w:rsidR="00C578D4" w:rsidRPr="00373CEC" w:rsidRDefault="00C578D4" w:rsidP="00470C1B">
            <w:pPr>
              <w:spacing w:line="360" w:lineRule="auto"/>
              <w:rPr>
                <w:sz w:val="28"/>
                <w:szCs w:val="28"/>
                <w:lang w:val="uk-UA"/>
              </w:rPr>
            </w:pPr>
            <w:r w:rsidRPr="00511545">
              <w:rPr>
                <w:sz w:val="28"/>
                <w:szCs w:val="28"/>
              </w:rPr>
              <w:t xml:space="preserve">ВПРАВА 5. «Не казкові проблеми» </w:t>
            </w:r>
            <w:r w:rsidR="00373CEC">
              <w:rPr>
                <w:sz w:val="28"/>
                <w:szCs w:val="28"/>
              </w:rPr>
              <w:t>(1,30 години) ВПРАВА 6. Гра «СВ</w:t>
            </w:r>
            <w:r w:rsidR="00373CEC">
              <w:rPr>
                <w:sz w:val="28"/>
                <w:szCs w:val="28"/>
                <w:lang w:val="uk-UA"/>
              </w:rPr>
              <w:t>МЗ</w:t>
            </w:r>
          </w:p>
          <w:p w:rsidR="00C578D4" w:rsidRPr="00511545" w:rsidRDefault="00C578D4" w:rsidP="00470C1B">
            <w:pPr>
              <w:spacing w:line="360" w:lineRule="auto"/>
              <w:rPr>
                <w:sz w:val="28"/>
                <w:szCs w:val="28"/>
              </w:rPr>
            </w:pPr>
            <w:r w:rsidRPr="00511545">
              <w:rPr>
                <w:sz w:val="28"/>
                <w:szCs w:val="28"/>
              </w:rPr>
              <w:t>(сильні, слабкі, можливості, загрози)»</w:t>
            </w:r>
          </w:p>
          <w:p w:rsidR="00C578D4" w:rsidRPr="00511545" w:rsidRDefault="00C578D4" w:rsidP="00470C1B">
            <w:pPr>
              <w:spacing w:line="360" w:lineRule="auto"/>
              <w:rPr>
                <w:sz w:val="28"/>
                <w:szCs w:val="28"/>
              </w:rPr>
            </w:pPr>
            <w:r w:rsidRPr="00511545">
              <w:rPr>
                <w:sz w:val="28"/>
                <w:szCs w:val="28"/>
              </w:rPr>
              <w:t>ВПРАВА 7. «ОЦІНКА</w:t>
            </w:r>
          </w:p>
          <w:p w:rsidR="00C578D4" w:rsidRPr="00511545" w:rsidRDefault="00C578D4" w:rsidP="00470C1B">
            <w:pPr>
              <w:spacing w:line="360" w:lineRule="auto"/>
              <w:rPr>
                <w:sz w:val="28"/>
                <w:szCs w:val="28"/>
              </w:rPr>
            </w:pPr>
            <w:r w:rsidRPr="00511545">
              <w:rPr>
                <w:sz w:val="28"/>
                <w:szCs w:val="28"/>
              </w:rPr>
              <w:t>СИТУАЦІЇ» (40 хвилин)</w:t>
            </w:r>
          </w:p>
          <w:p w:rsidR="00C578D4" w:rsidRPr="00511545" w:rsidRDefault="00C578D4" w:rsidP="00470C1B">
            <w:pPr>
              <w:spacing w:line="360" w:lineRule="auto"/>
              <w:rPr>
                <w:sz w:val="28"/>
                <w:szCs w:val="28"/>
              </w:rPr>
            </w:pPr>
            <w:r w:rsidRPr="00511545">
              <w:rPr>
                <w:sz w:val="28"/>
                <w:szCs w:val="28"/>
              </w:rPr>
              <w:t>Обговорення вправи (30 хвилин) ДОМАШНЕ ЗАВДАННЯ</w:t>
            </w:r>
          </w:p>
        </w:tc>
      </w:tr>
      <w:tr w:rsidR="00C578D4" w:rsidRPr="00511545" w:rsidTr="00C578D4">
        <w:tc>
          <w:tcPr>
            <w:tcW w:w="9488" w:type="dxa"/>
            <w:gridSpan w:val="4"/>
          </w:tcPr>
          <w:p w:rsidR="00C578D4" w:rsidRPr="00511545" w:rsidRDefault="00C578D4" w:rsidP="00373CEC">
            <w:pPr>
              <w:spacing w:line="360" w:lineRule="auto"/>
              <w:jc w:val="center"/>
              <w:rPr>
                <w:sz w:val="28"/>
                <w:szCs w:val="28"/>
                <w:lang w:val="uk-UA"/>
              </w:rPr>
            </w:pPr>
            <w:r w:rsidRPr="00511545">
              <w:rPr>
                <w:sz w:val="28"/>
                <w:szCs w:val="28"/>
                <w:lang w:val="uk-UA"/>
              </w:rPr>
              <w:lastRenderedPageBreak/>
              <w:t>ІІІ БЛОК</w:t>
            </w:r>
          </w:p>
        </w:tc>
      </w:tr>
      <w:tr w:rsidR="00C578D4" w:rsidRPr="00511545" w:rsidTr="00C578D4">
        <w:trPr>
          <w:gridAfter w:val="1"/>
          <w:wAfter w:w="8" w:type="dxa"/>
        </w:trPr>
        <w:tc>
          <w:tcPr>
            <w:tcW w:w="2425" w:type="dxa"/>
          </w:tcPr>
          <w:p w:rsidR="00C578D4" w:rsidRPr="00511545" w:rsidRDefault="00C578D4" w:rsidP="00470C1B">
            <w:pPr>
              <w:spacing w:line="360" w:lineRule="auto"/>
              <w:rPr>
                <w:sz w:val="28"/>
                <w:szCs w:val="28"/>
              </w:rPr>
            </w:pPr>
            <w:r w:rsidRPr="00511545">
              <w:rPr>
                <w:sz w:val="28"/>
                <w:szCs w:val="28"/>
              </w:rPr>
              <w:lastRenderedPageBreak/>
              <w:t>День 3. Тема дня:</w:t>
            </w:r>
          </w:p>
          <w:p w:rsidR="00C578D4" w:rsidRPr="00511545" w:rsidRDefault="00C578D4" w:rsidP="00470C1B">
            <w:pPr>
              <w:spacing w:line="360" w:lineRule="auto"/>
              <w:rPr>
                <w:sz w:val="28"/>
                <w:szCs w:val="28"/>
              </w:rPr>
            </w:pPr>
            <w:r w:rsidRPr="00511545">
              <w:rPr>
                <w:sz w:val="28"/>
                <w:szCs w:val="28"/>
              </w:rPr>
              <w:t xml:space="preserve">«ЕМОЦІЙНО – ОРІЄНТОВАНИЙ </w:t>
            </w:r>
            <w:r w:rsidR="00373CEC">
              <w:rPr>
                <w:sz w:val="28"/>
                <w:szCs w:val="28"/>
                <w:lang w:val="uk-UA"/>
              </w:rPr>
              <w:t>ПІДХІД</w:t>
            </w:r>
            <w:r w:rsidRPr="00511545">
              <w:rPr>
                <w:sz w:val="28"/>
                <w:szCs w:val="28"/>
              </w:rPr>
              <w:t>»</w:t>
            </w:r>
          </w:p>
          <w:p w:rsidR="00C578D4" w:rsidRPr="00511545" w:rsidRDefault="00C578D4" w:rsidP="00470C1B">
            <w:pPr>
              <w:spacing w:line="360" w:lineRule="auto"/>
              <w:rPr>
                <w:sz w:val="28"/>
                <w:szCs w:val="28"/>
              </w:rPr>
            </w:pPr>
            <w:r w:rsidRPr="00511545">
              <w:rPr>
                <w:sz w:val="28"/>
                <w:szCs w:val="28"/>
              </w:rPr>
              <w:t>З 10:00 до 17:00</w:t>
            </w:r>
          </w:p>
        </w:tc>
        <w:tc>
          <w:tcPr>
            <w:tcW w:w="3482" w:type="dxa"/>
          </w:tcPr>
          <w:p w:rsidR="00C578D4" w:rsidRPr="00511545" w:rsidRDefault="00C578D4" w:rsidP="00470C1B">
            <w:pPr>
              <w:numPr>
                <w:ilvl w:val="0"/>
                <w:numId w:val="8"/>
              </w:numPr>
              <w:spacing w:line="360" w:lineRule="auto"/>
              <w:rPr>
                <w:sz w:val="28"/>
                <w:szCs w:val="28"/>
              </w:rPr>
            </w:pPr>
            <w:r w:rsidRPr="00511545">
              <w:rPr>
                <w:sz w:val="28"/>
                <w:szCs w:val="28"/>
              </w:rPr>
              <w:t>навчання навичкам зняття психічних та м'язових напруг (затисків); підвищення чутливості до себе, до свого тіла; фізичне та душевне розкріпачення; підвищення чутливості до власних емоцій та почуттів;</w:t>
            </w:r>
          </w:p>
          <w:p w:rsidR="00C578D4" w:rsidRPr="00511545" w:rsidRDefault="00C578D4" w:rsidP="00470C1B">
            <w:pPr>
              <w:spacing w:line="360" w:lineRule="auto"/>
              <w:rPr>
                <w:sz w:val="28"/>
                <w:szCs w:val="28"/>
              </w:rPr>
            </w:pPr>
            <w:r w:rsidRPr="00511545">
              <w:rPr>
                <w:sz w:val="28"/>
                <w:szCs w:val="28"/>
              </w:rPr>
              <w:t>розвиток можливостей регуляції емоційного стану, освоєння методів саморегуляції.</w:t>
            </w:r>
          </w:p>
          <w:p w:rsidR="00C578D4" w:rsidRPr="00511545" w:rsidRDefault="00C578D4" w:rsidP="00470C1B">
            <w:pPr>
              <w:numPr>
                <w:ilvl w:val="0"/>
                <w:numId w:val="9"/>
              </w:numPr>
              <w:spacing w:line="360" w:lineRule="auto"/>
              <w:rPr>
                <w:sz w:val="28"/>
                <w:szCs w:val="28"/>
              </w:rPr>
            </w:pPr>
            <w:r w:rsidRPr="00511545">
              <w:rPr>
                <w:sz w:val="28"/>
                <w:szCs w:val="28"/>
              </w:rPr>
              <w:t>спільне обговорення результатів тренінгу;</w:t>
            </w:r>
          </w:p>
          <w:p w:rsidR="00C578D4" w:rsidRPr="00511545" w:rsidRDefault="00C578D4" w:rsidP="00470C1B">
            <w:pPr>
              <w:numPr>
                <w:ilvl w:val="0"/>
                <w:numId w:val="9"/>
              </w:numPr>
              <w:spacing w:line="360" w:lineRule="auto"/>
              <w:rPr>
                <w:sz w:val="28"/>
                <w:szCs w:val="28"/>
              </w:rPr>
            </w:pPr>
            <w:r w:rsidRPr="00511545">
              <w:rPr>
                <w:sz w:val="28"/>
                <w:szCs w:val="28"/>
              </w:rPr>
              <w:t>отримання зворотний зв'язок від групи;</w:t>
            </w:r>
          </w:p>
          <w:p w:rsidR="00C578D4" w:rsidRPr="00511545" w:rsidRDefault="00C578D4" w:rsidP="00470C1B">
            <w:pPr>
              <w:numPr>
                <w:ilvl w:val="0"/>
                <w:numId w:val="9"/>
              </w:numPr>
              <w:spacing w:line="360" w:lineRule="auto"/>
              <w:rPr>
                <w:sz w:val="28"/>
                <w:szCs w:val="28"/>
              </w:rPr>
            </w:pPr>
            <w:r w:rsidRPr="00511545">
              <w:rPr>
                <w:sz w:val="28"/>
                <w:szCs w:val="28"/>
              </w:rPr>
              <w:t>закріплення результату;</w:t>
            </w:r>
          </w:p>
          <w:p w:rsidR="00C578D4" w:rsidRPr="00511545" w:rsidRDefault="00C578D4" w:rsidP="00470C1B">
            <w:pPr>
              <w:spacing w:line="360" w:lineRule="auto"/>
              <w:rPr>
                <w:sz w:val="28"/>
                <w:szCs w:val="28"/>
              </w:rPr>
            </w:pPr>
            <w:r w:rsidRPr="00511545">
              <w:rPr>
                <w:sz w:val="28"/>
                <w:szCs w:val="28"/>
              </w:rPr>
              <w:t>підбиття підсумків, прощання з учасниками тренінгу.</w:t>
            </w:r>
          </w:p>
        </w:tc>
        <w:tc>
          <w:tcPr>
            <w:tcW w:w="3573" w:type="dxa"/>
          </w:tcPr>
          <w:p w:rsidR="00373CEC" w:rsidRDefault="00C578D4" w:rsidP="00470C1B">
            <w:pPr>
              <w:spacing w:line="360" w:lineRule="auto"/>
              <w:rPr>
                <w:sz w:val="28"/>
                <w:szCs w:val="28"/>
              </w:rPr>
            </w:pPr>
            <w:r w:rsidRPr="00511545">
              <w:rPr>
                <w:sz w:val="28"/>
                <w:szCs w:val="28"/>
              </w:rPr>
              <w:t xml:space="preserve">Привітання, </w:t>
            </w:r>
          </w:p>
          <w:p w:rsidR="00C578D4" w:rsidRPr="00511545" w:rsidRDefault="00373CEC" w:rsidP="00470C1B">
            <w:pPr>
              <w:spacing w:line="360" w:lineRule="auto"/>
              <w:rPr>
                <w:sz w:val="28"/>
                <w:szCs w:val="28"/>
              </w:rPr>
            </w:pPr>
            <w:r>
              <w:rPr>
                <w:sz w:val="28"/>
                <w:szCs w:val="28"/>
              </w:rPr>
              <w:t xml:space="preserve">Притча </w:t>
            </w:r>
            <w:r>
              <w:rPr>
                <w:sz w:val="28"/>
                <w:szCs w:val="28"/>
                <w:lang w:val="uk-UA"/>
              </w:rPr>
              <w:t>«</w:t>
            </w:r>
            <w:r>
              <w:rPr>
                <w:sz w:val="28"/>
                <w:szCs w:val="28"/>
              </w:rPr>
              <w:t>Могло бути і гірше</w:t>
            </w:r>
            <w:r>
              <w:rPr>
                <w:sz w:val="28"/>
                <w:szCs w:val="28"/>
                <w:lang w:val="uk-UA"/>
              </w:rPr>
              <w:t>»</w:t>
            </w:r>
            <w:r w:rsidR="00C578D4" w:rsidRPr="00511545">
              <w:rPr>
                <w:sz w:val="28"/>
                <w:szCs w:val="28"/>
              </w:rPr>
              <w:t xml:space="preserve"> (3 хвилини)</w:t>
            </w:r>
          </w:p>
          <w:p w:rsidR="00C578D4" w:rsidRPr="00511545" w:rsidRDefault="00C578D4" w:rsidP="00470C1B">
            <w:pPr>
              <w:spacing w:line="360" w:lineRule="auto"/>
              <w:rPr>
                <w:sz w:val="28"/>
                <w:szCs w:val="28"/>
              </w:rPr>
            </w:pPr>
            <w:r w:rsidRPr="00511545">
              <w:rPr>
                <w:sz w:val="28"/>
                <w:szCs w:val="28"/>
              </w:rPr>
              <w:t>ВПРАВА 1. «Згадати все» (30 хвилин)</w:t>
            </w:r>
          </w:p>
          <w:p w:rsidR="00C578D4" w:rsidRPr="00511545" w:rsidRDefault="00C578D4" w:rsidP="00470C1B">
            <w:pPr>
              <w:spacing w:line="360" w:lineRule="auto"/>
              <w:rPr>
                <w:sz w:val="28"/>
                <w:szCs w:val="28"/>
              </w:rPr>
            </w:pPr>
            <w:r w:rsidRPr="00511545">
              <w:rPr>
                <w:sz w:val="28"/>
                <w:szCs w:val="28"/>
              </w:rPr>
              <w:t>Міні-лекція «ВПРАВИ З ГЛУБОКИМ ДИХАННЯМ: ФУНДАМЕНТАЛЬН</w:t>
            </w:r>
            <w:r w:rsidR="00373CEC">
              <w:rPr>
                <w:sz w:val="28"/>
                <w:szCs w:val="28"/>
                <w:lang w:val="uk-UA"/>
              </w:rPr>
              <w:t>І</w:t>
            </w:r>
            <w:r w:rsidR="00373CEC">
              <w:rPr>
                <w:sz w:val="28"/>
                <w:szCs w:val="28"/>
              </w:rPr>
              <w:t xml:space="preserve"> НАВИЧ</w:t>
            </w:r>
            <w:r w:rsidR="00373CEC">
              <w:rPr>
                <w:sz w:val="28"/>
                <w:szCs w:val="28"/>
                <w:lang w:val="uk-UA"/>
              </w:rPr>
              <w:t xml:space="preserve">КИ </w:t>
            </w:r>
            <w:r w:rsidRPr="00511545">
              <w:rPr>
                <w:sz w:val="28"/>
                <w:szCs w:val="28"/>
              </w:rPr>
              <w:t>ЕМОЦІОНАЛЬНО-ОРІЄНТОВАНОГО ПОДОЛЕННЯ СТРЕСУ» (5 хвилин)</w:t>
            </w:r>
          </w:p>
          <w:p w:rsidR="00C578D4" w:rsidRPr="00511545" w:rsidRDefault="00C578D4" w:rsidP="00470C1B">
            <w:pPr>
              <w:spacing w:line="360" w:lineRule="auto"/>
              <w:rPr>
                <w:sz w:val="28"/>
                <w:szCs w:val="28"/>
                <w:lang w:val="uk-UA"/>
              </w:rPr>
            </w:pPr>
            <w:r w:rsidRPr="00511545">
              <w:rPr>
                <w:sz w:val="28"/>
                <w:szCs w:val="28"/>
              </w:rPr>
              <w:t>ВПРАВА 2. «Навчання способам керування диханням» (20 хвилин)</w:t>
            </w:r>
            <w:r w:rsidRPr="00511545">
              <w:rPr>
                <w:sz w:val="28"/>
                <w:szCs w:val="28"/>
                <w:lang w:val="uk-UA"/>
              </w:rPr>
              <w:t>.</w:t>
            </w:r>
          </w:p>
          <w:p w:rsidR="00C578D4" w:rsidRPr="00511545" w:rsidRDefault="00C578D4" w:rsidP="00470C1B">
            <w:pPr>
              <w:spacing w:line="360" w:lineRule="auto"/>
              <w:rPr>
                <w:sz w:val="28"/>
                <w:szCs w:val="28"/>
              </w:rPr>
            </w:pPr>
            <w:r w:rsidRPr="00511545">
              <w:rPr>
                <w:sz w:val="28"/>
                <w:szCs w:val="28"/>
              </w:rPr>
              <w:t>ВПРАВА 3. «Дихання під час подачі» (5 хвилин)</w:t>
            </w:r>
          </w:p>
          <w:p w:rsidR="00C578D4" w:rsidRPr="00511545" w:rsidRDefault="00C578D4" w:rsidP="00470C1B">
            <w:pPr>
              <w:spacing w:line="360" w:lineRule="auto"/>
              <w:rPr>
                <w:sz w:val="28"/>
                <w:szCs w:val="28"/>
              </w:rPr>
            </w:pPr>
            <w:r w:rsidRPr="00511545">
              <w:rPr>
                <w:sz w:val="28"/>
                <w:szCs w:val="28"/>
              </w:rPr>
              <w:t>ВПРАВА 4. «Активуючий та заспокійливий подих»</w:t>
            </w:r>
          </w:p>
          <w:p w:rsidR="00C578D4" w:rsidRPr="00511545" w:rsidRDefault="00373CEC" w:rsidP="00470C1B">
            <w:pPr>
              <w:spacing w:line="360" w:lineRule="auto"/>
              <w:rPr>
                <w:i/>
                <w:sz w:val="28"/>
                <w:szCs w:val="28"/>
              </w:rPr>
            </w:pPr>
            <w:r w:rsidRPr="00511545">
              <w:rPr>
                <w:i/>
                <w:sz w:val="28"/>
                <w:szCs w:val="28"/>
              </w:rPr>
              <w:t xml:space="preserve">КАВА - </w:t>
            </w:r>
            <w:r>
              <w:rPr>
                <w:i/>
                <w:sz w:val="28"/>
                <w:szCs w:val="28"/>
                <w:lang w:val="uk-UA"/>
              </w:rPr>
              <w:t>БРЕЙК</w:t>
            </w:r>
            <w:r w:rsidRPr="00511545">
              <w:rPr>
                <w:i/>
                <w:sz w:val="28"/>
                <w:szCs w:val="28"/>
              </w:rPr>
              <w:t xml:space="preserve"> </w:t>
            </w:r>
            <w:r w:rsidR="00C578D4" w:rsidRPr="00511545">
              <w:rPr>
                <w:i/>
                <w:sz w:val="28"/>
                <w:szCs w:val="28"/>
              </w:rPr>
              <w:t>з 11:00 до 11:15</w:t>
            </w:r>
          </w:p>
          <w:p w:rsidR="00C578D4" w:rsidRPr="00511545" w:rsidRDefault="00C578D4" w:rsidP="00470C1B">
            <w:pPr>
              <w:spacing w:line="360" w:lineRule="auto"/>
              <w:rPr>
                <w:sz w:val="28"/>
                <w:szCs w:val="28"/>
              </w:rPr>
            </w:pPr>
            <w:r w:rsidRPr="00511545">
              <w:rPr>
                <w:sz w:val="28"/>
                <w:szCs w:val="28"/>
              </w:rPr>
              <w:t xml:space="preserve">ВПРАВА 5. «ТЕХНІКА ПРОГРЕСУЮЧОЇ </w:t>
            </w:r>
            <w:r w:rsidR="00373CEC" w:rsidRPr="00511545">
              <w:rPr>
                <w:sz w:val="28"/>
                <w:szCs w:val="28"/>
              </w:rPr>
              <w:t>М'язової</w:t>
            </w:r>
          </w:p>
          <w:p w:rsidR="00C578D4" w:rsidRPr="00511545" w:rsidRDefault="00C578D4" w:rsidP="00470C1B">
            <w:pPr>
              <w:spacing w:line="360" w:lineRule="auto"/>
              <w:rPr>
                <w:sz w:val="28"/>
                <w:szCs w:val="28"/>
              </w:rPr>
            </w:pPr>
            <w:r w:rsidRPr="00511545">
              <w:rPr>
                <w:sz w:val="28"/>
                <w:szCs w:val="28"/>
              </w:rPr>
              <w:t xml:space="preserve">РЕЛАКСАЦІЇ» (1 година 25 хвилин) ВПРАВА 6. «Візуалізація та уява» (30 </w:t>
            </w:r>
            <w:r w:rsidRPr="00511545">
              <w:rPr>
                <w:sz w:val="28"/>
                <w:szCs w:val="28"/>
              </w:rPr>
              <w:lastRenderedPageBreak/>
              <w:t>хвилин)</w:t>
            </w:r>
          </w:p>
          <w:p w:rsidR="00C578D4" w:rsidRPr="00511545" w:rsidRDefault="00C578D4" w:rsidP="00470C1B">
            <w:pPr>
              <w:spacing w:line="360" w:lineRule="auto"/>
              <w:rPr>
                <w:i/>
                <w:sz w:val="28"/>
                <w:szCs w:val="28"/>
              </w:rPr>
            </w:pPr>
            <w:r w:rsidRPr="00511545">
              <w:rPr>
                <w:i/>
                <w:sz w:val="28"/>
                <w:szCs w:val="28"/>
                <w:u w:val="single"/>
              </w:rPr>
              <w:t>ОБІД з 13:10 до 14:10</w:t>
            </w:r>
          </w:p>
          <w:p w:rsidR="00C578D4" w:rsidRPr="00511545" w:rsidRDefault="00C578D4" w:rsidP="00470C1B">
            <w:pPr>
              <w:spacing w:line="360" w:lineRule="auto"/>
              <w:rPr>
                <w:sz w:val="28"/>
                <w:szCs w:val="28"/>
              </w:rPr>
            </w:pPr>
            <w:r w:rsidRPr="00511545">
              <w:rPr>
                <w:sz w:val="28"/>
                <w:szCs w:val="28"/>
              </w:rPr>
              <w:t>ВПРАВА 7. «Коло зворотного зв'язку» (40 хвилин)</w:t>
            </w:r>
          </w:p>
          <w:p w:rsidR="00C578D4" w:rsidRPr="00511545" w:rsidRDefault="00C578D4" w:rsidP="00470C1B">
            <w:pPr>
              <w:spacing w:line="360" w:lineRule="auto"/>
              <w:rPr>
                <w:sz w:val="28"/>
                <w:szCs w:val="28"/>
              </w:rPr>
            </w:pPr>
            <w:r w:rsidRPr="00511545">
              <w:rPr>
                <w:sz w:val="28"/>
                <w:szCs w:val="28"/>
              </w:rPr>
              <w:t>ВПРАВА 8. «Вправи з репетиції поведінки» (1 година 30 хвилин) ВПРАВА 9. «Згадай успіх,</w:t>
            </w:r>
          </w:p>
          <w:p w:rsidR="00C578D4" w:rsidRPr="00511545" w:rsidRDefault="00C578D4" w:rsidP="00470C1B">
            <w:pPr>
              <w:spacing w:line="360" w:lineRule="auto"/>
              <w:rPr>
                <w:sz w:val="28"/>
                <w:szCs w:val="28"/>
              </w:rPr>
            </w:pPr>
            <w:r w:rsidRPr="00511545">
              <w:rPr>
                <w:sz w:val="28"/>
                <w:szCs w:val="28"/>
              </w:rPr>
              <w:t>«закладка» успіху» (40 хвилин) ЗАКЛЮЧНА МОВА (7 хвилин)</w:t>
            </w:r>
          </w:p>
          <w:p w:rsidR="00C578D4" w:rsidRPr="00511545" w:rsidRDefault="00C578D4" w:rsidP="00470C1B">
            <w:pPr>
              <w:spacing w:line="360" w:lineRule="auto"/>
              <w:rPr>
                <w:sz w:val="28"/>
                <w:szCs w:val="28"/>
              </w:rPr>
            </w:pPr>
            <w:r w:rsidRPr="00511545">
              <w:rPr>
                <w:sz w:val="28"/>
                <w:szCs w:val="28"/>
              </w:rPr>
              <w:t>ВПРАВА 10. «Оплески по</w:t>
            </w:r>
          </w:p>
          <w:p w:rsidR="00C578D4" w:rsidRPr="00511545" w:rsidRDefault="00C578D4" w:rsidP="00470C1B">
            <w:pPr>
              <w:spacing w:line="360" w:lineRule="auto"/>
              <w:rPr>
                <w:sz w:val="28"/>
                <w:szCs w:val="28"/>
                <w:lang w:val="uk-UA"/>
              </w:rPr>
            </w:pPr>
            <w:r w:rsidRPr="00511545">
              <w:rPr>
                <w:sz w:val="28"/>
                <w:szCs w:val="28"/>
              </w:rPr>
              <w:t>колу» (3 хвилини)</w:t>
            </w:r>
          </w:p>
        </w:tc>
      </w:tr>
    </w:tbl>
    <w:p w:rsidR="00C578D4" w:rsidRPr="00511545" w:rsidRDefault="00C578D4" w:rsidP="00470C1B">
      <w:pPr>
        <w:spacing w:line="360" w:lineRule="auto"/>
        <w:rPr>
          <w:sz w:val="28"/>
          <w:szCs w:val="28"/>
        </w:rPr>
      </w:pPr>
    </w:p>
    <w:p w:rsidR="00C578D4" w:rsidRDefault="00470C1B" w:rsidP="00373CEC">
      <w:pPr>
        <w:spacing w:line="360" w:lineRule="auto"/>
        <w:ind w:firstLine="851"/>
        <w:jc w:val="center"/>
        <w:rPr>
          <w:b/>
          <w:sz w:val="28"/>
          <w:szCs w:val="28"/>
          <w:lang w:val="uk-UA"/>
        </w:rPr>
      </w:pPr>
      <w:r w:rsidRPr="00373CEC">
        <w:rPr>
          <w:b/>
          <w:sz w:val="28"/>
          <w:szCs w:val="28"/>
          <w:lang w:val="uk-UA"/>
        </w:rPr>
        <w:t xml:space="preserve">3.2. </w:t>
      </w:r>
      <w:r w:rsidRPr="00373CEC">
        <w:rPr>
          <w:b/>
          <w:sz w:val="28"/>
          <w:szCs w:val="28"/>
        </w:rPr>
        <w:t xml:space="preserve">Рекомендації </w:t>
      </w:r>
      <w:r w:rsidR="00373CEC" w:rsidRPr="00373CEC">
        <w:rPr>
          <w:b/>
          <w:sz w:val="28"/>
          <w:szCs w:val="28"/>
          <w:lang w:val="uk-UA"/>
        </w:rPr>
        <w:t>спор</w:t>
      </w:r>
      <w:r w:rsidR="00373CEC">
        <w:rPr>
          <w:b/>
          <w:sz w:val="28"/>
          <w:szCs w:val="28"/>
          <w:lang w:val="uk-UA"/>
        </w:rPr>
        <w:t>т</w:t>
      </w:r>
      <w:r w:rsidR="00373CEC" w:rsidRPr="00373CEC">
        <w:rPr>
          <w:b/>
          <w:sz w:val="28"/>
          <w:szCs w:val="28"/>
          <w:lang w:val="uk-UA"/>
        </w:rPr>
        <w:t xml:space="preserve">сменнам силових видів спорту </w:t>
      </w:r>
      <w:r w:rsidRPr="00373CEC">
        <w:rPr>
          <w:b/>
          <w:sz w:val="28"/>
          <w:szCs w:val="28"/>
        </w:rPr>
        <w:t>для своєчасної профілактики та запобігання розвитку професійних деформацій у професійній діяльності</w:t>
      </w:r>
      <w:r w:rsidRPr="00373CEC">
        <w:rPr>
          <w:b/>
          <w:sz w:val="28"/>
          <w:szCs w:val="28"/>
          <w:lang w:val="uk-UA"/>
        </w:rPr>
        <w:br/>
      </w:r>
    </w:p>
    <w:p w:rsidR="00D36D98" w:rsidRPr="00D36D98" w:rsidRDefault="00D36D98" w:rsidP="00D36D98">
      <w:pPr>
        <w:spacing w:line="360" w:lineRule="auto"/>
        <w:ind w:firstLine="851"/>
        <w:jc w:val="both"/>
        <w:rPr>
          <w:sz w:val="28"/>
          <w:szCs w:val="28"/>
          <w:lang w:val="uk-UA"/>
        </w:rPr>
      </w:pPr>
      <w:r>
        <w:rPr>
          <w:sz w:val="28"/>
          <w:szCs w:val="28"/>
          <w:lang w:val="uk-UA"/>
        </w:rPr>
        <w:t xml:space="preserve">Результати теоретико-методологічно та емпіричного досліджень,  також особистий досвід автора дають можливість сформувати ряд рекомендації щодо </w:t>
      </w:r>
      <w:r w:rsidR="0059468C">
        <w:rPr>
          <w:sz w:val="28"/>
          <w:szCs w:val="28"/>
          <w:lang w:val="uk-UA"/>
        </w:rPr>
        <w:t>психологічно</w:t>
      </w:r>
      <w:r w:rsidR="00D71FA4">
        <w:rPr>
          <w:sz w:val="28"/>
          <w:szCs w:val="28"/>
          <w:lang w:val="uk-UA"/>
        </w:rPr>
        <w:t>го компонента спортивної підготовки та загальних рекомендацій щодо профілактики та розвитку професійних деформацій у спорсменів силових видів спорту. Опишемо їх далі.</w:t>
      </w:r>
    </w:p>
    <w:p w:rsidR="00D36D98" w:rsidRPr="00D71FA4" w:rsidRDefault="00D36D98" w:rsidP="00D36D98">
      <w:pPr>
        <w:spacing w:line="360" w:lineRule="auto"/>
        <w:ind w:firstLine="851"/>
        <w:jc w:val="both"/>
        <w:rPr>
          <w:sz w:val="28"/>
          <w:szCs w:val="28"/>
          <w:lang w:val="uk-UA"/>
        </w:rPr>
      </w:pPr>
      <w:r>
        <w:rPr>
          <w:sz w:val="28"/>
          <w:szCs w:val="28"/>
          <w:lang w:val="uk-UA"/>
        </w:rPr>
        <w:t xml:space="preserve">1. </w:t>
      </w:r>
      <w:r w:rsidR="00D71FA4">
        <w:rPr>
          <w:sz w:val="28"/>
          <w:szCs w:val="28"/>
          <w:lang w:val="uk-UA"/>
        </w:rPr>
        <w:t>Ретельно ставитися до</w:t>
      </w:r>
      <w:r w:rsidRPr="00470C1B">
        <w:rPr>
          <w:sz w:val="28"/>
          <w:szCs w:val="28"/>
        </w:rPr>
        <w:t xml:space="preserve"> </w:t>
      </w:r>
      <w:r w:rsidR="00D71FA4">
        <w:rPr>
          <w:sz w:val="28"/>
          <w:szCs w:val="28"/>
          <w:lang w:val="uk-UA"/>
        </w:rPr>
        <w:t xml:space="preserve">відбору майбутніх спорсменів силових видів спорту у </w:t>
      </w:r>
      <w:r w:rsidRPr="00470C1B">
        <w:rPr>
          <w:sz w:val="28"/>
          <w:szCs w:val="28"/>
        </w:rPr>
        <w:t>дитячо-юнацькому</w:t>
      </w:r>
      <w:r w:rsidR="00D71FA4">
        <w:rPr>
          <w:sz w:val="28"/>
          <w:szCs w:val="28"/>
          <w:lang w:val="uk-UA"/>
        </w:rPr>
        <w:t xml:space="preserve"> віці</w:t>
      </w:r>
      <w:r w:rsidRPr="00470C1B">
        <w:rPr>
          <w:sz w:val="28"/>
          <w:szCs w:val="28"/>
        </w:rPr>
        <w:t xml:space="preserve">, </w:t>
      </w:r>
      <w:r w:rsidR="00D71FA4">
        <w:rPr>
          <w:sz w:val="28"/>
          <w:szCs w:val="28"/>
          <w:lang w:val="uk-UA"/>
        </w:rPr>
        <w:t xml:space="preserve">звертати увагу на </w:t>
      </w:r>
      <w:r w:rsidRPr="00470C1B">
        <w:rPr>
          <w:sz w:val="28"/>
          <w:szCs w:val="28"/>
        </w:rPr>
        <w:t>вміння та якост</w:t>
      </w:r>
      <w:r w:rsidR="00D71FA4">
        <w:rPr>
          <w:sz w:val="28"/>
          <w:szCs w:val="28"/>
          <w:lang w:val="uk-UA"/>
        </w:rPr>
        <w:t>і</w:t>
      </w:r>
      <w:r w:rsidRPr="00470C1B">
        <w:rPr>
          <w:sz w:val="28"/>
          <w:szCs w:val="28"/>
        </w:rPr>
        <w:t xml:space="preserve"> необхідн</w:t>
      </w:r>
      <w:r w:rsidR="00D71FA4">
        <w:rPr>
          <w:sz w:val="28"/>
          <w:szCs w:val="28"/>
          <w:lang w:val="uk-UA"/>
        </w:rPr>
        <w:t xml:space="preserve">і у </w:t>
      </w:r>
      <w:r w:rsidRPr="00470C1B">
        <w:rPr>
          <w:sz w:val="28"/>
          <w:szCs w:val="28"/>
        </w:rPr>
        <w:t xml:space="preserve"> професійному </w:t>
      </w:r>
      <w:r w:rsidR="00D71FA4">
        <w:rPr>
          <w:sz w:val="28"/>
          <w:szCs w:val="28"/>
          <w:lang w:val="uk-UA"/>
        </w:rPr>
        <w:t xml:space="preserve">силовому спорті. </w:t>
      </w:r>
    </w:p>
    <w:p w:rsidR="00D36D98" w:rsidRPr="00D71FA4" w:rsidRDefault="00D36D98" w:rsidP="00D36D98">
      <w:pPr>
        <w:spacing w:line="360" w:lineRule="auto"/>
        <w:ind w:firstLine="851"/>
        <w:jc w:val="both"/>
        <w:rPr>
          <w:sz w:val="28"/>
          <w:szCs w:val="28"/>
          <w:lang w:val="uk-UA"/>
        </w:rPr>
      </w:pPr>
      <w:r w:rsidRPr="00470C1B">
        <w:rPr>
          <w:sz w:val="28"/>
          <w:szCs w:val="28"/>
        </w:rPr>
        <w:t>2.</w:t>
      </w:r>
      <w:r w:rsidRPr="00470C1B">
        <w:rPr>
          <w:sz w:val="28"/>
          <w:szCs w:val="28"/>
        </w:rPr>
        <w:tab/>
        <w:t xml:space="preserve">Регулярно проводити діагностику </w:t>
      </w:r>
      <w:r w:rsidR="00D71FA4">
        <w:rPr>
          <w:sz w:val="28"/>
          <w:szCs w:val="28"/>
          <w:lang w:val="uk-UA"/>
        </w:rPr>
        <w:t>спорсменів</w:t>
      </w:r>
      <w:r w:rsidRPr="00470C1B">
        <w:rPr>
          <w:sz w:val="28"/>
          <w:szCs w:val="28"/>
        </w:rPr>
        <w:t xml:space="preserve"> та їх тренерів для </w:t>
      </w:r>
      <w:r w:rsidRPr="00470C1B">
        <w:rPr>
          <w:sz w:val="28"/>
          <w:szCs w:val="28"/>
        </w:rPr>
        <w:lastRenderedPageBreak/>
        <w:t>своєчасного виявлення хронічного стресу та його проявів у вигляді професійно-обумовлених деформацій</w:t>
      </w:r>
      <w:r w:rsidR="00D71FA4">
        <w:rPr>
          <w:sz w:val="28"/>
          <w:szCs w:val="28"/>
          <w:lang w:val="uk-UA"/>
        </w:rPr>
        <w:t>.</w:t>
      </w:r>
    </w:p>
    <w:p w:rsidR="00D36D98" w:rsidRPr="00D71FA4" w:rsidRDefault="00D36D98" w:rsidP="00D36D98">
      <w:pPr>
        <w:spacing w:line="360" w:lineRule="auto"/>
        <w:ind w:firstLine="851"/>
        <w:jc w:val="both"/>
        <w:rPr>
          <w:sz w:val="28"/>
          <w:szCs w:val="28"/>
          <w:lang w:val="uk-UA"/>
        </w:rPr>
      </w:pPr>
      <w:r w:rsidRPr="00470C1B">
        <w:rPr>
          <w:sz w:val="28"/>
          <w:szCs w:val="28"/>
        </w:rPr>
        <w:t>3.</w:t>
      </w:r>
      <w:r w:rsidRPr="00470C1B">
        <w:rPr>
          <w:sz w:val="28"/>
          <w:szCs w:val="28"/>
        </w:rPr>
        <w:tab/>
        <w:t xml:space="preserve">Своєчасне навчання </w:t>
      </w:r>
      <w:r w:rsidR="00D71FA4">
        <w:rPr>
          <w:sz w:val="28"/>
          <w:szCs w:val="28"/>
          <w:lang w:val="uk-UA"/>
        </w:rPr>
        <w:t>спорсменів силових виді спорту</w:t>
      </w:r>
      <w:r w:rsidRPr="00470C1B">
        <w:rPr>
          <w:sz w:val="28"/>
          <w:szCs w:val="28"/>
        </w:rPr>
        <w:t xml:space="preserve"> та їх тренерів методам психологічної саморегуляції, у тому числі з використанням аудіо та відео матеріалів, підібраних з урахуванням індивідуальних особливостей кожного спортсмена чи тренера</w:t>
      </w:r>
      <w:r w:rsidR="00D71FA4">
        <w:rPr>
          <w:sz w:val="28"/>
          <w:szCs w:val="28"/>
          <w:lang w:val="uk-UA"/>
        </w:rPr>
        <w:t>.</w:t>
      </w:r>
    </w:p>
    <w:p w:rsidR="00D36D98" w:rsidRPr="00D71FA4" w:rsidRDefault="00D36D98" w:rsidP="00D36D98">
      <w:pPr>
        <w:spacing w:line="360" w:lineRule="auto"/>
        <w:ind w:firstLine="851"/>
        <w:jc w:val="both"/>
        <w:rPr>
          <w:sz w:val="28"/>
          <w:szCs w:val="28"/>
          <w:lang w:val="uk-UA"/>
        </w:rPr>
      </w:pPr>
      <w:r w:rsidRPr="00470C1B">
        <w:rPr>
          <w:sz w:val="28"/>
          <w:szCs w:val="28"/>
        </w:rPr>
        <w:t>4.</w:t>
      </w:r>
      <w:r w:rsidRPr="00470C1B">
        <w:rPr>
          <w:sz w:val="28"/>
          <w:szCs w:val="28"/>
        </w:rPr>
        <w:tab/>
        <w:t xml:space="preserve">Складання конкретного плану тренувань, виступів та змагань з урахуванням особливостей конкурентів, який заздалегідь передбачає можливість моделювання та коригування у зв'язку з нестабільністю спортивної діяльності (можливі травми, пропуски тренувань, поява нових </w:t>
      </w:r>
      <w:r w:rsidR="00D71FA4">
        <w:rPr>
          <w:sz w:val="28"/>
          <w:szCs w:val="28"/>
        </w:rPr>
        <w:t>конкурентів</w:t>
      </w:r>
      <w:r w:rsidR="00D71FA4">
        <w:rPr>
          <w:sz w:val="28"/>
          <w:szCs w:val="28"/>
          <w:lang w:val="uk-UA"/>
        </w:rPr>
        <w:t xml:space="preserve"> т</w:t>
      </w:r>
      <w:r w:rsidR="00D71FA4">
        <w:rPr>
          <w:sz w:val="28"/>
          <w:szCs w:val="28"/>
        </w:rPr>
        <w:t>ощо)</w:t>
      </w:r>
      <w:r w:rsidR="00D71FA4">
        <w:rPr>
          <w:sz w:val="28"/>
          <w:szCs w:val="28"/>
          <w:lang w:val="uk-UA"/>
        </w:rPr>
        <w:t>.</w:t>
      </w:r>
    </w:p>
    <w:p w:rsidR="00D36D98" w:rsidRPr="00470C1B" w:rsidRDefault="00D36D98" w:rsidP="00D36D98">
      <w:pPr>
        <w:spacing w:line="360" w:lineRule="auto"/>
        <w:ind w:firstLine="851"/>
        <w:jc w:val="both"/>
        <w:rPr>
          <w:sz w:val="28"/>
          <w:szCs w:val="28"/>
        </w:rPr>
      </w:pPr>
      <w:r w:rsidRPr="00470C1B">
        <w:rPr>
          <w:sz w:val="28"/>
          <w:szCs w:val="28"/>
        </w:rPr>
        <w:t>5.</w:t>
      </w:r>
      <w:r w:rsidRPr="00470C1B">
        <w:rPr>
          <w:sz w:val="28"/>
          <w:szCs w:val="28"/>
        </w:rPr>
        <w:tab/>
        <w:t xml:space="preserve">Своєчасний специфічний облік соціально-психологічної підтримки кожного </w:t>
      </w:r>
      <w:r w:rsidR="00D71FA4">
        <w:rPr>
          <w:sz w:val="28"/>
          <w:szCs w:val="28"/>
          <w:lang w:val="uk-UA"/>
        </w:rPr>
        <w:t>атлета.</w:t>
      </w:r>
    </w:p>
    <w:p w:rsidR="00D36D98" w:rsidRPr="00234213" w:rsidRDefault="00D36D98" w:rsidP="00D36D98">
      <w:pPr>
        <w:spacing w:line="360" w:lineRule="auto"/>
        <w:ind w:firstLine="851"/>
        <w:jc w:val="both"/>
        <w:rPr>
          <w:sz w:val="28"/>
          <w:szCs w:val="28"/>
          <w:lang w:val="uk-UA"/>
        </w:rPr>
      </w:pPr>
      <w:r w:rsidRPr="00470C1B">
        <w:rPr>
          <w:sz w:val="28"/>
          <w:szCs w:val="28"/>
        </w:rPr>
        <w:t>6.</w:t>
      </w:r>
      <w:r w:rsidRPr="00470C1B">
        <w:rPr>
          <w:sz w:val="28"/>
          <w:szCs w:val="28"/>
        </w:rPr>
        <w:tab/>
        <w:t xml:space="preserve">Постійна діагностика та контроль особливостей психічних якостей </w:t>
      </w:r>
      <w:r w:rsidR="00234213">
        <w:rPr>
          <w:sz w:val="28"/>
          <w:szCs w:val="28"/>
          <w:lang w:val="uk-UA"/>
        </w:rPr>
        <w:t>спорсменів</w:t>
      </w:r>
      <w:r w:rsidRPr="00470C1B">
        <w:rPr>
          <w:sz w:val="28"/>
          <w:szCs w:val="28"/>
        </w:rPr>
        <w:t>, які можуть змінюватись в залежності від задоволеності резу</w:t>
      </w:r>
      <w:r w:rsidR="00234213">
        <w:rPr>
          <w:sz w:val="28"/>
          <w:szCs w:val="28"/>
        </w:rPr>
        <w:t>льтатами професійної діяльності</w:t>
      </w:r>
      <w:r w:rsidR="00234213">
        <w:rPr>
          <w:sz w:val="28"/>
          <w:szCs w:val="28"/>
          <w:lang w:val="uk-UA"/>
        </w:rPr>
        <w:t>.</w:t>
      </w:r>
    </w:p>
    <w:p w:rsidR="00D36D98" w:rsidRPr="00234213" w:rsidRDefault="00D36D98" w:rsidP="00D36D98">
      <w:pPr>
        <w:spacing w:line="360" w:lineRule="auto"/>
        <w:ind w:firstLine="851"/>
        <w:jc w:val="both"/>
        <w:rPr>
          <w:sz w:val="28"/>
          <w:szCs w:val="28"/>
          <w:lang w:val="uk-UA"/>
        </w:rPr>
      </w:pPr>
      <w:r w:rsidRPr="00470C1B">
        <w:rPr>
          <w:sz w:val="28"/>
          <w:szCs w:val="28"/>
        </w:rPr>
        <w:t>7.</w:t>
      </w:r>
      <w:r w:rsidRPr="00470C1B">
        <w:rPr>
          <w:sz w:val="28"/>
          <w:szCs w:val="28"/>
        </w:rPr>
        <w:tab/>
        <w:t>Залучення фахівців з інших областей (лікарі, дієтологи, масажисти) для складання прогр</w:t>
      </w:r>
      <w:r w:rsidR="00234213">
        <w:rPr>
          <w:sz w:val="28"/>
          <w:szCs w:val="28"/>
        </w:rPr>
        <w:t>ами розвитку кожного спортсмена</w:t>
      </w:r>
      <w:r w:rsidR="00234213">
        <w:rPr>
          <w:sz w:val="28"/>
          <w:szCs w:val="28"/>
          <w:lang w:val="uk-UA"/>
        </w:rPr>
        <w:t>.</w:t>
      </w:r>
    </w:p>
    <w:p w:rsidR="00D36D98" w:rsidRPr="00234213" w:rsidRDefault="00D36D98" w:rsidP="00D36D98">
      <w:pPr>
        <w:spacing w:line="360" w:lineRule="auto"/>
        <w:ind w:firstLine="851"/>
        <w:jc w:val="both"/>
        <w:rPr>
          <w:sz w:val="28"/>
          <w:szCs w:val="28"/>
          <w:lang w:val="uk-UA"/>
        </w:rPr>
      </w:pPr>
      <w:r w:rsidRPr="00470C1B">
        <w:rPr>
          <w:sz w:val="28"/>
          <w:szCs w:val="28"/>
        </w:rPr>
        <w:t>8.</w:t>
      </w:r>
      <w:r w:rsidRPr="00470C1B">
        <w:rPr>
          <w:sz w:val="28"/>
          <w:szCs w:val="28"/>
        </w:rPr>
        <w:tab/>
        <w:t xml:space="preserve">Проведення різних тренінгів, спрямованих як на розвиток комунікативних навичок </w:t>
      </w:r>
      <w:r w:rsidR="00234213">
        <w:rPr>
          <w:sz w:val="28"/>
          <w:szCs w:val="28"/>
          <w:lang w:val="uk-UA"/>
        </w:rPr>
        <w:t>спорсмен</w:t>
      </w:r>
      <w:r w:rsidRPr="00470C1B">
        <w:rPr>
          <w:sz w:val="28"/>
          <w:szCs w:val="28"/>
        </w:rPr>
        <w:t xml:space="preserve">ів, а й у підвищення взаєморозуміння у </w:t>
      </w:r>
      <w:r w:rsidR="00234213">
        <w:rPr>
          <w:sz w:val="28"/>
          <w:szCs w:val="28"/>
          <w:lang w:val="uk-UA"/>
        </w:rPr>
        <w:t>команді спорсменів</w:t>
      </w:r>
      <w:r w:rsidRPr="00470C1B">
        <w:rPr>
          <w:sz w:val="28"/>
          <w:szCs w:val="28"/>
        </w:rPr>
        <w:t>,</w:t>
      </w:r>
      <w:r w:rsidR="00234213">
        <w:rPr>
          <w:sz w:val="28"/>
          <w:szCs w:val="28"/>
          <w:lang w:val="uk-UA"/>
        </w:rPr>
        <w:t xml:space="preserve"> а також</w:t>
      </w:r>
      <w:r w:rsidRPr="00470C1B">
        <w:rPr>
          <w:sz w:val="28"/>
          <w:szCs w:val="28"/>
        </w:rPr>
        <w:t xml:space="preserve"> </w:t>
      </w:r>
      <w:r w:rsidR="00234213">
        <w:rPr>
          <w:sz w:val="28"/>
          <w:szCs w:val="28"/>
          <w:lang w:val="uk-UA"/>
        </w:rPr>
        <w:t>і</w:t>
      </w:r>
      <w:r w:rsidR="00234213">
        <w:rPr>
          <w:sz w:val="28"/>
          <w:szCs w:val="28"/>
        </w:rPr>
        <w:t>з тренером</w:t>
      </w:r>
      <w:r w:rsidR="00234213">
        <w:rPr>
          <w:sz w:val="28"/>
          <w:szCs w:val="28"/>
          <w:lang w:val="uk-UA"/>
        </w:rPr>
        <w:t>.</w:t>
      </w:r>
    </w:p>
    <w:p w:rsidR="00D36D98" w:rsidRPr="00234213" w:rsidRDefault="00D36D98" w:rsidP="00D36D98">
      <w:pPr>
        <w:spacing w:line="360" w:lineRule="auto"/>
        <w:ind w:firstLine="851"/>
        <w:jc w:val="both"/>
        <w:rPr>
          <w:sz w:val="28"/>
          <w:szCs w:val="28"/>
          <w:lang w:val="uk-UA"/>
        </w:rPr>
      </w:pPr>
      <w:r w:rsidRPr="00470C1B">
        <w:rPr>
          <w:sz w:val="28"/>
          <w:szCs w:val="28"/>
        </w:rPr>
        <w:t>9.</w:t>
      </w:r>
      <w:r w:rsidRPr="00470C1B">
        <w:rPr>
          <w:sz w:val="28"/>
          <w:szCs w:val="28"/>
        </w:rPr>
        <w:tab/>
        <w:t xml:space="preserve">Робота психолога з формуванням </w:t>
      </w:r>
      <w:r w:rsidR="00234213">
        <w:rPr>
          <w:sz w:val="28"/>
          <w:szCs w:val="28"/>
          <w:lang w:val="uk-UA"/>
        </w:rPr>
        <w:t xml:space="preserve">адекватної </w:t>
      </w:r>
      <w:r w:rsidRPr="00470C1B">
        <w:rPr>
          <w:sz w:val="28"/>
          <w:szCs w:val="28"/>
        </w:rPr>
        <w:t>самооцінк</w:t>
      </w:r>
      <w:r w:rsidR="00234213">
        <w:rPr>
          <w:sz w:val="28"/>
          <w:szCs w:val="28"/>
          <w:lang w:val="uk-UA"/>
        </w:rPr>
        <w:t>и</w:t>
      </w:r>
      <w:r w:rsidRPr="00470C1B">
        <w:rPr>
          <w:sz w:val="28"/>
          <w:szCs w:val="28"/>
        </w:rPr>
        <w:t xml:space="preserve"> </w:t>
      </w:r>
      <w:r w:rsidR="00234213">
        <w:rPr>
          <w:sz w:val="28"/>
          <w:szCs w:val="28"/>
          <w:lang w:val="uk-UA"/>
        </w:rPr>
        <w:t>спорсмен</w:t>
      </w:r>
      <w:r w:rsidRPr="00470C1B">
        <w:rPr>
          <w:sz w:val="28"/>
          <w:szCs w:val="28"/>
        </w:rPr>
        <w:t xml:space="preserve">ів, для подальшого </w:t>
      </w:r>
      <w:r w:rsidR="00234213">
        <w:rPr>
          <w:sz w:val="28"/>
          <w:szCs w:val="28"/>
          <w:lang w:val="uk-UA"/>
        </w:rPr>
        <w:t>розумного</w:t>
      </w:r>
      <w:r w:rsidRPr="00470C1B">
        <w:rPr>
          <w:sz w:val="28"/>
          <w:szCs w:val="28"/>
        </w:rPr>
        <w:t xml:space="preserve"> сприйняття конкурентів, розсудливого сприйняття себе та уникн</w:t>
      </w:r>
      <w:r w:rsidR="00234213">
        <w:rPr>
          <w:sz w:val="28"/>
          <w:szCs w:val="28"/>
        </w:rPr>
        <w:t>ення розвитку «зоряної хвороби»</w:t>
      </w:r>
      <w:r w:rsidR="00234213">
        <w:rPr>
          <w:sz w:val="28"/>
          <w:szCs w:val="28"/>
          <w:lang w:val="uk-UA"/>
        </w:rPr>
        <w:t>.</w:t>
      </w:r>
    </w:p>
    <w:p w:rsidR="00D36D98" w:rsidRPr="00542A70" w:rsidRDefault="00D36D98" w:rsidP="00D36D98">
      <w:pPr>
        <w:spacing w:line="360" w:lineRule="auto"/>
        <w:ind w:firstLine="851"/>
        <w:jc w:val="both"/>
        <w:rPr>
          <w:sz w:val="28"/>
          <w:szCs w:val="28"/>
          <w:lang w:val="uk-UA"/>
        </w:rPr>
      </w:pPr>
      <w:r w:rsidRPr="00470C1B">
        <w:rPr>
          <w:sz w:val="28"/>
          <w:szCs w:val="28"/>
        </w:rPr>
        <w:t>10.</w:t>
      </w:r>
      <w:r w:rsidRPr="00470C1B">
        <w:rPr>
          <w:sz w:val="28"/>
          <w:szCs w:val="28"/>
        </w:rPr>
        <w:tab/>
        <w:t xml:space="preserve">Підготовка </w:t>
      </w:r>
      <w:r w:rsidR="00234213">
        <w:rPr>
          <w:sz w:val="28"/>
          <w:szCs w:val="28"/>
          <w:lang w:val="uk-UA"/>
        </w:rPr>
        <w:t>спорсменів силових видів</w:t>
      </w:r>
      <w:r w:rsidRPr="00470C1B">
        <w:rPr>
          <w:sz w:val="28"/>
          <w:szCs w:val="28"/>
        </w:rPr>
        <w:t xml:space="preserve"> до адекватного реагування до різних натисків</w:t>
      </w:r>
      <w:r w:rsidR="00234213">
        <w:rPr>
          <w:sz w:val="28"/>
          <w:szCs w:val="28"/>
          <w:lang w:val="uk-UA"/>
        </w:rPr>
        <w:t xml:space="preserve"> та хейтів</w:t>
      </w:r>
      <w:r w:rsidRPr="00470C1B">
        <w:rPr>
          <w:sz w:val="28"/>
          <w:szCs w:val="28"/>
        </w:rPr>
        <w:t xml:space="preserve"> у соціальних мережах, засобах масової інформації та готовність адекватно сприймати кр</w:t>
      </w:r>
      <w:r w:rsidR="00542A70">
        <w:rPr>
          <w:sz w:val="28"/>
          <w:szCs w:val="28"/>
        </w:rPr>
        <w:t>итику та похвалу на свою адресу</w:t>
      </w:r>
      <w:r w:rsidR="00542A70">
        <w:rPr>
          <w:sz w:val="28"/>
          <w:szCs w:val="28"/>
          <w:lang w:val="uk-UA"/>
        </w:rPr>
        <w:t>.</w:t>
      </w:r>
    </w:p>
    <w:p w:rsidR="00D36D98" w:rsidRPr="00470C1B" w:rsidRDefault="00D36D98" w:rsidP="00D36D98">
      <w:pPr>
        <w:spacing w:line="360" w:lineRule="auto"/>
        <w:ind w:firstLine="851"/>
        <w:jc w:val="both"/>
        <w:rPr>
          <w:sz w:val="28"/>
          <w:szCs w:val="28"/>
        </w:rPr>
      </w:pPr>
      <w:r w:rsidRPr="00470C1B">
        <w:rPr>
          <w:sz w:val="28"/>
          <w:szCs w:val="28"/>
        </w:rPr>
        <w:t>11.</w:t>
      </w:r>
      <w:r w:rsidRPr="00470C1B">
        <w:rPr>
          <w:sz w:val="28"/>
          <w:szCs w:val="28"/>
        </w:rPr>
        <w:tab/>
        <w:t xml:space="preserve">Дотримання режиму «тренування-відпочинок-змагання-збори», </w:t>
      </w:r>
      <w:r w:rsidRPr="00470C1B">
        <w:rPr>
          <w:sz w:val="28"/>
          <w:szCs w:val="28"/>
        </w:rPr>
        <w:lastRenderedPageBreak/>
        <w:t xml:space="preserve">для своєчасного нівелювання негативних станів </w:t>
      </w:r>
      <w:r w:rsidR="00E11ABD">
        <w:rPr>
          <w:sz w:val="28"/>
          <w:szCs w:val="28"/>
          <w:lang w:val="uk-UA"/>
        </w:rPr>
        <w:t>спортсменів</w:t>
      </w:r>
      <w:r w:rsidRPr="00470C1B">
        <w:rPr>
          <w:sz w:val="28"/>
          <w:szCs w:val="28"/>
        </w:rPr>
        <w:t>;</w:t>
      </w:r>
    </w:p>
    <w:p w:rsidR="00D36D98" w:rsidRPr="00E11ABD" w:rsidRDefault="00D36D98" w:rsidP="00D36D98">
      <w:pPr>
        <w:spacing w:line="360" w:lineRule="auto"/>
        <w:ind w:firstLine="851"/>
        <w:jc w:val="both"/>
        <w:rPr>
          <w:sz w:val="28"/>
          <w:szCs w:val="28"/>
          <w:lang w:val="uk-UA"/>
        </w:rPr>
      </w:pPr>
      <w:r w:rsidRPr="00470C1B">
        <w:rPr>
          <w:sz w:val="28"/>
          <w:szCs w:val="28"/>
        </w:rPr>
        <w:t>12.</w:t>
      </w:r>
      <w:r w:rsidRPr="00470C1B">
        <w:rPr>
          <w:sz w:val="28"/>
          <w:szCs w:val="28"/>
        </w:rPr>
        <w:tab/>
        <w:t xml:space="preserve">Робота з психологом для навчання </w:t>
      </w:r>
      <w:r w:rsidR="00E11ABD">
        <w:rPr>
          <w:sz w:val="28"/>
          <w:szCs w:val="28"/>
          <w:lang w:val="uk-UA"/>
        </w:rPr>
        <w:t>спорсменів силових видів спорту</w:t>
      </w:r>
      <w:r w:rsidRPr="00470C1B">
        <w:rPr>
          <w:sz w:val="28"/>
          <w:szCs w:val="28"/>
        </w:rPr>
        <w:t xml:space="preserve"> специфічним прийомам, які будуть корисними для професійної діяльності</w:t>
      </w:r>
      <w:r w:rsidR="00E11ABD">
        <w:rPr>
          <w:sz w:val="28"/>
          <w:szCs w:val="28"/>
          <w:lang w:val="uk-UA"/>
        </w:rPr>
        <w:t>.</w:t>
      </w:r>
    </w:p>
    <w:p w:rsidR="00D36D98" w:rsidRPr="00470C1B" w:rsidRDefault="00D36D98" w:rsidP="00D36D98">
      <w:pPr>
        <w:spacing w:line="360" w:lineRule="auto"/>
        <w:ind w:firstLine="851"/>
        <w:jc w:val="both"/>
        <w:rPr>
          <w:sz w:val="28"/>
          <w:szCs w:val="28"/>
        </w:rPr>
      </w:pPr>
      <w:r w:rsidRPr="00470C1B">
        <w:rPr>
          <w:sz w:val="28"/>
          <w:szCs w:val="28"/>
        </w:rPr>
        <w:t>13.</w:t>
      </w:r>
      <w:r w:rsidRPr="00470C1B">
        <w:rPr>
          <w:sz w:val="28"/>
          <w:szCs w:val="28"/>
        </w:rPr>
        <w:tab/>
        <w:t xml:space="preserve">Психологічна допомога </w:t>
      </w:r>
      <w:r w:rsidR="00E11ABD">
        <w:rPr>
          <w:sz w:val="28"/>
          <w:szCs w:val="28"/>
          <w:lang w:val="uk-UA"/>
        </w:rPr>
        <w:t>спорсмен</w:t>
      </w:r>
      <w:r w:rsidRPr="00470C1B">
        <w:rPr>
          <w:sz w:val="28"/>
          <w:szCs w:val="28"/>
        </w:rPr>
        <w:t>ам після завершення спортивної кар'єри для їхньої оптимальної адаптації.</w:t>
      </w:r>
    </w:p>
    <w:p w:rsidR="00D36D98" w:rsidRPr="00E11ABD" w:rsidRDefault="00E11ABD" w:rsidP="00D36D98">
      <w:pPr>
        <w:spacing w:line="360" w:lineRule="auto"/>
        <w:ind w:firstLine="851"/>
        <w:jc w:val="both"/>
        <w:rPr>
          <w:sz w:val="28"/>
          <w:szCs w:val="28"/>
          <w:lang w:val="uk-UA"/>
        </w:rPr>
      </w:pPr>
      <w:r>
        <w:rPr>
          <w:sz w:val="28"/>
          <w:szCs w:val="28"/>
          <w:lang w:val="uk-UA"/>
        </w:rPr>
        <w:t>Окрім цього, хочему описати фактори психологічної підготовки спорсменів силових видів спорту на кождому етапі спортивного самовдосконалення з метою запобігання професійних деформацій.</w:t>
      </w:r>
    </w:p>
    <w:p w:rsidR="00D36D98" w:rsidRPr="00373CEC" w:rsidRDefault="00D36D98" w:rsidP="00373CEC">
      <w:pPr>
        <w:spacing w:line="360" w:lineRule="auto"/>
        <w:ind w:firstLine="851"/>
        <w:jc w:val="center"/>
        <w:rPr>
          <w:b/>
          <w:sz w:val="28"/>
          <w:szCs w:val="28"/>
          <w:lang w:val="uk-UA"/>
        </w:rPr>
      </w:pPr>
    </w:p>
    <w:p w:rsidR="00470C1B" w:rsidRDefault="00470C1B" w:rsidP="00470C1B">
      <w:pPr>
        <w:pStyle w:val="a3"/>
        <w:spacing w:before="1" w:after="1"/>
        <w:jc w:val="left"/>
        <w:rPr>
          <w:b/>
          <w:sz w:val="18"/>
        </w:rPr>
      </w:pPr>
    </w:p>
    <w:tbl>
      <w:tblPr>
        <w:tblStyle w:val="TableNormal"/>
        <w:tblW w:w="9231"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
        <w:gridCol w:w="16"/>
        <w:gridCol w:w="677"/>
        <w:gridCol w:w="33"/>
        <w:gridCol w:w="2376"/>
        <w:gridCol w:w="33"/>
        <w:gridCol w:w="6079"/>
      </w:tblGrid>
      <w:tr w:rsidR="00470C1B" w:rsidTr="00470C1B">
        <w:trPr>
          <w:gridBefore w:val="2"/>
          <w:wBefore w:w="33" w:type="dxa"/>
          <w:trHeight w:val="321"/>
        </w:trPr>
        <w:tc>
          <w:tcPr>
            <w:tcW w:w="9198" w:type="dxa"/>
            <w:gridSpan w:val="5"/>
          </w:tcPr>
          <w:p w:rsidR="00470C1B" w:rsidRDefault="00470C1B" w:rsidP="007A1712">
            <w:pPr>
              <w:pStyle w:val="TableParagraph"/>
              <w:spacing w:line="360" w:lineRule="auto"/>
              <w:ind w:left="110"/>
              <w:jc w:val="center"/>
              <w:rPr>
                <w:b/>
                <w:sz w:val="28"/>
              </w:rPr>
            </w:pPr>
            <w:r>
              <w:rPr>
                <w:b/>
                <w:sz w:val="28"/>
              </w:rPr>
              <w:t>ПЕРША</w:t>
            </w:r>
            <w:r>
              <w:rPr>
                <w:b/>
                <w:spacing w:val="-6"/>
                <w:sz w:val="28"/>
              </w:rPr>
              <w:t xml:space="preserve"> </w:t>
            </w:r>
            <w:r>
              <w:rPr>
                <w:b/>
                <w:sz w:val="28"/>
              </w:rPr>
              <w:t>СТАДІЯ</w:t>
            </w:r>
          </w:p>
        </w:tc>
      </w:tr>
      <w:tr w:rsidR="00470C1B" w:rsidTr="00470C1B">
        <w:trPr>
          <w:gridBefore w:val="2"/>
          <w:wBefore w:w="33" w:type="dxa"/>
          <w:trHeight w:val="964"/>
        </w:trPr>
        <w:tc>
          <w:tcPr>
            <w:tcW w:w="710" w:type="dxa"/>
            <w:gridSpan w:val="2"/>
          </w:tcPr>
          <w:p w:rsidR="00470C1B" w:rsidRDefault="00470C1B" w:rsidP="00470C1B">
            <w:pPr>
              <w:pStyle w:val="TableParagraph"/>
              <w:spacing w:line="360" w:lineRule="auto"/>
              <w:ind w:left="1"/>
              <w:jc w:val="center"/>
              <w:rPr>
                <w:b/>
                <w:sz w:val="28"/>
              </w:rPr>
            </w:pPr>
            <w:r>
              <w:rPr>
                <w:b/>
                <w:w w:val="99"/>
                <w:sz w:val="28"/>
              </w:rPr>
              <w:t>№</w:t>
            </w:r>
          </w:p>
        </w:tc>
        <w:tc>
          <w:tcPr>
            <w:tcW w:w="2409" w:type="dxa"/>
            <w:gridSpan w:val="2"/>
          </w:tcPr>
          <w:p w:rsidR="00470C1B" w:rsidRDefault="00470C1B" w:rsidP="00E11ABD">
            <w:pPr>
              <w:pStyle w:val="TableParagraph"/>
              <w:spacing w:line="360" w:lineRule="auto"/>
              <w:rPr>
                <w:b/>
                <w:sz w:val="28"/>
              </w:rPr>
            </w:pPr>
            <w:r>
              <w:rPr>
                <w:b/>
                <w:sz w:val="28"/>
              </w:rPr>
              <w:t>Етап</w:t>
            </w:r>
            <w:r>
              <w:rPr>
                <w:b/>
                <w:spacing w:val="1"/>
                <w:sz w:val="28"/>
              </w:rPr>
              <w:t xml:space="preserve"> </w:t>
            </w:r>
            <w:r>
              <w:rPr>
                <w:b/>
                <w:spacing w:val="-1"/>
                <w:sz w:val="28"/>
              </w:rPr>
              <w:t>багаторічної</w:t>
            </w:r>
            <w:r>
              <w:rPr>
                <w:b/>
                <w:spacing w:val="-67"/>
                <w:sz w:val="28"/>
              </w:rPr>
              <w:t xml:space="preserve"> </w:t>
            </w:r>
            <w:r>
              <w:rPr>
                <w:b/>
                <w:sz w:val="28"/>
              </w:rPr>
              <w:t>підготовки</w:t>
            </w:r>
          </w:p>
        </w:tc>
        <w:tc>
          <w:tcPr>
            <w:tcW w:w="6079" w:type="dxa"/>
          </w:tcPr>
          <w:p w:rsidR="00470C1B" w:rsidRDefault="00470C1B" w:rsidP="00470C1B">
            <w:pPr>
              <w:pStyle w:val="TableParagraph"/>
              <w:spacing w:line="360" w:lineRule="auto"/>
              <w:ind w:left="1695"/>
              <w:rPr>
                <w:b/>
                <w:sz w:val="28"/>
              </w:rPr>
            </w:pPr>
            <w:r>
              <w:rPr>
                <w:b/>
                <w:sz w:val="28"/>
              </w:rPr>
              <w:t>Практичні</w:t>
            </w:r>
            <w:r>
              <w:rPr>
                <w:b/>
                <w:spacing w:val="-6"/>
                <w:sz w:val="28"/>
              </w:rPr>
              <w:t xml:space="preserve"> </w:t>
            </w:r>
            <w:r>
              <w:rPr>
                <w:b/>
                <w:sz w:val="28"/>
              </w:rPr>
              <w:t>рекомендації</w:t>
            </w:r>
          </w:p>
        </w:tc>
      </w:tr>
      <w:tr w:rsidR="00470C1B" w:rsidTr="00470C1B">
        <w:trPr>
          <w:gridBefore w:val="2"/>
          <w:wBefore w:w="33" w:type="dxa"/>
          <w:trHeight w:val="3540"/>
        </w:trPr>
        <w:tc>
          <w:tcPr>
            <w:tcW w:w="710"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224" w:line="360" w:lineRule="auto"/>
              <w:ind w:left="6"/>
              <w:jc w:val="center"/>
              <w:rPr>
                <w:sz w:val="28"/>
              </w:rPr>
            </w:pPr>
            <w:r>
              <w:rPr>
                <w:w w:val="99"/>
                <w:sz w:val="28"/>
              </w:rPr>
              <w:t>I</w:t>
            </w:r>
          </w:p>
        </w:tc>
        <w:tc>
          <w:tcPr>
            <w:tcW w:w="2409"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3" w:line="360" w:lineRule="auto"/>
              <w:rPr>
                <w:b/>
                <w:sz w:val="35"/>
              </w:rPr>
            </w:pPr>
          </w:p>
          <w:p w:rsidR="00470C1B" w:rsidRDefault="00470C1B" w:rsidP="00470C1B">
            <w:pPr>
              <w:pStyle w:val="TableParagraph"/>
              <w:spacing w:line="360" w:lineRule="auto"/>
              <w:ind w:left="110"/>
              <w:rPr>
                <w:sz w:val="28"/>
              </w:rPr>
            </w:pPr>
            <w:r>
              <w:rPr>
                <w:w w:val="95"/>
                <w:sz w:val="28"/>
              </w:rPr>
              <w:t>Початкової</w:t>
            </w:r>
            <w:r>
              <w:rPr>
                <w:spacing w:val="1"/>
                <w:w w:val="95"/>
                <w:sz w:val="28"/>
              </w:rPr>
              <w:t xml:space="preserve"> </w:t>
            </w:r>
            <w:r>
              <w:rPr>
                <w:sz w:val="28"/>
              </w:rPr>
              <w:t>підготовки</w:t>
            </w:r>
          </w:p>
        </w:tc>
        <w:tc>
          <w:tcPr>
            <w:tcW w:w="6079" w:type="dxa"/>
          </w:tcPr>
          <w:p w:rsidR="00470C1B" w:rsidRDefault="00470C1B" w:rsidP="00470C1B">
            <w:pPr>
              <w:pStyle w:val="TableParagraph"/>
              <w:numPr>
                <w:ilvl w:val="0"/>
                <w:numId w:val="16"/>
              </w:numPr>
              <w:tabs>
                <w:tab w:val="left" w:pos="404"/>
              </w:tabs>
              <w:spacing w:line="360" w:lineRule="auto"/>
              <w:ind w:firstLine="0"/>
              <w:jc w:val="both"/>
              <w:rPr>
                <w:sz w:val="28"/>
              </w:rPr>
            </w:pPr>
            <w:r>
              <w:rPr>
                <w:sz w:val="28"/>
              </w:rPr>
              <w:t>Заняття необхідно проводити в ігровій формі для</w:t>
            </w:r>
            <w:r>
              <w:rPr>
                <w:spacing w:val="1"/>
                <w:sz w:val="28"/>
              </w:rPr>
              <w:t xml:space="preserve"> </w:t>
            </w:r>
            <w:r w:rsidR="00E11ABD">
              <w:rPr>
                <w:sz w:val="28"/>
                <w:lang w:val="uk-UA"/>
              </w:rPr>
              <w:t xml:space="preserve">формування </w:t>
            </w:r>
            <w:r>
              <w:rPr>
                <w:sz w:val="28"/>
              </w:rPr>
              <w:t>у</w:t>
            </w:r>
            <w:r>
              <w:rPr>
                <w:spacing w:val="1"/>
                <w:sz w:val="28"/>
              </w:rPr>
              <w:t xml:space="preserve"> </w:t>
            </w:r>
            <w:r>
              <w:rPr>
                <w:sz w:val="28"/>
              </w:rPr>
              <w:t>дитини</w:t>
            </w:r>
            <w:r>
              <w:rPr>
                <w:spacing w:val="1"/>
                <w:sz w:val="28"/>
              </w:rPr>
              <w:t xml:space="preserve"> </w:t>
            </w:r>
            <w:r>
              <w:rPr>
                <w:sz w:val="28"/>
              </w:rPr>
              <w:t>інтересу</w:t>
            </w:r>
            <w:r>
              <w:rPr>
                <w:spacing w:val="1"/>
                <w:sz w:val="28"/>
              </w:rPr>
              <w:t xml:space="preserve"> </w:t>
            </w:r>
            <w:r>
              <w:rPr>
                <w:sz w:val="28"/>
              </w:rPr>
              <w:t>і</w:t>
            </w:r>
            <w:r>
              <w:rPr>
                <w:spacing w:val="1"/>
                <w:sz w:val="28"/>
              </w:rPr>
              <w:t xml:space="preserve"> </w:t>
            </w:r>
            <w:r>
              <w:rPr>
                <w:sz w:val="28"/>
              </w:rPr>
              <w:t>отримання</w:t>
            </w:r>
            <w:r>
              <w:rPr>
                <w:spacing w:val="1"/>
                <w:sz w:val="28"/>
              </w:rPr>
              <w:t xml:space="preserve"> </w:t>
            </w:r>
            <w:r>
              <w:rPr>
                <w:sz w:val="28"/>
              </w:rPr>
              <w:t>задоволення</w:t>
            </w:r>
            <w:r>
              <w:rPr>
                <w:spacing w:val="2"/>
                <w:sz w:val="28"/>
              </w:rPr>
              <w:t xml:space="preserve"> </w:t>
            </w:r>
            <w:r>
              <w:rPr>
                <w:sz w:val="28"/>
              </w:rPr>
              <w:t>від</w:t>
            </w:r>
            <w:r>
              <w:rPr>
                <w:spacing w:val="3"/>
                <w:sz w:val="28"/>
              </w:rPr>
              <w:t xml:space="preserve"> </w:t>
            </w:r>
            <w:r>
              <w:rPr>
                <w:sz w:val="28"/>
              </w:rPr>
              <w:t>занять</w:t>
            </w:r>
            <w:r>
              <w:rPr>
                <w:spacing w:val="-2"/>
                <w:sz w:val="28"/>
              </w:rPr>
              <w:t xml:space="preserve"> </w:t>
            </w:r>
            <w:r>
              <w:rPr>
                <w:sz w:val="28"/>
              </w:rPr>
              <w:t>спортом.</w:t>
            </w:r>
          </w:p>
          <w:p w:rsidR="00470C1B" w:rsidRDefault="00470C1B" w:rsidP="00470C1B">
            <w:pPr>
              <w:pStyle w:val="TableParagraph"/>
              <w:numPr>
                <w:ilvl w:val="0"/>
                <w:numId w:val="16"/>
              </w:numPr>
              <w:tabs>
                <w:tab w:val="left" w:pos="433"/>
              </w:tabs>
              <w:spacing w:line="360" w:lineRule="auto"/>
              <w:ind w:firstLine="0"/>
              <w:jc w:val="both"/>
              <w:rPr>
                <w:sz w:val="28"/>
              </w:rPr>
            </w:pPr>
            <w:r>
              <w:rPr>
                <w:sz w:val="28"/>
              </w:rPr>
              <w:t>На цьому етапі важливо сформувати мотивацію</w:t>
            </w:r>
            <w:r>
              <w:rPr>
                <w:spacing w:val="1"/>
                <w:sz w:val="28"/>
              </w:rPr>
              <w:t xml:space="preserve"> </w:t>
            </w:r>
            <w:r>
              <w:rPr>
                <w:sz w:val="28"/>
              </w:rPr>
              <w:t>до</w:t>
            </w:r>
            <w:r>
              <w:rPr>
                <w:spacing w:val="1"/>
                <w:sz w:val="28"/>
              </w:rPr>
              <w:t xml:space="preserve"> </w:t>
            </w:r>
            <w:r>
              <w:rPr>
                <w:sz w:val="28"/>
              </w:rPr>
              <w:t>занять</w:t>
            </w:r>
            <w:r>
              <w:rPr>
                <w:spacing w:val="1"/>
                <w:sz w:val="28"/>
              </w:rPr>
              <w:t xml:space="preserve"> </w:t>
            </w:r>
            <w:r>
              <w:rPr>
                <w:sz w:val="28"/>
              </w:rPr>
              <w:t>спортом,</w:t>
            </w:r>
            <w:r>
              <w:rPr>
                <w:spacing w:val="1"/>
                <w:sz w:val="28"/>
              </w:rPr>
              <w:t xml:space="preserve"> </w:t>
            </w:r>
            <w:r>
              <w:rPr>
                <w:sz w:val="28"/>
              </w:rPr>
              <w:t>оскільки</w:t>
            </w:r>
            <w:r>
              <w:rPr>
                <w:spacing w:val="1"/>
                <w:sz w:val="28"/>
              </w:rPr>
              <w:t xml:space="preserve"> </w:t>
            </w:r>
            <w:r>
              <w:rPr>
                <w:sz w:val="28"/>
              </w:rPr>
              <w:t>значна</w:t>
            </w:r>
            <w:r>
              <w:rPr>
                <w:spacing w:val="1"/>
                <w:sz w:val="28"/>
              </w:rPr>
              <w:t xml:space="preserve"> </w:t>
            </w:r>
            <w:r>
              <w:rPr>
                <w:sz w:val="28"/>
              </w:rPr>
              <w:t>частина</w:t>
            </w:r>
            <w:r>
              <w:rPr>
                <w:spacing w:val="1"/>
                <w:sz w:val="28"/>
              </w:rPr>
              <w:t xml:space="preserve"> </w:t>
            </w:r>
            <w:r>
              <w:rPr>
                <w:sz w:val="28"/>
              </w:rPr>
              <w:t>перспективних</w:t>
            </w:r>
            <w:r>
              <w:rPr>
                <w:spacing w:val="1"/>
                <w:sz w:val="28"/>
              </w:rPr>
              <w:t xml:space="preserve"> </w:t>
            </w:r>
            <w:r>
              <w:rPr>
                <w:sz w:val="28"/>
              </w:rPr>
              <w:t>дітей</w:t>
            </w:r>
            <w:r>
              <w:rPr>
                <w:spacing w:val="1"/>
                <w:sz w:val="28"/>
              </w:rPr>
              <w:t xml:space="preserve"> </w:t>
            </w:r>
            <w:r>
              <w:rPr>
                <w:sz w:val="28"/>
              </w:rPr>
              <w:t>припиняє</w:t>
            </w:r>
            <w:r>
              <w:rPr>
                <w:spacing w:val="1"/>
                <w:sz w:val="28"/>
              </w:rPr>
              <w:t xml:space="preserve"> </w:t>
            </w:r>
            <w:r>
              <w:rPr>
                <w:sz w:val="28"/>
              </w:rPr>
              <w:t>займатися</w:t>
            </w:r>
            <w:r>
              <w:rPr>
                <w:spacing w:val="1"/>
                <w:sz w:val="28"/>
              </w:rPr>
              <w:t xml:space="preserve"> </w:t>
            </w:r>
            <w:r>
              <w:rPr>
                <w:sz w:val="28"/>
              </w:rPr>
              <w:t>під</w:t>
            </w:r>
            <w:r>
              <w:rPr>
                <w:spacing w:val="1"/>
                <w:sz w:val="28"/>
              </w:rPr>
              <w:t xml:space="preserve"> </w:t>
            </w:r>
            <w:r>
              <w:rPr>
                <w:sz w:val="28"/>
              </w:rPr>
              <w:t>час</w:t>
            </w:r>
            <w:r>
              <w:rPr>
                <w:spacing w:val="-67"/>
                <w:sz w:val="28"/>
              </w:rPr>
              <w:t xml:space="preserve"> </w:t>
            </w:r>
            <w:r>
              <w:rPr>
                <w:sz w:val="28"/>
              </w:rPr>
              <w:t>переходу до етапів базової підготовки, що є зоною</w:t>
            </w:r>
            <w:r>
              <w:rPr>
                <w:spacing w:val="1"/>
                <w:sz w:val="28"/>
              </w:rPr>
              <w:t xml:space="preserve"> </w:t>
            </w:r>
            <w:r>
              <w:rPr>
                <w:sz w:val="28"/>
              </w:rPr>
              <w:t>ризику.</w:t>
            </w:r>
          </w:p>
          <w:p w:rsidR="00470C1B" w:rsidRDefault="00470C1B" w:rsidP="00470C1B">
            <w:pPr>
              <w:pStyle w:val="TableParagraph"/>
              <w:numPr>
                <w:ilvl w:val="0"/>
                <w:numId w:val="16"/>
              </w:numPr>
              <w:tabs>
                <w:tab w:val="left" w:pos="428"/>
              </w:tabs>
              <w:spacing w:line="360" w:lineRule="auto"/>
              <w:ind w:firstLine="0"/>
              <w:jc w:val="both"/>
              <w:rPr>
                <w:sz w:val="28"/>
              </w:rPr>
            </w:pPr>
            <w:r>
              <w:rPr>
                <w:sz w:val="28"/>
              </w:rPr>
              <w:t>Для створення позитивного емоційного настрою</w:t>
            </w:r>
            <w:r>
              <w:rPr>
                <w:spacing w:val="1"/>
                <w:sz w:val="28"/>
              </w:rPr>
              <w:t xml:space="preserve"> </w:t>
            </w:r>
            <w:r>
              <w:rPr>
                <w:sz w:val="28"/>
              </w:rPr>
              <w:t>юного</w:t>
            </w:r>
            <w:r>
              <w:rPr>
                <w:spacing w:val="1"/>
                <w:sz w:val="28"/>
              </w:rPr>
              <w:t xml:space="preserve"> </w:t>
            </w:r>
            <w:r>
              <w:rPr>
                <w:sz w:val="28"/>
              </w:rPr>
              <w:t>спортсмена</w:t>
            </w:r>
            <w:r>
              <w:rPr>
                <w:spacing w:val="1"/>
                <w:sz w:val="28"/>
              </w:rPr>
              <w:t xml:space="preserve"> </w:t>
            </w:r>
            <w:r>
              <w:rPr>
                <w:sz w:val="28"/>
              </w:rPr>
              <w:t>необхідно</w:t>
            </w:r>
            <w:r>
              <w:rPr>
                <w:spacing w:val="1"/>
                <w:sz w:val="28"/>
              </w:rPr>
              <w:t xml:space="preserve"> </w:t>
            </w:r>
            <w:r>
              <w:rPr>
                <w:sz w:val="28"/>
              </w:rPr>
              <w:t>морально</w:t>
            </w:r>
            <w:r>
              <w:rPr>
                <w:spacing w:val="1"/>
                <w:sz w:val="28"/>
              </w:rPr>
              <w:t xml:space="preserve"> </w:t>
            </w:r>
            <w:r>
              <w:rPr>
                <w:sz w:val="28"/>
              </w:rPr>
              <w:t>його</w:t>
            </w:r>
            <w:r>
              <w:rPr>
                <w:spacing w:val="1"/>
                <w:sz w:val="28"/>
              </w:rPr>
              <w:t xml:space="preserve"> </w:t>
            </w:r>
            <w:r>
              <w:rPr>
                <w:sz w:val="28"/>
              </w:rPr>
              <w:t>заохочувати</w:t>
            </w:r>
            <w:r>
              <w:rPr>
                <w:spacing w:val="4"/>
                <w:sz w:val="28"/>
              </w:rPr>
              <w:t xml:space="preserve"> </w:t>
            </w:r>
            <w:r>
              <w:rPr>
                <w:sz w:val="28"/>
              </w:rPr>
              <w:t>і</w:t>
            </w:r>
            <w:r>
              <w:rPr>
                <w:spacing w:val="-5"/>
                <w:sz w:val="28"/>
              </w:rPr>
              <w:t xml:space="preserve"> </w:t>
            </w:r>
            <w:r>
              <w:rPr>
                <w:sz w:val="28"/>
              </w:rPr>
              <w:t>проявляти до</w:t>
            </w:r>
            <w:r>
              <w:rPr>
                <w:spacing w:val="-1"/>
                <w:sz w:val="28"/>
              </w:rPr>
              <w:t xml:space="preserve"> </w:t>
            </w:r>
            <w:r>
              <w:rPr>
                <w:sz w:val="28"/>
              </w:rPr>
              <w:t>нього</w:t>
            </w:r>
            <w:r>
              <w:rPr>
                <w:spacing w:val="5"/>
                <w:sz w:val="28"/>
              </w:rPr>
              <w:t xml:space="preserve"> </w:t>
            </w:r>
            <w:r>
              <w:rPr>
                <w:sz w:val="28"/>
              </w:rPr>
              <w:t>увагу.</w:t>
            </w:r>
          </w:p>
        </w:tc>
      </w:tr>
      <w:tr w:rsidR="00470C1B" w:rsidTr="00470C1B">
        <w:trPr>
          <w:gridBefore w:val="2"/>
          <w:wBefore w:w="33" w:type="dxa"/>
          <w:trHeight w:val="1545"/>
        </w:trPr>
        <w:tc>
          <w:tcPr>
            <w:tcW w:w="710"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3" w:line="360" w:lineRule="auto"/>
              <w:rPr>
                <w:b/>
                <w:sz w:val="33"/>
              </w:rPr>
            </w:pPr>
          </w:p>
          <w:p w:rsidR="00470C1B" w:rsidRDefault="00470C1B" w:rsidP="00470C1B">
            <w:pPr>
              <w:pStyle w:val="TableParagraph"/>
              <w:spacing w:line="360" w:lineRule="auto"/>
              <w:ind w:left="87"/>
              <w:jc w:val="center"/>
              <w:rPr>
                <w:sz w:val="28"/>
              </w:rPr>
            </w:pPr>
            <w:r>
              <w:rPr>
                <w:sz w:val="28"/>
              </w:rPr>
              <w:t>II</w:t>
            </w:r>
          </w:p>
        </w:tc>
        <w:tc>
          <w:tcPr>
            <w:tcW w:w="2409"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3" w:line="360" w:lineRule="auto"/>
              <w:rPr>
                <w:b/>
                <w:sz w:val="35"/>
              </w:rPr>
            </w:pPr>
          </w:p>
          <w:p w:rsidR="00470C1B" w:rsidRDefault="00470C1B" w:rsidP="00470C1B">
            <w:pPr>
              <w:pStyle w:val="TableParagraph"/>
              <w:spacing w:line="360" w:lineRule="auto"/>
              <w:ind w:left="110"/>
              <w:rPr>
                <w:sz w:val="28"/>
              </w:rPr>
            </w:pPr>
            <w:r>
              <w:rPr>
                <w:sz w:val="28"/>
              </w:rPr>
              <w:t>Попередньої</w:t>
            </w:r>
            <w:r>
              <w:rPr>
                <w:spacing w:val="-68"/>
                <w:sz w:val="28"/>
              </w:rPr>
              <w:t xml:space="preserve"> </w:t>
            </w:r>
            <w:r>
              <w:rPr>
                <w:sz w:val="28"/>
              </w:rPr>
              <w:t>базової</w:t>
            </w:r>
            <w:r>
              <w:rPr>
                <w:spacing w:val="1"/>
                <w:sz w:val="28"/>
              </w:rPr>
              <w:t xml:space="preserve"> </w:t>
            </w:r>
            <w:r>
              <w:rPr>
                <w:sz w:val="28"/>
              </w:rPr>
              <w:t>підготовки</w:t>
            </w:r>
          </w:p>
        </w:tc>
        <w:tc>
          <w:tcPr>
            <w:tcW w:w="6079" w:type="dxa"/>
          </w:tcPr>
          <w:p w:rsidR="00470C1B" w:rsidRDefault="00470C1B" w:rsidP="00470C1B">
            <w:pPr>
              <w:pStyle w:val="TableParagraph"/>
              <w:numPr>
                <w:ilvl w:val="0"/>
                <w:numId w:val="15"/>
              </w:numPr>
              <w:tabs>
                <w:tab w:val="left" w:pos="505"/>
              </w:tabs>
              <w:spacing w:line="360" w:lineRule="auto"/>
              <w:ind w:firstLine="0"/>
              <w:jc w:val="both"/>
              <w:rPr>
                <w:sz w:val="28"/>
              </w:rPr>
            </w:pPr>
            <w:r>
              <w:rPr>
                <w:sz w:val="28"/>
              </w:rPr>
              <w:lastRenderedPageBreak/>
              <w:t>Всебічний</w:t>
            </w:r>
            <w:r>
              <w:rPr>
                <w:spacing w:val="1"/>
                <w:sz w:val="28"/>
              </w:rPr>
              <w:t xml:space="preserve"> </w:t>
            </w:r>
            <w:r>
              <w:rPr>
                <w:sz w:val="28"/>
              </w:rPr>
              <w:t>розвиток</w:t>
            </w:r>
            <w:r>
              <w:rPr>
                <w:spacing w:val="1"/>
                <w:sz w:val="28"/>
              </w:rPr>
              <w:t xml:space="preserve"> </w:t>
            </w:r>
            <w:r>
              <w:rPr>
                <w:sz w:val="28"/>
              </w:rPr>
              <w:t>фізичних</w:t>
            </w:r>
            <w:r>
              <w:rPr>
                <w:spacing w:val="1"/>
                <w:sz w:val="28"/>
              </w:rPr>
              <w:t xml:space="preserve"> </w:t>
            </w:r>
            <w:r>
              <w:rPr>
                <w:sz w:val="28"/>
              </w:rPr>
              <w:t>можливостей</w:t>
            </w:r>
            <w:r>
              <w:rPr>
                <w:spacing w:val="1"/>
                <w:sz w:val="28"/>
              </w:rPr>
              <w:t xml:space="preserve"> </w:t>
            </w:r>
            <w:r>
              <w:rPr>
                <w:sz w:val="28"/>
              </w:rPr>
              <w:t>у</w:t>
            </w:r>
            <w:r>
              <w:rPr>
                <w:spacing w:val="1"/>
                <w:sz w:val="28"/>
              </w:rPr>
              <w:t xml:space="preserve"> </w:t>
            </w:r>
            <w:r>
              <w:rPr>
                <w:sz w:val="28"/>
              </w:rPr>
              <w:t>юного спортсмена має підкріплюватися розвитком</w:t>
            </w:r>
            <w:r>
              <w:rPr>
                <w:spacing w:val="1"/>
                <w:sz w:val="28"/>
              </w:rPr>
              <w:t xml:space="preserve"> </w:t>
            </w:r>
            <w:r>
              <w:rPr>
                <w:sz w:val="28"/>
              </w:rPr>
              <w:t xml:space="preserve">мислення для вироблення </w:t>
            </w:r>
            <w:r>
              <w:rPr>
                <w:sz w:val="28"/>
              </w:rPr>
              <w:lastRenderedPageBreak/>
              <w:t>усвідомленого ставлення</w:t>
            </w:r>
            <w:r>
              <w:rPr>
                <w:spacing w:val="1"/>
                <w:sz w:val="28"/>
              </w:rPr>
              <w:t xml:space="preserve"> </w:t>
            </w:r>
            <w:r>
              <w:rPr>
                <w:sz w:val="28"/>
              </w:rPr>
              <w:t>до виконуваних</w:t>
            </w:r>
            <w:r>
              <w:rPr>
                <w:spacing w:val="-3"/>
                <w:sz w:val="28"/>
              </w:rPr>
              <w:t xml:space="preserve"> </w:t>
            </w:r>
            <w:r>
              <w:rPr>
                <w:sz w:val="28"/>
              </w:rPr>
              <w:t>дій.</w:t>
            </w:r>
          </w:p>
          <w:p w:rsidR="00470C1B" w:rsidRDefault="00470C1B" w:rsidP="00470C1B">
            <w:pPr>
              <w:pStyle w:val="TableParagraph"/>
              <w:numPr>
                <w:ilvl w:val="0"/>
                <w:numId w:val="15"/>
              </w:numPr>
              <w:tabs>
                <w:tab w:val="left" w:pos="697"/>
              </w:tabs>
              <w:spacing w:line="360" w:lineRule="auto"/>
              <w:ind w:firstLine="0"/>
              <w:jc w:val="both"/>
              <w:rPr>
                <w:sz w:val="28"/>
              </w:rPr>
            </w:pPr>
            <w:r>
              <w:rPr>
                <w:sz w:val="28"/>
              </w:rPr>
              <w:t>Важливо</w:t>
            </w:r>
            <w:r>
              <w:rPr>
                <w:spacing w:val="1"/>
                <w:sz w:val="28"/>
              </w:rPr>
              <w:t xml:space="preserve"> </w:t>
            </w:r>
            <w:r>
              <w:rPr>
                <w:sz w:val="28"/>
              </w:rPr>
              <w:t>допомогти</w:t>
            </w:r>
            <w:r>
              <w:rPr>
                <w:spacing w:val="1"/>
                <w:sz w:val="28"/>
              </w:rPr>
              <w:t xml:space="preserve"> </w:t>
            </w:r>
            <w:r>
              <w:rPr>
                <w:sz w:val="28"/>
              </w:rPr>
              <w:t>дитині</w:t>
            </w:r>
            <w:r>
              <w:rPr>
                <w:spacing w:val="1"/>
                <w:sz w:val="28"/>
              </w:rPr>
              <w:t xml:space="preserve"> </w:t>
            </w:r>
            <w:r>
              <w:rPr>
                <w:sz w:val="28"/>
              </w:rPr>
              <w:t>сформувати</w:t>
            </w:r>
            <w:r>
              <w:rPr>
                <w:spacing w:val="-67"/>
                <w:sz w:val="28"/>
              </w:rPr>
              <w:t xml:space="preserve"> </w:t>
            </w:r>
            <w:r>
              <w:rPr>
                <w:sz w:val="28"/>
              </w:rPr>
              <w:t>правильну мову, навчити назв технічних елементів,</w:t>
            </w:r>
            <w:r>
              <w:rPr>
                <w:spacing w:val="1"/>
                <w:sz w:val="28"/>
              </w:rPr>
              <w:t xml:space="preserve"> </w:t>
            </w:r>
            <w:r>
              <w:rPr>
                <w:sz w:val="28"/>
              </w:rPr>
              <w:t>що дозволить їй озвучувати власні дії, аналізувати</w:t>
            </w:r>
            <w:r>
              <w:rPr>
                <w:spacing w:val="1"/>
                <w:sz w:val="28"/>
              </w:rPr>
              <w:t xml:space="preserve"> </w:t>
            </w:r>
            <w:r>
              <w:rPr>
                <w:sz w:val="28"/>
              </w:rPr>
              <w:t>помилки і розвивати розуміння специфіки обраного</w:t>
            </w:r>
            <w:r>
              <w:rPr>
                <w:spacing w:val="-67"/>
                <w:sz w:val="28"/>
              </w:rPr>
              <w:t xml:space="preserve"> </w:t>
            </w:r>
            <w:r>
              <w:rPr>
                <w:sz w:val="28"/>
              </w:rPr>
              <w:t>виду</w:t>
            </w:r>
            <w:r>
              <w:rPr>
                <w:spacing w:val="-4"/>
                <w:sz w:val="28"/>
              </w:rPr>
              <w:t xml:space="preserve"> </w:t>
            </w:r>
            <w:r>
              <w:rPr>
                <w:sz w:val="28"/>
              </w:rPr>
              <w:t>спорту.</w:t>
            </w:r>
          </w:p>
          <w:p w:rsidR="00470C1B" w:rsidRDefault="00470C1B" w:rsidP="00470C1B">
            <w:pPr>
              <w:pStyle w:val="TableParagraph"/>
              <w:numPr>
                <w:ilvl w:val="0"/>
                <w:numId w:val="15"/>
              </w:numPr>
              <w:tabs>
                <w:tab w:val="left" w:pos="563"/>
              </w:tabs>
              <w:spacing w:line="360" w:lineRule="auto"/>
              <w:ind w:firstLine="0"/>
              <w:jc w:val="both"/>
              <w:rPr>
                <w:sz w:val="28"/>
              </w:rPr>
            </w:pPr>
            <w:r>
              <w:rPr>
                <w:sz w:val="28"/>
              </w:rPr>
              <w:t>Необхідно</w:t>
            </w:r>
            <w:r>
              <w:rPr>
                <w:spacing w:val="1"/>
                <w:sz w:val="28"/>
              </w:rPr>
              <w:t xml:space="preserve"> </w:t>
            </w:r>
            <w:r>
              <w:rPr>
                <w:sz w:val="28"/>
              </w:rPr>
              <w:t>закріплювати</w:t>
            </w:r>
            <w:r>
              <w:rPr>
                <w:spacing w:val="1"/>
                <w:sz w:val="28"/>
              </w:rPr>
              <w:t xml:space="preserve"> </w:t>
            </w:r>
            <w:r>
              <w:rPr>
                <w:sz w:val="28"/>
              </w:rPr>
              <w:t>у</w:t>
            </w:r>
            <w:r>
              <w:rPr>
                <w:spacing w:val="1"/>
                <w:sz w:val="28"/>
              </w:rPr>
              <w:t xml:space="preserve"> </w:t>
            </w:r>
            <w:r>
              <w:rPr>
                <w:sz w:val="28"/>
              </w:rPr>
              <w:t>дитини</w:t>
            </w:r>
            <w:r>
              <w:rPr>
                <w:spacing w:val="1"/>
                <w:sz w:val="28"/>
              </w:rPr>
              <w:t xml:space="preserve"> </w:t>
            </w:r>
            <w:r>
              <w:rPr>
                <w:sz w:val="28"/>
              </w:rPr>
              <w:t>навички</w:t>
            </w:r>
            <w:r>
              <w:rPr>
                <w:spacing w:val="1"/>
                <w:sz w:val="28"/>
              </w:rPr>
              <w:t xml:space="preserve"> </w:t>
            </w:r>
            <w:r>
              <w:rPr>
                <w:sz w:val="28"/>
              </w:rPr>
              <w:t>створення</w:t>
            </w:r>
            <w:r>
              <w:rPr>
                <w:spacing w:val="1"/>
                <w:sz w:val="28"/>
              </w:rPr>
              <w:t xml:space="preserve"> </w:t>
            </w:r>
            <w:r>
              <w:rPr>
                <w:sz w:val="28"/>
              </w:rPr>
              <w:t>позитивних</w:t>
            </w:r>
            <w:r>
              <w:rPr>
                <w:spacing w:val="1"/>
                <w:sz w:val="28"/>
              </w:rPr>
              <w:t xml:space="preserve"> </w:t>
            </w:r>
            <w:r>
              <w:rPr>
                <w:sz w:val="28"/>
              </w:rPr>
              <w:t>почуттів</w:t>
            </w:r>
            <w:r>
              <w:rPr>
                <w:spacing w:val="1"/>
                <w:sz w:val="28"/>
              </w:rPr>
              <w:t xml:space="preserve"> </w:t>
            </w:r>
            <w:r>
              <w:rPr>
                <w:sz w:val="28"/>
              </w:rPr>
              <w:t>і</w:t>
            </w:r>
            <w:r>
              <w:rPr>
                <w:spacing w:val="1"/>
                <w:sz w:val="28"/>
              </w:rPr>
              <w:t xml:space="preserve"> </w:t>
            </w:r>
            <w:r>
              <w:rPr>
                <w:sz w:val="28"/>
              </w:rPr>
              <w:t>емоцій</w:t>
            </w:r>
            <w:r>
              <w:rPr>
                <w:spacing w:val="1"/>
                <w:sz w:val="28"/>
              </w:rPr>
              <w:t xml:space="preserve"> </w:t>
            </w:r>
            <w:r>
              <w:rPr>
                <w:sz w:val="28"/>
              </w:rPr>
              <w:t>як</w:t>
            </w:r>
            <w:r>
              <w:rPr>
                <w:spacing w:val="1"/>
                <w:sz w:val="28"/>
              </w:rPr>
              <w:t xml:space="preserve"> </w:t>
            </w:r>
            <w:r>
              <w:rPr>
                <w:sz w:val="28"/>
              </w:rPr>
              <w:t>асоціацію</w:t>
            </w:r>
            <w:r>
              <w:rPr>
                <w:spacing w:val="4"/>
                <w:sz w:val="28"/>
              </w:rPr>
              <w:t xml:space="preserve"> </w:t>
            </w:r>
            <w:r>
              <w:rPr>
                <w:sz w:val="28"/>
              </w:rPr>
              <w:t>із</w:t>
            </w:r>
            <w:r>
              <w:rPr>
                <w:spacing w:val="1"/>
                <w:sz w:val="28"/>
              </w:rPr>
              <w:t xml:space="preserve"> </w:t>
            </w:r>
            <w:r>
              <w:rPr>
                <w:sz w:val="28"/>
              </w:rPr>
              <w:t>заняттям</w:t>
            </w:r>
            <w:r>
              <w:rPr>
                <w:spacing w:val="2"/>
                <w:sz w:val="28"/>
              </w:rPr>
              <w:t xml:space="preserve"> </w:t>
            </w:r>
            <w:r>
              <w:rPr>
                <w:sz w:val="28"/>
              </w:rPr>
              <w:t>спортом.</w:t>
            </w:r>
          </w:p>
        </w:tc>
      </w:tr>
      <w:tr w:rsidR="00470C1B" w:rsidTr="00470C1B">
        <w:trPr>
          <w:gridBefore w:val="2"/>
          <w:wBefore w:w="33" w:type="dxa"/>
          <w:trHeight w:val="5088"/>
        </w:trPr>
        <w:tc>
          <w:tcPr>
            <w:tcW w:w="710"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4" w:line="360" w:lineRule="auto"/>
              <w:rPr>
                <w:b/>
                <w:sz w:val="43"/>
              </w:rPr>
            </w:pPr>
          </w:p>
          <w:p w:rsidR="00470C1B" w:rsidRDefault="00470C1B" w:rsidP="00470C1B">
            <w:pPr>
              <w:pStyle w:val="TableParagraph"/>
              <w:spacing w:line="360" w:lineRule="auto"/>
              <w:ind w:left="92"/>
              <w:jc w:val="center"/>
              <w:rPr>
                <w:sz w:val="28"/>
              </w:rPr>
            </w:pPr>
            <w:r>
              <w:rPr>
                <w:sz w:val="28"/>
              </w:rPr>
              <w:t>III</w:t>
            </w:r>
          </w:p>
        </w:tc>
        <w:tc>
          <w:tcPr>
            <w:tcW w:w="2409"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177" w:line="360" w:lineRule="auto"/>
              <w:ind w:left="110"/>
              <w:rPr>
                <w:sz w:val="28"/>
              </w:rPr>
            </w:pPr>
            <w:r>
              <w:rPr>
                <w:sz w:val="28"/>
              </w:rPr>
              <w:t>Спеціалізованої</w:t>
            </w:r>
            <w:r>
              <w:rPr>
                <w:spacing w:val="-68"/>
                <w:sz w:val="28"/>
              </w:rPr>
              <w:t xml:space="preserve"> </w:t>
            </w:r>
            <w:r>
              <w:rPr>
                <w:sz w:val="28"/>
              </w:rPr>
              <w:t>базової</w:t>
            </w:r>
            <w:r>
              <w:rPr>
                <w:spacing w:val="1"/>
                <w:sz w:val="28"/>
              </w:rPr>
              <w:t xml:space="preserve"> </w:t>
            </w:r>
            <w:r>
              <w:rPr>
                <w:sz w:val="28"/>
              </w:rPr>
              <w:t>підготовки</w:t>
            </w:r>
          </w:p>
        </w:tc>
        <w:tc>
          <w:tcPr>
            <w:tcW w:w="6079" w:type="dxa"/>
          </w:tcPr>
          <w:p w:rsidR="00470C1B" w:rsidRDefault="00470C1B" w:rsidP="00470C1B">
            <w:pPr>
              <w:pStyle w:val="TableParagraph"/>
              <w:numPr>
                <w:ilvl w:val="0"/>
                <w:numId w:val="14"/>
              </w:numPr>
              <w:tabs>
                <w:tab w:val="left" w:pos="447"/>
              </w:tabs>
              <w:spacing w:line="360" w:lineRule="auto"/>
              <w:ind w:firstLine="0"/>
              <w:jc w:val="both"/>
              <w:rPr>
                <w:sz w:val="28"/>
              </w:rPr>
            </w:pPr>
            <w:r>
              <w:rPr>
                <w:sz w:val="28"/>
              </w:rPr>
              <w:t>Необхідно, як і раніше, активно навантажувати</w:t>
            </w:r>
            <w:r>
              <w:rPr>
                <w:spacing w:val="1"/>
                <w:sz w:val="28"/>
              </w:rPr>
              <w:t xml:space="preserve"> </w:t>
            </w:r>
            <w:r>
              <w:rPr>
                <w:sz w:val="28"/>
              </w:rPr>
              <w:t>психіку спортсмена шляхом стимуляції психічних</w:t>
            </w:r>
            <w:r>
              <w:rPr>
                <w:spacing w:val="1"/>
                <w:sz w:val="28"/>
              </w:rPr>
              <w:t xml:space="preserve"> </w:t>
            </w:r>
            <w:r>
              <w:rPr>
                <w:sz w:val="28"/>
              </w:rPr>
              <w:t>пізнавальних</w:t>
            </w:r>
            <w:r>
              <w:rPr>
                <w:spacing w:val="1"/>
                <w:sz w:val="28"/>
              </w:rPr>
              <w:t xml:space="preserve"> </w:t>
            </w:r>
            <w:r>
              <w:rPr>
                <w:sz w:val="28"/>
              </w:rPr>
              <w:t>процесів:</w:t>
            </w:r>
            <w:r>
              <w:rPr>
                <w:spacing w:val="1"/>
                <w:sz w:val="28"/>
              </w:rPr>
              <w:t xml:space="preserve"> </w:t>
            </w:r>
            <w:r>
              <w:rPr>
                <w:sz w:val="28"/>
              </w:rPr>
              <w:t>мислення,</w:t>
            </w:r>
            <w:r>
              <w:rPr>
                <w:spacing w:val="1"/>
                <w:sz w:val="28"/>
              </w:rPr>
              <w:t xml:space="preserve"> </w:t>
            </w:r>
            <w:r>
              <w:rPr>
                <w:sz w:val="28"/>
              </w:rPr>
              <w:t>уваги</w:t>
            </w:r>
            <w:r>
              <w:rPr>
                <w:spacing w:val="1"/>
                <w:sz w:val="28"/>
              </w:rPr>
              <w:t xml:space="preserve"> </w:t>
            </w:r>
            <w:r>
              <w:rPr>
                <w:sz w:val="28"/>
              </w:rPr>
              <w:t>і</w:t>
            </w:r>
            <w:r>
              <w:rPr>
                <w:spacing w:val="1"/>
                <w:sz w:val="28"/>
              </w:rPr>
              <w:t xml:space="preserve"> </w:t>
            </w:r>
            <w:r>
              <w:rPr>
                <w:sz w:val="28"/>
              </w:rPr>
              <w:t>пам'яті,</w:t>
            </w:r>
            <w:r>
              <w:rPr>
                <w:spacing w:val="-67"/>
                <w:sz w:val="28"/>
              </w:rPr>
              <w:t xml:space="preserve"> </w:t>
            </w:r>
            <w:r>
              <w:rPr>
                <w:sz w:val="28"/>
              </w:rPr>
              <w:t>тому</w:t>
            </w:r>
            <w:r>
              <w:rPr>
                <w:spacing w:val="1"/>
                <w:sz w:val="28"/>
              </w:rPr>
              <w:t xml:space="preserve"> </w:t>
            </w:r>
            <w:r>
              <w:rPr>
                <w:sz w:val="28"/>
              </w:rPr>
              <w:t>що</w:t>
            </w:r>
            <w:r>
              <w:rPr>
                <w:spacing w:val="1"/>
                <w:sz w:val="28"/>
              </w:rPr>
              <w:t xml:space="preserve"> </w:t>
            </w:r>
            <w:r>
              <w:rPr>
                <w:sz w:val="28"/>
              </w:rPr>
              <w:t>на</w:t>
            </w:r>
            <w:r>
              <w:rPr>
                <w:spacing w:val="1"/>
                <w:sz w:val="28"/>
              </w:rPr>
              <w:t xml:space="preserve"> </w:t>
            </w:r>
            <w:r>
              <w:rPr>
                <w:sz w:val="28"/>
              </w:rPr>
              <w:t>цьому</w:t>
            </w:r>
            <w:r>
              <w:rPr>
                <w:spacing w:val="1"/>
                <w:sz w:val="28"/>
              </w:rPr>
              <w:t xml:space="preserve"> </w:t>
            </w:r>
            <w:r>
              <w:rPr>
                <w:sz w:val="28"/>
              </w:rPr>
              <w:t>етапі</w:t>
            </w:r>
            <w:r>
              <w:rPr>
                <w:spacing w:val="1"/>
                <w:sz w:val="28"/>
              </w:rPr>
              <w:t xml:space="preserve"> </w:t>
            </w:r>
            <w:r>
              <w:rPr>
                <w:sz w:val="28"/>
              </w:rPr>
              <w:t>підвищується</w:t>
            </w:r>
            <w:r>
              <w:rPr>
                <w:spacing w:val="1"/>
                <w:sz w:val="28"/>
              </w:rPr>
              <w:t xml:space="preserve"> </w:t>
            </w:r>
            <w:r>
              <w:rPr>
                <w:sz w:val="28"/>
              </w:rPr>
              <w:t>роль</w:t>
            </w:r>
            <w:r>
              <w:rPr>
                <w:spacing w:val="1"/>
                <w:sz w:val="28"/>
              </w:rPr>
              <w:t xml:space="preserve"> </w:t>
            </w:r>
            <w:r>
              <w:rPr>
                <w:sz w:val="28"/>
              </w:rPr>
              <w:t>ефективного</w:t>
            </w:r>
            <w:r>
              <w:rPr>
                <w:spacing w:val="1"/>
                <w:sz w:val="28"/>
              </w:rPr>
              <w:t xml:space="preserve"> </w:t>
            </w:r>
            <w:r>
              <w:rPr>
                <w:sz w:val="28"/>
              </w:rPr>
              <w:t>засвоєння</w:t>
            </w:r>
            <w:r>
              <w:rPr>
                <w:spacing w:val="1"/>
                <w:sz w:val="28"/>
              </w:rPr>
              <w:t xml:space="preserve"> </w:t>
            </w:r>
            <w:r>
              <w:rPr>
                <w:sz w:val="28"/>
              </w:rPr>
              <w:t>матеріалу</w:t>
            </w:r>
            <w:r>
              <w:rPr>
                <w:spacing w:val="1"/>
                <w:sz w:val="28"/>
              </w:rPr>
              <w:t xml:space="preserve"> </w:t>
            </w:r>
            <w:r>
              <w:rPr>
                <w:sz w:val="28"/>
              </w:rPr>
              <w:t>та</w:t>
            </w:r>
            <w:r>
              <w:rPr>
                <w:spacing w:val="1"/>
                <w:sz w:val="28"/>
              </w:rPr>
              <w:t xml:space="preserve"> </w:t>
            </w:r>
            <w:r>
              <w:rPr>
                <w:sz w:val="28"/>
              </w:rPr>
              <w:t>якості</w:t>
            </w:r>
            <w:r>
              <w:rPr>
                <w:spacing w:val="-67"/>
                <w:sz w:val="28"/>
              </w:rPr>
              <w:t xml:space="preserve"> </w:t>
            </w:r>
            <w:r>
              <w:rPr>
                <w:sz w:val="28"/>
              </w:rPr>
              <w:t>навчання.</w:t>
            </w:r>
          </w:p>
          <w:p w:rsidR="00470C1B" w:rsidRDefault="00470C1B" w:rsidP="00470C1B">
            <w:pPr>
              <w:pStyle w:val="TableParagraph"/>
              <w:numPr>
                <w:ilvl w:val="0"/>
                <w:numId w:val="14"/>
              </w:numPr>
              <w:tabs>
                <w:tab w:val="left" w:pos="553"/>
              </w:tabs>
              <w:spacing w:line="360" w:lineRule="auto"/>
              <w:ind w:firstLine="0"/>
              <w:jc w:val="both"/>
              <w:rPr>
                <w:sz w:val="28"/>
              </w:rPr>
            </w:pPr>
            <w:r>
              <w:rPr>
                <w:sz w:val="28"/>
              </w:rPr>
              <w:t>Потрібно</w:t>
            </w:r>
            <w:r>
              <w:rPr>
                <w:spacing w:val="1"/>
                <w:sz w:val="28"/>
              </w:rPr>
              <w:t xml:space="preserve"> </w:t>
            </w:r>
            <w:r>
              <w:rPr>
                <w:sz w:val="28"/>
              </w:rPr>
              <w:t>приділити</w:t>
            </w:r>
            <w:r>
              <w:rPr>
                <w:spacing w:val="1"/>
                <w:sz w:val="28"/>
              </w:rPr>
              <w:t xml:space="preserve"> </w:t>
            </w:r>
            <w:r>
              <w:rPr>
                <w:sz w:val="28"/>
              </w:rPr>
              <w:t>пильну</w:t>
            </w:r>
            <w:r>
              <w:rPr>
                <w:spacing w:val="1"/>
                <w:sz w:val="28"/>
              </w:rPr>
              <w:t xml:space="preserve"> </w:t>
            </w:r>
            <w:r>
              <w:rPr>
                <w:sz w:val="28"/>
              </w:rPr>
              <w:t>увагу</w:t>
            </w:r>
            <w:r>
              <w:rPr>
                <w:spacing w:val="1"/>
                <w:sz w:val="28"/>
              </w:rPr>
              <w:t xml:space="preserve"> </w:t>
            </w:r>
            <w:r>
              <w:rPr>
                <w:sz w:val="28"/>
              </w:rPr>
              <w:t>розвитку</w:t>
            </w:r>
            <w:r>
              <w:rPr>
                <w:spacing w:val="1"/>
                <w:sz w:val="28"/>
              </w:rPr>
              <w:t xml:space="preserve"> </w:t>
            </w:r>
            <w:r>
              <w:rPr>
                <w:sz w:val="28"/>
              </w:rPr>
              <w:t>мотивації</w:t>
            </w:r>
            <w:r>
              <w:rPr>
                <w:spacing w:val="1"/>
                <w:sz w:val="28"/>
              </w:rPr>
              <w:t xml:space="preserve"> </w:t>
            </w:r>
            <w:r>
              <w:rPr>
                <w:sz w:val="28"/>
              </w:rPr>
              <w:t>досягнення</w:t>
            </w:r>
            <w:r>
              <w:rPr>
                <w:spacing w:val="1"/>
                <w:sz w:val="28"/>
              </w:rPr>
              <w:t xml:space="preserve"> </w:t>
            </w:r>
            <w:r>
              <w:rPr>
                <w:sz w:val="28"/>
              </w:rPr>
              <w:t>успіху,</w:t>
            </w:r>
            <w:r>
              <w:rPr>
                <w:spacing w:val="1"/>
                <w:sz w:val="28"/>
              </w:rPr>
              <w:t xml:space="preserve"> </w:t>
            </w:r>
            <w:r>
              <w:rPr>
                <w:sz w:val="28"/>
              </w:rPr>
              <w:t>формуванню</w:t>
            </w:r>
            <w:r>
              <w:rPr>
                <w:spacing w:val="1"/>
                <w:sz w:val="28"/>
              </w:rPr>
              <w:t xml:space="preserve"> </w:t>
            </w:r>
            <w:r>
              <w:rPr>
                <w:sz w:val="28"/>
              </w:rPr>
              <w:t>алгоритму</w:t>
            </w:r>
            <w:r>
              <w:rPr>
                <w:spacing w:val="1"/>
                <w:sz w:val="28"/>
              </w:rPr>
              <w:t xml:space="preserve"> </w:t>
            </w:r>
            <w:r>
              <w:rPr>
                <w:sz w:val="28"/>
              </w:rPr>
              <w:t>постановки</w:t>
            </w:r>
            <w:r>
              <w:rPr>
                <w:spacing w:val="1"/>
                <w:sz w:val="28"/>
              </w:rPr>
              <w:t xml:space="preserve"> </w:t>
            </w:r>
            <w:r>
              <w:rPr>
                <w:sz w:val="28"/>
              </w:rPr>
              <w:t>мети,</w:t>
            </w:r>
            <w:r>
              <w:rPr>
                <w:spacing w:val="1"/>
                <w:sz w:val="28"/>
              </w:rPr>
              <w:t xml:space="preserve"> </w:t>
            </w:r>
            <w:r>
              <w:rPr>
                <w:sz w:val="28"/>
              </w:rPr>
              <w:t>придбанню</w:t>
            </w:r>
            <w:r>
              <w:rPr>
                <w:spacing w:val="1"/>
                <w:sz w:val="28"/>
              </w:rPr>
              <w:t xml:space="preserve"> </w:t>
            </w:r>
            <w:r>
              <w:rPr>
                <w:sz w:val="28"/>
              </w:rPr>
              <w:t>навичок</w:t>
            </w:r>
            <w:r>
              <w:rPr>
                <w:spacing w:val="1"/>
                <w:sz w:val="28"/>
              </w:rPr>
              <w:t xml:space="preserve"> </w:t>
            </w:r>
            <w:r>
              <w:rPr>
                <w:sz w:val="28"/>
              </w:rPr>
              <w:t>саморегуляції і</w:t>
            </w:r>
            <w:r>
              <w:rPr>
                <w:spacing w:val="-4"/>
                <w:sz w:val="28"/>
              </w:rPr>
              <w:t xml:space="preserve"> </w:t>
            </w:r>
            <w:r>
              <w:rPr>
                <w:sz w:val="28"/>
              </w:rPr>
              <w:t>самоконтролю.</w:t>
            </w:r>
          </w:p>
          <w:p w:rsidR="00470C1B" w:rsidRDefault="00470C1B" w:rsidP="00470C1B">
            <w:pPr>
              <w:pStyle w:val="TableParagraph"/>
              <w:numPr>
                <w:ilvl w:val="0"/>
                <w:numId w:val="14"/>
              </w:numPr>
              <w:tabs>
                <w:tab w:val="left" w:pos="399"/>
              </w:tabs>
              <w:spacing w:line="360" w:lineRule="auto"/>
              <w:ind w:firstLine="0"/>
              <w:jc w:val="both"/>
              <w:rPr>
                <w:sz w:val="28"/>
              </w:rPr>
            </w:pPr>
            <w:r>
              <w:rPr>
                <w:sz w:val="28"/>
              </w:rPr>
              <w:t>З урахуванням інтенсивного збільшення довжини</w:t>
            </w:r>
            <w:r>
              <w:rPr>
                <w:spacing w:val="-67"/>
                <w:sz w:val="28"/>
              </w:rPr>
              <w:t xml:space="preserve"> </w:t>
            </w:r>
            <w:r>
              <w:rPr>
                <w:sz w:val="28"/>
              </w:rPr>
              <w:t>і</w:t>
            </w:r>
            <w:r>
              <w:rPr>
                <w:spacing w:val="1"/>
                <w:sz w:val="28"/>
              </w:rPr>
              <w:t xml:space="preserve"> </w:t>
            </w:r>
            <w:r>
              <w:rPr>
                <w:sz w:val="28"/>
              </w:rPr>
              <w:t>маси</w:t>
            </w:r>
            <w:r>
              <w:rPr>
                <w:spacing w:val="1"/>
                <w:sz w:val="28"/>
              </w:rPr>
              <w:t xml:space="preserve"> </w:t>
            </w:r>
            <w:r>
              <w:rPr>
                <w:sz w:val="28"/>
              </w:rPr>
              <w:t>тіла</w:t>
            </w:r>
            <w:r>
              <w:rPr>
                <w:spacing w:val="1"/>
                <w:sz w:val="28"/>
              </w:rPr>
              <w:t xml:space="preserve"> </w:t>
            </w:r>
            <w:r>
              <w:rPr>
                <w:sz w:val="28"/>
              </w:rPr>
              <w:t>і</w:t>
            </w:r>
            <w:r>
              <w:rPr>
                <w:spacing w:val="1"/>
                <w:sz w:val="28"/>
              </w:rPr>
              <w:t xml:space="preserve"> </w:t>
            </w:r>
            <w:r>
              <w:rPr>
                <w:sz w:val="28"/>
              </w:rPr>
              <w:t>відповідного</w:t>
            </w:r>
            <w:r>
              <w:rPr>
                <w:spacing w:val="1"/>
                <w:sz w:val="28"/>
              </w:rPr>
              <w:t xml:space="preserve"> </w:t>
            </w:r>
            <w:r>
              <w:rPr>
                <w:sz w:val="28"/>
              </w:rPr>
              <w:t>самосприйняття</w:t>
            </w:r>
            <w:r>
              <w:rPr>
                <w:spacing w:val="1"/>
                <w:sz w:val="28"/>
              </w:rPr>
              <w:t xml:space="preserve"> </w:t>
            </w:r>
            <w:r>
              <w:rPr>
                <w:sz w:val="28"/>
              </w:rPr>
              <w:t>у</w:t>
            </w:r>
            <w:r>
              <w:rPr>
                <w:spacing w:val="1"/>
                <w:sz w:val="28"/>
              </w:rPr>
              <w:t xml:space="preserve"> </w:t>
            </w:r>
            <w:r>
              <w:rPr>
                <w:sz w:val="28"/>
              </w:rPr>
              <w:t>спортсмена</w:t>
            </w:r>
            <w:r>
              <w:rPr>
                <w:spacing w:val="1"/>
                <w:sz w:val="28"/>
              </w:rPr>
              <w:t xml:space="preserve"> </w:t>
            </w:r>
            <w:r>
              <w:rPr>
                <w:sz w:val="28"/>
              </w:rPr>
              <w:t>відбувається</w:t>
            </w:r>
            <w:r>
              <w:rPr>
                <w:spacing w:val="1"/>
                <w:sz w:val="28"/>
              </w:rPr>
              <w:t xml:space="preserve"> </w:t>
            </w:r>
            <w:r>
              <w:rPr>
                <w:sz w:val="28"/>
              </w:rPr>
              <w:t>деформація</w:t>
            </w:r>
            <w:r>
              <w:rPr>
                <w:spacing w:val="1"/>
                <w:sz w:val="28"/>
              </w:rPr>
              <w:t xml:space="preserve"> </w:t>
            </w:r>
            <w:r>
              <w:rPr>
                <w:sz w:val="28"/>
              </w:rPr>
              <w:t>самооцінки,</w:t>
            </w:r>
            <w:r>
              <w:rPr>
                <w:spacing w:val="1"/>
                <w:sz w:val="28"/>
              </w:rPr>
              <w:t xml:space="preserve"> </w:t>
            </w:r>
            <w:r>
              <w:rPr>
                <w:sz w:val="28"/>
              </w:rPr>
              <w:t>що</w:t>
            </w:r>
            <w:r>
              <w:rPr>
                <w:spacing w:val="1"/>
                <w:sz w:val="28"/>
              </w:rPr>
              <w:t xml:space="preserve"> </w:t>
            </w:r>
            <w:r>
              <w:rPr>
                <w:sz w:val="28"/>
              </w:rPr>
              <w:t>вимагає</w:t>
            </w:r>
            <w:r>
              <w:rPr>
                <w:spacing w:val="1"/>
                <w:sz w:val="28"/>
              </w:rPr>
              <w:t xml:space="preserve"> </w:t>
            </w:r>
            <w:r>
              <w:rPr>
                <w:sz w:val="28"/>
              </w:rPr>
              <w:t>її</w:t>
            </w:r>
            <w:r>
              <w:rPr>
                <w:spacing w:val="1"/>
                <w:sz w:val="28"/>
              </w:rPr>
              <w:t xml:space="preserve"> </w:t>
            </w:r>
            <w:r>
              <w:rPr>
                <w:sz w:val="28"/>
              </w:rPr>
              <w:t>корекції,</w:t>
            </w:r>
            <w:r>
              <w:rPr>
                <w:spacing w:val="1"/>
                <w:sz w:val="28"/>
              </w:rPr>
              <w:t xml:space="preserve"> </w:t>
            </w:r>
            <w:r>
              <w:rPr>
                <w:sz w:val="28"/>
              </w:rPr>
              <w:t>як</w:t>
            </w:r>
            <w:r>
              <w:rPr>
                <w:spacing w:val="1"/>
                <w:sz w:val="28"/>
              </w:rPr>
              <w:t xml:space="preserve"> </w:t>
            </w:r>
            <w:r>
              <w:rPr>
                <w:sz w:val="28"/>
              </w:rPr>
              <w:t>правило,</w:t>
            </w:r>
            <w:r>
              <w:rPr>
                <w:spacing w:val="1"/>
                <w:sz w:val="28"/>
              </w:rPr>
              <w:t xml:space="preserve"> </w:t>
            </w:r>
            <w:r>
              <w:rPr>
                <w:sz w:val="28"/>
              </w:rPr>
              <w:t>в</w:t>
            </w:r>
            <w:r>
              <w:rPr>
                <w:spacing w:val="1"/>
                <w:sz w:val="28"/>
              </w:rPr>
              <w:t xml:space="preserve"> </w:t>
            </w:r>
            <w:r>
              <w:rPr>
                <w:sz w:val="28"/>
              </w:rPr>
              <w:t>бік</w:t>
            </w:r>
            <w:r>
              <w:rPr>
                <w:spacing w:val="1"/>
                <w:sz w:val="28"/>
              </w:rPr>
              <w:t xml:space="preserve"> </w:t>
            </w:r>
            <w:r>
              <w:rPr>
                <w:sz w:val="28"/>
              </w:rPr>
              <w:t>підвищення.</w:t>
            </w:r>
          </w:p>
          <w:p w:rsidR="00470C1B" w:rsidRDefault="00470C1B" w:rsidP="00E11ABD">
            <w:pPr>
              <w:pStyle w:val="TableParagraph"/>
              <w:numPr>
                <w:ilvl w:val="0"/>
                <w:numId w:val="14"/>
              </w:numPr>
              <w:tabs>
                <w:tab w:val="left" w:pos="549"/>
              </w:tabs>
              <w:spacing w:line="360" w:lineRule="auto"/>
              <w:ind w:left="123" w:firstLine="0"/>
              <w:jc w:val="both"/>
              <w:rPr>
                <w:sz w:val="28"/>
              </w:rPr>
            </w:pPr>
            <w:r>
              <w:rPr>
                <w:sz w:val="28"/>
              </w:rPr>
              <w:t>Алгоритм</w:t>
            </w:r>
            <w:r>
              <w:rPr>
                <w:spacing w:val="17"/>
                <w:sz w:val="28"/>
              </w:rPr>
              <w:t xml:space="preserve"> </w:t>
            </w:r>
            <w:r>
              <w:rPr>
                <w:sz w:val="28"/>
              </w:rPr>
              <w:t>постановки</w:t>
            </w:r>
            <w:r>
              <w:rPr>
                <w:spacing w:val="13"/>
                <w:sz w:val="28"/>
              </w:rPr>
              <w:t xml:space="preserve"> </w:t>
            </w:r>
            <w:r>
              <w:rPr>
                <w:sz w:val="28"/>
              </w:rPr>
              <w:t>змагальної</w:t>
            </w:r>
            <w:r>
              <w:rPr>
                <w:spacing w:val="7"/>
                <w:sz w:val="28"/>
              </w:rPr>
              <w:t xml:space="preserve"> </w:t>
            </w:r>
            <w:r>
              <w:rPr>
                <w:sz w:val="28"/>
              </w:rPr>
              <w:t>мети</w:t>
            </w:r>
            <w:r>
              <w:rPr>
                <w:spacing w:val="12"/>
                <w:sz w:val="28"/>
              </w:rPr>
              <w:t xml:space="preserve"> </w:t>
            </w:r>
            <w:r>
              <w:rPr>
                <w:sz w:val="28"/>
              </w:rPr>
              <w:t>необхідно</w:t>
            </w:r>
            <w:r w:rsidR="00E11ABD">
              <w:rPr>
                <w:sz w:val="28"/>
                <w:lang w:val="uk-UA"/>
              </w:rPr>
              <w:t xml:space="preserve"> </w:t>
            </w:r>
            <w:r w:rsidR="00E11ABD">
              <w:rPr>
                <w:sz w:val="28"/>
              </w:rPr>
              <w:t>здійснювати</w:t>
            </w:r>
            <w:r w:rsidR="00E11ABD">
              <w:rPr>
                <w:sz w:val="28"/>
                <w:lang w:val="uk-UA"/>
              </w:rPr>
              <w:t xml:space="preserve"> </w:t>
            </w:r>
            <w:r w:rsidR="00E11ABD">
              <w:rPr>
                <w:sz w:val="28"/>
              </w:rPr>
              <w:t>шляхом</w:t>
            </w:r>
            <w:r w:rsidR="00E11ABD">
              <w:rPr>
                <w:sz w:val="28"/>
                <w:lang w:val="uk-UA"/>
              </w:rPr>
              <w:t xml:space="preserve"> </w:t>
            </w:r>
            <w:r w:rsidR="00E11ABD">
              <w:rPr>
                <w:sz w:val="28"/>
              </w:rPr>
              <w:t xml:space="preserve">застосування    </w:t>
            </w:r>
            <w:r>
              <w:rPr>
                <w:sz w:val="28"/>
              </w:rPr>
              <w:t>методу спортивного</w:t>
            </w:r>
            <w:r>
              <w:rPr>
                <w:spacing w:val="-7"/>
                <w:sz w:val="28"/>
              </w:rPr>
              <w:t xml:space="preserve"> </w:t>
            </w:r>
            <w:r>
              <w:rPr>
                <w:sz w:val="28"/>
              </w:rPr>
              <w:t>коучингу.</w:t>
            </w:r>
          </w:p>
        </w:tc>
      </w:tr>
      <w:tr w:rsidR="00470C1B" w:rsidTr="00470C1B">
        <w:trPr>
          <w:gridBefore w:val="1"/>
          <w:wBefore w:w="17" w:type="dxa"/>
          <w:trHeight w:val="694"/>
        </w:trPr>
        <w:tc>
          <w:tcPr>
            <w:tcW w:w="726" w:type="dxa"/>
            <w:gridSpan w:val="3"/>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4" w:line="360" w:lineRule="auto"/>
              <w:rPr>
                <w:b/>
                <w:sz w:val="31"/>
              </w:rPr>
            </w:pPr>
          </w:p>
          <w:p w:rsidR="00470C1B" w:rsidRDefault="00470C1B" w:rsidP="00470C1B">
            <w:pPr>
              <w:pStyle w:val="TableParagraph"/>
              <w:spacing w:line="360" w:lineRule="auto"/>
              <w:ind w:left="206"/>
              <w:rPr>
                <w:sz w:val="28"/>
              </w:rPr>
            </w:pPr>
            <w:r>
              <w:rPr>
                <w:sz w:val="28"/>
              </w:rPr>
              <w:t>IV</w:t>
            </w:r>
          </w:p>
        </w:tc>
        <w:tc>
          <w:tcPr>
            <w:tcW w:w="2409"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202" w:line="360" w:lineRule="auto"/>
              <w:ind w:left="110"/>
              <w:rPr>
                <w:sz w:val="28"/>
              </w:rPr>
            </w:pPr>
            <w:r>
              <w:rPr>
                <w:sz w:val="28"/>
              </w:rPr>
              <w:t>Підготовки до</w:t>
            </w:r>
            <w:r>
              <w:rPr>
                <w:spacing w:val="1"/>
                <w:sz w:val="28"/>
              </w:rPr>
              <w:t xml:space="preserve"> </w:t>
            </w:r>
            <w:r>
              <w:rPr>
                <w:sz w:val="28"/>
              </w:rPr>
              <w:t>вищих</w:t>
            </w:r>
            <w:r>
              <w:rPr>
                <w:spacing w:val="-18"/>
                <w:sz w:val="28"/>
              </w:rPr>
              <w:t xml:space="preserve"> </w:t>
            </w:r>
            <w:r>
              <w:rPr>
                <w:sz w:val="28"/>
              </w:rPr>
              <w:t>досягнень</w:t>
            </w:r>
          </w:p>
        </w:tc>
        <w:tc>
          <w:tcPr>
            <w:tcW w:w="6079" w:type="dxa"/>
          </w:tcPr>
          <w:p w:rsidR="00470C1B" w:rsidRDefault="00470C1B" w:rsidP="00470C1B">
            <w:pPr>
              <w:pStyle w:val="TableParagraph"/>
              <w:numPr>
                <w:ilvl w:val="0"/>
                <w:numId w:val="13"/>
              </w:numPr>
              <w:tabs>
                <w:tab w:val="left" w:pos="716"/>
              </w:tabs>
              <w:spacing w:line="360" w:lineRule="auto"/>
              <w:ind w:firstLine="0"/>
              <w:jc w:val="both"/>
              <w:rPr>
                <w:sz w:val="28"/>
              </w:rPr>
            </w:pPr>
            <w:r>
              <w:rPr>
                <w:sz w:val="28"/>
              </w:rPr>
              <w:t>З</w:t>
            </w:r>
            <w:r>
              <w:rPr>
                <w:spacing w:val="1"/>
                <w:sz w:val="28"/>
              </w:rPr>
              <w:t xml:space="preserve"> </w:t>
            </w:r>
            <w:r>
              <w:rPr>
                <w:sz w:val="28"/>
              </w:rPr>
              <w:t>підвищенням</w:t>
            </w:r>
            <w:r>
              <w:rPr>
                <w:spacing w:val="1"/>
                <w:sz w:val="28"/>
              </w:rPr>
              <w:t xml:space="preserve"> </w:t>
            </w:r>
            <w:r>
              <w:rPr>
                <w:sz w:val="28"/>
              </w:rPr>
              <w:t>інтенсивності</w:t>
            </w:r>
            <w:r>
              <w:rPr>
                <w:spacing w:val="1"/>
                <w:sz w:val="28"/>
              </w:rPr>
              <w:t xml:space="preserve"> </w:t>
            </w:r>
            <w:r>
              <w:rPr>
                <w:sz w:val="28"/>
              </w:rPr>
              <w:t>фізичних</w:t>
            </w:r>
            <w:r>
              <w:rPr>
                <w:spacing w:val="1"/>
                <w:sz w:val="28"/>
              </w:rPr>
              <w:t xml:space="preserve"> </w:t>
            </w:r>
            <w:r>
              <w:rPr>
                <w:sz w:val="28"/>
              </w:rPr>
              <w:t>навантажень і почуття відповідальності на перший</w:t>
            </w:r>
            <w:r>
              <w:rPr>
                <w:spacing w:val="1"/>
                <w:sz w:val="28"/>
              </w:rPr>
              <w:t xml:space="preserve"> </w:t>
            </w:r>
            <w:r>
              <w:rPr>
                <w:sz w:val="28"/>
              </w:rPr>
              <w:t>план</w:t>
            </w:r>
            <w:r>
              <w:rPr>
                <w:spacing w:val="1"/>
                <w:sz w:val="28"/>
              </w:rPr>
              <w:t xml:space="preserve"> </w:t>
            </w:r>
            <w:r>
              <w:rPr>
                <w:sz w:val="28"/>
              </w:rPr>
              <w:t>виходять</w:t>
            </w:r>
            <w:r>
              <w:rPr>
                <w:spacing w:val="1"/>
                <w:sz w:val="28"/>
              </w:rPr>
              <w:t xml:space="preserve"> </w:t>
            </w:r>
            <w:r>
              <w:rPr>
                <w:sz w:val="28"/>
              </w:rPr>
              <w:t>питання</w:t>
            </w:r>
            <w:r>
              <w:rPr>
                <w:spacing w:val="1"/>
                <w:sz w:val="28"/>
              </w:rPr>
              <w:t xml:space="preserve"> </w:t>
            </w:r>
            <w:r>
              <w:rPr>
                <w:sz w:val="28"/>
              </w:rPr>
              <w:t>вольової</w:t>
            </w:r>
            <w:r>
              <w:rPr>
                <w:spacing w:val="1"/>
                <w:sz w:val="28"/>
              </w:rPr>
              <w:t xml:space="preserve"> </w:t>
            </w:r>
            <w:r>
              <w:rPr>
                <w:sz w:val="28"/>
              </w:rPr>
              <w:t>підготовки,</w:t>
            </w:r>
            <w:r>
              <w:rPr>
                <w:spacing w:val="1"/>
                <w:sz w:val="28"/>
              </w:rPr>
              <w:t xml:space="preserve"> </w:t>
            </w:r>
            <w:r>
              <w:rPr>
                <w:sz w:val="28"/>
              </w:rPr>
              <w:t>розвитку саморегуляції і контролю над емоційно-вольовою</w:t>
            </w:r>
            <w:r>
              <w:rPr>
                <w:spacing w:val="1"/>
                <w:sz w:val="28"/>
              </w:rPr>
              <w:t xml:space="preserve"> </w:t>
            </w:r>
            <w:r>
              <w:rPr>
                <w:sz w:val="28"/>
              </w:rPr>
              <w:t>сферою,</w:t>
            </w:r>
            <w:r>
              <w:rPr>
                <w:spacing w:val="1"/>
                <w:sz w:val="28"/>
              </w:rPr>
              <w:t xml:space="preserve"> </w:t>
            </w:r>
            <w:r>
              <w:rPr>
                <w:sz w:val="28"/>
              </w:rPr>
              <w:t>що</w:t>
            </w:r>
            <w:r>
              <w:rPr>
                <w:spacing w:val="1"/>
                <w:sz w:val="28"/>
              </w:rPr>
              <w:t xml:space="preserve"> </w:t>
            </w:r>
            <w:r>
              <w:rPr>
                <w:sz w:val="28"/>
              </w:rPr>
              <w:t>здійснюється</w:t>
            </w:r>
            <w:r>
              <w:rPr>
                <w:spacing w:val="1"/>
                <w:sz w:val="28"/>
              </w:rPr>
              <w:t xml:space="preserve"> </w:t>
            </w:r>
            <w:r>
              <w:rPr>
                <w:sz w:val="28"/>
              </w:rPr>
              <w:t>методом</w:t>
            </w:r>
            <w:r>
              <w:rPr>
                <w:spacing w:val="-67"/>
                <w:sz w:val="28"/>
              </w:rPr>
              <w:t xml:space="preserve"> </w:t>
            </w:r>
            <w:r w:rsidR="00E11ABD">
              <w:rPr>
                <w:sz w:val="28"/>
                <w:lang w:val="uk-UA"/>
              </w:rPr>
              <w:t xml:space="preserve"> а</w:t>
            </w:r>
            <w:r>
              <w:rPr>
                <w:sz w:val="28"/>
              </w:rPr>
              <w:t>утогенного тренування.</w:t>
            </w:r>
          </w:p>
          <w:p w:rsidR="00470C1B" w:rsidRDefault="00470C1B" w:rsidP="00470C1B">
            <w:pPr>
              <w:pStyle w:val="TableParagraph"/>
              <w:numPr>
                <w:ilvl w:val="0"/>
                <w:numId w:val="13"/>
              </w:numPr>
              <w:tabs>
                <w:tab w:val="left" w:pos="404"/>
              </w:tabs>
              <w:spacing w:line="360" w:lineRule="auto"/>
              <w:ind w:firstLine="0"/>
              <w:jc w:val="both"/>
              <w:rPr>
                <w:sz w:val="28"/>
              </w:rPr>
            </w:pPr>
            <w:r>
              <w:rPr>
                <w:sz w:val="28"/>
              </w:rPr>
              <w:t>Щоб повністю реалізувати внутрішній потенціал,</w:t>
            </w:r>
            <w:r>
              <w:rPr>
                <w:spacing w:val="-67"/>
                <w:sz w:val="28"/>
              </w:rPr>
              <w:t xml:space="preserve"> </w:t>
            </w:r>
            <w:r>
              <w:rPr>
                <w:sz w:val="28"/>
              </w:rPr>
              <w:t>спортсмену</w:t>
            </w:r>
            <w:r>
              <w:rPr>
                <w:spacing w:val="1"/>
                <w:sz w:val="28"/>
              </w:rPr>
              <w:t xml:space="preserve"> </w:t>
            </w:r>
            <w:r>
              <w:rPr>
                <w:sz w:val="28"/>
              </w:rPr>
              <w:t>потрібно</w:t>
            </w:r>
            <w:r>
              <w:rPr>
                <w:spacing w:val="1"/>
                <w:sz w:val="28"/>
              </w:rPr>
              <w:t xml:space="preserve"> </w:t>
            </w:r>
            <w:r>
              <w:rPr>
                <w:sz w:val="28"/>
              </w:rPr>
              <w:t>чітко</w:t>
            </w:r>
            <w:r>
              <w:rPr>
                <w:spacing w:val="1"/>
                <w:sz w:val="28"/>
              </w:rPr>
              <w:t xml:space="preserve"> </w:t>
            </w:r>
            <w:r>
              <w:rPr>
                <w:sz w:val="28"/>
              </w:rPr>
              <w:t>визначити</w:t>
            </w:r>
            <w:r>
              <w:rPr>
                <w:spacing w:val="1"/>
                <w:sz w:val="28"/>
              </w:rPr>
              <w:t xml:space="preserve"> </w:t>
            </w:r>
            <w:r>
              <w:rPr>
                <w:sz w:val="28"/>
              </w:rPr>
              <w:t>свої</w:t>
            </w:r>
            <w:r>
              <w:rPr>
                <w:spacing w:val="1"/>
                <w:sz w:val="28"/>
              </w:rPr>
              <w:t xml:space="preserve"> </w:t>
            </w:r>
            <w:r>
              <w:rPr>
                <w:sz w:val="28"/>
              </w:rPr>
              <w:t>психологічні</w:t>
            </w:r>
            <w:r>
              <w:rPr>
                <w:spacing w:val="1"/>
                <w:sz w:val="28"/>
              </w:rPr>
              <w:t xml:space="preserve"> </w:t>
            </w:r>
            <w:r>
              <w:rPr>
                <w:sz w:val="28"/>
              </w:rPr>
              <w:t>переваги</w:t>
            </w:r>
            <w:r>
              <w:rPr>
                <w:spacing w:val="1"/>
                <w:sz w:val="28"/>
              </w:rPr>
              <w:t xml:space="preserve"> </w:t>
            </w:r>
            <w:r>
              <w:rPr>
                <w:sz w:val="28"/>
              </w:rPr>
              <w:t>і</w:t>
            </w:r>
            <w:r>
              <w:rPr>
                <w:spacing w:val="1"/>
                <w:sz w:val="28"/>
              </w:rPr>
              <w:t xml:space="preserve"> </w:t>
            </w:r>
            <w:r>
              <w:rPr>
                <w:sz w:val="28"/>
              </w:rPr>
              <w:t>особистісні</w:t>
            </w:r>
            <w:r>
              <w:rPr>
                <w:spacing w:val="1"/>
                <w:sz w:val="28"/>
              </w:rPr>
              <w:t xml:space="preserve"> </w:t>
            </w:r>
            <w:r>
              <w:rPr>
                <w:sz w:val="28"/>
              </w:rPr>
              <w:t>якості,</w:t>
            </w:r>
            <w:r>
              <w:rPr>
                <w:spacing w:val="1"/>
                <w:sz w:val="28"/>
              </w:rPr>
              <w:t xml:space="preserve"> </w:t>
            </w:r>
            <w:r>
              <w:rPr>
                <w:sz w:val="28"/>
              </w:rPr>
              <w:t>які</w:t>
            </w:r>
            <w:r w:rsidR="007A1712">
              <w:rPr>
                <w:sz w:val="28"/>
                <w:lang w:val="uk-UA"/>
              </w:rPr>
              <w:t xml:space="preserve"> </w:t>
            </w:r>
            <w:r>
              <w:rPr>
                <w:spacing w:val="-67"/>
                <w:sz w:val="28"/>
              </w:rPr>
              <w:t xml:space="preserve"> </w:t>
            </w:r>
            <w:r>
              <w:rPr>
                <w:sz w:val="28"/>
              </w:rPr>
              <w:t>зумовлюють</w:t>
            </w:r>
            <w:r>
              <w:rPr>
                <w:spacing w:val="2"/>
                <w:sz w:val="28"/>
              </w:rPr>
              <w:t xml:space="preserve"> </w:t>
            </w:r>
            <w:r>
              <w:rPr>
                <w:sz w:val="28"/>
              </w:rPr>
              <w:t>успішність</w:t>
            </w:r>
            <w:r>
              <w:rPr>
                <w:spacing w:val="-2"/>
                <w:sz w:val="28"/>
              </w:rPr>
              <w:t xml:space="preserve"> </w:t>
            </w:r>
            <w:r>
              <w:rPr>
                <w:sz w:val="28"/>
              </w:rPr>
              <w:t>його виступів.</w:t>
            </w:r>
          </w:p>
          <w:p w:rsidR="00470C1B" w:rsidRDefault="00470C1B" w:rsidP="007A1712">
            <w:pPr>
              <w:pStyle w:val="TableParagraph"/>
              <w:numPr>
                <w:ilvl w:val="0"/>
                <w:numId w:val="13"/>
              </w:numPr>
              <w:tabs>
                <w:tab w:val="left" w:pos="409"/>
              </w:tabs>
              <w:spacing w:line="360" w:lineRule="auto"/>
              <w:ind w:firstLine="0"/>
              <w:jc w:val="both"/>
              <w:rPr>
                <w:sz w:val="28"/>
              </w:rPr>
            </w:pPr>
            <w:r>
              <w:rPr>
                <w:sz w:val="28"/>
              </w:rPr>
              <w:t>Після усвідомлення сильних сторін своєї психіки</w:t>
            </w:r>
            <w:r>
              <w:rPr>
                <w:spacing w:val="-67"/>
                <w:sz w:val="28"/>
              </w:rPr>
              <w:t xml:space="preserve"> </w:t>
            </w:r>
            <w:r>
              <w:rPr>
                <w:sz w:val="28"/>
              </w:rPr>
              <w:t>слід</w:t>
            </w:r>
            <w:r>
              <w:rPr>
                <w:spacing w:val="1"/>
                <w:sz w:val="28"/>
              </w:rPr>
              <w:t xml:space="preserve"> </w:t>
            </w:r>
            <w:r>
              <w:rPr>
                <w:sz w:val="28"/>
              </w:rPr>
              <w:t>навчитися</w:t>
            </w:r>
            <w:r>
              <w:rPr>
                <w:spacing w:val="1"/>
                <w:sz w:val="28"/>
              </w:rPr>
              <w:t xml:space="preserve"> </w:t>
            </w:r>
            <w:r>
              <w:rPr>
                <w:sz w:val="28"/>
              </w:rPr>
              <w:t>використовувати</w:t>
            </w:r>
            <w:r>
              <w:rPr>
                <w:spacing w:val="1"/>
                <w:sz w:val="28"/>
              </w:rPr>
              <w:t xml:space="preserve"> </w:t>
            </w:r>
            <w:r>
              <w:rPr>
                <w:sz w:val="28"/>
              </w:rPr>
              <w:t>їх</w:t>
            </w:r>
            <w:r>
              <w:rPr>
                <w:spacing w:val="1"/>
                <w:sz w:val="28"/>
              </w:rPr>
              <w:t xml:space="preserve"> </w:t>
            </w:r>
            <w:r>
              <w:rPr>
                <w:sz w:val="28"/>
              </w:rPr>
              <w:t>в</w:t>
            </w:r>
            <w:r>
              <w:rPr>
                <w:spacing w:val="71"/>
                <w:sz w:val="28"/>
              </w:rPr>
              <w:t xml:space="preserve"> </w:t>
            </w:r>
            <w:r>
              <w:rPr>
                <w:sz w:val="28"/>
              </w:rPr>
              <w:t>умовах</w:t>
            </w:r>
            <w:r>
              <w:rPr>
                <w:spacing w:val="1"/>
                <w:sz w:val="28"/>
              </w:rPr>
              <w:t xml:space="preserve"> </w:t>
            </w:r>
            <w:r>
              <w:rPr>
                <w:sz w:val="28"/>
              </w:rPr>
              <w:t>змагань</w:t>
            </w:r>
            <w:r>
              <w:rPr>
                <w:spacing w:val="16"/>
                <w:sz w:val="28"/>
              </w:rPr>
              <w:t xml:space="preserve"> </w:t>
            </w:r>
            <w:r>
              <w:rPr>
                <w:sz w:val="28"/>
              </w:rPr>
              <w:t>шляхом</w:t>
            </w:r>
            <w:r>
              <w:rPr>
                <w:spacing w:val="19"/>
                <w:sz w:val="28"/>
              </w:rPr>
              <w:t xml:space="preserve"> </w:t>
            </w:r>
            <w:r>
              <w:rPr>
                <w:sz w:val="28"/>
              </w:rPr>
              <w:t>самоналаштування</w:t>
            </w:r>
            <w:r>
              <w:rPr>
                <w:spacing w:val="24"/>
                <w:sz w:val="28"/>
              </w:rPr>
              <w:t xml:space="preserve"> </w:t>
            </w:r>
            <w:r>
              <w:rPr>
                <w:sz w:val="28"/>
              </w:rPr>
              <w:t>і</w:t>
            </w:r>
            <w:r>
              <w:rPr>
                <w:spacing w:val="17"/>
                <w:sz w:val="28"/>
              </w:rPr>
              <w:t xml:space="preserve"> </w:t>
            </w:r>
            <w:r w:rsidR="007A1712">
              <w:rPr>
                <w:sz w:val="28"/>
                <w:lang w:val="uk-UA"/>
              </w:rPr>
              <w:t>формування і</w:t>
            </w:r>
            <w:r>
              <w:rPr>
                <w:sz w:val="28"/>
              </w:rPr>
              <w:t>ндивідуальної</w:t>
            </w:r>
            <w:r>
              <w:rPr>
                <w:spacing w:val="-8"/>
                <w:sz w:val="28"/>
              </w:rPr>
              <w:t xml:space="preserve"> </w:t>
            </w:r>
            <w:r>
              <w:rPr>
                <w:sz w:val="28"/>
              </w:rPr>
              <w:t>стратегії</w:t>
            </w:r>
            <w:r>
              <w:rPr>
                <w:spacing w:val="-8"/>
                <w:sz w:val="28"/>
              </w:rPr>
              <w:t xml:space="preserve"> </w:t>
            </w:r>
            <w:r>
              <w:rPr>
                <w:sz w:val="28"/>
              </w:rPr>
              <w:t>психологічної</w:t>
            </w:r>
            <w:r>
              <w:rPr>
                <w:spacing w:val="-8"/>
                <w:sz w:val="28"/>
              </w:rPr>
              <w:t xml:space="preserve"> </w:t>
            </w:r>
            <w:r>
              <w:rPr>
                <w:sz w:val="28"/>
              </w:rPr>
              <w:t>підготовки.</w:t>
            </w:r>
          </w:p>
        </w:tc>
      </w:tr>
      <w:tr w:rsidR="00470C1B" w:rsidTr="00470C1B">
        <w:trPr>
          <w:gridBefore w:val="1"/>
          <w:wBefore w:w="17" w:type="dxa"/>
          <w:trHeight w:val="321"/>
        </w:trPr>
        <w:tc>
          <w:tcPr>
            <w:tcW w:w="9214" w:type="dxa"/>
            <w:gridSpan w:val="6"/>
          </w:tcPr>
          <w:p w:rsidR="00470C1B" w:rsidRDefault="00470C1B" w:rsidP="007A1712">
            <w:pPr>
              <w:pStyle w:val="TableParagraph"/>
              <w:spacing w:line="360" w:lineRule="auto"/>
              <w:ind w:left="110"/>
              <w:jc w:val="center"/>
              <w:rPr>
                <w:b/>
                <w:sz w:val="28"/>
              </w:rPr>
            </w:pPr>
            <w:r>
              <w:rPr>
                <w:b/>
                <w:sz w:val="28"/>
              </w:rPr>
              <w:t>ДРУГА</w:t>
            </w:r>
            <w:r>
              <w:rPr>
                <w:b/>
                <w:spacing w:val="-6"/>
                <w:sz w:val="28"/>
              </w:rPr>
              <w:t xml:space="preserve"> </w:t>
            </w:r>
            <w:r>
              <w:rPr>
                <w:b/>
                <w:sz w:val="28"/>
              </w:rPr>
              <w:t>СТАДІЯ</w:t>
            </w:r>
          </w:p>
        </w:tc>
      </w:tr>
      <w:tr w:rsidR="00470C1B" w:rsidTr="00470C1B">
        <w:trPr>
          <w:gridBefore w:val="1"/>
          <w:wBefore w:w="17" w:type="dxa"/>
          <w:trHeight w:val="969"/>
        </w:trPr>
        <w:tc>
          <w:tcPr>
            <w:tcW w:w="693" w:type="dxa"/>
            <w:gridSpan w:val="2"/>
          </w:tcPr>
          <w:p w:rsidR="00470C1B" w:rsidRDefault="00470C1B" w:rsidP="00470C1B">
            <w:pPr>
              <w:pStyle w:val="TableParagraph"/>
              <w:spacing w:line="360" w:lineRule="auto"/>
              <w:ind w:left="11"/>
              <w:jc w:val="center"/>
              <w:rPr>
                <w:b/>
                <w:sz w:val="28"/>
              </w:rPr>
            </w:pPr>
            <w:r>
              <w:rPr>
                <w:b/>
                <w:w w:val="99"/>
                <w:sz w:val="28"/>
              </w:rPr>
              <w:t>№</w:t>
            </w:r>
          </w:p>
        </w:tc>
        <w:tc>
          <w:tcPr>
            <w:tcW w:w="2409" w:type="dxa"/>
            <w:gridSpan w:val="2"/>
          </w:tcPr>
          <w:p w:rsidR="00470C1B" w:rsidRDefault="00470C1B" w:rsidP="00470C1B">
            <w:pPr>
              <w:pStyle w:val="TableParagraph"/>
              <w:spacing w:line="360" w:lineRule="auto"/>
              <w:rPr>
                <w:b/>
                <w:sz w:val="28"/>
              </w:rPr>
            </w:pPr>
            <w:r>
              <w:rPr>
                <w:b/>
                <w:sz w:val="28"/>
              </w:rPr>
              <w:t>Етап</w:t>
            </w:r>
            <w:r>
              <w:rPr>
                <w:b/>
                <w:spacing w:val="1"/>
                <w:sz w:val="28"/>
              </w:rPr>
              <w:t xml:space="preserve"> </w:t>
            </w:r>
            <w:r>
              <w:rPr>
                <w:b/>
                <w:spacing w:val="-1"/>
                <w:sz w:val="28"/>
              </w:rPr>
              <w:t>багаторічної</w:t>
            </w:r>
            <w:r>
              <w:rPr>
                <w:b/>
                <w:spacing w:val="-1"/>
                <w:sz w:val="28"/>
                <w:lang w:val="uk-UA"/>
              </w:rPr>
              <w:t xml:space="preserve"> </w:t>
            </w:r>
            <w:r>
              <w:rPr>
                <w:b/>
                <w:sz w:val="28"/>
              </w:rPr>
              <w:t>підготовки</w:t>
            </w:r>
          </w:p>
        </w:tc>
        <w:tc>
          <w:tcPr>
            <w:tcW w:w="6112" w:type="dxa"/>
            <w:gridSpan w:val="2"/>
          </w:tcPr>
          <w:p w:rsidR="00470C1B" w:rsidRDefault="00470C1B" w:rsidP="007A1712">
            <w:pPr>
              <w:pStyle w:val="TableParagraph"/>
              <w:spacing w:line="360" w:lineRule="auto"/>
              <w:jc w:val="center"/>
              <w:rPr>
                <w:b/>
                <w:sz w:val="28"/>
              </w:rPr>
            </w:pPr>
            <w:r>
              <w:rPr>
                <w:b/>
                <w:sz w:val="28"/>
              </w:rPr>
              <w:t>Практичні</w:t>
            </w:r>
            <w:r>
              <w:rPr>
                <w:b/>
                <w:spacing w:val="-6"/>
                <w:sz w:val="28"/>
              </w:rPr>
              <w:t xml:space="preserve"> </w:t>
            </w:r>
            <w:r>
              <w:rPr>
                <w:b/>
                <w:sz w:val="28"/>
              </w:rPr>
              <w:t>рекомендації</w:t>
            </w:r>
          </w:p>
        </w:tc>
      </w:tr>
      <w:tr w:rsidR="00470C1B" w:rsidTr="007A1712">
        <w:trPr>
          <w:gridBefore w:val="1"/>
          <w:wBefore w:w="17" w:type="dxa"/>
          <w:trHeight w:val="131"/>
        </w:trPr>
        <w:tc>
          <w:tcPr>
            <w:tcW w:w="693"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3" w:line="360" w:lineRule="auto"/>
              <w:rPr>
                <w:b/>
                <w:sz w:val="27"/>
              </w:rPr>
            </w:pPr>
          </w:p>
          <w:p w:rsidR="00470C1B" w:rsidRDefault="00470C1B" w:rsidP="00470C1B">
            <w:pPr>
              <w:pStyle w:val="TableParagraph"/>
              <w:spacing w:line="360" w:lineRule="auto"/>
              <w:ind w:left="9"/>
              <w:jc w:val="center"/>
              <w:rPr>
                <w:sz w:val="28"/>
              </w:rPr>
            </w:pPr>
            <w:r>
              <w:rPr>
                <w:w w:val="99"/>
                <w:sz w:val="28"/>
              </w:rPr>
              <w:t>V</w:t>
            </w:r>
          </w:p>
        </w:tc>
        <w:tc>
          <w:tcPr>
            <w:tcW w:w="2409" w:type="dxa"/>
            <w:gridSpan w:val="2"/>
          </w:tcPr>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line="360" w:lineRule="auto"/>
              <w:rPr>
                <w:b/>
                <w:sz w:val="30"/>
              </w:rPr>
            </w:pPr>
          </w:p>
          <w:p w:rsidR="00470C1B" w:rsidRDefault="00470C1B" w:rsidP="00470C1B">
            <w:pPr>
              <w:pStyle w:val="TableParagraph"/>
              <w:spacing w:before="174" w:line="360" w:lineRule="auto"/>
              <w:ind w:left="110"/>
              <w:rPr>
                <w:sz w:val="28"/>
              </w:rPr>
            </w:pPr>
            <w:r>
              <w:rPr>
                <w:sz w:val="28"/>
              </w:rPr>
              <w:t>Максимальної</w:t>
            </w:r>
            <w:r>
              <w:rPr>
                <w:spacing w:val="1"/>
                <w:sz w:val="28"/>
              </w:rPr>
              <w:t xml:space="preserve"> </w:t>
            </w:r>
            <w:r>
              <w:rPr>
                <w:sz w:val="28"/>
              </w:rPr>
              <w:t>реалізації</w:t>
            </w:r>
            <w:r>
              <w:rPr>
                <w:spacing w:val="1"/>
                <w:sz w:val="28"/>
              </w:rPr>
              <w:t xml:space="preserve"> </w:t>
            </w:r>
            <w:r>
              <w:rPr>
                <w:w w:val="95"/>
                <w:sz w:val="28"/>
              </w:rPr>
              <w:t>індивідуальних</w:t>
            </w:r>
            <w:r>
              <w:rPr>
                <w:spacing w:val="1"/>
                <w:w w:val="95"/>
                <w:sz w:val="28"/>
              </w:rPr>
              <w:t xml:space="preserve"> </w:t>
            </w:r>
            <w:r>
              <w:rPr>
                <w:sz w:val="28"/>
              </w:rPr>
              <w:lastRenderedPageBreak/>
              <w:t>можливостей</w:t>
            </w:r>
          </w:p>
        </w:tc>
        <w:tc>
          <w:tcPr>
            <w:tcW w:w="6112" w:type="dxa"/>
            <w:gridSpan w:val="2"/>
          </w:tcPr>
          <w:p w:rsidR="00470C1B" w:rsidRDefault="00470C1B" w:rsidP="00470C1B">
            <w:pPr>
              <w:pStyle w:val="TableParagraph"/>
              <w:numPr>
                <w:ilvl w:val="0"/>
                <w:numId w:val="12"/>
              </w:numPr>
              <w:tabs>
                <w:tab w:val="left" w:pos="428"/>
              </w:tabs>
              <w:spacing w:line="360" w:lineRule="auto"/>
              <w:ind w:firstLine="0"/>
              <w:jc w:val="both"/>
              <w:rPr>
                <w:sz w:val="28"/>
              </w:rPr>
            </w:pPr>
            <w:r>
              <w:rPr>
                <w:sz w:val="28"/>
              </w:rPr>
              <w:lastRenderedPageBreak/>
              <w:t>На даному етапі психічні та фізичні можливості</w:t>
            </w:r>
            <w:r>
              <w:rPr>
                <w:spacing w:val="1"/>
                <w:sz w:val="28"/>
              </w:rPr>
              <w:t xml:space="preserve"> </w:t>
            </w:r>
            <w:r>
              <w:rPr>
                <w:sz w:val="28"/>
              </w:rPr>
              <w:t>спортсмена знаходяться на піку, що є передумовою</w:t>
            </w:r>
            <w:r>
              <w:rPr>
                <w:spacing w:val="1"/>
                <w:sz w:val="28"/>
              </w:rPr>
              <w:t xml:space="preserve"> </w:t>
            </w:r>
            <w:r>
              <w:rPr>
                <w:sz w:val="28"/>
              </w:rPr>
              <w:t>для концентрації всіх внутрішніх резервів, у тому</w:t>
            </w:r>
            <w:r>
              <w:rPr>
                <w:spacing w:val="1"/>
                <w:sz w:val="28"/>
              </w:rPr>
              <w:t xml:space="preserve"> </w:t>
            </w:r>
            <w:r>
              <w:rPr>
                <w:sz w:val="28"/>
              </w:rPr>
              <w:t>числі</w:t>
            </w:r>
            <w:r>
              <w:rPr>
                <w:spacing w:val="1"/>
                <w:sz w:val="28"/>
              </w:rPr>
              <w:t xml:space="preserve"> </w:t>
            </w:r>
            <w:r>
              <w:rPr>
                <w:sz w:val="28"/>
              </w:rPr>
              <w:t>тих,</w:t>
            </w:r>
            <w:r>
              <w:rPr>
                <w:spacing w:val="1"/>
                <w:sz w:val="28"/>
              </w:rPr>
              <w:t xml:space="preserve"> </w:t>
            </w:r>
            <w:r>
              <w:rPr>
                <w:sz w:val="28"/>
              </w:rPr>
              <w:t>що</w:t>
            </w:r>
            <w:r>
              <w:rPr>
                <w:spacing w:val="1"/>
                <w:sz w:val="28"/>
              </w:rPr>
              <w:t xml:space="preserve"> </w:t>
            </w:r>
            <w:r>
              <w:rPr>
                <w:sz w:val="28"/>
              </w:rPr>
              <w:t>мають</w:t>
            </w:r>
            <w:r>
              <w:rPr>
                <w:spacing w:val="1"/>
                <w:sz w:val="28"/>
              </w:rPr>
              <w:t xml:space="preserve"> </w:t>
            </w:r>
            <w:r>
              <w:rPr>
                <w:sz w:val="28"/>
              </w:rPr>
              <w:t>психосоматичний</w:t>
            </w:r>
            <w:r>
              <w:rPr>
                <w:spacing w:val="1"/>
                <w:sz w:val="28"/>
              </w:rPr>
              <w:t xml:space="preserve"> </w:t>
            </w:r>
            <w:r>
              <w:rPr>
                <w:sz w:val="28"/>
              </w:rPr>
              <w:t>характер.</w:t>
            </w:r>
            <w:r>
              <w:rPr>
                <w:spacing w:val="1"/>
                <w:sz w:val="28"/>
              </w:rPr>
              <w:t xml:space="preserve"> </w:t>
            </w:r>
            <w:r>
              <w:rPr>
                <w:sz w:val="28"/>
              </w:rPr>
              <w:t>Такий стан пов'язаний із застосуванням комплексу</w:t>
            </w:r>
            <w:r>
              <w:rPr>
                <w:spacing w:val="1"/>
                <w:sz w:val="28"/>
              </w:rPr>
              <w:t xml:space="preserve"> </w:t>
            </w:r>
            <w:r>
              <w:rPr>
                <w:sz w:val="28"/>
              </w:rPr>
              <w:t>індивідуально підібраних методів психокорекції. До</w:t>
            </w:r>
            <w:r>
              <w:rPr>
                <w:spacing w:val="-67"/>
                <w:sz w:val="28"/>
              </w:rPr>
              <w:t xml:space="preserve"> </w:t>
            </w:r>
            <w:r>
              <w:rPr>
                <w:sz w:val="28"/>
              </w:rPr>
              <w:t>того</w:t>
            </w:r>
            <w:r>
              <w:rPr>
                <w:spacing w:val="1"/>
                <w:sz w:val="28"/>
              </w:rPr>
              <w:t xml:space="preserve"> </w:t>
            </w:r>
            <w:r>
              <w:rPr>
                <w:sz w:val="28"/>
              </w:rPr>
              <w:t>ж</w:t>
            </w:r>
            <w:r>
              <w:rPr>
                <w:spacing w:val="1"/>
                <w:sz w:val="28"/>
              </w:rPr>
              <w:t xml:space="preserve"> </w:t>
            </w:r>
            <w:r>
              <w:rPr>
                <w:sz w:val="28"/>
              </w:rPr>
              <w:t>важливо</w:t>
            </w:r>
            <w:r>
              <w:rPr>
                <w:spacing w:val="1"/>
                <w:sz w:val="28"/>
              </w:rPr>
              <w:t xml:space="preserve"> </w:t>
            </w:r>
            <w:r>
              <w:rPr>
                <w:sz w:val="28"/>
              </w:rPr>
              <w:t>навчити</w:t>
            </w:r>
            <w:r>
              <w:rPr>
                <w:spacing w:val="1"/>
                <w:sz w:val="28"/>
              </w:rPr>
              <w:t xml:space="preserve"> </w:t>
            </w:r>
            <w:r>
              <w:rPr>
                <w:sz w:val="28"/>
              </w:rPr>
              <w:t>спортсмена</w:t>
            </w:r>
            <w:r>
              <w:rPr>
                <w:spacing w:val="1"/>
                <w:sz w:val="28"/>
              </w:rPr>
              <w:t xml:space="preserve"> </w:t>
            </w:r>
            <w:r>
              <w:rPr>
                <w:sz w:val="28"/>
              </w:rPr>
              <w:t>елементам</w:t>
            </w:r>
            <w:r>
              <w:rPr>
                <w:spacing w:val="1"/>
                <w:sz w:val="28"/>
              </w:rPr>
              <w:t xml:space="preserve"> </w:t>
            </w:r>
            <w:r>
              <w:rPr>
                <w:sz w:val="28"/>
              </w:rPr>
              <w:t>тілесно-орієнтованої</w:t>
            </w:r>
            <w:r>
              <w:rPr>
                <w:spacing w:val="-5"/>
                <w:sz w:val="28"/>
              </w:rPr>
              <w:t xml:space="preserve"> </w:t>
            </w:r>
            <w:r>
              <w:rPr>
                <w:sz w:val="28"/>
              </w:rPr>
              <w:t>психотерапії.</w:t>
            </w:r>
          </w:p>
          <w:p w:rsidR="00470C1B" w:rsidRDefault="00470C1B" w:rsidP="00470C1B">
            <w:pPr>
              <w:pStyle w:val="TableParagraph"/>
              <w:numPr>
                <w:ilvl w:val="0"/>
                <w:numId w:val="12"/>
              </w:numPr>
              <w:tabs>
                <w:tab w:val="left" w:pos="409"/>
              </w:tabs>
              <w:spacing w:line="360" w:lineRule="auto"/>
              <w:ind w:firstLine="0"/>
              <w:jc w:val="both"/>
              <w:rPr>
                <w:sz w:val="28"/>
              </w:rPr>
            </w:pPr>
            <w:r>
              <w:rPr>
                <w:sz w:val="28"/>
              </w:rPr>
              <w:lastRenderedPageBreak/>
              <w:t>Першочерговим завданням і основою регулярних</w:t>
            </w:r>
            <w:r>
              <w:rPr>
                <w:spacing w:val="1"/>
                <w:sz w:val="28"/>
              </w:rPr>
              <w:t xml:space="preserve"> </w:t>
            </w:r>
            <w:r>
              <w:rPr>
                <w:sz w:val="28"/>
              </w:rPr>
              <w:t>психічних</w:t>
            </w:r>
            <w:r>
              <w:rPr>
                <w:spacing w:val="1"/>
                <w:sz w:val="28"/>
              </w:rPr>
              <w:t xml:space="preserve"> </w:t>
            </w:r>
            <w:r>
              <w:rPr>
                <w:sz w:val="28"/>
              </w:rPr>
              <w:t>навантажень</w:t>
            </w:r>
            <w:r>
              <w:rPr>
                <w:spacing w:val="1"/>
                <w:sz w:val="28"/>
              </w:rPr>
              <w:t xml:space="preserve"> </w:t>
            </w:r>
            <w:r>
              <w:rPr>
                <w:sz w:val="28"/>
              </w:rPr>
              <w:t>стає</w:t>
            </w:r>
            <w:r>
              <w:rPr>
                <w:spacing w:val="1"/>
                <w:sz w:val="28"/>
              </w:rPr>
              <w:t xml:space="preserve"> </w:t>
            </w:r>
            <w:r>
              <w:rPr>
                <w:sz w:val="28"/>
              </w:rPr>
              <w:t>оволодіння</w:t>
            </w:r>
            <w:r>
              <w:rPr>
                <w:spacing w:val="1"/>
                <w:sz w:val="28"/>
              </w:rPr>
              <w:t xml:space="preserve"> </w:t>
            </w:r>
            <w:r>
              <w:rPr>
                <w:sz w:val="28"/>
              </w:rPr>
              <w:t>повним</w:t>
            </w:r>
            <w:r>
              <w:rPr>
                <w:spacing w:val="1"/>
                <w:sz w:val="28"/>
              </w:rPr>
              <w:t xml:space="preserve"> </w:t>
            </w:r>
            <w:r>
              <w:rPr>
                <w:sz w:val="28"/>
              </w:rPr>
              <w:t>самоконтролем</w:t>
            </w:r>
            <w:r>
              <w:rPr>
                <w:spacing w:val="1"/>
                <w:sz w:val="28"/>
              </w:rPr>
              <w:t xml:space="preserve"> </w:t>
            </w:r>
            <w:r>
              <w:rPr>
                <w:sz w:val="28"/>
              </w:rPr>
              <w:t>і</w:t>
            </w:r>
            <w:r>
              <w:rPr>
                <w:spacing w:val="1"/>
                <w:sz w:val="28"/>
              </w:rPr>
              <w:t xml:space="preserve"> </w:t>
            </w:r>
            <w:r>
              <w:rPr>
                <w:sz w:val="28"/>
              </w:rPr>
              <w:t>здатністю</w:t>
            </w:r>
            <w:r>
              <w:rPr>
                <w:spacing w:val="1"/>
                <w:sz w:val="28"/>
              </w:rPr>
              <w:t xml:space="preserve"> </w:t>
            </w:r>
            <w:r>
              <w:rPr>
                <w:sz w:val="28"/>
              </w:rPr>
              <w:t>до</w:t>
            </w:r>
            <w:r>
              <w:rPr>
                <w:spacing w:val="1"/>
                <w:sz w:val="28"/>
              </w:rPr>
              <w:t xml:space="preserve"> </w:t>
            </w:r>
            <w:r>
              <w:rPr>
                <w:sz w:val="28"/>
              </w:rPr>
              <w:t>саморегуляції</w:t>
            </w:r>
            <w:r>
              <w:rPr>
                <w:spacing w:val="1"/>
                <w:sz w:val="28"/>
              </w:rPr>
              <w:t xml:space="preserve"> </w:t>
            </w:r>
            <w:r>
              <w:rPr>
                <w:sz w:val="28"/>
              </w:rPr>
              <w:t>емоційних</w:t>
            </w:r>
            <w:r>
              <w:rPr>
                <w:spacing w:val="-5"/>
                <w:sz w:val="28"/>
              </w:rPr>
              <w:t xml:space="preserve"> </w:t>
            </w:r>
            <w:r>
              <w:rPr>
                <w:sz w:val="28"/>
              </w:rPr>
              <w:t>станів,</w:t>
            </w:r>
            <w:r>
              <w:rPr>
                <w:spacing w:val="3"/>
                <w:sz w:val="28"/>
              </w:rPr>
              <w:t xml:space="preserve"> </w:t>
            </w:r>
            <w:r>
              <w:rPr>
                <w:sz w:val="28"/>
              </w:rPr>
              <w:t>особливо передстартових.</w:t>
            </w:r>
          </w:p>
          <w:p w:rsidR="00470C1B" w:rsidRDefault="00470C1B" w:rsidP="00470C1B">
            <w:pPr>
              <w:pStyle w:val="TableParagraph"/>
              <w:numPr>
                <w:ilvl w:val="0"/>
                <w:numId w:val="12"/>
              </w:numPr>
              <w:tabs>
                <w:tab w:val="left" w:pos="683"/>
              </w:tabs>
              <w:spacing w:line="360" w:lineRule="auto"/>
              <w:ind w:firstLine="0"/>
              <w:jc w:val="both"/>
              <w:rPr>
                <w:sz w:val="28"/>
              </w:rPr>
            </w:pPr>
            <w:r>
              <w:rPr>
                <w:sz w:val="28"/>
              </w:rPr>
              <w:t>Оскільки</w:t>
            </w:r>
            <w:r>
              <w:rPr>
                <w:spacing w:val="1"/>
                <w:sz w:val="28"/>
              </w:rPr>
              <w:t xml:space="preserve"> </w:t>
            </w:r>
            <w:r>
              <w:rPr>
                <w:sz w:val="28"/>
              </w:rPr>
              <w:t>закінчення</w:t>
            </w:r>
            <w:r>
              <w:rPr>
                <w:spacing w:val="1"/>
                <w:sz w:val="28"/>
              </w:rPr>
              <w:t xml:space="preserve"> </w:t>
            </w:r>
            <w:r>
              <w:rPr>
                <w:sz w:val="28"/>
              </w:rPr>
              <w:t>етапу</w:t>
            </w:r>
            <w:r>
              <w:rPr>
                <w:spacing w:val="1"/>
                <w:sz w:val="28"/>
              </w:rPr>
              <w:t xml:space="preserve"> </w:t>
            </w:r>
            <w:r>
              <w:rPr>
                <w:sz w:val="28"/>
              </w:rPr>
              <w:t>пов'язано</w:t>
            </w:r>
            <w:r>
              <w:rPr>
                <w:spacing w:val="1"/>
                <w:sz w:val="28"/>
              </w:rPr>
              <w:t xml:space="preserve"> </w:t>
            </w:r>
            <w:r>
              <w:rPr>
                <w:sz w:val="28"/>
              </w:rPr>
              <w:t>з</w:t>
            </w:r>
            <w:r>
              <w:rPr>
                <w:spacing w:val="-67"/>
                <w:sz w:val="28"/>
              </w:rPr>
              <w:t xml:space="preserve"> </w:t>
            </w:r>
            <w:r>
              <w:rPr>
                <w:sz w:val="28"/>
              </w:rPr>
              <w:t>вичерпанням</w:t>
            </w:r>
            <w:r>
              <w:rPr>
                <w:spacing w:val="1"/>
                <w:sz w:val="28"/>
              </w:rPr>
              <w:t xml:space="preserve"> </w:t>
            </w:r>
            <w:r>
              <w:rPr>
                <w:sz w:val="28"/>
              </w:rPr>
              <w:t>резервів</w:t>
            </w:r>
            <w:r>
              <w:rPr>
                <w:spacing w:val="1"/>
                <w:sz w:val="28"/>
              </w:rPr>
              <w:t xml:space="preserve"> </w:t>
            </w:r>
            <w:r>
              <w:rPr>
                <w:sz w:val="28"/>
              </w:rPr>
              <w:t>для</w:t>
            </w:r>
            <w:r>
              <w:rPr>
                <w:spacing w:val="1"/>
                <w:sz w:val="28"/>
              </w:rPr>
              <w:t xml:space="preserve"> </w:t>
            </w:r>
            <w:r>
              <w:rPr>
                <w:sz w:val="28"/>
              </w:rPr>
              <w:t>зростання</w:t>
            </w:r>
            <w:r>
              <w:rPr>
                <w:spacing w:val="1"/>
                <w:sz w:val="28"/>
              </w:rPr>
              <w:t xml:space="preserve"> </w:t>
            </w:r>
            <w:r>
              <w:rPr>
                <w:sz w:val="28"/>
              </w:rPr>
              <w:t>спортивної</w:t>
            </w:r>
            <w:r>
              <w:rPr>
                <w:spacing w:val="1"/>
                <w:sz w:val="28"/>
              </w:rPr>
              <w:t xml:space="preserve"> </w:t>
            </w:r>
            <w:r>
              <w:rPr>
                <w:sz w:val="28"/>
              </w:rPr>
              <w:t>майстерності,</w:t>
            </w:r>
            <w:r>
              <w:rPr>
                <w:spacing w:val="1"/>
                <w:sz w:val="28"/>
              </w:rPr>
              <w:t xml:space="preserve"> </w:t>
            </w:r>
            <w:r>
              <w:rPr>
                <w:sz w:val="28"/>
              </w:rPr>
              <w:t>важливу роль набуває пошук нових</w:t>
            </w:r>
            <w:r>
              <w:rPr>
                <w:spacing w:val="1"/>
                <w:sz w:val="28"/>
              </w:rPr>
              <w:t xml:space="preserve"> </w:t>
            </w:r>
            <w:r>
              <w:rPr>
                <w:sz w:val="28"/>
              </w:rPr>
              <w:t>джерел</w:t>
            </w:r>
            <w:r>
              <w:rPr>
                <w:spacing w:val="1"/>
                <w:sz w:val="28"/>
              </w:rPr>
              <w:t xml:space="preserve"> </w:t>
            </w:r>
            <w:r>
              <w:rPr>
                <w:sz w:val="28"/>
              </w:rPr>
              <w:t>підвищення</w:t>
            </w:r>
            <w:r>
              <w:rPr>
                <w:spacing w:val="1"/>
                <w:sz w:val="28"/>
              </w:rPr>
              <w:t xml:space="preserve"> </w:t>
            </w:r>
            <w:r>
              <w:rPr>
                <w:sz w:val="28"/>
              </w:rPr>
              <w:t>психологічної</w:t>
            </w:r>
            <w:r>
              <w:rPr>
                <w:spacing w:val="1"/>
                <w:sz w:val="28"/>
              </w:rPr>
              <w:t xml:space="preserve"> </w:t>
            </w:r>
            <w:r>
              <w:rPr>
                <w:sz w:val="28"/>
              </w:rPr>
              <w:t>підготовленості</w:t>
            </w:r>
            <w:r>
              <w:rPr>
                <w:spacing w:val="-67"/>
                <w:sz w:val="28"/>
              </w:rPr>
              <w:t xml:space="preserve"> </w:t>
            </w:r>
            <w:r>
              <w:rPr>
                <w:sz w:val="28"/>
              </w:rPr>
              <w:t>за</w:t>
            </w:r>
            <w:r>
              <w:rPr>
                <w:spacing w:val="1"/>
                <w:sz w:val="28"/>
              </w:rPr>
              <w:t xml:space="preserve"> </w:t>
            </w:r>
            <w:r>
              <w:rPr>
                <w:sz w:val="28"/>
              </w:rPr>
              <w:t>рахунок</w:t>
            </w:r>
            <w:r>
              <w:rPr>
                <w:spacing w:val="1"/>
                <w:sz w:val="28"/>
              </w:rPr>
              <w:t xml:space="preserve"> </w:t>
            </w:r>
            <w:r>
              <w:rPr>
                <w:sz w:val="28"/>
              </w:rPr>
              <w:t>особистісних</w:t>
            </w:r>
            <w:r>
              <w:rPr>
                <w:spacing w:val="1"/>
                <w:sz w:val="28"/>
              </w:rPr>
              <w:t xml:space="preserve"> </w:t>
            </w:r>
            <w:r>
              <w:rPr>
                <w:sz w:val="28"/>
              </w:rPr>
              <w:t>індивідуальних</w:t>
            </w:r>
            <w:r>
              <w:rPr>
                <w:spacing w:val="1"/>
                <w:sz w:val="28"/>
              </w:rPr>
              <w:t xml:space="preserve"> </w:t>
            </w:r>
            <w:r>
              <w:rPr>
                <w:sz w:val="28"/>
              </w:rPr>
              <w:t>можливостей спортсмена.</w:t>
            </w:r>
          </w:p>
        </w:tc>
      </w:tr>
      <w:tr w:rsidR="007A1712" w:rsidTr="00470C1B">
        <w:trPr>
          <w:gridBefore w:val="1"/>
          <w:wBefore w:w="17" w:type="dxa"/>
          <w:trHeight w:val="1610"/>
        </w:trPr>
        <w:tc>
          <w:tcPr>
            <w:tcW w:w="693" w:type="dxa"/>
            <w:gridSpan w:val="2"/>
          </w:tcPr>
          <w:p w:rsidR="007A1712" w:rsidRDefault="007A1712" w:rsidP="00470C1B">
            <w:pPr>
              <w:pStyle w:val="TableParagraph"/>
              <w:spacing w:line="360" w:lineRule="auto"/>
              <w:rPr>
                <w:b/>
                <w:sz w:val="30"/>
              </w:rPr>
            </w:pPr>
          </w:p>
          <w:p w:rsidR="007A1712" w:rsidRDefault="007A1712" w:rsidP="00470C1B">
            <w:pPr>
              <w:pStyle w:val="TableParagraph"/>
              <w:spacing w:before="1" w:line="360" w:lineRule="auto"/>
              <w:rPr>
                <w:b/>
                <w:sz w:val="25"/>
              </w:rPr>
            </w:pPr>
          </w:p>
          <w:p w:rsidR="007A1712" w:rsidRDefault="007A1712" w:rsidP="00470C1B">
            <w:pPr>
              <w:pStyle w:val="TableParagraph"/>
              <w:spacing w:line="360" w:lineRule="auto"/>
              <w:ind w:left="92"/>
              <w:jc w:val="center"/>
              <w:rPr>
                <w:sz w:val="28"/>
              </w:rPr>
            </w:pPr>
            <w:r>
              <w:rPr>
                <w:sz w:val="28"/>
              </w:rPr>
              <w:t>VI</w:t>
            </w:r>
          </w:p>
        </w:tc>
        <w:tc>
          <w:tcPr>
            <w:tcW w:w="2409" w:type="dxa"/>
            <w:gridSpan w:val="2"/>
            <w:vMerge w:val="restart"/>
          </w:tcPr>
          <w:p w:rsidR="007A1712" w:rsidRDefault="007A1712" w:rsidP="00470C1B">
            <w:pPr>
              <w:pStyle w:val="TableParagraph"/>
              <w:spacing w:before="1" w:line="360" w:lineRule="auto"/>
              <w:rPr>
                <w:b/>
                <w:sz w:val="27"/>
              </w:rPr>
            </w:pPr>
          </w:p>
          <w:p w:rsidR="007A1712" w:rsidRDefault="007A1712" w:rsidP="00470C1B">
            <w:pPr>
              <w:pStyle w:val="TableParagraph"/>
              <w:spacing w:line="360" w:lineRule="auto"/>
              <w:ind w:left="110"/>
              <w:rPr>
                <w:sz w:val="28"/>
              </w:rPr>
            </w:pPr>
            <w:r>
              <w:rPr>
                <w:sz w:val="28"/>
              </w:rPr>
              <w:t>Збереження</w:t>
            </w:r>
            <w:r>
              <w:rPr>
                <w:spacing w:val="1"/>
                <w:sz w:val="28"/>
              </w:rPr>
              <w:t xml:space="preserve"> </w:t>
            </w:r>
            <w:r>
              <w:rPr>
                <w:sz w:val="28"/>
              </w:rPr>
              <w:t>вищої</w:t>
            </w:r>
            <w:r>
              <w:rPr>
                <w:spacing w:val="1"/>
                <w:sz w:val="28"/>
              </w:rPr>
              <w:t xml:space="preserve"> </w:t>
            </w:r>
            <w:r>
              <w:rPr>
                <w:w w:val="95"/>
                <w:sz w:val="28"/>
              </w:rPr>
              <w:t>майстерності</w:t>
            </w:r>
          </w:p>
        </w:tc>
        <w:tc>
          <w:tcPr>
            <w:tcW w:w="6112" w:type="dxa"/>
            <w:gridSpan w:val="2"/>
          </w:tcPr>
          <w:p w:rsidR="007A1712" w:rsidRDefault="007A1712" w:rsidP="00470C1B">
            <w:pPr>
              <w:pStyle w:val="TableParagraph"/>
              <w:spacing w:line="360" w:lineRule="auto"/>
              <w:ind w:left="111"/>
              <w:jc w:val="both"/>
              <w:rPr>
                <w:sz w:val="28"/>
              </w:rPr>
            </w:pPr>
            <w:r>
              <w:rPr>
                <w:sz w:val="28"/>
              </w:rPr>
              <w:t>1.</w:t>
            </w:r>
            <w:r>
              <w:rPr>
                <w:spacing w:val="1"/>
                <w:sz w:val="28"/>
              </w:rPr>
              <w:t xml:space="preserve"> </w:t>
            </w:r>
            <w:r>
              <w:rPr>
                <w:sz w:val="28"/>
              </w:rPr>
              <w:t>Найбільш</w:t>
            </w:r>
            <w:r>
              <w:rPr>
                <w:spacing w:val="1"/>
                <w:sz w:val="28"/>
              </w:rPr>
              <w:t xml:space="preserve"> </w:t>
            </w:r>
            <w:r>
              <w:rPr>
                <w:sz w:val="28"/>
              </w:rPr>
              <w:t>відповідальний</w:t>
            </w:r>
            <w:r>
              <w:rPr>
                <w:spacing w:val="1"/>
                <w:sz w:val="28"/>
              </w:rPr>
              <w:t xml:space="preserve"> </w:t>
            </w:r>
            <w:r>
              <w:rPr>
                <w:sz w:val="28"/>
              </w:rPr>
              <w:t>етап</w:t>
            </w:r>
            <w:r>
              <w:rPr>
                <w:spacing w:val="1"/>
                <w:sz w:val="28"/>
              </w:rPr>
              <w:t xml:space="preserve"> </w:t>
            </w:r>
            <w:r>
              <w:rPr>
                <w:sz w:val="28"/>
              </w:rPr>
              <w:t>з</w:t>
            </w:r>
            <w:r>
              <w:rPr>
                <w:spacing w:val="1"/>
                <w:sz w:val="28"/>
              </w:rPr>
              <w:t xml:space="preserve"> </w:t>
            </w:r>
            <w:r>
              <w:rPr>
                <w:sz w:val="28"/>
              </w:rPr>
              <w:t>точки</w:t>
            </w:r>
            <w:r>
              <w:rPr>
                <w:spacing w:val="1"/>
                <w:sz w:val="28"/>
              </w:rPr>
              <w:t xml:space="preserve"> </w:t>
            </w:r>
            <w:r>
              <w:rPr>
                <w:sz w:val="28"/>
              </w:rPr>
              <w:t>зору</w:t>
            </w:r>
            <w:r>
              <w:rPr>
                <w:spacing w:val="1"/>
                <w:sz w:val="28"/>
              </w:rPr>
              <w:t xml:space="preserve"> </w:t>
            </w:r>
            <w:r>
              <w:rPr>
                <w:sz w:val="28"/>
              </w:rPr>
              <w:t>психологічної</w:t>
            </w:r>
            <w:r>
              <w:rPr>
                <w:spacing w:val="1"/>
                <w:sz w:val="28"/>
              </w:rPr>
              <w:t xml:space="preserve"> </w:t>
            </w:r>
            <w:r>
              <w:rPr>
                <w:sz w:val="28"/>
              </w:rPr>
              <w:t>підготовки,</w:t>
            </w:r>
            <w:r>
              <w:rPr>
                <w:spacing w:val="1"/>
                <w:sz w:val="28"/>
              </w:rPr>
              <w:t xml:space="preserve"> </w:t>
            </w:r>
            <w:r>
              <w:rPr>
                <w:sz w:val="28"/>
              </w:rPr>
              <w:t>оскільки</w:t>
            </w:r>
            <w:r>
              <w:rPr>
                <w:spacing w:val="1"/>
                <w:sz w:val="28"/>
              </w:rPr>
              <w:t xml:space="preserve"> </w:t>
            </w:r>
            <w:r>
              <w:rPr>
                <w:sz w:val="28"/>
              </w:rPr>
              <w:t>у</w:t>
            </w:r>
            <w:r>
              <w:rPr>
                <w:spacing w:val="1"/>
                <w:sz w:val="28"/>
              </w:rPr>
              <w:t xml:space="preserve"> </w:t>
            </w:r>
            <w:r>
              <w:rPr>
                <w:sz w:val="28"/>
              </w:rPr>
              <w:t>спортсмена</w:t>
            </w:r>
            <w:r>
              <w:rPr>
                <w:spacing w:val="1"/>
                <w:sz w:val="28"/>
              </w:rPr>
              <w:t xml:space="preserve"> </w:t>
            </w:r>
            <w:r>
              <w:rPr>
                <w:sz w:val="28"/>
              </w:rPr>
              <w:t>підвищується вимогливість до себе і демонстрації</w:t>
            </w:r>
            <w:r>
              <w:rPr>
                <w:spacing w:val="1"/>
                <w:sz w:val="28"/>
              </w:rPr>
              <w:t xml:space="preserve"> </w:t>
            </w:r>
            <w:r>
              <w:rPr>
                <w:sz w:val="28"/>
              </w:rPr>
              <w:t>оптимальних</w:t>
            </w:r>
            <w:r>
              <w:rPr>
                <w:spacing w:val="41"/>
                <w:sz w:val="28"/>
              </w:rPr>
              <w:t xml:space="preserve"> </w:t>
            </w:r>
            <w:r>
              <w:rPr>
                <w:sz w:val="28"/>
              </w:rPr>
              <w:t>результатів,</w:t>
            </w:r>
            <w:r>
              <w:rPr>
                <w:spacing w:val="43"/>
                <w:sz w:val="28"/>
              </w:rPr>
              <w:t xml:space="preserve"> </w:t>
            </w:r>
            <w:r>
              <w:rPr>
                <w:sz w:val="28"/>
              </w:rPr>
              <w:t>які</w:t>
            </w:r>
            <w:r>
              <w:rPr>
                <w:spacing w:val="40"/>
                <w:sz w:val="28"/>
              </w:rPr>
              <w:t xml:space="preserve"> </w:t>
            </w:r>
            <w:r>
              <w:rPr>
                <w:sz w:val="28"/>
              </w:rPr>
              <w:t>не</w:t>
            </w:r>
            <w:r>
              <w:rPr>
                <w:spacing w:val="42"/>
                <w:sz w:val="28"/>
              </w:rPr>
              <w:t xml:space="preserve"> </w:t>
            </w:r>
            <w:r>
              <w:rPr>
                <w:sz w:val="28"/>
              </w:rPr>
              <w:t>поступаються</w:t>
            </w:r>
          </w:p>
          <w:p w:rsidR="007A1712" w:rsidRDefault="007A1712" w:rsidP="00470C1B">
            <w:pPr>
              <w:pStyle w:val="TableParagraph"/>
              <w:spacing w:line="360" w:lineRule="auto"/>
              <w:ind w:left="111"/>
              <w:rPr>
                <w:sz w:val="28"/>
              </w:rPr>
            </w:pPr>
            <w:r>
              <w:rPr>
                <w:sz w:val="28"/>
              </w:rPr>
              <w:t>минулим.</w:t>
            </w:r>
          </w:p>
        </w:tc>
      </w:tr>
      <w:tr w:rsidR="007A1712" w:rsidTr="00470C1B">
        <w:trPr>
          <w:trHeight w:val="2255"/>
        </w:trPr>
        <w:tc>
          <w:tcPr>
            <w:tcW w:w="710" w:type="dxa"/>
            <w:gridSpan w:val="3"/>
          </w:tcPr>
          <w:p w:rsidR="007A1712" w:rsidRDefault="007A1712" w:rsidP="00470C1B">
            <w:pPr>
              <w:pStyle w:val="TableParagraph"/>
              <w:rPr>
                <w:sz w:val="26"/>
              </w:rPr>
            </w:pPr>
          </w:p>
        </w:tc>
        <w:tc>
          <w:tcPr>
            <w:tcW w:w="2409" w:type="dxa"/>
            <w:gridSpan w:val="2"/>
            <w:vMerge/>
          </w:tcPr>
          <w:p w:rsidR="007A1712" w:rsidRDefault="007A1712" w:rsidP="00470C1B">
            <w:pPr>
              <w:pStyle w:val="TableParagraph"/>
              <w:rPr>
                <w:sz w:val="26"/>
              </w:rPr>
            </w:pPr>
          </w:p>
        </w:tc>
        <w:tc>
          <w:tcPr>
            <w:tcW w:w="6112" w:type="dxa"/>
            <w:gridSpan w:val="2"/>
          </w:tcPr>
          <w:p w:rsidR="007A1712" w:rsidRDefault="007A1712" w:rsidP="00470C1B">
            <w:pPr>
              <w:pStyle w:val="TableParagraph"/>
              <w:spacing w:line="360" w:lineRule="auto"/>
              <w:ind w:left="111"/>
              <w:jc w:val="both"/>
              <w:rPr>
                <w:sz w:val="28"/>
              </w:rPr>
            </w:pPr>
            <w:r>
              <w:rPr>
                <w:sz w:val="28"/>
              </w:rPr>
              <w:t>2. Необхідно</w:t>
            </w:r>
            <w:r>
              <w:rPr>
                <w:spacing w:val="1"/>
                <w:sz w:val="28"/>
              </w:rPr>
              <w:t xml:space="preserve"> </w:t>
            </w:r>
            <w:r>
              <w:rPr>
                <w:sz w:val="28"/>
              </w:rPr>
              <w:t>стежити, щоб психічне</w:t>
            </w:r>
            <w:r>
              <w:rPr>
                <w:spacing w:val="1"/>
                <w:sz w:val="28"/>
              </w:rPr>
              <w:t xml:space="preserve"> </w:t>
            </w:r>
            <w:r>
              <w:rPr>
                <w:sz w:val="28"/>
              </w:rPr>
              <w:t>напруження,</w:t>
            </w:r>
            <w:r>
              <w:rPr>
                <w:spacing w:val="1"/>
                <w:sz w:val="28"/>
              </w:rPr>
              <w:t xml:space="preserve"> </w:t>
            </w:r>
            <w:r>
              <w:rPr>
                <w:sz w:val="28"/>
              </w:rPr>
              <w:t>пов'язане з прогнозуванням власних результатів, не</w:t>
            </w:r>
            <w:r>
              <w:rPr>
                <w:spacing w:val="1"/>
                <w:sz w:val="28"/>
              </w:rPr>
              <w:t xml:space="preserve"> </w:t>
            </w:r>
            <w:r>
              <w:rPr>
                <w:sz w:val="28"/>
              </w:rPr>
              <w:t>надавало</w:t>
            </w:r>
            <w:r>
              <w:rPr>
                <w:spacing w:val="1"/>
                <w:sz w:val="28"/>
              </w:rPr>
              <w:t xml:space="preserve"> </w:t>
            </w:r>
            <w:r>
              <w:rPr>
                <w:sz w:val="28"/>
              </w:rPr>
              <w:t>негативного</w:t>
            </w:r>
            <w:r>
              <w:rPr>
                <w:spacing w:val="1"/>
                <w:sz w:val="28"/>
              </w:rPr>
              <w:t xml:space="preserve"> </w:t>
            </w:r>
            <w:r>
              <w:rPr>
                <w:sz w:val="28"/>
              </w:rPr>
              <w:t>впливу</w:t>
            </w:r>
            <w:r>
              <w:rPr>
                <w:spacing w:val="1"/>
                <w:sz w:val="28"/>
              </w:rPr>
              <w:t xml:space="preserve"> </w:t>
            </w:r>
            <w:r>
              <w:rPr>
                <w:sz w:val="28"/>
              </w:rPr>
              <w:t>на</w:t>
            </w:r>
            <w:r>
              <w:rPr>
                <w:spacing w:val="1"/>
                <w:sz w:val="28"/>
              </w:rPr>
              <w:t xml:space="preserve"> </w:t>
            </w:r>
            <w:r>
              <w:rPr>
                <w:sz w:val="28"/>
              </w:rPr>
              <w:t>загальний</w:t>
            </w:r>
            <w:r>
              <w:rPr>
                <w:spacing w:val="-67"/>
                <w:sz w:val="28"/>
              </w:rPr>
              <w:t xml:space="preserve"> </w:t>
            </w:r>
            <w:r>
              <w:rPr>
                <w:sz w:val="28"/>
              </w:rPr>
              <w:t>психологічний</w:t>
            </w:r>
            <w:r>
              <w:rPr>
                <w:spacing w:val="1"/>
                <w:sz w:val="28"/>
              </w:rPr>
              <w:t xml:space="preserve"> </w:t>
            </w:r>
            <w:r>
              <w:rPr>
                <w:sz w:val="28"/>
              </w:rPr>
              <w:t>стан</w:t>
            </w:r>
            <w:r>
              <w:rPr>
                <w:spacing w:val="1"/>
                <w:sz w:val="28"/>
              </w:rPr>
              <w:t xml:space="preserve"> </w:t>
            </w:r>
            <w:r>
              <w:rPr>
                <w:sz w:val="28"/>
              </w:rPr>
              <w:t>спортсмена.</w:t>
            </w:r>
            <w:r>
              <w:rPr>
                <w:spacing w:val="1"/>
                <w:sz w:val="28"/>
              </w:rPr>
              <w:t xml:space="preserve"> </w:t>
            </w:r>
            <w:r>
              <w:rPr>
                <w:sz w:val="28"/>
              </w:rPr>
              <w:t>Для</w:t>
            </w:r>
            <w:r>
              <w:rPr>
                <w:spacing w:val="1"/>
                <w:sz w:val="28"/>
              </w:rPr>
              <w:t xml:space="preserve"> </w:t>
            </w:r>
            <w:r>
              <w:rPr>
                <w:sz w:val="28"/>
              </w:rPr>
              <w:t>збереження</w:t>
            </w:r>
            <w:r>
              <w:rPr>
                <w:spacing w:val="1"/>
                <w:sz w:val="28"/>
              </w:rPr>
              <w:t xml:space="preserve"> </w:t>
            </w:r>
            <w:r>
              <w:rPr>
                <w:sz w:val="28"/>
              </w:rPr>
              <w:t>стану</w:t>
            </w:r>
            <w:r>
              <w:rPr>
                <w:spacing w:val="1"/>
                <w:sz w:val="28"/>
              </w:rPr>
              <w:t xml:space="preserve"> </w:t>
            </w:r>
            <w:r>
              <w:rPr>
                <w:sz w:val="28"/>
              </w:rPr>
              <w:t>оптимальної</w:t>
            </w:r>
            <w:r>
              <w:rPr>
                <w:spacing w:val="1"/>
                <w:sz w:val="28"/>
              </w:rPr>
              <w:t xml:space="preserve"> </w:t>
            </w:r>
            <w:r>
              <w:rPr>
                <w:sz w:val="28"/>
              </w:rPr>
              <w:t>бойової</w:t>
            </w:r>
            <w:r>
              <w:rPr>
                <w:spacing w:val="1"/>
                <w:sz w:val="28"/>
              </w:rPr>
              <w:t xml:space="preserve"> </w:t>
            </w:r>
            <w:r>
              <w:rPr>
                <w:sz w:val="28"/>
              </w:rPr>
              <w:t>готовності</w:t>
            </w:r>
            <w:r>
              <w:rPr>
                <w:spacing w:val="1"/>
                <w:sz w:val="28"/>
              </w:rPr>
              <w:t xml:space="preserve"> </w:t>
            </w:r>
            <w:r>
              <w:rPr>
                <w:sz w:val="28"/>
              </w:rPr>
              <w:t>важливо</w:t>
            </w:r>
            <w:r>
              <w:rPr>
                <w:spacing w:val="1"/>
                <w:sz w:val="28"/>
              </w:rPr>
              <w:t xml:space="preserve"> </w:t>
            </w:r>
            <w:r>
              <w:rPr>
                <w:sz w:val="28"/>
              </w:rPr>
              <w:t>підтримувати</w:t>
            </w:r>
            <w:r>
              <w:rPr>
                <w:spacing w:val="12"/>
                <w:sz w:val="28"/>
              </w:rPr>
              <w:t xml:space="preserve"> </w:t>
            </w:r>
            <w:r>
              <w:rPr>
                <w:sz w:val="28"/>
              </w:rPr>
              <w:t>концентрацію</w:t>
            </w:r>
            <w:r>
              <w:rPr>
                <w:spacing w:val="15"/>
                <w:sz w:val="28"/>
              </w:rPr>
              <w:t xml:space="preserve"> </w:t>
            </w:r>
            <w:r>
              <w:rPr>
                <w:sz w:val="28"/>
              </w:rPr>
              <w:t>уваги</w:t>
            </w:r>
            <w:r>
              <w:rPr>
                <w:spacing w:val="16"/>
                <w:sz w:val="28"/>
              </w:rPr>
              <w:t xml:space="preserve"> </w:t>
            </w:r>
            <w:r>
              <w:rPr>
                <w:sz w:val="28"/>
              </w:rPr>
              <w:t>на</w:t>
            </w:r>
            <w:r>
              <w:rPr>
                <w:spacing w:val="13"/>
                <w:sz w:val="28"/>
              </w:rPr>
              <w:t xml:space="preserve"> </w:t>
            </w:r>
            <w:r>
              <w:rPr>
                <w:sz w:val="28"/>
              </w:rPr>
              <w:t>самому</w:t>
            </w:r>
          </w:p>
          <w:p w:rsidR="007A1712" w:rsidRDefault="007A1712" w:rsidP="00470C1B">
            <w:pPr>
              <w:pStyle w:val="TableParagraph"/>
              <w:spacing w:line="360" w:lineRule="auto"/>
              <w:ind w:left="111"/>
              <w:jc w:val="both"/>
              <w:rPr>
                <w:sz w:val="28"/>
              </w:rPr>
            </w:pPr>
            <w:r>
              <w:rPr>
                <w:sz w:val="28"/>
              </w:rPr>
              <w:t>процесі</w:t>
            </w:r>
            <w:r>
              <w:rPr>
                <w:spacing w:val="-7"/>
                <w:sz w:val="28"/>
              </w:rPr>
              <w:t xml:space="preserve"> </w:t>
            </w:r>
            <w:r>
              <w:rPr>
                <w:sz w:val="28"/>
              </w:rPr>
              <w:t>підготовки</w:t>
            </w:r>
            <w:r>
              <w:rPr>
                <w:spacing w:val="-3"/>
                <w:sz w:val="28"/>
              </w:rPr>
              <w:t xml:space="preserve"> </w:t>
            </w:r>
            <w:r>
              <w:rPr>
                <w:sz w:val="28"/>
              </w:rPr>
              <w:t>та</w:t>
            </w:r>
            <w:r>
              <w:rPr>
                <w:spacing w:val="-1"/>
                <w:sz w:val="28"/>
              </w:rPr>
              <w:t xml:space="preserve"> </w:t>
            </w:r>
            <w:r>
              <w:rPr>
                <w:sz w:val="28"/>
              </w:rPr>
              <w:t>раціональному</w:t>
            </w:r>
            <w:r>
              <w:rPr>
                <w:spacing w:val="-6"/>
                <w:sz w:val="28"/>
              </w:rPr>
              <w:t xml:space="preserve"> </w:t>
            </w:r>
            <w:r>
              <w:rPr>
                <w:sz w:val="28"/>
              </w:rPr>
              <w:t>баченні</w:t>
            </w:r>
            <w:r>
              <w:rPr>
                <w:spacing w:val="-7"/>
                <w:sz w:val="28"/>
              </w:rPr>
              <w:t xml:space="preserve"> </w:t>
            </w:r>
            <w:r>
              <w:rPr>
                <w:sz w:val="28"/>
              </w:rPr>
              <w:t>мети.</w:t>
            </w:r>
          </w:p>
        </w:tc>
      </w:tr>
      <w:tr w:rsidR="00470C1B" w:rsidTr="007A1712">
        <w:trPr>
          <w:trHeight w:val="131"/>
        </w:trPr>
        <w:tc>
          <w:tcPr>
            <w:tcW w:w="710" w:type="dxa"/>
            <w:gridSpan w:val="3"/>
          </w:tcPr>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spacing w:before="4"/>
              <w:rPr>
                <w:b/>
                <w:sz w:val="31"/>
              </w:rPr>
            </w:pPr>
          </w:p>
          <w:p w:rsidR="00470C1B" w:rsidRDefault="00470C1B" w:rsidP="00470C1B">
            <w:pPr>
              <w:pStyle w:val="TableParagraph"/>
              <w:ind w:left="92"/>
              <w:jc w:val="center"/>
              <w:rPr>
                <w:sz w:val="28"/>
              </w:rPr>
            </w:pPr>
            <w:r>
              <w:rPr>
                <w:sz w:val="28"/>
              </w:rPr>
              <w:t>VII</w:t>
            </w:r>
          </w:p>
        </w:tc>
        <w:tc>
          <w:tcPr>
            <w:tcW w:w="2409" w:type="dxa"/>
            <w:gridSpan w:val="2"/>
          </w:tcPr>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spacing w:before="4"/>
              <w:rPr>
                <w:b/>
                <w:sz w:val="33"/>
              </w:rPr>
            </w:pPr>
          </w:p>
          <w:p w:rsidR="00470C1B" w:rsidRDefault="00470C1B" w:rsidP="00470C1B">
            <w:pPr>
              <w:pStyle w:val="TableParagraph"/>
              <w:ind w:left="110"/>
              <w:rPr>
                <w:sz w:val="28"/>
              </w:rPr>
            </w:pPr>
            <w:r>
              <w:rPr>
                <w:w w:val="95"/>
                <w:sz w:val="28"/>
              </w:rPr>
              <w:lastRenderedPageBreak/>
              <w:t>Поступового</w:t>
            </w:r>
            <w:r>
              <w:rPr>
                <w:spacing w:val="1"/>
                <w:w w:val="95"/>
                <w:sz w:val="28"/>
              </w:rPr>
              <w:t xml:space="preserve"> </w:t>
            </w:r>
            <w:r>
              <w:rPr>
                <w:sz w:val="28"/>
              </w:rPr>
              <w:t>зниження</w:t>
            </w:r>
            <w:r>
              <w:rPr>
                <w:spacing w:val="1"/>
                <w:sz w:val="28"/>
              </w:rPr>
              <w:t xml:space="preserve"> </w:t>
            </w:r>
            <w:r>
              <w:rPr>
                <w:sz w:val="28"/>
              </w:rPr>
              <w:t>досягнень</w:t>
            </w:r>
          </w:p>
        </w:tc>
        <w:tc>
          <w:tcPr>
            <w:tcW w:w="6112" w:type="dxa"/>
            <w:gridSpan w:val="2"/>
          </w:tcPr>
          <w:p w:rsidR="00470C1B" w:rsidRDefault="00470C1B" w:rsidP="00470C1B">
            <w:pPr>
              <w:pStyle w:val="TableParagraph"/>
              <w:numPr>
                <w:ilvl w:val="0"/>
                <w:numId w:val="11"/>
              </w:numPr>
              <w:tabs>
                <w:tab w:val="left" w:pos="519"/>
              </w:tabs>
              <w:spacing w:line="360" w:lineRule="auto"/>
              <w:ind w:firstLine="0"/>
              <w:jc w:val="both"/>
              <w:rPr>
                <w:sz w:val="28"/>
              </w:rPr>
            </w:pPr>
            <w:r>
              <w:rPr>
                <w:sz w:val="28"/>
              </w:rPr>
              <w:lastRenderedPageBreak/>
              <w:t>З</w:t>
            </w:r>
            <w:r>
              <w:rPr>
                <w:spacing w:val="1"/>
                <w:sz w:val="28"/>
              </w:rPr>
              <w:t xml:space="preserve"> </w:t>
            </w:r>
            <w:r>
              <w:rPr>
                <w:sz w:val="28"/>
              </w:rPr>
              <w:t>огляду</w:t>
            </w:r>
            <w:r>
              <w:rPr>
                <w:spacing w:val="1"/>
                <w:sz w:val="28"/>
              </w:rPr>
              <w:t xml:space="preserve"> </w:t>
            </w:r>
            <w:r>
              <w:rPr>
                <w:sz w:val="28"/>
              </w:rPr>
              <w:t>на</w:t>
            </w:r>
            <w:r>
              <w:rPr>
                <w:spacing w:val="1"/>
                <w:sz w:val="28"/>
              </w:rPr>
              <w:t xml:space="preserve"> </w:t>
            </w:r>
            <w:r>
              <w:rPr>
                <w:sz w:val="28"/>
              </w:rPr>
              <w:t>те</w:t>
            </w:r>
            <w:r>
              <w:rPr>
                <w:spacing w:val="1"/>
                <w:sz w:val="28"/>
              </w:rPr>
              <w:t xml:space="preserve"> </w:t>
            </w:r>
            <w:r>
              <w:rPr>
                <w:sz w:val="28"/>
              </w:rPr>
              <w:t>що</w:t>
            </w:r>
            <w:r>
              <w:rPr>
                <w:spacing w:val="1"/>
                <w:sz w:val="28"/>
              </w:rPr>
              <w:t xml:space="preserve"> </w:t>
            </w:r>
            <w:r>
              <w:rPr>
                <w:sz w:val="28"/>
              </w:rPr>
              <w:t>на</w:t>
            </w:r>
            <w:r>
              <w:rPr>
                <w:spacing w:val="1"/>
                <w:sz w:val="28"/>
              </w:rPr>
              <w:t xml:space="preserve"> </w:t>
            </w:r>
            <w:r>
              <w:rPr>
                <w:sz w:val="28"/>
              </w:rPr>
              <w:t>цьому</w:t>
            </w:r>
            <w:r>
              <w:rPr>
                <w:spacing w:val="1"/>
                <w:sz w:val="28"/>
              </w:rPr>
              <w:t xml:space="preserve"> </w:t>
            </w:r>
            <w:r>
              <w:rPr>
                <w:sz w:val="28"/>
              </w:rPr>
              <w:t>етапі</w:t>
            </w:r>
            <w:r>
              <w:rPr>
                <w:spacing w:val="1"/>
                <w:sz w:val="28"/>
              </w:rPr>
              <w:t xml:space="preserve"> </w:t>
            </w:r>
            <w:r>
              <w:rPr>
                <w:sz w:val="28"/>
              </w:rPr>
              <w:t>фізичні</w:t>
            </w:r>
            <w:r>
              <w:rPr>
                <w:spacing w:val="1"/>
                <w:sz w:val="28"/>
              </w:rPr>
              <w:t xml:space="preserve"> </w:t>
            </w:r>
            <w:r>
              <w:rPr>
                <w:sz w:val="28"/>
              </w:rPr>
              <w:t>можливості</w:t>
            </w:r>
            <w:r>
              <w:rPr>
                <w:spacing w:val="1"/>
                <w:sz w:val="28"/>
              </w:rPr>
              <w:t xml:space="preserve"> </w:t>
            </w:r>
            <w:r>
              <w:rPr>
                <w:sz w:val="28"/>
              </w:rPr>
              <w:t>спортсмена</w:t>
            </w:r>
            <w:r>
              <w:rPr>
                <w:spacing w:val="1"/>
                <w:sz w:val="28"/>
              </w:rPr>
              <w:t xml:space="preserve"> </w:t>
            </w:r>
            <w:r>
              <w:rPr>
                <w:sz w:val="28"/>
              </w:rPr>
              <w:t>поступово</w:t>
            </w:r>
            <w:r>
              <w:rPr>
                <w:spacing w:val="1"/>
                <w:sz w:val="28"/>
              </w:rPr>
              <w:t xml:space="preserve"> </w:t>
            </w:r>
            <w:r>
              <w:rPr>
                <w:sz w:val="28"/>
              </w:rPr>
              <w:t>знижуються,</w:t>
            </w:r>
            <w:r>
              <w:rPr>
                <w:spacing w:val="1"/>
                <w:sz w:val="28"/>
              </w:rPr>
              <w:t xml:space="preserve"> </w:t>
            </w:r>
            <w:r>
              <w:rPr>
                <w:sz w:val="28"/>
              </w:rPr>
              <w:t>а</w:t>
            </w:r>
            <w:r>
              <w:rPr>
                <w:spacing w:val="1"/>
                <w:sz w:val="28"/>
              </w:rPr>
              <w:t xml:space="preserve"> </w:t>
            </w:r>
            <w:r>
              <w:rPr>
                <w:sz w:val="28"/>
              </w:rPr>
              <w:t>навантаження</w:t>
            </w:r>
            <w:r>
              <w:rPr>
                <w:spacing w:val="1"/>
                <w:sz w:val="28"/>
              </w:rPr>
              <w:t xml:space="preserve"> </w:t>
            </w:r>
            <w:r>
              <w:rPr>
                <w:sz w:val="28"/>
              </w:rPr>
              <w:t>залишаються</w:t>
            </w:r>
            <w:r>
              <w:rPr>
                <w:spacing w:val="1"/>
                <w:sz w:val="28"/>
              </w:rPr>
              <w:t xml:space="preserve"> </w:t>
            </w:r>
            <w:r>
              <w:rPr>
                <w:sz w:val="28"/>
              </w:rPr>
              <w:t>колишніми,</w:t>
            </w:r>
            <w:r>
              <w:rPr>
                <w:spacing w:val="1"/>
                <w:sz w:val="28"/>
              </w:rPr>
              <w:t xml:space="preserve"> </w:t>
            </w:r>
            <w:r>
              <w:rPr>
                <w:sz w:val="28"/>
              </w:rPr>
              <w:lastRenderedPageBreak/>
              <w:t>необхідно</w:t>
            </w:r>
            <w:r>
              <w:rPr>
                <w:spacing w:val="-67"/>
                <w:sz w:val="28"/>
              </w:rPr>
              <w:t xml:space="preserve"> </w:t>
            </w:r>
            <w:r>
              <w:rPr>
                <w:sz w:val="28"/>
              </w:rPr>
              <w:t>приділити</w:t>
            </w:r>
            <w:r>
              <w:rPr>
                <w:spacing w:val="1"/>
                <w:sz w:val="28"/>
              </w:rPr>
              <w:t xml:space="preserve"> </w:t>
            </w:r>
            <w:r>
              <w:rPr>
                <w:sz w:val="28"/>
              </w:rPr>
              <w:t>увагу</w:t>
            </w:r>
            <w:r>
              <w:rPr>
                <w:spacing w:val="1"/>
                <w:sz w:val="28"/>
              </w:rPr>
              <w:t xml:space="preserve"> </w:t>
            </w:r>
            <w:r>
              <w:rPr>
                <w:sz w:val="28"/>
              </w:rPr>
              <w:t>зменшенню</w:t>
            </w:r>
            <w:r>
              <w:rPr>
                <w:spacing w:val="1"/>
                <w:sz w:val="28"/>
              </w:rPr>
              <w:t xml:space="preserve"> </w:t>
            </w:r>
            <w:r>
              <w:rPr>
                <w:sz w:val="28"/>
              </w:rPr>
              <w:t>енергозатрат</w:t>
            </w:r>
            <w:r>
              <w:rPr>
                <w:spacing w:val="71"/>
                <w:sz w:val="28"/>
              </w:rPr>
              <w:t xml:space="preserve"> </w:t>
            </w:r>
            <w:r>
              <w:rPr>
                <w:sz w:val="28"/>
              </w:rPr>
              <w:t>за</w:t>
            </w:r>
            <w:r>
              <w:rPr>
                <w:spacing w:val="1"/>
                <w:sz w:val="28"/>
              </w:rPr>
              <w:t xml:space="preserve"> </w:t>
            </w:r>
            <w:r>
              <w:rPr>
                <w:sz w:val="28"/>
              </w:rPr>
              <w:t>рахунок</w:t>
            </w:r>
            <w:r>
              <w:rPr>
                <w:spacing w:val="1"/>
                <w:sz w:val="28"/>
              </w:rPr>
              <w:t xml:space="preserve"> </w:t>
            </w:r>
            <w:r>
              <w:rPr>
                <w:sz w:val="28"/>
              </w:rPr>
              <w:t>збереження</w:t>
            </w:r>
            <w:r>
              <w:rPr>
                <w:spacing w:val="1"/>
                <w:sz w:val="28"/>
              </w:rPr>
              <w:t xml:space="preserve"> </w:t>
            </w:r>
            <w:r>
              <w:rPr>
                <w:sz w:val="28"/>
              </w:rPr>
              <w:t>психічної</w:t>
            </w:r>
            <w:r>
              <w:rPr>
                <w:spacing w:val="1"/>
                <w:sz w:val="28"/>
              </w:rPr>
              <w:t xml:space="preserve"> </w:t>
            </w:r>
            <w:r>
              <w:rPr>
                <w:sz w:val="28"/>
              </w:rPr>
              <w:t>енергії</w:t>
            </w:r>
            <w:r>
              <w:rPr>
                <w:spacing w:val="1"/>
                <w:sz w:val="28"/>
              </w:rPr>
              <w:t xml:space="preserve"> </w:t>
            </w:r>
            <w:r>
              <w:rPr>
                <w:sz w:val="28"/>
              </w:rPr>
              <w:t>(не</w:t>
            </w:r>
            <w:r>
              <w:rPr>
                <w:spacing w:val="1"/>
                <w:sz w:val="28"/>
              </w:rPr>
              <w:t xml:space="preserve"> </w:t>
            </w:r>
            <w:r>
              <w:rPr>
                <w:sz w:val="28"/>
              </w:rPr>
              <w:t>піддаватися</w:t>
            </w:r>
            <w:r>
              <w:rPr>
                <w:spacing w:val="1"/>
                <w:sz w:val="28"/>
              </w:rPr>
              <w:t xml:space="preserve"> </w:t>
            </w:r>
            <w:r>
              <w:rPr>
                <w:sz w:val="28"/>
              </w:rPr>
              <w:t>роздратуванню</w:t>
            </w:r>
            <w:r>
              <w:rPr>
                <w:spacing w:val="1"/>
                <w:sz w:val="28"/>
              </w:rPr>
              <w:t xml:space="preserve"> </w:t>
            </w:r>
            <w:r>
              <w:rPr>
                <w:sz w:val="28"/>
              </w:rPr>
              <w:t>і</w:t>
            </w:r>
            <w:r>
              <w:rPr>
                <w:spacing w:val="1"/>
                <w:sz w:val="28"/>
              </w:rPr>
              <w:t xml:space="preserve"> </w:t>
            </w:r>
            <w:r>
              <w:rPr>
                <w:sz w:val="28"/>
              </w:rPr>
              <w:t>смутку,</w:t>
            </w:r>
            <w:r>
              <w:rPr>
                <w:spacing w:val="1"/>
                <w:sz w:val="28"/>
              </w:rPr>
              <w:t xml:space="preserve"> </w:t>
            </w:r>
            <w:r>
              <w:rPr>
                <w:sz w:val="28"/>
              </w:rPr>
              <w:t>намагатися</w:t>
            </w:r>
            <w:r>
              <w:rPr>
                <w:spacing w:val="1"/>
                <w:sz w:val="28"/>
              </w:rPr>
              <w:t xml:space="preserve"> </w:t>
            </w:r>
            <w:r>
              <w:rPr>
                <w:sz w:val="28"/>
              </w:rPr>
              <w:t>уникати</w:t>
            </w:r>
            <w:r>
              <w:rPr>
                <w:spacing w:val="1"/>
                <w:sz w:val="28"/>
              </w:rPr>
              <w:t xml:space="preserve"> </w:t>
            </w:r>
            <w:r>
              <w:rPr>
                <w:sz w:val="28"/>
              </w:rPr>
              <w:t>конфліктних</w:t>
            </w:r>
            <w:r>
              <w:rPr>
                <w:spacing w:val="1"/>
                <w:sz w:val="28"/>
              </w:rPr>
              <w:t xml:space="preserve"> </w:t>
            </w:r>
            <w:r>
              <w:rPr>
                <w:sz w:val="28"/>
              </w:rPr>
              <w:t>ситуацій,</w:t>
            </w:r>
            <w:r>
              <w:rPr>
                <w:spacing w:val="1"/>
                <w:sz w:val="28"/>
              </w:rPr>
              <w:t xml:space="preserve"> </w:t>
            </w:r>
            <w:r w:rsidR="007A1712">
              <w:rPr>
                <w:sz w:val="28"/>
                <w:lang w:val="uk-UA"/>
              </w:rPr>
              <w:t>розвивати</w:t>
            </w:r>
            <w:r>
              <w:rPr>
                <w:spacing w:val="1"/>
                <w:sz w:val="28"/>
              </w:rPr>
              <w:t xml:space="preserve"> </w:t>
            </w:r>
            <w:r>
              <w:rPr>
                <w:sz w:val="28"/>
              </w:rPr>
              <w:t>стан</w:t>
            </w:r>
            <w:r>
              <w:rPr>
                <w:spacing w:val="1"/>
                <w:sz w:val="28"/>
              </w:rPr>
              <w:t xml:space="preserve"> </w:t>
            </w:r>
            <w:r>
              <w:rPr>
                <w:sz w:val="28"/>
              </w:rPr>
              <w:t>внутрішньої</w:t>
            </w:r>
            <w:r>
              <w:rPr>
                <w:spacing w:val="-5"/>
                <w:sz w:val="28"/>
              </w:rPr>
              <w:t xml:space="preserve"> </w:t>
            </w:r>
            <w:r>
              <w:rPr>
                <w:sz w:val="28"/>
              </w:rPr>
              <w:t>гармонії).</w:t>
            </w:r>
          </w:p>
          <w:p w:rsidR="00470C1B" w:rsidRDefault="00470C1B" w:rsidP="00470C1B">
            <w:pPr>
              <w:pStyle w:val="TableParagraph"/>
              <w:numPr>
                <w:ilvl w:val="0"/>
                <w:numId w:val="11"/>
              </w:numPr>
              <w:tabs>
                <w:tab w:val="left" w:pos="447"/>
              </w:tabs>
              <w:spacing w:line="360" w:lineRule="auto"/>
              <w:ind w:firstLine="0"/>
              <w:jc w:val="both"/>
              <w:rPr>
                <w:sz w:val="28"/>
              </w:rPr>
            </w:pPr>
            <w:r>
              <w:rPr>
                <w:sz w:val="28"/>
              </w:rPr>
              <w:t>Розвиток здатностей до психічної адаптації має</w:t>
            </w:r>
            <w:r>
              <w:rPr>
                <w:spacing w:val="1"/>
                <w:sz w:val="28"/>
              </w:rPr>
              <w:t xml:space="preserve"> </w:t>
            </w:r>
            <w:r>
              <w:rPr>
                <w:sz w:val="28"/>
              </w:rPr>
              <w:t>посісти особливе місце у підготовці спортсмена на</w:t>
            </w:r>
            <w:r>
              <w:rPr>
                <w:spacing w:val="1"/>
                <w:sz w:val="28"/>
              </w:rPr>
              <w:t xml:space="preserve"> </w:t>
            </w:r>
            <w:r>
              <w:rPr>
                <w:sz w:val="28"/>
              </w:rPr>
              <w:t>етапі</w:t>
            </w:r>
            <w:r>
              <w:rPr>
                <w:spacing w:val="1"/>
                <w:sz w:val="28"/>
              </w:rPr>
              <w:t xml:space="preserve"> </w:t>
            </w:r>
            <w:r>
              <w:rPr>
                <w:sz w:val="28"/>
              </w:rPr>
              <w:t>поступового</w:t>
            </w:r>
            <w:r>
              <w:rPr>
                <w:spacing w:val="1"/>
                <w:sz w:val="28"/>
              </w:rPr>
              <w:t xml:space="preserve"> </w:t>
            </w:r>
            <w:r>
              <w:rPr>
                <w:sz w:val="28"/>
              </w:rPr>
              <w:t>зниження</w:t>
            </w:r>
            <w:r>
              <w:rPr>
                <w:spacing w:val="1"/>
                <w:sz w:val="28"/>
              </w:rPr>
              <w:t xml:space="preserve"> </w:t>
            </w:r>
            <w:r>
              <w:rPr>
                <w:sz w:val="28"/>
              </w:rPr>
              <w:t>досягнень,</w:t>
            </w:r>
            <w:r>
              <w:rPr>
                <w:spacing w:val="1"/>
                <w:sz w:val="28"/>
              </w:rPr>
              <w:t xml:space="preserve"> </w:t>
            </w:r>
            <w:r>
              <w:rPr>
                <w:sz w:val="28"/>
              </w:rPr>
              <w:t>тому</w:t>
            </w:r>
            <w:r>
              <w:rPr>
                <w:spacing w:val="1"/>
                <w:sz w:val="28"/>
              </w:rPr>
              <w:t xml:space="preserve"> </w:t>
            </w:r>
            <w:r>
              <w:rPr>
                <w:sz w:val="28"/>
              </w:rPr>
              <w:t>що</w:t>
            </w:r>
            <w:r>
              <w:rPr>
                <w:spacing w:val="1"/>
                <w:sz w:val="28"/>
              </w:rPr>
              <w:t xml:space="preserve"> </w:t>
            </w:r>
            <w:r>
              <w:rPr>
                <w:sz w:val="28"/>
              </w:rPr>
              <w:t>саме</w:t>
            </w:r>
            <w:r>
              <w:rPr>
                <w:spacing w:val="1"/>
                <w:sz w:val="28"/>
              </w:rPr>
              <w:t xml:space="preserve"> </w:t>
            </w:r>
            <w:r>
              <w:rPr>
                <w:sz w:val="28"/>
              </w:rPr>
              <w:t>пристосування</w:t>
            </w:r>
            <w:r>
              <w:rPr>
                <w:spacing w:val="1"/>
                <w:sz w:val="28"/>
              </w:rPr>
              <w:t xml:space="preserve"> </w:t>
            </w:r>
            <w:r>
              <w:rPr>
                <w:sz w:val="28"/>
              </w:rPr>
              <w:t>психіки</w:t>
            </w:r>
            <w:r>
              <w:rPr>
                <w:spacing w:val="1"/>
                <w:sz w:val="28"/>
              </w:rPr>
              <w:t xml:space="preserve"> </w:t>
            </w:r>
            <w:r>
              <w:rPr>
                <w:sz w:val="28"/>
              </w:rPr>
              <w:t>до</w:t>
            </w:r>
            <w:r>
              <w:rPr>
                <w:spacing w:val="1"/>
                <w:sz w:val="28"/>
              </w:rPr>
              <w:t xml:space="preserve"> </w:t>
            </w:r>
            <w:r>
              <w:rPr>
                <w:sz w:val="28"/>
              </w:rPr>
              <w:t>умов</w:t>
            </w:r>
            <w:r>
              <w:rPr>
                <w:spacing w:val="1"/>
                <w:sz w:val="28"/>
              </w:rPr>
              <w:t xml:space="preserve"> </w:t>
            </w:r>
            <w:r>
              <w:rPr>
                <w:sz w:val="28"/>
              </w:rPr>
              <w:t>роботи,</w:t>
            </w:r>
            <w:r>
              <w:rPr>
                <w:spacing w:val="1"/>
                <w:sz w:val="28"/>
              </w:rPr>
              <w:t xml:space="preserve"> </w:t>
            </w:r>
            <w:r>
              <w:rPr>
                <w:sz w:val="28"/>
              </w:rPr>
              <w:t>що</w:t>
            </w:r>
            <w:r>
              <w:rPr>
                <w:spacing w:val="1"/>
                <w:sz w:val="28"/>
              </w:rPr>
              <w:t xml:space="preserve"> </w:t>
            </w:r>
            <w:r>
              <w:rPr>
                <w:sz w:val="28"/>
              </w:rPr>
              <w:t>ускладнилися</w:t>
            </w:r>
            <w:r>
              <w:rPr>
                <w:spacing w:val="1"/>
                <w:sz w:val="28"/>
              </w:rPr>
              <w:t xml:space="preserve"> </w:t>
            </w:r>
            <w:r>
              <w:rPr>
                <w:sz w:val="28"/>
              </w:rPr>
              <w:t>з</w:t>
            </w:r>
            <w:r>
              <w:rPr>
                <w:spacing w:val="1"/>
                <w:sz w:val="28"/>
              </w:rPr>
              <w:t xml:space="preserve"> </w:t>
            </w:r>
            <w:r>
              <w:rPr>
                <w:sz w:val="28"/>
              </w:rPr>
              <w:t>підвищенням</w:t>
            </w:r>
            <w:r>
              <w:rPr>
                <w:spacing w:val="1"/>
                <w:sz w:val="28"/>
              </w:rPr>
              <w:t xml:space="preserve"> </w:t>
            </w:r>
            <w:r>
              <w:rPr>
                <w:sz w:val="28"/>
              </w:rPr>
              <w:t>конкурентної</w:t>
            </w:r>
            <w:r>
              <w:rPr>
                <w:spacing w:val="1"/>
                <w:sz w:val="28"/>
              </w:rPr>
              <w:t xml:space="preserve"> </w:t>
            </w:r>
            <w:r>
              <w:rPr>
                <w:sz w:val="28"/>
              </w:rPr>
              <w:t>боротьби,</w:t>
            </w:r>
            <w:r>
              <w:rPr>
                <w:spacing w:val="2"/>
                <w:sz w:val="28"/>
              </w:rPr>
              <w:t xml:space="preserve"> </w:t>
            </w:r>
            <w:r>
              <w:rPr>
                <w:sz w:val="28"/>
              </w:rPr>
              <w:t>є запорукою</w:t>
            </w:r>
            <w:r>
              <w:rPr>
                <w:spacing w:val="-1"/>
                <w:sz w:val="28"/>
              </w:rPr>
              <w:t xml:space="preserve"> </w:t>
            </w:r>
            <w:r>
              <w:rPr>
                <w:sz w:val="28"/>
              </w:rPr>
              <w:t>стабільних</w:t>
            </w:r>
            <w:r>
              <w:rPr>
                <w:spacing w:val="-4"/>
                <w:sz w:val="28"/>
              </w:rPr>
              <w:t xml:space="preserve"> </w:t>
            </w:r>
            <w:r>
              <w:rPr>
                <w:sz w:val="28"/>
              </w:rPr>
              <w:t>результатів.</w:t>
            </w:r>
          </w:p>
        </w:tc>
      </w:tr>
      <w:tr w:rsidR="00470C1B" w:rsidTr="00470C1B">
        <w:trPr>
          <w:trHeight w:val="3862"/>
        </w:trPr>
        <w:tc>
          <w:tcPr>
            <w:tcW w:w="710" w:type="dxa"/>
            <w:gridSpan w:val="3"/>
          </w:tcPr>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spacing w:before="3"/>
              <w:rPr>
                <w:b/>
                <w:sz w:val="33"/>
              </w:rPr>
            </w:pPr>
          </w:p>
          <w:p w:rsidR="00470C1B" w:rsidRDefault="00470C1B" w:rsidP="00470C1B">
            <w:pPr>
              <w:pStyle w:val="TableParagraph"/>
              <w:ind w:left="92"/>
              <w:jc w:val="center"/>
              <w:rPr>
                <w:sz w:val="28"/>
              </w:rPr>
            </w:pPr>
            <w:r>
              <w:rPr>
                <w:sz w:val="28"/>
              </w:rPr>
              <w:t>VIII</w:t>
            </w:r>
          </w:p>
        </w:tc>
        <w:tc>
          <w:tcPr>
            <w:tcW w:w="2409" w:type="dxa"/>
            <w:gridSpan w:val="2"/>
          </w:tcPr>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rPr>
                <w:b/>
                <w:sz w:val="30"/>
              </w:rPr>
            </w:pPr>
          </w:p>
          <w:p w:rsidR="00470C1B" w:rsidRDefault="00470C1B" w:rsidP="00470C1B">
            <w:pPr>
              <w:pStyle w:val="TableParagraph"/>
              <w:spacing w:before="224"/>
              <w:ind w:left="110"/>
              <w:rPr>
                <w:sz w:val="28"/>
              </w:rPr>
            </w:pPr>
            <w:r>
              <w:rPr>
                <w:sz w:val="28"/>
              </w:rPr>
              <w:t>Відходу</w:t>
            </w:r>
            <w:r>
              <w:rPr>
                <w:spacing w:val="-9"/>
                <w:sz w:val="28"/>
              </w:rPr>
              <w:t xml:space="preserve"> </w:t>
            </w:r>
            <w:r>
              <w:rPr>
                <w:sz w:val="28"/>
              </w:rPr>
              <w:t>зі</w:t>
            </w:r>
            <w:r>
              <w:rPr>
                <w:spacing w:val="-10"/>
                <w:sz w:val="28"/>
              </w:rPr>
              <w:t xml:space="preserve"> </w:t>
            </w:r>
            <w:r>
              <w:rPr>
                <w:sz w:val="28"/>
              </w:rPr>
              <w:t>спорту</w:t>
            </w:r>
            <w:r>
              <w:rPr>
                <w:spacing w:val="-67"/>
                <w:sz w:val="28"/>
              </w:rPr>
              <w:t xml:space="preserve"> </w:t>
            </w:r>
            <w:r>
              <w:rPr>
                <w:sz w:val="28"/>
              </w:rPr>
              <w:t>вищих</w:t>
            </w:r>
            <w:r>
              <w:rPr>
                <w:spacing w:val="-7"/>
                <w:sz w:val="28"/>
              </w:rPr>
              <w:t xml:space="preserve"> </w:t>
            </w:r>
            <w:r>
              <w:rPr>
                <w:sz w:val="28"/>
              </w:rPr>
              <w:t>досягнень</w:t>
            </w:r>
          </w:p>
        </w:tc>
        <w:tc>
          <w:tcPr>
            <w:tcW w:w="6112" w:type="dxa"/>
            <w:gridSpan w:val="2"/>
          </w:tcPr>
          <w:p w:rsidR="00470C1B" w:rsidRPr="007A1712" w:rsidRDefault="00470C1B" w:rsidP="007A1712">
            <w:pPr>
              <w:pStyle w:val="TableParagraph"/>
              <w:numPr>
                <w:ilvl w:val="0"/>
                <w:numId w:val="10"/>
              </w:numPr>
              <w:tabs>
                <w:tab w:val="left" w:pos="409"/>
              </w:tabs>
              <w:spacing w:line="360" w:lineRule="auto"/>
              <w:ind w:firstLine="0"/>
              <w:jc w:val="both"/>
              <w:rPr>
                <w:sz w:val="28"/>
              </w:rPr>
            </w:pPr>
            <w:r w:rsidRPr="007A1712">
              <w:rPr>
                <w:sz w:val="28"/>
              </w:rPr>
              <w:t>Слід формувати позитивне мислення щодо нових</w:t>
            </w:r>
            <w:r w:rsidRPr="007A1712">
              <w:rPr>
                <w:spacing w:val="1"/>
                <w:sz w:val="28"/>
              </w:rPr>
              <w:t xml:space="preserve"> </w:t>
            </w:r>
            <w:r w:rsidRPr="007A1712">
              <w:rPr>
                <w:sz w:val="28"/>
              </w:rPr>
              <w:t>умов</w:t>
            </w:r>
            <w:r w:rsidRPr="007A1712">
              <w:rPr>
                <w:spacing w:val="1"/>
                <w:sz w:val="28"/>
              </w:rPr>
              <w:t xml:space="preserve"> </w:t>
            </w:r>
            <w:r w:rsidRPr="007A1712">
              <w:rPr>
                <w:sz w:val="28"/>
              </w:rPr>
              <w:t>існування.</w:t>
            </w:r>
            <w:r w:rsidRPr="007A1712">
              <w:rPr>
                <w:spacing w:val="1"/>
                <w:sz w:val="28"/>
              </w:rPr>
              <w:t xml:space="preserve"> </w:t>
            </w:r>
            <w:r w:rsidR="007A1712" w:rsidRPr="007A1712">
              <w:rPr>
                <w:sz w:val="28"/>
                <w:lang w:val="uk-UA"/>
              </w:rPr>
              <w:t>Формування</w:t>
            </w:r>
            <w:r w:rsidRPr="007A1712">
              <w:rPr>
                <w:spacing w:val="1"/>
                <w:sz w:val="28"/>
              </w:rPr>
              <w:t xml:space="preserve"> </w:t>
            </w:r>
            <w:r w:rsidRPr="007A1712">
              <w:rPr>
                <w:sz w:val="28"/>
              </w:rPr>
              <w:t>у</w:t>
            </w:r>
            <w:r w:rsidRPr="007A1712">
              <w:rPr>
                <w:spacing w:val="1"/>
                <w:sz w:val="28"/>
              </w:rPr>
              <w:t xml:space="preserve"> </w:t>
            </w:r>
            <w:r w:rsidRPr="007A1712">
              <w:rPr>
                <w:sz w:val="28"/>
              </w:rPr>
              <w:t>спортсмена</w:t>
            </w:r>
            <w:r w:rsidRPr="007A1712">
              <w:rPr>
                <w:spacing w:val="1"/>
                <w:sz w:val="28"/>
              </w:rPr>
              <w:t xml:space="preserve"> </w:t>
            </w:r>
            <w:r w:rsidRPr="007A1712">
              <w:rPr>
                <w:sz w:val="28"/>
              </w:rPr>
              <w:t>усвідомленого ставлення до того, що із закінченням</w:t>
            </w:r>
            <w:r w:rsidRPr="007A1712">
              <w:rPr>
                <w:spacing w:val="-67"/>
                <w:sz w:val="28"/>
              </w:rPr>
              <w:t xml:space="preserve"> </w:t>
            </w:r>
            <w:r w:rsidR="007A1712" w:rsidRPr="007A1712">
              <w:rPr>
                <w:spacing w:val="-67"/>
                <w:sz w:val="28"/>
                <w:lang w:val="uk-UA"/>
              </w:rPr>
              <w:t xml:space="preserve">   </w:t>
            </w:r>
            <w:r w:rsidRPr="007A1712">
              <w:rPr>
                <w:sz w:val="28"/>
              </w:rPr>
              <w:t>спортивної</w:t>
            </w:r>
            <w:r w:rsidRPr="007A1712">
              <w:rPr>
                <w:spacing w:val="1"/>
                <w:sz w:val="28"/>
              </w:rPr>
              <w:t xml:space="preserve"> </w:t>
            </w:r>
            <w:r w:rsidRPr="007A1712">
              <w:rPr>
                <w:sz w:val="28"/>
              </w:rPr>
              <w:t>кар'єри</w:t>
            </w:r>
            <w:r w:rsidRPr="007A1712">
              <w:rPr>
                <w:spacing w:val="1"/>
                <w:sz w:val="28"/>
              </w:rPr>
              <w:t xml:space="preserve"> </w:t>
            </w:r>
            <w:r w:rsidRPr="007A1712">
              <w:rPr>
                <w:sz w:val="28"/>
              </w:rPr>
              <w:t>він</w:t>
            </w:r>
            <w:r w:rsidRPr="007A1712">
              <w:rPr>
                <w:spacing w:val="1"/>
                <w:sz w:val="28"/>
              </w:rPr>
              <w:t xml:space="preserve"> </w:t>
            </w:r>
            <w:r w:rsidRPr="007A1712">
              <w:rPr>
                <w:sz w:val="28"/>
              </w:rPr>
              <w:t>не</w:t>
            </w:r>
            <w:r w:rsidRPr="007A1712">
              <w:rPr>
                <w:spacing w:val="1"/>
                <w:sz w:val="28"/>
              </w:rPr>
              <w:t xml:space="preserve"> </w:t>
            </w:r>
            <w:r w:rsidRPr="007A1712">
              <w:rPr>
                <w:sz w:val="28"/>
              </w:rPr>
              <w:t>втрачає</w:t>
            </w:r>
            <w:r w:rsidRPr="007A1712">
              <w:rPr>
                <w:spacing w:val="1"/>
                <w:sz w:val="28"/>
              </w:rPr>
              <w:t xml:space="preserve"> </w:t>
            </w:r>
            <w:r w:rsidRPr="007A1712">
              <w:rPr>
                <w:sz w:val="28"/>
              </w:rPr>
              <w:t>сенс</w:t>
            </w:r>
            <w:r w:rsidRPr="007A1712">
              <w:rPr>
                <w:spacing w:val="1"/>
                <w:sz w:val="28"/>
              </w:rPr>
              <w:t xml:space="preserve"> </w:t>
            </w:r>
            <w:r w:rsidRPr="007A1712">
              <w:rPr>
                <w:sz w:val="28"/>
              </w:rPr>
              <w:t>життя,</w:t>
            </w:r>
            <w:r w:rsidRPr="007A1712">
              <w:rPr>
                <w:spacing w:val="1"/>
                <w:sz w:val="28"/>
              </w:rPr>
              <w:t xml:space="preserve"> </w:t>
            </w:r>
            <w:r w:rsidRPr="007A1712">
              <w:rPr>
                <w:sz w:val="28"/>
              </w:rPr>
              <w:t>а</w:t>
            </w:r>
            <w:r w:rsidRPr="007A1712">
              <w:rPr>
                <w:spacing w:val="1"/>
                <w:sz w:val="28"/>
              </w:rPr>
              <w:t xml:space="preserve"> </w:t>
            </w:r>
            <w:r w:rsidRPr="007A1712">
              <w:rPr>
                <w:sz w:val="28"/>
              </w:rPr>
              <w:t>перенаправляє свою</w:t>
            </w:r>
            <w:r w:rsidRPr="007A1712">
              <w:rPr>
                <w:spacing w:val="-2"/>
                <w:sz w:val="28"/>
              </w:rPr>
              <w:t xml:space="preserve"> </w:t>
            </w:r>
            <w:r w:rsidRPr="007A1712">
              <w:rPr>
                <w:sz w:val="28"/>
              </w:rPr>
              <w:t>активність</w:t>
            </w:r>
            <w:r w:rsidRPr="007A1712">
              <w:rPr>
                <w:spacing w:val="-2"/>
                <w:sz w:val="28"/>
              </w:rPr>
              <w:t xml:space="preserve"> </w:t>
            </w:r>
            <w:r w:rsidRPr="007A1712">
              <w:rPr>
                <w:sz w:val="28"/>
              </w:rPr>
              <w:t>в</w:t>
            </w:r>
            <w:r w:rsidRPr="007A1712">
              <w:rPr>
                <w:spacing w:val="-2"/>
                <w:sz w:val="28"/>
              </w:rPr>
              <w:t xml:space="preserve"> </w:t>
            </w:r>
            <w:r w:rsidRPr="007A1712">
              <w:rPr>
                <w:sz w:val="28"/>
              </w:rPr>
              <w:t>нове русло.</w:t>
            </w:r>
          </w:p>
          <w:p w:rsidR="00470C1B" w:rsidRDefault="00470C1B" w:rsidP="00470C1B">
            <w:pPr>
              <w:pStyle w:val="TableParagraph"/>
              <w:numPr>
                <w:ilvl w:val="0"/>
                <w:numId w:val="10"/>
              </w:numPr>
              <w:tabs>
                <w:tab w:val="left" w:pos="707"/>
              </w:tabs>
              <w:spacing w:line="360" w:lineRule="auto"/>
              <w:ind w:firstLine="0"/>
              <w:jc w:val="both"/>
              <w:rPr>
                <w:sz w:val="28"/>
              </w:rPr>
            </w:pPr>
            <w:r>
              <w:rPr>
                <w:sz w:val="28"/>
              </w:rPr>
              <w:t>Для</w:t>
            </w:r>
            <w:r>
              <w:rPr>
                <w:spacing w:val="1"/>
                <w:sz w:val="28"/>
              </w:rPr>
              <w:t xml:space="preserve"> </w:t>
            </w:r>
            <w:r>
              <w:rPr>
                <w:sz w:val="28"/>
              </w:rPr>
              <w:t>якнайшвидшої</w:t>
            </w:r>
            <w:r>
              <w:rPr>
                <w:spacing w:val="1"/>
                <w:sz w:val="28"/>
              </w:rPr>
              <w:t xml:space="preserve"> </w:t>
            </w:r>
            <w:r>
              <w:rPr>
                <w:sz w:val="28"/>
              </w:rPr>
              <w:t>соціальної</w:t>
            </w:r>
            <w:r>
              <w:rPr>
                <w:spacing w:val="1"/>
                <w:sz w:val="28"/>
              </w:rPr>
              <w:t xml:space="preserve"> </w:t>
            </w:r>
            <w:r>
              <w:rPr>
                <w:sz w:val="28"/>
              </w:rPr>
              <w:t>адаптації</w:t>
            </w:r>
            <w:r>
              <w:rPr>
                <w:spacing w:val="1"/>
                <w:sz w:val="28"/>
              </w:rPr>
              <w:t xml:space="preserve"> </w:t>
            </w:r>
            <w:r>
              <w:rPr>
                <w:sz w:val="28"/>
              </w:rPr>
              <w:t>спортсмену необхідно</w:t>
            </w:r>
            <w:r>
              <w:rPr>
                <w:spacing w:val="1"/>
                <w:sz w:val="28"/>
              </w:rPr>
              <w:t xml:space="preserve"> </w:t>
            </w:r>
            <w:r>
              <w:rPr>
                <w:sz w:val="28"/>
              </w:rPr>
              <w:t>проаналізувати</w:t>
            </w:r>
            <w:r>
              <w:rPr>
                <w:spacing w:val="1"/>
                <w:sz w:val="28"/>
              </w:rPr>
              <w:t xml:space="preserve"> </w:t>
            </w:r>
            <w:r>
              <w:rPr>
                <w:sz w:val="28"/>
              </w:rPr>
              <w:t>і</w:t>
            </w:r>
            <w:r>
              <w:rPr>
                <w:spacing w:val="1"/>
                <w:sz w:val="28"/>
              </w:rPr>
              <w:t xml:space="preserve"> </w:t>
            </w:r>
            <w:r>
              <w:rPr>
                <w:sz w:val="28"/>
              </w:rPr>
              <w:t>навчитися</w:t>
            </w:r>
            <w:r>
              <w:rPr>
                <w:spacing w:val="1"/>
                <w:sz w:val="28"/>
              </w:rPr>
              <w:t xml:space="preserve"> </w:t>
            </w:r>
            <w:r>
              <w:rPr>
                <w:sz w:val="28"/>
              </w:rPr>
              <w:t>використовувати</w:t>
            </w:r>
            <w:r>
              <w:rPr>
                <w:spacing w:val="1"/>
                <w:sz w:val="28"/>
              </w:rPr>
              <w:t xml:space="preserve"> </w:t>
            </w:r>
            <w:r>
              <w:rPr>
                <w:sz w:val="28"/>
              </w:rPr>
              <w:t>свої</w:t>
            </w:r>
            <w:r>
              <w:rPr>
                <w:spacing w:val="1"/>
                <w:sz w:val="28"/>
              </w:rPr>
              <w:t xml:space="preserve"> </w:t>
            </w:r>
            <w:r>
              <w:rPr>
                <w:sz w:val="28"/>
              </w:rPr>
              <w:t>сильні</w:t>
            </w:r>
            <w:r>
              <w:rPr>
                <w:spacing w:val="1"/>
                <w:sz w:val="28"/>
              </w:rPr>
              <w:t xml:space="preserve"> </w:t>
            </w:r>
            <w:r>
              <w:rPr>
                <w:sz w:val="28"/>
              </w:rPr>
              <w:t>особистісні</w:t>
            </w:r>
            <w:r>
              <w:rPr>
                <w:spacing w:val="1"/>
                <w:sz w:val="28"/>
              </w:rPr>
              <w:t xml:space="preserve"> </w:t>
            </w:r>
            <w:r>
              <w:rPr>
                <w:sz w:val="28"/>
              </w:rPr>
              <w:t>якості</w:t>
            </w:r>
            <w:r>
              <w:rPr>
                <w:spacing w:val="1"/>
                <w:sz w:val="28"/>
              </w:rPr>
              <w:t xml:space="preserve"> </w:t>
            </w:r>
            <w:r>
              <w:rPr>
                <w:sz w:val="28"/>
              </w:rPr>
              <w:t>й</w:t>
            </w:r>
            <w:r>
              <w:rPr>
                <w:spacing w:val="1"/>
                <w:sz w:val="28"/>
              </w:rPr>
              <w:t xml:space="preserve"> </w:t>
            </w:r>
            <w:r>
              <w:rPr>
                <w:sz w:val="28"/>
              </w:rPr>
              <w:t>соціальні</w:t>
            </w:r>
            <w:r>
              <w:rPr>
                <w:spacing w:val="-5"/>
                <w:sz w:val="28"/>
              </w:rPr>
              <w:t xml:space="preserve"> </w:t>
            </w:r>
            <w:r>
              <w:rPr>
                <w:sz w:val="28"/>
              </w:rPr>
              <w:t>контакти в</w:t>
            </w:r>
            <w:r>
              <w:rPr>
                <w:spacing w:val="-1"/>
                <w:sz w:val="28"/>
              </w:rPr>
              <w:t xml:space="preserve"> </w:t>
            </w:r>
            <w:r>
              <w:rPr>
                <w:sz w:val="28"/>
              </w:rPr>
              <w:t>новій</w:t>
            </w:r>
            <w:r>
              <w:rPr>
                <w:spacing w:val="1"/>
                <w:sz w:val="28"/>
              </w:rPr>
              <w:t xml:space="preserve"> </w:t>
            </w:r>
            <w:r>
              <w:rPr>
                <w:sz w:val="28"/>
              </w:rPr>
              <w:t>обстановці.</w:t>
            </w:r>
          </w:p>
          <w:p w:rsidR="00470C1B" w:rsidRDefault="00470C1B" w:rsidP="00470C1B">
            <w:pPr>
              <w:pStyle w:val="TableParagraph"/>
              <w:numPr>
                <w:ilvl w:val="0"/>
                <w:numId w:val="10"/>
              </w:numPr>
              <w:tabs>
                <w:tab w:val="left" w:pos="399"/>
              </w:tabs>
              <w:spacing w:line="360" w:lineRule="auto"/>
              <w:ind w:firstLine="0"/>
              <w:jc w:val="both"/>
              <w:rPr>
                <w:sz w:val="28"/>
              </w:rPr>
            </w:pPr>
            <w:r>
              <w:rPr>
                <w:sz w:val="28"/>
              </w:rPr>
              <w:t>Важливо заручитися підтримкою близьких людей</w:t>
            </w:r>
            <w:r>
              <w:rPr>
                <w:spacing w:val="-67"/>
                <w:sz w:val="28"/>
              </w:rPr>
              <w:t xml:space="preserve"> </w:t>
            </w:r>
            <w:r>
              <w:rPr>
                <w:sz w:val="28"/>
              </w:rPr>
              <w:t>і</w:t>
            </w:r>
            <w:r>
              <w:rPr>
                <w:spacing w:val="1"/>
                <w:sz w:val="28"/>
              </w:rPr>
              <w:t xml:space="preserve"> </w:t>
            </w:r>
            <w:r>
              <w:rPr>
                <w:sz w:val="28"/>
              </w:rPr>
              <w:t>створити</w:t>
            </w:r>
            <w:r>
              <w:rPr>
                <w:spacing w:val="1"/>
                <w:sz w:val="28"/>
              </w:rPr>
              <w:t xml:space="preserve"> </w:t>
            </w:r>
            <w:r>
              <w:rPr>
                <w:sz w:val="28"/>
              </w:rPr>
              <w:t>позитивне</w:t>
            </w:r>
            <w:r>
              <w:rPr>
                <w:spacing w:val="1"/>
                <w:sz w:val="28"/>
              </w:rPr>
              <w:t xml:space="preserve"> </w:t>
            </w:r>
            <w:r>
              <w:rPr>
                <w:sz w:val="28"/>
              </w:rPr>
              <w:t>бачення</w:t>
            </w:r>
            <w:r>
              <w:rPr>
                <w:spacing w:val="1"/>
                <w:sz w:val="28"/>
              </w:rPr>
              <w:t xml:space="preserve"> </w:t>
            </w:r>
            <w:r>
              <w:rPr>
                <w:sz w:val="28"/>
              </w:rPr>
              <w:t>майбутнього</w:t>
            </w:r>
            <w:r>
              <w:rPr>
                <w:spacing w:val="1"/>
                <w:sz w:val="28"/>
              </w:rPr>
              <w:t xml:space="preserve"> </w:t>
            </w:r>
            <w:r>
              <w:rPr>
                <w:sz w:val="28"/>
              </w:rPr>
              <w:t>для</w:t>
            </w:r>
            <w:r>
              <w:rPr>
                <w:spacing w:val="1"/>
                <w:sz w:val="28"/>
              </w:rPr>
              <w:t xml:space="preserve"> </w:t>
            </w:r>
            <w:r>
              <w:rPr>
                <w:sz w:val="28"/>
              </w:rPr>
              <w:t>успішної</w:t>
            </w:r>
            <w:r>
              <w:rPr>
                <w:spacing w:val="-5"/>
                <w:sz w:val="28"/>
              </w:rPr>
              <w:t xml:space="preserve"> </w:t>
            </w:r>
            <w:r>
              <w:rPr>
                <w:sz w:val="28"/>
              </w:rPr>
              <w:t>реалізації</w:t>
            </w:r>
            <w:r>
              <w:rPr>
                <w:spacing w:val="-4"/>
                <w:sz w:val="28"/>
              </w:rPr>
              <w:t xml:space="preserve"> </w:t>
            </w:r>
            <w:r>
              <w:rPr>
                <w:sz w:val="28"/>
              </w:rPr>
              <w:t>планів.</w:t>
            </w:r>
          </w:p>
        </w:tc>
      </w:tr>
    </w:tbl>
    <w:p w:rsidR="00470C1B" w:rsidRPr="00470C1B" w:rsidRDefault="00470C1B" w:rsidP="00470C1B">
      <w:pPr>
        <w:spacing w:line="360" w:lineRule="auto"/>
        <w:ind w:firstLine="851"/>
        <w:jc w:val="both"/>
        <w:rPr>
          <w:sz w:val="28"/>
          <w:szCs w:val="28"/>
          <w:lang w:val="uk-UA"/>
        </w:rPr>
      </w:pPr>
    </w:p>
    <w:p w:rsidR="00514655" w:rsidRDefault="00514655" w:rsidP="00CD7583">
      <w:pPr>
        <w:spacing w:line="360" w:lineRule="auto"/>
        <w:ind w:firstLine="851"/>
        <w:jc w:val="center"/>
        <w:rPr>
          <w:b/>
          <w:sz w:val="28"/>
          <w:szCs w:val="28"/>
          <w:lang w:val="uk-UA"/>
        </w:rPr>
      </w:pPr>
    </w:p>
    <w:p w:rsidR="00514655" w:rsidRDefault="00514655" w:rsidP="00CD7583">
      <w:pPr>
        <w:spacing w:line="360" w:lineRule="auto"/>
        <w:ind w:firstLine="851"/>
        <w:jc w:val="center"/>
        <w:rPr>
          <w:b/>
          <w:sz w:val="28"/>
          <w:szCs w:val="28"/>
          <w:lang w:val="uk-UA"/>
        </w:rPr>
      </w:pPr>
    </w:p>
    <w:p w:rsidR="00514655" w:rsidRDefault="00514655" w:rsidP="00CD7583">
      <w:pPr>
        <w:spacing w:line="360" w:lineRule="auto"/>
        <w:ind w:firstLine="851"/>
        <w:jc w:val="center"/>
        <w:rPr>
          <w:b/>
          <w:sz w:val="28"/>
          <w:szCs w:val="28"/>
          <w:lang w:val="uk-UA"/>
        </w:rPr>
      </w:pPr>
    </w:p>
    <w:p w:rsidR="00C578D4" w:rsidRPr="002435D8" w:rsidRDefault="00CD7583" w:rsidP="00CD7583">
      <w:pPr>
        <w:spacing w:line="360" w:lineRule="auto"/>
        <w:ind w:firstLine="851"/>
        <w:jc w:val="center"/>
        <w:rPr>
          <w:b/>
          <w:sz w:val="28"/>
          <w:szCs w:val="28"/>
          <w:lang w:val="uk-UA"/>
        </w:rPr>
      </w:pPr>
      <w:r w:rsidRPr="002435D8">
        <w:rPr>
          <w:b/>
          <w:sz w:val="28"/>
          <w:szCs w:val="28"/>
          <w:lang w:val="uk-UA"/>
        </w:rPr>
        <w:lastRenderedPageBreak/>
        <w:t>Висновки до ІІІ розділу</w:t>
      </w:r>
    </w:p>
    <w:p w:rsidR="002435D8" w:rsidRPr="00CD7583" w:rsidRDefault="002435D8" w:rsidP="00CD7583">
      <w:pPr>
        <w:spacing w:line="360" w:lineRule="auto"/>
        <w:ind w:firstLine="851"/>
        <w:jc w:val="center"/>
        <w:rPr>
          <w:sz w:val="28"/>
          <w:szCs w:val="28"/>
          <w:lang w:val="uk-UA"/>
        </w:rPr>
      </w:pPr>
    </w:p>
    <w:p w:rsidR="008E6BF2" w:rsidRDefault="00E97DE2" w:rsidP="00E97DE2">
      <w:pPr>
        <w:spacing w:line="360" w:lineRule="auto"/>
        <w:ind w:firstLine="851"/>
        <w:jc w:val="both"/>
        <w:rPr>
          <w:sz w:val="28"/>
          <w:szCs w:val="28"/>
          <w:lang w:val="uk-UA"/>
        </w:rPr>
      </w:pPr>
      <w:r>
        <w:rPr>
          <w:sz w:val="28"/>
          <w:szCs w:val="28"/>
          <w:lang w:val="uk-UA"/>
        </w:rPr>
        <w:t>У третьому розділі кваліфікаційного дослідження представлено програму психопрофілактики та психокорекції професійних деформацій спор</w:t>
      </w:r>
      <w:r w:rsidR="008E6BF2">
        <w:rPr>
          <w:sz w:val="28"/>
          <w:szCs w:val="28"/>
          <w:lang w:val="uk-UA"/>
        </w:rPr>
        <w:t>т</w:t>
      </w:r>
      <w:r>
        <w:rPr>
          <w:sz w:val="28"/>
          <w:szCs w:val="28"/>
          <w:lang w:val="uk-UA"/>
        </w:rPr>
        <w:t>сменів силових видів спорту</w:t>
      </w:r>
      <w:r w:rsidR="008E6BF2">
        <w:rPr>
          <w:sz w:val="28"/>
          <w:szCs w:val="28"/>
          <w:lang w:val="uk-UA"/>
        </w:rPr>
        <w:t>, окрім цього, ураховуючи результати теоретичного та емпіричного досліджень визначено перелік рекомендацій атлетам щодо запобігання появі різного роду професійних деформацій.</w:t>
      </w:r>
    </w:p>
    <w:p w:rsidR="00C578D4" w:rsidRDefault="002435D8" w:rsidP="00470C1B">
      <w:pPr>
        <w:spacing w:line="360" w:lineRule="auto"/>
        <w:ind w:firstLine="851"/>
        <w:jc w:val="both"/>
        <w:rPr>
          <w:sz w:val="28"/>
          <w:szCs w:val="28"/>
          <w:lang w:val="uk-UA"/>
        </w:rPr>
      </w:pPr>
      <w:r w:rsidRPr="002435D8">
        <w:rPr>
          <w:sz w:val="28"/>
          <w:szCs w:val="28"/>
          <w:lang w:val="uk-UA"/>
        </w:rPr>
        <w:t>Програма «Запобігання професійній деформації спорсменів» спрямована на виявлення та активізацію наявного у спортсмена психологічного ресурсу та додаткових можливостей для успішного подолання складнощів під час змагань розвиток та утримання навичок високоефективної професійної копінг-поведінки, оволодіння швидкими способами регуляції психофізіологічного стану та зниження зайвої внутрішньої напруженості тощо. А також налічує консультаційну та просвітницьку роботу з тренером з питань психології, спрямовану на підтримку та розвиток мотивації та адекватної самооцінки спортсменів, забезпечення позитивного емоційного фону у тренувальній та змагальній діяльності, а також покликана створити сприятливі умови для співпраці тренера зі спортсменами.</w:t>
      </w:r>
    </w:p>
    <w:p w:rsidR="002435D8" w:rsidRDefault="002435D8" w:rsidP="00470C1B">
      <w:pPr>
        <w:spacing w:line="360" w:lineRule="auto"/>
        <w:ind w:firstLine="851"/>
        <w:jc w:val="both"/>
        <w:rPr>
          <w:sz w:val="28"/>
          <w:szCs w:val="28"/>
          <w:lang w:val="uk-UA"/>
        </w:rPr>
      </w:pPr>
      <w:r>
        <w:rPr>
          <w:sz w:val="28"/>
          <w:szCs w:val="28"/>
          <w:lang w:val="uk-UA"/>
        </w:rPr>
        <w:t>Окрім цього були представлені рекомендації щодо профілактики професійних деформацій спорсменів силових видів спорту на різних етапах підготовки спорсменів, від початкового етапу до виходу із спорту вищих досягнень. Ми впевнені, що дотримубчись представлених рекомендації можна значно мінімізувати наслідки професійних деформацій спортсменів та досягти високих результатів у спортивній діяльності.</w:t>
      </w:r>
    </w:p>
    <w:p w:rsidR="002435D8" w:rsidRDefault="002435D8" w:rsidP="00470C1B">
      <w:pPr>
        <w:spacing w:line="360" w:lineRule="auto"/>
        <w:ind w:firstLine="851"/>
        <w:jc w:val="both"/>
        <w:rPr>
          <w:sz w:val="28"/>
          <w:szCs w:val="28"/>
        </w:rPr>
      </w:pPr>
    </w:p>
    <w:p w:rsidR="00C578D4" w:rsidRDefault="00C578D4" w:rsidP="00470C1B">
      <w:pPr>
        <w:spacing w:line="360" w:lineRule="auto"/>
        <w:ind w:firstLine="851"/>
        <w:jc w:val="both"/>
        <w:rPr>
          <w:sz w:val="28"/>
          <w:szCs w:val="28"/>
        </w:rPr>
      </w:pPr>
    </w:p>
    <w:p w:rsidR="00C578D4" w:rsidRDefault="00C578D4" w:rsidP="00470C1B">
      <w:pPr>
        <w:spacing w:line="360" w:lineRule="auto"/>
        <w:ind w:firstLine="851"/>
        <w:jc w:val="both"/>
        <w:rPr>
          <w:sz w:val="28"/>
          <w:szCs w:val="28"/>
        </w:rPr>
      </w:pPr>
    </w:p>
    <w:p w:rsidR="00C578D4" w:rsidRDefault="00C578D4" w:rsidP="00470C1B">
      <w:pPr>
        <w:spacing w:line="360" w:lineRule="auto"/>
        <w:ind w:firstLine="851"/>
        <w:jc w:val="both"/>
        <w:rPr>
          <w:sz w:val="28"/>
          <w:szCs w:val="28"/>
        </w:rPr>
      </w:pPr>
    </w:p>
    <w:p w:rsidR="00C578D4" w:rsidRDefault="002435D8" w:rsidP="002435D8">
      <w:pPr>
        <w:spacing w:line="360" w:lineRule="auto"/>
        <w:jc w:val="center"/>
        <w:rPr>
          <w:b/>
          <w:spacing w:val="-2"/>
          <w:sz w:val="28"/>
          <w:szCs w:val="28"/>
          <w:lang w:val="uk-UA"/>
        </w:rPr>
      </w:pPr>
      <w:r>
        <w:rPr>
          <w:b/>
          <w:spacing w:val="-2"/>
          <w:sz w:val="28"/>
          <w:szCs w:val="28"/>
        </w:rPr>
        <w:lastRenderedPageBreak/>
        <w:t>ВИСНОВ</w:t>
      </w:r>
      <w:r>
        <w:rPr>
          <w:b/>
          <w:spacing w:val="-2"/>
          <w:sz w:val="28"/>
          <w:szCs w:val="28"/>
          <w:lang w:val="uk-UA"/>
        </w:rPr>
        <w:t>КИ</w:t>
      </w:r>
    </w:p>
    <w:p w:rsidR="002435D8" w:rsidRPr="002435D8" w:rsidRDefault="002435D8" w:rsidP="002435D8">
      <w:pPr>
        <w:spacing w:line="360" w:lineRule="auto"/>
        <w:jc w:val="center"/>
        <w:rPr>
          <w:b/>
          <w:sz w:val="28"/>
          <w:szCs w:val="28"/>
          <w:lang w:val="uk-UA"/>
        </w:rPr>
      </w:pPr>
    </w:p>
    <w:p w:rsidR="0084251C" w:rsidRDefault="00992802" w:rsidP="0084251C">
      <w:pPr>
        <w:pStyle w:val="a3"/>
        <w:spacing w:before="3" w:line="360" w:lineRule="auto"/>
        <w:ind w:firstLine="851"/>
      </w:pPr>
      <w:r>
        <w:rPr>
          <w:lang w:val="uk-UA"/>
        </w:rPr>
        <w:t>У межах кваліфікаційної роботи магістра</w:t>
      </w:r>
      <w:r w:rsidR="0084251C">
        <w:rPr>
          <w:lang w:val="uk-UA"/>
        </w:rPr>
        <w:t xml:space="preserve"> було проведено т</w:t>
      </w:r>
      <w:r w:rsidR="0084251C">
        <w:t>еоретичний</w:t>
      </w:r>
      <w:r w:rsidR="0084251C">
        <w:rPr>
          <w:spacing w:val="1"/>
        </w:rPr>
        <w:t xml:space="preserve"> </w:t>
      </w:r>
      <w:r w:rsidR="0084251C">
        <w:t>аналіз</w:t>
      </w:r>
      <w:r w:rsidR="0084251C">
        <w:rPr>
          <w:spacing w:val="1"/>
        </w:rPr>
        <w:t xml:space="preserve"> </w:t>
      </w:r>
      <w:r w:rsidR="0084251C">
        <w:t>наукової</w:t>
      </w:r>
      <w:r w:rsidR="0084251C">
        <w:rPr>
          <w:spacing w:val="1"/>
        </w:rPr>
        <w:t xml:space="preserve"> </w:t>
      </w:r>
      <w:r w:rsidR="0084251C">
        <w:t>літератури,</w:t>
      </w:r>
      <w:r w:rsidR="0084251C">
        <w:rPr>
          <w:spacing w:val="1"/>
        </w:rPr>
        <w:t xml:space="preserve"> </w:t>
      </w:r>
      <w:r w:rsidR="0084251C">
        <w:t>даних</w:t>
      </w:r>
      <w:r w:rsidR="0084251C">
        <w:rPr>
          <w:spacing w:val="1"/>
        </w:rPr>
        <w:t xml:space="preserve"> </w:t>
      </w:r>
      <w:r w:rsidR="0084251C">
        <w:t>мережі</w:t>
      </w:r>
      <w:r w:rsidR="0084251C">
        <w:rPr>
          <w:spacing w:val="1"/>
        </w:rPr>
        <w:t xml:space="preserve"> </w:t>
      </w:r>
      <w:r w:rsidR="0084251C">
        <w:t>Інтернет</w:t>
      </w:r>
      <w:r w:rsidR="0084251C">
        <w:rPr>
          <w:spacing w:val="1"/>
        </w:rPr>
        <w:t xml:space="preserve"> </w:t>
      </w:r>
      <w:r w:rsidR="0084251C">
        <w:t>та</w:t>
      </w:r>
      <w:r w:rsidR="0084251C">
        <w:rPr>
          <w:spacing w:val="1"/>
        </w:rPr>
        <w:t xml:space="preserve"> </w:t>
      </w:r>
      <w:r w:rsidR="0084251C">
        <w:t>узагальнення</w:t>
      </w:r>
      <w:r w:rsidR="0084251C">
        <w:rPr>
          <w:spacing w:val="1"/>
        </w:rPr>
        <w:t xml:space="preserve"> </w:t>
      </w:r>
      <w:r w:rsidR="0084251C">
        <w:t>практичного</w:t>
      </w:r>
      <w:r w:rsidR="0084251C">
        <w:rPr>
          <w:spacing w:val="1"/>
        </w:rPr>
        <w:t xml:space="preserve"> </w:t>
      </w:r>
      <w:r w:rsidR="0084251C">
        <w:t>досвіду</w:t>
      </w:r>
      <w:r w:rsidR="0084251C">
        <w:rPr>
          <w:spacing w:val="1"/>
        </w:rPr>
        <w:t xml:space="preserve"> </w:t>
      </w:r>
      <w:r w:rsidR="0084251C">
        <w:rPr>
          <w:spacing w:val="1"/>
          <w:lang w:val="uk-UA"/>
        </w:rPr>
        <w:t xml:space="preserve">розвитку професійних деформацій у спорсменів силових видів спорту </w:t>
      </w:r>
      <w:r w:rsidR="0084251C">
        <w:t>виявили потребу і важливість синтезу наукових знань щодо закономірностей</w:t>
      </w:r>
      <w:r w:rsidR="0084251C">
        <w:rPr>
          <w:spacing w:val="1"/>
        </w:rPr>
        <w:t xml:space="preserve"> </w:t>
      </w:r>
      <w:r w:rsidR="0084251C">
        <w:rPr>
          <w:spacing w:val="1"/>
          <w:lang w:val="uk-UA"/>
        </w:rPr>
        <w:t>появи різного роду професійних деформацій</w:t>
      </w:r>
      <w:r w:rsidR="0084251C">
        <w:t>.</w:t>
      </w:r>
      <w:r w:rsidR="0084251C">
        <w:rPr>
          <w:spacing w:val="1"/>
        </w:rPr>
        <w:t xml:space="preserve"> </w:t>
      </w:r>
      <w:r w:rsidR="0084251C">
        <w:t>Існуючі</w:t>
      </w:r>
      <w:r w:rsidR="0084251C">
        <w:rPr>
          <w:spacing w:val="1"/>
        </w:rPr>
        <w:t xml:space="preserve"> </w:t>
      </w:r>
      <w:r w:rsidR="0084251C">
        <w:t>сьогодні</w:t>
      </w:r>
      <w:r w:rsidR="0084251C">
        <w:rPr>
          <w:spacing w:val="1"/>
        </w:rPr>
        <w:t xml:space="preserve"> </w:t>
      </w:r>
      <w:r w:rsidR="0084251C">
        <w:t>несистематизовані</w:t>
      </w:r>
      <w:r w:rsidR="0084251C">
        <w:rPr>
          <w:spacing w:val="1"/>
        </w:rPr>
        <w:t xml:space="preserve"> </w:t>
      </w:r>
      <w:r w:rsidR="0084251C">
        <w:t>наукові</w:t>
      </w:r>
      <w:r w:rsidR="0084251C">
        <w:rPr>
          <w:spacing w:val="1"/>
        </w:rPr>
        <w:t xml:space="preserve"> </w:t>
      </w:r>
      <w:r w:rsidR="0084251C">
        <w:t>напрацювання,</w:t>
      </w:r>
      <w:r w:rsidR="0084251C">
        <w:rPr>
          <w:spacing w:val="1"/>
        </w:rPr>
        <w:t xml:space="preserve"> </w:t>
      </w:r>
      <w:r w:rsidR="0084251C">
        <w:t>що</w:t>
      </w:r>
      <w:r w:rsidR="0084251C">
        <w:rPr>
          <w:spacing w:val="1"/>
        </w:rPr>
        <w:t xml:space="preserve"> </w:t>
      </w:r>
      <w:r w:rsidR="0084251C">
        <w:t>застосовуються</w:t>
      </w:r>
      <w:r w:rsidR="0084251C">
        <w:rPr>
          <w:spacing w:val="1"/>
        </w:rPr>
        <w:t xml:space="preserve"> </w:t>
      </w:r>
      <w:r w:rsidR="0084251C">
        <w:t>на</w:t>
      </w:r>
      <w:r w:rsidR="0084251C">
        <w:rPr>
          <w:spacing w:val="1"/>
        </w:rPr>
        <w:t xml:space="preserve"> </w:t>
      </w:r>
      <w:r w:rsidR="0084251C">
        <w:t>практиці</w:t>
      </w:r>
      <w:r w:rsidR="0084251C">
        <w:rPr>
          <w:spacing w:val="1"/>
        </w:rPr>
        <w:t xml:space="preserve"> </w:t>
      </w:r>
      <w:r w:rsidR="0084251C">
        <w:t>спортивними</w:t>
      </w:r>
      <w:r w:rsidR="0084251C">
        <w:rPr>
          <w:spacing w:val="1"/>
        </w:rPr>
        <w:t xml:space="preserve"> </w:t>
      </w:r>
      <w:r w:rsidR="0084251C">
        <w:t>психологами,</w:t>
      </w:r>
      <w:r w:rsidR="0084251C">
        <w:rPr>
          <w:spacing w:val="1"/>
        </w:rPr>
        <w:t xml:space="preserve"> </w:t>
      </w:r>
      <w:r w:rsidR="0084251C">
        <w:rPr>
          <w:spacing w:val="1"/>
          <w:lang w:val="uk-UA"/>
        </w:rPr>
        <w:t xml:space="preserve">продемонстрували </w:t>
      </w:r>
      <w:r w:rsidR="0084251C">
        <w:t>односторонній</w:t>
      </w:r>
      <w:r w:rsidR="0084251C">
        <w:rPr>
          <w:spacing w:val="1"/>
        </w:rPr>
        <w:t xml:space="preserve"> </w:t>
      </w:r>
      <w:r w:rsidR="0084251C">
        <w:t>характер</w:t>
      </w:r>
      <w:r w:rsidR="0084251C">
        <w:rPr>
          <w:spacing w:val="1"/>
        </w:rPr>
        <w:t xml:space="preserve"> </w:t>
      </w:r>
      <w:r w:rsidR="0084251C">
        <w:t>досліджень</w:t>
      </w:r>
      <w:r w:rsidR="0084251C">
        <w:rPr>
          <w:spacing w:val="1"/>
        </w:rPr>
        <w:t xml:space="preserve"> </w:t>
      </w:r>
      <w:r w:rsidR="0084251C">
        <w:t>та</w:t>
      </w:r>
      <w:r w:rsidR="0084251C">
        <w:rPr>
          <w:spacing w:val="1"/>
        </w:rPr>
        <w:t xml:space="preserve"> </w:t>
      </w:r>
      <w:r w:rsidR="0084251C">
        <w:t>відсутність</w:t>
      </w:r>
      <w:r w:rsidR="0084251C">
        <w:rPr>
          <w:spacing w:val="1"/>
        </w:rPr>
        <w:t xml:space="preserve"> </w:t>
      </w:r>
      <w:r w:rsidR="0084251C">
        <w:t>загальної</w:t>
      </w:r>
      <w:r w:rsidR="0084251C">
        <w:rPr>
          <w:spacing w:val="1"/>
        </w:rPr>
        <w:t xml:space="preserve"> </w:t>
      </w:r>
      <w:r w:rsidR="0084251C">
        <w:t>структурованої</w:t>
      </w:r>
      <w:r w:rsidR="0084251C">
        <w:rPr>
          <w:spacing w:val="1"/>
        </w:rPr>
        <w:t xml:space="preserve"> </w:t>
      </w:r>
      <w:r w:rsidR="0084251C">
        <w:t>наукової</w:t>
      </w:r>
      <w:r w:rsidR="0084251C">
        <w:rPr>
          <w:spacing w:val="1"/>
        </w:rPr>
        <w:t xml:space="preserve"> </w:t>
      </w:r>
      <w:r w:rsidR="0084251C">
        <w:t>бази</w:t>
      </w:r>
      <w:r w:rsidR="0084251C">
        <w:rPr>
          <w:spacing w:val="1"/>
        </w:rPr>
        <w:t xml:space="preserve"> </w:t>
      </w:r>
      <w:r w:rsidR="0084251C">
        <w:t>у</w:t>
      </w:r>
      <w:r w:rsidR="0084251C">
        <w:rPr>
          <w:spacing w:val="1"/>
        </w:rPr>
        <w:t xml:space="preserve"> </w:t>
      </w:r>
      <w:r w:rsidR="0084251C">
        <w:t>сфері</w:t>
      </w:r>
      <w:r w:rsidR="0084251C">
        <w:rPr>
          <w:spacing w:val="1"/>
        </w:rPr>
        <w:t xml:space="preserve"> </w:t>
      </w:r>
      <w:r w:rsidR="0084251C">
        <w:rPr>
          <w:spacing w:val="1"/>
          <w:lang w:val="uk-UA"/>
        </w:rPr>
        <w:t xml:space="preserve">корекції та психопрофілактики </w:t>
      </w:r>
      <w:r w:rsidR="0084251C">
        <w:rPr>
          <w:lang w:val="uk-UA"/>
        </w:rPr>
        <w:t>професійних деформацій</w:t>
      </w:r>
      <w:r w:rsidR="0084251C">
        <w:rPr>
          <w:spacing w:val="1"/>
        </w:rPr>
        <w:t xml:space="preserve"> </w:t>
      </w:r>
      <w:r w:rsidR="0084251C">
        <w:t>спортсменів</w:t>
      </w:r>
      <w:r w:rsidR="0084251C">
        <w:rPr>
          <w:spacing w:val="1"/>
        </w:rPr>
        <w:t xml:space="preserve"> </w:t>
      </w:r>
      <w:r w:rsidR="0084251C">
        <w:t>зумовили</w:t>
      </w:r>
      <w:r w:rsidR="0084251C">
        <w:rPr>
          <w:spacing w:val="1"/>
        </w:rPr>
        <w:t xml:space="preserve"> </w:t>
      </w:r>
      <w:r w:rsidR="0084251C">
        <w:t>актуальність</w:t>
      </w:r>
      <w:r w:rsidR="0084251C">
        <w:rPr>
          <w:spacing w:val="1"/>
        </w:rPr>
        <w:t xml:space="preserve"> </w:t>
      </w:r>
      <w:r w:rsidR="0084251C">
        <w:t>даної</w:t>
      </w:r>
      <w:r w:rsidR="0084251C">
        <w:rPr>
          <w:spacing w:val="1"/>
        </w:rPr>
        <w:t xml:space="preserve"> </w:t>
      </w:r>
      <w:r w:rsidR="0084251C">
        <w:t>теми</w:t>
      </w:r>
      <w:r w:rsidR="0084251C">
        <w:rPr>
          <w:spacing w:val="1"/>
        </w:rPr>
        <w:t xml:space="preserve"> </w:t>
      </w:r>
      <w:r w:rsidR="0084251C">
        <w:t>дослідження.</w:t>
      </w:r>
    </w:p>
    <w:p w:rsidR="000152E1" w:rsidRPr="000152E1" w:rsidRDefault="0084251C" w:rsidP="00552111">
      <w:pPr>
        <w:spacing w:line="360" w:lineRule="auto"/>
        <w:ind w:firstLine="851"/>
        <w:jc w:val="both"/>
        <w:rPr>
          <w:sz w:val="28"/>
          <w:szCs w:val="28"/>
          <w:lang w:val="uk-UA"/>
        </w:rPr>
      </w:pPr>
      <w:r w:rsidRPr="006D401E">
        <w:rPr>
          <w:sz w:val="28"/>
          <w:szCs w:val="28"/>
        </w:rPr>
        <w:t xml:space="preserve">На сьогоднішній день глибоке вивчення професійних деформацій є однією з найактуальніших міждисциплінарних проблем, осмислення яких лише розпочинається та потребує подальшої наукової розробки. Професійні деформації спортсменів </w:t>
      </w:r>
      <w:r>
        <w:rPr>
          <w:sz w:val="28"/>
          <w:szCs w:val="28"/>
          <w:lang w:val="uk-UA"/>
        </w:rPr>
        <w:t xml:space="preserve">силових видів спорту </w:t>
      </w:r>
      <w:r w:rsidRPr="006D401E">
        <w:rPr>
          <w:sz w:val="28"/>
          <w:szCs w:val="28"/>
        </w:rPr>
        <w:t xml:space="preserve">відіграють величезну роль у спорті вищих досягнень, вони можуть стати </w:t>
      </w:r>
      <w:r>
        <w:rPr>
          <w:sz w:val="28"/>
          <w:szCs w:val="28"/>
          <w:lang w:val="uk-UA"/>
        </w:rPr>
        <w:t xml:space="preserve">передумовою розвитку спортивної кар’єри спорсмена, </w:t>
      </w:r>
      <w:r w:rsidRPr="006D401E">
        <w:rPr>
          <w:sz w:val="28"/>
          <w:szCs w:val="28"/>
        </w:rPr>
        <w:t xml:space="preserve">так і </w:t>
      </w:r>
      <w:r>
        <w:rPr>
          <w:sz w:val="28"/>
          <w:szCs w:val="28"/>
          <w:lang w:val="uk-UA"/>
        </w:rPr>
        <w:t xml:space="preserve">призвести до </w:t>
      </w:r>
      <w:r w:rsidRPr="006D401E">
        <w:rPr>
          <w:sz w:val="28"/>
          <w:szCs w:val="28"/>
        </w:rPr>
        <w:t>передчасного завершення спортивної кар'єри.</w:t>
      </w:r>
      <w:r>
        <w:rPr>
          <w:sz w:val="28"/>
          <w:szCs w:val="28"/>
          <w:lang w:val="uk-UA"/>
        </w:rPr>
        <w:t xml:space="preserve"> Тому, для нас стало</w:t>
      </w:r>
      <w:r w:rsidR="00946AF6">
        <w:rPr>
          <w:sz w:val="28"/>
          <w:szCs w:val="28"/>
          <w:lang w:val="uk-UA"/>
        </w:rPr>
        <w:t xml:space="preserve"> надзвичайно важливим </w:t>
      </w:r>
      <w:r w:rsidR="000152E1">
        <w:rPr>
          <w:sz w:val="28"/>
          <w:szCs w:val="28"/>
          <w:lang w:val="uk-UA"/>
        </w:rPr>
        <w:t xml:space="preserve">дослідити різні погляди дослідників на поняття «деформації особистості». </w:t>
      </w:r>
      <w:r w:rsidR="000152E1" w:rsidRPr="000152E1">
        <w:rPr>
          <w:sz w:val="28"/>
          <w:szCs w:val="28"/>
          <w:lang w:val="uk-UA"/>
        </w:rPr>
        <w:t>Слід зазначити, що єдиної таксономії деформацій особистості досі немає. У найзагальнішому вигляді можна говорити про чотири види деформацій:</w:t>
      </w:r>
      <w:r w:rsidR="000152E1">
        <w:rPr>
          <w:sz w:val="28"/>
          <w:szCs w:val="28"/>
          <w:lang w:val="uk-UA"/>
        </w:rPr>
        <w:t xml:space="preserve"> </w:t>
      </w:r>
      <w:r w:rsidR="000152E1" w:rsidRPr="000152E1">
        <w:rPr>
          <w:sz w:val="28"/>
          <w:szCs w:val="28"/>
          <w:lang w:val="uk-UA"/>
        </w:rPr>
        <w:t>професійні деформації особистості; рольових деформаціях особистості;</w:t>
      </w:r>
      <w:r w:rsidR="000152E1">
        <w:rPr>
          <w:sz w:val="28"/>
          <w:szCs w:val="28"/>
          <w:lang w:val="uk-UA"/>
        </w:rPr>
        <w:t xml:space="preserve"> </w:t>
      </w:r>
      <w:r w:rsidR="000152E1" w:rsidRPr="000152E1">
        <w:rPr>
          <w:sz w:val="28"/>
          <w:szCs w:val="28"/>
          <w:lang w:val="uk-UA"/>
        </w:rPr>
        <w:t>посттравматичні деформації особистості;</w:t>
      </w:r>
      <w:r w:rsidR="000152E1">
        <w:rPr>
          <w:sz w:val="28"/>
          <w:szCs w:val="28"/>
          <w:lang w:val="uk-UA"/>
        </w:rPr>
        <w:t xml:space="preserve"> </w:t>
      </w:r>
      <w:r w:rsidR="000152E1" w:rsidRPr="000152E1">
        <w:rPr>
          <w:sz w:val="28"/>
          <w:szCs w:val="28"/>
          <w:lang w:val="uk-UA"/>
        </w:rPr>
        <w:t>дефіцитарних (деприваційних) деформаціях особистості.</w:t>
      </w:r>
      <w:r w:rsidR="000152E1">
        <w:rPr>
          <w:sz w:val="28"/>
          <w:szCs w:val="28"/>
          <w:lang w:val="uk-UA"/>
        </w:rPr>
        <w:t xml:space="preserve"> Відштовхуючись від мети нашого дослідження, ми зосерердили увагу </w:t>
      </w:r>
      <w:r w:rsidR="00552111">
        <w:rPr>
          <w:sz w:val="28"/>
          <w:szCs w:val="28"/>
          <w:lang w:val="uk-UA"/>
        </w:rPr>
        <w:t>на терміні</w:t>
      </w:r>
      <w:r w:rsidR="000152E1">
        <w:rPr>
          <w:sz w:val="28"/>
          <w:szCs w:val="28"/>
          <w:lang w:val="uk-UA"/>
        </w:rPr>
        <w:t xml:space="preserve"> «професійні деформації»</w:t>
      </w:r>
      <w:r w:rsidR="00552111">
        <w:rPr>
          <w:sz w:val="28"/>
          <w:szCs w:val="28"/>
          <w:lang w:val="uk-UA"/>
        </w:rPr>
        <w:t xml:space="preserve"> та прийшли до висновку, що це –</w:t>
      </w:r>
      <w:r w:rsidR="00552111" w:rsidRPr="00552111">
        <w:rPr>
          <w:sz w:val="28"/>
          <w:szCs w:val="28"/>
          <w:lang w:val="uk-UA"/>
        </w:rPr>
        <w:t xml:space="preserve"> </w:t>
      </w:r>
      <w:r w:rsidR="00552111" w:rsidRPr="00552111">
        <w:rPr>
          <w:sz w:val="28"/>
          <w:szCs w:val="28"/>
        </w:rPr>
        <w:t>негативн</w:t>
      </w:r>
      <w:r w:rsidR="00552111">
        <w:rPr>
          <w:sz w:val="28"/>
          <w:szCs w:val="28"/>
          <w:lang w:val="uk-UA"/>
        </w:rPr>
        <w:t>і</w:t>
      </w:r>
      <w:r w:rsidR="00552111" w:rsidRPr="00552111">
        <w:rPr>
          <w:sz w:val="28"/>
          <w:szCs w:val="28"/>
        </w:rPr>
        <w:t xml:space="preserve"> змін</w:t>
      </w:r>
      <w:r w:rsidR="00552111">
        <w:rPr>
          <w:sz w:val="28"/>
          <w:szCs w:val="28"/>
          <w:lang w:val="uk-UA"/>
        </w:rPr>
        <w:t>и</w:t>
      </w:r>
      <w:r w:rsidR="00552111" w:rsidRPr="00552111">
        <w:rPr>
          <w:sz w:val="28"/>
          <w:szCs w:val="28"/>
        </w:rPr>
        <w:t xml:space="preserve"> особистості </w:t>
      </w:r>
      <w:r w:rsidR="00552111">
        <w:rPr>
          <w:sz w:val="28"/>
          <w:szCs w:val="28"/>
          <w:lang w:val="uk-UA"/>
        </w:rPr>
        <w:t>у</w:t>
      </w:r>
      <w:r w:rsidR="00552111" w:rsidRPr="00552111">
        <w:rPr>
          <w:sz w:val="28"/>
          <w:szCs w:val="28"/>
        </w:rPr>
        <w:t xml:space="preserve"> процесі набуття професійного досвіду, навчання певним стандартам, прийнятим у цьому професійному середовищі, чи суспільстві.</w:t>
      </w:r>
    </w:p>
    <w:p w:rsidR="0011693C" w:rsidRDefault="00552111" w:rsidP="00552111">
      <w:pPr>
        <w:pStyle w:val="a3"/>
        <w:spacing w:line="360" w:lineRule="auto"/>
        <w:ind w:firstLine="851"/>
        <w:rPr>
          <w:lang w:val="uk-UA"/>
        </w:rPr>
      </w:pPr>
      <w:r w:rsidRPr="00552111">
        <w:rPr>
          <w:lang w:val="uk-UA"/>
        </w:rPr>
        <w:lastRenderedPageBreak/>
        <w:t xml:space="preserve">Силові види спорту </w:t>
      </w:r>
      <w:r w:rsidR="00C578D4" w:rsidRPr="00552111">
        <w:t>характеризу</w:t>
      </w:r>
      <w:r w:rsidRPr="00552111">
        <w:rPr>
          <w:lang w:val="uk-UA"/>
        </w:rPr>
        <w:t>ю</w:t>
      </w:r>
      <w:r w:rsidR="00C578D4" w:rsidRPr="00552111">
        <w:t>ться як стресогенн</w:t>
      </w:r>
      <w:r w:rsidRPr="00552111">
        <w:rPr>
          <w:lang w:val="uk-UA"/>
        </w:rPr>
        <w:t>і</w:t>
      </w:r>
      <w:r w:rsidR="00C578D4" w:rsidRPr="00552111">
        <w:t xml:space="preserve"> вид</w:t>
      </w:r>
      <w:r w:rsidRPr="00552111">
        <w:rPr>
          <w:lang w:val="uk-UA"/>
        </w:rPr>
        <w:t>и</w:t>
      </w:r>
      <w:r w:rsidR="00C578D4" w:rsidRPr="00552111">
        <w:t xml:space="preserve"> спорту, </w:t>
      </w:r>
      <w:r w:rsidRPr="00552111">
        <w:rPr>
          <w:lang w:val="uk-UA"/>
        </w:rPr>
        <w:t xml:space="preserve">де спорсмени щодня відчувають </w:t>
      </w:r>
      <w:r w:rsidR="00C578D4" w:rsidRPr="00552111">
        <w:t>безліч стресових ситуацій</w:t>
      </w:r>
      <w:r w:rsidRPr="00552111">
        <w:rPr>
          <w:lang w:val="uk-UA"/>
        </w:rPr>
        <w:t>, які призводять до професійних деформацій у майбутньому</w:t>
      </w:r>
      <w:r w:rsidR="00C578D4" w:rsidRPr="00552111">
        <w:t xml:space="preserve">. </w:t>
      </w:r>
      <w:r w:rsidRPr="00552111">
        <w:rPr>
          <w:lang w:val="uk-UA"/>
        </w:rPr>
        <w:t>Тому нагагльним ста</w:t>
      </w:r>
      <w:r>
        <w:rPr>
          <w:lang w:val="uk-UA"/>
        </w:rPr>
        <w:t xml:space="preserve">ло визначення </w:t>
      </w:r>
      <w:r w:rsidRPr="00552111">
        <w:rPr>
          <w:lang w:val="uk-UA"/>
        </w:rPr>
        <w:t>різних форм й видів професійної деформації особистості спортсменів</w:t>
      </w:r>
      <w:r w:rsidR="0011693C">
        <w:rPr>
          <w:lang w:val="uk-UA"/>
        </w:rPr>
        <w:t>. Н</w:t>
      </w:r>
      <w:r w:rsidRPr="00552111">
        <w:rPr>
          <w:lang w:val="uk-UA"/>
        </w:rPr>
        <w:t xml:space="preserve">а думку одних дослідників вони можуть може мати епізодичний або стійкий, поверховий або глобальний, позитивний або негативний характер. Інші дослідники до форм професійної деформації відносять: соціальну інгібіцію, зменшення індивідуальної відповідальності, нав’язані форми поведінки, groupthink (конформне мислення, що характеризується надоптимізмом, тенденційним підбором інформації, впевненістю у всесильності групи, оманливістю ініціативи, груповий егоїзм) тощо. </w:t>
      </w:r>
    </w:p>
    <w:p w:rsidR="00552111" w:rsidRPr="00552111" w:rsidRDefault="0011693C" w:rsidP="00552111">
      <w:pPr>
        <w:pStyle w:val="a3"/>
        <w:spacing w:line="360" w:lineRule="auto"/>
        <w:ind w:firstLine="851"/>
        <w:rPr>
          <w:lang w:val="uk-UA"/>
        </w:rPr>
      </w:pPr>
      <w:r>
        <w:rPr>
          <w:lang w:val="uk-UA"/>
        </w:rPr>
        <w:t>В</w:t>
      </w:r>
      <w:r w:rsidR="00552111" w:rsidRPr="00552111">
        <w:rPr>
          <w:lang w:val="uk-UA"/>
        </w:rPr>
        <w:t xml:space="preserve">викоритстання сучасних методів діагностики професійних деформацій у спортсменів силових видів спорту (метод біологічного зворотного зв'язку, розмежування станів людини залежно від тієї позиції, яку займає сам суб'єкт впливу, вітамінотерапія, фармакотерапія, функціональна музика, комунікаційний вплив) дозволять здійснювати ефективну психопрофілактику цих станів. Своєю чергою застосування методів психологічної саморегуляції (самонавіювання, поведінкова психотерапія, тайм-менеджмент) дозволять керувати своїм фізіологічним станом, що буде гарною передумовою психопрофілактики професійних деформацій, тобто відбудеться керування процесом розвитку стресу – з деструктивного він перетвориться на конструктивний. </w:t>
      </w:r>
    </w:p>
    <w:p w:rsidR="0011693C" w:rsidRDefault="000F1332" w:rsidP="000F1332">
      <w:pPr>
        <w:spacing w:line="360" w:lineRule="auto"/>
        <w:ind w:firstLine="851"/>
        <w:jc w:val="both"/>
        <w:rPr>
          <w:sz w:val="28"/>
          <w:szCs w:val="28"/>
          <w:lang w:val="uk-UA"/>
        </w:rPr>
      </w:pPr>
      <w:r>
        <w:rPr>
          <w:sz w:val="28"/>
          <w:szCs w:val="28"/>
          <w:lang w:val="uk-UA"/>
        </w:rPr>
        <w:t>Е</w:t>
      </w:r>
      <w:r w:rsidR="0011693C">
        <w:rPr>
          <w:sz w:val="28"/>
          <w:szCs w:val="28"/>
          <w:lang w:val="uk-UA"/>
        </w:rPr>
        <w:t>мпіричн</w:t>
      </w:r>
      <w:r>
        <w:rPr>
          <w:sz w:val="28"/>
          <w:szCs w:val="28"/>
          <w:lang w:val="uk-UA"/>
        </w:rPr>
        <w:t>е</w:t>
      </w:r>
      <w:r w:rsidR="0011693C">
        <w:rPr>
          <w:sz w:val="28"/>
          <w:szCs w:val="28"/>
          <w:lang w:val="uk-UA"/>
        </w:rPr>
        <w:t xml:space="preserve"> </w:t>
      </w:r>
      <w:r w:rsidR="00992802" w:rsidRPr="00992802">
        <w:rPr>
          <w:sz w:val="28"/>
          <w:szCs w:val="28"/>
        </w:rPr>
        <w:t xml:space="preserve">дослідження </w:t>
      </w:r>
      <w:r>
        <w:rPr>
          <w:sz w:val="28"/>
          <w:szCs w:val="28"/>
          <w:lang w:val="uk-UA"/>
        </w:rPr>
        <w:t xml:space="preserve">мало на меті </w:t>
      </w:r>
      <w:r w:rsidRPr="00BD2D87">
        <w:rPr>
          <w:sz w:val="28"/>
          <w:szCs w:val="28"/>
          <w:lang w:val="uk-UA"/>
        </w:rPr>
        <w:t>ста</w:t>
      </w:r>
      <w:r>
        <w:rPr>
          <w:sz w:val="28"/>
          <w:szCs w:val="28"/>
          <w:lang w:val="uk-UA"/>
        </w:rPr>
        <w:t xml:space="preserve">в </w:t>
      </w:r>
      <w:r w:rsidRPr="00BD2D87">
        <w:rPr>
          <w:sz w:val="28"/>
          <w:szCs w:val="28"/>
          <w:lang w:val="uk-UA"/>
        </w:rPr>
        <w:t xml:space="preserve">аналіз професійного стресу та виявлення основних професійних деформацій у </w:t>
      </w:r>
      <w:r>
        <w:rPr>
          <w:sz w:val="28"/>
          <w:szCs w:val="28"/>
          <w:lang w:val="uk-UA"/>
        </w:rPr>
        <w:t xml:space="preserve">спорсменів силових видів спорту, </w:t>
      </w:r>
      <w:r w:rsidRPr="00BD2D87">
        <w:rPr>
          <w:sz w:val="28"/>
          <w:szCs w:val="28"/>
          <w:lang w:val="uk-UA"/>
        </w:rPr>
        <w:t xml:space="preserve">які працюють в умовах підвищеної напруженості та схильних до прояву різних видів професійних деформацій. </w:t>
      </w:r>
      <w:r>
        <w:rPr>
          <w:sz w:val="28"/>
          <w:szCs w:val="28"/>
          <w:lang w:val="uk-UA"/>
        </w:rPr>
        <w:t xml:space="preserve">Вибірку дослідження склали </w:t>
      </w:r>
      <w:r w:rsidRPr="00BD2D87">
        <w:rPr>
          <w:sz w:val="28"/>
          <w:szCs w:val="28"/>
          <w:lang w:val="uk-UA"/>
        </w:rPr>
        <w:t>спортсмени</w:t>
      </w:r>
      <w:r>
        <w:rPr>
          <w:sz w:val="28"/>
          <w:szCs w:val="28"/>
          <w:lang w:val="uk-UA"/>
        </w:rPr>
        <w:t xml:space="preserve"> – силовики</w:t>
      </w:r>
      <w:r w:rsidRPr="00BD2D87">
        <w:rPr>
          <w:sz w:val="28"/>
          <w:szCs w:val="28"/>
          <w:lang w:val="uk-UA"/>
        </w:rPr>
        <w:t xml:space="preserve">, всього </w:t>
      </w:r>
      <w:r>
        <w:rPr>
          <w:sz w:val="28"/>
          <w:szCs w:val="28"/>
          <w:lang w:val="uk-UA"/>
        </w:rPr>
        <w:t>72 особи</w:t>
      </w:r>
      <w:r w:rsidRPr="00BD2D87">
        <w:rPr>
          <w:sz w:val="28"/>
          <w:szCs w:val="28"/>
          <w:lang w:val="uk-UA"/>
        </w:rPr>
        <w:t xml:space="preserve"> (</w:t>
      </w:r>
      <w:r>
        <w:rPr>
          <w:sz w:val="28"/>
          <w:szCs w:val="28"/>
          <w:lang w:val="uk-UA"/>
        </w:rPr>
        <w:t xml:space="preserve">27 жінок і </w:t>
      </w:r>
      <w:r w:rsidRPr="00BD2D87">
        <w:rPr>
          <w:sz w:val="28"/>
          <w:szCs w:val="28"/>
          <w:lang w:val="uk-UA"/>
        </w:rPr>
        <w:t xml:space="preserve"> </w:t>
      </w:r>
      <w:r>
        <w:rPr>
          <w:sz w:val="28"/>
          <w:szCs w:val="28"/>
          <w:lang w:val="uk-UA"/>
        </w:rPr>
        <w:t>45 чоловіків) віком від 26 до 39 років, (середній вік 31</w:t>
      </w:r>
      <w:r w:rsidRPr="00BD2D87">
        <w:rPr>
          <w:sz w:val="28"/>
          <w:szCs w:val="28"/>
          <w:lang w:val="uk-UA"/>
        </w:rPr>
        <w:t>,</w:t>
      </w:r>
      <w:r>
        <w:rPr>
          <w:sz w:val="28"/>
          <w:szCs w:val="28"/>
          <w:lang w:val="uk-UA"/>
        </w:rPr>
        <w:t>3</w:t>
      </w:r>
      <w:r w:rsidRPr="00BD2D87">
        <w:rPr>
          <w:sz w:val="28"/>
          <w:szCs w:val="28"/>
          <w:lang w:val="uk-UA"/>
        </w:rPr>
        <w:t>), стаж від 1</w:t>
      </w:r>
      <w:r>
        <w:rPr>
          <w:sz w:val="28"/>
          <w:szCs w:val="28"/>
          <w:lang w:val="uk-UA"/>
        </w:rPr>
        <w:t>0 до 23</w:t>
      </w:r>
      <w:r w:rsidRPr="00BD2D87">
        <w:rPr>
          <w:sz w:val="28"/>
          <w:szCs w:val="28"/>
          <w:lang w:val="uk-UA"/>
        </w:rPr>
        <w:t xml:space="preserve"> років (середній стаж 1</w:t>
      </w:r>
      <w:r>
        <w:rPr>
          <w:sz w:val="28"/>
          <w:szCs w:val="28"/>
          <w:lang w:val="uk-UA"/>
        </w:rPr>
        <w:t xml:space="preserve">4,8). </w:t>
      </w:r>
      <w:r>
        <w:rPr>
          <w:sz w:val="28"/>
          <w:szCs w:val="28"/>
          <w:lang w:val="uk-UA"/>
        </w:rPr>
        <w:lastRenderedPageBreak/>
        <w:t>Інструментарій психодіагностичних методик становиви – комплексну</w:t>
      </w:r>
      <w:r w:rsidRPr="000F4032">
        <w:rPr>
          <w:sz w:val="28"/>
          <w:szCs w:val="28"/>
          <w:lang w:val="uk-UA"/>
        </w:rPr>
        <w:t xml:space="preserve"> методик</w:t>
      </w:r>
      <w:r>
        <w:rPr>
          <w:sz w:val="28"/>
          <w:szCs w:val="28"/>
          <w:lang w:val="uk-UA"/>
        </w:rPr>
        <w:t>у</w:t>
      </w:r>
      <w:r w:rsidRPr="000F4032">
        <w:rPr>
          <w:sz w:val="28"/>
          <w:szCs w:val="28"/>
          <w:lang w:val="uk-UA"/>
        </w:rPr>
        <w:t xml:space="preserve"> «ІДІКС» А. Леонової</w:t>
      </w:r>
      <w:r>
        <w:rPr>
          <w:sz w:val="28"/>
          <w:szCs w:val="28"/>
          <w:lang w:val="uk-UA"/>
        </w:rPr>
        <w:t>, м</w:t>
      </w:r>
      <w:r w:rsidRPr="00733A67">
        <w:rPr>
          <w:sz w:val="28"/>
          <w:szCs w:val="28"/>
          <w:lang w:val="uk-UA"/>
        </w:rPr>
        <w:t>етодик</w:t>
      </w:r>
      <w:r>
        <w:rPr>
          <w:sz w:val="28"/>
          <w:szCs w:val="28"/>
          <w:lang w:val="uk-UA"/>
        </w:rPr>
        <w:t>у</w:t>
      </w:r>
      <w:r w:rsidRPr="00733A67">
        <w:rPr>
          <w:sz w:val="28"/>
          <w:szCs w:val="28"/>
          <w:lang w:val="uk-UA"/>
        </w:rPr>
        <w:t xml:space="preserve"> «Діагностика професійного вигорання» (К. Маслач, С. Джексон, в адаптації Н. Водоп’янової та Є. Старченкової)</w:t>
      </w:r>
      <w:r>
        <w:rPr>
          <w:sz w:val="28"/>
          <w:szCs w:val="28"/>
          <w:lang w:val="uk-UA"/>
        </w:rPr>
        <w:t>; т</w:t>
      </w:r>
      <w:r w:rsidRPr="000F4032">
        <w:rPr>
          <w:sz w:val="28"/>
          <w:szCs w:val="28"/>
          <w:lang w:val="uk-UA"/>
        </w:rPr>
        <w:t>ест копінг-навичок спортсмена Р.Сміта</w:t>
      </w:r>
      <w:r>
        <w:rPr>
          <w:sz w:val="28"/>
          <w:szCs w:val="28"/>
          <w:lang w:val="uk-UA"/>
        </w:rPr>
        <w:t>; а</w:t>
      </w:r>
      <w:r w:rsidRPr="00733A67">
        <w:rPr>
          <w:sz w:val="28"/>
          <w:szCs w:val="28"/>
          <w:lang w:val="uk-UA"/>
        </w:rPr>
        <w:t>нкет</w:t>
      </w:r>
      <w:r w:rsidR="00EF56E0">
        <w:rPr>
          <w:sz w:val="28"/>
          <w:szCs w:val="28"/>
          <w:lang w:val="uk-UA"/>
        </w:rPr>
        <w:t>а</w:t>
      </w:r>
      <w:r w:rsidRPr="00733A67">
        <w:rPr>
          <w:sz w:val="28"/>
          <w:szCs w:val="28"/>
          <w:lang w:val="uk-UA"/>
        </w:rPr>
        <w:t xml:space="preserve"> психічної надійності спортсмена В. Мильмана</w:t>
      </w:r>
      <w:r>
        <w:rPr>
          <w:sz w:val="28"/>
          <w:szCs w:val="28"/>
          <w:lang w:val="uk-UA"/>
        </w:rPr>
        <w:t>.</w:t>
      </w:r>
    </w:p>
    <w:p w:rsidR="00EF56E0" w:rsidRDefault="00EF56E0" w:rsidP="00EF56E0">
      <w:pPr>
        <w:spacing w:line="360" w:lineRule="auto"/>
        <w:ind w:firstLine="851"/>
        <w:jc w:val="both"/>
        <w:rPr>
          <w:sz w:val="28"/>
          <w:szCs w:val="28"/>
          <w:lang w:val="uk-UA"/>
        </w:rPr>
      </w:pPr>
      <w:r w:rsidRPr="00921829">
        <w:rPr>
          <w:sz w:val="28"/>
          <w:szCs w:val="28"/>
          <w:lang w:val="uk-UA"/>
        </w:rPr>
        <w:t>Отримані результати виявили високі показники загального рівня стресу, що свідчить про високі професійні навантаження спортсменів</w:t>
      </w:r>
      <w:r>
        <w:rPr>
          <w:sz w:val="28"/>
          <w:szCs w:val="28"/>
          <w:lang w:val="uk-UA"/>
        </w:rPr>
        <w:t xml:space="preserve"> силових видів спорту, б</w:t>
      </w:r>
      <w:r w:rsidRPr="003C5667">
        <w:rPr>
          <w:sz w:val="28"/>
          <w:szCs w:val="28"/>
          <w:lang w:val="uk-UA"/>
        </w:rPr>
        <w:t xml:space="preserve">ільше того, гранично високі показники були отримані </w:t>
      </w:r>
      <w:r>
        <w:rPr>
          <w:sz w:val="28"/>
          <w:szCs w:val="28"/>
          <w:lang w:val="uk-UA"/>
        </w:rPr>
        <w:t>спорсменами</w:t>
      </w:r>
      <w:r w:rsidRPr="003C5667">
        <w:rPr>
          <w:sz w:val="28"/>
          <w:szCs w:val="28"/>
          <w:lang w:val="uk-UA"/>
        </w:rPr>
        <w:t xml:space="preserve"> за шкалою TV2, яка демонструє суб'єктивну оцінку професійної ситуації. Високі значення показників отримали</w:t>
      </w:r>
      <w:r>
        <w:rPr>
          <w:sz w:val="28"/>
          <w:szCs w:val="28"/>
          <w:lang w:val="uk-UA"/>
        </w:rPr>
        <w:t xml:space="preserve"> спортсмени</w:t>
      </w:r>
      <w:r w:rsidRPr="003C5667">
        <w:rPr>
          <w:sz w:val="28"/>
          <w:szCs w:val="28"/>
          <w:lang w:val="uk-UA"/>
        </w:rPr>
        <w:t xml:space="preserve"> </w:t>
      </w:r>
      <w:r>
        <w:rPr>
          <w:sz w:val="28"/>
          <w:szCs w:val="28"/>
          <w:lang w:val="uk-UA"/>
        </w:rPr>
        <w:t xml:space="preserve">силовики </w:t>
      </w:r>
      <w:r w:rsidRPr="003C5667">
        <w:rPr>
          <w:sz w:val="28"/>
          <w:szCs w:val="28"/>
          <w:lang w:val="uk-UA"/>
        </w:rPr>
        <w:t>у результатах за шкалою про</w:t>
      </w:r>
      <w:r>
        <w:rPr>
          <w:sz w:val="28"/>
          <w:szCs w:val="28"/>
          <w:lang w:val="uk-UA"/>
        </w:rPr>
        <w:t>фесійно особистісні деформації</w:t>
      </w:r>
      <w:r w:rsidRPr="003C5667">
        <w:rPr>
          <w:sz w:val="28"/>
          <w:szCs w:val="28"/>
          <w:lang w:val="uk-UA"/>
        </w:rPr>
        <w:t xml:space="preserve">. </w:t>
      </w:r>
      <w:r>
        <w:rPr>
          <w:sz w:val="28"/>
          <w:szCs w:val="28"/>
          <w:lang w:val="uk-UA"/>
        </w:rPr>
        <w:t>Окрім цього, у</w:t>
      </w:r>
      <w:r w:rsidRPr="003C5667">
        <w:rPr>
          <w:sz w:val="28"/>
          <w:szCs w:val="28"/>
          <w:lang w:val="uk-UA"/>
        </w:rPr>
        <w:t xml:space="preserve"> спортсменів були виявлені вкрай високі показники значень за трьома субшкалами з чотирьох, до яких належать ознаки синдрому «вигоряння» та невротичні реакції, поведінкові ризик-фактори увійшли до помірного діапазону. </w:t>
      </w:r>
    </w:p>
    <w:p w:rsidR="00EF56E0" w:rsidRDefault="00EF56E0" w:rsidP="00EF56E0">
      <w:pPr>
        <w:spacing w:line="360" w:lineRule="auto"/>
        <w:ind w:firstLine="851"/>
        <w:jc w:val="both"/>
        <w:rPr>
          <w:sz w:val="28"/>
          <w:szCs w:val="28"/>
          <w:lang w:val="uk-UA"/>
        </w:rPr>
      </w:pPr>
      <w:r>
        <w:rPr>
          <w:sz w:val="28"/>
          <w:szCs w:val="28"/>
          <w:lang w:val="uk-UA"/>
        </w:rPr>
        <w:t>Для респондентів характерний стан п</w:t>
      </w:r>
      <w:r w:rsidRPr="000919BF">
        <w:rPr>
          <w:sz w:val="28"/>
          <w:szCs w:val="28"/>
          <w:lang w:val="uk-UA"/>
        </w:rPr>
        <w:t>сихоемоційн</w:t>
      </w:r>
      <w:r>
        <w:rPr>
          <w:sz w:val="28"/>
          <w:szCs w:val="28"/>
          <w:lang w:val="uk-UA"/>
        </w:rPr>
        <w:t>ого</w:t>
      </w:r>
      <w:r w:rsidRPr="000919BF">
        <w:rPr>
          <w:sz w:val="28"/>
          <w:szCs w:val="28"/>
          <w:lang w:val="uk-UA"/>
        </w:rPr>
        <w:t xml:space="preserve"> виснаження</w:t>
      </w:r>
      <w:r>
        <w:rPr>
          <w:sz w:val="28"/>
          <w:szCs w:val="28"/>
          <w:lang w:val="uk-UA"/>
        </w:rPr>
        <w:t xml:space="preserve"> (показник 73,4 та 89,1 - це високий рівень прояву); показники за шкалою </w:t>
      </w:r>
      <w:r w:rsidRPr="000919BF">
        <w:rPr>
          <w:sz w:val="28"/>
          <w:szCs w:val="28"/>
          <w:lang w:val="uk-UA"/>
        </w:rPr>
        <w:t>«</w:t>
      </w:r>
      <w:r>
        <w:rPr>
          <w:sz w:val="28"/>
          <w:szCs w:val="28"/>
          <w:lang w:val="uk-UA"/>
        </w:rPr>
        <w:t>д</w:t>
      </w:r>
      <w:r w:rsidRPr="000919BF">
        <w:rPr>
          <w:sz w:val="28"/>
          <w:szCs w:val="28"/>
          <w:lang w:val="uk-UA"/>
        </w:rPr>
        <w:t>еперсоналізація»</w:t>
      </w:r>
      <w:r>
        <w:rPr>
          <w:sz w:val="28"/>
          <w:szCs w:val="28"/>
          <w:lang w:val="uk-UA"/>
        </w:rPr>
        <w:t xml:space="preserve"> коливаються між низькими значеннями у першій групі (середне значення – 41)</w:t>
      </w:r>
      <w:r w:rsidRPr="000919BF">
        <w:rPr>
          <w:sz w:val="28"/>
          <w:szCs w:val="28"/>
          <w:lang w:val="uk-UA"/>
        </w:rPr>
        <w:t xml:space="preserve"> </w:t>
      </w:r>
      <w:r>
        <w:rPr>
          <w:sz w:val="28"/>
          <w:szCs w:val="28"/>
          <w:lang w:val="uk-UA"/>
        </w:rPr>
        <w:t>та середнім рівнем прояву у другій грпі, з показником 50,8. На серердньому рівні в усіх групах спортсменів проявляється р</w:t>
      </w:r>
      <w:r w:rsidRPr="000919BF">
        <w:rPr>
          <w:sz w:val="28"/>
          <w:szCs w:val="28"/>
          <w:lang w:val="uk-UA"/>
        </w:rPr>
        <w:t>едукція особистих досягнень (зниження почуття</w:t>
      </w:r>
      <w:r>
        <w:rPr>
          <w:sz w:val="28"/>
          <w:szCs w:val="28"/>
          <w:lang w:val="uk-UA"/>
        </w:rPr>
        <w:t xml:space="preserve"> </w:t>
      </w:r>
      <w:r w:rsidRPr="000919BF">
        <w:rPr>
          <w:sz w:val="28"/>
          <w:szCs w:val="28"/>
          <w:lang w:val="uk-UA"/>
        </w:rPr>
        <w:t>компетентності у своїй роботі, невдоволення собою, зменшення цінності своєї</w:t>
      </w:r>
      <w:r>
        <w:rPr>
          <w:sz w:val="28"/>
          <w:szCs w:val="28"/>
          <w:lang w:val="uk-UA"/>
        </w:rPr>
        <w:t xml:space="preserve"> </w:t>
      </w:r>
      <w:r w:rsidRPr="000919BF">
        <w:rPr>
          <w:sz w:val="28"/>
          <w:szCs w:val="28"/>
          <w:lang w:val="uk-UA"/>
        </w:rPr>
        <w:t>діяльності, негативне самосприйняття у професійній сфері</w:t>
      </w:r>
      <w:r>
        <w:rPr>
          <w:sz w:val="28"/>
          <w:szCs w:val="28"/>
          <w:lang w:val="uk-UA"/>
        </w:rPr>
        <w:t>)</w:t>
      </w:r>
      <w:r w:rsidRPr="000919BF">
        <w:rPr>
          <w:sz w:val="28"/>
          <w:szCs w:val="28"/>
          <w:lang w:val="uk-UA"/>
        </w:rPr>
        <w:t xml:space="preserve">. </w:t>
      </w:r>
    </w:p>
    <w:p w:rsidR="00EF56E0" w:rsidRDefault="00EF56E0" w:rsidP="00EF56E0">
      <w:pPr>
        <w:spacing w:line="360" w:lineRule="auto"/>
        <w:ind w:firstLine="851"/>
        <w:jc w:val="both"/>
        <w:rPr>
          <w:sz w:val="28"/>
          <w:szCs w:val="28"/>
          <w:lang w:val="uk-UA"/>
        </w:rPr>
      </w:pPr>
      <w:r>
        <w:rPr>
          <w:sz w:val="28"/>
          <w:szCs w:val="28"/>
          <w:lang w:val="uk-UA"/>
        </w:rPr>
        <w:t>П</w:t>
      </w:r>
      <w:r w:rsidRPr="006D401E">
        <w:rPr>
          <w:sz w:val="28"/>
          <w:szCs w:val="28"/>
        </w:rPr>
        <w:t xml:space="preserve">ереважання копінг-навичок спортсменів </w:t>
      </w:r>
      <w:r>
        <w:rPr>
          <w:sz w:val="28"/>
          <w:szCs w:val="28"/>
          <w:lang w:val="uk-UA"/>
        </w:rPr>
        <w:t>силови</w:t>
      </w:r>
      <w:r w:rsidRPr="006D401E">
        <w:rPr>
          <w:sz w:val="28"/>
          <w:szCs w:val="28"/>
        </w:rPr>
        <w:t xml:space="preserve">х видів спорту не має яскравої виразності, </w:t>
      </w:r>
      <w:r>
        <w:rPr>
          <w:sz w:val="28"/>
          <w:szCs w:val="28"/>
          <w:lang w:val="uk-UA"/>
        </w:rPr>
        <w:t>с</w:t>
      </w:r>
      <w:r w:rsidRPr="006D401E">
        <w:rPr>
          <w:sz w:val="28"/>
          <w:szCs w:val="28"/>
        </w:rPr>
        <w:t>еред копінг-навичок превалює навичка «Впевненість у собі та мотивація досягнень» (51 %), що говорить про те, що спортсмени мають достатню впевненість у собі та у своїх актуальних і потенційних можливостях, прагнуть прояв</w:t>
      </w:r>
      <w:r>
        <w:rPr>
          <w:sz w:val="28"/>
          <w:szCs w:val="28"/>
          <w:lang w:val="uk-UA"/>
        </w:rPr>
        <w:t>ити</w:t>
      </w:r>
      <w:r w:rsidRPr="006D401E">
        <w:rPr>
          <w:sz w:val="28"/>
          <w:szCs w:val="28"/>
        </w:rPr>
        <w:t xml:space="preserve"> себе, вдосконал</w:t>
      </w:r>
      <w:r>
        <w:rPr>
          <w:sz w:val="28"/>
          <w:szCs w:val="28"/>
          <w:lang w:val="uk-UA"/>
        </w:rPr>
        <w:t>ювати</w:t>
      </w:r>
      <w:r w:rsidRPr="006D401E">
        <w:rPr>
          <w:sz w:val="28"/>
          <w:szCs w:val="28"/>
        </w:rPr>
        <w:t xml:space="preserve"> свої</w:t>
      </w:r>
      <w:r>
        <w:rPr>
          <w:sz w:val="28"/>
          <w:szCs w:val="28"/>
        </w:rPr>
        <w:t xml:space="preserve"> професійн</w:t>
      </w:r>
      <w:r>
        <w:rPr>
          <w:sz w:val="28"/>
          <w:szCs w:val="28"/>
          <w:lang w:val="uk-UA"/>
        </w:rPr>
        <w:t>і</w:t>
      </w:r>
      <w:r w:rsidRPr="006D401E">
        <w:rPr>
          <w:sz w:val="28"/>
          <w:szCs w:val="28"/>
        </w:rPr>
        <w:t xml:space="preserve"> </w:t>
      </w:r>
      <w:r>
        <w:rPr>
          <w:sz w:val="28"/>
          <w:szCs w:val="28"/>
          <w:lang w:val="uk-UA"/>
        </w:rPr>
        <w:t>вміння</w:t>
      </w:r>
      <w:r w:rsidRPr="006D401E">
        <w:rPr>
          <w:sz w:val="28"/>
          <w:szCs w:val="28"/>
        </w:rPr>
        <w:t xml:space="preserve"> та</w:t>
      </w:r>
      <w:r>
        <w:rPr>
          <w:sz w:val="28"/>
          <w:szCs w:val="28"/>
          <w:lang w:val="uk-UA"/>
        </w:rPr>
        <w:t xml:space="preserve"> прагнуть</w:t>
      </w:r>
      <w:r w:rsidRPr="006D401E">
        <w:rPr>
          <w:sz w:val="28"/>
          <w:szCs w:val="28"/>
        </w:rPr>
        <w:t xml:space="preserve"> </w:t>
      </w:r>
      <w:r w:rsidRPr="006D401E">
        <w:rPr>
          <w:sz w:val="28"/>
          <w:szCs w:val="28"/>
        </w:rPr>
        <w:lastRenderedPageBreak/>
        <w:t>досягн</w:t>
      </w:r>
      <w:r>
        <w:rPr>
          <w:sz w:val="28"/>
          <w:szCs w:val="28"/>
          <w:lang w:val="uk-UA"/>
        </w:rPr>
        <w:t>ати</w:t>
      </w:r>
      <w:r w:rsidRPr="006D401E">
        <w:rPr>
          <w:sz w:val="28"/>
          <w:szCs w:val="28"/>
        </w:rPr>
        <w:t xml:space="preserve"> успіху. А, їхня впевненість у своїх силах, сприятиме збереженню продуктивної активності у боротьбі за досягнення мети, при зіткненні зі стрес-факторами та перешкодами різного ступеня проблеми.</w:t>
      </w:r>
      <w:r>
        <w:rPr>
          <w:sz w:val="28"/>
          <w:szCs w:val="28"/>
          <w:lang w:val="uk-UA"/>
        </w:rPr>
        <w:t xml:space="preserve"> </w:t>
      </w:r>
      <w:r w:rsidRPr="006D401E">
        <w:rPr>
          <w:sz w:val="28"/>
          <w:szCs w:val="28"/>
        </w:rPr>
        <w:t>На другому місці з переважання, у респондентів виділяється навичка</w:t>
      </w:r>
      <w:r>
        <w:rPr>
          <w:sz w:val="28"/>
          <w:szCs w:val="28"/>
          <w:lang w:val="uk-UA"/>
        </w:rPr>
        <w:t xml:space="preserve"> </w:t>
      </w:r>
      <w:r>
        <w:rPr>
          <w:spacing w:val="-1"/>
          <w:sz w:val="28"/>
          <w:szCs w:val="28"/>
        </w:rPr>
        <w:t>«Навченість» (</w:t>
      </w:r>
      <w:r>
        <w:rPr>
          <w:spacing w:val="-1"/>
          <w:sz w:val="28"/>
          <w:szCs w:val="28"/>
          <w:lang w:val="uk-UA"/>
        </w:rPr>
        <w:t>38,8</w:t>
      </w:r>
      <w:r w:rsidRPr="006D401E">
        <w:rPr>
          <w:spacing w:val="-1"/>
          <w:sz w:val="28"/>
          <w:szCs w:val="28"/>
        </w:rPr>
        <w:t>%) як</w:t>
      </w:r>
      <w:r>
        <w:rPr>
          <w:spacing w:val="-1"/>
          <w:sz w:val="28"/>
          <w:szCs w:val="28"/>
          <w:lang w:val="uk-UA"/>
        </w:rPr>
        <w:t>а</w:t>
      </w:r>
      <w:r w:rsidRPr="006D401E">
        <w:rPr>
          <w:spacing w:val="-1"/>
          <w:sz w:val="28"/>
          <w:szCs w:val="28"/>
        </w:rPr>
        <w:t xml:space="preserve"> оцінює</w:t>
      </w:r>
      <w:r>
        <w:rPr>
          <w:spacing w:val="-1"/>
          <w:sz w:val="28"/>
          <w:szCs w:val="28"/>
          <w:lang w:val="uk-UA"/>
        </w:rPr>
        <w:t xml:space="preserve"> </w:t>
      </w:r>
      <w:r w:rsidRPr="006D401E">
        <w:rPr>
          <w:sz w:val="28"/>
          <w:szCs w:val="28"/>
        </w:rPr>
        <w:t>прагнення спортсмена до розширення спеціальних знань спортивної підготовки та інтенсивних тренувань,</w:t>
      </w:r>
      <w:r>
        <w:rPr>
          <w:sz w:val="28"/>
          <w:szCs w:val="28"/>
          <w:lang w:val="uk-UA"/>
        </w:rPr>
        <w:t xml:space="preserve"> </w:t>
      </w:r>
      <w:r w:rsidRPr="006D401E">
        <w:rPr>
          <w:sz w:val="28"/>
          <w:szCs w:val="28"/>
        </w:rPr>
        <w:t>що сприяє розвитку та вдосконаленню професійної майстерності у вибраному виді спорту.</w:t>
      </w:r>
      <w:r>
        <w:rPr>
          <w:sz w:val="28"/>
          <w:szCs w:val="28"/>
          <w:lang w:val="uk-UA"/>
        </w:rPr>
        <w:t xml:space="preserve"> </w:t>
      </w:r>
      <w:r w:rsidRPr="006D401E">
        <w:rPr>
          <w:sz w:val="28"/>
          <w:szCs w:val="28"/>
        </w:rPr>
        <w:t>Найменш вираженим, серед переважаючих копінг-навичок є навичка «Подолання неприємностей» (16</w:t>
      </w:r>
      <w:r>
        <w:rPr>
          <w:sz w:val="28"/>
          <w:szCs w:val="28"/>
          <w:lang w:val="uk-UA"/>
        </w:rPr>
        <w:t>,4</w:t>
      </w:r>
      <w:r w:rsidRPr="006D401E">
        <w:rPr>
          <w:sz w:val="28"/>
          <w:szCs w:val="28"/>
        </w:rPr>
        <w:t xml:space="preserve"> %), що відображає невисоку здатність спортсменів усвідомлено контролювати свій емоційний стан і справлятися з його негативними проявами, в умовах критичних ситуацій, пов'язаних зі спортивною діяльністю.</w:t>
      </w:r>
      <w:r>
        <w:rPr>
          <w:sz w:val="28"/>
          <w:szCs w:val="28"/>
          <w:lang w:val="uk-UA"/>
        </w:rPr>
        <w:t xml:space="preserve"> </w:t>
      </w:r>
    </w:p>
    <w:p w:rsidR="00EF56E0" w:rsidRDefault="00EF56E0" w:rsidP="00EF56E0">
      <w:pPr>
        <w:spacing w:line="360" w:lineRule="auto"/>
        <w:ind w:firstLine="851"/>
        <w:jc w:val="both"/>
        <w:rPr>
          <w:sz w:val="28"/>
          <w:szCs w:val="28"/>
          <w:lang w:val="uk-UA"/>
        </w:rPr>
      </w:pPr>
      <w:r>
        <w:rPr>
          <w:sz w:val="28"/>
          <w:szCs w:val="28"/>
          <w:lang w:val="uk-UA"/>
        </w:rPr>
        <w:t>Також більшість атлетів (62,7%)</w:t>
      </w:r>
      <w:r w:rsidRPr="00C229AE">
        <w:rPr>
          <w:sz w:val="28"/>
          <w:szCs w:val="28"/>
        </w:rPr>
        <w:t xml:space="preserve"> мають</w:t>
      </w:r>
      <w:r>
        <w:rPr>
          <w:sz w:val="28"/>
          <w:szCs w:val="28"/>
          <w:lang w:val="uk-UA"/>
        </w:rPr>
        <w:t xml:space="preserve"> </w:t>
      </w:r>
      <w:r w:rsidRPr="00C229AE">
        <w:rPr>
          <w:sz w:val="28"/>
          <w:szCs w:val="28"/>
        </w:rPr>
        <w:t>знижену емоційн</w:t>
      </w:r>
      <w:r>
        <w:rPr>
          <w:sz w:val="28"/>
          <w:szCs w:val="28"/>
          <w:lang w:val="uk-UA"/>
        </w:rPr>
        <w:t>у</w:t>
      </w:r>
      <w:r w:rsidRPr="00C229AE">
        <w:rPr>
          <w:sz w:val="28"/>
          <w:szCs w:val="28"/>
        </w:rPr>
        <w:t xml:space="preserve"> змагальна стійкість. </w:t>
      </w:r>
      <w:r>
        <w:rPr>
          <w:sz w:val="28"/>
          <w:szCs w:val="28"/>
          <w:lang w:val="uk-UA"/>
        </w:rPr>
        <w:t>Високий</w:t>
      </w:r>
      <w:r>
        <w:rPr>
          <w:sz w:val="28"/>
          <w:szCs w:val="28"/>
        </w:rPr>
        <w:t xml:space="preserve"> рівень саморегуляції мають 2</w:t>
      </w:r>
      <w:r>
        <w:rPr>
          <w:sz w:val="28"/>
          <w:szCs w:val="28"/>
          <w:lang w:val="uk-UA"/>
        </w:rPr>
        <w:t>1,4</w:t>
      </w:r>
      <w:r w:rsidRPr="00C229AE">
        <w:rPr>
          <w:sz w:val="28"/>
          <w:szCs w:val="28"/>
        </w:rPr>
        <w:t xml:space="preserve">% спортсменів, середній рівень саморегуляції мають </w:t>
      </w:r>
      <w:r>
        <w:rPr>
          <w:sz w:val="28"/>
          <w:szCs w:val="28"/>
          <w:lang w:val="uk-UA"/>
        </w:rPr>
        <w:t>38,4</w:t>
      </w:r>
      <w:r w:rsidRPr="00C229AE">
        <w:rPr>
          <w:sz w:val="28"/>
          <w:szCs w:val="28"/>
        </w:rPr>
        <w:t>% спортсменів та низький рівень саморегуляції мають 40</w:t>
      </w:r>
      <w:r>
        <w:rPr>
          <w:sz w:val="28"/>
          <w:szCs w:val="28"/>
          <w:lang w:val="uk-UA"/>
        </w:rPr>
        <w:t>,2</w:t>
      </w:r>
      <w:r w:rsidRPr="00C229AE">
        <w:rPr>
          <w:sz w:val="28"/>
          <w:szCs w:val="28"/>
        </w:rPr>
        <w:t>% спортсменів</w:t>
      </w:r>
      <w:r>
        <w:rPr>
          <w:sz w:val="28"/>
          <w:szCs w:val="28"/>
          <w:lang w:val="uk-UA"/>
        </w:rPr>
        <w:t xml:space="preserve">. </w:t>
      </w:r>
      <w:r w:rsidRPr="00C229AE">
        <w:rPr>
          <w:sz w:val="28"/>
          <w:szCs w:val="28"/>
        </w:rPr>
        <w:t xml:space="preserve">Знижений рівень </w:t>
      </w:r>
      <w:r>
        <w:rPr>
          <w:sz w:val="28"/>
          <w:szCs w:val="28"/>
        </w:rPr>
        <w:t xml:space="preserve">мотиваційної сфери виявлено у </w:t>
      </w:r>
      <w:r>
        <w:rPr>
          <w:sz w:val="28"/>
          <w:szCs w:val="28"/>
          <w:lang w:val="uk-UA"/>
        </w:rPr>
        <w:t>40,2</w:t>
      </w:r>
      <w:r w:rsidRPr="00C229AE">
        <w:rPr>
          <w:sz w:val="28"/>
          <w:szCs w:val="28"/>
        </w:rPr>
        <w:t>% членів команди, у 40</w:t>
      </w:r>
      <w:r>
        <w:rPr>
          <w:sz w:val="28"/>
          <w:szCs w:val="28"/>
          <w:lang w:val="uk-UA"/>
        </w:rPr>
        <w:t>,2</w:t>
      </w:r>
      <w:r w:rsidRPr="00C229AE">
        <w:rPr>
          <w:sz w:val="28"/>
          <w:szCs w:val="28"/>
        </w:rPr>
        <w:t xml:space="preserve">% виявлено </w:t>
      </w:r>
      <w:r>
        <w:rPr>
          <w:sz w:val="28"/>
          <w:szCs w:val="28"/>
          <w:lang w:val="uk-UA"/>
        </w:rPr>
        <w:t xml:space="preserve">високий </w:t>
      </w:r>
      <w:r>
        <w:rPr>
          <w:sz w:val="28"/>
          <w:szCs w:val="28"/>
        </w:rPr>
        <w:t>рівень мотиваційної сфери</w:t>
      </w:r>
      <w:r>
        <w:rPr>
          <w:sz w:val="28"/>
          <w:szCs w:val="28"/>
          <w:lang w:val="uk-UA"/>
        </w:rPr>
        <w:t xml:space="preserve"> (</w:t>
      </w:r>
      <w:r w:rsidRPr="00C229AE">
        <w:rPr>
          <w:sz w:val="28"/>
          <w:szCs w:val="28"/>
        </w:rPr>
        <w:t>любов до спорту взагалі та до свого виду спортивної діяльності, прагнення до будь-якої форми змагальної боротьби, віддача всіх сил на</w:t>
      </w:r>
      <w:r>
        <w:rPr>
          <w:sz w:val="28"/>
          <w:szCs w:val="28"/>
        </w:rPr>
        <w:t xml:space="preserve"> тренуваннях та змаганнях</w:t>
      </w:r>
      <w:r>
        <w:rPr>
          <w:sz w:val="28"/>
          <w:szCs w:val="28"/>
          <w:lang w:val="uk-UA"/>
        </w:rPr>
        <w:t>). Також у</w:t>
      </w:r>
      <w:r w:rsidRPr="00C229AE">
        <w:rPr>
          <w:sz w:val="28"/>
          <w:szCs w:val="28"/>
        </w:rPr>
        <w:t xml:space="preserve"> </w:t>
      </w:r>
      <w:r>
        <w:rPr>
          <w:sz w:val="28"/>
          <w:szCs w:val="28"/>
          <w:lang w:val="uk-UA"/>
        </w:rPr>
        <w:t xml:space="preserve">більшої частини </w:t>
      </w:r>
      <w:r w:rsidRPr="00C229AE">
        <w:rPr>
          <w:sz w:val="28"/>
          <w:szCs w:val="28"/>
        </w:rPr>
        <w:t>спортсменів</w:t>
      </w:r>
      <w:r>
        <w:rPr>
          <w:sz w:val="28"/>
          <w:szCs w:val="28"/>
          <w:lang w:val="uk-UA"/>
        </w:rPr>
        <w:t xml:space="preserve"> (71,6%) </w:t>
      </w:r>
      <w:r w:rsidRPr="00C229AE">
        <w:rPr>
          <w:sz w:val="28"/>
          <w:szCs w:val="28"/>
        </w:rPr>
        <w:t xml:space="preserve">спостерігається низький рівень стабільності та </w:t>
      </w:r>
      <w:r>
        <w:rPr>
          <w:sz w:val="28"/>
          <w:szCs w:val="28"/>
          <w:lang w:val="uk-UA"/>
        </w:rPr>
        <w:t>опору труднощам</w:t>
      </w:r>
      <w:r w:rsidRPr="00D66543">
        <w:rPr>
          <w:sz w:val="28"/>
          <w:szCs w:val="28"/>
        </w:rPr>
        <w:t xml:space="preserve"> </w:t>
      </w:r>
      <w:r>
        <w:rPr>
          <w:sz w:val="28"/>
          <w:szCs w:val="28"/>
          <w:lang w:val="uk-UA"/>
        </w:rPr>
        <w:t>(</w:t>
      </w:r>
      <w:r w:rsidRPr="00C229AE">
        <w:rPr>
          <w:sz w:val="28"/>
          <w:szCs w:val="28"/>
        </w:rPr>
        <w:t>стійкість внутрішнього функціонального стану, стабільність рухових навичок та спортивної техніки, несприйнятливість до впливу різного роду перешкод тощ</w:t>
      </w:r>
      <w:r>
        <w:rPr>
          <w:sz w:val="28"/>
          <w:szCs w:val="28"/>
          <w:lang w:val="uk-UA"/>
        </w:rPr>
        <w:t>о).</w:t>
      </w:r>
    </w:p>
    <w:p w:rsidR="00EF56E0" w:rsidRDefault="00EF56E0" w:rsidP="00EF56E0">
      <w:pPr>
        <w:spacing w:line="360" w:lineRule="auto"/>
        <w:ind w:firstLine="851"/>
        <w:jc w:val="both"/>
        <w:rPr>
          <w:sz w:val="28"/>
          <w:szCs w:val="28"/>
          <w:lang w:val="uk-UA"/>
        </w:rPr>
      </w:pPr>
      <w:r>
        <w:rPr>
          <w:sz w:val="28"/>
          <w:szCs w:val="28"/>
          <w:lang w:val="uk-UA"/>
        </w:rPr>
        <w:t>Отримані показники стали підставою для розробки п</w:t>
      </w:r>
      <w:r w:rsidRPr="002435D8">
        <w:rPr>
          <w:sz w:val="28"/>
          <w:szCs w:val="28"/>
          <w:lang w:val="uk-UA"/>
        </w:rPr>
        <w:t xml:space="preserve">рограма </w:t>
      </w:r>
      <w:r>
        <w:rPr>
          <w:sz w:val="28"/>
          <w:szCs w:val="28"/>
          <w:lang w:val="uk-UA"/>
        </w:rPr>
        <w:t xml:space="preserve">психопрофілактики та психокорекції </w:t>
      </w:r>
      <w:r w:rsidR="00097D88">
        <w:rPr>
          <w:sz w:val="28"/>
          <w:szCs w:val="28"/>
          <w:lang w:val="uk-UA"/>
        </w:rPr>
        <w:t xml:space="preserve">професійних деформацій спортсменів силових видів спорту </w:t>
      </w:r>
      <w:r w:rsidRPr="002435D8">
        <w:rPr>
          <w:sz w:val="28"/>
          <w:szCs w:val="28"/>
          <w:lang w:val="uk-UA"/>
        </w:rPr>
        <w:t>«Запобігання професійній деформації спорсменів»</w:t>
      </w:r>
      <w:r w:rsidR="00097D88">
        <w:rPr>
          <w:sz w:val="28"/>
          <w:szCs w:val="28"/>
          <w:lang w:val="uk-UA"/>
        </w:rPr>
        <w:t>. Розроблена програма була</w:t>
      </w:r>
      <w:r w:rsidRPr="002435D8">
        <w:rPr>
          <w:sz w:val="28"/>
          <w:szCs w:val="28"/>
          <w:lang w:val="uk-UA"/>
        </w:rPr>
        <w:t xml:space="preserve"> спрямована на виявлення та активізацію наявного у спортсмена психологічного ресурсу та додаткових можливостей для </w:t>
      </w:r>
      <w:r w:rsidRPr="002435D8">
        <w:rPr>
          <w:sz w:val="28"/>
          <w:szCs w:val="28"/>
          <w:lang w:val="uk-UA"/>
        </w:rPr>
        <w:lastRenderedPageBreak/>
        <w:t>успішного подолання складнощів під час змагань розвиток та утримання навичок високоефективної професійної копінг-поведінки, оволодіння швидкими способами регуляції психофізіологічного стану та зниження зайвої внутрішньої напруженості тощо. А також налічує консультаційну та просвітницьку роботу з тренером з питань психології, спрямовану на підтримку та розвиток мотивації та адекватної самооцінки спортсменів, забезпечення позитивного емоційного фону у тренувальній та змагальній діяльності, а також покликана створити сприятливі умови для співпраці тренера зі спортсменами.</w:t>
      </w:r>
    </w:p>
    <w:p w:rsidR="00EF56E0" w:rsidRDefault="00EF56E0" w:rsidP="00EF56E0">
      <w:pPr>
        <w:spacing w:line="360" w:lineRule="auto"/>
        <w:ind w:firstLine="851"/>
        <w:jc w:val="both"/>
        <w:rPr>
          <w:sz w:val="28"/>
          <w:szCs w:val="28"/>
          <w:lang w:val="uk-UA"/>
        </w:rPr>
      </w:pPr>
      <w:r>
        <w:rPr>
          <w:sz w:val="28"/>
          <w:szCs w:val="28"/>
          <w:lang w:val="uk-UA"/>
        </w:rPr>
        <w:t>Окрім цього були представлені рекомендації щодо профілактики професійних деформацій спорсменів силових видів спорту на різних етапах підготовки спорсменів, від початкового етапу до виходу із спорту вищих досягнень. Ми впевнені, що дотримубчись представлених рекомендації можна значно мінімізувати наслідки професійних деформацій спортсменів та досягти високих результатів у спортивній діяльності.</w:t>
      </w:r>
    </w:p>
    <w:p w:rsidR="00992802" w:rsidRDefault="00097D88" w:rsidP="00992802">
      <w:pPr>
        <w:spacing w:line="360" w:lineRule="auto"/>
        <w:ind w:firstLine="851"/>
        <w:jc w:val="both"/>
        <w:rPr>
          <w:sz w:val="28"/>
          <w:szCs w:val="28"/>
          <w:lang w:val="uk-UA"/>
        </w:rPr>
      </w:pPr>
      <w:r>
        <w:rPr>
          <w:sz w:val="28"/>
          <w:szCs w:val="28"/>
          <w:lang w:val="uk-UA"/>
        </w:rPr>
        <w:t xml:space="preserve">Подальші кроки наукової роботи ми плануємо присвятиті апробації запропонованої програми </w:t>
      </w:r>
      <w:r w:rsidRPr="002435D8">
        <w:rPr>
          <w:sz w:val="28"/>
          <w:szCs w:val="28"/>
          <w:lang w:val="uk-UA"/>
        </w:rPr>
        <w:t>«Запобігання професійній деформації спорсменів»</w:t>
      </w:r>
      <w:r>
        <w:rPr>
          <w:sz w:val="28"/>
          <w:szCs w:val="28"/>
          <w:lang w:val="uk-UA"/>
        </w:rPr>
        <w:t xml:space="preserve"> </w:t>
      </w:r>
      <w:r w:rsidR="00992802" w:rsidRPr="00992802">
        <w:rPr>
          <w:sz w:val="28"/>
          <w:szCs w:val="28"/>
        </w:rPr>
        <w:t>для своєчасної профілактики та запобігання розвитку деформацій у їхній професійній діяльності.</w:t>
      </w:r>
      <w:r>
        <w:rPr>
          <w:sz w:val="28"/>
          <w:szCs w:val="28"/>
          <w:lang w:val="uk-UA"/>
        </w:rPr>
        <w:t xml:space="preserve"> </w:t>
      </w:r>
    </w:p>
    <w:p w:rsidR="00097D88" w:rsidRPr="00097D88" w:rsidRDefault="00097D88" w:rsidP="00992802">
      <w:pPr>
        <w:spacing w:line="360" w:lineRule="auto"/>
        <w:ind w:firstLine="851"/>
        <w:jc w:val="both"/>
        <w:rPr>
          <w:sz w:val="28"/>
          <w:szCs w:val="28"/>
          <w:lang w:val="uk-UA"/>
        </w:rPr>
      </w:pPr>
      <w:r>
        <w:rPr>
          <w:sz w:val="28"/>
          <w:szCs w:val="28"/>
          <w:lang w:val="uk-UA"/>
        </w:rPr>
        <w:t>Поставлені у кваліфікаційній роботі завдання були виконані, гіпотеза частково знайшла своє підтвердження.</w:t>
      </w:r>
    </w:p>
    <w:p w:rsidR="00C578D4" w:rsidRPr="006D401E" w:rsidRDefault="00C578D4" w:rsidP="002435D8">
      <w:pPr>
        <w:spacing w:line="360" w:lineRule="auto"/>
        <w:ind w:firstLine="851"/>
        <w:jc w:val="both"/>
        <w:rPr>
          <w:sz w:val="28"/>
          <w:szCs w:val="28"/>
        </w:rPr>
      </w:pPr>
    </w:p>
    <w:p w:rsidR="00C578D4" w:rsidRPr="00C229AE" w:rsidRDefault="00C578D4" w:rsidP="00470C1B">
      <w:pPr>
        <w:spacing w:line="360" w:lineRule="auto"/>
        <w:ind w:firstLine="851"/>
        <w:jc w:val="both"/>
        <w:rPr>
          <w:sz w:val="28"/>
          <w:szCs w:val="28"/>
        </w:rPr>
      </w:pPr>
    </w:p>
    <w:p w:rsidR="00C229AE" w:rsidRDefault="00C229AE">
      <w:pPr>
        <w:spacing w:line="360" w:lineRule="auto"/>
        <w:ind w:firstLine="851"/>
        <w:jc w:val="both"/>
        <w:rPr>
          <w:sz w:val="28"/>
          <w:szCs w:val="28"/>
          <w:lang w:val="uk-UA"/>
        </w:rPr>
      </w:pPr>
    </w:p>
    <w:p w:rsidR="001C3E7C" w:rsidRDefault="001C3E7C">
      <w:pPr>
        <w:spacing w:line="360" w:lineRule="auto"/>
        <w:ind w:firstLine="851"/>
        <w:jc w:val="both"/>
        <w:rPr>
          <w:sz w:val="28"/>
          <w:szCs w:val="28"/>
          <w:lang w:val="uk-UA"/>
        </w:rPr>
      </w:pPr>
    </w:p>
    <w:p w:rsidR="001C3E7C" w:rsidRDefault="001C3E7C">
      <w:pPr>
        <w:spacing w:line="360" w:lineRule="auto"/>
        <w:ind w:firstLine="851"/>
        <w:jc w:val="both"/>
        <w:rPr>
          <w:sz w:val="28"/>
          <w:szCs w:val="28"/>
          <w:lang w:val="uk-UA"/>
        </w:rPr>
      </w:pPr>
    </w:p>
    <w:p w:rsidR="001C3E7C" w:rsidRDefault="001C3E7C">
      <w:pPr>
        <w:spacing w:line="360" w:lineRule="auto"/>
        <w:ind w:firstLine="851"/>
        <w:jc w:val="both"/>
        <w:rPr>
          <w:sz w:val="28"/>
          <w:szCs w:val="28"/>
          <w:lang w:val="uk-UA"/>
        </w:rPr>
      </w:pPr>
    </w:p>
    <w:p w:rsidR="001C3E7C" w:rsidRDefault="001C3E7C">
      <w:pPr>
        <w:spacing w:line="360" w:lineRule="auto"/>
        <w:ind w:firstLine="851"/>
        <w:jc w:val="both"/>
        <w:rPr>
          <w:sz w:val="28"/>
          <w:szCs w:val="28"/>
          <w:lang w:val="uk-UA"/>
        </w:rPr>
      </w:pPr>
    </w:p>
    <w:p w:rsidR="001C3E7C" w:rsidRDefault="00BD6094" w:rsidP="00BD6094">
      <w:pPr>
        <w:spacing w:line="360" w:lineRule="auto"/>
        <w:ind w:firstLine="851"/>
        <w:jc w:val="center"/>
        <w:rPr>
          <w:b/>
          <w:sz w:val="28"/>
          <w:szCs w:val="28"/>
          <w:lang w:val="uk-UA"/>
        </w:rPr>
      </w:pPr>
      <w:r w:rsidRPr="00BD6094">
        <w:rPr>
          <w:b/>
          <w:sz w:val="28"/>
          <w:szCs w:val="28"/>
          <w:lang w:val="uk-UA"/>
        </w:rPr>
        <w:lastRenderedPageBreak/>
        <w:t>СПИСОК ВИКОРИСТАНИХ ДЖЕРЕЛ</w:t>
      </w:r>
    </w:p>
    <w:p w:rsidR="00BD6094" w:rsidRDefault="00BD6094" w:rsidP="00BD6094">
      <w:pPr>
        <w:spacing w:line="360" w:lineRule="auto"/>
        <w:ind w:firstLine="851"/>
        <w:jc w:val="center"/>
        <w:rPr>
          <w:sz w:val="28"/>
          <w:szCs w:val="28"/>
          <w:lang w:val="uk-UA"/>
        </w:rPr>
      </w:pP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Акимова Л. Н. Психология спорта: Курс лекций. Оде</w:t>
      </w:r>
      <w:r>
        <w:rPr>
          <w:sz w:val="28"/>
          <w:szCs w:val="28"/>
        </w:rPr>
        <w:t>сса: Студия «Негоциант», 2004.</w:t>
      </w:r>
      <w:r w:rsidRPr="009C4646">
        <w:rPr>
          <w:sz w:val="28"/>
          <w:szCs w:val="28"/>
        </w:rPr>
        <w:t xml:space="preserve"> 127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Апанасенко Г. Л., Михайлович С. О. Фізіологічні основи фізичної культури і спорту / Г. Л. Апанасенко, С. О. Михайлович Навч. посібник. жгород, 2004.</w:t>
      </w:r>
      <w:r>
        <w:rPr>
          <w:sz w:val="28"/>
          <w:szCs w:val="28"/>
          <w:lang w:val="uk-UA"/>
        </w:rPr>
        <w:t xml:space="preserve"> </w:t>
      </w:r>
      <w:r w:rsidRPr="009C4646">
        <w:rPr>
          <w:sz w:val="28"/>
          <w:szCs w:val="28"/>
        </w:rPr>
        <w:t>144 с.</w:t>
      </w:r>
    </w:p>
    <w:p w:rsidR="00BD6094" w:rsidRPr="00BD6094" w:rsidRDefault="00BD6094" w:rsidP="00BD6094">
      <w:pPr>
        <w:pStyle w:val="a5"/>
        <w:widowControl/>
        <w:numPr>
          <w:ilvl w:val="0"/>
          <w:numId w:val="23"/>
        </w:numPr>
        <w:autoSpaceDE/>
        <w:autoSpaceDN/>
        <w:spacing w:line="360" w:lineRule="auto"/>
        <w:ind w:left="0" w:firstLine="851"/>
        <w:contextualSpacing/>
        <w:rPr>
          <w:sz w:val="28"/>
          <w:szCs w:val="28"/>
          <w:shd w:val="clear" w:color="auto" w:fill="FFFFFF"/>
        </w:rPr>
      </w:pPr>
      <w:r w:rsidRPr="00BD6094">
        <w:rPr>
          <w:sz w:val="28"/>
          <w:szCs w:val="28"/>
          <w:shd w:val="clear" w:color="auto" w:fill="FFFFFF"/>
        </w:rPr>
        <w:t>Бачинська Н., Вілянський В., РЕУТ Є. Особливості використання психодіагностичного тестування у студентів-спортсменів. </w:t>
      </w:r>
      <w:r>
        <w:rPr>
          <w:sz w:val="28"/>
          <w:szCs w:val="28"/>
          <w:shd w:val="clear" w:color="auto" w:fill="FFFFFF"/>
          <w:lang w:val="uk-UA"/>
        </w:rPr>
        <w:t>В</w:t>
      </w:r>
      <w:r w:rsidRPr="00BD6094">
        <w:rPr>
          <w:iCs/>
          <w:sz w:val="28"/>
          <w:szCs w:val="28"/>
          <w:shd w:val="clear" w:color="auto" w:fill="FFFFFF"/>
        </w:rPr>
        <w:t>ища освіта України у контексті інтеграції до європейського освітнього простору</w:t>
      </w:r>
      <w:r>
        <w:rPr>
          <w:iCs/>
          <w:sz w:val="28"/>
          <w:szCs w:val="28"/>
          <w:shd w:val="clear" w:color="auto" w:fill="FFFFFF"/>
          <w:lang w:val="uk-UA"/>
        </w:rPr>
        <w:t xml:space="preserve">. 2019. № </w:t>
      </w:r>
      <w:r w:rsidRPr="00BD6094">
        <w:rPr>
          <w:iCs/>
          <w:sz w:val="28"/>
          <w:szCs w:val="28"/>
          <w:shd w:val="clear" w:color="auto" w:fill="FFFFFF"/>
        </w:rPr>
        <w:t>83</w:t>
      </w:r>
      <w:r w:rsidRPr="00BD6094">
        <w:rPr>
          <w:sz w:val="28"/>
          <w:szCs w:val="28"/>
          <w:shd w:val="clear" w:color="auto" w:fill="FFFFFF"/>
        </w:rPr>
        <w:t>((I</w:t>
      </w:r>
      <w:r>
        <w:rPr>
          <w:sz w:val="28"/>
          <w:szCs w:val="28"/>
          <w:shd w:val="clear" w:color="auto" w:fill="FFFFFF"/>
        </w:rPr>
        <w:t>)</w:t>
      </w:r>
      <w:r>
        <w:rPr>
          <w:sz w:val="28"/>
          <w:szCs w:val="28"/>
          <w:shd w:val="clear" w:color="auto" w:fill="FFFFFF"/>
          <w:lang w:val="uk-UA"/>
        </w:rPr>
        <w:t xml:space="preserve">. С. </w:t>
      </w:r>
      <w:r w:rsidRPr="00BD6094">
        <w:rPr>
          <w:sz w:val="28"/>
          <w:szCs w:val="28"/>
          <w:shd w:val="clear" w:color="auto" w:fill="FFFFFF"/>
        </w:rPr>
        <w:t>131-142.</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Бондаревська Л. Вплив травмуючих переживань на виникнення психічного вигорання. Психологія і суспільство, 2008. № 2. С. 185-188.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Бочарова В.</w:t>
      </w:r>
      <w:r>
        <w:rPr>
          <w:sz w:val="28"/>
          <w:szCs w:val="28"/>
          <w:lang w:val="uk-UA"/>
        </w:rPr>
        <w:t xml:space="preserve"> </w:t>
      </w:r>
      <w:r w:rsidRPr="009C4646">
        <w:rPr>
          <w:sz w:val="28"/>
          <w:szCs w:val="28"/>
        </w:rPr>
        <w:t>Б. Чинники, що впливають на формування у ВНЗ потреби в здоровому, фізично активному способі життя. Інноваційна педагогіка. Одеса. 2018. Вип. 8. С. 111-114.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Бріскін Ю. А. Індивідуалізація підготовки спортсменів на різних етапах багаторічної підготовки / Ю. А. Бріскін, О. Ф. Товстоног, М. С. Розторгуй</w:t>
      </w:r>
      <w:r>
        <w:rPr>
          <w:sz w:val="28"/>
          <w:szCs w:val="28"/>
          <w:lang w:val="uk-UA"/>
        </w:rPr>
        <w:t xml:space="preserve">. </w:t>
      </w:r>
      <w:r w:rsidRPr="009C4646">
        <w:rPr>
          <w:sz w:val="28"/>
          <w:szCs w:val="28"/>
        </w:rPr>
        <w:t>Вісник Запорізького національного університету (фізичне виховання та спорт). 2009. № 1. С. 20–25.</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Бубка С. Н. Система державного заохочення спортсменів і тренерів в олімпійському спорті в Україні / С. Н. Бубка, М. В. Дутчак</w:t>
      </w:r>
      <w:r>
        <w:rPr>
          <w:sz w:val="28"/>
          <w:szCs w:val="28"/>
          <w:lang w:val="uk-UA"/>
        </w:rPr>
        <w:t>.</w:t>
      </w:r>
      <w:r w:rsidRPr="009C4646">
        <w:rPr>
          <w:sz w:val="28"/>
          <w:szCs w:val="28"/>
        </w:rPr>
        <w:t xml:space="preserve"> Спортивний вісник Придніпров’я. 2012. № 3. С. 3–17.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Бурлачук Л. Ф. До створення теорії «вимірювальної індивідуальності» у психодіагностиці. Актуальні проблеми психол.: наук. записки Ін-ту психол. ім. Г. С. Костюка АПН України. 2017. № 21. С. 61 – 67.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Вейнберг Р. С. Психологія спорту. К. : Олімпійська література, 2001. 335 с</w:t>
      </w:r>
      <w:r>
        <w:rPr>
          <w:sz w:val="28"/>
          <w:szCs w:val="28"/>
          <w:lang w:val="uk-UA"/>
        </w:rPr>
        <w:t>.</w:t>
      </w:r>
    </w:p>
    <w:p w:rsidR="00BD6094" w:rsidRPr="009C4646" w:rsidRDefault="00BD6094" w:rsidP="00BD6094">
      <w:pPr>
        <w:pStyle w:val="a5"/>
        <w:widowControl/>
        <w:numPr>
          <w:ilvl w:val="0"/>
          <w:numId w:val="23"/>
        </w:numPr>
        <w:autoSpaceDE/>
        <w:autoSpaceDN/>
        <w:spacing w:line="360" w:lineRule="auto"/>
        <w:ind w:left="0" w:firstLine="851"/>
        <w:contextualSpacing/>
        <w:rPr>
          <w:color w:val="343A40"/>
          <w:sz w:val="28"/>
          <w:szCs w:val="28"/>
          <w:shd w:val="clear" w:color="auto" w:fill="FFFFFF"/>
        </w:rPr>
      </w:pPr>
      <w:r w:rsidRPr="009C4646">
        <w:rPr>
          <w:color w:val="343A40"/>
          <w:sz w:val="28"/>
          <w:szCs w:val="28"/>
          <w:shd w:val="clear" w:color="auto" w:fill="FFFFFF"/>
        </w:rPr>
        <w:lastRenderedPageBreak/>
        <w:t>Викиданець В. В. Психодіагностика в спорті / В. В. Викиданець, Н. А.Сургунд</w:t>
      </w:r>
      <w:r>
        <w:rPr>
          <w:color w:val="343A40"/>
          <w:sz w:val="28"/>
          <w:szCs w:val="28"/>
          <w:shd w:val="clear" w:color="auto" w:fill="FFFFFF"/>
          <w:lang w:val="uk-UA"/>
        </w:rPr>
        <w:t>.</w:t>
      </w:r>
      <w:r w:rsidRPr="009C4646">
        <w:rPr>
          <w:color w:val="343A40"/>
          <w:sz w:val="28"/>
          <w:szCs w:val="28"/>
          <w:shd w:val="clear" w:color="auto" w:fill="FFFFFF"/>
        </w:rPr>
        <w:t xml:space="preserve"> Професійний розвиток та становлення особистості сучасного фахівця в умовах освітнього простору : матеріали VІІ Всеукр. студент. наук.-практ. конф. (м.Хмельницький, 12-13 квіт. 2018 р.). Хмельницький : ХНУ, 2018. С.96-99.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Височіна Н. Л. Аналіз застосування методів психок</w:t>
      </w:r>
      <w:r>
        <w:rPr>
          <w:sz w:val="28"/>
          <w:szCs w:val="28"/>
        </w:rPr>
        <w:t>орекції у спортивній діяльності</w:t>
      </w:r>
      <w:r>
        <w:rPr>
          <w:sz w:val="28"/>
          <w:szCs w:val="28"/>
          <w:lang w:val="uk-UA"/>
        </w:rPr>
        <w:t xml:space="preserve">. </w:t>
      </w:r>
      <w:r w:rsidRPr="009C4646">
        <w:rPr>
          <w:sz w:val="28"/>
          <w:szCs w:val="28"/>
        </w:rPr>
        <w:t>Актуальні проблеми психології : збірник наукових праць Інституту психології ім. Г. С. Костюка НАПН України. К. : Фенікс, 2014. Т. XII. Психологія творчості. Вип. 20. С. 56–64.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Височіна Н. Л. Психологічне забезпечення у системі підготовки спортсменів в олімпійському спорті : [моногр.]. К. : Центр учбової літератури, 2017. 384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Височіна Н. Л. Шляхи запровадження сучасних стандартів психологічного забезпечення в систему під</w:t>
      </w:r>
      <w:r w:rsidR="00F00794">
        <w:rPr>
          <w:sz w:val="28"/>
          <w:szCs w:val="28"/>
        </w:rPr>
        <w:t>готовки українських спортсменів</w:t>
      </w:r>
      <w:r w:rsidR="00F00794">
        <w:rPr>
          <w:sz w:val="28"/>
          <w:szCs w:val="28"/>
          <w:lang w:val="uk-UA"/>
        </w:rPr>
        <w:t xml:space="preserve">. </w:t>
      </w:r>
      <w:r w:rsidRPr="009C4646">
        <w:rPr>
          <w:sz w:val="28"/>
          <w:szCs w:val="28"/>
        </w:rPr>
        <w:t>Молодь та олімпійський рух : тези доповідей IX Міжнародної наукової конференції, 12–13 жовтня 2016 року. К., 2016. С. 135–136.</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Вірна Ж. П. Соціальний вимір професійної невротизації особистості. Вісник Чернігівського національного педагогічного університету імені Т. Г. Шевченка. Психологічні науки. 2019. № 94. С. 93-113.</w:t>
      </w:r>
    </w:p>
    <w:p w:rsidR="00BD6094" w:rsidRPr="009C4646" w:rsidRDefault="00F00794" w:rsidP="00BD6094">
      <w:pPr>
        <w:pStyle w:val="a5"/>
        <w:widowControl/>
        <w:numPr>
          <w:ilvl w:val="0"/>
          <w:numId w:val="23"/>
        </w:numPr>
        <w:autoSpaceDE/>
        <w:autoSpaceDN/>
        <w:spacing w:line="360" w:lineRule="auto"/>
        <w:ind w:left="0" w:firstLine="851"/>
        <w:contextualSpacing/>
        <w:rPr>
          <w:sz w:val="28"/>
          <w:szCs w:val="28"/>
        </w:rPr>
      </w:pPr>
      <w:r>
        <w:rPr>
          <w:sz w:val="28"/>
          <w:szCs w:val="28"/>
        </w:rPr>
        <w:t>Войтенко</w:t>
      </w:r>
      <w:r>
        <w:rPr>
          <w:sz w:val="28"/>
          <w:szCs w:val="28"/>
          <w:lang w:val="uk-UA"/>
        </w:rPr>
        <w:t xml:space="preserve"> </w:t>
      </w:r>
      <w:r w:rsidR="00BD6094" w:rsidRPr="009C4646">
        <w:rPr>
          <w:sz w:val="28"/>
          <w:szCs w:val="28"/>
        </w:rPr>
        <w:t>С. Порівняльна характеристика показників групової</w:t>
      </w:r>
      <w:r>
        <w:rPr>
          <w:sz w:val="28"/>
          <w:szCs w:val="28"/>
          <w:lang w:val="uk-UA"/>
        </w:rPr>
        <w:t xml:space="preserve"> </w:t>
      </w:r>
      <w:r w:rsidR="00BD6094" w:rsidRPr="009C4646">
        <w:rPr>
          <w:sz w:val="28"/>
          <w:szCs w:val="28"/>
        </w:rPr>
        <w:t>самооцінки і взаємодії спортивних команд спільно-взаємопов’язаного типу взаємодії. Фізична культура, спорт та здоров’я нації. Житомир. 2018. Вип. 6 (25). С. 116-122.</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Волянюк Н. Ю. Чинники професійної</w:t>
      </w:r>
      <w:r w:rsidR="00F00794">
        <w:rPr>
          <w:sz w:val="28"/>
          <w:szCs w:val="28"/>
        </w:rPr>
        <w:t xml:space="preserve"> деформації суб’єкта діяльності</w:t>
      </w:r>
      <w:r w:rsidR="00F00794">
        <w:rPr>
          <w:sz w:val="28"/>
          <w:szCs w:val="28"/>
          <w:lang w:val="uk-UA"/>
        </w:rPr>
        <w:t>.</w:t>
      </w:r>
      <w:r w:rsidRPr="009C4646">
        <w:rPr>
          <w:sz w:val="28"/>
          <w:szCs w:val="28"/>
        </w:rPr>
        <w:t xml:space="preserve"> Екстремальна та авіаційна психологія). Київ, VII наук.‐практ. конф. (28–29 берез. 2012 </w:t>
      </w:r>
      <w:r w:rsidR="00F00794">
        <w:rPr>
          <w:sz w:val="28"/>
          <w:szCs w:val="28"/>
          <w:lang w:val="uk-UA"/>
        </w:rPr>
        <w:t xml:space="preserve">р.). </w:t>
      </w:r>
      <w:r w:rsidRPr="009C4646">
        <w:rPr>
          <w:sz w:val="28"/>
          <w:szCs w:val="28"/>
        </w:rPr>
        <w:t>НАУ</w:t>
      </w:r>
      <w:r w:rsidR="00F00794">
        <w:rPr>
          <w:sz w:val="28"/>
          <w:szCs w:val="28"/>
          <w:lang w:val="uk-UA"/>
        </w:rPr>
        <w:t xml:space="preserve">. </w:t>
      </w:r>
      <w:r w:rsidRPr="009C4646">
        <w:rPr>
          <w:sz w:val="28"/>
          <w:szCs w:val="28"/>
        </w:rPr>
        <w:t>2012</w:t>
      </w:r>
      <w:r w:rsidR="00F00794">
        <w:rPr>
          <w:sz w:val="28"/>
          <w:szCs w:val="28"/>
          <w:lang w:val="uk-UA"/>
        </w:rPr>
        <w:t>.</w:t>
      </w:r>
      <w:r w:rsidRPr="009C4646">
        <w:rPr>
          <w:sz w:val="28"/>
          <w:szCs w:val="28"/>
        </w:rPr>
        <w:t xml:space="preserve"> 128</w:t>
      </w:r>
      <w:r w:rsidR="00F00794">
        <w:rPr>
          <w:sz w:val="28"/>
          <w:szCs w:val="28"/>
          <w:lang w:val="uk-UA"/>
        </w:rPr>
        <w:t xml:space="preserve"> с</w:t>
      </w:r>
      <w:r w:rsidRPr="009C4646">
        <w:rPr>
          <w:sz w:val="28"/>
          <w:szCs w:val="28"/>
        </w:rPr>
        <w:t>.</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shd w:val="clear" w:color="auto" w:fill="FFFFFF"/>
        </w:rPr>
      </w:pPr>
      <w:r w:rsidRPr="009C4646">
        <w:rPr>
          <w:sz w:val="28"/>
          <w:szCs w:val="28"/>
          <w:shd w:val="clear" w:color="auto" w:fill="FFFFFF"/>
        </w:rPr>
        <w:lastRenderedPageBreak/>
        <w:t>Волянюк Н.Ю., Ложкін Г.В., Колосов А.Б. Предиктори професійної деформації особистості в спорті. Вісник післядипломної освіти. Серія: Соціальні та поведінкові науки. 2020. Випуск 11(40). С. 48–63. </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 xml:space="preserve">Воронова В. І. Психологія спорту : навч. </w:t>
      </w:r>
      <w:r w:rsidR="00F00794" w:rsidRPr="009C4646">
        <w:rPr>
          <w:sz w:val="28"/>
          <w:szCs w:val="28"/>
        </w:rPr>
        <w:t>П</w:t>
      </w:r>
      <w:r w:rsidRPr="009C4646">
        <w:rPr>
          <w:sz w:val="28"/>
          <w:szCs w:val="28"/>
        </w:rPr>
        <w:t>осібник</w:t>
      </w:r>
      <w:r w:rsidR="00F00794">
        <w:rPr>
          <w:sz w:val="28"/>
          <w:szCs w:val="28"/>
          <w:lang w:val="uk-UA"/>
        </w:rPr>
        <w:t>.</w:t>
      </w:r>
      <w:r w:rsidR="00F00794">
        <w:rPr>
          <w:sz w:val="28"/>
          <w:szCs w:val="28"/>
        </w:rPr>
        <w:t xml:space="preserve"> К. : Олимп. лит., 2007.</w:t>
      </w:r>
      <w:r w:rsidRPr="009C4646">
        <w:rPr>
          <w:sz w:val="28"/>
          <w:szCs w:val="28"/>
        </w:rPr>
        <w:t xml:space="preserve"> 298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Гафнер В. В. Професійна деформація та професійна компетентність педагога. ОБЖ. Основи безпеки життя. 2015. № 10. С.25-34.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Глядя С. А. Стань сильным : учебно-методическое пособие по основам пауэрлифтинга : книга 3 // С. А. Глядя, М. А. Старов, Ю. В. Батыгин. – Харьков : К-Центр, 2000. 78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Генов Ф. Психологічні особливості мобілізаційної г</w:t>
      </w:r>
      <w:r w:rsidR="00F00794">
        <w:rPr>
          <w:sz w:val="28"/>
          <w:szCs w:val="28"/>
        </w:rPr>
        <w:t>отовності спортсмена. Х., 2010</w:t>
      </w:r>
      <w:r w:rsidR="00F00794">
        <w:rPr>
          <w:sz w:val="28"/>
          <w:szCs w:val="28"/>
          <w:lang w:val="uk-UA"/>
        </w:rPr>
        <w:t xml:space="preserve">. </w:t>
      </w:r>
      <w:r w:rsidRPr="009C4646">
        <w:rPr>
          <w:sz w:val="28"/>
          <w:szCs w:val="28"/>
        </w:rPr>
        <w:t>245</w:t>
      </w:r>
      <w:r w:rsidR="00F00794">
        <w:rPr>
          <w:sz w:val="28"/>
          <w:szCs w:val="28"/>
          <w:lang w:val="uk-UA"/>
        </w:rPr>
        <w:t xml:space="preserve"> </w:t>
      </w:r>
      <w:r w:rsidRPr="009C4646">
        <w:rPr>
          <w:sz w:val="28"/>
          <w:szCs w:val="28"/>
        </w:rPr>
        <w:t>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Гуніна Л. М.   Методологія   корекції   рівня   стресу   у   спортсменів   / Л. М. Гуніна, Н. Л. Височіна // Achiev.of High Scool – 2013: Pr</w:t>
      </w:r>
      <w:r w:rsidR="00F00794">
        <w:rPr>
          <w:sz w:val="28"/>
          <w:szCs w:val="28"/>
        </w:rPr>
        <w:t>oc.of IX Int. Sci. Conference.</w:t>
      </w:r>
      <w:r w:rsidRPr="009C4646">
        <w:rPr>
          <w:sz w:val="28"/>
          <w:szCs w:val="28"/>
        </w:rPr>
        <w:t xml:space="preserve"> Sofia, 2013, 17–25 th. Nov. V. 26</w:t>
      </w:r>
      <w:r w:rsidRPr="009C4646">
        <w:rPr>
          <w:sz w:val="28"/>
          <w:szCs w:val="28"/>
          <w:lang w:val="uk-UA"/>
        </w:rPr>
        <w:t xml:space="preserve"> </w:t>
      </w:r>
      <w:r w:rsidRPr="009C4646">
        <w:rPr>
          <w:sz w:val="28"/>
          <w:szCs w:val="28"/>
        </w:rPr>
        <w:t>«Pedagogical Sci.</w:t>
      </w:r>
      <w:r w:rsidR="00F00794">
        <w:rPr>
          <w:sz w:val="28"/>
          <w:szCs w:val="28"/>
        </w:rPr>
        <w:t xml:space="preserve">, Physical Culture and Sport». </w:t>
      </w:r>
      <w:r w:rsidRPr="009C4646">
        <w:rPr>
          <w:sz w:val="28"/>
          <w:szCs w:val="28"/>
        </w:rPr>
        <w:t>P. 61–63.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 xml:space="preserve">Денисова Л. В. Измерения и методы математической статистики в физическом воспитании и спорте : учеб. пособие для студентов высших учеб.   заведений   физ.    воспитания    и   спорта   /    Л.    В.    Денисова, И. В. Хмельницкая, Л. А. Харченко. </w:t>
      </w:r>
      <w:r w:rsidR="00F00794">
        <w:rPr>
          <w:sz w:val="28"/>
          <w:szCs w:val="28"/>
        </w:rPr>
        <w:t xml:space="preserve">К. : Олимп. лит., 2008. </w:t>
      </w:r>
      <w:r w:rsidRPr="009C4646">
        <w:rPr>
          <w:sz w:val="28"/>
          <w:szCs w:val="28"/>
        </w:rPr>
        <w:t>128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Дзюба К.</w:t>
      </w:r>
      <w:r w:rsidR="00F00794">
        <w:rPr>
          <w:sz w:val="28"/>
          <w:szCs w:val="28"/>
          <w:lang w:val="uk-UA"/>
        </w:rPr>
        <w:t xml:space="preserve"> </w:t>
      </w:r>
      <w:r w:rsidRPr="009C4646">
        <w:rPr>
          <w:sz w:val="28"/>
          <w:szCs w:val="28"/>
        </w:rPr>
        <w:t>В. Профілактика професійного вигорання. Психолог, 2013. № 8. С. 24-25.</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Діагностика психофізіологічних станів спортсменів: Метод, посібник / Коробейніков Г.</w:t>
      </w:r>
      <w:r w:rsidR="00F00794">
        <w:rPr>
          <w:sz w:val="28"/>
          <w:szCs w:val="28"/>
          <w:lang w:val="uk-UA"/>
        </w:rPr>
        <w:t xml:space="preserve"> </w:t>
      </w:r>
      <w:r w:rsidRPr="009C4646">
        <w:rPr>
          <w:sz w:val="28"/>
          <w:szCs w:val="28"/>
        </w:rPr>
        <w:t>В., Дудник О.</w:t>
      </w:r>
      <w:r w:rsidR="00F00794">
        <w:rPr>
          <w:sz w:val="28"/>
          <w:szCs w:val="28"/>
          <w:lang w:val="uk-UA"/>
        </w:rPr>
        <w:t xml:space="preserve"> </w:t>
      </w:r>
      <w:r w:rsidRPr="009C4646">
        <w:rPr>
          <w:sz w:val="28"/>
          <w:szCs w:val="28"/>
        </w:rPr>
        <w:t>К., Коняєва Л.</w:t>
      </w:r>
      <w:r w:rsidR="00F00794">
        <w:rPr>
          <w:sz w:val="28"/>
          <w:szCs w:val="28"/>
          <w:lang w:val="uk-UA"/>
        </w:rPr>
        <w:t xml:space="preserve"> </w:t>
      </w:r>
      <w:r w:rsidRPr="009C4646">
        <w:rPr>
          <w:sz w:val="28"/>
          <w:szCs w:val="28"/>
        </w:rPr>
        <w:t xml:space="preserve">Д. та ін. </w:t>
      </w:r>
      <w:r w:rsidR="00F00794">
        <w:rPr>
          <w:sz w:val="28"/>
          <w:szCs w:val="28"/>
        </w:rPr>
        <w:t>К.</w:t>
      </w:r>
      <w:r w:rsidRPr="009C4646">
        <w:rPr>
          <w:sz w:val="28"/>
          <w:szCs w:val="28"/>
        </w:rPr>
        <w:t xml:space="preserve"> 2008. 64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Дусенко Д. І. Основи фізичного виховання студентів : навч. посіб. для студ. вищих навч. закладів. Х., 2005. 208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Іваній І. В. Психологія фізичного виховання та спорту : навчально</w:t>
      </w:r>
      <w:r w:rsidR="00F00794">
        <w:rPr>
          <w:sz w:val="28"/>
          <w:szCs w:val="28"/>
          <w:lang w:val="uk-UA"/>
        </w:rPr>
        <w:t>-</w:t>
      </w:r>
      <w:r w:rsidRPr="009C4646">
        <w:rPr>
          <w:sz w:val="28"/>
          <w:szCs w:val="28"/>
        </w:rPr>
        <w:t xml:space="preserve">методичний посібник / </w:t>
      </w:r>
      <w:r w:rsidR="00F00794">
        <w:rPr>
          <w:sz w:val="28"/>
          <w:szCs w:val="28"/>
        </w:rPr>
        <w:t>І. В. Іваній, В. М. Сергієнко.</w:t>
      </w:r>
      <w:r w:rsidRPr="009C4646">
        <w:rPr>
          <w:sz w:val="28"/>
          <w:szCs w:val="28"/>
        </w:rPr>
        <w:t xml:space="preserve"> Суми: ФОП Цьома С.П., 2016. 204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Іванцова Н. Б. Періодизація професійного розвитку особистості. Актуальні проблеми психології : збірник наукових праць. 2019. № 10. С. 105-114.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Калька Н. М. Психологічні особливості професійної індиферентності в контексті професійних деструкцій особистості. Психолого-педагогічні виклики сучасності: шляхи розв'язання та новітні перспективи : матеріали міжнар. наук.-практ. конф. 2019. С. 28-29.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Картрайт С., Купер К.Л. Стресс на рабочем месте // Пер. с англ. – Харьков: Изд-во Гуманитарный Центр. 2004.</w:t>
      </w:r>
      <w:r>
        <w:rPr>
          <w:sz w:val="28"/>
          <w:szCs w:val="28"/>
          <w:lang w:val="uk-UA"/>
        </w:rPr>
        <w:t xml:space="preserve"> 336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Картузова А. А. Петровська Т. В. Види професійних деформацій особистості спортивного педагога з позиції міжособистісної поведінки</w:t>
      </w:r>
      <w:r w:rsidR="00AA3E49">
        <w:rPr>
          <w:sz w:val="28"/>
          <w:szCs w:val="28"/>
          <w:lang w:val="uk-UA"/>
        </w:rPr>
        <w:t>.</w:t>
      </w:r>
      <w:r w:rsidRPr="009C4646">
        <w:rPr>
          <w:sz w:val="28"/>
          <w:szCs w:val="28"/>
        </w:rPr>
        <w:t xml:space="preserve"> Теорія і методика фізичного виховання. 2009. № 6. С. 71–78.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Картузова А. А. Профессиональная деформация личности: определение понятия. Педагогіка, психологія і медико-біологічні проблемы 198 фізичного виховання і спорту : зб. наук.пр. за ред. С. С. Єрмакова. Х., 2007. № 3. С. 48–51.</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Картузова А. А. Сравнительная характеристика понятий «профессиональная деформация» и «трансформация». Методологія та технології практичної психології в системі вищої освіти : тези доп. К., вид-во НПУ ім. М.П. Драгоманова, 2007. С. 81–83.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Картузова А. А., Петровська Т. В. Адаптаційна сфера особистості як фактор ризику професійної деформації</w:t>
      </w:r>
      <w:r w:rsidR="00AA3E49">
        <w:rPr>
          <w:sz w:val="28"/>
          <w:szCs w:val="28"/>
          <w:lang w:val="uk-UA"/>
        </w:rPr>
        <w:t>.</w:t>
      </w:r>
      <w:r w:rsidRPr="009C4646">
        <w:rPr>
          <w:sz w:val="28"/>
          <w:szCs w:val="28"/>
        </w:rPr>
        <w:t xml:space="preserve"> Проблеми загальної та педагогічної психології : зб. наук. пр. Ін-ту психол. ім. Г. С. Костюка ; АПН України / за ред. С. Д. Максименка. Київ, 2008. Т. 10. Ч. 2. С. 381–388.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Карчевська О. М. Вплив емоцій на фізичний стан здоров'я. Психолог, 2013. № 6. С. 12-13.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Келлер В.С., Платонов В.М. Теоретико-методичні основи підготовки спортсменів. – Львів: Українс</w:t>
      </w:r>
      <w:r w:rsidR="00AA3E49">
        <w:rPr>
          <w:sz w:val="28"/>
          <w:szCs w:val="28"/>
        </w:rPr>
        <w:t>ька спортивна асоціація, 1993.</w:t>
      </w:r>
      <w:r w:rsidRPr="009C4646">
        <w:rPr>
          <w:sz w:val="28"/>
          <w:szCs w:val="28"/>
        </w:rPr>
        <w:t xml:space="preserve"> 269</w:t>
      </w:r>
      <w:r w:rsidR="00AA3E49">
        <w:rPr>
          <w:sz w:val="28"/>
          <w:szCs w:val="28"/>
          <w:lang w:val="uk-UA"/>
        </w:rPr>
        <w:t xml:space="preserve"> </w:t>
      </w:r>
      <w:r w:rsidRPr="009C4646">
        <w:rPr>
          <w:sz w:val="28"/>
          <w:szCs w:val="28"/>
        </w:rPr>
        <w:t>с</w:t>
      </w:r>
      <w:r w:rsidR="00AA3E49">
        <w:rPr>
          <w:sz w:val="28"/>
          <w:szCs w:val="28"/>
          <w:lang w:val="uk-UA"/>
        </w:rPr>
        <w:t>.</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 xml:space="preserve">Клименко В. В. Психологія спорту : навч. посібник [для студ. вищ. навч. закл.]. </w:t>
      </w:r>
      <w:r w:rsidR="00AA3E49">
        <w:rPr>
          <w:sz w:val="28"/>
          <w:szCs w:val="28"/>
        </w:rPr>
        <w:t>Е. : МАУП, 2007.</w:t>
      </w:r>
      <w:r w:rsidRPr="009C4646">
        <w:rPr>
          <w:sz w:val="28"/>
          <w:szCs w:val="28"/>
        </w:rPr>
        <w:t xml:space="preserve"> 423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Козина Ж. Л. Индивидуализация подготовки спортсменов в игровых видах спорта</w:t>
      </w:r>
      <w:r w:rsidR="00AA3E49">
        <w:rPr>
          <w:sz w:val="28"/>
          <w:szCs w:val="28"/>
        </w:rPr>
        <w:t xml:space="preserve"> : монография</w:t>
      </w:r>
      <w:r w:rsidRPr="009C4646">
        <w:rPr>
          <w:sz w:val="28"/>
          <w:szCs w:val="28"/>
        </w:rPr>
        <w:t>. Харьков : Точка, 2009. 396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Козляковський П. А. Загальна психологія: навч. Посібник. Миколаїв: Вид-во МДГУ ім. П. Могили, 2016. 240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Кокун О. М. Психоэнергетические возможности человека: теория и практика : монография</w:t>
      </w:r>
      <w:r w:rsidR="00AA3E49">
        <w:rPr>
          <w:sz w:val="28"/>
          <w:szCs w:val="28"/>
        </w:rPr>
        <w:t>.</w:t>
      </w:r>
      <w:r w:rsidRPr="009C4646">
        <w:rPr>
          <w:sz w:val="28"/>
          <w:szCs w:val="28"/>
        </w:rPr>
        <w:t xml:space="preserve"> К. : ГП Информ.-аналит. агентство, 2012. 168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Корнейко У.В. Психологічні зміни особистості яхтсмена у процесі спортивної діяльності під впливом психотравмуючих факторів: Автореф. дис... канд. наук з фіз. виховання і спорту: 24.00.01/ Над. ун-т фіз. виховання і спорту України. К., 2003. 21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Корнєв М. Н., Коваленко А. Б. Соціальна психологія. К.: АТ «Київська книжкова фабрика», 2015. 304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Коробейников Г. В. Психофизиологическая организация деятельности человека : монография. Белая церковь, 2008. 128 с.</w:t>
      </w:r>
    </w:p>
    <w:p w:rsidR="00BD6094" w:rsidRDefault="00BD6094" w:rsidP="00BD6094">
      <w:pPr>
        <w:pStyle w:val="a5"/>
        <w:widowControl/>
        <w:numPr>
          <w:ilvl w:val="0"/>
          <w:numId w:val="23"/>
        </w:numPr>
        <w:shd w:val="clear" w:color="auto" w:fill="FFFFFF"/>
        <w:autoSpaceDE/>
        <w:autoSpaceDN/>
        <w:spacing w:line="360" w:lineRule="auto"/>
        <w:ind w:left="0" w:firstLine="851"/>
        <w:contextualSpacing/>
        <w:rPr>
          <w:sz w:val="28"/>
          <w:szCs w:val="28"/>
        </w:rPr>
      </w:pPr>
      <w:r w:rsidRPr="009C4646">
        <w:rPr>
          <w:bCs/>
          <w:sz w:val="28"/>
          <w:szCs w:val="28"/>
        </w:rPr>
        <w:t>Коробейніков Г. В. Діагностика психоемоційних станів у спортсменів</w:t>
      </w:r>
      <w:r w:rsidRPr="009C4646">
        <w:rPr>
          <w:sz w:val="28"/>
          <w:szCs w:val="28"/>
        </w:rPr>
        <w:t xml:space="preserve"> / Г. В. Коробейніков, О. К. Дуднік. Спорт. медицина. 2006. № 1. С. 33–36 </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Косолапов О. М. Професійна деформація працівників ризиконебезпечних професій. Вісник національної академії оборони. 2019. № 1 (14). С. 114-117.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Костюкевич В. М. Теорія та методика тренування спортсменів високої</w:t>
      </w:r>
      <w:r w:rsidR="00AA3E49">
        <w:rPr>
          <w:sz w:val="28"/>
          <w:szCs w:val="28"/>
        </w:rPr>
        <w:t xml:space="preserve"> кваліфікації : навч. посібник</w:t>
      </w:r>
      <w:r w:rsidRPr="009C4646">
        <w:rPr>
          <w:sz w:val="28"/>
          <w:szCs w:val="28"/>
        </w:rPr>
        <w:t>. К. : Освіта України, 2009. 279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Коцан І. Я., Ложкін Г. В., Мушкевич М. І. Психологія здоров’я людини. Луцьк: РВВ ―Вежа. Волин. нац. ун-ту ім. Лесі Українки, 2011. 430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Кощій В. Р. Професійна невротизація: методологія і практика. Проблеми загальної та педагогічної психології : Збірник наукових праць Інституту психології ім. Г. С. Костюка НАПНУ. 2018. № 7. С. 229-240.</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Кравченко А. А. Виявлення взаємозв’язків між індивідуально</w:t>
      </w:r>
      <w:r w:rsidR="00AA3E49">
        <w:rPr>
          <w:sz w:val="28"/>
          <w:szCs w:val="28"/>
          <w:lang w:val="uk-UA"/>
        </w:rPr>
        <w:t>-</w:t>
      </w:r>
      <w:r w:rsidRPr="009C4646">
        <w:rPr>
          <w:sz w:val="28"/>
          <w:szCs w:val="28"/>
        </w:rPr>
        <w:t>психологічними характеристиками тренерів-викладачів та рівнем їх професійної адаптації. Педагогіка, психологія та медико-біол. проблеми фізичного виховання і спорту : зб. наук. пр. / за ред. проф. С. С. Єрмакова. Х. : ХДАДМ (ХХПІ), 2008. № 8. С. 83–88.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Кравченко А. А. Детермінанти виникнення професійних деформацій в комунікативнійй сфері особистості викладачів фізичного виховання</w:t>
      </w:r>
      <w:r w:rsidR="00AA3E49">
        <w:rPr>
          <w:sz w:val="28"/>
          <w:szCs w:val="28"/>
          <w:lang w:val="uk-UA"/>
        </w:rPr>
        <w:t>.</w:t>
      </w:r>
      <w:r w:rsidRPr="009C4646">
        <w:rPr>
          <w:sz w:val="28"/>
          <w:szCs w:val="28"/>
        </w:rPr>
        <w:t xml:space="preserve"> Проблеми загальної та педагогічної психології : зб. наук. пр. Ін-ту психології ім. Г. С. Костюка ; АПН України / редкол. : С. Д. Максименко (голов. ред.) [та ін]. 2010. № 15. С. 33–41.</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Купер К.</w:t>
      </w:r>
      <w:r w:rsidR="00AA3E49">
        <w:rPr>
          <w:sz w:val="28"/>
          <w:szCs w:val="28"/>
          <w:lang w:val="uk-UA"/>
        </w:rPr>
        <w:t xml:space="preserve"> </w:t>
      </w:r>
      <w:r w:rsidRPr="009C4646">
        <w:rPr>
          <w:sz w:val="28"/>
          <w:szCs w:val="28"/>
        </w:rPr>
        <w:t>Л., Дэйв Ф.</w:t>
      </w:r>
      <w:r w:rsidR="00AA3E49">
        <w:rPr>
          <w:sz w:val="28"/>
          <w:szCs w:val="28"/>
          <w:lang w:val="uk-UA"/>
        </w:rPr>
        <w:t xml:space="preserve"> </w:t>
      </w:r>
      <w:r w:rsidRPr="009C4646">
        <w:rPr>
          <w:sz w:val="28"/>
          <w:szCs w:val="28"/>
        </w:rPr>
        <w:t>Дж., О'Драйсколл М.</w:t>
      </w:r>
      <w:r w:rsidR="00AA3E49">
        <w:rPr>
          <w:sz w:val="28"/>
          <w:szCs w:val="28"/>
          <w:lang w:val="uk-UA"/>
        </w:rPr>
        <w:t xml:space="preserve"> </w:t>
      </w:r>
      <w:r w:rsidRPr="009C4646">
        <w:rPr>
          <w:sz w:val="28"/>
          <w:szCs w:val="28"/>
        </w:rPr>
        <w:t>П. Организационный стресс. Теории, исследования и практическое применение. Х.: Изд-во Гуманитарный центр, 2007. 336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Ложкин Г. П. Психологический анализ феномена профессиональной деформации личности в спорте. Фізична культура, спорт та здоров’я нації. 2018. №8. С. 45-67.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Макаренко Н.</w:t>
      </w:r>
      <w:r w:rsidR="00AA3E49">
        <w:rPr>
          <w:sz w:val="28"/>
          <w:szCs w:val="28"/>
          <w:lang w:val="uk-UA"/>
        </w:rPr>
        <w:t xml:space="preserve"> </w:t>
      </w:r>
      <w:r w:rsidRPr="009C4646">
        <w:rPr>
          <w:sz w:val="28"/>
          <w:szCs w:val="28"/>
        </w:rPr>
        <w:t>В., Лизогуб В.</w:t>
      </w:r>
      <w:r w:rsidR="00AA3E49">
        <w:rPr>
          <w:sz w:val="28"/>
          <w:szCs w:val="28"/>
          <w:lang w:val="uk-UA"/>
        </w:rPr>
        <w:t xml:space="preserve"> </w:t>
      </w:r>
      <w:r w:rsidR="00AA3E49">
        <w:rPr>
          <w:sz w:val="28"/>
          <w:szCs w:val="28"/>
        </w:rPr>
        <w:t>С.</w:t>
      </w:r>
      <w:r w:rsidR="00AA3E49">
        <w:rPr>
          <w:sz w:val="28"/>
          <w:szCs w:val="28"/>
          <w:lang w:val="uk-UA"/>
        </w:rPr>
        <w:t xml:space="preserve">, </w:t>
      </w:r>
      <w:r w:rsidR="00AA3E49">
        <w:rPr>
          <w:sz w:val="28"/>
          <w:szCs w:val="28"/>
        </w:rPr>
        <w:t>Безкопильн</w:t>
      </w:r>
      <w:r w:rsidR="00AA3E49">
        <w:rPr>
          <w:sz w:val="28"/>
          <w:szCs w:val="28"/>
          <w:lang w:val="uk-UA"/>
        </w:rPr>
        <w:t>и</w:t>
      </w:r>
      <w:r w:rsidRPr="009C4646">
        <w:rPr>
          <w:sz w:val="28"/>
          <w:szCs w:val="28"/>
        </w:rPr>
        <w:t>й А.</w:t>
      </w:r>
      <w:r w:rsidR="00AA3E49">
        <w:rPr>
          <w:sz w:val="28"/>
          <w:szCs w:val="28"/>
          <w:lang w:val="uk-UA"/>
        </w:rPr>
        <w:t xml:space="preserve"> </w:t>
      </w:r>
      <w:r w:rsidRPr="009C4646">
        <w:rPr>
          <w:sz w:val="28"/>
          <w:szCs w:val="28"/>
        </w:rPr>
        <w:t>П. Нейродинамічні властивості спортсменів різної кваліфікації та спеціалізації</w:t>
      </w:r>
      <w:r w:rsidR="00AA3E49">
        <w:rPr>
          <w:sz w:val="28"/>
          <w:szCs w:val="28"/>
          <w:lang w:val="uk-UA"/>
        </w:rPr>
        <w:t>.</w:t>
      </w:r>
      <w:r w:rsidRPr="009C4646">
        <w:rPr>
          <w:sz w:val="28"/>
          <w:szCs w:val="28"/>
        </w:rPr>
        <w:t xml:space="preserve"> Актуальні проблеми фізичної культури і спорту: 36. наук, праць., вип. 4 </w:t>
      </w:r>
      <w:r w:rsidR="00AA3E49">
        <w:rPr>
          <w:sz w:val="28"/>
          <w:szCs w:val="28"/>
        </w:rPr>
        <w:t>К.: Наук, світ, 2004.</w:t>
      </w:r>
      <w:r w:rsidR="00AA3E49">
        <w:rPr>
          <w:sz w:val="28"/>
          <w:szCs w:val="28"/>
          <w:lang w:val="uk-UA"/>
        </w:rPr>
        <w:t xml:space="preserve"> </w:t>
      </w:r>
      <w:r w:rsidRPr="009C4646">
        <w:rPr>
          <w:sz w:val="28"/>
          <w:szCs w:val="28"/>
        </w:rPr>
        <w:t>С. 105-109.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Максименко С. Д. Поняття особистості у психології. Психологія і особистість. 2016. № 1. С. 11-17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Медико-біологічне забезпечення підготовки спортсменів збірних команд</w:t>
      </w:r>
      <w:r w:rsidRPr="009C4646">
        <w:rPr>
          <w:sz w:val="28"/>
          <w:szCs w:val="28"/>
          <w:lang w:val="uk-UA"/>
        </w:rPr>
        <w:t xml:space="preserve"> </w:t>
      </w:r>
      <w:r w:rsidRPr="009C4646">
        <w:rPr>
          <w:sz w:val="28"/>
          <w:szCs w:val="28"/>
        </w:rPr>
        <w:t>України з олімпійських видів спорту / О. А. Шинкарук, О. М. Лисенко, Л. М. Гуніна та ін. К. : Олімп. л-ра, 2009. 144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Мілютіна К. Л. Теорія та практика психологічного тренінгу. К.: МАУП, 2015. 188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shd w:val="clear" w:color="auto" w:fill="FFFFFF"/>
        </w:rPr>
      </w:pPr>
      <w:r w:rsidRPr="009C4646">
        <w:rPr>
          <w:sz w:val="28"/>
          <w:szCs w:val="28"/>
          <w:shd w:val="clear" w:color="auto" w:fill="FFFFFF"/>
        </w:rPr>
        <w:t xml:space="preserve">Папуша В. В. </w:t>
      </w:r>
      <w:r w:rsidR="00AA3E49">
        <w:rPr>
          <w:sz w:val="28"/>
          <w:szCs w:val="28"/>
          <w:shd w:val="clear" w:color="auto" w:fill="FFFFFF"/>
          <w:lang w:val="uk-UA"/>
        </w:rPr>
        <w:t>П</w:t>
      </w:r>
      <w:r w:rsidR="00AA3E49" w:rsidRPr="009C4646">
        <w:rPr>
          <w:sz w:val="28"/>
          <w:szCs w:val="28"/>
          <w:shd w:val="clear" w:color="auto" w:fill="FFFFFF"/>
        </w:rPr>
        <w:t>рофесійна деструкція як предмет психологічного аналізу</w:t>
      </w:r>
      <w:r w:rsidRPr="009C4646">
        <w:rPr>
          <w:sz w:val="28"/>
          <w:szCs w:val="28"/>
          <w:shd w:val="clear" w:color="auto" w:fill="FFFFFF"/>
        </w:rPr>
        <w:t>. </w:t>
      </w:r>
      <w:r w:rsidRPr="00AA3E49">
        <w:rPr>
          <w:iCs/>
          <w:sz w:val="28"/>
          <w:szCs w:val="28"/>
          <w:shd w:val="clear" w:color="auto" w:fill="FFFFFF"/>
        </w:rPr>
        <w:t>Науковий вісник Ужгородського національного університету. Серія: Психологія</w:t>
      </w:r>
      <w:r w:rsidR="00AA3E49">
        <w:rPr>
          <w:iCs/>
          <w:sz w:val="28"/>
          <w:szCs w:val="28"/>
          <w:shd w:val="clear" w:color="auto" w:fill="FFFFFF"/>
          <w:lang w:val="uk-UA"/>
        </w:rPr>
        <w:t xml:space="preserve">. 2023. № </w:t>
      </w:r>
      <w:r w:rsidR="00AA3E49">
        <w:rPr>
          <w:sz w:val="28"/>
          <w:szCs w:val="28"/>
          <w:shd w:val="clear" w:color="auto" w:fill="FFFFFF"/>
        </w:rPr>
        <w:t>4</w:t>
      </w:r>
      <w:r w:rsidR="00AA3E49">
        <w:rPr>
          <w:sz w:val="28"/>
          <w:szCs w:val="28"/>
          <w:shd w:val="clear" w:color="auto" w:fill="FFFFFF"/>
          <w:lang w:val="uk-UA"/>
        </w:rPr>
        <w:t>. С.</w:t>
      </w:r>
      <w:r w:rsidRPr="00AA3E49">
        <w:rPr>
          <w:sz w:val="28"/>
          <w:szCs w:val="28"/>
          <w:shd w:val="clear" w:color="auto" w:fill="FFFFFF"/>
        </w:rPr>
        <w:t xml:space="preserve"> 5-9.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Патент на корисну модель № 89977 Україна. МПК А61В 5/103. Спосіб корекції рівня стресу у спортсменів / Височіна Н. Л., Гуніна Л. М., Данцкер Г. Б. ; заявник та патентоутримувач Національний ун-т фіз. вих. і спорту України. № U201313231 ; заявл. 14.11.2013 ; опубл. 12.05.2014, Бюл. № 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Пауерліфтинг. Правила змагань / за ред. А. І. Стеценка ; переклад доп. і з</w:t>
      </w:r>
      <w:r w:rsidR="00AA3E49">
        <w:rPr>
          <w:sz w:val="28"/>
          <w:szCs w:val="28"/>
        </w:rPr>
        <w:t>мін. з англ. Т. Г. Ахмамєтєва.</w:t>
      </w:r>
      <w:r w:rsidRPr="009C4646">
        <w:rPr>
          <w:sz w:val="28"/>
          <w:szCs w:val="28"/>
        </w:rPr>
        <w:t xml:space="preserve"> Київ, 2011. 80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Петренко О. В. Професійна деформація особистості та шляхи її профілактики в умовах війскової служби : наук.-метод. посіб. К. : АЗСУ, 1998. 32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Петрович В. С. Закусило О. Ю. Я хочу бути тренером: настільна книга тренера початківця: метод. вказівки. Луцьк, 2014. 60 с</w:t>
      </w:r>
    </w:p>
    <w:p w:rsidR="00BD6094" w:rsidRPr="00AA3E49" w:rsidRDefault="00BD6094" w:rsidP="00BD6094">
      <w:pPr>
        <w:pStyle w:val="a5"/>
        <w:widowControl/>
        <w:numPr>
          <w:ilvl w:val="0"/>
          <w:numId w:val="23"/>
        </w:numPr>
        <w:autoSpaceDE/>
        <w:autoSpaceDN/>
        <w:spacing w:line="360" w:lineRule="auto"/>
        <w:ind w:left="0" w:firstLine="851"/>
        <w:contextualSpacing/>
        <w:rPr>
          <w:color w:val="000000" w:themeColor="text1"/>
          <w:sz w:val="28"/>
          <w:szCs w:val="28"/>
          <w:lang w:val="uk-UA"/>
        </w:rPr>
      </w:pPr>
      <w:r w:rsidRPr="00AA3E49">
        <w:rPr>
          <w:color w:val="000000" w:themeColor="text1"/>
          <w:sz w:val="28"/>
          <w:szCs w:val="28"/>
        </w:rPr>
        <w:t xml:space="preserve">Петровська Т. В. Особистісні детермінанти адаптації спортивних педагогів </w:t>
      </w:r>
      <w:r w:rsidR="00AA3E49">
        <w:rPr>
          <w:color w:val="000000" w:themeColor="text1"/>
          <w:sz w:val="28"/>
          <w:szCs w:val="28"/>
        </w:rPr>
        <w:t>в умовах професійного вигорання</w:t>
      </w:r>
      <w:r w:rsidR="00AA3E49">
        <w:rPr>
          <w:color w:val="000000" w:themeColor="text1"/>
          <w:sz w:val="28"/>
          <w:szCs w:val="28"/>
          <w:lang w:val="uk-UA"/>
        </w:rPr>
        <w:t xml:space="preserve">. </w:t>
      </w:r>
      <w:r w:rsidRPr="00AA3E49">
        <w:rPr>
          <w:color w:val="000000" w:themeColor="text1"/>
          <w:sz w:val="28"/>
          <w:szCs w:val="28"/>
        </w:rPr>
        <w:t>Молодіжний науковий вісник Східноєвропейського національного університету ім. Л. Українки. Серія: Фізична культура і спорт. Вип. 20. Луцьк : Східноєвроп. нац. ун-т ім. Л. Українки, 2015. С. 22-27.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 xml:space="preserve">Петровська Т. В., Картузова А. А. Адаптаційна сфера особистості як фактор ризику професійної деформації. Зб. наук. праць ін.-ту психол. ім. Г. </w:t>
      </w:r>
      <w:r w:rsidRPr="009C4646">
        <w:rPr>
          <w:sz w:val="28"/>
          <w:szCs w:val="28"/>
        </w:rPr>
        <w:lastRenderedPageBreak/>
        <w:t>С. Костюка АПН України / за ред. С. Д. Максименка. К., 2008. Т. 10, ч. 2. С. 381–388.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Петровська Т. В., Картузова А. А. Види професійних деформацій особистості тренера-викладача з позиції міжособистісної поведінки. Теорія і методика фізичного виховання. 2009. № 6. 123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Прохоров, А.О. Технологии психической саморегуляции / А.О. Прохоров.Харьков: Из</w:t>
      </w:r>
      <w:r w:rsidR="00AA3E49">
        <w:rPr>
          <w:sz w:val="28"/>
          <w:szCs w:val="28"/>
        </w:rPr>
        <w:t>д-во «Гуманитерный центр», 2017</w:t>
      </w:r>
      <w:r w:rsidR="00AA3E49">
        <w:rPr>
          <w:sz w:val="28"/>
          <w:szCs w:val="28"/>
          <w:lang w:val="uk-UA"/>
        </w:rPr>
        <w:t xml:space="preserve">. </w:t>
      </w:r>
      <w:r w:rsidRPr="009C4646">
        <w:rPr>
          <w:sz w:val="28"/>
          <w:szCs w:val="28"/>
        </w:rPr>
        <w:t>360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Психологічна   підготовка    веслувальників    на   байдарках    і   каное   / В. Ф. Сопов, О. А. Шинкарук, О. О. Чередніченко</w:t>
      </w:r>
      <w:r w:rsidR="00AA3E49">
        <w:rPr>
          <w:sz w:val="28"/>
          <w:szCs w:val="28"/>
          <w:lang w:val="uk-UA"/>
        </w:rPr>
        <w:t>.</w:t>
      </w:r>
      <w:r w:rsidRPr="009C4646">
        <w:rPr>
          <w:sz w:val="28"/>
          <w:szCs w:val="28"/>
        </w:rPr>
        <w:t xml:space="preserve"> Методичні рекомендаці</w:t>
      </w:r>
      <w:r w:rsidR="00AA3E49">
        <w:rPr>
          <w:sz w:val="28"/>
          <w:szCs w:val="28"/>
        </w:rPr>
        <w:t>ї. К., 2008.</w:t>
      </w:r>
      <w:r w:rsidRPr="009C4646">
        <w:rPr>
          <w:sz w:val="28"/>
          <w:szCs w:val="28"/>
        </w:rPr>
        <w:t xml:space="preserve"> 80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lang w:val="uk-UA"/>
        </w:rPr>
      </w:pPr>
      <w:r w:rsidRPr="009C4646">
        <w:rPr>
          <w:sz w:val="28"/>
          <w:szCs w:val="28"/>
        </w:rPr>
        <w:t xml:space="preserve">Рева О. М. Ірраціональність групової поведінки та групові деформації працівників у процесі спільної праці. Вчені записки університету </w:t>
      </w:r>
      <w:r w:rsidR="00AA3E49">
        <w:rPr>
          <w:sz w:val="28"/>
          <w:szCs w:val="28"/>
          <w:lang w:val="uk-UA"/>
        </w:rPr>
        <w:t>«</w:t>
      </w:r>
      <w:r w:rsidRPr="009C4646">
        <w:rPr>
          <w:sz w:val="28"/>
          <w:szCs w:val="28"/>
        </w:rPr>
        <w:t>Крок</w:t>
      </w:r>
      <w:r w:rsidR="00AA3E49">
        <w:rPr>
          <w:sz w:val="28"/>
          <w:szCs w:val="28"/>
          <w:lang w:val="uk-UA"/>
        </w:rPr>
        <w:t>»</w:t>
      </w:r>
      <w:r w:rsidRPr="009C4646">
        <w:rPr>
          <w:sz w:val="28"/>
          <w:szCs w:val="28"/>
        </w:rPr>
        <w:t>. 2019. № 19. С. 225-234.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Силові види спорту : конспект лекцій / укладач Р. М. Стасюк. – Суми : Сумський державний університет, 2023. 67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Силові види спорту. Методичний посібник з фізичного виховання для студентів «ОКР – бакалавр» всіх спеціальностей / ст. викл. Совик Л.А, викл. Рудницький В.Б., викл. Клибанівський Я.В., Вінниця: ОЦ ВНАУ, 20</w:t>
      </w:r>
      <w:r w:rsidR="00AA3E49">
        <w:rPr>
          <w:sz w:val="28"/>
          <w:szCs w:val="28"/>
        </w:rPr>
        <w:t>13</w:t>
      </w:r>
      <w:r w:rsidR="00AA3E49">
        <w:rPr>
          <w:sz w:val="28"/>
          <w:szCs w:val="28"/>
          <w:lang w:val="uk-UA"/>
        </w:rPr>
        <w:t>.</w:t>
      </w:r>
      <w:r w:rsidR="00AA3E49">
        <w:rPr>
          <w:sz w:val="28"/>
          <w:szCs w:val="28"/>
        </w:rPr>
        <w:t xml:space="preserve"> </w:t>
      </w:r>
      <w:r w:rsidR="00AA3E49">
        <w:rPr>
          <w:sz w:val="28"/>
          <w:szCs w:val="28"/>
          <w:lang w:val="uk-UA"/>
        </w:rPr>
        <w:t>1</w:t>
      </w:r>
      <w:r w:rsidRPr="009C4646">
        <w:rPr>
          <w:sz w:val="28"/>
          <w:szCs w:val="28"/>
        </w:rPr>
        <w:t>25с.</w:t>
      </w:r>
    </w:p>
    <w:p w:rsidR="00BD6094" w:rsidRPr="009C4646" w:rsidRDefault="00BD6094" w:rsidP="00BD6094">
      <w:pPr>
        <w:pStyle w:val="a5"/>
        <w:widowControl/>
        <w:numPr>
          <w:ilvl w:val="0"/>
          <w:numId w:val="23"/>
        </w:numPr>
        <w:shd w:val="clear" w:color="auto" w:fill="FFFFFF"/>
        <w:autoSpaceDE/>
        <w:autoSpaceDN/>
        <w:spacing w:line="360" w:lineRule="auto"/>
        <w:ind w:left="0" w:firstLine="851"/>
        <w:contextualSpacing/>
        <w:rPr>
          <w:sz w:val="28"/>
          <w:szCs w:val="28"/>
        </w:rPr>
      </w:pPr>
      <w:r w:rsidRPr="009C4646">
        <w:rPr>
          <w:sz w:val="28"/>
          <w:szCs w:val="28"/>
        </w:rPr>
        <w:t>Сорокін, Ю. С. Силові види спорту : методичний посібник до практичних занять здобувачів вищої освіти / Ю. С. Сорокін, Т. С. Брюханова. Краматорськ : ДДМА, 2023. 72 с.</w:t>
      </w:r>
    </w:p>
    <w:p w:rsidR="00BD6094" w:rsidRPr="009C4646" w:rsidRDefault="00BD6094" w:rsidP="00BD6094">
      <w:pPr>
        <w:pStyle w:val="a5"/>
        <w:widowControl/>
        <w:numPr>
          <w:ilvl w:val="0"/>
          <w:numId w:val="23"/>
        </w:numPr>
        <w:shd w:val="clear" w:color="auto" w:fill="FFFFFF"/>
        <w:autoSpaceDE/>
        <w:autoSpaceDN/>
        <w:spacing w:line="360" w:lineRule="auto"/>
        <w:ind w:left="0" w:firstLine="851"/>
        <w:contextualSpacing/>
        <w:rPr>
          <w:sz w:val="28"/>
          <w:szCs w:val="28"/>
        </w:rPr>
      </w:pPr>
      <w:r w:rsidRPr="009C4646">
        <w:rPr>
          <w:sz w:val="28"/>
          <w:szCs w:val="28"/>
        </w:rPr>
        <w:t>Стеценко А. І. Пауерліфтинг. Теорія та методика викладання : навчальний посібник [для студе</w:t>
      </w:r>
      <w:r w:rsidR="00AA3E49">
        <w:rPr>
          <w:sz w:val="28"/>
          <w:szCs w:val="28"/>
        </w:rPr>
        <w:t>нтів вищих навчальних закладів].</w:t>
      </w:r>
      <w:r w:rsidRPr="009C4646">
        <w:rPr>
          <w:sz w:val="28"/>
          <w:szCs w:val="28"/>
        </w:rPr>
        <w:t xml:space="preserve"> Черкаси : Вид. відділ ЧНУ ім. Богдана Хмельницького, 2008. 460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Технології роботи організаційних психологів : навч. посіб. для студентів вищ. навч. закл. та слухачів ін-тів післядиплом. освіти / за наук. ред. Л. М. Карамушки. К. : Фірма «ІНКОС», 2005. 366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Уэйнберг P.</w:t>
      </w:r>
      <w:r w:rsidR="00AA3E49">
        <w:rPr>
          <w:sz w:val="28"/>
          <w:szCs w:val="28"/>
          <w:lang w:val="uk-UA"/>
        </w:rPr>
        <w:t xml:space="preserve"> </w:t>
      </w:r>
      <w:r w:rsidRPr="009C4646">
        <w:rPr>
          <w:sz w:val="28"/>
          <w:szCs w:val="28"/>
        </w:rPr>
        <w:t>C., Гоулд Д. Основы психологии спорта и физической культуры. Киев: Олимпийская литература, 2001</w:t>
      </w:r>
      <w:r w:rsidR="00AA3E49">
        <w:rPr>
          <w:sz w:val="28"/>
          <w:szCs w:val="28"/>
          <w:lang w:val="uk-UA"/>
        </w:rPr>
        <w:t>.</w:t>
      </w:r>
      <w:r w:rsidRPr="009C4646">
        <w:rPr>
          <w:sz w:val="28"/>
          <w:szCs w:val="28"/>
        </w:rPr>
        <w:t>336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Хоржевська І. Особистісні зміни фахівця як наслідок професійної деформації. Сучасна українська політика. Політики і політологи про неї. К., 2018. №16. С. 207-212.</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Цимбаляк І. М. Психологічне консультування та корекція: Навчальний посібник. К.: ВД «Професіонал», 2005. 656 с.</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Чуйко Г. В., Гуляс І. А. Синдром вигорання: коли він починається? Наука і освіта. 2018. № 8/9. С. 119-124.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Яковів В.І., Верцімага А.В. Історія розвитку силових видів спорту – методичні рекомендації для викладачів та студентів спортивного відділення – Тернопіль, ЗУНУ: Економічна думка, 20</w:t>
      </w:r>
      <w:r w:rsidR="00AA3E49">
        <w:rPr>
          <w:sz w:val="28"/>
          <w:szCs w:val="28"/>
        </w:rPr>
        <w:t>22</w:t>
      </w:r>
      <w:r w:rsidR="00AA3E49">
        <w:rPr>
          <w:sz w:val="28"/>
          <w:szCs w:val="28"/>
          <w:lang w:val="uk-UA"/>
        </w:rPr>
        <w:t xml:space="preserve">. </w:t>
      </w:r>
      <w:r w:rsidRPr="009C4646">
        <w:rPr>
          <w:sz w:val="28"/>
          <w:szCs w:val="28"/>
        </w:rPr>
        <w:t>42 с.</w:t>
      </w:r>
    </w:p>
    <w:p w:rsidR="00BD6094" w:rsidRDefault="00BD6094" w:rsidP="00BD6094">
      <w:pPr>
        <w:pStyle w:val="a5"/>
        <w:widowControl/>
        <w:numPr>
          <w:ilvl w:val="0"/>
          <w:numId w:val="23"/>
        </w:numPr>
        <w:autoSpaceDE/>
        <w:autoSpaceDN/>
        <w:spacing w:line="360" w:lineRule="auto"/>
        <w:ind w:left="0" w:firstLine="851"/>
        <w:contextualSpacing/>
        <w:rPr>
          <w:color w:val="222222"/>
          <w:sz w:val="28"/>
          <w:szCs w:val="28"/>
          <w:shd w:val="clear" w:color="auto" w:fill="FFFFFF"/>
        </w:rPr>
      </w:pPr>
      <w:r w:rsidRPr="009C4646">
        <w:rPr>
          <w:color w:val="222222"/>
          <w:sz w:val="28"/>
          <w:szCs w:val="28"/>
          <w:shd w:val="clear" w:color="auto" w:fill="FFFFFF"/>
        </w:rPr>
        <w:t>Яцук Н., Федорова О. Діяльність сучасного психолога в спорті та поняття психодіагностика як один із видів діяльності психолога в спортивній сфері. </w:t>
      </w:r>
      <w:r w:rsidRPr="00AA3E49">
        <w:rPr>
          <w:iCs/>
          <w:color w:val="222222"/>
          <w:sz w:val="28"/>
          <w:szCs w:val="28"/>
          <w:shd w:val="clear" w:color="auto" w:fill="FFFFFF"/>
        </w:rPr>
        <w:t>Scientific Collection «InterConf»</w:t>
      </w:r>
      <w:r w:rsidR="00AA3E49">
        <w:rPr>
          <w:color w:val="222222"/>
          <w:sz w:val="28"/>
          <w:szCs w:val="28"/>
          <w:shd w:val="clear" w:color="auto" w:fill="FFFFFF"/>
          <w:lang w:val="uk-UA"/>
        </w:rPr>
        <w:t>. 2023 №</w:t>
      </w:r>
      <w:r w:rsidR="00AA3E49">
        <w:rPr>
          <w:color w:val="222222"/>
          <w:sz w:val="28"/>
          <w:szCs w:val="28"/>
          <w:shd w:val="clear" w:color="auto" w:fill="FFFFFF"/>
        </w:rPr>
        <w:t xml:space="preserve"> 142</w:t>
      </w:r>
      <w:r w:rsidR="00AA3E49">
        <w:rPr>
          <w:color w:val="222222"/>
          <w:sz w:val="28"/>
          <w:szCs w:val="28"/>
          <w:shd w:val="clear" w:color="auto" w:fill="FFFFFF"/>
          <w:lang w:val="uk-UA"/>
        </w:rPr>
        <w:t>. С.</w:t>
      </w:r>
      <w:r w:rsidRPr="009C4646">
        <w:rPr>
          <w:color w:val="222222"/>
          <w:sz w:val="28"/>
          <w:szCs w:val="28"/>
          <w:shd w:val="clear" w:color="auto" w:fill="FFFFFF"/>
        </w:rPr>
        <w:t xml:space="preserve"> 261–265.</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 xml:space="preserve">Aidman E.V., Woollard S. The influence of self-reported exercise addiction on acute emotional and physiological responses to brief exercise deprivation// Psychology of Sport and Exercise. 2003. V. 4. № 3. P. 225-236. </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Andreassen C.S. Workaholism: An overwiew and status of the research. Journal of Behavioral Addictions 3(1), 2014</w:t>
      </w:r>
      <w:r>
        <w:rPr>
          <w:sz w:val="28"/>
          <w:szCs w:val="28"/>
          <w:lang w:val="uk-UA"/>
        </w:rPr>
        <w:t>. Р</w:t>
      </w:r>
      <w:r w:rsidRPr="009C4646">
        <w:rPr>
          <w:sz w:val="28"/>
          <w:szCs w:val="28"/>
        </w:rPr>
        <w:t xml:space="preserve">.1-11,. </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Bakker A.B., Bal P.M. Weekly work engagement and performance: A study among starting teachers</w:t>
      </w:r>
      <w:r w:rsidR="00AA3E49">
        <w:rPr>
          <w:sz w:val="28"/>
          <w:szCs w:val="28"/>
          <w:lang w:val="uk-UA"/>
        </w:rPr>
        <w:t>.</w:t>
      </w:r>
      <w:r w:rsidRPr="009C4646">
        <w:rPr>
          <w:sz w:val="28"/>
          <w:szCs w:val="28"/>
        </w:rPr>
        <w:t xml:space="preserve"> Journal of Occupational and Organizational Psychology. </w:t>
      </w:r>
      <w:r w:rsidR="00AA3E49">
        <w:rPr>
          <w:sz w:val="28"/>
          <w:szCs w:val="28"/>
        </w:rPr>
        <w:t>2010 b.</w:t>
      </w:r>
      <w:r w:rsidRPr="009C4646">
        <w:rPr>
          <w:sz w:val="28"/>
          <w:szCs w:val="28"/>
        </w:rPr>
        <w:t xml:space="preserve"> 83. p. 189-206.</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Coupland C. Entry and exit as embodied care</w:t>
      </w:r>
      <w:r w:rsidR="00AA3E49">
        <w:rPr>
          <w:sz w:val="28"/>
          <w:szCs w:val="28"/>
        </w:rPr>
        <w:t>er choice in professional sport</w:t>
      </w:r>
      <w:r w:rsidR="00AA3E49">
        <w:rPr>
          <w:sz w:val="28"/>
          <w:szCs w:val="28"/>
          <w:lang w:val="uk-UA"/>
        </w:rPr>
        <w:t xml:space="preserve">. </w:t>
      </w:r>
      <w:r w:rsidRPr="009C4646">
        <w:rPr>
          <w:sz w:val="28"/>
          <w:szCs w:val="28"/>
        </w:rPr>
        <w:t>J</w:t>
      </w:r>
      <w:r w:rsidR="00AA3E49">
        <w:rPr>
          <w:sz w:val="28"/>
          <w:szCs w:val="28"/>
        </w:rPr>
        <w:t>ournal of Vocational Behavior.</w:t>
      </w:r>
      <w:r w:rsidRPr="009C4646">
        <w:rPr>
          <w:sz w:val="28"/>
          <w:szCs w:val="28"/>
        </w:rPr>
        <w:t xml:space="preserve"> 2015. Т. 90. С. 111-121.</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Cox R. H. et al. Sport psychology: concepts and applications. McGr</w:t>
      </w:r>
      <w:r w:rsidR="00AA3E49">
        <w:rPr>
          <w:sz w:val="28"/>
          <w:szCs w:val="28"/>
        </w:rPr>
        <w:t xml:space="preserve">aw-Hill, 1998. </w:t>
      </w:r>
      <w:r w:rsidRPr="009C4646">
        <w:rPr>
          <w:sz w:val="28"/>
          <w:szCs w:val="28"/>
        </w:rPr>
        <w:t>№. Ed. 4.</w:t>
      </w:r>
      <w:r>
        <w:rPr>
          <w:sz w:val="28"/>
          <w:szCs w:val="28"/>
          <w:lang w:val="uk-UA"/>
        </w:rPr>
        <w:t xml:space="preserve"> Р. 78-93.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Deklava L., Circenis K., Millere I. Stress Coping Mechanisms and Professional Burnout among Latvian Nurses</w:t>
      </w:r>
      <w:r w:rsidR="00AA3E49">
        <w:rPr>
          <w:sz w:val="28"/>
          <w:szCs w:val="28"/>
          <w:lang w:val="uk-UA"/>
        </w:rPr>
        <w:t xml:space="preserve">. </w:t>
      </w:r>
      <w:r w:rsidRPr="009C4646">
        <w:rPr>
          <w:sz w:val="28"/>
          <w:szCs w:val="28"/>
        </w:rPr>
        <w:t>Procedia-Social and Behavioral Sciences. 2014. Т. 159. С. 261-267.</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Hakanen J.J., Schaufeli W.B. Do burnout and work engagement predict depressive symptoms and life satisfaction? A three-wave seven-year 128 prospective study</w:t>
      </w:r>
      <w:r w:rsidR="00AA3E49">
        <w:rPr>
          <w:sz w:val="28"/>
          <w:szCs w:val="28"/>
          <w:lang w:val="uk-UA"/>
        </w:rPr>
        <w:t>.</w:t>
      </w:r>
      <w:r w:rsidRPr="009C4646">
        <w:rPr>
          <w:sz w:val="28"/>
          <w:szCs w:val="28"/>
        </w:rPr>
        <w:t xml:space="preserve"> Journal of affective disorders. 2012. 141. </w:t>
      </w:r>
      <w:r w:rsidR="00AA3E49">
        <w:rPr>
          <w:sz w:val="28"/>
          <w:szCs w:val="28"/>
        </w:rPr>
        <w:t>p. 415-</w:t>
      </w:r>
      <w:r w:rsidRPr="009C4646">
        <w:rPr>
          <w:sz w:val="28"/>
          <w:szCs w:val="28"/>
        </w:rPr>
        <w:t>424</w:t>
      </w:r>
      <w:r w:rsidR="00AA3E49">
        <w:rPr>
          <w:sz w:val="28"/>
          <w:szCs w:val="28"/>
          <w:lang w:val="uk-UA"/>
        </w:rPr>
        <w:t>.</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Iwasaki K., Takahashi M., Nakata A. Health Problems due to Long Working Hours in Japan: Working Hours, Workers' Compensation (Karoshi), and Preventive Measures</w:t>
      </w:r>
      <w:r w:rsidR="00AA3E49">
        <w:rPr>
          <w:sz w:val="28"/>
          <w:szCs w:val="28"/>
          <w:lang w:val="uk-UA"/>
        </w:rPr>
        <w:t>.</w:t>
      </w:r>
      <w:r w:rsidRPr="009C4646">
        <w:rPr>
          <w:sz w:val="28"/>
          <w:szCs w:val="28"/>
        </w:rPr>
        <w:t xml:space="preserve"> Industrial Health. </w:t>
      </w:r>
      <w:r w:rsidR="00AA3E49">
        <w:rPr>
          <w:sz w:val="28"/>
          <w:szCs w:val="28"/>
        </w:rPr>
        <w:t>2006.</w:t>
      </w:r>
      <w:r w:rsidRPr="009C4646">
        <w:rPr>
          <w:sz w:val="28"/>
          <w:szCs w:val="28"/>
        </w:rPr>
        <w:t xml:space="preserve"> Vol. 44. </w:t>
      </w:r>
      <w:r w:rsidR="00AA3E49">
        <w:rPr>
          <w:sz w:val="28"/>
          <w:szCs w:val="28"/>
        </w:rPr>
        <w:t>No. 4</w:t>
      </w:r>
      <w:r w:rsidR="00AA3E49">
        <w:rPr>
          <w:sz w:val="28"/>
          <w:szCs w:val="28"/>
          <w:lang w:val="uk-UA"/>
        </w:rPr>
        <w:t>.</w:t>
      </w:r>
      <w:r w:rsidRPr="009C4646">
        <w:rPr>
          <w:sz w:val="28"/>
          <w:szCs w:val="28"/>
        </w:rPr>
        <w:t xml:space="preserve"> P. 537-540.</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Kelley B. C. A model of stress and burnout in collegiate coaches: Effects of gender and time of season</w:t>
      </w:r>
      <w:r w:rsidR="00AA3E49">
        <w:rPr>
          <w:sz w:val="28"/>
          <w:szCs w:val="28"/>
          <w:lang w:val="uk-UA"/>
        </w:rPr>
        <w:t xml:space="preserve">. </w:t>
      </w:r>
      <w:r w:rsidRPr="009C4646">
        <w:rPr>
          <w:sz w:val="28"/>
          <w:szCs w:val="28"/>
        </w:rPr>
        <w:t>Research quarterly for exercise and sport. 1994. Т. 65. №. 1. С. 48-58.</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Land M., Eye movements and the control of actions in everyday life Progress in Retinal and Eye Research, Volume 25, Issue 3, May 2006, Pages, 296-324.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Ommundsen Y., Pedersen B. H. The role of achievement goal orientations and perceived ability upon somatic and cognitive indices of sport competition trait anxiety A study of young athletes</w:t>
      </w:r>
      <w:r w:rsidR="00AA3E49">
        <w:rPr>
          <w:sz w:val="28"/>
          <w:szCs w:val="28"/>
          <w:lang w:val="uk-UA"/>
        </w:rPr>
        <w:t xml:space="preserve">. </w:t>
      </w:r>
      <w:r w:rsidRPr="009C4646">
        <w:rPr>
          <w:sz w:val="28"/>
          <w:szCs w:val="28"/>
        </w:rPr>
        <w:t>Scandinavian journal of</w:t>
      </w:r>
      <w:r w:rsidR="00AA3E49">
        <w:rPr>
          <w:sz w:val="28"/>
          <w:szCs w:val="28"/>
        </w:rPr>
        <w:t xml:space="preserve"> medicine &amp; science in sports.</w:t>
      </w:r>
      <w:r w:rsidRPr="009C4646">
        <w:rPr>
          <w:sz w:val="28"/>
          <w:szCs w:val="28"/>
        </w:rPr>
        <w:t xml:space="preserve"> 1999.</w:t>
      </w:r>
      <w:r w:rsidR="00AA3E49">
        <w:rPr>
          <w:sz w:val="28"/>
          <w:szCs w:val="28"/>
        </w:rPr>
        <w:t xml:space="preserve"> Т. 9.</w:t>
      </w:r>
      <w:r w:rsidRPr="009C4646">
        <w:rPr>
          <w:sz w:val="28"/>
          <w:szCs w:val="28"/>
        </w:rPr>
        <w:t xml:space="preserve"> №. 6. </w:t>
      </w:r>
      <w:r w:rsidR="00AA3E49">
        <w:rPr>
          <w:sz w:val="28"/>
          <w:szCs w:val="28"/>
        </w:rPr>
        <w:t>С. 333-</w:t>
      </w:r>
      <w:r w:rsidRPr="009C4646">
        <w:rPr>
          <w:sz w:val="28"/>
          <w:szCs w:val="28"/>
        </w:rPr>
        <w:t>343.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Polyakova O. Category «Professional Deformation» in Psychology</w:t>
      </w:r>
      <w:r w:rsidR="00AA3E49">
        <w:rPr>
          <w:sz w:val="28"/>
          <w:szCs w:val="28"/>
          <w:lang w:val="uk-UA"/>
        </w:rPr>
        <w:t xml:space="preserve">. </w:t>
      </w:r>
      <w:r w:rsidRPr="009C4646">
        <w:rPr>
          <w:sz w:val="28"/>
          <w:szCs w:val="28"/>
        </w:rPr>
        <w:t xml:space="preserve">Procedia-Social and Behavioral Sciences. 2014. </w:t>
      </w:r>
      <w:r w:rsidR="00AA3E49">
        <w:rPr>
          <w:sz w:val="28"/>
          <w:szCs w:val="28"/>
        </w:rPr>
        <w:t>Т. 146.</w:t>
      </w:r>
      <w:r w:rsidRPr="009C4646">
        <w:rPr>
          <w:sz w:val="28"/>
          <w:szCs w:val="28"/>
        </w:rPr>
        <w:t xml:space="preserve"> С. 279-282.</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Ryska, T. A., Yin, Z., Cooley, D., &amp; Ginn, R. Developing team cohesion: A comparison of cognitive-behavioral strategies of US and Australian sport coa</w:t>
      </w:r>
      <w:r w:rsidR="00AA3E49">
        <w:rPr>
          <w:sz w:val="28"/>
          <w:szCs w:val="28"/>
        </w:rPr>
        <w:t>ches. The journal of Psychology</w:t>
      </w:r>
      <w:r w:rsidR="00AA3E49">
        <w:rPr>
          <w:sz w:val="28"/>
          <w:szCs w:val="28"/>
          <w:lang w:val="uk-UA"/>
        </w:rPr>
        <w:t>. 1999. №</w:t>
      </w:r>
      <w:r w:rsidR="00AA3E49">
        <w:rPr>
          <w:sz w:val="28"/>
          <w:szCs w:val="28"/>
        </w:rPr>
        <w:t xml:space="preserve"> 133(5)</w:t>
      </w:r>
      <w:r w:rsidR="00AA3E49">
        <w:rPr>
          <w:sz w:val="28"/>
          <w:szCs w:val="28"/>
          <w:lang w:val="uk-UA"/>
        </w:rPr>
        <w:t>. Р.</w:t>
      </w:r>
      <w:r w:rsidRPr="009C4646">
        <w:rPr>
          <w:sz w:val="28"/>
          <w:szCs w:val="28"/>
        </w:rPr>
        <w:t xml:space="preserve"> 523-539.</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Schaufeli W.B., Taris T.W., van Rhenen Willem. Workaholism, Burnout and Work engagement: three of a kind or three different kinds of employee Well-being? Applied psychology: an international review.</w:t>
      </w:r>
      <w:r w:rsidR="00AA3E49">
        <w:rPr>
          <w:sz w:val="28"/>
          <w:szCs w:val="28"/>
        </w:rPr>
        <w:t xml:space="preserve"> 2008.</w:t>
      </w:r>
      <w:r w:rsidRPr="009C4646">
        <w:rPr>
          <w:sz w:val="28"/>
          <w:szCs w:val="28"/>
        </w:rPr>
        <w:t xml:space="preserve"> 57(2). 173-203.</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lastRenderedPageBreak/>
        <w:t>Tuten T.L., Neidermeyer P.E. Performance, satisfaction and turnover in call centers. The effects of stress and optimism</w:t>
      </w:r>
      <w:r w:rsidR="00AA3E49">
        <w:rPr>
          <w:sz w:val="28"/>
          <w:szCs w:val="28"/>
          <w:lang w:val="uk-UA"/>
        </w:rPr>
        <w:t>.</w:t>
      </w:r>
      <w:r w:rsidRPr="009C4646">
        <w:rPr>
          <w:sz w:val="28"/>
          <w:szCs w:val="28"/>
        </w:rPr>
        <w:t xml:space="preserve"> Journal of Business Research, 2004. Vol. 57 p. 26-34</w:t>
      </w:r>
    </w:p>
    <w:p w:rsidR="00BD6094" w:rsidRPr="009C4646" w:rsidRDefault="00BD6094" w:rsidP="00BD6094">
      <w:pPr>
        <w:pStyle w:val="a5"/>
        <w:widowControl/>
        <w:numPr>
          <w:ilvl w:val="0"/>
          <w:numId w:val="23"/>
        </w:numPr>
        <w:autoSpaceDE/>
        <w:autoSpaceDN/>
        <w:spacing w:line="360" w:lineRule="auto"/>
        <w:ind w:left="0" w:firstLine="851"/>
        <w:contextualSpacing/>
        <w:rPr>
          <w:sz w:val="28"/>
          <w:szCs w:val="28"/>
        </w:rPr>
      </w:pPr>
      <w:r w:rsidRPr="009C4646">
        <w:rPr>
          <w:sz w:val="28"/>
          <w:szCs w:val="28"/>
        </w:rPr>
        <w:t>Wegner, M., Bohnacker, V., Mempel</w:t>
      </w:r>
      <w:r w:rsidR="00AA3E49">
        <w:rPr>
          <w:sz w:val="28"/>
          <w:szCs w:val="28"/>
        </w:rPr>
        <w:t>, G., Teubel, T., &amp; Schüler, J.</w:t>
      </w:r>
      <w:r w:rsidRPr="009C4646">
        <w:rPr>
          <w:sz w:val="28"/>
          <w:szCs w:val="28"/>
        </w:rPr>
        <w:t xml:space="preserve"> Explicit and implicit affiliation motives predict verbal and nonverbal social behavior in sports competition. P</w:t>
      </w:r>
      <w:r w:rsidR="00AA3E49">
        <w:rPr>
          <w:sz w:val="28"/>
          <w:szCs w:val="28"/>
        </w:rPr>
        <w:t>sychology of Sport and Exercise</w:t>
      </w:r>
      <w:r w:rsidR="00AA3E49">
        <w:rPr>
          <w:sz w:val="28"/>
          <w:szCs w:val="28"/>
          <w:lang w:val="uk-UA"/>
        </w:rPr>
        <w:t>. 2014. №</w:t>
      </w:r>
      <w:r w:rsidR="00AA3E49">
        <w:rPr>
          <w:sz w:val="28"/>
          <w:szCs w:val="28"/>
        </w:rPr>
        <w:t xml:space="preserve"> 15(6)</w:t>
      </w:r>
      <w:r w:rsidR="00AA3E49">
        <w:rPr>
          <w:sz w:val="28"/>
          <w:szCs w:val="28"/>
          <w:lang w:val="uk-UA"/>
        </w:rPr>
        <w:t xml:space="preserve">. Р. </w:t>
      </w:r>
      <w:r w:rsidRPr="009C4646">
        <w:rPr>
          <w:sz w:val="28"/>
          <w:szCs w:val="28"/>
        </w:rPr>
        <w:t>588-595.</w:t>
      </w:r>
    </w:p>
    <w:p w:rsidR="00BD6094" w:rsidRPr="009C4646" w:rsidRDefault="00BD6094" w:rsidP="00BD6094">
      <w:pPr>
        <w:pStyle w:val="a5"/>
        <w:spacing w:line="360" w:lineRule="auto"/>
        <w:ind w:left="851" w:firstLine="0"/>
        <w:rPr>
          <w:color w:val="222222"/>
          <w:sz w:val="28"/>
          <w:szCs w:val="28"/>
          <w:shd w:val="clear" w:color="auto" w:fill="FFFFFF"/>
        </w:rPr>
      </w:pPr>
    </w:p>
    <w:p w:rsidR="00BD6094" w:rsidRPr="00BD6094" w:rsidRDefault="00BD6094" w:rsidP="00BD6094">
      <w:pPr>
        <w:spacing w:line="360" w:lineRule="auto"/>
        <w:ind w:firstLine="851"/>
        <w:jc w:val="center"/>
        <w:rPr>
          <w:sz w:val="28"/>
          <w:szCs w:val="28"/>
          <w:lang w:val="uk-UA"/>
        </w:rPr>
      </w:pPr>
    </w:p>
    <w:sectPr w:rsidR="00BD6094" w:rsidRPr="00BD6094" w:rsidSect="00876F5C">
      <w:headerReference w:type="default" r:id="rId30"/>
      <w:footerReference w:type="default" r:id="rId31"/>
      <w:pgSz w:w="12240" w:h="15840"/>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4D30" w:rsidRDefault="00784D30">
      <w:r>
        <w:separator/>
      </w:r>
    </w:p>
  </w:endnote>
  <w:endnote w:type="continuationSeparator" w:id="0">
    <w:p w:rsidR="00784D30" w:rsidRDefault="00784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2DAA" w:rsidRDefault="00D42DAA">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4D30" w:rsidRDefault="00784D30">
      <w:r>
        <w:separator/>
      </w:r>
    </w:p>
  </w:footnote>
  <w:footnote w:type="continuationSeparator" w:id="0">
    <w:p w:rsidR="00784D30" w:rsidRDefault="00784D3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9975485"/>
      <w:docPartObj>
        <w:docPartGallery w:val="Page Numbers (Top of Page)"/>
        <w:docPartUnique/>
      </w:docPartObj>
    </w:sdtPr>
    <w:sdtEndPr/>
    <w:sdtContent>
      <w:p w:rsidR="00876F5C" w:rsidRDefault="00876F5C">
        <w:pPr>
          <w:pStyle w:val="a9"/>
          <w:jc w:val="right"/>
        </w:pPr>
        <w:r>
          <w:fldChar w:fldCharType="begin"/>
        </w:r>
        <w:r>
          <w:instrText>PAGE   \* MERGEFORMAT</w:instrText>
        </w:r>
        <w:r>
          <w:fldChar w:fldCharType="separate"/>
        </w:r>
        <w:r w:rsidR="00632FB6">
          <w:rPr>
            <w:noProof/>
          </w:rPr>
          <w:t>20</w:t>
        </w:r>
        <w:r>
          <w:fldChar w:fldCharType="end"/>
        </w:r>
      </w:p>
    </w:sdtContent>
  </w:sdt>
  <w:p w:rsidR="00876F5C" w:rsidRDefault="00876F5C">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530C"/>
    <w:multiLevelType w:val="hybridMultilevel"/>
    <w:tmpl w:val="94646ADA"/>
    <w:lvl w:ilvl="0" w:tplc="87C4EDCC">
      <w:numFmt w:val="bullet"/>
      <w:lvlText w:val="-"/>
      <w:lvlJc w:val="left"/>
      <w:pPr>
        <w:ind w:left="108" w:hanging="152"/>
      </w:pPr>
      <w:rPr>
        <w:rFonts w:ascii="Times New Roman" w:eastAsia="Times New Roman" w:hAnsi="Times New Roman" w:cs="Times New Roman" w:hint="default"/>
        <w:w w:val="99"/>
        <w:sz w:val="26"/>
        <w:szCs w:val="26"/>
        <w:lang w:val="ru-RU" w:eastAsia="en-US" w:bidi="ar-SA"/>
      </w:rPr>
    </w:lvl>
    <w:lvl w:ilvl="1" w:tplc="580057C2">
      <w:numFmt w:val="bullet"/>
      <w:lvlText w:val="•"/>
      <w:lvlJc w:val="left"/>
      <w:pPr>
        <w:ind w:left="626" w:hanging="152"/>
      </w:pPr>
      <w:rPr>
        <w:rFonts w:hint="default"/>
        <w:lang w:val="ru-RU" w:eastAsia="en-US" w:bidi="ar-SA"/>
      </w:rPr>
    </w:lvl>
    <w:lvl w:ilvl="2" w:tplc="46B04742">
      <w:numFmt w:val="bullet"/>
      <w:lvlText w:val="•"/>
      <w:lvlJc w:val="left"/>
      <w:pPr>
        <w:ind w:left="1152" w:hanging="152"/>
      </w:pPr>
      <w:rPr>
        <w:rFonts w:hint="default"/>
        <w:lang w:val="ru-RU" w:eastAsia="en-US" w:bidi="ar-SA"/>
      </w:rPr>
    </w:lvl>
    <w:lvl w:ilvl="3" w:tplc="44E6C10E">
      <w:numFmt w:val="bullet"/>
      <w:lvlText w:val="•"/>
      <w:lvlJc w:val="left"/>
      <w:pPr>
        <w:ind w:left="1678" w:hanging="152"/>
      </w:pPr>
      <w:rPr>
        <w:rFonts w:hint="default"/>
        <w:lang w:val="ru-RU" w:eastAsia="en-US" w:bidi="ar-SA"/>
      </w:rPr>
    </w:lvl>
    <w:lvl w:ilvl="4" w:tplc="B99C04BA">
      <w:numFmt w:val="bullet"/>
      <w:lvlText w:val="•"/>
      <w:lvlJc w:val="left"/>
      <w:pPr>
        <w:ind w:left="2204" w:hanging="152"/>
      </w:pPr>
      <w:rPr>
        <w:rFonts w:hint="default"/>
        <w:lang w:val="ru-RU" w:eastAsia="en-US" w:bidi="ar-SA"/>
      </w:rPr>
    </w:lvl>
    <w:lvl w:ilvl="5" w:tplc="A3FC91B2">
      <w:numFmt w:val="bullet"/>
      <w:lvlText w:val="•"/>
      <w:lvlJc w:val="left"/>
      <w:pPr>
        <w:ind w:left="2731" w:hanging="152"/>
      </w:pPr>
      <w:rPr>
        <w:rFonts w:hint="default"/>
        <w:lang w:val="ru-RU" w:eastAsia="en-US" w:bidi="ar-SA"/>
      </w:rPr>
    </w:lvl>
    <w:lvl w:ilvl="6" w:tplc="C1D205EA">
      <w:numFmt w:val="bullet"/>
      <w:lvlText w:val="•"/>
      <w:lvlJc w:val="left"/>
      <w:pPr>
        <w:ind w:left="3257" w:hanging="152"/>
      </w:pPr>
      <w:rPr>
        <w:rFonts w:hint="default"/>
        <w:lang w:val="ru-RU" w:eastAsia="en-US" w:bidi="ar-SA"/>
      </w:rPr>
    </w:lvl>
    <w:lvl w:ilvl="7" w:tplc="45B4693E">
      <w:numFmt w:val="bullet"/>
      <w:lvlText w:val="•"/>
      <w:lvlJc w:val="left"/>
      <w:pPr>
        <w:ind w:left="3783" w:hanging="152"/>
      </w:pPr>
      <w:rPr>
        <w:rFonts w:hint="default"/>
        <w:lang w:val="ru-RU" w:eastAsia="en-US" w:bidi="ar-SA"/>
      </w:rPr>
    </w:lvl>
    <w:lvl w:ilvl="8" w:tplc="086458E6">
      <w:numFmt w:val="bullet"/>
      <w:lvlText w:val="•"/>
      <w:lvlJc w:val="left"/>
      <w:pPr>
        <w:ind w:left="4309" w:hanging="152"/>
      </w:pPr>
      <w:rPr>
        <w:rFonts w:hint="default"/>
        <w:lang w:val="ru-RU" w:eastAsia="en-US" w:bidi="ar-SA"/>
      </w:rPr>
    </w:lvl>
  </w:abstractNum>
  <w:abstractNum w:abstractNumId="1" w15:restartNumberingAfterBreak="0">
    <w:nsid w:val="0B2D66DD"/>
    <w:multiLevelType w:val="multilevel"/>
    <w:tmpl w:val="D8ACC802"/>
    <w:lvl w:ilvl="0">
      <w:start w:val="1"/>
      <w:numFmt w:val="decimal"/>
      <w:lvlText w:val="%1."/>
      <w:lvlJc w:val="left"/>
      <w:pPr>
        <w:ind w:left="432" w:hanging="432"/>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2" w15:restartNumberingAfterBreak="0">
    <w:nsid w:val="12075BA1"/>
    <w:multiLevelType w:val="hybridMultilevel"/>
    <w:tmpl w:val="FC0AB3BC"/>
    <w:lvl w:ilvl="0" w:tplc="AEE86620">
      <w:start w:val="1"/>
      <w:numFmt w:val="decimal"/>
      <w:lvlText w:val="%1."/>
      <w:lvlJc w:val="left"/>
      <w:pPr>
        <w:ind w:left="1610" w:hanging="360"/>
      </w:pPr>
      <w:rPr>
        <w:rFonts w:ascii="Times New Roman" w:eastAsia="Times New Roman" w:hAnsi="Times New Roman" w:cs="Times New Roman" w:hint="default"/>
        <w:b w:val="0"/>
        <w:bCs w:val="0"/>
        <w:i w:val="0"/>
        <w:iCs w:val="0"/>
        <w:spacing w:val="0"/>
        <w:w w:val="100"/>
        <w:sz w:val="28"/>
        <w:szCs w:val="28"/>
        <w:lang w:val="ru-RU" w:eastAsia="en-US" w:bidi="ar-SA"/>
      </w:rPr>
    </w:lvl>
    <w:lvl w:ilvl="1" w:tplc="473C1B14">
      <w:numFmt w:val="bullet"/>
      <w:lvlText w:val="•"/>
      <w:lvlJc w:val="left"/>
      <w:pPr>
        <w:ind w:left="2546" w:hanging="360"/>
      </w:pPr>
      <w:rPr>
        <w:rFonts w:hint="default"/>
        <w:lang w:val="ru-RU" w:eastAsia="en-US" w:bidi="ar-SA"/>
      </w:rPr>
    </w:lvl>
    <w:lvl w:ilvl="2" w:tplc="538CA7DC">
      <w:numFmt w:val="bullet"/>
      <w:lvlText w:val="•"/>
      <w:lvlJc w:val="left"/>
      <w:pPr>
        <w:ind w:left="3473" w:hanging="360"/>
      </w:pPr>
      <w:rPr>
        <w:rFonts w:hint="default"/>
        <w:lang w:val="ru-RU" w:eastAsia="en-US" w:bidi="ar-SA"/>
      </w:rPr>
    </w:lvl>
    <w:lvl w:ilvl="3" w:tplc="1A7457DE">
      <w:numFmt w:val="bullet"/>
      <w:lvlText w:val="•"/>
      <w:lvlJc w:val="left"/>
      <w:pPr>
        <w:ind w:left="4399" w:hanging="360"/>
      </w:pPr>
      <w:rPr>
        <w:rFonts w:hint="default"/>
        <w:lang w:val="ru-RU" w:eastAsia="en-US" w:bidi="ar-SA"/>
      </w:rPr>
    </w:lvl>
    <w:lvl w:ilvl="4" w:tplc="34E2356C">
      <w:numFmt w:val="bullet"/>
      <w:lvlText w:val="•"/>
      <w:lvlJc w:val="left"/>
      <w:pPr>
        <w:ind w:left="5326" w:hanging="360"/>
      </w:pPr>
      <w:rPr>
        <w:rFonts w:hint="default"/>
        <w:lang w:val="ru-RU" w:eastAsia="en-US" w:bidi="ar-SA"/>
      </w:rPr>
    </w:lvl>
    <w:lvl w:ilvl="5" w:tplc="D7C2E80A">
      <w:numFmt w:val="bullet"/>
      <w:lvlText w:val="•"/>
      <w:lvlJc w:val="left"/>
      <w:pPr>
        <w:ind w:left="6253" w:hanging="360"/>
      </w:pPr>
      <w:rPr>
        <w:rFonts w:hint="default"/>
        <w:lang w:val="ru-RU" w:eastAsia="en-US" w:bidi="ar-SA"/>
      </w:rPr>
    </w:lvl>
    <w:lvl w:ilvl="6" w:tplc="5C9A0AAC">
      <w:numFmt w:val="bullet"/>
      <w:lvlText w:val="•"/>
      <w:lvlJc w:val="left"/>
      <w:pPr>
        <w:ind w:left="7179" w:hanging="360"/>
      </w:pPr>
      <w:rPr>
        <w:rFonts w:hint="default"/>
        <w:lang w:val="ru-RU" w:eastAsia="en-US" w:bidi="ar-SA"/>
      </w:rPr>
    </w:lvl>
    <w:lvl w:ilvl="7" w:tplc="E7542A52">
      <w:numFmt w:val="bullet"/>
      <w:lvlText w:val="•"/>
      <w:lvlJc w:val="left"/>
      <w:pPr>
        <w:ind w:left="8106" w:hanging="360"/>
      </w:pPr>
      <w:rPr>
        <w:rFonts w:hint="default"/>
        <w:lang w:val="ru-RU" w:eastAsia="en-US" w:bidi="ar-SA"/>
      </w:rPr>
    </w:lvl>
    <w:lvl w:ilvl="8" w:tplc="E1BC7284">
      <w:numFmt w:val="bullet"/>
      <w:lvlText w:val="•"/>
      <w:lvlJc w:val="left"/>
      <w:pPr>
        <w:ind w:left="9033" w:hanging="360"/>
      </w:pPr>
      <w:rPr>
        <w:rFonts w:hint="default"/>
        <w:lang w:val="ru-RU" w:eastAsia="en-US" w:bidi="ar-SA"/>
      </w:rPr>
    </w:lvl>
  </w:abstractNum>
  <w:abstractNum w:abstractNumId="3" w15:restartNumberingAfterBreak="0">
    <w:nsid w:val="14FD56A9"/>
    <w:multiLevelType w:val="hybridMultilevel"/>
    <w:tmpl w:val="9C1A16F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188A13A7"/>
    <w:multiLevelType w:val="multilevel"/>
    <w:tmpl w:val="5986D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4507E4"/>
    <w:multiLevelType w:val="hybridMultilevel"/>
    <w:tmpl w:val="F266F2C8"/>
    <w:lvl w:ilvl="0" w:tplc="858E0AB2">
      <w:start w:val="1"/>
      <w:numFmt w:val="decimal"/>
      <w:lvlText w:val="%1."/>
      <w:lvlJc w:val="left"/>
      <w:pPr>
        <w:ind w:left="358" w:hanging="250"/>
      </w:pPr>
      <w:rPr>
        <w:rFonts w:ascii="Times New Roman" w:eastAsia="Times New Roman" w:hAnsi="Times New Roman" w:cs="Times New Roman" w:hint="default"/>
        <w:b w:val="0"/>
        <w:bCs w:val="0"/>
        <w:i w:val="0"/>
        <w:iCs w:val="0"/>
        <w:spacing w:val="0"/>
        <w:w w:val="100"/>
        <w:sz w:val="22"/>
        <w:szCs w:val="22"/>
        <w:lang w:val="ru-RU" w:eastAsia="en-US" w:bidi="ar-SA"/>
      </w:rPr>
    </w:lvl>
    <w:lvl w:ilvl="1" w:tplc="9BF6D350">
      <w:numFmt w:val="bullet"/>
      <w:lvlText w:val="•"/>
      <w:lvlJc w:val="left"/>
      <w:pPr>
        <w:ind w:left="564" w:hanging="250"/>
      </w:pPr>
      <w:rPr>
        <w:rFonts w:hint="default"/>
        <w:lang w:val="ru-RU" w:eastAsia="en-US" w:bidi="ar-SA"/>
      </w:rPr>
    </w:lvl>
    <w:lvl w:ilvl="2" w:tplc="24866B58">
      <w:numFmt w:val="bullet"/>
      <w:lvlText w:val="•"/>
      <w:lvlJc w:val="left"/>
      <w:pPr>
        <w:ind w:left="768" w:hanging="250"/>
      </w:pPr>
      <w:rPr>
        <w:rFonts w:hint="default"/>
        <w:lang w:val="ru-RU" w:eastAsia="en-US" w:bidi="ar-SA"/>
      </w:rPr>
    </w:lvl>
    <w:lvl w:ilvl="3" w:tplc="6632F948">
      <w:numFmt w:val="bullet"/>
      <w:lvlText w:val="•"/>
      <w:lvlJc w:val="left"/>
      <w:pPr>
        <w:ind w:left="972" w:hanging="250"/>
      </w:pPr>
      <w:rPr>
        <w:rFonts w:hint="default"/>
        <w:lang w:val="ru-RU" w:eastAsia="en-US" w:bidi="ar-SA"/>
      </w:rPr>
    </w:lvl>
    <w:lvl w:ilvl="4" w:tplc="C446511C">
      <w:numFmt w:val="bullet"/>
      <w:lvlText w:val="•"/>
      <w:lvlJc w:val="left"/>
      <w:pPr>
        <w:ind w:left="1176" w:hanging="250"/>
      </w:pPr>
      <w:rPr>
        <w:rFonts w:hint="default"/>
        <w:lang w:val="ru-RU" w:eastAsia="en-US" w:bidi="ar-SA"/>
      </w:rPr>
    </w:lvl>
    <w:lvl w:ilvl="5" w:tplc="2D3E28E4">
      <w:numFmt w:val="bullet"/>
      <w:lvlText w:val="•"/>
      <w:lvlJc w:val="left"/>
      <w:pPr>
        <w:ind w:left="1381" w:hanging="250"/>
      </w:pPr>
      <w:rPr>
        <w:rFonts w:hint="default"/>
        <w:lang w:val="ru-RU" w:eastAsia="en-US" w:bidi="ar-SA"/>
      </w:rPr>
    </w:lvl>
    <w:lvl w:ilvl="6" w:tplc="FBE89B7C">
      <w:numFmt w:val="bullet"/>
      <w:lvlText w:val="•"/>
      <w:lvlJc w:val="left"/>
      <w:pPr>
        <w:ind w:left="1585" w:hanging="250"/>
      </w:pPr>
      <w:rPr>
        <w:rFonts w:hint="default"/>
        <w:lang w:val="ru-RU" w:eastAsia="en-US" w:bidi="ar-SA"/>
      </w:rPr>
    </w:lvl>
    <w:lvl w:ilvl="7" w:tplc="8B908E78">
      <w:numFmt w:val="bullet"/>
      <w:lvlText w:val="•"/>
      <w:lvlJc w:val="left"/>
      <w:pPr>
        <w:ind w:left="1789" w:hanging="250"/>
      </w:pPr>
      <w:rPr>
        <w:rFonts w:hint="default"/>
        <w:lang w:val="ru-RU" w:eastAsia="en-US" w:bidi="ar-SA"/>
      </w:rPr>
    </w:lvl>
    <w:lvl w:ilvl="8" w:tplc="2A4E4ABA">
      <w:numFmt w:val="bullet"/>
      <w:lvlText w:val="•"/>
      <w:lvlJc w:val="left"/>
      <w:pPr>
        <w:ind w:left="1993" w:hanging="250"/>
      </w:pPr>
      <w:rPr>
        <w:rFonts w:hint="default"/>
        <w:lang w:val="ru-RU" w:eastAsia="en-US" w:bidi="ar-SA"/>
      </w:rPr>
    </w:lvl>
  </w:abstractNum>
  <w:abstractNum w:abstractNumId="6" w15:restartNumberingAfterBreak="0">
    <w:nsid w:val="1E0C6A0F"/>
    <w:multiLevelType w:val="hybridMultilevel"/>
    <w:tmpl w:val="156C3326"/>
    <w:lvl w:ilvl="0" w:tplc="7EA4EBB6">
      <w:start w:val="1"/>
      <w:numFmt w:val="decimal"/>
      <w:lvlText w:val="%1."/>
      <w:lvlJc w:val="left"/>
      <w:pPr>
        <w:ind w:left="111" w:hanging="408"/>
      </w:pPr>
      <w:rPr>
        <w:rFonts w:ascii="Times New Roman" w:eastAsia="Times New Roman" w:hAnsi="Times New Roman" w:cs="Times New Roman" w:hint="default"/>
        <w:w w:val="99"/>
        <w:sz w:val="28"/>
        <w:szCs w:val="28"/>
        <w:lang w:val="uk-UA" w:eastAsia="en-US" w:bidi="ar-SA"/>
      </w:rPr>
    </w:lvl>
    <w:lvl w:ilvl="1" w:tplc="3C1A4442">
      <w:numFmt w:val="bullet"/>
      <w:lvlText w:val="•"/>
      <w:lvlJc w:val="left"/>
      <w:pPr>
        <w:ind w:left="759" w:hanging="408"/>
      </w:pPr>
      <w:rPr>
        <w:rFonts w:hint="default"/>
        <w:lang w:val="uk-UA" w:eastAsia="en-US" w:bidi="ar-SA"/>
      </w:rPr>
    </w:lvl>
    <w:lvl w:ilvl="2" w:tplc="214E24F8">
      <w:numFmt w:val="bullet"/>
      <w:lvlText w:val="•"/>
      <w:lvlJc w:val="left"/>
      <w:pPr>
        <w:ind w:left="1398" w:hanging="408"/>
      </w:pPr>
      <w:rPr>
        <w:rFonts w:hint="default"/>
        <w:lang w:val="uk-UA" w:eastAsia="en-US" w:bidi="ar-SA"/>
      </w:rPr>
    </w:lvl>
    <w:lvl w:ilvl="3" w:tplc="864452C2">
      <w:numFmt w:val="bullet"/>
      <w:lvlText w:val="•"/>
      <w:lvlJc w:val="left"/>
      <w:pPr>
        <w:ind w:left="2037" w:hanging="408"/>
      </w:pPr>
      <w:rPr>
        <w:rFonts w:hint="default"/>
        <w:lang w:val="uk-UA" w:eastAsia="en-US" w:bidi="ar-SA"/>
      </w:rPr>
    </w:lvl>
    <w:lvl w:ilvl="4" w:tplc="5516ADCC">
      <w:numFmt w:val="bullet"/>
      <w:lvlText w:val="•"/>
      <w:lvlJc w:val="left"/>
      <w:pPr>
        <w:ind w:left="2677" w:hanging="408"/>
      </w:pPr>
      <w:rPr>
        <w:rFonts w:hint="default"/>
        <w:lang w:val="uk-UA" w:eastAsia="en-US" w:bidi="ar-SA"/>
      </w:rPr>
    </w:lvl>
    <w:lvl w:ilvl="5" w:tplc="FA228B7C">
      <w:numFmt w:val="bullet"/>
      <w:lvlText w:val="•"/>
      <w:lvlJc w:val="left"/>
      <w:pPr>
        <w:ind w:left="3316" w:hanging="408"/>
      </w:pPr>
      <w:rPr>
        <w:rFonts w:hint="default"/>
        <w:lang w:val="uk-UA" w:eastAsia="en-US" w:bidi="ar-SA"/>
      </w:rPr>
    </w:lvl>
    <w:lvl w:ilvl="6" w:tplc="ADFC0AC2">
      <w:numFmt w:val="bullet"/>
      <w:lvlText w:val="•"/>
      <w:lvlJc w:val="left"/>
      <w:pPr>
        <w:ind w:left="3955" w:hanging="408"/>
      </w:pPr>
      <w:rPr>
        <w:rFonts w:hint="default"/>
        <w:lang w:val="uk-UA" w:eastAsia="en-US" w:bidi="ar-SA"/>
      </w:rPr>
    </w:lvl>
    <w:lvl w:ilvl="7" w:tplc="2C482F00">
      <w:numFmt w:val="bullet"/>
      <w:lvlText w:val="•"/>
      <w:lvlJc w:val="left"/>
      <w:pPr>
        <w:ind w:left="4595" w:hanging="408"/>
      </w:pPr>
      <w:rPr>
        <w:rFonts w:hint="default"/>
        <w:lang w:val="uk-UA" w:eastAsia="en-US" w:bidi="ar-SA"/>
      </w:rPr>
    </w:lvl>
    <w:lvl w:ilvl="8" w:tplc="7730D172">
      <w:numFmt w:val="bullet"/>
      <w:lvlText w:val="•"/>
      <w:lvlJc w:val="left"/>
      <w:pPr>
        <w:ind w:left="5234" w:hanging="408"/>
      </w:pPr>
      <w:rPr>
        <w:rFonts w:hint="default"/>
        <w:lang w:val="uk-UA" w:eastAsia="en-US" w:bidi="ar-SA"/>
      </w:rPr>
    </w:lvl>
  </w:abstractNum>
  <w:abstractNum w:abstractNumId="7" w15:restartNumberingAfterBreak="0">
    <w:nsid w:val="1F610BC7"/>
    <w:multiLevelType w:val="hybridMultilevel"/>
    <w:tmpl w:val="F4A85A7A"/>
    <w:lvl w:ilvl="0" w:tplc="510209AA">
      <w:start w:val="1"/>
      <w:numFmt w:val="decimal"/>
      <w:lvlText w:val="%1."/>
      <w:lvlJc w:val="left"/>
      <w:pPr>
        <w:ind w:left="111" w:hanging="394"/>
      </w:pPr>
      <w:rPr>
        <w:rFonts w:ascii="Times New Roman" w:eastAsia="Times New Roman" w:hAnsi="Times New Roman" w:cs="Times New Roman" w:hint="default"/>
        <w:w w:val="99"/>
        <w:sz w:val="28"/>
        <w:szCs w:val="28"/>
        <w:lang w:val="uk-UA" w:eastAsia="en-US" w:bidi="ar-SA"/>
      </w:rPr>
    </w:lvl>
    <w:lvl w:ilvl="1" w:tplc="13F26E36">
      <w:numFmt w:val="bullet"/>
      <w:lvlText w:val="•"/>
      <w:lvlJc w:val="left"/>
      <w:pPr>
        <w:ind w:left="755" w:hanging="394"/>
      </w:pPr>
      <w:rPr>
        <w:rFonts w:hint="default"/>
        <w:lang w:val="uk-UA" w:eastAsia="en-US" w:bidi="ar-SA"/>
      </w:rPr>
    </w:lvl>
    <w:lvl w:ilvl="2" w:tplc="8370D6DE">
      <w:numFmt w:val="bullet"/>
      <w:lvlText w:val="•"/>
      <w:lvlJc w:val="left"/>
      <w:pPr>
        <w:ind w:left="1391" w:hanging="394"/>
      </w:pPr>
      <w:rPr>
        <w:rFonts w:hint="default"/>
        <w:lang w:val="uk-UA" w:eastAsia="en-US" w:bidi="ar-SA"/>
      </w:rPr>
    </w:lvl>
    <w:lvl w:ilvl="3" w:tplc="802CA1B6">
      <w:numFmt w:val="bullet"/>
      <w:lvlText w:val="•"/>
      <w:lvlJc w:val="left"/>
      <w:pPr>
        <w:ind w:left="2027" w:hanging="394"/>
      </w:pPr>
      <w:rPr>
        <w:rFonts w:hint="default"/>
        <w:lang w:val="uk-UA" w:eastAsia="en-US" w:bidi="ar-SA"/>
      </w:rPr>
    </w:lvl>
    <w:lvl w:ilvl="4" w:tplc="6720D342">
      <w:numFmt w:val="bullet"/>
      <w:lvlText w:val="•"/>
      <w:lvlJc w:val="left"/>
      <w:pPr>
        <w:ind w:left="2663" w:hanging="394"/>
      </w:pPr>
      <w:rPr>
        <w:rFonts w:hint="default"/>
        <w:lang w:val="uk-UA" w:eastAsia="en-US" w:bidi="ar-SA"/>
      </w:rPr>
    </w:lvl>
    <w:lvl w:ilvl="5" w:tplc="048815B4">
      <w:numFmt w:val="bullet"/>
      <w:lvlText w:val="•"/>
      <w:lvlJc w:val="left"/>
      <w:pPr>
        <w:ind w:left="3299" w:hanging="394"/>
      </w:pPr>
      <w:rPr>
        <w:rFonts w:hint="default"/>
        <w:lang w:val="uk-UA" w:eastAsia="en-US" w:bidi="ar-SA"/>
      </w:rPr>
    </w:lvl>
    <w:lvl w:ilvl="6" w:tplc="0B2CFC90">
      <w:numFmt w:val="bullet"/>
      <w:lvlText w:val="•"/>
      <w:lvlJc w:val="left"/>
      <w:pPr>
        <w:ind w:left="3935" w:hanging="394"/>
      </w:pPr>
      <w:rPr>
        <w:rFonts w:hint="default"/>
        <w:lang w:val="uk-UA" w:eastAsia="en-US" w:bidi="ar-SA"/>
      </w:rPr>
    </w:lvl>
    <w:lvl w:ilvl="7" w:tplc="A7A4A8AA">
      <w:numFmt w:val="bullet"/>
      <w:lvlText w:val="•"/>
      <w:lvlJc w:val="left"/>
      <w:pPr>
        <w:ind w:left="4571" w:hanging="394"/>
      </w:pPr>
      <w:rPr>
        <w:rFonts w:hint="default"/>
        <w:lang w:val="uk-UA" w:eastAsia="en-US" w:bidi="ar-SA"/>
      </w:rPr>
    </w:lvl>
    <w:lvl w:ilvl="8" w:tplc="0C1C0CC0">
      <w:numFmt w:val="bullet"/>
      <w:lvlText w:val="•"/>
      <w:lvlJc w:val="left"/>
      <w:pPr>
        <w:ind w:left="5207" w:hanging="394"/>
      </w:pPr>
      <w:rPr>
        <w:rFonts w:hint="default"/>
        <w:lang w:val="uk-UA" w:eastAsia="en-US" w:bidi="ar-SA"/>
      </w:rPr>
    </w:lvl>
  </w:abstractNum>
  <w:abstractNum w:abstractNumId="8" w15:restartNumberingAfterBreak="0">
    <w:nsid w:val="27C727F2"/>
    <w:multiLevelType w:val="multilevel"/>
    <w:tmpl w:val="712E926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8B19D4"/>
    <w:multiLevelType w:val="multilevel"/>
    <w:tmpl w:val="3830FAC2"/>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7D6622"/>
    <w:multiLevelType w:val="hybridMultilevel"/>
    <w:tmpl w:val="EE143598"/>
    <w:lvl w:ilvl="0" w:tplc="5A10A0B4">
      <w:start w:val="1"/>
      <w:numFmt w:val="decimal"/>
      <w:lvlText w:val="%1."/>
      <w:lvlJc w:val="left"/>
      <w:pPr>
        <w:ind w:left="682" w:hanging="293"/>
      </w:pPr>
      <w:rPr>
        <w:rFonts w:ascii="Times New Roman" w:eastAsia="Times New Roman" w:hAnsi="Times New Roman" w:cs="Times New Roman" w:hint="default"/>
        <w:b w:val="0"/>
        <w:bCs w:val="0"/>
        <w:i w:val="0"/>
        <w:iCs w:val="0"/>
        <w:spacing w:val="0"/>
        <w:w w:val="100"/>
        <w:sz w:val="28"/>
        <w:szCs w:val="28"/>
        <w:lang w:val="ru-RU" w:eastAsia="en-US" w:bidi="ar-SA"/>
      </w:rPr>
    </w:lvl>
    <w:lvl w:ilvl="1" w:tplc="8858FB10">
      <w:numFmt w:val="bullet"/>
      <w:lvlText w:val="•"/>
      <w:lvlJc w:val="left"/>
      <w:pPr>
        <w:ind w:left="1700" w:hanging="293"/>
      </w:pPr>
      <w:rPr>
        <w:rFonts w:hint="default"/>
        <w:lang w:val="ru-RU" w:eastAsia="en-US" w:bidi="ar-SA"/>
      </w:rPr>
    </w:lvl>
    <w:lvl w:ilvl="2" w:tplc="2D5213BE">
      <w:numFmt w:val="bullet"/>
      <w:lvlText w:val="•"/>
      <w:lvlJc w:val="left"/>
      <w:pPr>
        <w:ind w:left="2721" w:hanging="293"/>
      </w:pPr>
      <w:rPr>
        <w:rFonts w:hint="default"/>
        <w:lang w:val="ru-RU" w:eastAsia="en-US" w:bidi="ar-SA"/>
      </w:rPr>
    </w:lvl>
    <w:lvl w:ilvl="3" w:tplc="A1CCB2B8">
      <w:numFmt w:val="bullet"/>
      <w:lvlText w:val="•"/>
      <w:lvlJc w:val="left"/>
      <w:pPr>
        <w:ind w:left="3741" w:hanging="293"/>
      </w:pPr>
      <w:rPr>
        <w:rFonts w:hint="default"/>
        <w:lang w:val="ru-RU" w:eastAsia="en-US" w:bidi="ar-SA"/>
      </w:rPr>
    </w:lvl>
    <w:lvl w:ilvl="4" w:tplc="CA326C78">
      <w:numFmt w:val="bullet"/>
      <w:lvlText w:val="•"/>
      <w:lvlJc w:val="left"/>
      <w:pPr>
        <w:ind w:left="4762" w:hanging="293"/>
      </w:pPr>
      <w:rPr>
        <w:rFonts w:hint="default"/>
        <w:lang w:val="ru-RU" w:eastAsia="en-US" w:bidi="ar-SA"/>
      </w:rPr>
    </w:lvl>
    <w:lvl w:ilvl="5" w:tplc="C49AF312">
      <w:numFmt w:val="bullet"/>
      <w:lvlText w:val="•"/>
      <w:lvlJc w:val="left"/>
      <w:pPr>
        <w:ind w:left="5783" w:hanging="293"/>
      </w:pPr>
      <w:rPr>
        <w:rFonts w:hint="default"/>
        <w:lang w:val="ru-RU" w:eastAsia="en-US" w:bidi="ar-SA"/>
      </w:rPr>
    </w:lvl>
    <w:lvl w:ilvl="6" w:tplc="8696BC6C">
      <w:numFmt w:val="bullet"/>
      <w:lvlText w:val="•"/>
      <w:lvlJc w:val="left"/>
      <w:pPr>
        <w:ind w:left="6803" w:hanging="293"/>
      </w:pPr>
      <w:rPr>
        <w:rFonts w:hint="default"/>
        <w:lang w:val="ru-RU" w:eastAsia="en-US" w:bidi="ar-SA"/>
      </w:rPr>
    </w:lvl>
    <w:lvl w:ilvl="7" w:tplc="ECCE231E">
      <w:numFmt w:val="bullet"/>
      <w:lvlText w:val="•"/>
      <w:lvlJc w:val="left"/>
      <w:pPr>
        <w:ind w:left="7824" w:hanging="293"/>
      </w:pPr>
      <w:rPr>
        <w:rFonts w:hint="default"/>
        <w:lang w:val="ru-RU" w:eastAsia="en-US" w:bidi="ar-SA"/>
      </w:rPr>
    </w:lvl>
    <w:lvl w:ilvl="8" w:tplc="C15C9ECC">
      <w:numFmt w:val="bullet"/>
      <w:lvlText w:val="•"/>
      <w:lvlJc w:val="left"/>
      <w:pPr>
        <w:ind w:left="8845" w:hanging="293"/>
      </w:pPr>
      <w:rPr>
        <w:rFonts w:hint="default"/>
        <w:lang w:val="ru-RU" w:eastAsia="en-US" w:bidi="ar-SA"/>
      </w:rPr>
    </w:lvl>
  </w:abstractNum>
  <w:abstractNum w:abstractNumId="11" w15:restartNumberingAfterBreak="0">
    <w:nsid w:val="299A244A"/>
    <w:multiLevelType w:val="hybridMultilevel"/>
    <w:tmpl w:val="CFF0C652"/>
    <w:lvl w:ilvl="0" w:tplc="CB82C73E">
      <w:start w:val="1"/>
      <w:numFmt w:val="decimal"/>
      <w:lvlText w:val="%1."/>
      <w:lvlJc w:val="left"/>
      <w:pPr>
        <w:ind w:left="111" w:hanging="605"/>
      </w:pPr>
      <w:rPr>
        <w:rFonts w:ascii="Times New Roman" w:eastAsia="Times New Roman" w:hAnsi="Times New Roman" w:cs="Times New Roman" w:hint="default"/>
        <w:w w:val="99"/>
        <w:sz w:val="28"/>
        <w:szCs w:val="28"/>
        <w:lang w:val="uk-UA" w:eastAsia="en-US" w:bidi="ar-SA"/>
      </w:rPr>
    </w:lvl>
    <w:lvl w:ilvl="1" w:tplc="2FCC045E">
      <w:numFmt w:val="bullet"/>
      <w:lvlText w:val="•"/>
      <w:lvlJc w:val="left"/>
      <w:pPr>
        <w:ind w:left="755" w:hanging="605"/>
      </w:pPr>
      <w:rPr>
        <w:rFonts w:hint="default"/>
        <w:lang w:val="uk-UA" w:eastAsia="en-US" w:bidi="ar-SA"/>
      </w:rPr>
    </w:lvl>
    <w:lvl w:ilvl="2" w:tplc="0B0C4F16">
      <w:numFmt w:val="bullet"/>
      <w:lvlText w:val="•"/>
      <w:lvlJc w:val="left"/>
      <w:pPr>
        <w:ind w:left="1391" w:hanging="605"/>
      </w:pPr>
      <w:rPr>
        <w:rFonts w:hint="default"/>
        <w:lang w:val="uk-UA" w:eastAsia="en-US" w:bidi="ar-SA"/>
      </w:rPr>
    </w:lvl>
    <w:lvl w:ilvl="3" w:tplc="7D023646">
      <w:numFmt w:val="bullet"/>
      <w:lvlText w:val="•"/>
      <w:lvlJc w:val="left"/>
      <w:pPr>
        <w:ind w:left="2027" w:hanging="605"/>
      </w:pPr>
      <w:rPr>
        <w:rFonts w:hint="default"/>
        <w:lang w:val="uk-UA" w:eastAsia="en-US" w:bidi="ar-SA"/>
      </w:rPr>
    </w:lvl>
    <w:lvl w:ilvl="4" w:tplc="97DEB276">
      <w:numFmt w:val="bullet"/>
      <w:lvlText w:val="•"/>
      <w:lvlJc w:val="left"/>
      <w:pPr>
        <w:ind w:left="2663" w:hanging="605"/>
      </w:pPr>
      <w:rPr>
        <w:rFonts w:hint="default"/>
        <w:lang w:val="uk-UA" w:eastAsia="en-US" w:bidi="ar-SA"/>
      </w:rPr>
    </w:lvl>
    <w:lvl w:ilvl="5" w:tplc="DCF07710">
      <w:numFmt w:val="bullet"/>
      <w:lvlText w:val="•"/>
      <w:lvlJc w:val="left"/>
      <w:pPr>
        <w:ind w:left="3299" w:hanging="605"/>
      </w:pPr>
      <w:rPr>
        <w:rFonts w:hint="default"/>
        <w:lang w:val="uk-UA" w:eastAsia="en-US" w:bidi="ar-SA"/>
      </w:rPr>
    </w:lvl>
    <w:lvl w:ilvl="6" w:tplc="45C61932">
      <w:numFmt w:val="bullet"/>
      <w:lvlText w:val="•"/>
      <w:lvlJc w:val="left"/>
      <w:pPr>
        <w:ind w:left="3935" w:hanging="605"/>
      </w:pPr>
      <w:rPr>
        <w:rFonts w:hint="default"/>
        <w:lang w:val="uk-UA" w:eastAsia="en-US" w:bidi="ar-SA"/>
      </w:rPr>
    </w:lvl>
    <w:lvl w:ilvl="7" w:tplc="0CD6B58A">
      <w:numFmt w:val="bullet"/>
      <w:lvlText w:val="•"/>
      <w:lvlJc w:val="left"/>
      <w:pPr>
        <w:ind w:left="4571" w:hanging="605"/>
      </w:pPr>
      <w:rPr>
        <w:rFonts w:hint="default"/>
        <w:lang w:val="uk-UA" w:eastAsia="en-US" w:bidi="ar-SA"/>
      </w:rPr>
    </w:lvl>
    <w:lvl w:ilvl="8" w:tplc="E500C128">
      <w:numFmt w:val="bullet"/>
      <w:lvlText w:val="•"/>
      <w:lvlJc w:val="left"/>
      <w:pPr>
        <w:ind w:left="5207" w:hanging="605"/>
      </w:pPr>
      <w:rPr>
        <w:rFonts w:hint="default"/>
        <w:lang w:val="uk-UA" w:eastAsia="en-US" w:bidi="ar-SA"/>
      </w:rPr>
    </w:lvl>
  </w:abstractNum>
  <w:abstractNum w:abstractNumId="12" w15:restartNumberingAfterBreak="0">
    <w:nsid w:val="3E1B3F83"/>
    <w:multiLevelType w:val="hybridMultilevel"/>
    <w:tmpl w:val="A81A7A04"/>
    <w:lvl w:ilvl="0" w:tplc="76FABADE">
      <w:start w:val="1"/>
      <w:numFmt w:val="decimal"/>
      <w:lvlText w:val="%1."/>
      <w:lvlJc w:val="left"/>
      <w:pPr>
        <w:ind w:left="111" w:hanging="293"/>
      </w:pPr>
      <w:rPr>
        <w:rFonts w:ascii="Times New Roman" w:eastAsia="Times New Roman" w:hAnsi="Times New Roman" w:cs="Times New Roman" w:hint="default"/>
        <w:w w:val="99"/>
        <w:sz w:val="28"/>
        <w:szCs w:val="28"/>
        <w:lang w:val="uk-UA" w:eastAsia="en-US" w:bidi="ar-SA"/>
      </w:rPr>
    </w:lvl>
    <w:lvl w:ilvl="1" w:tplc="765881C2">
      <w:numFmt w:val="bullet"/>
      <w:lvlText w:val="•"/>
      <w:lvlJc w:val="left"/>
      <w:pPr>
        <w:ind w:left="755" w:hanging="293"/>
      </w:pPr>
      <w:rPr>
        <w:rFonts w:hint="default"/>
        <w:lang w:val="uk-UA" w:eastAsia="en-US" w:bidi="ar-SA"/>
      </w:rPr>
    </w:lvl>
    <w:lvl w:ilvl="2" w:tplc="891C6046">
      <w:numFmt w:val="bullet"/>
      <w:lvlText w:val="•"/>
      <w:lvlJc w:val="left"/>
      <w:pPr>
        <w:ind w:left="1391" w:hanging="293"/>
      </w:pPr>
      <w:rPr>
        <w:rFonts w:hint="default"/>
        <w:lang w:val="uk-UA" w:eastAsia="en-US" w:bidi="ar-SA"/>
      </w:rPr>
    </w:lvl>
    <w:lvl w:ilvl="3" w:tplc="C62C3CAC">
      <w:numFmt w:val="bullet"/>
      <w:lvlText w:val="•"/>
      <w:lvlJc w:val="left"/>
      <w:pPr>
        <w:ind w:left="2027" w:hanging="293"/>
      </w:pPr>
      <w:rPr>
        <w:rFonts w:hint="default"/>
        <w:lang w:val="uk-UA" w:eastAsia="en-US" w:bidi="ar-SA"/>
      </w:rPr>
    </w:lvl>
    <w:lvl w:ilvl="4" w:tplc="10FA82DC">
      <w:numFmt w:val="bullet"/>
      <w:lvlText w:val="•"/>
      <w:lvlJc w:val="left"/>
      <w:pPr>
        <w:ind w:left="2663" w:hanging="293"/>
      </w:pPr>
      <w:rPr>
        <w:rFonts w:hint="default"/>
        <w:lang w:val="uk-UA" w:eastAsia="en-US" w:bidi="ar-SA"/>
      </w:rPr>
    </w:lvl>
    <w:lvl w:ilvl="5" w:tplc="CA56F984">
      <w:numFmt w:val="bullet"/>
      <w:lvlText w:val="•"/>
      <w:lvlJc w:val="left"/>
      <w:pPr>
        <w:ind w:left="3299" w:hanging="293"/>
      </w:pPr>
      <w:rPr>
        <w:rFonts w:hint="default"/>
        <w:lang w:val="uk-UA" w:eastAsia="en-US" w:bidi="ar-SA"/>
      </w:rPr>
    </w:lvl>
    <w:lvl w:ilvl="6" w:tplc="E42AA19C">
      <w:numFmt w:val="bullet"/>
      <w:lvlText w:val="•"/>
      <w:lvlJc w:val="left"/>
      <w:pPr>
        <w:ind w:left="3935" w:hanging="293"/>
      </w:pPr>
      <w:rPr>
        <w:rFonts w:hint="default"/>
        <w:lang w:val="uk-UA" w:eastAsia="en-US" w:bidi="ar-SA"/>
      </w:rPr>
    </w:lvl>
    <w:lvl w:ilvl="7" w:tplc="78723A86">
      <w:numFmt w:val="bullet"/>
      <w:lvlText w:val="•"/>
      <w:lvlJc w:val="left"/>
      <w:pPr>
        <w:ind w:left="4571" w:hanging="293"/>
      </w:pPr>
      <w:rPr>
        <w:rFonts w:hint="default"/>
        <w:lang w:val="uk-UA" w:eastAsia="en-US" w:bidi="ar-SA"/>
      </w:rPr>
    </w:lvl>
    <w:lvl w:ilvl="8" w:tplc="81982706">
      <w:numFmt w:val="bullet"/>
      <w:lvlText w:val="•"/>
      <w:lvlJc w:val="left"/>
      <w:pPr>
        <w:ind w:left="5207" w:hanging="293"/>
      </w:pPr>
      <w:rPr>
        <w:rFonts w:hint="default"/>
        <w:lang w:val="uk-UA" w:eastAsia="en-US" w:bidi="ar-SA"/>
      </w:rPr>
    </w:lvl>
  </w:abstractNum>
  <w:abstractNum w:abstractNumId="13" w15:restartNumberingAfterBreak="0">
    <w:nsid w:val="45E700A9"/>
    <w:multiLevelType w:val="hybridMultilevel"/>
    <w:tmpl w:val="12407446"/>
    <w:lvl w:ilvl="0" w:tplc="30D8226A">
      <w:numFmt w:val="bullet"/>
      <w:lvlText w:val="-"/>
      <w:lvlJc w:val="left"/>
      <w:pPr>
        <w:ind w:left="108" w:hanging="152"/>
      </w:pPr>
      <w:rPr>
        <w:rFonts w:ascii="Times New Roman" w:eastAsia="Times New Roman" w:hAnsi="Times New Roman" w:cs="Times New Roman" w:hint="default"/>
        <w:w w:val="99"/>
        <w:sz w:val="26"/>
        <w:szCs w:val="26"/>
        <w:lang w:val="ru-RU" w:eastAsia="en-US" w:bidi="ar-SA"/>
      </w:rPr>
    </w:lvl>
    <w:lvl w:ilvl="1" w:tplc="8016329E">
      <w:numFmt w:val="bullet"/>
      <w:lvlText w:val="•"/>
      <w:lvlJc w:val="left"/>
      <w:pPr>
        <w:ind w:left="626" w:hanging="152"/>
      </w:pPr>
      <w:rPr>
        <w:rFonts w:hint="default"/>
        <w:lang w:val="ru-RU" w:eastAsia="en-US" w:bidi="ar-SA"/>
      </w:rPr>
    </w:lvl>
    <w:lvl w:ilvl="2" w:tplc="54CA5DA0">
      <w:numFmt w:val="bullet"/>
      <w:lvlText w:val="•"/>
      <w:lvlJc w:val="left"/>
      <w:pPr>
        <w:ind w:left="1152" w:hanging="152"/>
      </w:pPr>
      <w:rPr>
        <w:rFonts w:hint="default"/>
        <w:lang w:val="ru-RU" w:eastAsia="en-US" w:bidi="ar-SA"/>
      </w:rPr>
    </w:lvl>
    <w:lvl w:ilvl="3" w:tplc="5C049D20">
      <w:numFmt w:val="bullet"/>
      <w:lvlText w:val="•"/>
      <w:lvlJc w:val="left"/>
      <w:pPr>
        <w:ind w:left="1678" w:hanging="152"/>
      </w:pPr>
      <w:rPr>
        <w:rFonts w:hint="default"/>
        <w:lang w:val="ru-RU" w:eastAsia="en-US" w:bidi="ar-SA"/>
      </w:rPr>
    </w:lvl>
    <w:lvl w:ilvl="4" w:tplc="7A825166">
      <w:numFmt w:val="bullet"/>
      <w:lvlText w:val="•"/>
      <w:lvlJc w:val="left"/>
      <w:pPr>
        <w:ind w:left="2204" w:hanging="152"/>
      </w:pPr>
      <w:rPr>
        <w:rFonts w:hint="default"/>
        <w:lang w:val="ru-RU" w:eastAsia="en-US" w:bidi="ar-SA"/>
      </w:rPr>
    </w:lvl>
    <w:lvl w:ilvl="5" w:tplc="5114F678">
      <w:numFmt w:val="bullet"/>
      <w:lvlText w:val="•"/>
      <w:lvlJc w:val="left"/>
      <w:pPr>
        <w:ind w:left="2731" w:hanging="152"/>
      </w:pPr>
      <w:rPr>
        <w:rFonts w:hint="default"/>
        <w:lang w:val="ru-RU" w:eastAsia="en-US" w:bidi="ar-SA"/>
      </w:rPr>
    </w:lvl>
    <w:lvl w:ilvl="6" w:tplc="E144AEE8">
      <w:numFmt w:val="bullet"/>
      <w:lvlText w:val="•"/>
      <w:lvlJc w:val="left"/>
      <w:pPr>
        <w:ind w:left="3257" w:hanging="152"/>
      </w:pPr>
      <w:rPr>
        <w:rFonts w:hint="default"/>
        <w:lang w:val="ru-RU" w:eastAsia="en-US" w:bidi="ar-SA"/>
      </w:rPr>
    </w:lvl>
    <w:lvl w:ilvl="7" w:tplc="72E2B950">
      <w:numFmt w:val="bullet"/>
      <w:lvlText w:val="•"/>
      <w:lvlJc w:val="left"/>
      <w:pPr>
        <w:ind w:left="3783" w:hanging="152"/>
      </w:pPr>
      <w:rPr>
        <w:rFonts w:hint="default"/>
        <w:lang w:val="ru-RU" w:eastAsia="en-US" w:bidi="ar-SA"/>
      </w:rPr>
    </w:lvl>
    <w:lvl w:ilvl="8" w:tplc="BD64238C">
      <w:numFmt w:val="bullet"/>
      <w:lvlText w:val="•"/>
      <w:lvlJc w:val="left"/>
      <w:pPr>
        <w:ind w:left="4309" w:hanging="152"/>
      </w:pPr>
      <w:rPr>
        <w:rFonts w:hint="default"/>
        <w:lang w:val="ru-RU" w:eastAsia="en-US" w:bidi="ar-SA"/>
      </w:rPr>
    </w:lvl>
  </w:abstractNum>
  <w:abstractNum w:abstractNumId="14" w15:restartNumberingAfterBreak="0">
    <w:nsid w:val="4C7D1252"/>
    <w:multiLevelType w:val="hybridMultilevel"/>
    <w:tmpl w:val="19C633E2"/>
    <w:lvl w:ilvl="0" w:tplc="AF606F9A">
      <w:numFmt w:val="bullet"/>
      <w:lvlText w:val="-"/>
      <w:lvlJc w:val="left"/>
      <w:pPr>
        <w:ind w:left="108" w:hanging="152"/>
      </w:pPr>
      <w:rPr>
        <w:rFonts w:ascii="Times New Roman" w:eastAsia="Times New Roman" w:hAnsi="Times New Roman" w:cs="Times New Roman" w:hint="default"/>
        <w:w w:val="99"/>
        <w:sz w:val="26"/>
        <w:szCs w:val="26"/>
        <w:lang w:val="ru-RU" w:eastAsia="en-US" w:bidi="ar-SA"/>
      </w:rPr>
    </w:lvl>
    <w:lvl w:ilvl="1" w:tplc="D27C8404">
      <w:numFmt w:val="bullet"/>
      <w:lvlText w:val="•"/>
      <w:lvlJc w:val="left"/>
      <w:pPr>
        <w:ind w:left="626" w:hanging="152"/>
      </w:pPr>
      <w:rPr>
        <w:rFonts w:hint="default"/>
        <w:lang w:val="ru-RU" w:eastAsia="en-US" w:bidi="ar-SA"/>
      </w:rPr>
    </w:lvl>
    <w:lvl w:ilvl="2" w:tplc="1E867AF4">
      <w:numFmt w:val="bullet"/>
      <w:lvlText w:val="•"/>
      <w:lvlJc w:val="left"/>
      <w:pPr>
        <w:ind w:left="1152" w:hanging="152"/>
      </w:pPr>
      <w:rPr>
        <w:rFonts w:hint="default"/>
        <w:lang w:val="ru-RU" w:eastAsia="en-US" w:bidi="ar-SA"/>
      </w:rPr>
    </w:lvl>
    <w:lvl w:ilvl="3" w:tplc="6B9487E6">
      <w:numFmt w:val="bullet"/>
      <w:lvlText w:val="•"/>
      <w:lvlJc w:val="left"/>
      <w:pPr>
        <w:ind w:left="1678" w:hanging="152"/>
      </w:pPr>
      <w:rPr>
        <w:rFonts w:hint="default"/>
        <w:lang w:val="ru-RU" w:eastAsia="en-US" w:bidi="ar-SA"/>
      </w:rPr>
    </w:lvl>
    <w:lvl w:ilvl="4" w:tplc="EEDCF0A6">
      <w:numFmt w:val="bullet"/>
      <w:lvlText w:val="•"/>
      <w:lvlJc w:val="left"/>
      <w:pPr>
        <w:ind w:left="2204" w:hanging="152"/>
      </w:pPr>
      <w:rPr>
        <w:rFonts w:hint="default"/>
        <w:lang w:val="ru-RU" w:eastAsia="en-US" w:bidi="ar-SA"/>
      </w:rPr>
    </w:lvl>
    <w:lvl w:ilvl="5" w:tplc="979CE2DE">
      <w:numFmt w:val="bullet"/>
      <w:lvlText w:val="•"/>
      <w:lvlJc w:val="left"/>
      <w:pPr>
        <w:ind w:left="2731" w:hanging="152"/>
      </w:pPr>
      <w:rPr>
        <w:rFonts w:hint="default"/>
        <w:lang w:val="ru-RU" w:eastAsia="en-US" w:bidi="ar-SA"/>
      </w:rPr>
    </w:lvl>
    <w:lvl w:ilvl="6" w:tplc="20A8130A">
      <w:numFmt w:val="bullet"/>
      <w:lvlText w:val="•"/>
      <w:lvlJc w:val="left"/>
      <w:pPr>
        <w:ind w:left="3257" w:hanging="152"/>
      </w:pPr>
      <w:rPr>
        <w:rFonts w:hint="default"/>
        <w:lang w:val="ru-RU" w:eastAsia="en-US" w:bidi="ar-SA"/>
      </w:rPr>
    </w:lvl>
    <w:lvl w:ilvl="7" w:tplc="E9E48C3A">
      <w:numFmt w:val="bullet"/>
      <w:lvlText w:val="•"/>
      <w:lvlJc w:val="left"/>
      <w:pPr>
        <w:ind w:left="3783" w:hanging="152"/>
      </w:pPr>
      <w:rPr>
        <w:rFonts w:hint="default"/>
        <w:lang w:val="ru-RU" w:eastAsia="en-US" w:bidi="ar-SA"/>
      </w:rPr>
    </w:lvl>
    <w:lvl w:ilvl="8" w:tplc="25E8810E">
      <w:numFmt w:val="bullet"/>
      <w:lvlText w:val="•"/>
      <w:lvlJc w:val="left"/>
      <w:pPr>
        <w:ind w:left="4309" w:hanging="152"/>
      </w:pPr>
      <w:rPr>
        <w:rFonts w:hint="default"/>
        <w:lang w:val="ru-RU" w:eastAsia="en-US" w:bidi="ar-SA"/>
      </w:rPr>
    </w:lvl>
  </w:abstractNum>
  <w:abstractNum w:abstractNumId="15" w15:restartNumberingAfterBreak="0">
    <w:nsid w:val="526371BC"/>
    <w:multiLevelType w:val="hybridMultilevel"/>
    <w:tmpl w:val="0B308F2E"/>
    <w:lvl w:ilvl="0" w:tplc="605AC300">
      <w:start w:val="1"/>
      <w:numFmt w:val="decimal"/>
      <w:lvlText w:val="%1."/>
      <w:lvlJc w:val="left"/>
      <w:pPr>
        <w:ind w:left="111" w:hanging="317"/>
      </w:pPr>
      <w:rPr>
        <w:rFonts w:ascii="Times New Roman" w:eastAsia="Times New Roman" w:hAnsi="Times New Roman" w:cs="Times New Roman" w:hint="default"/>
        <w:w w:val="99"/>
        <w:sz w:val="28"/>
        <w:szCs w:val="28"/>
        <w:lang w:val="uk-UA" w:eastAsia="en-US" w:bidi="ar-SA"/>
      </w:rPr>
    </w:lvl>
    <w:lvl w:ilvl="1" w:tplc="812AA064">
      <w:numFmt w:val="bullet"/>
      <w:lvlText w:val="•"/>
      <w:lvlJc w:val="left"/>
      <w:pPr>
        <w:ind w:left="759" w:hanging="317"/>
      </w:pPr>
      <w:rPr>
        <w:rFonts w:hint="default"/>
        <w:lang w:val="uk-UA" w:eastAsia="en-US" w:bidi="ar-SA"/>
      </w:rPr>
    </w:lvl>
    <w:lvl w:ilvl="2" w:tplc="CE648BC0">
      <w:numFmt w:val="bullet"/>
      <w:lvlText w:val="•"/>
      <w:lvlJc w:val="left"/>
      <w:pPr>
        <w:ind w:left="1398" w:hanging="317"/>
      </w:pPr>
      <w:rPr>
        <w:rFonts w:hint="default"/>
        <w:lang w:val="uk-UA" w:eastAsia="en-US" w:bidi="ar-SA"/>
      </w:rPr>
    </w:lvl>
    <w:lvl w:ilvl="3" w:tplc="C11E4722">
      <w:numFmt w:val="bullet"/>
      <w:lvlText w:val="•"/>
      <w:lvlJc w:val="left"/>
      <w:pPr>
        <w:ind w:left="2037" w:hanging="317"/>
      </w:pPr>
      <w:rPr>
        <w:rFonts w:hint="default"/>
        <w:lang w:val="uk-UA" w:eastAsia="en-US" w:bidi="ar-SA"/>
      </w:rPr>
    </w:lvl>
    <w:lvl w:ilvl="4" w:tplc="53100D42">
      <w:numFmt w:val="bullet"/>
      <w:lvlText w:val="•"/>
      <w:lvlJc w:val="left"/>
      <w:pPr>
        <w:ind w:left="2677" w:hanging="317"/>
      </w:pPr>
      <w:rPr>
        <w:rFonts w:hint="default"/>
        <w:lang w:val="uk-UA" w:eastAsia="en-US" w:bidi="ar-SA"/>
      </w:rPr>
    </w:lvl>
    <w:lvl w:ilvl="5" w:tplc="FF42209E">
      <w:numFmt w:val="bullet"/>
      <w:lvlText w:val="•"/>
      <w:lvlJc w:val="left"/>
      <w:pPr>
        <w:ind w:left="3316" w:hanging="317"/>
      </w:pPr>
      <w:rPr>
        <w:rFonts w:hint="default"/>
        <w:lang w:val="uk-UA" w:eastAsia="en-US" w:bidi="ar-SA"/>
      </w:rPr>
    </w:lvl>
    <w:lvl w:ilvl="6" w:tplc="BCA81C26">
      <w:numFmt w:val="bullet"/>
      <w:lvlText w:val="•"/>
      <w:lvlJc w:val="left"/>
      <w:pPr>
        <w:ind w:left="3955" w:hanging="317"/>
      </w:pPr>
      <w:rPr>
        <w:rFonts w:hint="default"/>
        <w:lang w:val="uk-UA" w:eastAsia="en-US" w:bidi="ar-SA"/>
      </w:rPr>
    </w:lvl>
    <w:lvl w:ilvl="7" w:tplc="294A6914">
      <w:numFmt w:val="bullet"/>
      <w:lvlText w:val="•"/>
      <w:lvlJc w:val="left"/>
      <w:pPr>
        <w:ind w:left="4595" w:hanging="317"/>
      </w:pPr>
      <w:rPr>
        <w:rFonts w:hint="default"/>
        <w:lang w:val="uk-UA" w:eastAsia="en-US" w:bidi="ar-SA"/>
      </w:rPr>
    </w:lvl>
    <w:lvl w:ilvl="8" w:tplc="866C4F02">
      <w:numFmt w:val="bullet"/>
      <w:lvlText w:val="•"/>
      <w:lvlJc w:val="left"/>
      <w:pPr>
        <w:ind w:left="5234" w:hanging="317"/>
      </w:pPr>
      <w:rPr>
        <w:rFonts w:hint="default"/>
        <w:lang w:val="uk-UA" w:eastAsia="en-US" w:bidi="ar-SA"/>
      </w:rPr>
    </w:lvl>
  </w:abstractNum>
  <w:abstractNum w:abstractNumId="16" w15:restartNumberingAfterBreak="0">
    <w:nsid w:val="53B81044"/>
    <w:multiLevelType w:val="hybridMultilevel"/>
    <w:tmpl w:val="9C062510"/>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15:restartNumberingAfterBreak="0">
    <w:nsid w:val="5E1E7CC5"/>
    <w:multiLevelType w:val="hybridMultilevel"/>
    <w:tmpl w:val="AFE460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F86793"/>
    <w:multiLevelType w:val="hybridMultilevel"/>
    <w:tmpl w:val="8F7ABB62"/>
    <w:lvl w:ilvl="0" w:tplc="34700634">
      <w:start w:val="1"/>
      <w:numFmt w:val="decimal"/>
      <w:lvlText w:val="%1."/>
      <w:lvlJc w:val="left"/>
      <w:pPr>
        <w:ind w:left="111" w:hanging="298"/>
      </w:pPr>
      <w:rPr>
        <w:rFonts w:ascii="Times New Roman" w:eastAsia="Times New Roman" w:hAnsi="Times New Roman" w:cs="Times New Roman" w:hint="default"/>
        <w:w w:val="99"/>
        <w:sz w:val="28"/>
        <w:szCs w:val="28"/>
        <w:lang w:val="uk-UA" w:eastAsia="en-US" w:bidi="ar-SA"/>
      </w:rPr>
    </w:lvl>
    <w:lvl w:ilvl="1" w:tplc="36407F82">
      <w:numFmt w:val="bullet"/>
      <w:lvlText w:val="•"/>
      <w:lvlJc w:val="left"/>
      <w:pPr>
        <w:ind w:left="759" w:hanging="298"/>
      </w:pPr>
      <w:rPr>
        <w:rFonts w:hint="default"/>
        <w:lang w:val="uk-UA" w:eastAsia="en-US" w:bidi="ar-SA"/>
      </w:rPr>
    </w:lvl>
    <w:lvl w:ilvl="2" w:tplc="278C701E">
      <w:numFmt w:val="bullet"/>
      <w:lvlText w:val="•"/>
      <w:lvlJc w:val="left"/>
      <w:pPr>
        <w:ind w:left="1398" w:hanging="298"/>
      </w:pPr>
      <w:rPr>
        <w:rFonts w:hint="default"/>
        <w:lang w:val="uk-UA" w:eastAsia="en-US" w:bidi="ar-SA"/>
      </w:rPr>
    </w:lvl>
    <w:lvl w:ilvl="3" w:tplc="93965A7C">
      <w:numFmt w:val="bullet"/>
      <w:lvlText w:val="•"/>
      <w:lvlJc w:val="left"/>
      <w:pPr>
        <w:ind w:left="2037" w:hanging="298"/>
      </w:pPr>
      <w:rPr>
        <w:rFonts w:hint="default"/>
        <w:lang w:val="uk-UA" w:eastAsia="en-US" w:bidi="ar-SA"/>
      </w:rPr>
    </w:lvl>
    <w:lvl w:ilvl="4" w:tplc="A35A2F56">
      <w:numFmt w:val="bullet"/>
      <w:lvlText w:val="•"/>
      <w:lvlJc w:val="left"/>
      <w:pPr>
        <w:ind w:left="2677" w:hanging="298"/>
      </w:pPr>
      <w:rPr>
        <w:rFonts w:hint="default"/>
        <w:lang w:val="uk-UA" w:eastAsia="en-US" w:bidi="ar-SA"/>
      </w:rPr>
    </w:lvl>
    <w:lvl w:ilvl="5" w:tplc="86F876E6">
      <w:numFmt w:val="bullet"/>
      <w:lvlText w:val="•"/>
      <w:lvlJc w:val="left"/>
      <w:pPr>
        <w:ind w:left="3316" w:hanging="298"/>
      </w:pPr>
      <w:rPr>
        <w:rFonts w:hint="default"/>
        <w:lang w:val="uk-UA" w:eastAsia="en-US" w:bidi="ar-SA"/>
      </w:rPr>
    </w:lvl>
    <w:lvl w:ilvl="6" w:tplc="C242F1B0">
      <w:numFmt w:val="bullet"/>
      <w:lvlText w:val="•"/>
      <w:lvlJc w:val="left"/>
      <w:pPr>
        <w:ind w:left="3955" w:hanging="298"/>
      </w:pPr>
      <w:rPr>
        <w:rFonts w:hint="default"/>
        <w:lang w:val="uk-UA" w:eastAsia="en-US" w:bidi="ar-SA"/>
      </w:rPr>
    </w:lvl>
    <w:lvl w:ilvl="7" w:tplc="84E83438">
      <w:numFmt w:val="bullet"/>
      <w:lvlText w:val="•"/>
      <w:lvlJc w:val="left"/>
      <w:pPr>
        <w:ind w:left="4595" w:hanging="298"/>
      </w:pPr>
      <w:rPr>
        <w:rFonts w:hint="default"/>
        <w:lang w:val="uk-UA" w:eastAsia="en-US" w:bidi="ar-SA"/>
      </w:rPr>
    </w:lvl>
    <w:lvl w:ilvl="8" w:tplc="CB10B848">
      <w:numFmt w:val="bullet"/>
      <w:lvlText w:val="•"/>
      <w:lvlJc w:val="left"/>
      <w:pPr>
        <w:ind w:left="5234" w:hanging="298"/>
      </w:pPr>
      <w:rPr>
        <w:rFonts w:hint="default"/>
        <w:lang w:val="uk-UA" w:eastAsia="en-US" w:bidi="ar-SA"/>
      </w:rPr>
    </w:lvl>
  </w:abstractNum>
  <w:abstractNum w:abstractNumId="19" w15:restartNumberingAfterBreak="0">
    <w:nsid w:val="62DB432E"/>
    <w:multiLevelType w:val="hybridMultilevel"/>
    <w:tmpl w:val="FE046D4C"/>
    <w:lvl w:ilvl="0" w:tplc="55F28494">
      <w:start w:val="1"/>
      <w:numFmt w:val="decimal"/>
      <w:lvlText w:val="%1."/>
      <w:lvlJc w:val="left"/>
      <w:pPr>
        <w:ind w:left="111" w:hanging="336"/>
      </w:pPr>
      <w:rPr>
        <w:rFonts w:ascii="Times New Roman" w:eastAsia="Times New Roman" w:hAnsi="Times New Roman" w:cs="Times New Roman" w:hint="default"/>
        <w:w w:val="99"/>
        <w:sz w:val="28"/>
        <w:szCs w:val="28"/>
        <w:lang w:val="uk-UA" w:eastAsia="en-US" w:bidi="ar-SA"/>
      </w:rPr>
    </w:lvl>
    <w:lvl w:ilvl="1" w:tplc="9FE6AFBE">
      <w:numFmt w:val="bullet"/>
      <w:lvlText w:val="•"/>
      <w:lvlJc w:val="left"/>
      <w:pPr>
        <w:ind w:left="755" w:hanging="336"/>
      </w:pPr>
      <w:rPr>
        <w:rFonts w:hint="default"/>
        <w:lang w:val="uk-UA" w:eastAsia="en-US" w:bidi="ar-SA"/>
      </w:rPr>
    </w:lvl>
    <w:lvl w:ilvl="2" w:tplc="7CF40C74">
      <w:numFmt w:val="bullet"/>
      <w:lvlText w:val="•"/>
      <w:lvlJc w:val="left"/>
      <w:pPr>
        <w:ind w:left="1391" w:hanging="336"/>
      </w:pPr>
      <w:rPr>
        <w:rFonts w:hint="default"/>
        <w:lang w:val="uk-UA" w:eastAsia="en-US" w:bidi="ar-SA"/>
      </w:rPr>
    </w:lvl>
    <w:lvl w:ilvl="3" w:tplc="1FF66F8C">
      <w:numFmt w:val="bullet"/>
      <w:lvlText w:val="•"/>
      <w:lvlJc w:val="left"/>
      <w:pPr>
        <w:ind w:left="2027" w:hanging="336"/>
      </w:pPr>
      <w:rPr>
        <w:rFonts w:hint="default"/>
        <w:lang w:val="uk-UA" w:eastAsia="en-US" w:bidi="ar-SA"/>
      </w:rPr>
    </w:lvl>
    <w:lvl w:ilvl="4" w:tplc="DA8E2A0A">
      <w:numFmt w:val="bullet"/>
      <w:lvlText w:val="•"/>
      <w:lvlJc w:val="left"/>
      <w:pPr>
        <w:ind w:left="2663" w:hanging="336"/>
      </w:pPr>
      <w:rPr>
        <w:rFonts w:hint="default"/>
        <w:lang w:val="uk-UA" w:eastAsia="en-US" w:bidi="ar-SA"/>
      </w:rPr>
    </w:lvl>
    <w:lvl w:ilvl="5" w:tplc="189A1058">
      <w:numFmt w:val="bullet"/>
      <w:lvlText w:val="•"/>
      <w:lvlJc w:val="left"/>
      <w:pPr>
        <w:ind w:left="3299" w:hanging="336"/>
      </w:pPr>
      <w:rPr>
        <w:rFonts w:hint="default"/>
        <w:lang w:val="uk-UA" w:eastAsia="en-US" w:bidi="ar-SA"/>
      </w:rPr>
    </w:lvl>
    <w:lvl w:ilvl="6" w:tplc="8500CB70">
      <w:numFmt w:val="bullet"/>
      <w:lvlText w:val="•"/>
      <w:lvlJc w:val="left"/>
      <w:pPr>
        <w:ind w:left="3935" w:hanging="336"/>
      </w:pPr>
      <w:rPr>
        <w:rFonts w:hint="default"/>
        <w:lang w:val="uk-UA" w:eastAsia="en-US" w:bidi="ar-SA"/>
      </w:rPr>
    </w:lvl>
    <w:lvl w:ilvl="7" w:tplc="11C89A74">
      <w:numFmt w:val="bullet"/>
      <w:lvlText w:val="•"/>
      <w:lvlJc w:val="left"/>
      <w:pPr>
        <w:ind w:left="4571" w:hanging="336"/>
      </w:pPr>
      <w:rPr>
        <w:rFonts w:hint="default"/>
        <w:lang w:val="uk-UA" w:eastAsia="en-US" w:bidi="ar-SA"/>
      </w:rPr>
    </w:lvl>
    <w:lvl w:ilvl="8" w:tplc="FF5C3B3E">
      <w:numFmt w:val="bullet"/>
      <w:lvlText w:val="•"/>
      <w:lvlJc w:val="left"/>
      <w:pPr>
        <w:ind w:left="5207" w:hanging="336"/>
      </w:pPr>
      <w:rPr>
        <w:rFonts w:hint="default"/>
        <w:lang w:val="uk-UA" w:eastAsia="en-US" w:bidi="ar-SA"/>
      </w:rPr>
    </w:lvl>
  </w:abstractNum>
  <w:abstractNum w:abstractNumId="20" w15:restartNumberingAfterBreak="0">
    <w:nsid w:val="754930E3"/>
    <w:multiLevelType w:val="hybridMultilevel"/>
    <w:tmpl w:val="808A9B26"/>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1" w15:restartNumberingAfterBreak="0">
    <w:nsid w:val="7A364569"/>
    <w:multiLevelType w:val="multilevel"/>
    <w:tmpl w:val="0D98D9F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B177F41"/>
    <w:multiLevelType w:val="hybridMultilevel"/>
    <w:tmpl w:val="6276CB50"/>
    <w:lvl w:ilvl="0" w:tplc="6AC0DBBE">
      <w:numFmt w:val="bullet"/>
      <w:lvlText w:val="-"/>
      <w:lvlJc w:val="left"/>
      <w:pPr>
        <w:ind w:left="108" w:hanging="152"/>
      </w:pPr>
      <w:rPr>
        <w:rFonts w:ascii="Times New Roman" w:eastAsia="Times New Roman" w:hAnsi="Times New Roman" w:cs="Times New Roman" w:hint="default"/>
        <w:w w:val="99"/>
        <w:sz w:val="26"/>
        <w:szCs w:val="26"/>
        <w:lang w:val="ru-RU" w:eastAsia="en-US" w:bidi="ar-SA"/>
      </w:rPr>
    </w:lvl>
    <w:lvl w:ilvl="1" w:tplc="956CDD94">
      <w:numFmt w:val="bullet"/>
      <w:lvlText w:val="•"/>
      <w:lvlJc w:val="left"/>
      <w:pPr>
        <w:ind w:left="626" w:hanging="152"/>
      </w:pPr>
      <w:rPr>
        <w:rFonts w:hint="default"/>
        <w:lang w:val="ru-RU" w:eastAsia="en-US" w:bidi="ar-SA"/>
      </w:rPr>
    </w:lvl>
    <w:lvl w:ilvl="2" w:tplc="2042F98A">
      <w:numFmt w:val="bullet"/>
      <w:lvlText w:val="•"/>
      <w:lvlJc w:val="left"/>
      <w:pPr>
        <w:ind w:left="1152" w:hanging="152"/>
      </w:pPr>
      <w:rPr>
        <w:rFonts w:hint="default"/>
        <w:lang w:val="ru-RU" w:eastAsia="en-US" w:bidi="ar-SA"/>
      </w:rPr>
    </w:lvl>
    <w:lvl w:ilvl="3" w:tplc="E7EAB02A">
      <w:numFmt w:val="bullet"/>
      <w:lvlText w:val="•"/>
      <w:lvlJc w:val="left"/>
      <w:pPr>
        <w:ind w:left="1678" w:hanging="152"/>
      </w:pPr>
      <w:rPr>
        <w:rFonts w:hint="default"/>
        <w:lang w:val="ru-RU" w:eastAsia="en-US" w:bidi="ar-SA"/>
      </w:rPr>
    </w:lvl>
    <w:lvl w:ilvl="4" w:tplc="C1EE4004">
      <w:numFmt w:val="bullet"/>
      <w:lvlText w:val="•"/>
      <w:lvlJc w:val="left"/>
      <w:pPr>
        <w:ind w:left="2204" w:hanging="152"/>
      </w:pPr>
      <w:rPr>
        <w:rFonts w:hint="default"/>
        <w:lang w:val="ru-RU" w:eastAsia="en-US" w:bidi="ar-SA"/>
      </w:rPr>
    </w:lvl>
    <w:lvl w:ilvl="5" w:tplc="30687040">
      <w:numFmt w:val="bullet"/>
      <w:lvlText w:val="•"/>
      <w:lvlJc w:val="left"/>
      <w:pPr>
        <w:ind w:left="2731" w:hanging="152"/>
      </w:pPr>
      <w:rPr>
        <w:rFonts w:hint="default"/>
        <w:lang w:val="ru-RU" w:eastAsia="en-US" w:bidi="ar-SA"/>
      </w:rPr>
    </w:lvl>
    <w:lvl w:ilvl="6" w:tplc="C06EEF46">
      <w:numFmt w:val="bullet"/>
      <w:lvlText w:val="•"/>
      <w:lvlJc w:val="left"/>
      <w:pPr>
        <w:ind w:left="3257" w:hanging="152"/>
      </w:pPr>
      <w:rPr>
        <w:rFonts w:hint="default"/>
        <w:lang w:val="ru-RU" w:eastAsia="en-US" w:bidi="ar-SA"/>
      </w:rPr>
    </w:lvl>
    <w:lvl w:ilvl="7" w:tplc="F1F4B708">
      <w:numFmt w:val="bullet"/>
      <w:lvlText w:val="•"/>
      <w:lvlJc w:val="left"/>
      <w:pPr>
        <w:ind w:left="3783" w:hanging="152"/>
      </w:pPr>
      <w:rPr>
        <w:rFonts w:hint="default"/>
        <w:lang w:val="ru-RU" w:eastAsia="en-US" w:bidi="ar-SA"/>
      </w:rPr>
    </w:lvl>
    <w:lvl w:ilvl="8" w:tplc="65F4D8D0">
      <w:numFmt w:val="bullet"/>
      <w:lvlText w:val="•"/>
      <w:lvlJc w:val="left"/>
      <w:pPr>
        <w:ind w:left="4309" w:hanging="152"/>
      </w:pPr>
      <w:rPr>
        <w:rFonts w:hint="default"/>
        <w:lang w:val="ru-RU" w:eastAsia="en-US" w:bidi="ar-SA"/>
      </w:rPr>
    </w:lvl>
  </w:abstractNum>
  <w:abstractNum w:abstractNumId="23" w15:restartNumberingAfterBreak="0">
    <w:nsid w:val="7EFD0D03"/>
    <w:multiLevelType w:val="multilevel"/>
    <w:tmpl w:val="A4CE08F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0"/>
  </w:num>
  <w:num w:numId="3">
    <w:abstractNumId w:val="3"/>
  </w:num>
  <w:num w:numId="4">
    <w:abstractNumId w:val="16"/>
  </w:num>
  <w:num w:numId="5">
    <w:abstractNumId w:val="5"/>
  </w:num>
  <w:num w:numId="6">
    <w:abstractNumId w:val="22"/>
  </w:num>
  <w:num w:numId="7">
    <w:abstractNumId w:val="0"/>
  </w:num>
  <w:num w:numId="8">
    <w:abstractNumId w:val="13"/>
  </w:num>
  <w:num w:numId="9">
    <w:abstractNumId w:val="14"/>
  </w:num>
  <w:num w:numId="10">
    <w:abstractNumId w:val="18"/>
  </w:num>
  <w:num w:numId="11">
    <w:abstractNumId w:val="6"/>
  </w:num>
  <w:num w:numId="12">
    <w:abstractNumId w:val="15"/>
  </w:num>
  <w:num w:numId="13">
    <w:abstractNumId w:val="11"/>
  </w:num>
  <w:num w:numId="14">
    <w:abstractNumId w:val="19"/>
  </w:num>
  <w:num w:numId="15">
    <w:abstractNumId w:val="7"/>
  </w:num>
  <w:num w:numId="16">
    <w:abstractNumId w:val="12"/>
  </w:num>
  <w:num w:numId="17">
    <w:abstractNumId w:val="20"/>
  </w:num>
  <w:num w:numId="18">
    <w:abstractNumId w:val="4"/>
  </w:num>
  <w:num w:numId="19">
    <w:abstractNumId w:val="8"/>
  </w:num>
  <w:num w:numId="20">
    <w:abstractNumId w:val="23"/>
  </w:num>
  <w:num w:numId="21">
    <w:abstractNumId w:val="21"/>
  </w:num>
  <w:num w:numId="22">
    <w:abstractNumId w:val="9"/>
  </w:num>
  <w:num w:numId="23">
    <w:abstractNumId w:val="17"/>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42A3"/>
    <w:rsid w:val="000152E1"/>
    <w:rsid w:val="00082727"/>
    <w:rsid w:val="00085DF0"/>
    <w:rsid w:val="0009052F"/>
    <w:rsid w:val="000919BF"/>
    <w:rsid w:val="00097D88"/>
    <w:rsid w:val="000D4DB2"/>
    <w:rsid w:val="000F1332"/>
    <w:rsid w:val="000F279A"/>
    <w:rsid w:val="000F4032"/>
    <w:rsid w:val="0011693C"/>
    <w:rsid w:val="00124406"/>
    <w:rsid w:val="00130A23"/>
    <w:rsid w:val="00132F2C"/>
    <w:rsid w:val="0014087D"/>
    <w:rsid w:val="00156321"/>
    <w:rsid w:val="00157FBA"/>
    <w:rsid w:val="00177857"/>
    <w:rsid w:val="001B60A5"/>
    <w:rsid w:val="001C3E7C"/>
    <w:rsid w:val="001E1CB3"/>
    <w:rsid w:val="001E247E"/>
    <w:rsid w:val="00227BD4"/>
    <w:rsid w:val="00230144"/>
    <w:rsid w:val="00234213"/>
    <w:rsid w:val="00241A8C"/>
    <w:rsid w:val="002435D8"/>
    <w:rsid w:val="0028008A"/>
    <w:rsid w:val="00361A75"/>
    <w:rsid w:val="00373CEC"/>
    <w:rsid w:val="00383465"/>
    <w:rsid w:val="00390DBC"/>
    <w:rsid w:val="003C5667"/>
    <w:rsid w:val="003C789C"/>
    <w:rsid w:val="003F2A3A"/>
    <w:rsid w:val="00412A43"/>
    <w:rsid w:val="00470C1B"/>
    <w:rsid w:val="004F42A3"/>
    <w:rsid w:val="004F5F46"/>
    <w:rsid w:val="00514655"/>
    <w:rsid w:val="00514E97"/>
    <w:rsid w:val="00540F4A"/>
    <w:rsid w:val="00542A70"/>
    <w:rsid w:val="00552111"/>
    <w:rsid w:val="0059468C"/>
    <w:rsid w:val="005A78C2"/>
    <w:rsid w:val="00614C42"/>
    <w:rsid w:val="00623FCE"/>
    <w:rsid w:val="00632FB6"/>
    <w:rsid w:val="006404F5"/>
    <w:rsid w:val="00672B72"/>
    <w:rsid w:val="00677392"/>
    <w:rsid w:val="00684E8A"/>
    <w:rsid w:val="006B397F"/>
    <w:rsid w:val="006F25AE"/>
    <w:rsid w:val="007067C9"/>
    <w:rsid w:val="00713741"/>
    <w:rsid w:val="0073352B"/>
    <w:rsid w:val="00733A67"/>
    <w:rsid w:val="0074224F"/>
    <w:rsid w:val="0074399C"/>
    <w:rsid w:val="00765434"/>
    <w:rsid w:val="007738FB"/>
    <w:rsid w:val="00784D30"/>
    <w:rsid w:val="007A1712"/>
    <w:rsid w:val="007B0E44"/>
    <w:rsid w:val="007B2981"/>
    <w:rsid w:val="007B60C0"/>
    <w:rsid w:val="007B74D4"/>
    <w:rsid w:val="007C3766"/>
    <w:rsid w:val="007C614C"/>
    <w:rsid w:val="007C6F87"/>
    <w:rsid w:val="00817900"/>
    <w:rsid w:val="00834872"/>
    <w:rsid w:val="0084251C"/>
    <w:rsid w:val="00847F02"/>
    <w:rsid w:val="00856B28"/>
    <w:rsid w:val="00876F5C"/>
    <w:rsid w:val="008C01EB"/>
    <w:rsid w:val="008E1A37"/>
    <w:rsid w:val="008E6BF2"/>
    <w:rsid w:val="008F579E"/>
    <w:rsid w:val="00921829"/>
    <w:rsid w:val="00946AF6"/>
    <w:rsid w:val="009571D5"/>
    <w:rsid w:val="00992802"/>
    <w:rsid w:val="00992947"/>
    <w:rsid w:val="009A0C95"/>
    <w:rsid w:val="009A40E3"/>
    <w:rsid w:val="009A4124"/>
    <w:rsid w:val="00A67257"/>
    <w:rsid w:val="00AA3E49"/>
    <w:rsid w:val="00AB580D"/>
    <w:rsid w:val="00AD2978"/>
    <w:rsid w:val="00B02FCA"/>
    <w:rsid w:val="00B52EFF"/>
    <w:rsid w:val="00B74ECF"/>
    <w:rsid w:val="00BA72F5"/>
    <w:rsid w:val="00BC6D01"/>
    <w:rsid w:val="00BD2D87"/>
    <w:rsid w:val="00BD6094"/>
    <w:rsid w:val="00C229AE"/>
    <w:rsid w:val="00C323F2"/>
    <w:rsid w:val="00C578D4"/>
    <w:rsid w:val="00CB0F8C"/>
    <w:rsid w:val="00CD7583"/>
    <w:rsid w:val="00CE1F33"/>
    <w:rsid w:val="00CE6A27"/>
    <w:rsid w:val="00D36D98"/>
    <w:rsid w:val="00D42DAA"/>
    <w:rsid w:val="00D66543"/>
    <w:rsid w:val="00D71FA4"/>
    <w:rsid w:val="00D97AB1"/>
    <w:rsid w:val="00DD39EF"/>
    <w:rsid w:val="00DD3DCB"/>
    <w:rsid w:val="00DE2122"/>
    <w:rsid w:val="00E01CA6"/>
    <w:rsid w:val="00E02A3D"/>
    <w:rsid w:val="00E04203"/>
    <w:rsid w:val="00E11ABD"/>
    <w:rsid w:val="00E46AF4"/>
    <w:rsid w:val="00E63CFB"/>
    <w:rsid w:val="00E6654D"/>
    <w:rsid w:val="00E94BFB"/>
    <w:rsid w:val="00E97DE2"/>
    <w:rsid w:val="00EC589C"/>
    <w:rsid w:val="00EC5DF4"/>
    <w:rsid w:val="00ED32CA"/>
    <w:rsid w:val="00EF56E0"/>
    <w:rsid w:val="00F00794"/>
    <w:rsid w:val="00F2000B"/>
    <w:rsid w:val="00F22B55"/>
    <w:rsid w:val="00F3118D"/>
    <w:rsid w:val="00F67512"/>
    <w:rsid w:val="00F753E0"/>
    <w:rsid w:val="00F82CA7"/>
    <w:rsid w:val="00F929C4"/>
    <w:rsid w:val="00FD58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4DD888"/>
  <w15:chartTrackingRefBased/>
  <w15:docId w15:val="{C2254945-1B86-4290-B674-9286D0BA6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F42A3"/>
    <w:pPr>
      <w:widowControl w:val="0"/>
      <w:autoSpaceDE w:val="0"/>
      <w:autoSpaceDN w:val="0"/>
      <w:spacing w:after="0" w:line="240" w:lineRule="auto"/>
    </w:pPr>
    <w:rPr>
      <w:rFonts w:ascii="Times New Roman" w:eastAsia="Times New Roman" w:hAnsi="Times New Roman" w:cs="Times New Roman"/>
      <w:lang w:val="ru-RU"/>
    </w:rPr>
  </w:style>
  <w:style w:type="paragraph" w:styleId="1">
    <w:name w:val="heading 1"/>
    <w:basedOn w:val="a"/>
    <w:link w:val="10"/>
    <w:uiPriority w:val="1"/>
    <w:qFormat/>
    <w:rsid w:val="004F42A3"/>
    <w:pPr>
      <w:ind w:left="682"/>
      <w:jc w:val="both"/>
      <w:outlineLvl w:val="0"/>
    </w:pPr>
    <w:rPr>
      <w:b/>
      <w:bCs/>
      <w:sz w:val="28"/>
      <w:szCs w:val="28"/>
    </w:rPr>
  </w:style>
  <w:style w:type="paragraph" w:styleId="2">
    <w:name w:val="heading 2"/>
    <w:basedOn w:val="a"/>
    <w:next w:val="a"/>
    <w:link w:val="20"/>
    <w:uiPriority w:val="9"/>
    <w:semiHidden/>
    <w:unhideWhenUsed/>
    <w:qFormat/>
    <w:rsid w:val="0017785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F42A3"/>
    <w:rPr>
      <w:rFonts w:ascii="Times New Roman" w:eastAsia="Times New Roman" w:hAnsi="Times New Roman" w:cs="Times New Roman"/>
      <w:b/>
      <w:bCs/>
      <w:sz w:val="28"/>
      <w:szCs w:val="28"/>
      <w:lang w:val="ru-RU"/>
    </w:rPr>
  </w:style>
  <w:style w:type="paragraph" w:styleId="a3">
    <w:name w:val="Body Text"/>
    <w:basedOn w:val="a"/>
    <w:link w:val="a4"/>
    <w:uiPriority w:val="1"/>
    <w:qFormat/>
    <w:rsid w:val="004F42A3"/>
    <w:pPr>
      <w:jc w:val="both"/>
    </w:pPr>
    <w:rPr>
      <w:sz w:val="28"/>
      <w:szCs w:val="28"/>
    </w:rPr>
  </w:style>
  <w:style w:type="character" w:customStyle="1" w:styleId="a4">
    <w:name w:val="Основной текст Знак"/>
    <w:basedOn w:val="a0"/>
    <w:link w:val="a3"/>
    <w:uiPriority w:val="1"/>
    <w:rsid w:val="004F42A3"/>
    <w:rPr>
      <w:rFonts w:ascii="Times New Roman" w:eastAsia="Times New Roman" w:hAnsi="Times New Roman" w:cs="Times New Roman"/>
      <w:sz w:val="28"/>
      <w:szCs w:val="28"/>
      <w:lang w:val="ru-RU"/>
    </w:rPr>
  </w:style>
  <w:style w:type="paragraph" w:styleId="a5">
    <w:name w:val="List Paragraph"/>
    <w:basedOn w:val="a"/>
    <w:uiPriority w:val="34"/>
    <w:qFormat/>
    <w:rsid w:val="004F42A3"/>
    <w:pPr>
      <w:ind w:left="1402" w:hanging="360"/>
      <w:jc w:val="both"/>
    </w:pPr>
  </w:style>
  <w:style w:type="paragraph" w:styleId="a6">
    <w:name w:val="No Spacing"/>
    <w:uiPriority w:val="1"/>
    <w:qFormat/>
    <w:rsid w:val="00623FCE"/>
    <w:pPr>
      <w:widowControl w:val="0"/>
      <w:autoSpaceDE w:val="0"/>
      <w:autoSpaceDN w:val="0"/>
      <w:spacing w:after="0" w:line="240" w:lineRule="auto"/>
    </w:pPr>
    <w:rPr>
      <w:rFonts w:ascii="Times New Roman" w:eastAsia="Times New Roman" w:hAnsi="Times New Roman" w:cs="Times New Roman"/>
      <w:lang w:val="ru-RU"/>
    </w:rPr>
  </w:style>
  <w:style w:type="table" w:customStyle="1" w:styleId="TableNormal">
    <w:name w:val="Table Normal"/>
    <w:uiPriority w:val="2"/>
    <w:semiHidden/>
    <w:unhideWhenUsed/>
    <w:qFormat/>
    <w:rsid w:val="0014087D"/>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4087D"/>
  </w:style>
  <w:style w:type="character" w:customStyle="1" w:styleId="20">
    <w:name w:val="Заголовок 2 Знак"/>
    <w:basedOn w:val="a0"/>
    <w:link w:val="2"/>
    <w:uiPriority w:val="9"/>
    <w:semiHidden/>
    <w:rsid w:val="00177857"/>
    <w:rPr>
      <w:rFonts w:asciiTheme="majorHAnsi" w:eastAsiaTheme="majorEastAsia" w:hAnsiTheme="majorHAnsi" w:cstheme="majorBidi"/>
      <w:color w:val="2E74B5" w:themeColor="accent1" w:themeShade="BF"/>
      <w:sz w:val="26"/>
      <w:szCs w:val="26"/>
      <w:lang w:val="ru-RU"/>
    </w:rPr>
  </w:style>
  <w:style w:type="table" w:styleId="a7">
    <w:name w:val="Table Grid"/>
    <w:basedOn w:val="a1"/>
    <w:uiPriority w:val="39"/>
    <w:rsid w:val="00C578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semiHidden/>
    <w:unhideWhenUsed/>
    <w:rsid w:val="001C3E7C"/>
    <w:pPr>
      <w:widowControl/>
      <w:autoSpaceDE/>
      <w:autoSpaceDN/>
      <w:spacing w:before="100" w:beforeAutospacing="1" w:after="100" w:afterAutospacing="1"/>
    </w:pPr>
    <w:rPr>
      <w:sz w:val="24"/>
      <w:szCs w:val="24"/>
      <w:lang w:val="en-US"/>
    </w:rPr>
  </w:style>
  <w:style w:type="paragraph" w:styleId="a9">
    <w:name w:val="header"/>
    <w:basedOn w:val="a"/>
    <w:link w:val="aa"/>
    <w:uiPriority w:val="99"/>
    <w:unhideWhenUsed/>
    <w:rsid w:val="00876F5C"/>
    <w:pPr>
      <w:tabs>
        <w:tab w:val="center" w:pos="4844"/>
        <w:tab w:val="right" w:pos="9689"/>
      </w:tabs>
    </w:pPr>
  </w:style>
  <w:style w:type="character" w:customStyle="1" w:styleId="aa">
    <w:name w:val="Верхний колонтитул Знак"/>
    <w:basedOn w:val="a0"/>
    <w:link w:val="a9"/>
    <w:uiPriority w:val="99"/>
    <w:rsid w:val="00876F5C"/>
    <w:rPr>
      <w:rFonts w:ascii="Times New Roman" w:eastAsia="Times New Roman" w:hAnsi="Times New Roman" w:cs="Times New Roman"/>
      <w:lang w:val="ru-RU"/>
    </w:rPr>
  </w:style>
  <w:style w:type="paragraph" w:styleId="ab">
    <w:name w:val="footer"/>
    <w:basedOn w:val="a"/>
    <w:link w:val="ac"/>
    <w:uiPriority w:val="99"/>
    <w:unhideWhenUsed/>
    <w:rsid w:val="00876F5C"/>
    <w:pPr>
      <w:tabs>
        <w:tab w:val="center" w:pos="4844"/>
        <w:tab w:val="right" w:pos="9689"/>
      </w:tabs>
    </w:pPr>
  </w:style>
  <w:style w:type="character" w:customStyle="1" w:styleId="ac">
    <w:name w:val="Нижний колонтитул Знак"/>
    <w:basedOn w:val="a0"/>
    <w:link w:val="ab"/>
    <w:uiPriority w:val="99"/>
    <w:rsid w:val="00876F5C"/>
    <w:rPr>
      <w:rFonts w:ascii="Times New Roman" w:eastAsia="Times New Roman" w:hAnsi="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0355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chart" Target="charts/chart2.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eader" Target="header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cat>
            <c:strRef>
              <c:f>Лист1!$A$2:$A$29</c:f>
              <c:strCache>
                <c:ptCount val="28"/>
                <c:pt idx="0">
                  <c:v>Умови праці (TV11)</c:v>
                </c:pt>
                <c:pt idx="1">
                  <c:v>Інтенсивність трудових навантажень (TV12)</c:v>
                </c:pt>
                <c:pt idx="2">
                  <c:v>Особливостізмісту праці (TV13)</c:v>
                </c:pt>
                <c:pt idx="3">
                  <c:v>Організація трудового процесу (TV14)</c:v>
                </c:pt>
                <c:pt idx="4">
                  <c:v>Різноманітність (TV21)</c:v>
                </c:pt>
                <c:pt idx="5">
                  <c:v>Складність (TV22)</c:v>
                </c:pt>
                <c:pt idx="6">
                  <c:v>Значення (TV23)</c:v>
                </c:pt>
                <c:pt idx="7">
                  <c:v>Автономія (TV24)</c:v>
                </c:pt>
                <c:pt idx="8">
                  <c:v>Соціальні конфлікти (TV31)</c:v>
                </c:pt>
                <c:pt idx="9">
                  <c:v>Оплата/винагорода за працю (TV32)</c:v>
                </c:pt>
                <c:pt idx="10">
                  <c:v>Зворотній зв'язок (TV33)</c:v>
                </c:pt>
                <c:pt idx="11">
                  <c:v>Контроль за виконанням (TV34)</c:v>
                </c:pt>
                <c:pt idx="12">
                  <c:v>Фізіологічний дискомфорт (TV41)</c:v>
                </c:pt>
                <c:pt idx="13">
                  <c:v>Когнітивна напруженість (TV42)</c:v>
                </c:pt>
                <c:pt idx="14">
                  <c:v>Емоційна напруженість (TV43)</c:v>
                </c:pt>
                <c:pt idx="15">
                  <c:v>Труднощі у спілкуванні (TV44)</c:v>
                </c:pt>
                <c:pt idx="16">
                  <c:v>Труднощі в поведінці (TV45)</c:v>
                </c:pt>
                <c:pt idx="17">
                  <c:v>Загальне самопочуття (TV46)</c:v>
                </c:pt>
                <c:pt idx="18">
                  <c:v>Тривога (TV51)</c:v>
                </c:pt>
                <c:pt idx="19">
                  <c:v>Агресія (TV52)</c:v>
                </c:pt>
                <c:pt idx="20">
                  <c:v>Депресія (TV53)</c:v>
                </c:pt>
                <c:pt idx="21">
                  <c:v>Астенія (TV54)</c:v>
                </c:pt>
                <c:pt idx="22">
                  <c:v>Психосоматичні реакції (TV55)</c:v>
                </c:pt>
                <c:pt idx="23">
                  <c:v>Порушення сну (TV56)</c:v>
                </c:pt>
                <c:pt idx="24">
                  <c:v>Тип А поведінки (TV61)</c:v>
                </c:pt>
                <c:pt idx="25">
                  <c:v>Ознаки синдрому «вигоряння» (TV62)</c:v>
                </c:pt>
                <c:pt idx="26">
                  <c:v>Невротичні реакції (TV63)</c:v>
                </c:pt>
                <c:pt idx="27">
                  <c:v>Поведінкові ризик-фактори (TV64)</c:v>
                </c:pt>
              </c:strCache>
            </c:strRef>
          </c:cat>
          <c:val>
            <c:numRef>
              <c:f>Лист1!$B$2:$B$29</c:f>
              <c:numCache>
                <c:formatCode>General</c:formatCode>
                <c:ptCount val="28"/>
                <c:pt idx="0">
                  <c:v>47.5</c:v>
                </c:pt>
                <c:pt idx="1">
                  <c:v>49.05</c:v>
                </c:pt>
                <c:pt idx="2">
                  <c:v>33.15</c:v>
                </c:pt>
                <c:pt idx="3">
                  <c:v>40.42</c:v>
                </c:pt>
                <c:pt idx="4">
                  <c:v>65.66</c:v>
                </c:pt>
                <c:pt idx="5">
                  <c:v>65.69</c:v>
                </c:pt>
                <c:pt idx="6">
                  <c:v>65.400000000000006</c:v>
                </c:pt>
                <c:pt idx="7">
                  <c:v>69.319999999999993</c:v>
                </c:pt>
                <c:pt idx="8">
                  <c:v>51.08</c:v>
                </c:pt>
                <c:pt idx="9">
                  <c:v>47.47</c:v>
                </c:pt>
                <c:pt idx="10">
                  <c:v>56.2</c:v>
                </c:pt>
                <c:pt idx="11">
                  <c:v>57.16</c:v>
                </c:pt>
                <c:pt idx="12">
                  <c:v>50.33</c:v>
                </c:pt>
                <c:pt idx="13">
                  <c:v>48.69</c:v>
                </c:pt>
                <c:pt idx="14">
                  <c:v>47.21</c:v>
                </c:pt>
                <c:pt idx="15">
                  <c:v>47.09</c:v>
                </c:pt>
                <c:pt idx="16">
                  <c:v>53.45</c:v>
                </c:pt>
                <c:pt idx="17">
                  <c:v>71.88</c:v>
                </c:pt>
                <c:pt idx="18">
                  <c:v>58.28</c:v>
                </c:pt>
                <c:pt idx="19">
                  <c:v>56.08</c:v>
                </c:pt>
                <c:pt idx="20">
                  <c:v>60.76</c:v>
                </c:pt>
                <c:pt idx="21">
                  <c:v>55.36</c:v>
                </c:pt>
                <c:pt idx="22">
                  <c:v>60.12</c:v>
                </c:pt>
                <c:pt idx="23">
                  <c:v>52.91</c:v>
                </c:pt>
                <c:pt idx="24">
                  <c:v>42.91</c:v>
                </c:pt>
                <c:pt idx="25">
                  <c:v>55.36</c:v>
                </c:pt>
                <c:pt idx="26">
                  <c:v>57.5</c:v>
                </c:pt>
                <c:pt idx="27">
                  <c:v>52.68</c:v>
                </c:pt>
              </c:numCache>
            </c:numRef>
          </c:val>
          <c:extLst>
            <c:ext xmlns:c16="http://schemas.microsoft.com/office/drawing/2014/chart" uri="{C3380CC4-5D6E-409C-BE32-E72D297353CC}">
              <c16:uniqueId val="{00000000-D12C-42FE-BE16-588E75257AB8}"/>
            </c:ext>
          </c:extLst>
        </c:ser>
        <c:dLbls>
          <c:showLegendKey val="0"/>
          <c:showVal val="0"/>
          <c:showCatName val="0"/>
          <c:showSerName val="0"/>
          <c:showPercent val="0"/>
          <c:showBubbleSize val="0"/>
        </c:dLbls>
        <c:gapWidth val="219"/>
        <c:overlap val="-27"/>
        <c:axId val="1911421247"/>
        <c:axId val="1911420831"/>
      </c:barChart>
      <c:catAx>
        <c:axId val="1911421247"/>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1420831"/>
        <c:crosses val="autoZero"/>
        <c:auto val="0"/>
        <c:lblAlgn val="ctr"/>
        <c:lblOffset val="100"/>
        <c:noMultiLvlLbl val="0"/>
      </c:catAx>
      <c:valAx>
        <c:axId val="1911420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142124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cat>
            <c:strRef>
              <c:f>Лист1!$A$2:$A$8</c:f>
              <c:strCache>
                <c:ptCount val="7"/>
                <c:pt idx="0">
                  <c:v>Подолання неприємностей </c:v>
                </c:pt>
                <c:pt idx="1">
                  <c:v>Навчання</c:v>
                </c:pt>
                <c:pt idx="2">
                  <c:v>Концентрація </c:v>
                </c:pt>
                <c:pt idx="3">
                  <c:v>Впевненість у собі та мотивація досягнень</c:v>
                </c:pt>
                <c:pt idx="4">
                  <c:v>Постановка мети та психічна підготовка</c:v>
                </c:pt>
                <c:pt idx="5">
                  <c:v>Найвище досягнення під впливом стресу</c:v>
                </c:pt>
                <c:pt idx="6">
                  <c:v>Свобода від негативних переживань</c:v>
                </c:pt>
              </c:strCache>
            </c:strRef>
          </c:cat>
          <c:val>
            <c:numRef>
              <c:f>Лист1!$B$2:$B$8</c:f>
              <c:numCache>
                <c:formatCode>0%</c:formatCode>
                <c:ptCount val="7"/>
                <c:pt idx="0">
                  <c:v>0.16</c:v>
                </c:pt>
                <c:pt idx="1">
                  <c:v>0.41</c:v>
                </c:pt>
                <c:pt idx="2">
                  <c:v>0.37</c:v>
                </c:pt>
                <c:pt idx="3">
                  <c:v>0.51</c:v>
                </c:pt>
                <c:pt idx="4">
                  <c:v>0.27</c:v>
                </c:pt>
                <c:pt idx="5">
                  <c:v>0.21</c:v>
                </c:pt>
                <c:pt idx="6">
                  <c:v>0.31</c:v>
                </c:pt>
              </c:numCache>
            </c:numRef>
          </c:val>
          <c:extLst>
            <c:ext xmlns:c16="http://schemas.microsoft.com/office/drawing/2014/chart" uri="{C3380CC4-5D6E-409C-BE32-E72D297353CC}">
              <c16:uniqueId val="{00000000-7E9B-4E1D-986D-1F87321DD798}"/>
            </c:ext>
          </c:extLst>
        </c:ser>
        <c:dLbls>
          <c:showLegendKey val="0"/>
          <c:showVal val="0"/>
          <c:showCatName val="0"/>
          <c:showSerName val="0"/>
          <c:showPercent val="0"/>
          <c:showBubbleSize val="0"/>
        </c:dLbls>
        <c:gapWidth val="150"/>
        <c:axId val="1832830063"/>
        <c:axId val="1832831311"/>
      </c:barChart>
      <c:catAx>
        <c:axId val="183283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2831311"/>
        <c:crosses val="autoZero"/>
        <c:auto val="1"/>
        <c:lblAlgn val="ctr"/>
        <c:lblOffset val="100"/>
        <c:noMultiLvlLbl val="0"/>
      </c:catAx>
      <c:valAx>
        <c:axId val="183283131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28300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Високий</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Змагальна мотивація</c:v>
                </c:pt>
                <c:pt idx="1">
                  <c:v>Саморегуляція</c:v>
                </c:pt>
                <c:pt idx="2">
                  <c:v>Змагальна емоційна стійкість</c:v>
                </c:pt>
                <c:pt idx="3">
                  <c:v>Стабільність, опір труднощам</c:v>
                </c:pt>
              </c:strCache>
            </c:strRef>
          </c:cat>
          <c:val>
            <c:numRef>
              <c:f>Лист1!$B$2:$B$5</c:f>
              <c:numCache>
                <c:formatCode>0.00%</c:formatCode>
                <c:ptCount val="4"/>
                <c:pt idx="0">
                  <c:v>0.19600000000000001</c:v>
                </c:pt>
                <c:pt idx="1">
                  <c:v>0.214</c:v>
                </c:pt>
                <c:pt idx="2">
                  <c:v>0.26900000000000002</c:v>
                </c:pt>
                <c:pt idx="3">
                  <c:v>0.22500000000000001</c:v>
                </c:pt>
              </c:numCache>
            </c:numRef>
          </c:val>
          <c:extLst>
            <c:ext xmlns:c16="http://schemas.microsoft.com/office/drawing/2014/chart" uri="{C3380CC4-5D6E-409C-BE32-E72D297353CC}">
              <c16:uniqueId val="{00000000-DA3F-411C-942B-AC03FCF09D06}"/>
            </c:ext>
          </c:extLst>
        </c:ser>
        <c:ser>
          <c:idx val="1"/>
          <c:order val="1"/>
          <c:tx>
            <c:strRef>
              <c:f>Лист1!$C$1</c:f>
              <c:strCache>
                <c:ptCount val="1"/>
                <c:pt idx="0">
                  <c:v>Середній рівень</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Змагальна мотивація</c:v>
                </c:pt>
                <c:pt idx="1">
                  <c:v>Саморегуляція</c:v>
                </c:pt>
                <c:pt idx="2">
                  <c:v>Змагальна емоційна стійкість</c:v>
                </c:pt>
                <c:pt idx="3">
                  <c:v>Стабільність, опір труднощам</c:v>
                </c:pt>
              </c:strCache>
            </c:strRef>
          </c:cat>
          <c:val>
            <c:numRef>
              <c:f>Лист1!$C$2:$C$5</c:f>
              <c:numCache>
                <c:formatCode>0.00%</c:formatCode>
                <c:ptCount val="4"/>
                <c:pt idx="0">
                  <c:v>0.40200000000000002</c:v>
                </c:pt>
                <c:pt idx="1">
                  <c:v>0.38400000000000001</c:v>
                </c:pt>
                <c:pt idx="2">
                  <c:v>0.104</c:v>
                </c:pt>
                <c:pt idx="3">
                  <c:v>5.8999999999999997E-2</c:v>
                </c:pt>
              </c:numCache>
            </c:numRef>
          </c:val>
          <c:extLst>
            <c:ext xmlns:c16="http://schemas.microsoft.com/office/drawing/2014/chart" uri="{C3380CC4-5D6E-409C-BE32-E72D297353CC}">
              <c16:uniqueId val="{00000001-DA3F-411C-942B-AC03FCF09D06}"/>
            </c:ext>
          </c:extLst>
        </c:ser>
        <c:ser>
          <c:idx val="2"/>
          <c:order val="2"/>
          <c:tx>
            <c:strRef>
              <c:f>Лист1!$D$1</c:f>
              <c:strCache>
                <c:ptCount val="1"/>
                <c:pt idx="0">
                  <c:v>Низький рівень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Змагальна мотивація</c:v>
                </c:pt>
                <c:pt idx="1">
                  <c:v>Саморегуляція</c:v>
                </c:pt>
                <c:pt idx="2">
                  <c:v>Змагальна емоційна стійкість</c:v>
                </c:pt>
                <c:pt idx="3">
                  <c:v>Стабільність, опір труднощам</c:v>
                </c:pt>
              </c:strCache>
            </c:strRef>
          </c:cat>
          <c:val>
            <c:numRef>
              <c:f>Лист1!$D$2:$D$5</c:f>
              <c:numCache>
                <c:formatCode>0.00%</c:formatCode>
                <c:ptCount val="4"/>
                <c:pt idx="0">
                  <c:v>0.40200000000000002</c:v>
                </c:pt>
                <c:pt idx="1">
                  <c:v>0.40200000000000002</c:v>
                </c:pt>
                <c:pt idx="2">
                  <c:v>0.627</c:v>
                </c:pt>
                <c:pt idx="3">
                  <c:v>0.71599999999999997</c:v>
                </c:pt>
              </c:numCache>
            </c:numRef>
          </c:val>
          <c:extLst>
            <c:ext xmlns:c16="http://schemas.microsoft.com/office/drawing/2014/chart" uri="{C3380CC4-5D6E-409C-BE32-E72D297353CC}">
              <c16:uniqueId val="{00000002-DA3F-411C-942B-AC03FCF09D06}"/>
            </c:ext>
          </c:extLst>
        </c:ser>
        <c:dLbls>
          <c:showLegendKey val="0"/>
          <c:showVal val="1"/>
          <c:showCatName val="0"/>
          <c:showSerName val="0"/>
          <c:showPercent val="0"/>
          <c:showBubbleSize val="0"/>
        </c:dLbls>
        <c:gapWidth val="150"/>
        <c:overlap val="-25"/>
        <c:axId val="1776584383"/>
        <c:axId val="1776579391"/>
      </c:barChart>
      <c:catAx>
        <c:axId val="177658438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6579391"/>
        <c:crosses val="autoZero"/>
        <c:auto val="1"/>
        <c:lblAlgn val="ctr"/>
        <c:lblOffset val="100"/>
        <c:noMultiLvlLbl val="0"/>
      </c:catAx>
      <c:valAx>
        <c:axId val="1776579391"/>
        <c:scaling>
          <c:orientation val="minMax"/>
        </c:scaling>
        <c:delete val="1"/>
        <c:axPos val="b"/>
        <c:numFmt formatCode="0.00%" sourceLinked="1"/>
        <c:majorTickMark val="none"/>
        <c:minorTickMark val="none"/>
        <c:tickLblPos val="nextTo"/>
        <c:crossAx val="1776584383"/>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9803E-6F64-4D28-A889-53694ED9D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102</Pages>
  <Words>23262</Words>
  <Characters>132599</Characters>
  <Application>Microsoft Office Word</Application>
  <DocSecurity>0</DocSecurity>
  <Lines>1104</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dc:creator>
  <cp:keywords/>
  <dc:description/>
  <cp:lastModifiedBy>Вікторія</cp:lastModifiedBy>
  <cp:revision>6</cp:revision>
  <dcterms:created xsi:type="dcterms:W3CDTF">2024-09-23T13:38:00Z</dcterms:created>
  <dcterms:modified xsi:type="dcterms:W3CDTF">2024-12-03T10:53:00Z</dcterms:modified>
</cp:coreProperties>
</file>