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E7357F" w14:textId="77777777" w:rsidR="005C36EA" w:rsidRPr="00FD7CF5" w:rsidRDefault="005C36EA" w:rsidP="005C36EA">
      <w:pPr>
        <w:widowControl w:val="0"/>
        <w:spacing w:line="360" w:lineRule="auto"/>
        <w:ind w:right="-284" w:firstLine="709"/>
        <w:contextualSpacing/>
        <w:jc w:val="center"/>
        <w:rPr>
          <w:b/>
          <w:sz w:val="28"/>
          <w:szCs w:val="28"/>
        </w:rPr>
      </w:pPr>
      <w:r w:rsidRPr="00FD7CF5">
        <w:rPr>
          <w:b/>
          <w:sz w:val="28"/>
          <w:szCs w:val="28"/>
        </w:rPr>
        <w:t>Міністерство освіти і науки України</w:t>
      </w:r>
    </w:p>
    <w:p w14:paraId="75FC1C87" w14:textId="77777777" w:rsidR="005C36EA" w:rsidRPr="00FD7CF5" w:rsidRDefault="005C36EA" w:rsidP="005C36EA">
      <w:pPr>
        <w:widowControl w:val="0"/>
        <w:spacing w:line="360" w:lineRule="auto"/>
        <w:ind w:right="-284" w:firstLine="709"/>
        <w:contextualSpacing/>
        <w:jc w:val="center"/>
        <w:rPr>
          <w:b/>
          <w:sz w:val="28"/>
          <w:szCs w:val="28"/>
        </w:rPr>
      </w:pPr>
      <w:r w:rsidRPr="00FD7CF5">
        <w:rPr>
          <w:b/>
          <w:sz w:val="28"/>
          <w:szCs w:val="28"/>
        </w:rPr>
        <w:t>Державний заклад «Луганський національний університет імені Тараса Шевченка»</w:t>
      </w:r>
    </w:p>
    <w:p w14:paraId="63DF6D9D" w14:textId="77777777" w:rsidR="005C36EA" w:rsidRPr="00FD7CF5" w:rsidRDefault="005C36EA" w:rsidP="005C36EA">
      <w:pPr>
        <w:widowControl w:val="0"/>
        <w:spacing w:line="360" w:lineRule="auto"/>
        <w:ind w:right="-284" w:firstLine="709"/>
        <w:contextualSpacing/>
        <w:jc w:val="center"/>
        <w:outlineLvl w:val="0"/>
        <w:rPr>
          <w:b/>
          <w:sz w:val="28"/>
          <w:szCs w:val="28"/>
        </w:rPr>
      </w:pPr>
      <w:r w:rsidRPr="00FD7CF5">
        <w:rPr>
          <w:b/>
          <w:bCs/>
          <w:sz w:val="28"/>
          <w:szCs w:val="28"/>
        </w:rPr>
        <w:t>Навчально-науковий інститут охорони здоров</w:t>
      </w:r>
      <w:r w:rsidR="00DF688E" w:rsidRPr="00FD7CF5">
        <w:rPr>
          <w:b/>
          <w:bCs/>
          <w:sz w:val="28"/>
          <w:szCs w:val="28"/>
        </w:rPr>
        <w:t>’</w:t>
      </w:r>
      <w:r w:rsidRPr="00FD7CF5">
        <w:rPr>
          <w:b/>
          <w:bCs/>
          <w:sz w:val="28"/>
          <w:szCs w:val="28"/>
        </w:rPr>
        <w:t>я і спорту</w:t>
      </w:r>
    </w:p>
    <w:p w14:paraId="0D7D0292" w14:textId="77777777" w:rsidR="005C36EA" w:rsidRPr="00FD7CF5" w:rsidRDefault="005C36EA" w:rsidP="005C36EA">
      <w:pPr>
        <w:widowControl w:val="0"/>
        <w:spacing w:line="360" w:lineRule="auto"/>
        <w:ind w:right="-284" w:firstLine="709"/>
        <w:contextualSpacing/>
        <w:jc w:val="center"/>
        <w:outlineLvl w:val="0"/>
        <w:rPr>
          <w:b/>
          <w:sz w:val="28"/>
          <w:szCs w:val="28"/>
        </w:rPr>
      </w:pPr>
      <w:r w:rsidRPr="00FD7CF5">
        <w:rPr>
          <w:b/>
          <w:sz w:val="28"/>
          <w:szCs w:val="28"/>
        </w:rPr>
        <w:t>Кафедра олімпійського та професійного спорту</w:t>
      </w:r>
    </w:p>
    <w:p w14:paraId="0FD8490C" w14:textId="77777777" w:rsidR="005C36EA" w:rsidRPr="00FD7CF5" w:rsidRDefault="005C36EA" w:rsidP="005C36EA">
      <w:pPr>
        <w:widowControl w:val="0"/>
        <w:pBdr>
          <w:top w:val="nil"/>
          <w:left w:val="nil"/>
          <w:bottom w:val="nil"/>
          <w:right w:val="nil"/>
          <w:between w:val="nil"/>
        </w:pBdr>
        <w:spacing w:line="360" w:lineRule="auto"/>
        <w:ind w:firstLine="454"/>
        <w:contextualSpacing/>
        <w:jc w:val="center"/>
        <w:rPr>
          <w:b/>
          <w:sz w:val="28"/>
          <w:szCs w:val="28"/>
        </w:rPr>
      </w:pPr>
    </w:p>
    <w:p w14:paraId="2DF27159" w14:textId="77777777" w:rsidR="00AF6287" w:rsidRPr="00FD7CF5" w:rsidRDefault="00AF6287" w:rsidP="00AF6287">
      <w:pPr>
        <w:jc w:val="center"/>
        <w:rPr>
          <w:b/>
          <w:bCs/>
          <w:sz w:val="28"/>
          <w:szCs w:val="28"/>
        </w:rPr>
      </w:pPr>
      <w:r w:rsidRPr="00FD7CF5">
        <w:rPr>
          <w:b/>
          <w:bCs/>
          <w:sz w:val="28"/>
          <w:szCs w:val="28"/>
        </w:rPr>
        <w:t>Лаврунова Олеся Йосипівна</w:t>
      </w:r>
    </w:p>
    <w:p w14:paraId="77771910" w14:textId="31FF65D5" w:rsidR="005C36EA" w:rsidRPr="00FD7CF5" w:rsidRDefault="005C36EA" w:rsidP="005C36EA">
      <w:pPr>
        <w:widowControl w:val="0"/>
        <w:shd w:val="clear" w:color="auto" w:fill="FFFFFF"/>
        <w:suppressAutoHyphens/>
        <w:autoSpaceDE w:val="0"/>
        <w:autoSpaceDN w:val="0"/>
        <w:adjustRightInd w:val="0"/>
        <w:spacing w:line="360" w:lineRule="auto"/>
        <w:contextualSpacing/>
        <w:jc w:val="center"/>
        <w:rPr>
          <w:b/>
          <w:bCs/>
          <w:sz w:val="28"/>
          <w:szCs w:val="28"/>
        </w:rPr>
      </w:pPr>
    </w:p>
    <w:p w14:paraId="2F09747F" w14:textId="77777777" w:rsidR="005C36EA" w:rsidRPr="00FD7CF5" w:rsidRDefault="005C36EA" w:rsidP="005C36EA">
      <w:pPr>
        <w:widowControl w:val="0"/>
        <w:pBdr>
          <w:top w:val="nil"/>
          <w:left w:val="nil"/>
          <w:bottom w:val="nil"/>
          <w:right w:val="nil"/>
          <w:between w:val="nil"/>
        </w:pBdr>
        <w:spacing w:line="360" w:lineRule="auto"/>
        <w:contextualSpacing/>
        <w:rPr>
          <w:b/>
          <w:sz w:val="28"/>
          <w:szCs w:val="28"/>
        </w:rPr>
      </w:pPr>
    </w:p>
    <w:p w14:paraId="3EA4B08D" w14:textId="0A08E42E" w:rsidR="00AF6287" w:rsidRPr="00FD7CF5" w:rsidRDefault="00AF6287" w:rsidP="00AF6287">
      <w:pPr>
        <w:jc w:val="center"/>
        <w:rPr>
          <w:b/>
          <w:bCs/>
          <w:sz w:val="28"/>
          <w:szCs w:val="28"/>
        </w:rPr>
      </w:pPr>
      <w:r w:rsidRPr="00FD7CF5">
        <w:rPr>
          <w:b/>
          <w:bCs/>
          <w:sz w:val="28"/>
          <w:szCs w:val="28"/>
        </w:rPr>
        <w:t>ТЕОРЕТИЧНА ПІДГОТОВКА СПОРТСМЕНІВ У СИСТЕМІ БАГАТОРІЧНИХ ЕТАПІВ (НА ПРИКЛАДІ ЦИКЛІЧНИХ ВИДІВ СПОРТУ)</w:t>
      </w:r>
    </w:p>
    <w:p w14:paraId="26261A87" w14:textId="77777777" w:rsidR="005C36EA" w:rsidRPr="00FD7CF5" w:rsidRDefault="005C36EA" w:rsidP="005C36EA">
      <w:pPr>
        <w:widowControl w:val="0"/>
        <w:pBdr>
          <w:top w:val="nil"/>
          <w:left w:val="nil"/>
          <w:bottom w:val="nil"/>
          <w:right w:val="nil"/>
          <w:between w:val="nil"/>
        </w:pBdr>
        <w:tabs>
          <w:tab w:val="left" w:pos="5559"/>
        </w:tabs>
        <w:spacing w:line="360" w:lineRule="auto"/>
        <w:contextualSpacing/>
        <w:rPr>
          <w:b/>
          <w:sz w:val="28"/>
          <w:szCs w:val="28"/>
        </w:rPr>
      </w:pPr>
    </w:p>
    <w:p w14:paraId="1ED4810A" w14:textId="77777777" w:rsidR="005C36EA" w:rsidRPr="00FD7CF5" w:rsidRDefault="005C36EA" w:rsidP="005C36EA">
      <w:pPr>
        <w:widowControl w:val="0"/>
        <w:spacing w:line="360" w:lineRule="auto"/>
        <w:ind w:right="-284"/>
        <w:contextualSpacing/>
        <w:jc w:val="center"/>
        <w:outlineLvl w:val="0"/>
        <w:rPr>
          <w:b/>
          <w:sz w:val="28"/>
          <w:szCs w:val="28"/>
        </w:rPr>
      </w:pPr>
      <w:r w:rsidRPr="00FD7CF5">
        <w:rPr>
          <w:b/>
          <w:bCs/>
          <w:sz w:val="28"/>
          <w:szCs w:val="28"/>
        </w:rPr>
        <w:t>кваліфікаційна робота</w:t>
      </w:r>
    </w:p>
    <w:p w14:paraId="596727DC" w14:textId="77777777" w:rsidR="005C36EA" w:rsidRPr="00FD7CF5" w:rsidRDefault="005C36EA" w:rsidP="005C36EA">
      <w:pPr>
        <w:widowControl w:val="0"/>
        <w:spacing w:line="360" w:lineRule="auto"/>
        <w:ind w:right="-284"/>
        <w:contextualSpacing/>
        <w:jc w:val="center"/>
        <w:outlineLvl w:val="0"/>
        <w:rPr>
          <w:b/>
          <w:sz w:val="28"/>
          <w:szCs w:val="28"/>
        </w:rPr>
      </w:pPr>
      <w:r w:rsidRPr="00FD7CF5">
        <w:rPr>
          <w:b/>
          <w:bCs/>
          <w:sz w:val="28"/>
          <w:szCs w:val="28"/>
        </w:rPr>
        <w:t>здобувача вищої освіти другого (магістерського) рівня</w:t>
      </w:r>
    </w:p>
    <w:p w14:paraId="65710AD8" w14:textId="77777777" w:rsidR="005C36EA" w:rsidRPr="00FD7CF5" w:rsidRDefault="005C36EA" w:rsidP="005C36EA">
      <w:pPr>
        <w:widowControl w:val="0"/>
        <w:spacing w:line="360" w:lineRule="auto"/>
        <w:ind w:right="-284"/>
        <w:contextualSpacing/>
        <w:jc w:val="center"/>
        <w:outlineLvl w:val="0"/>
        <w:rPr>
          <w:sz w:val="28"/>
          <w:szCs w:val="28"/>
        </w:rPr>
      </w:pPr>
      <w:r w:rsidRPr="00FD7CF5">
        <w:rPr>
          <w:b/>
          <w:bCs/>
          <w:sz w:val="28"/>
          <w:szCs w:val="28"/>
        </w:rPr>
        <w:t>за спеціальністю 017 «Фізична культура і спорт»</w:t>
      </w:r>
    </w:p>
    <w:p w14:paraId="3CB9FE33" w14:textId="77777777" w:rsidR="005C36EA" w:rsidRPr="00FD7CF5" w:rsidRDefault="005C36EA" w:rsidP="005C36EA">
      <w:pPr>
        <w:widowControl w:val="0"/>
        <w:spacing w:line="360" w:lineRule="auto"/>
        <w:ind w:right="-284"/>
        <w:contextualSpacing/>
        <w:jc w:val="center"/>
        <w:outlineLvl w:val="0"/>
        <w:rPr>
          <w:sz w:val="28"/>
          <w:szCs w:val="28"/>
        </w:rPr>
      </w:pPr>
    </w:p>
    <w:p w14:paraId="4659BC6D" w14:textId="77777777" w:rsidR="005C36EA" w:rsidRPr="00FD7CF5" w:rsidRDefault="005C36EA" w:rsidP="005C36EA">
      <w:pPr>
        <w:widowControl w:val="0"/>
        <w:spacing w:line="360" w:lineRule="auto"/>
        <w:ind w:right="-284"/>
        <w:contextualSpacing/>
        <w:jc w:val="center"/>
        <w:outlineLvl w:val="0"/>
        <w:rPr>
          <w:sz w:val="28"/>
          <w:szCs w:val="28"/>
        </w:rPr>
      </w:pPr>
    </w:p>
    <w:p w14:paraId="7B9E6987" w14:textId="77777777" w:rsidR="007C55AE" w:rsidRPr="00FD7CF5" w:rsidRDefault="007C55AE" w:rsidP="005C36EA">
      <w:pPr>
        <w:widowControl w:val="0"/>
        <w:spacing w:line="360" w:lineRule="auto"/>
        <w:ind w:right="-284"/>
        <w:contextualSpacing/>
        <w:jc w:val="center"/>
        <w:outlineLvl w:val="0"/>
        <w:rPr>
          <w:sz w:val="28"/>
          <w:szCs w:val="28"/>
        </w:rPr>
      </w:pPr>
    </w:p>
    <w:p w14:paraId="07434846" w14:textId="77777777" w:rsidR="007C55AE" w:rsidRPr="00FD7CF5" w:rsidRDefault="007C55AE" w:rsidP="005C36EA">
      <w:pPr>
        <w:widowControl w:val="0"/>
        <w:spacing w:line="360" w:lineRule="auto"/>
        <w:ind w:right="-284"/>
        <w:contextualSpacing/>
        <w:jc w:val="center"/>
        <w:outlineLvl w:val="0"/>
        <w:rPr>
          <w:sz w:val="28"/>
          <w:szCs w:val="28"/>
        </w:rPr>
      </w:pPr>
    </w:p>
    <w:p w14:paraId="3B384C05" w14:textId="43F446DD" w:rsidR="005C36EA" w:rsidRPr="00FD7CF5" w:rsidRDefault="005C36EA" w:rsidP="007C55AE">
      <w:pPr>
        <w:widowControl w:val="0"/>
        <w:ind w:right="-284"/>
        <w:contextualSpacing/>
        <w:jc w:val="both"/>
        <w:outlineLvl w:val="0"/>
        <w:rPr>
          <w:sz w:val="28"/>
          <w:szCs w:val="28"/>
        </w:rPr>
      </w:pPr>
      <w:r w:rsidRPr="00FD7CF5">
        <w:rPr>
          <w:sz w:val="28"/>
          <w:szCs w:val="28"/>
        </w:rPr>
        <w:t xml:space="preserve">Особистий підпис  – </w:t>
      </w:r>
      <w:r w:rsidR="007F47D4" w:rsidRPr="00FD7CF5">
        <w:rPr>
          <w:sz w:val="28"/>
          <w:szCs w:val="28"/>
        </w:rPr>
        <w:t>____________________</w:t>
      </w:r>
      <w:r w:rsidR="00AF6287" w:rsidRPr="00FD7CF5">
        <w:rPr>
          <w:sz w:val="28"/>
          <w:szCs w:val="28"/>
        </w:rPr>
        <w:t>______</w:t>
      </w:r>
      <w:r w:rsidRPr="00FD7CF5">
        <w:rPr>
          <w:sz w:val="28"/>
          <w:szCs w:val="28"/>
        </w:rPr>
        <w:t xml:space="preserve">магістрант </w:t>
      </w:r>
      <w:r w:rsidRPr="00FD7CF5">
        <w:rPr>
          <w:sz w:val="28"/>
          <w:szCs w:val="28"/>
          <w:lang w:val="ru-RU"/>
        </w:rPr>
        <w:t>О</w:t>
      </w:r>
      <w:r w:rsidRPr="00FD7CF5">
        <w:rPr>
          <w:sz w:val="28"/>
          <w:szCs w:val="28"/>
        </w:rPr>
        <w:t xml:space="preserve">. </w:t>
      </w:r>
      <w:r w:rsidR="00AF6287" w:rsidRPr="00FD7CF5">
        <w:rPr>
          <w:sz w:val="28"/>
          <w:szCs w:val="28"/>
        </w:rPr>
        <w:t>Й. Лаврунова</w:t>
      </w:r>
    </w:p>
    <w:p w14:paraId="79C92432" w14:textId="77777777" w:rsidR="007C55AE" w:rsidRPr="00FD7CF5" w:rsidRDefault="007C55AE" w:rsidP="007C55AE">
      <w:pPr>
        <w:widowControl w:val="0"/>
        <w:ind w:right="-284"/>
        <w:contextualSpacing/>
        <w:jc w:val="both"/>
        <w:outlineLvl w:val="0"/>
        <w:rPr>
          <w:sz w:val="28"/>
          <w:szCs w:val="28"/>
          <w:lang w:val="ru-RU"/>
        </w:rPr>
      </w:pPr>
    </w:p>
    <w:p w14:paraId="347E7DD6" w14:textId="0D4F5DE3" w:rsidR="005C36EA" w:rsidRPr="00FD7CF5" w:rsidRDefault="005C36EA" w:rsidP="007C55AE">
      <w:pPr>
        <w:widowControl w:val="0"/>
        <w:ind w:right="-284"/>
        <w:contextualSpacing/>
        <w:jc w:val="both"/>
        <w:outlineLvl w:val="0"/>
        <w:rPr>
          <w:sz w:val="28"/>
          <w:szCs w:val="28"/>
        </w:rPr>
      </w:pPr>
    </w:p>
    <w:p w14:paraId="73AE5554" w14:textId="00F4AF26" w:rsidR="005C36EA" w:rsidRPr="00FD7CF5" w:rsidRDefault="005C36EA" w:rsidP="007C55AE">
      <w:pPr>
        <w:widowControl w:val="0"/>
        <w:tabs>
          <w:tab w:val="left" w:pos="5103"/>
        </w:tabs>
        <w:spacing w:line="360" w:lineRule="auto"/>
        <w:ind w:right="-284"/>
        <w:contextualSpacing/>
        <w:rPr>
          <w:sz w:val="28"/>
          <w:szCs w:val="28"/>
        </w:rPr>
      </w:pPr>
      <w:r w:rsidRPr="00FD7CF5">
        <w:rPr>
          <w:sz w:val="28"/>
          <w:szCs w:val="28"/>
        </w:rPr>
        <w:t xml:space="preserve">Науковий керівник –______________ доктор філософії, </w:t>
      </w:r>
      <w:r w:rsidR="00AF6287" w:rsidRPr="00FD7CF5">
        <w:rPr>
          <w:sz w:val="28"/>
          <w:szCs w:val="28"/>
        </w:rPr>
        <w:t xml:space="preserve">доцент С.О. Черненко </w:t>
      </w:r>
    </w:p>
    <w:p w14:paraId="020C6883" w14:textId="77777777" w:rsidR="007C55AE" w:rsidRPr="00FD7CF5" w:rsidRDefault="007C55AE" w:rsidP="007C55AE">
      <w:pPr>
        <w:widowControl w:val="0"/>
        <w:tabs>
          <w:tab w:val="left" w:pos="4962"/>
          <w:tab w:val="left" w:pos="5103"/>
        </w:tabs>
        <w:spacing w:line="360" w:lineRule="auto"/>
        <w:ind w:right="-284"/>
        <w:contextualSpacing/>
        <w:rPr>
          <w:sz w:val="28"/>
          <w:szCs w:val="28"/>
        </w:rPr>
      </w:pPr>
      <w:r w:rsidRPr="00FD7CF5">
        <w:rPr>
          <w:noProof/>
          <w:sz w:val="28"/>
          <w:szCs w:val="28"/>
        </w:rPr>
        <w:drawing>
          <wp:anchor distT="0" distB="0" distL="114300" distR="114300" simplePos="0" relativeHeight="251662336" behindDoc="1" locked="0" layoutInCell="1" allowOverlap="1" wp14:anchorId="3DAE7EBC" wp14:editId="6A40CB29">
            <wp:simplePos x="0" y="0"/>
            <wp:positionH relativeFrom="column">
              <wp:posOffset>2552700</wp:posOffset>
            </wp:positionH>
            <wp:positionV relativeFrom="paragraph">
              <wp:posOffset>249555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8"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14:paraId="311219C5" w14:textId="77777777" w:rsidR="007C55AE" w:rsidRPr="00FD7CF5" w:rsidRDefault="007C55AE" w:rsidP="007C55AE">
      <w:pPr>
        <w:widowControl w:val="0"/>
        <w:tabs>
          <w:tab w:val="left" w:pos="4962"/>
          <w:tab w:val="left" w:pos="5103"/>
        </w:tabs>
        <w:spacing w:line="360" w:lineRule="auto"/>
        <w:ind w:right="-284"/>
        <w:contextualSpacing/>
        <w:rPr>
          <w:sz w:val="28"/>
          <w:szCs w:val="28"/>
        </w:rPr>
      </w:pPr>
      <w:r w:rsidRPr="00FD7CF5">
        <w:rPr>
          <w:sz w:val="28"/>
          <w:szCs w:val="28"/>
        </w:rPr>
        <w:t xml:space="preserve">Т. в. о. завідувача кафедри –______________ кандидат біологічних наук, </w:t>
      </w:r>
    </w:p>
    <w:p w14:paraId="1E736C8B" w14:textId="77777777" w:rsidR="005C36EA" w:rsidRPr="00FD7CF5" w:rsidRDefault="007C55AE" w:rsidP="007C55AE">
      <w:pPr>
        <w:widowControl w:val="0"/>
        <w:tabs>
          <w:tab w:val="left" w:pos="4962"/>
          <w:tab w:val="left" w:pos="5103"/>
        </w:tabs>
        <w:spacing w:line="360" w:lineRule="auto"/>
        <w:ind w:left="5387" w:right="-284"/>
        <w:contextualSpacing/>
        <w:rPr>
          <w:b/>
          <w:sz w:val="28"/>
          <w:szCs w:val="28"/>
        </w:rPr>
      </w:pPr>
      <w:r w:rsidRPr="00FD7CF5">
        <w:rPr>
          <w:sz w:val="28"/>
          <w:szCs w:val="28"/>
        </w:rPr>
        <w:t>доцент, С. І. Шинкарьов</w:t>
      </w:r>
    </w:p>
    <w:p w14:paraId="4D17D009" w14:textId="77777777" w:rsidR="005C36EA" w:rsidRPr="00FD7CF5" w:rsidRDefault="005C36EA" w:rsidP="005C36EA">
      <w:pPr>
        <w:widowControl w:val="0"/>
        <w:tabs>
          <w:tab w:val="left" w:pos="1980"/>
        </w:tabs>
        <w:ind w:right="-284" w:firstLine="709"/>
        <w:contextualSpacing/>
        <w:outlineLvl w:val="0"/>
        <w:rPr>
          <w:sz w:val="28"/>
          <w:szCs w:val="28"/>
        </w:rPr>
      </w:pPr>
    </w:p>
    <w:p w14:paraId="2594C44F" w14:textId="77777777" w:rsidR="005C36EA" w:rsidRPr="00FD7CF5" w:rsidRDefault="005C36EA" w:rsidP="005C36EA">
      <w:pPr>
        <w:widowControl w:val="0"/>
        <w:tabs>
          <w:tab w:val="left" w:pos="1980"/>
        </w:tabs>
        <w:ind w:right="-284" w:firstLine="709"/>
        <w:contextualSpacing/>
        <w:outlineLvl w:val="0"/>
        <w:rPr>
          <w:sz w:val="28"/>
          <w:szCs w:val="28"/>
        </w:rPr>
      </w:pPr>
    </w:p>
    <w:p w14:paraId="573BD8C6" w14:textId="77777777" w:rsidR="005C36EA" w:rsidRPr="00FD7CF5" w:rsidRDefault="005C36EA" w:rsidP="005C36EA">
      <w:pPr>
        <w:widowControl w:val="0"/>
        <w:tabs>
          <w:tab w:val="left" w:pos="1980"/>
        </w:tabs>
        <w:ind w:right="-284" w:firstLine="709"/>
        <w:contextualSpacing/>
        <w:outlineLvl w:val="0"/>
        <w:rPr>
          <w:sz w:val="28"/>
          <w:szCs w:val="28"/>
        </w:rPr>
      </w:pPr>
    </w:p>
    <w:p w14:paraId="2DF8081C" w14:textId="77777777" w:rsidR="005C36EA" w:rsidRPr="00FD7CF5" w:rsidRDefault="005C36EA" w:rsidP="005C36EA">
      <w:pPr>
        <w:widowControl w:val="0"/>
        <w:tabs>
          <w:tab w:val="left" w:pos="1980"/>
        </w:tabs>
        <w:ind w:right="-284" w:firstLine="709"/>
        <w:contextualSpacing/>
        <w:outlineLvl w:val="0"/>
        <w:rPr>
          <w:sz w:val="28"/>
          <w:szCs w:val="28"/>
        </w:rPr>
      </w:pPr>
    </w:p>
    <w:p w14:paraId="1F5BEE65" w14:textId="77777777" w:rsidR="005C36EA" w:rsidRPr="00FD7CF5" w:rsidRDefault="005C36EA" w:rsidP="005C36EA">
      <w:pPr>
        <w:widowControl w:val="0"/>
        <w:jc w:val="center"/>
        <w:rPr>
          <w:b/>
          <w:sz w:val="28"/>
          <w:szCs w:val="28"/>
        </w:rPr>
      </w:pPr>
    </w:p>
    <w:p w14:paraId="13E16B58" w14:textId="77777777" w:rsidR="00AF6287" w:rsidRPr="00FD7CF5" w:rsidRDefault="00AF6287" w:rsidP="005C36EA">
      <w:pPr>
        <w:widowControl w:val="0"/>
        <w:jc w:val="center"/>
        <w:rPr>
          <w:b/>
          <w:sz w:val="28"/>
          <w:szCs w:val="28"/>
        </w:rPr>
      </w:pPr>
    </w:p>
    <w:p w14:paraId="24D55277" w14:textId="03BD653C" w:rsidR="005C36EA" w:rsidRPr="00FD7CF5" w:rsidRDefault="005C36EA" w:rsidP="005C36EA">
      <w:pPr>
        <w:widowControl w:val="0"/>
        <w:jc w:val="center"/>
        <w:rPr>
          <w:b/>
          <w:sz w:val="28"/>
          <w:szCs w:val="28"/>
        </w:rPr>
      </w:pPr>
      <w:r w:rsidRPr="00FD7CF5">
        <w:rPr>
          <w:b/>
          <w:sz w:val="28"/>
          <w:szCs w:val="28"/>
        </w:rPr>
        <w:t>Полтава – 2025</w:t>
      </w:r>
    </w:p>
    <w:p w14:paraId="41A01093" w14:textId="794AD2D0" w:rsidR="00310478" w:rsidRPr="00FD7CF5" w:rsidRDefault="005C36EA" w:rsidP="007A446F">
      <w:pPr>
        <w:spacing w:line="360" w:lineRule="auto"/>
        <w:jc w:val="both"/>
        <w:rPr>
          <w:b/>
          <w:bCs/>
          <w:sz w:val="28"/>
          <w:szCs w:val="28"/>
        </w:rPr>
      </w:pPr>
      <w:r w:rsidRPr="00FD7CF5">
        <w:rPr>
          <w:b/>
          <w:sz w:val="28"/>
          <w:szCs w:val="28"/>
        </w:rPr>
        <w:br w:type="page"/>
      </w:r>
      <w:r w:rsidRPr="00FD7CF5">
        <w:rPr>
          <w:b/>
          <w:bCs/>
          <w:sz w:val="28"/>
          <w:szCs w:val="28"/>
        </w:rPr>
        <w:lastRenderedPageBreak/>
        <w:t>Анотація.</w:t>
      </w:r>
      <w:r w:rsidR="003C2A20" w:rsidRPr="00FD7CF5">
        <w:rPr>
          <w:b/>
          <w:bCs/>
          <w:sz w:val="28"/>
          <w:szCs w:val="28"/>
        </w:rPr>
        <w:t xml:space="preserve"> </w:t>
      </w:r>
      <w:r w:rsidR="001364F7" w:rsidRPr="00FD7CF5">
        <w:rPr>
          <w:sz w:val="28"/>
          <w:szCs w:val="28"/>
        </w:rPr>
        <w:t xml:space="preserve">У кваліфікаційній роботі розглянуто </w:t>
      </w:r>
      <w:r w:rsidR="00310478" w:rsidRPr="00FD7CF5">
        <w:rPr>
          <w:sz w:val="28"/>
          <w:szCs w:val="28"/>
        </w:rPr>
        <w:t>технологію теоретичної підготовки в циклічних видах спорту та надано характеристику вимог до теоретичної підготовки спортсменів у циклічних видах спорту</w:t>
      </w:r>
      <w:r w:rsidR="001364F7" w:rsidRPr="00FD7CF5">
        <w:rPr>
          <w:sz w:val="28"/>
          <w:szCs w:val="28"/>
        </w:rPr>
        <w:t xml:space="preserve">. Проведено ґрунтовний аналіз науково-методичних джерел, що дозволило виявити особливості </w:t>
      </w:r>
      <w:r w:rsidR="00310478" w:rsidRPr="00FD7CF5">
        <w:rPr>
          <w:sz w:val="28"/>
          <w:szCs w:val="28"/>
        </w:rPr>
        <w:t>теоретичної підготовки спортсменів у системі багаторічних етапів (на прикладі циклічних видів спорту)</w:t>
      </w:r>
      <w:r w:rsidR="0067418F" w:rsidRPr="00FD7CF5">
        <w:rPr>
          <w:sz w:val="28"/>
          <w:szCs w:val="28"/>
        </w:rPr>
        <w:t>.</w:t>
      </w:r>
    </w:p>
    <w:p w14:paraId="26C9546E" w14:textId="2DE348CE" w:rsidR="001364F7" w:rsidRPr="00FD7CF5" w:rsidRDefault="00310478" w:rsidP="007A446F">
      <w:pPr>
        <w:pStyle w:val="a3"/>
        <w:spacing w:line="360" w:lineRule="auto"/>
        <w:ind w:firstLine="709"/>
        <w:jc w:val="both"/>
        <w:rPr>
          <w:sz w:val="28"/>
          <w:szCs w:val="28"/>
        </w:rPr>
      </w:pPr>
      <w:r w:rsidRPr="00FD7CF5">
        <w:rPr>
          <w:sz w:val="28"/>
          <w:szCs w:val="28"/>
        </w:rPr>
        <w:t>Розвиток сучасного спорту зумовлено напрацюванням та упорядкуванням наукових знань, які охоплюють різноманітні проблемні питання, що стосуються підготовки спортсменів і виступу їх на змаганнях. Постійні наукові пошуки нових, більш ефективних засобів і методів підготовки спортсменів, підвищення результативності та раціональності виконання змагальних вправ проявляються високими спортивними досягненнями на світовому та міжнародному рівнях</w:t>
      </w:r>
      <w:r w:rsidR="001364F7" w:rsidRPr="00FD7CF5">
        <w:rPr>
          <w:sz w:val="28"/>
          <w:szCs w:val="28"/>
        </w:rPr>
        <w:t>.</w:t>
      </w:r>
    </w:p>
    <w:p w14:paraId="798D1272" w14:textId="77777777" w:rsidR="00310478" w:rsidRPr="00FD7CF5" w:rsidRDefault="00310478" w:rsidP="007A446F">
      <w:pPr>
        <w:pStyle w:val="a3"/>
        <w:spacing w:line="360" w:lineRule="auto"/>
        <w:ind w:firstLine="709"/>
        <w:jc w:val="both"/>
        <w:rPr>
          <w:sz w:val="28"/>
          <w:szCs w:val="28"/>
        </w:rPr>
      </w:pPr>
      <w:r w:rsidRPr="00FD7CF5">
        <w:rPr>
          <w:sz w:val="28"/>
          <w:szCs w:val="28"/>
        </w:rPr>
        <w:t>Доцільність вибору наукової проблематики обґрунтовано на підставі положення про те, що теоретична підготовка в циклічних видах спорту повинна відповідати особливостям структури та змісту змагальної діяльності та методології підготовки спортсменів.</w:t>
      </w:r>
    </w:p>
    <w:p w14:paraId="4B956F79" w14:textId="3CDB7A4A" w:rsidR="003C2A20" w:rsidRPr="00FD7CF5" w:rsidRDefault="001364F7" w:rsidP="007A446F">
      <w:pPr>
        <w:pStyle w:val="a3"/>
        <w:spacing w:line="360" w:lineRule="auto"/>
        <w:ind w:firstLine="709"/>
        <w:jc w:val="both"/>
        <w:rPr>
          <w:sz w:val="28"/>
          <w:szCs w:val="28"/>
        </w:rPr>
      </w:pPr>
      <w:r w:rsidRPr="00FD7CF5">
        <w:rPr>
          <w:i/>
          <w:iCs/>
          <w:sz w:val="28"/>
          <w:szCs w:val="28"/>
        </w:rPr>
        <w:t>Ключові слова:</w:t>
      </w:r>
      <w:r w:rsidRPr="00FD7CF5">
        <w:rPr>
          <w:sz w:val="28"/>
          <w:szCs w:val="28"/>
        </w:rPr>
        <w:t xml:space="preserve"> </w:t>
      </w:r>
      <w:r w:rsidR="00310478" w:rsidRPr="00FD7CF5">
        <w:rPr>
          <w:sz w:val="28"/>
          <w:szCs w:val="28"/>
        </w:rPr>
        <w:t>циклічні види спорту</w:t>
      </w:r>
      <w:r w:rsidRPr="00FD7CF5">
        <w:rPr>
          <w:sz w:val="28"/>
          <w:szCs w:val="28"/>
        </w:rPr>
        <w:t xml:space="preserve">, </w:t>
      </w:r>
      <w:r w:rsidR="00310478" w:rsidRPr="00FD7CF5">
        <w:rPr>
          <w:sz w:val="28"/>
          <w:szCs w:val="28"/>
        </w:rPr>
        <w:t>теоретична підготовка спортсменів</w:t>
      </w:r>
      <w:r w:rsidRPr="00FD7CF5">
        <w:rPr>
          <w:sz w:val="28"/>
          <w:szCs w:val="28"/>
        </w:rPr>
        <w:t xml:space="preserve">, </w:t>
      </w:r>
      <w:r w:rsidR="00310478" w:rsidRPr="00FD7CF5">
        <w:rPr>
          <w:sz w:val="28"/>
          <w:szCs w:val="28"/>
        </w:rPr>
        <w:t>змагання</w:t>
      </w:r>
      <w:r w:rsidRPr="00FD7CF5">
        <w:rPr>
          <w:sz w:val="28"/>
          <w:szCs w:val="28"/>
        </w:rPr>
        <w:t>, фізична підготовка, спортивне вдосконалення.</w:t>
      </w:r>
    </w:p>
    <w:p w14:paraId="4AEF3D67" w14:textId="57136E0F" w:rsidR="0067418F" w:rsidRPr="00FD7CF5" w:rsidRDefault="0067418F" w:rsidP="007A446F">
      <w:pPr>
        <w:pStyle w:val="a3"/>
        <w:spacing w:line="360" w:lineRule="auto"/>
        <w:ind w:firstLine="709"/>
        <w:jc w:val="both"/>
        <w:rPr>
          <w:sz w:val="28"/>
          <w:szCs w:val="28"/>
        </w:rPr>
      </w:pPr>
    </w:p>
    <w:p w14:paraId="25257C44" w14:textId="77AAD53A" w:rsidR="0067418F" w:rsidRPr="00FD7CF5" w:rsidRDefault="0067418F" w:rsidP="007A44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en"/>
        </w:rPr>
      </w:pPr>
      <w:r w:rsidRPr="00FD7CF5">
        <w:rPr>
          <w:b/>
          <w:bCs/>
          <w:sz w:val="28"/>
          <w:szCs w:val="28"/>
          <w:lang w:val="en"/>
        </w:rPr>
        <w:t>Annotation.</w:t>
      </w:r>
      <w:r w:rsidRPr="00FD7CF5">
        <w:rPr>
          <w:sz w:val="28"/>
          <w:szCs w:val="28"/>
          <w:lang w:val="en"/>
        </w:rPr>
        <w:t xml:space="preserve"> The qualification work examines the technology of theoretical training in cycle sports and provides a description of the requirements for the theoretical training of athletes in cycle sports. A thorough analysis of scientific and methodological sources was carried out, which allowed to reveal the peculiarities of the theoretical training of athletes in the system of multi-year stages (using the example of cyclical sports).</w:t>
      </w:r>
    </w:p>
    <w:p w14:paraId="7BDCBA3A" w14:textId="50CF4678" w:rsidR="0067418F" w:rsidRPr="00FD7CF5" w:rsidRDefault="0067418F" w:rsidP="007A446F">
      <w:pPr>
        <w:pStyle w:val="HTML"/>
        <w:spacing w:line="360" w:lineRule="auto"/>
        <w:jc w:val="both"/>
        <w:rPr>
          <w:rStyle w:val="y2iqfc"/>
          <w:rFonts w:ascii="Times New Roman" w:hAnsi="Times New Roman" w:cs="Times New Roman"/>
          <w:sz w:val="28"/>
          <w:szCs w:val="28"/>
          <w:lang w:val="en"/>
        </w:rPr>
      </w:pPr>
      <w:r w:rsidRPr="00FD7CF5">
        <w:rPr>
          <w:rStyle w:val="y2iqfc"/>
          <w:rFonts w:ascii="Times New Roman" w:hAnsi="Times New Roman" w:cs="Times New Roman"/>
          <w:sz w:val="28"/>
          <w:szCs w:val="28"/>
          <w:lang w:val="en"/>
        </w:rPr>
        <w:tab/>
        <w:t>The development of modern sports is conditioned by the development and organization of scientific knowledge, which covers a variety of problematic issues related to the training of athletes and their performance at competitions.</w:t>
      </w:r>
    </w:p>
    <w:p w14:paraId="0BB2E059" w14:textId="3FECE1DF" w:rsidR="0067418F" w:rsidRPr="00FD7CF5" w:rsidRDefault="0067418F" w:rsidP="007A446F">
      <w:pPr>
        <w:pStyle w:val="HTML"/>
        <w:spacing w:line="360" w:lineRule="auto"/>
        <w:jc w:val="both"/>
        <w:rPr>
          <w:rStyle w:val="y2iqfc"/>
          <w:rFonts w:ascii="Times New Roman" w:hAnsi="Times New Roman" w:cs="Times New Roman"/>
          <w:sz w:val="28"/>
          <w:szCs w:val="28"/>
          <w:lang w:val="en"/>
        </w:rPr>
      </w:pPr>
      <w:r w:rsidRPr="00FD7CF5">
        <w:rPr>
          <w:rStyle w:val="y2iqfc"/>
          <w:rFonts w:ascii="Times New Roman" w:hAnsi="Times New Roman" w:cs="Times New Roman"/>
          <w:sz w:val="28"/>
          <w:szCs w:val="28"/>
          <w:lang w:val="en"/>
        </w:rPr>
        <w:lastRenderedPageBreak/>
        <w:t>Constant scientific searches for new, more effective means and methods of training athletes, increasing the efficiency and rationality of performing competitive exercises are manifested by high sports achievements at the world and international levels.</w:t>
      </w:r>
    </w:p>
    <w:p w14:paraId="7E8AD78C" w14:textId="7E91343A" w:rsidR="0067418F" w:rsidRPr="00FD7CF5" w:rsidRDefault="0067418F" w:rsidP="007A446F">
      <w:pPr>
        <w:pStyle w:val="HTML"/>
        <w:spacing w:line="360" w:lineRule="auto"/>
        <w:jc w:val="both"/>
        <w:rPr>
          <w:rStyle w:val="y2iqfc"/>
          <w:rFonts w:ascii="Times New Roman" w:hAnsi="Times New Roman" w:cs="Times New Roman"/>
          <w:sz w:val="28"/>
          <w:szCs w:val="28"/>
          <w:lang w:val="en"/>
        </w:rPr>
      </w:pPr>
      <w:r w:rsidRPr="00FD7CF5">
        <w:rPr>
          <w:rStyle w:val="y2iqfc"/>
          <w:rFonts w:ascii="Times New Roman" w:hAnsi="Times New Roman" w:cs="Times New Roman"/>
          <w:sz w:val="28"/>
          <w:szCs w:val="28"/>
          <w:lang w:val="en"/>
        </w:rPr>
        <w:tab/>
        <w:t>The expediency of the choice of scientific issues is justified on the basis of the provision that theoretical training in cycle sports should correspond to the features of the structure and content of competitive activity and the methodology of training athletes.</w:t>
      </w:r>
    </w:p>
    <w:p w14:paraId="42144754" w14:textId="5791878F" w:rsidR="0067418F" w:rsidRPr="00FD7CF5" w:rsidRDefault="0067418F" w:rsidP="007A446F">
      <w:pPr>
        <w:pStyle w:val="HTML"/>
        <w:spacing w:line="360" w:lineRule="auto"/>
        <w:jc w:val="both"/>
        <w:rPr>
          <w:rFonts w:ascii="Times New Roman" w:hAnsi="Times New Roman" w:cs="Times New Roman"/>
          <w:sz w:val="28"/>
          <w:szCs w:val="28"/>
          <w:lang w:val="en-US"/>
        </w:rPr>
      </w:pPr>
      <w:r w:rsidRPr="00FD7CF5">
        <w:rPr>
          <w:rStyle w:val="y2iqfc"/>
          <w:rFonts w:ascii="Times New Roman" w:hAnsi="Times New Roman" w:cs="Times New Roman"/>
          <w:sz w:val="28"/>
          <w:szCs w:val="28"/>
          <w:lang w:val="en"/>
        </w:rPr>
        <w:tab/>
        <w:t>Key words: cycle sports, theoretical training of athletes, competitions, physical training, sports improvement.</w:t>
      </w:r>
    </w:p>
    <w:p w14:paraId="238D9952" w14:textId="77777777" w:rsidR="0067418F" w:rsidRPr="00FD7CF5" w:rsidRDefault="0067418F" w:rsidP="0067418F">
      <w:pPr>
        <w:pStyle w:val="HTML"/>
        <w:spacing w:line="540" w:lineRule="atLeast"/>
        <w:jc w:val="both"/>
        <w:rPr>
          <w:rFonts w:ascii="Times New Roman" w:hAnsi="Times New Roman" w:cs="Times New Roman"/>
          <w:sz w:val="28"/>
          <w:szCs w:val="28"/>
          <w:lang w:val="en-US"/>
        </w:rPr>
      </w:pPr>
    </w:p>
    <w:p w14:paraId="7DA1FB41" w14:textId="77777777" w:rsidR="0067418F" w:rsidRPr="00FD7CF5" w:rsidRDefault="0067418F" w:rsidP="0067418F">
      <w:pPr>
        <w:pStyle w:val="HTML"/>
        <w:spacing w:line="540" w:lineRule="atLeast"/>
        <w:rPr>
          <w:rFonts w:ascii="inherit" w:hAnsi="inherit"/>
          <w:sz w:val="42"/>
          <w:szCs w:val="42"/>
          <w:lang w:val="en-US"/>
        </w:rPr>
      </w:pPr>
    </w:p>
    <w:p w14:paraId="545EAD7F" w14:textId="77777777" w:rsidR="0067418F" w:rsidRPr="00FD7CF5" w:rsidRDefault="0067418F" w:rsidP="0067418F">
      <w:pPr>
        <w:pStyle w:val="HTML"/>
        <w:spacing w:line="540" w:lineRule="atLeast"/>
        <w:rPr>
          <w:rFonts w:ascii="inherit" w:hAnsi="inherit"/>
          <w:sz w:val="42"/>
          <w:szCs w:val="42"/>
          <w:lang w:val="en-US"/>
        </w:rPr>
      </w:pPr>
    </w:p>
    <w:p w14:paraId="393CFDDB" w14:textId="77777777" w:rsidR="0067418F" w:rsidRPr="00FD7CF5" w:rsidRDefault="0067418F" w:rsidP="006741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inherit" w:hAnsi="inherit" w:cs="Courier New"/>
          <w:sz w:val="28"/>
          <w:szCs w:val="28"/>
          <w:lang w:val="en-US"/>
        </w:rPr>
      </w:pPr>
    </w:p>
    <w:p w14:paraId="1F7226E5" w14:textId="77777777" w:rsidR="0067418F" w:rsidRPr="00FD7CF5" w:rsidRDefault="0067418F" w:rsidP="0067418F">
      <w:pPr>
        <w:pStyle w:val="a3"/>
        <w:spacing w:line="360" w:lineRule="auto"/>
        <w:ind w:firstLine="709"/>
        <w:jc w:val="both"/>
        <w:rPr>
          <w:b/>
          <w:bCs/>
          <w:sz w:val="28"/>
          <w:szCs w:val="28"/>
          <w:lang w:val="en-US"/>
        </w:rPr>
      </w:pPr>
    </w:p>
    <w:p w14:paraId="5FA0D148" w14:textId="77777777" w:rsidR="008E01F6" w:rsidRPr="00FD7CF5" w:rsidRDefault="00A15952" w:rsidP="0067418F">
      <w:pPr>
        <w:spacing w:after="160" w:line="259" w:lineRule="auto"/>
        <w:jc w:val="center"/>
        <w:rPr>
          <w:b/>
          <w:bCs/>
          <w:sz w:val="28"/>
          <w:szCs w:val="28"/>
        </w:rPr>
      </w:pPr>
      <w:r w:rsidRPr="00FD7CF5">
        <w:rPr>
          <w:b/>
          <w:bCs/>
          <w:sz w:val="28"/>
          <w:szCs w:val="28"/>
        </w:rPr>
        <w:br w:type="page"/>
      </w:r>
      <w:bookmarkStart w:id="0" w:name="_Hlk154742776"/>
      <w:r w:rsidR="008E01F6" w:rsidRPr="00FD7CF5">
        <w:rPr>
          <w:b/>
          <w:bCs/>
          <w:sz w:val="28"/>
          <w:szCs w:val="28"/>
        </w:rPr>
        <w:lastRenderedPageBreak/>
        <w:t>ЗМІСТ</w:t>
      </w:r>
    </w:p>
    <w:p w14:paraId="1ED34015" w14:textId="5D0426F6" w:rsidR="00AC5140" w:rsidRPr="00FD7CF5" w:rsidRDefault="00AC5140" w:rsidP="008E01F6">
      <w:pPr>
        <w:spacing w:after="160" w:line="259" w:lineRule="auto"/>
        <w:rPr>
          <w:b/>
          <w:bCs/>
          <w:sz w:val="28"/>
          <w:szCs w:val="28"/>
        </w:rPr>
      </w:pPr>
      <w:r w:rsidRPr="00FD7CF5">
        <w:rPr>
          <w:b/>
          <w:bCs/>
          <w:sz w:val="28"/>
          <w:szCs w:val="28"/>
        </w:rPr>
        <w:t>ВСТУП…………………………………………………………………………</w:t>
      </w:r>
      <w:r w:rsidR="00DD7996">
        <w:rPr>
          <w:b/>
          <w:bCs/>
          <w:sz w:val="28"/>
          <w:szCs w:val="28"/>
        </w:rPr>
        <w:t>.</w:t>
      </w:r>
      <w:r w:rsidRPr="00FD7CF5">
        <w:rPr>
          <w:b/>
          <w:bCs/>
          <w:sz w:val="28"/>
          <w:szCs w:val="28"/>
        </w:rPr>
        <w:t xml:space="preserve"> </w:t>
      </w:r>
      <w:r w:rsidR="00FD7CF5">
        <w:rPr>
          <w:b/>
          <w:bCs/>
          <w:sz w:val="28"/>
          <w:szCs w:val="28"/>
        </w:rPr>
        <w:t>5</w:t>
      </w:r>
    </w:p>
    <w:p w14:paraId="797FC76A" w14:textId="09CAFB89" w:rsidR="00AC5140" w:rsidRPr="00FD7CF5" w:rsidRDefault="00AC5140" w:rsidP="008E01F6">
      <w:pPr>
        <w:spacing w:after="160" w:line="259" w:lineRule="auto"/>
        <w:rPr>
          <w:b/>
          <w:bCs/>
          <w:sz w:val="28"/>
          <w:szCs w:val="28"/>
        </w:rPr>
      </w:pPr>
      <w:r w:rsidRPr="00FD7CF5">
        <w:rPr>
          <w:b/>
          <w:bCs/>
          <w:sz w:val="28"/>
          <w:szCs w:val="28"/>
        </w:rPr>
        <w:t xml:space="preserve">РОЗДІЛ 1. </w:t>
      </w:r>
      <w:r w:rsidR="00A71B7E" w:rsidRPr="00FD7CF5">
        <w:rPr>
          <w:b/>
          <w:bCs/>
          <w:sz w:val="28"/>
          <w:szCs w:val="28"/>
        </w:rPr>
        <w:t>ТЕОРЕТИЧНА ПІДГОТОВКА СПОРТСМЕНІВ – КОМПОНЕНТ ДІЯЛЬНОСТІ У СФЕРІ ФІЗИЧНОЇ КУЛЬТУРИ І СПОРТУ………………………………………………………………………</w:t>
      </w:r>
      <w:r w:rsidR="00DD7996">
        <w:rPr>
          <w:b/>
          <w:bCs/>
          <w:sz w:val="28"/>
          <w:szCs w:val="28"/>
        </w:rPr>
        <w:t>…8</w:t>
      </w:r>
    </w:p>
    <w:p w14:paraId="0082D2BE" w14:textId="1CFE25FD" w:rsidR="00A71B7E" w:rsidRPr="00FD7CF5" w:rsidRDefault="00A71B7E" w:rsidP="00A71B7E">
      <w:pPr>
        <w:pStyle w:val="ac"/>
        <w:numPr>
          <w:ilvl w:val="1"/>
          <w:numId w:val="30"/>
        </w:numPr>
        <w:rPr>
          <w:rFonts w:ascii="Times New Roman" w:hAnsi="Times New Roman" w:cs="Times New Roman"/>
          <w:sz w:val="28"/>
          <w:szCs w:val="28"/>
        </w:rPr>
      </w:pPr>
      <w:r w:rsidRPr="00FD7CF5">
        <w:rPr>
          <w:rFonts w:ascii="Times New Roman" w:hAnsi="Times New Roman" w:cs="Times New Roman"/>
          <w:sz w:val="28"/>
          <w:szCs w:val="28"/>
        </w:rPr>
        <w:t xml:space="preserve">Система підготовки спортсменів </w:t>
      </w:r>
      <w:r w:rsidR="00B272E6" w:rsidRPr="00FD7CF5">
        <w:rPr>
          <w:rFonts w:ascii="Times New Roman" w:hAnsi="Times New Roman" w:cs="Times New Roman"/>
          <w:sz w:val="28"/>
          <w:szCs w:val="28"/>
        </w:rPr>
        <w:t>у циклічних видах спорту………….</w:t>
      </w:r>
      <w:r w:rsidR="00DD7996">
        <w:rPr>
          <w:rFonts w:ascii="Times New Roman" w:hAnsi="Times New Roman" w:cs="Times New Roman"/>
          <w:sz w:val="28"/>
          <w:szCs w:val="28"/>
        </w:rPr>
        <w:t>.8</w:t>
      </w:r>
    </w:p>
    <w:p w14:paraId="52E8AEB0" w14:textId="38CEDF92" w:rsidR="00B272E6" w:rsidRPr="00FD7CF5" w:rsidRDefault="00B272E6" w:rsidP="00A71B7E">
      <w:pPr>
        <w:pStyle w:val="ac"/>
        <w:numPr>
          <w:ilvl w:val="1"/>
          <w:numId w:val="30"/>
        </w:numPr>
        <w:rPr>
          <w:rFonts w:ascii="Times New Roman" w:hAnsi="Times New Roman" w:cs="Times New Roman"/>
          <w:sz w:val="28"/>
          <w:szCs w:val="28"/>
        </w:rPr>
      </w:pPr>
      <w:r w:rsidRPr="00FD7CF5">
        <w:rPr>
          <w:rFonts w:ascii="Times New Roman" w:hAnsi="Times New Roman" w:cs="Times New Roman"/>
          <w:sz w:val="28"/>
          <w:szCs w:val="28"/>
        </w:rPr>
        <w:t>Теоретична підготовка в спорті………………………………………….2</w:t>
      </w:r>
      <w:r w:rsidR="00DD7996">
        <w:rPr>
          <w:rFonts w:ascii="Times New Roman" w:hAnsi="Times New Roman" w:cs="Times New Roman"/>
          <w:sz w:val="28"/>
          <w:szCs w:val="28"/>
        </w:rPr>
        <w:t>3</w:t>
      </w:r>
    </w:p>
    <w:p w14:paraId="2712A5FF" w14:textId="55FF20D2" w:rsidR="00B272E6" w:rsidRPr="00FD7CF5" w:rsidRDefault="00B272E6" w:rsidP="00A71B7E">
      <w:pPr>
        <w:pStyle w:val="ac"/>
        <w:numPr>
          <w:ilvl w:val="1"/>
          <w:numId w:val="30"/>
        </w:numPr>
        <w:rPr>
          <w:rFonts w:ascii="Times New Roman" w:hAnsi="Times New Roman" w:cs="Times New Roman"/>
          <w:sz w:val="28"/>
          <w:szCs w:val="28"/>
        </w:rPr>
      </w:pPr>
      <w:r w:rsidRPr="00FD7CF5">
        <w:rPr>
          <w:rFonts w:ascii="Times New Roman" w:hAnsi="Times New Roman" w:cs="Times New Roman"/>
          <w:sz w:val="28"/>
          <w:szCs w:val="28"/>
        </w:rPr>
        <w:t>Технологія теоретичної підготовки в циклічних видах спорту……….3</w:t>
      </w:r>
      <w:r w:rsidR="00DD7996">
        <w:rPr>
          <w:rFonts w:ascii="Times New Roman" w:hAnsi="Times New Roman" w:cs="Times New Roman"/>
          <w:sz w:val="28"/>
          <w:szCs w:val="28"/>
        </w:rPr>
        <w:t>9</w:t>
      </w:r>
    </w:p>
    <w:p w14:paraId="2A8E7F83" w14:textId="1CC7185B" w:rsidR="00B272E6" w:rsidRPr="00FD7CF5" w:rsidRDefault="00B272E6" w:rsidP="00B272E6">
      <w:pPr>
        <w:pStyle w:val="ac"/>
        <w:rPr>
          <w:rFonts w:ascii="Times New Roman" w:hAnsi="Times New Roman" w:cs="Times New Roman"/>
          <w:sz w:val="28"/>
          <w:szCs w:val="28"/>
        </w:rPr>
      </w:pPr>
      <w:r w:rsidRPr="00FD7CF5">
        <w:rPr>
          <w:rFonts w:ascii="Times New Roman" w:hAnsi="Times New Roman" w:cs="Times New Roman"/>
          <w:sz w:val="28"/>
          <w:szCs w:val="28"/>
        </w:rPr>
        <w:t>Висновки до розділу 1……………………………………………………</w:t>
      </w:r>
      <w:r w:rsidR="00DD7996">
        <w:rPr>
          <w:rFonts w:ascii="Times New Roman" w:hAnsi="Times New Roman" w:cs="Times New Roman"/>
          <w:sz w:val="28"/>
          <w:szCs w:val="28"/>
        </w:rPr>
        <w:t>44</w:t>
      </w:r>
    </w:p>
    <w:p w14:paraId="367617D7" w14:textId="0BDE9E0B" w:rsidR="00AC5140" w:rsidRPr="00FD7CF5" w:rsidRDefault="00B272E6" w:rsidP="00B272E6">
      <w:pPr>
        <w:rPr>
          <w:b/>
          <w:bCs/>
          <w:sz w:val="28"/>
          <w:szCs w:val="28"/>
        </w:rPr>
      </w:pPr>
      <w:r w:rsidRPr="00FD7CF5">
        <w:rPr>
          <w:b/>
          <w:bCs/>
          <w:sz w:val="28"/>
          <w:szCs w:val="28"/>
        </w:rPr>
        <w:t>РОЗДІЛ 2. ХАРАКТЕРИСТИКА ВИМОГ ДО ТЕОРЕТИЧНОЇ ПІДГОТОВКИ СПОРТСМЕНІВ У ЦИКЛІЧНИХ ВИДАХ СПОРТУ…</w:t>
      </w:r>
      <w:r w:rsidR="00CB16E8" w:rsidRPr="00FD7CF5">
        <w:rPr>
          <w:b/>
          <w:bCs/>
          <w:sz w:val="28"/>
          <w:szCs w:val="28"/>
        </w:rPr>
        <w:t>.</w:t>
      </w:r>
      <w:r w:rsidR="00DD7996">
        <w:rPr>
          <w:b/>
          <w:bCs/>
          <w:sz w:val="28"/>
          <w:szCs w:val="28"/>
        </w:rPr>
        <w:t>45</w:t>
      </w:r>
    </w:p>
    <w:p w14:paraId="1201DFC0" w14:textId="77777777" w:rsidR="00CB16E8" w:rsidRPr="00FD7CF5" w:rsidRDefault="00CB16E8" w:rsidP="00B272E6">
      <w:pPr>
        <w:rPr>
          <w:b/>
          <w:bCs/>
          <w:sz w:val="28"/>
          <w:szCs w:val="28"/>
        </w:rPr>
      </w:pPr>
    </w:p>
    <w:p w14:paraId="0D6A6058" w14:textId="21FDB3F9" w:rsidR="00B272E6" w:rsidRPr="00FD7CF5" w:rsidRDefault="00B272E6" w:rsidP="00B272E6">
      <w:pPr>
        <w:rPr>
          <w:sz w:val="28"/>
          <w:szCs w:val="28"/>
        </w:rPr>
      </w:pPr>
      <w:r w:rsidRPr="00FD7CF5">
        <w:rPr>
          <w:sz w:val="28"/>
          <w:szCs w:val="28"/>
        </w:rPr>
        <w:t xml:space="preserve">2.1. </w:t>
      </w:r>
      <w:r w:rsidR="00CB16E8" w:rsidRPr="00FD7CF5">
        <w:rPr>
          <w:sz w:val="28"/>
          <w:szCs w:val="28"/>
        </w:rPr>
        <w:t>Обґрунтування вибору репрезентативних видів спорту…………………</w:t>
      </w:r>
      <w:r w:rsidR="00DD7996">
        <w:rPr>
          <w:sz w:val="28"/>
          <w:szCs w:val="28"/>
        </w:rPr>
        <w:t>4</w:t>
      </w:r>
      <w:r w:rsidR="00CB16E8" w:rsidRPr="00FD7CF5">
        <w:rPr>
          <w:sz w:val="28"/>
          <w:szCs w:val="28"/>
        </w:rPr>
        <w:t>5</w:t>
      </w:r>
    </w:p>
    <w:p w14:paraId="69DB355C" w14:textId="7258CB53" w:rsidR="00CB16E8" w:rsidRPr="00FD7CF5" w:rsidRDefault="00CB16E8" w:rsidP="00B272E6">
      <w:pPr>
        <w:rPr>
          <w:sz w:val="28"/>
          <w:szCs w:val="28"/>
        </w:rPr>
      </w:pPr>
      <w:r w:rsidRPr="00FD7CF5">
        <w:rPr>
          <w:sz w:val="28"/>
          <w:szCs w:val="28"/>
        </w:rPr>
        <w:t>2.2. Теоретична підготовка в легкій атлетиці (бігові види і ходьба)………</w:t>
      </w:r>
      <w:r w:rsidR="00DD7996">
        <w:rPr>
          <w:sz w:val="28"/>
          <w:szCs w:val="28"/>
        </w:rPr>
        <w:t>…4</w:t>
      </w:r>
      <w:r w:rsidRPr="00FD7CF5">
        <w:rPr>
          <w:sz w:val="28"/>
          <w:szCs w:val="28"/>
        </w:rPr>
        <w:t>7</w:t>
      </w:r>
    </w:p>
    <w:p w14:paraId="24E513D4" w14:textId="476D60BD" w:rsidR="00CB16E8" w:rsidRPr="00FD7CF5" w:rsidRDefault="00CB16E8" w:rsidP="00B272E6">
      <w:pPr>
        <w:rPr>
          <w:sz w:val="28"/>
          <w:szCs w:val="28"/>
        </w:rPr>
      </w:pPr>
      <w:r w:rsidRPr="00FD7CF5">
        <w:rPr>
          <w:sz w:val="28"/>
          <w:szCs w:val="28"/>
        </w:rPr>
        <w:t>2.3. Теоретична підготовка у плаванні…………………………………………</w:t>
      </w:r>
      <w:r w:rsidR="00DD7996">
        <w:rPr>
          <w:sz w:val="28"/>
          <w:szCs w:val="28"/>
        </w:rPr>
        <w:t>52</w:t>
      </w:r>
    </w:p>
    <w:p w14:paraId="53BDB4CD" w14:textId="61E6D1B8" w:rsidR="00CB16E8" w:rsidRPr="00FD7CF5" w:rsidRDefault="00CB16E8" w:rsidP="00B272E6">
      <w:pPr>
        <w:rPr>
          <w:sz w:val="28"/>
          <w:szCs w:val="28"/>
        </w:rPr>
      </w:pPr>
      <w:r w:rsidRPr="00FD7CF5">
        <w:rPr>
          <w:sz w:val="28"/>
          <w:szCs w:val="28"/>
        </w:rPr>
        <w:t>2.4. Теоретична підготовка в лижних гонках…………………………………..</w:t>
      </w:r>
      <w:r w:rsidR="00DD7996">
        <w:rPr>
          <w:sz w:val="28"/>
          <w:szCs w:val="28"/>
        </w:rPr>
        <w:t>56</w:t>
      </w:r>
    </w:p>
    <w:p w14:paraId="2D6C3E66" w14:textId="01CCD309" w:rsidR="00CB16E8" w:rsidRPr="00FD7CF5" w:rsidRDefault="00CB16E8" w:rsidP="00B272E6">
      <w:pPr>
        <w:rPr>
          <w:sz w:val="28"/>
          <w:szCs w:val="28"/>
        </w:rPr>
      </w:pPr>
      <w:r w:rsidRPr="00FD7CF5">
        <w:rPr>
          <w:sz w:val="28"/>
          <w:szCs w:val="28"/>
        </w:rPr>
        <w:t>2.5. Узагальнена характеристика вимог до теоретичної підготовки спортсменів у циклічних видах спорту………………………………………...</w:t>
      </w:r>
      <w:r w:rsidR="00DD7996">
        <w:rPr>
          <w:sz w:val="28"/>
          <w:szCs w:val="28"/>
        </w:rPr>
        <w:t>64</w:t>
      </w:r>
    </w:p>
    <w:p w14:paraId="646385A3" w14:textId="5716DDFA" w:rsidR="00CB16E8" w:rsidRPr="00FD7CF5" w:rsidRDefault="00CB16E8" w:rsidP="00B272E6">
      <w:pPr>
        <w:rPr>
          <w:sz w:val="28"/>
          <w:szCs w:val="28"/>
        </w:rPr>
      </w:pPr>
      <w:r w:rsidRPr="00FD7CF5">
        <w:rPr>
          <w:sz w:val="28"/>
          <w:szCs w:val="28"/>
        </w:rPr>
        <w:t>Висновки до розділу 2…………………………………………………………...</w:t>
      </w:r>
      <w:r w:rsidR="00DD7996">
        <w:rPr>
          <w:sz w:val="28"/>
          <w:szCs w:val="28"/>
        </w:rPr>
        <w:t>67</w:t>
      </w:r>
    </w:p>
    <w:p w14:paraId="6B9052FC" w14:textId="77777777" w:rsidR="00CB16E8" w:rsidRPr="00FD7CF5" w:rsidRDefault="00CB16E8" w:rsidP="00B272E6">
      <w:pPr>
        <w:rPr>
          <w:b/>
          <w:bCs/>
          <w:sz w:val="28"/>
          <w:szCs w:val="28"/>
        </w:rPr>
      </w:pPr>
    </w:p>
    <w:p w14:paraId="1D5FB940" w14:textId="1B94811C" w:rsidR="00CB16E8" w:rsidRPr="00FD7CF5" w:rsidRDefault="00CB16E8" w:rsidP="00B272E6">
      <w:pPr>
        <w:rPr>
          <w:b/>
          <w:bCs/>
          <w:sz w:val="28"/>
          <w:szCs w:val="28"/>
        </w:rPr>
      </w:pPr>
      <w:r w:rsidRPr="00FD7CF5">
        <w:rPr>
          <w:b/>
          <w:bCs/>
          <w:sz w:val="28"/>
          <w:szCs w:val="28"/>
        </w:rPr>
        <w:t>ЗАГАЛЬНІ ВИСНОВКИ………………………………………………………</w:t>
      </w:r>
      <w:r w:rsidR="00DD7996">
        <w:rPr>
          <w:b/>
          <w:bCs/>
          <w:sz w:val="28"/>
          <w:szCs w:val="28"/>
        </w:rPr>
        <w:t>6</w:t>
      </w:r>
      <w:r w:rsidRPr="00FD7CF5">
        <w:rPr>
          <w:b/>
          <w:bCs/>
          <w:sz w:val="28"/>
          <w:szCs w:val="28"/>
        </w:rPr>
        <w:t>9</w:t>
      </w:r>
    </w:p>
    <w:p w14:paraId="26FCDD1F" w14:textId="74351EE2" w:rsidR="00CB16E8" w:rsidRPr="00FD7CF5" w:rsidRDefault="00CB16E8" w:rsidP="00B272E6">
      <w:pPr>
        <w:rPr>
          <w:b/>
          <w:bCs/>
          <w:sz w:val="28"/>
          <w:szCs w:val="28"/>
        </w:rPr>
      </w:pPr>
      <w:r w:rsidRPr="00FD7CF5">
        <w:rPr>
          <w:b/>
          <w:bCs/>
          <w:sz w:val="28"/>
          <w:szCs w:val="28"/>
        </w:rPr>
        <w:t>СПИСОК ВИКОРИСТАНИХ ДЖЕРЕЛ…………………………………….</w:t>
      </w:r>
      <w:r w:rsidR="00DD7996">
        <w:rPr>
          <w:b/>
          <w:bCs/>
          <w:sz w:val="28"/>
          <w:szCs w:val="28"/>
        </w:rPr>
        <w:t>71</w:t>
      </w:r>
      <w:r w:rsidRPr="00FD7CF5">
        <w:rPr>
          <w:b/>
          <w:bCs/>
          <w:sz w:val="28"/>
          <w:szCs w:val="28"/>
        </w:rPr>
        <w:t xml:space="preserve"> </w:t>
      </w:r>
    </w:p>
    <w:p w14:paraId="44FA5AE6" w14:textId="77777777" w:rsidR="00AC5140" w:rsidRPr="00FD7CF5" w:rsidRDefault="00AC5140" w:rsidP="008E01F6">
      <w:pPr>
        <w:spacing w:after="160" w:line="259" w:lineRule="auto"/>
        <w:rPr>
          <w:b/>
          <w:bCs/>
          <w:sz w:val="28"/>
          <w:szCs w:val="28"/>
        </w:rPr>
      </w:pPr>
    </w:p>
    <w:p w14:paraId="22C29D79" w14:textId="77777777" w:rsidR="00AC5140" w:rsidRPr="00FD7CF5" w:rsidRDefault="00AC5140" w:rsidP="008E01F6">
      <w:pPr>
        <w:spacing w:after="160" w:line="259" w:lineRule="auto"/>
        <w:rPr>
          <w:b/>
          <w:bCs/>
          <w:sz w:val="28"/>
          <w:szCs w:val="28"/>
        </w:rPr>
      </w:pPr>
    </w:p>
    <w:p w14:paraId="24CD5830" w14:textId="77777777" w:rsidR="00AC5140" w:rsidRPr="00FD7CF5" w:rsidRDefault="00AC5140" w:rsidP="008E01F6">
      <w:pPr>
        <w:spacing w:after="160" w:line="259" w:lineRule="auto"/>
        <w:rPr>
          <w:b/>
          <w:bCs/>
          <w:sz w:val="28"/>
          <w:szCs w:val="28"/>
        </w:rPr>
      </w:pPr>
    </w:p>
    <w:p w14:paraId="0F3CAE9C" w14:textId="77777777" w:rsidR="00AC5140" w:rsidRPr="00FD7CF5" w:rsidRDefault="00AC5140" w:rsidP="008E01F6">
      <w:pPr>
        <w:spacing w:after="160" w:line="259" w:lineRule="auto"/>
        <w:rPr>
          <w:b/>
          <w:bCs/>
          <w:sz w:val="28"/>
          <w:szCs w:val="28"/>
        </w:rPr>
      </w:pPr>
    </w:p>
    <w:p w14:paraId="6945CE32" w14:textId="77777777" w:rsidR="00AC5140" w:rsidRPr="00FD7CF5" w:rsidRDefault="00AC5140" w:rsidP="008E01F6">
      <w:pPr>
        <w:spacing w:after="160" w:line="259" w:lineRule="auto"/>
        <w:rPr>
          <w:b/>
          <w:bCs/>
          <w:sz w:val="28"/>
          <w:szCs w:val="28"/>
        </w:rPr>
      </w:pPr>
    </w:p>
    <w:p w14:paraId="5D25C2D7" w14:textId="77777777" w:rsidR="00AC5140" w:rsidRPr="00FD7CF5" w:rsidRDefault="00AC5140" w:rsidP="008E01F6">
      <w:pPr>
        <w:spacing w:after="160" w:line="259" w:lineRule="auto"/>
        <w:rPr>
          <w:b/>
          <w:bCs/>
          <w:sz w:val="28"/>
          <w:szCs w:val="28"/>
        </w:rPr>
      </w:pPr>
    </w:p>
    <w:p w14:paraId="6C968D57" w14:textId="77777777" w:rsidR="00AC5140" w:rsidRPr="00FD7CF5" w:rsidRDefault="00AC5140" w:rsidP="008E01F6">
      <w:pPr>
        <w:spacing w:after="160" w:line="259" w:lineRule="auto"/>
        <w:rPr>
          <w:b/>
          <w:bCs/>
          <w:sz w:val="28"/>
          <w:szCs w:val="28"/>
        </w:rPr>
      </w:pPr>
    </w:p>
    <w:p w14:paraId="6C1C92C1" w14:textId="77777777" w:rsidR="00AC5140" w:rsidRPr="00FD7CF5" w:rsidRDefault="00AC5140" w:rsidP="008E01F6">
      <w:pPr>
        <w:spacing w:after="160" w:line="259" w:lineRule="auto"/>
        <w:rPr>
          <w:b/>
          <w:bCs/>
          <w:sz w:val="28"/>
          <w:szCs w:val="28"/>
        </w:rPr>
      </w:pPr>
    </w:p>
    <w:p w14:paraId="18B448B3" w14:textId="77777777" w:rsidR="00AC5140" w:rsidRPr="00FD7CF5" w:rsidRDefault="00AC5140" w:rsidP="008E01F6">
      <w:pPr>
        <w:spacing w:after="160" w:line="259" w:lineRule="auto"/>
        <w:rPr>
          <w:b/>
          <w:bCs/>
          <w:sz w:val="28"/>
          <w:szCs w:val="28"/>
        </w:rPr>
      </w:pPr>
    </w:p>
    <w:p w14:paraId="0CAA0153" w14:textId="77777777" w:rsidR="00AC5140" w:rsidRPr="00FD7CF5" w:rsidRDefault="00AC5140" w:rsidP="008E01F6">
      <w:pPr>
        <w:spacing w:after="160" w:line="259" w:lineRule="auto"/>
        <w:rPr>
          <w:b/>
          <w:bCs/>
          <w:sz w:val="28"/>
          <w:szCs w:val="28"/>
        </w:rPr>
      </w:pPr>
    </w:p>
    <w:p w14:paraId="6179D49E" w14:textId="77777777" w:rsidR="00AC5140" w:rsidRPr="00FD7CF5" w:rsidRDefault="00AC5140" w:rsidP="008E01F6">
      <w:pPr>
        <w:spacing w:after="160" w:line="259" w:lineRule="auto"/>
        <w:rPr>
          <w:b/>
          <w:bCs/>
          <w:sz w:val="28"/>
          <w:szCs w:val="28"/>
        </w:rPr>
      </w:pPr>
    </w:p>
    <w:p w14:paraId="09BE72C4" w14:textId="77777777" w:rsidR="00AC5140" w:rsidRPr="00FD7CF5" w:rsidRDefault="00AC5140" w:rsidP="008E01F6">
      <w:pPr>
        <w:spacing w:after="160" w:line="259" w:lineRule="auto"/>
        <w:rPr>
          <w:b/>
          <w:bCs/>
          <w:sz w:val="28"/>
          <w:szCs w:val="28"/>
        </w:rPr>
      </w:pPr>
    </w:p>
    <w:p w14:paraId="08599F0A" w14:textId="77777777" w:rsidR="00AC5140" w:rsidRPr="00FD7CF5" w:rsidRDefault="00AC5140" w:rsidP="008E01F6">
      <w:pPr>
        <w:spacing w:after="160" w:line="259" w:lineRule="auto"/>
        <w:rPr>
          <w:b/>
          <w:bCs/>
          <w:sz w:val="28"/>
          <w:szCs w:val="28"/>
        </w:rPr>
      </w:pPr>
    </w:p>
    <w:p w14:paraId="06C28F58" w14:textId="400BBB1E" w:rsidR="00413725" w:rsidRPr="00FD7CF5" w:rsidRDefault="00413725" w:rsidP="00AC5140">
      <w:pPr>
        <w:spacing w:after="160" w:line="259" w:lineRule="auto"/>
        <w:jc w:val="center"/>
        <w:rPr>
          <w:b/>
          <w:bCs/>
          <w:sz w:val="28"/>
          <w:szCs w:val="28"/>
        </w:rPr>
      </w:pPr>
      <w:r w:rsidRPr="00FD7CF5">
        <w:rPr>
          <w:b/>
          <w:bCs/>
          <w:sz w:val="28"/>
          <w:szCs w:val="28"/>
        </w:rPr>
        <w:lastRenderedPageBreak/>
        <w:t>ВСТУП</w:t>
      </w:r>
      <w:bookmarkEnd w:id="0"/>
    </w:p>
    <w:p w14:paraId="7101CD60" w14:textId="77777777" w:rsidR="00413725" w:rsidRPr="00FD7CF5" w:rsidRDefault="00413725" w:rsidP="00413725">
      <w:pPr>
        <w:pStyle w:val="a3"/>
        <w:spacing w:line="360" w:lineRule="auto"/>
        <w:ind w:firstLine="709"/>
        <w:jc w:val="center"/>
        <w:rPr>
          <w:b/>
          <w:bCs/>
          <w:sz w:val="28"/>
          <w:szCs w:val="28"/>
        </w:rPr>
      </w:pPr>
    </w:p>
    <w:p w14:paraId="1BBBBB12" w14:textId="17ED397B" w:rsidR="00FA6E4A" w:rsidRPr="00FD7CF5" w:rsidRDefault="00413725" w:rsidP="00FA6E4A">
      <w:pPr>
        <w:pStyle w:val="ad"/>
        <w:spacing w:line="360" w:lineRule="auto"/>
        <w:ind w:left="0" w:right="-1" w:firstLine="284"/>
      </w:pPr>
      <w:bookmarkStart w:id="1" w:name="_Hlk154744843"/>
      <w:r w:rsidRPr="00FD7CF5">
        <w:rPr>
          <w:b/>
          <w:bCs/>
        </w:rPr>
        <w:t>Актуальність.</w:t>
      </w:r>
      <w:bookmarkEnd w:id="1"/>
      <w:r w:rsidRPr="00FD7CF5">
        <w:t xml:space="preserve"> </w:t>
      </w:r>
      <w:r w:rsidR="00FA6E4A" w:rsidRPr="00FD7CF5">
        <w:t>Розвиток сучасного спорту зумовлено напрацюванням та упорядкуванням наукових знань, які охоплюють різноманітні проблемні питання, що стосуються підготовки спортсменів і виступу їх на змаганнях. Постійні наукові пошуки нових, більш ефективних засобів і методів підготовки спортсменів, підвищення результативності та раціональності виконання змагальних вправ проявляються високими спортивними досягненнями на світовому та міжнародному рівнях [</w:t>
      </w:r>
      <w:r w:rsidR="007D5A05" w:rsidRPr="00FD7CF5">
        <w:t>1</w:t>
      </w:r>
      <w:r w:rsidR="00FA6E4A" w:rsidRPr="00FD7CF5">
        <w:t>].</w:t>
      </w:r>
    </w:p>
    <w:p w14:paraId="0C0465CD" w14:textId="56F64581" w:rsidR="00FA6E4A" w:rsidRPr="00FD7CF5" w:rsidRDefault="00FA6E4A" w:rsidP="00235FA1">
      <w:pPr>
        <w:pStyle w:val="ad"/>
        <w:spacing w:before="1" w:line="360" w:lineRule="auto"/>
        <w:ind w:left="0" w:right="-1" w:firstLine="720"/>
      </w:pPr>
      <w:r w:rsidRPr="00FD7CF5">
        <w:t>Потреба активізації навчально-пізнавальної діяльності в спорті підсилюється сукупністю вимог нормативно-правових документів, які регламентують</w:t>
      </w:r>
      <w:r w:rsidRPr="00FD7CF5">
        <w:rPr>
          <w:spacing w:val="-5"/>
        </w:rPr>
        <w:t xml:space="preserve"> </w:t>
      </w:r>
      <w:r w:rsidRPr="00FD7CF5">
        <w:t>діяльність</w:t>
      </w:r>
      <w:r w:rsidRPr="00FD7CF5">
        <w:rPr>
          <w:spacing w:val="-3"/>
        </w:rPr>
        <w:t xml:space="preserve"> </w:t>
      </w:r>
      <w:r w:rsidRPr="00FD7CF5">
        <w:t>у</w:t>
      </w:r>
      <w:r w:rsidRPr="00FD7CF5">
        <w:rPr>
          <w:spacing w:val="-3"/>
        </w:rPr>
        <w:t xml:space="preserve"> </w:t>
      </w:r>
      <w:r w:rsidRPr="00FD7CF5">
        <w:t>сфері</w:t>
      </w:r>
      <w:r w:rsidRPr="00FD7CF5">
        <w:rPr>
          <w:spacing w:val="-2"/>
        </w:rPr>
        <w:t xml:space="preserve"> </w:t>
      </w:r>
      <w:r w:rsidRPr="00FD7CF5">
        <w:t>фізичної</w:t>
      </w:r>
      <w:r w:rsidRPr="00FD7CF5">
        <w:rPr>
          <w:spacing w:val="-3"/>
        </w:rPr>
        <w:t xml:space="preserve"> </w:t>
      </w:r>
      <w:r w:rsidRPr="00FD7CF5">
        <w:t>культури</w:t>
      </w:r>
      <w:r w:rsidRPr="00FD7CF5">
        <w:rPr>
          <w:spacing w:val="-3"/>
        </w:rPr>
        <w:t xml:space="preserve"> </w:t>
      </w:r>
      <w:r w:rsidRPr="00FD7CF5">
        <w:t>і</w:t>
      </w:r>
      <w:r w:rsidRPr="00FD7CF5">
        <w:rPr>
          <w:spacing w:val="-4"/>
        </w:rPr>
        <w:t xml:space="preserve"> </w:t>
      </w:r>
      <w:r w:rsidRPr="00FD7CF5">
        <w:t>спорту</w:t>
      </w:r>
      <w:r w:rsidRPr="00FD7CF5">
        <w:rPr>
          <w:spacing w:val="-3"/>
        </w:rPr>
        <w:t xml:space="preserve"> </w:t>
      </w:r>
      <w:r w:rsidRPr="00FD7CF5">
        <w:t>в</w:t>
      </w:r>
      <w:r w:rsidRPr="00FD7CF5">
        <w:rPr>
          <w:spacing w:val="-3"/>
        </w:rPr>
        <w:t xml:space="preserve"> </w:t>
      </w:r>
      <w:r w:rsidRPr="00FD7CF5">
        <w:t>Україні:</w:t>
      </w:r>
      <w:r w:rsidRPr="00FD7CF5">
        <w:rPr>
          <w:spacing w:val="-4"/>
        </w:rPr>
        <w:t xml:space="preserve"> </w:t>
      </w:r>
      <w:r w:rsidRPr="00FD7CF5">
        <w:t>Закон України «Про фізичну культуру і спорт» [</w:t>
      </w:r>
      <w:hyperlink w:anchor="_bookmark401" w:history="1">
        <w:r w:rsidR="00235FA1" w:rsidRPr="00FD7CF5">
          <w:t>82</w:t>
        </w:r>
      </w:hyperlink>
      <w:r w:rsidRPr="00FD7CF5">
        <w:t>], розпорядження Кабінету міністрів України «Про схвалення Концепції Державної цільової соціальної програми розвитку фізичної культури і спорту на період до 202</w:t>
      </w:r>
      <w:r w:rsidR="009C64AF" w:rsidRPr="00FD7CF5">
        <w:t xml:space="preserve">8 </w:t>
      </w:r>
      <w:r w:rsidRPr="00FD7CF5">
        <w:t>року» [</w:t>
      </w:r>
      <w:hyperlink w:anchor="_bookmark400" w:history="1">
        <w:r w:rsidR="00235FA1" w:rsidRPr="00FD7CF5">
          <w:t>81</w:t>
        </w:r>
      </w:hyperlink>
      <w:r w:rsidRPr="00FD7CF5">
        <w:t>] та ін.</w:t>
      </w:r>
    </w:p>
    <w:p w14:paraId="1FC22F29" w14:textId="26881B05" w:rsidR="00FA6E4A" w:rsidRPr="00FD7CF5" w:rsidRDefault="00FA6E4A" w:rsidP="00235FA1">
      <w:pPr>
        <w:pStyle w:val="ad"/>
        <w:spacing w:before="1" w:line="360" w:lineRule="auto"/>
        <w:ind w:left="0" w:right="-1" w:firstLine="720"/>
      </w:pPr>
      <w:r w:rsidRPr="00FD7CF5">
        <w:t>Існує чимало фундаментальних робіт, присвячених таким сторонам підготовки</w:t>
      </w:r>
      <w:r w:rsidRPr="00FD7CF5">
        <w:rPr>
          <w:spacing w:val="3"/>
        </w:rPr>
        <w:t xml:space="preserve"> </w:t>
      </w:r>
      <w:r w:rsidRPr="00FD7CF5">
        <w:t>спортсменів,</w:t>
      </w:r>
      <w:r w:rsidRPr="00FD7CF5">
        <w:rPr>
          <w:spacing w:val="8"/>
        </w:rPr>
        <w:t xml:space="preserve"> </w:t>
      </w:r>
      <w:r w:rsidRPr="00FD7CF5">
        <w:t>як</w:t>
      </w:r>
      <w:r w:rsidRPr="00FD7CF5">
        <w:rPr>
          <w:spacing w:val="5"/>
        </w:rPr>
        <w:t xml:space="preserve"> </w:t>
      </w:r>
      <w:r w:rsidRPr="00FD7CF5">
        <w:t>фізична,</w:t>
      </w:r>
      <w:r w:rsidRPr="00FD7CF5">
        <w:rPr>
          <w:spacing w:val="5"/>
        </w:rPr>
        <w:t xml:space="preserve"> </w:t>
      </w:r>
      <w:r w:rsidRPr="00FD7CF5">
        <w:t>технічна,</w:t>
      </w:r>
      <w:r w:rsidRPr="00FD7CF5">
        <w:rPr>
          <w:spacing w:val="54"/>
        </w:rPr>
        <w:t xml:space="preserve"> </w:t>
      </w:r>
      <w:r w:rsidRPr="00FD7CF5">
        <w:t>тактична,</w:t>
      </w:r>
      <w:r w:rsidRPr="00FD7CF5">
        <w:rPr>
          <w:spacing w:val="54"/>
        </w:rPr>
        <w:t xml:space="preserve"> </w:t>
      </w:r>
      <w:r w:rsidRPr="00FD7CF5">
        <w:t>психологічна</w:t>
      </w:r>
      <w:r w:rsidR="00235FA1" w:rsidRPr="00FD7CF5">
        <w:t>,</w:t>
      </w:r>
      <w:r w:rsidRPr="00FD7CF5">
        <w:rPr>
          <w:spacing w:val="-2"/>
        </w:rPr>
        <w:t xml:space="preserve"> </w:t>
      </w:r>
      <w:r w:rsidRPr="00FD7CF5">
        <w:t>інтегральна</w:t>
      </w:r>
      <w:r w:rsidRPr="00FD7CF5">
        <w:rPr>
          <w:spacing w:val="-2"/>
        </w:rPr>
        <w:t>.</w:t>
      </w:r>
    </w:p>
    <w:p w14:paraId="7797E885" w14:textId="5E353889" w:rsidR="00FA6E4A" w:rsidRPr="00FD7CF5" w:rsidRDefault="00FA6E4A" w:rsidP="00235FA1">
      <w:pPr>
        <w:pStyle w:val="ad"/>
        <w:spacing w:before="162" w:line="360" w:lineRule="auto"/>
        <w:ind w:left="0" w:right="-1" w:firstLine="720"/>
      </w:pPr>
      <w:r w:rsidRPr="00FD7CF5">
        <w:t>Разом із тим часткове розв’язання питань теоретичної підготовки спортсменів запропоновано в окремих працях [</w:t>
      </w:r>
      <w:hyperlink w:anchor="_bookmark193" w:history="1">
        <w:r w:rsidR="00235FA1" w:rsidRPr="00FD7CF5">
          <w:t>46</w:t>
        </w:r>
      </w:hyperlink>
      <w:r w:rsidRPr="00FD7CF5">
        <w:t xml:space="preserve">, </w:t>
      </w:r>
      <w:hyperlink w:anchor="_bookmark497" w:history="1">
        <w:r w:rsidR="00235FA1" w:rsidRPr="00FD7CF5">
          <w:t>93</w:t>
        </w:r>
      </w:hyperlink>
      <w:r w:rsidRPr="00FD7CF5">
        <w:t>].</w:t>
      </w:r>
    </w:p>
    <w:p w14:paraId="68E9C03A" w14:textId="7B357034" w:rsidR="00FA6E4A" w:rsidRPr="00FD7CF5" w:rsidRDefault="00FA6E4A" w:rsidP="00235FA1">
      <w:pPr>
        <w:pStyle w:val="ad"/>
        <w:spacing w:line="360" w:lineRule="auto"/>
        <w:ind w:left="0" w:right="-1" w:firstLine="720"/>
      </w:pPr>
      <w:r w:rsidRPr="00FD7CF5">
        <w:t>Доцільність вибору наукової проблематики обґрунтовано на підставі положення про те, що теоретична підготовка в циклічних видах спорту повинна відповідати особливостям структури та змісту змагальної діяльності та методології підготовки спортсменів.</w:t>
      </w:r>
    </w:p>
    <w:p w14:paraId="6A805014" w14:textId="77777777" w:rsidR="00FA6E4A" w:rsidRPr="00FD7CF5" w:rsidRDefault="00FA6E4A" w:rsidP="00235FA1">
      <w:pPr>
        <w:pStyle w:val="ad"/>
        <w:spacing w:line="360" w:lineRule="auto"/>
        <w:ind w:left="0" w:right="-1" w:firstLine="720"/>
      </w:pPr>
      <w:r w:rsidRPr="00FD7CF5">
        <w:t>Виявлену актуальну науково-прикладну проблему обґрунтування теоретико-методичних основ теоретичної підготовки в циклічних видах спорту визначено такими суперечностями:</w:t>
      </w:r>
    </w:p>
    <w:p w14:paraId="578CF564" w14:textId="76063B30" w:rsidR="00FA6E4A" w:rsidRPr="00FD7CF5" w:rsidRDefault="00FA6E4A" w:rsidP="00235FA1">
      <w:pPr>
        <w:pStyle w:val="ac"/>
        <w:widowControl w:val="0"/>
        <w:numPr>
          <w:ilvl w:val="0"/>
          <w:numId w:val="34"/>
        </w:numPr>
        <w:tabs>
          <w:tab w:val="left" w:pos="1569"/>
        </w:tabs>
        <w:autoSpaceDE w:val="0"/>
        <w:autoSpaceDN w:val="0"/>
        <w:spacing w:before="2" w:line="350" w:lineRule="auto"/>
        <w:ind w:right="-1"/>
        <w:jc w:val="both"/>
        <w:rPr>
          <w:rFonts w:ascii="Times New Roman" w:hAnsi="Times New Roman" w:cs="Times New Roman"/>
          <w:sz w:val="28"/>
          <w:szCs w:val="28"/>
        </w:rPr>
      </w:pPr>
      <w:r w:rsidRPr="00FD7CF5">
        <w:rPr>
          <w:rFonts w:ascii="Times New Roman" w:hAnsi="Times New Roman" w:cs="Times New Roman"/>
          <w:sz w:val="28"/>
          <w:szCs w:val="28"/>
        </w:rPr>
        <w:t xml:space="preserve">між доведеною потребою в теоретичній підготовці, відсутністю відповідних компонентів у програмно-нормативному забезпеченні та </w:t>
      </w:r>
      <w:r w:rsidRPr="00FD7CF5">
        <w:rPr>
          <w:rFonts w:ascii="Times New Roman" w:hAnsi="Times New Roman" w:cs="Times New Roman"/>
          <w:sz w:val="28"/>
          <w:szCs w:val="28"/>
        </w:rPr>
        <w:lastRenderedPageBreak/>
        <w:t>належним науково-методичним обґрунтуванням структури і змісту теоретичної підготовки в циклічних видах спорту;</w:t>
      </w:r>
    </w:p>
    <w:p w14:paraId="55AEED45" w14:textId="611572FB" w:rsidR="00FA6E4A" w:rsidRPr="00FD7CF5" w:rsidRDefault="00FA6E4A" w:rsidP="00235FA1">
      <w:pPr>
        <w:pStyle w:val="ac"/>
        <w:widowControl w:val="0"/>
        <w:numPr>
          <w:ilvl w:val="0"/>
          <w:numId w:val="34"/>
        </w:numPr>
        <w:tabs>
          <w:tab w:val="left" w:pos="1569"/>
        </w:tabs>
        <w:autoSpaceDE w:val="0"/>
        <w:autoSpaceDN w:val="0"/>
        <w:spacing w:before="13" w:line="345" w:lineRule="auto"/>
        <w:ind w:right="-1"/>
        <w:jc w:val="both"/>
        <w:rPr>
          <w:rFonts w:ascii="Times New Roman" w:hAnsi="Times New Roman" w:cs="Times New Roman"/>
          <w:sz w:val="28"/>
          <w:szCs w:val="28"/>
        </w:rPr>
      </w:pPr>
      <w:r w:rsidRPr="00FD7CF5">
        <w:rPr>
          <w:rFonts w:ascii="Times New Roman" w:hAnsi="Times New Roman" w:cs="Times New Roman"/>
          <w:sz w:val="28"/>
          <w:szCs w:val="28"/>
        </w:rPr>
        <w:t>між</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загальними</w:t>
      </w:r>
      <w:r w:rsidRPr="00FD7CF5">
        <w:rPr>
          <w:rFonts w:ascii="Times New Roman" w:hAnsi="Times New Roman" w:cs="Times New Roman"/>
          <w:spacing w:val="-7"/>
          <w:sz w:val="28"/>
          <w:szCs w:val="28"/>
        </w:rPr>
        <w:t xml:space="preserve"> </w:t>
      </w:r>
      <w:r w:rsidRPr="00FD7CF5">
        <w:rPr>
          <w:rFonts w:ascii="Times New Roman" w:hAnsi="Times New Roman" w:cs="Times New Roman"/>
          <w:sz w:val="28"/>
          <w:szCs w:val="28"/>
        </w:rPr>
        <w:t>вимогами</w:t>
      </w:r>
      <w:r w:rsidRPr="00FD7CF5">
        <w:rPr>
          <w:rFonts w:ascii="Times New Roman" w:hAnsi="Times New Roman" w:cs="Times New Roman"/>
          <w:spacing w:val="-7"/>
          <w:sz w:val="28"/>
          <w:szCs w:val="28"/>
        </w:rPr>
        <w:t xml:space="preserve"> </w:t>
      </w:r>
      <w:r w:rsidRPr="00FD7CF5">
        <w:rPr>
          <w:rFonts w:ascii="Times New Roman" w:hAnsi="Times New Roman" w:cs="Times New Roman"/>
          <w:sz w:val="28"/>
          <w:szCs w:val="28"/>
        </w:rPr>
        <w:t>до</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контролю</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рівня</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підготовленості</w:t>
      </w:r>
      <w:r w:rsidRPr="00FD7CF5">
        <w:rPr>
          <w:rFonts w:ascii="Times New Roman" w:hAnsi="Times New Roman" w:cs="Times New Roman"/>
          <w:spacing w:val="-4"/>
          <w:sz w:val="28"/>
          <w:szCs w:val="28"/>
        </w:rPr>
        <w:t xml:space="preserve"> </w:t>
      </w:r>
      <w:r w:rsidRPr="00FD7CF5">
        <w:rPr>
          <w:rFonts w:ascii="Times New Roman" w:hAnsi="Times New Roman" w:cs="Times New Roman"/>
          <w:sz w:val="28"/>
          <w:szCs w:val="28"/>
        </w:rPr>
        <w:t>спортсменів та відсутністю об’єктивних критеріїв теоретичної підготовленості в циклічних видах спорту;</w:t>
      </w:r>
    </w:p>
    <w:p w14:paraId="6D30D4BB" w14:textId="2AAF8623" w:rsidR="00E7345C" w:rsidRPr="00FD7CF5" w:rsidRDefault="00FA6E4A" w:rsidP="00235FA1">
      <w:pPr>
        <w:pStyle w:val="ac"/>
        <w:widowControl w:val="0"/>
        <w:numPr>
          <w:ilvl w:val="0"/>
          <w:numId w:val="34"/>
        </w:numPr>
        <w:tabs>
          <w:tab w:val="left" w:pos="1569"/>
        </w:tabs>
        <w:autoSpaceDE w:val="0"/>
        <w:autoSpaceDN w:val="0"/>
        <w:spacing w:before="13" w:line="360" w:lineRule="auto"/>
        <w:ind w:right="-1"/>
        <w:jc w:val="both"/>
        <w:rPr>
          <w:rFonts w:ascii="Times New Roman" w:hAnsi="Times New Roman" w:cs="Times New Roman"/>
          <w:sz w:val="28"/>
          <w:szCs w:val="28"/>
        </w:rPr>
      </w:pPr>
      <w:r w:rsidRPr="00FD7CF5">
        <w:rPr>
          <w:rFonts w:ascii="Times New Roman" w:hAnsi="Times New Roman" w:cs="Times New Roman"/>
          <w:sz w:val="28"/>
          <w:szCs w:val="28"/>
        </w:rPr>
        <w:t>між соціальним</w:t>
      </w:r>
      <w:r w:rsidRPr="00FD7CF5">
        <w:rPr>
          <w:rFonts w:ascii="Times New Roman" w:hAnsi="Times New Roman" w:cs="Times New Roman"/>
          <w:spacing w:val="-1"/>
          <w:sz w:val="28"/>
          <w:szCs w:val="28"/>
        </w:rPr>
        <w:t xml:space="preserve"> </w:t>
      </w:r>
      <w:r w:rsidRPr="00FD7CF5">
        <w:rPr>
          <w:rFonts w:ascii="Times New Roman" w:hAnsi="Times New Roman" w:cs="Times New Roman"/>
          <w:sz w:val="28"/>
          <w:szCs w:val="28"/>
        </w:rPr>
        <w:t>запитом щодо</w:t>
      </w:r>
      <w:r w:rsidRPr="00FD7CF5">
        <w:rPr>
          <w:rFonts w:ascii="Times New Roman" w:hAnsi="Times New Roman" w:cs="Times New Roman"/>
          <w:spacing w:val="-2"/>
          <w:sz w:val="28"/>
          <w:szCs w:val="28"/>
        </w:rPr>
        <w:t xml:space="preserve"> </w:t>
      </w:r>
      <w:r w:rsidRPr="00FD7CF5">
        <w:rPr>
          <w:rFonts w:ascii="Times New Roman" w:hAnsi="Times New Roman" w:cs="Times New Roman"/>
          <w:sz w:val="28"/>
          <w:szCs w:val="28"/>
        </w:rPr>
        <w:t>спеціальних професійних компетентностей здобувачів вищої освіти рівня бакалавра</w:t>
      </w:r>
      <w:r w:rsidR="008D3D5C" w:rsidRPr="00FD7CF5">
        <w:rPr>
          <w:rFonts w:ascii="Times New Roman" w:hAnsi="Times New Roman" w:cs="Times New Roman"/>
          <w:sz w:val="28"/>
          <w:szCs w:val="28"/>
        </w:rPr>
        <w:t xml:space="preserve"> і</w:t>
      </w:r>
      <w:r w:rsidRPr="00FD7CF5">
        <w:rPr>
          <w:rFonts w:ascii="Times New Roman" w:hAnsi="Times New Roman" w:cs="Times New Roman"/>
          <w:sz w:val="28"/>
          <w:szCs w:val="28"/>
        </w:rPr>
        <w:t xml:space="preserve"> магістра зі спеціальності 017 «Фізична культура і спорт» та відсутністю відповідного змістового наповнення навчальних дисциплін закладів вищої освіти (ЗВО) стосовно теоретичної підготовки спортсменів у циклічних видах спорту.</w:t>
      </w:r>
    </w:p>
    <w:p w14:paraId="7EC9256E" w14:textId="77777777" w:rsidR="00392A67" w:rsidRPr="00FD7CF5" w:rsidRDefault="00413725" w:rsidP="00392A67">
      <w:pPr>
        <w:pStyle w:val="ad"/>
        <w:spacing w:before="1" w:line="360" w:lineRule="auto"/>
        <w:ind w:left="0" w:right="-1" w:firstLine="284"/>
      </w:pPr>
      <w:r w:rsidRPr="00FD7CF5">
        <w:rPr>
          <w:b/>
          <w:bCs/>
        </w:rPr>
        <w:t>Мета дослідження</w:t>
      </w:r>
      <w:r w:rsidRPr="00FD7CF5">
        <w:t xml:space="preserve"> ‒ </w:t>
      </w:r>
      <w:r w:rsidR="00392A67" w:rsidRPr="00FD7CF5">
        <w:t>науково-методичне обґрунтування теоретичної підготовки у циклічних видах спорту та в підготовці фахівців сфери фізичної культури і спорту.</w:t>
      </w:r>
    </w:p>
    <w:p w14:paraId="34FE81E5" w14:textId="327C3AE3" w:rsidR="00413725" w:rsidRPr="00FD7CF5" w:rsidRDefault="00413725" w:rsidP="00413725">
      <w:pPr>
        <w:pStyle w:val="a3"/>
        <w:spacing w:line="360" w:lineRule="auto"/>
        <w:ind w:firstLine="709"/>
        <w:jc w:val="both"/>
        <w:rPr>
          <w:sz w:val="28"/>
          <w:szCs w:val="28"/>
        </w:rPr>
      </w:pPr>
      <w:bookmarkStart w:id="2" w:name="_Hlk155909366"/>
      <w:r w:rsidRPr="00FD7CF5">
        <w:rPr>
          <w:b/>
          <w:sz w:val="28"/>
          <w:szCs w:val="28"/>
        </w:rPr>
        <w:t>Об</w:t>
      </w:r>
      <w:r w:rsidR="00DF688E" w:rsidRPr="00FD7CF5">
        <w:rPr>
          <w:b/>
          <w:sz w:val="28"/>
          <w:szCs w:val="28"/>
        </w:rPr>
        <w:t>’</w:t>
      </w:r>
      <w:r w:rsidRPr="00FD7CF5">
        <w:rPr>
          <w:b/>
          <w:sz w:val="28"/>
          <w:szCs w:val="28"/>
        </w:rPr>
        <w:t>єкт дослідження</w:t>
      </w:r>
      <w:bookmarkEnd w:id="2"/>
      <w:r w:rsidRPr="00FD7CF5">
        <w:rPr>
          <w:b/>
          <w:sz w:val="28"/>
          <w:szCs w:val="28"/>
        </w:rPr>
        <w:t xml:space="preserve"> </w:t>
      </w:r>
      <w:r w:rsidRPr="00FD7CF5">
        <w:rPr>
          <w:sz w:val="28"/>
          <w:szCs w:val="28"/>
        </w:rPr>
        <w:t xml:space="preserve">– </w:t>
      </w:r>
      <w:r w:rsidR="00392A67" w:rsidRPr="00FD7CF5">
        <w:rPr>
          <w:sz w:val="28"/>
          <w:szCs w:val="28"/>
        </w:rPr>
        <w:t>теоретична</w:t>
      </w:r>
      <w:r w:rsidR="00392A67" w:rsidRPr="00FD7CF5">
        <w:rPr>
          <w:spacing w:val="-4"/>
          <w:sz w:val="28"/>
          <w:szCs w:val="28"/>
        </w:rPr>
        <w:t xml:space="preserve"> </w:t>
      </w:r>
      <w:r w:rsidR="00392A67" w:rsidRPr="00FD7CF5">
        <w:rPr>
          <w:sz w:val="28"/>
          <w:szCs w:val="28"/>
        </w:rPr>
        <w:t>підготовка</w:t>
      </w:r>
      <w:r w:rsidR="00392A67" w:rsidRPr="00FD7CF5">
        <w:rPr>
          <w:spacing w:val="-3"/>
          <w:sz w:val="28"/>
          <w:szCs w:val="28"/>
        </w:rPr>
        <w:t xml:space="preserve"> </w:t>
      </w:r>
      <w:r w:rsidR="00392A67" w:rsidRPr="00FD7CF5">
        <w:rPr>
          <w:sz w:val="28"/>
          <w:szCs w:val="28"/>
        </w:rPr>
        <w:t>у</w:t>
      </w:r>
      <w:r w:rsidR="00392A67" w:rsidRPr="00FD7CF5">
        <w:rPr>
          <w:spacing w:val="-4"/>
          <w:sz w:val="28"/>
          <w:szCs w:val="28"/>
        </w:rPr>
        <w:t xml:space="preserve"> </w:t>
      </w:r>
      <w:r w:rsidR="00392A67" w:rsidRPr="00FD7CF5">
        <w:rPr>
          <w:spacing w:val="-2"/>
          <w:sz w:val="28"/>
          <w:szCs w:val="28"/>
        </w:rPr>
        <w:t>спорті</w:t>
      </w:r>
      <w:r w:rsidRPr="00FD7CF5">
        <w:rPr>
          <w:sz w:val="28"/>
          <w:szCs w:val="28"/>
        </w:rPr>
        <w:t>.</w:t>
      </w:r>
    </w:p>
    <w:p w14:paraId="22C9F693" w14:textId="6D5B813F" w:rsidR="00413725" w:rsidRPr="00FD7CF5" w:rsidRDefault="00413725" w:rsidP="00413725">
      <w:pPr>
        <w:pStyle w:val="a3"/>
        <w:spacing w:line="360" w:lineRule="auto"/>
        <w:ind w:firstLine="709"/>
        <w:jc w:val="both"/>
        <w:rPr>
          <w:sz w:val="28"/>
          <w:szCs w:val="28"/>
        </w:rPr>
      </w:pPr>
      <w:r w:rsidRPr="00FD7CF5">
        <w:rPr>
          <w:b/>
          <w:bCs/>
          <w:sz w:val="28"/>
          <w:szCs w:val="28"/>
        </w:rPr>
        <w:t>Предмет дослідження</w:t>
      </w:r>
      <w:r w:rsidRPr="00FD7CF5">
        <w:rPr>
          <w:sz w:val="28"/>
          <w:szCs w:val="28"/>
        </w:rPr>
        <w:t xml:space="preserve"> ‒ </w:t>
      </w:r>
      <w:r w:rsidR="00392A67" w:rsidRPr="00FD7CF5">
        <w:rPr>
          <w:sz w:val="28"/>
          <w:szCs w:val="28"/>
        </w:rPr>
        <w:t>структура і зміст теоретичної підготовки в циклічних видах спорту.</w:t>
      </w:r>
    </w:p>
    <w:p w14:paraId="39052AB6" w14:textId="77777777" w:rsidR="00413725" w:rsidRPr="00FD7CF5" w:rsidRDefault="00413725" w:rsidP="00413725">
      <w:pPr>
        <w:pStyle w:val="a3"/>
        <w:spacing w:line="360" w:lineRule="auto"/>
        <w:ind w:firstLine="709"/>
        <w:jc w:val="both"/>
        <w:rPr>
          <w:sz w:val="28"/>
          <w:szCs w:val="28"/>
        </w:rPr>
      </w:pPr>
      <w:bookmarkStart w:id="3" w:name="_Hlk154757705"/>
      <w:r w:rsidRPr="00FD7CF5">
        <w:rPr>
          <w:b/>
          <w:sz w:val="28"/>
          <w:szCs w:val="28"/>
        </w:rPr>
        <w:t>Завдання дослідження</w:t>
      </w:r>
      <w:r w:rsidRPr="00FD7CF5">
        <w:rPr>
          <w:sz w:val="28"/>
          <w:szCs w:val="28"/>
        </w:rPr>
        <w:t>:</w:t>
      </w:r>
      <w:bookmarkEnd w:id="3"/>
    </w:p>
    <w:p w14:paraId="164462A2" w14:textId="2E7B9500" w:rsidR="00413725" w:rsidRPr="00FD7CF5" w:rsidRDefault="00413725" w:rsidP="00413725">
      <w:pPr>
        <w:pStyle w:val="a3"/>
        <w:spacing w:line="360" w:lineRule="auto"/>
        <w:ind w:firstLine="709"/>
        <w:jc w:val="both"/>
        <w:rPr>
          <w:sz w:val="28"/>
          <w:szCs w:val="28"/>
        </w:rPr>
      </w:pPr>
      <w:r w:rsidRPr="00FD7CF5">
        <w:rPr>
          <w:sz w:val="28"/>
          <w:szCs w:val="28"/>
        </w:rPr>
        <w:t xml:space="preserve">1. Дослідити та проаналізувати науково-методичну літературу, присвячену </w:t>
      </w:r>
      <w:bookmarkStart w:id="4" w:name="_Hlk186557481"/>
      <w:r w:rsidR="00D41D43" w:rsidRPr="00FD7CF5">
        <w:rPr>
          <w:sz w:val="28"/>
          <w:szCs w:val="28"/>
        </w:rPr>
        <w:t>теоретичній підготовці в системі багаторічного вдосконалення спортсменів у циклічних видах спорту</w:t>
      </w:r>
      <w:r w:rsidRPr="00FD7CF5">
        <w:rPr>
          <w:sz w:val="28"/>
          <w:szCs w:val="28"/>
        </w:rPr>
        <w:t>.</w:t>
      </w:r>
      <w:bookmarkEnd w:id="4"/>
    </w:p>
    <w:p w14:paraId="5888A483" w14:textId="2C738E71" w:rsidR="00413725" w:rsidRPr="00FD7CF5" w:rsidRDefault="00413725" w:rsidP="00413725">
      <w:pPr>
        <w:pStyle w:val="a3"/>
        <w:spacing w:line="360" w:lineRule="auto"/>
        <w:ind w:firstLine="709"/>
        <w:jc w:val="both"/>
        <w:rPr>
          <w:sz w:val="28"/>
          <w:szCs w:val="28"/>
        </w:rPr>
      </w:pPr>
      <w:r w:rsidRPr="00FD7CF5">
        <w:rPr>
          <w:sz w:val="28"/>
          <w:szCs w:val="28"/>
        </w:rPr>
        <w:t xml:space="preserve">2. </w:t>
      </w:r>
      <w:bookmarkStart w:id="5" w:name="_Hlk186655233"/>
      <w:r w:rsidR="00083F1C" w:rsidRPr="00FD7CF5">
        <w:rPr>
          <w:sz w:val="28"/>
          <w:szCs w:val="28"/>
        </w:rPr>
        <w:t>Узагальнити характеристику вимог до теоретичної підготовки спортсменів у циклічних видах спорту</w:t>
      </w:r>
      <w:r w:rsidRPr="00FD7CF5">
        <w:rPr>
          <w:sz w:val="28"/>
          <w:szCs w:val="28"/>
        </w:rPr>
        <w:t>.</w:t>
      </w:r>
      <w:bookmarkEnd w:id="5"/>
    </w:p>
    <w:p w14:paraId="08A85F37" w14:textId="42A7D552" w:rsidR="00413725" w:rsidRPr="00FD7CF5" w:rsidRDefault="00413725" w:rsidP="00413725">
      <w:pPr>
        <w:pStyle w:val="a3"/>
        <w:spacing w:line="360" w:lineRule="auto"/>
        <w:ind w:firstLine="709"/>
        <w:jc w:val="both"/>
        <w:rPr>
          <w:rFonts w:eastAsia="Calibri"/>
          <w:b/>
          <w:sz w:val="28"/>
          <w:szCs w:val="28"/>
        </w:rPr>
      </w:pPr>
      <w:bookmarkStart w:id="6" w:name="_Hlk154758168"/>
      <w:r w:rsidRPr="00FD7CF5">
        <w:rPr>
          <w:rFonts w:eastAsia="Calibri"/>
          <w:b/>
          <w:sz w:val="28"/>
          <w:szCs w:val="28"/>
          <w:lang w:eastAsia="en-US"/>
        </w:rPr>
        <w:t>Методи дослідження</w:t>
      </w:r>
      <w:bookmarkEnd w:id="6"/>
      <w:r w:rsidRPr="00FD7CF5">
        <w:rPr>
          <w:rFonts w:eastAsia="Calibri"/>
          <w:b/>
          <w:sz w:val="28"/>
          <w:szCs w:val="28"/>
        </w:rPr>
        <w:t>:</w:t>
      </w:r>
      <w:r w:rsidR="00D41D43" w:rsidRPr="00FD7CF5">
        <w:rPr>
          <w:sz w:val="28"/>
          <w:szCs w:val="28"/>
        </w:rPr>
        <w:t xml:space="preserve"> використано аналіз, порівняння, систематизацію та узагальнення даних наукової і методичної літератури й контенту інтернету, спрямовані на виявлення проблем та суперечностей, пов’язаних із теоретичною</w:t>
      </w:r>
      <w:r w:rsidR="00D41D43" w:rsidRPr="00FD7CF5">
        <w:rPr>
          <w:spacing w:val="40"/>
          <w:sz w:val="28"/>
          <w:szCs w:val="28"/>
        </w:rPr>
        <w:t xml:space="preserve"> </w:t>
      </w:r>
      <w:r w:rsidR="00D41D43" w:rsidRPr="00FD7CF5">
        <w:rPr>
          <w:sz w:val="28"/>
          <w:szCs w:val="28"/>
        </w:rPr>
        <w:t>підготовкою в циклічних видах спорту</w:t>
      </w:r>
      <w:r w:rsidR="001123DA" w:rsidRPr="00FD7CF5">
        <w:rPr>
          <w:sz w:val="28"/>
          <w:szCs w:val="28"/>
        </w:rPr>
        <w:t>.</w:t>
      </w:r>
      <w:r w:rsidR="00D41D43" w:rsidRPr="00FD7CF5">
        <w:rPr>
          <w:sz w:val="28"/>
          <w:szCs w:val="28"/>
        </w:rPr>
        <w:t xml:space="preserve"> </w:t>
      </w:r>
    </w:p>
    <w:p w14:paraId="7ED44D97" w14:textId="349AE55F" w:rsidR="00083F1C" w:rsidRPr="00FD7CF5" w:rsidRDefault="00161BEB" w:rsidP="00413725">
      <w:pPr>
        <w:pStyle w:val="a3"/>
        <w:spacing w:line="360" w:lineRule="auto"/>
        <w:ind w:firstLine="709"/>
        <w:jc w:val="both"/>
        <w:rPr>
          <w:sz w:val="28"/>
          <w:szCs w:val="28"/>
        </w:rPr>
      </w:pPr>
      <w:r w:rsidRPr="00FD7CF5">
        <w:rPr>
          <w:b/>
          <w:bCs/>
          <w:sz w:val="28"/>
          <w:szCs w:val="28"/>
        </w:rPr>
        <w:t>Практичне значення одержаних результатів</w:t>
      </w:r>
      <w:r w:rsidRPr="00FD7CF5">
        <w:rPr>
          <w:sz w:val="28"/>
          <w:szCs w:val="28"/>
        </w:rPr>
        <w:t xml:space="preserve"> полягає у </w:t>
      </w:r>
      <w:r w:rsidR="0018270A" w:rsidRPr="00FD7CF5">
        <w:rPr>
          <w:sz w:val="28"/>
          <w:szCs w:val="28"/>
        </w:rPr>
        <w:t>формуванні навчального</w:t>
      </w:r>
      <w:r w:rsidR="0018270A" w:rsidRPr="00FD7CF5">
        <w:rPr>
          <w:spacing w:val="-2"/>
          <w:sz w:val="28"/>
          <w:szCs w:val="28"/>
        </w:rPr>
        <w:t xml:space="preserve"> </w:t>
      </w:r>
      <w:r w:rsidR="0018270A" w:rsidRPr="00FD7CF5">
        <w:rPr>
          <w:sz w:val="28"/>
          <w:szCs w:val="28"/>
        </w:rPr>
        <w:t>матеріалу,</w:t>
      </w:r>
      <w:r w:rsidR="0018270A" w:rsidRPr="00FD7CF5">
        <w:rPr>
          <w:spacing w:val="-2"/>
          <w:sz w:val="28"/>
          <w:szCs w:val="28"/>
        </w:rPr>
        <w:t xml:space="preserve"> </w:t>
      </w:r>
      <w:r w:rsidR="00083F1C" w:rsidRPr="00FD7CF5">
        <w:rPr>
          <w:spacing w:val="-2"/>
          <w:sz w:val="28"/>
          <w:szCs w:val="28"/>
        </w:rPr>
        <w:t xml:space="preserve">який </w:t>
      </w:r>
      <w:r w:rsidR="00083F1C" w:rsidRPr="00FD7CF5">
        <w:rPr>
          <w:sz w:val="28"/>
          <w:lang w:eastAsia="uk-UA"/>
        </w:rPr>
        <w:t xml:space="preserve">може бути рекомендовано до практичного використання при </w:t>
      </w:r>
      <w:r w:rsidR="00083F1C" w:rsidRPr="00FD7CF5">
        <w:rPr>
          <w:sz w:val="28"/>
          <w:szCs w:val="28"/>
        </w:rPr>
        <w:t xml:space="preserve">підготовці спортсменів у циклічних видах спорту. </w:t>
      </w:r>
    </w:p>
    <w:p w14:paraId="02A6F69F" w14:textId="00BC7D08" w:rsidR="00EB133E" w:rsidRPr="00FD7CF5" w:rsidRDefault="00413725" w:rsidP="00413725">
      <w:pPr>
        <w:pStyle w:val="a3"/>
        <w:spacing w:line="360" w:lineRule="auto"/>
        <w:ind w:firstLine="709"/>
        <w:jc w:val="both"/>
        <w:rPr>
          <w:sz w:val="28"/>
          <w:szCs w:val="28"/>
        </w:rPr>
      </w:pPr>
      <w:bookmarkStart w:id="7" w:name="_Hlk155911434"/>
      <w:bookmarkStart w:id="8" w:name="_Hlk154758580"/>
      <w:r w:rsidRPr="00FD7CF5">
        <w:rPr>
          <w:b/>
          <w:bCs/>
          <w:sz w:val="28"/>
          <w:szCs w:val="28"/>
        </w:rPr>
        <w:lastRenderedPageBreak/>
        <w:t>Структура і обсяг кваліфікаційної роботи.</w:t>
      </w:r>
      <w:bookmarkEnd w:id="7"/>
      <w:r w:rsidRPr="00FD7CF5">
        <w:rPr>
          <w:sz w:val="28"/>
          <w:szCs w:val="28"/>
        </w:rPr>
        <w:t xml:space="preserve"> </w:t>
      </w:r>
      <w:bookmarkEnd w:id="8"/>
      <w:r w:rsidRPr="00FD7CF5">
        <w:rPr>
          <w:sz w:val="28"/>
          <w:szCs w:val="28"/>
        </w:rPr>
        <w:t xml:space="preserve">Кваліфікаційна робота викладена на </w:t>
      </w:r>
      <w:r w:rsidR="00E1498B" w:rsidRPr="00FD7CF5">
        <w:rPr>
          <w:sz w:val="28"/>
          <w:szCs w:val="28"/>
        </w:rPr>
        <w:t>83</w:t>
      </w:r>
      <w:r w:rsidRPr="00FD7CF5">
        <w:rPr>
          <w:sz w:val="28"/>
          <w:szCs w:val="28"/>
        </w:rPr>
        <w:t xml:space="preserve"> сторінках, складається зі вступу, двох розділів, висновків, списку використаних джерел (</w:t>
      </w:r>
      <w:r w:rsidR="00E1498B" w:rsidRPr="00FD7CF5">
        <w:rPr>
          <w:sz w:val="28"/>
          <w:szCs w:val="28"/>
        </w:rPr>
        <w:t>1</w:t>
      </w:r>
      <w:r w:rsidR="009C684B">
        <w:rPr>
          <w:sz w:val="28"/>
          <w:szCs w:val="28"/>
        </w:rPr>
        <w:t>09</w:t>
      </w:r>
      <w:r w:rsidRPr="00FD7CF5">
        <w:rPr>
          <w:sz w:val="28"/>
          <w:szCs w:val="28"/>
        </w:rPr>
        <w:t xml:space="preserve"> позицій). Робота містить </w:t>
      </w:r>
      <w:r w:rsidR="004F1673" w:rsidRPr="00FD7CF5">
        <w:rPr>
          <w:sz w:val="28"/>
          <w:szCs w:val="28"/>
        </w:rPr>
        <w:t>5</w:t>
      </w:r>
      <w:r w:rsidRPr="00FD7CF5">
        <w:rPr>
          <w:sz w:val="28"/>
          <w:szCs w:val="28"/>
        </w:rPr>
        <w:t xml:space="preserve"> таблиц</w:t>
      </w:r>
      <w:r w:rsidR="004F1673" w:rsidRPr="00FD7CF5">
        <w:rPr>
          <w:sz w:val="28"/>
          <w:szCs w:val="28"/>
        </w:rPr>
        <w:t>ь</w:t>
      </w:r>
      <w:r w:rsidRPr="00FD7CF5">
        <w:rPr>
          <w:sz w:val="28"/>
          <w:szCs w:val="28"/>
        </w:rPr>
        <w:t>.</w:t>
      </w:r>
    </w:p>
    <w:p w14:paraId="5A4FDC05" w14:textId="77777777" w:rsidR="00EB133E" w:rsidRPr="00FD7CF5" w:rsidRDefault="00EB133E">
      <w:pPr>
        <w:spacing w:after="160" w:line="259" w:lineRule="auto"/>
        <w:rPr>
          <w:sz w:val="28"/>
          <w:szCs w:val="28"/>
          <w:highlight w:val="cyan"/>
        </w:rPr>
      </w:pPr>
      <w:r w:rsidRPr="00FD7CF5">
        <w:rPr>
          <w:sz w:val="28"/>
          <w:szCs w:val="28"/>
          <w:highlight w:val="cyan"/>
        </w:rPr>
        <w:br w:type="page"/>
      </w:r>
    </w:p>
    <w:p w14:paraId="44B896BE" w14:textId="77777777" w:rsidR="00EB133E" w:rsidRPr="00FD7CF5" w:rsidRDefault="00EB133E" w:rsidP="00EB133E">
      <w:pPr>
        <w:pStyle w:val="a3"/>
        <w:spacing w:line="360" w:lineRule="auto"/>
        <w:ind w:firstLine="709"/>
        <w:jc w:val="center"/>
        <w:rPr>
          <w:rFonts w:eastAsia="Calibri"/>
          <w:b/>
          <w:bCs/>
          <w:sz w:val="28"/>
          <w:szCs w:val="28"/>
          <w:lang w:eastAsia="en-US"/>
        </w:rPr>
      </w:pPr>
      <w:bookmarkStart w:id="9" w:name="_Hlk185792098"/>
      <w:r w:rsidRPr="00FD7CF5">
        <w:rPr>
          <w:rFonts w:eastAsia="Calibri"/>
          <w:b/>
          <w:bCs/>
          <w:sz w:val="28"/>
          <w:szCs w:val="28"/>
          <w:lang w:eastAsia="en-US"/>
        </w:rPr>
        <w:lastRenderedPageBreak/>
        <w:t>РОЗДІЛ 1</w:t>
      </w:r>
    </w:p>
    <w:bookmarkEnd w:id="9"/>
    <w:p w14:paraId="787BC937" w14:textId="3F8DD91D" w:rsidR="00EB133E" w:rsidRPr="00FD7CF5" w:rsidRDefault="00432B6B" w:rsidP="00EB133E">
      <w:pPr>
        <w:pStyle w:val="a3"/>
        <w:spacing w:line="360" w:lineRule="auto"/>
        <w:ind w:firstLine="709"/>
        <w:jc w:val="center"/>
        <w:rPr>
          <w:b/>
          <w:bCs/>
          <w:sz w:val="28"/>
          <w:szCs w:val="28"/>
        </w:rPr>
      </w:pPr>
      <w:r w:rsidRPr="00FD7CF5">
        <w:rPr>
          <w:b/>
          <w:sz w:val="28"/>
          <w:szCs w:val="28"/>
        </w:rPr>
        <w:t>ТЕОРЕТИЧНА</w:t>
      </w:r>
      <w:r w:rsidRPr="00FD7CF5">
        <w:rPr>
          <w:b/>
          <w:spacing w:val="-9"/>
          <w:sz w:val="28"/>
          <w:szCs w:val="28"/>
        </w:rPr>
        <w:t xml:space="preserve"> </w:t>
      </w:r>
      <w:r w:rsidRPr="00FD7CF5">
        <w:rPr>
          <w:b/>
          <w:sz w:val="28"/>
          <w:szCs w:val="28"/>
        </w:rPr>
        <w:t>ПІДГОТОВКА</w:t>
      </w:r>
      <w:r w:rsidRPr="00FD7CF5">
        <w:rPr>
          <w:b/>
          <w:spacing w:val="-9"/>
          <w:sz w:val="28"/>
          <w:szCs w:val="28"/>
        </w:rPr>
        <w:t xml:space="preserve"> </w:t>
      </w:r>
      <w:r w:rsidRPr="00FD7CF5">
        <w:rPr>
          <w:b/>
          <w:sz w:val="28"/>
          <w:szCs w:val="28"/>
        </w:rPr>
        <w:t>СПОРТСМЕНІВ</w:t>
      </w:r>
      <w:r w:rsidRPr="00FD7CF5">
        <w:rPr>
          <w:b/>
          <w:spacing w:val="-10"/>
          <w:sz w:val="28"/>
          <w:szCs w:val="28"/>
        </w:rPr>
        <w:t xml:space="preserve"> </w:t>
      </w:r>
      <w:r w:rsidRPr="00FD7CF5">
        <w:rPr>
          <w:b/>
          <w:sz w:val="28"/>
          <w:szCs w:val="28"/>
        </w:rPr>
        <w:t>–</w:t>
      </w:r>
      <w:r w:rsidRPr="00FD7CF5">
        <w:rPr>
          <w:b/>
          <w:spacing w:val="-10"/>
          <w:sz w:val="28"/>
          <w:szCs w:val="28"/>
        </w:rPr>
        <w:t xml:space="preserve"> </w:t>
      </w:r>
      <w:r w:rsidRPr="00FD7CF5">
        <w:rPr>
          <w:b/>
          <w:sz w:val="28"/>
          <w:szCs w:val="28"/>
        </w:rPr>
        <w:t>КОМПОНЕНТ ДІЯЛЬНОСТІ У СФЕРІ ФІЗИЧНОЇ КУЛЬТУРИ І СПОРТУ</w:t>
      </w:r>
    </w:p>
    <w:p w14:paraId="3FE34D26" w14:textId="77777777" w:rsidR="00EB133E" w:rsidRPr="00FD7CF5" w:rsidRDefault="00EB133E" w:rsidP="00EB133E">
      <w:pPr>
        <w:pStyle w:val="a3"/>
        <w:spacing w:line="360" w:lineRule="auto"/>
        <w:ind w:firstLine="709"/>
        <w:jc w:val="center"/>
        <w:rPr>
          <w:b/>
          <w:bCs/>
          <w:sz w:val="28"/>
          <w:szCs w:val="28"/>
          <w:lang w:val="ru-RU"/>
        </w:rPr>
      </w:pPr>
    </w:p>
    <w:p w14:paraId="3B57444C" w14:textId="77777777" w:rsidR="00432B6B" w:rsidRPr="00FD7CF5" w:rsidRDefault="007424C9" w:rsidP="00432B6B">
      <w:pPr>
        <w:pStyle w:val="3"/>
        <w:tabs>
          <w:tab w:val="left" w:pos="2559"/>
        </w:tabs>
        <w:ind w:left="284" w:right="-1"/>
        <w:jc w:val="center"/>
        <w:rPr>
          <w:rFonts w:ascii="Times New Roman" w:hAnsi="Times New Roman" w:cs="Times New Roman"/>
          <w:color w:val="auto"/>
          <w:sz w:val="28"/>
          <w:szCs w:val="28"/>
        </w:rPr>
      </w:pPr>
      <w:r w:rsidRPr="00FD7CF5">
        <w:rPr>
          <w:rFonts w:ascii="Times New Roman" w:hAnsi="Times New Roman" w:cs="Times New Roman"/>
          <w:b/>
          <w:bCs/>
          <w:color w:val="auto"/>
          <w:sz w:val="28"/>
          <w:szCs w:val="28"/>
        </w:rPr>
        <w:t xml:space="preserve">1.1. </w:t>
      </w:r>
      <w:bookmarkStart w:id="10" w:name="_TOC_250013"/>
      <w:r w:rsidR="00432B6B" w:rsidRPr="00FD7CF5">
        <w:rPr>
          <w:rFonts w:ascii="Times New Roman" w:hAnsi="Times New Roman" w:cs="Times New Roman"/>
          <w:b/>
          <w:bCs/>
          <w:color w:val="auto"/>
          <w:sz w:val="28"/>
          <w:szCs w:val="28"/>
        </w:rPr>
        <w:t>Система</w:t>
      </w:r>
      <w:r w:rsidR="00432B6B" w:rsidRPr="00FD7CF5">
        <w:rPr>
          <w:rFonts w:ascii="Times New Roman" w:hAnsi="Times New Roman" w:cs="Times New Roman"/>
          <w:b/>
          <w:bCs/>
          <w:color w:val="auto"/>
          <w:spacing w:val="-6"/>
          <w:sz w:val="28"/>
          <w:szCs w:val="28"/>
        </w:rPr>
        <w:t xml:space="preserve"> </w:t>
      </w:r>
      <w:r w:rsidR="00432B6B" w:rsidRPr="00FD7CF5">
        <w:rPr>
          <w:rFonts w:ascii="Times New Roman" w:hAnsi="Times New Roman" w:cs="Times New Roman"/>
          <w:b/>
          <w:bCs/>
          <w:color w:val="auto"/>
          <w:sz w:val="28"/>
          <w:szCs w:val="28"/>
        </w:rPr>
        <w:t>підготовки</w:t>
      </w:r>
      <w:r w:rsidR="00432B6B" w:rsidRPr="00FD7CF5">
        <w:rPr>
          <w:rFonts w:ascii="Times New Roman" w:hAnsi="Times New Roman" w:cs="Times New Roman"/>
          <w:b/>
          <w:bCs/>
          <w:color w:val="auto"/>
          <w:spacing w:val="-4"/>
          <w:sz w:val="28"/>
          <w:szCs w:val="28"/>
        </w:rPr>
        <w:t xml:space="preserve"> </w:t>
      </w:r>
      <w:r w:rsidR="00432B6B" w:rsidRPr="00FD7CF5">
        <w:rPr>
          <w:rFonts w:ascii="Times New Roman" w:hAnsi="Times New Roman" w:cs="Times New Roman"/>
          <w:b/>
          <w:bCs/>
          <w:color w:val="auto"/>
          <w:sz w:val="28"/>
          <w:szCs w:val="28"/>
        </w:rPr>
        <w:t>спортсменів</w:t>
      </w:r>
      <w:r w:rsidR="00432B6B" w:rsidRPr="00FD7CF5">
        <w:rPr>
          <w:rFonts w:ascii="Times New Roman" w:hAnsi="Times New Roman" w:cs="Times New Roman"/>
          <w:b/>
          <w:bCs/>
          <w:color w:val="auto"/>
          <w:spacing w:val="-5"/>
          <w:sz w:val="28"/>
          <w:szCs w:val="28"/>
        </w:rPr>
        <w:t xml:space="preserve"> </w:t>
      </w:r>
      <w:r w:rsidR="00432B6B" w:rsidRPr="00FD7CF5">
        <w:rPr>
          <w:rFonts w:ascii="Times New Roman" w:hAnsi="Times New Roman" w:cs="Times New Roman"/>
          <w:b/>
          <w:bCs/>
          <w:color w:val="auto"/>
          <w:sz w:val="28"/>
          <w:szCs w:val="28"/>
        </w:rPr>
        <w:t>у</w:t>
      </w:r>
      <w:r w:rsidR="00432B6B" w:rsidRPr="00FD7CF5">
        <w:rPr>
          <w:rFonts w:ascii="Times New Roman" w:hAnsi="Times New Roman" w:cs="Times New Roman"/>
          <w:b/>
          <w:bCs/>
          <w:color w:val="auto"/>
          <w:spacing w:val="-4"/>
          <w:sz w:val="28"/>
          <w:szCs w:val="28"/>
        </w:rPr>
        <w:t xml:space="preserve"> </w:t>
      </w:r>
      <w:r w:rsidR="00432B6B" w:rsidRPr="00FD7CF5">
        <w:rPr>
          <w:rFonts w:ascii="Times New Roman" w:hAnsi="Times New Roman" w:cs="Times New Roman"/>
          <w:b/>
          <w:bCs/>
          <w:color w:val="auto"/>
          <w:sz w:val="28"/>
          <w:szCs w:val="28"/>
        </w:rPr>
        <w:t>циклічних</w:t>
      </w:r>
      <w:r w:rsidR="00432B6B" w:rsidRPr="00FD7CF5">
        <w:rPr>
          <w:rFonts w:ascii="Times New Roman" w:hAnsi="Times New Roman" w:cs="Times New Roman"/>
          <w:b/>
          <w:bCs/>
          <w:color w:val="auto"/>
          <w:spacing w:val="-4"/>
          <w:sz w:val="28"/>
          <w:szCs w:val="28"/>
        </w:rPr>
        <w:t xml:space="preserve"> </w:t>
      </w:r>
      <w:r w:rsidR="00432B6B" w:rsidRPr="00FD7CF5">
        <w:rPr>
          <w:rFonts w:ascii="Times New Roman" w:hAnsi="Times New Roman" w:cs="Times New Roman"/>
          <w:b/>
          <w:bCs/>
          <w:color w:val="auto"/>
          <w:sz w:val="28"/>
          <w:szCs w:val="28"/>
        </w:rPr>
        <w:t>видах</w:t>
      </w:r>
      <w:r w:rsidR="00432B6B" w:rsidRPr="00FD7CF5">
        <w:rPr>
          <w:rFonts w:ascii="Times New Roman" w:hAnsi="Times New Roman" w:cs="Times New Roman"/>
          <w:b/>
          <w:bCs/>
          <w:color w:val="auto"/>
          <w:spacing w:val="-4"/>
          <w:sz w:val="28"/>
          <w:szCs w:val="28"/>
        </w:rPr>
        <w:t xml:space="preserve"> </w:t>
      </w:r>
      <w:bookmarkEnd w:id="10"/>
      <w:r w:rsidR="00432B6B" w:rsidRPr="00FD7CF5">
        <w:rPr>
          <w:rFonts w:ascii="Times New Roman" w:hAnsi="Times New Roman" w:cs="Times New Roman"/>
          <w:b/>
          <w:bCs/>
          <w:color w:val="auto"/>
          <w:spacing w:val="-2"/>
          <w:sz w:val="28"/>
          <w:szCs w:val="28"/>
        </w:rPr>
        <w:t>спорту</w:t>
      </w:r>
    </w:p>
    <w:p w14:paraId="0E13828D" w14:textId="1DE3E397" w:rsidR="007424C9" w:rsidRPr="00FD7CF5" w:rsidRDefault="007424C9" w:rsidP="007424C9">
      <w:pPr>
        <w:pStyle w:val="a3"/>
        <w:spacing w:line="360" w:lineRule="auto"/>
        <w:ind w:firstLine="709"/>
        <w:jc w:val="both"/>
        <w:rPr>
          <w:b/>
          <w:bCs/>
          <w:sz w:val="28"/>
          <w:szCs w:val="28"/>
        </w:rPr>
      </w:pPr>
    </w:p>
    <w:p w14:paraId="2F4D03DF" w14:textId="2FAC4849" w:rsidR="00E52245" w:rsidRPr="00FD7CF5" w:rsidRDefault="00E52245" w:rsidP="0009743A">
      <w:pPr>
        <w:pStyle w:val="ad"/>
        <w:spacing w:line="360" w:lineRule="auto"/>
        <w:ind w:left="0" w:right="-1" w:firstLine="720"/>
      </w:pPr>
      <w:r w:rsidRPr="00FD7CF5">
        <w:t>До циклічних видів спорту (далі – ЦВС) прийнято відносити легку атлетику (бігові види та ходьба), плавання, веслування (академічне, на байдарках і каное), велосипедний спорт, швидкісний біг на ковзанах, шорт- трек, лижні гонки.</w:t>
      </w:r>
      <w:r w:rsidRPr="00FD7CF5">
        <w:rPr>
          <w:spacing w:val="40"/>
        </w:rPr>
        <w:t xml:space="preserve"> </w:t>
      </w:r>
      <w:r w:rsidRPr="00FD7CF5">
        <w:t>Види спорту цієї групи характеризуються багаторазовим повторенням одноманітних циклів рухів.</w:t>
      </w:r>
    </w:p>
    <w:p w14:paraId="389A5A81" w14:textId="32C2E456" w:rsidR="00E52245" w:rsidRPr="00FD7CF5" w:rsidRDefault="00E52245" w:rsidP="0009743A">
      <w:pPr>
        <w:pStyle w:val="ad"/>
        <w:spacing w:line="360" w:lineRule="auto"/>
        <w:ind w:left="0" w:right="-1" w:firstLine="720"/>
      </w:pPr>
      <w:r w:rsidRPr="00FD7CF5">
        <w:t>ЦВС та спортивні дисципліни по відношенню до інших груп (складно- координаційних,</w:t>
      </w:r>
      <w:r w:rsidRPr="00FD7CF5">
        <w:rPr>
          <w:spacing w:val="-2"/>
        </w:rPr>
        <w:t xml:space="preserve"> </w:t>
      </w:r>
      <w:r w:rsidRPr="00FD7CF5">
        <w:t>швидкісно-силових,</w:t>
      </w:r>
      <w:r w:rsidRPr="00FD7CF5">
        <w:rPr>
          <w:spacing w:val="-2"/>
        </w:rPr>
        <w:t xml:space="preserve"> </w:t>
      </w:r>
      <w:r w:rsidRPr="00FD7CF5">
        <w:t>єдиноборств, багатоборств, ігор)</w:t>
      </w:r>
      <w:r w:rsidRPr="00FD7CF5">
        <w:rPr>
          <w:spacing w:val="-1"/>
        </w:rPr>
        <w:t xml:space="preserve"> </w:t>
      </w:r>
      <w:r w:rsidRPr="00FD7CF5">
        <w:t>у різні роки охоплювали</w:t>
      </w:r>
      <w:r w:rsidRPr="00FD7CF5">
        <w:rPr>
          <w:spacing w:val="40"/>
        </w:rPr>
        <w:t xml:space="preserve"> </w:t>
      </w:r>
      <w:r w:rsidRPr="00FD7CF5">
        <w:t>найбільший відсоток у програмах Ігор Олімпіад. Так, у програмах Ігор Олімпіад першого періоду, який тривав з 1896 по 1912 роки, частка ЦВС досягала 32,9 %, в період з 1920 по 1948 роки – 35,0 %, з 1952 по 1980</w:t>
      </w:r>
      <w:r w:rsidRPr="00FD7CF5">
        <w:rPr>
          <w:spacing w:val="40"/>
        </w:rPr>
        <w:t xml:space="preserve"> </w:t>
      </w:r>
      <w:r w:rsidRPr="00FD7CF5">
        <w:t>роки</w:t>
      </w:r>
      <w:r w:rsidRPr="00FD7CF5">
        <w:rPr>
          <w:spacing w:val="40"/>
        </w:rPr>
        <w:t xml:space="preserve"> </w:t>
      </w:r>
      <w:r w:rsidRPr="00FD7CF5">
        <w:t>спостерігалося</w:t>
      </w:r>
      <w:r w:rsidRPr="00FD7CF5">
        <w:rPr>
          <w:spacing w:val="40"/>
        </w:rPr>
        <w:t xml:space="preserve"> </w:t>
      </w:r>
      <w:r w:rsidRPr="00FD7CF5">
        <w:t>поступове</w:t>
      </w:r>
      <w:r w:rsidRPr="00FD7CF5">
        <w:rPr>
          <w:spacing w:val="40"/>
        </w:rPr>
        <w:t xml:space="preserve"> </w:t>
      </w:r>
      <w:r w:rsidRPr="00FD7CF5">
        <w:t>зростання</w:t>
      </w:r>
      <w:r w:rsidRPr="00FD7CF5">
        <w:rPr>
          <w:spacing w:val="40"/>
        </w:rPr>
        <w:t xml:space="preserve"> </w:t>
      </w:r>
      <w:r w:rsidRPr="00FD7CF5">
        <w:t>відсоткових</w:t>
      </w:r>
      <w:r w:rsidRPr="00FD7CF5">
        <w:rPr>
          <w:spacing w:val="40"/>
        </w:rPr>
        <w:t xml:space="preserve"> </w:t>
      </w:r>
      <w:r w:rsidRPr="00FD7CF5">
        <w:t>значень</w:t>
      </w:r>
      <w:r w:rsidRPr="00FD7CF5">
        <w:rPr>
          <w:spacing w:val="40"/>
        </w:rPr>
        <w:t xml:space="preserve"> </w:t>
      </w:r>
      <w:r w:rsidRPr="00FD7CF5">
        <w:t>від</w:t>
      </w:r>
      <w:r w:rsidRPr="00FD7CF5">
        <w:rPr>
          <w:spacing w:val="40"/>
        </w:rPr>
        <w:t xml:space="preserve"> </w:t>
      </w:r>
      <w:r w:rsidRPr="00FD7CF5">
        <w:t>34,9 % до 39,4 %.</w:t>
      </w:r>
    </w:p>
    <w:p w14:paraId="148ECE33" w14:textId="49889B0A" w:rsidR="00E52245" w:rsidRPr="00FD7CF5" w:rsidRDefault="00E52245" w:rsidP="0009743A">
      <w:pPr>
        <w:pStyle w:val="ad"/>
        <w:spacing w:line="360" w:lineRule="auto"/>
        <w:ind w:left="0" w:right="-1" w:firstLine="720"/>
      </w:pPr>
      <w:r w:rsidRPr="00FD7CF5">
        <w:t>На</w:t>
      </w:r>
      <w:r w:rsidRPr="00FD7CF5">
        <w:rPr>
          <w:spacing w:val="40"/>
        </w:rPr>
        <w:t xml:space="preserve"> </w:t>
      </w:r>
      <w:r w:rsidRPr="00FD7CF5">
        <w:t>противагу</w:t>
      </w:r>
      <w:r w:rsidRPr="00FD7CF5">
        <w:rPr>
          <w:spacing w:val="40"/>
        </w:rPr>
        <w:t xml:space="preserve"> </w:t>
      </w:r>
      <w:r w:rsidRPr="00FD7CF5">
        <w:t>цьому</w:t>
      </w:r>
      <w:r w:rsidRPr="00FD7CF5">
        <w:rPr>
          <w:spacing w:val="40"/>
        </w:rPr>
        <w:t xml:space="preserve"> </w:t>
      </w:r>
      <w:r w:rsidRPr="00FD7CF5">
        <w:t>з</w:t>
      </w:r>
      <w:r w:rsidRPr="00FD7CF5">
        <w:rPr>
          <w:spacing w:val="40"/>
        </w:rPr>
        <w:t xml:space="preserve"> </w:t>
      </w:r>
      <w:r w:rsidRPr="00FD7CF5">
        <w:t>1984</w:t>
      </w:r>
      <w:r w:rsidRPr="00FD7CF5">
        <w:rPr>
          <w:spacing w:val="40"/>
        </w:rPr>
        <w:t xml:space="preserve"> </w:t>
      </w:r>
      <w:r w:rsidRPr="00FD7CF5">
        <w:t>по</w:t>
      </w:r>
      <w:r w:rsidRPr="00FD7CF5">
        <w:rPr>
          <w:spacing w:val="40"/>
        </w:rPr>
        <w:t xml:space="preserve"> </w:t>
      </w:r>
      <w:r w:rsidRPr="00FD7CF5">
        <w:t>2016</w:t>
      </w:r>
      <w:r w:rsidRPr="00FD7CF5">
        <w:rPr>
          <w:spacing w:val="40"/>
        </w:rPr>
        <w:t xml:space="preserve"> </w:t>
      </w:r>
      <w:r w:rsidRPr="00FD7CF5">
        <w:t>роки</w:t>
      </w:r>
      <w:r w:rsidRPr="00FD7CF5">
        <w:rPr>
          <w:spacing w:val="40"/>
        </w:rPr>
        <w:t xml:space="preserve"> </w:t>
      </w:r>
      <w:r w:rsidR="0009743A" w:rsidRPr="00FD7CF5">
        <w:t>відмічено</w:t>
      </w:r>
      <w:r w:rsidRPr="00FD7CF5">
        <w:rPr>
          <w:spacing w:val="40"/>
        </w:rPr>
        <w:t xml:space="preserve"> </w:t>
      </w:r>
      <w:r w:rsidRPr="00FD7CF5">
        <w:t>деяке</w:t>
      </w:r>
      <w:r w:rsidRPr="00FD7CF5">
        <w:rPr>
          <w:spacing w:val="40"/>
        </w:rPr>
        <w:t xml:space="preserve"> </w:t>
      </w:r>
      <w:r w:rsidRPr="00FD7CF5">
        <w:t>зниження зазначеного показника, а саме з 38,9 % до 35,0</w:t>
      </w:r>
      <w:r w:rsidRPr="00FD7CF5">
        <w:rPr>
          <w:spacing w:val="-3"/>
        </w:rPr>
        <w:t xml:space="preserve"> </w:t>
      </w:r>
      <w:r w:rsidRPr="00FD7CF5">
        <w:t>%. Співвідношення груп видів спорту,</w:t>
      </w:r>
      <w:r w:rsidRPr="00FD7CF5">
        <w:rPr>
          <w:spacing w:val="40"/>
        </w:rPr>
        <w:t xml:space="preserve"> </w:t>
      </w:r>
      <w:r w:rsidRPr="00FD7CF5">
        <w:t>представлених</w:t>
      </w:r>
      <w:r w:rsidRPr="00FD7CF5">
        <w:rPr>
          <w:spacing w:val="40"/>
        </w:rPr>
        <w:t xml:space="preserve"> </w:t>
      </w:r>
      <w:r w:rsidRPr="00FD7CF5">
        <w:t>на</w:t>
      </w:r>
      <w:r w:rsidRPr="00FD7CF5">
        <w:rPr>
          <w:spacing w:val="40"/>
        </w:rPr>
        <w:t xml:space="preserve"> </w:t>
      </w:r>
      <w:r w:rsidRPr="00FD7CF5">
        <w:t>зимових</w:t>
      </w:r>
      <w:r w:rsidRPr="00FD7CF5">
        <w:rPr>
          <w:spacing w:val="40"/>
        </w:rPr>
        <w:t xml:space="preserve"> </w:t>
      </w:r>
      <w:r w:rsidRPr="00FD7CF5">
        <w:t>Олімпійських</w:t>
      </w:r>
      <w:r w:rsidRPr="00FD7CF5">
        <w:rPr>
          <w:spacing w:val="40"/>
        </w:rPr>
        <w:t xml:space="preserve"> </w:t>
      </w:r>
      <w:r w:rsidRPr="00FD7CF5">
        <w:t>іграх</w:t>
      </w:r>
      <w:r w:rsidRPr="00FD7CF5">
        <w:rPr>
          <w:spacing w:val="40"/>
        </w:rPr>
        <w:t xml:space="preserve"> </w:t>
      </w:r>
      <w:r w:rsidRPr="00FD7CF5">
        <w:t>у</w:t>
      </w:r>
      <w:r w:rsidRPr="00FD7CF5">
        <w:rPr>
          <w:spacing w:val="40"/>
        </w:rPr>
        <w:t xml:space="preserve"> </w:t>
      </w:r>
      <w:r w:rsidRPr="00FD7CF5">
        <w:t>період</w:t>
      </w:r>
      <w:r w:rsidRPr="00FD7CF5">
        <w:rPr>
          <w:spacing w:val="40"/>
        </w:rPr>
        <w:t xml:space="preserve"> </w:t>
      </w:r>
      <w:r w:rsidRPr="00FD7CF5">
        <w:t>з</w:t>
      </w:r>
      <w:r w:rsidRPr="00FD7CF5">
        <w:rPr>
          <w:spacing w:val="40"/>
        </w:rPr>
        <w:t xml:space="preserve"> </w:t>
      </w:r>
      <w:r w:rsidRPr="00FD7CF5">
        <w:t>1992</w:t>
      </w:r>
      <w:r w:rsidRPr="00FD7CF5">
        <w:rPr>
          <w:spacing w:val="40"/>
        </w:rPr>
        <w:t xml:space="preserve"> </w:t>
      </w:r>
      <w:r w:rsidRPr="00FD7CF5">
        <w:t>по 2014 роки, коливається від 42,2 % до 32,6 %. Зниження відсоткових значень, яке спостерігається в останні роки, обумовлено розширенням програми Ігор Олімпіад за рахунок включення нових, нециклічних видів спорту. Таке</w:t>
      </w:r>
      <w:r w:rsidRPr="00FD7CF5">
        <w:rPr>
          <w:spacing w:val="40"/>
        </w:rPr>
        <w:t xml:space="preserve"> </w:t>
      </w:r>
      <w:r w:rsidRPr="00FD7CF5">
        <w:t>співвідношення</w:t>
      </w:r>
      <w:r w:rsidRPr="00FD7CF5">
        <w:rPr>
          <w:spacing w:val="40"/>
        </w:rPr>
        <w:t xml:space="preserve"> </w:t>
      </w:r>
      <w:r w:rsidRPr="00FD7CF5">
        <w:t>видів</w:t>
      </w:r>
      <w:r w:rsidRPr="00FD7CF5">
        <w:rPr>
          <w:spacing w:val="40"/>
        </w:rPr>
        <w:t xml:space="preserve"> </w:t>
      </w:r>
      <w:r w:rsidRPr="00FD7CF5">
        <w:t>спорту,</w:t>
      </w:r>
      <w:r w:rsidRPr="00FD7CF5">
        <w:rPr>
          <w:spacing w:val="40"/>
        </w:rPr>
        <w:t xml:space="preserve"> </w:t>
      </w:r>
      <w:r w:rsidRPr="00FD7CF5">
        <w:t>репрезентованих</w:t>
      </w:r>
      <w:r w:rsidRPr="00FD7CF5">
        <w:rPr>
          <w:spacing w:val="40"/>
        </w:rPr>
        <w:t xml:space="preserve"> </w:t>
      </w:r>
      <w:r w:rsidRPr="00FD7CF5">
        <w:t>у</w:t>
      </w:r>
      <w:r w:rsidRPr="00FD7CF5">
        <w:rPr>
          <w:spacing w:val="40"/>
        </w:rPr>
        <w:t xml:space="preserve"> </w:t>
      </w:r>
      <w:r w:rsidRPr="00FD7CF5">
        <w:t>програмах</w:t>
      </w:r>
      <w:r w:rsidRPr="00FD7CF5">
        <w:rPr>
          <w:spacing w:val="40"/>
        </w:rPr>
        <w:t xml:space="preserve"> </w:t>
      </w:r>
      <w:r w:rsidRPr="00FD7CF5">
        <w:t>Ігор Олімпіад</w:t>
      </w:r>
      <w:r w:rsidRPr="00FD7CF5">
        <w:rPr>
          <w:spacing w:val="34"/>
        </w:rPr>
        <w:t xml:space="preserve"> </w:t>
      </w:r>
      <w:r w:rsidRPr="00FD7CF5">
        <w:t>та</w:t>
      </w:r>
      <w:r w:rsidRPr="00FD7CF5">
        <w:rPr>
          <w:spacing w:val="34"/>
        </w:rPr>
        <w:t xml:space="preserve"> </w:t>
      </w:r>
      <w:r w:rsidRPr="00FD7CF5">
        <w:t>зимових Олімпійських</w:t>
      </w:r>
      <w:r w:rsidRPr="00FD7CF5">
        <w:rPr>
          <w:spacing w:val="35"/>
        </w:rPr>
        <w:t xml:space="preserve"> </w:t>
      </w:r>
      <w:r w:rsidRPr="00FD7CF5">
        <w:t>іграх,</w:t>
      </w:r>
      <w:r w:rsidRPr="00FD7CF5">
        <w:rPr>
          <w:spacing w:val="35"/>
        </w:rPr>
        <w:t xml:space="preserve"> </w:t>
      </w:r>
      <w:r w:rsidRPr="00FD7CF5">
        <w:t>свідчить</w:t>
      </w:r>
      <w:r w:rsidRPr="00FD7CF5">
        <w:rPr>
          <w:spacing w:val="35"/>
        </w:rPr>
        <w:t xml:space="preserve"> </w:t>
      </w:r>
      <w:r w:rsidRPr="00FD7CF5">
        <w:t>про сталу</w:t>
      </w:r>
      <w:r w:rsidRPr="00FD7CF5">
        <w:rPr>
          <w:spacing w:val="35"/>
        </w:rPr>
        <w:t xml:space="preserve"> </w:t>
      </w:r>
      <w:r w:rsidRPr="00FD7CF5">
        <w:t>зацікавленість держав</w:t>
      </w:r>
      <w:r w:rsidRPr="00FD7CF5">
        <w:rPr>
          <w:spacing w:val="35"/>
        </w:rPr>
        <w:t xml:space="preserve"> </w:t>
      </w:r>
      <w:r w:rsidRPr="00FD7CF5">
        <w:t>світу</w:t>
      </w:r>
      <w:r w:rsidRPr="00FD7CF5">
        <w:rPr>
          <w:spacing w:val="35"/>
        </w:rPr>
        <w:t xml:space="preserve"> </w:t>
      </w:r>
      <w:r w:rsidRPr="00FD7CF5">
        <w:t>та спортивних</w:t>
      </w:r>
      <w:r w:rsidRPr="00FD7CF5">
        <w:rPr>
          <w:spacing w:val="35"/>
        </w:rPr>
        <w:t xml:space="preserve"> </w:t>
      </w:r>
      <w:r w:rsidRPr="00FD7CF5">
        <w:t>організацій</w:t>
      </w:r>
      <w:r w:rsidRPr="00FD7CF5">
        <w:rPr>
          <w:spacing w:val="35"/>
        </w:rPr>
        <w:t xml:space="preserve"> </w:t>
      </w:r>
      <w:r w:rsidRPr="00FD7CF5">
        <w:t>у</w:t>
      </w:r>
      <w:r w:rsidRPr="00FD7CF5">
        <w:rPr>
          <w:spacing w:val="35"/>
        </w:rPr>
        <w:t xml:space="preserve"> </w:t>
      </w:r>
      <w:r w:rsidRPr="00FD7CF5">
        <w:t>підтримці</w:t>
      </w:r>
      <w:r w:rsidRPr="00FD7CF5">
        <w:rPr>
          <w:spacing w:val="35"/>
        </w:rPr>
        <w:t xml:space="preserve"> </w:t>
      </w:r>
      <w:r w:rsidRPr="00FD7CF5">
        <w:t>та</w:t>
      </w:r>
      <w:r w:rsidRPr="00FD7CF5">
        <w:rPr>
          <w:spacing w:val="34"/>
        </w:rPr>
        <w:t xml:space="preserve"> </w:t>
      </w:r>
      <w:r w:rsidRPr="00FD7CF5">
        <w:t>популяризації</w:t>
      </w:r>
      <w:r w:rsidRPr="00FD7CF5">
        <w:rPr>
          <w:spacing w:val="35"/>
        </w:rPr>
        <w:t xml:space="preserve"> </w:t>
      </w:r>
      <w:r w:rsidRPr="00FD7CF5">
        <w:t>серед населення</w:t>
      </w:r>
      <w:r w:rsidRPr="00FD7CF5">
        <w:rPr>
          <w:spacing w:val="52"/>
        </w:rPr>
        <w:t xml:space="preserve"> </w:t>
      </w:r>
      <w:r w:rsidRPr="00FD7CF5">
        <w:t>саме</w:t>
      </w:r>
      <w:r w:rsidRPr="00FD7CF5">
        <w:rPr>
          <w:spacing w:val="54"/>
        </w:rPr>
        <w:t xml:space="preserve"> </w:t>
      </w:r>
      <w:r w:rsidRPr="00FD7CF5">
        <w:t>його</w:t>
      </w:r>
      <w:r w:rsidRPr="00FD7CF5">
        <w:rPr>
          <w:spacing w:val="53"/>
        </w:rPr>
        <w:t xml:space="preserve"> </w:t>
      </w:r>
      <w:r w:rsidRPr="00FD7CF5">
        <w:t>циклічних</w:t>
      </w:r>
      <w:r w:rsidRPr="00FD7CF5">
        <w:rPr>
          <w:spacing w:val="53"/>
        </w:rPr>
        <w:t xml:space="preserve"> </w:t>
      </w:r>
      <w:r w:rsidRPr="00FD7CF5">
        <w:t>видів,</w:t>
      </w:r>
      <w:r w:rsidRPr="00FD7CF5">
        <w:rPr>
          <w:spacing w:val="52"/>
        </w:rPr>
        <w:t xml:space="preserve"> </w:t>
      </w:r>
      <w:r w:rsidRPr="00FD7CF5">
        <w:t>які</w:t>
      </w:r>
      <w:r w:rsidRPr="00FD7CF5">
        <w:rPr>
          <w:spacing w:val="54"/>
        </w:rPr>
        <w:t xml:space="preserve"> </w:t>
      </w:r>
      <w:r w:rsidRPr="00FD7CF5">
        <w:t>до</w:t>
      </w:r>
      <w:r w:rsidRPr="00FD7CF5">
        <w:rPr>
          <w:spacing w:val="53"/>
        </w:rPr>
        <w:t xml:space="preserve"> </w:t>
      </w:r>
      <w:r w:rsidRPr="00FD7CF5">
        <w:t>того</w:t>
      </w:r>
      <w:r w:rsidRPr="00FD7CF5">
        <w:rPr>
          <w:spacing w:val="54"/>
        </w:rPr>
        <w:t xml:space="preserve"> </w:t>
      </w:r>
      <w:r w:rsidRPr="00FD7CF5">
        <w:t>ж</w:t>
      </w:r>
      <w:r w:rsidRPr="00FD7CF5">
        <w:rPr>
          <w:spacing w:val="52"/>
        </w:rPr>
        <w:t xml:space="preserve"> </w:t>
      </w:r>
      <w:r w:rsidRPr="00FD7CF5">
        <w:t>налічують</w:t>
      </w:r>
      <w:r w:rsidRPr="00FD7CF5">
        <w:rPr>
          <w:spacing w:val="54"/>
        </w:rPr>
        <w:t xml:space="preserve"> </w:t>
      </w:r>
      <w:r w:rsidRPr="00FD7CF5">
        <w:rPr>
          <w:spacing w:val="-2"/>
        </w:rPr>
        <w:t xml:space="preserve">найбільшу </w:t>
      </w:r>
      <w:r w:rsidRPr="00FD7CF5">
        <w:t xml:space="preserve">кількість нагород у заліку найпрестижніших комплексних міжнародних змагань. Без сумніву, усе це обумовлює велику зацікавленість серед мас у </w:t>
      </w:r>
      <w:r w:rsidRPr="00FD7CF5">
        <w:lastRenderedPageBreak/>
        <w:t>заняттях ЦВС.</w:t>
      </w:r>
    </w:p>
    <w:p w14:paraId="0543361D" w14:textId="0FE7D61A" w:rsidR="00E52245" w:rsidRPr="00FD7CF5" w:rsidRDefault="00E52245" w:rsidP="0009743A">
      <w:pPr>
        <w:pStyle w:val="ad"/>
        <w:spacing w:before="1" w:line="360" w:lineRule="auto"/>
        <w:ind w:left="0" w:right="-1" w:firstLine="720"/>
      </w:pPr>
      <w:r w:rsidRPr="00FD7CF5">
        <w:t>Оптимальний вік для занять ЦВС варіюється від 7-8 років (плавання)</w:t>
      </w:r>
      <w:r w:rsidRPr="00FD7CF5">
        <w:rPr>
          <w:spacing w:val="40"/>
        </w:rPr>
        <w:t xml:space="preserve"> </w:t>
      </w:r>
      <w:r w:rsidRPr="00FD7CF5">
        <w:t>до 13-15 (лижні гонки та біг на довгі дистанції). Тривалість підготовки у ЦВС від моменту початку занять до досягнення результатів світового рівня у середньому становить у жінок від 6-8 (біг на короткі дистанції, плавання) до 8-9 років (біг на довгі дистанції, лижні гонки), а у чоловіків – від 8-10 (біг на короткі дистанції) до 10-11 років (лижні гонки). При цьому середній обсяг тренувальних годин сягає від 3800 (біг на короткі дистанції) до 6200 годин (біг на довгі дистанції, лижні гонки).</w:t>
      </w:r>
    </w:p>
    <w:p w14:paraId="7E7F9F38" w14:textId="77777777" w:rsidR="00E52245" w:rsidRPr="00FD7CF5" w:rsidRDefault="00E52245" w:rsidP="0009743A">
      <w:pPr>
        <w:pStyle w:val="ad"/>
        <w:spacing w:before="1" w:line="360" w:lineRule="auto"/>
        <w:ind w:left="0" w:right="-1" w:firstLine="720"/>
      </w:pPr>
      <w:r w:rsidRPr="00FD7CF5">
        <w:t>ЦВС відрізняються від решти груп видів спорту особливостями змагальної діяльності. Так, на спортивний результат у лижному та веслувальному спорті, деяких дисциплінах велоспорту, а також із марафонського бігу великий вплив мають зовнішні чинники (погодні умови, місцевість, на якій проводяться змагання та ін.). Зазначені фактори впливу унеможливлюють здійснення реєстрації рекордів, тому відбувається лише фіксація найвищих досягнень спортсменів.</w:t>
      </w:r>
    </w:p>
    <w:p w14:paraId="010C1964" w14:textId="77777777" w:rsidR="00E52245" w:rsidRPr="00FD7CF5" w:rsidRDefault="00E52245" w:rsidP="0009743A">
      <w:pPr>
        <w:pStyle w:val="ad"/>
        <w:spacing w:line="360" w:lineRule="auto"/>
        <w:ind w:left="0" w:right="-1" w:firstLine="720"/>
      </w:pPr>
      <w:r w:rsidRPr="00FD7CF5">
        <w:t>Водночас більшість спортивних дисциплін у ЦВС характеризуються одночасністю початку змагальної боротьби та можливістю її корегування під час подолання дистанції. Спортивний результат залежить від ефективності різних компонентів змагальної діяльності – таких, як, наприклад, швидкість реакції, якість стартового розгону, абсолютна швидкість, фінішування.</w:t>
      </w:r>
    </w:p>
    <w:p w14:paraId="4836B020" w14:textId="188719FF" w:rsidR="00E52245" w:rsidRPr="00FD7CF5" w:rsidRDefault="00E52245" w:rsidP="0009743A">
      <w:pPr>
        <w:pStyle w:val="ad"/>
        <w:spacing w:line="360" w:lineRule="auto"/>
        <w:ind w:left="0" w:right="-1" w:firstLine="720"/>
      </w:pPr>
      <w:r w:rsidRPr="00FD7CF5">
        <w:t>Існує велика кількість варіантів виконання складових техніки змагальної вправи. Наприклад, у бігових видах легкої атлетики такими складовими є старт, стартовий розбіг, біг по дистанції та фінішування. У структурі змагальної діяльності плавців розрізняють старт, перехідний підводний відрізок від ковзання після старту до циклічної роботи, пропливання по дистанції, підпливання до повороту, поворот, підводний відрізок</w:t>
      </w:r>
      <w:r w:rsidRPr="00FD7CF5">
        <w:rPr>
          <w:spacing w:val="54"/>
        </w:rPr>
        <w:t xml:space="preserve"> </w:t>
      </w:r>
      <w:r w:rsidRPr="00FD7CF5">
        <w:t>тощо.</w:t>
      </w:r>
      <w:r w:rsidRPr="00FD7CF5">
        <w:rPr>
          <w:spacing w:val="56"/>
        </w:rPr>
        <w:t xml:space="preserve"> </w:t>
      </w:r>
      <w:r w:rsidRPr="00FD7CF5">
        <w:t>Особливістю</w:t>
      </w:r>
      <w:r w:rsidRPr="00FD7CF5">
        <w:rPr>
          <w:spacing w:val="60"/>
        </w:rPr>
        <w:t xml:space="preserve"> </w:t>
      </w:r>
      <w:r w:rsidRPr="00FD7CF5">
        <w:t>ЦВС</w:t>
      </w:r>
      <w:r w:rsidRPr="00FD7CF5">
        <w:rPr>
          <w:spacing w:val="56"/>
        </w:rPr>
        <w:t xml:space="preserve"> </w:t>
      </w:r>
      <w:r w:rsidRPr="00FD7CF5">
        <w:t>є</w:t>
      </w:r>
      <w:r w:rsidRPr="00FD7CF5">
        <w:rPr>
          <w:spacing w:val="58"/>
        </w:rPr>
        <w:t xml:space="preserve"> </w:t>
      </w:r>
      <w:r w:rsidRPr="00FD7CF5">
        <w:t>також</w:t>
      </w:r>
      <w:r w:rsidRPr="00FD7CF5">
        <w:rPr>
          <w:spacing w:val="57"/>
        </w:rPr>
        <w:t xml:space="preserve"> </w:t>
      </w:r>
      <w:r w:rsidRPr="00FD7CF5">
        <w:t>і</w:t>
      </w:r>
      <w:r w:rsidRPr="00FD7CF5">
        <w:rPr>
          <w:spacing w:val="57"/>
        </w:rPr>
        <w:t xml:space="preserve"> </w:t>
      </w:r>
      <w:r w:rsidRPr="00FD7CF5">
        <w:t>спосіб</w:t>
      </w:r>
      <w:r w:rsidRPr="00FD7CF5">
        <w:rPr>
          <w:spacing w:val="56"/>
        </w:rPr>
        <w:t xml:space="preserve"> </w:t>
      </w:r>
      <w:r w:rsidRPr="00FD7CF5">
        <w:rPr>
          <w:spacing w:val="-2"/>
        </w:rPr>
        <w:t xml:space="preserve">визначення </w:t>
      </w:r>
      <w:r w:rsidRPr="00FD7CF5">
        <w:t>результату в змаганнях, а саме: він представлений одним об’єктивним чинником, яким є визначення часу подолання дистанції.</w:t>
      </w:r>
    </w:p>
    <w:p w14:paraId="750F8833" w14:textId="658CA0C2" w:rsidR="00E52245" w:rsidRPr="00FD7CF5" w:rsidRDefault="00E52245" w:rsidP="0009743A">
      <w:pPr>
        <w:pStyle w:val="ad"/>
        <w:spacing w:line="360" w:lineRule="auto"/>
        <w:ind w:left="0" w:right="-1" w:firstLine="720"/>
      </w:pPr>
      <w:r w:rsidRPr="00FD7CF5">
        <w:lastRenderedPageBreak/>
        <w:t>Як відомо, структура та зміст змагальної діяльності обумовлює спрямованість процесу підготовки спортсменів у видах спорту. З огляду на це, основними сторонами спортивної підготовки</w:t>
      </w:r>
      <w:r w:rsidRPr="00FD7CF5">
        <w:rPr>
          <w:spacing w:val="40"/>
        </w:rPr>
        <w:t xml:space="preserve"> </w:t>
      </w:r>
      <w:r w:rsidRPr="00FD7CF5">
        <w:t>у ЦВС є фізична, технічна, тактична, психологічна, теоретична та інтегральна [</w:t>
      </w:r>
      <w:hyperlink w:anchor="_bookmark102" w:history="1">
        <w:r w:rsidR="0009743A" w:rsidRPr="00FD7CF5">
          <w:t>24</w:t>
        </w:r>
      </w:hyperlink>
      <w:r w:rsidRPr="00FD7CF5">
        <w:t xml:space="preserve">, </w:t>
      </w:r>
      <w:hyperlink w:anchor="_bookmark524" w:history="1">
        <w:r w:rsidR="0009743A" w:rsidRPr="00FD7CF5">
          <w:t>98</w:t>
        </w:r>
      </w:hyperlink>
      <w:r w:rsidRPr="00FD7CF5">
        <w:t>].</w:t>
      </w:r>
    </w:p>
    <w:p w14:paraId="6FE90A41" w14:textId="1BB9DED9" w:rsidR="00E52245" w:rsidRPr="00FD7CF5" w:rsidRDefault="00E52245" w:rsidP="0009743A">
      <w:pPr>
        <w:pStyle w:val="ad"/>
        <w:spacing w:line="360" w:lineRule="auto"/>
        <w:ind w:left="0" w:right="-1" w:firstLine="720"/>
      </w:pPr>
      <w:r w:rsidRPr="00FD7CF5">
        <w:t>Аналіз даних наукових джерел дозволив встановити, що власне особливостям</w:t>
      </w:r>
      <w:r w:rsidRPr="00FD7CF5">
        <w:rPr>
          <w:spacing w:val="-3"/>
        </w:rPr>
        <w:t xml:space="preserve"> </w:t>
      </w:r>
      <w:r w:rsidRPr="00FD7CF5">
        <w:t>фізичної</w:t>
      </w:r>
      <w:r w:rsidRPr="00FD7CF5">
        <w:rPr>
          <w:spacing w:val="-2"/>
        </w:rPr>
        <w:t xml:space="preserve"> </w:t>
      </w:r>
      <w:r w:rsidRPr="00FD7CF5">
        <w:t>підготовки</w:t>
      </w:r>
      <w:r w:rsidRPr="00FD7CF5">
        <w:rPr>
          <w:spacing w:val="-2"/>
        </w:rPr>
        <w:t xml:space="preserve"> </w:t>
      </w:r>
      <w:r w:rsidRPr="00FD7CF5">
        <w:t>присвячено</w:t>
      </w:r>
      <w:r w:rsidRPr="00FD7CF5">
        <w:rPr>
          <w:spacing w:val="-2"/>
        </w:rPr>
        <w:t xml:space="preserve"> </w:t>
      </w:r>
      <w:r w:rsidRPr="00FD7CF5">
        <w:t>найбільшу</w:t>
      </w:r>
      <w:r w:rsidRPr="00FD7CF5">
        <w:rPr>
          <w:spacing w:val="-4"/>
        </w:rPr>
        <w:t xml:space="preserve"> </w:t>
      </w:r>
      <w:r w:rsidRPr="00FD7CF5">
        <w:t>кількість</w:t>
      </w:r>
      <w:r w:rsidRPr="00FD7CF5">
        <w:rPr>
          <w:spacing w:val="-2"/>
        </w:rPr>
        <w:t xml:space="preserve"> </w:t>
      </w:r>
      <w:r w:rsidRPr="00FD7CF5">
        <w:t>робіт</w:t>
      </w:r>
      <w:r w:rsidRPr="00FD7CF5">
        <w:rPr>
          <w:spacing w:val="-4"/>
        </w:rPr>
        <w:t xml:space="preserve"> </w:t>
      </w:r>
      <w:r w:rsidRPr="00FD7CF5">
        <w:t>[</w:t>
      </w:r>
      <w:hyperlink w:anchor="_bookmark23" w:history="1">
        <w:r w:rsidR="0009743A" w:rsidRPr="00FD7CF5">
          <w:t>6</w:t>
        </w:r>
      </w:hyperlink>
      <w:r w:rsidRPr="00FD7CF5">
        <w:t xml:space="preserve">, </w:t>
      </w:r>
      <w:hyperlink w:anchor="_bookmark24" w:history="1">
        <w:r w:rsidR="0009743A" w:rsidRPr="00FD7CF5">
          <w:t>7</w:t>
        </w:r>
      </w:hyperlink>
      <w:r w:rsidRPr="00FD7CF5">
        <w:t xml:space="preserve">, </w:t>
      </w:r>
      <w:hyperlink w:anchor="_bookmark88" w:history="1">
        <w:r w:rsidR="0009743A" w:rsidRPr="00FD7CF5">
          <w:t>22</w:t>
        </w:r>
      </w:hyperlink>
      <w:r w:rsidRPr="00FD7CF5">
        <w:t>], адже від їхнього рівня розвитку, у першу чергу, залежить ефективність удосконалення інших сторін підготовки.</w:t>
      </w:r>
    </w:p>
    <w:p w14:paraId="5A3B5806" w14:textId="04FD70E5" w:rsidR="00E52245" w:rsidRPr="00FD7CF5" w:rsidRDefault="00E52245" w:rsidP="0009743A">
      <w:pPr>
        <w:pStyle w:val="ad"/>
        <w:spacing w:before="1" w:line="360" w:lineRule="auto"/>
        <w:ind w:left="0" w:right="-1" w:firstLine="720"/>
      </w:pPr>
      <w:r w:rsidRPr="00FD7CF5">
        <w:t>Удосконалення фізичної підготовленості обумовлено здатністю людини адаптуватися до інтенсивної м’язової діяльності під час виконання фізичних навантажень, що веде за собою глибокі морфологічні, біохімічні і функціональні зміни в організмі [</w:t>
      </w:r>
      <w:hyperlink w:anchor="_bookmark212" w:history="1">
        <w:r w:rsidR="0009743A" w:rsidRPr="00FD7CF5">
          <w:t>52</w:t>
        </w:r>
      </w:hyperlink>
      <w:r w:rsidRPr="00FD7CF5">
        <w:t>]. Провідною якістю у структурі фізичної підготовленості спортсменів даної групи видів спорту виступає переважно витривалість [</w:t>
      </w:r>
      <w:hyperlink w:anchor="_bookmark298" w:history="1">
        <w:r w:rsidR="0009743A" w:rsidRPr="00FD7CF5">
          <w:t>66</w:t>
        </w:r>
      </w:hyperlink>
      <w:r w:rsidRPr="00FD7CF5">
        <w:t>], розвиток якої зумовлений функціонуванням дихальної та серцево-судинної систем.</w:t>
      </w:r>
    </w:p>
    <w:p w14:paraId="31ACB420" w14:textId="3F0DE3D3" w:rsidR="00E52245" w:rsidRPr="00FD7CF5" w:rsidRDefault="00E52245" w:rsidP="0009743A">
      <w:pPr>
        <w:pStyle w:val="ad"/>
        <w:spacing w:before="1" w:line="360" w:lineRule="auto"/>
        <w:ind w:left="0" w:right="-1" w:firstLine="720"/>
      </w:pPr>
      <w:r w:rsidRPr="00FD7CF5">
        <w:t>Дихальна система забезпечує надходження кисню в організм та виведення надлишку вуглекислого газу, а серцево-судинна –</w:t>
      </w:r>
      <w:r w:rsidRPr="00FD7CF5">
        <w:rPr>
          <w:spacing w:val="40"/>
        </w:rPr>
        <w:t xml:space="preserve"> </w:t>
      </w:r>
      <w:r w:rsidRPr="00FD7CF5">
        <w:t>транспортування дихальних газів кров’ю [</w:t>
      </w:r>
      <w:hyperlink w:anchor="_bookmark403" w:history="1">
        <w:r w:rsidR="0009743A" w:rsidRPr="00FD7CF5">
          <w:t>83</w:t>
        </w:r>
      </w:hyperlink>
      <w:r w:rsidRPr="00FD7CF5">
        <w:t>]. Водночас, важливу роль у підвищенні витривалості відіграють також структура м’язів, яка визначає їхню здатність адаптуватися до тривалих фізичних навантажень, та система енергозабезпечення м’язової діяльності [</w:t>
      </w:r>
      <w:hyperlink w:anchor="_bookmark88" w:history="1">
        <w:r w:rsidR="0009743A" w:rsidRPr="00FD7CF5">
          <w:t>22</w:t>
        </w:r>
      </w:hyperlink>
      <w:r w:rsidRPr="00FD7CF5">
        <w:t>].</w:t>
      </w:r>
    </w:p>
    <w:p w14:paraId="7BC5CFDC" w14:textId="59869DD3" w:rsidR="00E52245" w:rsidRPr="00FD7CF5" w:rsidRDefault="00E52245" w:rsidP="0009743A">
      <w:pPr>
        <w:pStyle w:val="ad"/>
        <w:spacing w:before="144" w:line="360" w:lineRule="auto"/>
        <w:ind w:left="0" w:right="-1" w:firstLine="720"/>
      </w:pPr>
      <w:r w:rsidRPr="00FD7CF5">
        <w:t>На думку багатьох фахівців, рівень розвитку спеціальної витривалості залежить від обсягу фізичних навантажень, їхньої інтенсивності та тривалості, ступеня стимуляції аеробних та анаеробних процесів енергозабезпечення м’язової роботи, застосованого методу тренувань. При цьому</w:t>
      </w:r>
      <w:r w:rsidRPr="00FD7CF5">
        <w:rPr>
          <w:spacing w:val="40"/>
        </w:rPr>
        <w:t xml:space="preserve"> </w:t>
      </w:r>
      <w:r w:rsidRPr="00FD7CF5">
        <w:t>величина</w:t>
      </w:r>
      <w:r w:rsidRPr="00FD7CF5">
        <w:rPr>
          <w:spacing w:val="40"/>
        </w:rPr>
        <w:t xml:space="preserve"> </w:t>
      </w:r>
      <w:r w:rsidRPr="00FD7CF5">
        <w:t>тренувального</w:t>
      </w:r>
      <w:r w:rsidRPr="00FD7CF5">
        <w:rPr>
          <w:spacing w:val="40"/>
        </w:rPr>
        <w:t xml:space="preserve"> </w:t>
      </w:r>
      <w:r w:rsidRPr="00FD7CF5">
        <w:t>навантаження</w:t>
      </w:r>
      <w:r w:rsidRPr="00FD7CF5">
        <w:rPr>
          <w:spacing w:val="40"/>
        </w:rPr>
        <w:t xml:space="preserve"> </w:t>
      </w:r>
      <w:r w:rsidRPr="00FD7CF5">
        <w:t>обумовлена</w:t>
      </w:r>
      <w:r w:rsidRPr="00FD7CF5">
        <w:rPr>
          <w:spacing w:val="40"/>
        </w:rPr>
        <w:t xml:space="preserve"> </w:t>
      </w:r>
      <w:r w:rsidRPr="00FD7CF5">
        <w:t xml:space="preserve">співвідношенням його складових, тобто визначається його зовнішньою та внутрішньою сторонами [ </w:t>
      </w:r>
      <w:hyperlink w:anchor="_bookmark277" w:history="1">
        <w:r w:rsidR="0009743A" w:rsidRPr="00FD7CF5">
          <w:t>63</w:t>
        </w:r>
      </w:hyperlink>
      <w:r w:rsidRPr="00FD7CF5">
        <w:t xml:space="preserve">, </w:t>
      </w:r>
      <w:hyperlink w:anchor="_bookmark312" w:history="1">
        <w:r w:rsidR="0009743A" w:rsidRPr="00FD7CF5">
          <w:t>68</w:t>
        </w:r>
      </w:hyperlink>
      <w:r w:rsidRPr="00FD7CF5">
        <w:t>].</w:t>
      </w:r>
    </w:p>
    <w:p w14:paraId="6EC42760" w14:textId="6A89572C" w:rsidR="00E52245" w:rsidRPr="00FD7CF5" w:rsidRDefault="00E52245" w:rsidP="0009743A">
      <w:pPr>
        <w:pStyle w:val="ad"/>
        <w:spacing w:line="360" w:lineRule="auto"/>
        <w:ind w:left="0" w:right="-1" w:firstLine="720"/>
      </w:pPr>
      <w:r w:rsidRPr="00FD7CF5">
        <w:t xml:space="preserve">Здійснені в цьому напрямі дослідження дозволили встановити різні зони інтенсивності тренувальної роботи, в яких враховуються такі зовнішні критерії, як темп рухів, швидкість їх виконання, час подолання тренувальних </w:t>
      </w:r>
      <w:r w:rsidRPr="00FD7CF5">
        <w:lastRenderedPageBreak/>
        <w:t>дистанцій та їхня довжина, величина обтяження, кількість підходів, серій, та внутрішні, до яких відносяться: час рухової реакції, час виконання одиночного руху, величина і характер прояву зусиль, частота серцевих скорочень (далі – ЧСС), частота і глибина дихання, вентиляція легень, серцевий викид, споживання кисню, швидкість накопичення та кількість лактату в крові та ін. [</w:t>
      </w:r>
      <w:hyperlink w:anchor="_bookmark278" w:history="1">
        <w:r w:rsidR="0009743A" w:rsidRPr="00FD7CF5">
          <w:t>64</w:t>
        </w:r>
      </w:hyperlink>
      <w:r w:rsidRPr="00FD7CF5">
        <w:t>].</w:t>
      </w:r>
    </w:p>
    <w:p w14:paraId="762782D6" w14:textId="11970C43" w:rsidR="00E52245" w:rsidRPr="00FD7CF5" w:rsidRDefault="00E52245" w:rsidP="0009743A">
      <w:pPr>
        <w:pStyle w:val="ad"/>
        <w:spacing w:before="2" w:line="360" w:lineRule="auto"/>
        <w:ind w:left="0" w:right="-1" w:firstLine="720"/>
      </w:pPr>
      <w:r w:rsidRPr="00FD7CF5">
        <w:t>Ефективність впливу фізичних навантажень у різних зонах інтенсивності на функціональні можливості та спеціальну витривалість спортсменів встановлено в цілій низці робіт авторитетних авторів [</w:t>
      </w:r>
      <w:hyperlink w:anchor="_bookmark257" w:history="1">
        <w:r w:rsidR="0009743A" w:rsidRPr="00FD7CF5">
          <w:t>58</w:t>
        </w:r>
      </w:hyperlink>
      <w:r w:rsidRPr="00FD7CF5">
        <w:t xml:space="preserve">, </w:t>
      </w:r>
      <w:hyperlink w:anchor="_bookmark416" w:history="1">
        <w:r w:rsidR="0009743A" w:rsidRPr="00FD7CF5">
          <w:t>87</w:t>
        </w:r>
      </w:hyperlink>
      <w:r w:rsidRPr="00FD7CF5">
        <w:t>]. У свою чергу, велику кількість наукових досліджень присвячено</w:t>
      </w:r>
      <w:r w:rsidRPr="00FD7CF5">
        <w:rPr>
          <w:spacing w:val="-5"/>
        </w:rPr>
        <w:t xml:space="preserve"> </w:t>
      </w:r>
      <w:r w:rsidRPr="00FD7CF5">
        <w:t>оптимізації</w:t>
      </w:r>
      <w:r w:rsidRPr="00FD7CF5">
        <w:rPr>
          <w:spacing w:val="-5"/>
        </w:rPr>
        <w:t xml:space="preserve"> </w:t>
      </w:r>
      <w:r w:rsidRPr="00FD7CF5">
        <w:t>тренувальних</w:t>
      </w:r>
      <w:r w:rsidRPr="00FD7CF5">
        <w:rPr>
          <w:spacing w:val="-6"/>
        </w:rPr>
        <w:t xml:space="preserve"> </w:t>
      </w:r>
      <w:r w:rsidRPr="00FD7CF5">
        <w:t>навантажень</w:t>
      </w:r>
      <w:r w:rsidRPr="00FD7CF5">
        <w:rPr>
          <w:spacing w:val="-5"/>
        </w:rPr>
        <w:t xml:space="preserve"> </w:t>
      </w:r>
      <w:r w:rsidRPr="00FD7CF5">
        <w:t>шляхом</w:t>
      </w:r>
      <w:r w:rsidRPr="00FD7CF5">
        <w:rPr>
          <w:spacing w:val="-4"/>
        </w:rPr>
        <w:t xml:space="preserve"> </w:t>
      </w:r>
      <w:r w:rsidRPr="00FD7CF5">
        <w:t>розробки</w:t>
      </w:r>
      <w:r w:rsidRPr="00FD7CF5">
        <w:rPr>
          <w:spacing w:val="-5"/>
        </w:rPr>
        <w:t xml:space="preserve"> </w:t>
      </w:r>
      <w:r w:rsidRPr="00FD7CF5">
        <w:t>програм тренувальних занять, в яких враховуються функціональних можливості спортсменів [</w:t>
      </w:r>
      <w:r w:rsidR="00894A1B" w:rsidRPr="00FD7CF5">
        <w:t>33</w:t>
      </w:r>
      <w:r w:rsidR="00BB4782" w:rsidRPr="00FD7CF5">
        <w:t>,</w:t>
      </w:r>
      <w:r w:rsidR="00894A1B" w:rsidRPr="00FD7CF5">
        <w:t xml:space="preserve"> </w:t>
      </w:r>
      <w:hyperlink w:anchor="_bookmark314" w:history="1">
        <w:r w:rsidR="00894A1B" w:rsidRPr="00FD7CF5">
          <w:t>69</w:t>
        </w:r>
      </w:hyperlink>
      <w:r w:rsidRPr="00FD7CF5">
        <w:t>].</w:t>
      </w:r>
    </w:p>
    <w:p w14:paraId="1674B2ED" w14:textId="2081B749" w:rsidR="00E52245" w:rsidRPr="00FD7CF5" w:rsidRDefault="00E52245" w:rsidP="00894A1B">
      <w:pPr>
        <w:pStyle w:val="ad"/>
        <w:spacing w:line="360" w:lineRule="auto"/>
        <w:ind w:left="0" w:right="-1" w:firstLine="720"/>
      </w:pPr>
      <w:r w:rsidRPr="00FD7CF5">
        <w:t>Так, здійснено спроби удосконалення фізичної та функціональної підготовленості спортсменів шляхом розробки та впровадження у навчально- тренувальний процес на різних етапах підготовки програм тренувальних занять</w:t>
      </w:r>
      <w:r w:rsidRPr="00FD7CF5">
        <w:rPr>
          <w:spacing w:val="29"/>
        </w:rPr>
        <w:t xml:space="preserve"> </w:t>
      </w:r>
      <w:r w:rsidRPr="00FD7CF5">
        <w:t>із</w:t>
      </w:r>
      <w:r w:rsidRPr="00FD7CF5">
        <w:rPr>
          <w:spacing w:val="27"/>
        </w:rPr>
        <w:t xml:space="preserve"> </w:t>
      </w:r>
      <w:r w:rsidRPr="00FD7CF5">
        <w:t>бігу</w:t>
      </w:r>
      <w:r w:rsidRPr="00FD7CF5">
        <w:rPr>
          <w:spacing w:val="28"/>
        </w:rPr>
        <w:t xml:space="preserve"> </w:t>
      </w:r>
      <w:r w:rsidRPr="00FD7CF5">
        <w:t>[</w:t>
      </w:r>
      <w:hyperlink w:anchor="_bookmark528" w:history="1">
        <w:r w:rsidR="00894A1B" w:rsidRPr="00FD7CF5">
          <w:t>100</w:t>
        </w:r>
      </w:hyperlink>
      <w:r w:rsidRPr="00FD7CF5">
        <w:t>],</w:t>
      </w:r>
      <w:r w:rsidRPr="00FD7CF5">
        <w:rPr>
          <w:spacing w:val="28"/>
        </w:rPr>
        <w:t xml:space="preserve"> </w:t>
      </w:r>
      <w:r w:rsidRPr="00FD7CF5">
        <w:t>веслування</w:t>
      </w:r>
      <w:r w:rsidRPr="00FD7CF5">
        <w:rPr>
          <w:spacing w:val="29"/>
        </w:rPr>
        <w:t xml:space="preserve"> </w:t>
      </w:r>
      <w:r w:rsidRPr="00FD7CF5">
        <w:t>на</w:t>
      </w:r>
      <w:r w:rsidRPr="00FD7CF5">
        <w:rPr>
          <w:spacing w:val="28"/>
        </w:rPr>
        <w:t xml:space="preserve"> </w:t>
      </w:r>
      <w:r w:rsidRPr="00FD7CF5">
        <w:t>байдарках</w:t>
      </w:r>
      <w:r w:rsidRPr="00FD7CF5">
        <w:rPr>
          <w:spacing w:val="30"/>
        </w:rPr>
        <w:t xml:space="preserve"> </w:t>
      </w:r>
      <w:r w:rsidRPr="00FD7CF5">
        <w:t>[</w:t>
      </w:r>
      <w:hyperlink w:anchor="_bookmark40" w:history="1">
        <w:r w:rsidR="00894A1B" w:rsidRPr="00FD7CF5">
          <w:t>12</w:t>
        </w:r>
      </w:hyperlink>
      <w:r w:rsidRPr="00FD7CF5">
        <w:t>,</w:t>
      </w:r>
      <w:r w:rsidR="00894A1B" w:rsidRPr="00FD7CF5">
        <w:t xml:space="preserve"> 14</w:t>
      </w:r>
      <w:r w:rsidRPr="00FD7CF5">
        <w:t>,</w:t>
      </w:r>
      <w:r w:rsidR="00894A1B" w:rsidRPr="00FD7CF5">
        <w:t xml:space="preserve"> 17</w:t>
      </w:r>
      <w:r w:rsidRPr="00FD7CF5">
        <w:t>], веслування академічного [</w:t>
      </w:r>
      <w:hyperlink w:anchor="_bookmark412" w:history="1">
        <w:r w:rsidR="00894A1B" w:rsidRPr="00FD7CF5">
          <w:t>86</w:t>
        </w:r>
      </w:hyperlink>
      <w:r w:rsidRPr="00FD7CF5">
        <w:t>], лижних гонок, які враховують не лише зовнішню, але й внутрішню сторону навантаження та цілеспрямовано стимулюють аеробні й анаеробні процеси енергозабезпечення організму спортсменів.</w:t>
      </w:r>
    </w:p>
    <w:p w14:paraId="062DC9AE" w14:textId="0BA97D04" w:rsidR="00E52245" w:rsidRPr="00FD7CF5" w:rsidRDefault="00E52245" w:rsidP="00894A1B">
      <w:pPr>
        <w:pStyle w:val="ad"/>
        <w:spacing w:before="144" w:line="360" w:lineRule="auto"/>
        <w:ind w:left="0" w:right="-1" w:firstLine="720"/>
      </w:pPr>
      <w:r w:rsidRPr="00FD7CF5">
        <w:t>У науково-дослідницькій базі представлено широке коло програм диференційованої фізичної підготовки, розроблених із урахуванням індивідуальних фізичних можливостей та функціонального стану</w:t>
      </w:r>
      <w:r w:rsidRPr="00FD7CF5">
        <w:rPr>
          <w:spacing w:val="40"/>
        </w:rPr>
        <w:t xml:space="preserve"> </w:t>
      </w:r>
      <w:r w:rsidRPr="00FD7CF5">
        <w:t>спортсменів</w:t>
      </w:r>
      <w:r w:rsidRPr="00FD7CF5">
        <w:rPr>
          <w:spacing w:val="11"/>
        </w:rPr>
        <w:t xml:space="preserve"> </w:t>
      </w:r>
      <w:r w:rsidRPr="00FD7CF5">
        <w:t>у</w:t>
      </w:r>
      <w:r w:rsidRPr="00FD7CF5">
        <w:rPr>
          <w:spacing w:val="14"/>
        </w:rPr>
        <w:t xml:space="preserve"> </w:t>
      </w:r>
      <w:r w:rsidRPr="00FD7CF5">
        <w:t>веслуванні</w:t>
      </w:r>
      <w:r w:rsidRPr="00FD7CF5">
        <w:rPr>
          <w:spacing w:val="14"/>
        </w:rPr>
        <w:t xml:space="preserve"> </w:t>
      </w:r>
      <w:r w:rsidRPr="00FD7CF5">
        <w:t>на</w:t>
      </w:r>
      <w:r w:rsidRPr="00FD7CF5">
        <w:rPr>
          <w:spacing w:val="14"/>
        </w:rPr>
        <w:t xml:space="preserve"> </w:t>
      </w:r>
      <w:r w:rsidRPr="00FD7CF5">
        <w:t>байдарках</w:t>
      </w:r>
      <w:r w:rsidRPr="00FD7CF5">
        <w:rPr>
          <w:spacing w:val="16"/>
        </w:rPr>
        <w:t xml:space="preserve"> </w:t>
      </w:r>
      <w:r w:rsidRPr="00FD7CF5">
        <w:t>[</w:t>
      </w:r>
      <w:hyperlink w:anchor="_bookmark542" w:history="1">
        <w:r w:rsidR="00894A1B" w:rsidRPr="00FD7CF5">
          <w:t>101</w:t>
        </w:r>
      </w:hyperlink>
      <w:r w:rsidRPr="00FD7CF5">
        <w:t>],</w:t>
      </w:r>
      <w:r w:rsidRPr="00FD7CF5">
        <w:rPr>
          <w:spacing w:val="14"/>
        </w:rPr>
        <w:t xml:space="preserve"> </w:t>
      </w:r>
      <w:r w:rsidRPr="00FD7CF5">
        <w:t>веслуванні</w:t>
      </w:r>
      <w:r w:rsidRPr="00FD7CF5">
        <w:rPr>
          <w:spacing w:val="16"/>
        </w:rPr>
        <w:t xml:space="preserve"> </w:t>
      </w:r>
      <w:r w:rsidRPr="00FD7CF5">
        <w:rPr>
          <w:spacing w:val="-2"/>
        </w:rPr>
        <w:t xml:space="preserve">академічному </w:t>
      </w:r>
      <w:r w:rsidRPr="00FD7CF5">
        <w:t>[</w:t>
      </w:r>
      <w:hyperlink w:anchor="_bookmark350" w:history="1">
        <w:r w:rsidR="00894A1B" w:rsidRPr="00FD7CF5">
          <w:t>72</w:t>
        </w:r>
      </w:hyperlink>
      <w:r w:rsidRPr="00FD7CF5">
        <w:t>],</w:t>
      </w:r>
      <w:r w:rsidRPr="00FD7CF5">
        <w:rPr>
          <w:spacing w:val="47"/>
          <w:w w:val="150"/>
        </w:rPr>
        <w:t xml:space="preserve"> </w:t>
      </w:r>
      <w:r w:rsidRPr="00FD7CF5">
        <w:t>спортивному</w:t>
      </w:r>
      <w:r w:rsidRPr="00FD7CF5">
        <w:rPr>
          <w:spacing w:val="45"/>
          <w:w w:val="150"/>
        </w:rPr>
        <w:t xml:space="preserve"> </w:t>
      </w:r>
      <w:r w:rsidRPr="00FD7CF5">
        <w:t>орієнтуванні</w:t>
      </w:r>
      <w:r w:rsidRPr="00FD7CF5">
        <w:rPr>
          <w:spacing w:val="47"/>
          <w:w w:val="150"/>
        </w:rPr>
        <w:t xml:space="preserve"> </w:t>
      </w:r>
      <w:r w:rsidRPr="00FD7CF5">
        <w:t>[</w:t>
      </w:r>
      <w:hyperlink w:anchor="_bookmark277" w:history="1">
        <w:r w:rsidR="00894A1B" w:rsidRPr="00FD7CF5">
          <w:t>63</w:t>
        </w:r>
      </w:hyperlink>
      <w:r w:rsidRPr="00FD7CF5">
        <w:t>],</w:t>
      </w:r>
      <w:r w:rsidRPr="00FD7CF5">
        <w:rPr>
          <w:spacing w:val="47"/>
          <w:w w:val="150"/>
        </w:rPr>
        <w:t xml:space="preserve"> </w:t>
      </w:r>
      <w:r w:rsidRPr="00FD7CF5">
        <w:t>легкій</w:t>
      </w:r>
      <w:r w:rsidRPr="00FD7CF5">
        <w:rPr>
          <w:spacing w:val="47"/>
          <w:w w:val="150"/>
        </w:rPr>
        <w:t xml:space="preserve"> </w:t>
      </w:r>
      <w:r w:rsidRPr="00FD7CF5">
        <w:t>атлетиці</w:t>
      </w:r>
      <w:r w:rsidRPr="00FD7CF5">
        <w:rPr>
          <w:spacing w:val="46"/>
          <w:w w:val="150"/>
        </w:rPr>
        <w:t xml:space="preserve"> </w:t>
      </w:r>
      <w:r w:rsidRPr="00FD7CF5">
        <w:rPr>
          <w:spacing w:val="-2"/>
        </w:rPr>
        <w:t>[</w:t>
      </w:r>
      <w:hyperlink w:anchor="_bookmark360" w:history="1">
        <w:r w:rsidR="00894A1B" w:rsidRPr="00FD7CF5">
          <w:t>75</w:t>
        </w:r>
      </w:hyperlink>
      <w:r w:rsidRPr="00FD7CF5">
        <w:t>],</w:t>
      </w:r>
      <w:r w:rsidRPr="00FD7CF5">
        <w:rPr>
          <w:spacing w:val="-4"/>
        </w:rPr>
        <w:t xml:space="preserve"> </w:t>
      </w:r>
      <w:r w:rsidRPr="00FD7CF5">
        <w:t>біатлоні</w:t>
      </w:r>
      <w:r w:rsidRPr="00FD7CF5">
        <w:rPr>
          <w:spacing w:val="1"/>
        </w:rPr>
        <w:t xml:space="preserve"> </w:t>
      </w:r>
      <w:r w:rsidRPr="00FD7CF5">
        <w:t>[</w:t>
      </w:r>
      <w:hyperlink w:anchor="_bookmark252" w:history="1">
        <w:r w:rsidR="00894A1B" w:rsidRPr="00FD7CF5">
          <w:t>57</w:t>
        </w:r>
      </w:hyperlink>
      <w:r w:rsidRPr="00FD7CF5">
        <w:t>]</w:t>
      </w:r>
      <w:r w:rsidRPr="00FD7CF5">
        <w:rPr>
          <w:spacing w:val="-2"/>
        </w:rPr>
        <w:t xml:space="preserve"> </w:t>
      </w:r>
      <w:r w:rsidRPr="00FD7CF5">
        <w:t>та</w:t>
      </w:r>
      <w:r w:rsidRPr="00FD7CF5">
        <w:rPr>
          <w:spacing w:val="-2"/>
        </w:rPr>
        <w:t xml:space="preserve"> </w:t>
      </w:r>
      <w:r w:rsidRPr="00FD7CF5">
        <w:t>лижних</w:t>
      </w:r>
      <w:r w:rsidRPr="00FD7CF5">
        <w:rPr>
          <w:spacing w:val="-2"/>
        </w:rPr>
        <w:t xml:space="preserve"> </w:t>
      </w:r>
      <w:r w:rsidRPr="00FD7CF5">
        <w:t>гонках</w:t>
      </w:r>
      <w:r w:rsidRPr="00FD7CF5">
        <w:rPr>
          <w:spacing w:val="-1"/>
        </w:rPr>
        <w:t xml:space="preserve"> </w:t>
      </w:r>
      <w:r w:rsidRPr="00FD7CF5">
        <w:t>[</w:t>
      </w:r>
      <w:hyperlink w:anchor="_bookmark162" w:history="1">
        <w:r w:rsidR="00894A1B" w:rsidRPr="00FD7CF5">
          <w:t>41</w:t>
        </w:r>
      </w:hyperlink>
      <w:r w:rsidRPr="00FD7CF5">
        <w:rPr>
          <w:spacing w:val="-2"/>
        </w:rPr>
        <w:t>].</w:t>
      </w:r>
    </w:p>
    <w:p w14:paraId="259EBD14" w14:textId="0E34058E" w:rsidR="00E52245" w:rsidRPr="00FD7CF5" w:rsidRDefault="00E52245" w:rsidP="00894A1B">
      <w:pPr>
        <w:pStyle w:val="ad"/>
        <w:spacing w:before="160" w:line="360" w:lineRule="auto"/>
        <w:ind w:left="0" w:right="-1" w:firstLine="720"/>
      </w:pPr>
      <w:r w:rsidRPr="00FD7CF5">
        <w:t>Низкою дослідників встановлено вікові особливості фізичної та функціональної підготовленості спортсменів, досліджено динаміку їхнього рівня у різні періоди річного макроциклу [</w:t>
      </w:r>
      <w:hyperlink w:anchor="_bookmark335" w:history="1">
        <w:r w:rsidR="00894A1B" w:rsidRPr="00FD7CF5">
          <w:t>71</w:t>
        </w:r>
      </w:hyperlink>
      <w:r w:rsidRPr="00FD7CF5">
        <w:t>],</w:t>
      </w:r>
      <w:r w:rsidRPr="00FD7CF5">
        <w:rPr>
          <w:spacing w:val="-2"/>
        </w:rPr>
        <w:t xml:space="preserve"> </w:t>
      </w:r>
      <w:r w:rsidRPr="00FD7CF5">
        <w:t>доведено позитивний</w:t>
      </w:r>
      <w:r w:rsidRPr="00FD7CF5">
        <w:rPr>
          <w:spacing w:val="-2"/>
        </w:rPr>
        <w:t xml:space="preserve"> </w:t>
      </w:r>
      <w:r w:rsidRPr="00FD7CF5">
        <w:t>вплив застосування дихальних вправ під</w:t>
      </w:r>
      <w:r w:rsidRPr="00FD7CF5">
        <w:rPr>
          <w:spacing w:val="-2"/>
        </w:rPr>
        <w:t xml:space="preserve"> </w:t>
      </w:r>
      <w:r w:rsidRPr="00FD7CF5">
        <w:t>час виконання аеробних та анаеробних навантажень на функціональну підготовленість спортсменів в ЦВС [</w:t>
      </w:r>
      <w:hyperlink w:anchor="_bookmark139" w:history="1">
        <w:r w:rsidR="00894A1B" w:rsidRPr="00FD7CF5">
          <w:t>34</w:t>
        </w:r>
      </w:hyperlink>
      <w:r w:rsidRPr="00FD7CF5">
        <w:t>].</w:t>
      </w:r>
    </w:p>
    <w:p w14:paraId="55C869D4" w14:textId="50762218" w:rsidR="00E52245" w:rsidRPr="00FD7CF5" w:rsidRDefault="00E52245" w:rsidP="00B06454">
      <w:pPr>
        <w:pStyle w:val="ad"/>
        <w:spacing w:line="360" w:lineRule="auto"/>
        <w:ind w:left="0" w:right="-1" w:firstLine="720"/>
      </w:pPr>
      <w:r w:rsidRPr="00FD7CF5">
        <w:lastRenderedPageBreak/>
        <w:t>Варто відзначити значимість робіт, у яких розглянуто функціональні зміни, що відбуваються в організмі спортсменів під впливом фізичних навантажень в умовах природньої (середньогір’я та високогір’я) гіпоксії [</w:t>
      </w:r>
      <w:hyperlink w:anchor="_bookmark208" w:history="1"/>
      <w:r w:rsidR="00A546D7" w:rsidRPr="00FD7CF5">
        <w:t>75</w:t>
      </w:r>
      <w:r w:rsidRPr="00FD7CF5">
        <w:t>].</w:t>
      </w:r>
    </w:p>
    <w:p w14:paraId="40579E80" w14:textId="39CCCB36" w:rsidR="00E52245" w:rsidRPr="00FD7CF5" w:rsidRDefault="00E52245" w:rsidP="005258B2">
      <w:pPr>
        <w:pStyle w:val="ad"/>
        <w:spacing w:before="1" w:line="360" w:lineRule="auto"/>
        <w:ind w:left="0" w:right="-1" w:firstLine="720"/>
      </w:pPr>
      <w:r w:rsidRPr="00FD7CF5">
        <w:t>Не менш важливими є наукові ро</w:t>
      </w:r>
      <w:r w:rsidR="00304FCD" w:rsidRPr="00FD7CF5">
        <w:t>боти</w:t>
      </w:r>
      <w:r w:rsidRPr="00FD7CF5">
        <w:t>, у яких доведено ефективність фізичних навантажень циклічного характеру щодо їхнього впливу на функціональну та фізичну підготовленість за умов штучноствореного кисневого голодування, яке досягається шляхом застосування методики ендогенно-гіпоксичного</w:t>
      </w:r>
      <w:r w:rsidRPr="00FD7CF5">
        <w:rPr>
          <w:spacing w:val="-3"/>
        </w:rPr>
        <w:t xml:space="preserve"> </w:t>
      </w:r>
      <w:r w:rsidRPr="00FD7CF5">
        <w:t>дихання</w:t>
      </w:r>
      <w:r w:rsidRPr="00FD7CF5">
        <w:rPr>
          <w:spacing w:val="-5"/>
        </w:rPr>
        <w:t xml:space="preserve"> </w:t>
      </w:r>
      <w:r w:rsidRPr="00FD7CF5">
        <w:t>в</w:t>
      </w:r>
      <w:r w:rsidRPr="00FD7CF5">
        <w:rPr>
          <w:spacing w:val="-6"/>
        </w:rPr>
        <w:t xml:space="preserve"> </w:t>
      </w:r>
      <w:r w:rsidRPr="00FD7CF5">
        <w:t>тренувальному</w:t>
      </w:r>
      <w:r w:rsidRPr="00FD7CF5">
        <w:rPr>
          <w:spacing w:val="-4"/>
        </w:rPr>
        <w:t xml:space="preserve"> </w:t>
      </w:r>
      <w:r w:rsidRPr="00FD7CF5">
        <w:t>процесі</w:t>
      </w:r>
      <w:r w:rsidRPr="00FD7CF5">
        <w:rPr>
          <w:spacing w:val="-4"/>
        </w:rPr>
        <w:t xml:space="preserve"> </w:t>
      </w:r>
      <w:r w:rsidRPr="00FD7CF5">
        <w:t>плавців</w:t>
      </w:r>
      <w:r w:rsidRPr="00FD7CF5">
        <w:rPr>
          <w:spacing w:val="-4"/>
        </w:rPr>
        <w:t xml:space="preserve"> </w:t>
      </w:r>
      <w:r w:rsidRPr="00FD7CF5">
        <w:t>[</w:t>
      </w:r>
      <w:hyperlink w:anchor="_bookmark145" w:history="1">
        <w:r w:rsidR="00304FCD" w:rsidRPr="00FD7CF5">
          <w:t>36</w:t>
        </w:r>
      </w:hyperlink>
      <w:r w:rsidRPr="00FD7CF5">
        <w:t>,</w:t>
      </w:r>
      <w:r w:rsidRPr="00FD7CF5">
        <w:rPr>
          <w:spacing w:val="-4"/>
        </w:rPr>
        <w:t xml:space="preserve"> </w:t>
      </w:r>
      <w:hyperlink w:anchor="_bookmark146" w:history="1">
        <w:r w:rsidR="00304FCD" w:rsidRPr="00FD7CF5">
          <w:t>37</w:t>
        </w:r>
      </w:hyperlink>
      <w:r w:rsidRPr="00FD7CF5">
        <w:t>],</w:t>
      </w:r>
      <w:r w:rsidRPr="00FD7CF5">
        <w:rPr>
          <w:spacing w:val="71"/>
        </w:rPr>
        <w:t xml:space="preserve">  </w:t>
      </w:r>
      <w:r w:rsidRPr="00FD7CF5">
        <w:t>велосипедистів</w:t>
      </w:r>
      <w:r w:rsidRPr="00FD7CF5">
        <w:rPr>
          <w:spacing w:val="72"/>
        </w:rPr>
        <w:t xml:space="preserve">  </w:t>
      </w:r>
      <w:r w:rsidRPr="00FD7CF5">
        <w:t>[</w:t>
      </w:r>
      <w:hyperlink w:anchor="_bookmark105" w:history="1">
        <w:r w:rsidR="00304FCD" w:rsidRPr="00FD7CF5">
          <w:t>26</w:t>
        </w:r>
      </w:hyperlink>
      <w:r w:rsidRPr="00FD7CF5">
        <w:t>],</w:t>
      </w:r>
      <w:r w:rsidRPr="00FD7CF5">
        <w:rPr>
          <w:spacing w:val="71"/>
        </w:rPr>
        <w:t xml:space="preserve">  </w:t>
      </w:r>
      <w:r w:rsidRPr="00FD7CF5">
        <w:t>веслувальників</w:t>
      </w:r>
      <w:r w:rsidRPr="00FD7CF5">
        <w:rPr>
          <w:spacing w:val="71"/>
        </w:rPr>
        <w:t xml:space="preserve">  </w:t>
      </w:r>
      <w:r w:rsidRPr="00FD7CF5">
        <w:rPr>
          <w:spacing w:val="-2"/>
        </w:rPr>
        <w:t>[</w:t>
      </w:r>
      <w:hyperlink w:anchor="_bookmark16" w:history="1">
        <w:r w:rsidR="00304FCD" w:rsidRPr="00FD7CF5">
          <w:rPr>
            <w:spacing w:val="-2"/>
          </w:rPr>
          <w:t>5</w:t>
        </w:r>
      </w:hyperlink>
      <w:r w:rsidRPr="00FD7CF5">
        <w:rPr>
          <w:spacing w:val="-2"/>
        </w:rPr>
        <w:t>],</w:t>
      </w:r>
      <w:r w:rsidR="00994AAF" w:rsidRPr="00FD7CF5">
        <w:rPr>
          <w:spacing w:val="-2"/>
        </w:rPr>
        <w:t xml:space="preserve"> </w:t>
      </w:r>
      <w:r w:rsidRPr="00FD7CF5">
        <w:t>легкоатлетів</w:t>
      </w:r>
      <w:r w:rsidRPr="00FD7CF5">
        <w:rPr>
          <w:spacing w:val="-3"/>
        </w:rPr>
        <w:t xml:space="preserve"> </w:t>
      </w:r>
      <w:r w:rsidRPr="00FD7CF5">
        <w:t>[</w:t>
      </w:r>
      <w:hyperlink w:anchor="_bookmark154" w:history="1">
        <w:r w:rsidR="00304FCD" w:rsidRPr="00FD7CF5">
          <w:t>38</w:t>
        </w:r>
      </w:hyperlink>
      <w:r w:rsidRPr="00FD7CF5">
        <w:rPr>
          <w:spacing w:val="-2"/>
        </w:rPr>
        <w:t>].</w:t>
      </w:r>
    </w:p>
    <w:p w14:paraId="7C685C6E" w14:textId="6FCD5644" w:rsidR="00E52245" w:rsidRPr="00FD7CF5" w:rsidRDefault="00E52245" w:rsidP="001F6718">
      <w:pPr>
        <w:pStyle w:val="ad"/>
        <w:spacing w:before="162" w:line="360" w:lineRule="auto"/>
        <w:ind w:left="0" w:right="-1" w:firstLine="720"/>
      </w:pPr>
      <w:r w:rsidRPr="00FD7CF5">
        <w:t>Низку робіт присвячено розгляду впливу кліматичних факторів (високих та низьких температур) на показники фізичної та функціональної підготовленості спортсменів, які спеціалізуються в ЦВС. Зокрема, встановлено особливості адаптаційних реакцій організму спортсменів до фізичних навантажень за різних погодних умов [</w:t>
      </w:r>
      <w:hyperlink w:anchor="_bookmark137" w:history="1">
        <w:r w:rsidR="00304FCD" w:rsidRPr="00FD7CF5">
          <w:t>32</w:t>
        </w:r>
      </w:hyperlink>
      <w:r w:rsidRPr="00FD7CF5">
        <w:t>]. Також колом науковців доведено, що заняття з плавання, легкої атлетики та веслування найкраще вдосконалюють адаптивні можливості підлітків до несприятливої метеоситуації [</w:t>
      </w:r>
      <w:hyperlink w:anchor="_bookmark39" w:history="1">
        <w:r w:rsidR="00304FCD" w:rsidRPr="00FD7CF5">
          <w:t>11</w:t>
        </w:r>
      </w:hyperlink>
      <w:r w:rsidRPr="00FD7CF5">
        <w:t xml:space="preserve">, </w:t>
      </w:r>
      <w:hyperlink w:anchor="_bookmark136" w:history="1">
        <w:r w:rsidR="00304FCD" w:rsidRPr="00FD7CF5">
          <w:t>31</w:t>
        </w:r>
      </w:hyperlink>
      <w:r w:rsidRPr="00FD7CF5">
        <w:t xml:space="preserve">, </w:t>
      </w:r>
      <w:hyperlink w:anchor="_bookmark137" w:history="1">
        <w:r w:rsidR="00304FCD" w:rsidRPr="00FD7CF5">
          <w:t>32</w:t>
        </w:r>
      </w:hyperlink>
      <w:r w:rsidRPr="00FD7CF5">
        <w:t>].</w:t>
      </w:r>
    </w:p>
    <w:p w14:paraId="35B7C766" w14:textId="37672683" w:rsidR="00E52245" w:rsidRPr="00FD7CF5" w:rsidRDefault="00E52245" w:rsidP="003E5973">
      <w:pPr>
        <w:pStyle w:val="ad"/>
        <w:spacing w:before="144" w:line="360" w:lineRule="auto"/>
        <w:ind w:left="0" w:right="-1" w:firstLine="720"/>
      </w:pPr>
      <w:r w:rsidRPr="00FD7CF5">
        <w:t>Шляхом застосування відновлювальних заходів та незаборонених фармакологічних</w:t>
      </w:r>
      <w:r w:rsidRPr="00FD7CF5">
        <w:rPr>
          <w:spacing w:val="63"/>
          <w:w w:val="150"/>
        </w:rPr>
        <w:t xml:space="preserve"> </w:t>
      </w:r>
      <w:r w:rsidRPr="00FD7CF5">
        <w:t>метаболітотропних</w:t>
      </w:r>
      <w:r w:rsidRPr="00FD7CF5">
        <w:rPr>
          <w:spacing w:val="64"/>
          <w:w w:val="150"/>
        </w:rPr>
        <w:t xml:space="preserve"> </w:t>
      </w:r>
      <w:r w:rsidRPr="00FD7CF5">
        <w:t>засобів</w:t>
      </w:r>
      <w:r w:rsidRPr="00FD7CF5">
        <w:rPr>
          <w:spacing w:val="64"/>
          <w:w w:val="150"/>
        </w:rPr>
        <w:t xml:space="preserve"> </w:t>
      </w:r>
      <w:r w:rsidRPr="00FD7CF5">
        <w:t>низкою</w:t>
      </w:r>
      <w:r w:rsidRPr="00FD7CF5">
        <w:rPr>
          <w:spacing w:val="65"/>
          <w:w w:val="150"/>
        </w:rPr>
        <w:t xml:space="preserve"> </w:t>
      </w:r>
      <w:r w:rsidRPr="00FD7CF5">
        <w:t>науковців</w:t>
      </w:r>
      <w:r w:rsidRPr="00FD7CF5">
        <w:rPr>
          <w:spacing w:val="62"/>
          <w:w w:val="150"/>
        </w:rPr>
        <w:t xml:space="preserve"> </w:t>
      </w:r>
      <w:r w:rsidRPr="00FD7CF5">
        <w:rPr>
          <w:spacing w:val="-2"/>
        </w:rPr>
        <w:t xml:space="preserve">здійснено </w:t>
      </w:r>
      <w:r w:rsidRPr="00FD7CF5">
        <w:t>спроби</w:t>
      </w:r>
      <w:r w:rsidRPr="00FD7CF5">
        <w:rPr>
          <w:spacing w:val="-1"/>
        </w:rPr>
        <w:t xml:space="preserve"> </w:t>
      </w:r>
      <w:r w:rsidRPr="00FD7CF5">
        <w:t>підвищення</w:t>
      </w:r>
      <w:r w:rsidRPr="00FD7CF5">
        <w:rPr>
          <w:spacing w:val="-2"/>
        </w:rPr>
        <w:t xml:space="preserve"> </w:t>
      </w:r>
      <w:r w:rsidRPr="00FD7CF5">
        <w:t>загальної та</w:t>
      </w:r>
      <w:r w:rsidRPr="00FD7CF5">
        <w:rPr>
          <w:spacing w:val="-1"/>
        </w:rPr>
        <w:t xml:space="preserve"> </w:t>
      </w:r>
      <w:r w:rsidRPr="00FD7CF5">
        <w:t>спеціальної</w:t>
      </w:r>
      <w:r w:rsidRPr="00FD7CF5">
        <w:rPr>
          <w:spacing w:val="-1"/>
        </w:rPr>
        <w:t xml:space="preserve"> </w:t>
      </w:r>
      <w:r w:rsidRPr="00FD7CF5">
        <w:t>витривалості</w:t>
      </w:r>
      <w:r w:rsidRPr="00FD7CF5">
        <w:rPr>
          <w:spacing w:val="-1"/>
        </w:rPr>
        <w:t xml:space="preserve"> </w:t>
      </w:r>
      <w:r w:rsidRPr="00FD7CF5">
        <w:t>спортсменів у</w:t>
      </w:r>
      <w:r w:rsidRPr="00FD7CF5">
        <w:rPr>
          <w:spacing w:val="-1"/>
        </w:rPr>
        <w:t xml:space="preserve"> </w:t>
      </w:r>
      <w:r w:rsidRPr="00FD7CF5">
        <w:t>ЦВС [</w:t>
      </w:r>
      <w:hyperlink w:anchor="_bookmark124" w:history="1">
        <w:r w:rsidR="003E5973" w:rsidRPr="00FD7CF5">
          <w:t>30</w:t>
        </w:r>
      </w:hyperlink>
      <w:r w:rsidRPr="00FD7CF5">
        <w:t>].</w:t>
      </w:r>
    </w:p>
    <w:p w14:paraId="66696F51" w14:textId="782C837B" w:rsidR="00E52245" w:rsidRPr="00FD7CF5" w:rsidRDefault="00E52245" w:rsidP="003E5973">
      <w:pPr>
        <w:pStyle w:val="ad"/>
        <w:spacing w:line="360" w:lineRule="auto"/>
        <w:ind w:left="0" w:right="-1" w:firstLine="720"/>
      </w:pPr>
      <w:r w:rsidRPr="00FD7CF5">
        <w:t>Не менш значущими є роботи із встановлення кореляційних зв’язків між фізичною та функціональною підготовленістю, а також</w:t>
      </w:r>
      <w:r w:rsidRPr="00FD7CF5">
        <w:rPr>
          <w:spacing w:val="40"/>
        </w:rPr>
        <w:t xml:space="preserve"> </w:t>
      </w:r>
      <w:r w:rsidRPr="00FD7CF5">
        <w:t>результативністю змагальної діяльності [</w:t>
      </w:r>
      <w:hyperlink w:anchor="_bookmark522" w:history="1">
        <w:r w:rsidR="003E5973" w:rsidRPr="00FD7CF5">
          <w:t>97</w:t>
        </w:r>
      </w:hyperlink>
      <w:r w:rsidRPr="00FD7CF5">
        <w:t>]. Окремі студії присвячені розробці модельних характеристик фізичної та функціональної підготовленості кращих спортсменів у ЦВС [</w:t>
      </w:r>
      <w:hyperlink w:anchor="_bookmark314" w:history="1">
        <w:r w:rsidR="003E5973" w:rsidRPr="00FD7CF5">
          <w:t>69</w:t>
        </w:r>
      </w:hyperlink>
      <w:r w:rsidRPr="00FD7CF5">
        <w:t>].</w:t>
      </w:r>
    </w:p>
    <w:p w14:paraId="75E05967" w14:textId="0B84698E" w:rsidR="00E52245" w:rsidRPr="00FD7CF5" w:rsidRDefault="00E52245" w:rsidP="003E5973">
      <w:pPr>
        <w:pStyle w:val="ad"/>
        <w:spacing w:before="1" w:line="360" w:lineRule="auto"/>
        <w:ind w:left="0" w:right="-1" w:firstLine="720"/>
      </w:pPr>
      <w:r w:rsidRPr="00FD7CF5">
        <w:t>Чимало досліджень присвячено вивченню структури функціональної підготовленості</w:t>
      </w:r>
      <w:r w:rsidRPr="00FD7CF5">
        <w:rPr>
          <w:spacing w:val="70"/>
        </w:rPr>
        <w:t xml:space="preserve"> </w:t>
      </w:r>
      <w:r w:rsidRPr="00FD7CF5">
        <w:t>спортсменів,</w:t>
      </w:r>
      <w:r w:rsidRPr="00FD7CF5">
        <w:rPr>
          <w:spacing w:val="73"/>
        </w:rPr>
        <w:t xml:space="preserve"> </w:t>
      </w:r>
      <w:r w:rsidRPr="00FD7CF5">
        <w:t>які</w:t>
      </w:r>
      <w:r w:rsidRPr="00FD7CF5">
        <w:rPr>
          <w:spacing w:val="72"/>
        </w:rPr>
        <w:t xml:space="preserve"> </w:t>
      </w:r>
      <w:r w:rsidRPr="00FD7CF5">
        <w:t>спеціалізуються</w:t>
      </w:r>
      <w:r w:rsidRPr="00FD7CF5">
        <w:rPr>
          <w:spacing w:val="72"/>
        </w:rPr>
        <w:t xml:space="preserve"> </w:t>
      </w:r>
      <w:r w:rsidRPr="00FD7CF5">
        <w:t>у</w:t>
      </w:r>
      <w:r w:rsidRPr="00FD7CF5">
        <w:rPr>
          <w:spacing w:val="70"/>
        </w:rPr>
        <w:t xml:space="preserve"> </w:t>
      </w:r>
      <w:r w:rsidRPr="00FD7CF5">
        <w:t>ЦВС</w:t>
      </w:r>
      <w:r w:rsidRPr="00FD7CF5">
        <w:rPr>
          <w:spacing w:val="74"/>
        </w:rPr>
        <w:t xml:space="preserve"> </w:t>
      </w:r>
      <w:r w:rsidRPr="00FD7CF5">
        <w:t>[</w:t>
      </w:r>
      <w:hyperlink w:anchor="_bookmark172" w:history="1">
        <w:r w:rsidR="003E5973" w:rsidRPr="00FD7CF5">
          <w:rPr>
            <w:spacing w:val="-4"/>
          </w:rPr>
          <w:t>44</w:t>
        </w:r>
      </w:hyperlink>
      <w:r w:rsidRPr="00FD7CF5">
        <w:rPr>
          <w:spacing w:val="-2"/>
        </w:rPr>
        <w:t>].</w:t>
      </w:r>
    </w:p>
    <w:p w14:paraId="3AD2C299" w14:textId="40019957" w:rsidR="00E52245" w:rsidRPr="00FD7CF5" w:rsidRDefault="00E52245" w:rsidP="003E5973">
      <w:pPr>
        <w:pStyle w:val="ad"/>
        <w:spacing w:before="160" w:line="360" w:lineRule="auto"/>
        <w:ind w:left="0" w:right="-1" w:firstLine="720"/>
      </w:pPr>
      <w:r w:rsidRPr="00FD7CF5">
        <w:t>Так, за результатами деяких робіт, визначено структуру</w:t>
      </w:r>
      <w:r w:rsidRPr="00FD7CF5">
        <w:rPr>
          <w:spacing w:val="40"/>
        </w:rPr>
        <w:t xml:space="preserve"> </w:t>
      </w:r>
      <w:r w:rsidRPr="00FD7CF5">
        <w:t xml:space="preserve">функціональної </w:t>
      </w:r>
      <w:r w:rsidRPr="00FD7CF5">
        <w:lastRenderedPageBreak/>
        <w:t>підготовленості веслувальників-академістів на етапі максимальної реалізації індивідуальних можливостей. Остання характеризується такими чинниками, як потужність енергетичних систем організму (24,0 %), рухливість (13,7 %), економічність (13,2 %), киснева ємність функціональної системи дихання (11,3 %); рівень реалізації анаеробного потенціалу (9,7 %) та інші чинники – 28,1%.</w:t>
      </w:r>
    </w:p>
    <w:p w14:paraId="42803CED" w14:textId="23443CA8" w:rsidR="00E52245" w:rsidRPr="00FD7CF5" w:rsidRDefault="00E52245" w:rsidP="003E5973">
      <w:pPr>
        <w:pStyle w:val="ad"/>
        <w:spacing w:before="1" w:line="360" w:lineRule="auto"/>
        <w:ind w:left="0" w:right="-1" w:firstLine="720"/>
      </w:pPr>
      <w:r w:rsidRPr="00FD7CF5">
        <w:t>Згідно даних</w:t>
      </w:r>
      <w:r w:rsidRPr="00FD7CF5">
        <w:rPr>
          <w:spacing w:val="-2"/>
        </w:rPr>
        <w:t xml:space="preserve"> </w:t>
      </w:r>
      <w:r w:rsidRPr="00FD7CF5">
        <w:t>інших</w:t>
      </w:r>
      <w:r w:rsidRPr="00FD7CF5">
        <w:rPr>
          <w:spacing w:val="-2"/>
        </w:rPr>
        <w:t xml:space="preserve"> </w:t>
      </w:r>
      <w:r w:rsidRPr="00FD7CF5">
        <w:t>досліджень</w:t>
      </w:r>
      <w:r w:rsidRPr="00FD7CF5">
        <w:rPr>
          <w:spacing w:val="-2"/>
        </w:rPr>
        <w:t xml:space="preserve"> </w:t>
      </w:r>
      <w:r w:rsidRPr="00FD7CF5">
        <w:t>виявлено</w:t>
      </w:r>
      <w:r w:rsidRPr="00FD7CF5">
        <w:rPr>
          <w:spacing w:val="-2"/>
        </w:rPr>
        <w:t xml:space="preserve"> </w:t>
      </w:r>
      <w:r w:rsidRPr="00FD7CF5">
        <w:t>відмінності</w:t>
      </w:r>
      <w:r w:rsidRPr="00FD7CF5">
        <w:rPr>
          <w:spacing w:val="-2"/>
        </w:rPr>
        <w:t xml:space="preserve"> </w:t>
      </w:r>
      <w:r w:rsidRPr="00FD7CF5">
        <w:t>ступеня</w:t>
      </w:r>
      <w:r w:rsidRPr="00FD7CF5">
        <w:rPr>
          <w:spacing w:val="-1"/>
        </w:rPr>
        <w:t xml:space="preserve"> </w:t>
      </w:r>
      <w:r w:rsidRPr="00FD7CF5">
        <w:t>реалізації аеробної потужності і пов’язані з цим відмінності аеробної продуктивності в природних та лабораторних умовах, які моделюють змагальну діяльність у веслярів та велосипедистів; в окремих із них сформовано структуру функціональної підготовленості юних бігунів на середні дистанції в річному макроциклі [</w:t>
      </w:r>
      <w:hyperlink w:anchor="_bookmark177" w:history="1">
        <w:r w:rsidR="003E5973" w:rsidRPr="00FD7CF5">
          <w:t>45</w:t>
        </w:r>
      </w:hyperlink>
      <w:r w:rsidRPr="00FD7CF5">
        <w:t>].</w:t>
      </w:r>
    </w:p>
    <w:p w14:paraId="35A09F77" w14:textId="3CF223FE" w:rsidR="00E52245" w:rsidRPr="00FD7CF5" w:rsidRDefault="00E52245" w:rsidP="003E5973">
      <w:pPr>
        <w:pStyle w:val="ad"/>
        <w:spacing w:line="360" w:lineRule="auto"/>
        <w:ind w:left="0" w:right="-1" w:firstLine="720"/>
      </w:pPr>
      <w:r w:rsidRPr="00FD7CF5">
        <w:t>Наведені вище роботи ґрунтуються на фундаментальних положеннях, висвітлених у дослідженні Булатової М.</w:t>
      </w:r>
      <w:r w:rsidRPr="00FD7CF5">
        <w:rPr>
          <w:spacing w:val="-5"/>
        </w:rPr>
        <w:t xml:space="preserve"> </w:t>
      </w:r>
      <w:r w:rsidRPr="00FD7CF5">
        <w:t>М. (1997). Вченою доведено, що роль таких факторів структури функціональної підготовленості системи енергозабезпечення, як потужність, ємність і реалізація, рухливість, стійкість та економічність залежить від довжини змагальних дистанцій, на яких спеціалізуються спортсмени, та рівня їхньої підготовленості (кваліфікації).</w:t>
      </w:r>
      <w:r w:rsidRPr="00FD7CF5">
        <w:rPr>
          <w:spacing w:val="73"/>
        </w:rPr>
        <w:t xml:space="preserve">  </w:t>
      </w:r>
      <w:r w:rsidRPr="00FD7CF5">
        <w:t>Такий</w:t>
      </w:r>
      <w:r w:rsidRPr="00FD7CF5">
        <w:rPr>
          <w:spacing w:val="73"/>
        </w:rPr>
        <w:t xml:space="preserve">  </w:t>
      </w:r>
      <w:r w:rsidRPr="00FD7CF5">
        <w:t>висновок</w:t>
      </w:r>
      <w:r w:rsidRPr="00FD7CF5">
        <w:rPr>
          <w:spacing w:val="73"/>
        </w:rPr>
        <w:t xml:space="preserve">  </w:t>
      </w:r>
      <w:r w:rsidRPr="00FD7CF5">
        <w:t>зумовлює</w:t>
      </w:r>
      <w:r w:rsidRPr="00FD7CF5">
        <w:rPr>
          <w:spacing w:val="73"/>
        </w:rPr>
        <w:t xml:space="preserve">  </w:t>
      </w:r>
      <w:r w:rsidRPr="00FD7CF5">
        <w:t>необхідність</w:t>
      </w:r>
      <w:r w:rsidRPr="00FD7CF5">
        <w:rPr>
          <w:spacing w:val="73"/>
        </w:rPr>
        <w:t xml:space="preserve">  </w:t>
      </w:r>
      <w:r w:rsidRPr="00FD7CF5">
        <w:t>диференціації</w:t>
      </w:r>
      <w:r w:rsidR="003E5973" w:rsidRPr="00FD7CF5">
        <w:t xml:space="preserve"> </w:t>
      </w:r>
      <w:r w:rsidRPr="00FD7CF5">
        <w:t>тренувальних навантажень залежно від схильності спортсменів до аеробної, анаеробної або змішаної роботи.</w:t>
      </w:r>
    </w:p>
    <w:p w14:paraId="6E12755D" w14:textId="0A1F50FE" w:rsidR="00E52245" w:rsidRPr="00FD7CF5" w:rsidRDefault="00E52245" w:rsidP="003E5973">
      <w:pPr>
        <w:pStyle w:val="ad"/>
        <w:spacing w:line="360" w:lineRule="auto"/>
        <w:ind w:left="0" w:right="-1" w:firstLine="720"/>
      </w:pPr>
      <w:r w:rsidRPr="00FD7CF5">
        <w:t>Зазначена вище думка знайшла підтвердження і в роботах інших авторів. Вони проаналізували найбільш значущі показники, що характеризують аеробну та анаеробну потужність, анаеробну ємність, потужність та економічність, і вказали на суттєві відмінності між функціональними показниками плавців стаєрів та спринтерів [</w:t>
      </w:r>
      <w:hyperlink w:anchor="_bookmark409" w:history="1">
        <w:r w:rsidR="00DA42C6" w:rsidRPr="00FD7CF5">
          <w:t>84</w:t>
        </w:r>
        <w:r w:rsidRPr="00FD7CF5">
          <w:t>.</w:t>
        </w:r>
      </w:hyperlink>
      <w:r w:rsidRPr="00FD7CF5">
        <w:t>].</w:t>
      </w:r>
    </w:p>
    <w:p w14:paraId="552D6885" w14:textId="6E72D552" w:rsidR="00E52245" w:rsidRPr="00FD7CF5" w:rsidRDefault="00E52245" w:rsidP="00DA42C6">
      <w:pPr>
        <w:pStyle w:val="ad"/>
        <w:spacing w:before="1" w:line="360" w:lineRule="auto"/>
        <w:ind w:left="0" w:right="-1" w:firstLine="720"/>
      </w:pPr>
      <w:r w:rsidRPr="00FD7CF5">
        <w:t>У свою чергу, здійснений аналіз структури фізичної підготовленості лижників-гонщиків довів, що у спортсменів, які виступають на традиційних (довгих) дистанціях переважають аеробні можливості, а у спортсменів, які спеціалізуються на спринтерських дистанціях, домінує фактор ефективності м’язової діяльності та анаеробних можливостей, які визначають швидкісно-</w:t>
      </w:r>
      <w:r w:rsidRPr="00FD7CF5">
        <w:lastRenderedPageBreak/>
        <w:t>силову витривалість.</w:t>
      </w:r>
    </w:p>
    <w:p w14:paraId="4A0F9A58" w14:textId="005ED27C" w:rsidR="00E52245" w:rsidRPr="00FD7CF5" w:rsidRDefault="00E52245" w:rsidP="00DA42C6">
      <w:pPr>
        <w:pStyle w:val="ad"/>
        <w:spacing w:before="1" w:line="360" w:lineRule="auto"/>
        <w:ind w:left="0" w:right="-1" w:firstLine="720"/>
      </w:pPr>
      <w:r w:rsidRPr="00FD7CF5">
        <w:t>Водночас, у кваліфікованих веслярів на байдарках найважливішими структурними компонентами фізичної підготовленості вчені констатують рівень розвитку спеціальних силових якостей, потужності і ємності метаболічних (аеробних та анаеробних) процесів утворення енергії, реалізаційних</w:t>
      </w:r>
      <w:r w:rsidRPr="00FD7CF5">
        <w:rPr>
          <w:spacing w:val="16"/>
        </w:rPr>
        <w:t xml:space="preserve"> </w:t>
      </w:r>
      <w:r w:rsidRPr="00FD7CF5">
        <w:t>можливостей</w:t>
      </w:r>
      <w:r w:rsidRPr="00FD7CF5">
        <w:rPr>
          <w:spacing w:val="21"/>
        </w:rPr>
        <w:t xml:space="preserve"> </w:t>
      </w:r>
      <w:r w:rsidRPr="00FD7CF5">
        <w:t>швидкісно-силового</w:t>
      </w:r>
      <w:r w:rsidRPr="00FD7CF5">
        <w:rPr>
          <w:spacing w:val="21"/>
        </w:rPr>
        <w:t xml:space="preserve"> </w:t>
      </w:r>
      <w:r w:rsidRPr="00FD7CF5">
        <w:t>потенціалу</w:t>
      </w:r>
      <w:r w:rsidRPr="00FD7CF5">
        <w:rPr>
          <w:spacing w:val="21"/>
        </w:rPr>
        <w:t xml:space="preserve"> </w:t>
      </w:r>
      <w:r w:rsidRPr="00FD7CF5">
        <w:t>[</w:t>
      </w:r>
      <w:hyperlink w:anchor="_bookmark471" w:history="1">
        <w:r w:rsidR="00DA42C6" w:rsidRPr="00FD7CF5">
          <w:rPr>
            <w:spacing w:val="-2"/>
          </w:rPr>
          <w:t>92</w:t>
        </w:r>
      </w:hyperlink>
      <w:r w:rsidRPr="00FD7CF5">
        <w:rPr>
          <w:spacing w:val="-2"/>
        </w:rPr>
        <w:t>].</w:t>
      </w:r>
    </w:p>
    <w:p w14:paraId="53A10E9D" w14:textId="287D5357" w:rsidR="00E52245" w:rsidRPr="00FD7CF5" w:rsidRDefault="00E52245" w:rsidP="00DA42C6">
      <w:pPr>
        <w:pStyle w:val="ad"/>
        <w:spacing w:before="162" w:line="360" w:lineRule="auto"/>
        <w:ind w:left="0" w:right="-1" w:firstLine="720"/>
      </w:pPr>
      <w:r w:rsidRPr="00FD7CF5">
        <w:t>Загалом, компонентами спеціальної витривалості спортсменів, які спеціалізуються на коротких та середніх дистанціях, є швидкісна і силова витривалості [</w:t>
      </w:r>
      <w:hyperlink w:anchor="_bookmark170" w:history="1">
        <w:r w:rsidR="00DA42C6" w:rsidRPr="00FD7CF5">
          <w:t>43</w:t>
        </w:r>
      </w:hyperlink>
      <w:r w:rsidRPr="00FD7CF5">
        <w:t>]. Отже, їхній рівень розвитку є релевантним чинником, що впливає на спортивний результат [</w:t>
      </w:r>
      <w:hyperlink w:anchor="_bookmark411" w:history="1">
        <w:r w:rsidR="00DA42C6" w:rsidRPr="00FD7CF5">
          <w:t>85</w:t>
        </w:r>
      </w:hyperlink>
      <w:r w:rsidRPr="00FD7CF5">
        <w:t>].</w:t>
      </w:r>
    </w:p>
    <w:p w14:paraId="64BA8569" w14:textId="2944F53B" w:rsidR="00E52245" w:rsidRPr="00FD7CF5" w:rsidRDefault="00E52245" w:rsidP="00DA42C6">
      <w:pPr>
        <w:pStyle w:val="ad"/>
        <w:spacing w:line="360" w:lineRule="auto"/>
        <w:ind w:left="0" w:right="-1" w:firstLine="720"/>
      </w:pPr>
      <w:r w:rsidRPr="00FD7CF5">
        <w:t>Не менш важливим фактором підготовки спортсменів у ЦВС виступає швидкісно-силова підготовка. Вона охоплює велику різноманітність засобів та методів, спрямованих на розвиток здатності спортсмена переборювати зовнішній опір під час виконання швидких рухів [</w:t>
      </w:r>
      <w:hyperlink w:anchor="_bookmark161" w:history="1">
        <w:r w:rsidR="00DA42C6" w:rsidRPr="00FD7CF5">
          <w:t>40</w:t>
        </w:r>
      </w:hyperlink>
      <w:r w:rsidRPr="00FD7CF5">
        <w:t>]. Чимало робіт присвячено її вдосконаленню</w:t>
      </w:r>
      <w:r w:rsidRPr="00FD7CF5">
        <w:rPr>
          <w:spacing w:val="40"/>
        </w:rPr>
        <w:t xml:space="preserve"> </w:t>
      </w:r>
      <w:r w:rsidRPr="00FD7CF5">
        <w:t>у спортивному плаванні [</w:t>
      </w:r>
      <w:hyperlink w:anchor="_bookmark161" w:history="1">
        <w:r w:rsidR="00DA42C6" w:rsidRPr="00FD7CF5">
          <w:t>40</w:t>
        </w:r>
      </w:hyperlink>
      <w:r w:rsidRPr="00FD7CF5">
        <w:t>],</w:t>
      </w:r>
      <w:r w:rsidRPr="00FD7CF5">
        <w:rPr>
          <w:spacing w:val="64"/>
        </w:rPr>
        <w:t xml:space="preserve"> </w:t>
      </w:r>
      <w:r w:rsidRPr="00FD7CF5">
        <w:t>у</w:t>
      </w:r>
      <w:r w:rsidRPr="00FD7CF5">
        <w:rPr>
          <w:spacing w:val="64"/>
        </w:rPr>
        <w:t xml:space="preserve"> </w:t>
      </w:r>
      <w:r w:rsidRPr="00FD7CF5">
        <w:t>бігових</w:t>
      </w:r>
      <w:r w:rsidRPr="00FD7CF5">
        <w:rPr>
          <w:spacing w:val="66"/>
        </w:rPr>
        <w:t xml:space="preserve"> </w:t>
      </w:r>
      <w:r w:rsidRPr="00FD7CF5">
        <w:t>видах</w:t>
      </w:r>
      <w:r w:rsidRPr="00FD7CF5">
        <w:rPr>
          <w:spacing w:val="64"/>
        </w:rPr>
        <w:t xml:space="preserve"> </w:t>
      </w:r>
      <w:r w:rsidRPr="00FD7CF5">
        <w:t>легкої</w:t>
      </w:r>
      <w:r w:rsidRPr="00FD7CF5">
        <w:rPr>
          <w:spacing w:val="66"/>
        </w:rPr>
        <w:t xml:space="preserve"> </w:t>
      </w:r>
      <w:r w:rsidRPr="00FD7CF5">
        <w:t>атлетики</w:t>
      </w:r>
      <w:r w:rsidRPr="00FD7CF5">
        <w:rPr>
          <w:spacing w:val="64"/>
        </w:rPr>
        <w:t xml:space="preserve"> </w:t>
      </w:r>
      <w:r w:rsidRPr="00FD7CF5">
        <w:t>[</w:t>
      </w:r>
      <w:hyperlink w:anchor="_bookmark34" w:history="1">
        <w:r w:rsidR="00DA42C6" w:rsidRPr="00FD7CF5">
          <w:t>10</w:t>
        </w:r>
      </w:hyperlink>
      <w:r w:rsidRPr="00FD7CF5">
        <w:t>],</w:t>
      </w:r>
      <w:r w:rsidRPr="00FD7CF5">
        <w:rPr>
          <w:spacing w:val="64"/>
        </w:rPr>
        <w:t xml:space="preserve"> </w:t>
      </w:r>
      <w:r w:rsidRPr="00FD7CF5">
        <w:rPr>
          <w:spacing w:val="-10"/>
        </w:rPr>
        <w:t xml:space="preserve">у </w:t>
      </w:r>
      <w:r w:rsidRPr="00FD7CF5">
        <w:t>веслуванні</w:t>
      </w:r>
      <w:r w:rsidR="00AA427D" w:rsidRPr="00FD7CF5">
        <w:t>,</w:t>
      </w:r>
      <w:r w:rsidRPr="00FD7CF5">
        <w:rPr>
          <w:spacing w:val="-1"/>
        </w:rPr>
        <w:t xml:space="preserve"> </w:t>
      </w:r>
      <w:r w:rsidRPr="00FD7CF5">
        <w:t>у</w:t>
      </w:r>
      <w:r w:rsidRPr="00FD7CF5">
        <w:rPr>
          <w:spacing w:val="-2"/>
        </w:rPr>
        <w:t xml:space="preserve"> </w:t>
      </w:r>
      <w:r w:rsidRPr="00FD7CF5">
        <w:t>лижних</w:t>
      </w:r>
      <w:r w:rsidRPr="00FD7CF5">
        <w:rPr>
          <w:spacing w:val="-1"/>
        </w:rPr>
        <w:t xml:space="preserve"> </w:t>
      </w:r>
      <w:r w:rsidRPr="00FD7CF5">
        <w:t>гонках</w:t>
      </w:r>
      <w:r w:rsidRPr="00FD7CF5">
        <w:rPr>
          <w:spacing w:val="-2"/>
        </w:rPr>
        <w:t>.</w:t>
      </w:r>
    </w:p>
    <w:p w14:paraId="6A912BA6" w14:textId="7FC6F196" w:rsidR="00E52245" w:rsidRPr="00FD7CF5" w:rsidRDefault="00E52245" w:rsidP="00DA42C6">
      <w:pPr>
        <w:pStyle w:val="ad"/>
        <w:spacing w:before="144" w:line="360" w:lineRule="auto"/>
        <w:ind w:left="0" w:right="-1" w:firstLine="720"/>
      </w:pPr>
      <w:r w:rsidRPr="00FD7CF5">
        <w:t>Разом із тим, на думку В.І. Бобровніка та Я.П. Тихоненко (2014), з якими погоджуються й інші автори [</w:t>
      </w:r>
      <w:hyperlink w:anchor="_bookmark170" w:history="1">
        <w:r w:rsidR="00DA42C6" w:rsidRPr="00FD7CF5">
          <w:t>43</w:t>
        </w:r>
      </w:hyperlink>
      <w:r w:rsidRPr="00FD7CF5">
        <w:t>], саме силова підготовленість є визначальним компонентом спеціальної витривалості.</w:t>
      </w:r>
    </w:p>
    <w:p w14:paraId="5E4462CF" w14:textId="50C28BB1" w:rsidR="00E52245" w:rsidRPr="00FD7CF5" w:rsidRDefault="00E52245" w:rsidP="00DA42C6">
      <w:pPr>
        <w:pStyle w:val="ad"/>
        <w:spacing w:before="1" w:line="360" w:lineRule="auto"/>
        <w:ind w:left="0" w:right="-1" w:firstLine="720"/>
      </w:pPr>
      <w:r w:rsidRPr="00FD7CF5">
        <w:t>Цей факт пояснюється тим, що енергетичне забезпечення силових зусиль здійснюється за рахунок як алактатного, так і гліколітичного анаеробного процесу. Розвинуті на високому рівні силові здібності дозволяють спортсменам, незважаючи на зростаючу втому, не лише не знижувати швидкість подолання дистанції, а й прискорюватися на фініші.</w:t>
      </w:r>
    </w:p>
    <w:p w14:paraId="008F816F" w14:textId="46F95C6D" w:rsidR="00E52245" w:rsidRPr="00FD7CF5" w:rsidRDefault="00E52245" w:rsidP="00DA42C6">
      <w:pPr>
        <w:pStyle w:val="ad"/>
        <w:spacing w:before="1" w:line="360" w:lineRule="auto"/>
        <w:ind w:left="0" w:right="-1" w:firstLine="720"/>
      </w:pPr>
      <w:r w:rsidRPr="00FD7CF5">
        <w:t>Завдяки зусиллям науковців визначено структуру силової підготовленості спортсменів на різних етапах багаторічного спортивного вдосконалення у ЦВС та встановлено переважну спрямованість її розвитку. Так, учені</w:t>
      </w:r>
      <w:r w:rsidRPr="00FD7CF5">
        <w:rPr>
          <w:spacing w:val="40"/>
        </w:rPr>
        <w:t xml:space="preserve"> </w:t>
      </w:r>
      <w:r w:rsidRPr="00FD7CF5">
        <w:t>наполягають на тому, що силова підготовка у ЦВС повинна бути спрямована на розвиток швидкісної (вибухової) сили,</w:t>
      </w:r>
      <w:r w:rsidRPr="00FD7CF5">
        <w:rPr>
          <w:spacing w:val="40"/>
        </w:rPr>
        <w:t xml:space="preserve"> </w:t>
      </w:r>
      <w:r w:rsidRPr="00FD7CF5">
        <w:t xml:space="preserve">максимальної сили та </w:t>
      </w:r>
      <w:r w:rsidRPr="00FD7CF5">
        <w:lastRenderedPageBreak/>
        <w:t>швидкісно-силової витривалості.</w:t>
      </w:r>
    </w:p>
    <w:p w14:paraId="1C6537D3" w14:textId="7F63D145" w:rsidR="00E52245" w:rsidRPr="00FD7CF5" w:rsidRDefault="00E52245" w:rsidP="00DA42C6">
      <w:pPr>
        <w:pStyle w:val="ad"/>
        <w:spacing w:line="360" w:lineRule="auto"/>
        <w:ind w:left="0" w:right="-1" w:firstLine="720"/>
      </w:pPr>
      <w:r w:rsidRPr="00FD7CF5">
        <w:t>Фахівцями доведено, що від рівня швидкісної (вибухової) сили залежить амплітуда рухів спортсмена; тобто у кваліфікованих атлетів амплітуда рухів буде більшою, ніж у менш кваліфікованих. Водночас, у спортсменів однієї кваліфікації швидкість подолання дистанції зростає саме за рахунок збільшення амплітуди рухів, а не за рахунок їхньої частоти [</w:t>
      </w:r>
      <w:hyperlink w:anchor="_bookmark278" w:history="1">
        <w:r w:rsidR="00DA42C6" w:rsidRPr="00FD7CF5">
          <w:t>64</w:t>
        </w:r>
      </w:hyperlink>
      <w:r w:rsidRPr="00FD7CF5">
        <w:t>].</w:t>
      </w:r>
    </w:p>
    <w:p w14:paraId="721B4B7A" w14:textId="1CEB5A7F" w:rsidR="00E52245" w:rsidRPr="00FD7CF5" w:rsidRDefault="00E52245" w:rsidP="00DA42C6">
      <w:pPr>
        <w:pStyle w:val="ad"/>
        <w:spacing w:line="360" w:lineRule="auto"/>
        <w:ind w:left="0" w:right="-1" w:firstLine="720"/>
      </w:pPr>
      <w:r w:rsidRPr="00FD7CF5">
        <w:t>Також дослідниками встановлено, що рівень розвитку та здатність до реалізації максимальної та швидкісної (вибухової) сили є особливо важливими під час подолання спринтерських дистанцій, виконання старту, поворотів та фінішу. Такий різноманітний прояв сили під час подолання змагальних дистанцій необхідно враховувати в тренуваннях, добираючи відповідні засоби підготовки, які широко представлені у науково-методичній літературі.</w:t>
      </w:r>
    </w:p>
    <w:p w14:paraId="539E3640" w14:textId="05B6E21D" w:rsidR="00E52245" w:rsidRPr="00FD7CF5" w:rsidRDefault="00E52245" w:rsidP="00DA42C6">
      <w:pPr>
        <w:pStyle w:val="ad"/>
        <w:spacing w:before="144" w:line="360" w:lineRule="auto"/>
        <w:ind w:left="0" w:right="-1" w:firstLine="720"/>
      </w:pPr>
      <w:r w:rsidRPr="00FD7CF5">
        <w:t>Для підвищення силових можливостей спортсменів, які займаються ЦВС, застосовують засоби загальної, допоміжної та спеціальної силової підготовки.</w:t>
      </w:r>
      <w:r w:rsidRPr="00FD7CF5">
        <w:rPr>
          <w:spacing w:val="31"/>
        </w:rPr>
        <w:t xml:space="preserve"> </w:t>
      </w:r>
      <w:r w:rsidRPr="00FD7CF5">
        <w:t>Домінуючими</w:t>
      </w:r>
      <w:r w:rsidRPr="00FD7CF5">
        <w:rPr>
          <w:spacing w:val="31"/>
        </w:rPr>
        <w:t xml:space="preserve"> </w:t>
      </w:r>
      <w:r w:rsidRPr="00FD7CF5">
        <w:t>серед</w:t>
      </w:r>
      <w:r w:rsidRPr="00FD7CF5">
        <w:rPr>
          <w:spacing w:val="32"/>
        </w:rPr>
        <w:t xml:space="preserve"> </w:t>
      </w:r>
      <w:r w:rsidRPr="00FD7CF5">
        <w:t>них</w:t>
      </w:r>
      <w:r w:rsidRPr="00FD7CF5">
        <w:rPr>
          <w:spacing w:val="31"/>
        </w:rPr>
        <w:t xml:space="preserve"> </w:t>
      </w:r>
      <w:r w:rsidRPr="00FD7CF5">
        <w:t>є</w:t>
      </w:r>
      <w:r w:rsidRPr="00FD7CF5">
        <w:rPr>
          <w:spacing w:val="31"/>
        </w:rPr>
        <w:t xml:space="preserve"> </w:t>
      </w:r>
      <w:r w:rsidRPr="00FD7CF5">
        <w:t>вправи</w:t>
      </w:r>
      <w:r w:rsidRPr="00FD7CF5">
        <w:rPr>
          <w:spacing w:val="33"/>
        </w:rPr>
        <w:t xml:space="preserve"> </w:t>
      </w:r>
      <w:r w:rsidRPr="00FD7CF5">
        <w:t>динамічного</w:t>
      </w:r>
      <w:r w:rsidRPr="00FD7CF5">
        <w:rPr>
          <w:spacing w:val="33"/>
        </w:rPr>
        <w:t xml:space="preserve"> </w:t>
      </w:r>
      <w:r w:rsidRPr="00FD7CF5">
        <w:t>(анізотонічного) характеру, хоча поряд із ними використовуються і статичні вправи (ізометричні). У свою чергу, динамічні вправи поділяються на концентричні, ексцентричні, ізокінетичні,</w:t>
      </w:r>
      <w:r w:rsidRPr="00FD7CF5">
        <w:rPr>
          <w:spacing w:val="40"/>
        </w:rPr>
        <w:t xml:space="preserve"> </w:t>
      </w:r>
      <w:r w:rsidRPr="00FD7CF5">
        <w:t>балістичні, пліометричні. Зазначені вправи складають основу методів розвитку силових якостей.</w:t>
      </w:r>
    </w:p>
    <w:p w14:paraId="77942989" w14:textId="48176D45" w:rsidR="00E52245" w:rsidRPr="00FD7CF5" w:rsidRDefault="00E52245" w:rsidP="00DA42C6">
      <w:pPr>
        <w:pStyle w:val="ad"/>
        <w:spacing w:line="360" w:lineRule="auto"/>
        <w:ind w:left="0" w:right="-1" w:firstLine="720"/>
      </w:pPr>
      <w:r w:rsidRPr="00FD7CF5">
        <w:t>Серед інших результатів наукових розвідок варто відзначити факт доведення</w:t>
      </w:r>
      <w:r w:rsidRPr="00FD7CF5">
        <w:rPr>
          <w:spacing w:val="-1"/>
        </w:rPr>
        <w:t xml:space="preserve"> </w:t>
      </w:r>
      <w:r w:rsidRPr="00FD7CF5">
        <w:t>переваги поєднання</w:t>
      </w:r>
      <w:r w:rsidRPr="00FD7CF5">
        <w:rPr>
          <w:spacing w:val="-3"/>
        </w:rPr>
        <w:t xml:space="preserve"> </w:t>
      </w:r>
      <w:r w:rsidRPr="00FD7CF5">
        <w:t>різних</w:t>
      </w:r>
      <w:r w:rsidRPr="00FD7CF5">
        <w:rPr>
          <w:spacing w:val="-2"/>
        </w:rPr>
        <w:t xml:space="preserve"> </w:t>
      </w:r>
      <w:r w:rsidRPr="00FD7CF5">
        <w:t>методів силової</w:t>
      </w:r>
      <w:r w:rsidRPr="00FD7CF5">
        <w:rPr>
          <w:spacing w:val="-2"/>
        </w:rPr>
        <w:t xml:space="preserve"> </w:t>
      </w:r>
      <w:r w:rsidRPr="00FD7CF5">
        <w:t>підготовки порівняно</w:t>
      </w:r>
      <w:r w:rsidRPr="00FD7CF5">
        <w:rPr>
          <w:spacing w:val="-2"/>
        </w:rPr>
        <w:t xml:space="preserve"> </w:t>
      </w:r>
      <w:r w:rsidRPr="00FD7CF5">
        <w:t>з підготовкою, основаною на застосуванні одного з методів розвитку сили. У силовій підготовці представників ЦВС найефективнішим є застосування концентричного та пліометричного методів.</w:t>
      </w:r>
    </w:p>
    <w:p w14:paraId="0A0A6961" w14:textId="33604877" w:rsidR="00E52245" w:rsidRPr="00FD7CF5" w:rsidRDefault="00E52245" w:rsidP="00DA42C6">
      <w:pPr>
        <w:pStyle w:val="ad"/>
        <w:spacing w:before="2" w:line="360" w:lineRule="auto"/>
        <w:ind w:left="0" w:right="-1" w:firstLine="720"/>
      </w:pPr>
      <w:r w:rsidRPr="00FD7CF5">
        <w:t>Отже, швидкісно-силова підготовка зумовлює рівень розвитку спеціальної витривалості. Разом із тим, науковці наполягають на існуванні залежності між швидкісно-силовою підготовленістю та рівнем оволодіння спортивною технікою. Крім того, швидкісно-силові здібності забезпечують підтримання необхідної швидкості пересування під час подолання змагальної дистанції.</w:t>
      </w:r>
    </w:p>
    <w:p w14:paraId="5A50EF0A" w14:textId="68834F03" w:rsidR="00E52245" w:rsidRPr="00FD7CF5" w:rsidRDefault="00E52245" w:rsidP="00DA42C6">
      <w:pPr>
        <w:pStyle w:val="ad"/>
        <w:spacing w:before="144" w:line="360" w:lineRule="auto"/>
        <w:ind w:left="0" w:right="-1" w:firstLine="720"/>
      </w:pPr>
      <w:r w:rsidRPr="00FD7CF5">
        <w:lastRenderedPageBreak/>
        <w:t>Швидкісні можливості у ЦВС обумовлені ходом змагальної боротьби і проявляються у виконанні рухів із високою частотою. Важливими також є й інші</w:t>
      </w:r>
      <w:r w:rsidRPr="00FD7CF5">
        <w:rPr>
          <w:spacing w:val="80"/>
        </w:rPr>
        <w:t xml:space="preserve"> </w:t>
      </w:r>
      <w:r w:rsidRPr="00FD7CF5">
        <w:t>елементарні</w:t>
      </w:r>
      <w:r w:rsidRPr="00FD7CF5">
        <w:rPr>
          <w:spacing w:val="80"/>
        </w:rPr>
        <w:t xml:space="preserve"> </w:t>
      </w:r>
      <w:r w:rsidRPr="00FD7CF5">
        <w:t>форми</w:t>
      </w:r>
      <w:r w:rsidRPr="00FD7CF5">
        <w:rPr>
          <w:spacing w:val="80"/>
        </w:rPr>
        <w:t xml:space="preserve"> </w:t>
      </w:r>
      <w:r w:rsidRPr="00FD7CF5">
        <w:t>прояву</w:t>
      </w:r>
      <w:r w:rsidRPr="00FD7CF5">
        <w:rPr>
          <w:spacing w:val="80"/>
        </w:rPr>
        <w:t xml:space="preserve"> </w:t>
      </w:r>
      <w:r w:rsidRPr="00FD7CF5">
        <w:t>швидкості,</w:t>
      </w:r>
      <w:r w:rsidRPr="00FD7CF5">
        <w:rPr>
          <w:spacing w:val="80"/>
        </w:rPr>
        <w:t xml:space="preserve"> </w:t>
      </w:r>
      <w:r w:rsidRPr="00FD7CF5">
        <w:t>а</w:t>
      </w:r>
      <w:r w:rsidRPr="00FD7CF5">
        <w:rPr>
          <w:spacing w:val="80"/>
        </w:rPr>
        <w:t xml:space="preserve"> </w:t>
      </w:r>
      <w:r w:rsidRPr="00FD7CF5">
        <w:t>саме:</w:t>
      </w:r>
      <w:r w:rsidRPr="00FD7CF5">
        <w:rPr>
          <w:spacing w:val="80"/>
        </w:rPr>
        <w:t xml:space="preserve"> </w:t>
      </w:r>
      <w:r w:rsidRPr="00FD7CF5">
        <w:t>час</w:t>
      </w:r>
      <w:r w:rsidRPr="00FD7CF5">
        <w:rPr>
          <w:spacing w:val="80"/>
        </w:rPr>
        <w:t xml:space="preserve"> </w:t>
      </w:r>
      <w:r w:rsidRPr="00FD7CF5">
        <w:t>реакції</w:t>
      </w:r>
      <w:r w:rsidRPr="00FD7CF5">
        <w:rPr>
          <w:spacing w:val="80"/>
        </w:rPr>
        <w:t xml:space="preserve"> </w:t>
      </w:r>
      <w:r w:rsidRPr="00FD7CF5">
        <w:t>та</w:t>
      </w:r>
      <w:r w:rsidRPr="00FD7CF5">
        <w:rPr>
          <w:spacing w:val="80"/>
        </w:rPr>
        <w:t xml:space="preserve"> </w:t>
      </w:r>
      <w:r w:rsidRPr="00FD7CF5">
        <w:t>час</w:t>
      </w:r>
      <w:r w:rsidRPr="00FD7CF5">
        <w:rPr>
          <w:spacing w:val="80"/>
        </w:rPr>
        <w:t xml:space="preserve"> </w:t>
      </w:r>
      <w:r w:rsidRPr="00FD7CF5">
        <w:t xml:space="preserve">виконання окремих рухів. Для покращення швидкісних можливостей у ЦВС </w:t>
      </w:r>
      <w:r w:rsidRPr="00FD7CF5">
        <w:rPr>
          <w:spacing w:val="-2"/>
        </w:rPr>
        <w:t>перевага</w:t>
      </w:r>
      <w:r w:rsidRPr="00FD7CF5">
        <w:tab/>
      </w:r>
      <w:r w:rsidRPr="00FD7CF5">
        <w:rPr>
          <w:spacing w:val="-2"/>
        </w:rPr>
        <w:t>надається</w:t>
      </w:r>
      <w:r w:rsidRPr="00FD7CF5">
        <w:tab/>
      </w:r>
      <w:r w:rsidRPr="00FD7CF5">
        <w:rPr>
          <w:spacing w:val="-2"/>
        </w:rPr>
        <w:t>вправам,</w:t>
      </w:r>
      <w:r w:rsidRPr="00FD7CF5">
        <w:tab/>
      </w:r>
      <w:r w:rsidRPr="00FD7CF5">
        <w:tab/>
      </w:r>
      <w:r w:rsidRPr="00FD7CF5">
        <w:rPr>
          <w:spacing w:val="-6"/>
        </w:rPr>
        <w:t>що</w:t>
      </w:r>
      <w:r w:rsidRPr="00FD7CF5">
        <w:tab/>
        <w:t xml:space="preserve"> </w:t>
      </w:r>
      <w:r w:rsidRPr="00FD7CF5">
        <w:rPr>
          <w:spacing w:val="-2"/>
        </w:rPr>
        <w:t xml:space="preserve">потребують швидкої реакції, високої </w:t>
      </w:r>
      <w:r w:rsidRPr="00FD7CF5">
        <w:t>швидкості виконання окремих рухів, максимальної частоти рухів. Водночас,</w:t>
      </w:r>
      <w:r w:rsidRPr="00FD7CF5">
        <w:rPr>
          <w:spacing w:val="80"/>
        </w:rPr>
        <w:t xml:space="preserve"> </w:t>
      </w:r>
      <w:r w:rsidRPr="00FD7CF5">
        <w:t>для</w:t>
      </w:r>
      <w:r w:rsidRPr="00FD7CF5">
        <w:rPr>
          <w:spacing w:val="80"/>
        </w:rPr>
        <w:t xml:space="preserve"> </w:t>
      </w:r>
      <w:r w:rsidRPr="00FD7CF5">
        <w:t>спортсменів,</w:t>
      </w:r>
      <w:r w:rsidRPr="00FD7CF5">
        <w:rPr>
          <w:spacing w:val="80"/>
        </w:rPr>
        <w:t xml:space="preserve"> </w:t>
      </w:r>
      <w:r w:rsidRPr="00FD7CF5">
        <w:t>які</w:t>
      </w:r>
      <w:r w:rsidRPr="00FD7CF5">
        <w:rPr>
          <w:spacing w:val="80"/>
        </w:rPr>
        <w:t xml:space="preserve"> </w:t>
      </w:r>
      <w:r w:rsidRPr="00FD7CF5">
        <w:t>займаються</w:t>
      </w:r>
      <w:r w:rsidRPr="00FD7CF5">
        <w:rPr>
          <w:spacing w:val="80"/>
        </w:rPr>
        <w:t xml:space="preserve"> </w:t>
      </w:r>
      <w:r w:rsidRPr="00FD7CF5">
        <w:t>ЦВС,</w:t>
      </w:r>
      <w:r w:rsidRPr="00FD7CF5">
        <w:rPr>
          <w:spacing w:val="80"/>
        </w:rPr>
        <w:t xml:space="preserve"> </w:t>
      </w:r>
      <w:r w:rsidRPr="00FD7CF5">
        <w:t>дуже</w:t>
      </w:r>
      <w:r w:rsidRPr="00FD7CF5">
        <w:rPr>
          <w:spacing w:val="80"/>
        </w:rPr>
        <w:t xml:space="preserve"> </w:t>
      </w:r>
      <w:r w:rsidRPr="00FD7CF5">
        <w:t>важливою характеристикою</w:t>
      </w:r>
      <w:r w:rsidRPr="00FD7CF5">
        <w:rPr>
          <w:spacing w:val="39"/>
        </w:rPr>
        <w:t xml:space="preserve"> </w:t>
      </w:r>
      <w:r w:rsidRPr="00FD7CF5">
        <w:t>є</w:t>
      </w:r>
      <w:r w:rsidRPr="00FD7CF5">
        <w:rPr>
          <w:spacing w:val="38"/>
        </w:rPr>
        <w:t xml:space="preserve"> </w:t>
      </w:r>
      <w:r w:rsidRPr="00FD7CF5">
        <w:t>здатність</w:t>
      </w:r>
      <w:r w:rsidRPr="00FD7CF5">
        <w:rPr>
          <w:spacing w:val="40"/>
        </w:rPr>
        <w:t xml:space="preserve"> </w:t>
      </w:r>
      <w:r w:rsidRPr="00FD7CF5">
        <w:t>володіти</w:t>
      </w:r>
      <w:r w:rsidRPr="00FD7CF5">
        <w:rPr>
          <w:spacing w:val="38"/>
        </w:rPr>
        <w:t xml:space="preserve"> </w:t>
      </w:r>
      <w:r w:rsidRPr="00FD7CF5">
        <w:t>своїм</w:t>
      </w:r>
      <w:r w:rsidRPr="00FD7CF5">
        <w:rPr>
          <w:spacing w:val="39"/>
        </w:rPr>
        <w:t xml:space="preserve"> </w:t>
      </w:r>
      <w:r w:rsidRPr="00FD7CF5">
        <w:t>тілом,</w:t>
      </w:r>
      <w:r w:rsidRPr="00FD7CF5">
        <w:rPr>
          <w:spacing w:val="38"/>
        </w:rPr>
        <w:t xml:space="preserve"> </w:t>
      </w:r>
      <w:r w:rsidRPr="00FD7CF5">
        <w:t>яка</w:t>
      </w:r>
      <w:r w:rsidRPr="00FD7CF5">
        <w:rPr>
          <w:spacing w:val="38"/>
        </w:rPr>
        <w:t xml:space="preserve"> </w:t>
      </w:r>
      <w:r w:rsidRPr="00FD7CF5">
        <w:t>досягається</w:t>
      </w:r>
      <w:r w:rsidRPr="00FD7CF5">
        <w:rPr>
          <w:spacing w:val="39"/>
        </w:rPr>
        <w:t xml:space="preserve"> </w:t>
      </w:r>
      <w:r w:rsidRPr="00FD7CF5">
        <w:t>завдяки високому</w:t>
      </w:r>
      <w:r w:rsidRPr="00FD7CF5">
        <w:rPr>
          <w:spacing w:val="80"/>
        </w:rPr>
        <w:t xml:space="preserve"> </w:t>
      </w:r>
      <w:r w:rsidRPr="00FD7CF5">
        <w:t>рівню</w:t>
      </w:r>
      <w:r w:rsidRPr="00FD7CF5">
        <w:rPr>
          <w:spacing w:val="80"/>
        </w:rPr>
        <w:t xml:space="preserve"> </w:t>
      </w:r>
      <w:r w:rsidRPr="00FD7CF5">
        <w:t>розвитку</w:t>
      </w:r>
      <w:r w:rsidRPr="00FD7CF5">
        <w:rPr>
          <w:spacing w:val="80"/>
        </w:rPr>
        <w:t xml:space="preserve"> </w:t>
      </w:r>
      <w:r w:rsidRPr="00FD7CF5">
        <w:t>координаційних</w:t>
      </w:r>
      <w:r w:rsidRPr="00FD7CF5">
        <w:rPr>
          <w:spacing w:val="80"/>
        </w:rPr>
        <w:t xml:space="preserve"> </w:t>
      </w:r>
      <w:r w:rsidRPr="00FD7CF5">
        <w:t>здібностей</w:t>
      </w:r>
      <w:r w:rsidRPr="00FD7CF5">
        <w:rPr>
          <w:spacing w:val="80"/>
        </w:rPr>
        <w:t xml:space="preserve"> </w:t>
      </w:r>
      <w:r w:rsidRPr="00FD7CF5">
        <w:t>та</w:t>
      </w:r>
      <w:r w:rsidRPr="00FD7CF5">
        <w:rPr>
          <w:spacing w:val="80"/>
        </w:rPr>
        <w:t xml:space="preserve"> </w:t>
      </w:r>
      <w:r w:rsidRPr="00FD7CF5">
        <w:t>проявляється</w:t>
      </w:r>
      <w:r w:rsidRPr="00FD7CF5">
        <w:rPr>
          <w:spacing w:val="80"/>
        </w:rPr>
        <w:t xml:space="preserve"> </w:t>
      </w:r>
      <w:r w:rsidRPr="00FD7CF5">
        <w:t>в утриманні</w:t>
      </w:r>
      <w:r w:rsidRPr="00FD7CF5">
        <w:rPr>
          <w:spacing w:val="80"/>
        </w:rPr>
        <w:t xml:space="preserve"> </w:t>
      </w:r>
      <w:r w:rsidRPr="00FD7CF5">
        <w:t>динамічної</w:t>
      </w:r>
      <w:r w:rsidRPr="00FD7CF5">
        <w:rPr>
          <w:spacing w:val="80"/>
        </w:rPr>
        <w:t xml:space="preserve"> </w:t>
      </w:r>
      <w:r w:rsidRPr="00FD7CF5">
        <w:t>рівноваги,</w:t>
      </w:r>
      <w:r w:rsidRPr="00FD7CF5">
        <w:rPr>
          <w:spacing w:val="80"/>
        </w:rPr>
        <w:t xml:space="preserve"> </w:t>
      </w:r>
      <w:r w:rsidRPr="00FD7CF5">
        <w:t>в</w:t>
      </w:r>
      <w:r w:rsidRPr="00FD7CF5">
        <w:rPr>
          <w:spacing w:val="80"/>
        </w:rPr>
        <w:t xml:space="preserve"> </w:t>
      </w:r>
      <w:r w:rsidRPr="00FD7CF5">
        <w:t>умінні</w:t>
      </w:r>
      <w:r w:rsidRPr="00FD7CF5">
        <w:rPr>
          <w:spacing w:val="80"/>
        </w:rPr>
        <w:t xml:space="preserve"> </w:t>
      </w:r>
      <w:r w:rsidRPr="00FD7CF5">
        <w:t>орієнтуватися</w:t>
      </w:r>
      <w:r w:rsidRPr="00FD7CF5">
        <w:rPr>
          <w:spacing w:val="80"/>
        </w:rPr>
        <w:t xml:space="preserve"> </w:t>
      </w:r>
      <w:r w:rsidRPr="00FD7CF5">
        <w:t>в</w:t>
      </w:r>
      <w:r w:rsidRPr="00FD7CF5">
        <w:rPr>
          <w:spacing w:val="80"/>
        </w:rPr>
        <w:t xml:space="preserve"> </w:t>
      </w:r>
      <w:r w:rsidRPr="00FD7CF5">
        <w:t>просторі</w:t>
      </w:r>
      <w:r w:rsidRPr="00FD7CF5">
        <w:rPr>
          <w:spacing w:val="80"/>
        </w:rPr>
        <w:t xml:space="preserve"> </w:t>
      </w:r>
      <w:r w:rsidRPr="00FD7CF5">
        <w:t>та</w:t>
      </w:r>
      <w:r w:rsidRPr="00FD7CF5">
        <w:rPr>
          <w:spacing w:val="80"/>
          <w:w w:val="150"/>
        </w:rPr>
        <w:t xml:space="preserve"> </w:t>
      </w:r>
      <w:r w:rsidRPr="00FD7CF5">
        <w:t>своєчасно реагувати на зміну ситуації, визначати необхідні амплітуду, темп та ритм своїх рухів, в узгодженні рухів руками та ногами, у співвідношенні</w:t>
      </w:r>
      <w:r w:rsidRPr="00FD7CF5">
        <w:rPr>
          <w:spacing w:val="40"/>
        </w:rPr>
        <w:t xml:space="preserve"> </w:t>
      </w:r>
      <w:r w:rsidRPr="00FD7CF5">
        <w:rPr>
          <w:spacing w:val="-5"/>
        </w:rPr>
        <w:t>між</w:t>
      </w:r>
      <w:r w:rsidR="00E52ED8" w:rsidRPr="00FD7CF5">
        <w:t xml:space="preserve"> </w:t>
      </w:r>
      <w:r w:rsidRPr="00FD7CF5">
        <w:rPr>
          <w:spacing w:val="-2"/>
        </w:rPr>
        <w:t>різними</w:t>
      </w:r>
      <w:r w:rsidRPr="00FD7CF5">
        <w:tab/>
      </w:r>
      <w:r w:rsidRPr="00FD7CF5">
        <w:rPr>
          <w:spacing w:val="-2"/>
        </w:rPr>
        <w:t>фазами</w:t>
      </w:r>
      <w:r w:rsidRPr="00FD7CF5">
        <w:tab/>
      </w:r>
      <w:r w:rsidRPr="00FD7CF5">
        <w:rPr>
          <w:spacing w:val="-2"/>
        </w:rPr>
        <w:t>циклу</w:t>
      </w:r>
      <w:r w:rsidR="00E52ED8" w:rsidRPr="00FD7CF5">
        <w:rPr>
          <w:spacing w:val="-2"/>
        </w:rPr>
        <w:t xml:space="preserve"> </w:t>
      </w:r>
      <w:r w:rsidRPr="00FD7CF5">
        <w:tab/>
      </w:r>
      <w:r w:rsidRPr="00FD7CF5">
        <w:rPr>
          <w:spacing w:val="-2"/>
        </w:rPr>
        <w:t>рухів</w:t>
      </w:r>
      <w:r w:rsidRPr="00FD7CF5">
        <w:tab/>
      </w:r>
      <w:r w:rsidRPr="00FD7CF5">
        <w:tab/>
      </w:r>
      <w:r w:rsidRPr="00FD7CF5">
        <w:rPr>
          <w:spacing w:val="-5"/>
        </w:rPr>
        <w:t>рук</w:t>
      </w:r>
      <w:r w:rsidRPr="00FD7CF5">
        <w:tab/>
      </w:r>
      <w:r w:rsidRPr="00FD7CF5">
        <w:rPr>
          <w:spacing w:val="-5"/>
        </w:rPr>
        <w:t>та</w:t>
      </w:r>
      <w:r w:rsidR="00DC3D3F" w:rsidRPr="00FD7CF5">
        <w:rPr>
          <w:spacing w:val="-5"/>
        </w:rPr>
        <w:t xml:space="preserve"> </w:t>
      </w:r>
      <w:r w:rsidRPr="00FD7CF5">
        <w:rPr>
          <w:spacing w:val="-4"/>
        </w:rPr>
        <w:t>ніг,</w:t>
      </w:r>
      <w:r w:rsidR="00DC3D3F" w:rsidRPr="00FD7CF5">
        <w:rPr>
          <w:spacing w:val="-4"/>
        </w:rPr>
        <w:t xml:space="preserve"> </w:t>
      </w:r>
      <w:r w:rsidRPr="00FD7CF5">
        <w:rPr>
          <w:spacing w:val="-10"/>
        </w:rPr>
        <w:t xml:space="preserve">у </w:t>
      </w:r>
      <w:r w:rsidRPr="00FD7CF5">
        <w:rPr>
          <w:spacing w:val="-2"/>
        </w:rPr>
        <w:t>відчутті зусиль,</w:t>
      </w:r>
      <w:r w:rsidR="00DA42C6" w:rsidRPr="00FD7CF5">
        <w:rPr>
          <w:spacing w:val="-2"/>
        </w:rPr>
        <w:t xml:space="preserve"> </w:t>
      </w:r>
      <w:r w:rsidRPr="00FD7CF5">
        <w:rPr>
          <w:spacing w:val="-5"/>
        </w:rPr>
        <w:t xml:space="preserve">що </w:t>
      </w:r>
      <w:r w:rsidRPr="00FD7CF5">
        <w:t>розвиваються</w:t>
      </w:r>
      <w:r w:rsidRPr="00FD7CF5">
        <w:rPr>
          <w:spacing w:val="-3"/>
        </w:rPr>
        <w:t xml:space="preserve"> </w:t>
      </w:r>
      <w:r w:rsidRPr="00FD7CF5">
        <w:t>[</w:t>
      </w:r>
      <w:hyperlink w:anchor="_bookmark270" w:history="1">
        <w:r w:rsidR="00DA42C6" w:rsidRPr="00FD7CF5">
          <w:t>60</w:t>
        </w:r>
      </w:hyperlink>
      <w:r w:rsidRPr="00FD7CF5">
        <w:rPr>
          <w:spacing w:val="-2"/>
        </w:rPr>
        <w:t xml:space="preserve">]. </w:t>
      </w:r>
      <w:r w:rsidRPr="00FD7CF5">
        <w:t>Високий рівень розвитку координаційних здібностей дозволяє спортсменам швидко засвоювати нові елементи техніки, розслабляти м’язи, не задіяні у виконанні змагальної вправи, вміло використовувати функціональні можливості системи енергозабезпечення, проявляти швидкість,</w:t>
      </w:r>
      <w:r w:rsidRPr="00FD7CF5">
        <w:rPr>
          <w:spacing w:val="-5"/>
        </w:rPr>
        <w:t xml:space="preserve"> </w:t>
      </w:r>
      <w:r w:rsidRPr="00FD7CF5">
        <w:t>силу</w:t>
      </w:r>
      <w:r w:rsidRPr="00FD7CF5">
        <w:rPr>
          <w:spacing w:val="-5"/>
        </w:rPr>
        <w:t xml:space="preserve"> </w:t>
      </w:r>
      <w:r w:rsidRPr="00FD7CF5">
        <w:t>та</w:t>
      </w:r>
      <w:r w:rsidRPr="00FD7CF5">
        <w:rPr>
          <w:spacing w:val="-6"/>
        </w:rPr>
        <w:t xml:space="preserve"> </w:t>
      </w:r>
      <w:r w:rsidRPr="00FD7CF5">
        <w:t>витривалість,</w:t>
      </w:r>
      <w:r w:rsidRPr="00FD7CF5">
        <w:rPr>
          <w:spacing w:val="-5"/>
        </w:rPr>
        <w:t xml:space="preserve"> </w:t>
      </w:r>
      <w:r w:rsidRPr="00FD7CF5">
        <w:t>що</w:t>
      </w:r>
      <w:r w:rsidRPr="00FD7CF5">
        <w:rPr>
          <w:spacing w:val="-5"/>
        </w:rPr>
        <w:t xml:space="preserve"> </w:t>
      </w:r>
      <w:r w:rsidRPr="00FD7CF5">
        <w:t>дає</w:t>
      </w:r>
      <w:r w:rsidRPr="00FD7CF5">
        <w:rPr>
          <w:spacing w:val="-4"/>
        </w:rPr>
        <w:t xml:space="preserve"> </w:t>
      </w:r>
      <w:r w:rsidRPr="00FD7CF5">
        <w:t>змогу</w:t>
      </w:r>
      <w:r w:rsidRPr="00FD7CF5">
        <w:rPr>
          <w:spacing w:val="-5"/>
        </w:rPr>
        <w:t xml:space="preserve"> </w:t>
      </w:r>
      <w:r w:rsidRPr="00FD7CF5">
        <w:t>досягнути</w:t>
      </w:r>
      <w:r w:rsidRPr="00FD7CF5">
        <w:rPr>
          <w:spacing w:val="-4"/>
        </w:rPr>
        <w:t xml:space="preserve"> </w:t>
      </w:r>
      <w:r w:rsidRPr="00FD7CF5">
        <w:t>високих</w:t>
      </w:r>
      <w:r w:rsidRPr="00FD7CF5">
        <w:rPr>
          <w:spacing w:val="-5"/>
        </w:rPr>
        <w:t xml:space="preserve"> </w:t>
      </w:r>
      <w:r w:rsidRPr="00FD7CF5">
        <w:t>спортивних результатів.</w:t>
      </w:r>
    </w:p>
    <w:p w14:paraId="6DEF2AF9" w14:textId="173BC49C" w:rsidR="00E52245" w:rsidRPr="00FD7CF5" w:rsidRDefault="00E52245" w:rsidP="00DA42C6">
      <w:pPr>
        <w:pStyle w:val="ad"/>
        <w:spacing w:line="360" w:lineRule="auto"/>
        <w:ind w:left="0" w:right="-1" w:firstLine="720"/>
      </w:pPr>
      <w:r w:rsidRPr="00FD7CF5">
        <w:t xml:space="preserve">У науковій літературі є </w:t>
      </w:r>
      <w:r w:rsidR="00E52ED8" w:rsidRPr="00FD7CF5">
        <w:t>наявними</w:t>
      </w:r>
      <w:r w:rsidRPr="00FD7CF5">
        <w:t xml:space="preserve"> відомості про структуру координаційних здібностей спортсменів у ЦВС, яку складають сприйняття та аналіз власних рухів, наявність образів,</w:t>
      </w:r>
      <w:r w:rsidRPr="00FD7CF5">
        <w:rPr>
          <w:spacing w:val="40"/>
        </w:rPr>
        <w:t xml:space="preserve"> </w:t>
      </w:r>
      <w:r w:rsidRPr="00FD7CF5">
        <w:t>динамічних і просторово-часових характеристик рухів власного тіла та його частин, розуміння поставлених рухових завдань та формування плану їхнього виконання. До того ж, дослідниками визначено фактори, що обумовлюють рівень розвитку координаційних здібностей, серед яких: м’язово-суглобна чуттєвість,</w:t>
      </w:r>
      <w:r w:rsidRPr="00FD7CF5">
        <w:rPr>
          <w:spacing w:val="40"/>
        </w:rPr>
        <w:t xml:space="preserve"> </w:t>
      </w:r>
      <w:r w:rsidRPr="00FD7CF5">
        <w:t>моторна (рухова) пам’ять, ефективна внутрішньом’язева і міжм’язева координація, готовність аналізаторів адаптуватися до специфічних особливостей виду спорту</w:t>
      </w:r>
      <w:r w:rsidRPr="00FD7CF5">
        <w:rPr>
          <w:spacing w:val="80"/>
        </w:rPr>
        <w:t xml:space="preserve"> </w:t>
      </w:r>
      <w:r w:rsidRPr="00FD7CF5">
        <w:t>[</w:t>
      </w:r>
      <w:hyperlink w:anchor="_bookmark223" w:history="1">
        <w:r w:rsidR="008E5CD0" w:rsidRPr="00FD7CF5">
          <w:t>53</w:t>
        </w:r>
      </w:hyperlink>
      <w:r w:rsidRPr="00FD7CF5">
        <w:t>]. Вартими уваги є розроблені різноманітні методики розвитку координаційних здібностей спортсменів у ЦВС.</w:t>
      </w:r>
    </w:p>
    <w:p w14:paraId="0B507238" w14:textId="02495CBF" w:rsidR="00E52245" w:rsidRPr="00FD7CF5" w:rsidRDefault="00E52245" w:rsidP="008E5CD0">
      <w:pPr>
        <w:pStyle w:val="ad"/>
        <w:spacing w:before="1" w:line="360" w:lineRule="auto"/>
        <w:ind w:left="0" w:right="-1" w:firstLine="720"/>
      </w:pPr>
      <w:r w:rsidRPr="00FD7CF5">
        <w:t xml:space="preserve">Не можна залишити поза увагою й той науково доведений факт, що у </w:t>
      </w:r>
      <w:r w:rsidRPr="00FD7CF5">
        <w:lastRenderedPageBreak/>
        <w:t>ЦВС найвищі результати показують ті спортсмени, які мають високий рівень сенсорно-перцептивних можливостей, що реалізуються через спеціалізовані чуття, якими у плаванні і веслуванні є чуття води, у бігу на ковзанах – чуття льоду,</w:t>
      </w:r>
      <w:r w:rsidRPr="00FD7CF5">
        <w:rPr>
          <w:spacing w:val="-2"/>
        </w:rPr>
        <w:t xml:space="preserve"> </w:t>
      </w:r>
      <w:r w:rsidRPr="00FD7CF5">
        <w:t>у</w:t>
      </w:r>
      <w:r w:rsidRPr="00FD7CF5">
        <w:rPr>
          <w:spacing w:val="-2"/>
        </w:rPr>
        <w:t xml:space="preserve"> </w:t>
      </w:r>
      <w:r w:rsidRPr="00FD7CF5">
        <w:t>лижних</w:t>
      </w:r>
      <w:r w:rsidRPr="00FD7CF5">
        <w:rPr>
          <w:spacing w:val="-2"/>
        </w:rPr>
        <w:t xml:space="preserve"> </w:t>
      </w:r>
      <w:r w:rsidRPr="00FD7CF5">
        <w:t>гонках</w:t>
      </w:r>
      <w:r w:rsidRPr="00FD7CF5">
        <w:rPr>
          <w:spacing w:val="-2"/>
        </w:rPr>
        <w:t xml:space="preserve"> </w:t>
      </w:r>
      <w:r w:rsidRPr="00FD7CF5">
        <w:t>–</w:t>
      </w:r>
      <w:r w:rsidRPr="00FD7CF5">
        <w:rPr>
          <w:spacing w:val="-3"/>
        </w:rPr>
        <w:t xml:space="preserve"> </w:t>
      </w:r>
      <w:r w:rsidRPr="00FD7CF5">
        <w:t>чуття</w:t>
      </w:r>
      <w:r w:rsidRPr="00FD7CF5">
        <w:rPr>
          <w:spacing w:val="-1"/>
        </w:rPr>
        <w:t xml:space="preserve"> </w:t>
      </w:r>
      <w:r w:rsidRPr="00FD7CF5">
        <w:t>снігу,</w:t>
      </w:r>
      <w:r w:rsidRPr="00FD7CF5">
        <w:rPr>
          <w:spacing w:val="-2"/>
        </w:rPr>
        <w:t xml:space="preserve"> </w:t>
      </w:r>
      <w:r w:rsidRPr="00FD7CF5">
        <w:t>у</w:t>
      </w:r>
      <w:r w:rsidRPr="00FD7CF5">
        <w:rPr>
          <w:spacing w:val="-3"/>
        </w:rPr>
        <w:t xml:space="preserve"> </w:t>
      </w:r>
      <w:r w:rsidRPr="00FD7CF5">
        <w:t>бігових</w:t>
      </w:r>
      <w:r w:rsidRPr="00FD7CF5">
        <w:rPr>
          <w:spacing w:val="-2"/>
        </w:rPr>
        <w:t xml:space="preserve"> </w:t>
      </w:r>
      <w:r w:rsidRPr="00FD7CF5">
        <w:t>видах</w:t>
      </w:r>
      <w:r w:rsidRPr="00FD7CF5">
        <w:rPr>
          <w:spacing w:val="-2"/>
        </w:rPr>
        <w:t xml:space="preserve"> </w:t>
      </w:r>
      <w:r w:rsidRPr="00FD7CF5">
        <w:t>легкої</w:t>
      </w:r>
      <w:r w:rsidRPr="00FD7CF5">
        <w:rPr>
          <w:spacing w:val="-2"/>
        </w:rPr>
        <w:t xml:space="preserve"> </w:t>
      </w:r>
      <w:r w:rsidRPr="00FD7CF5">
        <w:t>атлетики</w:t>
      </w:r>
      <w:r w:rsidRPr="00FD7CF5">
        <w:rPr>
          <w:spacing w:val="-2"/>
        </w:rPr>
        <w:t xml:space="preserve"> </w:t>
      </w:r>
      <w:r w:rsidRPr="00FD7CF5">
        <w:t>–</w:t>
      </w:r>
      <w:r w:rsidRPr="00FD7CF5">
        <w:rPr>
          <w:spacing w:val="-3"/>
        </w:rPr>
        <w:t xml:space="preserve"> </w:t>
      </w:r>
      <w:r w:rsidRPr="00FD7CF5">
        <w:t>чуття доріжки тощо [</w:t>
      </w:r>
      <w:r w:rsidR="008E5CD0" w:rsidRPr="00FD7CF5">
        <w:t>53</w:t>
      </w:r>
      <w:r w:rsidRPr="00FD7CF5">
        <w:t>].</w:t>
      </w:r>
    </w:p>
    <w:p w14:paraId="4C796469" w14:textId="13EEEC95" w:rsidR="00E52245" w:rsidRPr="00FD7CF5" w:rsidRDefault="008E5CD0" w:rsidP="008E5CD0">
      <w:pPr>
        <w:pStyle w:val="ad"/>
        <w:tabs>
          <w:tab w:val="left" w:pos="0"/>
          <w:tab w:val="left" w:pos="851"/>
          <w:tab w:val="left" w:pos="3778"/>
          <w:tab w:val="left" w:pos="4051"/>
          <w:tab w:val="left" w:pos="4977"/>
          <w:tab w:val="left" w:pos="5047"/>
          <w:tab w:val="left" w:pos="5620"/>
          <w:tab w:val="left" w:pos="5820"/>
          <w:tab w:val="left" w:pos="6447"/>
          <w:tab w:val="left" w:pos="6907"/>
          <w:tab w:val="left" w:pos="7255"/>
          <w:tab w:val="left" w:pos="7531"/>
          <w:tab w:val="left" w:pos="7883"/>
          <w:tab w:val="left" w:pos="8467"/>
          <w:tab w:val="left" w:pos="9052"/>
          <w:tab w:val="left" w:pos="9585"/>
          <w:tab w:val="left" w:pos="10125"/>
        </w:tabs>
        <w:spacing w:line="360" w:lineRule="auto"/>
        <w:ind w:left="0" w:right="-1" w:firstLine="284"/>
      </w:pPr>
      <w:r w:rsidRPr="00FD7CF5">
        <w:tab/>
      </w:r>
      <w:r w:rsidR="00E52245" w:rsidRPr="00FD7CF5">
        <w:t xml:space="preserve">Варто також згадати окремі наукові </w:t>
      </w:r>
      <w:r w:rsidR="00DC6798" w:rsidRPr="00FD7CF5">
        <w:t>дослідження</w:t>
      </w:r>
      <w:r w:rsidR="00E52245" w:rsidRPr="00FD7CF5">
        <w:t xml:space="preserve"> щодо визначення основних напрямів удосконалення координаційних здібностей спортсменів. Отже, у ЦВС є вправи, спрямовані на підвищення технічної майстерності і головною вимогою, що висувається до них, є різноманітність, складність, новизна та нетрадиційність [</w:t>
      </w:r>
      <w:hyperlink w:anchor="_bookmark9" w:history="1">
        <w:r w:rsidR="00DC6798" w:rsidRPr="00FD7CF5">
          <w:t>4</w:t>
        </w:r>
      </w:hyperlink>
      <w:r w:rsidR="00E52245" w:rsidRPr="00FD7CF5">
        <w:t xml:space="preserve">, </w:t>
      </w:r>
      <w:hyperlink w:anchor="_bookmark223" w:history="1">
        <w:r w:rsidR="00DC6798" w:rsidRPr="00FD7CF5">
          <w:t>53</w:t>
        </w:r>
      </w:hyperlink>
      <w:r w:rsidR="00E52245" w:rsidRPr="00FD7CF5">
        <w:t>].</w:t>
      </w:r>
    </w:p>
    <w:p w14:paraId="338DD756" w14:textId="27E48A93" w:rsidR="00E52245" w:rsidRPr="00FD7CF5" w:rsidRDefault="00E52245" w:rsidP="00DC6798">
      <w:pPr>
        <w:pStyle w:val="ad"/>
        <w:spacing w:before="144" w:line="360" w:lineRule="auto"/>
        <w:ind w:left="0" w:right="-1" w:firstLine="720"/>
      </w:pPr>
      <w:r w:rsidRPr="00FD7CF5">
        <w:t>Існують роботи, присвячені оцінці, діагностиці та контролю координаційних здібностей у ЦВС [</w:t>
      </w:r>
      <w:hyperlink w:anchor="_bookmark270" w:history="1">
        <w:r w:rsidR="00DC6798" w:rsidRPr="00FD7CF5">
          <w:t>60</w:t>
        </w:r>
      </w:hyperlink>
      <w:r w:rsidRPr="00FD7CF5">
        <w:t xml:space="preserve">, </w:t>
      </w:r>
      <w:hyperlink w:anchor="_bookmark271" w:history="1">
        <w:r w:rsidR="00DC6798" w:rsidRPr="00FD7CF5">
          <w:t>61</w:t>
        </w:r>
      </w:hyperlink>
      <w:r w:rsidRPr="00FD7CF5">
        <w:t>], встановленню сенситивних</w:t>
      </w:r>
      <w:r w:rsidRPr="00FD7CF5">
        <w:rPr>
          <w:spacing w:val="-3"/>
        </w:rPr>
        <w:t xml:space="preserve"> </w:t>
      </w:r>
      <w:r w:rsidRPr="00FD7CF5">
        <w:t>періодів</w:t>
      </w:r>
      <w:r w:rsidRPr="00FD7CF5">
        <w:rPr>
          <w:spacing w:val="-5"/>
        </w:rPr>
        <w:t xml:space="preserve"> </w:t>
      </w:r>
      <w:r w:rsidRPr="00FD7CF5">
        <w:t>розвитку</w:t>
      </w:r>
      <w:r w:rsidRPr="00FD7CF5">
        <w:rPr>
          <w:spacing w:val="-3"/>
        </w:rPr>
        <w:t xml:space="preserve"> </w:t>
      </w:r>
      <w:r w:rsidRPr="00FD7CF5">
        <w:t>різних</w:t>
      </w:r>
      <w:r w:rsidRPr="00FD7CF5">
        <w:rPr>
          <w:spacing w:val="-3"/>
        </w:rPr>
        <w:t xml:space="preserve"> </w:t>
      </w:r>
      <w:r w:rsidRPr="00FD7CF5">
        <w:t>видів</w:t>
      </w:r>
      <w:r w:rsidRPr="00FD7CF5">
        <w:rPr>
          <w:spacing w:val="-3"/>
        </w:rPr>
        <w:t xml:space="preserve"> </w:t>
      </w:r>
      <w:r w:rsidRPr="00FD7CF5">
        <w:t>координаційних</w:t>
      </w:r>
      <w:r w:rsidRPr="00FD7CF5">
        <w:rPr>
          <w:spacing w:val="-4"/>
        </w:rPr>
        <w:t xml:space="preserve"> </w:t>
      </w:r>
      <w:r w:rsidRPr="00FD7CF5">
        <w:t>здібностей та відмінностей у їхньому розвитку для спортсменів на різних етапах підготовки, а також виявленню взаємозв’язків між рівнем розвитку окремих координаційних здібностей та результатом подолання змагальних дистанцій.</w:t>
      </w:r>
    </w:p>
    <w:p w14:paraId="638AD8E7" w14:textId="2418CE9D" w:rsidR="00E52245" w:rsidRPr="00FD7CF5" w:rsidRDefault="00E52245" w:rsidP="00DC6798">
      <w:pPr>
        <w:pStyle w:val="ad"/>
        <w:spacing w:before="1" w:line="360" w:lineRule="auto"/>
        <w:ind w:left="0" w:right="-1" w:firstLine="720"/>
      </w:pPr>
      <w:r w:rsidRPr="00FD7CF5">
        <w:t>Не менш важливу роль у підвищенні рівня спортивної майстерності спортсменів, що спеціалізуються у ЦВС, відіграє гнучкість. Недостатній розвиток гнучкості обмежує амплітуду рухів, знижує економічність роботи й ефективність розвитку сили, швидкості та координації рухів, а також уповільнює процес засвоєння елементів техніки обраного виду спорту [</w:t>
      </w:r>
      <w:hyperlink w:anchor="_bookmark9" w:history="1">
        <w:r w:rsidR="00DC6798" w:rsidRPr="00FD7CF5">
          <w:t>4</w:t>
        </w:r>
      </w:hyperlink>
      <w:r w:rsidRPr="00FD7CF5">
        <w:t>].</w:t>
      </w:r>
    </w:p>
    <w:p w14:paraId="60B00DE0" w14:textId="3DB9EAAF" w:rsidR="00E52245" w:rsidRPr="00FD7CF5" w:rsidRDefault="00E52245" w:rsidP="00DC6798">
      <w:pPr>
        <w:pStyle w:val="ad"/>
        <w:spacing w:before="1" w:line="360" w:lineRule="auto"/>
        <w:ind w:left="0" w:right="-1" w:firstLine="720"/>
      </w:pPr>
      <w:r w:rsidRPr="00FD7CF5">
        <w:t>Високий рівень розвитку гнучкості хребта, а також рухливості у плечовому та ліктьовому суглобах при поворотах тулуба забезпечує веслування з максимально можливою амплітудою рухів, що дає можливість збільшити довжину гребка. Досягнення високих спортивних результатів у плаванні неможливе без розвитку рухливості у плечових та гомілково-ступневих суглобах.</w:t>
      </w:r>
    </w:p>
    <w:p w14:paraId="5D114328" w14:textId="20841F8A" w:rsidR="00E52245" w:rsidRPr="00FD7CF5" w:rsidRDefault="00E52245" w:rsidP="00DC6798">
      <w:pPr>
        <w:pStyle w:val="ad"/>
        <w:spacing w:line="360" w:lineRule="auto"/>
        <w:ind w:left="0" w:right="-1" w:firstLine="720"/>
      </w:pPr>
      <w:r w:rsidRPr="00FD7CF5">
        <w:t>Водночас, різні способи плавання висувають свої вимоги до рухливості певних суглобів. Так, у кролі на грудях та брасі важливим є розвиток гнучкості шийного відділу хребта, у той час, як досягти високих результатів</w:t>
      </w:r>
      <w:r w:rsidRPr="00FD7CF5">
        <w:rPr>
          <w:spacing w:val="40"/>
        </w:rPr>
        <w:t xml:space="preserve"> </w:t>
      </w:r>
      <w:r w:rsidRPr="00FD7CF5">
        <w:t xml:space="preserve">у плаванні </w:t>
      </w:r>
      <w:r w:rsidRPr="00FD7CF5">
        <w:lastRenderedPageBreak/>
        <w:t>брасом неможливо без підвищення рухливості у кульшових, колінних та гомілково-ступневих суглобах. У батерфляї особливі вимоги висуваються до шийного, грудного та поперекового відділів хребта [</w:t>
      </w:r>
      <w:hyperlink w:anchor="_bookmark116" w:history="1">
        <w:r w:rsidR="00DC6798" w:rsidRPr="00FD7CF5">
          <w:t>29</w:t>
        </w:r>
      </w:hyperlink>
      <w:r w:rsidRPr="00FD7CF5">
        <w:t>]. Зокрема, методику розвитку пасивної та активної гнучкості та контроль за рівнем її розвитку у ЦВС доволі детально описано у наукових джерелах</w:t>
      </w:r>
      <w:r w:rsidRPr="00FD7CF5">
        <w:rPr>
          <w:spacing w:val="40"/>
        </w:rPr>
        <w:t xml:space="preserve"> </w:t>
      </w:r>
      <w:r w:rsidRPr="00FD7CF5">
        <w:t>[</w:t>
      </w:r>
      <w:hyperlink w:anchor="_bookmark116" w:history="1">
        <w:r w:rsidR="00DC6798" w:rsidRPr="00FD7CF5">
          <w:t>29</w:t>
        </w:r>
      </w:hyperlink>
      <w:r w:rsidRPr="00FD7CF5">
        <w:t>].</w:t>
      </w:r>
    </w:p>
    <w:p w14:paraId="00A40373" w14:textId="017E467D" w:rsidR="00E52245" w:rsidRPr="00FD7CF5" w:rsidRDefault="00E52245" w:rsidP="00DC6798">
      <w:pPr>
        <w:pStyle w:val="ad"/>
        <w:spacing w:before="144" w:line="360" w:lineRule="auto"/>
        <w:ind w:left="0" w:right="-1" w:firstLine="720"/>
      </w:pPr>
      <w:r w:rsidRPr="00FD7CF5">
        <w:t xml:space="preserve">Ступінь удосконалення координаційних здібностей, спритності, гнучкості та рухливості у суглобах, а також швидкість та сила обумовлюють технічну майстерність спортсменів. </w:t>
      </w:r>
      <w:r w:rsidR="000C1724" w:rsidRPr="00FD7CF5">
        <w:t xml:space="preserve"> </w:t>
      </w:r>
      <w:r w:rsidRPr="00FD7CF5">
        <w:t>Як продемонстровано у низці досліджень, зазначені якості у сукупності неодмінно</w:t>
      </w:r>
      <w:r w:rsidRPr="00FD7CF5">
        <w:rPr>
          <w:spacing w:val="40"/>
        </w:rPr>
        <w:t xml:space="preserve"> </w:t>
      </w:r>
      <w:r w:rsidRPr="00FD7CF5">
        <w:t>призводять</w:t>
      </w:r>
      <w:r w:rsidRPr="00FD7CF5">
        <w:rPr>
          <w:spacing w:val="40"/>
        </w:rPr>
        <w:t xml:space="preserve"> </w:t>
      </w:r>
      <w:r w:rsidRPr="00FD7CF5">
        <w:t>до</w:t>
      </w:r>
      <w:r w:rsidRPr="00FD7CF5">
        <w:rPr>
          <w:spacing w:val="40"/>
        </w:rPr>
        <w:t xml:space="preserve"> </w:t>
      </w:r>
      <w:r w:rsidRPr="00FD7CF5">
        <w:t>зростання</w:t>
      </w:r>
      <w:r w:rsidRPr="00FD7CF5">
        <w:rPr>
          <w:spacing w:val="40"/>
        </w:rPr>
        <w:t xml:space="preserve"> </w:t>
      </w:r>
      <w:r w:rsidRPr="00FD7CF5">
        <w:t>спортивного</w:t>
      </w:r>
      <w:r w:rsidRPr="00FD7CF5">
        <w:rPr>
          <w:spacing w:val="40"/>
        </w:rPr>
        <w:t xml:space="preserve"> </w:t>
      </w:r>
      <w:r w:rsidRPr="00FD7CF5">
        <w:t>результату</w:t>
      </w:r>
      <w:r w:rsidRPr="00FD7CF5">
        <w:rPr>
          <w:spacing w:val="40"/>
        </w:rPr>
        <w:t xml:space="preserve"> </w:t>
      </w:r>
      <w:r w:rsidRPr="00FD7CF5">
        <w:t>[</w:t>
      </w:r>
      <w:hyperlink w:anchor="_bookmark206" w:history="1">
        <w:r w:rsidR="00DC6798" w:rsidRPr="00FD7CF5">
          <w:t>49</w:t>
        </w:r>
      </w:hyperlink>
      <w:r w:rsidRPr="00FD7CF5">
        <w:rPr>
          <w:spacing w:val="-2"/>
        </w:rPr>
        <w:t>].</w:t>
      </w:r>
    </w:p>
    <w:p w14:paraId="2F24F3E6" w14:textId="57430C24" w:rsidR="00E52245" w:rsidRPr="00FD7CF5" w:rsidRDefault="00E52245" w:rsidP="00DC6798">
      <w:pPr>
        <w:pStyle w:val="ad"/>
        <w:spacing w:line="360" w:lineRule="auto"/>
        <w:ind w:left="0" w:right="-1" w:firstLine="720"/>
      </w:pPr>
      <w:r w:rsidRPr="00FD7CF5">
        <w:t>Щодо спортивної техніки у ЦВС, зауважимо, що вона має складну структуру, й оволодіння нею є обов’язковою умовою на шляху до</w:t>
      </w:r>
      <w:r w:rsidRPr="00FD7CF5">
        <w:rPr>
          <w:spacing w:val="40"/>
        </w:rPr>
        <w:t xml:space="preserve"> </w:t>
      </w:r>
      <w:r w:rsidRPr="00FD7CF5">
        <w:t>спортивних досягнень. Безумовно, пошуки нових шляхів</w:t>
      </w:r>
      <w:r w:rsidRPr="00FD7CF5">
        <w:rPr>
          <w:spacing w:val="-5"/>
        </w:rPr>
        <w:t xml:space="preserve"> </w:t>
      </w:r>
      <w:r w:rsidRPr="00FD7CF5">
        <w:t>удосконалення</w:t>
      </w:r>
      <w:r w:rsidRPr="00FD7CF5">
        <w:rPr>
          <w:spacing w:val="-5"/>
        </w:rPr>
        <w:t xml:space="preserve"> </w:t>
      </w:r>
      <w:r w:rsidRPr="00FD7CF5">
        <w:t>технічної</w:t>
      </w:r>
      <w:r w:rsidRPr="00FD7CF5">
        <w:rPr>
          <w:spacing w:val="-5"/>
        </w:rPr>
        <w:t xml:space="preserve"> </w:t>
      </w:r>
      <w:r w:rsidRPr="00FD7CF5">
        <w:t>підготовленості</w:t>
      </w:r>
      <w:r w:rsidRPr="00FD7CF5">
        <w:rPr>
          <w:spacing w:val="-4"/>
        </w:rPr>
        <w:t xml:space="preserve"> </w:t>
      </w:r>
      <w:r w:rsidRPr="00FD7CF5">
        <w:t>спортсменів</w:t>
      </w:r>
      <w:r w:rsidRPr="00FD7CF5">
        <w:rPr>
          <w:spacing w:val="-6"/>
        </w:rPr>
        <w:t xml:space="preserve"> </w:t>
      </w:r>
      <w:r w:rsidRPr="00FD7CF5">
        <w:t>у</w:t>
      </w:r>
      <w:r w:rsidRPr="00FD7CF5">
        <w:rPr>
          <w:spacing w:val="-5"/>
        </w:rPr>
        <w:t xml:space="preserve"> </w:t>
      </w:r>
      <w:r w:rsidRPr="00FD7CF5">
        <w:t>ЦВС</w:t>
      </w:r>
      <w:r w:rsidRPr="00FD7CF5">
        <w:rPr>
          <w:spacing w:val="-5"/>
        </w:rPr>
        <w:t xml:space="preserve"> </w:t>
      </w:r>
      <w:r w:rsidRPr="00FD7CF5">
        <w:t>знайшли відображення у великій кількості науково-дослідних робіт</w:t>
      </w:r>
      <w:r w:rsidRPr="00FD7CF5">
        <w:rPr>
          <w:spacing w:val="40"/>
        </w:rPr>
        <w:t xml:space="preserve"> </w:t>
      </w:r>
      <w:r w:rsidRPr="00FD7CF5">
        <w:t>[</w:t>
      </w:r>
      <w:hyperlink w:anchor="_bookmark200" w:history="1">
        <w:r w:rsidR="00DC6798" w:rsidRPr="00FD7CF5">
          <w:t>48</w:t>
        </w:r>
      </w:hyperlink>
      <w:r w:rsidRPr="00FD7CF5">
        <w:t>]. Зокрема ученим вдалося визначити особливості структури технічної майстерності спортсменів, що знаходяться на різних етапах багаторічного спортивного удосконалення і, відповідно, відрізняються за її рівнем. В інших роботах з’ясовано та описано фактори, що визначають результативність техніки, описано етапи та стадії становлення технічної майстерності атлетів.</w:t>
      </w:r>
    </w:p>
    <w:p w14:paraId="37AD7CF9" w14:textId="602DD411" w:rsidR="00E52245" w:rsidRPr="00FD7CF5" w:rsidRDefault="00E52245" w:rsidP="00DC6798">
      <w:pPr>
        <w:pStyle w:val="ad"/>
        <w:spacing w:before="2" w:line="360" w:lineRule="auto"/>
        <w:ind w:left="0" w:right="-1" w:firstLine="720"/>
      </w:pPr>
      <w:r w:rsidRPr="00FD7CF5">
        <w:t>Чимало робіт присвячено підбору методів і засобів технічної</w:t>
      </w:r>
      <w:r w:rsidRPr="00FD7CF5">
        <w:rPr>
          <w:spacing w:val="40"/>
        </w:rPr>
        <w:t xml:space="preserve"> </w:t>
      </w:r>
      <w:r w:rsidRPr="00FD7CF5">
        <w:t>підготовки, а також розробці методів програмування і корекції техніки. За допомогою відеоматеріалів та кінограм здійснено аналіз техніки кваліфікованих спортсменів [</w:t>
      </w:r>
      <w:hyperlink w:anchor="_bookmark195" w:history="1">
        <w:r w:rsidR="00DC6798" w:rsidRPr="00FD7CF5">
          <w:t>47</w:t>
        </w:r>
      </w:hyperlink>
      <w:r w:rsidRPr="00FD7CF5">
        <w:t>], що, в свою чергу, дозволило визначити модельні характеристики технічної підготовленості спортсменів високої кваліфікації [</w:t>
      </w:r>
      <w:hyperlink w:anchor="_bookmark63" w:history="1">
        <w:r w:rsidR="00DC6798" w:rsidRPr="00FD7CF5">
          <w:t>18</w:t>
        </w:r>
      </w:hyperlink>
      <w:r w:rsidRPr="00FD7CF5">
        <w:t>]. Не менш значимими є праці, в яких описано сформовано систему педагогічного контролю технічної підготовленості спортсменів.</w:t>
      </w:r>
    </w:p>
    <w:p w14:paraId="15A02733" w14:textId="29B0618E" w:rsidR="00E52245" w:rsidRPr="00FD7CF5" w:rsidRDefault="00E52245" w:rsidP="00DC6798">
      <w:pPr>
        <w:pStyle w:val="ad"/>
        <w:spacing w:line="360" w:lineRule="auto"/>
        <w:ind w:left="0" w:right="-1" w:firstLine="720"/>
      </w:pPr>
      <w:r w:rsidRPr="00FD7CF5">
        <w:t>До теперішнього часу накопичено доволі великий обсяг інформації, присвячений розробці програм (моделей) тренувальних занять, спрямованих на вдосконалення техніки в ЦВС [</w:t>
      </w:r>
      <w:hyperlink w:anchor="_bookmark63" w:history="1">
        <w:r w:rsidR="00DC6798" w:rsidRPr="00FD7CF5">
          <w:t>18</w:t>
        </w:r>
      </w:hyperlink>
      <w:r w:rsidRPr="00FD7CF5">
        <w:t>]; окремими</w:t>
      </w:r>
      <w:r w:rsidRPr="00FD7CF5">
        <w:rPr>
          <w:spacing w:val="40"/>
        </w:rPr>
        <w:t xml:space="preserve"> </w:t>
      </w:r>
      <w:r w:rsidRPr="00FD7CF5">
        <w:t xml:space="preserve">дослідниками розроблено </w:t>
      </w:r>
      <w:r w:rsidRPr="00FD7CF5">
        <w:lastRenderedPageBreak/>
        <w:t>індивідуальні біомеханічні моделі техніки кваліфікованих спортсменів [</w:t>
      </w:r>
      <w:hyperlink w:anchor="_bookmark200" w:history="1">
        <w:r w:rsidR="00DC6798" w:rsidRPr="00FD7CF5">
          <w:t>48</w:t>
        </w:r>
      </w:hyperlink>
      <w:r w:rsidRPr="00FD7CF5">
        <w:t>].</w:t>
      </w:r>
    </w:p>
    <w:p w14:paraId="613DF01D" w14:textId="173B3C57" w:rsidR="00E52245" w:rsidRPr="00FD7CF5" w:rsidRDefault="00E52245" w:rsidP="00DC6798">
      <w:pPr>
        <w:pStyle w:val="ad"/>
        <w:spacing w:before="144" w:line="360" w:lineRule="auto"/>
        <w:ind w:left="0" w:right="-1" w:firstLine="720"/>
      </w:pPr>
      <w:r w:rsidRPr="00FD7CF5">
        <w:t>У пошуках способів удосконалення технічної майстерності бігунів ученим</w:t>
      </w:r>
      <w:r w:rsidRPr="00FD7CF5">
        <w:rPr>
          <w:spacing w:val="76"/>
        </w:rPr>
        <w:t xml:space="preserve">  </w:t>
      </w:r>
      <w:r w:rsidRPr="00FD7CF5">
        <w:t>вдалося</w:t>
      </w:r>
      <w:r w:rsidRPr="00FD7CF5">
        <w:rPr>
          <w:spacing w:val="76"/>
        </w:rPr>
        <w:t xml:space="preserve">  </w:t>
      </w:r>
      <w:r w:rsidRPr="00FD7CF5">
        <w:t>довести</w:t>
      </w:r>
      <w:r w:rsidRPr="00FD7CF5">
        <w:rPr>
          <w:spacing w:val="76"/>
        </w:rPr>
        <w:t xml:space="preserve">  </w:t>
      </w:r>
      <w:r w:rsidRPr="00FD7CF5">
        <w:t>її</w:t>
      </w:r>
      <w:r w:rsidRPr="00FD7CF5">
        <w:rPr>
          <w:spacing w:val="76"/>
        </w:rPr>
        <w:t xml:space="preserve">  </w:t>
      </w:r>
      <w:r w:rsidRPr="00FD7CF5">
        <w:t>ефективність</w:t>
      </w:r>
      <w:r w:rsidRPr="00FD7CF5">
        <w:rPr>
          <w:spacing w:val="77"/>
        </w:rPr>
        <w:t xml:space="preserve">  </w:t>
      </w:r>
      <w:r w:rsidRPr="00FD7CF5">
        <w:t>шляхом</w:t>
      </w:r>
      <w:r w:rsidRPr="00FD7CF5">
        <w:rPr>
          <w:spacing w:val="77"/>
        </w:rPr>
        <w:t xml:space="preserve">  </w:t>
      </w:r>
      <w:r w:rsidRPr="00FD7CF5">
        <w:t>застосування</w:t>
      </w:r>
      <w:r w:rsidRPr="00FD7CF5">
        <w:rPr>
          <w:spacing w:val="77"/>
        </w:rPr>
        <w:t xml:space="preserve">  </w:t>
      </w:r>
      <w:r w:rsidRPr="00FD7CF5">
        <w:rPr>
          <w:spacing w:val="-5"/>
        </w:rPr>
        <w:t xml:space="preserve">на </w:t>
      </w:r>
      <w:r w:rsidRPr="00FD7CF5">
        <w:t>тренувальних заняттях різноманітних технічних засобів, як наприклад, звукової та зорової термінової інформації [</w:t>
      </w:r>
      <w:hyperlink w:anchor="_bookmark211" w:history="1">
        <w:r w:rsidR="00DC6798" w:rsidRPr="00FD7CF5">
          <w:t>51</w:t>
        </w:r>
      </w:hyperlink>
      <w:r w:rsidRPr="00FD7CF5">
        <w:t>] та тренажерів полегшувального лідирування.</w:t>
      </w:r>
    </w:p>
    <w:p w14:paraId="203185BE" w14:textId="087A87F1" w:rsidR="00E52245" w:rsidRPr="00FD7CF5" w:rsidRDefault="00E52245" w:rsidP="00DC6798">
      <w:pPr>
        <w:pStyle w:val="ad"/>
        <w:spacing w:before="1" w:line="360" w:lineRule="auto"/>
        <w:ind w:left="0" w:right="-1" w:firstLine="720"/>
      </w:pPr>
      <w:r w:rsidRPr="00FD7CF5">
        <w:t>На прикладі веслування на байдарках встановлено вплив різних параметрів рухової діяльності спортсменів на ефективність виконання робочої фази циклу гребка. Також вдалося дослідити залежність сили опору середовища від швидкості руху байдарки для веслярів з різною масою тіла.</w:t>
      </w:r>
    </w:p>
    <w:p w14:paraId="26E49182" w14:textId="0C85D66A" w:rsidR="00E52245" w:rsidRPr="00FD7CF5" w:rsidRDefault="00E52245" w:rsidP="00DC6798">
      <w:pPr>
        <w:pStyle w:val="ad"/>
        <w:spacing w:line="360" w:lineRule="auto"/>
        <w:ind w:left="0" w:right="-1" w:firstLine="720"/>
      </w:pPr>
      <w:r w:rsidRPr="00FD7CF5">
        <w:t>Здійснено спробу вдосконалення технічної підготовленості кваліфікованих веслувальників на байдарках шляхом збільшення кількості годин у річному циклі тренувань, відведених на технічну підготовку, та завдяки запровадженню контролю за кількісними показниками кінематичної структури веслувальних рухів.</w:t>
      </w:r>
    </w:p>
    <w:p w14:paraId="29AEE6A5" w14:textId="531A6C9B" w:rsidR="00E52245" w:rsidRPr="00FD7CF5" w:rsidRDefault="00E52245" w:rsidP="00DC6798">
      <w:pPr>
        <w:pStyle w:val="ad"/>
        <w:spacing w:before="1" w:line="360" w:lineRule="auto"/>
        <w:ind w:left="0" w:right="-1" w:firstLine="720"/>
      </w:pPr>
      <w:r w:rsidRPr="00FD7CF5">
        <w:t>В низці дослідницьких експериментів доведено залежність структури техніки спортсмена від спортивного</w:t>
      </w:r>
      <w:r w:rsidRPr="00FD7CF5">
        <w:rPr>
          <w:spacing w:val="40"/>
        </w:rPr>
        <w:t xml:space="preserve"> </w:t>
      </w:r>
      <w:r w:rsidRPr="00FD7CF5">
        <w:t>інвентаря та обладнання (стара та нова конструкції), що використовується в деяких ЦВС (лижні перегони, велосипедний спорт, усі види веслування). Не можна залишити поза увагою той факт, що з удосконаленням технологій виготовлення спортінвентаря і появою його нових типів техніка подолання змагальних дистанцій суттєво змінилася, що посприяло зростанню спортивних результатів. Не менш важливим чинником, який детермінує спортивний результат,</w:t>
      </w:r>
      <w:r w:rsidRPr="00FD7CF5">
        <w:rPr>
          <w:spacing w:val="40"/>
        </w:rPr>
        <w:t xml:space="preserve"> </w:t>
      </w:r>
      <w:r w:rsidRPr="00FD7CF5">
        <w:t>є також і екіпіровка спортсменів.</w:t>
      </w:r>
    </w:p>
    <w:p w14:paraId="35D3072F" w14:textId="04DFC7BC" w:rsidR="00E52245" w:rsidRPr="00FD7CF5" w:rsidRDefault="00E52245" w:rsidP="00DC6798">
      <w:pPr>
        <w:pStyle w:val="ad"/>
        <w:spacing w:line="360" w:lineRule="auto"/>
        <w:ind w:left="0" w:right="-1" w:firstLine="720"/>
      </w:pPr>
      <w:r w:rsidRPr="00FD7CF5">
        <w:t>Серед науково-дослідної літератури є також роботи, у яких розглянуто можливі варіанти узгодження рухів рук та ніг у спортивному плаванні або приділено увагу корекції положення тіла спортсмена під час виконання старту та поворотів [</w:t>
      </w:r>
      <w:hyperlink w:anchor="_bookmark240" w:history="1">
        <w:r w:rsidR="00DC6798" w:rsidRPr="00FD7CF5">
          <w:t>55</w:t>
        </w:r>
      </w:hyperlink>
      <w:r w:rsidRPr="00FD7CF5">
        <w:t>].</w:t>
      </w:r>
    </w:p>
    <w:p w14:paraId="1DC770CF" w14:textId="6A1B1D17" w:rsidR="00E52245" w:rsidRPr="00FD7CF5" w:rsidRDefault="00E52245" w:rsidP="00DC6798">
      <w:pPr>
        <w:pStyle w:val="ad"/>
        <w:spacing w:before="144" w:line="360" w:lineRule="auto"/>
        <w:ind w:left="0" w:right="-1" w:firstLine="720"/>
      </w:pPr>
      <w:r w:rsidRPr="00FD7CF5">
        <w:t>Разом із тим, успішність виступів спортсменів у групі ЦВС</w:t>
      </w:r>
      <w:r w:rsidRPr="00FD7CF5">
        <w:rPr>
          <w:spacing w:val="80"/>
        </w:rPr>
        <w:t xml:space="preserve"> </w:t>
      </w:r>
      <w:r w:rsidRPr="00FD7CF5">
        <w:t xml:space="preserve">залежить не </w:t>
      </w:r>
      <w:r w:rsidRPr="00FD7CF5">
        <w:lastRenderedPageBreak/>
        <w:t>лише від рівня фізичної та технічної підготовленості, а й від удало спланованої й реалізованої тактики. Як відомо, спортивна тактика відіграє інтегруючу</w:t>
      </w:r>
      <w:r w:rsidRPr="00FD7CF5">
        <w:rPr>
          <w:spacing w:val="9"/>
        </w:rPr>
        <w:t xml:space="preserve"> </w:t>
      </w:r>
      <w:r w:rsidRPr="00FD7CF5">
        <w:t>роль</w:t>
      </w:r>
      <w:r w:rsidRPr="00FD7CF5">
        <w:rPr>
          <w:spacing w:val="9"/>
        </w:rPr>
        <w:t xml:space="preserve"> </w:t>
      </w:r>
      <w:r w:rsidRPr="00FD7CF5">
        <w:t>відносно</w:t>
      </w:r>
      <w:r w:rsidRPr="00FD7CF5">
        <w:rPr>
          <w:spacing w:val="9"/>
        </w:rPr>
        <w:t xml:space="preserve"> </w:t>
      </w:r>
      <w:r w:rsidRPr="00FD7CF5">
        <w:t>інших</w:t>
      </w:r>
      <w:r w:rsidRPr="00FD7CF5">
        <w:rPr>
          <w:spacing w:val="10"/>
        </w:rPr>
        <w:t xml:space="preserve"> </w:t>
      </w:r>
      <w:r w:rsidRPr="00FD7CF5">
        <w:t>сторін</w:t>
      </w:r>
      <w:r w:rsidRPr="00FD7CF5">
        <w:rPr>
          <w:spacing w:val="9"/>
        </w:rPr>
        <w:t xml:space="preserve"> </w:t>
      </w:r>
      <w:r w:rsidRPr="00FD7CF5">
        <w:t>підготовленості</w:t>
      </w:r>
      <w:r w:rsidRPr="00FD7CF5">
        <w:rPr>
          <w:spacing w:val="11"/>
        </w:rPr>
        <w:t xml:space="preserve"> </w:t>
      </w:r>
      <w:r w:rsidRPr="00FD7CF5">
        <w:t>спортсменів.</w:t>
      </w:r>
      <w:r w:rsidRPr="00FD7CF5">
        <w:rPr>
          <w:spacing w:val="10"/>
        </w:rPr>
        <w:t xml:space="preserve"> </w:t>
      </w:r>
      <w:r w:rsidRPr="00FD7CF5">
        <w:rPr>
          <w:spacing w:val="-2"/>
        </w:rPr>
        <w:t xml:space="preserve">Процес </w:t>
      </w:r>
      <w:r w:rsidRPr="00FD7CF5">
        <w:t>тактичної підготовки поєднує в собі всі інші складники майстерності атлетів. Рівень оволодіння технічними прийомами та діями, розвиток фізичних якостей, особливості психологічного стану, ступінь знань спортсменів із обраного виду спорту обумовлюють їхню тактичну майстерність [</w:t>
      </w:r>
      <w:hyperlink w:anchor="_bookmark223" w:history="1">
        <w:r w:rsidR="00DC6798" w:rsidRPr="00FD7CF5">
          <w:t>53</w:t>
        </w:r>
      </w:hyperlink>
      <w:r w:rsidRPr="00FD7CF5">
        <w:t>].</w:t>
      </w:r>
    </w:p>
    <w:p w14:paraId="073F7019" w14:textId="76BD5B1A" w:rsidR="00E52245" w:rsidRPr="00FD7CF5" w:rsidRDefault="00E52245" w:rsidP="00F42587">
      <w:pPr>
        <w:pStyle w:val="ad"/>
        <w:spacing w:before="1" w:line="360" w:lineRule="auto"/>
        <w:ind w:left="0" w:right="-1" w:firstLine="720"/>
      </w:pPr>
      <w:r w:rsidRPr="00FD7CF5">
        <w:t>Основним завданням тактичної підготовки в ЦВС є підготовка спортсменів</w:t>
      </w:r>
      <w:r w:rsidRPr="00FD7CF5">
        <w:rPr>
          <w:spacing w:val="-6"/>
        </w:rPr>
        <w:t xml:space="preserve"> </w:t>
      </w:r>
      <w:r w:rsidRPr="00FD7CF5">
        <w:t>до</w:t>
      </w:r>
      <w:r w:rsidRPr="00FD7CF5">
        <w:rPr>
          <w:spacing w:val="-4"/>
        </w:rPr>
        <w:t xml:space="preserve"> </w:t>
      </w:r>
      <w:r w:rsidRPr="00FD7CF5">
        <w:t>реалізації</w:t>
      </w:r>
      <w:r w:rsidRPr="00FD7CF5">
        <w:rPr>
          <w:spacing w:val="-4"/>
        </w:rPr>
        <w:t xml:space="preserve"> </w:t>
      </w:r>
      <w:r w:rsidRPr="00FD7CF5">
        <w:t>розроблених</w:t>
      </w:r>
      <w:r w:rsidRPr="00FD7CF5">
        <w:rPr>
          <w:spacing w:val="-4"/>
        </w:rPr>
        <w:t xml:space="preserve"> </w:t>
      </w:r>
      <w:r w:rsidRPr="00FD7CF5">
        <w:t>схем</w:t>
      </w:r>
      <w:r w:rsidRPr="00FD7CF5">
        <w:rPr>
          <w:spacing w:val="-5"/>
        </w:rPr>
        <w:t xml:space="preserve"> </w:t>
      </w:r>
      <w:r w:rsidRPr="00FD7CF5">
        <w:t>подолання</w:t>
      </w:r>
      <w:r w:rsidRPr="00FD7CF5">
        <w:rPr>
          <w:spacing w:val="-5"/>
        </w:rPr>
        <w:t xml:space="preserve"> </w:t>
      </w:r>
      <w:r w:rsidRPr="00FD7CF5">
        <w:t>змагальних</w:t>
      </w:r>
      <w:r w:rsidRPr="00FD7CF5">
        <w:rPr>
          <w:spacing w:val="-4"/>
        </w:rPr>
        <w:t xml:space="preserve"> </w:t>
      </w:r>
      <w:r w:rsidRPr="00FD7CF5">
        <w:t>дистанцій. Тому формування тактичної майстерності спортсменів у ЦВС здійснюється на усіх етапах багаторічного спортивного вдосконалення [</w:t>
      </w:r>
      <w:hyperlink w:anchor="_bookmark276" w:history="1">
        <w:r w:rsidR="00F42587" w:rsidRPr="00FD7CF5">
          <w:t>62</w:t>
        </w:r>
      </w:hyperlink>
      <w:r w:rsidRPr="00FD7CF5">
        <w:t>]. Разом із тим, найбільше уваги підвищенню тактичної підготовленості приділяється саме на етапі максимальної реалізації індивідуальних можливостей, тобто у той час, коли спортсмен готується до найвищих досягнень. Це пояснюється тим, що рівень фізичної і</w:t>
      </w:r>
      <w:r w:rsidRPr="00FD7CF5">
        <w:rPr>
          <w:spacing w:val="40"/>
        </w:rPr>
        <w:t xml:space="preserve"> </w:t>
      </w:r>
      <w:r w:rsidRPr="00FD7CF5">
        <w:t>психологічної підготовленості, знань спортсменів, а також їхньої технічної майстерності дозволяє оволодіти різноманітними варіантами ведення змагальної боротьби.</w:t>
      </w:r>
    </w:p>
    <w:p w14:paraId="763368E1" w14:textId="2264A316" w:rsidR="00E52245" w:rsidRPr="00FD7CF5" w:rsidRDefault="00E52245" w:rsidP="00F42587">
      <w:pPr>
        <w:pStyle w:val="ad"/>
        <w:spacing w:line="360" w:lineRule="auto"/>
        <w:ind w:left="0" w:right="-1" w:firstLine="720"/>
      </w:pPr>
      <w:r w:rsidRPr="00FD7CF5">
        <w:t>У науковій літературі розглянуто широке коло різновидів тактики подолання змагальних дистанцій. Більш того, дослідники визначили найефективніші з них залежно від специфіки виду спорту, довжини змагальної дистанції, умов змагальної боротьби, а також техніко-тактичної, фізичної</w:t>
      </w:r>
      <w:r w:rsidRPr="00FD7CF5">
        <w:rPr>
          <w:spacing w:val="12"/>
        </w:rPr>
        <w:t xml:space="preserve"> </w:t>
      </w:r>
      <w:r w:rsidRPr="00FD7CF5">
        <w:t>та</w:t>
      </w:r>
      <w:r w:rsidRPr="00FD7CF5">
        <w:rPr>
          <w:spacing w:val="14"/>
        </w:rPr>
        <w:t xml:space="preserve"> </w:t>
      </w:r>
      <w:r w:rsidRPr="00FD7CF5">
        <w:t>психологічної</w:t>
      </w:r>
      <w:r w:rsidRPr="00FD7CF5">
        <w:rPr>
          <w:spacing w:val="14"/>
        </w:rPr>
        <w:t xml:space="preserve"> </w:t>
      </w:r>
      <w:r w:rsidRPr="00FD7CF5">
        <w:t>підготовленості</w:t>
      </w:r>
      <w:r w:rsidRPr="00FD7CF5">
        <w:rPr>
          <w:spacing w:val="16"/>
        </w:rPr>
        <w:t xml:space="preserve"> </w:t>
      </w:r>
      <w:r w:rsidRPr="00FD7CF5">
        <w:t>спортсменів</w:t>
      </w:r>
      <w:r w:rsidRPr="00FD7CF5">
        <w:rPr>
          <w:spacing w:val="-2"/>
        </w:rPr>
        <w:t>.</w:t>
      </w:r>
    </w:p>
    <w:p w14:paraId="2D4B730E" w14:textId="72D04F4B" w:rsidR="00E52245" w:rsidRPr="00FD7CF5" w:rsidRDefault="00E52245" w:rsidP="00F42587">
      <w:pPr>
        <w:pStyle w:val="ad"/>
        <w:spacing w:before="160" w:line="360" w:lineRule="auto"/>
        <w:ind w:left="0" w:right="-1" w:firstLine="720"/>
      </w:pPr>
      <w:r w:rsidRPr="00FD7CF5">
        <w:t>У теперішній час науковцями запропоновано доволі різноманітні засоби оволодіння</w:t>
      </w:r>
      <w:r w:rsidRPr="00FD7CF5">
        <w:rPr>
          <w:spacing w:val="-1"/>
        </w:rPr>
        <w:t xml:space="preserve"> </w:t>
      </w:r>
      <w:r w:rsidRPr="00FD7CF5">
        <w:t>й удосконалення тактичних дій спортсменів у ЦВС, якими є спеціально-підготовчі та змагальні вправи. Під час багаторазового виконання таких вправ здійснюється контроль за швидкістю і часом подолання відрізків, темпом рухів, величиною зусиль, відстанню, що долається за один цикл рухів тощо [</w:t>
      </w:r>
      <w:hyperlink w:anchor="_bookmark210" w:history="1">
        <w:r w:rsidR="00F42587" w:rsidRPr="00FD7CF5">
          <w:t>50</w:t>
        </w:r>
      </w:hyperlink>
      <w:r w:rsidRPr="00FD7CF5">
        <w:t>].</w:t>
      </w:r>
    </w:p>
    <w:p w14:paraId="3B971E98" w14:textId="28D49C3E" w:rsidR="00EB3946" w:rsidRPr="00FD7CF5" w:rsidRDefault="00E52245" w:rsidP="00F42587">
      <w:pPr>
        <w:pStyle w:val="ad"/>
        <w:spacing w:before="144" w:line="360" w:lineRule="auto"/>
        <w:ind w:left="0" w:right="-1" w:firstLine="720"/>
      </w:pPr>
      <w:r w:rsidRPr="00FD7CF5">
        <w:t xml:space="preserve">Важливим внеском у розробку вище згаданих технік стала </w:t>
      </w:r>
      <w:r w:rsidRPr="00FD7CF5">
        <w:lastRenderedPageBreak/>
        <w:t>запропонована</w:t>
      </w:r>
      <w:r w:rsidRPr="00FD7CF5">
        <w:rPr>
          <w:spacing w:val="33"/>
        </w:rPr>
        <w:t xml:space="preserve"> </w:t>
      </w:r>
      <w:r w:rsidRPr="00FD7CF5">
        <w:t>Л.П.</w:t>
      </w:r>
      <w:r w:rsidRPr="00FD7CF5">
        <w:rPr>
          <w:spacing w:val="36"/>
        </w:rPr>
        <w:t xml:space="preserve"> </w:t>
      </w:r>
      <w:r w:rsidRPr="00FD7CF5">
        <w:t>Матвєєвим</w:t>
      </w:r>
      <w:r w:rsidRPr="00FD7CF5">
        <w:rPr>
          <w:spacing w:val="38"/>
        </w:rPr>
        <w:t xml:space="preserve"> </w:t>
      </w:r>
      <w:r w:rsidRPr="00FD7CF5">
        <w:t>(1977)</w:t>
      </w:r>
      <w:r w:rsidRPr="00FD7CF5">
        <w:rPr>
          <w:spacing w:val="36"/>
        </w:rPr>
        <w:t xml:space="preserve"> </w:t>
      </w:r>
      <w:r w:rsidRPr="00FD7CF5">
        <w:t>система</w:t>
      </w:r>
      <w:r w:rsidRPr="00FD7CF5">
        <w:rPr>
          <w:spacing w:val="35"/>
        </w:rPr>
        <w:t xml:space="preserve"> </w:t>
      </w:r>
      <w:r w:rsidRPr="00FD7CF5">
        <w:t>вправ</w:t>
      </w:r>
      <w:r w:rsidRPr="00FD7CF5">
        <w:rPr>
          <w:spacing w:val="37"/>
        </w:rPr>
        <w:t xml:space="preserve"> </w:t>
      </w:r>
      <w:r w:rsidRPr="00FD7CF5">
        <w:t>та</w:t>
      </w:r>
      <w:r w:rsidRPr="00FD7CF5">
        <w:rPr>
          <w:spacing w:val="36"/>
        </w:rPr>
        <w:t xml:space="preserve"> </w:t>
      </w:r>
      <w:r w:rsidRPr="00FD7CF5">
        <w:rPr>
          <w:spacing w:val="-2"/>
        </w:rPr>
        <w:t xml:space="preserve">методичних </w:t>
      </w:r>
      <w:r w:rsidR="00EB3946" w:rsidRPr="00FD7CF5">
        <w:t xml:space="preserve">підходів до формування спортивної тактики, що полягає у виконанні змагальних вправ у різних умовах: такі, що полегшують або ускладнюють реалізацію тактичного плану; швидка зміна ситуації; прогресуюча втома та </w:t>
      </w:r>
      <w:r w:rsidR="00EB3946" w:rsidRPr="00FD7CF5">
        <w:rPr>
          <w:spacing w:val="-4"/>
        </w:rPr>
        <w:t>ін.</w:t>
      </w:r>
    </w:p>
    <w:p w14:paraId="2F7D9346" w14:textId="3D97387C" w:rsidR="00EB3946" w:rsidRPr="00FD7CF5" w:rsidRDefault="00EB3946" w:rsidP="00F42587">
      <w:pPr>
        <w:pStyle w:val="ad"/>
        <w:spacing w:line="360" w:lineRule="auto"/>
        <w:ind w:left="0" w:right="-1" w:firstLine="720"/>
      </w:pPr>
      <w:r w:rsidRPr="00FD7CF5">
        <w:t>Висвітлення результатів аналізу техніко-тактичних дій спортсменів під час участі у змаганнях дозволило: встановити розподіл зусиль спортсменів в ході подолання змагальної дистанції; визначити фактори, від яких залежить реалізація тактичного плану та розробити моделі техніко-тактичних дій кращих спортсменів.</w:t>
      </w:r>
    </w:p>
    <w:p w14:paraId="7F87A70A" w14:textId="3C7EEBCE" w:rsidR="00EB3946" w:rsidRPr="00FD7CF5" w:rsidRDefault="00EB3946" w:rsidP="00F42587">
      <w:pPr>
        <w:pStyle w:val="ad"/>
        <w:spacing w:before="2" w:line="360" w:lineRule="auto"/>
        <w:ind w:left="0" w:right="-1" w:firstLine="720"/>
      </w:pPr>
      <w:r w:rsidRPr="00FD7CF5">
        <w:t>Низкою вчених започатковано та перевірено методики</w:t>
      </w:r>
      <w:r w:rsidRPr="00FD7CF5">
        <w:rPr>
          <w:spacing w:val="40"/>
        </w:rPr>
        <w:t xml:space="preserve"> </w:t>
      </w:r>
      <w:r w:rsidRPr="00FD7CF5">
        <w:t>формування техніко-тактичної майстерності у ЦВС.</w:t>
      </w:r>
    </w:p>
    <w:p w14:paraId="122016D5" w14:textId="0EED08FD" w:rsidR="00EB3946" w:rsidRPr="00FD7CF5" w:rsidRDefault="00EB3946" w:rsidP="00F42587">
      <w:pPr>
        <w:pStyle w:val="ad"/>
        <w:spacing w:line="360" w:lineRule="auto"/>
        <w:ind w:left="0" w:right="-1" w:firstLine="720"/>
      </w:pPr>
      <w:r w:rsidRPr="00FD7CF5">
        <w:t>Утім, як свідчать дані, крім вище згаданих сторін підготовки одне з провідних місць у тренувальному процесі спортсменів, які спеціалізуються</w:t>
      </w:r>
      <w:r w:rsidRPr="00FD7CF5">
        <w:rPr>
          <w:spacing w:val="-4"/>
        </w:rPr>
        <w:t xml:space="preserve"> </w:t>
      </w:r>
      <w:r w:rsidRPr="00FD7CF5">
        <w:t>в</w:t>
      </w:r>
      <w:r w:rsidRPr="00FD7CF5">
        <w:rPr>
          <w:spacing w:val="-4"/>
        </w:rPr>
        <w:t xml:space="preserve"> </w:t>
      </w:r>
      <w:r w:rsidRPr="00FD7CF5">
        <w:t>ЦВС,</w:t>
      </w:r>
      <w:r w:rsidRPr="00FD7CF5">
        <w:rPr>
          <w:spacing w:val="-1"/>
        </w:rPr>
        <w:t xml:space="preserve"> </w:t>
      </w:r>
      <w:r w:rsidRPr="00FD7CF5">
        <w:t>займає</w:t>
      </w:r>
      <w:r w:rsidRPr="00FD7CF5">
        <w:rPr>
          <w:spacing w:val="-2"/>
        </w:rPr>
        <w:t xml:space="preserve"> </w:t>
      </w:r>
      <w:r w:rsidRPr="00FD7CF5">
        <w:t>психологічна</w:t>
      </w:r>
      <w:r w:rsidRPr="00FD7CF5">
        <w:rPr>
          <w:spacing w:val="-2"/>
        </w:rPr>
        <w:t xml:space="preserve"> </w:t>
      </w:r>
      <w:r w:rsidRPr="00FD7CF5">
        <w:t>підготовка</w:t>
      </w:r>
      <w:r w:rsidRPr="00FD7CF5">
        <w:rPr>
          <w:spacing w:val="-2"/>
        </w:rPr>
        <w:t xml:space="preserve"> </w:t>
      </w:r>
      <w:r w:rsidRPr="00FD7CF5">
        <w:t>[</w:t>
      </w:r>
      <w:hyperlink w:anchor="_bookmark276" w:history="1">
        <w:r w:rsidR="00F42587" w:rsidRPr="00FD7CF5">
          <w:t>62</w:t>
        </w:r>
      </w:hyperlink>
      <w:r w:rsidRPr="00FD7CF5">
        <w:rPr>
          <w:spacing w:val="-2"/>
        </w:rPr>
        <w:t>].</w:t>
      </w:r>
    </w:p>
    <w:p w14:paraId="7418A7F1" w14:textId="71A292F6" w:rsidR="00EB3946" w:rsidRPr="00FD7CF5" w:rsidRDefault="00EB3946" w:rsidP="00F42587">
      <w:pPr>
        <w:pStyle w:val="ad"/>
        <w:spacing w:before="160" w:line="360" w:lineRule="auto"/>
        <w:ind w:left="0" w:right="-1" w:firstLine="720"/>
      </w:pPr>
      <w:r w:rsidRPr="00FD7CF5">
        <w:t>Рівень психологічних властивостей обумовлює здатність спортсмена до реалізації свого творчого потенціалу, підбору необхідної спортивної техніки та тактики, адаптації до психологічних і фізичних навантажень в умовах змагань та тренувань. Психологічне самопочуття спортсменів безпосередньо пов’язане із результативністю змагальної діяльності [</w:t>
      </w:r>
      <w:hyperlink w:anchor="_bookmark91" w:history="1">
        <w:r w:rsidR="00F42587" w:rsidRPr="00FD7CF5">
          <w:t>23</w:t>
        </w:r>
      </w:hyperlink>
      <w:r w:rsidRPr="00FD7CF5">
        <w:t>].</w:t>
      </w:r>
    </w:p>
    <w:p w14:paraId="70EFBC16" w14:textId="457D1080" w:rsidR="00EB3946" w:rsidRPr="00FD7CF5" w:rsidRDefault="00EB3946" w:rsidP="00F42587">
      <w:pPr>
        <w:pStyle w:val="ad"/>
        <w:spacing w:before="1" w:line="360" w:lineRule="auto"/>
        <w:ind w:left="0" w:right="-1" w:firstLine="720"/>
      </w:pPr>
      <w:r w:rsidRPr="00FD7CF5">
        <w:t>За часів СРСР чимало дослідників присвятили свої роботи вивченню психологічних особливостей спортсменів, які спеціалізуються в ЦВС,</w:t>
      </w:r>
      <w:r w:rsidRPr="00FD7CF5">
        <w:rPr>
          <w:spacing w:val="55"/>
        </w:rPr>
        <w:t xml:space="preserve">  </w:t>
      </w:r>
      <w:r w:rsidRPr="00FD7CF5">
        <w:t>пошуку</w:t>
      </w:r>
      <w:r w:rsidRPr="00FD7CF5">
        <w:rPr>
          <w:spacing w:val="55"/>
        </w:rPr>
        <w:t xml:space="preserve">  </w:t>
      </w:r>
      <w:r w:rsidRPr="00FD7CF5">
        <w:t>шляхів</w:t>
      </w:r>
      <w:r w:rsidRPr="00FD7CF5">
        <w:rPr>
          <w:spacing w:val="55"/>
        </w:rPr>
        <w:t xml:space="preserve">  </w:t>
      </w:r>
      <w:r w:rsidRPr="00FD7CF5">
        <w:t>удосконалення</w:t>
      </w:r>
      <w:r w:rsidRPr="00FD7CF5">
        <w:rPr>
          <w:spacing w:val="56"/>
        </w:rPr>
        <w:t xml:space="preserve">  </w:t>
      </w:r>
      <w:r w:rsidRPr="00FD7CF5">
        <w:t>їхньої</w:t>
      </w:r>
      <w:r w:rsidRPr="00FD7CF5">
        <w:rPr>
          <w:spacing w:val="55"/>
        </w:rPr>
        <w:t xml:space="preserve">  </w:t>
      </w:r>
      <w:r w:rsidRPr="00FD7CF5">
        <w:rPr>
          <w:spacing w:val="-2"/>
        </w:rPr>
        <w:t xml:space="preserve">психологічної </w:t>
      </w:r>
      <w:r w:rsidRPr="00FD7CF5">
        <w:t>підготовки, визначенню оптимальних методів оцінки рівня їхнього психологічного стану, дослідженню впливу фізичних навантажень на психічні процеси спортсменів.</w:t>
      </w:r>
    </w:p>
    <w:p w14:paraId="4FDF65A3" w14:textId="44A57E06" w:rsidR="00EB3946" w:rsidRPr="00FD7CF5" w:rsidRDefault="00EB3946" w:rsidP="00F42587">
      <w:pPr>
        <w:pStyle w:val="ad"/>
        <w:spacing w:before="144" w:line="360" w:lineRule="auto"/>
        <w:ind w:left="0" w:right="-1" w:firstLine="720"/>
      </w:pPr>
      <w:r w:rsidRPr="00FD7CF5">
        <w:t>У наш час питання вдосконалення психологічної підготовки спортсменів у ЦВС також не втратило своєї актуальності. Важливу</w:t>
      </w:r>
      <w:r w:rsidRPr="00FD7CF5">
        <w:rPr>
          <w:spacing w:val="40"/>
        </w:rPr>
        <w:t xml:space="preserve"> </w:t>
      </w:r>
      <w:r w:rsidRPr="00FD7CF5">
        <w:t>роль</w:t>
      </w:r>
      <w:r w:rsidRPr="00FD7CF5">
        <w:rPr>
          <w:spacing w:val="40"/>
        </w:rPr>
        <w:t xml:space="preserve"> </w:t>
      </w:r>
      <w:r w:rsidRPr="00FD7CF5">
        <w:t>в</w:t>
      </w:r>
      <w:r w:rsidRPr="00FD7CF5">
        <w:rPr>
          <w:spacing w:val="40"/>
        </w:rPr>
        <w:t xml:space="preserve"> </w:t>
      </w:r>
      <w:r w:rsidRPr="00FD7CF5">
        <w:t>її</w:t>
      </w:r>
      <w:r w:rsidRPr="00FD7CF5">
        <w:rPr>
          <w:spacing w:val="40"/>
        </w:rPr>
        <w:t xml:space="preserve"> </w:t>
      </w:r>
      <w:r w:rsidRPr="00FD7CF5">
        <w:t>покращенні,</w:t>
      </w:r>
      <w:r w:rsidRPr="00FD7CF5">
        <w:rPr>
          <w:spacing w:val="40"/>
        </w:rPr>
        <w:t xml:space="preserve"> </w:t>
      </w:r>
      <w:r w:rsidRPr="00FD7CF5">
        <w:t>зокрема</w:t>
      </w:r>
      <w:r w:rsidRPr="00FD7CF5">
        <w:rPr>
          <w:spacing w:val="40"/>
        </w:rPr>
        <w:t xml:space="preserve"> </w:t>
      </w:r>
      <w:r w:rsidRPr="00FD7CF5">
        <w:t>й</w:t>
      </w:r>
      <w:r w:rsidRPr="00FD7CF5">
        <w:rPr>
          <w:spacing w:val="40"/>
        </w:rPr>
        <w:t xml:space="preserve"> </w:t>
      </w:r>
      <w:r w:rsidRPr="00FD7CF5">
        <w:t>у</w:t>
      </w:r>
      <w:r w:rsidRPr="00FD7CF5">
        <w:rPr>
          <w:spacing w:val="40"/>
        </w:rPr>
        <w:t xml:space="preserve"> </w:t>
      </w:r>
      <w:r w:rsidRPr="00FD7CF5">
        <w:t>спортсменів</w:t>
      </w:r>
      <w:r w:rsidRPr="00FD7CF5">
        <w:rPr>
          <w:spacing w:val="40"/>
        </w:rPr>
        <w:t xml:space="preserve"> </w:t>
      </w:r>
      <w:r w:rsidRPr="00FD7CF5">
        <w:t>із</w:t>
      </w:r>
      <w:r w:rsidRPr="00FD7CF5">
        <w:rPr>
          <w:spacing w:val="40"/>
        </w:rPr>
        <w:t xml:space="preserve"> </w:t>
      </w:r>
      <w:r w:rsidRPr="00FD7CF5">
        <w:t>ЦВС,</w:t>
      </w:r>
      <w:r w:rsidRPr="00FD7CF5">
        <w:rPr>
          <w:spacing w:val="40"/>
        </w:rPr>
        <w:t xml:space="preserve"> </w:t>
      </w:r>
      <w:r w:rsidRPr="00FD7CF5">
        <w:t>відіграла опублікована науково-методична література, в якій описано наступні здобутки вчених: детальний опис психологічної структури спортивної діяльності [</w:t>
      </w:r>
      <w:hyperlink w:anchor="_bookmark91" w:history="1">
        <w:r w:rsidR="00F42587" w:rsidRPr="00FD7CF5">
          <w:t>23</w:t>
        </w:r>
      </w:hyperlink>
      <w:r w:rsidRPr="00FD7CF5">
        <w:t xml:space="preserve">]; </w:t>
      </w:r>
      <w:r w:rsidRPr="00FD7CF5">
        <w:lastRenderedPageBreak/>
        <w:t>визначення найважливіших рис характеру, притаманних найсильнішим спортсменам; аналіз якостей психіки та напрямів психологічної підготовки спортсменів; дослідження проблеми формування мотивації до занять спортом; розробка ефективних методів та засобів психологічної підготовки, відновлення та контролю за психологічною підготовленістю спортсменів; виокремлення станів змагальної готовності та опис можливості управління ними, а також встановлення психологічних особливостей спортсменів чоловічої та жіночої статі тощо [</w:t>
      </w:r>
      <w:hyperlink w:anchor="_bookmark91" w:history="1">
        <w:r w:rsidR="00F42587" w:rsidRPr="00FD7CF5">
          <w:t>23</w:t>
        </w:r>
      </w:hyperlink>
      <w:r w:rsidRPr="00FD7CF5">
        <w:t>].</w:t>
      </w:r>
    </w:p>
    <w:p w14:paraId="484B0A43" w14:textId="48357457" w:rsidR="00EB3946" w:rsidRPr="00FD7CF5" w:rsidRDefault="00EB3946" w:rsidP="00F42587">
      <w:pPr>
        <w:pStyle w:val="ad"/>
        <w:spacing w:before="2" w:line="360" w:lineRule="auto"/>
        <w:ind w:left="0" w:right="-1" w:firstLine="720"/>
      </w:pPr>
      <w:r w:rsidRPr="00FD7CF5">
        <w:t>Як відомо, результативність змагальної діяльності залежить не лише</w:t>
      </w:r>
      <w:r w:rsidRPr="00FD7CF5">
        <w:rPr>
          <w:spacing w:val="40"/>
        </w:rPr>
        <w:t xml:space="preserve"> </w:t>
      </w:r>
      <w:r w:rsidRPr="00FD7CF5">
        <w:t>від рівня фізичної, технічної, тактичної, психологічної підготовленості спортсменів, а й від рівня їхніх знань із обраного виду спорту, який, у свою чергу, обумовлює здатність спортсмена до прийняття рішення та уміння підібрати необхідні для досягнення мети засоби. І хоча інтегральні властивості об’єднують у єдине ціле вміння, навички, знання та досвід, пов’язані з різними сторонами підготовленості, утім, наукові дослідження з теоретичної підготовки в ЦВС мають дискретний характер [</w:t>
      </w:r>
      <w:hyperlink w:anchor="_bookmark45" w:history="1">
        <w:r w:rsidR="00F42587" w:rsidRPr="00FD7CF5">
          <w:t>13</w:t>
        </w:r>
      </w:hyperlink>
      <w:r w:rsidRPr="00FD7CF5">
        <w:t>].</w:t>
      </w:r>
    </w:p>
    <w:p w14:paraId="01D58356" w14:textId="77777777" w:rsidR="00EB3946" w:rsidRPr="00FD7CF5" w:rsidRDefault="00EB3946" w:rsidP="00F42587">
      <w:pPr>
        <w:pStyle w:val="ad"/>
        <w:spacing w:line="360" w:lineRule="auto"/>
        <w:ind w:left="0" w:right="-1" w:firstLine="720"/>
      </w:pPr>
      <w:r w:rsidRPr="00FD7CF5">
        <w:t xml:space="preserve">Разом із тим, учені наголошують, що рівномірність підготовки є дуже важливою, адже наявність хоча б однієї слабкої ланки у підготовленості спортсменів може негативно вплинути на спортивний результат. Крім того, слід враховувати існуючий взаємозв’язок між сторонами підготовленості </w:t>
      </w:r>
      <w:r w:rsidRPr="00FD7CF5">
        <w:rPr>
          <w:spacing w:val="-2"/>
        </w:rPr>
        <w:t>спортсменів.</w:t>
      </w:r>
    </w:p>
    <w:p w14:paraId="7A15210B" w14:textId="4DE8F114" w:rsidR="00EB3946" w:rsidRPr="00FD7CF5" w:rsidRDefault="00EB3946" w:rsidP="00F42587">
      <w:pPr>
        <w:pStyle w:val="ad"/>
        <w:spacing w:before="144" w:line="360" w:lineRule="auto"/>
        <w:ind w:left="0" w:right="-1" w:firstLine="720"/>
      </w:pPr>
      <w:r w:rsidRPr="00FD7CF5">
        <w:t>Кожна зі сторін не проявляється ізольовано, прослідковується пряма залежність рівня розвитку однієї сторони підготовленості спортсмена від рівня розвитку інших. Здатність спортсмена швидко сприймати та систематизувати отриману інформацію обумовлює його рівень теоретичної підготовленості,</w:t>
      </w:r>
      <w:r w:rsidRPr="00FD7CF5">
        <w:rPr>
          <w:spacing w:val="40"/>
        </w:rPr>
        <w:t xml:space="preserve"> </w:t>
      </w:r>
      <w:r w:rsidRPr="00FD7CF5">
        <w:t>техніко-тактичної</w:t>
      </w:r>
      <w:r w:rsidRPr="00FD7CF5">
        <w:rPr>
          <w:spacing w:val="41"/>
        </w:rPr>
        <w:t xml:space="preserve"> </w:t>
      </w:r>
      <w:r w:rsidRPr="00FD7CF5">
        <w:t>майстерності,</w:t>
      </w:r>
      <w:r w:rsidRPr="00FD7CF5">
        <w:rPr>
          <w:spacing w:val="40"/>
        </w:rPr>
        <w:t xml:space="preserve"> </w:t>
      </w:r>
      <w:r w:rsidRPr="00FD7CF5">
        <w:t>психологічної</w:t>
      </w:r>
      <w:r w:rsidRPr="00FD7CF5">
        <w:rPr>
          <w:spacing w:val="41"/>
        </w:rPr>
        <w:t xml:space="preserve"> </w:t>
      </w:r>
      <w:r w:rsidRPr="00FD7CF5">
        <w:t>стійкості</w:t>
      </w:r>
      <w:r w:rsidRPr="00FD7CF5">
        <w:rPr>
          <w:spacing w:val="41"/>
        </w:rPr>
        <w:t xml:space="preserve"> </w:t>
      </w:r>
      <w:r w:rsidRPr="00FD7CF5">
        <w:rPr>
          <w:spacing w:val="-5"/>
        </w:rPr>
        <w:t xml:space="preserve">та </w:t>
      </w:r>
      <w:r w:rsidRPr="00FD7CF5">
        <w:t>здатності до рефлексії. Остання впливає на його рішення щодо застосування тієї чи іншої рухової дії, особливо коли процес трансформації отриманої інформації утруднюється конфліктністю змагальної діяльності [</w:t>
      </w:r>
      <w:hyperlink w:anchor="_bookmark223" w:history="1">
        <w:r w:rsidR="00F42587" w:rsidRPr="00FD7CF5">
          <w:t>53</w:t>
        </w:r>
      </w:hyperlink>
      <w:r w:rsidRPr="00FD7CF5">
        <w:t>].</w:t>
      </w:r>
    </w:p>
    <w:p w14:paraId="2F88A711" w14:textId="197F7D0D" w:rsidR="00EB3946" w:rsidRPr="00FD7CF5" w:rsidRDefault="00EB3946" w:rsidP="00C274BA">
      <w:pPr>
        <w:pStyle w:val="3"/>
        <w:numPr>
          <w:ilvl w:val="1"/>
          <w:numId w:val="27"/>
        </w:numPr>
        <w:tabs>
          <w:tab w:val="left" w:pos="2342"/>
        </w:tabs>
        <w:ind w:right="-1"/>
        <w:jc w:val="center"/>
        <w:rPr>
          <w:rFonts w:ascii="Times New Roman" w:hAnsi="Times New Roman" w:cs="Times New Roman"/>
          <w:b/>
          <w:bCs/>
          <w:color w:val="auto"/>
          <w:sz w:val="28"/>
          <w:szCs w:val="28"/>
        </w:rPr>
      </w:pPr>
      <w:r w:rsidRPr="00FD7CF5">
        <w:rPr>
          <w:rFonts w:ascii="Times New Roman" w:hAnsi="Times New Roman" w:cs="Times New Roman"/>
          <w:b/>
          <w:bCs/>
          <w:color w:val="auto"/>
          <w:sz w:val="28"/>
          <w:szCs w:val="28"/>
        </w:rPr>
        <w:lastRenderedPageBreak/>
        <w:t>Теоретична</w:t>
      </w:r>
      <w:r w:rsidRPr="00FD7CF5">
        <w:rPr>
          <w:rFonts w:ascii="Times New Roman" w:hAnsi="Times New Roman" w:cs="Times New Roman"/>
          <w:b/>
          <w:bCs/>
          <w:color w:val="auto"/>
          <w:spacing w:val="-4"/>
          <w:sz w:val="28"/>
          <w:szCs w:val="28"/>
        </w:rPr>
        <w:t xml:space="preserve"> </w:t>
      </w:r>
      <w:r w:rsidRPr="00FD7CF5">
        <w:rPr>
          <w:rFonts w:ascii="Times New Roman" w:hAnsi="Times New Roman" w:cs="Times New Roman"/>
          <w:b/>
          <w:bCs/>
          <w:color w:val="auto"/>
          <w:sz w:val="28"/>
          <w:szCs w:val="28"/>
        </w:rPr>
        <w:t>підготовка</w:t>
      </w:r>
      <w:r w:rsidRPr="00FD7CF5">
        <w:rPr>
          <w:rFonts w:ascii="Times New Roman" w:hAnsi="Times New Roman" w:cs="Times New Roman"/>
          <w:b/>
          <w:bCs/>
          <w:color w:val="auto"/>
          <w:spacing w:val="-4"/>
          <w:sz w:val="28"/>
          <w:szCs w:val="28"/>
        </w:rPr>
        <w:t xml:space="preserve"> </w:t>
      </w:r>
      <w:r w:rsidRPr="00FD7CF5">
        <w:rPr>
          <w:rFonts w:ascii="Times New Roman" w:hAnsi="Times New Roman" w:cs="Times New Roman"/>
          <w:b/>
          <w:bCs/>
          <w:color w:val="auto"/>
          <w:sz w:val="28"/>
          <w:szCs w:val="28"/>
        </w:rPr>
        <w:t>у</w:t>
      </w:r>
      <w:r w:rsidRPr="00FD7CF5">
        <w:rPr>
          <w:rFonts w:ascii="Times New Roman" w:hAnsi="Times New Roman" w:cs="Times New Roman"/>
          <w:b/>
          <w:bCs/>
          <w:color w:val="auto"/>
          <w:spacing w:val="-3"/>
          <w:sz w:val="28"/>
          <w:szCs w:val="28"/>
        </w:rPr>
        <w:t xml:space="preserve"> </w:t>
      </w:r>
      <w:r w:rsidRPr="00FD7CF5">
        <w:rPr>
          <w:rFonts w:ascii="Times New Roman" w:hAnsi="Times New Roman" w:cs="Times New Roman"/>
          <w:b/>
          <w:bCs/>
          <w:color w:val="auto"/>
          <w:spacing w:val="-2"/>
          <w:sz w:val="28"/>
          <w:szCs w:val="28"/>
        </w:rPr>
        <w:t>спорті</w:t>
      </w:r>
    </w:p>
    <w:p w14:paraId="287E118B" w14:textId="77777777" w:rsidR="00EB3946" w:rsidRPr="00FD7CF5" w:rsidRDefault="00EB3946" w:rsidP="00EB3946">
      <w:pPr>
        <w:pStyle w:val="ad"/>
        <w:ind w:left="0" w:right="-1" w:firstLine="284"/>
        <w:rPr>
          <w:b/>
        </w:rPr>
      </w:pPr>
    </w:p>
    <w:p w14:paraId="0773B739" w14:textId="77777777" w:rsidR="00EB3946" w:rsidRPr="00FD7CF5" w:rsidRDefault="00EB3946" w:rsidP="00EB3946">
      <w:pPr>
        <w:pStyle w:val="ad"/>
        <w:ind w:left="0" w:right="-1" w:firstLine="284"/>
        <w:rPr>
          <w:b/>
        </w:rPr>
      </w:pPr>
    </w:p>
    <w:p w14:paraId="7D48C23F" w14:textId="1CBFEADD" w:rsidR="00EB3946" w:rsidRPr="00FD7CF5" w:rsidRDefault="00EB3946" w:rsidP="00C274BA">
      <w:pPr>
        <w:pStyle w:val="ad"/>
        <w:spacing w:line="360" w:lineRule="auto"/>
        <w:ind w:left="0" w:right="-1" w:firstLine="720"/>
      </w:pPr>
      <w:r w:rsidRPr="00FD7CF5">
        <w:t>Як слушно зауважує у своїх фундаментальних роботах В. М. Платонов, (2004, 2015), метою спортивної підготовки є досягнення спортсменом максимально можливого рівня техніко-тактичної, фізичної, психологічної підготовленості, обумовлених специфікою виду спорту. Разом із тим, це може стати нездійсненним, якщо не мати певного рівня знань із певного виду спорту. Аналізуючи кожний із напрямів підготовки, фахівці встановили необхідність отримання спеціальних знань із техніки і тактики, з розвитку фізичних якостей, знань та вмінь управляти своїми психологічними станами під час тренувань та змагань.</w:t>
      </w:r>
    </w:p>
    <w:p w14:paraId="6B50E218" w14:textId="0E474803" w:rsidR="00EB3946" w:rsidRPr="00FD7CF5" w:rsidRDefault="00EB3946" w:rsidP="00C274BA">
      <w:pPr>
        <w:pStyle w:val="ad"/>
        <w:spacing w:before="2" w:line="360" w:lineRule="auto"/>
        <w:ind w:left="0" w:right="-1" w:firstLine="720"/>
      </w:pPr>
      <w:r w:rsidRPr="00FD7CF5">
        <w:t>Розв’язання цих завдань здійснюється в ході теоретичної підготовки, яка є своєрідною базою для всіх інших сторін підготовки та передбачає озброєння спортсмена спеціальними знаннями для успішної тренувальної та змагальної діяльності. Теоретична підготовка охоплює всі аспекти знань: з історії, теорії та методики спорту взагалі і даного виду спорту зокрема, фізіології, психології, соціології, гігієни, біомеханіки фізичних вправ, лікарського контролю, правил організації та суддівства спортивних змагань тощо. Теоретична підготовка здійснюється як на навчально-тренувальних заняттях у вигляді лекцій, бесід, семінарів, доповідей та повідомлень, вивчення кінограм, перегляду відеозаписів, так і під час самостійного опрацювання відповідної літератури [</w:t>
      </w:r>
      <w:hyperlink w:anchor="_bookmark102" w:history="1">
        <w:r w:rsidR="00C274BA" w:rsidRPr="00FD7CF5">
          <w:t>24</w:t>
        </w:r>
      </w:hyperlink>
      <w:r w:rsidRPr="00FD7CF5">
        <w:t>].</w:t>
      </w:r>
    </w:p>
    <w:p w14:paraId="65618409" w14:textId="5532D957" w:rsidR="00EB3946" w:rsidRPr="00FD7CF5" w:rsidRDefault="00EB3946" w:rsidP="00C274BA">
      <w:pPr>
        <w:pStyle w:val="ad"/>
        <w:spacing w:before="144" w:line="360" w:lineRule="auto"/>
        <w:ind w:left="0" w:right="-1" w:firstLine="720"/>
      </w:pPr>
      <w:r w:rsidRPr="00FD7CF5">
        <w:t>Існує думка, що на ранніх етапах спортивного вдосконалення збільшення кількості занять, на яких здійснюється передача теоретичних знань, сприяє високим спортивним результатам у старшому віці. Водночас,</w:t>
      </w:r>
      <w:r w:rsidRPr="00FD7CF5">
        <w:rPr>
          <w:spacing w:val="40"/>
        </w:rPr>
        <w:t xml:space="preserve"> </w:t>
      </w:r>
      <w:r w:rsidRPr="00FD7CF5">
        <w:t>ігнорування</w:t>
      </w:r>
      <w:r w:rsidRPr="00FD7CF5">
        <w:rPr>
          <w:spacing w:val="40"/>
        </w:rPr>
        <w:t xml:space="preserve"> </w:t>
      </w:r>
      <w:r w:rsidRPr="00FD7CF5">
        <w:t>теоретичної</w:t>
      </w:r>
      <w:r w:rsidRPr="00FD7CF5">
        <w:rPr>
          <w:spacing w:val="40"/>
        </w:rPr>
        <w:t xml:space="preserve"> </w:t>
      </w:r>
      <w:r w:rsidRPr="00FD7CF5">
        <w:t>підготовки</w:t>
      </w:r>
      <w:r w:rsidRPr="00FD7CF5">
        <w:rPr>
          <w:spacing w:val="40"/>
        </w:rPr>
        <w:t xml:space="preserve"> </w:t>
      </w:r>
      <w:r w:rsidRPr="00FD7CF5">
        <w:t>призводить</w:t>
      </w:r>
      <w:r w:rsidRPr="00FD7CF5">
        <w:rPr>
          <w:spacing w:val="40"/>
        </w:rPr>
        <w:t xml:space="preserve"> </w:t>
      </w:r>
      <w:r w:rsidRPr="00FD7CF5">
        <w:t>до</w:t>
      </w:r>
      <w:r w:rsidRPr="00FD7CF5">
        <w:rPr>
          <w:spacing w:val="40"/>
        </w:rPr>
        <w:t xml:space="preserve"> </w:t>
      </w:r>
      <w:r w:rsidRPr="00FD7CF5">
        <w:t>нерозуміння спортсменом</w:t>
      </w:r>
      <w:r w:rsidRPr="00FD7CF5">
        <w:rPr>
          <w:spacing w:val="-3"/>
        </w:rPr>
        <w:t xml:space="preserve"> </w:t>
      </w:r>
      <w:r w:rsidRPr="00FD7CF5">
        <w:t>суті</w:t>
      </w:r>
      <w:r w:rsidRPr="00FD7CF5">
        <w:rPr>
          <w:spacing w:val="-2"/>
        </w:rPr>
        <w:t xml:space="preserve"> </w:t>
      </w:r>
      <w:r w:rsidRPr="00FD7CF5">
        <w:t>виконуваних</w:t>
      </w:r>
      <w:r w:rsidRPr="00FD7CF5">
        <w:rPr>
          <w:spacing w:val="-4"/>
        </w:rPr>
        <w:t xml:space="preserve"> </w:t>
      </w:r>
      <w:r w:rsidRPr="00FD7CF5">
        <w:t>завдань</w:t>
      </w:r>
      <w:r w:rsidRPr="00FD7CF5">
        <w:rPr>
          <w:spacing w:val="-4"/>
        </w:rPr>
        <w:t xml:space="preserve"> </w:t>
      </w:r>
      <w:r w:rsidRPr="00FD7CF5">
        <w:t>на</w:t>
      </w:r>
      <w:r w:rsidRPr="00FD7CF5">
        <w:rPr>
          <w:spacing w:val="-2"/>
        </w:rPr>
        <w:t xml:space="preserve"> </w:t>
      </w:r>
      <w:r w:rsidRPr="00FD7CF5">
        <w:t>тренувальних</w:t>
      </w:r>
      <w:r w:rsidRPr="00FD7CF5">
        <w:rPr>
          <w:spacing w:val="-4"/>
        </w:rPr>
        <w:t xml:space="preserve"> </w:t>
      </w:r>
      <w:r w:rsidRPr="00FD7CF5">
        <w:t>заняттях,</w:t>
      </w:r>
      <w:r w:rsidRPr="00FD7CF5">
        <w:rPr>
          <w:spacing w:val="-2"/>
        </w:rPr>
        <w:t xml:space="preserve"> </w:t>
      </w:r>
      <w:r w:rsidRPr="00FD7CF5">
        <w:t>яке,</w:t>
      </w:r>
      <w:r w:rsidRPr="00FD7CF5">
        <w:rPr>
          <w:spacing w:val="-2"/>
        </w:rPr>
        <w:t xml:space="preserve"> </w:t>
      </w:r>
      <w:r w:rsidRPr="00FD7CF5">
        <w:t>у</w:t>
      </w:r>
      <w:r w:rsidRPr="00FD7CF5">
        <w:rPr>
          <w:spacing w:val="-4"/>
        </w:rPr>
        <w:t xml:space="preserve"> </w:t>
      </w:r>
      <w:r w:rsidRPr="00FD7CF5">
        <w:t>свою чергу, породжує</w:t>
      </w:r>
      <w:r w:rsidRPr="00FD7CF5">
        <w:rPr>
          <w:spacing w:val="-1"/>
        </w:rPr>
        <w:t xml:space="preserve"> </w:t>
      </w:r>
      <w:r w:rsidRPr="00FD7CF5">
        <w:t>пасивність</w:t>
      </w:r>
      <w:r w:rsidRPr="00FD7CF5">
        <w:rPr>
          <w:spacing w:val="-1"/>
        </w:rPr>
        <w:t xml:space="preserve"> </w:t>
      </w:r>
      <w:r w:rsidRPr="00FD7CF5">
        <w:t>і</w:t>
      </w:r>
      <w:r w:rsidRPr="00FD7CF5">
        <w:rPr>
          <w:spacing w:val="-1"/>
        </w:rPr>
        <w:t xml:space="preserve"> </w:t>
      </w:r>
      <w:r w:rsidRPr="00FD7CF5">
        <w:t>призводить</w:t>
      </w:r>
      <w:r w:rsidRPr="00FD7CF5">
        <w:rPr>
          <w:spacing w:val="-1"/>
        </w:rPr>
        <w:t xml:space="preserve"> </w:t>
      </w:r>
      <w:r w:rsidRPr="00FD7CF5">
        <w:t>до механічного повторення вправ</w:t>
      </w:r>
      <w:r w:rsidRPr="00FD7CF5">
        <w:rPr>
          <w:spacing w:val="-1"/>
        </w:rPr>
        <w:t xml:space="preserve"> </w:t>
      </w:r>
      <w:r w:rsidRPr="00FD7CF5">
        <w:t xml:space="preserve">та </w:t>
      </w:r>
      <w:r w:rsidRPr="00FD7CF5">
        <w:rPr>
          <w:spacing w:val="-2"/>
        </w:rPr>
        <w:t>завдань.</w:t>
      </w:r>
    </w:p>
    <w:p w14:paraId="69132EC0" w14:textId="77492D66" w:rsidR="00EB3946" w:rsidRPr="00FD7CF5" w:rsidRDefault="00EB3946" w:rsidP="00C274BA">
      <w:pPr>
        <w:pStyle w:val="ad"/>
        <w:spacing w:before="1" w:line="360" w:lineRule="auto"/>
        <w:ind w:left="0" w:right="-1" w:firstLine="720"/>
      </w:pPr>
      <w:r w:rsidRPr="00FD7CF5">
        <w:t xml:space="preserve">Відомо, що відсутність активності та творчого підходу спортсмена до </w:t>
      </w:r>
      <w:r w:rsidRPr="00FD7CF5">
        <w:lastRenderedPageBreak/>
        <w:t>виконання тренувальних завдань порушує зворотний зв'язок у системі "тренер-спортсмен" та знижує ефективність занять, що унеможливлює досягнення високих спортивних результатів. З огляду на це,</w:t>
      </w:r>
      <w:r w:rsidRPr="00FD7CF5">
        <w:rPr>
          <w:spacing w:val="40"/>
        </w:rPr>
        <w:t xml:space="preserve"> </w:t>
      </w:r>
      <w:r w:rsidRPr="00FD7CF5">
        <w:t>теоретична</w:t>
      </w:r>
      <w:r w:rsidRPr="00FD7CF5">
        <w:rPr>
          <w:spacing w:val="-2"/>
        </w:rPr>
        <w:t xml:space="preserve"> </w:t>
      </w:r>
      <w:r w:rsidRPr="00FD7CF5">
        <w:t>підготовка</w:t>
      </w:r>
      <w:r w:rsidRPr="00FD7CF5">
        <w:rPr>
          <w:spacing w:val="-2"/>
        </w:rPr>
        <w:t xml:space="preserve"> </w:t>
      </w:r>
      <w:r w:rsidRPr="00FD7CF5">
        <w:t>у</w:t>
      </w:r>
      <w:r w:rsidRPr="00FD7CF5">
        <w:rPr>
          <w:spacing w:val="-4"/>
        </w:rPr>
        <w:t xml:space="preserve"> </w:t>
      </w:r>
      <w:r w:rsidRPr="00FD7CF5">
        <w:t>тренувальному</w:t>
      </w:r>
      <w:r w:rsidRPr="00FD7CF5">
        <w:rPr>
          <w:spacing w:val="-4"/>
        </w:rPr>
        <w:t xml:space="preserve"> </w:t>
      </w:r>
      <w:r w:rsidRPr="00FD7CF5">
        <w:t>процесі</w:t>
      </w:r>
      <w:r w:rsidRPr="00FD7CF5">
        <w:rPr>
          <w:spacing w:val="-2"/>
        </w:rPr>
        <w:t xml:space="preserve"> </w:t>
      </w:r>
      <w:r w:rsidRPr="00FD7CF5">
        <w:t>є</w:t>
      </w:r>
      <w:r w:rsidRPr="00FD7CF5">
        <w:rPr>
          <w:spacing w:val="-4"/>
        </w:rPr>
        <w:t xml:space="preserve"> </w:t>
      </w:r>
      <w:r w:rsidRPr="00FD7CF5">
        <w:t>найголовнішою</w:t>
      </w:r>
      <w:r w:rsidRPr="00FD7CF5">
        <w:rPr>
          <w:spacing w:val="-3"/>
        </w:rPr>
        <w:t xml:space="preserve"> </w:t>
      </w:r>
      <w:r w:rsidRPr="00FD7CF5">
        <w:t>стороною</w:t>
      </w:r>
      <w:r w:rsidRPr="00FD7CF5">
        <w:rPr>
          <w:spacing w:val="-3"/>
        </w:rPr>
        <w:t xml:space="preserve"> </w:t>
      </w:r>
      <w:r w:rsidRPr="00FD7CF5">
        <w:t>в практичній реалізації принципу свідомості.</w:t>
      </w:r>
    </w:p>
    <w:p w14:paraId="1FF561A8" w14:textId="19882487" w:rsidR="00EB3946" w:rsidRPr="00FD7CF5" w:rsidRDefault="00EB3946" w:rsidP="00C274BA">
      <w:pPr>
        <w:pStyle w:val="ad"/>
        <w:spacing w:before="1" w:line="360" w:lineRule="auto"/>
        <w:ind w:left="0" w:right="-1" w:firstLine="720"/>
      </w:pPr>
      <w:r w:rsidRPr="00FD7CF5">
        <w:t>Підготовка спортсмена –</w:t>
      </w:r>
      <w:r w:rsidRPr="00FD7CF5">
        <w:rPr>
          <w:spacing w:val="40"/>
        </w:rPr>
        <w:t xml:space="preserve"> </w:t>
      </w:r>
      <w:r w:rsidRPr="00FD7CF5">
        <w:t>тривалий процес навчання та виховання, під час якого відбувається систематична передача знань від тренера до спортсмена. Він забезпечує формування та вдосконалення необхідних для спортсмена знань, умінь та навичок одночасно з вихованням фізичних, вольових, моральних якостей особистості, необхідних для зростання спортивної майстерності.</w:t>
      </w:r>
    </w:p>
    <w:p w14:paraId="23B01EB5" w14:textId="120FF269" w:rsidR="00EB3946" w:rsidRPr="00FD7CF5" w:rsidRDefault="00EB3946" w:rsidP="00C274BA">
      <w:pPr>
        <w:pStyle w:val="ad"/>
        <w:spacing w:line="360" w:lineRule="auto"/>
        <w:ind w:left="0" w:right="-1" w:firstLine="720"/>
      </w:pPr>
      <w:r w:rsidRPr="00FD7CF5">
        <w:t>Теоретичні знання сконцентровані у спеціальних навчальних дисциплінах, що склалися у сфері спорту, а також включають у себе систему знань із гуманітарних наук, природничих дисциплін, пов’язаних із пізнанням та науковим забезпеченням спортивної практики, а також інтелектуальних умінь та навичок, які сприяють формуванню переконань та розвитку пізнавальних здібностей у процесі спортивної діяльності.</w:t>
      </w:r>
    </w:p>
    <w:p w14:paraId="48F5482A" w14:textId="7A38D6C7" w:rsidR="00EB3946" w:rsidRPr="00FD7CF5" w:rsidRDefault="00EB3946" w:rsidP="00C274BA">
      <w:pPr>
        <w:pStyle w:val="ad"/>
        <w:spacing w:before="144" w:line="360" w:lineRule="auto"/>
        <w:ind w:left="0" w:right="-1" w:firstLine="720"/>
      </w:pPr>
      <w:r w:rsidRPr="00FD7CF5">
        <w:t>Здійснений</w:t>
      </w:r>
      <w:r w:rsidRPr="00FD7CF5">
        <w:rPr>
          <w:spacing w:val="40"/>
        </w:rPr>
        <w:t xml:space="preserve">  </w:t>
      </w:r>
      <w:r w:rsidRPr="00FD7CF5">
        <w:t>аналіз</w:t>
      </w:r>
      <w:r w:rsidRPr="00FD7CF5">
        <w:rPr>
          <w:spacing w:val="40"/>
        </w:rPr>
        <w:t xml:space="preserve">  </w:t>
      </w:r>
      <w:r w:rsidRPr="00FD7CF5">
        <w:t>наукової</w:t>
      </w:r>
      <w:r w:rsidRPr="00FD7CF5">
        <w:rPr>
          <w:spacing w:val="40"/>
        </w:rPr>
        <w:t xml:space="preserve">  </w:t>
      </w:r>
      <w:r w:rsidRPr="00FD7CF5">
        <w:t>літератури</w:t>
      </w:r>
      <w:r w:rsidRPr="00FD7CF5">
        <w:rPr>
          <w:spacing w:val="40"/>
        </w:rPr>
        <w:t xml:space="preserve">  </w:t>
      </w:r>
      <w:r w:rsidRPr="00FD7CF5">
        <w:t>дали</w:t>
      </w:r>
      <w:r w:rsidRPr="00FD7CF5">
        <w:rPr>
          <w:spacing w:val="40"/>
        </w:rPr>
        <w:t xml:space="preserve">  </w:t>
      </w:r>
      <w:r w:rsidRPr="00FD7CF5">
        <w:t>змогу</w:t>
      </w:r>
      <w:r w:rsidRPr="00FD7CF5">
        <w:rPr>
          <w:spacing w:val="80"/>
          <w:w w:val="150"/>
        </w:rPr>
        <w:t xml:space="preserve"> </w:t>
      </w:r>
      <w:r w:rsidRPr="00FD7CF5">
        <w:t>визначити основні завдання теоретичної підготовки в спорті. Отже, вони включають наступне: передачу спеціальних знань, що складають основу для формування необхідних спортсменам умінь та навичок; оволодіння знаннями з практичного досвіду, включаючи інструкторську та суддівську практики; підвищення компетентності спортсменів у тренувальній та змагальній діяльності; забезпечення</w:t>
      </w:r>
      <w:r w:rsidRPr="00FD7CF5">
        <w:rPr>
          <w:spacing w:val="40"/>
        </w:rPr>
        <w:t xml:space="preserve"> </w:t>
      </w:r>
      <w:r w:rsidRPr="00FD7CF5">
        <w:t>всебічного та гармонійного розвитку особистості; усвідомлення необхідності у</w:t>
      </w:r>
      <w:r w:rsidRPr="00FD7CF5">
        <w:rPr>
          <w:spacing w:val="-4"/>
        </w:rPr>
        <w:t xml:space="preserve"> </w:t>
      </w:r>
      <w:r w:rsidRPr="00FD7CF5">
        <w:t>веденні</w:t>
      </w:r>
      <w:r w:rsidRPr="00FD7CF5">
        <w:rPr>
          <w:spacing w:val="-2"/>
        </w:rPr>
        <w:t xml:space="preserve"> </w:t>
      </w:r>
      <w:r w:rsidRPr="00FD7CF5">
        <w:t>здорового способу</w:t>
      </w:r>
      <w:r w:rsidRPr="00FD7CF5">
        <w:rPr>
          <w:spacing w:val="-2"/>
        </w:rPr>
        <w:t xml:space="preserve"> </w:t>
      </w:r>
      <w:r w:rsidRPr="00FD7CF5">
        <w:t>життя; формування</w:t>
      </w:r>
      <w:r w:rsidRPr="00FD7CF5">
        <w:rPr>
          <w:spacing w:val="-3"/>
        </w:rPr>
        <w:t xml:space="preserve"> </w:t>
      </w:r>
      <w:r w:rsidRPr="00FD7CF5">
        <w:t>прагнення</w:t>
      </w:r>
      <w:r w:rsidRPr="00FD7CF5">
        <w:rPr>
          <w:spacing w:val="-3"/>
        </w:rPr>
        <w:t xml:space="preserve"> </w:t>
      </w:r>
      <w:r w:rsidRPr="00FD7CF5">
        <w:t>до</w:t>
      </w:r>
      <w:r w:rsidRPr="00FD7CF5">
        <w:rPr>
          <w:spacing w:val="-2"/>
        </w:rPr>
        <w:t xml:space="preserve"> </w:t>
      </w:r>
      <w:r w:rsidRPr="00FD7CF5">
        <w:t>самореалізації; підвищення значення спорту як соціального явища; зростання свідомого ставлення до занять спортом та патріотизму [</w:t>
      </w:r>
      <w:hyperlink w:anchor="_bookmark248" w:history="1">
        <w:r w:rsidR="00636108" w:rsidRPr="00FD7CF5">
          <w:t>56</w:t>
        </w:r>
      </w:hyperlink>
      <w:r w:rsidRPr="00FD7CF5">
        <w:t>].</w:t>
      </w:r>
    </w:p>
    <w:p w14:paraId="04DE4A41" w14:textId="5C724D3A" w:rsidR="00EB3946" w:rsidRPr="00FD7CF5" w:rsidRDefault="00636108" w:rsidP="00636108">
      <w:pPr>
        <w:pStyle w:val="ad"/>
        <w:spacing w:line="360" w:lineRule="auto"/>
        <w:ind w:left="0" w:right="-1" w:firstLine="720"/>
      </w:pPr>
      <w:r w:rsidRPr="00FD7CF5">
        <w:t>Багато</w:t>
      </w:r>
      <w:r w:rsidR="00EB3946" w:rsidRPr="00FD7CF5">
        <w:t xml:space="preserve"> автор</w:t>
      </w:r>
      <w:r w:rsidRPr="00FD7CF5">
        <w:t>ів</w:t>
      </w:r>
      <w:r w:rsidR="00EB3946" w:rsidRPr="00FD7CF5">
        <w:t xml:space="preserve"> стверджують, що високий рівень теоретичної підготовленості є передумовою виховання потреби у заняттях фізичними вправами; він сприяє якісному оволодінню руховими навичками, формуванню </w:t>
      </w:r>
      <w:r w:rsidR="00EB3946" w:rsidRPr="00FD7CF5">
        <w:lastRenderedPageBreak/>
        <w:t>потреби до фізичного вдосконалення й усвідомленого ставлення до свого здоров’я, а також забезпечує гармонійний розвиток особистості спортсмена [</w:t>
      </w:r>
      <w:hyperlink w:anchor="_bookmark5" w:history="1">
        <w:r w:rsidRPr="00FD7CF5">
          <w:t>3</w:t>
        </w:r>
      </w:hyperlink>
      <w:r w:rsidR="00EB3946" w:rsidRPr="00FD7CF5">
        <w:t>]</w:t>
      </w:r>
    </w:p>
    <w:p w14:paraId="5ED34EAB" w14:textId="0DA1F50C" w:rsidR="00EB3946" w:rsidRPr="00FD7CF5" w:rsidRDefault="00EB3946" w:rsidP="00636108">
      <w:pPr>
        <w:pStyle w:val="ad"/>
        <w:spacing w:line="360" w:lineRule="auto"/>
        <w:ind w:left="0" w:right="-1" w:firstLine="720"/>
      </w:pPr>
      <w:r w:rsidRPr="00FD7CF5">
        <w:t>Водночас автори підкреслюють, що у двосторонньому педагогічному процесі передачі знань їхня якість та глибина залежить від високого рівня теоретичної</w:t>
      </w:r>
      <w:r w:rsidRPr="00FD7CF5">
        <w:rPr>
          <w:spacing w:val="-2"/>
        </w:rPr>
        <w:t xml:space="preserve"> </w:t>
      </w:r>
      <w:r w:rsidRPr="00FD7CF5">
        <w:t>підготовленості</w:t>
      </w:r>
      <w:r w:rsidRPr="00FD7CF5">
        <w:rPr>
          <w:spacing w:val="-1"/>
        </w:rPr>
        <w:t xml:space="preserve"> </w:t>
      </w:r>
      <w:r w:rsidRPr="00FD7CF5">
        <w:t>самого</w:t>
      </w:r>
      <w:r w:rsidRPr="00FD7CF5">
        <w:rPr>
          <w:spacing w:val="-2"/>
        </w:rPr>
        <w:t xml:space="preserve"> </w:t>
      </w:r>
      <w:r w:rsidRPr="00FD7CF5">
        <w:t>тренера, його</w:t>
      </w:r>
      <w:r w:rsidRPr="00FD7CF5">
        <w:rPr>
          <w:spacing w:val="-2"/>
        </w:rPr>
        <w:t xml:space="preserve"> </w:t>
      </w:r>
      <w:r w:rsidRPr="00FD7CF5">
        <w:t>інтелектуального</w:t>
      </w:r>
      <w:r w:rsidRPr="00FD7CF5">
        <w:rPr>
          <w:spacing w:val="-2"/>
        </w:rPr>
        <w:t xml:space="preserve"> </w:t>
      </w:r>
      <w:r w:rsidRPr="00FD7CF5">
        <w:t>розвитку, професійних знань та умінь, ерудиції та загальної культури.</w:t>
      </w:r>
    </w:p>
    <w:p w14:paraId="6B7DD2A8" w14:textId="55626D54" w:rsidR="00EB3946" w:rsidRPr="00FD7CF5" w:rsidRDefault="00EB3946" w:rsidP="004E7BA3">
      <w:pPr>
        <w:pStyle w:val="ad"/>
        <w:spacing w:before="1" w:line="360" w:lineRule="auto"/>
        <w:ind w:left="0" w:right="-1" w:firstLine="720"/>
      </w:pPr>
      <w:r w:rsidRPr="00FD7CF5">
        <w:t>Не менш важливе значення мають і комунікаційні здібності тренера. Мистецтво спілкування є невід'ємною частиною його роботи, оволодіння якою забезпечує не лише обмін інформацією між тренером і спортсменом, а</w:t>
      </w:r>
      <w:r w:rsidRPr="00FD7CF5">
        <w:rPr>
          <w:spacing w:val="40"/>
        </w:rPr>
        <w:t xml:space="preserve"> </w:t>
      </w:r>
      <w:r w:rsidRPr="00FD7CF5">
        <w:t>й установлення довіри між ними, що виступає одним із найважливіших факторів на шляху до успіху. Кожен спортсмен воліє бачити у своєму наставнику освічену, культурну людину, здатну відповісти на будь-яке питання. Здобутий тренером високий авторитет дозволяє йому застосовувати у своїй роботі такі дієві методи, як переконання, заохочення і покарання</w:t>
      </w:r>
      <w:r w:rsidRPr="00FD7CF5">
        <w:rPr>
          <w:spacing w:val="-2"/>
        </w:rPr>
        <w:t>.</w:t>
      </w:r>
    </w:p>
    <w:p w14:paraId="0FE8E349" w14:textId="746420D9" w:rsidR="00EB3946" w:rsidRPr="00FD7CF5" w:rsidRDefault="00EB3946" w:rsidP="004E7BA3">
      <w:pPr>
        <w:pStyle w:val="ad"/>
        <w:spacing w:before="144" w:line="360" w:lineRule="auto"/>
        <w:ind w:left="0" w:right="-1" w:firstLine="720"/>
      </w:pPr>
      <w:r w:rsidRPr="00FD7CF5">
        <w:t>На жаль, незважаючи на переконання науковців, що саме через знання досягаються найвищі спортивні результати, і що з перших кроків у спорті освіта спортсменів повинна випереджати практику та бути основою для саморозвитку, а управління процесом тренування спортсменів, у першу чергу, вищої майстерності повинно здійснюватися самим спортсменом на фундаменті високого рівня знань із обраного виду спорту, все ж у</w:t>
      </w:r>
      <w:r w:rsidRPr="00FD7CF5">
        <w:rPr>
          <w:spacing w:val="40"/>
        </w:rPr>
        <w:t xml:space="preserve"> </w:t>
      </w:r>
      <w:r w:rsidRPr="00FD7CF5">
        <w:t>спеціальній літературі та документальних матеріалах висвітлення даного виду підготовки має фрагментарний характер [</w:t>
      </w:r>
      <w:hyperlink w:anchor="_bookmark371" w:history="1">
        <w:r w:rsidR="004E7BA3" w:rsidRPr="00FD7CF5">
          <w:t>76</w:t>
        </w:r>
      </w:hyperlink>
      <w:r w:rsidRPr="00FD7CF5">
        <w:t xml:space="preserve">]. </w:t>
      </w:r>
      <w:r w:rsidR="004E7BA3" w:rsidRPr="00FD7CF5">
        <w:t>О</w:t>
      </w:r>
      <w:r w:rsidRPr="00FD7CF5">
        <w:t>питування фахівців-практиків та спортсменів</w:t>
      </w:r>
      <w:r w:rsidRPr="00FD7CF5">
        <w:rPr>
          <w:spacing w:val="40"/>
        </w:rPr>
        <w:t xml:space="preserve"> </w:t>
      </w:r>
      <w:r w:rsidRPr="00FD7CF5">
        <w:t>із різних видів спорту показало, що цьому виду підготовки приділяється недостатньо уваги [</w:t>
      </w:r>
      <w:hyperlink w:anchor="_bookmark371" w:history="1">
        <w:r w:rsidR="004E7BA3" w:rsidRPr="00FD7CF5">
          <w:t>76</w:t>
        </w:r>
      </w:hyperlink>
      <w:r w:rsidRPr="00FD7CF5">
        <w:t xml:space="preserve">, </w:t>
      </w:r>
      <w:hyperlink w:anchor="_bookmark372" w:history="1">
        <w:r w:rsidR="004E7BA3" w:rsidRPr="00FD7CF5">
          <w:t>77</w:t>
        </w:r>
      </w:hyperlink>
      <w:r w:rsidRPr="00FD7CF5">
        <w:t>]. Так, наприклад, у спортивних іграх (футбол, баскетбол, теніс) спортсмени приділяють більше часу спортивному</w:t>
      </w:r>
      <w:r w:rsidRPr="00FD7CF5">
        <w:rPr>
          <w:spacing w:val="-1"/>
        </w:rPr>
        <w:t xml:space="preserve"> </w:t>
      </w:r>
      <w:r w:rsidRPr="00FD7CF5">
        <w:t>вдосконаленню ніж</w:t>
      </w:r>
      <w:r w:rsidRPr="00FD7CF5">
        <w:rPr>
          <w:spacing w:val="-1"/>
        </w:rPr>
        <w:t xml:space="preserve"> </w:t>
      </w:r>
      <w:r w:rsidRPr="00FD7CF5">
        <w:t>отриманню певних</w:t>
      </w:r>
      <w:r w:rsidRPr="00FD7CF5">
        <w:rPr>
          <w:spacing w:val="-1"/>
        </w:rPr>
        <w:t xml:space="preserve"> </w:t>
      </w:r>
      <w:r w:rsidRPr="00FD7CF5">
        <w:t>знань.</w:t>
      </w:r>
      <w:r w:rsidRPr="00FD7CF5">
        <w:rPr>
          <w:spacing w:val="-1"/>
        </w:rPr>
        <w:t xml:space="preserve"> </w:t>
      </w:r>
      <w:r w:rsidRPr="00FD7CF5">
        <w:t>Також проведений О.</w:t>
      </w:r>
      <w:r w:rsidRPr="00FD7CF5">
        <w:rPr>
          <w:spacing w:val="-2"/>
        </w:rPr>
        <w:t xml:space="preserve"> </w:t>
      </w:r>
      <w:r w:rsidRPr="00FD7CF5">
        <w:t>В.</w:t>
      </w:r>
      <w:r w:rsidRPr="00FD7CF5">
        <w:rPr>
          <w:spacing w:val="-3"/>
        </w:rPr>
        <w:t xml:space="preserve"> </w:t>
      </w:r>
      <w:r w:rsidRPr="00FD7CF5">
        <w:t>Жирновим та А. А.</w:t>
      </w:r>
      <w:r w:rsidRPr="00FD7CF5">
        <w:rPr>
          <w:spacing w:val="-3"/>
        </w:rPr>
        <w:t xml:space="preserve"> </w:t>
      </w:r>
      <w:r w:rsidRPr="00FD7CF5">
        <w:t>Бондарь (2011) порівняльний аналіз думок експертів стосовно впливу різних видів підготовки на спортивний результат у веслуванні академічному та веслуванні на байдарках і каное засвідчив, що</w:t>
      </w:r>
      <w:r w:rsidRPr="00FD7CF5">
        <w:rPr>
          <w:spacing w:val="-1"/>
        </w:rPr>
        <w:t xml:space="preserve"> </w:t>
      </w:r>
      <w:r w:rsidRPr="00FD7CF5">
        <w:t>у</w:t>
      </w:r>
      <w:r w:rsidRPr="00FD7CF5">
        <w:rPr>
          <w:spacing w:val="-1"/>
        </w:rPr>
        <w:t xml:space="preserve"> </w:t>
      </w:r>
      <w:r w:rsidRPr="00FD7CF5">
        <w:t>цих</w:t>
      </w:r>
      <w:r w:rsidRPr="00FD7CF5">
        <w:rPr>
          <w:spacing w:val="-1"/>
        </w:rPr>
        <w:t xml:space="preserve"> </w:t>
      </w:r>
      <w:r w:rsidRPr="00FD7CF5">
        <w:t>видах</w:t>
      </w:r>
      <w:r w:rsidRPr="00FD7CF5">
        <w:rPr>
          <w:spacing w:val="-1"/>
        </w:rPr>
        <w:t xml:space="preserve"> </w:t>
      </w:r>
      <w:r w:rsidRPr="00FD7CF5">
        <w:t>спорту</w:t>
      </w:r>
      <w:r w:rsidRPr="00FD7CF5">
        <w:rPr>
          <w:spacing w:val="-1"/>
        </w:rPr>
        <w:t xml:space="preserve"> </w:t>
      </w:r>
      <w:r w:rsidRPr="00FD7CF5">
        <w:t xml:space="preserve">теоретична підготовка за своєю значимістю займає останнє </w:t>
      </w:r>
      <w:r w:rsidRPr="00FD7CF5">
        <w:lastRenderedPageBreak/>
        <w:t>місце, хоча на вдосконаленні засад теоретичної підготовки у ЦВС наполягають А.Ю. Дяченко (2005), В.В Строкатов, М.М. Чаплінський (1985), І. Ячнюк, Ю. Ячнюк (2017).</w:t>
      </w:r>
    </w:p>
    <w:p w14:paraId="7464190B" w14:textId="551D6571" w:rsidR="00EB3946" w:rsidRPr="00FD7CF5" w:rsidRDefault="00EB3946" w:rsidP="004E7BA3">
      <w:pPr>
        <w:pStyle w:val="ad"/>
        <w:spacing w:before="1" w:line="360" w:lineRule="auto"/>
        <w:ind w:left="0" w:right="-1" w:firstLine="720"/>
      </w:pPr>
      <w:r w:rsidRPr="00FD7CF5">
        <w:t>Необхідність удосконалення теоретичної підготовки у різних групах видів спорту зумовлена потребою в розумінні спортсменом сутності спортивної діяльності, її ролі не тільки у створенні власного «я», а також у впливі на соціально-економічні та політичні відносини в суспільстві, що значно підвищує мотивацію до спортивної діяльності та неминуче</w:t>
      </w:r>
      <w:r w:rsidRPr="00FD7CF5">
        <w:rPr>
          <w:spacing w:val="40"/>
        </w:rPr>
        <w:t xml:space="preserve"> </w:t>
      </w:r>
      <w:r w:rsidRPr="00FD7CF5">
        <w:t>призводить до зростання спортивної майстерності на різних етапах багаторічної підготовки [</w:t>
      </w:r>
      <w:hyperlink w:anchor="_bookmark193" w:history="1">
        <w:r w:rsidR="004E7BA3" w:rsidRPr="00FD7CF5">
          <w:t>46</w:t>
        </w:r>
      </w:hyperlink>
      <w:r w:rsidRPr="00FD7CF5">
        <w:t>].</w:t>
      </w:r>
    </w:p>
    <w:p w14:paraId="7A19CB48" w14:textId="73B599BB" w:rsidR="00EB3946" w:rsidRPr="00FD7CF5" w:rsidRDefault="00EB3946" w:rsidP="004E7BA3">
      <w:pPr>
        <w:pStyle w:val="ad"/>
        <w:spacing w:before="144" w:line="360" w:lineRule="auto"/>
        <w:ind w:left="0" w:right="-1" w:firstLine="720"/>
      </w:pPr>
      <w:r w:rsidRPr="00FD7CF5">
        <w:t>У нашій державі підготовка спортсменів регламентується державними навчальними програмами для ДЮСШ, СДЮШОР, ШВСМ та училищ олімпійського резерву,</w:t>
      </w:r>
      <w:r w:rsidRPr="00FD7CF5">
        <w:rPr>
          <w:spacing w:val="40"/>
        </w:rPr>
        <w:t xml:space="preserve"> </w:t>
      </w:r>
      <w:r w:rsidRPr="00FD7CF5">
        <w:t>зміст яких складається з теоретичного і практичного розділів підготовки.</w:t>
      </w:r>
      <w:r w:rsidRPr="00FD7CF5">
        <w:rPr>
          <w:spacing w:val="40"/>
        </w:rPr>
        <w:t xml:space="preserve"> </w:t>
      </w:r>
      <w:r w:rsidRPr="00FD7CF5">
        <w:t>Навчальний матеріал і кількість годин на кожну тему з теоретичної підготовки повинен розподілятися на весь період навчання спортсменів у спортивних школах. Це дає тренерам можливість користуватися</w:t>
      </w:r>
      <w:r w:rsidRPr="00FD7CF5">
        <w:rPr>
          <w:spacing w:val="-1"/>
        </w:rPr>
        <w:t xml:space="preserve"> </w:t>
      </w:r>
      <w:r w:rsidRPr="00FD7CF5">
        <w:t>єдиною тематикою і</w:t>
      </w:r>
      <w:r w:rsidRPr="00FD7CF5">
        <w:rPr>
          <w:spacing w:val="-2"/>
        </w:rPr>
        <w:t xml:space="preserve"> </w:t>
      </w:r>
      <w:r w:rsidRPr="00FD7CF5">
        <w:t>виробляти єдиний напрямок</w:t>
      </w:r>
      <w:r w:rsidRPr="00FD7CF5">
        <w:rPr>
          <w:spacing w:val="-2"/>
        </w:rPr>
        <w:t xml:space="preserve"> </w:t>
      </w:r>
      <w:r w:rsidRPr="00FD7CF5">
        <w:t>у проведенні теоретичних занять: від етапу ПП до етапу ПдВД. Теоретичний матеріал, зазначений у навчальних програмах, вміщує мінімальний обсяг інформації, яким повинен оволодіти спортсмен під час навчання у спортивній школі [</w:t>
      </w:r>
      <w:hyperlink w:anchor="_bookmark276" w:history="1">
        <w:r w:rsidR="004E7BA3" w:rsidRPr="00FD7CF5">
          <w:t>62</w:t>
        </w:r>
      </w:hyperlink>
      <w:r w:rsidRPr="00FD7CF5">
        <w:t>]. Разом із тим, чимало науковців наголошують на невідповідності програмно-методичного забезпечення тренувального процесу юних спортсменів сучасним вимогам до спортивної підготовки [</w:t>
      </w:r>
      <w:hyperlink w:anchor="_bookmark110" w:history="1">
        <w:r w:rsidR="004E7BA3" w:rsidRPr="00FD7CF5">
          <w:t>28</w:t>
        </w:r>
      </w:hyperlink>
      <w:r w:rsidRPr="00FD7CF5">
        <w:t>]. Переважна більшість навчальних програм для ДЮСШ, СДЮШОР, ШВСМ системи Міністерства освіти і науки України з видів спорту</w:t>
      </w:r>
      <w:r w:rsidRPr="00FD7CF5">
        <w:rPr>
          <w:spacing w:val="40"/>
        </w:rPr>
        <w:t xml:space="preserve"> </w:t>
      </w:r>
      <w:r w:rsidRPr="00FD7CF5">
        <w:t>(плавання 1995 рік, баскетбол 1999 рік, бокс 2004 рік, футбол 2003 рік, волейбол 2006 рік, волейбол пляжний 2003 рік та ін.) мають давній термін видання</w:t>
      </w:r>
      <w:r w:rsidRPr="00FD7CF5">
        <w:rPr>
          <w:spacing w:val="-3"/>
        </w:rPr>
        <w:t xml:space="preserve"> </w:t>
      </w:r>
      <w:r w:rsidRPr="00FD7CF5">
        <w:t>й</w:t>
      </w:r>
      <w:r w:rsidRPr="00FD7CF5">
        <w:rPr>
          <w:spacing w:val="-2"/>
        </w:rPr>
        <w:t xml:space="preserve"> </w:t>
      </w:r>
      <w:r w:rsidRPr="00FD7CF5">
        <w:t>потребують</w:t>
      </w:r>
      <w:r w:rsidRPr="00FD7CF5">
        <w:rPr>
          <w:spacing w:val="-2"/>
        </w:rPr>
        <w:t xml:space="preserve"> </w:t>
      </w:r>
      <w:r w:rsidRPr="00FD7CF5">
        <w:t>раціоналізації шляхом</w:t>
      </w:r>
      <w:r w:rsidRPr="00FD7CF5">
        <w:rPr>
          <w:spacing w:val="-1"/>
        </w:rPr>
        <w:t xml:space="preserve"> </w:t>
      </w:r>
      <w:r w:rsidRPr="00FD7CF5">
        <w:t>застосування наукових</w:t>
      </w:r>
      <w:r w:rsidRPr="00FD7CF5">
        <w:rPr>
          <w:spacing w:val="-2"/>
        </w:rPr>
        <w:t xml:space="preserve"> </w:t>
      </w:r>
      <w:r w:rsidRPr="00FD7CF5">
        <w:t>підходів до побудови та управління навчально-тренувальним процесом на усіх етапах багаторічного спортивного удосконалення [</w:t>
      </w:r>
      <w:hyperlink w:anchor="_bookmark110" w:history="1">
        <w:r w:rsidR="004E7BA3" w:rsidRPr="00FD7CF5">
          <w:t>28</w:t>
        </w:r>
      </w:hyperlink>
      <w:r w:rsidRPr="00FD7CF5">
        <w:t>].</w:t>
      </w:r>
    </w:p>
    <w:p w14:paraId="4A989559" w14:textId="1C070DA4" w:rsidR="00EB3946" w:rsidRPr="00FD7CF5" w:rsidRDefault="00EB3946" w:rsidP="004E7BA3">
      <w:pPr>
        <w:pStyle w:val="ad"/>
        <w:spacing w:before="1" w:line="360" w:lineRule="auto"/>
        <w:ind w:left="0" w:right="-1" w:firstLine="720"/>
      </w:pPr>
      <w:r w:rsidRPr="00FD7CF5">
        <w:t xml:space="preserve">На підставі комплексного розгляду інформації щодо стану теоретичної </w:t>
      </w:r>
      <w:r w:rsidRPr="00FD7CF5">
        <w:lastRenderedPageBreak/>
        <w:t>підготовки у різних видах спорту, яку отримано з</w:t>
      </w:r>
      <w:r w:rsidRPr="00FD7CF5">
        <w:rPr>
          <w:spacing w:val="40"/>
        </w:rPr>
        <w:t xml:space="preserve"> </w:t>
      </w:r>
      <w:r w:rsidRPr="00FD7CF5">
        <w:t>навчальних програм для ДЮСШ,</w:t>
      </w:r>
      <w:r w:rsidRPr="00FD7CF5">
        <w:rPr>
          <w:spacing w:val="-2"/>
        </w:rPr>
        <w:t xml:space="preserve"> </w:t>
      </w:r>
      <w:r w:rsidRPr="00FD7CF5">
        <w:t>СДЮШОР та</w:t>
      </w:r>
      <w:r w:rsidRPr="00FD7CF5">
        <w:rPr>
          <w:spacing w:val="-2"/>
        </w:rPr>
        <w:t xml:space="preserve"> </w:t>
      </w:r>
      <w:r w:rsidRPr="00FD7CF5">
        <w:t xml:space="preserve">ШВСМ, </w:t>
      </w:r>
      <w:r w:rsidR="004E7BA3" w:rsidRPr="00FD7CF5">
        <w:t>можна</w:t>
      </w:r>
      <w:r w:rsidRPr="00FD7CF5">
        <w:t xml:space="preserve"> виділ</w:t>
      </w:r>
      <w:r w:rsidR="004E7BA3" w:rsidRPr="00FD7CF5">
        <w:t>ити</w:t>
      </w:r>
      <w:r w:rsidRPr="00FD7CF5">
        <w:t xml:space="preserve"> так</w:t>
      </w:r>
      <w:r w:rsidR="004E7BA3" w:rsidRPr="00FD7CF5">
        <w:t>і</w:t>
      </w:r>
      <w:r w:rsidRPr="00FD7CF5">
        <w:t xml:space="preserve"> проблем</w:t>
      </w:r>
      <w:r w:rsidR="004E7BA3" w:rsidRPr="00FD7CF5">
        <w:t>и</w:t>
      </w:r>
      <w:r w:rsidRPr="00FD7CF5">
        <w:t>, як:</w:t>
      </w:r>
    </w:p>
    <w:p w14:paraId="5AA64B7A" w14:textId="37C97845" w:rsidR="00EB3946" w:rsidRPr="00FD7CF5" w:rsidRDefault="00EB3946" w:rsidP="004E7BA3">
      <w:pPr>
        <w:pStyle w:val="ac"/>
        <w:widowControl w:val="0"/>
        <w:numPr>
          <w:ilvl w:val="0"/>
          <w:numId w:val="34"/>
        </w:numPr>
        <w:tabs>
          <w:tab w:val="left" w:pos="2867"/>
        </w:tabs>
        <w:autoSpaceDE w:val="0"/>
        <w:autoSpaceDN w:val="0"/>
        <w:spacing w:after="0" w:line="345" w:lineRule="auto"/>
        <w:ind w:right="-1"/>
        <w:contextualSpacing w:val="0"/>
        <w:jc w:val="both"/>
        <w:rPr>
          <w:rFonts w:ascii="Times New Roman" w:hAnsi="Times New Roman" w:cs="Times New Roman"/>
          <w:sz w:val="28"/>
          <w:szCs w:val="28"/>
        </w:rPr>
      </w:pPr>
      <w:r w:rsidRPr="00FD7CF5">
        <w:rPr>
          <w:rFonts w:ascii="Times New Roman" w:hAnsi="Times New Roman" w:cs="Times New Roman"/>
          <w:sz w:val="28"/>
          <w:szCs w:val="28"/>
        </w:rPr>
        <w:t>невідповідність обсягів тренувального навантаження та теоретичної підготовки протягом усіх років тренування спортсменів у веслувальному спорті;</w:t>
      </w:r>
    </w:p>
    <w:p w14:paraId="38AA607C" w14:textId="08CFA5B6" w:rsidR="00EB3946" w:rsidRPr="00FD7CF5" w:rsidRDefault="00EB3946" w:rsidP="004E7BA3">
      <w:pPr>
        <w:pStyle w:val="ac"/>
        <w:widowControl w:val="0"/>
        <w:numPr>
          <w:ilvl w:val="0"/>
          <w:numId w:val="34"/>
        </w:numPr>
        <w:tabs>
          <w:tab w:val="left" w:pos="2647"/>
        </w:tabs>
        <w:autoSpaceDE w:val="0"/>
        <w:autoSpaceDN w:val="0"/>
        <w:spacing w:before="21" w:after="0" w:line="333" w:lineRule="auto"/>
        <w:ind w:right="-1"/>
        <w:contextualSpacing w:val="0"/>
        <w:jc w:val="both"/>
        <w:rPr>
          <w:rFonts w:ascii="Times New Roman" w:hAnsi="Times New Roman" w:cs="Times New Roman"/>
          <w:sz w:val="28"/>
          <w:szCs w:val="28"/>
        </w:rPr>
      </w:pPr>
      <w:r w:rsidRPr="00FD7CF5">
        <w:rPr>
          <w:rFonts w:ascii="Times New Roman" w:hAnsi="Times New Roman" w:cs="Times New Roman"/>
          <w:sz w:val="28"/>
          <w:szCs w:val="28"/>
        </w:rPr>
        <w:t>нерівномірність представлення програмного матеріалу на різних етапах підготовки у лижних перегонах;</w:t>
      </w:r>
    </w:p>
    <w:p w14:paraId="7B4454BA" w14:textId="0869F882" w:rsidR="00EB3946" w:rsidRPr="00FD7CF5" w:rsidRDefault="00EB3946" w:rsidP="004E7BA3">
      <w:pPr>
        <w:pStyle w:val="ac"/>
        <w:widowControl w:val="0"/>
        <w:numPr>
          <w:ilvl w:val="0"/>
          <w:numId w:val="34"/>
        </w:numPr>
        <w:tabs>
          <w:tab w:val="left" w:pos="2839"/>
        </w:tabs>
        <w:autoSpaceDE w:val="0"/>
        <w:autoSpaceDN w:val="0"/>
        <w:spacing w:before="36" w:after="0" w:line="345" w:lineRule="auto"/>
        <w:ind w:right="-1"/>
        <w:contextualSpacing w:val="0"/>
        <w:jc w:val="both"/>
        <w:rPr>
          <w:rFonts w:ascii="Times New Roman" w:hAnsi="Times New Roman" w:cs="Times New Roman"/>
          <w:sz w:val="28"/>
          <w:szCs w:val="28"/>
        </w:rPr>
      </w:pPr>
      <w:r w:rsidRPr="00FD7CF5">
        <w:rPr>
          <w:rFonts w:ascii="Times New Roman" w:hAnsi="Times New Roman" w:cs="Times New Roman"/>
          <w:sz w:val="28"/>
          <w:szCs w:val="28"/>
        </w:rPr>
        <w:t>відсутність інформації щодо контролю за теоретичною підготовленістю спортсменів-стрибунів на лижах із трампліна, а саме: не відображено інформацію про його проведення, зміст та критерії оцінювання;</w:t>
      </w:r>
    </w:p>
    <w:p w14:paraId="0773620E" w14:textId="36071A91" w:rsidR="00EB3946" w:rsidRPr="00FD7CF5" w:rsidRDefault="00EB3946" w:rsidP="004E7BA3">
      <w:pPr>
        <w:pStyle w:val="ac"/>
        <w:widowControl w:val="0"/>
        <w:numPr>
          <w:ilvl w:val="0"/>
          <w:numId w:val="34"/>
        </w:numPr>
        <w:tabs>
          <w:tab w:val="left" w:pos="2761"/>
        </w:tabs>
        <w:autoSpaceDE w:val="0"/>
        <w:autoSpaceDN w:val="0"/>
        <w:spacing w:before="21" w:after="0" w:line="333" w:lineRule="auto"/>
        <w:ind w:right="-1"/>
        <w:contextualSpacing w:val="0"/>
        <w:jc w:val="both"/>
        <w:rPr>
          <w:rFonts w:ascii="Times New Roman" w:hAnsi="Times New Roman" w:cs="Times New Roman"/>
          <w:sz w:val="28"/>
          <w:szCs w:val="28"/>
        </w:rPr>
      </w:pPr>
      <w:r w:rsidRPr="00FD7CF5">
        <w:rPr>
          <w:rFonts w:ascii="Times New Roman" w:hAnsi="Times New Roman" w:cs="Times New Roman"/>
          <w:sz w:val="28"/>
          <w:szCs w:val="28"/>
        </w:rPr>
        <w:t>відсутність методологічного обґрунтування рекомендацій із використання засобів і методів теоретичної підготовки у важкій атлетиці;</w:t>
      </w:r>
    </w:p>
    <w:p w14:paraId="70855793" w14:textId="43C3F944" w:rsidR="00EB3946" w:rsidRPr="00FD7CF5" w:rsidRDefault="00EB3946" w:rsidP="004E7BA3">
      <w:pPr>
        <w:pStyle w:val="ac"/>
        <w:widowControl w:val="0"/>
        <w:numPr>
          <w:ilvl w:val="0"/>
          <w:numId w:val="34"/>
        </w:numPr>
        <w:tabs>
          <w:tab w:val="left" w:pos="2777"/>
        </w:tabs>
        <w:autoSpaceDE w:val="0"/>
        <w:autoSpaceDN w:val="0"/>
        <w:spacing w:before="34" w:after="0" w:line="345" w:lineRule="auto"/>
        <w:ind w:right="-1"/>
        <w:contextualSpacing w:val="0"/>
        <w:jc w:val="both"/>
        <w:rPr>
          <w:rFonts w:ascii="Times New Roman" w:hAnsi="Times New Roman" w:cs="Times New Roman"/>
          <w:sz w:val="28"/>
          <w:szCs w:val="28"/>
        </w:rPr>
      </w:pPr>
      <w:r w:rsidRPr="00FD7CF5">
        <w:rPr>
          <w:rFonts w:ascii="Times New Roman" w:hAnsi="Times New Roman" w:cs="Times New Roman"/>
          <w:sz w:val="28"/>
          <w:szCs w:val="28"/>
        </w:rPr>
        <w:t>відсутність цілісного підходу до висвітлення та розгляду теоретичної підготовки</w:t>
      </w:r>
      <w:r w:rsidRPr="00FD7CF5">
        <w:rPr>
          <w:rFonts w:ascii="Times New Roman" w:hAnsi="Times New Roman" w:cs="Times New Roman"/>
          <w:spacing w:val="40"/>
          <w:sz w:val="28"/>
          <w:szCs w:val="28"/>
        </w:rPr>
        <w:t xml:space="preserve"> </w:t>
      </w:r>
      <w:r w:rsidRPr="00FD7CF5">
        <w:rPr>
          <w:rFonts w:ascii="Times New Roman" w:hAnsi="Times New Roman" w:cs="Times New Roman"/>
          <w:sz w:val="28"/>
          <w:szCs w:val="28"/>
        </w:rPr>
        <w:t>в системі багаторічного вдосконалення у гірськолижному спорті;</w:t>
      </w:r>
    </w:p>
    <w:p w14:paraId="467D8DD9" w14:textId="782678B7" w:rsidR="00EB3946" w:rsidRPr="00FD7CF5" w:rsidRDefault="00EB3946" w:rsidP="004E7BA3">
      <w:pPr>
        <w:pStyle w:val="ac"/>
        <w:widowControl w:val="0"/>
        <w:numPr>
          <w:ilvl w:val="0"/>
          <w:numId w:val="34"/>
        </w:numPr>
        <w:tabs>
          <w:tab w:val="left" w:pos="2985"/>
        </w:tabs>
        <w:autoSpaceDE w:val="0"/>
        <w:autoSpaceDN w:val="0"/>
        <w:spacing w:before="21" w:after="0" w:line="345" w:lineRule="auto"/>
        <w:ind w:right="-1"/>
        <w:contextualSpacing w:val="0"/>
        <w:jc w:val="both"/>
        <w:rPr>
          <w:rFonts w:ascii="Times New Roman" w:hAnsi="Times New Roman" w:cs="Times New Roman"/>
          <w:sz w:val="28"/>
          <w:szCs w:val="28"/>
        </w:rPr>
      </w:pPr>
      <w:r w:rsidRPr="00FD7CF5">
        <w:rPr>
          <w:rFonts w:ascii="Times New Roman" w:hAnsi="Times New Roman" w:cs="Times New Roman"/>
          <w:sz w:val="28"/>
          <w:szCs w:val="28"/>
        </w:rPr>
        <w:t>відсутність узгодження та взаємозв’язку більшості інформаційних блоків на різних етапах багаторічного удосконалення у стрільбі з лука;</w:t>
      </w:r>
    </w:p>
    <w:p w14:paraId="0ADCCF2C" w14:textId="125333AF" w:rsidR="00EB3946" w:rsidRPr="00FD7CF5" w:rsidRDefault="00EB3946" w:rsidP="004E7BA3">
      <w:pPr>
        <w:pStyle w:val="ac"/>
        <w:widowControl w:val="0"/>
        <w:numPr>
          <w:ilvl w:val="0"/>
          <w:numId w:val="34"/>
        </w:numPr>
        <w:tabs>
          <w:tab w:val="left" w:pos="2655"/>
        </w:tabs>
        <w:autoSpaceDE w:val="0"/>
        <w:autoSpaceDN w:val="0"/>
        <w:spacing w:before="144" w:after="0" w:line="350" w:lineRule="auto"/>
        <w:ind w:right="-1"/>
        <w:contextualSpacing w:val="0"/>
        <w:jc w:val="both"/>
        <w:rPr>
          <w:rFonts w:ascii="Times New Roman" w:hAnsi="Times New Roman" w:cs="Times New Roman"/>
          <w:sz w:val="28"/>
          <w:szCs w:val="28"/>
        </w:rPr>
      </w:pPr>
      <w:r w:rsidRPr="00FD7CF5">
        <w:rPr>
          <w:rFonts w:ascii="Times New Roman" w:hAnsi="Times New Roman" w:cs="Times New Roman"/>
          <w:sz w:val="28"/>
          <w:szCs w:val="28"/>
        </w:rPr>
        <w:t>нехтування етапністю у поданні інформації, структуризацією та взаємозв’язками розділів і блоків, а також відсутність об’єктивно обґрунтованих методів та засобів теоретичної підготовки спортсменів у фехтуванні та теквондо ВТФ;</w:t>
      </w:r>
    </w:p>
    <w:p w14:paraId="540490AB" w14:textId="6E0EB73A" w:rsidR="00EB3946" w:rsidRPr="00FD7CF5" w:rsidRDefault="00EB3946" w:rsidP="004E7BA3">
      <w:pPr>
        <w:pStyle w:val="ac"/>
        <w:widowControl w:val="0"/>
        <w:numPr>
          <w:ilvl w:val="0"/>
          <w:numId w:val="34"/>
        </w:numPr>
        <w:tabs>
          <w:tab w:val="left" w:pos="2983"/>
        </w:tabs>
        <w:autoSpaceDE w:val="0"/>
        <w:autoSpaceDN w:val="0"/>
        <w:spacing w:before="15" w:after="0" w:line="333" w:lineRule="auto"/>
        <w:ind w:right="-1"/>
        <w:contextualSpacing w:val="0"/>
        <w:jc w:val="both"/>
        <w:rPr>
          <w:rFonts w:ascii="Times New Roman" w:hAnsi="Times New Roman" w:cs="Times New Roman"/>
          <w:sz w:val="28"/>
          <w:szCs w:val="28"/>
        </w:rPr>
      </w:pPr>
      <w:r w:rsidRPr="00FD7CF5">
        <w:rPr>
          <w:rFonts w:ascii="Times New Roman" w:hAnsi="Times New Roman" w:cs="Times New Roman"/>
          <w:sz w:val="28"/>
          <w:szCs w:val="28"/>
        </w:rPr>
        <w:t>відсутність чітких критеріїв контролю теоретичної підготовленості волейболістів;</w:t>
      </w:r>
    </w:p>
    <w:p w14:paraId="4E2EC71D" w14:textId="0060705C" w:rsidR="00EB3946" w:rsidRPr="00FD7CF5" w:rsidRDefault="00EB3946" w:rsidP="004E7BA3">
      <w:pPr>
        <w:pStyle w:val="ac"/>
        <w:widowControl w:val="0"/>
        <w:numPr>
          <w:ilvl w:val="0"/>
          <w:numId w:val="34"/>
        </w:numPr>
        <w:tabs>
          <w:tab w:val="left" w:pos="2737"/>
        </w:tabs>
        <w:autoSpaceDE w:val="0"/>
        <w:autoSpaceDN w:val="0"/>
        <w:spacing w:before="34" w:after="0" w:line="333" w:lineRule="auto"/>
        <w:ind w:right="-1"/>
        <w:contextualSpacing w:val="0"/>
        <w:jc w:val="both"/>
        <w:rPr>
          <w:rFonts w:ascii="Times New Roman" w:hAnsi="Times New Roman" w:cs="Times New Roman"/>
          <w:sz w:val="28"/>
          <w:szCs w:val="28"/>
        </w:rPr>
      </w:pPr>
      <w:r w:rsidRPr="00FD7CF5">
        <w:rPr>
          <w:rFonts w:ascii="Times New Roman" w:hAnsi="Times New Roman" w:cs="Times New Roman"/>
          <w:sz w:val="28"/>
          <w:szCs w:val="28"/>
        </w:rPr>
        <w:t>відсутність інструкторської практики, диференціації розділів знань за етапами підготовки, критеріїв контролю у хокеї з шайбою;</w:t>
      </w:r>
    </w:p>
    <w:p w14:paraId="739978F3" w14:textId="490F775D" w:rsidR="00EB3946" w:rsidRPr="00FD7CF5" w:rsidRDefault="00EB3946" w:rsidP="004E7BA3">
      <w:pPr>
        <w:pStyle w:val="ac"/>
        <w:widowControl w:val="0"/>
        <w:numPr>
          <w:ilvl w:val="0"/>
          <w:numId w:val="34"/>
        </w:numPr>
        <w:tabs>
          <w:tab w:val="left" w:pos="2745"/>
        </w:tabs>
        <w:autoSpaceDE w:val="0"/>
        <w:autoSpaceDN w:val="0"/>
        <w:spacing w:before="36" w:after="0" w:line="345" w:lineRule="auto"/>
        <w:ind w:right="-1"/>
        <w:contextualSpacing w:val="0"/>
        <w:jc w:val="both"/>
        <w:rPr>
          <w:rFonts w:ascii="Times New Roman" w:hAnsi="Times New Roman" w:cs="Times New Roman"/>
          <w:sz w:val="28"/>
          <w:szCs w:val="28"/>
        </w:rPr>
      </w:pPr>
      <w:r w:rsidRPr="00FD7CF5">
        <w:rPr>
          <w:rFonts w:ascii="Times New Roman" w:hAnsi="Times New Roman" w:cs="Times New Roman"/>
          <w:sz w:val="28"/>
          <w:szCs w:val="28"/>
        </w:rPr>
        <w:t>відсутність поточного та етапного контролю успішності та методологічної складової в теоретичній підготовленості спортсменів у лижному двоборстві.</w:t>
      </w:r>
    </w:p>
    <w:p w14:paraId="0C03F3C7" w14:textId="3346E1F4" w:rsidR="00EB3946" w:rsidRPr="00FD7CF5" w:rsidRDefault="00EB3946" w:rsidP="004E7BA3">
      <w:pPr>
        <w:pStyle w:val="ad"/>
        <w:spacing w:before="1" w:line="360" w:lineRule="auto"/>
        <w:ind w:left="0" w:right="-1" w:firstLine="720"/>
      </w:pPr>
      <w:r w:rsidRPr="00FD7CF5">
        <w:t>Разом із тим, у доступній нам літературі представлено й інші підходи до</w:t>
      </w:r>
      <w:r w:rsidRPr="00FD7CF5">
        <w:rPr>
          <w:spacing w:val="40"/>
        </w:rPr>
        <w:t xml:space="preserve"> </w:t>
      </w:r>
      <w:r w:rsidRPr="00FD7CF5">
        <w:t xml:space="preserve">удосконалення структури і змісту теоретичної підготовки спортсменів. Так, </w:t>
      </w:r>
      <w:r w:rsidRPr="00FD7CF5">
        <w:lastRenderedPageBreak/>
        <w:t>диференціювання теоретичної інформації на категорії: оцінювальну, діагностувальну, навчальну, орієнтувальну, мобілізувальну, організаційно- нормативну</w:t>
      </w:r>
      <w:r w:rsidRPr="00FD7CF5">
        <w:rPr>
          <w:spacing w:val="64"/>
          <w:w w:val="150"/>
        </w:rPr>
        <w:t xml:space="preserve">   </w:t>
      </w:r>
      <w:r w:rsidRPr="00FD7CF5">
        <w:t>було</w:t>
      </w:r>
      <w:r w:rsidRPr="00FD7CF5">
        <w:rPr>
          <w:spacing w:val="64"/>
          <w:w w:val="150"/>
        </w:rPr>
        <w:t xml:space="preserve">   </w:t>
      </w:r>
      <w:r w:rsidRPr="00FD7CF5">
        <w:t>запропоновано</w:t>
      </w:r>
      <w:r w:rsidRPr="00FD7CF5">
        <w:rPr>
          <w:spacing w:val="64"/>
          <w:w w:val="150"/>
        </w:rPr>
        <w:t xml:space="preserve">   </w:t>
      </w:r>
      <w:r w:rsidRPr="00FD7CF5">
        <w:t>Ю.</w:t>
      </w:r>
      <w:r w:rsidRPr="00FD7CF5">
        <w:rPr>
          <w:spacing w:val="3"/>
        </w:rPr>
        <w:t xml:space="preserve"> </w:t>
      </w:r>
      <w:r w:rsidRPr="00FD7CF5">
        <w:t>М.</w:t>
      </w:r>
      <w:r w:rsidRPr="00FD7CF5">
        <w:rPr>
          <w:spacing w:val="1"/>
        </w:rPr>
        <w:t xml:space="preserve"> </w:t>
      </w:r>
      <w:r w:rsidRPr="00FD7CF5">
        <w:t>Шкребтієм</w:t>
      </w:r>
      <w:r w:rsidRPr="00FD7CF5">
        <w:rPr>
          <w:spacing w:val="64"/>
          <w:w w:val="150"/>
        </w:rPr>
        <w:t xml:space="preserve">   </w:t>
      </w:r>
      <w:r w:rsidRPr="00FD7CF5">
        <w:t>[</w:t>
      </w:r>
      <w:hyperlink w:anchor="_bookmark559" w:history="1">
        <w:r w:rsidR="004E7BA3" w:rsidRPr="00FD7CF5">
          <w:t>103</w:t>
        </w:r>
      </w:hyperlink>
      <w:r w:rsidRPr="00FD7CF5">
        <w:t>],</w:t>
      </w:r>
      <w:r w:rsidRPr="00FD7CF5">
        <w:rPr>
          <w:spacing w:val="64"/>
          <w:w w:val="150"/>
        </w:rPr>
        <w:t xml:space="preserve">   </w:t>
      </w:r>
      <w:r w:rsidRPr="00FD7CF5">
        <w:rPr>
          <w:spacing w:val="-10"/>
        </w:rPr>
        <w:t>а</w:t>
      </w:r>
      <w:r w:rsidR="00DC3D3F" w:rsidRPr="00FD7CF5">
        <w:rPr>
          <w:spacing w:val="-10"/>
        </w:rPr>
        <w:t xml:space="preserve"> </w:t>
      </w:r>
      <w:r w:rsidRPr="00FD7CF5">
        <w:t>В.</w:t>
      </w:r>
      <w:r w:rsidRPr="00FD7CF5">
        <w:rPr>
          <w:spacing w:val="-4"/>
        </w:rPr>
        <w:t xml:space="preserve"> </w:t>
      </w:r>
      <w:r w:rsidRPr="00FD7CF5">
        <w:t>М.</w:t>
      </w:r>
      <w:r w:rsidRPr="00FD7CF5">
        <w:rPr>
          <w:spacing w:val="-3"/>
        </w:rPr>
        <w:t xml:space="preserve"> </w:t>
      </w:r>
      <w:r w:rsidRPr="00FD7CF5">
        <w:t>Костюкевичем – на загальнотеоретичну (загальні науково-методичні основи теорії фізичного виховання і спорту) та спеціально-теоретичну (теоретико-методичні закономірності спортивного тренування футболістів)</w:t>
      </w:r>
      <w:r w:rsidRPr="00FD7CF5">
        <w:rPr>
          <w:spacing w:val="-2"/>
        </w:rPr>
        <w:t>.</w:t>
      </w:r>
    </w:p>
    <w:p w14:paraId="2ED807F8" w14:textId="0591A1DF" w:rsidR="00EB3946" w:rsidRPr="00FD7CF5" w:rsidRDefault="00EB3946" w:rsidP="004E7BA3">
      <w:pPr>
        <w:pStyle w:val="ad"/>
        <w:spacing w:line="360" w:lineRule="auto"/>
        <w:ind w:left="0" w:right="-1" w:firstLine="720"/>
      </w:pPr>
      <w:r w:rsidRPr="00FD7CF5">
        <w:t>Для підвищення якості засвоєння знань дітей 6-7 років із міні баскетболу В.</w:t>
      </w:r>
      <w:r w:rsidRPr="00FD7CF5">
        <w:rPr>
          <w:spacing w:val="-4"/>
        </w:rPr>
        <w:t xml:space="preserve"> </w:t>
      </w:r>
      <w:r w:rsidRPr="00FD7CF5">
        <w:t>М.</w:t>
      </w:r>
      <w:r w:rsidRPr="00FD7CF5">
        <w:rPr>
          <w:spacing w:val="-6"/>
        </w:rPr>
        <w:t xml:space="preserve"> </w:t>
      </w:r>
      <w:r w:rsidRPr="00FD7CF5">
        <w:t>Онищенко пропонує застосовувати такі засоби теоретичної підготовки, як презентація, творчі завдання, міні лекції, а також спеціально розроблені автором зошити, які містять зміст теоретичного матеріалу та завдання для самостійної роботи, що полягає у самостійному виконанні юними спортсменами малюнків майданчика, спортивного інвентарю та екіпіровки спортсменів, розв’язуванні кросвордів на спортивну тематику та ін. [</w:t>
      </w:r>
      <w:hyperlink w:anchor="_bookmark354" w:history="1">
        <w:r w:rsidR="004E7BA3" w:rsidRPr="00FD7CF5">
          <w:t>73</w:t>
        </w:r>
      </w:hyperlink>
      <w:r w:rsidRPr="00FD7CF5">
        <w:t>].</w:t>
      </w:r>
    </w:p>
    <w:p w14:paraId="1B9E3297" w14:textId="74F40155" w:rsidR="00EB3946" w:rsidRPr="00FD7CF5" w:rsidRDefault="00EB3946" w:rsidP="004E7BA3">
      <w:pPr>
        <w:pStyle w:val="ad"/>
        <w:spacing w:before="144" w:line="360" w:lineRule="auto"/>
        <w:ind w:left="0" w:right="-1" w:firstLine="720"/>
      </w:pPr>
      <w:r w:rsidRPr="00FD7CF5">
        <w:t>Був здійснений пошук у напрямі теоретичної підготовки й у важкій атлетиці.</w:t>
      </w:r>
      <w:r w:rsidRPr="00FD7CF5">
        <w:rPr>
          <w:spacing w:val="40"/>
        </w:rPr>
        <w:t xml:space="preserve"> </w:t>
      </w:r>
      <w:r w:rsidRPr="00FD7CF5">
        <w:t>Зокрема, А.А. Орловим (2009) представлено структурні блоки теоретичної</w:t>
      </w:r>
      <w:r w:rsidRPr="00FD7CF5">
        <w:rPr>
          <w:spacing w:val="25"/>
        </w:rPr>
        <w:t xml:space="preserve">  </w:t>
      </w:r>
      <w:r w:rsidRPr="00FD7CF5">
        <w:t>та</w:t>
      </w:r>
      <w:r w:rsidRPr="00FD7CF5">
        <w:rPr>
          <w:spacing w:val="26"/>
        </w:rPr>
        <w:t xml:space="preserve"> </w:t>
      </w:r>
      <w:r w:rsidRPr="00FD7CF5">
        <w:t>технічної</w:t>
      </w:r>
      <w:r w:rsidRPr="00FD7CF5">
        <w:rPr>
          <w:spacing w:val="25"/>
        </w:rPr>
        <w:t xml:space="preserve"> </w:t>
      </w:r>
      <w:r w:rsidRPr="00FD7CF5">
        <w:t>підготовки</w:t>
      </w:r>
      <w:r w:rsidRPr="00FD7CF5">
        <w:rPr>
          <w:spacing w:val="28"/>
        </w:rPr>
        <w:t xml:space="preserve"> </w:t>
      </w:r>
      <w:r w:rsidRPr="00FD7CF5">
        <w:t>для</w:t>
      </w:r>
      <w:r w:rsidRPr="00FD7CF5">
        <w:rPr>
          <w:spacing w:val="27"/>
        </w:rPr>
        <w:t xml:space="preserve"> </w:t>
      </w:r>
      <w:r w:rsidRPr="00FD7CF5">
        <w:t>дівчат</w:t>
      </w:r>
      <w:r w:rsidRPr="00FD7CF5">
        <w:rPr>
          <w:spacing w:val="28"/>
        </w:rPr>
        <w:t xml:space="preserve"> </w:t>
      </w:r>
      <w:r w:rsidRPr="00FD7CF5">
        <w:t>8-10</w:t>
      </w:r>
      <w:r w:rsidRPr="00FD7CF5">
        <w:rPr>
          <w:spacing w:val="25"/>
        </w:rPr>
        <w:t xml:space="preserve"> </w:t>
      </w:r>
      <w:r w:rsidRPr="00FD7CF5">
        <w:t>років.</w:t>
      </w:r>
      <w:r w:rsidRPr="00FD7CF5">
        <w:rPr>
          <w:spacing w:val="26"/>
        </w:rPr>
        <w:t xml:space="preserve"> </w:t>
      </w:r>
      <w:r w:rsidRPr="00FD7CF5">
        <w:t>При</w:t>
      </w:r>
      <w:r w:rsidRPr="00FD7CF5">
        <w:rPr>
          <w:spacing w:val="26"/>
        </w:rPr>
        <w:t xml:space="preserve"> </w:t>
      </w:r>
      <w:r w:rsidRPr="00FD7CF5">
        <w:t>цьому</w:t>
      </w:r>
      <w:r w:rsidRPr="00FD7CF5">
        <w:rPr>
          <w:spacing w:val="26"/>
        </w:rPr>
        <w:t xml:space="preserve"> </w:t>
      </w:r>
      <w:r w:rsidRPr="00FD7CF5">
        <w:rPr>
          <w:spacing w:val="-4"/>
        </w:rPr>
        <w:t xml:space="preserve">блок </w:t>
      </w:r>
      <w:r w:rsidRPr="00FD7CF5">
        <w:t>теоретичних знань містить дев’ять тем, з якими повинні ознайомитися юні спортсменки [</w:t>
      </w:r>
      <w:hyperlink w:anchor="_bookmark355" w:history="1">
        <w:r w:rsidR="004E7BA3" w:rsidRPr="00FD7CF5">
          <w:t>74</w:t>
        </w:r>
      </w:hyperlink>
      <w:r w:rsidRPr="00FD7CF5">
        <w:t>].</w:t>
      </w:r>
    </w:p>
    <w:p w14:paraId="1F077F3C" w14:textId="3433E2D8" w:rsidR="00EB3946" w:rsidRPr="00FD7CF5" w:rsidRDefault="00EB3946" w:rsidP="004E7BA3">
      <w:pPr>
        <w:pStyle w:val="ad"/>
        <w:spacing w:line="360" w:lineRule="auto"/>
        <w:ind w:left="0" w:right="-1" w:firstLine="720"/>
      </w:pPr>
      <w:r w:rsidRPr="00FD7CF5">
        <w:t>Виявлені намагання С.І. Бєлих (2005) удосконалити теоретичну підготовку і для кікбоксерів за рахунок корекції та контролю техніко- тактичної підготовленості, які здійснювалися шляхом розробки та впровадження комп’ютерної програмно-апаратної системи з відео- та аудіо- зворотнім зв’язком [</w:t>
      </w:r>
      <w:hyperlink w:anchor="_bookmark28" w:history="1">
        <w:r w:rsidR="004E7BA3" w:rsidRPr="00FD7CF5">
          <w:t>9</w:t>
        </w:r>
      </w:hyperlink>
      <w:r w:rsidRPr="00FD7CF5">
        <w:t>].</w:t>
      </w:r>
    </w:p>
    <w:p w14:paraId="7DA8D2FF" w14:textId="52EAA8B5" w:rsidR="00EB3946" w:rsidRPr="00FD7CF5" w:rsidRDefault="00EB3946" w:rsidP="004E7BA3">
      <w:pPr>
        <w:pStyle w:val="ad"/>
        <w:spacing w:before="1" w:line="360" w:lineRule="auto"/>
        <w:ind w:left="0" w:right="-1" w:firstLine="720"/>
      </w:pPr>
      <w:r w:rsidRPr="00FD7CF5">
        <w:t>Також існують відомості, що в роботі з юними дзюдоїстами є нагальна необхідність</w:t>
      </w:r>
      <w:r w:rsidRPr="00FD7CF5">
        <w:rPr>
          <w:spacing w:val="40"/>
        </w:rPr>
        <w:t xml:space="preserve"> </w:t>
      </w:r>
      <w:r w:rsidRPr="00FD7CF5">
        <w:t>чергування теоретичних занять із фізичними навантаженнями, що дозволяє збалансувати навчально-тренувальний процес.</w:t>
      </w:r>
    </w:p>
    <w:p w14:paraId="50B3754D" w14:textId="0FF519CE" w:rsidR="00EB3946" w:rsidRPr="00FD7CF5" w:rsidRDefault="00EB3946" w:rsidP="00E833F1">
      <w:pPr>
        <w:pStyle w:val="ad"/>
        <w:spacing w:line="362" w:lineRule="auto"/>
        <w:ind w:left="0" w:right="-1" w:firstLine="720"/>
      </w:pPr>
      <w:r w:rsidRPr="00FD7CF5">
        <w:t xml:space="preserve">В проаналізованій нами літературі в системі спортивного вдосконалення поряд із іншими сторонами підготовки спортсменів виявлено ще одну складову – інтелектуальну підготовку, яка, на думку багатьох фахівців, є не менш важливою, тому що високий рівень розвитку інтелектуальних </w:t>
      </w:r>
      <w:r w:rsidRPr="00FD7CF5">
        <w:lastRenderedPageBreak/>
        <w:t>здібностей сприяє прояву творчого потенціалу спортсменів</w:t>
      </w:r>
      <w:r w:rsidRPr="00FD7CF5">
        <w:rPr>
          <w:spacing w:val="40"/>
        </w:rPr>
        <w:t xml:space="preserve"> </w:t>
      </w:r>
      <w:r w:rsidRPr="00FD7CF5">
        <w:t>у тренувальній та змагальній діяльності [</w:t>
      </w:r>
      <w:hyperlink w:anchor="_bookmark223" w:history="1">
        <w:r w:rsidR="00E833F1" w:rsidRPr="00FD7CF5">
          <w:t>53</w:t>
        </w:r>
      </w:hyperlink>
      <w:r w:rsidRPr="00FD7CF5">
        <w:t>].</w:t>
      </w:r>
    </w:p>
    <w:p w14:paraId="0FA7DDC6" w14:textId="50DE3E45" w:rsidR="00EB3946" w:rsidRPr="00FD7CF5" w:rsidRDefault="00EB3946" w:rsidP="00E833F1">
      <w:pPr>
        <w:pStyle w:val="ad"/>
        <w:spacing w:before="3" w:line="360" w:lineRule="auto"/>
        <w:ind w:left="0" w:right="-1" w:firstLine="720"/>
      </w:pPr>
      <w:r w:rsidRPr="00FD7CF5">
        <w:t>В окремих роботах також доведений взаємозв’язок між інтелектуальними здібностями</w:t>
      </w:r>
      <w:r w:rsidRPr="00FD7CF5">
        <w:rPr>
          <w:spacing w:val="40"/>
        </w:rPr>
        <w:t xml:space="preserve"> </w:t>
      </w:r>
      <w:r w:rsidRPr="00FD7CF5">
        <w:t>та руховою активністю. Зокрема показники академічної успішності у дітей та підлітків, які ведуть активний спосіб життя і займаються різними видами спорту, зазвичай перевищують показники</w:t>
      </w:r>
      <w:r w:rsidRPr="00FD7CF5">
        <w:rPr>
          <w:spacing w:val="40"/>
        </w:rPr>
        <w:t xml:space="preserve"> </w:t>
      </w:r>
      <w:r w:rsidRPr="00FD7CF5">
        <w:t>дітей, які не є спортсменами.</w:t>
      </w:r>
    </w:p>
    <w:p w14:paraId="35F39D64" w14:textId="65C4F6AE" w:rsidR="00EB3946" w:rsidRPr="00FD7CF5" w:rsidRDefault="00EB3946" w:rsidP="00E833F1">
      <w:pPr>
        <w:pStyle w:val="ad"/>
        <w:spacing w:before="1" w:line="360" w:lineRule="auto"/>
        <w:ind w:left="0" w:right="-1" w:firstLine="720"/>
      </w:pPr>
      <w:r w:rsidRPr="00FD7CF5">
        <w:t>Поняття інтелекту у науковій літературі розглядається як відносно стійка структура розумових здібностей особистості, що є системою розумових операцій, спрямованих на вирішення проблем із індивідуальним підходом до ситуації, яка вимагає пізнавальної активності. Водночас, рівень розвитку</w:t>
      </w:r>
      <w:r w:rsidRPr="00FD7CF5">
        <w:rPr>
          <w:spacing w:val="-2"/>
        </w:rPr>
        <w:t xml:space="preserve"> </w:t>
      </w:r>
      <w:r w:rsidRPr="00FD7CF5">
        <w:t>інтелекту</w:t>
      </w:r>
      <w:r w:rsidRPr="00FD7CF5">
        <w:rPr>
          <w:spacing w:val="-6"/>
        </w:rPr>
        <w:t xml:space="preserve"> </w:t>
      </w:r>
      <w:r w:rsidRPr="00FD7CF5">
        <w:t>формує</w:t>
      </w:r>
      <w:r w:rsidRPr="00FD7CF5">
        <w:rPr>
          <w:spacing w:val="-5"/>
        </w:rPr>
        <w:t xml:space="preserve"> </w:t>
      </w:r>
      <w:r w:rsidRPr="00FD7CF5">
        <w:t>інформаційний</w:t>
      </w:r>
      <w:r w:rsidRPr="00FD7CF5">
        <w:rPr>
          <w:spacing w:val="-3"/>
        </w:rPr>
        <w:t xml:space="preserve"> </w:t>
      </w:r>
      <w:r w:rsidRPr="00FD7CF5">
        <w:t xml:space="preserve">потенціал </w:t>
      </w:r>
      <w:hyperlink r:id="rId9">
        <w:r w:rsidRPr="00FD7CF5">
          <w:t>знань</w:t>
        </w:r>
      </w:hyperlink>
      <w:r w:rsidRPr="00FD7CF5">
        <w:rPr>
          <w:spacing w:val="-3"/>
        </w:rPr>
        <w:t xml:space="preserve"> </w:t>
      </w:r>
      <w:r w:rsidRPr="00FD7CF5">
        <w:t>кожного</w:t>
      </w:r>
      <w:r w:rsidRPr="00FD7CF5">
        <w:rPr>
          <w:spacing w:val="-3"/>
        </w:rPr>
        <w:t xml:space="preserve"> </w:t>
      </w:r>
      <w:r w:rsidRPr="00FD7CF5">
        <w:t xml:space="preserve">індивіда, отриманий у результаті функціонування його </w:t>
      </w:r>
      <w:hyperlink r:id="rId10">
        <w:r w:rsidRPr="00FD7CF5">
          <w:t>свідомості</w:t>
        </w:r>
      </w:hyperlink>
      <w:r w:rsidRPr="00FD7CF5">
        <w:t xml:space="preserve">, </w:t>
      </w:r>
      <w:hyperlink r:id="rId11">
        <w:r w:rsidRPr="00FD7CF5">
          <w:t>мислення</w:t>
        </w:r>
      </w:hyperlink>
      <w:r w:rsidRPr="00FD7CF5">
        <w:t xml:space="preserve"> та </w:t>
      </w:r>
      <w:hyperlink r:id="rId12">
        <w:r w:rsidRPr="00FD7CF5">
          <w:t>розуму</w:t>
        </w:r>
      </w:hyperlink>
      <w:r w:rsidRPr="00FD7CF5">
        <w:t>.</w:t>
      </w:r>
    </w:p>
    <w:p w14:paraId="0D9BFE51" w14:textId="77D8C1A4" w:rsidR="00EB3946" w:rsidRPr="00FD7CF5" w:rsidRDefault="00EB3946" w:rsidP="00E833F1">
      <w:pPr>
        <w:pStyle w:val="ad"/>
        <w:spacing w:before="144" w:line="360" w:lineRule="auto"/>
        <w:ind w:left="0" w:right="-1" w:firstLine="720"/>
      </w:pPr>
      <w:r w:rsidRPr="00FD7CF5">
        <w:t>Інтелектуальній</w:t>
      </w:r>
      <w:r w:rsidRPr="00FD7CF5">
        <w:rPr>
          <w:spacing w:val="40"/>
        </w:rPr>
        <w:t xml:space="preserve"> </w:t>
      </w:r>
      <w:r w:rsidRPr="00FD7CF5">
        <w:t>підготовці присвячено чимало наукових робіт. Проте деякі</w:t>
      </w:r>
      <w:r w:rsidRPr="00FD7CF5">
        <w:rPr>
          <w:spacing w:val="23"/>
        </w:rPr>
        <w:t xml:space="preserve"> </w:t>
      </w:r>
      <w:r w:rsidRPr="00FD7CF5">
        <w:t>автори,</w:t>
      </w:r>
      <w:r w:rsidRPr="00FD7CF5">
        <w:rPr>
          <w:spacing w:val="24"/>
        </w:rPr>
        <w:t xml:space="preserve"> </w:t>
      </w:r>
      <w:r w:rsidRPr="00FD7CF5">
        <w:t>визначаючи</w:t>
      </w:r>
      <w:r w:rsidRPr="00FD7CF5">
        <w:rPr>
          <w:spacing w:val="26"/>
        </w:rPr>
        <w:t xml:space="preserve"> </w:t>
      </w:r>
      <w:r w:rsidRPr="00FD7CF5">
        <w:t>основною</w:t>
      </w:r>
      <w:r w:rsidRPr="00FD7CF5">
        <w:rPr>
          <w:spacing w:val="25"/>
        </w:rPr>
        <w:t xml:space="preserve"> </w:t>
      </w:r>
      <w:r w:rsidRPr="00FD7CF5">
        <w:t>вимогою</w:t>
      </w:r>
      <w:r w:rsidRPr="00FD7CF5">
        <w:rPr>
          <w:spacing w:val="25"/>
        </w:rPr>
        <w:t xml:space="preserve"> </w:t>
      </w:r>
      <w:r w:rsidRPr="00FD7CF5">
        <w:t>до</w:t>
      </w:r>
      <w:r w:rsidRPr="00FD7CF5">
        <w:rPr>
          <w:spacing w:val="24"/>
        </w:rPr>
        <w:t xml:space="preserve"> </w:t>
      </w:r>
      <w:r w:rsidRPr="00FD7CF5">
        <w:t>інтелектуальної</w:t>
      </w:r>
      <w:r w:rsidRPr="00FD7CF5">
        <w:rPr>
          <w:spacing w:val="25"/>
        </w:rPr>
        <w:t xml:space="preserve"> </w:t>
      </w:r>
      <w:r w:rsidRPr="00FD7CF5">
        <w:rPr>
          <w:spacing w:val="-2"/>
        </w:rPr>
        <w:t xml:space="preserve">підготовки </w:t>
      </w:r>
      <w:r w:rsidRPr="00FD7CF5">
        <w:t>спортсменів підвищення їхнього рівня знань, схильні ототожнювати цей вид підготовки спортсменів із теоретичною підготовкою [</w:t>
      </w:r>
      <w:hyperlink w:anchor="_bookmark156" w:history="1">
        <w:r w:rsidR="00E833F1" w:rsidRPr="00FD7CF5">
          <w:t>39</w:t>
        </w:r>
      </w:hyperlink>
      <w:r w:rsidRPr="00FD7CF5">
        <w:t>].</w:t>
      </w:r>
    </w:p>
    <w:p w14:paraId="34782046" w14:textId="071FDF7E" w:rsidR="00EB3946" w:rsidRPr="00FD7CF5" w:rsidRDefault="00EB3946" w:rsidP="00E833F1">
      <w:pPr>
        <w:pStyle w:val="ad"/>
        <w:spacing w:line="360" w:lineRule="auto"/>
        <w:ind w:left="0" w:right="-1" w:firstLine="720"/>
      </w:pPr>
      <w:r w:rsidRPr="00FD7CF5">
        <w:t>Зокрема, М.</w:t>
      </w:r>
      <w:r w:rsidRPr="00FD7CF5">
        <w:rPr>
          <w:spacing w:val="-2"/>
        </w:rPr>
        <w:t xml:space="preserve"> </w:t>
      </w:r>
      <w:r w:rsidRPr="00FD7CF5">
        <w:t>П. Пітин</w:t>
      </w:r>
      <w:r w:rsidRPr="00FD7CF5">
        <w:rPr>
          <w:spacing w:val="80"/>
        </w:rPr>
        <w:t xml:space="preserve"> </w:t>
      </w:r>
      <w:r w:rsidRPr="00FD7CF5">
        <w:t>(2015) [</w:t>
      </w:r>
      <w:hyperlink w:anchor="_bookmark374" w:history="1">
        <w:r w:rsidR="00E833F1" w:rsidRPr="00FD7CF5">
          <w:t>78</w:t>
        </w:r>
      </w:hyperlink>
      <w:r w:rsidRPr="00FD7CF5">
        <w:t>] розглядає інтелектуальну</w:t>
      </w:r>
      <w:r w:rsidRPr="00FD7CF5">
        <w:rPr>
          <w:spacing w:val="40"/>
        </w:rPr>
        <w:t xml:space="preserve"> </w:t>
      </w:r>
      <w:r w:rsidRPr="00FD7CF5">
        <w:t>підготовку «як підґрунтя для якісного освоєння самостійного розділу підготовки спортсменів власне теоретичної підготовки». Така думка співпадає</w:t>
      </w:r>
      <w:r w:rsidRPr="00FD7CF5">
        <w:rPr>
          <w:spacing w:val="-1"/>
        </w:rPr>
        <w:t xml:space="preserve"> </w:t>
      </w:r>
      <w:r w:rsidRPr="00FD7CF5">
        <w:t>з</w:t>
      </w:r>
      <w:r w:rsidRPr="00FD7CF5">
        <w:rPr>
          <w:spacing w:val="-2"/>
        </w:rPr>
        <w:t xml:space="preserve"> </w:t>
      </w:r>
      <w:r w:rsidRPr="00FD7CF5">
        <w:t>твердженням</w:t>
      </w:r>
      <w:r w:rsidRPr="00FD7CF5">
        <w:rPr>
          <w:spacing w:val="40"/>
        </w:rPr>
        <w:t xml:space="preserve"> </w:t>
      </w:r>
      <w:r w:rsidRPr="00FD7CF5">
        <w:t>Л.П. Матвеєва (1977),</w:t>
      </w:r>
      <w:r w:rsidRPr="00FD7CF5">
        <w:rPr>
          <w:spacing w:val="-1"/>
        </w:rPr>
        <w:t xml:space="preserve"> </w:t>
      </w:r>
      <w:r w:rsidRPr="00FD7CF5">
        <w:t>який</w:t>
      </w:r>
      <w:r w:rsidRPr="00FD7CF5">
        <w:rPr>
          <w:spacing w:val="-1"/>
        </w:rPr>
        <w:t xml:space="preserve"> </w:t>
      </w:r>
      <w:r w:rsidRPr="00FD7CF5">
        <w:t>акцентує</w:t>
      </w:r>
      <w:r w:rsidRPr="00FD7CF5">
        <w:rPr>
          <w:spacing w:val="-1"/>
        </w:rPr>
        <w:t xml:space="preserve"> </w:t>
      </w:r>
      <w:r w:rsidRPr="00FD7CF5">
        <w:t>увагу</w:t>
      </w:r>
      <w:r w:rsidRPr="00FD7CF5">
        <w:rPr>
          <w:spacing w:val="-1"/>
        </w:rPr>
        <w:t xml:space="preserve"> </w:t>
      </w:r>
      <w:r w:rsidRPr="00FD7CF5">
        <w:t>на тому, що частину теоретичної підготовки спортсменів складає</w:t>
      </w:r>
      <w:r w:rsidRPr="00FD7CF5">
        <w:rPr>
          <w:spacing w:val="40"/>
        </w:rPr>
        <w:t xml:space="preserve"> </w:t>
      </w:r>
      <w:r w:rsidRPr="00FD7CF5">
        <w:t>інтелектуальна освіта.</w:t>
      </w:r>
    </w:p>
    <w:p w14:paraId="7F7AF5C4" w14:textId="1E59E8E4" w:rsidR="00EB3946" w:rsidRPr="00FD7CF5" w:rsidRDefault="00EB3946" w:rsidP="00E833F1">
      <w:pPr>
        <w:pStyle w:val="ad"/>
        <w:spacing w:line="360" w:lineRule="auto"/>
        <w:ind w:left="0" w:right="-1" w:firstLine="720"/>
      </w:pPr>
      <w:r w:rsidRPr="00FD7CF5">
        <w:t>А.</w:t>
      </w:r>
      <w:r w:rsidRPr="00FD7CF5">
        <w:rPr>
          <w:spacing w:val="-2"/>
        </w:rPr>
        <w:t xml:space="preserve"> </w:t>
      </w:r>
      <w:r w:rsidRPr="00FD7CF5">
        <w:t>Н. Долбишева</w:t>
      </w:r>
      <w:r w:rsidRPr="00FD7CF5">
        <w:rPr>
          <w:spacing w:val="40"/>
        </w:rPr>
        <w:t xml:space="preserve"> </w:t>
      </w:r>
      <w:r w:rsidRPr="00FD7CF5">
        <w:t xml:space="preserve">(2016), вивчаючи особливості спортивної підготовки, пов’язаної з абстрактно-ігровою діяльністю у так званих гіподинамічних видах спорту (шахи, шашки), виявила поєднання інтелектуальної освіти з вихованням інтелектуальних здібностей. Проте інші автори відносять інтелектуальну підготовку до психологічної, наголошуючи на тому, що інтелектуальна підготовка має саме пряме відношення до формування мотивації та вольових якостей спортсменів. Водночас, одним із основних її завдань визначають оволодіння спортсменом спеціальними знаннями та </w:t>
      </w:r>
      <w:r w:rsidRPr="00FD7CF5">
        <w:lastRenderedPageBreak/>
        <w:t>досвідом, які складають основу мислення, і дозволяють успішно вирішити питання, що виникли під час змагальної або тренувальної діяльності.</w:t>
      </w:r>
    </w:p>
    <w:p w14:paraId="2B336654" w14:textId="26622068" w:rsidR="00EB3946" w:rsidRPr="00FD7CF5" w:rsidRDefault="00EB3946" w:rsidP="00E833F1">
      <w:pPr>
        <w:pStyle w:val="ad"/>
        <w:spacing w:before="2" w:line="360" w:lineRule="auto"/>
        <w:ind w:left="0" w:right="-1" w:firstLine="720"/>
      </w:pPr>
      <w:r w:rsidRPr="00FD7CF5">
        <w:t>Таким чином, переважною більшістю професійних діячів інтелектуальна</w:t>
      </w:r>
      <w:r w:rsidRPr="00FD7CF5">
        <w:rPr>
          <w:spacing w:val="40"/>
        </w:rPr>
        <w:t xml:space="preserve"> </w:t>
      </w:r>
      <w:r w:rsidRPr="00FD7CF5">
        <w:t>освіта розглядається як частка теоретичної підготовки, яка вміщує сукупність знань, необхідних для успішної тренувальної та</w:t>
      </w:r>
      <w:r w:rsidRPr="00FD7CF5">
        <w:rPr>
          <w:spacing w:val="40"/>
        </w:rPr>
        <w:t xml:space="preserve"> </w:t>
      </w:r>
      <w:r w:rsidRPr="00FD7CF5">
        <w:t>змагальної діяльності, серед яких знання світоглядного, мотиваційного і етичного характеру, знання, що сприяють вихованню правил поведінки, знання, що становлять науковий базис підготовки спортсмена та спортивно- прикладні знання. У свою чергу, інтелектуальні здібності є вищим ступенем пізнавальної діяльності, що пов’язана з розвитком пам’яті, розумового потенціалу та творчого мислення [</w:t>
      </w:r>
      <w:hyperlink w:anchor="_bookmark26" w:history="1">
        <w:r w:rsidR="00E833F1" w:rsidRPr="00FD7CF5">
          <w:t>8</w:t>
        </w:r>
      </w:hyperlink>
      <w:r w:rsidRPr="00FD7CF5">
        <w:t>].</w:t>
      </w:r>
    </w:p>
    <w:p w14:paraId="2CE4E480" w14:textId="1F1A3568" w:rsidR="00EB3946" w:rsidRPr="00FD7CF5" w:rsidRDefault="00EB3946" w:rsidP="00E833F1">
      <w:pPr>
        <w:pStyle w:val="ad"/>
        <w:spacing w:before="144" w:line="360" w:lineRule="auto"/>
        <w:ind w:left="0" w:right="-1" w:firstLine="720"/>
      </w:pPr>
      <w:r w:rsidRPr="00FD7CF5">
        <w:t>Науковці неодноразово звертали увагу на рівень розвитку інтелектуальних</w:t>
      </w:r>
      <w:r w:rsidRPr="00FD7CF5">
        <w:rPr>
          <w:spacing w:val="75"/>
        </w:rPr>
        <w:t xml:space="preserve"> </w:t>
      </w:r>
      <w:r w:rsidRPr="00FD7CF5">
        <w:t>здібностей</w:t>
      </w:r>
      <w:r w:rsidRPr="00FD7CF5">
        <w:rPr>
          <w:spacing w:val="78"/>
        </w:rPr>
        <w:t xml:space="preserve"> </w:t>
      </w:r>
      <w:r w:rsidRPr="00FD7CF5">
        <w:t>спортсменів</w:t>
      </w:r>
      <w:r w:rsidRPr="00FD7CF5">
        <w:rPr>
          <w:spacing w:val="78"/>
        </w:rPr>
        <w:t xml:space="preserve">  </w:t>
      </w:r>
      <w:r w:rsidRPr="00FD7CF5">
        <w:t>у</w:t>
      </w:r>
      <w:r w:rsidRPr="00FD7CF5">
        <w:rPr>
          <w:spacing w:val="77"/>
        </w:rPr>
        <w:t xml:space="preserve"> </w:t>
      </w:r>
      <w:r w:rsidRPr="00FD7CF5">
        <w:t>різних</w:t>
      </w:r>
      <w:r w:rsidRPr="00FD7CF5">
        <w:rPr>
          <w:spacing w:val="77"/>
        </w:rPr>
        <w:t xml:space="preserve"> </w:t>
      </w:r>
      <w:r w:rsidRPr="00FD7CF5">
        <w:t>видах</w:t>
      </w:r>
      <w:r w:rsidRPr="00FD7CF5">
        <w:rPr>
          <w:spacing w:val="77"/>
        </w:rPr>
        <w:t xml:space="preserve"> </w:t>
      </w:r>
      <w:r w:rsidRPr="00FD7CF5">
        <w:t>та</w:t>
      </w:r>
      <w:r w:rsidRPr="00FD7CF5">
        <w:rPr>
          <w:spacing w:val="79"/>
        </w:rPr>
        <w:t xml:space="preserve"> </w:t>
      </w:r>
      <w:r w:rsidRPr="00FD7CF5">
        <w:t>групах</w:t>
      </w:r>
      <w:r w:rsidRPr="00FD7CF5">
        <w:rPr>
          <w:spacing w:val="77"/>
        </w:rPr>
        <w:t xml:space="preserve"> </w:t>
      </w:r>
      <w:r w:rsidRPr="00FD7CF5">
        <w:rPr>
          <w:spacing w:val="-2"/>
        </w:rPr>
        <w:t xml:space="preserve">видів </w:t>
      </w:r>
      <w:r w:rsidRPr="00FD7CF5">
        <w:t>спорту. Наприклад, у таких видах спорту, як шахи та шашки, де головне навантаження припадає власне на інтелектуальні зусилля, теоретична</w:t>
      </w:r>
      <w:r w:rsidRPr="00FD7CF5">
        <w:rPr>
          <w:spacing w:val="40"/>
        </w:rPr>
        <w:t xml:space="preserve"> </w:t>
      </w:r>
      <w:r w:rsidRPr="00FD7CF5">
        <w:t>сторона підготовки (загальна теорія і історія, теорія дебюту, мітельшпілю й ендшпілю) взагалі є основною, на неї відводиться близько 50-60 % від загального обсягу річного навантаження [</w:t>
      </w:r>
      <w:hyperlink w:anchor="_bookmark26" w:history="1">
        <w:r w:rsidR="00E833F1" w:rsidRPr="00FD7CF5">
          <w:t>8</w:t>
        </w:r>
      </w:hyperlink>
      <w:r w:rsidRPr="00FD7CF5">
        <w:t>].</w:t>
      </w:r>
    </w:p>
    <w:p w14:paraId="641EBE11" w14:textId="5EA10AFB" w:rsidR="00EB3946" w:rsidRPr="00FD7CF5" w:rsidRDefault="00EB3946" w:rsidP="00E833F1">
      <w:pPr>
        <w:pStyle w:val="ad"/>
        <w:spacing w:before="1" w:line="360" w:lineRule="auto"/>
        <w:ind w:left="0" w:right="-1" w:firstLine="720"/>
      </w:pPr>
      <w:r w:rsidRPr="00FD7CF5">
        <w:t>Зокрема, на навчально-тренувальних заняттях, присвячених інтелектуальній освіті юних шахістів, рекомендується застосовувати</w:t>
      </w:r>
      <w:r w:rsidRPr="00FD7CF5">
        <w:rPr>
          <w:spacing w:val="40"/>
        </w:rPr>
        <w:t xml:space="preserve"> </w:t>
      </w:r>
      <w:r w:rsidRPr="00FD7CF5">
        <w:t>лінійний та концентричний (комбінований) методи. А от для виховання інтелектуальних здібностей найефективнішими методами вважається поєднання словесного з наочним, варіативного та повторного виконання завдання, індивідуальних завдань, колового тренування у вигляді схем символів інтелектуальних та ігрових вправ із послідовною зміною складності інтелектуального навантаження, ігровий та змагальний, метод диспуту,</w:t>
      </w:r>
      <w:r w:rsidRPr="00FD7CF5">
        <w:rPr>
          <w:spacing w:val="40"/>
        </w:rPr>
        <w:t xml:space="preserve"> </w:t>
      </w:r>
      <w:r w:rsidRPr="00FD7CF5">
        <w:t>аналіз інтелектуальних завдань та ігрових партій. При цьому основні засоби виховання інтелектуальних здібностей становлять дидактичні, сюжетно- рольові та інтелектуальні ігри, а також інтелектуальні завдання у віршах, ребусах, кросвордах, схемах, опорних таблицях.</w:t>
      </w:r>
    </w:p>
    <w:p w14:paraId="0A6E7B87" w14:textId="6F7CA190" w:rsidR="00EB3946" w:rsidRPr="00FD7CF5" w:rsidRDefault="00EB3946" w:rsidP="00E833F1">
      <w:pPr>
        <w:pStyle w:val="ad"/>
        <w:spacing w:before="1" w:line="360" w:lineRule="auto"/>
        <w:ind w:left="0" w:right="-1" w:firstLine="720"/>
      </w:pPr>
      <w:r w:rsidRPr="00FD7CF5">
        <w:lastRenderedPageBreak/>
        <w:t>Привертають увагу й роботи, спрямовані на дослідження інтелектуальних здібностей юних баскетболістів. В них доведено необхідність розвитку інтелектуального потенціалу спортсменів та його безпосередній вплив на рівень розвитку фізичної, технічної та тактичної підготовленості [</w:t>
      </w:r>
      <w:hyperlink w:anchor="_bookmark386" w:history="1">
        <w:r w:rsidR="00E833F1" w:rsidRPr="00FD7CF5">
          <w:t>80</w:t>
        </w:r>
      </w:hyperlink>
      <w:r w:rsidRPr="00FD7CF5">
        <w:t>]. Крім того, І. Ю. Філенко (2015) наполягає на проведенні серед кваліфікованих баскетболістів відбору за показниками рівня розвитку інтелекту [</w:t>
      </w:r>
      <w:hyperlink w:anchor="_bookmark515" w:history="1">
        <w:r w:rsidR="00E833F1" w:rsidRPr="00FD7CF5">
          <w:t>96</w:t>
        </w:r>
      </w:hyperlink>
      <w:r w:rsidRPr="00FD7CF5">
        <w:t>].</w:t>
      </w:r>
    </w:p>
    <w:p w14:paraId="163F09FD" w14:textId="271093BD" w:rsidR="00024ABE" w:rsidRPr="00FD7CF5" w:rsidRDefault="00EB3946" w:rsidP="00E833F1">
      <w:pPr>
        <w:pStyle w:val="ad"/>
        <w:spacing w:before="144" w:line="360" w:lineRule="auto"/>
        <w:ind w:left="0" w:right="-1" w:firstLine="720"/>
      </w:pPr>
      <w:r w:rsidRPr="00FD7CF5">
        <w:t>Фахівці всебічно підкреслюють важливість інтелектуальної підготовки в спортивній боротьбі [</w:t>
      </w:r>
      <w:hyperlink w:anchor="_bookmark318" w:history="1">
        <w:r w:rsidR="00E833F1" w:rsidRPr="00FD7CF5">
          <w:t>70</w:t>
        </w:r>
      </w:hyperlink>
      <w:r w:rsidRPr="00FD7CF5">
        <w:t>] та у спортивних іграх. Один із шляхів підвищення спортивних досягнень дослідники вбачають в активізації творчого потенціалу спортсменів [</w:t>
      </w:r>
      <w:hyperlink w:anchor="_bookmark426" w:history="1">
        <w:r w:rsidR="00E833F1" w:rsidRPr="00FD7CF5">
          <w:t>88</w:t>
        </w:r>
      </w:hyperlink>
      <w:r w:rsidRPr="00FD7CF5">
        <w:t>], який, як відомо,</w:t>
      </w:r>
      <w:r w:rsidRPr="00FD7CF5">
        <w:rPr>
          <w:spacing w:val="40"/>
        </w:rPr>
        <w:t xml:space="preserve">  </w:t>
      </w:r>
      <w:r w:rsidRPr="00FD7CF5">
        <w:t>обумовлений</w:t>
      </w:r>
      <w:r w:rsidRPr="00FD7CF5">
        <w:rPr>
          <w:spacing w:val="40"/>
        </w:rPr>
        <w:t xml:space="preserve">  </w:t>
      </w:r>
      <w:r w:rsidRPr="00FD7CF5">
        <w:t>особливостями</w:t>
      </w:r>
      <w:r w:rsidRPr="00FD7CF5">
        <w:rPr>
          <w:spacing w:val="40"/>
        </w:rPr>
        <w:t xml:space="preserve">  </w:t>
      </w:r>
      <w:r w:rsidRPr="00FD7CF5">
        <w:t>мислення</w:t>
      </w:r>
      <w:r w:rsidRPr="00FD7CF5">
        <w:rPr>
          <w:spacing w:val="40"/>
        </w:rPr>
        <w:t xml:space="preserve">  </w:t>
      </w:r>
      <w:r w:rsidRPr="00FD7CF5">
        <w:t>людини</w:t>
      </w:r>
      <w:r w:rsidRPr="00FD7CF5">
        <w:rPr>
          <w:spacing w:val="40"/>
        </w:rPr>
        <w:t xml:space="preserve">  </w:t>
      </w:r>
      <w:r w:rsidR="00024ABE" w:rsidRPr="00FD7CF5">
        <w:t>та залежить від рівня розвитку розумових здібностей.</w:t>
      </w:r>
    </w:p>
    <w:p w14:paraId="3782868D" w14:textId="276B1EE6" w:rsidR="00024ABE" w:rsidRPr="00FD7CF5" w:rsidRDefault="00024ABE" w:rsidP="00E833F1">
      <w:pPr>
        <w:pStyle w:val="ad"/>
        <w:spacing w:line="360" w:lineRule="auto"/>
        <w:ind w:left="0" w:right="-1" w:firstLine="720"/>
      </w:pPr>
      <w:r w:rsidRPr="00FD7CF5">
        <w:t>Психологи розглядають творчість як діяльність, яка передбачає наявність в особистості здібностей, мотивів, знань і умінь, завдяки яким створюються нові матеріальні та духовні цінності, що відрізняються оригінальністю й унікальністю [</w:t>
      </w:r>
      <w:hyperlink w:anchor="_bookmark103" w:history="1">
        <w:r w:rsidR="00E833F1" w:rsidRPr="00FD7CF5">
          <w:t>25</w:t>
        </w:r>
      </w:hyperlink>
      <w:r w:rsidRPr="00FD7CF5">
        <w:t xml:space="preserve">]. </w:t>
      </w:r>
      <w:r w:rsidR="00E833F1" w:rsidRPr="00FD7CF5">
        <w:t>Д</w:t>
      </w:r>
      <w:r w:rsidRPr="00FD7CF5">
        <w:t>о цього І. О. Середа (2009)</w:t>
      </w:r>
      <w:r w:rsidRPr="00FD7CF5">
        <w:rPr>
          <w:spacing w:val="53"/>
        </w:rPr>
        <w:t xml:space="preserve">   </w:t>
      </w:r>
      <w:r w:rsidRPr="00FD7CF5">
        <w:t>встановлює</w:t>
      </w:r>
      <w:r w:rsidRPr="00FD7CF5">
        <w:rPr>
          <w:spacing w:val="57"/>
        </w:rPr>
        <w:t xml:space="preserve">   </w:t>
      </w:r>
      <w:r w:rsidRPr="00FD7CF5">
        <w:t>тотожність</w:t>
      </w:r>
      <w:r w:rsidRPr="00FD7CF5">
        <w:rPr>
          <w:spacing w:val="56"/>
        </w:rPr>
        <w:t xml:space="preserve">   </w:t>
      </w:r>
      <w:r w:rsidRPr="00FD7CF5">
        <w:t>між</w:t>
      </w:r>
      <w:r w:rsidRPr="00FD7CF5">
        <w:rPr>
          <w:spacing w:val="57"/>
        </w:rPr>
        <w:t xml:space="preserve">   </w:t>
      </w:r>
      <w:r w:rsidRPr="00FD7CF5">
        <w:t>«творчими</w:t>
      </w:r>
      <w:r w:rsidRPr="00FD7CF5">
        <w:rPr>
          <w:spacing w:val="56"/>
        </w:rPr>
        <w:t xml:space="preserve">   </w:t>
      </w:r>
      <w:r w:rsidRPr="00FD7CF5">
        <w:t>здібностями»</w:t>
      </w:r>
      <w:r w:rsidRPr="00FD7CF5">
        <w:rPr>
          <w:spacing w:val="57"/>
        </w:rPr>
        <w:t xml:space="preserve">   </w:t>
      </w:r>
      <w:r w:rsidRPr="00FD7CF5">
        <w:rPr>
          <w:spacing w:val="-5"/>
        </w:rPr>
        <w:t>та</w:t>
      </w:r>
      <w:r w:rsidR="00DC3D3F" w:rsidRPr="00FD7CF5">
        <w:rPr>
          <w:spacing w:val="-5"/>
        </w:rPr>
        <w:t xml:space="preserve"> </w:t>
      </w:r>
      <w:r w:rsidRPr="00FD7CF5">
        <w:t>«креативністю»,</w:t>
      </w:r>
      <w:r w:rsidRPr="00FD7CF5">
        <w:rPr>
          <w:spacing w:val="40"/>
        </w:rPr>
        <w:t xml:space="preserve"> </w:t>
      </w:r>
      <w:r w:rsidRPr="00FD7CF5">
        <w:t>розглядаючи їх як здатність особистості до породження нових ідей, реалізація яких сприятиме ефективному вирішенню проблемних ситуацій [</w:t>
      </w:r>
      <w:hyperlink w:anchor="_bookmark450" w:history="1">
        <w:r w:rsidR="00E833F1" w:rsidRPr="00FD7CF5">
          <w:t>90</w:t>
        </w:r>
      </w:hyperlink>
      <w:r w:rsidRPr="00FD7CF5">
        <w:t>].</w:t>
      </w:r>
    </w:p>
    <w:p w14:paraId="2570ABC3" w14:textId="428AA0E9" w:rsidR="00024ABE" w:rsidRPr="00FD7CF5" w:rsidRDefault="00024ABE" w:rsidP="00E833F1">
      <w:pPr>
        <w:pStyle w:val="ad"/>
        <w:spacing w:line="360" w:lineRule="auto"/>
        <w:ind w:left="0" w:right="-1" w:firstLine="720"/>
      </w:pPr>
      <w:r w:rsidRPr="00FD7CF5">
        <w:t xml:space="preserve">Крім того, творчість, поруч </w:t>
      </w:r>
      <w:r w:rsidR="00E833F1" w:rsidRPr="00FD7CF5">
        <w:t>із</w:t>
      </w:r>
      <w:r w:rsidRPr="00FD7CF5">
        <w:t xml:space="preserve"> оцінкою ситуації та поштовхом до дій у нестандартних ситуаціях, є компонентом теоретичної моделі інтуїтивного мислення спортсменів, низький рівень розвитку якого унеможливлює ефективне виконання ними техніко-тактичних дій</w:t>
      </w:r>
      <w:r w:rsidRPr="00FD7CF5">
        <w:rPr>
          <w:spacing w:val="-2"/>
        </w:rPr>
        <w:t>.</w:t>
      </w:r>
    </w:p>
    <w:p w14:paraId="6E7A17D3" w14:textId="313498F2" w:rsidR="00024ABE" w:rsidRPr="00FD7CF5" w:rsidRDefault="00024ABE" w:rsidP="00E833F1">
      <w:pPr>
        <w:pStyle w:val="ad"/>
        <w:spacing w:before="1" w:line="360" w:lineRule="auto"/>
        <w:ind w:left="0" w:right="-1" w:firstLine="720"/>
      </w:pPr>
      <w:r w:rsidRPr="00FD7CF5">
        <w:t>Існує думка, що високий рівень розвитку творчих здібностей є</w:t>
      </w:r>
      <w:r w:rsidRPr="00FD7CF5">
        <w:rPr>
          <w:spacing w:val="40"/>
        </w:rPr>
        <w:t xml:space="preserve"> </w:t>
      </w:r>
      <w:r w:rsidRPr="00FD7CF5">
        <w:t xml:space="preserve">резервом для підвищення не тільки техніко-тактичної, але й психологічної сторін підготовки, що, як наслідок, забезпечує зростання спортивних результатів. Про цей факт свідчить установлений взаємозв'язок між розвитком творчих здібностей та рівнем майстерності спортсменів у видах спортивних єдиноборств. Так, визначено, що для висококваліфікованих атлетів в єдиноборствах характерні такі якості креативності, як допитливість, уява, складність, схильність до ризику, оригінальність у використанні </w:t>
      </w:r>
      <w:r w:rsidRPr="00FD7CF5">
        <w:lastRenderedPageBreak/>
        <w:t>нестандартних прийомів і дій у змагальній діяльності [</w:t>
      </w:r>
      <w:hyperlink w:anchor="_bookmark144" w:history="1">
        <w:r w:rsidR="00E833F1" w:rsidRPr="00FD7CF5">
          <w:t>35</w:t>
        </w:r>
      </w:hyperlink>
      <w:r w:rsidRPr="00FD7CF5">
        <w:t>].</w:t>
      </w:r>
    </w:p>
    <w:p w14:paraId="49FA3354" w14:textId="23C736E0" w:rsidR="00024ABE" w:rsidRPr="00FD7CF5" w:rsidRDefault="00024ABE" w:rsidP="00E833F1">
      <w:pPr>
        <w:pStyle w:val="ad"/>
        <w:spacing w:before="144" w:line="360" w:lineRule="auto"/>
        <w:ind w:left="0" w:right="-1" w:firstLine="720"/>
      </w:pPr>
      <w:r w:rsidRPr="00FD7CF5">
        <w:t>Пошукові дослідження, здійснені С. І. Сальниковою (1999), дозволили визначити структуру і особливості творчих здібностей у представників</w:t>
      </w:r>
      <w:r w:rsidRPr="00FD7CF5">
        <w:rPr>
          <w:spacing w:val="40"/>
        </w:rPr>
        <w:t xml:space="preserve"> </w:t>
      </w:r>
      <w:r w:rsidRPr="00FD7CF5">
        <w:t>різних видів спорту. Визначено, що творчі здібності спортсменів містять інтелектуальні, креативні й особистісні складові частини, які автор радить враховувати під час складання спортограм. Крім того, виявлені відмінності прояву</w:t>
      </w:r>
      <w:r w:rsidRPr="00FD7CF5">
        <w:rPr>
          <w:spacing w:val="40"/>
        </w:rPr>
        <w:t xml:space="preserve"> </w:t>
      </w:r>
      <w:r w:rsidRPr="00FD7CF5">
        <w:t>творчих</w:t>
      </w:r>
      <w:r w:rsidRPr="00FD7CF5">
        <w:rPr>
          <w:spacing w:val="40"/>
        </w:rPr>
        <w:t xml:space="preserve"> </w:t>
      </w:r>
      <w:r w:rsidRPr="00FD7CF5">
        <w:t>здібностей</w:t>
      </w:r>
      <w:r w:rsidRPr="00FD7CF5">
        <w:rPr>
          <w:spacing w:val="40"/>
        </w:rPr>
        <w:t xml:space="preserve"> </w:t>
      </w:r>
      <w:r w:rsidRPr="00FD7CF5">
        <w:t>у</w:t>
      </w:r>
      <w:r w:rsidRPr="00FD7CF5">
        <w:rPr>
          <w:spacing w:val="40"/>
        </w:rPr>
        <w:t xml:space="preserve"> </w:t>
      </w:r>
      <w:r w:rsidRPr="00FD7CF5">
        <w:t>різних</w:t>
      </w:r>
      <w:r w:rsidRPr="00FD7CF5">
        <w:rPr>
          <w:spacing w:val="40"/>
        </w:rPr>
        <w:t xml:space="preserve"> </w:t>
      </w:r>
      <w:r w:rsidRPr="00FD7CF5">
        <w:t>групах</w:t>
      </w:r>
      <w:r w:rsidRPr="00FD7CF5">
        <w:rPr>
          <w:spacing w:val="40"/>
        </w:rPr>
        <w:t xml:space="preserve"> </w:t>
      </w:r>
      <w:r w:rsidRPr="00FD7CF5">
        <w:t>видів</w:t>
      </w:r>
      <w:r w:rsidRPr="00FD7CF5">
        <w:rPr>
          <w:spacing w:val="40"/>
        </w:rPr>
        <w:t xml:space="preserve"> </w:t>
      </w:r>
      <w:r w:rsidRPr="00FD7CF5">
        <w:t>спорту</w:t>
      </w:r>
      <w:r w:rsidRPr="00FD7CF5">
        <w:rPr>
          <w:spacing w:val="40"/>
        </w:rPr>
        <w:t xml:space="preserve"> </w:t>
      </w:r>
      <w:r w:rsidRPr="00FD7CF5">
        <w:t>засвідчили,</w:t>
      </w:r>
      <w:r w:rsidRPr="00FD7CF5">
        <w:rPr>
          <w:spacing w:val="40"/>
        </w:rPr>
        <w:t xml:space="preserve"> </w:t>
      </w:r>
      <w:r w:rsidRPr="00FD7CF5">
        <w:t>що</w:t>
      </w:r>
      <w:r w:rsidRPr="00FD7CF5">
        <w:rPr>
          <w:spacing w:val="40"/>
        </w:rPr>
        <w:t xml:space="preserve"> </w:t>
      </w:r>
      <w:r w:rsidRPr="00FD7CF5">
        <w:t>у представників ЦВС творчі здібності найчастіше проявляються в організації тренувань та змагань, в ігрових видах спорту та єдиноборствах – у тактичній підготовці та у змагальній діяльності, у складних координаційних видах спорту – у технічній підготовці та у змагальній діяльності, у швидкісно- силових видах спорту – у технічній і фізичній підготовці [</w:t>
      </w:r>
      <w:hyperlink w:anchor="_bookmark427" w:history="1">
        <w:r w:rsidR="00E833F1" w:rsidRPr="00FD7CF5">
          <w:t>89</w:t>
        </w:r>
      </w:hyperlink>
      <w:r w:rsidRPr="00FD7CF5">
        <w:t>].</w:t>
      </w:r>
    </w:p>
    <w:p w14:paraId="1E8FE7FF" w14:textId="19F54959" w:rsidR="00024ABE" w:rsidRPr="00FD7CF5" w:rsidRDefault="00024ABE" w:rsidP="00E833F1">
      <w:pPr>
        <w:pStyle w:val="ad"/>
        <w:spacing w:before="1" w:line="362" w:lineRule="auto"/>
        <w:ind w:left="0" w:right="-1" w:firstLine="720"/>
      </w:pPr>
      <w:r w:rsidRPr="00FD7CF5">
        <w:t>Особливості прояву творчих здібностей у представників різних груп видів спорту обумовлені профілюючими видами рухової активності. Так, у представників ігрових видів спорту та спортивних єдиноборств постійна взаємодія з</w:t>
      </w:r>
      <w:r w:rsidRPr="00FD7CF5">
        <w:rPr>
          <w:spacing w:val="-2"/>
        </w:rPr>
        <w:t xml:space="preserve"> </w:t>
      </w:r>
      <w:r w:rsidRPr="00FD7CF5">
        <w:t>партнерами</w:t>
      </w:r>
      <w:r w:rsidRPr="00FD7CF5">
        <w:rPr>
          <w:spacing w:val="-1"/>
        </w:rPr>
        <w:t xml:space="preserve"> </w:t>
      </w:r>
      <w:r w:rsidRPr="00FD7CF5">
        <w:t>по</w:t>
      </w:r>
      <w:r w:rsidRPr="00FD7CF5">
        <w:rPr>
          <w:spacing w:val="-1"/>
        </w:rPr>
        <w:t xml:space="preserve"> </w:t>
      </w:r>
      <w:r w:rsidRPr="00FD7CF5">
        <w:t>команді та</w:t>
      </w:r>
      <w:r w:rsidRPr="00FD7CF5">
        <w:rPr>
          <w:spacing w:val="-1"/>
        </w:rPr>
        <w:t xml:space="preserve"> </w:t>
      </w:r>
      <w:r w:rsidRPr="00FD7CF5">
        <w:t>суперниками</w:t>
      </w:r>
      <w:r w:rsidRPr="00FD7CF5">
        <w:rPr>
          <w:spacing w:val="-1"/>
        </w:rPr>
        <w:t xml:space="preserve"> </w:t>
      </w:r>
      <w:r w:rsidRPr="00FD7CF5">
        <w:t>сприяє високому</w:t>
      </w:r>
      <w:r w:rsidRPr="00FD7CF5">
        <w:rPr>
          <w:spacing w:val="-1"/>
        </w:rPr>
        <w:t xml:space="preserve"> </w:t>
      </w:r>
      <w:r w:rsidRPr="00FD7CF5">
        <w:t>ступеню колективних стосунків, підпорядковуючи тим самим можливості особистих досягнень вищим цілям. На противагу цьому, у спортсменів, які спеціалізуються у циклічних і швидкісно-силових видах спорту, виявлено високий рівень індивідуальної мотивації до досягнення мети і прагнення до незалежності, що обумовлено тяжінням до постійного підвищення особистих результатів. У свою чергу, спортсменам складно-координаційних видів спорту притаманна розвинута комунікабельність та контактність через потребу у встановленні емоційного контакту з глядачами та суддями [</w:t>
      </w:r>
      <w:hyperlink w:anchor="_bookmark427" w:history="1">
        <w:r w:rsidR="00E833F1" w:rsidRPr="00FD7CF5">
          <w:t>89</w:t>
        </w:r>
      </w:hyperlink>
      <w:r w:rsidRPr="00FD7CF5">
        <w:t>].</w:t>
      </w:r>
    </w:p>
    <w:p w14:paraId="23FE26BD" w14:textId="4B487101" w:rsidR="00024ABE" w:rsidRPr="00FD7CF5" w:rsidRDefault="00024ABE" w:rsidP="00E833F1">
      <w:pPr>
        <w:pStyle w:val="ad"/>
        <w:spacing w:line="360" w:lineRule="auto"/>
        <w:ind w:left="0" w:right="-1" w:firstLine="720"/>
      </w:pPr>
      <w:r w:rsidRPr="00FD7CF5">
        <w:t>Ефективність</w:t>
      </w:r>
      <w:r w:rsidRPr="00FD7CF5">
        <w:rPr>
          <w:spacing w:val="45"/>
        </w:rPr>
        <w:t xml:space="preserve"> </w:t>
      </w:r>
      <w:r w:rsidRPr="00FD7CF5">
        <w:t>підготовки</w:t>
      </w:r>
      <w:r w:rsidRPr="00FD7CF5">
        <w:rPr>
          <w:spacing w:val="49"/>
        </w:rPr>
        <w:t xml:space="preserve"> </w:t>
      </w:r>
      <w:r w:rsidRPr="00FD7CF5">
        <w:t>висококваліфікованих</w:t>
      </w:r>
      <w:r w:rsidRPr="00FD7CF5">
        <w:rPr>
          <w:spacing w:val="47"/>
        </w:rPr>
        <w:t xml:space="preserve"> </w:t>
      </w:r>
      <w:r w:rsidRPr="00FD7CF5">
        <w:t>спортсменів</w:t>
      </w:r>
      <w:r w:rsidRPr="00FD7CF5">
        <w:rPr>
          <w:spacing w:val="48"/>
        </w:rPr>
        <w:t xml:space="preserve"> </w:t>
      </w:r>
      <w:r w:rsidRPr="00FD7CF5">
        <w:rPr>
          <w:spacing w:val="-2"/>
        </w:rPr>
        <w:t>залежить</w:t>
      </w:r>
      <w:r w:rsidR="00DC3D3F" w:rsidRPr="00FD7CF5">
        <w:rPr>
          <w:spacing w:val="-2"/>
        </w:rPr>
        <w:t xml:space="preserve"> </w:t>
      </w:r>
      <w:r w:rsidRPr="00FD7CF5">
        <w:t>не тільки від творчих здібностей їх самих, але й від творчого підходу до процесу підготовки власне тренера, який неможливий</w:t>
      </w:r>
      <w:r w:rsidRPr="00FD7CF5">
        <w:rPr>
          <w:spacing w:val="40"/>
        </w:rPr>
        <w:t xml:space="preserve"> </w:t>
      </w:r>
      <w:r w:rsidRPr="00FD7CF5">
        <w:t>без здатності останнього до самостійного аналітичного мислення та раціонального прийняття рішення у розв’язанні поставлених завдань.</w:t>
      </w:r>
    </w:p>
    <w:p w14:paraId="6B380A8C" w14:textId="1FB23601" w:rsidR="00024ABE" w:rsidRPr="00FD7CF5" w:rsidRDefault="00024ABE" w:rsidP="00E833F1">
      <w:pPr>
        <w:pStyle w:val="ad"/>
        <w:spacing w:before="144" w:line="360" w:lineRule="auto"/>
        <w:ind w:left="0" w:right="-1" w:firstLine="720"/>
      </w:pPr>
      <w:r w:rsidRPr="00FD7CF5">
        <w:lastRenderedPageBreak/>
        <w:t>Одним із шляхів оптимізації творчої діяльності тренера в ході прийняття рішення Т. Мельник та К. Жигун (2013) [</w:t>
      </w:r>
      <w:hyperlink w:anchor="_bookmark305" w:history="1">
        <w:r w:rsidR="00E833F1" w:rsidRPr="00FD7CF5">
          <w:t>67</w:t>
        </w:r>
      </w:hyperlink>
      <w:r w:rsidRPr="00FD7CF5">
        <w:t>] вважають застосування методів та засобів евристики. Розуміючи під змістом евристичної діяльності людини процес формування нової стратегії в умовах проблемного завдання, автори наголошують, що успіх такої діяльності залежить</w:t>
      </w:r>
      <w:r w:rsidRPr="00FD7CF5">
        <w:rPr>
          <w:spacing w:val="40"/>
        </w:rPr>
        <w:t xml:space="preserve"> </w:t>
      </w:r>
      <w:r w:rsidRPr="00FD7CF5">
        <w:t>від</w:t>
      </w:r>
      <w:r w:rsidRPr="00FD7CF5">
        <w:rPr>
          <w:spacing w:val="40"/>
        </w:rPr>
        <w:t xml:space="preserve"> </w:t>
      </w:r>
      <w:r w:rsidRPr="00FD7CF5">
        <w:t>знань,</w:t>
      </w:r>
      <w:r w:rsidRPr="00FD7CF5">
        <w:rPr>
          <w:spacing w:val="40"/>
        </w:rPr>
        <w:t xml:space="preserve"> </w:t>
      </w:r>
      <w:r w:rsidRPr="00FD7CF5">
        <w:t>досвіду,</w:t>
      </w:r>
      <w:r w:rsidRPr="00FD7CF5">
        <w:rPr>
          <w:spacing w:val="40"/>
        </w:rPr>
        <w:t xml:space="preserve"> </w:t>
      </w:r>
      <w:r w:rsidRPr="00FD7CF5">
        <w:t>умінь</w:t>
      </w:r>
      <w:r w:rsidRPr="00FD7CF5">
        <w:rPr>
          <w:spacing w:val="40"/>
        </w:rPr>
        <w:t xml:space="preserve"> </w:t>
      </w:r>
      <w:r w:rsidRPr="00FD7CF5">
        <w:t>та</w:t>
      </w:r>
      <w:r w:rsidRPr="00FD7CF5">
        <w:rPr>
          <w:spacing w:val="40"/>
        </w:rPr>
        <w:t xml:space="preserve"> </w:t>
      </w:r>
      <w:r w:rsidRPr="00FD7CF5">
        <w:t>навичок</w:t>
      </w:r>
      <w:r w:rsidRPr="00FD7CF5">
        <w:rPr>
          <w:spacing w:val="40"/>
        </w:rPr>
        <w:t xml:space="preserve"> </w:t>
      </w:r>
      <w:r w:rsidRPr="00FD7CF5">
        <w:t>тренера.</w:t>
      </w:r>
      <w:r w:rsidRPr="00FD7CF5">
        <w:rPr>
          <w:spacing w:val="40"/>
        </w:rPr>
        <w:t xml:space="preserve"> </w:t>
      </w:r>
      <w:r w:rsidRPr="00FD7CF5">
        <w:t>Водночас</w:t>
      </w:r>
      <w:r w:rsidRPr="00FD7CF5">
        <w:rPr>
          <w:spacing w:val="40"/>
        </w:rPr>
        <w:t xml:space="preserve"> </w:t>
      </w:r>
      <w:r w:rsidRPr="00FD7CF5">
        <w:t>авторами здійснено класифікацію рішень тренера на інформаційні, організаційні (основними методами є моделювання, еволюції та синтезу)</w:t>
      </w:r>
      <w:r w:rsidRPr="00FD7CF5">
        <w:rPr>
          <w:spacing w:val="40"/>
        </w:rPr>
        <w:t xml:space="preserve"> </w:t>
      </w:r>
      <w:r w:rsidRPr="00FD7CF5">
        <w:t>й оперативні.</w:t>
      </w:r>
    </w:p>
    <w:p w14:paraId="5FF98336" w14:textId="12CE7D76" w:rsidR="00024ABE" w:rsidRPr="00FD7CF5" w:rsidRDefault="00024ABE" w:rsidP="00E833F1">
      <w:pPr>
        <w:pStyle w:val="ad"/>
        <w:spacing w:line="360" w:lineRule="auto"/>
        <w:ind w:left="0" w:right="-1" w:firstLine="720"/>
      </w:pPr>
      <w:r w:rsidRPr="00FD7CF5">
        <w:t xml:space="preserve">Безперечно, інтелектуальні здібності та творчі потенції активних учасників педагогічного процесу більшістю фахівців розглядаються як взаємопов’язані елементи та складові системи теоретичної підготовки, що дало змогу виділити основні діалектично пов’язані засоби та методи, застосування яких забезпечує високий рівень теоретичної </w:t>
      </w:r>
      <w:r w:rsidRPr="00FD7CF5">
        <w:rPr>
          <w:spacing w:val="-2"/>
        </w:rPr>
        <w:t>підготовленості.</w:t>
      </w:r>
    </w:p>
    <w:p w14:paraId="022B8D41" w14:textId="297DF5FF" w:rsidR="00024ABE" w:rsidRPr="00FD7CF5" w:rsidRDefault="00024ABE" w:rsidP="00E833F1">
      <w:pPr>
        <w:pStyle w:val="ad"/>
        <w:spacing w:line="360" w:lineRule="auto"/>
        <w:ind w:left="0" w:right="-1" w:firstLine="720"/>
      </w:pPr>
      <w:r w:rsidRPr="00FD7CF5">
        <w:t>Так, під методом теоретичної підготовки вчен</w:t>
      </w:r>
      <w:r w:rsidR="00E833F1" w:rsidRPr="00FD7CF5">
        <w:t>і</w:t>
      </w:r>
      <w:r w:rsidRPr="00FD7CF5">
        <w:t xml:space="preserve"> розумі</w:t>
      </w:r>
      <w:r w:rsidR="00E833F1" w:rsidRPr="00FD7CF5">
        <w:t>ють</w:t>
      </w:r>
      <w:r w:rsidRPr="00FD7CF5">
        <w:t xml:space="preserve"> «спосіб досягнення мети з формування й усвідомлення системи спеціальних знань, спрямованих на забезпечення досягнення спортивного результату та особистісного становлення спортсмена» [</w:t>
      </w:r>
      <w:hyperlink w:anchor="_bookmark374" w:history="1">
        <w:r w:rsidR="005E5EDD" w:rsidRPr="00FD7CF5">
          <w:t>78</w:t>
        </w:r>
      </w:hyperlink>
      <w:r w:rsidRPr="00FD7CF5">
        <w:t>].</w:t>
      </w:r>
    </w:p>
    <w:p w14:paraId="5BD6B9E6" w14:textId="7AAE7981" w:rsidR="00024ABE" w:rsidRPr="00FD7CF5" w:rsidRDefault="00024ABE" w:rsidP="005E5EDD">
      <w:pPr>
        <w:pStyle w:val="ad"/>
        <w:spacing w:before="1" w:line="360" w:lineRule="auto"/>
        <w:ind w:left="0" w:right="-1" w:firstLine="720"/>
      </w:pPr>
      <w:r w:rsidRPr="00FD7CF5">
        <w:t>До традиційних груп методів теоретичної підготовки спортсменів належать вербальні (словесні) та наочні. До вербальних методів, які найчастіше застосовуються на практиці, відносяться такі, як лекція, пояснення, розповідь, бесіда. Основними наочними методами теоретичної підготовки</w:t>
      </w:r>
      <w:r w:rsidRPr="00FD7CF5">
        <w:rPr>
          <w:spacing w:val="-1"/>
        </w:rPr>
        <w:t xml:space="preserve"> </w:t>
      </w:r>
      <w:r w:rsidRPr="00FD7CF5">
        <w:t>спортсменів науковці</w:t>
      </w:r>
      <w:r w:rsidRPr="00FD7CF5">
        <w:rPr>
          <w:spacing w:val="-1"/>
        </w:rPr>
        <w:t xml:space="preserve"> </w:t>
      </w:r>
      <w:r w:rsidRPr="00FD7CF5">
        <w:t>визначають</w:t>
      </w:r>
      <w:r w:rsidRPr="00FD7CF5">
        <w:rPr>
          <w:spacing w:val="-1"/>
        </w:rPr>
        <w:t xml:space="preserve"> </w:t>
      </w:r>
      <w:r w:rsidRPr="00FD7CF5">
        <w:t>ілюстрування, яке здійснюється за допомогою малюнків, зображень, таблиць, схем, муляжів тощо та демонстрування – тобто перегляду документальних та художніх фільмів, відео роликів, анімаційних фільмів на спортивну тематику та ін. Слід зазначити, що останнім часом, з метою демонстрування навчального матеріалу, на тренувальних заняттях фахівці зі спорту застосовують новітні мультимедійні технології</w:t>
      </w:r>
      <w:r w:rsidRPr="00FD7CF5">
        <w:rPr>
          <w:spacing w:val="40"/>
        </w:rPr>
        <w:t xml:space="preserve"> </w:t>
      </w:r>
      <w:r w:rsidRPr="00FD7CF5">
        <w:t>[</w:t>
      </w:r>
      <w:hyperlink w:anchor="_bookmark374" w:history="1">
        <w:r w:rsidR="005E5EDD" w:rsidRPr="00FD7CF5">
          <w:t>78</w:t>
        </w:r>
      </w:hyperlink>
      <w:r w:rsidRPr="00FD7CF5">
        <w:t>].</w:t>
      </w:r>
    </w:p>
    <w:p w14:paraId="3EF81862" w14:textId="454E9681" w:rsidR="00024ABE" w:rsidRPr="00FD7CF5" w:rsidRDefault="00024ABE" w:rsidP="005E5EDD">
      <w:pPr>
        <w:pStyle w:val="ad"/>
        <w:spacing w:before="144" w:line="360" w:lineRule="auto"/>
        <w:ind w:left="0" w:right="-1" w:firstLine="720"/>
      </w:pPr>
      <w:r w:rsidRPr="00FD7CF5">
        <w:t xml:space="preserve">Ефективними методами теоретичної підготовки є запозичені з практичної діяльності в спорті ігровий та змагальний методи, які дають </w:t>
      </w:r>
      <w:r w:rsidRPr="00FD7CF5">
        <w:lastRenderedPageBreak/>
        <w:t>можливість одночасно впливати на декілька органів чуття, тобто здатні розвивати</w:t>
      </w:r>
      <w:r w:rsidRPr="00FD7CF5">
        <w:rPr>
          <w:spacing w:val="8"/>
        </w:rPr>
        <w:t xml:space="preserve"> </w:t>
      </w:r>
      <w:r w:rsidRPr="00FD7CF5">
        <w:t>у</w:t>
      </w:r>
      <w:r w:rsidRPr="00FD7CF5">
        <w:rPr>
          <w:spacing w:val="11"/>
        </w:rPr>
        <w:t xml:space="preserve"> </w:t>
      </w:r>
      <w:r w:rsidRPr="00FD7CF5">
        <w:t>спортсменів</w:t>
      </w:r>
      <w:r w:rsidRPr="00FD7CF5">
        <w:rPr>
          <w:spacing w:val="13"/>
        </w:rPr>
        <w:t xml:space="preserve"> </w:t>
      </w:r>
      <w:r w:rsidRPr="00FD7CF5">
        <w:t>полісенсорність</w:t>
      </w:r>
      <w:r w:rsidRPr="00FD7CF5">
        <w:rPr>
          <w:spacing w:val="12"/>
        </w:rPr>
        <w:t xml:space="preserve"> </w:t>
      </w:r>
      <w:r w:rsidRPr="00FD7CF5">
        <w:t>[</w:t>
      </w:r>
      <w:hyperlink w:anchor="_bookmark601" w:history="1">
        <w:r w:rsidR="005E5EDD" w:rsidRPr="00FD7CF5">
          <w:t>106</w:t>
        </w:r>
      </w:hyperlink>
      <w:r w:rsidRPr="00FD7CF5">
        <w:t>].</w:t>
      </w:r>
      <w:r w:rsidRPr="00FD7CF5">
        <w:rPr>
          <w:spacing w:val="11"/>
        </w:rPr>
        <w:t xml:space="preserve"> </w:t>
      </w:r>
      <w:r w:rsidRPr="00FD7CF5">
        <w:t>Так,</w:t>
      </w:r>
      <w:r w:rsidRPr="00FD7CF5">
        <w:rPr>
          <w:spacing w:val="11"/>
        </w:rPr>
        <w:t xml:space="preserve"> </w:t>
      </w:r>
      <w:r w:rsidRPr="00FD7CF5">
        <w:rPr>
          <w:spacing w:val="-2"/>
        </w:rPr>
        <w:t xml:space="preserve">застосування </w:t>
      </w:r>
      <w:r w:rsidRPr="00FD7CF5">
        <w:t>ігрового</w:t>
      </w:r>
      <w:r w:rsidRPr="00FD7CF5">
        <w:rPr>
          <w:spacing w:val="3"/>
        </w:rPr>
        <w:t xml:space="preserve"> </w:t>
      </w:r>
      <w:r w:rsidRPr="00FD7CF5">
        <w:t>методу</w:t>
      </w:r>
      <w:r w:rsidRPr="00FD7CF5">
        <w:rPr>
          <w:spacing w:val="3"/>
        </w:rPr>
        <w:t xml:space="preserve"> </w:t>
      </w:r>
      <w:r w:rsidRPr="00FD7CF5">
        <w:t>під</w:t>
      </w:r>
      <w:r w:rsidRPr="00FD7CF5">
        <w:rPr>
          <w:spacing w:val="1"/>
        </w:rPr>
        <w:t xml:space="preserve"> </w:t>
      </w:r>
      <w:r w:rsidRPr="00FD7CF5">
        <w:t>час</w:t>
      </w:r>
      <w:r w:rsidRPr="00FD7CF5">
        <w:rPr>
          <w:spacing w:val="3"/>
        </w:rPr>
        <w:t xml:space="preserve"> </w:t>
      </w:r>
      <w:r w:rsidRPr="00FD7CF5">
        <w:t>теоретичних</w:t>
      </w:r>
      <w:r w:rsidRPr="00FD7CF5">
        <w:rPr>
          <w:spacing w:val="2"/>
        </w:rPr>
        <w:t xml:space="preserve"> </w:t>
      </w:r>
      <w:r w:rsidRPr="00FD7CF5">
        <w:t>занять</w:t>
      </w:r>
      <w:r w:rsidRPr="00FD7CF5">
        <w:rPr>
          <w:spacing w:val="3"/>
        </w:rPr>
        <w:t xml:space="preserve"> </w:t>
      </w:r>
      <w:r w:rsidRPr="00FD7CF5">
        <w:t>забезпечує</w:t>
      </w:r>
      <w:r w:rsidRPr="00FD7CF5">
        <w:rPr>
          <w:spacing w:val="4"/>
        </w:rPr>
        <w:t xml:space="preserve"> </w:t>
      </w:r>
      <w:r w:rsidRPr="00FD7CF5">
        <w:t>їхню</w:t>
      </w:r>
      <w:r w:rsidRPr="00FD7CF5">
        <w:rPr>
          <w:spacing w:val="2"/>
        </w:rPr>
        <w:t xml:space="preserve"> </w:t>
      </w:r>
      <w:r w:rsidRPr="00FD7CF5">
        <w:t>високу</w:t>
      </w:r>
      <w:r w:rsidRPr="00FD7CF5">
        <w:rPr>
          <w:spacing w:val="2"/>
        </w:rPr>
        <w:t xml:space="preserve"> </w:t>
      </w:r>
      <w:r w:rsidRPr="00FD7CF5">
        <w:rPr>
          <w:spacing w:val="-2"/>
        </w:rPr>
        <w:t xml:space="preserve">емоційну </w:t>
      </w:r>
      <w:r w:rsidRPr="00FD7CF5">
        <w:t>забарвленість, швидке переключення від практичної до теоретичної діяльності,</w:t>
      </w:r>
      <w:r w:rsidRPr="00FD7CF5">
        <w:rPr>
          <w:spacing w:val="34"/>
        </w:rPr>
        <w:t xml:space="preserve">  </w:t>
      </w:r>
      <w:r w:rsidRPr="00FD7CF5">
        <w:t>невимушене</w:t>
      </w:r>
      <w:r w:rsidRPr="00FD7CF5">
        <w:rPr>
          <w:spacing w:val="36"/>
        </w:rPr>
        <w:t xml:space="preserve">  </w:t>
      </w:r>
      <w:r w:rsidRPr="00FD7CF5">
        <w:t>і</w:t>
      </w:r>
      <w:r w:rsidRPr="00FD7CF5">
        <w:rPr>
          <w:spacing w:val="36"/>
        </w:rPr>
        <w:t xml:space="preserve">  </w:t>
      </w:r>
      <w:r w:rsidRPr="00FD7CF5">
        <w:t>легке</w:t>
      </w:r>
      <w:r w:rsidRPr="00FD7CF5">
        <w:rPr>
          <w:spacing w:val="36"/>
        </w:rPr>
        <w:t xml:space="preserve">  </w:t>
      </w:r>
      <w:r w:rsidRPr="00FD7CF5">
        <w:t>засвоєння</w:t>
      </w:r>
      <w:r w:rsidRPr="00FD7CF5">
        <w:rPr>
          <w:spacing w:val="37"/>
        </w:rPr>
        <w:t xml:space="preserve">  </w:t>
      </w:r>
      <w:r w:rsidRPr="00FD7CF5">
        <w:t>обсягу</w:t>
      </w:r>
      <w:r w:rsidRPr="00FD7CF5">
        <w:rPr>
          <w:spacing w:val="37"/>
        </w:rPr>
        <w:t xml:space="preserve">  </w:t>
      </w:r>
      <w:r w:rsidRPr="00FD7CF5">
        <w:t>інформації,</w:t>
      </w:r>
      <w:r w:rsidRPr="00FD7CF5">
        <w:rPr>
          <w:spacing w:val="37"/>
        </w:rPr>
        <w:t xml:space="preserve">  </w:t>
      </w:r>
      <w:r w:rsidRPr="00FD7CF5">
        <w:rPr>
          <w:spacing w:val="-2"/>
        </w:rPr>
        <w:t xml:space="preserve">мотивує </w:t>
      </w:r>
      <w:r w:rsidRPr="00FD7CF5">
        <w:t>пізнавальну діяльність та надає можливість виявити прогалини у знаннях спортсменів. Найпоширенішими засобами впровадження ігрового методу у теоретичній підготовці спортсменів є використання логічних, настільних та рольових ігор.</w:t>
      </w:r>
    </w:p>
    <w:p w14:paraId="4ECC3C1F" w14:textId="77777777" w:rsidR="00024ABE" w:rsidRPr="00FD7CF5" w:rsidRDefault="00024ABE" w:rsidP="005E5EDD">
      <w:pPr>
        <w:pStyle w:val="ad"/>
        <w:spacing w:line="360" w:lineRule="auto"/>
        <w:ind w:left="0" w:right="-1" w:firstLine="720"/>
      </w:pPr>
      <w:r w:rsidRPr="00FD7CF5">
        <w:t>За допомогою змагального методу створюються особливі умови передачі та засвоєння інформації, які підвищують зацікавленість спортсменів у досягненні найкращого результату, активують пізнавальні процеси, розкривають резервні розумові можливості спортсменів, забезпечують об’єктивне визначення результатів та переможців.</w:t>
      </w:r>
    </w:p>
    <w:p w14:paraId="0C2B46E9" w14:textId="33791087" w:rsidR="00024ABE" w:rsidRPr="00FD7CF5" w:rsidRDefault="00024ABE" w:rsidP="005E5EDD">
      <w:pPr>
        <w:pStyle w:val="ad"/>
        <w:spacing w:before="2" w:line="360" w:lineRule="auto"/>
        <w:ind w:left="0" w:right="-1" w:firstLine="720"/>
      </w:pPr>
      <w:r w:rsidRPr="00FD7CF5">
        <w:t>Доповнюють діапазон методів теоретичної підготовки й група інтерактивних методів та інформаційного пошуку, а також метод самоосвіти [</w:t>
      </w:r>
      <w:hyperlink w:anchor="_bookmark248" w:history="1">
        <w:r w:rsidR="005E5EDD" w:rsidRPr="00FD7CF5">
          <w:t>56</w:t>
        </w:r>
      </w:hyperlink>
      <w:r w:rsidRPr="00FD7CF5">
        <w:t>]. Зокрема, методи інформаційного пошуку надають можливість отримання необхідної інформації шляхом опрацювання різноманітних джерел, що сприяє поглибленню знань стосовно певного питання. До таких методів</w:t>
      </w:r>
      <w:r w:rsidRPr="00FD7CF5">
        <w:rPr>
          <w:spacing w:val="40"/>
        </w:rPr>
        <w:t xml:space="preserve"> </w:t>
      </w:r>
      <w:r w:rsidRPr="00FD7CF5">
        <w:t>відносяться: безпосередній пошук, використання пошукових машин,</w:t>
      </w:r>
      <w:r w:rsidRPr="00FD7CF5">
        <w:rPr>
          <w:spacing w:val="80"/>
        </w:rPr>
        <w:t xml:space="preserve"> </w:t>
      </w:r>
      <w:r w:rsidRPr="00FD7CF5">
        <w:t>пошук із застосуванням спеціальних засобів, аналіз нових ресурсів [</w:t>
      </w:r>
      <w:hyperlink w:anchor="_bookmark374" w:history="1">
        <w:r w:rsidR="005E5EDD" w:rsidRPr="00FD7CF5">
          <w:t>78</w:t>
        </w:r>
      </w:hyperlink>
      <w:r w:rsidRPr="00FD7CF5">
        <w:t>].</w:t>
      </w:r>
    </w:p>
    <w:p w14:paraId="45438C69" w14:textId="66286111" w:rsidR="00024ABE" w:rsidRPr="00FD7CF5" w:rsidRDefault="00024ABE" w:rsidP="005E5EDD">
      <w:pPr>
        <w:pStyle w:val="ad"/>
        <w:spacing w:line="360" w:lineRule="auto"/>
        <w:ind w:left="0" w:right="-1" w:firstLine="720"/>
      </w:pPr>
      <w:r w:rsidRPr="00FD7CF5">
        <w:t>Під інтерактивними методами теоретичної підготовки розуміють сукупність способів організації процесу передачі знань, який ґрунтується на рівності в побудові стосунків між тренером та спортсменом, їхній активної взаємодії, комунікації, використанні зворотного зв’язку, самооцінки та ініціативності спортсмена. Такими методами виступають: «мозковий</w:t>
      </w:r>
      <w:r w:rsidRPr="00FD7CF5">
        <w:rPr>
          <w:spacing w:val="40"/>
        </w:rPr>
        <w:t xml:space="preserve"> </w:t>
      </w:r>
      <w:r w:rsidRPr="00FD7CF5">
        <w:t>штурм»,</w:t>
      </w:r>
      <w:r w:rsidRPr="00FD7CF5">
        <w:rPr>
          <w:spacing w:val="70"/>
        </w:rPr>
        <w:t xml:space="preserve"> </w:t>
      </w:r>
      <w:r w:rsidRPr="00FD7CF5">
        <w:t>метод</w:t>
      </w:r>
      <w:r w:rsidRPr="00FD7CF5">
        <w:rPr>
          <w:spacing w:val="72"/>
        </w:rPr>
        <w:t xml:space="preserve"> </w:t>
      </w:r>
      <w:r w:rsidRPr="00FD7CF5">
        <w:t>асоціацій,</w:t>
      </w:r>
      <w:r w:rsidRPr="00FD7CF5">
        <w:rPr>
          <w:spacing w:val="70"/>
        </w:rPr>
        <w:t xml:space="preserve"> </w:t>
      </w:r>
      <w:r w:rsidRPr="00FD7CF5">
        <w:t>створення</w:t>
      </w:r>
      <w:r w:rsidRPr="00FD7CF5">
        <w:rPr>
          <w:spacing w:val="69"/>
        </w:rPr>
        <w:t xml:space="preserve"> </w:t>
      </w:r>
      <w:r w:rsidRPr="00FD7CF5">
        <w:t>проблемної</w:t>
      </w:r>
      <w:r w:rsidRPr="00FD7CF5">
        <w:rPr>
          <w:spacing w:val="70"/>
        </w:rPr>
        <w:t xml:space="preserve"> </w:t>
      </w:r>
      <w:r w:rsidRPr="00FD7CF5">
        <w:t>ситуації,</w:t>
      </w:r>
      <w:r w:rsidRPr="00FD7CF5">
        <w:rPr>
          <w:spacing w:val="70"/>
        </w:rPr>
        <w:t xml:space="preserve"> </w:t>
      </w:r>
      <w:r w:rsidRPr="00FD7CF5">
        <w:t>метод</w:t>
      </w:r>
      <w:r w:rsidRPr="00FD7CF5">
        <w:rPr>
          <w:spacing w:val="70"/>
        </w:rPr>
        <w:t xml:space="preserve"> </w:t>
      </w:r>
      <w:r w:rsidRPr="00FD7CF5">
        <w:t>проектів,</w:t>
      </w:r>
      <w:r w:rsidR="00DC3D3F" w:rsidRPr="00FD7CF5">
        <w:t xml:space="preserve"> </w:t>
      </w:r>
      <w:r w:rsidRPr="00FD7CF5">
        <w:t xml:space="preserve">«коло ідей», «мікрофон», «дерево рішень», методи імітації та симуляції. Їх застосування стимулює прагнення спортсмена знайти відповіді на питання або способи вирішення проблем, що виникають у процесі спортивної підготовки. </w:t>
      </w:r>
      <w:r w:rsidRPr="00FD7CF5">
        <w:lastRenderedPageBreak/>
        <w:t>За допомогою методу самоосвіти відбувається самостійне опрацювання спортсменами необхідної інформації [</w:t>
      </w:r>
      <w:hyperlink w:anchor="_bookmark374" w:history="1">
        <w:r w:rsidR="005E5EDD" w:rsidRPr="00FD7CF5">
          <w:t>78</w:t>
        </w:r>
      </w:hyperlink>
      <w:r w:rsidRPr="00FD7CF5">
        <w:t>].</w:t>
      </w:r>
    </w:p>
    <w:p w14:paraId="0285E9CF" w14:textId="7990A1CF" w:rsidR="00024ABE" w:rsidRPr="00FD7CF5" w:rsidRDefault="00024ABE" w:rsidP="005E5EDD">
      <w:pPr>
        <w:pStyle w:val="ad"/>
        <w:spacing w:line="360" w:lineRule="auto"/>
        <w:ind w:left="0" w:right="-1" w:firstLine="720"/>
      </w:pPr>
      <w:r w:rsidRPr="00FD7CF5">
        <w:t>Використання в навчально-тренувальному процесі методів теоретичної підготовки можливе завдяки специфічним засобам. Під засобом теоретичної</w:t>
      </w:r>
      <w:r w:rsidR="005F684C" w:rsidRPr="00FD7CF5">
        <w:t xml:space="preserve"> </w:t>
      </w:r>
      <w:r w:rsidRPr="00FD7CF5">
        <w:t>підготовки М.П. Пітин розуміє «спеціальний тренувальний вплив (вправу), що дає можливість накопичення, опрацювання та усвідомлення системи знань,</w:t>
      </w:r>
      <w:r w:rsidRPr="00FD7CF5">
        <w:rPr>
          <w:spacing w:val="-4"/>
        </w:rPr>
        <w:t xml:space="preserve"> </w:t>
      </w:r>
      <w:r w:rsidRPr="00FD7CF5">
        <w:t>яка</w:t>
      </w:r>
      <w:r w:rsidRPr="00FD7CF5">
        <w:rPr>
          <w:spacing w:val="-2"/>
        </w:rPr>
        <w:t xml:space="preserve"> </w:t>
      </w:r>
      <w:r w:rsidRPr="00FD7CF5">
        <w:t>прямо</w:t>
      </w:r>
      <w:r w:rsidRPr="00FD7CF5">
        <w:rPr>
          <w:spacing w:val="-4"/>
        </w:rPr>
        <w:t xml:space="preserve"> </w:t>
      </w:r>
      <w:r w:rsidRPr="00FD7CF5">
        <w:t>або</w:t>
      </w:r>
      <w:r w:rsidRPr="00FD7CF5">
        <w:rPr>
          <w:spacing w:val="-2"/>
        </w:rPr>
        <w:t xml:space="preserve"> </w:t>
      </w:r>
      <w:r w:rsidRPr="00FD7CF5">
        <w:t>опосередковано</w:t>
      </w:r>
      <w:r w:rsidRPr="00FD7CF5">
        <w:rPr>
          <w:spacing w:val="-2"/>
        </w:rPr>
        <w:t xml:space="preserve"> </w:t>
      </w:r>
      <w:r w:rsidRPr="00FD7CF5">
        <w:t>впливає</w:t>
      </w:r>
      <w:r w:rsidRPr="00FD7CF5">
        <w:rPr>
          <w:spacing w:val="-2"/>
        </w:rPr>
        <w:t xml:space="preserve"> </w:t>
      </w:r>
      <w:r w:rsidRPr="00FD7CF5">
        <w:t>на</w:t>
      </w:r>
      <w:r w:rsidRPr="00FD7CF5">
        <w:rPr>
          <w:spacing w:val="-4"/>
        </w:rPr>
        <w:t xml:space="preserve"> </w:t>
      </w:r>
      <w:r w:rsidRPr="00FD7CF5">
        <w:t>вирішення</w:t>
      </w:r>
      <w:r w:rsidRPr="00FD7CF5">
        <w:rPr>
          <w:spacing w:val="-4"/>
        </w:rPr>
        <w:t xml:space="preserve"> </w:t>
      </w:r>
      <w:r w:rsidRPr="00FD7CF5">
        <w:t>основних</w:t>
      </w:r>
      <w:r w:rsidRPr="00FD7CF5">
        <w:rPr>
          <w:spacing w:val="-4"/>
        </w:rPr>
        <w:t xml:space="preserve"> </w:t>
      </w:r>
      <w:r w:rsidRPr="00FD7CF5">
        <w:t>завдань системи багаторічної підготовки спортсменів» [</w:t>
      </w:r>
      <w:hyperlink w:anchor="_bookmark374" w:history="1">
        <w:r w:rsidR="005E5EDD" w:rsidRPr="00FD7CF5">
          <w:t>78</w:t>
        </w:r>
      </w:hyperlink>
      <w:r w:rsidRPr="00FD7CF5">
        <w:t>].</w:t>
      </w:r>
    </w:p>
    <w:p w14:paraId="66675DAC" w14:textId="05C92B5A" w:rsidR="00024ABE" w:rsidRPr="00FD7CF5" w:rsidRDefault="00024ABE" w:rsidP="005E5EDD">
      <w:pPr>
        <w:pStyle w:val="ad"/>
        <w:spacing w:line="360" w:lineRule="auto"/>
        <w:ind w:left="0" w:right="-1" w:firstLine="720"/>
      </w:pPr>
      <w:r w:rsidRPr="00FD7CF5">
        <w:t>До основних засобів теоретичної підготовки відносяться книги (у тому числі електронні та аудіокниги), брошури, збірки наукових статей, навчальні посібники, монографії, довідники, енциклопедії, журнали та газети, плакати, малюнки,</w:t>
      </w:r>
      <w:r w:rsidRPr="00FD7CF5">
        <w:rPr>
          <w:spacing w:val="-6"/>
        </w:rPr>
        <w:t xml:space="preserve"> </w:t>
      </w:r>
      <w:r w:rsidRPr="00FD7CF5">
        <w:t>педагогічне</w:t>
      </w:r>
      <w:r w:rsidRPr="00FD7CF5">
        <w:rPr>
          <w:spacing w:val="-3"/>
        </w:rPr>
        <w:t xml:space="preserve"> </w:t>
      </w:r>
      <w:r w:rsidRPr="00FD7CF5">
        <w:t>тестування,</w:t>
      </w:r>
      <w:r w:rsidRPr="00FD7CF5">
        <w:rPr>
          <w:spacing w:val="-5"/>
        </w:rPr>
        <w:t xml:space="preserve"> </w:t>
      </w:r>
      <w:r w:rsidRPr="00FD7CF5">
        <w:t>документальні</w:t>
      </w:r>
      <w:r w:rsidRPr="00FD7CF5">
        <w:rPr>
          <w:spacing w:val="-6"/>
        </w:rPr>
        <w:t xml:space="preserve"> </w:t>
      </w:r>
      <w:r w:rsidRPr="00FD7CF5">
        <w:t>та</w:t>
      </w:r>
      <w:r w:rsidRPr="00FD7CF5">
        <w:rPr>
          <w:spacing w:val="-5"/>
        </w:rPr>
        <w:t xml:space="preserve"> </w:t>
      </w:r>
      <w:r w:rsidRPr="00FD7CF5">
        <w:t>художні</w:t>
      </w:r>
      <w:r w:rsidRPr="00FD7CF5">
        <w:rPr>
          <w:spacing w:val="-6"/>
        </w:rPr>
        <w:t xml:space="preserve"> </w:t>
      </w:r>
      <w:r w:rsidRPr="00FD7CF5">
        <w:t>фільми,</w:t>
      </w:r>
      <w:r w:rsidRPr="00FD7CF5">
        <w:rPr>
          <w:spacing w:val="-6"/>
        </w:rPr>
        <w:t xml:space="preserve"> </w:t>
      </w:r>
      <w:r w:rsidRPr="00FD7CF5">
        <w:t>анімація (мультфільми на спортивну тематику), телевізійні програми (новини та спортивні телепрограми), практичні заходи (конкурси, зустрічі, проекти),</w:t>
      </w:r>
      <w:r w:rsidRPr="00FD7CF5">
        <w:rPr>
          <w:spacing w:val="40"/>
        </w:rPr>
        <w:t xml:space="preserve"> </w:t>
      </w:r>
      <w:r w:rsidRPr="00FD7CF5">
        <w:t>ігри (пазли, квести, вікторини та ін.), колекціонування (філателія, нумізматика, філокартія, фалеристика, геральдика, тематичні зібрання вкладок, календарів та ін. продукції), комп’ютерні програми (тести, ігри, навчально-освітні програми), пошукові сервіси мережі інтернет (Google, I.ua, Ukr.net, Meta.ua, Poshukach.com, Shukalka.com.ua, тощо), мультимедійні інформаційні технології [</w:t>
      </w:r>
      <w:hyperlink w:anchor="_bookmark374" w:history="1">
        <w:r w:rsidR="005E5EDD" w:rsidRPr="00FD7CF5">
          <w:t>78</w:t>
        </w:r>
      </w:hyperlink>
      <w:r w:rsidRPr="00FD7CF5">
        <w:t>].</w:t>
      </w:r>
    </w:p>
    <w:p w14:paraId="26818786" w14:textId="61C01A5F" w:rsidR="00024ABE" w:rsidRPr="00FD7CF5" w:rsidRDefault="00024ABE" w:rsidP="005E5EDD">
      <w:pPr>
        <w:pStyle w:val="ad"/>
        <w:spacing w:before="1" w:line="360" w:lineRule="auto"/>
        <w:ind w:left="0" w:right="-1" w:firstLine="720"/>
      </w:pPr>
      <w:r w:rsidRPr="00FD7CF5">
        <w:t>Ефективність застосування вище зазначених засобів теоретичної підготовки експериментально перевірено та доведено на прикладі таких</w:t>
      </w:r>
      <w:r w:rsidRPr="00FD7CF5">
        <w:rPr>
          <w:spacing w:val="80"/>
        </w:rPr>
        <w:t xml:space="preserve"> </w:t>
      </w:r>
      <w:r w:rsidRPr="00FD7CF5">
        <w:t>видів (груп видів) спорту, як фехтування [</w:t>
      </w:r>
      <w:hyperlink w:anchor="_bookmark193" w:history="1">
        <w:r w:rsidR="005E5EDD" w:rsidRPr="00FD7CF5">
          <w:t>46</w:t>
        </w:r>
      </w:hyperlink>
      <w:r w:rsidRPr="00FD7CF5">
        <w:t xml:space="preserve">, </w:t>
      </w:r>
      <w:hyperlink w:anchor="_bookmark374" w:history="1">
        <w:r w:rsidR="005E5EDD" w:rsidRPr="00FD7CF5">
          <w:t>78</w:t>
        </w:r>
      </w:hyperlink>
      <w:r w:rsidRPr="00FD7CF5">
        <w:t>], стрільба з лука [</w:t>
      </w:r>
      <w:hyperlink w:anchor="_bookmark374" w:history="1">
        <w:r w:rsidR="005E5EDD" w:rsidRPr="00FD7CF5">
          <w:t>78</w:t>
        </w:r>
      </w:hyperlink>
      <w:r w:rsidRPr="00FD7CF5">
        <w:t>], кікбоксінг [</w:t>
      </w:r>
      <w:hyperlink w:anchor="_bookmark28" w:history="1">
        <w:r w:rsidR="005E5EDD" w:rsidRPr="00FD7CF5">
          <w:t>9</w:t>
        </w:r>
      </w:hyperlink>
      <w:r w:rsidRPr="00FD7CF5">
        <w:t>], спортивні ігри [</w:t>
      </w:r>
      <w:hyperlink w:anchor="_bookmark290" w:history="1">
        <w:r w:rsidR="005E5EDD" w:rsidRPr="00FD7CF5">
          <w:t>65</w:t>
        </w:r>
      </w:hyperlink>
      <w:r w:rsidRPr="00FD7CF5">
        <w:t>].</w:t>
      </w:r>
    </w:p>
    <w:p w14:paraId="2854FF44" w14:textId="548660CF" w:rsidR="00024ABE" w:rsidRPr="00FD7CF5" w:rsidRDefault="00024ABE" w:rsidP="005E5EDD">
      <w:pPr>
        <w:pStyle w:val="ad"/>
        <w:spacing w:line="360" w:lineRule="auto"/>
        <w:ind w:left="0" w:right="-1" w:firstLine="720"/>
      </w:pPr>
      <w:r w:rsidRPr="00FD7CF5">
        <w:t>Дієвим засобом, що підвищує рівень теоретичної підготовленості спортсменів та кваліфікацію фахівців зі спорту, є також ділові ігри. Н.Н. Никитушкина</w:t>
      </w:r>
      <w:r w:rsidRPr="00FD7CF5">
        <w:rPr>
          <w:spacing w:val="-2"/>
        </w:rPr>
        <w:t xml:space="preserve"> </w:t>
      </w:r>
      <w:r w:rsidRPr="00FD7CF5">
        <w:t>та</w:t>
      </w:r>
      <w:r w:rsidRPr="00FD7CF5">
        <w:rPr>
          <w:spacing w:val="3"/>
        </w:rPr>
        <w:t xml:space="preserve"> </w:t>
      </w:r>
      <w:r w:rsidRPr="00FD7CF5">
        <w:t>И.А.</w:t>
      </w:r>
      <w:r w:rsidRPr="00FD7CF5">
        <w:rPr>
          <w:spacing w:val="2"/>
        </w:rPr>
        <w:t xml:space="preserve"> </w:t>
      </w:r>
      <w:r w:rsidRPr="00FD7CF5">
        <w:t>Водянникова</w:t>
      </w:r>
      <w:r w:rsidRPr="00FD7CF5">
        <w:rPr>
          <w:spacing w:val="3"/>
        </w:rPr>
        <w:t xml:space="preserve"> </w:t>
      </w:r>
      <w:r w:rsidRPr="00FD7CF5">
        <w:t>(2012)</w:t>
      </w:r>
      <w:r w:rsidRPr="00FD7CF5">
        <w:rPr>
          <w:spacing w:val="1"/>
        </w:rPr>
        <w:t xml:space="preserve"> </w:t>
      </w:r>
      <w:r w:rsidRPr="00FD7CF5">
        <w:t>під діловою</w:t>
      </w:r>
      <w:r w:rsidRPr="00FD7CF5">
        <w:rPr>
          <w:spacing w:val="4"/>
        </w:rPr>
        <w:t xml:space="preserve"> </w:t>
      </w:r>
      <w:r w:rsidRPr="00FD7CF5">
        <w:t>грою</w:t>
      </w:r>
      <w:r w:rsidRPr="00FD7CF5">
        <w:rPr>
          <w:spacing w:val="2"/>
        </w:rPr>
        <w:t xml:space="preserve"> </w:t>
      </w:r>
      <w:r w:rsidRPr="00FD7CF5">
        <w:rPr>
          <w:spacing w:val="-2"/>
        </w:rPr>
        <w:t>розуміють</w:t>
      </w:r>
      <w:r w:rsidR="005F684C" w:rsidRPr="00FD7CF5">
        <w:rPr>
          <w:spacing w:val="-2"/>
        </w:rPr>
        <w:t xml:space="preserve"> </w:t>
      </w:r>
      <w:r w:rsidRPr="00FD7CF5">
        <w:t xml:space="preserve">«процес вироблення та прийняття рішення в умовах поетапного багатошарового уточнення необхідних факторів, аналізу інформації, що додатково надходить і виробляється на окремих кроках у процесі гри». </w:t>
      </w:r>
      <w:r w:rsidRPr="00FD7CF5">
        <w:lastRenderedPageBreak/>
        <w:t>Дослідниці вважають, що вказаний засіб інтенсифікує навчальний процес та дозволяє адаптувати отриману в процесі гри інформацію до навчально- тренувальної діяльності Крім того, завдяки діловим іграм відбувається такі процеси: здійснюється підвищення мотивації, активація наявних знань та виникнення потреби в оволодінні новими знаннями та педагогічними технологіями: розвиток колективного мислення, фантазії та взаємодії; обмін досвідом; формування особистості спортсмена та</w:t>
      </w:r>
      <w:r w:rsidRPr="00FD7CF5">
        <w:rPr>
          <w:spacing w:val="40"/>
        </w:rPr>
        <w:t xml:space="preserve"> </w:t>
      </w:r>
      <w:r w:rsidRPr="00FD7CF5">
        <w:t>фахівця в процесі моделювання їхньої діяльності; набуття вмінь та навичок професійної комунікації та ведення діалогу; інтеграція теоретичних знань у практичну діяльність.</w:t>
      </w:r>
    </w:p>
    <w:p w14:paraId="5FD1A6A6" w14:textId="11776CA2" w:rsidR="00024ABE" w:rsidRPr="00FD7CF5" w:rsidRDefault="00024ABE" w:rsidP="005E5EDD">
      <w:pPr>
        <w:pStyle w:val="ad"/>
        <w:spacing w:before="1" w:line="360" w:lineRule="auto"/>
        <w:ind w:left="0" w:right="-1" w:firstLine="720"/>
      </w:pPr>
      <w:r w:rsidRPr="00FD7CF5">
        <w:t>Під час ділової гри відбувається імітація поведінки спортсменів та професійної діяльності фахівців, що максимально наближені до реальності, в результаті чого здійснюються пошуки оптимальних рішень проблем або завдань, що виникають в навчально-тренувальному процесі. Перебіг подій в іграх</w:t>
      </w:r>
      <w:r w:rsidRPr="00FD7CF5">
        <w:rPr>
          <w:spacing w:val="-4"/>
        </w:rPr>
        <w:t xml:space="preserve"> </w:t>
      </w:r>
      <w:r w:rsidRPr="00FD7CF5">
        <w:t>характеризується,</w:t>
      </w:r>
      <w:r w:rsidRPr="00FD7CF5">
        <w:rPr>
          <w:spacing w:val="-1"/>
        </w:rPr>
        <w:t xml:space="preserve"> </w:t>
      </w:r>
      <w:r w:rsidRPr="00FD7CF5">
        <w:t>як</w:t>
      </w:r>
      <w:r w:rsidRPr="00FD7CF5">
        <w:rPr>
          <w:spacing w:val="-4"/>
        </w:rPr>
        <w:t xml:space="preserve"> </w:t>
      </w:r>
      <w:r w:rsidRPr="00FD7CF5">
        <w:t>правило,</w:t>
      </w:r>
      <w:r w:rsidRPr="00FD7CF5">
        <w:rPr>
          <w:spacing w:val="-4"/>
        </w:rPr>
        <w:t xml:space="preserve"> </w:t>
      </w:r>
      <w:r w:rsidRPr="00FD7CF5">
        <w:t>наявністю</w:t>
      </w:r>
      <w:r w:rsidRPr="00FD7CF5">
        <w:rPr>
          <w:spacing w:val="-2"/>
        </w:rPr>
        <w:t xml:space="preserve"> </w:t>
      </w:r>
      <w:r w:rsidRPr="00FD7CF5">
        <w:t>протидіючих</w:t>
      </w:r>
      <w:r w:rsidRPr="00FD7CF5">
        <w:rPr>
          <w:spacing w:val="-3"/>
        </w:rPr>
        <w:t xml:space="preserve"> </w:t>
      </w:r>
      <w:r w:rsidRPr="00FD7CF5">
        <w:t>сторін,</w:t>
      </w:r>
      <w:r w:rsidRPr="00FD7CF5">
        <w:rPr>
          <w:spacing w:val="-4"/>
        </w:rPr>
        <w:t xml:space="preserve"> </w:t>
      </w:r>
      <w:r w:rsidRPr="00FD7CF5">
        <w:t>що</w:t>
      </w:r>
      <w:r w:rsidRPr="00FD7CF5">
        <w:rPr>
          <w:spacing w:val="-4"/>
        </w:rPr>
        <w:t xml:space="preserve"> </w:t>
      </w:r>
      <w:r w:rsidRPr="00FD7CF5">
        <w:t>мають різноманітні інтереси, постійною зміною ігрової ситуації. У підсумку учасники гри отримують можливість саморозвитку та професійного самовдосконалення.</w:t>
      </w:r>
    </w:p>
    <w:p w14:paraId="6EFC6011" w14:textId="72C0076B" w:rsidR="00024ABE" w:rsidRPr="00FD7CF5" w:rsidRDefault="00024ABE" w:rsidP="005E5EDD">
      <w:pPr>
        <w:pStyle w:val="ad"/>
        <w:spacing w:before="1" w:line="360" w:lineRule="auto"/>
        <w:ind w:left="0" w:right="-1" w:firstLine="720"/>
      </w:pPr>
      <w:r w:rsidRPr="00FD7CF5">
        <w:t>Залежно від мети, що переслідується, та сформульованих завдань</w:t>
      </w:r>
      <w:r w:rsidRPr="00FD7CF5">
        <w:rPr>
          <w:spacing w:val="40"/>
        </w:rPr>
        <w:t xml:space="preserve"> </w:t>
      </w:r>
      <w:r w:rsidRPr="00FD7CF5">
        <w:t>ділові ігри можуть проводитися як для керівництва спортивних шкіл («Керівництво і організація діяльності ДЮСШ», «Формування плану проведення масового спортивно-оздоровчого заходу»), тренерів-викладачів («Програмування управління навчально-тренувальним процесом у циклі підготовки»,</w:t>
      </w:r>
      <w:r w:rsidRPr="00FD7CF5">
        <w:rPr>
          <w:spacing w:val="79"/>
          <w:w w:val="150"/>
        </w:rPr>
        <w:t xml:space="preserve"> </w:t>
      </w:r>
      <w:r w:rsidRPr="00FD7CF5">
        <w:t>«Професійні</w:t>
      </w:r>
      <w:r w:rsidRPr="00FD7CF5">
        <w:rPr>
          <w:spacing w:val="78"/>
          <w:w w:val="150"/>
        </w:rPr>
        <w:t xml:space="preserve"> </w:t>
      </w:r>
      <w:r w:rsidRPr="00FD7CF5">
        <w:t>уміння</w:t>
      </w:r>
      <w:r w:rsidRPr="00FD7CF5">
        <w:rPr>
          <w:spacing w:val="79"/>
          <w:w w:val="150"/>
        </w:rPr>
        <w:t xml:space="preserve"> </w:t>
      </w:r>
      <w:r w:rsidRPr="00FD7CF5">
        <w:t>тренера-викладача</w:t>
      </w:r>
      <w:r w:rsidRPr="00FD7CF5">
        <w:rPr>
          <w:spacing w:val="22"/>
        </w:rPr>
        <w:t xml:space="preserve">  </w:t>
      </w:r>
      <w:r w:rsidRPr="00FD7CF5">
        <w:t>спортивної</w:t>
      </w:r>
      <w:r w:rsidRPr="00FD7CF5">
        <w:rPr>
          <w:spacing w:val="23"/>
        </w:rPr>
        <w:t xml:space="preserve">  </w:t>
      </w:r>
      <w:r w:rsidRPr="00FD7CF5">
        <w:rPr>
          <w:spacing w:val="-2"/>
        </w:rPr>
        <w:t>школи»,</w:t>
      </w:r>
      <w:r w:rsidR="005F684C" w:rsidRPr="00FD7CF5">
        <w:rPr>
          <w:spacing w:val="-2"/>
        </w:rPr>
        <w:t xml:space="preserve"> </w:t>
      </w:r>
      <w:r w:rsidRPr="00FD7CF5">
        <w:t>«Колове тренування у групі початкової підготовки ДЮСШ»), так і для спортсменів («Фізична підготовка юних спортсменів»).</w:t>
      </w:r>
    </w:p>
    <w:p w14:paraId="347AE347" w14:textId="77FF7E56" w:rsidR="00024ABE" w:rsidRPr="00FD7CF5" w:rsidRDefault="00024ABE" w:rsidP="005E5EDD">
      <w:pPr>
        <w:pStyle w:val="ad"/>
        <w:spacing w:line="360" w:lineRule="auto"/>
        <w:ind w:left="0" w:right="-1" w:firstLine="720"/>
      </w:pPr>
      <w:r w:rsidRPr="00FD7CF5">
        <w:t>Доцільність та ефективність застосування засобів і методів теоретичної підготовки в навчально-тренувальному процесі здійснюється шляхом перевірки рівня знань спортсменів. Для цього використовуються різні види контролю: вхідний (початковий рівень підготовки), поточний,</w:t>
      </w:r>
      <w:r w:rsidRPr="00FD7CF5">
        <w:rPr>
          <w:spacing w:val="40"/>
        </w:rPr>
        <w:t xml:space="preserve"> </w:t>
      </w:r>
      <w:r w:rsidRPr="00FD7CF5">
        <w:t xml:space="preserve">рубіжний та </w:t>
      </w:r>
      <w:r w:rsidRPr="00FD7CF5">
        <w:lastRenderedPageBreak/>
        <w:t>підсумковий. Здійснення контролю дає можливість встановити рейтинг тих, хто</w:t>
      </w:r>
      <w:r w:rsidRPr="00FD7CF5">
        <w:rPr>
          <w:spacing w:val="28"/>
        </w:rPr>
        <w:t xml:space="preserve"> </w:t>
      </w:r>
      <w:r w:rsidRPr="00FD7CF5">
        <w:t>навчається,</w:t>
      </w:r>
      <w:r w:rsidRPr="00FD7CF5">
        <w:rPr>
          <w:spacing w:val="29"/>
        </w:rPr>
        <w:t xml:space="preserve"> </w:t>
      </w:r>
      <w:r w:rsidRPr="00FD7CF5">
        <w:t>який</w:t>
      </w:r>
      <w:r w:rsidRPr="00FD7CF5">
        <w:rPr>
          <w:spacing w:val="29"/>
        </w:rPr>
        <w:t xml:space="preserve"> </w:t>
      </w:r>
      <w:r w:rsidRPr="00FD7CF5">
        <w:t>ефективно</w:t>
      </w:r>
      <w:r w:rsidRPr="00FD7CF5">
        <w:rPr>
          <w:spacing w:val="28"/>
        </w:rPr>
        <w:t xml:space="preserve"> </w:t>
      </w:r>
      <w:r w:rsidRPr="00FD7CF5">
        <w:t>мотивує</w:t>
      </w:r>
      <w:r w:rsidRPr="00FD7CF5">
        <w:rPr>
          <w:spacing w:val="29"/>
        </w:rPr>
        <w:t xml:space="preserve"> </w:t>
      </w:r>
      <w:r w:rsidRPr="00FD7CF5">
        <w:t>процес</w:t>
      </w:r>
      <w:r w:rsidRPr="00FD7CF5">
        <w:rPr>
          <w:spacing w:val="29"/>
        </w:rPr>
        <w:t xml:space="preserve"> </w:t>
      </w:r>
      <w:r w:rsidRPr="00FD7CF5">
        <w:t>засвоєння</w:t>
      </w:r>
      <w:r w:rsidRPr="00FD7CF5">
        <w:rPr>
          <w:spacing w:val="28"/>
        </w:rPr>
        <w:t xml:space="preserve"> </w:t>
      </w:r>
      <w:r w:rsidRPr="00FD7CF5">
        <w:t>знань.</w:t>
      </w:r>
      <w:r w:rsidRPr="00FD7CF5">
        <w:rPr>
          <w:spacing w:val="28"/>
        </w:rPr>
        <w:t xml:space="preserve"> </w:t>
      </w:r>
      <w:r w:rsidRPr="00FD7CF5">
        <w:t>Перевірка</w:t>
      </w:r>
      <w:r w:rsidR="005F684C" w:rsidRPr="00FD7CF5">
        <w:t xml:space="preserve"> </w:t>
      </w:r>
      <w:r w:rsidRPr="00FD7CF5">
        <w:t>засвоєння знань відбувається у формі усного опитування, письмового виконання завдань, а також тестування [</w:t>
      </w:r>
      <w:hyperlink w:anchor="_bookmark248" w:history="1">
        <w:r w:rsidR="005E5EDD" w:rsidRPr="00FD7CF5">
          <w:t>56</w:t>
        </w:r>
      </w:hyperlink>
      <w:r w:rsidRPr="00FD7CF5">
        <w:t xml:space="preserve">, </w:t>
      </w:r>
      <w:hyperlink w:anchor="_bookmark374" w:history="1">
        <w:r w:rsidR="005E5EDD" w:rsidRPr="00FD7CF5">
          <w:t>78</w:t>
        </w:r>
      </w:hyperlink>
      <w:r w:rsidRPr="00FD7CF5">
        <w:t xml:space="preserve">, </w:t>
      </w:r>
      <w:hyperlink w:anchor="_bookmark601" w:history="1">
        <w:r w:rsidR="005E5EDD" w:rsidRPr="00FD7CF5">
          <w:t>106</w:t>
        </w:r>
      </w:hyperlink>
      <w:r w:rsidRPr="00FD7CF5">
        <w:t>].</w:t>
      </w:r>
    </w:p>
    <w:p w14:paraId="696DF05C" w14:textId="2F7910F2" w:rsidR="00024ABE" w:rsidRPr="00FD7CF5" w:rsidRDefault="00024ABE" w:rsidP="005E5EDD">
      <w:pPr>
        <w:pStyle w:val="ad"/>
        <w:spacing w:line="360" w:lineRule="auto"/>
        <w:ind w:left="0" w:right="-1" w:firstLine="720"/>
      </w:pPr>
      <w:r w:rsidRPr="00FD7CF5">
        <w:t>Однак згадані вище форми контролю не позбавлені недоліків. Зокрема, серед недоліків усного опитування автори виділяють недосконалість критеріїв оцінки, суб’єктивність в оцінюванні знань, неточність формування питань, власне трактування навчального матеріалу екзаменатором [</w:t>
      </w:r>
      <w:hyperlink w:anchor="_bookmark374" w:history="1">
        <w:r w:rsidR="005E5EDD" w:rsidRPr="00FD7CF5">
          <w:t>78</w:t>
        </w:r>
      </w:hyperlink>
      <w:r w:rsidRPr="00FD7CF5">
        <w:t>]. Щодо</w:t>
      </w:r>
      <w:r w:rsidRPr="00FD7CF5">
        <w:rPr>
          <w:spacing w:val="40"/>
        </w:rPr>
        <w:t xml:space="preserve"> </w:t>
      </w:r>
      <w:r w:rsidRPr="00FD7CF5">
        <w:t>письмових завдань, їхніми недоліками вважають великі витрати часу на їх виконання та перевірку. Крім того, якість висвітлення таких завдань обумовлена наявністю літературних здібностей та рівнем</w:t>
      </w:r>
      <w:r w:rsidRPr="00FD7CF5">
        <w:rPr>
          <w:spacing w:val="40"/>
        </w:rPr>
        <w:t xml:space="preserve"> </w:t>
      </w:r>
      <w:r w:rsidRPr="00FD7CF5">
        <w:t>грамотності виконавців.</w:t>
      </w:r>
    </w:p>
    <w:p w14:paraId="39AAE3E5" w14:textId="37DD4390" w:rsidR="00024ABE" w:rsidRPr="00FD7CF5" w:rsidRDefault="00024ABE" w:rsidP="005E5EDD">
      <w:pPr>
        <w:pStyle w:val="ad"/>
        <w:spacing w:before="1" w:line="360" w:lineRule="auto"/>
        <w:ind w:left="0" w:right="-1" w:firstLine="720"/>
      </w:pPr>
      <w:r w:rsidRPr="00FD7CF5">
        <w:t>З огляду на це, альтернативним засобом контролю рівня знань вважається тестування, яке виключає вище наведені недоречності. Педагогічне тестування є найбільш стандартизованим методом контрою та оцінки знань, умінь та навичок досліджуваних.</w:t>
      </w:r>
      <w:r w:rsidRPr="00FD7CF5">
        <w:rPr>
          <w:spacing w:val="80"/>
        </w:rPr>
        <w:t xml:space="preserve"> </w:t>
      </w:r>
      <w:r w:rsidRPr="00FD7CF5">
        <w:t>У трактуванні А.А.</w:t>
      </w:r>
      <w:r w:rsidRPr="00FD7CF5">
        <w:rPr>
          <w:spacing w:val="-3"/>
        </w:rPr>
        <w:t xml:space="preserve"> </w:t>
      </w:r>
      <w:r w:rsidRPr="00FD7CF5">
        <w:t>Красникова, Н.Н.</w:t>
      </w:r>
      <w:r w:rsidRPr="00FD7CF5">
        <w:rPr>
          <w:spacing w:val="-2"/>
        </w:rPr>
        <w:t xml:space="preserve"> </w:t>
      </w:r>
      <w:r w:rsidRPr="00FD7CF5">
        <w:t>Чеснокова (2009) тест – це система формалізованих знань, які дозволяють якісно оцінити рівень та структуру знань досліджуваних.</w:t>
      </w:r>
    </w:p>
    <w:p w14:paraId="6BF5A64D" w14:textId="77777777" w:rsidR="00024ABE" w:rsidRPr="00FD7CF5" w:rsidRDefault="00024ABE" w:rsidP="005E5EDD">
      <w:pPr>
        <w:pStyle w:val="ad"/>
        <w:spacing w:before="1" w:line="360" w:lineRule="auto"/>
        <w:ind w:left="0" w:right="-1" w:firstLine="720"/>
      </w:pPr>
      <w:r w:rsidRPr="00FD7CF5">
        <w:t>Наявні на сьогодні тести оцінки рівня знань поділяються на декілька різновидів. Так, діагностичні тести («тести досягнень») призначені для</w:t>
      </w:r>
      <w:r w:rsidRPr="00FD7CF5">
        <w:rPr>
          <w:spacing w:val="40"/>
        </w:rPr>
        <w:t xml:space="preserve"> </w:t>
      </w:r>
      <w:r w:rsidRPr="00FD7CF5">
        <w:t xml:space="preserve">оцінки результатів навчання та дають можливість визначення рівня знань, умінь та навичок, досягнутих на певному етапі підготовки. У свою чергу, вони поділяються на гомогенні, які свідчать про певний рівень володіння знаннями, навичками та уміннями вузької сфери діяльності, та гетерогенні, що покликані оцінити рівень компетентності до здійснення певного виду діяльності, який сформувався в результаті вивчення різних навчальних </w:t>
      </w:r>
      <w:r w:rsidRPr="00FD7CF5">
        <w:rPr>
          <w:spacing w:val="-2"/>
        </w:rPr>
        <w:t>дисциплін.</w:t>
      </w:r>
    </w:p>
    <w:p w14:paraId="7012656D" w14:textId="39C6CBE6" w:rsidR="00024ABE" w:rsidRPr="00FD7CF5" w:rsidRDefault="00024ABE" w:rsidP="005E5EDD">
      <w:pPr>
        <w:pStyle w:val="ad"/>
        <w:spacing w:before="144" w:line="360" w:lineRule="auto"/>
        <w:ind w:left="0" w:right="-1" w:firstLine="720"/>
      </w:pPr>
      <w:r w:rsidRPr="00FD7CF5">
        <w:t xml:space="preserve">Інша група тестів – комплексні тести інтелекту. Вони мають широкий профіль і дозволяють визначити інтелектуальний рівень розвитку особистості, якість уяви, логічного мислення, формування критичного відношення до отриманої інформації. Потрібно відзначити, що тести застосовуються не </w:t>
      </w:r>
      <w:r w:rsidRPr="00FD7CF5">
        <w:lastRenderedPageBreak/>
        <w:t>тільки з метою моніторингу глибини знань, але й із навчальною метою, що є однією з інноваційних та прогресивних методик в освіті. Впровадження навчальних тестів розглядається вченими як засіб «повного засвоєння знань»</w:t>
      </w:r>
      <w:r w:rsidRPr="00FD7CF5">
        <w:rPr>
          <w:spacing w:val="-2"/>
        </w:rPr>
        <w:t>.</w:t>
      </w:r>
    </w:p>
    <w:p w14:paraId="0CCA0C46" w14:textId="22FEEA9B" w:rsidR="00024ABE" w:rsidRPr="00FD7CF5" w:rsidRDefault="00024ABE" w:rsidP="005E5EDD">
      <w:pPr>
        <w:pStyle w:val="ad"/>
        <w:spacing w:before="1" w:line="360" w:lineRule="auto"/>
        <w:ind w:left="0" w:right="-1" w:firstLine="720"/>
      </w:pPr>
      <w:r w:rsidRPr="00FD7CF5">
        <w:t>На сьогоднішній день тестування є необхідною складовою будь-якого навчального процесу. Науковці наполягають на важливості розробки для вищого навчального закладу відповідного профілю навчального курсу, орієнтованого на вивчення особливостей контролю рівня теоретико- методичної підготовленості фахівців із фізичної культури та спорту,</w:t>
      </w:r>
      <w:r w:rsidRPr="00FD7CF5">
        <w:rPr>
          <w:spacing w:val="40"/>
        </w:rPr>
        <w:t xml:space="preserve"> </w:t>
      </w:r>
      <w:r w:rsidRPr="00FD7CF5">
        <w:t>проблем, які виникають під час розробки тестів і впровадження їх у процес навчання, та шляхів їх вирішення.</w:t>
      </w:r>
    </w:p>
    <w:p w14:paraId="3E458EB4" w14:textId="63A703D1" w:rsidR="00024ABE" w:rsidRPr="00FD7CF5" w:rsidRDefault="00024ABE" w:rsidP="005E5EDD">
      <w:pPr>
        <w:pStyle w:val="ad"/>
        <w:spacing w:line="360" w:lineRule="auto"/>
        <w:ind w:left="0" w:right="-1" w:firstLine="720"/>
      </w:pPr>
      <w:r w:rsidRPr="00FD7CF5">
        <w:t>Таким чином, у науковій та методичній літературі здобуття теоретичних знань</w:t>
      </w:r>
      <w:r w:rsidRPr="00FD7CF5">
        <w:rPr>
          <w:spacing w:val="-2"/>
        </w:rPr>
        <w:t xml:space="preserve"> </w:t>
      </w:r>
      <w:r w:rsidRPr="00FD7CF5">
        <w:t>як</w:t>
      </w:r>
      <w:r w:rsidRPr="00FD7CF5">
        <w:rPr>
          <w:spacing w:val="-2"/>
        </w:rPr>
        <w:t xml:space="preserve"> </w:t>
      </w:r>
      <w:r w:rsidRPr="00FD7CF5">
        <w:t>запоруки успішної</w:t>
      </w:r>
      <w:r w:rsidRPr="00FD7CF5">
        <w:rPr>
          <w:spacing w:val="-2"/>
        </w:rPr>
        <w:t xml:space="preserve"> </w:t>
      </w:r>
      <w:r w:rsidRPr="00FD7CF5">
        <w:t>тренувальної</w:t>
      </w:r>
      <w:r w:rsidRPr="00FD7CF5">
        <w:rPr>
          <w:spacing w:val="-2"/>
        </w:rPr>
        <w:t xml:space="preserve"> </w:t>
      </w:r>
      <w:r w:rsidRPr="00FD7CF5">
        <w:t>і</w:t>
      </w:r>
      <w:r w:rsidRPr="00FD7CF5">
        <w:rPr>
          <w:spacing w:val="-2"/>
        </w:rPr>
        <w:t xml:space="preserve"> </w:t>
      </w:r>
      <w:r w:rsidRPr="00FD7CF5">
        <w:t>змагальної</w:t>
      </w:r>
      <w:r w:rsidRPr="00FD7CF5">
        <w:rPr>
          <w:spacing w:val="-2"/>
        </w:rPr>
        <w:t xml:space="preserve"> </w:t>
      </w:r>
      <w:r w:rsidRPr="00FD7CF5">
        <w:t>діяльності визначено одним із основних напрямів спортивної підготовки. Разом із тим, аналіз наукових джерел та програмно-нормативної бази підготовки спортсменів у різних групах видів спорту не виявив належного науково- методичного обґрунтування структури і змісту теоретичної підготовки на різних етапах багаторічного спортивного вдосконалення. Зокрема, відсутні дані щодо впливу методів та засобів теоретичної підготовки на теоретичну підготовленість спортсменів групи ЦВС [</w:t>
      </w:r>
      <w:hyperlink w:anchor="_bookmark45" w:history="1">
        <w:r w:rsidR="005E5EDD" w:rsidRPr="00FD7CF5">
          <w:t>13</w:t>
        </w:r>
      </w:hyperlink>
      <w:r w:rsidRPr="00FD7CF5">
        <w:t>,</w:t>
      </w:r>
      <w:r w:rsidRPr="00FD7CF5">
        <w:rPr>
          <w:spacing w:val="-10"/>
        </w:rPr>
        <w:t xml:space="preserve"> </w:t>
      </w:r>
      <w:hyperlink w:anchor="_bookmark48" w:history="1">
        <w:r w:rsidR="005E5EDD" w:rsidRPr="00FD7CF5">
          <w:t>15</w:t>
        </w:r>
      </w:hyperlink>
      <w:r w:rsidRPr="00FD7CF5">
        <w:t xml:space="preserve">, </w:t>
      </w:r>
      <w:hyperlink w:anchor="_bookmark49" w:history="1">
        <w:r w:rsidR="005E5EDD" w:rsidRPr="00FD7CF5">
          <w:t>16</w:t>
        </w:r>
      </w:hyperlink>
      <w:r w:rsidRPr="00FD7CF5">
        <w:t>].</w:t>
      </w:r>
    </w:p>
    <w:p w14:paraId="0D806EDA" w14:textId="77777777" w:rsidR="00024ABE" w:rsidRPr="00FD7CF5" w:rsidRDefault="00024ABE" w:rsidP="005E5EDD">
      <w:pPr>
        <w:pStyle w:val="ad"/>
        <w:spacing w:before="47" w:line="360" w:lineRule="auto"/>
        <w:ind w:left="0" w:right="-1" w:firstLine="720"/>
      </w:pPr>
      <w:r w:rsidRPr="00FD7CF5">
        <w:t>Отже, незважаючи на намагання деяких науковців удосконалити теоретичну підготовку спортсменів, обґрунтування її структури і змісту в різних групах видів спорту на різних етапах багаторічного вдосконалення і досі відсутнє.</w:t>
      </w:r>
    </w:p>
    <w:p w14:paraId="380F9BCB" w14:textId="3E50281C" w:rsidR="00EB3946" w:rsidRPr="00FD7CF5" w:rsidRDefault="00024ABE" w:rsidP="005E5EDD">
      <w:pPr>
        <w:pStyle w:val="ad"/>
        <w:spacing w:before="1" w:line="372" w:lineRule="auto"/>
        <w:ind w:left="0" w:right="-1" w:firstLine="720"/>
      </w:pPr>
      <w:r w:rsidRPr="00FD7CF5">
        <w:t>Відсутність єдиної думки фахівців та спортсменів стосовно ролі та значення теоретичної підготовки в багаторічному спортивному вдосконаленні свідчить про необхідність проведення наукових досліджень у цьому напрямі [</w:t>
      </w:r>
      <w:hyperlink w:anchor="_bookmark75" w:history="1">
        <w:r w:rsidR="005E5EDD" w:rsidRPr="00FD7CF5">
          <w:t>21</w:t>
        </w:r>
      </w:hyperlink>
      <w:r w:rsidRPr="00FD7CF5">
        <w:t>].</w:t>
      </w:r>
    </w:p>
    <w:p w14:paraId="1956E434" w14:textId="357D5537" w:rsidR="00B735F2" w:rsidRPr="00FD7CF5" w:rsidRDefault="00B735F2" w:rsidP="00024ABE">
      <w:pPr>
        <w:pStyle w:val="ad"/>
        <w:spacing w:before="1" w:line="372" w:lineRule="auto"/>
        <w:ind w:left="0" w:right="-1"/>
      </w:pPr>
    </w:p>
    <w:p w14:paraId="243AECE8" w14:textId="77777777" w:rsidR="00B735F2" w:rsidRPr="00FD7CF5" w:rsidRDefault="00B735F2" w:rsidP="00024ABE">
      <w:pPr>
        <w:pStyle w:val="ad"/>
        <w:spacing w:before="1" w:line="372" w:lineRule="auto"/>
        <w:ind w:left="0" w:right="-1"/>
      </w:pPr>
    </w:p>
    <w:p w14:paraId="2BA46314" w14:textId="3EED89A1" w:rsidR="00B735F2" w:rsidRPr="00FD7CF5" w:rsidRDefault="00B735F2" w:rsidP="00B735F2">
      <w:pPr>
        <w:pStyle w:val="3"/>
        <w:numPr>
          <w:ilvl w:val="1"/>
          <w:numId w:val="27"/>
        </w:numPr>
        <w:tabs>
          <w:tab w:val="left" w:pos="1882"/>
        </w:tabs>
        <w:spacing w:line="360" w:lineRule="auto"/>
        <w:jc w:val="center"/>
        <w:rPr>
          <w:rFonts w:ascii="Times New Roman" w:hAnsi="Times New Roman" w:cs="Times New Roman"/>
          <w:b/>
          <w:bCs/>
          <w:color w:val="auto"/>
          <w:sz w:val="28"/>
          <w:szCs w:val="28"/>
        </w:rPr>
      </w:pPr>
      <w:r w:rsidRPr="00FD7CF5">
        <w:rPr>
          <w:rFonts w:ascii="Times New Roman" w:hAnsi="Times New Roman" w:cs="Times New Roman"/>
          <w:b/>
          <w:bCs/>
          <w:color w:val="auto"/>
          <w:sz w:val="28"/>
          <w:szCs w:val="28"/>
        </w:rPr>
        <w:lastRenderedPageBreak/>
        <w:t>Технологія</w:t>
      </w:r>
      <w:r w:rsidRPr="00FD7CF5">
        <w:rPr>
          <w:rFonts w:ascii="Times New Roman" w:hAnsi="Times New Roman" w:cs="Times New Roman"/>
          <w:b/>
          <w:bCs/>
          <w:color w:val="auto"/>
          <w:spacing w:val="-7"/>
          <w:sz w:val="28"/>
          <w:szCs w:val="28"/>
        </w:rPr>
        <w:t xml:space="preserve"> </w:t>
      </w:r>
      <w:r w:rsidRPr="00FD7CF5">
        <w:rPr>
          <w:rFonts w:ascii="Times New Roman" w:hAnsi="Times New Roman" w:cs="Times New Roman"/>
          <w:b/>
          <w:bCs/>
          <w:color w:val="auto"/>
          <w:sz w:val="28"/>
          <w:szCs w:val="28"/>
        </w:rPr>
        <w:t>теоретичної</w:t>
      </w:r>
      <w:r w:rsidRPr="00FD7CF5">
        <w:rPr>
          <w:rFonts w:ascii="Times New Roman" w:hAnsi="Times New Roman" w:cs="Times New Roman"/>
          <w:b/>
          <w:bCs/>
          <w:color w:val="auto"/>
          <w:spacing w:val="-4"/>
          <w:sz w:val="28"/>
          <w:szCs w:val="28"/>
        </w:rPr>
        <w:t xml:space="preserve"> </w:t>
      </w:r>
      <w:r w:rsidRPr="00FD7CF5">
        <w:rPr>
          <w:rFonts w:ascii="Times New Roman" w:hAnsi="Times New Roman" w:cs="Times New Roman"/>
          <w:b/>
          <w:bCs/>
          <w:color w:val="auto"/>
          <w:sz w:val="28"/>
          <w:szCs w:val="28"/>
        </w:rPr>
        <w:t>підготовки</w:t>
      </w:r>
      <w:r w:rsidRPr="00FD7CF5">
        <w:rPr>
          <w:rFonts w:ascii="Times New Roman" w:hAnsi="Times New Roman" w:cs="Times New Roman"/>
          <w:b/>
          <w:bCs/>
          <w:color w:val="auto"/>
          <w:spacing w:val="-5"/>
          <w:sz w:val="28"/>
          <w:szCs w:val="28"/>
        </w:rPr>
        <w:t xml:space="preserve"> </w:t>
      </w:r>
      <w:r w:rsidRPr="00FD7CF5">
        <w:rPr>
          <w:rFonts w:ascii="Times New Roman" w:hAnsi="Times New Roman" w:cs="Times New Roman"/>
          <w:b/>
          <w:bCs/>
          <w:color w:val="auto"/>
          <w:sz w:val="28"/>
          <w:szCs w:val="28"/>
        </w:rPr>
        <w:t>в</w:t>
      </w:r>
      <w:r w:rsidRPr="00FD7CF5">
        <w:rPr>
          <w:rFonts w:ascii="Times New Roman" w:hAnsi="Times New Roman" w:cs="Times New Roman"/>
          <w:b/>
          <w:bCs/>
          <w:color w:val="auto"/>
          <w:spacing w:val="-6"/>
          <w:sz w:val="28"/>
          <w:szCs w:val="28"/>
        </w:rPr>
        <w:t xml:space="preserve"> </w:t>
      </w:r>
      <w:r w:rsidRPr="00FD7CF5">
        <w:rPr>
          <w:rFonts w:ascii="Times New Roman" w:hAnsi="Times New Roman" w:cs="Times New Roman"/>
          <w:b/>
          <w:bCs/>
          <w:color w:val="auto"/>
          <w:sz w:val="28"/>
          <w:szCs w:val="28"/>
        </w:rPr>
        <w:t>циклічних</w:t>
      </w:r>
      <w:r w:rsidRPr="00FD7CF5">
        <w:rPr>
          <w:rFonts w:ascii="Times New Roman" w:hAnsi="Times New Roman" w:cs="Times New Roman"/>
          <w:b/>
          <w:bCs/>
          <w:color w:val="auto"/>
          <w:spacing w:val="-4"/>
          <w:sz w:val="28"/>
          <w:szCs w:val="28"/>
        </w:rPr>
        <w:t xml:space="preserve"> </w:t>
      </w:r>
      <w:r w:rsidRPr="00FD7CF5">
        <w:rPr>
          <w:rFonts w:ascii="Times New Roman" w:hAnsi="Times New Roman" w:cs="Times New Roman"/>
          <w:b/>
          <w:bCs/>
          <w:color w:val="auto"/>
          <w:sz w:val="28"/>
          <w:szCs w:val="28"/>
        </w:rPr>
        <w:t>видах</w:t>
      </w:r>
      <w:r w:rsidRPr="00FD7CF5">
        <w:rPr>
          <w:rFonts w:ascii="Times New Roman" w:hAnsi="Times New Roman" w:cs="Times New Roman"/>
          <w:b/>
          <w:bCs/>
          <w:color w:val="auto"/>
          <w:spacing w:val="-4"/>
          <w:sz w:val="28"/>
          <w:szCs w:val="28"/>
        </w:rPr>
        <w:t xml:space="preserve"> </w:t>
      </w:r>
      <w:r w:rsidRPr="00FD7CF5">
        <w:rPr>
          <w:rFonts w:ascii="Times New Roman" w:hAnsi="Times New Roman" w:cs="Times New Roman"/>
          <w:b/>
          <w:bCs/>
          <w:color w:val="auto"/>
          <w:spacing w:val="-2"/>
          <w:sz w:val="28"/>
          <w:szCs w:val="28"/>
        </w:rPr>
        <w:t>спорту</w:t>
      </w:r>
    </w:p>
    <w:p w14:paraId="5C79C277" w14:textId="77777777" w:rsidR="00B735F2" w:rsidRPr="00FD7CF5" w:rsidRDefault="00B735F2" w:rsidP="00B735F2">
      <w:pPr>
        <w:pStyle w:val="ad"/>
        <w:ind w:left="0"/>
        <w:jc w:val="left"/>
        <w:rPr>
          <w:b/>
        </w:rPr>
      </w:pPr>
    </w:p>
    <w:p w14:paraId="46264505" w14:textId="77777777" w:rsidR="00B735F2" w:rsidRPr="00FD7CF5" w:rsidRDefault="00B735F2" w:rsidP="00B735F2">
      <w:pPr>
        <w:pStyle w:val="ad"/>
        <w:ind w:left="0"/>
        <w:jc w:val="left"/>
        <w:rPr>
          <w:b/>
        </w:rPr>
      </w:pPr>
    </w:p>
    <w:p w14:paraId="453298F9" w14:textId="3CA34E50" w:rsidR="00B735F2" w:rsidRPr="00FD7CF5" w:rsidRDefault="00B735F2" w:rsidP="00B735F2">
      <w:pPr>
        <w:pStyle w:val="ad"/>
        <w:spacing w:line="360" w:lineRule="auto"/>
        <w:ind w:left="0" w:right="3" w:firstLine="567"/>
      </w:pPr>
      <w:r w:rsidRPr="00FD7CF5">
        <w:t>Термін «технологія» (від грец. Τέχνη – мистецтво, майстерність,</w:t>
      </w:r>
      <w:r w:rsidRPr="00FD7CF5">
        <w:rPr>
          <w:spacing w:val="40"/>
        </w:rPr>
        <w:t xml:space="preserve"> </w:t>
      </w:r>
      <w:r w:rsidRPr="00FD7CF5">
        <w:t>вміння; λόγος - «слово», «думка», «сенс», «поняття») означає сукупність методів та інструментів для досягнення бажаного результату. У широкому сенсі він тлумачиться як застосування наукового знання для вирішення практичних завдань [</w:t>
      </w:r>
      <w:hyperlink w:anchor="_bookmark611" w:history="1">
        <w:r w:rsidR="005E5EDD" w:rsidRPr="00FD7CF5">
          <w:t>109</w:t>
        </w:r>
      </w:hyperlink>
      <w:r w:rsidRPr="00FD7CF5">
        <w:t>]. Таким чином, термін «Технологія теоретичної підготовки» ми</w:t>
      </w:r>
      <w:r w:rsidRPr="00FD7CF5">
        <w:rPr>
          <w:spacing w:val="-1"/>
        </w:rPr>
        <w:t xml:space="preserve"> </w:t>
      </w:r>
      <w:r w:rsidRPr="00FD7CF5">
        <w:t>розуміємо</w:t>
      </w:r>
      <w:r w:rsidRPr="00FD7CF5">
        <w:rPr>
          <w:spacing w:val="-1"/>
        </w:rPr>
        <w:t xml:space="preserve"> </w:t>
      </w:r>
      <w:r w:rsidRPr="00FD7CF5">
        <w:t>як</w:t>
      </w:r>
      <w:r w:rsidRPr="00FD7CF5">
        <w:rPr>
          <w:spacing w:val="40"/>
        </w:rPr>
        <w:t xml:space="preserve"> </w:t>
      </w:r>
      <w:r w:rsidRPr="00FD7CF5">
        <w:t>сукупність</w:t>
      </w:r>
      <w:r w:rsidRPr="00FD7CF5">
        <w:rPr>
          <w:spacing w:val="-1"/>
        </w:rPr>
        <w:t xml:space="preserve"> </w:t>
      </w:r>
      <w:r w:rsidRPr="00FD7CF5">
        <w:t>методів</w:t>
      </w:r>
      <w:r w:rsidRPr="00FD7CF5">
        <w:rPr>
          <w:spacing w:val="-1"/>
        </w:rPr>
        <w:t xml:space="preserve"> </w:t>
      </w:r>
      <w:r w:rsidRPr="00FD7CF5">
        <w:t>та</w:t>
      </w:r>
      <w:r w:rsidRPr="00FD7CF5">
        <w:rPr>
          <w:spacing w:val="-1"/>
        </w:rPr>
        <w:t xml:space="preserve"> </w:t>
      </w:r>
      <w:r w:rsidRPr="00FD7CF5">
        <w:t>інструментів теоретичної підготовки; формування теоретичної підготовленості.</w:t>
      </w:r>
    </w:p>
    <w:p w14:paraId="41235F39" w14:textId="77777777" w:rsidR="00B735F2" w:rsidRPr="00FD7CF5" w:rsidRDefault="00B735F2" w:rsidP="005E5EDD">
      <w:pPr>
        <w:pStyle w:val="ad"/>
        <w:spacing w:line="360" w:lineRule="auto"/>
        <w:ind w:left="0" w:right="3" w:firstLine="720"/>
      </w:pPr>
      <w:r w:rsidRPr="00FD7CF5">
        <w:t>Технологія теоретичної підготовки передбачає розробку та послідовне впровадження компонентів теоретичної підготовки (засобів, методів, прийомів, форм контролю) у вигляді системи дій у процес багаторічного спортивного вдосконалення спортсменів, що забезпечує формування їхньої теоретичної підготовленості.</w:t>
      </w:r>
    </w:p>
    <w:p w14:paraId="0508F496" w14:textId="77777777" w:rsidR="00B735F2" w:rsidRPr="00FD7CF5" w:rsidRDefault="00B735F2" w:rsidP="00B735F2">
      <w:pPr>
        <w:spacing w:line="360" w:lineRule="auto"/>
        <w:ind w:right="3" w:firstLine="567"/>
        <w:rPr>
          <w:sz w:val="28"/>
          <w:szCs w:val="28"/>
        </w:rPr>
        <w:sectPr w:rsidR="00B735F2" w:rsidRPr="00FD7CF5" w:rsidSect="00DF38E3">
          <w:headerReference w:type="even" r:id="rId13"/>
          <w:headerReference w:type="default" r:id="rId14"/>
          <w:footerReference w:type="even" r:id="rId15"/>
          <w:footerReference w:type="default" r:id="rId16"/>
          <w:headerReference w:type="first" r:id="rId17"/>
          <w:footerReference w:type="first" r:id="rId18"/>
          <w:type w:val="continuous"/>
          <w:pgSz w:w="11910" w:h="16840"/>
          <w:pgMar w:top="1134" w:right="850" w:bottom="1134" w:left="1701" w:header="708" w:footer="0" w:gutter="0"/>
          <w:cols w:space="720"/>
        </w:sectPr>
      </w:pPr>
    </w:p>
    <w:p w14:paraId="439BE107" w14:textId="77777777" w:rsidR="00B735F2" w:rsidRPr="00FD7CF5" w:rsidRDefault="00B735F2" w:rsidP="005E5EDD">
      <w:pPr>
        <w:pStyle w:val="ad"/>
        <w:spacing w:before="238" w:line="360" w:lineRule="auto"/>
        <w:ind w:left="0" w:right="3" w:firstLine="720"/>
      </w:pPr>
      <w:r w:rsidRPr="00FD7CF5">
        <w:t>Кожна технологія включає в себе технологічний процес, який складається з послідовного виконання взаємопов’язаних та упорядкованих дій із метою отримання запланованого результату.</w:t>
      </w:r>
    </w:p>
    <w:p w14:paraId="4E14AEC5" w14:textId="209561F1" w:rsidR="00B735F2" w:rsidRPr="00FD7CF5" w:rsidRDefault="00B735F2" w:rsidP="005E5EDD">
      <w:pPr>
        <w:pStyle w:val="ad"/>
        <w:spacing w:line="360" w:lineRule="auto"/>
        <w:ind w:left="0" w:right="3" w:firstLine="720"/>
      </w:pPr>
      <w:r w:rsidRPr="00FD7CF5">
        <w:t>Технологічні процеси теоретичної підготовки у підсумку забезпечують досягнення цілеспрямованих дій (обробки та складання первинних даних, опису процесу досягнення запланованих результатів) або одержання необхідної для користувача інформації у вигляді інструкцій, правил, вимог щодо їх виконання.</w:t>
      </w:r>
    </w:p>
    <w:p w14:paraId="0A81A49F" w14:textId="77777777" w:rsidR="00B735F2" w:rsidRPr="00FD7CF5" w:rsidRDefault="00B735F2" w:rsidP="005E5EDD">
      <w:pPr>
        <w:pStyle w:val="ad"/>
        <w:spacing w:before="1" w:line="360" w:lineRule="auto"/>
        <w:ind w:left="0" w:right="3" w:firstLine="720"/>
      </w:pPr>
      <w:r w:rsidRPr="00FD7CF5">
        <w:t>Разом із тим, технологія теоретичної підготовки в ЦВС, як і будь-яка інша, передбачає:</w:t>
      </w:r>
    </w:p>
    <w:p w14:paraId="2A950E34" w14:textId="556D88A4" w:rsidR="00B735F2" w:rsidRPr="00FD7CF5" w:rsidRDefault="00B735F2" w:rsidP="005E5EDD">
      <w:pPr>
        <w:pStyle w:val="ac"/>
        <w:widowControl w:val="0"/>
        <w:numPr>
          <w:ilvl w:val="0"/>
          <w:numId w:val="34"/>
        </w:numPr>
        <w:tabs>
          <w:tab w:val="left" w:pos="2221"/>
        </w:tabs>
        <w:autoSpaceDE w:val="0"/>
        <w:autoSpaceDN w:val="0"/>
        <w:spacing w:line="350" w:lineRule="auto"/>
        <w:ind w:right="3"/>
        <w:jc w:val="both"/>
        <w:rPr>
          <w:rFonts w:ascii="Times New Roman" w:hAnsi="Times New Roman" w:cs="Times New Roman"/>
          <w:sz w:val="28"/>
          <w:szCs w:val="28"/>
        </w:rPr>
      </w:pPr>
      <w:r w:rsidRPr="00FD7CF5">
        <w:rPr>
          <w:rFonts w:ascii="Times New Roman" w:hAnsi="Times New Roman" w:cs="Times New Roman"/>
          <w:sz w:val="28"/>
          <w:szCs w:val="28"/>
        </w:rPr>
        <w:t>об'єкт та предмет технологічного впливу (при цьому об’єктом технології</w:t>
      </w:r>
      <w:r w:rsidRPr="00FD7CF5">
        <w:rPr>
          <w:rFonts w:ascii="Times New Roman" w:hAnsi="Times New Roman" w:cs="Times New Roman"/>
          <w:spacing w:val="-2"/>
          <w:sz w:val="28"/>
          <w:szCs w:val="28"/>
        </w:rPr>
        <w:t xml:space="preserve"> </w:t>
      </w:r>
      <w:r w:rsidRPr="00FD7CF5">
        <w:rPr>
          <w:rFonts w:ascii="Times New Roman" w:hAnsi="Times New Roman" w:cs="Times New Roman"/>
          <w:sz w:val="28"/>
          <w:szCs w:val="28"/>
        </w:rPr>
        <w:t>теоретичної</w:t>
      </w:r>
      <w:r w:rsidRPr="00FD7CF5">
        <w:rPr>
          <w:rFonts w:ascii="Times New Roman" w:hAnsi="Times New Roman" w:cs="Times New Roman"/>
          <w:spacing w:val="-1"/>
          <w:sz w:val="28"/>
          <w:szCs w:val="28"/>
        </w:rPr>
        <w:t xml:space="preserve"> </w:t>
      </w:r>
      <w:r w:rsidRPr="00FD7CF5">
        <w:rPr>
          <w:rFonts w:ascii="Times New Roman" w:hAnsi="Times New Roman" w:cs="Times New Roman"/>
          <w:sz w:val="28"/>
          <w:szCs w:val="28"/>
        </w:rPr>
        <w:t>підготовки</w:t>
      </w:r>
      <w:r w:rsidRPr="00FD7CF5">
        <w:rPr>
          <w:rFonts w:ascii="Times New Roman" w:hAnsi="Times New Roman" w:cs="Times New Roman"/>
          <w:spacing w:val="-1"/>
          <w:sz w:val="28"/>
          <w:szCs w:val="28"/>
        </w:rPr>
        <w:t xml:space="preserve"> </w:t>
      </w:r>
      <w:r w:rsidRPr="00FD7CF5">
        <w:rPr>
          <w:rFonts w:ascii="Times New Roman" w:hAnsi="Times New Roman" w:cs="Times New Roman"/>
          <w:sz w:val="28"/>
          <w:szCs w:val="28"/>
        </w:rPr>
        <w:t>в ЦВС</w:t>
      </w:r>
      <w:r w:rsidRPr="00FD7CF5">
        <w:rPr>
          <w:rFonts w:ascii="Times New Roman" w:hAnsi="Times New Roman" w:cs="Times New Roman"/>
          <w:spacing w:val="-1"/>
          <w:sz w:val="28"/>
          <w:szCs w:val="28"/>
        </w:rPr>
        <w:t xml:space="preserve"> </w:t>
      </w:r>
      <w:r w:rsidRPr="00FD7CF5">
        <w:rPr>
          <w:rFonts w:ascii="Times New Roman" w:hAnsi="Times New Roman" w:cs="Times New Roman"/>
          <w:sz w:val="28"/>
          <w:szCs w:val="28"/>
        </w:rPr>
        <w:t>є</w:t>
      </w:r>
      <w:r w:rsidRPr="00FD7CF5">
        <w:rPr>
          <w:rFonts w:ascii="Times New Roman" w:hAnsi="Times New Roman" w:cs="Times New Roman"/>
          <w:spacing w:val="-3"/>
          <w:sz w:val="28"/>
          <w:szCs w:val="28"/>
        </w:rPr>
        <w:t xml:space="preserve"> </w:t>
      </w:r>
      <w:r w:rsidRPr="00FD7CF5">
        <w:rPr>
          <w:rFonts w:ascii="Times New Roman" w:hAnsi="Times New Roman" w:cs="Times New Roman"/>
          <w:sz w:val="28"/>
          <w:szCs w:val="28"/>
        </w:rPr>
        <w:t>система</w:t>
      </w:r>
      <w:r w:rsidRPr="00FD7CF5">
        <w:rPr>
          <w:rFonts w:ascii="Times New Roman" w:hAnsi="Times New Roman" w:cs="Times New Roman"/>
          <w:spacing w:val="-1"/>
          <w:sz w:val="28"/>
          <w:szCs w:val="28"/>
        </w:rPr>
        <w:t xml:space="preserve"> </w:t>
      </w:r>
      <w:r w:rsidRPr="00FD7CF5">
        <w:rPr>
          <w:rFonts w:ascii="Times New Roman" w:hAnsi="Times New Roman" w:cs="Times New Roman"/>
          <w:sz w:val="28"/>
          <w:szCs w:val="28"/>
        </w:rPr>
        <w:t>підготовки</w:t>
      </w:r>
      <w:r w:rsidRPr="00FD7CF5">
        <w:rPr>
          <w:rFonts w:ascii="Times New Roman" w:hAnsi="Times New Roman" w:cs="Times New Roman"/>
          <w:spacing w:val="-3"/>
          <w:sz w:val="28"/>
          <w:szCs w:val="28"/>
        </w:rPr>
        <w:t xml:space="preserve"> </w:t>
      </w:r>
      <w:r w:rsidRPr="00FD7CF5">
        <w:rPr>
          <w:rFonts w:ascii="Times New Roman" w:hAnsi="Times New Roman" w:cs="Times New Roman"/>
          <w:sz w:val="28"/>
          <w:szCs w:val="28"/>
        </w:rPr>
        <w:t>спортсменів,</w:t>
      </w:r>
      <w:r w:rsidRPr="00FD7CF5">
        <w:rPr>
          <w:rFonts w:ascii="Times New Roman" w:hAnsi="Times New Roman" w:cs="Times New Roman"/>
          <w:spacing w:val="-3"/>
          <w:sz w:val="28"/>
          <w:szCs w:val="28"/>
        </w:rPr>
        <w:t xml:space="preserve"> </w:t>
      </w:r>
      <w:r w:rsidRPr="00FD7CF5">
        <w:rPr>
          <w:rFonts w:ascii="Times New Roman" w:hAnsi="Times New Roman" w:cs="Times New Roman"/>
          <w:sz w:val="28"/>
          <w:szCs w:val="28"/>
        </w:rPr>
        <w:t>а предметом – теоретична підготовка спортсменів у ЦВС у процесі багаторічного спортивного вдосконалення);</w:t>
      </w:r>
    </w:p>
    <w:p w14:paraId="334E9B56" w14:textId="5CF3A6B3" w:rsidR="00B735F2" w:rsidRPr="00FD7CF5" w:rsidRDefault="00B735F2" w:rsidP="005E5EDD">
      <w:pPr>
        <w:pStyle w:val="ac"/>
        <w:widowControl w:val="0"/>
        <w:numPr>
          <w:ilvl w:val="0"/>
          <w:numId w:val="34"/>
        </w:numPr>
        <w:tabs>
          <w:tab w:val="left" w:pos="2389"/>
        </w:tabs>
        <w:autoSpaceDE w:val="0"/>
        <w:autoSpaceDN w:val="0"/>
        <w:spacing w:before="13" w:line="345" w:lineRule="auto"/>
        <w:ind w:right="3"/>
        <w:jc w:val="both"/>
        <w:rPr>
          <w:rFonts w:ascii="Times New Roman" w:hAnsi="Times New Roman" w:cs="Times New Roman"/>
          <w:sz w:val="28"/>
          <w:szCs w:val="28"/>
        </w:rPr>
      </w:pPr>
      <w:r w:rsidRPr="00FD7CF5">
        <w:rPr>
          <w:rFonts w:ascii="Times New Roman" w:hAnsi="Times New Roman" w:cs="Times New Roman"/>
          <w:sz w:val="28"/>
          <w:szCs w:val="28"/>
        </w:rPr>
        <w:lastRenderedPageBreak/>
        <w:t>технологічні інструменти, серед яких засоби, прийоми теоретичної підготовки в спорті, за допомогою яких формується теоретична підготовленість спортсменів;</w:t>
      </w:r>
    </w:p>
    <w:p w14:paraId="69A9FFCA" w14:textId="4AD6875F" w:rsidR="00B735F2" w:rsidRPr="00FD7CF5" w:rsidRDefault="00B735F2" w:rsidP="007C069B">
      <w:pPr>
        <w:pStyle w:val="ac"/>
        <w:widowControl w:val="0"/>
        <w:numPr>
          <w:ilvl w:val="0"/>
          <w:numId w:val="34"/>
        </w:numPr>
        <w:tabs>
          <w:tab w:val="left" w:pos="2169"/>
        </w:tabs>
        <w:autoSpaceDE w:val="0"/>
        <w:autoSpaceDN w:val="0"/>
        <w:spacing w:before="21" w:after="0" w:line="240"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виконавця</w:t>
      </w:r>
      <w:r w:rsidRPr="00FD7CF5">
        <w:rPr>
          <w:rFonts w:ascii="Times New Roman" w:hAnsi="Times New Roman" w:cs="Times New Roman"/>
          <w:spacing w:val="-9"/>
          <w:sz w:val="28"/>
          <w:szCs w:val="28"/>
        </w:rPr>
        <w:t xml:space="preserve"> </w:t>
      </w:r>
      <w:r w:rsidRPr="00FD7CF5">
        <w:rPr>
          <w:rFonts w:ascii="Times New Roman" w:hAnsi="Times New Roman" w:cs="Times New Roman"/>
          <w:sz w:val="28"/>
          <w:szCs w:val="28"/>
        </w:rPr>
        <w:t>технологічних</w:t>
      </w:r>
      <w:r w:rsidRPr="00FD7CF5">
        <w:rPr>
          <w:rFonts w:ascii="Times New Roman" w:hAnsi="Times New Roman" w:cs="Times New Roman"/>
          <w:spacing w:val="-7"/>
          <w:sz w:val="28"/>
          <w:szCs w:val="28"/>
        </w:rPr>
        <w:t xml:space="preserve"> </w:t>
      </w:r>
      <w:r w:rsidRPr="00FD7CF5">
        <w:rPr>
          <w:rFonts w:ascii="Times New Roman" w:hAnsi="Times New Roman" w:cs="Times New Roman"/>
          <w:sz w:val="28"/>
          <w:szCs w:val="28"/>
        </w:rPr>
        <w:t>функцій</w:t>
      </w:r>
      <w:r w:rsidRPr="00FD7CF5">
        <w:rPr>
          <w:rFonts w:ascii="Times New Roman" w:hAnsi="Times New Roman" w:cs="Times New Roman"/>
          <w:spacing w:val="-8"/>
          <w:sz w:val="28"/>
          <w:szCs w:val="28"/>
        </w:rPr>
        <w:t xml:space="preserve"> </w:t>
      </w:r>
      <w:r w:rsidRPr="00FD7CF5">
        <w:rPr>
          <w:rFonts w:ascii="Times New Roman" w:hAnsi="Times New Roman" w:cs="Times New Roman"/>
          <w:sz w:val="28"/>
          <w:szCs w:val="28"/>
        </w:rPr>
        <w:t>(теренер-</w:t>
      </w:r>
      <w:r w:rsidRPr="00FD7CF5">
        <w:rPr>
          <w:rFonts w:ascii="Times New Roman" w:hAnsi="Times New Roman" w:cs="Times New Roman"/>
          <w:spacing w:val="-2"/>
          <w:sz w:val="28"/>
          <w:szCs w:val="28"/>
        </w:rPr>
        <w:t>викладач);</w:t>
      </w:r>
    </w:p>
    <w:p w14:paraId="39C6E883" w14:textId="7C7E183D" w:rsidR="00B735F2" w:rsidRPr="00FD7CF5" w:rsidRDefault="00B735F2" w:rsidP="007C069B">
      <w:pPr>
        <w:pStyle w:val="ac"/>
        <w:widowControl w:val="0"/>
        <w:numPr>
          <w:ilvl w:val="0"/>
          <w:numId w:val="34"/>
        </w:numPr>
        <w:tabs>
          <w:tab w:val="left" w:pos="2099"/>
        </w:tabs>
        <w:autoSpaceDE w:val="0"/>
        <w:autoSpaceDN w:val="0"/>
        <w:spacing w:before="135" w:after="0" w:line="352"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рівень</w:t>
      </w:r>
      <w:r w:rsidRPr="00FD7CF5">
        <w:rPr>
          <w:rFonts w:ascii="Times New Roman" w:hAnsi="Times New Roman" w:cs="Times New Roman"/>
          <w:spacing w:val="-2"/>
          <w:sz w:val="28"/>
          <w:szCs w:val="28"/>
        </w:rPr>
        <w:t xml:space="preserve"> </w:t>
      </w:r>
      <w:r w:rsidRPr="00FD7CF5">
        <w:rPr>
          <w:rFonts w:ascii="Times New Roman" w:hAnsi="Times New Roman" w:cs="Times New Roman"/>
          <w:sz w:val="28"/>
          <w:szCs w:val="28"/>
        </w:rPr>
        <w:t>технологічного розвитку</w:t>
      </w:r>
      <w:r w:rsidRPr="00FD7CF5">
        <w:rPr>
          <w:rFonts w:ascii="Times New Roman" w:hAnsi="Times New Roman" w:cs="Times New Roman"/>
          <w:spacing w:val="-2"/>
          <w:sz w:val="28"/>
          <w:szCs w:val="28"/>
        </w:rPr>
        <w:t xml:space="preserve"> </w:t>
      </w:r>
      <w:r w:rsidRPr="00FD7CF5">
        <w:rPr>
          <w:rFonts w:ascii="Times New Roman" w:hAnsi="Times New Roman" w:cs="Times New Roman"/>
          <w:sz w:val="28"/>
          <w:szCs w:val="28"/>
        </w:rPr>
        <w:t>в</w:t>
      </w:r>
      <w:r w:rsidRPr="00FD7CF5">
        <w:rPr>
          <w:rFonts w:ascii="Times New Roman" w:hAnsi="Times New Roman" w:cs="Times New Roman"/>
          <w:spacing w:val="-2"/>
          <w:sz w:val="28"/>
          <w:szCs w:val="28"/>
        </w:rPr>
        <w:t xml:space="preserve"> </w:t>
      </w:r>
      <w:r w:rsidRPr="00FD7CF5">
        <w:rPr>
          <w:rFonts w:ascii="Times New Roman" w:hAnsi="Times New Roman" w:cs="Times New Roman"/>
          <w:sz w:val="28"/>
          <w:szCs w:val="28"/>
        </w:rPr>
        <w:t>суспільстві (існує</w:t>
      </w:r>
      <w:r w:rsidRPr="00FD7CF5">
        <w:rPr>
          <w:rFonts w:ascii="Times New Roman" w:hAnsi="Times New Roman" w:cs="Times New Roman"/>
          <w:spacing w:val="-2"/>
          <w:sz w:val="28"/>
          <w:szCs w:val="28"/>
        </w:rPr>
        <w:t xml:space="preserve"> </w:t>
      </w:r>
      <w:r w:rsidRPr="00FD7CF5">
        <w:rPr>
          <w:rFonts w:ascii="Times New Roman" w:hAnsi="Times New Roman" w:cs="Times New Roman"/>
          <w:sz w:val="28"/>
          <w:szCs w:val="28"/>
        </w:rPr>
        <w:t>закономірний взаємозв’язок між розвитком науки і технологій, а на їх основі – виробництва; доведено, що суттєві досягнення в розвитку науки, технологій, технологічних засобів спричиняють якісні перетворення в усіх галузях суспільства [</w:t>
      </w:r>
      <w:hyperlink w:anchor="_bookmark607" w:history="1">
        <w:r w:rsidR="007C069B" w:rsidRPr="00FD7CF5">
          <w:rPr>
            <w:rFonts w:ascii="Times New Roman" w:hAnsi="Times New Roman" w:cs="Times New Roman"/>
            <w:sz w:val="28"/>
            <w:szCs w:val="28"/>
          </w:rPr>
          <w:t>108</w:t>
        </w:r>
      </w:hyperlink>
      <w:r w:rsidRPr="00FD7CF5">
        <w:rPr>
          <w:rFonts w:ascii="Times New Roman" w:hAnsi="Times New Roman" w:cs="Times New Roman"/>
          <w:sz w:val="28"/>
          <w:szCs w:val="28"/>
        </w:rPr>
        <w:t>].</w:t>
      </w:r>
    </w:p>
    <w:p w14:paraId="1ED2B44C" w14:textId="77777777" w:rsidR="00B735F2" w:rsidRPr="00FD7CF5" w:rsidRDefault="00B735F2" w:rsidP="00B735F2">
      <w:pPr>
        <w:pStyle w:val="ad"/>
        <w:spacing w:before="11"/>
        <w:ind w:left="0" w:right="3" w:firstLine="567"/>
      </w:pPr>
      <w:r w:rsidRPr="00FD7CF5">
        <w:t>Використання</w:t>
      </w:r>
      <w:r w:rsidRPr="00FD7CF5">
        <w:rPr>
          <w:spacing w:val="-5"/>
        </w:rPr>
        <w:t xml:space="preserve"> </w:t>
      </w:r>
      <w:r w:rsidRPr="00FD7CF5">
        <w:t>технології</w:t>
      </w:r>
      <w:r w:rsidRPr="00FD7CF5">
        <w:rPr>
          <w:spacing w:val="-3"/>
        </w:rPr>
        <w:t xml:space="preserve"> </w:t>
      </w:r>
      <w:r w:rsidRPr="00FD7CF5">
        <w:t>теоретичної</w:t>
      </w:r>
      <w:r w:rsidRPr="00FD7CF5">
        <w:rPr>
          <w:spacing w:val="-4"/>
        </w:rPr>
        <w:t xml:space="preserve"> </w:t>
      </w:r>
      <w:r w:rsidRPr="00FD7CF5">
        <w:t>підготовки</w:t>
      </w:r>
      <w:r w:rsidRPr="00FD7CF5">
        <w:rPr>
          <w:spacing w:val="-4"/>
        </w:rPr>
        <w:t xml:space="preserve"> </w:t>
      </w:r>
      <w:r w:rsidRPr="00FD7CF5">
        <w:t>в</w:t>
      </w:r>
      <w:r w:rsidRPr="00FD7CF5">
        <w:rPr>
          <w:spacing w:val="-2"/>
        </w:rPr>
        <w:t xml:space="preserve"> </w:t>
      </w:r>
      <w:r w:rsidRPr="00FD7CF5">
        <w:t>ЦВС</w:t>
      </w:r>
      <w:r w:rsidRPr="00FD7CF5">
        <w:rPr>
          <w:spacing w:val="-3"/>
        </w:rPr>
        <w:t xml:space="preserve"> </w:t>
      </w:r>
      <w:r w:rsidRPr="00FD7CF5">
        <w:rPr>
          <w:spacing w:val="-2"/>
        </w:rPr>
        <w:t>дозволяє:</w:t>
      </w:r>
    </w:p>
    <w:p w14:paraId="145B7EC2" w14:textId="34B2CD4D" w:rsidR="00B735F2" w:rsidRPr="00FD7CF5" w:rsidRDefault="00B735F2" w:rsidP="007C069B">
      <w:pPr>
        <w:pStyle w:val="ac"/>
        <w:widowControl w:val="0"/>
        <w:numPr>
          <w:ilvl w:val="0"/>
          <w:numId w:val="34"/>
        </w:numPr>
        <w:tabs>
          <w:tab w:val="left" w:pos="2203"/>
        </w:tabs>
        <w:autoSpaceDE w:val="0"/>
        <w:autoSpaceDN w:val="0"/>
        <w:spacing w:before="162" w:after="0" w:line="345"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 xml:space="preserve">підвищити ефективність тренувальних занять шляхом розробки та впровадження більш ефективних та економічних засобів теоретичної </w:t>
      </w:r>
      <w:r w:rsidRPr="00FD7CF5">
        <w:rPr>
          <w:rFonts w:ascii="Times New Roman" w:hAnsi="Times New Roman" w:cs="Times New Roman"/>
          <w:spacing w:val="-2"/>
          <w:sz w:val="28"/>
          <w:szCs w:val="28"/>
        </w:rPr>
        <w:t>підготовки;</w:t>
      </w:r>
    </w:p>
    <w:p w14:paraId="50DD2CF7" w14:textId="23BD17CC" w:rsidR="00B735F2" w:rsidRPr="00FD7CF5" w:rsidRDefault="00B735F2" w:rsidP="007C069B">
      <w:pPr>
        <w:pStyle w:val="ac"/>
        <w:widowControl w:val="0"/>
        <w:numPr>
          <w:ilvl w:val="0"/>
          <w:numId w:val="34"/>
        </w:numPr>
        <w:tabs>
          <w:tab w:val="left" w:pos="2413"/>
        </w:tabs>
        <w:autoSpaceDE w:val="0"/>
        <w:autoSpaceDN w:val="0"/>
        <w:spacing w:before="238" w:line="360" w:lineRule="auto"/>
        <w:ind w:right="3"/>
        <w:jc w:val="both"/>
        <w:rPr>
          <w:rFonts w:ascii="Times New Roman" w:hAnsi="Times New Roman" w:cs="Times New Roman"/>
          <w:sz w:val="28"/>
          <w:szCs w:val="28"/>
        </w:rPr>
      </w:pPr>
      <w:r w:rsidRPr="00FD7CF5">
        <w:rPr>
          <w:rFonts w:ascii="Times New Roman" w:hAnsi="Times New Roman" w:cs="Times New Roman"/>
          <w:sz w:val="28"/>
          <w:szCs w:val="28"/>
        </w:rPr>
        <w:t>зробити передбачуваним результат заняття, заздалегідь спрогнозувати</w:t>
      </w:r>
      <w:r w:rsidRPr="00FD7CF5">
        <w:rPr>
          <w:rFonts w:ascii="Times New Roman" w:hAnsi="Times New Roman" w:cs="Times New Roman"/>
          <w:spacing w:val="80"/>
          <w:w w:val="150"/>
          <w:sz w:val="28"/>
          <w:szCs w:val="28"/>
        </w:rPr>
        <w:t xml:space="preserve"> </w:t>
      </w:r>
      <w:r w:rsidRPr="00FD7CF5">
        <w:rPr>
          <w:rFonts w:ascii="Times New Roman" w:hAnsi="Times New Roman" w:cs="Times New Roman"/>
          <w:sz w:val="28"/>
          <w:szCs w:val="28"/>
        </w:rPr>
        <w:t>та</w:t>
      </w:r>
      <w:r w:rsidRPr="00FD7CF5">
        <w:rPr>
          <w:rFonts w:ascii="Times New Roman" w:hAnsi="Times New Roman" w:cs="Times New Roman"/>
          <w:spacing w:val="80"/>
          <w:w w:val="150"/>
          <w:sz w:val="28"/>
          <w:szCs w:val="28"/>
        </w:rPr>
        <w:t xml:space="preserve"> </w:t>
      </w:r>
      <w:r w:rsidRPr="00FD7CF5">
        <w:rPr>
          <w:rFonts w:ascii="Times New Roman" w:hAnsi="Times New Roman" w:cs="Times New Roman"/>
          <w:sz w:val="28"/>
          <w:szCs w:val="28"/>
        </w:rPr>
        <w:t>зробити</w:t>
      </w:r>
      <w:r w:rsidRPr="00FD7CF5">
        <w:rPr>
          <w:rFonts w:ascii="Times New Roman" w:hAnsi="Times New Roman" w:cs="Times New Roman"/>
          <w:spacing w:val="80"/>
          <w:w w:val="150"/>
          <w:sz w:val="28"/>
          <w:szCs w:val="28"/>
        </w:rPr>
        <w:t xml:space="preserve"> </w:t>
      </w:r>
      <w:r w:rsidRPr="00FD7CF5">
        <w:rPr>
          <w:rFonts w:ascii="Times New Roman" w:hAnsi="Times New Roman" w:cs="Times New Roman"/>
          <w:sz w:val="28"/>
          <w:szCs w:val="28"/>
        </w:rPr>
        <w:t>висновки</w:t>
      </w:r>
      <w:r w:rsidRPr="00FD7CF5">
        <w:rPr>
          <w:rFonts w:ascii="Times New Roman" w:hAnsi="Times New Roman" w:cs="Times New Roman"/>
          <w:spacing w:val="80"/>
          <w:w w:val="150"/>
          <w:sz w:val="28"/>
          <w:szCs w:val="28"/>
        </w:rPr>
        <w:t xml:space="preserve"> </w:t>
      </w:r>
      <w:r w:rsidRPr="00FD7CF5">
        <w:rPr>
          <w:rFonts w:ascii="Times New Roman" w:hAnsi="Times New Roman" w:cs="Times New Roman"/>
          <w:sz w:val="28"/>
          <w:szCs w:val="28"/>
        </w:rPr>
        <w:t>про</w:t>
      </w:r>
      <w:r w:rsidRPr="00FD7CF5">
        <w:rPr>
          <w:rFonts w:ascii="Times New Roman" w:hAnsi="Times New Roman" w:cs="Times New Roman"/>
          <w:spacing w:val="80"/>
          <w:w w:val="150"/>
          <w:sz w:val="28"/>
          <w:szCs w:val="28"/>
        </w:rPr>
        <w:t xml:space="preserve"> </w:t>
      </w:r>
      <w:r w:rsidRPr="00FD7CF5">
        <w:rPr>
          <w:rFonts w:ascii="Times New Roman" w:hAnsi="Times New Roman" w:cs="Times New Roman"/>
          <w:sz w:val="28"/>
          <w:szCs w:val="28"/>
        </w:rPr>
        <w:t>перебіг</w:t>
      </w:r>
      <w:r w:rsidRPr="00FD7CF5">
        <w:rPr>
          <w:rFonts w:ascii="Times New Roman" w:hAnsi="Times New Roman" w:cs="Times New Roman"/>
          <w:spacing w:val="80"/>
          <w:w w:val="150"/>
          <w:sz w:val="28"/>
          <w:szCs w:val="28"/>
        </w:rPr>
        <w:t xml:space="preserve"> </w:t>
      </w:r>
      <w:r w:rsidRPr="00FD7CF5">
        <w:rPr>
          <w:rFonts w:ascii="Times New Roman" w:hAnsi="Times New Roman" w:cs="Times New Roman"/>
          <w:sz w:val="28"/>
          <w:szCs w:val="28"/>
        </w:rPr>
        <w:t>процесу</w:t>
      </w:r>
      <w:r w:rsidRPr="00FD7CF5">
        <w:rPr>
          <w:rFonts w:ascii="Times New Roman" w:hAnsi="Times New Roman" w:cs="Times New Roman"/>
          <w:spacing w:val="80"/>
          <w:w w:val="150"/>
          <w:sz w:val="28"/>
          <w:szCs w:val="28"/>
        </w:rPr>
        <w:t xml:space="preserve"> </w:t>
      </w:r>
      <w:r w:rsidRPr="00FD7CF5">
        <w:rPr>
          <w:rFonts w:ascii="Times New Roman" w:hAnsi="Times New Roman" w:cs="Times New Roman"/>
          <w:sz w:val="28"/>
          <w:szCs w:val="28"/>
        </w:rPr>
        <w:t>застосування</w:t>
      </w:r>
      <w:r w:rsidR="007C069B" w:rsidRPr="00FD7CF5">
        <w:rPr>
          <w:rFonts w:ascii="Times New Roman" w:hAnsi="Times New Roman" w:cs="Times New Roman"/>
          <w:sz w:val="28"/>
          <w:szCs w:val="28"/>
        </w:rPr>
        <w:t xml:space="preserve"> </w:t>
      </w:r>
      <w:r w:rsidRPr="00FD7CF5">
        <w:rPr>
          <w:rFonts w:ascii="Times New Roman" w:hAnsi="Times New Roman" w:cs="Times New Roman"/>
          <w:sz w:val="28"/>
          <w:szCs w:val="28"/>
        </w:rPr>
        <w:t>технології теоретичної підготовки, динаміку показників рівня теоретичної підготовленості спортсменів та наслідки (результат) її реалізації;</w:t>
      </w:r>
    </w:p>
    <w:p w14:paraId="5012DEBD" w14:textId="3A6E3829" w:rsidR="00B735F2" w:rsidRPr="00FD7CF5" w:rsidRDefault="00B735F2" w:rsidP="007C069B">
      <w:pPr>
        <w:pStyle w:val="ac"/>
        <w:widowControl w:val="0"/>
        <w:numPr>
          <w:ilvl w:val="0"/>
          <w:numId w:val="34"/>
        </w:numPr>
        <w:tabs>
          <w:tab w:val="left" w:pos="2353"/>
        </w:tabs>
        <w:autoSpaceDE w:val="0"/>
        <w:autoSpaceDN w:val="0"/>
        <w:spacing w:after="0" w:line="345"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підвищити активність та зацікавленість спортсменів, що пов’язано з поглибленням знань спортсменів із обраного виду спорту та вмінням застосовувати їх у практичній діяльності.</w:t>
      </w:r>
    </w:p>
    <w:p w14:paraId="7EF7DEC9" w14:textId="77777777" w:rsidR="00B735F2" w:rsidRPr="00FD7CF5" w:rsidRDefault="00B735F2" w:rsidP="00B735F2">
      <w:pPr>
        <w:pStyle w:val="ad"/>
        <w:spacing w:before="21"/>
        <w:ind w:left="0" w:right="3" w:firstLine="567"/>
        <w:jc w:val="left"/>
      </w:pPr>
      <w:r w:rsidRPr="00FD7CF5">
        <w:t>Специфічними</w:t>
      </w:r>
      <w:r w:rsidRPr="00FD7CF5">
        <w:rPr>
          <w:spacing w:val="-8"/>
        </w:rPr>
        <w:t xml:space="preserve"> </w:t>
      </w:r>
      <w:r w:rsidRPr="00FD7CF5">
        <w:t>рисами</w:t>
      </w:r>
      <w:r w:rsidRPr="00FD7CF5">
        <w:rPr>
          <w:spacing w:val="-6"/>
        </w:rPr>
        <w:t xml:space="preserve"> </w:t>
      </w:r>
      <w:r w:rsidRPr="00FD7CF5">
        <w:t>технології</w:t>
      </w:r>
      <w:r w:rsidRPr="00FD7CF5">
        <w:rPr>
          <w:spacing w:val="-5"/>
        </w:rPr>
        <w:t xml:space="preserve"> </w:t>
      </w:r>
      <w:r w:rsidRPr="00FD7CF5">
        <w:t>теоретичної</w:t>
      </w:r>
      <w:r w:rsidRPr="00FD7CF5">
        <w:rPr>
          <w:spacing w:val="-3"/>
        </w:rPr>
        <w:t xml:space="preserve"> </w:t>
      </w:r>
      <w:r w:rsidRPr="00FD7CF5">
        <w:t>підготовки</w:t>
      </w:r>
      <w:r w:rsidRPr="00FD7CF5">
        <w:rPr>
          <w:spacing w:val="-4"/>
        </w:rPr>
        <w:t xml:space="preserve"> </w:t>
      </w:r>
      <w:r w:rsidRPr="00FD7CF5">
        <w:t>в ЦВС</w:t>
      </w:r>
      <w:r w:rsidRPr="00FD7CF5">
        <w:rPr>
          <w:spacing w:val="-4"/>
        </w:rPr>
        <w:t xml:space="preserve"> </w:t>
      </w:r>
      <w:r w:rsidRPr="00FD7CF5">
        <w:rPr>
          <w:spacing w:val="-5"/>
        </w:rPr>
        <w:t>є:</w:t>
      </w:r>
    </w:p>
    <w:p w14:paraId="062AB4F7" w14:textId="381A3B62" w:rsidR="00B735F2" w:rsidRPr="00FD7CF5" w:rsidRDefault="00B735F2" w:rsidP="007C069B">
      <w:pPr>
        <w:pStyle w:val="ac"/>
        <w:widowControl w:val="0"/>
        <w:numPr>
          <w:ilvl w:val="0"/>
          <w:numId w:val="34"/>
        </w:numPr>
        <w:tabs>
          <w:tab w:val="left" w:pos="2169"/>
        </w:tabs>
        <w:autoSpaceDE w:val="0"/>
        <w:autoSpaceDN w:val="0"/>
        <w:spacing w:before="161" w:after="0" w:line="240" w:lineRule="auto"/>
        <w:ind w:right="3"/>
        <w:contextualSpacing w:val="0"/>
        <w:rPr>
          <w:rFonts w:ascii="Times New Roman" w:hAnsi="Times New Roman" w:cs="Times New Roman"/>
          <w:sz w:val="28"/>
          <w:szCs w:val="28"/>
        </w:rPr>
      </w:pPr>
      <w:r w:rsidRPr="00FD7CF5">
        <w:rPr>
          <w:rFonts w:ascii="Times New Roman" w:hAnsi="Times New Roman" w:cs="Times New Roman"/>
          <w:sz w:val="28"/>
          <w:szCs w:val="28"/>
        </w:rPr>
        <w:t>визначення</w:t>
      </w:r>
      <w:r w:rsidRPr="00FD7CF5">
        <w:rPr>
          <w:rFonts w:ascii="Times New Roman" w:hAnsi="Times New Roman" w:cs="Times New Roman"/>
          <w:spacing w:val="-10"/>
          <w:sz w:val="28"/>
          <w:szCs w:val="28"/>
        </w:rPr>
        <w:t xml:space="preserve"> </w:t>
      </w:r>
      <w:r w:rsidRPr="00FD7CF5">
        <w:rPr>
          <w:rFonts w:ascii="Times New Roman" w:hAnsi="Times New Roman" w:cs="Times New Roman"/>
          <w:sz w:val="28"/>
          <w:szCs w:val="28"/>
        </w:rPr>
        <w:t>цілей</w:t>
      </w:r>
      <w:r w:rsidRPr="00FD7CF5">
        <w:rPr>
          <w:rFonts w:ascii="Times New Roman" w:hAnsi="Times New Roman" w:cs="Times New Roman"/>
          <w:spacing w:val="-9"/>
          <w:sz w:val="28"/>
          <w:szCs w:val="28"/>
        </w:rPr>
        <w:t xml:space="preserve"> </w:t>
      </w:r>
      <w:r w:rsidRPr="00FD7CF5">
        <w:rPr>
          <w:rFonts w:ascii="Times New Roman" w:hAnsi="Times New Roman" w:cs="Times New Roman"/>
          <w:sz w:val="28"/>
          <w:szCs w:val="28"/>
        </w:rPr>
        <w:t>навчально-тренувального</w:t>
      </w:r>
      <w:r w:rsidRPr="00FD7CF5">
        <w:rPr>
          <w:rFonts w:ascii="Times New Roman" w:hAnsi="Times New Roman" w:cs="Times New Roman"/>
          <w:spacing w:val="-9"/>
          <w:sz w:val="28"/>
          <w:szCs w:val="28"/>
        </w:rPr>
        <w:t xml:space="preserve"> </w:t>
      </w:r>
      <w:r w:rsidRPr="00FD7CF5">
        <w:rPr>
          <w:rFonts w:ascii="Times New Roman" w:hAnsi="Times New Roman" w:cs="Times New Roman"/>
          <w:spacing w:val="-2"/>
          <w:sz w:val="28"/>
          <w:szCs w:val="28"/>
        </w:rPr>
        <w:t>процесу;</w:t>
      </w:r>
    </w:p>
    <w:p w14:paraId="2F6D2998" w14:textId="5B9EEA16" w:rsidR="00B735F2" w:rsidRPr="00FD7CF5" w:rsidRDefault="00B735F2" w:rsidP="007C069B">
      <w:pPr>
        <w:pStyle w:val="ac"/>
        <w:widowControl w:val="0"/>
        <w:numPr>
          <w:ilvl w:val="0"/>
          <w:numId w:val="34"/>
        </w:numPr>
        <w:tabs>
          <w:tab w:val="left" w:pos="2169"/>
        </w:tabs>
        <w:autoSpaceDE w:val="0"/>
        <w:autoSpaceDN w:val="0"/>
        <w:spacing w:before="134" w:after="0" w:line="240" w:lineRule="auto"/>
        <w:ind w:right="3"/>
        <w:contextualSpacing w:val="0"/>
        <w:rPr>
          <w:rFonts w:ascii="Times New Roman" w:hAnsi="Times New Roman" w:cs="Times New Roman"/>
          <w:sz w:val="28"/>
          <w:szCs w:val="28"/>
        </w:rPr>
      </w:pPr>
      <w:r w:rsidRPr="00FD7CF5">
        <w:rPr>
          <w:rFonts w:ascii="Times New Roman" w:hAnsi="Times New Roman" w:cs="Times New Roman"/>
          <w:sz w:val="28"/>
          <w:szCs w:val="28"/>
        </w:rPr>
        <w:t>орієнтація</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на</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поставлені</w:t>
      </w:r>
      <w:r w:rsidRPr="00FD7CF5">
        <w:rPr>
          <w:rFonts w:ascii="Times New Roman" w:hAnsi="Times New Roman" w:cs="Times New Roman"/>
          <w:spacing w:val="-2"/>
          <w:sz w:val="28"/>
          <w:szCs w:val="28"/>
        </w:rPr>
        <w:t xml:space="preserve"> </w:t>
      </w:r>
      <w:r w:rsidRPr="00FD7CF5">
        <w:rPr>
          <w:rFonts w:ascii="Times New Roman" w:hAnsi="Times New Roman" w:cs="Times New Roman"/>
          <w:spacing w:val="-4"/>
          <w:sz w:val="28"/>
          <w:szCs w:val="28"/>
        </w:rPr>
        <w:t>цілі;</w:t>
      </w:r>
    </w:p>
    <w:p w14:paraId="09E17919" w14:textId="37521674" w:rsidR="00B735F2" w:rsidRPr="00FD7CF5" w:rsidRDefault="00B735F2" w:rsidP="007C069B">
      <w:pPr>
        <w:pStyle w:val="ac"/>
        <w:widowControl w:val="0"/>
        <w:numPr>
          <w:ilvl w:val="0"/>
          <w:numId w:val="34"/>
        </w:numPr>
        <w:tabs>
          <w:tab w:val="left" w:pos="2351"/>
        </w:tabs>
        <w:autoSpaceDE w:val="0"/>
        <w:autoSpaceDN w:val="0"/>
        <w:spacing w:before="135" w:after="0" w:line="333"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наявність зворотного зв’язку між суб’єктами навчально- тренувального процесу, тобто між тренером-викладачем і спортсменом;</w:t>
      </w:r>
    </w:p>
    <w:p w14:paraId="29EF757F" w14:textId="4E57189F" w:rsidR="00B735F2" w:rsidRPr="00FD7CF5" w:rsidRDefault="00B735F2" w:rsidP="007C069B">
      <w:pPr>
        <w:pStyle w:val="ac"/>
        <w:widowControl w:val="0"/>
        <w:numPr>
          <w:ilvl w:val="0"/>
          <w:numId w:val="34"/>
        </w:numPr>
        <w:tabs>
          <w:tab w:val="left" w:pos="2343"/>
        </w:tabs>
        <w:autoSpaceDE w:val="0"/>
        <w:autoSpaceDN w:val="0"/>
        <w:spacing w:before="37" w:after="0" w:line="333"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наявність чітких критеріїв оцінювання рівня теоретичної підготовленості на усіх етапах багаторічного спортивного вдосконалення;</w:t>
      </w:r>
    </w:p>
    <w:p w14:paraId="627B5291" w14:textId="25A77942" w:rsidR="00B735F2" w:rsidRPr="00FD7CF5" w:rsidRDefault="00B735F2" w:rsidP="007C069B">
      <w:pPr>
        <w:pStyle w:val="ac"/>
        <w:widowControl w:val="0"/>
        <w:numPr>
          <w:ilvl w:val="0"/>
          <w:numId w:val="34"/>
        </w:numPr>
        <w:tabs>
          <w:tab w:val="left" w:pos="2389"/>
        </w:tabs>
        <w:autoSpaceDE w:val="0"/>
        <w:autoSpaceDN w:val="0"/>
        <w:spacing w:before="34" w:after="0" w:line="345"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можливість повторного відтворення всіх дій (процесу) теоретичної підготовки іншими тренерами-викладачами в усіх типових спортивних школах країни без зниження результативності.</w:t>
      </w:r>
    </w:p>
    <w:p w14:paraId="301B5ED1" w14:textId="77777777" w:rsidR="00B735F2" w:rsidRPr="00FD7CF5" w:rsidRDefault="00B735F2" w:rsidP="00B735F2">
      <w:pPr>
        <w:pStyle w:val="ad"/>
        <w:spacing w:before="21" w:line="360" w:lineRule="auto"/>
        <w:ind w:left="0" w:right="3" w:firstLine="567"/>
      </w:pPr>
      <w:r w:rsidRPr="00FD7CF5">
        <w:lastRenderedPageBreak/>
        <w:t>На нашу думку, ефективність реалізації технології теоретичної підготовки в ЦВС залежить від:</w:t>
      </w:r>
    </w:p>
    <w:p w14:paraId="25113F1C" w14:textId="56FAC824" w:rsidR="00B735F2" w:rsidRPr="00FD7CF5" w:rsidRDefault="00B735F2" w:rsidP="007C069B">
      <w:pPr>
        <w:pStyle w:val="ac"/>
        <w:widowControl w:val="0"/>
        <w:numPr>
          <w:ilvl w:val="0"/>
          <w:numId w:val="34"/>
        </w:numPr>
        <w:tabs>
          <w:tab w:val="left" w:pos="2231"/>
        </w:tabs>
        <w:autoSpaceDE w:val="0"/>
        <w:autoSpaceDN w:val="0"/>
        <w:spacing w:after="0" w:line="355"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орієнтації на особисті мотиви спортсменів до занять обраним видом спорту, тобто відомості про те, що спонукало спортсменів обрати певний вид спорту й викликало у них потребу до регулярних тренувань дозволить сформувати змістове наповнення теоретичної підготовки в ЦВС, що підсилить прагнення спортсменів до занять обраним видом порту та сприятиме зростанню спортивних досягнень;</w:t>
      </w:r>
    </w:p>
    <w:p w14:paraId="21AEDE14" w14:textId="0961AE59" w:rsidR="00B735F2" w:rsidRPr="00FD7CF5" w:rsidRDefault="00B735F2" w:rsidP="007C069B">
      <w:pPr>
        <w:pStyle w:val="ac"/>
        <w:widowControl w:val="0"/>
        <w:numPr>
          <w:ilvl w:val="0"/>
          <w:numId w:val="34"/>
        </w:numPr>
        <w:tabs>
          <w:tab w:val="left" w:pos="2233"/>
        </w:tabs>
        <w:autoSpaceDE w:val="0"/>
        <w:autoSpaceDN w:val="0"/>
        <w:spacing w:before="1" w:after="0" w:line="350"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тісного взаємозв’язку між попереднім і наступним заняттями. Кожне окремо взяте заняття розглядається як «сходинка» в системі теоретичної підготовки спортсменів; воно повинно бути самостійним, проте невід’ємним елементом системи підготовки спортсменів;</w:t>
      </w:r>
    </w:p>
    <w:p w14:paraId="636C70D5" w14:textId="005666DA" w:rsidR="00B735F2" w:rsidRPr="00FD7CF5" w:rsidRDefault="00B735F2" w:rsidP="007C069B">
      <w:pPr>
        <w:pStyle w:val="ac"/>
        <w:widowControl w:val="0"/>
        <w:numPr>
          <w:ilvl w:val="0"/>
          <w:numId w:val="34"/>
        </w:numPr>
        <w:tabs>
          <w:tab w:val="left" w:pos="2099"/>
        </w:tabs>
        <w:autoSpaceDE w:val="0"/>
        <w:autoSpaceDN w:val="0"/>
        <w:spacing w:before="238" w:after="0" w:line="360"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надання можливості спортсменам займатися самостійно, що активізує пізнавальну діяльність, сприяє посиленню прагнення до самоосвіти та</w:t>
      </w:r>
      <w:r w:rsidRPr="00FD7CF5">
        <w:rPr>
          <w:rFonts w:ascii="Times New Roman" w:hAnsi="Times New Roman" w:cs="Times New Roman"/>
          <w:spacing w:val="55"/>
          <w:sz w:val="28"/>
          <w:szCs w:val="28"/>
        </w:rPr>
        <w:t xml:space="preserve">  </w:t>
      </w:r>
      <w:r w:rsidRPr="00FD7CF5">
        <w:rPr>
          <w:rFonts w:ascii="Times New Roman" w:hAnsi="Times New Roman" w:cs="Times New Roman"/>
          <w:sz w:val="28"/>
          <w:szCs w:val="28"/>
        </w:rPr>
        <w:t>здатності</w:t>
      </w:r>
      <w:r w:rsidRPr="00FD7CF5">
        <w:rPr>
          <w:rFonts w:ascii="Times New Roman" w:hAnsi="Times New Roman" w:cs="Times New Roman"/>
          <w:spacing w:val="56"/>
          <w:sz w:val="28"/>
          <w:szCs w:val="28"/>
        </w:rPr>
        <w:t xml:space="preserve">  </w:t>
      </w:r>
      <w:r w:rsidRPr="00FD7CF5">
        <w:rPr>
          <w:rFonts w:ascii="Times New Roman" w:hAnsi="Times New Roman" w:cs="Times New Roman"/>
          <w:sz w:val="28"/>
          <w:szCs w:val="28"/>
        </w:rPr>
        <w:t>самостійно</w:t>
      </w:r>
      <w:r w:rsidRPr="00FD7CF5">
        <w:rPr>
          <w:rFonts w:ascii="Times New Roman" w:hAnsi="Times New Roman" w:cs="Times New Roman"/>
          <w:spacing w:val="55"/>
          <w:sz w:val="28"/>
          <w:szCs w:val="28"/>
        </w:rPr>
        <w:t xml:space="preserve">  </w:t>
      </w:r>
      <w:r w:rsidRPr="00FD7CF5">
        <w:rPr>
          <w:rFonts w:ascii="Times New Roman" w:hAnsi="Times New Roman" w:cs="Times New Roman"/>
          <w:sz w:val="28"/>
          <w:szCs w:val="28"/>
        </w:rPr>
        <w:t>ставити</w:t>
      </w:r>
      <w:r w:rsidRPr="00FD7CF5">
        <w:rPr>
          <w:rFonts w:ascii="Times New Roman" w:hAnsi="Times New Roman" w:cs="Times New Roman"/>
          <w:spacing w:val="56"/>
          <w:sz w:val="28"/>
          <w:szCs w:val="28"/>
        </w:rPr>
        <w:t xml:space="preserve">  </w:t>
      </w:r>
      <w:r w:rsidRPr="00FD7CF5">
        <w:rPr>
          <w:rFonts w:ascii="Times New Roman" w:hAnsi="Times New Roman" w:cs="Times New Roman"/>
          <w:sz w:val="28"/>
          <w:szCs w:val="28"/>
        </w:rPr>
        <w:t>та</w:t>
      </w:r>
      <w:r w:rsidRPr="00FD7CF5">
        <w:rPr>
          <w:rFonts w:ascii="Times New Roman" w:hAnsi="Times New Roman" w:cs="Times New Roman"/>
          <w:spacing w:val="55"/>
          <w:sz w:val="28"/>
          <w:szCs w:val="28"/>
        </w:rPr>
        <w:t xml:space="preserve">  </w:t>
      </w:r>
      <w:r w:rsidRPr="00FD7CF5">
        <w:rPr>
          <w:rFonts w:ascii="Times New Roman" w:hAnsi="Times New Roman" w:cs="Times New Roman"/>
          <w:sz w:val="28"/>
          <w:szCs w:val="28"/>
        </w:rPr>
        <w:t>досягати</w:t>
      </w:r>
      <w:r w:rsidRPr="00FD7CF5">
        <w:rPr>
          <w:rFonts w:ascii="Times New Roman" w:hAnsi="Times New Roman" w:cs="Times New Roman"/>
          <w:spacing w:val="57"/>
          <w:sz w:val="28"/>
          <w:szCs w:val="28"/>
        </w:rPr>
        <w:t xml:space="preserve">  </w:t>
      </w:r>
      <w:r w:rsidRPr="00FD7CF5">
        <w:rPr>
          <w:rFonts w:ascii="Times New Roman" w:hAnsi="Times New Roman" w:cs="Times New Roman"/>
          <w:sz w:val="28"/>
          <w:szCs w:val="28"/>
        </w:rPr>
        <w:t>своїх</w:t>
      </w:r>
      <w:r w:rsidRPr="00FD7CF5">
        <w:rPr>
          <w:rFonts w:ascii="Times New Roman" w:hAnsi="Times New Roman" w:cs="Times New Roman"/>
          <w:spacing w:val="55"/>
          <w:sz w:val="28"/>
          <w:szCs w:val="28"/>
        </w:rPr>
        <w:t xml:space="preserve">  </w:t>
      </w:r>
      <w:r w:rsidRPr="00FD7CF5">
        <w:rPr>
          <w:rFonts w:ascii="Times New Roman" w:hAnsi="Times New Roman" w:cs="Times New Roman"/>
          <w:sz w:val="28"/>
          <w:szCs w:val="28"/>
        </w:rPr>
        <w:t>цілей,</w:t>
      </w:r>
      <w:r w:rsidRPr="00FD7CF5">
        <w:rPr>
          <w:rFonts w:ascii="Times New Roman" w:hAnsi="Times New Roman" w:cs="Times New Roman"/>
          <w:spacing w:val="56"/>
          <w:sz w:val="28"/>
          <w:szCs w:val="28"/>
        </w:rPr>
        <w:t xml:space="preserve">  </w:t>
      </w:r>
      <w:r w:rsidRPr="00FD7CF5">
        <w:rPr>
          <w:rFonts w:ascii="Times New Roman" w:hAnsi="Times New Roman" w:cs="Times New Roman"/>
          <w:sz w:val="28"/>
          <w:szCs w:val="28"/>
        </w:rPr>
        <w:t>розвитку</w:t>
      </w:r>
      <w:r w:rsidR="007C069B" w:rsidRPr="00FD7CF5">
        <w:rPr>
          <w:rFonts w:ascii="Times New Roman" w:hAnsi="Times New Roman" w:cs="Times New Roman"/>
          <w:sz w:val="28"/>
          <w:szCs w:val="28"/>
        </w:rPr>
        <w:t xml:space="preserve">  </w:t>
      </w:r>
      <w:r w:rsidRPr="00FD7CF5">
        <w:rPr>
          <w:rFonts w:ascii="Times New Roman" w:hAnsi="Times New Roman" w:cs="Times New Roman"/>
          <w:sz w:val="28"/>
          <w:szCs w:val="28"/>
        </w:rPr>
        <w:t>самосвідомості (здатності до самоаналізу, самооцінки, самоконтролю, самодисципліни та ін. ); варіативності у використанні різноманітних засобів, методів, прийомів та форм проведення занять із теоретичної підготовки; інтеграція інформаційних технологій дозволяє урізноманітнити навчально-тренувальний процес, що підвищує активність та зацікавленість спортсменів [</w:t>
      </w:r>
      <w:hyperlink w:anchor="_bookmark66" w:history="1">
        <w:r w:rsidR="007C069B" w:rsidRPr="00FD7CF5">
          <w:rPr>
            <w:rFonts w:ascii="Times New Roman" w:hAnsi="Times New Roman" w:cs="Times New Roman"/>
            <w:sz w:val="28"/>
            <w:szCs w:val="28"/>
          </w:rPr>
          <w:t>19</w:t>
        </w:r>
      </w:hyperlink>
      <w:r w:rsidRPr="00FD7CF5">
        <w:rPr>
          <w:rFonts w:ascii="Times New Roman" w:hAnsi="Times New Roman" w:cs="Times New Roman"/>
          <w:sz w:val="28"/>
          <w:szCs w:val="28"/>
        </w:rPr>
        <w:t xml:space="preserve">, </w:t>
      </w:r>
      <w:hyperlink w:anchor="_bookmark605" w:history="1">
        <w:r w:rsidR="007C069B" w:rsidRPr="00FD7CF5">
          <w:rPr>
            <w:rFonts w:ascii="Times New Roman" w:hAnsi="Times New Roman" w:cs="Times New Roman"/>
            <w:sz w:val="28"/>
            <w:szCs w:val="28"/>
          </w:rPr>
          <w:t>107</w:t>
        </w:r>
      </w:hyperlink>
      <w:r w:rsidRPr="00FD7CF5">
        <w:rPr>
          <w:rFonts w:ascii="Times New Roman" w:hAnsi="Times New Roman" w:cs="Times New Roman"/>
          <w:sz w:val="28"/>
          <w:szCs w:val="28"/>
        </w:rPr>
        <w:t>];</w:t>
      </w:r>
    </w:p>
    <w:p w14:paraId="523183E7" w14:textId="1569492D" w:rsidR="00B735F2" w:rsidRPr="00FD7CF5" w:rsidRDefault="00B735F2" w:rsidP="007C069B">
      <w:pPr>
        <w:pStyle w:val="ac"/>
        <w:widowControl w:val="0"/>
        <w:numPr>
          <w:ilvl w:val="0"/>
          <w:numId w:val="34"/>
        </w:numPr>
        <w:tabs>
          <w:tab w:val="left" w:pos="2189"/>
        </w:tabs>
        <w:autoSpaceDE w:val="0"/>
        <w:autoSpaceDN w:val="0"/>
        <w:spacing w:before="1" w:after="0" w:line="350"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забезпечення оптимальної активності спортсменів на заняттях із теоретичної підготовки, що підвищує їхню допитливість, бажання отримувати знання та навички, прискорює запам’ятовування нового матеріалу [</w:t>
      </w:r>
      <w:hyperlink w:anchor="_bookmark592" w:history="1">
        <w:r w:rsidR="007C069B" w:rsidRPr="00FD7CF5">
          <w:rPr>
            <w:rFonts w:ascii="Times New Roman" w:hAnsi="Times New Roman" w:cs="Times New Roman"/>
            <w:sz w:val="28"/>
            <w:szCs w:val="28"/>
          </w:rPr>
          <w:t>105</w:t>
        </w:r>
      </w:hyperlink>
      <w:r w:rsidRPr="00FD7CF5">
        <w:rPr>
          <w:rFonts w:ascii="Times New Roman" w:hAnsi="Times New Roman" w:cs="Times New Roman"/>
          <w:sz w:val="28"/>
          <w:szCs w:val="28"/>
        </w:rPr>
        <w:t>];</w:t>
      </w:r>
    </w:p>
    <w:p w14:paraId="509E1DAB" w14:textId="18BDAFDB" w:rsidR="00B735F2" w:rsidRPr="00FD7CF5" w:rsidRDefault="00B735F2" w:rsidP="007C069B">
      <w:pPr>
        <w:pStyle w:val="ac"/>
        <w:widowControl w:val="0"/>
        <w:numPr>
          <w:ilvl w:val="0"/>
          <w:numId w:val="34"/>
        </w:numPr>
        <w:tabs>
          <w:tab w:val="left" w:pos="2225"/>
        </w:tabs>
        <w:autoSpaceDE w:val="0"/>
        <w:autoSpaceDN w:val="0"/>
        <w:spacing w:before="13" w:after="0" w:line="352"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забезпечення оптимальних умов для проведення занять (тобто комплекс</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характерних</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особливостей</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середовища,</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де</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здійснюється</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 xml:space="preserve">теоретична підготовка спортсменів: місце проведення, забезпечення необхідним обладнанням та інвентарем, організація навчально-тренувального заняття, склад та кількість групи спортсменів, психологічні умови в ній </w:t>
      </w:r>
      <w:r w:rsidRPr="00FD7CF5">
        <w:rPr>
          <w:rFonts w:ascii="Times New Roman" w:hAnsi="Times New Roman" w:cs="Times New Roman"/>
          <w:sz w:val="28"/>
          <w:szCs w:val="28"/>
        </w:rPr>
        <w:lastRenderedPageBreak/>
        <w:t>тощо).</w:t>
      </w:r>
    </w:p>
    <w:p w14:paraId="5CE50069" w14:textId="77777777" w:rsidR="00B735F2" w:rsidRPr="00FD7CF5" w:rsidRDefault="00B735F2" w:rsidP="00B735F2">
      <w:pPr>
        <w:pStyle w:val="ad"/>
        <w:spacing w:before="10" w:line="360" w:lineRule="auto"/>
        <w:ind w:left="0" w:right="3" w:firstLine="567"/>
      </w:pPr>
      <w:r w:rsidRPr="00FD7CF5">
        <w:t>В основі розробки технології теоретичної підготовки спортсменів в ЦВС лежить ідея проектування та керування вище зазначеною підготовкою в процесі багаторічного спортивного вдосконалення.</w:t>
      </w:r>
    </w:p>
    <w:p w14:paraId="584DAD6F" w14:textId="77777777" w:rsidR="00B735F2" w:rsidRPr="00FD7CF5" w:rsidRDefault="00B735F2" w:rsidP="00B735F2">
      <w:pPr>
        <w:pStyle w:val="ad"/>
        <w:spacing w:before="2" w:line="360" w:lineRule="auto"/>
        <w:ind w:left="0" w:right="3" w:firstLine="567"/>
      </w:pPr>
      <w:r w:rsidRPr="00FD7CF5">
        <w:t xml:space="preserve">Критеріями побудови технології теоретичної підготовки вважаємо </w:t>
      </w:r>
      <w:r w:rsidRPr="00FD7CF5">
        <w:rPr>
          <w:spacing w:val="-2"/>
        </w:rPr>
        <w:t>наступні:</w:t>
      </w:r>
    </w:p>
    <w:p w14:paraId="37036DBE" w14:textId="760A89E3" w:rsidR="00B735F2" w:rsidRPr="00FD7CF5" w:rsidRDefault="00B735F2" w:rsidP="007C069B">
      <w:pPr>
        <w:pStyle w:val="ac"/>
        <w:widowControl w:val="0"/>
        <w:numPr>
          <w:ilvl w:val="0"/>
          <w:numId w:val="34"/>
        </w:numPr>
        <w:tabs>
          <w:tab w:val="left" w:pos="2385"/>
        </w:tabs>
        <w:autoSpaceDE w:val="0"/>
        <w:autoSpaceDN w:val="0"/>
        <w:spacing w:after="0" w:line="345"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концептуальність (спирається на концепцію теоретичної підготовки в спорті та концептуальні положення теоретичної підготовки в ЦВС, що містять обґрунтування досягнення навчально-тренувальних цілей);</w:t>
      </w:r>
    </w:p>
    <w:p w14:paraId="1995D383" w14:textId="6E790AC3" w:rsidR="00B735F2" w:rsidRPr="00FD7CF5" w:rsidRDefault="00B735F2" w:rsidP="007C069B">
      <w:pPr>
        <w:pStyle w:val="ac"/>
        <w:widowControl w:val="0"/>
        <w:numPr>
          <w:ilvl w:val="0"/>
          <w:numId w:val="34"/>
        </w:numPr>
        <w:tabs>
          <w:tab w:val="left" w:pos="2179"/>
        </w:tabs>
        <w:autoSpaceDE w:val="0"/>
        <w:autoSpaceDN w:val="0"/>
        <w:spacing w:before="21" w:after="0" w:line="350"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безперервність (технологія теоретичної підготовки повинна бути цілісним процесом (із взаємопов’язаними компонентами) підготовки спортсменів упродовж усього багаторічного спортивного вдосконалення</w:t>
      </w:r>
      <w:r w:rsidRPr="00FD7CF5">
        <w:rPr>
          <w:rFonts w:ascii="Times New Roman" w:hAnsi="Times New Roman" w:cs="Times New Roman"/>
          <w:spacing w:val="40"/>
          <w:sz w:val="28"/>
          <w:szCs w:val="28"/>
        </w:rPr>
        <w:t xml:space="preserve"> </w:t>
      </w:r>
      <w:r w:rsidRPr="00FD7CF5">
        <w:rPr>
          <w:rFonts w:ascii="Times New Roman" w:hAnsi="Times New Roman" w:cs="Times New Roman"/>
          <w:sz w:val="28"/>
          <w:szCs w:val="28"/>
        </w:rPr>
        <w:t>від попереднього до наступного етапу;</w:t>
      </w:r>
    </w:p>
    <w:p w14:paraId="09A4AD05" w14:textId="5883D1B7" w:rsidR="00B735F2" w:rsidRPr="00FD7CF5" w:rsidRDefault="00B735F2" w:rsidP="007C069B">
      <w:pPr>
        <w:pStyle w:val="ac"/>
        <w:widowControl w:val="0"/>
        <w:numPr>
          <w:ilvl w:val="0"/>
          <w:numId w:val="34"/>
        </w:numPr>
        <w:tabs>
          <w:tab w:val="left" w:pos="2537"/>
        </w:tabs>
        <w:autoSpaceDE w:val="0"/>
        <w:autoSpaceDN w:val="0"/>
        <w:spacing w:before="238" w:after="0" w:line="360"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регульованість (керованість) (передбачає можливість планування,</w:t>
      </w:r>
      <w:r w:rsidRPr="00FD7CF5">
        <w:rPr>
          <w:rFonts w:ascii="Times New Roman" w:hAnsi="Times New Roman" w:cs="Times New Roman"/>
          <w:spacing w:val="40"/>
          <w:sz w:val="28"/>
          <w:szCs w:val="28"/>
        </w:rPr>
        <w:t xml:space="preserve">  </w:t>
      </w:r>
      <w:r w:rsidRPr="00FD7CF5">
        <w:rPr>
          <w:rFonts w:ascii="Times New Roman" w:hAnsi="Times New Roman" w:cs="Times New Roman"/>
          <w:sz w:val="28"/>
          <w:szCs w:val="28"/>
        </w:rPr>
        <w:t>проектування,</w:t>
      </w:r>
      <w:r w:rsidRPr="00FD7CF5">
        <w:rPr>
          <w:rFonts w:ascii="Times New Roman" w:hAnsi="Times New Roman" w:cs="Times New Roman"/>
          <w:spacing w:val="40"/>
          <w:sz w:val="28"/>
          <w:szCs w:val="28"/>
        </w:rPr>
        <w:t xml:space="preserve">  </w:t>
      </w:r>
      <w:r w:rsidRPr="00FD7CF5">
        <w:rPr>
          <w:rFonts w:ascii="Times New Roman" w:hAnsi="Times New Roman" w:cs="Times New Roman"/>
          <w:sz w:val="28"/>
          <w:szCs w:val="28"/>
        </w:rPr>
        <w:t>здійснення</w:t>
      </w:r>
      <w:r w:rsidRPr="00FD7CF5">
        <w:rPr>
          <w:rFonts w:ascii="Times New Roman" w:hAnsi="Times New Roman" w:cs="Times New Roman"/>
          <w:spacing w:val="40"/>
          <w:sz w:val="28"/>
          <w:szCs w:val="28"/>
        </w:rPr>
        <w:t xml:space="preserve">  </w:t>
      </w:r>
      <w:r w:rsidRPr="00FD7CF5">
        <w:rPr>
          <w:rFonts w:ascii="Times New Roman" w:hAnsi="Times New Roman" w:cs="Times New Roman"/>
          <w:sz w:val="28"/>
          <w:szCs w:val="28"/>
        </w:rPr>
        <w:t>контролю</w:t>
      </w:r>
      <w:r w:rsidRPr="00FD7CF5">
        <w:rPr>
          <w:rFonts w:ascii="Times New Roman" w:hAnsi="Times New Roman" w:cs="Times New Roman"/>
          <w:spacing w:val="40"/>
          <w:sz w:val="28"/>
          <w:szCs w:val="28"/>
        </w:rPr>
        <w:t xml:space="preserve">  </w:t>
      </w:r>
      <w:r w:rsidRPr="00FD7CF5">
        <w:rPr>
          <w:rFonts w:ascii="Times New Roman" w:hAnsi="Times New Roman" w:cs="Times New Roman"/>
          <w:sz w:val="28"/>
          <w:szCs w:val="28"/>
        </w:rPr>
        <w:t>за</w:t>
      </w:r>
      <w:r w:rsidRPr="00FD7CF5">
        <w:rPr>
          <w:rFonts w:ascii="Times New Roman" w:hAnsi="Times New Roman" w:cs="Times New Roman"/>
          <w:spacing w:val="40"/>
          <w:sz w:val="28"/>
          <w:szCs w:val="28"/>
        </w:rPr>
        <w:t xml:space="preserve">  </w:t>
      </w:r>
      <w:r w:rsidRPr="00FD7CF5">
        <w:rPr>
          <w:rFonts w:ascii="Times New Roman" w:hAnsi="Times New Roman" w:cs="Times New Roman"/>
          <w:sz w:val="28"/>
          <w:szCs w:val="28"/>
        </w:rPr>
        <w:t>динамікою</w:t>
      </w:r>
      <w:r w:rsidRPr="00FD7CF5">
        <w:rPr>
          <w:rFonts w:ascii="Times New Roman" w:hAnsi="Times New Roman" w:cs="Times New Roman"/>
          <w:spacing w:val="40"/>
          <w:sz w:val="28"/>
          <w:szCs w:val="28"/>
        </w:rPr>
        <w:t xml:space="preserve">  </w:t>
      </w:r>
      <w:r w:rsidRPr="00FD7CF5">
        <w:rPr>
          <w:rFonts w:ascii="Times New Roman" w:hAnsi="Times New Roman" w:cs="Times New Roman"/>
          <w:sz w:val="28"/>
          <w:szCs w:val="28"/>
        </w:rPr>
        <w:t>рівня</w:t>
      </w:r>
      <w:r w:rsidR="007C069B" w:rsidRPr="00FD7CF5">
        <w:rPr>
          <w:rFonts w:ascii="Times New Roman" w:hAnsi="Times New Roman" w:cs="Times New Roman"/>
          <w:sz w:val="28"/>
          <w:szCs w:val="28"/>
        </w:rPr>
        <w:t xml:space="preserve">  </w:t>
      </w:r>
      <w:r w:rsidRPr="00FD7CF5">
        <w:rPr>
          <w:rFonts w:ascii="Times New Roman" w:hAnsi="Times New Roman" w:cs="Times New Roman"/>
          <w:sz w:val="28"/>
          <w:szCs w:val="28"/>
        </w:rPr>
        <w:t>теоретичної підготовленості на всіх етапах підготовки, варіювання певними засобами та методами теоретичної підготовки з метою її корекції);</w:t>
      </w:r>
    </w:p>
    <w:p w14:paraId="0D8E5E34" w14:textId="5368922C" w:rsidR="00B735F2" w:rsidRPr="00FD7CF5" w:rsidRDefault="00B735F2" w:rsidP="007C069B">
      <w:pPr>
        <w:pStyle w:val="ac"/>
        <w:widowControl w:val="0"/>
        <w:numPr>
          <w:ilvl w:val="0"/>
          <w:numId w:val="34"/>
        </w:numPr>
        <w:tabs>
          <w:tab w:val="left" w:pos="2453"/>
        </w:tabs>
        <w:autoSpaceDE w:val="0"/>
        <w:autoSpaceDN w:val="0"/>
        <w:spacing w:after="0" w:line="352"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 xml:space="preserve">економічна ефективність (сприяє оптимізації процесу теоретичної підготовки та гарантує досягнення високого рівня теоретичної підготовленості спортсменів на всіх етапах багаторічного спортивного вдосконалення за найменших матеріальних та нематеріальних витрачених </w:t>
      </w:r>
      <w:r w:rsidRPr="00FD7CF5">
        <w:rPr>
          <w:rFonts w:ascii="Times New Roman" w:hAnsi="Times New Roman" w:cs="Times New Roman"/>
          <w:spacing w:val="-2"/>
          <w:sz w:val="28"/>
          <w:szCs w:val="28"/>
        </w:rPr>
        <w:t>ресурсів);</w:t>
      </w:r>
    </w:p>
    <w:p w14:paraId="29C0AC03" w14:textId="2FC19160" w:rsidR="00B735F2" w:rsidRPr="00FD7CF5" w:rsidRDefault="00B735F2" w:rsidP="007C069B">
      <w:pPr>
        <w:pStyle w:val="ac"/>
        <w:widowControl w:val="0"/>
        <w:numPr>
          <w:ilvl w:val="0"/>
          <w:numId w:val="34"/>
        </w:numPr>
        <w:tabs>
          <w:tab w:val="left" w:pos="2443"/>
        </w:tabs>
        <w:autoSpaceDE w:val="0"/>
        <w:autoSpaceDN w:val="0"/>
        <w:spacing w:before="11" w:after="0" w:line="350"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 xml:space="preserve">стандартизованість (передбачає можливість відтворення технології теоретичної підготовки в усіх спортивних школах (типових установах) країни іншими тренерами-викладачами без утрати </w:t>
      </w:r>
      <w:r w:rsidRPr="00FD7CF5">
        <w:rPr>
          <w:rFonts w:ascii="Times New Roman" w:hAnsi="Times New Roman" w:cs="Times New Roman"/>
          <w:spacing w:val="-2"/>
          <w:sz w:val="28"/>
          <w:szCs w:val="28"/>
        </w:rPr>
        <w:t>результативності).</w:t>
      </w:r>
    </w:p>
    <w:p w14:paraId="5F93AEA1" w14:textId="42BC447E" w:rsidR="00B735F2" w:rsidRPr="00FD7CF5" w:rsidRDefault="00B735F2" w:rsidP="007C069B">
      <w:pPr>
        <w:pStyle w:val="ac"/>
        <w:widowControl w:val="0"/>
        <w:numPr>
          <w:ilvl w:val="0"/>
          <w:numId w:val="34"/>
        </w:numPr>
        <w:tabs>
          <w:tab w:val="left" w:pos="2201"/>
        </w:tabs>
        <w:autoSpaceDE w:val="0"/>
        <w:autoSpaceDN w:val="0"/>
        <w:spacing w:before="13" w:after="0" w:line="345"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 xml:space="preserve">взаємозв’язаність (контекстуальність) (можливість вбудованості в реальний навчально-тренувальний процес, відповідність етапу підготовки </w:t>
      </w:r>
      <w:r w:rsidRPr="00FD7CF5">
        <w:rPr>
          <w:rFonts w:ascii="Times New Roman" w:hAnsi="Times New Roman" w:cs="Times New Roman"/>
          <w:spacing w:val="-2"/>
          <w:sz w:val="28"/>
          <w:szCs w:val="28"/>
        </w:rPr>
        <w:t>спортсменів);</w:t>
      </w:r>
    </w:p>
    <w:p w14:paraId="3F9F3187" w14:textId="5B48812F" w:rsidR="00B735F2" w:rsidRPr="00FD7CF5" w:rsidRDefault="00B735F2" w:rsidP="007C069B">
      <w:pPr>
        <w:pStyle w:val="ac"/>
        <w:widowControl w:val="0"/>
        <w:numPr>
          <w:ilvl w:val="0"/>
          <w:numId w:val="34"/>
        </w:numPr>
        <w:tabs>
          <w:tab w:val="left" w:pos="2309"/>
        </w:tabs>
        <w:autoSpaceDE w:val="0"/>
        <w:autoSpaceDN w:val="0"/>
        <w:spacing w:before="21" w:after="0" w:line="345"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 xml:space="preserve">професійність (відображає залежність успішності реалізації </w:t>
      </w:r>
      <w:r w:rsidRPr="00FD7CF5">
        <w:rPr>
          <w:rFonts w:ascii="Times New Roman" w:hAnsi="Times New Roman" w:cs="Times New Roman"/>
          <w:sz w:val="28"/>
          <w:szCs w:val="28"/>
        </w:rPr>
        <w:lastRenderedPageBreak/>
        <w:t>спроектованої технології теоретичної підготовки від рівня компетентності тренера-викладача) [</w:t>
      </w:r>
      <w:hyperlink w:anchor="_bookmark4" w:history="1">
        <w:r w:rsidR="007C069B" w:rsidRPr="00FD7CF5">
          <w:rPr>
            <w:rFonts w:ascii="Times New Roman" w:hAnsi="Times New Roman" w:cs="Times New Roman"/>
            <w:sz w:val="28"/>
            <w:szCs w:val="28"/>
          </w:rPr>
          <w:t>2</w:t>
        </w:r>
      </w:hyperlink>
      <w:r w:rsidRPr="00FD7CF5">
        <w:rPr>
          <w:rFonts w:ascii="Times New Roman" w:hAnsi="Times New Roman" w:cs="Times New Roman"/>
          <w:sz w:val="28"/>
          <w:szCs w:val="28"/>
        </w:rPr>
        <w:t>].</w:t>
      </w:r>
    </w:p>
    <w:p w14:paraId="593BD61E" w14:textId="77777777" w:rsidR="00B735F2" w:rsidRPr="00FD7CF5" w:rsidRDefault="00B735F2" w:rsidP="00B735F2">
      <w:pPr>
        <w:pStyle w:val="ad"/>
        <w:spacing w:before="21" w:line="360" w:lineRule="auto"/>
        <w:ind w:left="0" w:right="3" w:firstLine="567"/>
      </w:pPr>
      <w:r w:rsidRPr="00FD7CF5">
        <w:t>Разом із тим, ефективність реалізації технології теоретичної підготовки залежить від дотримання тренером-викладачем наступних умов:</w:t>
      </w:r>
    </w:p>
    <w:p w14:paraId="67922113" w14:textId="2D8D57AD" w:rsidR="00B735F2" w:rsidRPr="00FD7CF5" w:rsidRDefault="00B735F2" w:rsidP="007C069B">
      <w:pPr>
        <w:pStyle w:val="ac"/>
        <w:widowControl w:val="0"/>
        <w:numPr>
          <w:ilvl w:val="0"/>
          <w:numId w:val="34"/>
        </w:numPr>
        <w:tabs>
          <w:tab w:val="left" w:pos="2197"/>
        </w:tabs>
        <w:autoSpaceDE w:val="0"/>
        <w:autoSpaceDN w:val="0"/>
        <w:spacing w:after="0" w:line="345"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спрямування на інноваційні технології (постійне розширення та збагачення знань про сучасні інноваційні засоби, методи, форми проведення навчально-тренувальних занять);</w:t>
      </w:r>
    </w:p>
    <w:p w14:paraId="6C0BD07C" w14:textId="7877A351" w:rsidR="00B735F2" w:rsidRPr="00FD7CF5" w:rsidRDefault="00B735F2" w:rsidP="007C069B">
      <w:pPr>
        <w:pStyle w:val="ac"/>
        <w:widowControl w:val="0"/>
        <w:numPr>
          <w:ilvl w:val="0"/>
          <w:numId w:val="34"/>
        </w:numPr>
        <w:tabs>
          <w:tab w:val="left" w:pos="2199"/>
        </w:tabs>
        <w:autoSpaceDE w:val="0"/>
        <w:autoSpaceDN w:val="0"/>
        <w:spacing w:before="21" w:after="0" w:line="345"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наявності технологічних ресурсів, до яких належать технічні та нетехнічні засоби теоретичної підготовки в спорті,</w:t>
      </w:r>
      <w:r w:rsidRPr="00FD7CF5">
        <w:rPr>
          <w:rFonts w:ascii="Times New Roman" w:hAnsi="Times New Roman" w:cs="Times New Roman"/>
          <w:spacing w:val="40"/>
          <w:sz w:val="28"/>
          <w:szCs w:val="28"/>
        </w:rPr>
        <w:t xml:space="preserve"> </w:t>
      </w:r>
      <w:r w:rsidRPr="00FD7CF5">
        <w:rPr>
          <w:rFonts w:ascii="Times New Roman" w:hAnsi="Times New Roman" w:cs="Times New Roman"/>
          <w:sz w:val="28"/>
          <w:szCs w:val="28"/>
        </w:rPr>
        <w:t>забезпечення кваліфікованими кадрами та оптимальними умовами проведення занять;</w:t>
      </w:r>
    </w:p>
    <w:p w14:paraId="0EF62BF9" w14:textId="77777777" w:rsidR="007C069B" w:rsidRPr="00FD7CF5" w:rsidRDefault="00B735F2" w:rsidP="005E3FBA">
      <w:pPr>
        <w:pStyle w:val="ac"/>
        <w:widowControl w:val="0"/>
        <w:numPr>
          <w:ilvl w:val="0"/>
          <w:numId w:val="34"/>
        </w:numPr>
        <w:tabs>
          <w:tab w:val="left" w:pos="2323"/>
        </w:tabs>
        <w:autoSpaceDE w:val="0"/>
        <w:autoSpaceDN w:val="0"/>
        <w:spacing w:before="238" w:after="0" w:line="360"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уміння планувати майбутню діяльність, що залежить від здатності тренера викладача заздалегідь визначати порядок дій та</w:t>
      </w:r>
      <w:r w:rsidRPr="00FD7CF5">
        <w:rPr>
          <w:rFonts w:ascii="Times New Roman" w:hAnsi="Times New Roman" w:cs="Times New Roman"/>
          <w:spacing w:val="40"/>
          <w:sz w:val="28"/>
          <w:szCs w:val="28"/>
        </w:rPr>
        <w:t xml:space="preserve"> </w:t>
      </w:r>
      <w:r w:rsidRPr="00FD7CF5">
        <w:rPr>
          <w:rFonts w:ascii="Times New Roman" w:hAnsi="Times New Roman" w:cs="Times New Roman"/>
          <w:sz w:val="28"/>
          <w:szCs w:val="28"/>
        </w:rPr>
        <w:t>розподіляти</w:t>
      </w:r>
      <w:r w:rsidRPr="00FD7CF5">
        <w:rPr>
          <w:rFonts w:ascii="Times New Roman" w:hAnsi="Times New Roman" w:cs="Times New Roman"/>
          <w:spacing w:val="40"/>
          <w:sz w:val="28"/>
          <w:szCs w:val="28"/>
        </w:rPr>
        <w:t xml:space="preserve"> </w:t>
      </w:r>
      <w:r w:rsidRPr="00FD7CF5">
        <w:rPr>
          <w:rFonts w:ascii="Times New Roman" w:hAnsi="Times New Roman" w:cs="Times New Roman"/>
          <w:sz w:val="28"/>
          <w:szCs w:val="28"/>
        </w:rPr>
        <w:t>технологічні ресурси з метою досягнення високого рівня теоретичної підготовленості;</w:t>
      </w:r>
    </w:p>
    <w:p w14:paraId="78419FA0" w14:textId="719F7FC9" w:rsidR="007C069B" w:rsidRPr="00FD7CF5" w:rsidRDefault="00B735F2" w:rsidP="005E3FBA">
      <w:pPr>
        <w:pStyle w:val="ac"/>
        <w:widowControl w:val="0"/>
        <w:numPr>
          <w:ilvl w:val="0"/>
          <w:numId w:val="34"/>
        </w:numPr>
        <w:tabs>
          <w:tab w:val="left" w:pos="2323"/>
        </w:tabs>
        <w:autoSpaceDE w:val="0"/>
        <w:autoSpaceDN w:val="0"/>
        <w:spacing w:before="238" w:after="0" w:line="360"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здійснення самоаналізу власного досвіду та вміння виражати власний досвід у технології, що проявляється у внесенні коректив;</w:t>
      </w:r>
    </w:p>
    <w:p w14:paraId="6F2A48F4" w14:textId="43CF06B8" w:rsidR="00B735F2" w:rsidRPr="00FD7CF5" w:rsidRDefault="00B735F2" w:rsidP="007C069B">
      <w:pPr>
        <w:pStyle w:val="ac"/>
        <w:widowControl w:val="0"/>
        <w:numPr>
          <w:ilvl w:val="0"/>
          <w:numId w:val="34"/>
        </w:numPr>
        <w:tabs>
          <w:tab w:val="left" w:pos="2171"/>
        </w:tabs>
        <w:autoSpaceDE w:val="0"/>
        <w:autoSpaceDN w:val="0"/>
        <w:spacing w:before="34" w:after="0" w:line="360"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здатності</w:t>
      </w:r>
      <w:r w:rsidRPr="00FD7CF5">
        <w:rPr>
          <w:rFonts w:ascii="Times New Roman" w:hAnsi="Times New Roman" w:cs="Times New Roman"/>
          <w:spacing w:val="-3"/>
          <w:sz w:val="28"/>
          <w:szCs w:val="28"/>
        </w:rPr>
        <w:t xml:space="preserve"> </w:t>
      </w:r>
      <w:r w:rsidRPr="00FD7CF5">
        <w:rPr>
          <w:rFonts w:ascii="Times New Roman" w:hAnsi="Times New Roman" w:cs="Times New Roman"/>
          <w:sz w:val="28"/>
          <w:szCs w:val="28"/>
        </w:rPr>
        <w:t>до</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самовираження</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та</w:t>
      </w:r>
      <w:r w:rsidRPr="00FD7CF5">
        <w:rPr>
          <w:rFonts w:ascii="Times New Roman" w:hAnsi="Times New Roman" w:cs="Times New Roman"/>
          <w:spacing w:val="-3"/>
          <w:sz w:val="28"/>
          <w:szCs w:val="28"/>
        </w:rPr>
        <w:t xml:space="preserve"> </w:t>
      </w:r>
      <w:r w:rsidRPr="00FD7CF5">
        <w:rPr>
          <w:rFonts w:ascii="Times New Roman" w:hAnsi="Times New Roman" w:cs="Times New Roman"/>
          <w:sz w:val="28"/>
          <w:szCs w:val="28"/>
        </w:rPr>
        <w:t>самореалізації,</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що</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проявляється</w:t>
      </w:r>
      <w:r w:rsidRPr="00FD7CF5">
        <w:rPr>
          <w:rFonts w:ascii="Times New Roman" w:hAnsi="Times New Roman" w:cs="Times New Roman"/>
          <w:spacing w:val="-4"/>
          <w:sz w:val="28"/>
          <w:szCs w:val="28"/>
        </w:rPr>
        <w:t xml:space="preserve"> </w:t>
      </w:r>
      <w:r w:rsidRPr="00FD7CF5">
        <w:rPr>
          <w:rFonts w:ascii="Times New Roman" w:hAnsi="Times New Roman" w:cs="Times New Roman"/>
          <w:sz w:val="28"/>
          <w:szCs w:val="28"/>
        </w:rPr>
        <w:t>у креативному підході тренера-викладача до проведення занять;</w:t>
      </w:r>
    </w:p>
    <w:p w14:paraId="443DB64C" w14:textId="3459656F" w:rsidR="00B735F2" w:rsidRPr="00FD7CF5" w:rsidRDefault="00B735F2" w:rsidP="007C069B">
      <w:pPr>
        <w:pStyle w:val="ac"/>
        <w:widowControl w:val="0"/>
        <w:numPr>
          <w:ilvl w:val="0"/>
          <w:numId w:val="34"/>
        </w:numPr>
        <w:tabs>
          <w:tab w:val="left" w:pos="2099"/>
        </w:tabs>
        <w:autoSpaceDE w:val="0"/>
        <w:autoSpaceDN w:val="0"/>
        <w:spacing w:before="37" w:after="0" w:line="345"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вміння оновлювати технологію в разі її застарівання, тобто залучати новітні інноваційні засоби, методи, форми проведення навчально- тренувальних занять із теоретичної підготовки.</w:t>
      </w:r>
    </w:p>
    <w:p w14:paraId="0E874C9E" w14:textId="77777777" w:rsidR="00B735F2" w:rsidRPr="00FD7CF5" w:rsidRDefault="00B735F2" w:rsidP="00B735F2">
      <w:pPr>
        <w:pStyle w:val="ad"/>
        <w:spacing w:before="21" w:line="360" w:lineRule="auto"/>
        <w:ind w:left="0" w:right="3" w:firstLine="567"/>
      </w:pPr>
      <w:r w:rsidRPr="00FD7CF5">
        <w:t>Втілення розробленої технології теоретичної підготовки в ЦВС складається з ланцюга таких послідовних дій:</w:t>
      </w:r>
    </w:p>
    <w:p w14:paraId="7792F60D" w14:textId="1992A580" w:rsidR="00B735F2" w:rsidRPr="00FD7CF5" w:rsidRDefault="00B735F2" w:rsidP="007C069B">
      <w:pPr>
        <w:pStyle w:val="ac"/>
        <w:widowControl w:val="0"/>
        <w:numPr>
          <w:ilvl w:val="0"/>
          <w:numId w:val="34"/>
        </w:numPr>
        <w:tabs>
          <w:tab w:val="left" w:pos="2237"/>
        </w:tabs>
        <w:autoSpaceDE w:val="0"/>
        <w:autoSpaceDN w:val="0"/>
        <w:spacing w:after="0" w:line="333"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визначення кінцевої мети (для макроциклу, етапу підготовки, усього багаторічного спортивного вдосконалення спортсменів);</w:t>
      </w:r>
    </w:p>
    <w:p w14:paraId="5BF65AD0" w14:textId="4C852366" w:rsidR="00B735F2" w:rsidRPr="00FD7CF5" w:rsidRDefault="00B735F2" w:rsidP="007C069B">
      <w:pPr>
        <w:pStyle w:val="ac"/>
        <w:widowControl w:val="0"/>
        <w:numPr>
          <w:ilvl w:val="0"/>
          <w:numId w:val="34"/>
        </w:numPr>
        <w:tabs>
          <w:tab w:val="left" w:pos="2183"/>
        </w:tabs>
        <w:autoSpaceDE w:val="0"/>
        <w:autoSpaceDN w:val="0"/>
        <w:spacing w:before="34" w:after="0" w:line="333"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встановлення проміжних цілей (макроциклу, мезоциклу, періоду підготовки спортсменів);</w:t>
      </w:r>
    </w:p>
    <w:p w14:paraId="1506D4C7" w14:textId="687E6CCE" w:rsidR="00B735F2" w:rsidRPr="00FD7CF5" w:rsidRDefault="00B735F2" w:rsidP="007C069B">
      <w:pPr>
        <w:pStyle w:val="ac"/>
        <w:widowControl w:val="0"/>
        <w:numPr>
          <w:ilvl w:val="0"/>
          <w:numId w:val="34"/>
        </w:numPr>
        <w:tabs>
          <w:tab w:val="left" w:pos="2359"/>
        </w:tabs>
        <w:autoSpaceDE w:val="0"/>
        <w:autoSpaceDN w:val="0"/>
        <w:spacing w:before="36" w:after="0" w:line="333"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 xml:space="preserve">обґрунтування структури та змісту процесу теоретичної </w:t>
      </w:r>
      <w:r w:rsidRPr="00FD7CF5">
        <w:rPr>
          <w:rFonts w:ascii="Times New Roman" w:hAnsi="Times New Roman" w:cs="Times New Roman"/>
          <w:spacing w:val="-2"/>
          <w:sz w:val="28"/>
          <w:szCs w:val="28"/>
        </w:rPr>
        <w:t>підготовки;</w:t>
      </w:r>
    </w:p>
    <w:p w14:paraId="421D8965" w14:textId="61031F4C" w:rsidR="00B735F2" w:rsidRPr="00FD7CF5" w:rsidRDefault="00B735F2" w:rsidP="007C069B">
      <w:pPr>
        <w:pStyle w:val="ac"/>
        <w:widowControl w:val="0"/>
        <w:numPr>
          <w:ilvl w:val="0"/>
          <w:numId w:val="34"/>
        </w:numPr>
        <w:tabs>
          <w:tab w:val="left" w:pos="2197"/>
        </w:tabs>
        <w:autoSpaceDE w:val="0"/>
        <w:autoSpaceDN w:val="0"/>
        <w:spacing w:before="34" w:after="0" w:line="345"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 xml:space="preserve">безпосередню реалізацію технології теоретичної підготовки, що містить </w:t>
      </w:r>
      <w:r w:rsidRPr="00FD7CF5">
        <w:rPr>
          <w:rFonts w:ascii="Times New Roman" w:hAnsi="Times New Roman" w:cs="Times New Roman"/>
          <w:sz w:val="28"/>
          <w:szCs w:val="28"/>
        </w:rPr>
        <w:lastRenderedPageBreak/>
        <w:t>необхідні знання з обраного виду спорту та забезпечена</w:t>
      </w:r>
      <w:r w:rsidRPr="00FD7CF5">
        <w:rPr>
          <w:rFonts w:ascii="Times New Roman" w:hAnsi="Times New Roman" w:cs="Times New Roman"/>
          <w:spacing w:val="40"/>
          <w:sz w:val="28"/>
          <w:szCs w:val="28"/>
        </w:rPr>
        <w:t xml:space="preserve"> </w:t>
      </w:r>
      <w:r w:rsidRPr="00FD7CF5">
        <w:rPr>
          <w:rFonts w:ascii="Times New Roman" w:hAnsi="Times New Roman" w:cs="Times New Roman"/>
          <w:sz w:val="28"/>
          <w:szCs w:val="28"/>
        </w:rPr>
        <w:t>відповідними методиками контролю якості підготовки;</w:t>
      </w:r>
    </w:p>
    <w:p w14:paraId="022CBCE4" w14:textId="1C852877" w:rsidR="00B735F2" w:rsidRPr="00FD7CF5" w:rsidRDefault="00B735F2" w:rsidP="007C069B">
      <w:pPr>
        <w:pStyle w:val="ac"/>
        <w:widowControl w:val="0"/>
        <w:numPr>
          <w:ilvl w:val="0"/>
          <w:numId w:val="34"/>
        </w:numPr>
        <w:tabs>
          <w:tab w:val="left" w:pos="2389"/>
        </w:tabs>
        <w:autoSpaceDE w:val="0"/>
        <w:autoSpaceDN w:val="0"/>
        <w:spacing w:before="21" w:after="0" w:line="333" w:lineRule="auto"/>
        <w:ind w:right="3"/>
        <w:contextualSpacing w:val="0"/>
        <w:jc w:val="both"/>
        <w:rPr>
          <w:rFonts w:ascii="Times New Roman" w:hAnsi="Times New Roman" w:cs="Times New Roman"/>
          <w:sz w:val="28"/>
          <w:szCs w:val="28"/>
        </w:rPr>
      </w:pPr>
      <w:r w:rsidRPr="00FD7CF5">
        <w:rPr>
          <w:rFonts w:ascii="Times New Roman" w:hAnsi="Times New Roman" w:cs="Times New Roman"/>
          <w:sz w:val="28"/>
          <w:szCs w:val="28"/>
        </w:rPr>
        <w:t>окреслення організаційних умов теоретичної підготовки спортсменів у ЦВС [</w:t>
      </w:r>
      <w:hyperlink w:anchor="_bookmark166" w:history="1">
        <w:r w:rsidR="007C069B" w:rsidRPr="00FD7CF5">
          <w:rPr>
            <w:rFonts w:ascii="Times New Roman" w:hAnsi="Times New Roman" w:cs="Times New Roman"/>
            <w:sz w:val="28"/>
            <w:szCs w:val="28"/>
          </w:rPr>
          <w:t>42</w:t>
        </w:r>
      </w:hyperlink>
      <w:r w:rsidRPr="00FD7CF5">
        <w:rPr>
          <w:rFonts w:ascii="Times New Roman" w:hAnsi="Times New Roman" w:cs="Times New Roman"/>
          <w:sz w:val="28"/>
          <w:szCs w:val="28"/>
        </w:rPr>
        <w:t>].</w:t>
      </w:r>
    </w:p>
    <w:p w14:paraId="27F82DBB" w14:textId="77777777" w:rsidR="00024ABE" w:rsidRPr="00FD7CF5" w:rsidRDefault="00024ABE" w:rsidP="00024ABE">
      <w:pPr>
        <w:pStyle w:val="ad"/>
        <w:spacing w:before="226"/>
        <w:ind w:left="0" w:right="-1" w:firstLine="284"/>
        <w:rPr>
          <w:b/>
          <w:highlight w:val="red"/>
        </w:rPr>
      </w:pPr>
    </w:p>
    <w:p w14:paraId="558606AA" w14:textId="38DE464C" w:rsidR="005B6A5A" w:rsidRPr="00FD7CF5" w:rsidRDefault="006D3262" w:rsidP="005F684C">
      <w:pPr>
        <w:pStyle w:val="ad"/>
        <w:spacing w:line="360" w:lineRule="auto"/>
        <w:ind w:left="0" w:right="-1" w:firstLine="284"/>
        <w:jc w:val="center"/>
        <w:rPr>
          <w:b/>
          <w:bCs/>
          <w:spacing w:val="-10"/>
        </w:rPr>
      </w:pPr>
      <w:bookmarkStart w:id="11" w:name="_TOC_250011"/>
      <w:r w:rsidRPr="00FD7CF5">
        <w:rPr>
          <w:b/>
          <w:bCs/>
        </w:rPr>
        <w:t>Висновки</w:t>
      </w:r>
      <w:r w:rsidRPr="00FD7CF5">
        <w:rPr>
          <w:b/>
          <w:bCs/>
          <w:spacing w:val="-4"/>
        </w:rPr>
        <w:t xml:space="preserve"> </w:t>
      </w:r>
      <w:r w:rsidRPr="00FD7CF5">
        <w:rPr>
          <w:b/>
          <w:bCs/>
        </w:rPr>
        <w:t>до</w:t>
      </w:r>
      <w:r w:rsidRPr="00FD7CF5">
        <w:rPr>
          <w:b/>
          <w:bCs/>
          <w:spacing w:val="-3"/>
        </w:rPr>
        <w:t xml:space="preserve"> </w:t>
      </w:r>
      <w:r w:rsidRPr="00FD7CF5">
        <w:rPr>
          <w:b/>
          <w:bCs/>
        </w:rPr>
        <w:t>розділу</w:t>
      </w:r>
      <w:r w:rsidRPr="00FD7CF5">
        <w:rPr>
          <w:b/>
          <w:bCs/>
          <w:spacing w:val="-3"/>
        </w:rPr>
        <w:t xml:space="preserve"> </w:t>
      </w:r>
      <w:bookmarkEnd w:id="11"/>
      <w:r w:rsidRPr="00FD7CF5">
        <w:rPr>
          <w:b/>
          <w:bCs/>
          <w:spacing w:val="-10"/>
        </w:rPr>
        <w:t>1</w:t>
      </w:r>
    </w:p>
    <w:p w14:paraId="423BA71A" w14:textId="77777777" w:rsidR="00B735F2" w:rsidRPr="00FD7CF5" w:rsidRDefault="00B735F2" w:rsidP="005F684C">
      <w:pPr>
        <w:pStyle w:val="ad"/>
        <w:spacing w:line="360" w:lineRule="auto"/>
        <w:ind w:left="0" w:right="-1" w:firstLine="284"/>
        <w:jc w:val="center"/>
        <w:rPr>
          <w:spacing w:val="-10"/>
        </w:rPr>
      </w:pPr>
    </w:p>
    <w:p w14:paraId="352D5F18" w14:textId="77777777" w:rsidR="006D3262" w:rsidRPr="00FD7CF5" w:rsidRDefault="006D3262" w:rsidP="007C069B">
      <w:pPr>
        <w:pStyle w:val="ad"/>
        <w:spacing w:before="144" w:line="360" w:lineRule="auto"/>
        <w:ind w:left="0" w:right="-1" w:firstLine="720"/>
      </w:pPr>
      <w:r w:rsidRPr="00FD7CF5">
        <w:t>Аналіз науково-методичної літератури та інших джерел довів</w:t>
      </w:r>
      <w:r w:rsidRPr="00FD7CF5">
        <w:rPr>
          <w:spacing w:val="40"/>
        </w:rPr>
        <w:t xml:space="preserve"> </w:t>
      </w:r>
      <w:r w:rsidRPr="00FD7CF5">
        <w:t xml:space="preserve">всесвітню популярність видів спорту, що відносяться до циклічних. Зростання спортивних результатів у цій групі видів спорту безпосередньо пов’язано з науковими досягненнями, що відображаються на усіх сторонах підготовки спортсменів, кожна з яких не проявляється відокремлено від інших. Водночас, теоретична підготовка складає своєрідну базу для всіх інших сторін підготовки і є запорукою успішної тренувальної і змагальної </w:t>
      </w:r>
      <w:r w:rsidRPr="00FD7CF5">
        <w:rPr>
          <w:spacing w:val="-2"/>
        </w:rPr>
        <w:t>діяльності.</w:t>
      </w:r>
    </w:p>
    <w:p w14:paraId="28A5DCC2" w14:textId="5EA41D5F" w:rsidR="006D3262" w:rsidRPr="00FD7CF5" w:rsidRDefault="006D3262" w:rsidP="007C069B">
      <w:pPr>
        <w:pStyle w:val="ad"/>
        <w:spacing w:line="360" w:lineRule="auto"/>
        <w:ind w:left="0" w:right="-1" w:firstLine="567"/>
      </w:pPr>
      <w:r w:rsidRPr="00FD7CF5">
        <w:t>Разом із тим, на сьогоднішній день в різних групах видів спорту, зокрема у циклічних, досі відсутнє належне науково-методичне обґрунтування структури і змісту теоретичної підготовки, а також критерії контролю за її рівнем на різних етапах багаторічного спортивного удосконалення. Також відсутня інформація щодо впливу методів та засобів теоретичної підготовки на теоретичну підготовленість спортсменів, що спеціалізуються у ЦВС [</w:t>
      </w:r>
      <w:hyperlink w:anchor="_bookmark70" w:history="1">
        <w:r w:rsidR="007C069B" w:rsidRPr="00FD7CF5">
          <w:t>20</w:t>
        </w:r>
      </w:hyperlink>
      <w:r w:rsidRPr="00FD7CF5">
        <w:t>].</w:t>
      </w:r>
    </w:p>
    <w:p w14:paraId="5024AC00" w14:textId="2D810C00" w:rsidR="005629EE" w:rsidRPr="00FD7CF5" w:rsidRDefault="005629EE" w:rsidP="007C069B">
      <w:pPr>
        <w:pStyle w:val="ad"/>
        <w:spacing w:line="360" w:lineRule="auto"/>
        <w:ind w:left="0" w:right="3" w:firstLine="720"/>
      </w:pPr>
      <w:r w:rsidRPr="00FD7CF5">
        <w:t xml:space="preserve">Теоретична підготовка в ЦВС являє собою процес формування у суб’єктів теоретичної підготовки проблемно-орієнтованих знань та компетентностей, щодо спортивної діяльності у групі видив спорту, детермінованої багаторазовим повторенням циклічних рухів та відносно стандартними умовами розв'язання змагальних завдань. </w:t>
      </w:r>
    </w:p>
    <w:p w14:paraId="47E9710F" w14:textId="77777777" w:rsidR="005629EE" w:rsidRPr="00FD7CF5" w:rsidRDefault="005629EE" w:rsidP="007C069B">
      <w:pPr>
        <w:pStyle w:val="ad"/>
        <w:spacing w:line="360" w:lineRule="auto"/>
        <w:ind w:left="0" w:right="3" w:firstLine="655"/>
      </w:pPr>
      <w:r w:rsidRPr="00FD7CF5">
        <w:t>Технологія теоретичної підготовки передбачає розробку та послідовне впровадження компонентів теоретичної підготовки (засобів, методів, прийомів, форм контролю) у вигляді системи дій у процес багаторічного спортивного вдосконалення спортсменів, що забезпечує формування їхньої теоретичної підготовленості.</w:t>
      </w:r>
    </w:p>
    <w:p w14:paraId="57519623" w14:textId="0EB84B94" w:rsidR="006D3262" w:rsidRPr="00FD7CF5" w:rsidRDefault="006D3262" w:rsidP="00C20B87">
      <w:pPr>
        <w:pStyle w:val="2"/>
        <w:spacing w:before="144"/>
        <w:ind w:left="655"/>
        <w:jc w:val="center"/>
        <w:rPr>
          <w:rFonts w:ascii="Times New Roman" w:hAnsi="Times New Roman" w:cs="Times New Roman"/>
          <w:b/>
          <w:bCs/>
          <w:color w:val="auto"/>
          <w:spacing w:val="-12"/>
          <w:sz w:val="28"/>
          <w:szCs w:val="28"/>
        </w:rPr>
      </w:pPr>
      <w:r w:rsidRPr="00FD7CF5">
        <w:rPr>
          <w:rFonts w:ascii="Times New Roman" w:hAnsi="Times New Roman" w:cs="Times New Roman"/>
          <w:b/>
          <w:bCs/>
          <w:color w:val="auto"/>
          <w:sz w:val="28"/>
          <w:szCs w:val="28"/>
        </w:rPr>
        <w:lastRenderedPageBreak/>
        <w:t>РОЗДІЛ</w:t>
      </w:r>
      <w:r w:rsidRPr="00FD7CF5">
        <w:rPr>
          <w:rFonts w:ascii="Times New Roman" w:hAnsi="Times New Roman" w:cs="Times New Roman"/>
          <w:b/>
          <w:bCs/>
          <w:color w:val="auto"/>
          <w:spacing w:val="-3"/>
          <w:sz w:val="28"/>
          <w:szCs w:val="28"/>
        </w:rPr>
        <w:t xml:space="preserve"> </w:t>
      </w:r>
      <w:r w:rsidRPr="00FD7CF5">
        <w:rPr>
          <w:rFonts w:ascii="Times New Roman" w:hAnsi="Times New Roman" w:cs="Times New Roman"/>
          <w:b/>
          <w:bCs/>
          <w:color w:val="auto"/>
          <w:spacing w:val="-12"/>
          <w:sz w:val="28"/>
          <w:szCs w:val="28"/>
        </w:rPr>
        <w:t>2</w:t>
      </w:r>
    </w:p>
    <w:p w14:paraId="4F382230" w14:textId="77777777" w:rsidR="00C20B87" w:rsidRPr="00FD7CF5" w:rsidRDefault="00C20B87" w:rsidP="00C20B87"/>
    <w:p w14:paraId="6FF9A16A" w14:textId="77777777" w:rsidR="006D3262" w:rsidRPr="00FD7CF5" w:rsidRDefault="006D3262" w:rsidP="006D3262">
      <w:pPr>
        <w:spacing w:line="360" w:lineRule="auto"/>
        <w:ind w:left="1550" w:right="897"/>
        <w:jc w:val="center"/>
        <w:rPr>
          <w:b/>
          <w:sz w:val="28"/>
          <w:szCs w:val="28"/>
        </w:rPr>
      </w:pPr>
      <w:r w:rsidRPr="00FD7CF5">
        <w:rPr>
          <w:b/>
          <w:sz w:val="28"/>
          <w:szCs w:val="28"/>
        </w:rPr>
        <w:t>ХАРАКТЕРИСТИКА</w:t>
      </w:r>
      <w:r w:rsidRPr="00FD7CF5">
        <w:rPr>
          <w:b/>
          <w:spacing w:val="-10"/>
          <w:sz w:val="28"/>
          <w:szCs w:val="28"/>
        </w:rPr>
        <w:t xml:space="preserve"> </w:t>
      </w:r>
      <w:r w:rsidRPr="00FD7CF5">
        <w:rPr>
          <w:b/>
          <w:sz w:val="28"/>
          <w:szCs w:val="28"/>
        </w:rPr>
        <w:t>ВИМОГ</w:t>
      </w:r>
      <w:r w:rsidRPr="00FD7CF5">
        <w:rPr>
          <w:b/>
          <w:spacing w:val="-10"/>
          <w:sz w:val="28"/>
          <w:szCs w:val="28"/>
        </w:rPr>
        <w:t xml:space="preserve"> </w:t>
      </w:r>
      <w:r w:rsidRPr="00FD7CF5">
        <w:rPr>
          <w:b/>
          <w:sz w:val="28"/>
          <w:szCs w:val="28"/>
        </w:rPr>
        <w:t>ДО</w:t>
      </w:r>
      <w:r w:rsidRPr="00FD7CF5">
        <w:rPr>
          <w:b/>
          <w:spacing w:val="-11"/>
          <w:sz w:val="28"/>
          <w:szCs w:val="28"/>
        </w:rPr>
        <w:t xml:space="preserve"> </w:t>
      </w:r>
      <w:r w:rsidRPr="00FD7CF5">
        <w:rPr>
          <w:b/>
          <w:sz w:val="28"/>
          <w:szCs w:val="28"/>
        </w:rPr>
        <w:t>ТЕОРЕТИЧНОЇ</w:t>
      </w:r>
      <w:r w:rsidRPr="00FD7CF5">
        <w:rPr>
          <w:b/>
          <w:spacing w:val="-11"/>
          <w:sz w:val="28"/>
          <w:szCs w:val="28"/>
        </w:rPr>
        <w:t xml:space="preserve"> </w:t>
      </w:r>
      <w:r w:rsidRPr="00FD7CF5">
        <w:rPr>
          <w:b/>
          <w:sz w:val="28"/>
          <w:szCs w:val="28"/>
        </w:rPr>
        <w:t>ПІДГОТОВКИ СПОРТСМЕНІВ У ЦИКЛІЧНИХ ВИДАХ СПОРТУ</w:t>
      </w:r>
    </w:p>
    <w:p w14:paraId="56B26481" w14:textId="77777777" w:rsidR="006D3262" w:rsidRPr="00FD7CF5" w:rsidRDefault="006D3262" w:rsidP="006D3262">
      <w:pPr>
        <w:pStyle w:val="ad"/>
        <w:spacing w:before="160"/>
        <w:ind w:left="0"/>
        <w:jc w:val="left"/>
        <w:rPr>
          <w:b/>
        </w:rPr>
      </w:pPr>
    </w:p>
    <w:p w14:paraId="14C69297" w14:textId="0450E9A5" w:rsidR="006D3262" w:rsidRPr="00FD7CF5" w:rsidRDefault="006D3262" w:rsidP="0007035B">
      <w:pPr>
        <w:pStyle w:val="3"/>
        <w:numPr>
          <w:ilvl w:val="1"/>
          <w:numId w:val="31"/>
        </w:numPr>
        <w:tabs>
          <w:tab w:val="left" w:pos="2342"/>
        </w:tabs>
        <w:jc w:val="right"/>
        <w:rPr>
          <w:rFonts w:ascii="Times New Roman" w:hAnsi="Times New Roman" w:cs="Times New Roman"/>
          <w:b/>
          <w:bCs/>
          <w:color w:val="auto"/>
          <w:sz w:val="28"/>
          <w:szCs w:val="28"/>
        </w:rPr>
      </w:pPr>
      <w:bookmarkStart w:id="12" w:name="_TOC_250007"/>
      <w:r w:rsidRPr="00FD7CF5">
        <w:rPr>
          <w:rFonts w:ascii="Times New Roman" w:hAnsi="Times New Roman" w:cs="Times New Roman"/>
          <w:b/>
          <w:bCs/>
          <w:color w:val="auto"/>
          <w:sz w:val="28"/>
          <w:szCs w:val="28"/>
        </w:rPr>
        <w:t>Обґрунтування</w:t>
      </w:r>
      <w:r w:rsidRPr="00FD7CF5">
        <w:rPr>
          <w:rFonts w:ascii="Times New Roman" w:hAnsi="Times New Roman" w:cs="Times New Roman"/>
          <w:b/>
          <w:bCs/>
          <w:color w:val="auto"/>
          <w:spacing w:val="-6"/>
          <w:sz w:val="28"/>
          <w:szCs w:val="28"/>
        </w:rPr>
        <w:t xml:space="preserve"> </w:t>
      </w:r>
      <w:r w:rsidRPr="00FD7CF5">
        <w:rPr>
          <w:rFonts w:ascii="Times New Roman" w:hAnsi="Times New Roman" w:cs="Times New Roman"/>
          <w:b/>
          <w:bCs/>
          <w:color w:val="auto"/>
          <w:sz w:val="28"/>
          <w:szCs w:val="28"/>
        </w:rPr>
        <w:t>вибору</w:t>
      </w:r>
      <w:r w:rsidRPr="00FD7CF5">
        <w:rPr>
          <w:rFonts w:ascii="Times New Roman" w:hAnsi="Times New Roman" w:cs="Times New Roman"/>
          <w:b/>
          <w:bCs/>
          <w:color w:val="auto"/>
          <w:spacing w:val="-6"/>
          <w:sz w:val="28"/>
          <w:szCs w:val="28"/>
        </w:rPr>
        <w:t xml:space="preserve"> </w:t>
      </w:r>
      <w:r w:rsidRPr="00FD7CF5">
        <w:rPr>
          <w:rFonts w:ascii="Times New Roman" w:hAnsi="Times New Roman" w:cs="Times New Roman"/>
          <w:b/>
          <w:bCs/>
          <w:color w:val="auto"/>
          <w:sz w:val="28"/>
          <w:szCs w:val="28"/>
        </w:rPr>
        <w:t>репрезентативних</w:t>
      </w:r>
      <w:r w:rsidRPr="00FD7CF5">
        <w:rPr>
          <w:rFonts w:ascii="Times New Roman" w:hAnsi="Times New Roman" w:cs="Times New Roman"/>
          <w:b/>
          <w:bCs/>
          <w:color w:val="auto"/>
          <w:spacing w:val="-6"/>
          <w:sz w:val="28"/>
          <w:szCs w:val="28"/>
        </w:rPr>
        <w:t xml:space="preserve"> </w:t>
      </w:r>
      <w:r w:rsidRPr="00FD7CF5">
        <w:rPr>
          <w:rFonts w:ascii="Times New Roman" w:hAnsi="Times New Roman" w:cs="Times New Roman"/>
          <w:b/>
          <w:bCs/>
          <w:color w:val="auto"/>
          <w:sz w:val="28"/>
          <w:szCs w:val="28"/>
        </w:rPr>
        <w:t>видів</w:t>
      </w:r>
      <w:r w:rsidRPr="00FD7CF5">
        <w:rPr>
          <w:rFonts w:ascii="Times New Roman" w:hAnsi="Times New Roman" w:cs="Times New Roman"/>
          <w:b/>
          <w:bCs/>
          <w:color w:val="auto"/>
          <w:spacing w:val="-6"/>
          <w:sz w:val="28"/>
          <w:szCs w:val="28"/>
        </w:rPr>
        <w:t xml:space="preserve"> </w:t>
      </w:r>
      <w:bookmarkEnd w:id="12"/>
      <w:r w:rsidRPr="00FD7CF5">
        <w:rPr>
          <w:rFonts w:ascii="Times New Roman" w:hAnsi="Times New Roman" w:cs="Times New Roman"/>
          <w:b/>
          <w:bCs/>
          <w:color w:val="auto"/>
          <w:spacing w:val="-2"/>
          <w:sz w:val="28"/>
          <w:szCs w:val="28"/>
        </w:rPr>
        <w:t>спорту</w:t>
      </w:r>
    </w:p>
    <w:p w14:paraId="20F269A6" w14:textId="77777777" w:rsidR="006D3262" w:rsidRPr="00FD7CF5" w:rsidRDefault="006D3262" w:rsidP="006D3262">
      <w:pPr>
        <w:pStyle w:val="ad"/>
        <w:ind w:left="0"/>
        <w:jc w:val="left"/>
        <w:rPr>
          <w:b/>
        </w:rPr>
      </w:pPr>
    </w:p>
    <w:p w14:paraId="0ECBC107" w14:textId="77777777" w:rsidR="006D3262" w:rsidRPr="00FD7CF5" w:rsidRDefault="006D3262" w:rsidP="006D3262">
      <w:pPr>
        <w:pStyle w:val="ad"/>
        <w:ind w:left="0"/>
        <w:jc w:val="left"/>
        <w:rPr>
          <w:b/>
        </w:rPr>
      </w:pPr>
    </w:p>
    <w:p w14:paraId="39B8D41A" w14:textId="36658660" w:rsidR="006D3262" w:rsidRPr="00FD7CF5" w:rsidRDefault="006D3262" w:rsidP="007C069B">
      <w:pPr>
        <w:pStyle w:val="ad"/>
        <w:spacing w:line="360" w:lineRule="auto"/>
        <w:ind w:left="0" w:right="3" w:firstLine="720"/>
      </w:pPr>
      <w:r w:rsidRPr="00FD7CF5">
        <w:t>Незважаючи на те, що більшість ЦВС</w:t>
      </w:r>
      <w:r w:rsidRPr="00FD7CF5">
        <w:rPr>
          <w:spacing w:val="40"/>
        </w:rPr>
        <w:t xml:space="preserve"> </w:t>
      </w:r>
      <w:r w:rsidRPr="00FD7CF5">
        <w:t>виникла досить давно, тому що базою їх створення слугували, як правило, природні, прикладні рухи, вони не втрачають перспективи свого розвитку і є популярними та поширеними в сучасному світі. Причинами цього є те, що вони у більшості випадків належать до індивідуальних видів рухової діяльності, і тому досягнення в</w:t>
      </w:r>
      <w:r w:rsidRPr="00FD7CF5">
        <w:rPr>
          <w:spacing w:val="40"/>
        </w:rPr>
        <w:t xml:space="preserve"> </w:t>
      </w:r>
      <w:r w:rsidRPr="00FD7CF5">
        <w:t>них слугують орієнтирами можливостей людського організму. Крім того, у програмі XXXI Ігор Олімпіади (</w:t>
      </w:r>
      <w:hyperlink r:id="rId19">
        <w:r w:rsidRPr="00FD7CF5">
          <w:t>Ріо-де-Жанейро</w:t>
        </w:r>
      </w:hyperlink>
      <w:r w:rsidRPr="00FD7CF5">
        <w:t>, 2016) близько 34</w:t>
      </w:r>
      <w:r w:rsidRPr="00FD7CF5">
        <w:rPr>
          <w:spacing w:val="-2"/>
        </w:rPr>
        <w:t xml:space="preserve"> </w:t>
      </w:r>
      <w:r w:rsidRPr="00FD7CF5">
        <w:t>% від усіх комплектів медалей, що</w:t>
      </w:r>
      <w:r w:rsidRPr="00FD7CF5">
        <w:rPr>
          <w:spacing w:val="40"/>
        </w:rPr>
        <w:t xml:space="preserve"> </w:t>
      </w:r>
      <w:r w:rsidRPr="00FD7CF5">
        <w:t>розігрувалися, припало саме на ЦВС, а у програмі XXII зимових Олімпійських Ігор (</w:t>
      </w:r>
      <w:hyperlink r:id="rId20">
        <w:r w:rsidRPr="00FD7CF5">
          <w:t>Сочі</w:t>
        </w:r>
      </w:hyperlink>
      <w:r w:rsidRPr="00FD7CF5">
        <w:t xml:space="preserve">, 2014) – близько 37 % (Табл. </w:t>
      </w:r>
      <w:r w:rsidR="0007035B" w:rsidRPr="00FD7CF5">
        <w:t>2</w:t>
      </w:r>
      <w:r w:rsidRPr="00FD7CF5">
        <w:t>.1). Це спонукає</w:t>
      </w:r>
      <w:r w:rsidRPr="00FD7CF5">
        <w:rPr>
          <w:spacing w:val="-2"/>
        </w:rPr>
        <w:t xml:space="preserve"> </w:t>
      </w:r>
      <w:r w:rsidRPr="00FD7CF5">
        <w:t>більшість</w:t>
      </w:r>
      <w:r w:rsidRPr="00FD7CF5">
        <w:rPr>
          <w:spacing w:val="-2"/>
        </w:rPr>
        <w:t xml:space="preserve"> </w:t>
      </w:r>
      <w:r w:rsidRPr="00FD7CF5">
        <w:t>країн,</w:t>
      </w:r>
      <w:r w:rsidRPr="00FD7CF5">
        <w:rPr>
          <w:spacing w:val="-2"/>
        </w:rPr>
        <w:t xml:space="preserve"> </w:t>
      </w:r>
      <w:r w:rsidRPr="00FD7CF5">
        <w:t>які</w:t>
      </w:r>
      <w:r w:rsidRPr="00FD7CF5">
        <w:rPr>
          <w:spacing w:val="-1"/>
        </w:rPr>
        <w:t xml:space="preserve"> </w:t>
      </w:r>
      <w:r w:rsidRPr="00FD7CF5">
        <w:t>змагаються</w:t>
      </w:r>
      <w:r w:rsidRPr="00FD7CF5">
        <w:rPr>
          <w:spacing w:val="-1"/>
        </w:rPr>
        <w:t xml:space="preserve"> </w:t>
      </w:r>
      <w:r w:rsidRPr="00FD7CF5">
        <w:t>за</w:t>
      </w:r>
      <w:r w:rsidRPr="00FD7CF5">
        <w:rPr>
          <w:spacing w:val="-2"/>
        </w:rPr>
        <w:t xml:space="preserve"> </w:t>
      </w:r>
      <w:r w:rsidRPr="00FD7CF5">
        <w:t>лідируючі</w:t>
      </w:r>
      <w:r w:rsidRPr="00FD7CF5">
        <w:rPr>
          <w:spacing w:val="-1"/>
        </w:rPr>
        <w:t xml:space="preserve"> </w:t>
      </w:r>
      <w:r w:rsidRPr="00FD7CF5">
        <w:t>позиції</w:t>
      </w:r>
      <w:r w:rsidRPr="00FD7CF5">
        <w:rPr>
          <w:spacing w:val="-1"/>
        </w:rPr>
        <w:t xml:space="preserve"> </w:t>
      </w:r>
      <w:r w:rsidRPr="00FD7CF5">
        <w:t>в</w:t>
      </w:r>
      <w:r w:rsidRPr="00FD7CF5">
        <w:rPr>
          <w:spacing w:val="-2"/>
        </w:rPr>
        <w:t xml:space="preserve"> </w:t>
      </w:r>
      <w:r w:rsidRPr="00FD7CF5">
        <w:t>політичній</w:t>
      </w:r>
      <w:r w:rsidRPr="00FD7CF5">
        <w:rPr>
          <w:spacing w:val="-2"/>
        </w:rPr>
        <w:t xml:space="preserve"> </w:t>
      </w:r>
      <w:r w:rsidRPr="00FD7CF5">
        <w:t>та економічній сферах суспільства, приділяти їх популяризації серед свого населення значну увагу [</w:t>
      </w:r>
      <w:hyperlink w:anchor="_bookmark375" w:history="1">
        <w:r w:rsidR="007C069B" w:rsidRPr="00FD7CF5">
          <w:t>79</w:t>
        </w:r>
      </w:hyperlink>
      <w:r w:rsidRPr="00FD7CF5">
        <w:t>].</w:t>
      </w:r>
    </w:p>
    <w:p w14:paraId="02ADC9E2" w14:textId="2EC64D59" w:rsidR="006D3262" w:rsidRPr="00FD7CF5" w:rsidRDefault="006D3262" w:rsidP="007C069B">
      <w:pPr>
        <w:pStyle w:val="ad"/>
        <w:spacing w:before="1" w:line="360" w:lineRule="auto"/>
        <w:ind w:left="0" w:right="3" w:firstLine="720"/>
      </w:pPr>
      <w:r w:rsidRPr="00FD7CF5">
        <w:t>Разом із тим, на сьогоднішній день у спортивній діяльності, коли боротьба точиться за частки секунди, за лічені сантиметри, коли методологія підготовки, рівень опанування технікою руху й функціональні можливості досягли найвищих меж розумного, перемогу здобуває та людина, яка володіє креативністю мислення, високим рівнем інтелекту та знань із обраного виду спорту [</w:t>
      </w:r>
      <w:hyperlink w:anchor="_bookmark374" w:history="1">
        <w:r w:rsidR="007C069B" w:rsidRPr="00FD7CF5">
          <w:t>78</w:t>
        </w:r>
      </w:hyperlink>
      <w:r w:rsidRPr="00FD7CF5">
        <w:t>,</w:t>
      </w:r>
      <w:r w:rsidR="0007035B" w:rsidRPr="00FD7CF5">
        <w:t xml:space="preserve"> </w:t>
      </w:r>
      <w:hyperlink w:anchor="_bookmark375" w:history="1">
        <w:r w:rsidR="007C069B" w:rsidRPr="00FD7CF5">
          <w:t>79</w:t>
        </w:r>
      </w:hyperlink>
      <w:r w:rsidRPr="00FD7CF5">
        <w:t>].</w:t>
      </w:r>
    </w:p>
    <w:p w14:paraId="60268DCF" w14:textId="703520CD" w:rsidR="006D3262" w:rsidRPr="00FD7CF5" w:rsidRDefault="006D3262" w:rsidP="007C069B">
      <w:pPr>
        <w:pStyle w:val="ad"/>
        <w:spacing w:line="360" w:lineRule="auto"/>
        <w:ind w:left="0" w:right="3" w:firstLine="720"/>
      </w:pPr>
      <w:r w:rsidRPr="00FD7CF5">
        <w:t>Отже, саме теоретична підготовка у тренувальному процесі повинна займати значуще місце і якнайкраще реалізувати один із головних принципів тренування – принцип свідомості.</w:t>
      </w:r>
    </w:p>
    <w:p w14:paraId="421B2C92" w14:textId="77777777" w:rsidR="006D3262" w:rsidRPr="00FD7CF5" w:rsidRDefault="006D3262" w:rsidP="006D3262">
      <w:pPr>
        <w:spacing w:line="360" w:lineRule="auto"/>
        <w:rPr>
          <w:sz w:val="28"/>
          <w:szCs w:val="28"/>
        </w:rPr>
        <w:sectPr w:rsidR="006D3262" w:rsidRPr="00FD7CF5" w:rsidSect="00DF38E3">
          <w:type w:val="continuous"/>
          <w:pgSz w:w="11910" w:h="16840"/>
          <w:pgMar w:top="1134" w:right="850" w:bottom="1134" w:left="1701" w:header="710" w:footer="0" w:gutter="0"/>
          <w:cols w:space="720"/>
        </w:sectPr>
      </w:pPr>
    </w:p>
    <w:p w14:paraId="7E867A13" w14:textId="77777777" w:rsidR="005F684C" w:rsidRPr="00FD7CF5" w:rsidRDefault="005F684C" w:rsidP="006D3262">
      <w:pPr>
        <w:spacing w:before="144"/>
        <w:ind w:right="487"/>
        <w:jc w:val="right"/>
        <w:rPr>
          <w:i/>
          <w:sz w:val="28"/>
          <w:szCs w:val="28"/>
        </w:rPr>
      </w:pPr>
    </w:p>
    <w:p w14:paraId="2801B1EB" w14:textId="77777777" w:rsidR="00085058" w:rsidRPr="00FD7CF5" w:rsidRDefault="00085058" w:rsidP="006D3262">
      <w:pPr>
        <w:spacing w:before="144"/>
        <w:ind w:right="487"/>
        <w:jc w:val="right"/>
        <w:rPr>
          <w:i/>
          <w:sz w:val="28"/>
          <w:szCs w:val="28"/>
        </w:rPr>
      </w:pPr>
    </w:p>
    <w:p w14:paraId="2789BCE0" w14:textId="51BF6114" w:rsidR="006D3262" w:rsidRPr="00FD7CF5" w:rsidRDefault="006D3262" w:rsidP="006D3262">
      <w:pPr>
        <w:spacing w:before="144"/>
        <w:ind w:right="487"/>
        <w:jc w:val="right"/>
        <w:rPr>
          <w:i/>
          <w:sz w:val="28"/>
          <w:szCs w:val="28"/>
        </w:rPr>
      </w:pPr>
      <w:r w:rsidRPr="00FD7CF5">
        <w:rPr>
          <w:i/>
          <w:sz w:val="28"/>
          <w:szCs w:val="28"/>
        </w:rPr>
        <w:lastRenderedPageBreak/>
        <w:t>Таблиця</w:t>
      </w:r>
      <w:r w:rsidRPr="00FD7CF5">
        <w:rPr>
          <w:i/>
          <w:spacing w:val="-7"/>
          <w:sz w:val="28"/>
          <w:szCs w:val="28"/>
        </w:rPr>
        <w:t xml:space="preserve"> </w:t>
      </w:r>
      <w:r w:rsidR="00085058" w:rsidRPr="00FD7CF5">
        <w:rPr>
          <w:i/>
          <w:spacing w:val="-5"/>
          <w:sz w:val="28"/>
          <w:szCs w:val="28"/>
        </w:rPr>
        <w:t>2</w:t>
      </w:r>
      <w:r w:rsidRPr="00FD7CF5">
        <w:rPr>
          <w:i/>
          <w:spacing w:val="-5"/>
          <w:sz w:val="28"/>
          <w:szCs w:val="28"/>
        </w:rPr>
        <w:t>.1</w:t>
      </w:r>
    </w:p>
    <w:p w14:paraId="6A1F9D10" w14:textId="77777777" w:rsidR="006D3262" w:rsidRPr="00FD7CF5" w:rsidRDefault="006D3262" w:rsidP="005F684C">
      <w:pPr>
        <w:spacing w:before="161" w:line="360" w:lineRule="auto"/>
        <w:ind w:right="512"/>
        <w:jc w:val="center"/>
        <w:rPr>
          <w:sz w:val="28"/>
          <w:szCs w:val="28"/>
        </w:rPr>
      </w:pPr>
      <w:r w:rsidRPr="00FD7CF5">
        <w:rPr>
          <w:sz w:val="28"/>
          <w:szCs w:val="28"/>
        </w:rPr>
        <w:t>Кількість</w:t>
      </w:r>
      <w:r w:rsidRPr="00FD7CF5">
        <w:rPr>
          <w:spacing w:val="-5"/>
          <w:sz w:val="28"/>
          <w:szCs w:val="28"/>
        </w:rPr>
        <w:t xml:space="preserve"> </w:t>
      </w:r>
      <w:r w:rsidRPr="00FD7CF5">
        <w:rPr>
          <w:sz w:val="28"/>
          <w:szCs w:val="28"/>
        </w:rPr>
        <w:t>комплектів</w:t>
      </w:r>
      <w:r w:rsidRPr="00FD7CF5">
        <w:rPr>
          <w:spacing w:val="-6"/>
          <w:sz w:val="28"/>
          <w:szCs w:val="28"/>
        </w:rPr>
        <w:t xml:space="preserve"> </w:t>
      </w:r>
      <w:r w:rsidRPr="00FD7CF5">
        <w:rPr>
          <w:sz w:val="28"/>
          <w:szCs w:val="28"/>
        </w:rPr>
        <w:t>нагород,</w:t>
      </w:r>
      <w:r w:rsidRPr="00FD7CF5">
        <w:rPr>
          <w:spacing w:val="-5"/>
          <w:sz w:val="28"/>
          <w:szCs w:val="28"/>
        </w:rPr>
        <w:t xml:space="preserve"> </w:t>
      </w:r>
      <w:r w:rsidRPr="00FD7CF5">
        <w:rPr>
          <w:sz w:val="28"/>
          <w:szCs w:val="28"/>
        </w:rPr>
        <w:t>які</w:t>
      </w:r>
      <w:r w:rsidRPr="00FD7CF5">
        <w:rPr>
          <w:spacing w:val="-6"/>
          <w:sz w:val="28"/>
          <w:szCs w:val="28"/>
        </w:rPr>
        <w:t xml:space="preserve"> </w:t>
      </w:r>
      <w:r w:rsidRPr="00FD7CF5">
        <w:rPr>
          <w:sz w:val="28"/>
          <w:szCs w:val="28"/>
        </w:rPr>
        <w:t>розігруються</w:t>
      </w:r>
      <w:r w:rsidRPr="00FD7CF5">
        <w:rPr>
          <w:spacing w:val="-6"/>
          <w:sz w:val="28"/>
          <w:szCs w:val="28"/>
        </w:rPr>
        <w:t xml:space="preserve"> </w:t>
      </w:r>
      <w:r w:rsidRPr="00FD7CF5">
        <w:rPr>
          <w:sz w:val="28"/>
          <w:szCs w:val="28"/>
        </w:rPr>
        <w:t>на</w:t>
      </w:r>
      <w:r w:rsidRPr="00FD7CF5">
        <w:rPr>
          <w:spacing w:val="-6"/>
          <w:sz w:val="28"/>
          <w:szCs w:val="28"/>
        </w:rPr>
        <w:t xml:space="preserve"> </w:t>
      </w:r>
      <w:r w:rsidRPr="00FD7CF5">
        <w:rPr>
          <w:sz w:val="28"/>
          <w:szCs w:val="28"/>
        </w:rPr>
        <w:t>Іграх</w:t>
      </w:r>
      <w:r w:rsidRPr="00FD7CF5">
        <w:rPr>
          <w:spacing w:val="-6"/>
          <w:sz w:val="28"/>
          <w:szCs w:val="28"/>
        </w:rPr>
        <w:t xml:space="preserve"> </w:t>
      </w:r>
      <w:r w:rsidRPr="00FD7CF5">
        <w:rPr>
          <w:sz w:val="28"/>
          <w:szCs w:val="28"/>
        </w:rPr>
        <w:t>Олімпіад</w:t>
      </w:r>
      <w:r w:rsidRPr="00FD7CF5">
        <w:rPr>
          <w:spacing w:val="-5"/>
          <w:sz w:val="28"/>
          <w:szCs w:val="28"/>
        </w:rPr>
        <w:t xml:space="preserve"> </w:t>
      </w:r>
      <w:r w:rsidRPr="00FD7CF5">
        <w:rPr>
          <w:sz w:val="28"/>
          <w:szCs w:val="28"/>
        </w:rPr>
        <w:t>та зимових</w:t>
      </w:r>
      <w:r w:rsidRPr="00FD7CF5">
        <w:rPr>
          <w:spacing w:val="40"/>
          <w:sz w:val="28"/>
          <w:szCs w:val="28"/>
        </w:rPr>
        <w:t xml:space="preserve"> </w:t>
      </w:r>
      <w:r w:rsidRPr="00FD7CF5">
        <w:rPr>
          <w:sz w:val="28"/>
          <w:szCs w:val="28"/>
        </w:rPr>
        <w:t>Олімпійських Іграх у циклічних видах спорту</w:t>
      </w:r>
    </w:p>
    <w:tbl>
      <w:tblPr>
        <w:tblStyle w:val="TableNormal"/>
        <w:tblW w:w="860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08"/>
        <w:gridCol w:w="2472"/>
        <w:gridCol w:w="2030"/>
        <w:gridCol w:w="1918"/>
        <w:gridCol w:w="1273"/>
      </w:tblGrid>
      <w:tr w:rsidR="00FD7CF5" w:rsidRPr="00FD7CF5" w14:paraId="280A67D3" w14:textId="77777777" w:rsidTr="005F684C">
        <w:trPr>
          <w:trHeight w:val="725"/>
        </w:trPr>
        <w:tc>
          <w:tcPr>
            <w:tcW w:w="3380" w:type="dxa"/>
            <w:gridSpan w:val="2"/>
            <w:vMerge w:val="restart"/>
          </w:tcPr>
          <w:p w14:paraId="59D957C9" w14:textId="77777777" w:rsidR="006D3262" w:rsidRPr="00FD7CF5" w:rsidRDefault="006D3262" w:rsidP="004235C6">
            <w:pPr>
              <w:pStyle w:val="TableParagraph"/>
              <w:spacing w:before="244"/>
              <w:jc w:val="left"/>
              <w:rPr>
                <w:sz w:val="28"/>
                <w:szCs w:val="28"/>
              </w:rPr>
            </w:pPr>
          </w:p>
          <w:p w14:paraId="0209A638" w14:textId="77777777" w:rsidR="006D3262" w:rsidRPr="00FD7CF5" w:rsidRDefault="006D3262" w:rsidP="004235C6">
            <w:pPr>
              <w:pStyle w:val="TableParagraph"/>
              <w:ind w:left="933"/>
              <w:jc w:val="left"/>
              <w:rPr>
                <w:sz w:val="28"/>
                <w:szCs w:val="28"/>
              </w:rPr>
            </w:pPr>
            <w:r w:rsidRPr="00FD7CF5">
              <w:rPr>
                <w:sz w:val="28"/>
                <w:szCs w:val="28"/>
              </w:rPr>
              <w:t>Види</w:t>
            </w:r>
            <w:r w:rsidRPr="00FD7CF5">
              <w:rPr>
                <w:spacing w:val="-2"/>
                <w:sz w:val="28"/>
                <w:szCs w:val="28"/>
              </w:rPr>
              <w:t xml:space="preserve"> спорту</w:t>
            </w:r>
          </w:p>
        </w:tc>
        <w:tc>
          <w:tcPr>
            <w:tcW w:w="5221" w:type="dxa"/>
            <w:gridSpan w:val="3"/>
          </w:tcPr>
          <w:p w14:paraId="473A70E9" w14:textId="77777777" w:rsidR="006D3262" w:rsidRPr="00FD7CF5" w:rsidRDefault="006D3262" w:rsidP="004235C6">
            <w:pPr>
              <w:pStyle w:val="TableParagraph"/>
              <w:spacing w:before="202"/>
              <w:ind w:left="1199"/>
              <w:jc w:val="left"/>
              <w:rPr>
                <w:sz w:val="28"/>
                <w:szCs w:val="28"/>
              </w:rPr>
            </w:pPr>
            <w:r w:rsidRPr="00FD7CF5">
              <w:rPr>
                <w:sz w:val="28"/>
                <w:szCs w:val="28"/>
              </w:rPr>
              <w:t>Кількість</w:t>
            </w:r>
            <w:r w:rsidRPr="00FD7CF5">
              <w:rPr>
                <w:spacing w:val="-5"/>
                <w:sz w:val="28"/>
                <w:szCs w:val="28"/>
              </w:rPr>
              <w:t xml:space="preserve"> </w:t>
            </w:r>
            <w:r w:rsidRPr="00FD7CF5">
              <w:rPr>
                <w:sz w:val="28"/>
                <w:szCs w:val="28"/>
              </w:rPr>
              <w:t>комплектів</w:t>
            </w:r>
            <w:r w:rsidRPr="00FD7CF5">
              <w:rPr>
                <w:spacing w:val="-5"/>
                <w:sz w:val="28"/>
                <w:szCs w:val="28"/>
              </w:rPr>
              <w:t xml:space="preserve"> </w:t>
            </w:r>
            <w:r w:rsidRPr="00FD7CF5">
              <w:rPr>
                <w:spacing w:val="-2"/>
                <w:sz w:val="28"/>
                <w:szCs w:val="28"/>
              </w:rPr>
              <w:t>медалей</w:t>
            </w:r>
          </w:p>
        </w:tc>
      </w:tr>
      <w:tr w:rsidR="00FD7CF5" w:rsidRPr="00FD7CF5" w14:paraId="6C3CF6E4" w14:textId="77777777" w:rsidTr="005F684C">
        <w:trPr>
          <w:trHeight w:val="727"/>
        </w:trPr>
        <w:tc>
          <w:tcPr>
            <w:tcW w:w="3380" w:type="dxa"/>
            <w:gridSpan w:val="2"/>
            <w:vMerge/>
            <w:tcBorders>
              <w:top w:val="nil"/>
            </w:tcBorders>
          </w:tcPr>
          <w:p w14:paraId="323DD794" w14:textId="77777777" w:rsidR="006D3262" w:rsidRPr="00FD7CF5" w:rsidRDefault="006D3262" w:rsidP="004235C6">
            <w:pPr>
              <w:rPr>
                <w:sz w:val="28"/>
                <w:szCs w:val="28"/>
              </w:rPr>
            </w:pPr>
          </w:p>
        </w:tc>
        <w:tc>
          <w:tcPr>
            <w:tcW w:w="2030" w:type="dxa"/>
          </w:tcPr>
          <w:p w14:paraId="09841F03" w14:textId="77777777" w:rsidR="006D3262" w:rsidRPr="00FD7CF5" w:rsidRDefault="006D3262" w:rsidP="004235C6">
            <w:pPr>
              <w:pStyle w:val="TableParagraph"/>
              <w:spacing w:before="202"/>
              <w:ind w:left="16" w:right="1"/>
              <w:rPr>
                <w:sz w:val="28"/>
                <w:szCs w:val="28"/>
              </w:rPr>
            </w:pPr>
            <w:r w:rsidRPr="00FD7CF5">
              <w:rPr>
                <w:spacing w:val="-2"/>
                <w:sz w:val="28"/>
                <w:szCs w:val="28"/>
              </w:rPr>
              <w:t>чоловіки</w:t>
            </w:r>
          </w:p>
        </w:tc>
        <w:tc>
          <w:tcPr>
            <w:tcW w:w="1918" w:type="dxa"/>
          </w:tcPr>
          <w:p w14:paraId="2CA66C31" w14:textId="77777777" w:rsidR="006D3262" w:rsidRPr="00FD7CF5" w:rsidRDefault="006D3262" w:rsidP="004235C6">
            <w:pPr>
              <w:pStyle w:val="TableParagraph"/>
              <w:spacing w:before="202"/>
              <w:ind w:left="16" w:right="3"/>
              <w:rPr>
                <w:sz w:val="28"/>
                <w:szCs w:val="28"/>
              </w:rPr>
            </w:pPr>
            <w:r w:rsidRPr="00FD7CF5">
              <w:rPr>
                <w:spacing w:val="-2"/>
                <w:sz w:val="28"/>
                <w:szCs w:val="28"/>
              </w:rPr>
              <w:t>жінки</w:t>
            </w:r>
          </w:p>
        </w:tc>
        <w:tc>
          <w:tcPr>
            <w:tcW w:w="1273" w:type="dxa"/>
          </w:tcPr>
          <w:p w14:paraId="07914CD3" w14:textId="77777777" w:rsidR="006D3262" w:rsidRPr="00FD7CF5" w:rsidRDefault="006D3262" w:rsidP="004235C6">
            <w:pPr>
              <w:pStyle w:val="TableParagraph"/>
              <w:spacing w:before="202"/>
              <w:ind w:left="16" w:right="4"/>
              <w:rPr>
                <w:sz w:val="28"/>
                <w:szCs w:val="28"/>
              </w:rPr>
            </w:pPr>
            <w:r w:rsidRPr="00FD7CF5">
              <w:rPr>
                <w:spacing w:val="-2"/>
                <w:sz w:val="28"/>
                <w:szCs w:val="28"/>
              </w:rPr>
              <w:t>загальна</w:t>
            </w:r>
          </w:p>
        </w:tc>
      </w:tr>
      <w:tr w:rsidR="00FD7CF5" w:rsidRPr="00FD7CF5" w14:paraId="14620AB5" w14:textId="77777777" w:rsidTr="005F684C">
        <w:trPr>
          <w:trHeight w:val="726"/>
        </w:trPr>
        <w:tc>
          <w:tcPr>
            <w:tcW w:w="3380" w:type="dxa"/>
            <w:gridSpan w:val="2"/>
          </w:tcPr>
          <w:p w14:paraId="79D88A87" w14:textId="77777777" w:rsidR="006D3262" w:rsidRPr="00FD7CF5" w:rsidRDefault="006D3262" w:rsidP="004235C6">
            <w:pPr>
              <w:pStyle w:val="TableParagraph"/>
              <w:spacing w:before="40"/>
              <w:ind w:left="110" w:right="89"/>
              <w:jc w:val="left"/>
              <w:rPr>
                <w:sz w:val="28"/>
                <w:szCs w:val="28"/>
              </w:rPr>
            </w:pPr>
            <w:r w:rsidRPr="00FD7CF5">
              <w:rPr>
                <w:sz w:val="28"/>
                <w:szCs w:val="28"/>
              </w:rPr>
              <w:t>Легка</w:t>
            </w:r>
            <w:r w:rsidRPr="00FD7CF5">
              <w:rPr>
                <w:spacing w:val="-18"/>
                <w:sz w:val="28"/>
                <w:szCs w:val="28"/>
              </w:rPr>
              <w:t xml:space="preserve"> </w:t>
            </w:r>
            <w:r w:rsidRPr="00FD7CF5">
              <w:rPr>
                <w:sz w:val="28"/>
                <w:szCs w:val="28"/>
              </w:rPr>
              <w:t>атлетика</w:t>
            </w:r>
            <w:r w:rsidRPr="00FD7CF5">
              <w:rPr>
                <w:spacing w:val="-17"/>
                <w:sz w:val="28"/>
                <w:szCs w:val="28"/>
              </w:rPr>
              <w:t xml:space="preserve"> </w:t>
            </w:r>
            <w:r w:rsidRPr="00FD7CF5">
              <w:rPr>
                <w:sz w:val="28"/>
                <w:szCs w:val="28"/>
              </w:rPr>
              <w:t>(бігові види та ходьба)</w:t>
            </w:r>
          </w:p>
        </w:tc>
        <w:tc>
          <w:tcPr>
            <w:tcW w:w="2030" w:type="dxa"/>
          </w:tcPr>
          <w:p w14:paraId="03474712" w14:textId="77777777" w:rsidR="006D3262" w:rsidRPr="00FD7CF5" w:rsidRDefault="006D3262" w:rsidP="004235C6">
            <w:pPr>
              <w:pStyle w:val="TableParagraph"/>
              <w:spacing w:before="202"/>
              <w:ind w:left="16"/>
              <w:rPr>
                <w:sz w:val="28"/>
                <w:szCs w:val="28"/>
              </w:rPr>
            </w:pPr>
            <w:r w:rsidRPr="00FD7CF5">
              <w:rPr>
                <w:spacing w:val="-5"/>
                <w:sz w:val="28"/>
                <w:szCs w:val="28"/>
              </w:rPr>
              <w:t>15</w:t>
            </w:r>
          </w:p>
        </w:tc>
        <w:tc>
          <w:tcPr>
            <w:tcW w:w="1918" w:type="dxa"/>
          </w:tcPr>
          <w:p w14:paraId="607E31EA" w14:textId="77777777" w:rsidR="006D3262" w:rsidRPr="00FD7CF5" w:rsidRDefault="006D3262" w:rsidP="004235C6">
            <w:pPr>
              <w:pStyle w:val="TableParagraph"/>
              <w:spacing w:before="202"/>
              <w:ind w:left="16"/>
              <w:rPr>
                <w:sz w:val="28"/>
                <w:szCs w:val="28"/>
              </w:rPr>
            </w:pPr>
            <w:r w:rsidRPr="00FD7CF5">
              <w:rPr>
                <w:spacing w:val="-5"/>
                <w:sz w:val="28"/>
                <w:szCs w:val="28"/>
              </w:rPr>
              <w:t>14</w:t>
            </w:r>
          </w:p>
        </w:tc>
        <w:tc>
          <w:tcPr>
            <w:tcW w:w="1273" w:type="dxa"/>
          </w:tcPr>
          <w:p w14:paraId="644DB693" w14:textId="77777777" w:rsidR="006D3262" w:rsidRPr="00FD7CF5" w:rsidRDefault="006D3262" w:rsidP="004235C6">
            <w:pPr>
              <w:pStyle w:val="TableParagraph"/>
              <w:spacing w:before="202"/>
              <w:ind w:left="16"/>
              <w:rPr>
                <w:sz w:val="28"/>
                <w:szCs w:val="28"/>
              </w:rPr>
            </w:pPr>
            <w:r w:rsidRPr="00FD7CF5">
              <w:rPr>
                <w:spacing w:val="-5"/>
                <w:sz w:val="28"/>
                <w:szCs w:val="28"/>
              </w:rPr>
              <w:t>29</w:t>
            </w:r>
          </w:p>
        </w:tc>
      </w:tr>
      <w:tr w:rsidR="00FD7CF5" w:rsidRPr="00FD7CF5" w14:paraId="32C8C617" w14:textId="77777777" w:rsidTr="005F684C">
        <w:trPr>
          <w:trHeight w:val="727"/>
        </w:trPr>
        <w:tc>
          <w:tcPr>
            <w:tcW w:w="3380" w:type="dxa"/>
            <w:gridSpan w:val="2"/>
          </w:tcPr>
          <w:p w14:paraId="10418B69" w14:textId="77777777" w:rsidR="006D3262" w:rsidRPr="00FD7CF5" w:rsidRDefault="006D3262" w:rsidP="004235C6">
            <w:pPr>
              <w:pStyle w:val="TableParagraph"/>
              <w:spacing w:before="202"/>
              <w:ind w:left="110"/>
              <w:jc w:val="left"/>
              <w:rPr>
                <w:sz w:val="28"/>
                <w:szCs w:val="28"/>
              </w:rPr>
            </w:pPr>
            <w:r w:rsidRPr="00FD7CF5">
              <w:rPr>
                <w:spacing w:val="-2"/>
                <w:sz w:val="28"/>
                <w:szCs w:val="28"/>
              </w:rPr>
              <w:t>Плавання</w:t>
            </w:r>
          </w:p>
        </w:tc>
        <w:tc>
          <w:tcPr>
            <w:tcW w:w="2030" w:type="dxa"/>
          </w:tcPr>
          <w:p w14:paraId="3D8E03D3" w14:textId="77777777" w:rsidR="006D3262" w:rsidRPr="00FD7CF5" w:rsidRDefault="006D3262" w:rsidP="004235C6">
            <w:pPr>
              <w:pStyle w:val="TableParagraph"/>
              <w:spacing w:before="202"/>
              <w:ind w:left="16"/>
              <w:rPr>
                <w:sz w:val="28"/>
                <w:szCs w:val="28"/>
              </w:rPr>
            </w:pPr>
            <w:r w:rsidRPr="00FD7CF5">
              <w:rPr>
                <w:spacing w:val="-5"/>
                <w:sz w:val="28"/>
                <w:szCs w:val="28"/>
              </w:rPr>
              <w:t>17</w:t>
            </w:r>
          </w:p>
        </w:tc>
        <w:tc>
          <w:tcPr>
            <w:tcW w:w="1918" w:type="dxa"/>
          </w:tcPr>
          <w:p w14:paraId="0C3596D6" w14:textId="77777777" w:rsidR="006D3262" w:rsidRPr="00FD7CF5" w:rsidRDefault="006D3262" w:rsidP="004235C6">
            <w:pPr>
              <w:pStyle w:val="TableParagraph"/>
              <w:spacing w:before="202"/>
              <w:ind w:left="16"/>
              <w:rPr>
                <w:sz w:val="28"/>
                <w:szCs w:val="28"/>
              </w:rPr>
            </w:pPr>
            <w:r w:rsidRPr="00FD7CF5">
              <w:rPr>
                <w:spacing w:val="-5"/>
                <w:sz w:val="28"/>
                <w:szCs w:val="28"/>
              </w:rPr>
              <w:t>17</w:t>
            </w:r>
          </w:p>
        </w:tc>
        <w:tc>
          <w:tcPr>
            <w:tcW w:w="1273" w:type="dxa"/>
          </w:tcPr>
          <w:p w14:paraId="7EE859C5" w14:textId="77777777" w:rsidR="006D3262" w:rsidRPr="00FD7CF5" w:rsidRDefault="006D3262" w:rsidP="004235C6">
            <w:pPr>
              <w:pStyle w:val="TableParagraph"/>
              <w:spacing w:before="202"/>
              <w:ind w:left="16"/>
              <w:rPr>
                <w:sz w:val="28"/>
                <w:szCs w:val="28"/>
              </w:rPr>
            </w:pPr>
            <w:r w:rsidRPr="00FD7CF5">
              <w:rPr>
                <w:spacing w:val="-5"/>
                <w:sz w:val="28"/>
                <w:szCs w:val="28"/>
              </w:rPr>
              <w:t>34</w:t>
            </w:r>
          </w:p>
        </w:tc>
      </w:tr>
      <w:tr w:rsidR="00FD7CF5" w:rsidRPr="00FD7CF5" w14:paraId="0D908DD7" w14:textId="77777777" w:rsidTr="005F684C">
        <w:trPr>
          <w:trHeight w:val="707"/>
        </w:trPr>
        <w:tc>
          <w:tcPr>
            <w:tcW w:w="908" w:type="dxa"/>
            <w:vMerge w:val="restart"/>
            <w:textDirection w:val="btLr"/>
          </w:tcPr>
          <w:p w14:paraId="5B642D01" w14:textId="77777777" w:rsidR="006D3262" w:rsidRPr="00FD7CF5" w:rsidRDefault="006D3262" w:rsidP="004235C6">
            <w:pPr>
              <w:pStyle w:val="TableParagraph"/>
              <w:spacing w:before="108"/>
              <w:ind w:left="71"/>
              <w:jc w:val="left"/>
              <w:rPr>
                <w:sz w:val="28"/>
                <w:szCs w:val="28"/>
              </w:rPr>
            </w:pPr>
            <w:r w:rsidRPr="00FD7CF5">
              <w:rPr>
                <w:spacing w:val="-2"/>
                <w:sz w:val="28"/>
                <w:szCs w:val="28"/>
              </w:rPr>
              <w:t>Веслування</w:t>
            </w:r>
          </w:p>
        </w:tc>
        <w:tc>
          <w:tcPr>
            <w:tcW w:w="2472" w:type="dxa"/>
          </w:tcPr>
          <w:p w14:paraId="2D1F7899" w14:textId="77777777" w:rsidR="006D3262" w:rsidRPr="00FD7CF5" w:rsidRDefault="006D3262" w:rsidP="004235C6">
            <w:pPr>
              <w:pStyle w:val="TableParagraph"/>
              <w:spacing w:before="192"/>
              <w:ind w:left="110"/>
              <w:jc w:val="left"/>
              <w:rPr>
                <w:sz w:val="28"/>
                <w:szCs w:val="28"/>
              </w:rPr>
            </w:pPr>
            <w:r w:rsidRPr="00FD7CF5">
              <w:rPr>
                <w:spacing w:val="-2"/>
                <w:sz w:val="28"/>
                <w:szCs w:val="28"/>
              </w:rPr>
              <w:t>академічне</w:t>
            </w:r>
          </w:p>
        </w:tc>
        <w:tc>
          <w:tcPr>
            <w:tcW w:w="2030" w:type="dxa"/>
          </w:tcPr>
          <w:p w14:paraId="2B625B60" w14:textId="77777777" w:rsidR="006D3262" w:rsidRPr="00FD7CF5" w:rsidRDefault="006D3262" w:rsidP="004235C6">
            <w:pPr>
              <w:pStyle w:val="TableParagraph"/>
              <w:spacing w:before="192"/>
              <w:ind w:left="16"/>
              <w:rPr>
                <w:sz w:val="28"/>
                <w:szCs w:val="28"/>
              </w:rPr>
            </w:pPr>
            <w:r w:rsidRPr="00FD7CF5">
              <w:rPr>
                <w:spacing w:val="-10"/>
                <w:sz w:val="28"/>
                <w:szCs w:val="28"/>
              </w:rPr>
              <w:t>8</w:t>
            </w:r>
          </w:p>
        </w:tc>
        <w:tc>
          <w:tcPr>
            <w:tcW w:w="1918" w:type="dxa"/>
          </w:tcPr>
          <w:p w14:paraId="77584AE3" w14:textId="77777777" w:rsidR="006D3262" w:rsidRPr="00FD7CF5" w:rsidRDefault="006D3262" w:rsidP="004235C6">
            <w:pPr>
              <w:pStyle w:val="TableParagraph"/>
              <w:spacing w:before="192"/>
              <w:ind w:left="16"/>
              <w:rPr>
                <w:sz w:val="28"/>
                <w:szCs w:val="28"/>
              </w:rPr>
            </w:pPr>
            <w:r w:rsidRPr="00FD7CF5">
              <w:rPr>
                <w:spacing w:val="-10"/>
                <w:sz w:val="28"/>
                <w:szCs w:val="28"/>
              </w:rPr>
              <w:t>6</w:t>
            </w:r>
          </w:p>
        </w:tc>
        <w:tc>
          <w:tcPr>
            <w:tcW w:w="1273" w:type="dxa"/>
          </w:tcPr>
          <w:p w14:paraId="113DDE94" w14:textId="77777777" w:rsidR="006D3262" w:rsidRPr="00FD7CF5" w:rsidRDefault="006D3262" w:rsidP="004235C6">
            <w:pPr>
              <w:pStyle w:val="TableParagraph"/>
              <w:spacing w:before="192"/>
              <w:ind w:left="16"/>
              <w:rPr>
                <w:sz w:val="28"/>
                <w:szCs w:val="28"/>
              </w:rPr>
            </w:pPr>
            <w:r w:rsidRPr="00FD7CF5">
              <w:rPr>
                <w:spacing w:val="-5"/>
                <w:sz w:val="28"/>
                <w:szCs w:val="28"/>
              </w:rPr>
              <w:t>14</w:t>
            </w:r>
          </w:p>
        </w:tc>
      </w:tr>
      <w:tr w:rsidR="00FD7CF5" w:rsidRPr="00FD7CF5" w14:paraId="6A76FB2B" w14:textId="77777777" w:rsidTr="005F684C">
        <w:trPr>
          <w:trHeight w:val="820"/>
        </w:trPr>
        <w:tc>
          <w:tcPr>
            <w:tcW w:w="908" w:type="dxa"/>
            <w:vMerge/>
            <w:tcBorders>
              <w:top w:val="nil"/>
            </w:tcBorders>
            <w:textDirection w:val="btLr"/>
          </w:tcPr>
          <w:p w14:paraId="7D9E1BD0" w14:textId="77777777" w:rsidR="006D3262" w:rsidRPr="00FD7CF5" w:rsidRDefault="006D3262" w:rsidP="004235C6">
            <w:pPr>
              <w:rPr>
                <w:sz w:val="28"/>
                <w:szCs w:val="28"/>
              </w:rPr>
            </w:pPr>
          </w:p>
        </w:tc>
        <w:tc>
          <w:tcPr>
            <w:tcW w:w="2472" w:type="dxa"/>
          </w:tcPr>
          <w:p w14:paraId="359DE8EF" w14:textId="77777777" w:rsidR="006D3262" w:rsidRPr="00FD7CF5" w:rsidRDefault="006D3262" w:rsidP="004235C6">
            <w:pPr>
              <w:pStyle w:val="TableParagraph"/>
              <w:spacing w:before="88"/>
              <w:ind w:left="110" w:right="27"/>
              <w:jc w:val="left"/>
              <w:rPr>
                <w:sz w:val="28"/>
                <w:szCs w:val="28"/>
              </w:rPr>
            </w:pPr>
            <w:r w:rsidRPr="00FD7CF5">
              <w:rPr>
                <w:sz w:val="28"/>
                <w:szCs w:val="28"/>
              </w:rPr>
              <w:t>на</w:t>
            </w:r>
            <w:r w:rsidRPr="00FD7CF5">
              <w:rPr>
                <w:spacing w:val="-18"/>
                <w:sz w:val="28"/>
                <w:szCs w:val="28"/>
              </w:rPr>
              <w:t xml:space="preserve"> </w:t>
            </w:r>
            <w:r w:rsidRPr="00FD7CF5">
              <w:rPr>
                <w:sz w:val="28"/>
                <w:szCs w:val="28"/>
              </w:rPr>
              <w:t>байдарках</w:t>
            </w:r>
            <w:r w:rsidRPr="00FD7CF5">
              <w:rPr>
                <w:spacing w:val="-17"/>
                <w:sz w:val="28"/>
                <w:szCs w:val="28"/>
              </w:rPr>
              <w:t xml:space="preserve"> </w:t>
            </w:r>
            <w:r w:rsidRPr="00FD7CF5">
              <w:rPr>
                <w:sz w:val="28"/>
                <w:szCs w:val="28"/>
              </w:rPr>
              <w:t xml:space="preserve">і </w:t>
            </w:r>
            <w:r w:rsidRPr="00FD7CF5">
              <w:rPr>
                <w:spacing w:val="-2"/>
                <w:sz w:val="28"/>
                <w:szCs w:val="28"/>
              </w:rPr>
              <w:t>каное</w:t>
            </w:r>
          </w:p>
        </w:tc>
        <w:tc>
          <w:tcPr>
            <w:tcW w:w="2030" w:type="dxa"/>
          </w:tcPr>
          <w:p w14:paraId="05FDE1BC" w14:textId="77777777" w:rsidR="006D3262" w:rsidRPr="00FD7CF5" w:rsidRDefault="006D3262" w:rsidP="004235C6">
            <w:pPr>
              <w:pStyle w:val="TableParagraph"/>
              <w:spacing w:before="248"/>
              <w:ind w:left="16"/>
              <w:rPr>
                <w:sz w:val="28"/>
                <w:szCs w:val="28"/>
              </w:rPr>
            </w:pPr>
            <w:r w:rsidRPr="00FD7CF5">
              <w:rPr>
                <w:spacing w:val="-10"/>
                <w:sz w:val="28"/>
                <w:szCs w:val="28"/>
              </w:rPr>
              <w:t>8</w:t>
            </w:r>
          </w:p>
        </w:tc>
        <w:tc>
          <w:tcPr>
            <w:tcW w:w="1918" w:type="dxa"/>
          </w:tcPr>
          <w:p w14:paraId="77C992A7" w14:textId="77777777" w:rsidR="006D3262" w:rsidRPr="00FD7CF5" w:rsidRDefault="006D3262" w:rsidP="004235C6">
            <w:pPr>
              <w:pStyle w:val="TableParagraph"/>
              <w:spacing w:before="248"/>
              <w:ind w:left="16"/>
              <w:rPr>
                <w:sz w:val="28"/>
                <w:szCs w:val="28"/>
              </w:rPr>
            </w:pPr>
            <w:r w:rsidRPr="00FD7CF5">
              <w:rPr>
                <w:spacing w:val="-10"/>
                <w:sz w:val="28"/>
                <w:szCs w:val="28"/>
              </w:rPr>
              <w:t>4</w:t>
            </w:r>
          </w:p>
        </w:tc>
        <w:tc>
          <w:tcPr>
            <w:tcW w:w="1273" w:type="dxa"/>
          </w:tcPr>
          <w:p w14:paraId="0B0C1B10" w14:textId="77777777" w:rsidR="006D3262" w:rsidRPr="00FD7CF5" w:rsidRDefault="006D3262" w:rsidP="004235C6">
            <w:pPr>
              <w:pStyle w:val="TableParagraph"/>
              <w:spacing w:before="248"/>
              <w:ind w:left="16"/>
              <w:rPr>
                <w:sz w:val="28"/>
                <w:szCs w:val="28"/>
              </w:rPr>
            </w:pPr>
            <w:r w:rsidRPr="00FD7CF5">
              <w:rPr>
                <w:spacing w:val="-5"/>
                <w:sz w:val="28"/>
                <w:szCs w:val="28"/>
              </w:rPr>
              <w:t>12</w:t>
            </w:r>
          </w:p>
        </w:tc>
      </w:tr>
      <w:tr w:rsidR="00FD7CF5" w:rsidRPr="00FD7CF5" w14:paraId="00574E9A" w14:textId="77777777" w:rsidTr="005F684C">
        <w:trPr>
          <w:trHeight w:val="690"/>
        </w:trPr>
        <w:tc>
          <w:tcPr>
            <w:tcW w:w="908" w:type="dxa"/>
            <w:vMerge w:val="restart"/>
            <w:textDirection w:val="btLr"/>
          </w:tcPr>
          <w:p w14:paraId="718E8FF6" w14:textId="77777777" w:rsidR="006D3262" w:rsidRPr="00FD7CF5" w:rsidRDefault="006D3262" w:rsidP="004235C6">
            <w:pPr>
              <w:pStyle w:val="TableParagraph"/>
              <w:spacing w:before="108"/>
              <w:ind w:left="35" w:right="27" w:firstLine="52"/>
              <w:jc w:val="left"/>
              <w:rPr>
                <w:sz w:val="28"/>
                <w:szCs w:val="28"/>
              </w:rPr>
            </w:pPr>
            <w:r w:rsidRPr="00FD7CF5">
              <w:rPr>
                <w:spacing w:val="-2"/>
                <w:sz w:val="28"/>
                <w:szCs w:val="28"/>
              </w:rPr>
              <w:t xml:space="preserve">Велосипе- </w:t>
            </w:r>
            <w:r w:rsidRPr="00FD7CF5">
              <w:rPr>
                <w:sz w:val="28"/>
                <w:szCs w:val="28"/>
              </w:rPr>
              <w:t>дний</w:t>
            </w:r>
            <w:r w:rsidRPr="00FD7CF5">
              <w:rPr>
                <w:spacing w:val="-1"/>
                <w:sz w:val="28"/>
                <w:szCs w:val="28"/>
              </w:rPr>
              <w:t xml:space="preserve"> </w:t>
            </w:r>
            <w:r w:rsidRPr="00FD7CF5">
              <w:rPr>
                <w:spacing w:val="-2"/>
                <w:sz w:val="28"/>
                <w:szCs w:val="28"/>
              </w:rPr>
              <w:t>спорт</w:t>
            </w:r>
          </w:p>
        </w:tc>
        <w:tc>
          <w:tcPr>
            <w:tcW w:w="2472" w:type="dxa"/>
          </w:tcPr>
          <w:p w14:paraId="0535CD6D" w14:textId="77777777" w:rsidR="006D3262" w:rsidRPr="00FD7CF5" w:rsidRDefault="006D3262" w:rsidP="004235C6">
            <w:pPr>
              <w:pStyle w:val="TableParagraph"/>
              <w:spacing w:before="184"/>
              <w:ind w:left="110"/>
              <w:jc w:val="left"/>
              <w:rPr>
                <w:sz w:val="28"/>
                <w:szCs w:val="28"/>
              </w:rPr>
            </w:pPr>
            <w:r w:rsidRPr="00FD7CF5">
              <w:rPr>
                <w:spacing w:val="-4"/>
                <w:sz w:val="28"/>
                <w:szCs w:val="28"/>
              </w:rPr>
              <w:t>трек</w:t>
            </w:r>
          </w:p>
        </w:tc>
        <w:tc>
          <w:tcPr>
            <w:tcW w:w="2030" w:type="dxa"/>
          </w:tcPr>
          <w:p w14:paraId="7C168837" w14:textId="77777777" w:rsidR="006D3262" w:rsidRPr="00FD7CF5" w:rsidRDefault="006D3262" w:rsidP="004235C6">
            <w:pPr>
              <w:pStyle w:val="TableParagraph"/>
              <w:spacing w:before="184"/>
              <w:ind w:left="16"/>
              <w:rPr>
                <w:sz w:val="28"/>
                <w:szCs w:val="28"/>
              </w:rPr>
            </w:pPr>
            <w:r w:rsidRPr="00FD7CF5">
              <w:rPr>
                <w:spacing w:val="-10"/>
                <w:sz w:val="28"/>
                <w:szCs w:val="28"/>
              </w:rPr>
              <w:t>5</w:t>
            </w:r>
          </w:p>
        </w:tc>
        <w:tc>
          <w:tcPr>
            <w:tcW w:w="1918" w:type="dxa"/>
          </w:tcPr>
          <w:p w14:paraId="077499F9" w14:textId="77777777" w:rsidR="006D3262" w:rsidRPr="00FD7CF5" w:rsidRDefault="006D3262" w:rsidP="004235C6">
            <w:pPr>
              <w:pStyle w:val="TableParagraph"/>
              <w:spacing w:before="184"/>
              <w:ind w:left="16"/>
              <w:rPr>
                <w:sz w:val="28"/>
                <w:szCs w:val="28"/>
              </w:rPr>
            </w:pPr>
            <w:r w:rsidRPr="00FD7CF5">
              <w:rPr>
                <w:spacing w:val="-10"/>
                <w:sz w:val="28"/>
                <w:szCs w:val="28"/>
              </w:rPr>
              <w:t>5</w:t>
            </w:r>
          </w:p>
        </w:tc>
        <w:tc>
          <w:tcPr>
            <w:tcW w:w="1273" w:type="dxa"/>
          </w:tcPr>
          <w:p w14:paraId="1F439FD4" w14:textId="77777777" w:rsidR="006D3262" w:rsidRPr="00FD7CF5" w:rsidRDefault="006D3262" w:rsidP="004235C6">
            <w:pPr>
              <w:pStyle w:val="TableParagraph"/>
              <w:spacing w:before="184"/>
              <w:ind w:left="16"/>
              <w:rPr>
                <w:sz w:val="28"/>
                <w:szCs w:val="28"/>
              </w:rPr>
            </w:pPr>
            <w:r w:rsidRPr="00FD7CF5">
              <w:rPr>
                <w:spacing w:val="-5"/>
                <w:sz w:val="28"/>
                <w:szCs w:val="28"/>
              </w:rPr>
              <w:t>10</w:t>
            </w:r>
          </w:p>
        </w:tc>
      </w:tr>
      <w:tr w:rsidR="00FD7CF5" w:rsidRPr="00FD7CF5" w14:paraId="780BC5DD" w14:textId="77777777" w:rsidTr="005F684C">
        <w:trPr>
          <w:trHeight w:val="703"/>
        </w:trPr>
        <w:tc>
          <w:tcPr>
            <w:tcW w:w="908" w:type="dxa"/>
            <w:vMerge/>
            <w:tcBorders>
              <w:top w:val="nil"/>
            </w:tcBorders>
            <w:textDirection w:val="btLr"/>
          </w:tcPr>
          <w:p w14:paraId="306F2178" w14:textId="77777777" w:rsidR="006D3262" w:rsidRPr="00FD7CF5" w:rsidRDefault="006D3262" w:rsidP="004235C6">
            <w:pPr>
              <w:rPr>
                <w:sz w:val="28"/>
                <w:szCs w:val="28"/>
              </w:rPr>
            </w:pPr>
          </w:p>
        </w:tc>
        <w:tc>
          <w:tcPr>
            <w:tcW w:w="2472" w:type="dxa"/>
          </w:tcPr>
          <w:p w14:paraId="3263C2ED" w14:textId="77777777" w:rsidR="006D3262" w:rsidRPr="00FD7CF5" w:rsidRDefault="006D3262" w:rsidP="004235C6">
            <w:pPr>
              <w:pStyle w:val="TableParagraph"/>
              <w:spacing w:before="190"/>
              <w:ind w:left="110"/>
              <w:jc w:val="left"/>
              <w:rPr>
                <w:sz w:val="28"/>
                <w:szCs w:val="28"/>
              </w:rPr>
            </w:pPr>
            <w:r w:rsidRPr="00FD7CF5">
              <w:rPr>
                <w:spacing w:val="-4"/>
                <w:sz w:val="28"/>
                <w:szCs w:val="28"/>
              </w:rPr>
              <w:t>шосе</w:t>
            </w:r>
          </w:p>
        </w:tc>
        <w:tc>
          <w:tcPr>
            <w:tcW w:w="2030" w:type="dxa"/>
          </w:tcPr>
          <w:p w14:paraId="3839C727" w14:textId="77777777" w:rsidR="006D3262" w:rsidRPr="00FD7CF5" w:rsidRDefault="006D3262" w:rsidP="004235C6">
            <w:pPr>
              <w:pStyle w:val="TableParagraph"/>
              <w:spacing w:before="190"/>
              <w:ind w:left="16"/>
              <w:rPr>
                <w:sz w:val="28"/>
                <w:szCs w:val="28"/>
              </w:rPr>
            </w:pPr>
            <w:r w:rsidRPr="00FD7CF5">
              <w:rPr>
                <w:spacing w:val="-10"/>
                <w:sz w:val="28"/>
                <w:szCs w:val="28"/>
              </w:rPr>
              <w:t>2</w:t>
            </w:r>
          </w:p>
        </w:tc>
        <w:tc>
          <w:tcPr>
            <w:tcW w:w="1918" w:type="dxa"/>
          </w:tcPr>
          <w:p w14:paraId="1B9A00D5" w14:textId="77777777" w:rsidR="006D3262" w:rsidRPr="00FD7CF5" w:rsidRDefault="006D3262" w:rsidP="004235C6">
            <w:pPr>
              <w:pStyle w:val="TableParagraph"/>
              <w:spacing w:before="190"/>
              <w:ind w:left="16"/>
              <w:rPr>
                <w:sz w:val="28"/>
                <w:szCs w:val="28"/>
              </w:rPr>
            </w:pPr>
            <w:r w:rsidRPr="00FD7CF5">
              <w:rPr>
                <w:spacing w:val="-10"/>
                <w:sz w:val="28"/>
                <w:szCs w:val="28"/>
              </w:rPr>
              <w:t>2</w:t>
            </w:r>
          </w:p>
        </w:tc>
        <w:tc>
          <w:tcPr>
            <w:tcW w:w="1273" w:type="dxa"/>
          </w:tcPr>
          <w:p w14:paraId="7E1EA0CD" w14:textId="77777777" w:rsidR="006D3262" w:rsidRPr="00FD7CF5" w:rsidRDefault="006D3262" w:rsidP="004235C6">
            <w:pPr>
              <w:pStyle w:val="TableParagraph"/>
              <w:spacing w:before="190"/>
              <w:ind w:left="16"/>
              <w:rPr>
                <w:sz w:val="28"/>
                <w:szCs w:val="28"/>
              </w:rPr>
            </w:pPr>
            <w:r w:rsidRPr="00FD7CF5">
              <w:rPr>
                <w:spacing w:val="-10"/>
                <w:sz w:val="28"/>
                <w:szCs w:val="28"/>
              </w:rPr>
              <w:t>4</w:t>
            </w:r>
          </w:p>
        </w:tc>
      </w:tr>
      <w:tr w:rsidR="00FD7CF5" w:rsidRPr="00FD7CF5" w14:paraId="5B57B9BE" w14:textId="77777777" w:rsidTr="005F684C">
        <w:trPr>
          <w:trHeight w:val="726"/>
        </w:trPr>
        <w:tc>
          <w:tcPr>
            <w:tcW w:w="3380" w:type="dxa"/>
            <w:gridSpan w:val="2"/>
          </w:tcPr>
          <w:p w14:paraId="76B2B6FA" w14:textId="77777777" w:rsidR="006D3262" w:rsidRPr="00FD7CF5" w:rsidRDefault="006D3262" w:rsidP="004235C6">
            <w:pPr>
              <w:pStyle w:val="TableParagraph"/>
              <w:spacing w:before="202"/>
              <w:ind w:left="110"/>
              <w:jc w:val="left"/>
              <w:rPr>
                <w:sz w:val="28"/>
                <w:szCs w:val="28"/>
              </w:rPr>
            </w:pPr>
            <w:r w:rsidRPr="00FD7CF5">
              <w:rPr>
                <w:sz w:val="28"/>
                <w:szCs w:val="28"/>
              </w:rPr>
              <w:t>Лижні</w:t>
            </w:r>
            <w:r w:rsidRPr="00FD7CF5">
              <w:rPr>
                <w:spacing w:val="-3"/>
                <w:sz w:val="28"/>
                <w:szCs w:val="28"/>
              </w:rPr>
              <w:t xml:space="preserve"> </w:t>
            </w:r>
            <w:r w:rsidRPr="00FD7CF5">
              <w:rPr>
                <w:spacing w:val="-2"/>
                <w:sz w:val="28"/>
                <w:szCs w:val="28"/>
              </w:rPr>
              <w:t>гонки</w:t>
            </w:r>
          </w:p>
        </w:tc>
        <w:tc>
          <w:tcPr>
            <w:tcW w:w="2030" w:type="dxa"/>
          </w:tcPr>
          <w:p w14:paraId="41229339" w14:textId="77777777" w:rsidR="006D3262" w:rsidRPr="00FD7CF5" w:rsidRDefault="006D3262" w:rsidP="004235C6">
            <w:pPr>
              <w:pStyle w:val="TableParagraph"/>
              <w:spacing w:before="202"/>
              <w:ind w:left="16"/>
              <w:rPr>
                <w:sz w:val="28"/>
                <w:szCs w:val="28"/>
              </w:rPr>
            </w:pPr>
            <w:r w:rsidRPr="00FD7CF5">
              <w:rPr>
                <w:spacing w:val="-10"/>
                <w:sz w:val="28"/>
                <w:szCs w:val="28"/>
              </w:rPr>
              <w:t>6</w:t>
            </w:r>
          </w:p>
        </w:tc>
        <w:tc>
          <w:tcPr>
            <w:tcW w:w="1918" w:type="dxa"/>
          </w:tcPr>
          <w:p w14:paraId="6676DC07" w14:textId="77777777" w:rsidR="006D3262" w:rsidRPr="00FD7CF5" w:rsidRDefault="006D3262" w:rsidP="004235C6">
            <w:pPr>
              <w:pStyle w:val="TableParagraph"/>
              <w:spacing w:before="202"/>
              <w:ind w:left="16"/>
              <w:rPr>
                <w:sz w:val="28"/>
                <w:szCs w:val="28"/>
              </w:rPr>
            </w:pPr>
            <w:r w:rsidRPr="00FD7CF5">
              <w:rPr>
                <w:spacing w:val="-10"/>
                <w:sz w:val="28"/>
                <w:szCs w:val="28"/>
              </w:rPr>
              <w:t>6</w:t>
            </w:r>
          </w:p>
        </w:tc>
        <w:tc>
          <w:tcPr>
            <w:tcW w:w="1273" w:type="dxa"/>
          </w:tcPr>
          <w:p w14:paraId="78E3EF14" w14:textId="77777777" w:rsidR="006D3262" w:rsidRPr="00FD7CF5" w:rsidRDefault="006D3262" w:rsidP="004235C6">
            <w:pPr>
              <w:pStyle w:val="TableParagraph"/>
              <w:spacing w:before="202"/>
              <w:ind w:left="16"/>
              <w:rPr>
                <w:sz w:val="28"/>
                <w:szCs w:val="28"/>
              </w:rPr>
            </w:pPr>
            <w:r w:rsidRPr="00FD7CF5">
              <w:rPr>
                <w:spacing w:val="-5"/>
                <w:sz w:val="28"/>
                <w:szCs w:val="28"/>
              </w:rPr>
              <w:t>12</w:t>
            </w:r>
          </w:p>
        </w:tc>
      </w:tr>
      <w:tr w:rsidR="00FD7CF5" w:rsidRPr="00FD7CF5" w14:paraId="24988659" w14:textId="77777777" w:rsidTr="005F684C">
        <w:trPr>
          <w:trHeight w:val="728"/>
        </w:trPr>
        <w:tc>
          <w:tcPr>
            <w:tcW w:w="3380" w:type="dxa"/>
            <w:gridSpan w:val="2"/>
          </w:tcPr>
          <w:p w14:paraId="4F7D8204" w14:textId="77777777" w:rsidR="006D3262" w:rsidRPr="00FD7CF5" w:rsidRDefault="006D3262" w:rsidP="004235C6">
            <w:pPr>
              <w:pStyle w:val="TableParagraph"/>
              <w:spacing w:before="202"/>
              <w:ind w:left="110"/>
              <w:jc w:val="left"/>
              <w:rPr>
                <w:sz w:val="28"/>
                <w:szCs w:val="28"/>
              </w:rPr>
            </w:pPr>
            <w:r w:rsidRPr="00FD7CF5">
              <w:rPr>
                <w:sz w:val="28"/>
                <w:szCs w:val="28"/>
              </w:rPr>
              <w:t>Ковзанярський</w:t>
            </w:r>
            <w:r w:rsidRPr="00FD7CF5">
              <w:rPr>
                <w:spacing w:val="-11"/>
                <w:sz w:val="28"/>
                <w:szCs w:val="28"/>
              </w:rPr>
              <w:t xml:space="preserve"> </w:t>
            </w:r>
            <w:r w:rsidRPr="00FD7CF5">
              <w:rPr>
                <w:spacing w:val="-2"/>
                <w:sz w:val="28"/>
                <w:szCs w:val="28"/>
              </w:rPr>
              <w:t>спорт</w:t>
            </w:r>
          </w:p>
        </w:tc>
        <w:tc>
          <w:tcPr>
            <w:tcW w:w="2030" w:type="dxa"/>
          </w:tcPr>
          <w:p w14:paraId="1CF1C50C" w14:textId="77777777" w:rsidR="006D3262" w:rsidRPr="00FD7CF5" w:rsidRDefault="006D3262" w:rsidP="004235C6">
            <w:pPr>
              <w:pStyle w:val="TableParagraph"/>
              <w:spacing w:before="202"/>
              <w:ind w:left="16"/>
              <w:rPr>
                <w:sz w:val="28"/>
                <w:szCs w:val="28"/>
              </w:rPr>
            </w:pPr>
            <w:r w:rsidRPr="00FD7CF5">
              <w:rPr>
                <w:spacing w:val="-10"/>
                <w:sz w:val="28"/>
                <w:szCs w:val="28"/>
              </w:rPr>
              <w:t>6</w:t>
            </w:r>
          </w:p>
        </w:tc>
        <w:tc>
          <w:tcPr>
            <w:tcW w:w="1918" w:type="dxa"/>
          </w:tcPr>
          <w:p w14:paraId="02211EED" w14:textId="77777777" w:rsidR="006D3262" w:rsidRPr="00FD7CF5" w:rsidRDefault="006D3262" w:rsidP="004235C6">
            <w:pPr>
              <w:pStyle w:val="TableParagraph"/>
              <w:spacing w:before="202"/>
              <w:ind w:left="16"/>
              <w:rPr>
                <w:sz w:val="28"/>
                <w:szCs w:val="28"/>
              </w:rPr>
            </w:pPr>
            <w:r w:rsidRPr="00FD7CF5">
              <w:rPr>
                <w:spacing w:val="-10"/>
                <w:sz w:val="28"/>
                <w:szCs w:val="28"/>
              </w:rPr>
              <w:t>6</w:t>
            </w:r>
          </w:p>
        </w:tc>
        <w:tc>
          <w:tcPr>
            <w:tcW w:w="1273" w:type="dxa"/>
          </w:tcPr>
          <w:p w14:paraId="4BAC1B1A" w14:textId="77777777" w:rsidR="006D3262" w:rsidRPr="00FD7CF5" w:rsidRDefault="006D3262" w:rsidP="004235C6">
            <w:pPr>
              <w:pStyle w:val="TableParagraph"/>
              <w:spacing w:before="202"/>
              <w:ind w:left="16"/>
              <w:rPr>
                <w:sz w:val="28"/>
                <w:szCs w:val="28"/>
              </w:rPr>
            </w:pPr>
            <w:r w:rsidRPr="00FD7CF5">
              <w:rPr>
                <w:spacing w:val="-5"/>
                <w:sz w:val="28"/>
                <w:szCs w:val="28"/>
              </w:rPr>
              <w:t>12</w:t>
            </w:r>
          </w:p>
        </w:tc>
      </w:tr>
      <w:tr w:rsidR="00FD7CF5" w:rsidRPr="00FD7CF5" w14:paraId="7E3DDCC8" w14:textId="77777777" w:rsidTr="005F684C">
        <w:trPr>
          <w:trHeight w:val="725"/>
        </w:trPr>
        <w:tc>
          <w:tcPr>
            <w:tcW w:w="3380" w:type="dxa"/>
            <w:gridSpan w:val="2"/>
          </w:tcPr>
          <w:p w14:paraId="0A66BCE8" w14:textId="77777777" w:rsidR="006D3262" w:rsidRPr="00FD7CF5" w:rsidRDefault="006D3262" w:rsidP="004235C6">
            <w:pPr>
              <w:pStyle w:val="TableParagraph"/>
              <w:spacing w:before="202"/>
              <w:ind w:left="110"/>
              <w:jc w:val="left"/>
              <w:rPr>
                <w:sz w:val="28"/>
                <w:szCs w:val="28"/>
              </w:rPr>
            </w:pPr>
            <w:r w:rsidRPr="00FD7CF5">
              <w:rPr>
                <w:spacing w:val="-2"/>
                <w:sz w:val="28"/>
                <w:szCs w:val="28"/>
              </w:rPr>
              <w:t>Шорт-</w:t>
            </w:r>
            <w:r w:rsidRPr="00FD7CF5">
              <w:rPr>
                <w:spacing w:val="-4"/>
                <w:sz w:val="28"/>
                <w:szCs w:val="28"/>
              </w:rPr>
              <w:t>трек</w:t>
            </w:r>
          </w:p>
        </w:tc>
        <w:tc>
          <w:tcPr>
            <w:tcW w:w="2030" w:type="dxa"/>
          </w:tcPr>
          <w:p w14:paraId="2269C914" w14:textId="77777777" w:rsidR="006D3262" w:rsidRPr="00FD7CF5" w:rsidRDefault="006D3262" w:rsidP="004235C6">
            <w:pPr>
              <w:pStyle w:val="TableParagraph"/>
              <w:spacing w:before="202"/>
              <w:ind w:left="16"/>
              <w:rPr>
                <w:sz w:val="28"/>
                <w:szCs w:val="28"/>
              </w:rPr>
            </w:pPr>
            <w:r w:rsidRPr="00FD7CF5">
              <w:rPr>
                <w:spacing w:val="-10"/>
                <w:sz w:val="28"/>
                <w:szCs w:val="28"/>
              </w:rPr>
              <w:t>4</w:t>
            </w:r>
          </w:p>
        </w:tc>
        <w:tc>
          <w:tcPr>
            <w:tcW w:w="1918" w:type="dxa"/>
          </w:tcPr>
          <w:p w14:paraId="4F53D1F7" w14:textId="77777777" w:rsidR="006D3262" w:rsidRPr="00FD7CF5" w:rsidRDefault="006D3262" w:rsidP="004235C6">
            <w:pPr>
              <w:pStyle w:val="TableParagraph"/>
              <w:spacing w:before="202"/>
              <w:ind w:left="16"/>
              <w:rPr>
                <w:sz w:val="28"/>
                <w:szCs w:val="28"/>
              </w:rPr>
            </w:pPr>
            <w:r w:rsidRPr="00FD7CF5">
              <w:rPr>
                <w:spacing w:val="-10"/>
                <w:sz w:val="28"/>
                <w:szCs w:val="28"/>
              </w:rPr>
              <w:t>4</w:t>
            </w:r>
          </w:p>
        </w:tc>
        <w:tc>
          <w:tcPr>
            <w:tcW w:w="1273" w:type="dxa"/>
          </w:tcPr>
          <w:p w14:paraId="5DAAD86E" w14:textId="77777777" w:rsidR="006D3262" w:rsidRPr="00FD7CF5" w:rsidRDefault="006D3262" w:rsidP="004235C6">
            <w:pPr>
              <w:pStyle w:val="TableParagraph"/>
              <w:spacing w:before="202"/>
              <w:ind w:left="16"/>
              <w:rPr>
                <w:sz w:val="28"/>
                <w:szCs w:val="28"/>
              </w:rPr>
            </w:pPr>
            <w:r w:rsidRPr="00FD7CF5">
              <w:rPr>
                <w:spacing w:val="-10"/>
                <w:sz w:val="28"/>
                <w:szCs w:val="28"/>
              </w:rPr>
              <w:t>8</w:t>
            </w:r>
          </w:p>
        </w:tc>
      </w:tr>
    </w:tbl>
    <w:p w14:paraId="264BE948" w14:textId="77777777" w:rsidR="006D3262" w:rsidRPr="00FD7CF5" w:rsidRDefault="006D3262" w:rsidP="006D3262">
      <w:pPr>
        <w:pStyle w:val="ad"/>
        <w:spacing w:before="234"/>
        <w:ind w:left="0"/>
        <w:jc w:val="left"/>
      </w:pPr>
    </w:p>
    <w:p w14:paraId="4941361D" w14:textId="2952BA24" w:rsidR="006D3262" w:rsidRPr="00FD7CF5" w:rsidRDefault="006D3262" w:rsidP="000D462A">
      <w:pPr>
        <w:pStyle w:val="ad"/>
        <w:spacing w:line="360" w:lineRule="auto"/>
        <w:ind w:left="0" w:right="3" w:firstLine="567"/>
      </w:pPr>
      <w:r w:rsidRPr="00FD7CF5">
        <w:t>Тому потребу у теоретичній підготовці спортсменів на різних етапах багаторічного спортивного вдосконалення обґрунтовано роботами ряду фахівців,</w:t>
      </w:r>
      <w:r w:rsidRPr="00FD7CF5">
        <w:rPr>
          <w:spacing w:val="-1"/>
        </w:rPr>
        <w:t xml:space="preserve"> </w:t>
      </w:r>
      <w:r w:rsidRPr="00FD7CF5">
        <w:t>які стверджують, що знання повинні</w:t>
      </w:r>
      <w:r w:rsidRPr="00FD7CF5">
        <w:rPr>
          <w:spacing w:val="-1"/>
        </w:rPr>
        <w:t xml:space="preserve"> </w:t>
      </w:r>
      <w:r w:rsidRPr="00FD7CF5">
        <w:t>випереджати практику [</w:t>
      </w:r>
      <w:hyperlink w:anchor="_bookmark45" w:history="1">
        <w:r w:rsidR="00EE7192" w:rsidRPr="00FD7CF5">
          <w:t>13</w:t>
        </w:r>
      </w:hyperlink>
      <w:r w:rsidRPr="00FD7CF5">
        <w:t xml:space="preserve">, </w:t>
      </w:r>
      <w:hyperlink w:anchor="_bookmark48" w:history="1">
        <w:r w:rsidR="00EE7192" w:rsidRPr="00FD7CF5">
          <w:t>14</w:t>
        </w:r>
      </w:hyperlink>
      <w:r w:rsidRPr="00FD7CF5">
        <w:t xml:space="preserve">, </w:t>
      </w:r>
      <w:hyperlink w:anchor="_bookmark374" w:history="1">
        <w:r w:rsidR="007C069B" w:rsidRPr="00FD7CF5">
          <w:t>7</w:t>
        </w:r>
        <w:r w:rsidR="00EE7192" w:rsidRPr="00FD7CF5">
          <w:t>8</w:t>
        </w:r>
      </w:hyperlink>
      <w:r w:rsidRPr="00FD7CF5">
        <w:t>].</w:t>
      </w:r>
    </w:p>
    <w:p w14:paraId="2488ED7C" w14:textId="3DFE52EB" w:rsidR="006D3262" w:rsidRPr="00FD7CF5" w:rsidRDefault="006D3262" w:rsidP="00EE7192">
      <w:pPr>
        <w:pStyle w:val="ad"/>
        <w:spacing w:line="360" w:lineRule="auto"/>
        <w:ind w:left="0" w:right="3" w:firstLine="720"/>
      </w:pPr>
      <w:r w:rsidRPr="00FD7CF5">
        <w:t xml:space="preserve">З огляду на це, для аналізу інформаційного наповнення навчальних програм для ДЮСШ, СДЮШОР, ШВСМ та училищ олімпійського резерву в частині теоретичної підготовки спортсменів на різних етапах багаторічного удосконалення, нами було обрано </w:t>
      </w:r>
      <w:r w:rsidR="00EE7192" w:rsidRPr="00FD7CF5">
        <w:t>тр</w:t>
      </w:r>
      <w:r w:rsidRPr="00FD7CF5">
        <w:t xml:space="preserve">и ЦВС. </w:t>
      </w:r>
      <w:r w:rsidR="00EE7192" w:rsidRPr="00FD7CF5">
        <w:t>Два</w:t>
      </w:r>
      <w:r w:rsidRPr="00FD7CF5">
        <w:t xml:space="preserve"> з них представлені найбільшою кількістю видів програми на Іграх Олімпіад та, відповідно, </w:t>
      </w:r>
      <w:r w:rsidRPr="00FD7CF5">
        <w:lastRenderedPageBreak/>
        <w:t>найбільшою</w:t>
      </w:r>
      <w:r w:rsidRPr="00FD7CF5">
        <w:rPr>
          <w:spacing w:val="51"/>
        </w:rPr>
        <w:t xml:space="preserve"> </w:t>
      </w:r>
      <w:r w:rsidRPr="00FD7CF5">
        <w:t>кількістю</w:t>
      </w:r>
      <w:r w:rsidRPr="00FD7CF5">
        <w:rPr>
          <w:spacing w:val="51"/>
        </w:rPr>
        <w:t xml:space="preserve"> </w:t>
      </w:r>
      <w:r w:rsidRPr="00FD7CF5">
        <w:t>комплектів</w:t>
      </w:r>
      <w:r w:rsidRPr="00FD7CF5">
        <w:rPr>
          <w:spacing w:val="50"/>
        </w:rPr>
        <w:t xml:space="preserve"> </w:t>
      </w:r>
      <w:r w:rsidRPr="00FD7CF5">
        <w:t>нагород,</w:t>
      </w:r>
      <w:r w:rsidRPr="00FD7CF5">
        <w:rPr>
          <w:spacing w:val="52"/>
        </w:rPr>
        <w:t xml:space="preserve"> </w:t>
      </w:r>
      <w:r w:rsidRPr="00FD7CF5">
        <w:t>що</w:t>
      </w:r>
      <w:r w:rsidRPr="00FD7CF5">
        <w:rPr>
          <w:spacing w:val="51"/>
        </w:rPr>
        <w:t xml:space="preserve"> </w:t>
      </w:r>
      <w:r w:rsidRPr="00FD7CF5">
        <w:t>розігруються.</w:t>
      </w:r>
      <w:r w:rsidRPr="00FD7CF5">
        <w:rPr>
          <w:spacing w:val="52"/>
        </w:rPr>
        <w:t xml:space="preserve"> </w:t>
      </w:r>
      <w:r w:rsidRPr="00FD7CF5">
        <w:t>Це</w:t>
      </w:r>
      <w:r w:rsidRPr="00FD7CF5">
        <w:rPr>
          <w:spacing w:val="50"/>
        </w:rPr>
        <w:t xml:space="preserve"> </w:t>
      </w:r>
      <w:r w:rsidRPr="00FD7CF5">
        <w:t>такі</w:t>
      </w:r>
      <w:r w:rsidRPr="00FD7CF5">
        <w:rPr>
          <w:spacing w:val="51"/>
        </w:rPr>
        <w:t xml:space="preserve"> </w:t>
      </w:r>
      <w:r w:rsidRPr="00FD7CF5">
        <w:rPr>
          <w:spacing w:val="-4"/>
        </w:rPr>
        <w:t>види</w:t>
      </w:r>
      <w:r w:rsidR="00484803" w:rsidRPr="00FD7CF5">
        <w:rPr>
          <w:spacing w:val="-4"/>
        </w:rPr>
        <w:t xml:space="preserve"> </w:t>
      </w:r>
      <w:r w:rsidRPr="00FD7CF5">
        <w:t>спорту, як легка атлетика (бігові види та ходьба)</w:t>
      </w:r>
      <w:r w:rsidR="00EE7192" w:rsidRPr="00FD7CF5">
        <w:t xml:space="preserve"> і</w:t>
      </w:r>
      <w:r w:rsidRPr="00FD7CF5">
        <w:t xml:space="preserve"> плавання</w:t>
      </w:r>
      <w:r w:rsidR="00EE7192" w:rsidRPr="00FD7CF5">
        <w:t>.</w:t>
      </w:r>
      <w:r w:rsidRPr="00FD7CF5">
        <w:t xml:space="preserve"> </w:t>
      </w:r>
      <w:r w:rsidR="00EE7192" w:rsidRPr="00FD7CF5">
        <w:t>Л</w:t>
      </w:r>
      <w:r w:rsidRPr="00FD7CF5">
        <w:t>ижні гонки</w:t>
      </w:r>
      <w:r w:rsidR="00EE7192" w:rsidRPr="00FD7CF5">
        <w:t xml:space="preserve"> - ц</w:t>
      </w:r>
      <w:r w:rsidRPr="00FD7CF5">
        <w:t>ей вид спорту лідирує за кількістю нагород на Зимових Олімпійських Іграх та, водночас, добре розвинутий і користується великою популярністю серед усіх верств населення в нашій державі [</w:t>
      </w:r>
      <w:hyperlink w:anchor="_bookmark70" w:history="1">
        <w:r w:rsidR="00EE7192" w:rsidRPr="00FD7CF5">
          <w:t>20</w:t>
        </w:r>
      </w:hyperlink>
      <w:r w:rsidRPr="00FD7CF5">
        <w:t>].</w:t>
      </w:r>
    </w:p>
    <w:p w14:paraId="340B7EE5" w14:textId="77777777" w:rsidR="006D3262" w:rsidRPr="00FD7CF5" w:rsidRDefault="006D3262" w:rsidP="006D3262">
      <w:pPr>
        <w:pStyle w:val="ad"/>
        <w:spacing w:before="161"/>
        <w:ind w:left="0"/>
        <w:jc w:val="left"/>
      </w:pPr>
    </w:p>
    <w:p w14:paraId="380FF0A8" w14:textId="279AD19B" w:rsidR="006D3262" w:rsidRPr="00FD7CF5" w:rsidRDefault="006D3262" w:rsidP="00EE7192">
      <w:pPr>
        <w:pStyle w:val="3"/>
        <w:numPr>
          <w:ilvl w:val="1"/>
          <w:numId w:val="31"/>
        </w:numPr>
        <w:tabs>
          <w:tab w:val="left" w:pos="2342"/>
        </w:tabs>
        <w:jc w:val="center"/>
        <w:rPr>
          <w:rFonts w:ascii="Times New Roman" w:hAnsi="Times New Roman" w:cs="Times New Roman"/>
          <w:b/>
          <w:bCs/>
          <w:color w:val="auto"/>
          <w:sz w:val="28"/>
          <w:szCs w:val="28"/>
        </w:rPr>
      </w:pPr>
      <w:bookmarkStart w:id="13" w:name="_TOC_250006"/>
      <w:r w:rsidRPr="00FD7CF5">
        <w:rPr>
          <w:rFonts w:ascii="Times New Roman" w:hAnsi="Times New Roman" w:cs="Times New Roman"/>
          <w:b/>
          <w:bCs/>
          <w:color w:val="auto"/>
          <w:sz w:val="28"/>
          <w:szCs w:val="28"/>
        </w:rPr>
        <w:t>Теоретична</w:t>
      </w:r>
      <w:r w:rsidRPr="00FD7CF5">
        <w:rPr>
          <w:rFonts w:ascii="Times New Roman" w:hAnsi="Times New Roman" w:cs="Times New Roman"/>
          <w:b/>
          <w:bCs/>
          <w:color w:val="auto"/>
          <w:spacing w:val="-5"/>
          <w:sz w:val="28"/>
          <w:szCs w:val="28"/>
        </w:rPr>
        <w:t xml:space="preserve"> </w:t>
      </w:r>
      <w:r w:rsidRPr="00FD7CF5">
        <w:rPr>
          <w:rFonts w:ascii="Times New Roman" w:hAnsi="Times New Roman" w:cs="Times New Roman"/>
          <w:b/>
          <w:bCs/>
          <w:color w:val="auto"/>
          <w:sz w:val="28"/>
          <w:szCs w:val="28"/>
        </w:rPr>
        <w:t>підготовка</w:t>
      </w:r>
      <w:r w:rsidRPr="00FD7CF5">
        <w:rPr>
          <w:rFonts w:ascii="Times New Roman" w:hAnsi="Times New Roman" w:cs="Times New Roman"/>
          <w:b/>
          <w:bCs/>
          <w:color w:val="auto"/>
          <w:spacing w:val="64"/>
          <w:sz w:val="28"/>
          <w:szCs w:val="28"/>
        </w:rPr>
        <w:t xml:space="preserve"> </w:t>
      </w:r>
      <w:r w:rsidRPr="00FD7CF5">
        <w:rPr>
          <w:rFonts w:ascii="Times New Roman" w:hAnsi="Times New Roman" w:cs="Times New Roman"/>
          <w:b/>
          <w:bCs/>
          <w:color w:val="auto"/>
          <w:sz w:val="28"/>
          <w:szCs w:val="28"/>
        </w:rPr>
        <w:t>в</w:t>
      </w:r>
      <w:r w:rsidRPr="00FD7CF5">
        <w:rPr>
          <w:rFonts w:ascii="Times New Roman" w:hAnsi="Times New Roman" w:cs="Times New Roman"/>
          <w:b/>
          <w:bCs/>
          <w:color w:val="auto"/>
          <w:spacing w:val="-5"/>
          <w:sz w:val="28"/>
          <w:szCs w:val="28"/>
        </w:rPr>
        <w:t xml:space="preserve"> </w:t>
      </w:r>
      <w:r w:rsidRPr="00FD7CF5">
        <w:rPr>
          <w:rFonts w:ascii="Times New Roman" w:hAnsi="Times New Roman" w:cs="Times New Roman"/>
          <w:b/>
          <w:bCs/>
          <w:color w:val="auto"/>
          <w:sz w:val="28"/>
          <w:szCs w:val="28"/>
        </w:rPr>
        <w:t>легкій</w:t>
      </w:r>
      <w:r w:rsidRPr="00FD7CF5">
        <w:rPr>
          <w:rFonts w:ascii="Times New Roman" w:hAnsi="Times New Roman" w:cs="Times New Roman"/>
          <w:b/>
          <w:bCs/>
          <w:color w:val="auto"/>
          <w:spacing w:val="-2"/>
          <w:sz w:val="28"/>
          <w:szCs w:val="28"/>
        </w:rPr>
        <w:t xml:space="preserve"> </w:t>
      </w:r>
      <w:r w:rsidRPr="00FD7CF5">
        <w:rPr>
          <w:rFonts w:ascii="Times New Roman" w:hAnsi="Times New Roman" w:cs="Times New Roman"/>
          <w:b/>
          <w:bCs/>
          <w:color w:val="auto"/>
          <w:sz w:val="28"/>
          <w:szCs w:val="28"/>
        </w:rPr>
        <w:t>атлетиці</w:t>
      </w:r>
      <w:r w:rsidRPr="00FD7CF5">
        <w:rPr>
          <w:rFonts w:ascii="Times New Roman" w:hAnsi="Times New Roman" w:cs="Times New Roman"/>
          <w:b/>
          <w:bCs/>
          <w:color w:val="auto"/>
          <w:spacing w:val="-3"/>
          <w:sz w:val="28"/>
          <w:szCs w:val="28"/>
        </w:rPr>
        <w:t xml:space="preserve"> </w:t>
      </w:r>
      <w:r w:rsidRPr="00FD7CF5">
        <w:rPr>
          <w:rFonts w:ascii="Times New Roman" w:hAnsi="Times New Roman" w:cs="Times New Roman"/>
          <w:b/>
          <w:bCs/>
          <w:color w:val="auto"/>
          <w:sz w:val="28"/>
          <w:szCs w:val="28"/>
        </w:rPr>
        <w:t>(бігові</w:t>
      </w:r>
      <w:r w:rsidRPr="00FD7CF5">
        <w:rPr>
          <w:rFonts w:ascii="Times New Roman" w:hAnsi="Times New Roman" w:cs="Times New Roman"/>
          <w:b/>
          <w:bCs/>
          <w:color w:val="auto"/>
          <w:spacing w:val="-3"/>
          <w:sz w:val="28"/>
          <w:szCs w:val="28"/>
        </w:rPr>
        <w:t xml:space="preserve"> </w:t>
      </w:r>
      <w:r w:rsidRPr="00FD7CF5">
        <w:rPr>
          <w:rFonts w:ascii="Times New Roman" w:hAnsi="Times New Roman" w:cs="Times New Roman"/>
          <w:b/>
          <w:bCs/>
          <w:color w:val="auto"/>
          <w:sz w:val="28"/>
          <w:szCs w:val="28"/>
        </w:rPr>
        <w:t>види</w:t>
      </w:r>
      <w:r w:rsidRPr="00FD7CF5">
        <w:rPr>
          <w:rFonts w:ascii="Times New Roman" w:hAnsi="Times New Roman" w:cs="Times New Roman"/>
          <w:b/>
          <w:bCs/>
          <w:color w:val="auto"/>
          <w:spacing w:val="-3"/>
          <w:sz w:val="28"/>
          <w:szCs w:val="28"/>
        </w:rPr>
        <w:t xml:space="preserve"> </w:t>
      </w:r>
      <w:r w:rsidRPr="00FD7CF5">
        <w:rPr>
          <w:rFonts w:ascii="Times New Roman" w:hAnsi="Times New Roman" w:cs="Times New Roman"/>
          <w:b/>
          <w:bCs/>
          <w:color w:val="auto"/>
          <w:sz w:val="28"/>
          <w:szCs w:val="28"/>
        </w:rPr>
        <w:t>і</w:t>
      </w:r>
      <w:bookmarkEnd w:id="13"/>
      <w:r w:rsidRPr="00FD7CF5">
        <w:rPr>
          <w:rFonts w:ascii="Times New Roman" w:hAnsi="Times New Roman" w:cs="Times New Roman"/>
          <w:b/>
          <w:bCs/>
          <w:color w:val="auto"/>
          <w:spacing w:val="-2"/>
          <w:sz w:val="28"/>
          <w:szCs w:val="28"/>
        </w:rPr>
        <w:t xml:space="preserve"> ходьба)</w:t>
      </w:r>
    </w:p>
    <w:p w14:paraId="56903239" w14:textId="77777777" w:rsidR="006D3262" w:rsidRPr="00FD7CF5" w:rsidRDefault="006D3262" w:rsidP="006D3262">
      <w:pPr>
        <w:pStyle w:val="ad"/>
        <w:ind w:left="0"/>
        <w:jc w:val="left"/>
        <w:rPr>
          <w:b/>
        </w:rPr>
      </w:pPr>
    </w:p>
    <w:p w14:paraId="74E3A2B3" w14:textId="77777777" w:rsidR="006D3262" w:rsidRPr="00FD7CF5" w:rsidRDefault="006D3262" w:rsidP="006D3262">
      <w:pPr>
        <w:pStyle w:val="ad"/>
        <w:ind w:left="0"/>
        <w:jc w:val="left"/>
        <w:rPr>
          <w:b/>
        </w:rPr>
      </w:pPr>
    </w:p>
    <w:p w14:paraId="5BE59FBE" w14:textId="22382C10" w:rsidR="006D3262" w:rsidRPr="00FD7CF5" w:rsidRDefault="006D3262" w:rsidP="00EE7192">
      <w:pPr>
        <w:pStyle w:val="ad"/>
        <w:spacing w:line="360" w:lineRule="auto"/>
        <w:ind w:left="0" w:right="3" w:firstLine="720"/>
      </w:pPr>
      <w:r w:rsidRPr="00FD7CF5">
        <w:t>Підготовка спортсменів у легкій атлетиці – це багаторічний процес, який передбачає не лише виконання фізичних вправ, але й виховання волі та характеру, набуття знань, умінь і навичок із техніки й тактики в окремих видах легкої атлетики, а також із гігієни та самоконтролю. Багаторічна підготовка легкоатлета складається з фізичної, технічної, тактичної, теоретичної, психологічної та інтегральної підготовки [</w:t>
      </w:r>
      <w:hyperlink w:anchor="_bookmark9" w:history="1">
        <w:r w:rsidR="00EE7192" w:rsidRPr="00FD7CF5">
          <w:t>4</w:t>
        </w:r>
      </w:hyperlink>
      <w:r w:rsidRPr="00FD7CF5">
        <w:t>].</w:t>
      </w:r>
    </w:p>
    <w:p w14:paraId="132E1976" w14:textId="12FE6F43" w:rsidR="006D3262" w:rsidRPr="00FD7CF5" w:rsidRDefault="006D3262" w:rsidP="00EE7192">
      <w:pPr>
        <w:pStyle w:val="ad"/>
        <w:spacing w:before="1" w:line="360" w:lineRule="auto"/>
        <w:ind w:left="0" w:right="3" w:firstLine="720"/>
      </w:pPr>
      <w:r w:rsidRPr="00FD7CF5">
        <w:t>У «Навчальній програмі для ДЮСШ, СДЮШОР, ШВСМ з легкої атлетики»</w:t>
      </w:r>
      <w:r w:rsidRPr="00FD7CF5">
        <w:rPr>
          <w:spacing w:val="-3"/>
        </w:rPr>
        <w:t xml:space="preserve"> </w:t>
      </w:r>
      <w:r w:rsidRPr="00FD7CF5">
        <w:t>зазначено,</w:t>
      </w:r>
      <w:r w:rsidRPr="00FD7CF5">
        <w:rPr>
          <w:spacing w:val="-1"/>
        </w:rPr>
        <w:t xml:space="preserve"> </w:t>
      </w:r>
      <w:r w:rsidRPr="00FD7CF5">
        <w:t>що</w:t>
      </w:r>
      <w:r w:rsidRPr="00FD7CF5">
        <w:rPr>
          <w:spacing w:val="40"/>
        </w:rPr>
        <w:t xml:space="preserve"> </w:t>
      </w:r>
      <w:r w:rsidRPr="00FD7CF5">
        <w:t>навчально-тренувальна</w:t>
      </w:r>
      <w:r w:rsidRPr="00FD7CF5">
        <w:rPr>
          <w:spacing w:val="-3"/>
        </w:rPr>
        <w:t xml:space="preserve"> </w:t>
      </w:r>
      <w:r w:rsidRPr="00FD7CF5">
        <w:t>робота</w:t>
      </w:r>
      <w:r w:rsidRPr="00FD7CF5">
        <w:rPr>
          <w:spacing w:val="-3"/>
        </w:rPr>
        <w:t xml:space="preserve"> </w:t>
      </w:r>
      <w:r w:rsidRPr="00FD7CF5">
        <w:t>проводиться</w:t>
      </w:r>
      <w:r w:rsidRPr="00FD7CF5">
        <w:rPr>
          <w:spacing w:val="-3"/>
        </w:rPr>
        <w:t xml:space="preserve"> </w:t>
      </w:r>
      <w:r w:rsidRPr="00FD7CF5">
        <w:t>у</w:t>
      </w:r>
      <w:r w:rsidRPr="00FD7CF5">
        <w:rPr>
          <w:spacing w:val="-3"/>
        </w:rPr>
        <w:t xml:space="preserve"> </w:t>
      </w:r>
      <w:r w:rsidRPr="00FD7CF5">
        <w:t>формі теоретичних і практичних занять. При цьому одним із основних завдань, що розв’язуються у процесі підготовки легкоатлетів, є набуття теоретичних знань і практичного досвіду, які необхідні для успішної тренувальної і змагальної</w:t>
      </w:r>
      <w:r w:rsidRPr="00FD7CF5">
        <w:rPr>
          <w:spacing w:val="40"/>
        </w:rPr>
        <w:t xml:space="preserve"> </w:t>
      </w:r>
      <w:r w:rsidRPr="00FD7CF5">
        <w:t>діяльності [</w:t>
      </w:r>
      <w:hyperlink w:anchor="_bookmark461" w:history="1">
        <w:r w:rsidR="00EE7192" w:rsidRPr="00FD7CF5">
          <w:t>91</w:t>
        </w:r>
      </w:hyperlink>
      <w:r w:rsidRPr="00FD7CF5">
        <w:t>].</w:t>
      </w:r>
    </w:p>
    <w:p w14:paraId="4714F4F2" w14:textId="77777777" w:rsidR="00484803" w:rsidRPr="00FD7CF5" w:rsidRDefault="006D3262" w:rsidP="00EE7192">
      <w:pPr>
        <w:pStyle w:val="ad"/>
        <w:spacing w:line="360" w:lineRule="auto"/>
        <w:ind w:left="0" w:right="3" w:firstLine="720"/>
      </w:pPr>
      <w:r w:rsidRPr="00FD7CF5">
        <w:t>Теоретичні</w:t>
      </w:r>
      <w:r w:rsidRPr="00FD7CF5">
        <w:rPr>
          <w:spacing w:val="-2"/>
        </w:rPr>
        <w:t xml:space="preserve"> </w:t>
      </w:r>
      <w:r w:rsidRPr="00FD7CF5">
        <w:t>заняття</w:t>
      </w:r>
      <w:r w:rsidRPr="00FD7CF5">
        <w:rPr>
          <w:spacing w:val="-2"/>
        </w:rPr>
        <w:t xml:space="preserve"> </w:t>
      </w:r>
      <w:r w:rsidRPr="00FD7CF5">
        <w:t>у</w:t>
      </w:r>
      <w:r w:rsidRPr="00FD7CF5">
        <w:rPr>
          <w:spacing w:val="-3"/>
        </w:rPr>
        <w:t xml:space="preserve"> </w:t>
      </w:r>
      <w:r w:rsidRPr="00FD7CF5">
        <w:t>легкій</w:t>
      </w:r>
      <w:r w:rsidRPr="00FD7CF5">
        <w:rPr>
          <w:spacing w:val="-3"/>
        </w:rPr>
        <w:t xml:space="preserve"> </w:t>
      </w:r>
      <w:r w:rsidRPr="00FD7CF5">
        <w:t>атлетиці</w:t>
      </w:r>
      <w:r w:rsidRPr="00FD7CF5">
        <w:rPr>
          <w:spacing w:val="-1"/>
        </w:rPr>
        <w:t xml:space="preserve"> </w:t>
      </w:r>
      <w:r w:rsidRPr="00FD7CF5">
        <w:t>проводяться у</w:t>
      </w:r>
      <w:r w:rsidRPr="00FD7CF5">
        <w:rPr>
          <w:spacing w:val="-3"/>
        </w:rPr>
        <w:t xml:space="preserve"> </w:t>
      </w:r>
      <w:r w:rsidRPr="00FD7CF5">
        <w:t>формі</w:t>
      </w:r>
      <w:r w:rsidRPr="00FD7CF5">
        <w:rPr>
          <w:spacing w:val="-2"/>
        </w:rPr>
        <w:t xml:space="preserve"> </w:t>
      </w:r>
      <w:r w:rsidRPr="00FD7CF5">
        <w:t>бесід</w:t>
      </w:r>
      <w:r w:rsidRPr="00FD7CF5">
        <w:rPr>
          <w:spacing w:val="-2"/>
        </w:rPr>
        <w:t xml:space="preserve"> </w:t>
      </w:r>
      <w:r w:rsidRPr="00FD7CF5">
        <w:t>і</w:t>
      </w:r>
      <w:r w:rsidRPr="00FD7CF5">
        <w:rPr>
          <w:spacing w:val="-3"/>
        </w:rPr>
        <w:t xml:space="preserve"> </w:t>
      </w:r>
      <w:r w:rsidRPr="00FD7CF5">
        <w:t>лекцій з демонструванням наочних посібників і показом навчальних фільмів. Для спортсменів, які тренуються на етапах ПП та ПБП, теоретичний матеріал радять викладати у формі індивідуальних і групових</w:t>
      </w:r>
      <w:r w:rsidRPr="00FD7CF5">
        <w:rPr>
          <w:spacing w:val="40"/>
        </w:rPr>
        <w:t xml:space="preserve"> </w:t>
      </w:r>
      <w:r w:rsidRPr="00FD7CF5">
        <w:t>бесід протягом 15-20 хвилин, а також застосовувати наочні посібники і навчальні фільми. На етапах спеціалізованої базової підготовки та підготовки до вищих досягнень, рекомендується</w:t>
      </w:r>
      <w:r w:rsidRPr="00FD7CF5">
        <w:rPr>
          <w:spacing w:val="-3"/>
        </w:rPr>
        <w:t xml:space="preserve"> </w:t>
      </w:r>
      <w:r w:rsidRPr="00FD7CF5">
        <w:t>проводити</w:t>
      </w:r>
      <w:r w:rsidRPr="00FD7CF5">
        <w:rPr>
          <w:spacing w:val="-3"/>
        </w:rPr>
        <w:t xml:space="preserve"> </w:t>
      </w:r>
      <w:r w:rsidRPr="00FD7CF5">
        <w:t>лекції</w:t>
      </w:r>
      <w:r w:rsidRPr="00FD7CF5">
        <w:rPr>
          <w:spacing w:val="-4"/>
        </w:rPr>
        <w:t xml:space="preserve"> </w:t>
      </w:r>
      <w:r w:rsidRPr="00FD7CF5">
        <w:t>з</w:t>
      </w:r>
      <w:r w:rsidRPr="00FD7CF5">
        <w:rPr>
          <w:spacing w:val="-5"/>
        </w:rPr>
        <w:t xml:space="preserve"> </w:t>
      </w:r>
      <w:r w:rsidRPr="00FD7CF5">
        <w:t>демонстрацією</w:t>
      </w:r>
      <w:r w:rsidRPr="00FD7CF5">
        <w:rPr>
          <w:spacing w:val="-3"/>
        </w:rPr>
        <w:t xml:space="preserve"> </w:t>
      </w:r>
      <w:r w:rsidRPr="00FD7CF5">
        <w:t>ілюстративного</w:t>
      </w:r>
      <w:r w:rsidRPr="00FD7CF5">
        <w:rPr>
          <w:spacing w:val="-3"/>
        </w:rPr>
        <w:t xml:space="preserve"> </w:t>
      </w:r>
      <w:r w:rsidRPr="00FD7CF5">
        <w:t>матеріалу, показом навчальних фільмів, кіно- і фотодокументів тощо.</w:t>
      </w:r>
      <w:r w:rsidR="00484803" w:rsidRPr="00FD7CF5">
        <w:t xml:space="preserve"> </w:t>
      </w:r>
    </w:p>
    <w:p w14:paraId="740874D5" w14:textId="2642E4BB" w:rsidR="006D3262" w:rsidRPr="00FD7CF5" w:rsidRDefault="006D3262" w:rsidP="00EE7192">
      <w:pPr>
        <w:pStyle w:val="ad"/>
        <w:spacing w:line="360" w:lineRule="auto"/>
        <w:ind w:left="0" w:right="3" w:firstLine="720"/>
      </w:pPr>
      <w:r w:rsidRPr="00FD7CF5">
        <w:t>На</w:t>
      </w:r>
      <w:r w:rsidRPr="00FD7CF5">
        <w:rPr>
          <w:spacing w:val="40"/>
        </w:rPr>
        <w:t xml:space="preserve"> </w:t>
      </w:r>
      <w:r w:rsidRPr="00FD7CF5">
        <w:t>всіх</w:t>
      </w:r>
      <w:r w:rsidRPr="00FD7CF5">
        <w:rPr>
          <w:spacing w:val="40"/>
        </w:rPr>
        <w:t xml:space="preserve"> </w:t>
      </w:r>
      <w:r w:rsidRPr="00FD7CF5">
        <w:t>етапах</w:t>
      </w:r>
      <w:r w:rsidRPr="00FD7CF5">
        <w:rPr>
          <w:spacing w:val="40"/>
        </w:rPr>
        <w:t xml:space="preserve"> </w:t>
      </w:r>
      <w:r w:rsidRPr="00FD7CF5">
        <w:t>підготовки</w:t>
      </w:r>
      <w:r w:rsidRPr="00FD7CF5">
        <w:rPr>
          <w:spacing w:val="40"/>
        </w:rPr>
        <w:t xml:space="preserve"> </w:t>
      </w:r>
      <w:r w:rsidRPr="00FD7CF5">
        <w:t>пропонується</w:t>
      </w:r>
      <w:r w:rsidRPr="00FD7CF5">
        <w:rPr>
          <w:spacing w:val="40"/>
        </w:rPr>
        <w:t xml:space="preserve"> </w:t>
      </w:r>
      <w:r w:rsidRPr="00FD7CF5">
        <w:t>також</w:t>
      </w:r>
      <w:r w:rsidRPr="00FD7CF5">
        <w:rPr>
          <w:spacing w:val="40"/>
        </w:rPr>
        <w:t xml:space="preserve"> </w:t>
      </w:r>
      <w:r w:rsidRPr="00FD7CF5">
        <w:t>давати</w:t>
      </w:r>
      <w:r w:rsidRPr="00FD7CF5">
        <w:rPr>
          <w:spacing w:val="40"/>
        </w:rPr>
        <w:t xml:space="preserve"> </w:t>
      </w:r>
      <w:r w:rsidRPr="00FD7CF5">
        <w:t>завдання</w:t>
      </w:r>
      <w:r w:rsidRPr="00FD7CF5">
        <w:rPr>
          <w:spacing w:val="40"/>
        </w:rPr>
        <w:t xml:space="preserve"> </w:t>
      </w:r>
      <w:r w:rsidRPr="00FD7CF5">
        <w:t>для</w:t>
      </w:r>
      <w:r w:rsidR="00484803" w:rsidRPr="00FD7CF5">
        <w:t xml:space="preserve"> </w:t>
      </w:r>
      <w:r w:rsidRPr="00FD7CF5">
        <w:rPr>
          <w:spacing w:val="-2"/>
        </w:rPr>
        <w:lastRenderedPageBreak/>
        <w:t>самостійного</w:t>
      </w:r>
      <w:r w:rsidR="00484803" w:rsidRPr="00FD7CF5">
        <w:rPr>
          <w:spacing w:val="-2"/>
        </w:rPr>
        <w:t xml:space="preserve"> </w:t>
      </w:r>
      <w:r w:rsidRPr="00FD7CF5">
        <w:rPr>
          <w:spacing w:val="-45"/>
        </w:rPr>
        <w:t xml:space="preserve"> </w:t>
      </w:r>
      <w:r w:rsidRPr="00FD7CF5">
        <w:t>вивчення</w:t>
      </w:r>
      <w:r w:rsidR="00484803" w:rsidRPr="00FD7CF5">
        <w:t xml:space="preserve"> </w:t>
      </w:r>
      <w:r w:rsidRPr="00FD7CF5">
        <w:rPr>
          <w:spacing w:val="-2"/>
        </w:rPr>
        <w:t>спеціальної</w:t>
      </w:r>
      <w:r w:rsidRPr="00FD7CF5">
        <w:tab/>
      </w:r>
      <w:r w:rsidRPr="00FD7CF5">
        <w:rPr>
          <w:spacing w:val="-2"/>
        </w:rPr>
        <w:t>літератури</w:t>
      </w:r>
      <w:r w:rsidRPr="00FD7CF5">
        <w:tab/>
      </w:r>
      <w:r w:rsidRPr="00FD7CF5">
        <w:rPr>
          <w:spacing w:val="-10"/>
        </w:rPr>
        <w:t>з</w:t>
      </w:r>
      <w:r w:rsidRPr="00FD7CF5">
        <w:tab/>
      </w:r>
      <w:r w:rsidRPr="00FD7CF5">
        <w:rPr>
          <w:spacing w:val="-2"/>
        </w:rPr>
        <w:t>легкої</w:t>
      </w:r>
      <w:r w:rsidR="00484803" w:rsidRPr="00FD7CF5">
        <w:rPr>
          <w:spacing w:val="-2"/>
        </w:rPr>
        <w:t xml:space="preserve"> а</w:t>
      </w:r>
      <w:r w:rsidRPr="00FD7CF5">
        <w:rPr>
          <w:spacing w:val="-2"/>
        </w:rPr>
        <w:t>тлетики</w:t>
      </w:r>
      <w:r w:rsidR="00484803" w:rsidRPr="00FD7CF5">
        <w:rPr>
          <w:spacing w:val="-2"/>
        </w:rPr>
        <w:t xml:space="preserve"> </w:t>
      </w:r>
      <w:r w:rsidRPr="00FD7CF5">
        <w:rPr>
          <w:spacing w:val="-6"/>
        </w:rPr>
        <w:t xml:space="preserve">та </w:t>
      </w:r>
      <w:r w:rsidRPr="00FD7CF5">
        <w:t xml:space="preserve">періодично заслуховувати повідомлення учнів у вигляді короткої інформації. Водночас, для всіх етапів підготовки спортсменів, незалежно від їхньої </w:t>
      </w:r>
      <w:r w:rsidRPr="00FD7CF5">
        <w:rPr>
          <w:spacing w:val="-2"/>
        </w:rPr>
        <w:t>спеціалізації,</w:t>
      </w:r>
      <w:r w:rsidR="00484803" w:rsidRPr="00FD7CF5">
        <w:rPr>
          <w:spacing w:val="-2"/>
        </w:rPr>
        <w:t xml:space="preserve"> </w:t>
      </w:r>
      <w:r w:rsidRPr="00FD7CF5">
        <w:rPr>
          <w:spacing w:val="-2"/>
        </w:rPr>
        <w:t>запропоновані</w:t>
      </w:r>
      <w:r w:rsidRPr="00FD7CF5">
        <w:tab/>
      </w:r>
      <w:r w:rsidRPr="00FD7CF5">
        <w:rPr>
          <w:spacing w:val="-2"/>
        </w:rPr>
        <w:t>однакові</w:t>
      </w:r>
      <w:r w:rsidRPr="00FD7CF5">
        <w:tab/>
      </w:r>
      <w:r w:rsidRPr="00FD7CF5">
        <w:tab/>
      </w:r>
      <w:r w:rsidRPr="00FD7CF5">
        <w:rPr>
          <w:spacing w:val="-2"/>
        </w:rPr>
        <w:t>блоки</w:t>
      </w:r>
      <w:r w:rsidR="00EE7192" w:rsidRPr="00FD7CF5">
        <w:rPr>
          <w:spacing w:val="-2"/>
        </w:rPr>
        <w:t xml:space="preserve"> </w:t>
      </w:r>
      <w:r w:rsidRPr="00FD7CF5">
        <w:tab/>
      </w:r>
      <w:r w:rsidRPr="00FD7CF5">
        <w:rPr>
          <w:spacing w:val="-2"/>
        </w:rPr>
        <w:t>інформації</w:t>
      </w:r>
      <w:r w:rsidR="00484803" w:rsidRPr="00FD7CF5">
        <w:rPr>
          <w:spacing w:val="-2"/>
        </w:rPr>
        <w:t xml:space="preserve"> </w:t>
      </w:r>
      <w:r w:rsidRPr="00FD7CF5">
        <w:rPr>
          <w:spacing w:val="-10"/>
        </w:rPr>
        <w:t>з</w:t>
      </w:r>
      <w:r w:rsidR="00484803" w:rsidRPr="00FD7CF5">
        <w:rPr>
          <w:spacing w:val="-10"/>
        </w:rPr>
        <w:t xml:space="preserve"> </w:t>
      </w:r>
      <w:r w:rsidRPr="00FD7CF5">
        <w:rPr>
          <w:spacing w:val="-2"/>
        </w:rPr>
        <w:t>теоретичної</w:t>
      </w:r>
      <w:r w:rsidR="00484803" w:rsidRPr="00FD7CF5">
        <w:rPr>
          <w:spacing w:val="-2"/>
        </w:rPr>
        <w:t xml:space="preserve"> </w:t>
      </w:r>
      <w:r w:rsidRPr="00FD7CF5">
        <w:t>підготовки</w:t>
      </w:r>
      <w:r w:rsidRPr="00FD7CF5">
        <w:rPr>
          <w:spacing w:val="-9"/>
        </w:rPr>
        <w:t xml:space="preserve"> </w:t>
      </w:r>
      <w:r w:rsidRPr="00FD7CF5">
        <w:t>легкоатлетів</w:t>
      </w:r>
      <w:r w:rsidR="00484803" w:rsidRPr="00FD7CF5">
        <w:t xml:space="preserve"> </w:t>
      </w:r>
      <w:r w:rsidRPr="00FD7CF5">
        <w:t>різної</w:t>
      </w:r>
      <w:r w:rsidRPr="00FD7CF5">
        <w:rPr>
          <w:spacing w:val="-6"/>
        </w:rPr>
        <w:t xml:space="preserve"> </w:t>
      </w:r>
      <w:r w:rsidRPr="00FD7CF5">
        <w:t>кваліфікації</w:t>
      </w:r>
      <w:r w:rsidRPr="00FD7CF5">
        <w:rPr>
          <w:spacing w:val="-5"/>
        </w:rPr>
        <w:t xml:space="preserve"> </w:t>
      </w:r>
      <w:r w:rsidRPr="00FD7CF5">
        <w:rPr>
          <w:spacing w:val="-2"/>
        </w:rPr>
        <w:t>[</w:t>
      </w:r>
      <w:hyperlink w:anchor="_bookmark461" w:history="1">
        <w:r w:rsidR="00EE7192" w:rsidRPr="00FD7CF5">
          <w:rPr>
            <w:spacing w:val="-2"/>
          </w:rPr>
          <w:t>91</w:t>
        </w:r>
      </w:hyperlink>
      <w:r w:rsidRPr="00FD7CF5">
        <w:rPr>
          <w:spacing w:val="-2"/>
        </w:rPr>
        <w:t>].</w:t>
      </w:r>
    </w:p>
    <w:p w14:paraId="4CB34D2A" w14:textId="77777777" w:rsidR="00484803" w:rsidRPr="00FD7CF5" w:rsidRDefault="006D3262" w:rsidP="00EE7192">
      <w:pPr>
        <w:pStyle w:val="ad"/>
        <w:spacing w:before="160" w:line="360" w:lineRule="auto"/>
        <w:ind w:left="0" w:right="3" w:firstLine="720"/>
        <w:rPr>
          <w:spacing w:val="-2"/>
        </w:rPr>
      </w:pPr>
      <w:r w:rsidRPr="00FD7CF5">
        <w:t>Так, блок «Історія розвитку легкої атлетики» налічує три теми: «Місце легкої</w:t>
      </w:r>
      <w:r w:rsidRPr="00FD7CF5">
        <w:rPr>
          <w:spacing w:val="43"/>
        </w:rPr>
        <w:t xml:space="preserve"> </w:t>
      </w:r>
      <w:r w:rsidRPr="00FD7CF5">
        <w:t>атлетики</w:t>
      </w:r>
      <w:r w:rsidRPr="00FD7CF5">
        <w:rPr>
          <w:spacing w:val="43"/>
        </w:rPr>
        <w:t xml:space="preserve"> </w:t>
      </w:r>
      <w:r w:rsidRPr="00FD7CF5">
        <w:t>у</w:t>
      </w:r>
      <w:r w:rsidRPr="00FD7CF5">
        <w:rPr>
          <w:spacing w:val="44"/>
        </w:rPr>
        <w:t xml:space="preserve"> </w:t>
      </w:r>
      <w:r w:rsidRPr="00FD7CF5">
        <w:t>програмі</w:t>
      </w:r>
      <w:r w:rsidRPr="00FD7CF5">
        <w:rPr>
          <w:spacing w:val="43"/>
        </w:rPr>
        <w:t xml:space="preserve"> </w:t>
      </w:r>
      <w:r w:rsidRPr="00FD7CF5">
        <w:t>давньогрецьких</w:t>
      </w:r>
      <w:r w:rsidRPr="00FD7CF5">
        <w:rPr>
          <w:spacing w:val="45"/>
        </w:rPr>
        <w:t xml:space="preserve"> </w:t>
      </w:r>
      <w:r w:rsidRPr="00FD7CF5">
        <w:t>і</w:t>
      </w:r>
      <w:r w:rsidRPr="00FD7CF5">
        <w:rPr>
          <w:spacing w:val="44"/>
        </w:rPr>
        <w:t xml:space="preserve"> </w:t>
      </w:r>
      <w:r w:rsidRPr="00FD7CF5">
        <w:t>сучасних</w:t>
      </w:r>
      <w:r w:rsidRPr="00FD7CF5">
        <w:rPr>
          <w:spacing w:val="45"/>
        </w:rPr>
        <w:t xml:space="preserve"> </w:t>
      </w:r>
      <w:r w:rsidRPr="00FD7CF5">
        <w:t>Олімпійських</w:t>
      </w:r>
      <w:r w:rsidRPr="00FD7CF5">
        <w:rPr>
          <w:spacing w:val="44"/>
        </w:rPr>
        <w:t xml:space="preserve"> </w:t>
      </w:r>
      <w:r w:rsidRPr="00FD7CF5">
        <w:rPr>
          <w:spacing w:val="-2"/>
        </w:rPr>
        <w:t>ігор»,</w:t>
      </w:r>
      <w:r w:rsidR="00484803" w:rsidRPr="00FD7CF5">
        <w:rPr>
          <w:spacing w:val="-2"/>
        </w:rPr>
        <w:t xml:space="preserve"> </w:t>
      </w:r>
      <w:r w:rsidRPr="00FD7CF5">
        <w:t>«Розвиток</w:t>
      </w:r>
      <w:r w:rsidRPr="00FD7CF5">
        <w:rPr>
          <w:spacing w:val="-8"/>
        </w:rPr>
        <w:t xml:space="preserve"> </w:t>
      </w:r>
      <w:r w:rsidRPr="00FD7CF5">
        <w:t>легкої</w:t>
      </w:r>
      <w:r w:rsidRPr="00FD7CF5">
        <w:rPr>
          <w:spacing w:val="-4"/>
        </w:rPr>
        <w:t xml:space="preserve"> </w:t>
      </w:r>
      <w:r w:rsidRPr="00FD7CF5">
        <w:t>атлетики</w:t>
      </w:r>
      <w:r w:rsidRPr="00FD7CF5">
        <w:rPr>
          <w:spacing w:val="-3"/>
        </w:rPr>
        <w:t xml:space="preserve"> </w:t>
      </w:r>
      <w:r w:rsidRPr="00FD7CF5">
        <w:t>в</w:t>
      </w:r>
      <w:r w:rsidRPr="00FD7CF5">
        <w:rPr>
          <w:spacing w:val="-5"/>
        </w:rPr>
        <w:t xml:space="preserve"> </w:t>
      </w:r>
      <w:r w:rsidRPr="00FD7CF5">
        <w:t>Україні»,</w:t>
      </w:r>
      <w:r w:rsidRPr="00FD7CF5">
        <w:rPr>
          <w:spacing w:val="-4"/>
        </w:rPr>
        <w:t xml:space="preserve"> </w:t>
      </w:r>
      <w:r w:rsidRPr="00FD7CF5">
        <w:t>«Рекорди</w:t>
      </w:r>
      <w:r w:rsidRPr="00FD7CF5">
        <w:rPr>
          <w:spacing w:val="-5"/>
        </w:rPr>
        <w:t xml:space="preserve"> </w:t>
      </w:r>
      <w:r w:rsidRPr="00FD7CF5">
        <w:t>українських</w:t>
      </w:r>
      <w:r w:rsidRPr="00FD7CF5">
        <w:rPr>
          <w:spacing w:val="-4"/>
        </w:rPr>
        <w:t xml:space="preserve"> </w:t>
      </w:r>
      <w:r w:rsidRPr="00FD7CF5">
        <w:rPr>
          <w:spacing w:val="-2"/>
        </w:rPr>
        <w:t>спортсменів».</w:t>
      </w:r>
      <w:r w:rsidR="00484803" w:rsidRPr="00FD7CF5">
        <w:rPr>
          <w:spacing w:val="-2"/>
        </w:rPr>
        <w:t xml:space="preserve"> </w:t>
      </w:r>
    </w:p>
    <w:p w14:paraId="6683A8B4" w14:textId="77777777" w:rsidR="00484803" w:rsidRPr="00FD7CF5" w:rsidRDefault="006D3262" w:rsidP="00EE7192">
      <w:pPr>
        <w:pStyle w:val="ad"/>
        <w:spacing w:before="160" w:line="360" w:lineRule="auto"/>
        <w:ind w:left="0" w:right="3" w:firstLine="720"/>
      </w:pPr>
      <w:r w:rsidRPr="00FD7CF5">
        <w:t>Наступний блок інформації, що запланований для теоретичної підготовки спортсменів у легкій атлетиці: «Короткі відомості про будову і функції</w:t>
      </w:r>
      <w:r w:rsidRPr="00FD7CF5">
        <w:rPr>
          <w:spacing w:val="76"/>
          <w:w w:val="150"/>
        </w:rPr>
        <w:t xml:space="preserve"> </w:t>
      </w:r>
      <w:r w:rsidRPr="00FD7CF5">
        <w:t>організму»</w:t>
      </w:r>
      <w:r w:rsidRPr="00FD7CF5">
        <w:rPr>
          <w:spacing w:val="76"/>
          <w:w w:val="150"/>
        </w:rPr>
        <w:t xml:space="preserve"> </w:t>
      </w:r>
      <w:r w:rsidRPr="00FD7CF5">
        <w:t>змістове</w:t>
      </w:r>
      <w:r w:rsidRPr="00FD7CF5">
        <w:rPr>
          <w:spacing w:val="76"/>
          <w:w w:val="150"/>
        </w:rPr>
        <w:t xml:space="preserve"> </w:t>
      </w:r>
      <w:r w:rsidRPr="00FD7CF5">
        <w:t>наповнення</w:t>
      </w:r>
      <w:r w:rsidRPr="00FD7CF5">
        <w:rPr>
          <w:spacing w:val="75"/>
          <w:w w:val="150"/>
        </w:rPr>
        <w:t xml:space="preserve"> </w:t>
      </w:r>
      <w:r w:rsidRPr="00FD7CF5">
        <w:t>якого</w:t>
      </w:r>
      <w:r w:rsidRPr="00FD7CF5">
        <w:rPr>
          <w:spacing w:val="78"/>
          <w:w w:val="150"/>
        </w:rPr>
        <w:t xml:space="preserve"> </w:t>
      </w:r>
      <w:r w:rsidRPr="00FD7CF5">
        <w:t>складають</w:t>
      </w:r>
      <w:r w:rsidRPr="00FD7CF5">
        <w:rPr>
          <w:spacing w:val="75"/>
          <w:w w:val="150"/>
        </w:rPr>
        <w:t xml:space="preserve"> </w:t>
      </w:r>
      <w:r w:rsidRPr="00FD7CF5">
        <w:t>чотири</w:t>
      </w:r>
      <w:r w:rsidRPr="00FD7CF5">
        <w:rPr>
          <w:spacing w:val="76"/>
          <w:w w:val="150"/>
        </w:rPr>
        <w:t xml:space="preserve"> </w:t>
      </w:r>
      <w:r w:rsidRPr="00FD7CF5">
        <w:t>теми:</w:t>
      </w:r>
      <w:r w:rsidR="00484803" w:rsidRPr="00FD7CF5">
        <w:t xml:space="preserve"> </w:t>
      </w:r>
    </w:p>
    <w:p w14:paraId="587322DA" w14:textId="77777777" w:rsidR="00484803" w:rsidRPr="00FD7CF5" w:rsidRDefault="006D3262" w:rsidP="00EE7192">
      <w:pPr>
        <w:pStyle w:val="ad"/>
        <w:spacing w:before="160" w:line="360" w:lineRule="auto"/>
        <w:ind w:left="0" w:right="3" w:firstLine="720"/>
        <w:rPr>
          <w:spacing w:val="-2"/>
        </w:rPr>
      </w:pPr>
      <w:r w:rsidRPr="00FD7CF5">
        <w:t>«Загальні поняття про будову організму людини», «Роль серцево-судинної, дихальної</w:t>
      </w:r>
      <w:r w:rsidRPr="00FD7CF5">
        <w:rPr>
          <w:spacing w:val="-2"/>
        </w:rPr>
        <w:t xml:space="preserve"> </w:t>
      </w:r>
      <w:r w:rsidRPr="00FD7CF5">
        <w:t>та нервової систем</w:t>
      </w:r>
      <w:r w:rsidRPr="00FD7CF5">
        <w:rPr>
          <w:spacing w:val="-1"/>
        </w:rPr>
        <w:t xml:space="preserve"> </w:t>
      </w:r>
      <w:r w:rsidRPr="00FD7CF5">
        <w:t>у руховій</w:t>
      </w:r>
      <w:r w:rsidRPr="00FD7CF5">
        <w:rPr>
          <w:spacing w:val="-2"/>
        </w:rPr>
        <w:t xml:space="preserve"> </w:t>
      </w:r>
      <w:r w:rsidRPr="00FD7CF5">
        <w:t>діяльності», «Основні м’язові групи»,</w:t>
      </w:r>
      <w:r w:rsidR="00484803" w:rsidRPr="00FD7CF5">
        <w:t xml:space="preserve"> </w:t>
      </w:r>
      <w:r w:rsidRPr="00FD7CF5">
        <w:t>«Утома,</w:t>
      </w:r>
      <w:r w:rsidRPr="00FD7CF5">
        <w:rPr>
          <w:spacing w:val="-6"/>
        </w:rPr>
        <w:t xml:space="preserve"> </w:t>
      </w:r>
      <w:r w:rsidRPr="00FD7CF5">
        <w:t>відновлення,</w:t>
      </w:r>
      <w:r w:rsidRPr="00FD7CF5">
        <w:rPr>
          <w:spacing w:val="-5"/>
        </w:rPr>
        <w:t xml:space="preserve"> </w:t>
      </w:r>
      <w:r w:rsidRPr="00FD7CF5">
        <w:t>пере</w:t>
      </w:r>
      <w:r w:rsidRPr="00FD7CF5">
        <w:rPr>
          <w:spacing w:val="-4"/>
        </w:rPr>
        <w:t xml:space="preserve"> </w:t>
      </w:r>
      <w:r w:rsidRPr="00FD7CF5">
        <w:rPr>
          <w:spacing w:val="-2"/>
        </w:rPr>
        <w:t>тренованість».</w:t>
      </w:r>
      <w:r w:rsidR="00484803" w:rsidRPr="00FD7CF5">
        <w:rPr>
          <w:spacing w:val="-2"/>
        </w:rPr>
        <w:t xml:space="preserve"> </w:t>
      </w:r>
    </w:p>
    <w:p w14:paraId="31613573" w14:textId="6F4D926D" w:rsidR="00484803" w:rsidRPr="00FD7CF5" w:rsidRDefault="006D3262" w:rsidP="00EE7192">
      <w:pPr>
        <w:pStyle w:val="ad"/>
        <w:spacing w:before="160" w:line="360" w:lineRule="auto"/>
        <w:ind w:left="0" w:right="3" w:firstLine="720"/>
      </w:pPr>
      <w:r w:rsidRPr="00FD7CF5">
        <w:t>За блоком: «Гігієна загартування, лікарський контроль та самоконтроль» до розгляду пропонуються дев’ять тем: «Гігієнічні вимоги до місць проведення занять і змагань», «Протипоказання до занять легкою атлетикою», «Причини травм та їх попередження», «Використання природних чинників для зміцнення здоров’я та загартування», «Поняття про спортивну</w:t>
      </w:r>
      <w:r w:rsidRPr="00FD7CF5">
        <w:rPr>
          <w:spacing w:val="38"/>
        </w:rPr>
        <w:t xml:space="preserve"> </w:t>
      </w:r>
      <w:r w:rsidRPr="00FD7CF5">
        <w:t>форму»,</w:t>
      </w:r>
      <w:r w:rsidRPr="00FD7CF5">
        <w:rPr>
          <w:spacing w:val="41"/>
        </w:rPr>
        <w:t xml:space="preserve"> </w:t>
      </w:r>
      <w:r w:rsidRPr="00FD7CF5">
        <w:t>«Значення</w:t>
      </w:r>
      <w:r w:rsidRPr="00FD7CF5">
        <w:rPr>
          <w:spacing w:val="44"/>
        </w:rPr>
        <w:t xml:space="preserve"> </w:t>
      </w:r>
      <w:r w:rsidRPr="00FD7CF5">
        <w:t>масажу</w:t>
      </w:r>
      <w:r w:rsidRPr="00FD7CF5">
        <w:rPr>
          <w:spacing w:val="41"/>
        </w:rPr>
        <w:t xml:space="preserve"> </w:t>
      </w:r>
      <w:r w:rsidRPr="00FD7CF5">
        <w:t>та</w:t>
      </w:r>
      <w:r w:rsidRPr="00FD7CF5">
        <w:rPr>
          <w:spacing w:val="43"/>
        </w:rPr>
        <w:t xml:space="preserve"> </w:t>
      </w:r>
      <w:r w:rsidRPr="00FD7CF5">
        <w:t>самомасажу»,</w:t>
      </w:r>
      <w:r w:rsidRPr="00FD7CF5">
        <w:rPr>
          <w:spacing w:val="41"/>
        </w:rPr>
        <w:t xml:space="preserve"> </w:t>
      </w:r>
      <w:r w:rsidRPr="00FD7CF5">
        <w:t>«Особиста</w:t>
      </w:r>
      <w:r w:rsidRPr="00FD7CF5">
        <w:rPr>
          <w:spacing w:val="45"/>
        </w:rPr>
        <w:t xml:space="preserve"> </w:t>
      </w:r>
      <w:r w:rsidRPr="00FD7CF5">
        <w:rPr>
          <w:spacing w:val="-2"/>
        </w:rPr>
        <w:t>гігієна»,</w:t>
      </w:r>
      <w:r w:rsidR="00484803" w:rsidRPr="00FD7CF5">
        <w:rPr>
          <w:spacing w:val="-2"/>
        </w:rPr>
        <w:t xml:space="preserve"> </w:t>
      </w:r>
      <w:r w:rsidRPr="00FD7CF5">
        <w:t>«Лікарський контроль та самоконтроль», «Основні положення системи спортивного тренування».</w:t>
      </w:r>
      <w:r w:rsidR="00484803" w:rsidRPr="00FD7CF5">
        <w:t xml:space="preserve"> </w:t>
      </w:r>
    </w:p>
    <w:p w14:paraId="2A801BBD" w14:textId="7FCF06A3" w:rsidR="006D3262" w:rsidRPr="00FD7CF5" w:rsidRDefault="006D3262" w:rsidP="00EE7192">
      <w:pPr>
        <w:pStyle w:val="ad"/>
        <w:spacing w:before="160" w:line="360" w:lineRule="auto"/>
        <w:ind w:left="0" w:right="3" w:firstLine="720"/>
      </w:pPr>
      <w:r w:rsidRPr="00FD7CF5">
        <w:t>Блок «Основи техніки видів легкої атлетики» представлений чотирма темами: «Загальна характеристика видів легкої атлетики», «Роль індивідуальних</w:t>
      </w:r>
      <w:r w:rsidRPr="00FD7CF5">
        <w:rPr>
          <w:spacing w:val="40"/>
        </w:rPr>
        <w:t xml:space="preserve"> </w:t>
      </w:r>
      <w:r w:rsidRPr="00FD7CF5">
        <w:t>особливостей</w:t>
      </w:r>
      <w:r w:rsidRPr="00FD7CF5">
        <w:rPr>
          <w:spacing w:val="40"/>
        </w:rPr>
        <w:t xml:space="preserve"> </w:t>
      </w:r>
      <w:r w:rsidRPr="00FD7CF5">
        <w:t>в</w:t>
      </w:r>
      <w:r w:rsidRPr="00FD7CF5">
        <w:rPr>
          <w:spacing w:val="40"/>
        </w:rPr>
        <w:t xml:space="preserve"> </w:t>
      </w:r>
      <w:r w:rsidRPr="00FD7CF5">
        <w:t>оволодінні</w:t>
      </w:r>
      <w:r w:rsidRPr="00FD7CF5">
        <w:rPr>
          <w:spacing w:val="40"/>
        </w:rPr>
        <w:t xml:space="preserve"> </w:t>
      </w:r>
      <w:r w:rsidRPr="00FD7CF5">
        <w:t>й</w:t>
      </w:r>
      <w:r w:rsidRPr="00FD7CF5">
        <w:rPr>
          <w:spacing w:val="40"/>
        </w:rPr>
        <w:t xml:space="preserve"> </w:t>
      </w:r>
      <w:r w:rsidRPr="00FD7CF5">
        <w:t>удосконаленні</w:t>
      </w:r>
      <w:r w:rsidRPr="00FD7CF5">
        <w:rPr>
          <w:spacing w:val="40"/>
        </w:rPr>
        <w:t xml:space="preserve"> </w:t>
      </w:r>
      <w:r w:rsidRPr="00FD7CF5">
        <w:t>техніки</w:t>
      </w:r>
      <w:r w:rsidRPr="00FD7CF5">
        <w:rPr>
          <w:spacing w:val="40"/>
        </w:rPr>
        <w:t xml:space="preserve"> </w:t>
      </w:r>
      <w:r w:rsidRPr="00FD7CF5">
        <w:t>рухів»,</w:t>
      </w:r>
      <w:r w:rsidR="00484803" w:rsidRPr="00FD7CF5">
        <w:t xml:space="preserve"> </w:t>
      </w:r>
      <w:r w:rsidRPr="00FD7CF5">
        <w:t>«Взаємозв’язок техніки, рухових якостей і тактики в умовах змагальної діяльності», «Основні якісні показники техніки – ефективність та економічність рухів легкоатлета».</w:t>
      </w:r>
    </w:p>
    <w:p w14:paraId="0FB4E553" w14:textId="77777777" w:rsidR="006D3262" w:rsidRPr="00FD7CF5" w:rsidRDefault="006D3262" w:rsidP="006D3262">
      <w:pPr>
        <w:spacing w:line="360" w:lineRule="auto"/>
        <w:rPr>
          <w:sz w:val="28"/>
          <w:szCs w:val="28"/>
        </w:rPr>
        <w:sectPr w:rsidR="006D3262" w:rsidRPr="00FD7CF5" w:rsidSect="00DF38E3">
          <w:type w:val="continuous"/>
          <w:pgSz w:w="11910" w:h="16840"/>
          <w:pgMar w:top="1134" w:right="850" w:bottom="1134" w:left="1701" w:header="710" w:footer="0" w:gutter="0"/>
          <w:cols w:space="720"/>
        </w:sectPr>
      </w:pPr>
    </w:p>
    <w:p w14:paraId="29CE5574" w14:textId="77777777" w:rsidR="006D3262" w:rsidRPr="00FD7CF5" w:rsidRDefault="006D3262" w:rsidP="00EE7192">
      <w:pPr>
        <w:pStyle w:val="ad"/>
        <w:spacing w:before="144" w:line="360" w:lineRule="auto"/>
        <w:ind w:left="0" w:right="3" w:firstLine="720"/>
      </w:pPr>
      <w:r w:rsidRPr="00FD7CF5">
        <w:lastRenderedPageBreak/>
        <w:t>За блоком «Методика навчання і тренування» спортсмени мають можливість набути знання за шістьма темами: «Навчання і тренування як єдиний процес формування та удосконалення рухових навичок, фізичних і вольових якостей»,</w:t>
      </w:r>
      <w:r w:rsidRPr="00FD7CF5">
        <w:rPr>
          <w:spacing w:val="40"/>
        </w:rPr>
        <w:t xml:space="preserve"> </w:t>
      </w:r>
      <w:r w:rsidRPr="00FD7CF5">
        <w:t>«Роль наочних посібників і технічних засобів для правильного навчання і підвищення ефективності навчально-тренувальних занять», «Визначення і виправлення помилок», «Особливості планування навчально-тренувальних занять», «Роль розминки», «Змагальна діяльність».</w:t>
      </w:r>
    </w:p>
    <w:p w14:paraId="0B5D6E34" w14:textId="7EC94DA1" w:rsidR="006D3262" w:rsidRPr="00FD7CF5" w:rsidRDefault="006D3262" w:rsidP="00EE7192">
      <w:pPr>
        <w:pStyle w:val="ad"/>
        <w:spacing w:before="1" w:line="360" w:lineRule="auto"/>
        <w:ind w:left="0" w:right="3" w:firstLine="720"/>
      </w:pPr>
      <w:r w:rsidRPr="00FD7CF5">
        <w:t>Блок:</w:t>
      </w:r>
      <w:r w:rsidRPr="00FD7CF5">
        <w:rPr>
          <w:spacing w:val="24"/>
        </w:rPr>
        <w:t xml:space="preserve">  </w:t>
      </w:r>
      <w:r w:rsidRPr="00FD7CF5">
        <w:t>«Суддівська</w:t>
      </w:r>
      <w:r w:rsidRPr="00FD7CF5">
        <w:rPr>
          <w:spacing w:val="26"/>
        </w:rPr>
        <w:t xml:space="preserve">  </w:t>
      </w:r>
      <w:r w:rsidRPr="00FD7CF5">
        <w:t>практика»</w:t>
      </w:r>
      <w:r w:rsidRPr="00FD7CF5">
        <w:rPr>
          <w:spacing w:val="26"/>
        </w:rPr>
        <w:t xml:space="preserve">  </w:t>
      </w:r>
      <w:r w:rsidRPr="00FD7CF5">
        <w:t>складається</w:t>
      </w:r>
      <w:r w:rsidRPr="00FD7CF5">
        <w:rPr>
          <w:spacing w:val="24"/>
        </w:rPr>
        <w:t xml:space="preserve">  </w:t>
      </w:r>
      <w:r w:rsidRPr="00FD7CF5">
        <w:t>з</w:t>
      </w:r>
      <w:r w:rsidRPr="00FD7CF5">
        <w:rPr>
          <w:spacing w:val="24"/>
        </w:rPr>
        <w:t xml:space="preserve">  </w:t>
      </w:r>
      <w:r w:rsidRPr="00FD7CF5">
        <w:t>тем:</w:t>
      </w:r>
      <w:r w:rsidRPr="00FD7CF5">
        <w:rPr>
          <w:spacing w:val="25"/>
        </w:rPr>
        <w:t xml:space="preserve">  </w:t>
      </w:r>
      <w:r w:rsidRPr="00FD7CF5">
        <w:t>«Види</w:t>
      </w:r>
      <w:r w:rsidRPr="00FD7CF5">
        <w:rPr>
          <w:spacing w:val="25"/>
        </w:rPr>
        <w:t xml:space="preserve">  </w:t>
      </w:r>
      <w:r w:rsidRPr="00FD7CF5">
        <w:rPr>
          <w:spacing w:val="-2"/>
        </w:rPr>
        <w:t>змагань»,</w:t>
      </w:r>
      <w:r w:rsidR="00484803" w:rsidRPr="00FD7CF5">
        <w:rPr>
          <w:spacing w:val="-2"/>
        </w:rPr>
        <w:t xml:space="preserve"> </w:t>
      </w:r>
      <w:r w:rsidRPr="00FD7CF5">
        <w:t>«Ознайомлення</w:t>
      </w:r>
      <w:r w:rsidRPr="00FD7CF5">
        <w:rPr>
          <w:spacing w:val="44"/>
        </w:rPr>
        <w:t xml:space="preserve"> </w:t>
      </w:r>
      <w:r w:rsidRPr="00FD7CF5">
        <w:t>з</w:t>
      </w:r>
      <w:r w:rsidRPr="00FD7CF5">
        <w:rPr>
          <w:spacing w:val="43"/>
        </w:rPr>
        <w:t xml:space="preserve"> </w:t>
      </w:r>
      <w:r w:rsidRPr="00FD7CF5">
        <w:t>правилами</w:t>
      </w:r>
      <w:r w:rsidRPr="00FD7CF5">
        <w:rPr>
          <w:spacing w:val="43"/>
        </w:rPr>
        <w:t xml:space="preserve"> </w:t>
      </w:r>
      <w:r w:rsidRPr="00FD7CF5">
        <w:t>суддівства,</w:t>
      </w:r>
      <w:r w:rsidRPr="00FD7CF5">
        <w:rPr>
          <w:spacing w:val="47"/>
        </w:rPr>
        <w:t xml:space="preserve"> </w:t>
      </w:r>
      <w:r w:rsidRPr="00FD7CF5">
        <w:t>організації</w:t>
      </w:r>
      <w:r w:rsidRPr="00FD7CF5">
        <w:rPr>
          <w:spacing w:val="45"/>
        </w:rPr>
        <w:t xml:space="preserve"> </w:t>
      </w:r>
      <w:r w:rsidRPr="00FD7CF5">
        <w:t>і</w:t>
      </w:r>
      <w:r w:rsidRPr="00FD7CF5">
        <w:rPr>
          <w:spacing w:val="44"/>
        </w:rPr>
        <w:t xml:space="preserve"> </w:t>
      </w:r>
      <w:r w:rsidRPr="00FD7CF5">
        <w:t>проведення</w:t>
      </w:r>
      <w:r w:rsidRPr="00FD7CF5">
        <w:rPr>
          <w:spacing w:val="45"/>
        </w:rPr>
        <w:t xml:space="preserve"> </w:t>
      </w:r>
      <w:r w:rsidRPr="00FD7CF5">
        <w:rPr>
          <w:spacing w:val="-2"/>
        </w:rPr>
        <w:t>змагань»,</w:t>
      </w:r>
      <w:r w:rsidR="00484803" w:rsidRPr="00FD7CF5">
        <w:rPr>
          <w:spacing w:val="-2"/>
        </w:rPr>
        <w:t xml:space="preserve"> </w:t>
      </w:r>
      <w:r w:rsidRPr="00FD7CF5">
        <w:t>«Підготовка місць занять та змагань», «Суддівська колегія, її</w:t>
      </w:r>
      <w:r w:rsidR="00484803" w:rsidRPr="00FD7CF5">
        <w:t xml:space="preserve"> </w:t>
      </w:r>
      <w:r w:rsidRPr="00FD7CF5">
        <w:t>склад та обов’язки», «Обов’язки суддів, учасників змагань, тренерів та керівників команд», «Оцінка досягнень у легкій атлетиці», «Положення про змагання»,</w:t>
      </w:r>
      <w:r w:rsidR="00484803" w:rsidRPr="00FD7CF5">
        <w:t xml:space="preserve"> </w:t>
      </w:r>
      <w:r w:rsidRPr="00FD7CF5">
        <w:t>«Принципи складання розкладу змагань», «Проведення змагань у якості суддів», «Самостійне проведення розминки»,</w:t>
      </w:r>
      <w:r w:rsidR="00484803" w:rsidRPr="00FD7CF5">
        <w:t xml:space="preserve"> </w:t>
      </w:r>
      <w:r w:rsidRPr="00FD7CF5">
        <w:t>«Забезпечення безпеки під час навчально-тренувальних занять і змагань».</w:t>
      </w:r>
    </w:p>
    <w:p w14:paraId="1A596A07" w14:textId="65E3D010" w:rsidR="006D3262" w:rsidRPr="00FD7CF5" w:rsidRDefault="006D3262" w:rsidP="00EE7192">
      <w:pPr>
        <w:pStyle w:val="ad"/>
        <w:spacing w:line="360" w:lineRule="auto"/>
        <w:ind w:left="0" w:right="3" w:firstLine="720"/>
      </w:pPr>
      <w:r w:rsidRPr="00FD7CF5">
        <w:t>Разом із тим, у навчальній програмі [</w:t>
      </w:r>
      <w:hyperlink w:anchor="_bookmark461" w:history="1">
        <w:r w:rsidR="00EE7192" w:rsidRPr="00FD7CF5">
          <w:t>9</w:t>
        </w:r>
        <w:r w:rsidRPr="00FD7CF5">
          <w:t>1</w:t>
        </w:r>
      </w:hyperlink>
      <w:r w:rsidRPr="00FD7CF5">
        <w:t>] відсутні кількісні критерії річних обсягів навчально-тренувального навантаження з теоретичної підготовки на всіх етапах підготовки спортсменів, а також немає даних щодо форми проведення навчально-тренувальних занять та критеріїв контролю за теоретичною підготовленістю легкоатлетів.</w:t>
      </w:r>
    </w:p>
    <w:p w14:paraId="73455DAA" w14:textId="24A95D76" w:rsidR="006D3262" w:rsidRPr="00FD7CF5" w:rsidRDefault="006D3262" w:rsidP="00EE7192">
      <w:pPr>
        <w:pStyle w:val="ad"/>
        <w:spacing w:line="360" w:lineRule="auto"/>
        <w:ind w:left="0" w:right="3" w:firstLine="720"/>
      </w:pPr>
      <w:r w:rsidRPr="00FD7CF5">
        <w:t>Зважаючи</w:t>
      </w:r>
      <w:r w:rsidRPr="00FD7CF5">
        <w:rPr>
          <w:spacing w:val="-2"/>
        </w:rPr>
        <w:t xml:space="preserve"> </w:t>
      </w:r>
      <w:r w:rsidRPr="00FD7CF5">
        <w:t>на</w:t>
      </w:r>
      <w:r w:rsidRPr="00FD7CF5">
        <w:rPr>
          <w:spacing w:val="-2"/>
        </w:rPr>
        <w:t xml:space="preserve"> </w:t>
      </w:r>
      <w:r w:rsidRPr="00FD7CF5">
        <w:t>це,</w:t>
      </w:r>
      <w:r w:rsidRPr="00FD7CF5">
        <w:rPr>
          <w:spacing w:val="-4"/>
        </w:rPr>
        <w:t xml:space="preserve"> </w:t>
      </w:r>
      <w:r w:rsidRPr="00FD7CF5">
        <w:t>нами</w:t>
      </w:r>
      <w:r w:rsidRPr="00FD7CF5">
        <w:rPr>
          <w:spacing w:val="-4"/>
        </w:rPr>
        <w:t xml:space="preserve"> </w:t>
      </w:r>
      <w:r w:rsidRPr="00FD7CF5">
        <w:t>було</w:t>
      </w:r>
      <w:r w:rsidRPr="00FD7CF5">
        <w:rPr>
          <w:spacing w:val="-2"/>
        </w:rPr>
        <w:t xml:space="preserve"> </w:t>
      </w:r>
      <w:r w:rsidRPr="00FD7CF5">
        <w:t>проаналізовано</w:t>
      </w:r>
      <w:r w:rsidRPr="00FD7CF5">
        <w:rPr>
          <w:spacing w:val="-2"/>
        </w:rPr>
        <w:t xml:space="preserve"> </w:t>
      </w:r>
      <w:r w:rsidRPr="00FD7CF5">
        <w:t>навчальні</w:t>
      </w:r>
      <w:r w:rsidRPr="00FD7CF5">
        <w:rPr>
          <w:spacing w:val="-2"/>
        </w:rPr>
        <w:t xml:space="preserve"> </w:t>
      </w:r>
      <w:r w:rsidRPr="00FD7CF5">
        <w:t>програми</w:t>
      </w:r>
      <w:r w:rsidRPr="00FD7CF5">
        <w:rPr>
          <w:spacing w:val="-2"/>
        </w:rPr>
        <w:t xml:space="preserve"> </w:t>
      </w:r>
      <w:r w:rsidRPr="00FD7CF5">
        <w:t>з</w:t>
      </w:r>
      <w:r w:rsidRPr="00FD7CF5">
        <w:rPr>
          <w:spacing w:val="-3"/>
        </w:rPr>
        <w:t xml:space="preserve"> </w:t>
      </w:r>
      <w:r w:rsidRPr="00FD7CF5">
        <w:t>легкої атлетики часів Радянського Союзу (1985, 1986).</w:t>
      </w:r>
    </w:p>
    <w:p w14:paraId="47273BC4" w14:textId="4B4F12B0" w:rsidR="006D3262" w:rsidRPr="00FD7CF5" w:rsidRDefault="006D3262" w:rsidP="00EE7192">
      <w:pPr>
        <w:pStyle w:val="ad"/>
        <w:spacing w:line="360" w:lineRule="auto"/>
        <w:ind w:left="0" w:right="3" w:firstLine="720"/>
      </w:pPr>
      <w:r w:rsidRPr="00FD7CF5">
        <w:t>Так, одним із завдань у підготовці бігунів на короткі дистанції (100, 200, 400), що зазначені у навчальній програмі з легкої атлетики 1985 року, є збільшення теоретичних знань про тренування з бігу на короткі дистанції, ведення спортивного щоденника та вміння аналізувати записані у ньому дані.</w:t>
      </w:r>
    </w:p>
    <w:p w14:paraId="472CB587" w14:textId="77777777" w:rsidR="006D3262" w:rsidRPr="00FD7CF5" w:rsidRDefault="006D3262" w:rsidP="00EE7192">
      <w:pPr>
        <w:pStyle w:val="ad"/>
        <w:spacing w:line="360" w:lineRule="auto"/>
        <w:ind w:left="0" w:right="145" w:firstLine="720"/>
      </w:pPr>
      <w:r w:rsidRPr="00FD7CF5">
        <w:t>Для першого року навчання 11-13 річних бігунів на короткі дистанції у групі, яка за термінами програми називається «навчально-тренувальна», на реалізацію</w:t>
      </w:r>
      <w:r w:rsidRPr="00FD7CF5">
        <w:rPr>
          <w:spacing w:val="79"/>
        </w:rPr>
        <w:t xml:space="preserve"> </w:t>
      </w:r>
      <w:r w:rsidRPr="00FD7CF5">
        <w:t>теоретичної</w:t>
      </w:r>
      <w:r w:rsidRPr="00FD7CF5">
        <w:rPr>
          <w:spacing w:val="79"/>
        </w:rPr>
        <w:t xml:space="preserve"> </w:t>
      </w:r>
      <w:r w:rsidRPr="00FD7CF5">
        <w:t>підготовки</w:t>
      </w:r>
      <w:r w:rsidRPr="00FD7CF5">
        <w:rPr>
          <w:spacing w:val="45"/>
          <w:w w:val="150"/>
        </w:rPr>
        <w:t xml:space="preserve"> </w:t>
      </w:r>
      <w:r w:rsidRPr="00FD7CF5">
        <w:t>у</w:t>
      </w:r>
      <w:r w:rsidRPr="00FD7CF5">
        <w:rPr>
          <w:spacing w:val="79"/>
        </w:rPr>
        <w:t xml:space="preserve"> </w:t>
      </w:r>
      <w:r w:rsidRPr="00FD7CF5">
        <w:t>річному</w:t>
      </w:r>
      <w:r w:rsidRPr="00FD7CF5">
        <w:rPr>
          <w:spacing w:val="78"/>
        </w:rPr>
        <w:t xml:space="preserve"> </w:t>
      </w:r>
      <w:r w:rsidRPr="00FD7CF5">
        <w:t>макроциклі</w:t>
      </w:r>
      <w:r w:rsidRPr="00FD7CF5">
        <w:rPr>
          <w:spacing w:val="78"/>
        </w:rPr>
        <w:t xml:space="preserve"> </w:t>
      </w:r>
      <w:r w:rsidRPr="00FD7CF5">
        <w:t>передбачено</w:t>
      </w:r>
      <w:r w:rsidRPr="00FD7CF5">
        <w:rPr>
          <w:spacing w:val="47"/>
          <w:w w:val="150"/>
        </w:rPr>
        <w:t xml:space="preserve"> </w:t>
      </w:r>
      <w:r w:rsidRPr="00FD7CF5">
        <w:rPr>
          <w:spacing w:val="-5"/>
        </w:rPr>
        <w:t>12</w:t>
      </w:r>
    </w:p>
    <w:p w14:paraId="193CE864" w14:textId="77777777" w:rsidR="006D3262" w:rsidRPr="00FD7CF5" w:rsidRDefault="006D3262" w:rsidP="006D3262">
      <w:pPr>
        <w:spacing w:line="360" w:lineRule="auto"/>
        <w:rPr>
          <w:sz w:val="28"/>
          <w:szCs w:val="28"/>
        </w:rPr>
        <w:sectPr w:rsidR="006D3262" w:rsidRPr="00FD7CF5" w:rsidSect="00DF38E3">
          <w:type w:val="continuous"/>
          <w:pgSz w:w="11910" w:h="16840"/>
          <w:pgMar w:top="1134" w:right="850" w:bottom="1134" w:left="1701" w:header="710" w:footer="0" w:gutter="0"/>
          <w:cols w:space="720"/>
        </w:sectPr>
      </w:pPr>
    </w:p>
    <w:p w14:paraId="50AC10D4" w14:textId="77777777" w:rsidR="006D3262" w:rsidRPr="00FD7CF5" w:rsidRDefault="006D3262" w:rsidP="00EE7192">
      <w:pPr>
        <w:pStyle w:val="ad"/>
        <w:spacing w:before="144" w:line="360" w:lineRule="auto"/>
        <w:ind w:left="0" w:right="3"/>
      </w:pPr>
      <w:r w:rsidRPr="00FD7CF5">
        <w:lastRenderedPageBreak/>
        <w:t>годин, що</w:t>
      </w:r>
      <w:r w:rsidRPr="00FD7CF5">
        <w:rPr>
          <w:spacing w:val="40"/>
        </w:rPr>
        <w:t xml:space="preserve"> </w:t>
      </w:r>
      <w:r w:rsidRPr="00FD7CF5">
        <w:t>складає</w:t>
      </w:r>
      <w:r w:rsidRPr="00FD7CF5">
        <w:rPr>
          <w:spacing w:val="40"/>
        </w:rPr>
        <w:t xml:space="preserve"> </w:t>
      </w:r>
      <w:r w:rsidRPr="00FD7CF5">
        <w:t>2,31 % від загальної кількості тренувальних годин на рік. На другому та третьому роках навчання у цій групі (спортсмени 12-14 та 13- 15 років) частка теоретичної підготовки зростає до 20 годин, що відповідно становить 3,85</w:t>
      </w:r>
      <w:r w:rsidRPr="00FD7CF5">
        <w:rPr>
          <w:spacing w:val="-2"/>
        </w:rPr>
        <w:t xml:space="preserve"> </w:t>
      </w:r>
      <w:r w:rsidRPr="00FD7CF5">
        <w:t>% та 2,56</w:t>
      </w:r>
      <w:r w:rsidRPr="00FD7CF5">
        <w:rPr>
          <w:spacing w:val="-2"/>
        </w:rPr>
        <w:t xml:space="preserve"> </w:t>
      </w:r>
      <w:r w:rsidRPr="00FD7CF5">
        <w:t>% від загального тренувального навантаження у річному циклі підготовки. Для спортсменів четвертого (14-16 років) та п’ятого (15-17 років) років навчання пропонується реалізовувати передачу спеціальних знань впродовж 32 та 42 годин, що, відповідно, дорівнює 3,42 % та 4,04</w:t>
      </w:r>
      <w:r w:rsidRPr="00FD7CF5">
        <w:rPr>
          <w:spacing w:val="-3"/>
        </w:rPr>
        <w:t xml:space="preserve"> </w:t>
      </w:r>
      <w:r w:rsidRPr="00FD7CF5">
        <w:t xml:space="preserve">%, від загального обсягу навантаження передбаченого на навчальний </w:t>
      </w:r>
      <w:r w:rsidRPr="00FD7CF5">
        <w:rPr>
          <w:spacing w:val="-4"/>
        </w:rPr>
        <w:t>рік.</w:t>
      </w:r>
    </w:p>
    <w:p w14:paraId="740E804F" w14:textId="77777777" w:rsidR="006D3262" w:rsidRPr="00FD7CF5" w:rsidRDefault="006D3262" w:rsidP="00EE7192">
      <w:pPr>
        <w:pStyle w:val="ad"/>
        <w:spacing w:before="2" w:line="360" w:lineRule="auto"/>
        <w:ind w:left="0" w:right="3" w:firstLine="720"/>
      </w:pPr>
      <w:r w:rsidRPr="00FD7CF5">
        <w:t>Для легкоатлетів (16-20 років), які тренуються у групі, яка згідно з термінами програми називається «група спортивного вдосконалення», протягом усіх років підготовки кількість годин, виділена на теоретичну підготовку, є однаковою – 51 год., тобто становить 4,09 % від загальної кількості тренувальних годин на рік (1248 год.), які також є незмінними протягом трьох років підготовки спортсменів. Це свідчить про сталий підхід фахівців до планування навчально-тренувального навантаження з</w:t>
      </w:r>
      <w:r w:rsidRPr="00FD7CF5">
        <w:rPr>
          <w:spacing w:val="40"/>
        </w:rPr>
        <w:t xml:space="preserve"> </w:t>
      </w:r>
      <w:r w:rsidRPr="00FD7CF5">
        <w:t>теоретичної підготовки для різних років навчання.</w:t>
      </w:r>
    </w:p>
    <w:p w14:paraId="6B5D5B18" w14:textId="186ECE39" w:rsidR="006D3262" w:rsidRPr="00FD7CF5" w:rsidRDefault="006D3262" w:rsidP="00EE7192">
      <w:pPr>
        <w:pStyle w:val="ad"/>
        <w:spacing w:line="360" w:lineRule="auto"/>
        <w:ind w:left="0" w:right="3" w:firstLine="720"/>
      </w:pPr>
      <w:r w:rsidRPr="00FD7CF5">
        <w:t>Водночас, незважаючи на чітко встановлене навчальне навантаження з оволодіння спеціальними знаннями, для бігунів на короткі дистанції різних років підготовки, відомості про структуру і зміст теоретичної підготовки та критерії контролю за рівнем теоретичної підготовленості у зазначеній навчальній програмі відсутні [</w:t>
      </w:r>
      <w:hyperlink w:anchor="_bookmark461" w:history="1">
        <w:r w:rsidR="00EE7192" w:rsidRPr="00FD7CF5">
          <w:t>91</w:t>
        </w:r>
      </w:hyperlink>
      <w:r w:rsidRPr="00FD7CF5">
        <w:t>].</w:t>
      </w:r>
    </w:p>
    <w:p w14:paraId="777CA66B" w14:textId="03678E96" w:rsidR="006D3262" w:rsidRPr="00FD7CF5" w:rsidRDefault="006D3262" w:rsidP="00EE7192">
      <w:pPr>
        <w:pStyle w:val="ad"/>
        <w:spacing w:line="360" w:lineRule="auto"/>
        <w:ind w:left="0" w:right="3" w:firstLine="720"/>
      </w:pPr>
      <w:r w:rsidRPr="00FD7CF5">
        <w:t>У навчальній програмі з легкої атлетики для підготовки спортсменів із бігу на витривалість (800-1500 м, 5000 – 10000</w:t>
      </w:r>
      <w:r w:rsidRPr="00FD7CF5">
        <w:rPr>
          <w:spacing w:val="-1"/>
        </w:rPr>
        <w:t xml:space="preserve"> </w:t>
      </w:r>
      <w:r w:rsidRPr="00FD7CF5">
        <w:t>м, марафонців) та спортивної ходьби (1986) року вказується, що набуття теоретичних знань дозволяє юним спортсменам правильно розуміти соціальне значення спорту та об’єктивні закономірності спортивного тренування, відповідально відноситися до занять і виконання</w:t>
      </w:r>
      <w:r w:rsidRPr="00FD7CF5">
        <w:rPr>
          <w:spacing w:val="-1"/>
        </w:rPr>
        <w:t xml:space="preserve"> </w:t>
      </w:r>
      <w:r w:rsidRPr="00FD7CF5">
        <w:t>завдань тренера, проявляти творчий підхід до тренувань</w:t>
      </w:r>
      <w:r w:rsidRPr="00FD7CF5">
        <w:rPr>
          <w:spacing w:val="-1"/>
        </w:rPr>
        <w:t xml:space="preserve"> </w:t>
      </w:r>
      <w:r w:rsidRPr="00FD7CF5">
        <w:t>та змагань. Теоретичний матеріал пропонується вивчати під час бесід, лекцій, перегляду кінострічок, читання спеціальної літератури.</w:t>
      </w:r>
    </w:p>
    <w:p w14:paraId="04095D12" w14:textId="77777777" w:rsidR="006D3262" w:rsidRPr="00FD7CF5" w:rsidRDefault="006D3262" w:rsidP="006D3262">
      <w:pPr>
        <w:spacing w:line="360" w:lineRule="auto"/>
        <w:rPr>
          <w:sz w:val="28"/>
          <w:szCs w:val="28"/>
        </w:rPr>
        <w:sectPr w:rsidR="006D3262" w:rsidRPr="00FD7CF5" w:rsidSect="00DF38E3">
          <w:type w:val="continuous"/>
          <w:pgSz w:w="11910" w:h="16840"/>
          <w:pgMar w:top="1134" w:right="850" w:bottom="1134" w:left="1701" w:header="710" w:footer="0" w:gutter="0"/>
          <w:cols w:space="720"/>
        </w:sectPr>
      </w:pPr>
    </w:p>
    <w:p w14:paraId="76443B4D" w14:textId="77777777" w:rsidR="006D3262" w:rsidRPr="00FD7CF5" w:rsidRDefault="006D3262" w:rsidP="00EE7192">
      <w:pPr>
        <w:pStyle w:val="ad"/>
        <w:spacing w:before="144" w:line="360" w:lineRule="auto"/>
        <w:ind w:left="0" w:right="3" w:firstLine="720"/>
      </w:pPr>
      <w:r w:rsidRPr="00FD7CF5">
        <w:lastRenderedPageBreak/>
        <w:t>У даній програмі запропоновано приблизний навчальний план теоретичної підготовки для усіх учбових груп та спеціалізацій, в якому подано короткий зміст чотирнадцяти тем, що пропонуються для вивчення спортсменам від 12 до 20 років. Різниця у навантаженні для спортсменів різних років навчання полягає у кількості годин, які з віком поступово збільшуються (від 12 годин на рік</w:t>
      </w:r>
      <w:r w:rsidRPr="00FD7CF5">
        <w:rPr>
          <w:spacing w:val="80"/>
        </w:rPr>
        <w:t xml:space="preserve"> </w:t>
      </w:r>
      <w:r w:rsidRPr="00FD7CF5">
        <w:t>для спортсменів 12-14 років до 30 годин на рік для 18-20 річних спортсменів).</w:t>
      </w:r>
    </w:p>
    <w:p w14:paraId="32A3E8EB" w14:textId="77777777" w:rsidR="006D3262" w:rsidRPr="00FD7CF5" w:rsidRDefault="006D3262" w:rsidP="00EE7192">
      <w:pPr>
        <w:pStyle w:val="ad"/>
        <w:spacing w:before="1" w:line="360" w:lineRule="auto"/>
        <w:ind w:left="0" w:right="3" w:firstLine="720"/>
      </w:pPr>
      <w:r w:rsidRPr="00FD7CF5">
        <w:t>Разом із тим, визначення відсоткових показників частки теоретичної підготовки у загальному обсязі річного навантаження дає підстави стверджувати про «хвилеподібність» її обсягів. Так, у групі, що згідно з термінами цієї програми називається «навчально-тренувальна», на теоретичну підготовку легкоатлетів першого року навчання (12-14 років) від загального обсягу навантаження</w:t>
      </w:r>
      <w:r w:rsidRPr="00FD7CF5">
        <w:rPr>
          <w:spacing w:val="40"/>
        </w:rPr>
        <w:t xml:space="preserve"> </w:t>
      </w:r>
      <w:r w:rsidRPr="00FD7CF5">
        <w:t>відводиться 2,31%; другого року навчання (13-15 років) – 1,79 %; третього року навчання (14-16 років) – 1,72 %; четвертого року навчання (15-17 років) – 1,92%. У групі, яка відповідно до термінів програми називається «група спортивного вдосконалення», на першому році навчання спортсменам пропонується відводити на теоретичну підготовку 2,08</w:t>
      </w:r>
      <w:r w:rsidRPr="00FD7CF5">
        <w:rPr>
          <w:spacing w:val="-1"/>
        </w:rPr>
        <w:t xml:space="preserve"> </w:t>
      </w:r>
      <w:r w:rsidRPr="00FD7CF5">
        <w:t>%, на другому році – 2,24 %, на третьому 2,40 % від загального обсягу річного навантаження.</w:t>
      </w:r>
    </w:p>
    <w:p w14:paraId="552B413B" w14:textId="379AD2E4" w:rsidR="006D3262" w:rsidRPr="00FD7CF5" w:rsidRDefault="006D3262" w:rsidP="00EE7192">
      <w:pPr>
        <w:pStyle w:val="ad"/>
        <w:spacing w:before="1" w:line="360" w:lineRule="auto"/>
        <w:ind w:left="0" w:right="3" w:firstLine="720"/>
      </w:pPr>
      <w:r w:rsidRPr="00FD7CF5">
        <w:t>Разом із тим, контрольні заходи для перевірки рівня теоретичної підготовленості спортсменів із бігу на витривалість та спортивної ходьби цією програмою не передбачено. Крім того, у зазначеній програмі помічено невідповідність цифрових значень розподілу навантаження за роками навчання, поданих на сторінках</w:t>
      </w:r>
      <w:r w:rsidRPr="00FD7CF5">
        <w:rPr>
          <w:spacing w:val="40"/>
        </w:rPr>
        <w:t xml:space="preserve"> </w:t>
      </w:r>
      <w:r w:rsidRPr="00FD7CF5">
        <w:t>5 та 29.</w:t>
      </w:r>
    </w:p>
    <w:p w14:paraId="777267AC" w14:textId="4F5A0EB7" w:rsidR="006D3262" w:rsidRPr="00FD7CF5" w:rsidRDefault="006D3262" w:rsidP="00EE7192">
      <w:pPr>
        <w:pStyle w:val="ad"/>
        <w:spacing w:line="360" w:lineRule="auto"/>
        <w:ind w:left="0" w:right="3" w:firstLine="640"/>
      </w:pPr>
      <w:r w:rsidRPr="00FD7CF5">
        <w:t>Отже,</w:t>
      </w:r>
      <w:r w:rsidRPr="00FD7CF5">
        <w:rPr>
          <w:spacing w:val="-2"/>
        </w:rPr>
        <w:t xml:space="preserve"> </w:t>
      </w:r>
      <w:r w:rsidRPr="00FD7CF5">
        <w:t>у</w:t>
      </w:r>
      <w:r w:rsidRPr="00FD7CF5">
        <w:rPr>
          <w:spacing w:val="-2"/>
        </w:rPr>
        <w:t xml:space="preserve"> </w:t>
      </w:r>
      <w:r w:rsidRPr="00FD7CF5">
        <w:t>навчальних програмах</w:t>
      </w:r>
      <w:r w:rsidRPr="00FD7CF5">
        <w:rPr>
          <w:spacing w:val="-2"/>
        </w:rPr>
        <w:t xml:space="preserve"> </w:t>
      </w:r>
      <w:r w:rsidRPr="00FD7CF5">
        <w:t>із</w:t>
      </w:r>
      <w:r w:rsidRPr="00FD7CF5">
        <w:rPr>
          <w:spacing w:val="-2"/>
        </w:rPr>
        <w:t xml:space="preserve"> </w:t>
      </w:r>
      <w:r w:rsidRPr="00FD7CF5">
        <w:t>легкої атлетики</w:t>
      </w:r>
      <w:r w:rsidRPr="00FD7CF5">
        <w:rPr>
          <w:spacing w:val="-2"/>
        </w:rPr>
        <w:t xml:space="preserve"> </w:t>
      </w:r>
      <w:r w:rsidRPr="00FD7CF5">
        <w:t>1985,</w:t>
      </w:r>
      <w:r w:rsidRPr="00FD7CF5">
        <w:rPr>
          <w:spacing w:val="-2"/>
        </w:rPr>
        <w:t xml:space="preserve"> </w:t>
      </w:r>
      <w:r w:rsidRPr="00FD7CF5">
        <w:t>1986,</w:t>
      </w:r>
      <w:r w:rsidRPr="00FD7CF5">
        <w:rPr>
          <w:spacing w:val="-2"/>
        </w:rPr>
        <w:t xml:space="preserve"> </w:t>
      </w:r>
      <w:r w:rsidRPr="00FD7CF5">
        <w:t>2007</w:t>
      </w:r>
      <w:r w:rsidRPr="00FD7CF5">
        <w:rPr>
          <w:spacing w:val="-2"/>
        </w:rPr>
        <w:t xml:space="preserve"> </w:t>
      </w:r>
      <w:r w:rsidRPr="00FD7CF5">
        <w:t>років [</w:t>
      </w:r>
      <w:hyperlink w:anchor="_bookmark461" w:history="1">
        <w:r w:rsidR="00EE7192" w:rsidRPr="00FD7CF5">
          <w:t>9</w:t>
        </w:r>
        <w:r w:rsidRPr="00FD7CF5">
          <w:t>1</w:t>
        </w:r>
      </w:hyperlink>
      <w:r w:rsidRPr="00FD7CF5">
        <w:t>] відсутня програмно-нормативна база, належне науково-методичне обґрунтування структури і змісту теоретичної підготовки, а також не встановлені об’єктивні критерії контролю за рівнем теоретичної підготовленості легкоатлетів на всіх етапах багаторічного спортивного вдосконалення [</w:t>
      </w:r>
      <w:hyperlink w:anchor="_bookmark48" w:history="1">
        <w:r w:rsidR="00EE7192" w:rsidRPr="00FD7CF5">
          <w:t>15</w:t>
        </w:r>
      </w:hyperlink>
      <w:r w:rsidRPr="00FD7CF5">
        <w:t>].</w:t>
      </w:r>
    </w:p>
    <w:p w14:paraId="7B001942" w14:textId="77777777" w:rsidR="006D3262" w:rsidRPr="00FD7CF5" w:rsidRDefault="006D3262" w:rsidP="006D3262">
      <w:pPr>
        <w:spacing w:line="360" w:lineRule="auto"/>
        <w:rPr>
          <w:sz w:val="28"/>
          <w:szCs w:val="28"/>
        </w:rPr>
        <w:sectPr w:rsidR="006D3262" w:rsidRPr="00FD7CF5" w:rsidSect="00DF38E3">
          <w:type w:val="continuous"/>
          <w:pgSz w:w="11910" w:h="16840"/>
          <w:pgMar w:top="1134" w:right="850" w:bottom="1134" w:left="1701" w:header="710" w:footer="0" w:gutter="0"/>
          <w:cols w:space="720"/>
        </w:sectPr>
      </w:pPr>
    </w:p>
    <w:p w14:paraId="4DD5E8D8" w14:textId="77777777" w:rsidR="006D3262" w:rsidRPr="00FD7CF5" w:rsidRDefault="006D3262" w:rsidP="00ED0A1A">
      <w:pPr>
        <w:pStyle w:val="3"/>
        <w:numPr>
          <w:ilvl w:val="1"/>
          <w:numId w:val="31"/>
        </w:numPr>
        <w:tabs>
          <w:tab w:val="left" w:pos="2342"/>
        </w:tabs>
        <w:spacing w:before="144"/>
        <w:ind w:left="1144" w:hanging="504"/>
        <w:jc w:val="center"/>
        <w:rPr>
          <w:rFonts w:ascii="Times New Roman" w:hAnsi="Times New Roman" w:cs="Times New Roman"/>
          <w:b/>
          <w:bCs/>
          <w:color w:val="auto"/>
          <w:sz w:val="28"/>
          <w:szCs w:val="28"/>
        </w:rPr>
      </w:pPr>
      <w:bookmarkStart w:id="14" w:name="_TOC_250005"/>
      <w:r w:rsidRPr="00FD7CF5">
        <w:rPr>
          <w:rFonts w:ascii="Times New Roman" w:hAnsi="Times New Roman" w:cs="Times New Roman"/>
          <w:b/>
          <w:bCs/>
          <w:color w:val="auto"/>
          <w:sz w:val="28"/>
          <w:szCs w:val="28"/>
        </w:rPr>
        <w:lastRenderedPageBreak/>
        <w:t>Теоретична</w:t>
      </w:r>
      <w:r w:rsidRPr="00FD7CF5">
        <w:rPr>
          <w:rFonts w:ascii="Times New Roman" w:hAnsi="Times New Roman" w:cs="Times New Roman"/>
          <w:b/>
          <w:bCs/>
          <w:color w:val="auto"/>
          <w:spacing w:val="-3"/>
          <w:sz w:val="28"/>
          <w:szCs w:val="28"/>
        </w:rPr>
        <w:t xml:space="preserve"> </w:t>
      </w:r>
      <w:r w:rsidRPr="00FD7CF5">
        <w:rPr>
          <w:rFonts w:ascii="Times New Roman" w:hAnsi="Times New Roman" w:cs="Times New Roman"/>
          <w:b/>
          <w:bCs/>
          <w:color w:val="auto"/>
          <w:sz w:val="28"/>
          <w:szCs w:val="28"/>
        </w:rPr>
        <w:t>підготовка</w:t>
      </w:r>
      <w:r w:rsidRPr="00FD7CF5">
        <w:rPr>
          <w:rFonts w:ascii="Times New Roman" w:hAnsi="Times New Roman" w:cs="Times New Roman"/>
          <w:b/>
          <w:bCs/>
          <w:color w:val="auto"/>
          <w:spacing w:val="64"/>
          <w:sz w:val="28"/>
          <w:szCs w:val="28"/>
        </w:rPr>
        <w:t xml:space="preserve"> </w:t>
      </w:r>
      <w:r w:rsidRPr="00FD7CF5">
        <w:rPr>
          <w:rFonts w:ascii="Times New Roman" w:hAnsi="Times New Roman" w:cs="Times New Roman"/>
          <w:b/>
          <w:bCs/>
          <w:color w:val="auto"/>
          <w:sz w:val="28"/>
          <w:szCs w:val="28"/>
        </w:rPr>
        <w:t>у</w:t>
      </w:r>
      <w:bookmarkEnd w:id="14"/>
      <w:r w:rsidRPr="00FD7CF5">
        <w:rPr>
          <w:rFonts w:ascii="Times New Roman" w:hAnsi="Times New Roman" w:cs="Times New Roman"/>
          <w:b/>
          <w:bCs/>
          <w:color w:val="auto"/>
          <w:spacing w:val="-2"/>
          <w:sz w:val="28"/>
          <w:szCs w:val="28"/>
        </w:rPr>
        <w:t xml:space="preserve"> плаванні</w:t>
      </w:r>
    </w:p>
    <w:p w14:paraId="225287A7" w14:textId="77777777" w:rsidR="006D3262" w:rsidRPr="00FD7CF5" w:rsidRDefault="006D3262" w:rsidP="006D3262">
      <w:pPr>
        <w:pStyle w:val="ad"/>
        <w:ind w:left="0"/>
        <w:jc w:val="left"/>
        <w:rPr>
          <w:b/>
        </w:rPr>
      </w:pPr>
    </w:p>
    <w:p w14:paraId="532ADBB2" w14:textId="77777777" w:rsidR="006D3262" w:rsidRPr="00FD7CF5" w:rsidRDefault="006D3262" w:rsidP="006D3262">
      <w:pPr>
        <w:pStyle w:val="ad"/>
        <w:ind w:left="0"/>
        <w:jc w:val="left"/>
        <w:rPr>
          <w:b/>
        </w:rPr>
      </w:pPr>
    </w:p>
    <w:p w14:paraId="2E3B2730" w14:textId="61F20267" w:rsidR="006D3262" w:rsidRPr="00FD7CF5" w:rsidRDefault="006D3262" w:rsidP="00EE7192">
      <w:pPr>
        <w:pStyle w:val="ad"/>
        <w:spacing w:line="360" w:lineRule="auto"/>
        <w:ind w:left="0" w:right="3" w:firstLine="720"/>
      </w:pPr>
      <w:r w:rsidRPr="00FD7CF5">
        <w:t>Плавання є другим після легкої атлетики видом спорту за кількістю медалей,</w:t>
      </w:r>
      <w:r w:rsidRPr="00FD7CF5">
        <w:rPr>
          <w:spacing w:val="-1"/>
        </w:rPr>
        <w:t xml:space="preserve"> </w:t>
      </w:r>
      <w:r w:rsidRPr="00FD7CF5">
        <w:t>що розігруються. Цей вид</w:t>
      </w:r>
      <w:r w:rsidRPr="00FD7CF5">
        <w:rPr>
          <w:spacing w:val="-2"/>
        </w:rPr>
        <w:t xml:space="preserve"> </w:t>
      </w:r>
      <w:r w:rsidRPr="00FD7CF5">
        <w:t>спорту включає шість</w:t>
      </w:r>
      <w:r w:rsidRPr="00FD7CF5">
        <w:rPr>
          <w:spacing w:val="-1"/>
        </w:rPr>
        <w:t xml:space="preserve"> </w:t>
      </w:r>
      <w:r w:rsidRPr="00FD7CF5">
        <w:t>дисциплін:</w:t>
      </w:r>
      <w:r w:rsidRPr="00FD7CF5">
        <w:rPr>
          <w:spacing w:val="-1"/>
        </w:rPr>
        <w:t xml:space="preserve"> </w:t>
      </w:r>
      <w:r w:rsidRPr="00FD7CF5">
        <w:t>вільний стиль, брас, плавання на спині, батерфляй, комплексне плавання та естафети.</w:t>
      </w:r>
    </w:p>
    <w:p w14:paraId="2E5B2904" w14:textId="790E73F1" w:rsidR="006D3262" w:rsidRPr="00FD7CF5" w:rsidRDefault="006D3262" w:rsidP="00EE7192">
      <w:pPr>
        <w:pStyle w:val="ad"/>
        <w:spacing w:line="360" w:lineRule="auto"/>
        <w:ind w:left="0" w:right="3" w:firstLine="720"/>
      </w:pPr>
      <w:r w:rsidRPr="00FD7CF5">
        <w:t>У «Навчальній програмі для ДЮСШ, СДЮШОР, ШВСМ із плавання (1995</w:t>
      </w:r>
      <w:r w:rsidRPr="00FD7CF5">
        <w:rPr>
          <w:spacing w:val="-3"/>
        </w:rPr>
        <w:t xml:space="preserve"> </w:t>
      </w:r>
      <w:r w:rsidRPr="00FD7CF5">
        <w:t>р)</w:t>
      </w:r>
      <w:r w:rsidRPr="00FD7CF5">
        <w:rPr>
          <w:spacing w:val="-4"/>
        </w:rPr>
        <w:t xml:space="preserve"> </w:t>
      </w:r>
      <w:r w:rsidRPr="00FD7CF5">
        <w:t>вказано,</w:t>
      </w:r>
      <w:r w:rsidRPr="00FD7CF5">
        <w:rPr>
          <w:spacing w:val="-1"/>
        </w:rPr>
        <w:t xml:space="preserve"> </w:t>
      </w:r>
      <w:r w:rsidRPr="00FD7CF5">
        <w:t>що</w:t>
      </w:r>
      <w:r w:rsidRPr="00FD7CF5">
        <w:rPr>
          <w:spacing w:val="-3"/>
        </w:rPr>
        <w:t xml:space="preserve"> </w:t>
      </w:r>
      <w:r w:rsidRPr="00FD7CF5">
        <w:t>інтелектуальна</w:t>
      </w:r>
      <w:r w:rsidRPr="00FD7CF5">
        <w:rPr>
          <w:spacing w:val="-3"/>
        </w:rPr>
        <w:t xml:space="preserve"> </w:t>
      </w:r>
      <w:r w:rsidRPr="00FD7CF5">
        <w:t>підготовка</w:t>
      </w:r>
      <w:r w:rsidRPr="00FD7CF5">
        <w:rPr>
          <w:spacing w:val="-1"/>
        </w:rPr>
        <w:t xml:space="preserve"> </w:t>
      </w:r>
      <w:r w:rsidRPr="00FD7CF5">
        <w:t>плавця</w:t>
      </w:r>
      <w:r w:rsidRPr="00FD7CF5">
        <w:rPr>
          <w:spacing w:val="-4"/>
        </w:rPr>
        <w:t xml:space="preserve"> </w:t>
      </w:r>
      <w:r w:rsidRPr="00FD7CF5">
        <w:t>визначається</w:t>
      </w:r>
      <w:r w:rsidRPr="00FD7CF5">
        <w:rPr>
          <w:spacing w:val="-2"/>
        </w:rPr>
        <w:t xml:space="preserve"> </w:t>
      </w:r>
      <w:r w:rsidRPr="00FD7CF5">
        <w:t>його світоглядом і широтою поглядів, у тому числі й на спорт, знаннями в галузі теорії і методики плавання, біології, психології, спортивної медицини та ін. Такі знання необхідні плавцям для якісної спортивної підготовки та творчого відношення до занять спортом.</w:t>
      </w:r>
    </w:p>
    <w:p w14:paraId="7A414A5A" w14:textId="77777777" w:rsidR="006D3262" w:rsidRPr="00FD7CF5" w:rsidRDefault="006D3262" w:rsidP="00EE7192">
      <w:pPr>
        <w:pStyle w:val="ad"/>
        <w:spacing w:before="1" w:line="360" w:lineRule="auto"/>
        <w:ind w:left="0" w:right="3" w:firstLine="720"/>
      </w:pPr>
      <w:r w:rsidRPr="00FD7CF5">
        <w:t>Під інтелектуальною підготовкою у плаванні автори програми розуміють творче спілкування спортсмена з тренером, науковими співробітниками, лікарями та іншими фахівцями, які беруть участь у процесі спортивної підготовки, вивчення спеціальної літератури і досвіду найсильніших плавців нашої країни та світу, здійснення аналізу власної спортивної діяльності. Водночас зазначається, що інтелектуальна підготовка плавця визначається широтою його світогляду та рівнем знань із теорії та методики плавання, основ біології, психології, спортивної медицини та</w:t>
      </w:r>
      <w:r w:rsidRPr="00FD7CF5">
        <w:rPr>
          <w:spacing w:val="40"/>
        </w:rPr>
        <w:t xml:space="preserve"> </w:t>
      </w:r>
      <w:r w:rsidRPr="00FD7CF5">
        <w:t>інших дисциплін, які є необхідними для формування креативного</w:t>
      </w:r>
      <w:r w:rsidRPr="00FD7CF5">
        <w:rPr>
          <w:spacing w:val="40"/>
        </w:rPr>
        <w:t xml:space="preserve"> </w:t>
      </w:r>
      <w:r w:rsidRPr="00FD7CF5">
        <w:t>відношення до занять спортом.</w:t>
      </w:r>
    </w:p>
    <w:p w14:paraId="35CE5EF9" w14:textId="49B6FB7C" w:rsidR="006D3262" w:rsidRPr="00FD7CF5" w:rsidRDefault="006D3262" w:rsidP="00EE7192">
      <w:pPr>
        <w:pStyle w:val="ad"/>
        <w:spacing w:line="360" w:lineRule="auto"/>
        <w:ind w:left="0" w:right="3" w:firstLine="567"/>
      </w:pPr>
      <w:r w:rsidRPr="00FD7CF5">
        <w:t>Для</w:t>
      </w:r>
      <w:r w:rsidRPr="00FD7CF5">
        <w:rPr>
          <w:spacing w:val="-1"/>
        </w:rPr>
        <w:t xml:space="preserve"> </w:t>
      </w:r>
      <w:r w:rsidRPr="00FD7CF5">
        <w:t>груп ПП характерним</w:t>
      </w:r>
      <w:r w:rsidRPr="00FD7CF5">
        <w:rPr>
          <w:spacing w:val="-1"/>
        </w:rPr>
        <w:t xml:space="preserve"> </w:t>
      </w:r>
      <w:r w:rsidRPr="00FD7CF5">
        <w:t>є відсутність чітко визначеної кількості</w:t>
      </w:r>
      <w:r w:rsidRPr="00FD7CF5">
        <w:rPr>
          <w:spacing w:val="-2"/>
        </w:rPr>
        <w:t xml:space="preserve"> </w:t>
      </w:r>
      <w:r w:rsidRPr="00FD7CF5">
        <w:t xml:space="preserve">тем, що пропонується до розгляду на цьому етапі підготовки (Табл. </w:t>
      </w:r>
      <w:r w:rsidR="00085058" w:rsidRPr="00FD7CF5">
        <w:t>2</w:t>
      </w:r>
      <w:r w:rsidRPr="00FD7CF5">
        <w:t>.2), та кількість годин, яка повинна бути виділена на їхнє вивчення. Програмний матеріал</w:t>
      </w:r>
      <w:r w:rsidRPr="00FD7CF5">
        <w:rPr>
          <w:spacing w:val="33"/>
        </w:rPr>
        <w:t xml:space="preserve">  </w:t>
      </w:r>
      <w:r w:rsidRPr="00FD7CF5">
        <w:t>із</w:t>
      </w:r>
      <w:r w:rsidRPr="00FD7CF5">
        <w:rPr>
          <w:spacing w:val="35"/>
        </w:rPr>
        <w:t xml:space="preserve">  </w:t>
      </w:r>
      <w:r w:rsidRPr="00FD7CF5">
        <w:t>теоретичної</w:t>
      </w:r>
      <w:r w:rsidRPr="00FD7CF5">
        <w:rPr>
          <w:spacing w:val="35"/>
        </w:rPr>
        <w:t xml:space="preserve">  </w:t>
      </w:r>
      <w:r w:rsidRPr="00FD7CF5">
        <w:t>підготовки</w:t>
      </w:r>
      <w:r w:rsidRPr="00FD7CF5">
        <w:rPr>
          <w:spacing w:val="36"/>
        </w:rPr>
        <w:t xml:space="preserve">  </w:t>
      </w:r>
      <w:r w:rsidRPr="00FD7CF5">
        <w:t>подано</w:t>
      </w:r>
      <w:r w:rsidRPr="00FD7CF5">
        <w:rPr>
          <w:spacing w:val="34"/>
        </w:rPr>
        <w:t xml:space="preserve">  </w:t>
      </w:r>
      <w:r w:rsidRPr="00FD7CF5">
        <w:t>лише</w:t>
      </w:r>
      <w:r w:rsidRPr="00FD7CF5">
        <w:rPr>
          <w:spacing w:val="35"/>
        </w:rPr>
        <w:t xml:space="preserve">  </w:t>
      </w:r>
      <w:r w:rsidRPr="00FD7CF5">
        <w:t>в</w:t>
      </w:r>
      <w:r w:rsidRPr="00FD7CF5">
        <w:rPr>
          <w:spacing w:val="34"/>
        </w:rPr>
        <w:t xml:space="preserve">  </w:t>
      </w:r>
      <w:r w:rsidRPr="00FD7CF5">
        <w:t>загальних</w:t>
      </w:r>
      <w:r w:rsidRPr="00FD7CF5">
        <w:rPr>
          <w:spacing w:val="35"/>
        </w:rPr>
        <w:t xml:space="preserve">  </w:t>
      </w:r>
      <w:r w:rsidRPr="00FD7CF5">
        <w:rPr>
          <w:spacing w:val="-2"/>
        </w:rPr>
        <w:t>фразах:</w:t>
      </w:r>
    </w:p>
    <w:p w14:paraId="491E4F19" w14:textId="77777777" w:rsidR="006D3262" w:rsidRPr="00FD7CF5" w:rsidRDefault="006D3262" w:rsidP="00EE7192">
      <w:pPr>
        <w:pStyle w:val="ad"/>
        <w:spacing w:line="360" w:lineRule="auto"/>
        <w:ind w:left="0" w:right="3"/>
      </w:pPr>
      <w:r w:rsidRPr="00FD7CF5">
        <w:t>«ознайомлення з раціональним режимом дня, основами гігієни, правилами поведінки на тренувальних заняттях».</w:t>
      </w:r>
    </w:p>
    <w:p w14:paraId="2ACD475A" w14:textId="77777777" w:rsidR="006D3262" w:rsidRPr="00FD7CF5" w:rsidRDefault="006D3262" w:rsidP="00EE7192">
      <w:pPr>
        <w:pStyle w:val="ad"/>
        <w:spacing w:line="360" w:lineRule="auto"/>
        <w:ind w:left="0" w:right="3" w:firstLine="720"/>
      </w:pPr>
      <w:r w:rsidRPr="00FD7CF5">
        <w:t>Для груп ПБП 1-го-4-го років навчання теоретична підготовка зводиться до вивчення правил змагань, особистої та суспільної гігієни.</w:t>
      </w:r>
    </w:p>
    <w:p w14:paraId="2037164C" w14:textId="77777777" w:rsidR="006D3262" w:rsidRPr="00FD7CF5" w:rsidRDefault="006D3262" w:rsidP="006D3262">
      <w:pPr>
        <w:spacing w:line="360" w:lineRule="auto"/>
        <w:rPr>
          <w:sz w:val="28"/>
          <w:szCs w:val="28"/>
        </w:rPr>
        <w:sectPr w:rsidR="006D3262" w:rsidRPr="00FD7CF5" w:rsidSect="00DF38E3">
          <w:type w:val="continuous"/>
          <w:pgSz w:w="11910" w:h="16840"/>
          <w:pgMar w:top="1134" w:right="850" w:bottom="1134" w:left="1701" w:header="710" w:footer="0" w:gutter="0"/>
          <w:cols w:space="720"/>
        </w:sectPr>
      </w:pPr>
    </w:p>
    <w:p w14:paraId="7C5F29D6" w14:textId="6EBFDDB2" w:rsidR="006D3262" w:rsidRPr="00FD7CF5" w:rsidRDefault="006D3262" w:rsidP="006D3262">
      <w:pPr>
        <w:spacing w:before="144"/>
        <w:ind w:right="487"/>
        <w:jc w:val="right"/>
        <w:rPr>
          <w:i/>
          <w:sz w:val="28"/>
          <w:szCs w:val="28"/>
        </w:rPr>
      </w:pPr>
      <w:r w:rsidRPr="00FD7CF5">
        <w:rPr>
          <w:i/>
          <w:sz w:val="28"/>
          <w:szCs w:val="28"/>
        </w:rPr>
        <w:lastRenderedPageBreak/>
        <w:t>Таблиця</w:t>
      </w:r>
      <w:r w:rsidRPr="00FD7CF5">
        <w:rPr>
          <w:i/>
          <w:spacing w:val="-7"/>
          <w:sz w:val="28"/>
          <w:szCs w:val="28"/>
        </w:rPr>
        <w:t xml:space="preserve"> </w:t>
      </w:r>
      <w:r w:rsidR="00085058" w:rsidRPr="00FD7CF5">
        <w:rPr>
          <w:i/>
          <w:spacing w:val="-5"/>
          <w:sz w:val="28"/>
          <w:szCs w:val="28"/>
        </w:rPr>
        <w:t>2</w:t>
      </w:r>
      <w:r w:rsidRPr="00FD7CF5">
        <w:rPr>
          <w:i/>
          <w:spacing w:val="-5"/>
          <w:sz w:val="28"/>
          <w:szCs w:val="28"/>
        </w:rPr>
        <w:t>.2</w:t>
      </w:r>
    </w:p>
    <w:tbl>
      <w:tblPr>
        <w:tblStyle w:val="TableNormal"/>
        <w:tblpPr w:leftFromText="180" w:rightFromText="180" w:vertAnchor="text" w:horzAnchor="margin" w:tblpY="1534"/>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94"/>
        <w:gridCol w:w="710"/>
        <w:gridCol w:w="708"/>
        <w:gridCol w:w="708"/>
        <w:gridCol w:w="992"/>
        <w:gridCol w:w="1164"/>
      </w:tblGrid>
      <w:tr w:rsidR="00FD7CF5" w:rsidRPr="00FD7CF5" w14:paraId="319D0849" w14:textId="77777777" w:rsidTr="00732F56">
        <w:trPr>
          <w:trHeight w:val="290"/>
        </w:trPr>
        <w:tc>
          <w:tcPr>
            <w:tcW w:w="5494" w:type="dxa"/>
            <w:vMerge w:val="restart"/>
          </w:tcPr>
          <w:p w14:paraId="5A38F52C" w14:textId="77777777" w:rsidR="00732F56" w:rsidRPr="00FD7CF5" w:rsidRDefault="00732F56" w:rsidP="00732F56">
            <w:pPr>
              <w:pStyle w:val="TableParagraph"/>
              <w:spacing w:before="158"/>
              <w:jc w:val="left"/>
              <w:rPr>
                <w:sz w:val="28"/>
                <w:szCs w:val="28"/>
              </w:rPr>
            </w:pPr>
          </w:p>
          <w:p w14:paraId="56228421" w14:textId="77777777" w:rsidR="00732F56" w:rsidRPr="00FD7CF5" w:rsidRDefault="00732F56" w:rsidP="00732F56">
            <w:pPr>
              <w:pStyle w:val="TableParagraph"/>
              <w:ind w:left="13"/>
              <w:rPr>
                <w:sz w:val="28"/>
                <w:szCs w:val="28"/>
              </w:rPr>
            </w:pPr>
            <w:r w:rsidRPr="00FD7CF5">
              <w:rPr>
                <w:spacing w:val="-4"/>
                <w:sz w:val="28"/>
                <w:szCs w:val="28"/>
              </w:rPr>
              <w:t>Тема</w:t>
            </w:r>
          </w:p>
        </w:tc>
        <w:tc>
          <w:tcPr>
            <w:tcW w:w="4282" w:type="dxa"/>
            <w:gridSpan w:val="5"/>
          </w:tcPr>
          <w:p w14:paraId="0533DC74" w14:textId="77777777" w:rsidR="00732F56" w:rsidRPr="00FD7CF5" w:rsidRDefault="00732F56" w:rsidP="00732F56">
            <w:pPr>
              <w:pStyle w:val="TableParagraph"/>
              <w:spacing w:line="270" w:lineRule="exact"/>
              <w:ind w:left="477"/>
              <w:jc w:val="left"/>
              <w:rPr>
                <w:sz w:val="28"/>
                <w:szCs w:val="28"/>
              </w:rPr>
            </w:pPr>
            <w:r w:rsidRPr="00FD7CF5">
              <w:rPr>
                <w:sz w:val="28"/>
                <w:szCs w:val="28"/>
              </w:rPr>
              <w:t>Етапи</w:t>
            </w:r>
            <w:r w:rsidRPr="00FD7CF5">
              <w:rPr>
                <w:spacing w:val="-4"/>
                <w:sz w:val="28"/>
                <w:szCs w:val="28"/>
              </w:rPr>
              <w:t xml:space="preserve"> </w:t>
            </w:r>
            <w:r w:rsidRPr="00FD7CF5">
              <w:rPr>
                <w:sz w:val="28"/>
                <w:szCs w:val="28"/>
              </w:rPr>
              <w:t>багаторічної</w:t>
            </w:r>
            <w:r w:rsidRPr="00FD7CF5">
              <w:rPr>
                <w:spacing w:val="-5"/>
                <w:sz w:val="28"/>
                <w:szCs w:val="28"/>
              </w:rPr>
              <w:t xml:space="preserve"> </w:t>
            </w:r>
            <w:r w:rsidRPr="00FD7CF5">
              <w:rPr>
                <w:spacing w:val="-2"/>
                <w:sz w:val="28"/>
                <w:szCs w:val="28"/>
              </w:rPr>
              <w:t>підготовки</w:t>
            </w:r>
          </w:p>
        </w:tc>
      </w:tr>
      <w:tr w:rsidR="00FD7CF5" w:rsidRPr="00FD7CF5" w14:paraId="255DFEE8" w14:textId="77777777" w:rsidTr="00732F56">
        <w:trPr>
          <w:trHeight w:val="290"/>
        </w:trPr>
        <w:tc>
          <w:tcPr>
            <w:tcW w:w="5494" w:type="dxa"/>
            <w:vMerge/>
            <w:tcBorders>
              <w:top w:val="nil"/>
            </w:tcBorders>
          </w:tcPr>
          <w:p w14:paraId="7053B08F" w14:textId="77777777" w:rsidR="00732F56" w:rsidRPr="00FD7CF5" w:rsidRDefault="00732F56" w:rsidP="00732F56">
            <w:pPr>
              <w:rPr>
                <w:sz w:val="28"/>
                <w:szCs w:val="28"/>
              </w:rPr>
            </w:pPr>
          </w:p>
        </w:tc>
        <w:tc>
          <w:tcPr>
            <w:tcW w:w="710" w:type="dxa"/>
            <w:vMerge w:val="restart"/>
          </w:tcPr>
          <w:p w14:paraId="55A94832" w14:textId="77777777" w:rsidR="00732F56" w:rsidRPr="00FD7CF5" w:rsidRDefault="00732F56" w:rsidP="00732F56">
            <w:pPr>
              <w:pStyle w:val="TableParagraph"/>
              <w:ind w:left="183"/>
              <w:jc w:val="left"/>
              <w:rPr>
                <w:sz w:val="28"/>
                <w:szCs w:val="28"/>
              </w:rPr>
            </w:pPr>
            <w:r w:rsidRPr="00FD7CF5">
              <w:rPr>
                <w:spacing w:val="-5"/>
                <w:sz w:val="28"/>
                <w:szCs w:val="28"/>
              </w:rPr>
              <w:t>ПП</w:t>
            </w:r>
          </w:p>
        </w:tc>
        <w:tc>
          <w:tcPr>
            <w:tcW w:w="708" w:type="dxa"/>
            <w:vMerge w:val="restart"/>
          </w:tcPr>
          <w:p w14:paraId="5A4395E2" w14:textId="77777777" w:rsidR="00732F56" w:rsidRPr="00FD7CF5" w:rsidRDefault="00732F56" w:rsidP="00732F56">
            <w:pPr>
              <w:pStyle w:val="TableParagraph"/>
              <w:ind w:left="113"/>
              <w:jc w:val="left"/>
              <w:rPr>
                <w:sz w:val="28"/>
                <w:szCs w:val="28"/>
              </w:rPr>
            </w:pPr>
            <w:r w:rsidRPr="00FD7CF5">
              <w:rPr>
                <w:spacing w:val="-5"/>
                <w:sz w:val="28"/>
                <w:szCs w:val="28"/>
              </w:rPr>
              <w:t>ПБП</w:t>
            </w:r>
          </w:p>
        </w:tc>
        <w:tc>
          <w:tcPr>
            <w:tcW w:w="708" w:type="dxa"/>
            <w:vMerge w:val="restart"/>
          </w:tcPr>
          <w:p w14:paraId="6DD9D245" w14:textId="77777777" w:rsidR="00732F56" w:rsidRPr="00FD7CF5" w:rsidRDefault="00732F56" w:rsidP="00732F56">
            <w:pPr>
              <w:pStyle w:val="TableParagraph"/>
              <w:ind w:left="120"/>
              <w:jc w:val="left"/>
              <w:rPr>
                <w:sz w:val="28"/>
                <w:szCs w:val="28"/>
              </w:rPr>
            </w:pPr>
            <w:r w:rsidRPr="00FD7CF5">
              <w:rPr>
                <w:spacing w:val="-5"/>
                <w:sz w:val="28"/>
                <w:szCs w:val="28"/>
              </w:rPr>
              <w:t>СБП</w:t>
            </w:r>
          </w:p>
        </w:tc>
        <w:tc>
          <w:tcPr>
            <w:tcW w:w="2156" w:type="dxa"/>
            <w:gridSpan w:val="2"/>
          </w:tcPr>
          <w:p w14:paraId="586492BB" w14:textId="77777777" w:rsidR="00732F56" w:rsidRPr="00FD7CF5" w:rsidRDefault="00732F56" w:rsidP="00732F56">
            <w:pPr>
              <w:pStyle w:val="TableParagraph"/>
              <w:spacing w:line="270" w:lineRule="exact"/>
              <w:ind w:left="15"/>
              <w:rPr>
                <w:sz w:val="28"/>
                <w:szCs w:val="28"/>
              </w:rPr>
            </w:pPr>
            <w:r w:rsidRPr="00FD7CF5">
              <w:rPr>
                <w:spacing w:val="-4"/>
                <w:sz w:val="28"/>
                <w:szCs w:val="28"/>
              </w:rPr>
              <w:t>ПдВД</w:t>
            </w:r>
          </w:p>
        </w:tc>
      </w:tr>
      <w:tr w:rsidR="00FD7CF5" w:rsidRPr="00FD7CF5" w14:paraId="2E0CF0F7" w14:textId="77777777" w:rsidTr="00732F56">
        <w:trPr>
          <w:trHeight w:val="551"/>
        </w:trPr>
        <w:tc>
          <w:tcPr>
            <w:tcW w:w="5494" w:type="dxa"/>
            <w:vMerge/>
            <w:tcBorders>
              <w:top w:val="nil"/>
            </w:tcBorders>
          </w:tcPr>
          <w:p w14:paraId="2208BE22" w14:textId="77777777" w:rsidR="00732F56" w:rsidRPr="00FD7CF5" w:rsidRDefault="00732F56" w:rsidP="00732F56">
            <w:pPr>
              <w:rPr>
                <w:sz w:val="28"/>
                <w:szCs w:val="28"/>
              </w:rPr>
            </w:pPr>
          </w:p>
        </w:tc>
        <w:tc>
          <w:tcPr>
            <w:tcW w:w="710" w:type="dxa"/>
            <w:vMerge/>
            <w:tcBorders>
              <w:top w:val="nil"/>
            </w:tcBorders>
          </w:tcPr>
          <w:p w14:paraId="4472EC80" w14:textId="77777777" w:rsidR="00732F56" w:rsidRPr="00FD7CF5" w:rsidRDefault="00732F56" w:rsidP="00732F56">
            <w:pPr>
              <w:rPr>
                <w:sz w:val="28"/>
                <w:szCs w:val="28"/>
              </w:rPr>
            </w:pPr>
          </w:p>
        </w:tc>
        <w:tc>
          <w:tcPr>
            <w:tcW w:w="708" w:type="dxa"/>
            <w:vMerge/>
            <w:tcBorders>
              <w:top w:val="nil"/>
            </w:tcBorders>
          </w:tcPr>
          <w:p w14:paraId="07E7D5A7" w14:textId="77777777" w:rsidR="00732F56" w:rsidRPr="00FD7CF5" w:rsidRDefault="00732F56" w:rsidP="00732F56">
            <w:pPr>
              <w:rPr>
                <w:sz w:val="28"/>
                <w:szCs w:val="28"/>
              </w:rPr>
            </w:pPr>
          </w:p>
        </w:tc>
        <w:tc>
          <w:tcPr>
            <w:tcW w:w="708" w:type="dxa"/>
            <w:vMerge/>
            <w:tcBorders>
              <w:top w:val="nil"/>
            </w:tcBorders>
          </w:tcPr>
          <w:p w14:paraId="63FC1167" w14:textId="77777777" w:rsidR="00732F56" w:rsidRPr="00FD7CF5" w:rsidRDefault="00732F56" w:rsidP="00732F56">
            <w:pPr>
              <w:rPr>
                <w:sz w:val="28"/>
                <w:szCs w:val="28"/>
              </w:rPr>
            </w:pPr>
          </w:p>
        </w:tc>
        <w:tc>
          <w:tcPr>
            <w:tcW w:w="992" w:type="dxa"/>
          </w:tcPr>
          <w:p w14:paraId="58347CED" w14:textId="7BD3D2DF" w:rsidR="00732F56" w:rsidRPr="00FD7CF5" w:rsidRDefault="00732F56" w:rsidP="00732F56">
            <w:pPr>
              <w:pStyle w:val="TableParagraph"/>
              <w:spacing w:line="270" w:lineRule="atLeast"/>
              <w:ind w:left="188" w:right="118" w:hanging="46"/>
              <w:jc w:val="left"/>
              <w:rPr>
                <w:sz w:val="28"/>
                <w:szCs w:val="28"/>
              </w:rPr>
            </w:pPr>
            <w:r w:rsidRPr="00FD7CF5">
              <w:rPr>
                <w:spacing w:val="-2"/>
                <w:sz w:val="28"/>
                <w:szCs w:val="28"/>
              </w:rPr>
              <w:t>Спорт</w:t>
            </w:r>
            <w:r w:rsidRPr="00FD7CF5">
              <w:rPr>
                <w:spacing w:val="-4"/>
                <w:sz w:val="28"/>
                <w:szCs w:val="28"/>
              </w:rPr>
              <w:t>смени</w:t>
            </w:r>
          </w:p>
        </w:tc>
        <w:tc>
          <w:tcPr>
            <w:tcW w:w="1164" w:type="dxa"/>
          </w:tcPr>
          <w:p w14:paraId="70A96823" w14:textId="77777777" w:rsidR="00732F56" w:rsidRPr="00FD7CF5" w:rsidRDefault="00732F56" w:rsidP="00732F56">
            <w:pPr>
              <w:pStyle w:val="TableParagraph"/>
              <w:spacing w:line="270" w:lineRule="atLeast"/>
              <w:ind w:left="210" w:right="78" w:hanging="76"/>
              <w:jc w:val="left"/>
              <w:rPr>
                <w:sz w:val="28"/>
                <w:szCs w:val="28"/>
              </w:rPr>
            </w:pPr>
            <w:r w:rsidRPr="00FD7CF5">
              <w:rPr>
                <w:spacing w:val="-2"/>
                <w:sz w:val="28"/>
                <w:szCs w:val="28"/>
              </w:rPr>
              <w:t>Інстру- ктори</w:t>
            </w:r>
          </w:p>
        </w:tc>
      </w:tr>
      <w:tr w:rsidR="00FD7CF5" w:rsidRPr="00FD7CF5" w14:paraId="7291BD4C" w14:textId="77777777" w:rsidTr="00732F56">
        <w:trPr>
          <w:trHeight w:val="276"/>
        </w:trPr>
        <w:tc>
          <w:tcPr>
            <w:tcW w:w="5494" w:type="dxa"/>
          </w:tcPr>
          <w:p w14:paraId="4184FD16" w14:textId="77777777" w:rsidR="00732F56" w:rsidRPr="00FD7CF5" w:rsidRDefault="00732F56" w:rsidP="00732F56">
            <w:pPr>
              <w:pStyle w:val="TableParagraph"/>
              <w:spacing w:line="256" w:lineRule="exact"/>
              <w:ind w:left="110"/>
              <w:jc w:val="left"/>
              <w:rPr>
                <w:sz w:val="28"/>
                <w:szCs w:val="28"/>
              </w:rPr>
            </w:pPr>
            <w:r w:rsidRPr="00FD7CF5">
              <w:rPr>
                <w:sz w:val="28"/>
                <w:szCs w:val="28"/>
              </w:rPr>
              <w:t>Плавання</w:t>
            </w:r>
            <w:r w:rsidRPr="00FD7CF5">
              <w:rPr>
                <w:spacing w:val="-1"/>
                <w:sz w:val="28"/>
                <w:szCs w:val="28"/>
              </w:rPr>
              <w:t xml:space="preserve"> </w:t>
            </w:r>
            <w:r w:rsidRPr="00FD7CF5">
              <w:rPr>
                <w:sz w:val="28"/>
                <w:szCs w:val="28"/>
              </w:rPr>
              <w:t>у</w:t>
            </w:r>
            <w:r w:rsidRPr="00FD7CF5">
              <w:rPr>
                <w:spacing w:val="-2"/>
                <w:sz w:val="28"/>
                <w:szCs w:val="28"/>
              </w:rPr>
              <w:t xml:space="preserve"> </w:t>
            </w:r>
            <w:r w:rsidRPr="00FD7CF5">
              <w:rPr>
                <w:sz w:val="28"/>
                <w:szCs w:val="28"/>
              </w:rPr>
              <w:t>світі</w:t>
            </w:r>
            <w:r w:rsidRPr="00FD7CF5">
              <w:rPr>
                <w:spacing w:val="-1"/>
                <w:sz w:val="28"/>
                <w:szCs w:val="28"/>
              </w:rPr>
              <w:t xml:space="preserve"> </w:t>
            </w:r>
            <w:r w:rsidRPr="00FD7CF5">
              <w:rPr>
                <w:sz w:val="28"/>
                <w:szCs w:val="28"/>
              </w:rPr>
              <w:t>та</w:t>
            </w:r>
            <w:r w:rsidRPr="00FD7CF5">
              <w:rPr>
                <w:spacing w:val="-3"/>
                <w:sz w:val="28"/>
                <w:szCs w:val="28"/>
              </w:rPr>
              <w:t xml:space="preserve"> </w:t>
            </w:r>
            <w:r w:rsidRPr="00FD7CF5">
              <w:rPr>
                <w:sz w:val="28"/>
                <w:szCs w:val="28"/>
              </w:rPr>
              <w:t>в</w:t>
            </w:r>
            <w:r w:rsidRPr="00FD7CF5">
              <w:rPr>
                <w:spacing w:val="-1"/>
                <w:sz w:val="28"/>
                <w:szCs w:val="28"/>
              </w:rPr>
              <w:t xml:space="preserve"> </w:t>
            </w:r>
            <w:r w:rsidRPr="00FD7CF5">
              <w:rPr>
                <w:spacing w:val="-2"/>
                <w:sz w:val="28"/>
                <w:szCs w:val="28"/>
              </w:rPr>
              <w:t>Україні</w:t>
            </w:r>
          </w:p>
        </w:tc>
        <w:tc>
          <w:tcPr>
            <w:tcW w:w="710" w:type="dxa"/>
            <w:vMerge w:val="restart"/>
            <w:textDirection w:val="btLr"/>
          </w:tcPr>
          <w:p w14:paraId="25EE082A" w14:textId="77777777" w:rsidR="00732F56" w:rsidRPr="00FD7CF5" w:rsidRDefault="00732F56" w:rsidP="00732F56">
            <w:pPr>
              <w:pStyle w:val="TableParagraph"/>
              <w:spacing w:before="216"/>
              <w:ind w:left="1663"/>
              <w:jc w:val="left"/>
              <w:rPr>
                <w:sz w:val="28"/>
                <w:szCs w:val="28"/>
              </w:rPr>
            </w:pPr>
            <w:r w:rsidRPr="00FD7CF5">
              <w:rPr>
                <w:sz w:val="28"/>
                <w:szCs w:val="28"/>
              </w:rPr>
              <w:t>Інформація</w:t>
            </w:r>
            <w:r w:rsidRPr="00FD7CF5">
              <w:rPr>
                <w:spacing w:val="-3"/>
                <w:sz w:val="28"/>
                <w:szCs w:val="28"/>
              </w:rPr>
              <w:t xml:space="preserve"> </w:t>
            </w:r>
            <w:r w:rsidRPr="00FD7CF5">
              <w:rPr>
                <w:spacing w:val="-2"/>
                <w:sz w:val="28"/>
                <w:szCs w:val="28"/>
              </w:rPr>
              <w:t>відсутня</w:t>
            </w:r>
          </w:p>
        </w:tc>
        <w:tc>
          <w:tcPr>
            <w:tcW w:w="708" w:type="dxa"/>
          </w:tcPr>
          <w:p w14:paraId="37BBFE90" w14:textId="77777777" w:rsidR="00732F56" w:rsidRPr="00FD7CF5" w:rsidRDefault="00732F56" w:rsidP="00732F56">
            <w:pPr>
              <w:pStyle w:val="TableParagraph"/>
              <w:spacing w:line="256" w:lineRule="exact"/>
              <w:ind w:left="13"/>
              <w:rPr>
                <w:sz w:val="28"/>
                <w:szCs w:val="28"/>
              </w:rPr>
            </w:pPr>
            <w:r w:rsidRPr="00FD7CF5">
              <w:rPr>
                <w:spacing w:val="-10"/>
                <w:sz w:val="28"/>
                <w:szCs w:val="28"/>
              </w:rPr>
              <w:t>+</w:t>
            </w:r>
          </w:p>
        </w:tc>
        <w:tc>
          <w:tcPr>
            <w:tcW w:w="708" w:type="dxa"/>
          </w:tcPr>
          <w:p w14:paraId="4221A2D8" w14:textId="77777777" w:rsidR="00732F56" w:rsidRPr="00FD7CF5" w:rsidRDefault="00732F56" w:rsidP="00732F56">
            <w:pPr>
              <w:pStyle w:val="TableParagraph"/>
              <w:spacing w:line="256" w:lineRule="exact"/>
              <w:ind w:left="13"/>
              <w:rPr>
                <w:sz w:val="28"/>
                <w:szCs w:val="28"/>
              </w:rPr>
            </w:pPr>
            <w:r w:rsidRPr="00FD7CF5">
              <w:rPr>
                <w:spacing w:val="-10"/>
                <w:sz w:val="28"/>
                <w:szCs w:val="28"/>
              </w:rPr>
              <w:t>+</w:t>
            </w:r>
          </w:p>
        </w:tc>
        <w:tc>
          <w:tcPr>
            <w:tcW w:w="992" w:type="dxa"/>
            <w:vMerge w:val="restart"/>
            <w:textDirection w:val="btLr"/>
          </w:tcPr>
          <w:p w14:paraId="1F710BB7" w14:textId="77777777" w:rsidR="00732F56" w:rsidRPr="00FD7CF5" w:rsidRDefault="00732F56" w:rsidP="00732F56">
            <w:pPr>
              <w:pStyle w:val="TableParagraph"/>
              <w:spacing w:before="78"/>
              <w:jc w:val="left"/>
              <w:rPr>
                <w:sz w:val="28"/>
                <w:szCs w:val="28"/>
              </w:rPr>
            </w:pPr>
          </w:p>
          <w:p w14:paraId="4EDB3DC0" w14:textId="77777777" w:rsidR="00732F56" w:rsidRPr="00FD7CF5" w:rsidRDefault="00732F56" w:rsidP="00732F56">
            <w:pPr>
              <w:pStyle w:val="TableParagraph"/>
              <w:ind w:left="1663"/>
              <w:jc w:val="left"/>
              <w:rPr>
                <w:sz w:val="28"/>
                <w:szCs w:val="28"/>
              </w:rPr>
            </w:pPr>
            <w:r w:rsidRPr="00FD7CF5">
              <w:rPr>
                <w:sz w:val="28"/>
                <w:szCs w:val="28"/>
              </w:rPr>
              <w:t>Інформація</w:t>
            </w:r>
            <w:r w:rsidRPr="00FD7CF5">
              <w:rPr>
                <w:spacing w:val="-3"/>
                <w:sz w:val="28"/>
                <w:szCs w:val="28"/>
              </w:rPr>
              <w:t xml:space="preserve"> </w:t>
            </w:r>
            <w:r w:rsidRPr="00FD7CF5">
              <w:rPr>
                <w:spacing w:val="-2"/>
                <w:sz w:val="28"/>
                <w:szCs w:val="28"/>
              </w:rPr>
              <w:t>відсутня</w:t>
            </w:r>
          </w:p>
        </w:tc>
        <w:tc>
          <w:tcPr>
            <w:tcW w:w="1164" w:type="dxa"/>
          </w:tcPr>
          <w:p w14:paraId="4BDCD986" w14:textId="77777777" w:rsidR="00732F56" w:rsidRPr="00FD7CF5" w:rsidRDefault="00732F56" w:rsidP="00732F56">
            <w:pPr>
              <w:pStyle w:val="TableParagraph"/>
              <w:jc w:val="left"/>
              <w:rPr>
                <w:sz w:val="28"/>
                <w:szCs w:val="28"/>
              </w:rPr>
            </w:pPr>
          </w:p>
        </w:tc>
      </w:tr>
      <w:tr w:rsidR="00FD7CF5" w:rsidRPr="00FD7CF5" w14:paraId="3D0C749B" w14:textId="77777777" w:rsidTr="00732F56">
        <w:trPr>
          <w:trHeight w:val="275"/>
        </w:trPr>
        <w:tc>
          <w:tcPr>
            <w:tcW w:w="5494" w:type="dxa"/>
          </w:tcPr>
          <w:p w14:paraId="5C1801B9" w14:textId="77777777" w:rsidR="00732F56" w:rsidRPr="00FD7CF5" w:rsidRDefault="00732F56" w:rsidP="00732F56">
            <w:pPr>
              <w:pStyle w:val="TableParagraph"/>
              <w:spacing w:line="256" w:lineRule="exact"/>
              <w:ind w:left="110"/>
              <w:jc w:val="left"/>
              <w:rPr>
                <w:sz w:val="28"/>
                <w:szCs w:val="28"/>
              </w:rPr>
            </w:pPr>
            <w:r w:rsidRPr="00FD7CF5">
              <w:rPr>
                <w:sz w:val="28"/>
                <w:szCs w:val="28"/>
              </w:rPr>
              <w:t>Будова</w:t>
            </w:r>
            <w:r w:rsidRPr="00FD7CF5">
              <w:rPr>
                <w:spacing w:val="-6"/>
                <w:sz w:val="28"/>
                <w:szCs w:val="28"/>
              </w:rPr>
              <w:t xml:space="preserve"> </w:t>
            </w:r>
            <w:r w:rsidRPr="00FD7CF5">
              <w:rPr>
                <w:sz w:val="28"/>
                <w:szCs w:val="28"/>
              </w:rPr>
              <w:t>і</w:t>
            </w:r>
            <w:r w:rsidRPr="00FD7CF5">
              <w:rPr>
                <w:spacing w:val="-3"/>
                <w:sz w:val="28"/>
                <w:szCs w:val="28"/>
              </w:rPr>
              <w:t xml:space="preserve"> </w:t>
            </w:r>
            <w:r w:rsidRPr="00FD7CF5">
              <w:rPr>
                <w:sz w:val="28"/>
                <w:szCs w:val="28"/>
              </w:rPr>
              <w:t>функції</w:t>
            </w:r>
            <w:r w:rsidRPr="00FD7CF5">
              <w:rPr>
                <w:spacing w:val="-2"/>
                <w:sz w:val="28"/>
                <w:szCs w:val="28"/>
              </w:rPr>
              <w:t xml:space="preserve"> </w:t>
            </w:r>
            <w:r w:rsidRPr="00FD7CF5">
              <w:rPr>
                <w:sz w:val="28"/>
                <w:szCs w:val="28"/>
              </w:rPr>
              <w:t>організму</w:t>
            </w:r>
            <w:r w:rsidRPr="00FD7CF5">
              <w:rPr>
                <w:spacing w:val="-3"/>
                <w:sz w:val="28"/>
                <w:szCs w:val="28"/>
              </w:rPr>
              <w:t xml:space="preserve"> </w:t>
            </w:r>
            <w:r w:rsidRPr="00FD7CF5">
              <w:rPr>
                <w:spacing w:val="-2"/>
                <w:sz w:val="28"/>
                <w:szCs w:val="28"/>
              </w:rPr>
              <w:t>людини</w:t>
            </w:r>
          </w:p>
        </w:tc>
        <w:tc>
          <w:tcPr>
            <w:tcW w:w="710" w:type="dxa"/>
            <w:vMerge/>
            <w:tcBorders>
              <w:top w:val="nil"/>
            </w:tcBorders>
            <w:textDirection w:val="btLr"/>
          </w:tcPr>
          <w:p w14:paraId="2006EC74" w14:textId="77777777" w:rsidR="00732F56" w:rsidRPr="00FD7CF5" w:rsidRDefault="00732F56" w:rsidP="00732F56">
            <w:pPr>
              <w:rPr>
                <w:sz w:val="28"/>
                <w:szCs w:val="28"/>
              </w:rPr>
            </w:pPr>
          </w:p>
        </w:tc>
        <w:tc>
          <w:tcPr>
            <w:tcW w:w="708" w:type="dxa"/>
          </w:tcPr>
          <w:p w14:paraId="44A9D43D" w14:textId="77777777" w:rsidR="00732F56" w:rsidRPr="00FD7CF5" w:rsidRDefault="00732F56" w:rsidP="00732F56">
            <w:pPr>
              <w:pStyle w:val="TableParagraph"/>
              <w:spacing w:line="256" w:lineRule="exact"/>
              <w:ind w:left="13"/>
              <w:rPr>
                <w:sz w:val="28"/>
                <w:szCs w:val="28"/>
              </w:rPr>
            </w:pPr>
            <w:r w:rsidRPr="00FD7CF5">
              <w:rPr>
                <w:spacing w:val="-10"/>
                <w:sz w:val="28"/>
                <w:szCs w:val="28"/>
              </w:rPr>
              <w:t>+</w:t>
            </w:r>
          </w:p>
        </w:tc>
        <w:tc>
          <w:tcPr>
            <w:tcW w:w="708" w:type="dxa"/>
          </w:tcPr>
          <w:p w14:paraId="4240078B" w14:textId="77777777" w:rsidR="00732F56" w:rsidRPr="00FD7CF5" w:rsidRDefault="00732F56" w:rsidP="00732F56">
            <w:pPr>
              <w:pStyle w:val="TableParagraph"/>
              <w:jc w:val="left"/>
              <w:rPr>
                <w:sz w:val="28"/>
                <w:szCs w:val="28"/>
              </w:rPr>
            </w:pPr>
          </w:p>
        </w:tc>
        <w:tc>
          <w:tcPr>
            <w:tcW w:w="992" w:type="dxa"/>
            <w:vMerge/>
            <w:tcBorders>
              <w:top w:val="nil"/>
            </w:tcBorders>
            <w:textDirection w:val="btLr"/>
          </w:tcPr>
          <w:p w14:paraId="2D6E421A" w14:textId="77777777" w:rsidR="00732F56" w:rsidRPr="00FD7CF5" w:rsidRDefault="00732F56" w:rsidP="00732F56">
            <w:pPr>
              <w:rPr>
                <w:sz w:val="28"/>
                <w:szCs w:val="28"/>
              </w:rPr>
            </w:pPr>
          </w:p>
        </w:tc>
        <w:tc>
          <w:tcPr>
            <w:tcW w:w="1164" w:type="dxa"/>
          </w:tcPr>
          <w:p w14:paraId="79EABAC8" w14:textId="77777777" w:rsidR="00732F56" w:rsidRPr="00FD7CF5" w:rsidRDefault="00732F56" w:rsidP="00732F56">
            <w:pPr>
              <w:pStyle w:val="TableParagraph"/>
              <w:spacing w:line="256" w:lineRule="exact"/>
              <w:ind w:left="17"/>
              <w:rPr>
                <w:sz w:val="28"/>
                <w:szCs w:val="28"/>
              </w:rPr>
            </w:pPr>
            <w:r w:rsidRPr="00FD7CF5">
              <w:rPr>
                <w:spacing w:val="-10"/>
                <w:sz w:val="28"/>
                <w:szCs w:val="28"/>
              </w:rPr>
              <w:t>+</w:t>
            </w:r>
          </w:p>
        </w:tc>
      </w:tr>
      <w:tr w:rsidR="00FD7CF5" w:rsidRPr="00FD7CF5" w14:paraId="4917A7CD" w14:textId="77777777" w:rsidTr="00732F56">
        <w:trPr>
          <w:trHeight w:val="552"/>
        </w:trPr>
        <w:tc>
          <w:tcPr>
            <w:tcW w:w="5494" w:type="dxa"/>
          </w:tcPr>
          <w:p w14:paraId="21E23228" w14:textId="2B5AB84F" w:rsidR="00732F56" w:rsidRPr="00FD7CF5" w:rsidRDefault="00732F56" w:rsidP="00732F56">
            <w:pPr>
              <w:pStyle w:val="TableParagraph"/>
              <w:tabs>
                <w:tab w:val="left" w:pos="1204"/>
                <w:tab w:val="left" w:pos="2573"/>
                <w:tab w:val="left" w:pos="3904"/>
                <w:tab w:val="left" w:pos="4197"/>
              </w:tabs>
              <w:spacing w:line="270" w:lineRule="atLeast"/>
              <w:ind w:left="110" w:right="102"/>
              <w:jc w:val="left"/>
              <w:rPr>
                <w:sz w:val="28"/>
                <w:szCs w:val="28"/>
              </w:rPr>
            </w:pPr>
            <w:r w:rsidRPr="00FD7CF5">
              <w:rPr>
                <w:spacing w:val="-2"/>
                <w:sz w:val="28"/>
                <w:szCs w:val="28"/>
              </w:rPr>
              <w:t>Правила</w:t>
            </w:r>
            <w:r w:rsidRPr="00FD7CF5">
              <w:rPr>
                <w:sz w:val="28"/>
                <w:szCs w:val="28"/>
              </w:rPr>
              <w:tab/>
            </w:r>
            <w:r w:rsidRPr="00FD7CF5">
              <w:rPr>
                <w:spacing w:val="-2"/>
                <w:sz w:val="28"/>
                <w:szCs w:val="28"/>
              </w:rPr>
              <w:t>суддівства,</w:t>
            </w:r>
            <w:r w:rsidRPr="00FD7CF5">
              <w:rPr>
                <w:sz w:val="28"/>
                <w:szCs w:val="28"/>
              </w:rPr>
              <w:tab/>
            </w:r>
            <w:r w:rsidRPr="00FD7CF5">
              <w:rPr>
                <w:spacing w:val="-2"/>
                <w:sz w:val="28"/>
                <w:szCs w:val="28"/>
              </w:rPr>
              <w:t>організації</w:t>
            </w:r>
            <w:r w:rsidRPr="00FD7CF5">
              <w:rPr>
                <w:sz w:val="28"/>
                <w:szCs w:val="28"/>
              </w:rPr>
              <w:tab/>
            </w:r>
            <w:r w:rsidRPr="00FD7CF5">
              <w:rPr>
                <w:spacing w:val="-10"/>
                <w:sz w:val="28"/>
                <w:szCs w:val="28"/>
              </w:rPr>
              <w:t>і</w:t>
            </w:r>
            <w:r w:rsidRPr="00FD7CF5">
              <w:rPr>
                <w:sz w:val="28"/>
                <w:szCs w:val="28"/>
              </w:rPr>
              <w:t xml:space="preserve"> </w:t>
            </w:r>
            <w:r w:rsidRPr="00FD7CF5">
              <w:rPr>
                <w:spacing w:val="-2"/>
                <w:sz w:val="28"/>
                <w:szCs w:val="28"/>
              </w:rPr>
              <w:t>проведення змагань</w:t>
            </w:r>
          </w:p>
        </w:tc>
        <w:tc>
          <w:tcPr>
            <w:tcW w:w="710" w:type="dxa"/>
            <w:vMerge/>
            <w:tcBorders>
              <w:top w:val="nil"/>
            </w:tcBorders>
            <w:textDirection w:val="btLr"/>
          </w:tcPr>
          <w:p w14:paraId="7DAAE5D2" w14:textId="77777777" w:rsidR="00732F56" w:rsidRPr="00FD7CF5" w:rsidRDefault="00732F56" w:rsidP="00732F56">
            <w:pPr>
              <w:rPr>
                <w:sz w:val="28"/>
                <w:szCs w:val="28"/>
              </w:rPr>
            </w:pPr>
          </w:p>
        </w:tc>
        <w:tc>
          <w:tcPr>
            <w:tcW w:w="708" w:type="dxa"/>
          </w:tcPr>
          <w:p w14:paraId="203F9976" w14:textId="77777777" w:rsidR="00732F56" w:rsidRPr="00FD7CF5" w:rsidRDefault="00732F56" w:rsidP="00732F56">
            <w:pPr>
              <w:pStyle w:val="TableParagraph"/>
              <w:spacing w:before="138"/>
              <w:ind w:left="13"/>
              <w:rPr>
                <w:sz w:val="28"/>
                <w:szCs w:val="28"/>
              </w:rPr>
            </w:pPr>
            <w:r w:rsidRPr="00FD7CF5">
              <w:rPr>
                <w:spacing w:val="-10"/>
                <w:sz w:val="28"/>
                <w:szCs w:val="28"/>
              </w:rPr>
              <w:t>+</w:t>
            </w:r>
          </w:p>
        </w:tc>
        <w:tc>
          <w:tcPr>
            <w:tcW w:w="708" w:type="dxa"/>
          </w:tcPr>
          <w:p w14:paraId="42EEF432" w14:textId="77777777" w:rsidR="00732F56" w:rsidRPr="00FD7CF5" w:rsidRDefault="00732F56" w:rsidP="00732F56">
            <w:pPr>
              <w:pStyle w:val="TableParagraph"/>
              <w:spacing w:before="138"/>
              <w:ind w:left="13"/>
              <w:rPr>
                <w:sz w:val="28"/>
                <w:szCs w:val="28"/>
              </w:rPr>
            </w:pPr>
            <w:r w:rsidRPr="00FD7CF5">
              <w:rPr>
                <w:spacing w:val="-10"/>
                <w:sz w:val="28"/>
                <w:szCs w:val="28"/>
              </w:rPr>
              <w:t>+</w:t>
            </w:r>
          </w:p>
        </w:tc>
        <w:tc>
          <w:tcPr>
            <w:tcW w:w="992" w:type="dxa"/>
            <w:vMerge/>
            <w:tcBorders>
              <w:top w:val="nil"/>
            </w:tcBorders>
            <w:textDirection w:val="btLr"/>
          </w:tcPr>
          <w:p w14:paraId="641B0212" w14:textId="77777777" w:rsidR="00732F56" w:rsidRPr="00FD7CF5" w:rsidRDefault="00732F56" w:rsidP="00732F56">
            <w:pPr>
              <w:rPr>
                <w:sz w:val="28"/>
                <w:szCs w:val="28"/>
              </w:rPr>
            </w:pPr>
          </w:p>
        </w:tc>
        <w:tc>
          <w:tcPr>
            <w:tcW w:w="1164" w:type="dxa"/>
          </w:tcPr>
          <w:p w14:paraId="7B2B598E" w14:textId="77777777" w:rsidR="00732F56" w:rsidRPr="00FD7CF5" w:rsidRDefault="00732F56" w:rsidP="00732F56">
            <w:pPr>
              <w:pStyle w:val="TableParagraph"/>
              <w:spacing w:before="138"/>
              <w:ind w:left="17"/>
              <w:rPr>
                <w:sz w:val="28"/>
                <w:szCs w:val="28"/>
              </w:rPr>
            </w:pPr>
            <w:r w:rsidRPr="00FD7CF5">
              <w:rPr>
                <w:spacing w:val="-10"/>
                <w:sz w:val="28"/>
                <w:szCs w:val="28"/>
              </w:rPr>
              <w:t>+</w:t>
            </w:r>
          </w:p>
        </w:tc>
      </w:tr>
      <w:tr w:rsidR="00FD7CF5" w:rsidRPr="00FD7CF5" w14:paraId="716C2BFB" w14:textId="77777777" w:rsidTr="00732F56">
        <w:trPr>
          <w:trHeight w:val="275"/>
        </w:trPr>
        <w:tc>
          <w:tcPr>
            <w:tcW w:w="5494" w:type="dxa"/>
          </w:tcPr>
          <w:p w14:paraId="2B8D5032" w14:textId="77777777" w:rsidR="00732F56" w:rsidRPr="00FD7CF5" w:rsidRDefault="00732F56" w:rsidP="00732F56">
            <w:pPr>
              <w:pStyle w:val="TableParagraph"/>
              <w:spacing w:line="256" w:lineRule="exact"/>
              <w:ind w:left="110"/>
              <w:jc w:val="left"/>
              <w:rPr>
                <w:sz w:val="28"/>
                <w:szCs w:val="28"/>
              </w:rPr>
            </w:pPr>
            <w:r w:rsidRPr="00FD7CF5">
              <w:rPr>
                <w:sz w:val="28"/>
                <w:szCs w:val="28"/>
              </w:rPr>
              <w:t>Режим</w:t>
            </w:r>
            <w:r w:rsidRPr="00FD7CF5">
              <w:rPr>
                <w:spacing w:val="-5"/>
                <w:sz w:val="28"/>
                <w:szCs w:val="28"/>
              </w:rPr>
              <w:t xml:space="preserve"> </w:t>
            </w:r>
            <w:r w:rsidRPr="00FD7CF5">
              <w:rPr>
                <w:sz w:val="28"/>
                <w:szCs w:val="28"/>
              </w:rPr>
              <w:t>харчування</w:t>
            </w:r>
            <w:r w:rsidRPr="00FD7CF5">
              <w:rPr>
                <w:spacing w:val="-1"/>
                <w:sz w:val="28"/>
                <w:szCs w:val="28"/>
              </w:rPr>
              <w:t xml:space="preserve"> </w:t>
            </w:r>
            <w:r w:rsidRPr="00FD7CF5">
              <w:rPr>
                <w:sz w:val="28"/>
                <w:szCs w:val="28"/>
              </w:rPr>
              <w:t>і</w:t>
            </w:r>
            <w:r w:rsidRPr="00FD7CF5">
              <w:rPr>
                <w:spacing w:val="-5"/>
                <w:sz w:val="28"/>
                <w:szCs w:val="28"/>
              </w:rPr>
              <w:t xml:space="preserve"> </w:t>
            </w:r>
            <w:r w:rsidRPr="00FD7CF5">
              <w:rPr>
                <w:sz w:val="28"/>
                <w:szCs w:val="28"/>
              </w:rPr>
              <w:t>гігієна</w:t>
            </w:r>
            <w:r w:rsidRPr="00FD7CF5">
              <w:rPr>
                <w:spacing w:val="-2"/>
                <w:sz w:val="28"/>
                <w:szCs w:val="28"/>
              </w:rPr>
              <w:t xml:space="preserve"> плавця</w:t>
            </w:r>
          </w:p>
        </w:tc>
        <w:tc>
          <w:tcPr>
            <w:tcW w:w="710" w:type="dxa"/>
            <w:vMerge/>
            <w:tcBorders>
              <w:top w:val="nil"/>
            </w:tcBorders>
            <w:textDirection w:val="btLr"/>
          </w:tcPr>
          <w:p w14:paraId="674A5724" w14:textId="77777777" w:rsidR="00732F56" w:rsidRPr="00FD7CF5" w:rsidRDefault="00732F56" w:rsidP="00732F56">
            <w:pPr>
              <w:rPr>
                <w:sz w:val="28"/>
                <w:szCs w:val="28"/>
              </w:rPr>
            </w:pPr>
          </w:p>
        </w:tc>
        <w:tc>
          <w:tcPr>
            <w:tcW w:w="708" w:type="dxa"/>
          </w:tcPr>
          <w:p w14:paraId="29FDFD23" w14:textId="77777777" w:rsidR="00732F56" w:rsidRPr="00FD7CF5" w:rsidRDefault="00732F56" w:rsidP="00732F56">
            <w:pPr>
              <w:pStyle w:val="TableParagraph"/>
              <w:spacing w:line="256" w:lineRule="exact"/>
              <w:ind w:left="13"/>
              <w:rPr>
                <w:sz w:val="28"/>
                <w:szCs w:val="28"/>
              </w:rPr>
            </w:pPr>
            <w:r w:rsidRPr="00FD7CF5">
              <w:rPr>
                <w:spacing w:val="-10"/>
                <w:sz w:val="28"/>
                <w:szCs w:val="28"/>
              </w:rPr>
              <w:t>+</w:t>
            </w:r>
          </w:p>
        </w:tc>
        <w:tc>
          <w:tcPr>
            <w:tcW w:w="708" w:type="dxa"/>
          </w:tcPr>
          <w:p w14:paraId="0FE4E143" w14:textId="77777777" w:rsidR="00732F56" w:rsidRPr="00FD7CF5" w:rsidRDefault="00732F56" w:rsidP="00732F56">
            <w:pPr>
              <w:pStyle w:val="TableParagraph"/>
              <w:spacing w:line="256" w:lineRule="exact"/>
              <w:ind w:left="13"/>
              <w:rPr>
                <w:sz w:val="28"/>
                <w:szCs w:val="28"/>
              </w:rPr>
            </w:pPr>
            <w:r w:rsidRPr="00FD7CF5">
              <w:rPr>
                <w:spacing w:val="-10"/>
                <w:sz w:val="28"/>
                <w:szCs w:val="28"/>
              </w:rPr>
              <w:t>+</w:t>
            </w:r>
          </w:p>
        </w:tc>
        <w:tc>
          <w:tcPr>
            <w:tcW w:w="992" w:type="dxa"/>
            <w:vMerge/>
            <w:tcBorders>
              <w:top w:val="nil"/>
            </w:tcBorders>
            <w:textDirection w:val="btLr"/>
          </w:tcPr>
          <w:p w14:paraId="5AA28DFF" w14:textId="77777777" w:rsidR="00732F56" w:rsidRPr="00FD7CF5" w:rsidRDefault="00732F56" w:rsidP="00732F56">
            <w:pPr>
              <w:rPr>
                <w:sz w:val="28"/>
                <w:szCs w:val="28"/>
              </w:rPr>
            </w:pPr>
          </w:p>
        </w:tc>
        <w:tc>
          <w:tcPr>
            <w:tcW w:w="1164" w:type="dxa"/>
          </w:tcPr>
          <w:p w14:paraId="292E547E" w14:textId="77777777" w:rsidR="00732F56" w:rsidRPr="00FD7CF5" w:rsidRDefault="00732F56" w:rsidP="00732F56">
            <w:pPr>
              <w:pStyle w:val="TableParagraph"/>
              <w:spacing w:line="256" w:lineRule="exact"/>
              <w:ind w:left="17"/>
              <w:rPr>
                <w:sz w:val="28"/>
                <w:szCs w:val="28"/>
              </w:rPr>
            </w:pPr>
            <w:r w:rsidRPr="00FD7CF5">
              <w:rPr>
                <w:spacing w:val="-10"/>
                <w:sz w:val="28"/>
                <w:szCs w:val="28"/>
              </w:rPr>
              <w:t>+</w:t>
            </w:r>
          </w:p>
        </w:tc>
      </w:tr>
      <w:tr w:rsidR="00FD7CF5" w:rsidRPr="00FD7CF5" w14:paraId="37863E94" w14:textId="77777777" w:rsidTr="00732F56">
        <w:trPr>
          <w:trHeight w:val="552"/>
        </w:trPr>
        <w:tc>
          <w:tcPr>
            <w:tcW w:w="5494" w:type="dxa"/>
          </w:tcPr>
          <w:p w14:paraId="5DE01D97" w14:textId="77777777" w:rsidR="00732F56" w:rsidRPr="00FD7CF5" w:rsidRDefault="00732F56" w:rsidP="00732F56">
            <w:pPr>
              <w:pStyle w:val="TableParagraph"/>
              <w:spacing w:line="270" w:lineRule="atLeast"/>
              <w:ind w:left="110"/>
              <w:jc w:val="left"/>
              <w:rPr>
                <w:sz w:val="28"/>
                <w:szCs w:val="28"/>
              </w:rPr>
            </w:pPr>
            <w:r w:rsidRPr="00FD7CF5">
              <w:rPr>
                <w:sz w:val="28"/>
                <w:szCs w:val="28"/>
              </w:rPr>
              <w:t xml:space="preserve">Документи обліку тренувальної роботи; щоденник </w:t>
            </w:r>
            <w:r w:rsidRPr="00FD7CF5">
              <w:rPr>
                <w:spacing w:val="-2"/>
                <w:sz w:val="28"/>
                <w:szCs w:val="28"/>
              </w:rPr>
              <w:t>спортсмена</w:t>
            </w:r>
          </w:p>
        </w:tc>
        <w:tc>
          <w:tcPr>
            <w:tcW w:w="710" w:type="dxa"/>
            <w:vMerge/>
            <w:tcBorders>
              <w:top w:val="nil"/>
            </w:tcBorders>
            <w:textDirection w:val="btLr"/>
          </w:tcPr>
          <w:p w14:paraId="79DC08C9" w14:textId="77777777" w:rsidR="00732F56" w:rsidRPr="00FD7CF5" w:rsidRDefault="00732F56" w:rsidP="00732F56">
            <w:pPr>
              <w:rPr>
                <w:sz w:val="28"/>
                <w:szCs w:val="28"/>
              </w:rPr>
            </w:pPr>
          </w:p>
        </w:tc>
        <w:tc>
          <w:tcPr>
            <w:tcW w:w="708" w:type="dxa"/>
          </w:tcPr>
          <w:p w14:paraId="094A0C8C" w14:textId="77777777" w:rsidR="00732F56" w:rsidRPr="00FD7CF5" w:rsidRDefault="00732F56" w:rsidP="00732F56">
            <w:pPr>
              <w:pStyle w:val="TableParagraph"/>
              <w:jc w:val="left"/>
              <w:rPr>
                <w:sz w:val="28"/>
                <w:szCs w:val="28"/>
              </w:rPr>
            </w:pPr>
          </w:p>
        </w:tc>
        <w:tc>
          <w:tcPr>
            <w:tcW w:w="708" w:type="dxa"/>
          </w:tcPr>
          <w:p w14:paraId="78CFFE58" w14:textId="77777777" w:rsidR="00732F56" w:rsidRPr="00FD7CF5" w:rsidRDefault="00732F56" w:rsidP="00732F56">
            <w:pPr>
              <w:pStyle w:val="TableParagraph"/>
              <w:jc w:val="left"/>
              <w:rPr>
                <w:sz w:val="28"/>
                <w:szCs w:val="28"/>
              </w:rPr>
            </w:pPr>
          </w:p>
        </w:tc>
        <w:tc>
          <w:tcPr>
            <w:tcW w:w="992" w:type="dxa"/>
            <w:vMerge/>
            <w:tcBorders>
              <w:top w:val="nil"/>
            </w:tcBorders>
            <w:textDirection w:val="btLr"/>
          </w:tcPr>
          <w:p w14:paraId="5E5D6B9B" w14:textId="77777777" w:rsidR="00732F56" w:rsidRPr="00FD7CF5" w:rsidRDefault="00732F56" w:rsidP="00732F56">
            <w:pPr>
              <w:rPr>
                <w:sz w:val="28"/>
                <w:szCs w:val="28"/>
              </w:rPr>
            </w:pPr>
          </w:p>
        </w:tc>
        <w:tc>
          <w:tcPr>
            <w:tcW w:w="1164" w:type="dxa"/>
          </w:tcPr>
          <w:p w14:paraId="40F5FA0B" w14:textId="77777777" w:rsidR="00732F56" w:rsidRPr="00FD7CF5" w:rsidRDefault="00732F56" w:rsidP="00732F56">
            <w:pPr>
              <w:pStyle w:val="TableParagraph"/>
              <w:jc w:val="left"/>
              <w:rPr>
                <w:sz w:val="28"/>
                <w:szCs w:val="28"/>
              </w:rPr>
            </w:pPr>
          </w:p>
        </w:tc>
      </w:tr>
      <w:tr w:rsidR="00FD7CF5" w:rsidRPr="00FD7CF5" w14:paraId="317954B9" w14:textId="77777777" w:rsidTr="00732F56">
        <w:trPr>
          <w:trHeight w:val="312"/>
        </w:trPr>
        <w:tc>
          <w:tcPr>
            <w:tcW w:w="5494" w:type="dxa"/>
          </w:tcPr>
          <w:p w14:paraId="341B91A7" w14:textId="77777777" w:rsidR="00732F56" w:rsidRPr="00FD7CF5" w:rsidRDefault="00732F56" w:rsidP="00732F56">
            <w:pPr>
              <w:pStyle w:val="TableParagraph"/>
              <w:ind w:left="110"/>
              <w:jc w:val="left"/>
              <w:rPr>
                <w:sz w:val="28"/>
                <w:szCs w:val="28"/>
              </w:rPr>
            </w:pPr>
            <w:r w:rsidRPr="00FD7CF5">
              <w:rPr>
                <w:sz w:val="28"/>
                <w:szCs w:val="28"/>
              </w:rPr>
              <w:t>Основи</w:t>
            </w:r>
            <w:r w:rsidRPr="00FD7CF5">
              <w:rPr>
                <w:spacing w:val="-6"/>
                <w:sz w:val="28"/>
                <w:szCs w:val="28"/>
              </w:rPr>
              <w:t xml:space="preserve"> </w:t>
            </w:r>
            <w:r w:rsidRPr="00FD7CF5">
              <w:rPr>
                <w:sz w:val="28"/>
                <w:szCs w:val="28"/>
              </w:rPr>
              <w:t>змісту</w:t>
            </w:r>
            <w:r w:rsidRPr="00FD7CF5">
              <w:rPr>
                <w:spacing w:val="-2"/>
                <w:sz w:val="28"/>
                <w:szCs w:val="28"/>
              </w:rPr>
              <w:t xml:space="preserve"> </w:t>
            </w:r>
            <w:r w:rsidRPr="00FD7CF5">
              <w:rPr>
                <w:sz w:val="28"/>
                <w:szCs w:val="28"/>
              </w:rPr>
              <w:t>різних</w:t>
            </w:r>
            <w:r w:rsidRPr="00FD7CF5">
              <w:rPr>
                <w:spacing w:val="-4"/>
                <w:sz w:val="28"/>
                <w:szCs w:val="28"/>
              </w:rPr>
              <w:t xml:space="preserve"> </w:t>
            </w:r>
            <w:r w:rsidRPr="00FD7CF5">
              <w:rPr>
                <w:sz w:val="28"/>
                <w:szCs w:val="28"/>
              </w:rPr>
              <w:t>сторін</w:t>
            </w:r>
            <w:r w:rsidRPr="00FD7CF5">
              <w:rPr>
                <w:spacing w:val="-4"/>
                <w:sz w:val="28"/>
                <w:szCs w:val="28"/>
              </w:rPr>
              <w:t xml:space="preserve"> </w:t>
            </w:r>
            <w:r w:rsidRPr="00FD7CF5">
              <w:rPr>
                <w:sz w:val="28"/>
                <w:szCs w:val="28"/>
              </w:rPr>
              <w:t>підготовки</w:t>
            </w:r>
            <w:r w:rsidRPr="00FD7CF5">
              <w:rPr>
                <w:spacing w:val="-2"/>
                <w:sz w:val="28"/>
                <w:szCs w:val="28"/>
              </w:rPr>
              <w:t xml:space="preserve"> плавця</w:t>
            </w:r>
          </w:p>
        </w:tc>
        <w:tc>
          <w:tcPr>
            <w:tcW w:w="710" w:type="dxa"/>
            <w:vMerge/>
            <w:tcBorders>
              <w:top w:val="nil"/>
            </w:tcBorders>
            <w:textDirection w:val="btLr"/>
          </w:tcPr>
          <w:p w14:paraId="20AF7E00" w14:textId="77777777" w:rsidR="00732F56" w:rsidRPr="00FD7CF5" w:rsidRDefault="00732F56" w:rsidP="00732F56">
            <w:pPr>
              <w:rPr>
                <w:sz w:val="28"/>
                <w:szCs w:val="28"/>
              </w:rPr>
            </w:pPr>
          </w:p>
        </w:tc>
        <w:tc>
          <w:tcPr>
            <w:tcW w:w="708" w:type="dxa"/>
          </w:tcPr>
          <w:p w14:paraId="078180AC" w14:textId="77777777" w:rsidR="00732F56" w:rsidRPr="00FD7CF5" w:rsidRDefault="00732F56" w:rsidP="00732F56">
            <w:pPr>
              <w:pStyle w:val="TableParagraph"/>
              <w:jc w:val="left"/>
              <w:rPr>
                <w:sz w:val="28"/>
                <w:szCs w:val="28"/>
              </w:rPr>
            </w:pPr>
          </w:p>
        </w:tc>
        <w:tc>
          <w:tcPr>
            <w:tcW w:w="708" w:type="dxa"/>
          </w:tcPr>
          <w:p w14:paraId="0E320295" w14:textId="77777777" w:rsidR="00732F56" w:rsidRPr="00FD7CF5" w:rsidRDefault="00732F56" w:rsidP="00732F56">
            <w:pPr>
              <w:pStyle w:val="TableParagraph"/>
              <w:spacing w:before="18" w:line="274" w:lineRule="exact"/>
              <w:ind w:left="13"/>
              <w:rPr>
                <w:sz w:val="28"/>
                <w:szCs w:val="28"/>
              </w:rPr>
            </w:pPr>
            <w:r w:rsidRPr="00FD7CF5">
              <w:rPr>
                <w:spacing w:val="-10"/>
                <w:sz w:val="28"/>
                <w:szCs w:val="28"/>
              </w:rPr>
              <w:t>+</w:t>
            </w:r>
          </w:p>
        </w:tc>
        <w:tc>
          <w:tcPr>
            <w:tcW w:w="992" w:type="dxa"/>
            <w:vMerge/>
            <w:tcBorders>
              <w:top w:val="nil"/>
            </w:tcBorders>
            <w:textDirection w:val="btLr"/>
          </w:tcPr>
          <w:p w14:paraId="2F99B52B" w14:textId="77777777" w:rsidR="00732F56" w:rsidRPr="00FD7CF5" w:rsidRDefault="00732F56" w:rsidP="00732F56">
            <w:pPr>
              <w:rPr>
                <w:sz w:val="28"/>
                <w:szCs w:val="28"/>
              </w:rPr>
            </w:pPr>
          </w:p>
        </w:tc>
        <w:tc>
          <w:tcPr>
            <w:tcW w:w="1164" w:type="dxa"/>
          </w:tcPr>
          <w:p w14:paraId="36C7FE73" w14:textId="77777777" w:rsidR="00732F56" w:rsidRPr="00FD7CF5" w:rsidRDefault="00732F56" w:rsidP="00732F56">
            <w:pPr>
              <w:pStyle w:val="TableParagraph"/>
              <w:jc w:val="left"/>
              <w:rPr>
                <w:sz w:val="28"/>
                <w:szCs w:val="28"/>
              </w:rPr>
            </w:pPr>
          </w:p>
        </w:tc>
      </w:tr>
      <w:tr w:rsidR="00FD7CF5" w:rsidRPr="00FD7CF5" w14:paraId="7F884E70" w14:textId="77777777" w:rsidTr="00732F56">
        <w:trPr>
          <w:trHeight w:val="275"/>
        </w:trPr>
        <w:tc>
          <w:tcPr>
            <w:tcW w:w="5494" w:type="dxa"/>
          </w:tcPr>
          <w:p w14:paraId="16B419F9" w14:textId="77777777" w:rsidR="00732F56" w:rsidRPr="00FD7CF5" w:rsidRDefault="00732F56" w:rsidP="00732F56">
            <w:pPr>
              <w:pStyle w:val="TableParagraph"/>
              <w:spacing w:line="256" w:lineRule="exact"/>
              <w:ind w:left="110"/>
              <w:jc w:val="left"/>
              <w:rPr>
                <w:sz w:val="28"/>
                <w:szCs w:val="28"/>
              </w:rPr>
            </w:pPr>
            <w:r w:rsidRPr="00FD7CF5">
              <w:rPr>
                <w:sz w:val="28"/>
                <w:szCs w:val="28"/>
              </w:rPr>
              <w:t>Основи</w:t>
            </w:r>
            <w:r w:rsidRPr="00FD7CF5">
              <w:rPr>
                <w:spacing w:val="-8"/>
                <w:sz w:val="28"/>
                <w:szCs w:val="28"/>
              </w:rPr>
              <w:t xml:space="preserve"> </w:t>
            </w:r>
            <w:r w:rsidRPr="00FD7CF5">
              <w:rPr>
                <w:sz w:val="28"/>
                <w:szCs w:val="28"/>
              </w:rPr>
              <w:t>побудови</w:t>
            </w:r>
            <w:r w:rsidRPr="00FD7CF5">
              <w:rPr>
                <w:spacing w:val="-5"/>
                <w:sz w:val="28"/>
                <w:szCs w:val="28"/>
              </w:rPr>
              <w:t xml:space="preserve"> </w:t>
            </w:r>
            <w:r w:rsidRPr="00FD7CF5">
              <w:rPr>
                <w:sz w:val="28"/>
                <w:szCs w:val="28"/>
              </w:rPr>
              <w:t>тренувального</w:t>
            </w:r>
            <w:r w:rsidRPr="00FD7CF5">
              <w:rPr>
                <w:spacing w:val="-5"/>
                <w:sz w:val="28"/>
                <w:szCs w:val="28"/>
              </w:rPr>
              <w:t xml:space="preserve"> </w:t>
            </w:r>
            <w:r w:rsidRPr="00FD7CF5">
              <w:rPr>
                <w:spacing w:val="-2"/>
                <w:sz w:val="28"/>
                <w:szCs w:val="28"/>
              </w:rPr>
              <w:t>процесу</w:t>
            </w:r>
          </w:p>
        </w:tc>
        <w:tc>
          <w:tcPr>
            <w:tcW w:w="710" w:type="dxa"/>
            <w:vMerge/>
            <w:tcBorders>
              <w:top w:val="nil"/>
            </w:tcBorders>
            <w:textDirection w:val="btLr"/>
          </w:tcPr>
          <w:p w14:paraId="165513FE" w14:textId="77777777" w:rsidR="00732F56" w:rsidRPr="00FD7CF5" w:rsidRDefault="00732F56" w:rsidP="00732F56">
            <w:pPr>
              <w:rPr>
                <w:sz w:val="28"/>
                <w:szCs w:val="28"/>
              </w:rPr>
            </w:pPr>
          </w:p>
        </w:tc>
        <w:tc>
          <w:tcPr>
            <w:tcW w:w="708" w:type="dxa"/>
          </w:tcPr>
          <w:p w14:paraId="58ECA308" w14:textId="77777777" w:rsidR="00732F56" w:rsidRPr="00FD7CF5" w:rsidRDefault="00732F56" w:rsidP="00732F56">
            <w:pPr>
              <w:pStyle w:val="TableParagraph"/>
              <w:jc w:val="left"/>
              <w:rPr>
                <w:sz w:val="28"/>
                <w:szCs w:val="28"/>
              </w:rPr>
            </w:pPr>
          </w:p>
        </w:tc>
        <w:tc>
          <w:tcPr>
            <w:tcW w:w="708" w:type="dxa"/>
          </w:tcPr>
          <w:p w14:paraId="093746BF" w14:textId="77777777" w:rsidR="00732F56" w:rsidRPr="00FD7CF5" w:rsidRDefault="00732F56" w:rsidP="00732F56">
            <w:pPr>
              <w:pStyle w:val="TableParagraph"/>
              <w:spacing w:line="256" w:lineRule="exact"/>
              <w:ind w:left="13"/>
              <w:rPr>
                <w:sz w:val="28"/>
                <w:szCs w:val="28"/>
              </w:rPr>
            </w:pPr>
            <w:r w:rsidRPr="00FD7CF5">
              <w:rPr>
                <w:spacing w:val="-10"/>
                <w:sz w:val="28"/>
                <w:szCs w:val="28"/>
              </w:rPr>
              <w:t>+</w:t>
            </w:r>
          </w:p>
        </w:tc>
        <w:tc>
          <w:tcPr>
            <w:tcW w:w="992" w:type="dxa"/>
            <w:vMerge/>
            <w:tcBorders>
              <w:top w:val="nil"/>
            </w:tcBorders>
            <w:textDirection w:val="btLr"/>
          </w:tcPr>
          <w:p w14:paraId="28A1C2E3" w14:textId="77777777" w:rsidR="00732F56" w:rsidRPr="00FD7CF5" w:rsidRDefault="00732F56" w:rsidP="00732F56">
            <w:pPr>
              <w:rPr>
                <w:sz w:val="28"/>
                <w:szCs w:val="28"/>
              </w:rPr>
            </w:pPr>
          </w:p>
        </w:tc>
        <w:tc>
          <w:tcPr>
            <w:tcW w:w="1164" w:type="dxa"/>
          </w:tcPr>
          <w:p w14:paraId="60BE4C77" w14:textId="77777777" w:rsidR="00732F56" w:rsidRPr="00FD7CF5" w:rsidRDefault="00732F56" w:rsidP="00732F56">
            <w:pPr>
              <w:pStyle w:val="TableParagraph"/>
              <w:jc w:val="left"/>
              <w:rPr>
                <w:sz w:val="28"/>
                <w:szCs w:val="28"/>
              </w:rPr>
            </w:pPr>
          </w:p>
        </w:tc>
      </w:tr>
      <w:tr w:rsidR="00FD7CF5" w:rsidRPr="00FD7CF5" w14:paraId="44708C54" w14:textId="77777777" w:rsidTr="00732F56">
        <w:trPr>
          <w:trHeight w:val="286"/>
        </w:trPr>
        <w:tc>
          <w:tcPr>
            <w:tcW w:w="5494" w:type="dxa"/>
          </w:tcPr>
          <w:p w14:paraId="2B361D65" w14:textId="77777777" w:rsidR="00732F56" w:rsidRPr="00FD7CF5" w:rsidRDefault="00732F56" w:rsidP="00732F56">
            <w:pPr>
              <w:pStyle w:val="TableParagraph"/>
              <w:spacing w:line="266" w:lineRule="exact"/>
              <w:ind w:left="110"/>
              <w:jc w:val="left"/>
              <w:rPr>
                <w:sz w:val="28"/>
                <w:szCs w:val="28"/>
              </w:rPr>
            </w:pPr>
            <w:r w:rsidRPr="00FD7CF5">
              <w:rPr>
                <w:sz w:val="28"/>
                <w:szCs w:val="28"/>
              </w:rPr>
              <w:t>Планування</w:t>
            </w:r>
            <w:r w:rsidRPr="00FD7CF5">
              <w:rPr>
                <w:spacing w:val="-4"/>
                <w:sz w:val="28"/>
                <w:szCs w:val="28"/>
              </w:rPr>
              <w:t xml:space="preserve"> </w:t>
            </w:r>
            <w:r w:rsidRPr="00FD7CF5">
              <w:rPr>
                <w:sz w:val="28"/>
                <w:szCs w:val="28"/>
              </w:rPr>
              <w:t>та</w:t>
            </w:r>
            <w:r w:rsidRPr="00FD7CF5">
              <w:rPr>
                <w:spacing w:val="-3"/>
                <w:sz w:val="28"/>
                <w:szCs w:val="28"/>
              </w:rPr>
              <w:t xml:space="preserve"> </w:t>
            </w:r>
            <w:r w:rsidRPr="00FD7CF5">
              <w:rPr>
                <w:sz w:val="28"/>
                <w:szCs w:val="28"/>
              </w:rPr>
              <w:t>облік</w:t>
            </w:r>
            <w:r w:rsidRPr="00FD7CF5">
              <w:rPr>
                <w:spacing w:val="-5"/>
                <w:sz w:val="28"/>
                <w:szCs w:val="28"/>
              </w:rPr>
              <w:t xml:space="preserve"> </w:t>
            </w:r>
            <w:r w:rsidRPr="00FD7CF5">
              <w:rPr>
                <w:sz w:val="28"/>
                <w:szCs w:val="28"/>
              </w:rPr>
              <w:t>у</w:t>
            </w:r>
            <w:r w:rsidRPr="00FD7CF5">
              <w:rPr>
                <w:spacing w:val="-4"/>
                <w:sz w:val="28"/>
                <w:szCs w:val="28"/>
              </w:rPr>
              <w:t xml:space="preserve"> </w:t>
            </w:r>
            <w:r w:rsidRPr="00FD7CF5">
              <w:rPr>
                <w:sz w:val="28"/>
                <w:szCs w:val="28"/>
              </w:rPr>
              <w:t>процесі</w:t>
            </w:r>
            <w:r w:rsidRPr="00FD7CF5">
              <w:rPr>
                <w:spacing w:val="-1"/>
                <w:sz w:val="28"/>
                <w:szCs w:val="28"/>
              </w:rPr>
              <w:t xml:space="preserve"> </w:t>
            </w:r>
            <w:r w:rsidRPr="00FD7CF5">
              <w:rPr>
                <w:sz w:val="28"/>
                <w:szCs w:val="28"/>
              </w:rPr>
              <w:t>підготовки</w:t>
            </w:r>
            <w:r w:rsidRPr="00FD7CF5">
              <w:rPr>
                <w:spacing w:val="-3"/>
                <w:sz w:val="28"/>
                <w:szCs w:val="28"/>
              </w:rPr>
              <w:t xml:space="preserve"> </w:t>
            </w:r>
            <w:r w:rsidRPr="00FD7CF5">
              <w:rPr>
                <w:spacing w:val="-2"/>
                <w:sz w:val="28"/>
                <w:szCs w:val="28"/>
              </w:rPr>
              <w:t>плавця</w:t>
            </w:r>
          </w:p>
        </w:tc>
        <w:tc>
          <w:tcPr>
            <w:tcW w:w="710" w:type="dxa"/>
            <w:vMerge/>
            <w:tcBorders>
              <w:top w:val="nil"/>
            </w:tcBorders>
            <w:textDirection w:val="btLr"/>
          </w:tcPr>
          <w:p w14:paraId="56126529" w14:textId="77777777" w:rsidR="00732F56" w:rsidRPr="00FD7CF5" w:rsidRDefault="00732F56" w:rsidP="00732F56">
            <w:pPr>
              <w:rPr>
                <w:sz w:val="28"/>
                <w:szCs w:val="28"/>
              </w:rPr>
            </w:pPr>
          </w:p>
        </w:tc>
        <w:tc>
          <w:tcPr>
            <w:tcW w:w="708" w:type="dxa"/>
          </w:tcPr>
          <w:p w14:paraId="1ABFBBF3" w14:textId="77777777" w:rsidR="00732F56" w:rsidRPr="00FD7CF5" w:rsidRDefault="00732F56" w:rsidP="00732F56">
            <w:pPr>
              <w:pStyle w:val="TableParagraph"/>
              <w:jc w:val="left"/>
              <w:rPr>
                <w:sz w:val="28"/>
                <w:szCs w:val="28"/>
              </w:rPr>
            </w:pPr>
          </w:p>
        </w:tc>
        <w:tc>
          <w:tcPr>
            <w:tcW w:w="708" w:type="dxa"/>
          </w:tcPr>
          <w:p w14:paraId="489A1BE3" w14:textId="77777777" w:rsidR="00732F56" w:rsidRPr="00FD7CF5" w:rsidRDefault="00732F56" w:rsidP="00732F56">
            <w:pPr>
              <w:pStyle w:val="TableParagraph"/>
              <w:spacing w:before="4" w:line="262" w:lineRule="exact"/>
              <w:ind w:left="13"/>
              <w:rPr>
                <w:sz w:val="28"/>
                <w:szCs w:val="28"/>
              </w:rPr>
            </w:pPr>
            <w:r w:rsidRPr="00FD7CF5">
              <w:rPr>
                <w:spacing w:val="-10"/>
                <w:sz w:val="28"/>
                <w:szCs w:val="28"/>
              </w:rPr>
              <w:t>+</w:t>
            </w:r>
          </w:p>
        </w:tc>
        <w:tc>
          <w:tcPr>
            <w:tcW w:w="992" w:type="dxa"/>
            <w:vMerge/>
            <w:tcBorders>
              <w:top w:val="nil"/>
            </w:tcBorders>
            <w:textDirection w:val="btLr"/>
          </w:tcPr>
          <w:p w14:paraId="5B2CBFA9" w14:textId="77777777" w:rsidR="00732F56" w:rsidRPr="00FD7CF5" w:rsidRDefault="00732F56" w:rsidP="00732F56">
            <w:pPr>
              <w:rPr>
                <w:sz w:val="28"/>
                <w:szCs w:val="28"/>
              </w:rPr>
            </w:pPr>
          </w:p>
        </w:tc>
        <w:tc>
          <w:tcPr>
            <w:tcW w:w="1164" w:type="dxa"/>
          </w:tcPr>
          <w:p w14:paraId="5EC19B52" w14:textId="77777777" w:rsidR="00732F56" w:rsidRPr="00FD7CF5" w:rsidRDefault="00732F56" w:rsidP="00732F56">
            <w:pPr>
              <w:pStyle w:val="TableParagraph"/>
              <w:jc w:val="left"/>
              <w:rPr>
                <w:sz w:val="28"/>
                <w:szCs w:val="28"/>
              </w:rPr>
            </w:pPr>
          </w:p>
        </w:tc>
      </w:tr>
      <w:tr w:rsidR="00FD7CF5" w:rsidRPr="00FD7CF5" w14:paraId="02C15A91" w14:textId="77777777" w:rsidTr="00732F56">
        <w:trPr>
          <w:trHeight w:val="276"/>
        </w:trPr>
        <w:tc>
          <w:tcPr>
            <w:tcW w:w="5494" w:type="dxa"/>
          </w:tcPr>
          <w:p w14:paraId="2CC44FCE" w14:textId="77777777" w:rsidR="00732F56" w:rsidRPr="00FD7CF5" w:rsidRDefault="00732F56" w:rsidP="00732F56">
            <w:pPr>
              <w:pStyle w:val="TableParagraph"/>
              <w:spacing w:line="256" w:lineRule="exact"/>
              <w:ind w:left="110"/>
              <w:jc w:val="left"/>
              <w:rPr>
                <w:sz w:val="28"/>
                <w:szCs w:val="28"/>
              </w:rPr>
            </w:pPr>
            <w:r w:rsidRPr="00FD7CF5">
              <w:rPr>
                <w:sz w:val="28"/>
                <w:szCs w:val="28"/>
              </w:rPr>
              <w:t>Безпосередня</w:t>
            </w:r>
            <w:r w:rsidRPr="00FD7CF5">
              <w:rPr>
                <w:spacing w:val="-5"/>
                <w:sz w:val="28"/>
                <w:szCs w:val="28"/>
              </w:rPr>
              <w:t xml:space="preserve"> </w:t>
            </w:r>
            <w:r w:rsidRPr="00FD7CF5">
              <w:rPr>
                <w:sz w:val="28"/>
                <w:szCs w:val="28"/>
              </w:rPr>
              <w:t>підготовка</w:t>
            </w:r>
            <w:r w:rsidRPr="00FD7CF5">
              <w:rPr>
                <w:spacing w:val="-3"/>
                <w:sz w:val="28"/>
                <w:szCs w:val="28"/>
              </w:rPr>
              <w:t xml:space="preserve"> </w:t>
            </w:r>
            <w:r w:rsidRPr="00FD7CF5">
              <w:rPr>
                <w:sz w:val="28"/>
                <w:szCs w:val="28"/>
              </w:rPr>
              <w:t>до</w:t>
            </w:r>
            <w:r w:rsidRPr="00FD7CF5">
              <w:rPr>
                <w:spacing w:val="-5"/>
                <w:sz w:val="28"/>
                <w:szCs w:val="28"/>
              </w:rPr>
              <w:t xml:space="preserve"> </w:t>
            </w:r>
            <w:r w:rsidRPr="00FD7CF5">
              <w:rPr>
                <w:sz w:val="28"/>
                <w:szCs w:val="28"/>
              </w:rPr>
              <w:t>головних</w:t>
            </w:r>
            <w:r w:rsidRPr="00FD7CF5">
              <w:rPr>
                <w:spacing w:val="-5"/>
                <w:sz w:val="28"/>
                <w:szCs w:val="28"/>
              </w:rPr>
              <w:t xml:space="preserve"> </w:t>
            </w:r>
            <w:r w:rsidRPr="00FD7CF5">
              <w:rPr>
                <w:spacing w:val="-2"/>
                <w:sz w:val="28"/>
                <w:szCs w:val="28"/>
              </w:rPr>
              <w:t>змагань</w:t>
            </w:r>
          </w:p>
        </w:tc>
        <w:tc>
          <w:tcPr>
            <w:tcW w:w="710" w:type="dxa"/>
            <w:vMerge/>
            <w:tcBorders>
              <w:top w:val="nil"/>
            </w:tcBorders>
            <w:textDirection w:val="btLr"/>
          </w:tcPr>
          <w:p w14:paraId="02364AC9" w14:textId="77777777" w:rsidR="00732F56" w:rsidRPr="00FD7CF5" w:rsidRDefault="00732F56" w:rsidP="00732F56">
            <w:pPr>
              <w:rPr>
                <w:sz w:val="28"/>
                <w:szCs w:val="28"/>
              </w:rPr>
            </w:pPr>
          </w:p>
        </w:tc>
        <w:tc>
          <w:tcPr>
            <w:tcW w:w="708" w:type="dxa"/>
          </w:tcPr>
          <w:p w14:paraId="77DFB64A" w14:textId="77777777" w:rsidR="00732F56" w:rsidRPr="00FD7CF5" w:rsidRDefault="00732F56" w:rsidP="00732F56">
            <w:pPr>
              <w:pStyle w:val="TableParagraph"/>
              <w:jc w:val="left"/>
              <w:rPr>
                <w:sz w:val="28"/>
                <w:szCs w:val="28"/>
              </w:rPr>
            </w:pPr>
          </w:p>
        </w:tc>
        <w:tc>
          <w:tcPr>
            <w:tcW w:w="708" w:type="dxa"/>
          </w:tcPr>
          <w:p w14:paraId="5C613AB5" w14:textId="77777777" w:rsidR="00732F56" w:rsidRPr="00FD7CF5" w:rsidRDefault="00732F56" w:rsidP="00732F56">
            <w:pPr>
              <w:pStyle w:val="TableParagraph"/>
              <w:spacing w:line="256" w:lineRule="exact"/>
              <w:ind w:left="13"/>
              <w:rPr>
                <w:sz w:val="28"/>
                <w:szCs w:val="28"/>
              </w:rPr>
            </w:pPr>
            <w:r w:rsidRPr="00FD7CF5">
              <w:rPr>
                <w:spacing w:val="-10"/>
                <w:sz w:val="28"/>
                <w:szCs w:val="28"/>
              </w:rPr>
              <w:t>+</w:t>
            </w:r>
          </w:p>
        </w:tc>
        <w:tc>
          <w:tcPr>
            <w:tcW w:w="992" w:type="dxa"/>
            <w:vMerge/>
            <w:tcBorders>
              <w:top w:val="nil"/>
            </w:tcBorders>
            <w:textDirection w:val="btLr"/>
          </w:tcPr>
          <w:p w14:paraId="19160C0C" w14:textId="77777777" w:rsidR="00732F56" w:rsidRPr="00FD7CF5" w:rsidRDefault="00732F56" w:rsidP="00732F56">
            <w:pPr>
              <w:rPr>
                <w:sz w:val="28"/>
                <w:szCs w:val="28"/>
              </w:rPr>
            </w:pPr>
          </w:p>
        </w:tc>
        <w:tc>
          <w:tcPr>
            <w:tcW w:w="1164" w:type="dxa"/>
          </w:tcPr>
          <w:p w14:paraId="7DD8D71C" w14:textId="77777777" w:rsidR="00732F56" w:rsidRPr="00FD7CF5" w:rsidRDefault="00732F56" w:rsidP="00732F56">
            <w:pPr>
              <w:pStyle w:val="TableParagraph"/>
              <w:jc w:val="left"/>
              <w:rPr>
                <w:sz w:val="28"/>
                <w:szCs w:val="28"/>
              </w:rPr>
            </w:pPr>
          </w:p>
        </w:tc>
      </w:tr>
      <w:tr w:rsidR="00FD7CF5" w:rsidRPr="00FD7CF5" w14:paraId="536A0F2F" w14:textId="77777777" w:rsidTr="00732F56">
        <w:trPr>
          <w:trHeight w:val="351"/>
        </w:trPr>
        <w:tc>
          <w:tcPr>
            <w:tcW w:w="5494" w:type="dxa"/>
          </w:tcPr>
          <w:p w14:paraId="4EBC16DC" w14:textId="77777777" w:rsidR="00732F56" w:rsidRPr="00FD7CF5" w:rsidRDefault="00732F56" w:rsidP="00732F56">
            <w:pPr>
              <w:pStyle w:val="TableParagraph"/>
              <w:ind w:left="110"/>
              <w:jc w:val="left"/>
              <w:rPr>
                <w:sz w:val="28"/>
                <w:szCs w:val="28"/>
              </w:rPr>
            </w:pPr>
            <w:r w:rsidRPr="00FD7CF5">
              <w:rPr>
                <w:sz w:val="28"/>
                <w:szCs w:val="28"/>
              </w:rPr>
              <w:t>Фізична культура</w:t>
            </w:r>
            <w:r w:rsidRPr="00FD7CF5">
              <w:rPr>
                <w:spacing w:val="-2"/>
                <w:sz w:val="28"/>
                <w:szCs w:val="28"/>
              </w:rPr>
              <w:t xml:space="preserve"> </w:t>
            </w:r>
            <w:r w:rsidRPr="00FD7CF5">
              <w:rPr>
                <w:sz w:val="28"/>
                <w:szCs w:val="28"/>
              </w:rPr>
              <w:t>та</w:t>
            </w:r>
            <w:r w:rsidRPr="00FD7CF5">
              <w:rPr>
                <w:spacing w:val="-4"/>
                <w:sz w:val="28"/>
                <w:szCs w:val="28"/>
              </w:rPr>
              <w:t xml:space="preserve"> </w:t>
            </w:r>
            <w:r w:rsidRPr="00FD7CF5">
              <w:rPr>
                <w:sz w:val="28"/>
                <w:szCs w:val="28"/>
              </w:rPr>
              <w:t>спорт</w:t>
            </w:r>
            <w:r w:rsidRPr="00FD7CF5">
              <w:rPr>
                <w:spacing w:val="-3"/>
                <w:sz w:val="28"/>
                <w:szCs w:val="28"/>
              </w:rPr>
              <w:t xml:space="preserve"> </w:t>
            </w:r>
            <w:r w:rsidRPr="00FD7CF5">
              <w:rPr>
                <w:sz w:val="28"/>
                <w:szCs w:val="28"/>
              </w:rPr>
              <w:t>в</w:t>
            </w:r>
            <w:r w:rsidRPr="00FD7CF5">
              <w:rPr>
                <w:spacing w:val="-2"/>
                <w:sz w:val="28"/>
                <w:szCs w:val="28"/>
              </w:rPr>
              <w:t xml:space="preserve"> Україні</w:t>
            </w:r>
          </w:p>
        </w:tc>
        <w:tc>
          <w:tcPr>
            <w:tcW w:w="710" w:type="dxa"/>
            <w:vMerge/>
            <w:tcBorders>
              <w:top w:val="nil"/>
            </w:tcBorders>
            <w:textDirection w:val="btLr"/>
          </w:tcPr>
          <w:p w14:paraId="20C5D9E1" w14:textId="77777777" w:rsidR="00732F56" w:rsidRPr="00FD7CF5" w:rsidRDefault="00732F56" w:rsidP="00732F56">
            <w:pPr>
              <w:rPr>
                <w:sz w:val="28"/>
                <w:szCs w:val="28"/>
              </w:rPr>
            </w:pPr>
          </w:p>
        </w:tc>
        <w:tc>
          <w:tcPr>
            <w:tcW w:w="708" w:type="dxa"/>
          </w:tcPr>
          <w:p w14:paraId="6144630E" w14:textId="77777777" w:rsidR="00732F56" w:rsidRPr="00FD7CF5" w:rsidRDefault="00732F56" w:rsidP="00732F56">
            <w:pPr>
              <w:pStyle w:val="TableParagraph"/>
              <w:jc w:val="left"/>
              <w:rPr>
                <w:sz w:val="28"/>
                <w:szCs w:val="28"/>
              </w:rPr>
            </w:pPr>
          </w:p>
        </w:tc>
        <w:tc>
          <w:tcPr>
            <w:tcW w:w="708" w:type="dxa"/>
          </w:tcPr>
          <w:p w14:paraId="1798F385" w14:textId="77777777" w:rsidR="00732F56" w:rsidRPr="00FD7CF5" w:rsidRDefault="00732F56" w:rsidP="00732F56">
            <w:pPr>
              <w:pStyle w:val="TableParagraph"/>
              <w:jc w:val="left"/>
              <w:rPr>
                <w:sz w:val="28"/>
                <w:szCs w:val="28"/>
              </w:rPr>
            </w:pPr>
          </w:p>
        </w:tc>
        <w:tc>
          <w:tcPr>
            <w:tcW w:w="992" w:type="dxa"/>
            <w:vMerge/>
            <w:tcBorders>
              <w:top w:val="nil"/>
            </w:tcBorders>
            <w:textDirection w:val="btLr"/>
          </w:tcPr>
          <w:p w14:paraId="61C2EA37" w14:textId="77777777" w:rsidR="00732F56" w:rsidRPr="00FD7CF5" w:rsidRDefault="00732F56" w:rsidP="00732F56">
            <w:pPr>
              <w:rPr>
                <w:sz w:val="28"/>
                <w:szCs w:val="28"/>
              </w:rPr>
            </w:pPr>
          </w:p>
        </w:tc>
        <w:tc>
          <w:tcPr>
            <w:tcW w:w="1164" w:type="dxa"/>
          </w:tcPr>
          <w:p w14:paraId="0DA022F7" w14:textId="77777777" w:rsidR="00732F56" w:rsidRPr="00FD7CF5" w:rsidRDefault="00732F56" w:rsidP="00732F56">
            <w:pPr>
              <w:pStyle w:val="TableParagraph"/>
              <w:spacing w:before="38"/>
              <w:ind w:left="17"/>
              <w:rPr>
                <w:sz w:val="28"/>
                <w:szCs w:val="28"/>
              </w:rPr>
            </w:pPr>
            <w:r w:rsidRPr="00FD7CF5">
              <w:rPr>
                <w:spacing w:val="-10"/>
                <w:sz w:val="28"/>
                <w:szCs w:val="28"/>
              </w:rPr>
              <w:t>+</w:t>
            </w:r>
          </w:p>
        </w:tc>
      </w:tr>
      <w:tr w:rsidR="00FD7CF5" w:rsidRPr="00FD7CF5" w14:paraId="19CE94C7" w14:textId="77777777" w:rsidTr="00732F56">
        <w:trPr>
          <w:trHeight w:val="296"/>
        </w:trPr>
        <w:tc>
          <w:tcPr>
            <w:tcW w:w="5494" w:type="dxa"/>
          </w:tcPr>
          <w:p w14:paraId="26D5536B" w14:textId="77777777" w:rsidR="00732F56" w:rsidRPr="00FD7CF5" w:rsidRDefault="00732F56" w:rsidP="00732F56">
            <w:pPr>
              <w:pStyle w:val="TableParagraph"/>
              <w:ind w:left="110"/>
              <w:jc w:val="left"/>
              <w:rPr>
                <w:sz w:val="28"/>
                <w:szCs w:val="28"/>
              </w:rPr>
            </w:pPr>
            <w:r w:rsidRPr="00FD7CF5">
              <w:rPr>
                <w:sz w:val="28"/>
                <w:szCs w:val="28"/>
              </w:rPr>
              <w:t>Огляд</w:t>
            </w:r>
            <w:r w:rsidRPr="00FD7CF5">
              <w:rPr>
                <w:spacing w:val="-4"/>
                <w:sz w:val="28"/>
                <w:szCs w:val="28"/>
              </w:rPr>
              <w:t xml:space="preserve"> </w:t>
            </w:r>
            <w:r w:rsidRPr="00FD7CF5">
              <w:rPr>
                <w:sz w:val="28"/>
                <w:szCs w:val="28"/>
              </w:rPr>
              <w:t>розвитку</w:t>
            </w:r>
            <w:r w:rsidRPr="00FD7CF5">
              <w:rPr>
                <w:spacing w:val="-2"/>
                <w:sz w:val="28"/>
                <w:szCs w:val="28"/>
              </w:rPr>
              <w:t xml:space="preserve"> </w:t>
            </w:r>
            <w:r w:rsidRPr="00FD7CF5">
              <w:rPr>
                <w:sz w:val="28"/>
                <w:szCs w:val="28"/>
              </w:rPr>
              <w:t>і</w:t>
            </w:r>
            <w:r w:rsidRPr="00FD7CF5">
              <w:rPr>
                <w:spacing w:val="-2"/>
                <w:sz w:val="28"/>
                <w:szCs w:val="28"/>
              </w:rPr>
              <w:t xml:space="preserve"> </w:t>
            </w:r>
            <w:r w:rsidRPr="00FD7CF5">
              <w:rPr>
                <w:sz w:val="28"/>
                <w:szCs w:val="28"/>
              </w:rPr>
              <w:t>стану</w:t>
            </w:r>
            <w:r w:rsidRPr="00FD7CF5">
              <w:rPr>
                <w:spacing w:val="-1"/>
                <w:sz w:val="28"/>
                <w:szCs w:val="28"/>
              </w:rPr>
              <w:t xml:space="preserve"> </w:t>
            </w:r>
            <w:r w:rsidRPr="00FD7CF5">
              <w:rPr>
                <w:spacing w:val="-2"/>
                <w:sz w:val="28"/>
                <w:szCs w:val="28"/>
              </w:rPr>
              <w:t>плавання</w:t>
            </w:r>
          </w:p>
        </w:tc>
        <w:tc>
          <w:tcPr>
            <w:tcW w:w="710" w:type="dxa"/>
            <w:vMerge/>
            <w:tcBorders>
              <w:top w:val="nil"/>
            </w:tcBorders>
            <w:textDirection w:val="btLr"/>
          </w:tcPr>
          <w:p w14:paraId="60EE0570" w14:textId="77777777" w:rsidR="00732F56" w:rsidRPr="00FD7CF5" w:rsidRDefault="00732F56" w:rsidP="00732F56">
            <w:pPr>
              <w:rPr>
                <w:sz w:val="28"/>
                <w:szCs w:val="28"/>
              </w:rPr>
            </w:pPr>
          </w:p>
        </w:tc>
        <w:tc>
          <w:tcPr>
            <w:tcW w:w="708" w:type="dxa"/>
          </w:tcPr>
          <w:p w14:paraId="2653842A" w14:textId="77777777" w:rsidR="00732F56" w:rsidRPr="00FD7CF5" w:rsidRDefault="00732F56" w:rsidP="00732F56">
            <w:pPr>
              <w:pStyle w:val="TableParagraph"/>
              <w:jc w:val="left"/>
              <w:rPr>
                <w:sz w:val="28"/>
                <w:szCs w:val="28"/>
              </w:rPr>
            </w:pPr>
          </w:p>
        </w:tc>
        <w:tc>
          <w:tcPr>
            <w:tcW w:w="708" w:type="dxa"/>
          </w:tcPr>
          <w:p w14:paraId="6D01F701" w14:textId="77777777" w:rsidR="00732F56" w:rsidRPr="00FD7CF5" w:rsidRDefault="00732F56" w:rsidP="00732F56">
            <w:pPr>
              <w:pStyle w:val="TableParagraph"/>
              <w:jc w:val="left"/>
              <w:rPr>
                <w:sz w:val="28"/>
                <w:szCs w:val="28"/>
              </w:rPr>
            </w:pPr>
          </w:p>
        </w:tc>
        <w:tc>
          <w:tcPr>
            <w:tcW w:w="992" w:type="dxa"/>
            <w:vMerge/>
            <w:tcBorders>
              <w:top w:val="nil"/>
            </w:tcBorders>
            <w:textDirection w:val="btLr"/>
          </w:tcPr>
          <w:p w14:paraId="7F6DC098" w14:textId="77777777" w:rsidR="00732F56" w:rsidRPr="00FD7CF5" w:rsidRDefault="00732F56" w:rsidP="00732F56">
            <w:pPr>
              <w:rPr>
                <w:sz w:val="28"/>
                <w:szCs w:val="28"/>
              </w:rPr>
            </w:pPr>
          </w:p>
        </w:tc>
        <w:tc>
          <w:tcPr>
            <w:tcW w:w="1164" w:type="dxa"/>
          </w:tcPr>
          <w:p w14:paraId="30828254" w14:textId="77777777" w:rsidR="00732F56" w:rsidRPr="00FD7CF5" w:rsidRDefault="00732F56" w:rsidP="00732F56">
            <w:pPr>
              <w:pStyle w:val="TableParagraph"/>
              <w:spacing w:before="10" w:line="266" w:lineRule="exact"/>
              <w:ind w:left="17"/>
              <w:rPr>
                <w:sz w:val="28"/>
                <w:szCs w:val="28"/>
              </w:rPr>
            </w:pPr>
            <w:r w:rsidRPr="00FD7CF5">
              <w:rPr>
                <w:spacing w:val="-10"/>
                <w:sz w:val="28"/>
                <w:szCs w:val="28"/>
              </w:rPr>
              <w:t>+</w:t>
            </w:r>
          </w:p>
        </w:tc>
      </w:tr>
      <w:tr w:rsidR="00FD7CF5" w:rsidRPr="00FD7CF5" w14:paraId="0D53B218" w14:textId="77777777" w:rsidTr="00732F56">
        <w:trPr>
          <w:trHeight w:val="276"/>
        </w:trPr>
        <w:tc>
          <w:tcPr>
            <w:tcW w:w="5494" w:type="dxa"/>
          </w:tcPr>
          <w:p w14:paraId="252E5BFA" w14:textId="77777777" w:rsidR="00732F56" w:rsidRPr="00FD7CF5" w:rsidRDefault="00732F56" w:rsidP="00732F56">
            <w:pPr>
              <w:pStyle w:val="TableParagraph"/>
              <w:spacing w:line="256" w:lineRule="exact"/>
              <w:ind w:left="110"/>
              <w:jc w:val="left"/>
              <w:rPr>
                <w:sz w:val="28"/>
                <w:szCs w:val="28"/>
              </w:rPr>
            </w:pPr>
            <w:r w:rsidRPr="00FD7CF5">
              <w:rPr>
                <w:sz w:val="28"/>
                <w:szCs w:val="28"/>
              </w:rPr>
              <w:t>Лікарський</w:t>
            </w:r>
            <w:r w:rsidRPr="00FD7CF5">
              <w:rPr>
                <w:spacing w:val="-5"/>
                <w:sz w:val="28"/>
                <w:szCs w:val="28"/>
              </w:rPr>
              <w:t xml:space="preserve"> </w:t>
            </w:r>
            <w:r w:rsidRPr="00FD7CF5">
              <w:rPr>
                <w:spacing w:val="-2"/>
                <w:sz w:val="28"/>
                <w:szCs w:val="28"/>
              </w:rPr>
              <w:t>контроль</w:t>
            </w:r>
          </w:p>
        </w:tc>
        <w:tc>
          <w:tcPr>
            <w:tcW w:w="710" w:type="dxa"/>
            <w:vMerge/>
            <w:tcBorders>
              <w:top w:val="nil"/>
            </w:tcBorders>
            <w:textDirection w:val="btLr"/>
          </w:tcPr>
          <w:p w14:paraId="7E8B5CCF" w14:textId="77777777" w:rsidR="00732F56" w:rsidRPr="00FD7CF5" w:rsidRDefault="00732F56" w:rsidP="00732F56">
            <w:pPr>
              <w:rPr>
                <w:sz w:val="28"/>
                <w:szCs w:val="28"/>
              </w:rPr>
            </w:pPr>
          </w:p>
        </w:tc>
        <w:tc>
          <w:tcPr>
            <w:tcW w:w="708" w:type="dxa"/>
          </w:tcPr>
          <w:p w14:paraId="43746CFB" w14:textId="77777777" w:rsidR="00732F56" w:rsidRPr="00FD7CF5" w:rsidRDefault="00732F56" w:rsidP="00732F56">
            <w:pPr>
              <w:pStyle w:val="TableParagraph"/>
              <w:jc w:val="left"/>
              <w:rPr>
                <w:sz w:val="28"/>
                <w:szCs w:val="28"/>
              </w:rPr>
            </w:pPr>
          </w:p>
        </w:tc>
        <w:tc>
          <w:tcPr>
            <w:tcW w:w="708" w:type="dxa"/>
          </w:tcPr>
          <w:p w14:paraId="6485B5B8" w14:textId="77777777" w:rsidR="00732F56" w:rsidRPr="00FD7CF5" w:rsidRDefault="00732F56" w:rsidP="00732F56">
            <w:pPr>
              <w:pStyle w:val="TableParagraph"/>
              <w:jc w:val="left"/>
              <w:rPr>
                <w:sz w:val="28"/>
                <w:szCs w:val="28"/>
              </w:rPr>
            </w:pPr>
          </w:p>
        </w:tc>
        <w:tc>
          <w:tcPr>
            <w:tcW w:w="992" w:type="dxa"/>
            <w:vMerge/>
            <w:tcBorders>
              <w:top w:val="nil"/>
            </w:tcBorders>
            <w:textDirection w:val="btLr"/>
          </w:tcPr>
          <w:p w14:paraId="78993A31" w14:textId="77777777" w:rsidR="00732F56" w:rsidRPr="00FD7CF5" w:rsidRDefault="00732F56" w:rsidP="00732F56">
            <w:pPr>
              <w:rPr>
                <w:sz w:val="28"/>
                <w:szCs w:val="28"/>
              </w:rPr>
            </w:pPr>
          </w:p>
        </w:tc>
        <w:tc>
          <w:tcPr>
            <w:tcW w:w="1164" w:type="dxa"/>
          </w:tcPr>
          <w:p w14:paraId="295A6EA6" w14:textId="77777777" w:rsidR="00732F56" w:rsidRPr="00FD7CF5" w:rsidRDefault="00732F56" w:rsidP="00732F56">
            <w:pPr>
              <w:pStyle w:val="TableParagraph"/>
              <w:spacing w:line="256" w:lineRule="exact"/>
              <w:ind w:left="17"/>
              <w:rPr>
                <w:sz w:val="28"/>
                <w:szCs w:val="28"/>
              </w:rPr>
            </w:pPr>
            <w:r w:rsidRPr="00FD7CF5">
              <w:rPr>
                <w:spacing w:val="-10"/>
                <w:sz w:val="28"/>
                <w:szCs w:val="28"/>
              </w:rPr>
              <w:t>+</w:t>
            </w:r>
          </w:p>
        </w:tc>
      </w:tr>
      <w:tr w:rsidR="00FD7CF5" w:rsidRPr="00FD7CF5" w14:paraId="6AD93BD8" w14:textId="77777777" w:rsidTr="00732F56">
        <w:trPr>
          <w:trHeight w:val="353"/>
        </w:trPr>
        <w:tc>
          <w:tcPr>
            <w:tcW w:w="5494" w:type="dxa"/>
          </w:tcPr>
          <w:p w14:paraId="5EE409C0" w14:textId="77777777" w:rsidR="00732F56" w:rsidRPr="00FD7CF5" w:rsidRDefault="00732F56" w:rsidP="00732F56">
            <w:pPr>
              <w:pStyle w:val="TableParagraph"/>
              <w:ind w:left="110"/>
              <w:jc w:val="left"/>
              <w:rPr>
                <w:sz w:val="28"/>
                <w:szCs w:val="28"/>
              </w:rPr>
            </w:pPr>
            <w:r w:rsidRPr="00FD7CF5">
              <w:rPr>
                <w:sz w:val="28"/>
                <w:szCs w:val="28"/>
              </w:rPr>
              <w:t>Організація</w:t>
            </w:r>
            <w:r w:rsidRPr="00FD7CF5">
              <w:rPr>
                <w:spacing w:val="-4"/>
                <w:sz w:val="28"/>
                <w:szCs w:val="28"/>
              </w:rPr>
              <w:t xml:space="preserve"> </w:t>
            </w:r>
            <w:r w:rsidRPr="00FD7CF5">
              <w:rPr>
                <w:sz w:val="28"/>
                <w:szCs w:val="28"/>
              </w:rPr>
              <w:t>роботи</w:t>
            </w:r>
            <w:r w:rsidRPr="00FD7CF5">
              <w:rPr>
                <w:spacing w:val="-4"/>
                <w:sz w:val="28"/>
                <w:szCs w:val="28"/>
              </w:rPr>
              <w:t xml:space="preserve"> </w:t>
            </w:r>
            <w:r w:rsidRPr="00FD7CF5">
              <w:rPr>
                <w:sz w:val="28"/>
                <w:szCs w:val="28"/>
              </w:rPr>
              <w:t>секцій,</w:t>
            </w:r>
            <w:r w:rsidRPr="00FD7CF5">
              <w:rPr>
                <w:spacing w:val="-1"/>
                <w:sz w:val="28"/>
                <w:szCs w:val="28"/>
              </w:rPr>
              <w:t xml:space="preserve"> </w:t>
            </w:r>
            <w:r w:rsidRPr="00FD7CF5">
              <w:rPr>
                <w:spacing w:val="-2"/>
                <w:sz w:val="28"/>
                <w:szCs w:val="28"/>
              </w:rPr>
              <w:t>команд</w:t>
            </w:r>
          </w:p>
        </w:tc>
        <w:tc>
          <w:tcPr>
            <w:tcW w:w="710" w:type="dxa"/>
            <w:vMerge/>
            <w:tcBorders>
              <w:top w:val="nil"/>
            </w:tcBorders>
            <w:textDirection w:val="btLr"/>
          </w:tcPr>
          <w:p w14:paraId="6D56EC14" w14:textId="77777777" w:rsidR="00732F56" w:rsidRPr="00FD7CF5" w:rsidRDefault="00732F56" w:rsidP="00732F56">
            <w:pPr>
              <w:rPr>
                <w:sz w:val="28"/>
                <w:szCs w:val="28"/>
              </w:rPr>
            </w:pPr>
          </w:p>
        </w:tc>
        <w:tc>
          <w:tcPr>
            <w:tcW w:w="708" w:type="dxa"/>
          </w:tcPr>
          <w:p w14:paraId="3AABB998" w14:textId="77777777" w:rsidR="00732F56" w:rsidRPr="00FD7CF5" w:rsidRDefault="00732F56" w:rsidP="00732F56">
            <w:pPr>
              <w:pStyle w:val="TableParagraph"/>
              <w:jc w:val="left"/>
              <w:rPr>
                <w:sz w:val="28"/>
                <w:szCs w:val="28"/>
              </w:rPr>
            </w:pPr>
          </w:p>
        </w:tc>
        <w:tc>
          <w:tcPr>
            <w:tcW w:w="708" w:type="dxa"/>
          </w:tcPr>
          <w:p w14:paraId="68FBDFA5" w14:textId="77777777" w:rsidR="00732F56" w:rsidRPr="00FD7CF5" w:rsidRDefault="00732F56" w:rsidP="00732F56">
            <w:pPr>
              <w:pStyle w:val="TableParagraph"/>
              <w:jc w:val="left"/>
              <w:rPr>
                <w:sz w:val="28"/>
                <w:szCs w:val="28"/>
              </w:rPr>
            </w:pPr>
          </w:p>
        </w:tc>
        <w:tc>
          <w:tcPr>
            <w:tcW w:w="992" w:type="dxa"/>
            <w:vMerge/>
            <w:tcBorders>
              <w:top w:val="nil"/>
            </w:tcBorders>
            <w:textDirection w:val="btLr"/>
          </w:tcPr>
          <w:p w14:paraId="21BFBE92" w14:textId="77777777" w:rsidR="00732F56" w:rsidRPr="00FD7CF5" w:rsidRDefault="00732F56" w:rsidP="00732F56">
            <w:pPr>
              <w:rPr>
                <w:sz w:val="28"/>
                <w:szCs w:val="28"/>
              </w:rPr>
            </w:pPr>
          </w:p>
        </w:tc>
        <w:tc>
          <w:tcPr>
            <w:tcW w:w="1164" w:type="dxa"/>
          </w:tcPr>
          <w:p w14:paraId="53FEA3A8" w14:textId="77777777" w:rsidR="00732F56" w:rsidRPr="00FD7CF5" w:rsidRDefault="00732F56" w:rsidP="00732F56">
            <w:pPr>
              <w:pStyle w:val="TableParagraph"/>
              <w:spacing w:before="38"/>
              <w:ind w:left="17"/>
              <w:rPr>
                <w:sz w:val="28"/>
                <w:szCs w:val="28"/>
              </w:rPr>
            </w:pPr>
            <w:r w:rsidRPr="00FD7CF5">
              <w:rPr>
                <w:spacing w:val="-10"/>
                <w:sz w:val="28"/>
                <w:szCs w:val="28"/>
              </w:rPr>
              <w:t>+</w:t>
            </w:r>
          </w:p>
        </w:tc>
      </w:tr>
      <w:tr w:rsidR="00FD7CF5" w:rsidRPr="00FD7CF5" w14:paraId="12285FC9" w14:textId="77777777" w:rsidTr="00732F56">
        <w:trPr>
          <w:trHeight w:val="310"/>
        </w:trPr>
        <w:tc>
          <w:tcPr>
            <w:tcW w:w="5494" w:type="dxa"/>
          </w:tcPr>
          <w:p w14:paraId="2AD9C92D" w14:textId="77777777" w:rsidR="00732F56" w:rsidRPr="00FD7CF5" w:rsidRDefault="00732F56" w:rsidP="00732F56">
            <w:pPr>
              <w:pStyle w:val="TableParagraph"/>
              <w:ind w:left="110"/>
              <w:jc w:val="left"/>
              <w:rPr>
                <w:sz w:val="28"/>
                <w:szCs w:val="28"/>
              </w:rPr>
            </w:pPr>
            <w:r w:rsidRPr="00FD7CF5">
              <w:rPr>
                <w:sz w:val="28"/>
                <w:szCs w:val="28"/>
              </w:rPr>
              <w:t>Загальні</w:t>
            </w:r>
            <w:r w:rsidRPr="00FD7CF5">
              <w:rPr>
                <w:spacing w:val="-4"/>
                <w:sz w:val="28"/>
                <w:szCs w:val="28"/>
              </w:rPr>
              <w:t xml:space="preserve"> </w:t>
            </w:r>
            <w:r w:rsidRPr="00FD7CF5">
              <w:rPr>
                <w:sz w:val="28"/>
                <w:szCs w:val="28"/>
              </w:rPr>
              <w:t>основи</w:t>
            </w:r>
            <w:r w:rsidRPr="00FD7CF5">
              <w:rPr>
                <w:spacing w:val="-4"/>
                <w:sz w:val="28"/>
                <w:szCs w:val="28"/>
              </w:rPr>
              <w:t xml:space="preserve"> </w:t>
            </w:r>
            <w:r w:rsidRPr="00FD7CF5">
              <w:rPr>
                <w:sz w:val="28"/>
                <w:szCs w:val="28"/>
              </w:rPr>
              <w:t>методики</w:t>
            </w:r>
            <w:r w:rsidRPr="00FD7CF5">
              <w:rPr>
                <w:spacing w:val="-4"/>
                <w:sz w:val="28"/>
                <w:szCs w:val="28"/>
              </w:rPr>
              <w:t xml:space="preserve"> </w:t>
            </w:r>
            <w:r w:rsidRPr="00FD7CF5">
              <w:rPr>
                <w:sz w:val="28"/>
                <w:szCs w:val="28"/>
              </w:rPr>
              <w:t>навчання</w:t>
            </w:r>
            <w:r w:rsidRPr="00FD7CF5">
              <w:rPr>
                <w:spacing w:val="-2"/>
                <w:sz w:val="28"/>
                <w:szCs w:val="28"/>
              </w:rPr>
              <w:t xml:space="preserve"> </w:t>
            </w:r>
            <w:r w:rsidRPr="00FD7CF5">
              <w:rPr>
                <w:sz w:val="28"/>
                <w:szCs w:val="28"/>
              </w:rPr>
              <w:t>та</w:t>
            </w:r>
            <w:r w:rsidRPr="00FD7CF5">
              <w:rPr>
                <w:spacing w:val="-5"/>
                <w:sz w:val="28"/>
                <w:szCs w:val="28"/>
              </w:rPr>
              <w:t xml:space="preserve"> </w:t>
            </w:r>
            <w:r w:rsidRPr="00FD7CF5">
              <w:rPr>
                <w:spacing w:val="-2"/>
                <w:sz w:val="28"/>
                <w:szCs w:val="28"/>
              </w:rPr>
              <w:t>тренування</w:t>
            </w:r>
          </w:p>
        </w:tc>
        <w:tc>
          <w:tcPr>
            <w:tcW w:w="710" w:type="dxa"/>
            <w:vMerge/>
            <w:tcBorders>
              <w:top w:val="nil"/>
            </w:tcBorders>
            <w:textDirection w:val="btLr"/>
          </w:tcPr>
          <w:p w14:paraId="000798FF" w14:textId="77777777" w:rsidR="00732F56" w:rsidRPr="00FD7CF5" w:rsidRDefault="00732F56" w:rsidP="00732F56">
            <w:pPr>
              <w:rPr>
                <w:sz w:val="28"/>
                <w:szCs w:val="28"/>
              </w:rPr>
            </w:pPr>
          </w:p>
        </w:tc>
        <w:tc>
          <w:tcPr>
            <w:tcW w:w="708" w:type="dxa"/>
          </w:tcPr>
          <w:p w14:paraId="3E85135A" w14:textId="77777777" w:rsidR="00732F56" w:rsidRPr="00FD7CF5" w:rsidRDefault="00732F56" w:rsidP="00732F56">
            <w:pPr>
              <w:pStyle w:val="TableParagraph"/>
              <w:jc w:val="left"/>
              <w:rPr>
                <w:sz w:val="28"/>
                <w:szCs w:val="28"/>
              </w:rPr>
            </w:pPr>
          </w:p>
        </w:tc>
        <w:tc>
          <w:tcPr>
            <w:tcW w:w="708" w:type="dxa"/>
          </w:tcPr>
          <w:p w14:paraId="12443DB0" w14:textId="77777777" w:rsidR="00732F56" w:rsidRPr="00FD7CF5" w:rsidRDefault="00732F56" w:rsidP="00732F56">
            <w:pPr>
              <w:pStyle w:val="TableParagraph"/>
              <w:jc w:val="left"/>
              <w:rPr>
                <w:sz w:val="28"/>
                <w:szCs w:val="28"/>
              </w:rPr>
            </w:pPr>
          </w:p>
        </w:tc>
        <w:tc>
          <w:tcPr>
            <w:tcW w:w="992" w:type="dxa"/>
            <w:vMerge/>
            <w:tcBorders>
              <w:top w:val="nil"/>
            </w:tcBorders>
            <w:textDirection w:val="btLr"/>
          </w:tcPr>
          <w:p w14:paraId="5EFF4FD1" w14:textId="77777777" w:rsidR="00732F56" w:rsidRPr="00FD7CF5" w:rsidRDefault="00732F56" w:rsidP="00732F56">
            <w:pPr>
              <w:rPr>
                <w:sz w:val="28"/>
                <w:szCs w:val="28"/>
              </w:rPr>
            </w:pPr>
          </w:p>
        </w:tc>
        <w:tc>
          <w:tcPr>
            <w:tcW w:w="1164" w:type="dxa"/>
          </w:tcPr>
          <w:p w14:paraId="03A5FEB0" w14:textId="77777777" w:rsidR="00732F56" w:rsidRPr="00FD7CF5" w:rsidRDefault="00732F56" w:rsidP="00732F56">
            <w:pPr>
              <w:pStyle w:val="TableParagraph"/>
              <w:spacing w:before="16" w:line="274" w:lineRule="exact"/>
              <w:ind w:left="17"/>
              <w:rPr>
                <w:sz w:val="28"/>
                <w:szCs w:val="28"/>
              </w:rPr>
            </w:pPr>
            <w:r w:rsidRPr="00FD7CF5">
              <w:rPr>
                <w:spacing w:val="-10"/>
                <w:sz w:val="28"/>
                <w:szCs w:val="28"/>
              </w:rPr>
              <w:t>+</w:t>
            </w:r>
          </w:p>
        </w:tc>
      </w:tr>
      <w:tr w:rsidR="00FD7CF5" w:rsidRPr="00FD7CF5" w14:paraId="660BA390" w14:textId="77777777" w:rsidTr="00732F56">
        <w:trPr>
          <w:trHeight w:val="613"/>
        </w:trPr>
        <w:tc>
          <w:tcPr>
            <w:tcW w:w="5494" w:type="dxa"/>
          </w:tcPr>
          <w:p w14:paraId="31EF5E30" w14:textId="77777777" w:rsidR="00732F56" w:rsidRPr="00FD7CF5" w:rsidRDefault="00732F56" w:rsidP="00732F56">
            <w:pPr>
              <w:pStyle w:val="TableParagraph"/>
              <w:ind w:left="110"/>
              <w:jc w:val="left"/>
              <w:rPr>
                <w:sz w:val="28"/>
                <w:szCs w:val="28"/>
              </w:rPr>
            </w:pPr>
            <w:r w:rsidRPr="00FD7CF5">
              <w:rPr>
                <w:sz w:val="28"/>
                <w:szCs w:val="28"/>
              </w:rPr>
              <w:t>Обладнання</w:t>
            </w:r>
            <w:r w:rsidRPr="00FD7CF5">
              <w:rPr>
                <w:spacing w:val="40"/>
                <w:sz w:val="28"/>
                <w:szCs w:val="28"/>
              </w:rPr>
              <w:t xml:space="preserve"> </w:t>
            </w:r>
            <w:r w:rsidRPr="00FD7CF5">
              <w:rPr>
                <w:sz w:val="28"/>
                <w:szCs w:val="28"/>
              </w:rPr>
              <w:t>місць</w:t>
            </w:r>
            <w:r w:rsidRPr="00FD7CF5">
              <w:rPr>
                <w:spacing w:val="40"/>
                <w:sz w:val="28"/>
                <w:szCs w:val="28"/>
              </w:rPr>
              <w:t xml:space="preserve"> </w:t>
            </w:r>
            <w:r w:rsidRPr="00FD7CF5">
              <w:rPr>
                <w:sz w:val="28"/>
                <w:szCs w:val="28"/>
              </w:rPr>
              <w:t>занять.</w:t>
            </w:r>
            <w:r w:rsidRPr="00FD7CF5">
              <w:rPr>
                <w:spacing w:val="40"/>
                <w:sz w:val="28"/>
                <w:szCs w:val="28"/>
              </w:rPr>
              <w:t xml:space="preserve"> </w:t>
            </w:r>
            <w:r w:rsidRPr="00FD7CF5">
              <w:rPr>
                <w:sz w:val="28"/>
                <w:szCs w:val="28"/>
              </w:rPr>
              <w:t>Інвентар</w:t>
            </w:r>
            <w:r w:rsidRPr="00FD7CF5">
              <w:rPr>
                <w:spacing w:val="40"/>
                <w:sz w:val="28"/>
                <w:szCs w:val="28"/>
              </w:rPr>
              <w:t xml:space="preserve"> </w:t>
            </w:r>
            <w:r w:rsidRPr="00FD7CF5">
              <w:rPr>
                <w:sz w:val="28"/>
                <w:szCs w:val="28"/>
              </w:rPr>
              <w:t>та</w:t>
            </w:r>
            <w:r w:rsidRPr="00FD7CF5">
              <w:rPr>
                <w:spacing w:val="40"/>
                <w:sz w:val="28"/>
                <w:szCs w:val="28"/>
              </w:rPr>
              <w:t xml:space="preserve"> </w:t>
            </w:r>
            <w:r w:rsidRPr="00FD7CF5">
              <w:rPr>
                <w:sz w:val="28"/>
                <w:szCs w:val="28"/>
              </w:rPr>
              <w:t>догляд</w:t>
            </w:r>
            <w:r w:rsidRPr="00FD7CF5">
              <w:rPr>
                <w:spacing w:val="40"/>
                <w:sz w:val="28"/>
                <w:szCs w:val="28"/>
              </w:rPr>
              <w:t xml:space="preserve"> </w:t>
            </w:r>
            <w:r w:rsidRPr="00FD7CF5">
              <w:rPr>
                <w:sz w:val="28"/>
                <w:szCs w:val="28"/>
              </w:rPr>
              <w:t xml:space="preserve">за </w:t>
            </w:r>
            <w:r w:rsidRPr="00FD7CF5">
              <w:rPr>
                <w:spacing w:val="-4"/>
                <w:sz w:val="28"/>
                <w:szCs w:val="28"/>
              </w:rPr>
              <w:t>ним</w:t>
            </w:r>
          </w:p>
        </w:tc>
        <w:tc>
          <w:tcPr>
            <w:tcW w:w="710" w:type="dxa"/>
            <w:vMerge/>
            <w:tcBorders>
              <w:top w:val="nil"/>
            </w:tcBorders>
            <w:textDirection w:val="btLr"/>
          </w:tcPr>
          <w:p w14:paraId="46FD2BCF" w14:textId="77777777" w:rsidR="00732F56" w:rsidRPr="00FD7CF5" w:rsidRDefault="00732F56" w:rsidP="00732F56">
            <w:pPr>
              <w:rPr>
                <w:sz w:val="28"/>
                <w:szCs w:val="28"/>
              </w:rPr>
            </w:pPr>
          </w:p>
        </w:tc>
        <w:tc>
          <w:tcPr>
            <w:tcW w:w="708" w:type="dxa"/>
          </w:tcPr>
          <w:p w14:paraId="79866BE7" w14:textId="77777777" w:rsidR="00732F56" w:rsidRPr="00FD7CF5" w:rsidRDefault="00732F56" w:rsidP="00732F56">
            <w:pPr>
              <w:pStyle w:val="TableParagraph"/>
              <w:jc w:val="left"/>
              <w:rPr>
                <w:sz w:val="28"/>
                <w:szCs w:val="28"/>
              </w:rPr>
            </w:pPr>
          </w:p>
        </w:tc>
        <w:tc>
          <w:tcPr>
            <w:tcW w:w="708" w:type="dxa"/>
          </w:tcPr>
          <w:p w14:paraId="34E6769A" w14:textId="77777777" w:rsidR="00732F56" w:rsidRPr="00FD7CF5" w:rsidRDefault="00732F56" w:rsidP="00732F56">
            <w:pPr>
              <w:pStyle w:val="TableParagraph"/>
              <w:jc w:val="left"/>
              <w:rPr>
                <w:sz w:val="28"/>
                <w:szCs w:val="28"/>
              </w:rPr>
            </w:pPr>
          </w:p>
        </w:tc>
        <w:tc>
          <w:tcPr>
            <w:tcW w:w="992" w:type="dxa"/>
            <w:vMerge/>
            <w:tcBorders>
              <w:top w:val="nil"/>
            </w:tcBorders>
            <w:textDirection w:val="btLr"/>
          </w:tcPr>
          <w:p w14:paraId="0860CB30" w14:textId="77777777" w:rsidR="00732F56" w:rsidRPr="00FD7CF5" w:rsidRDefault="00732F56" w:rsidP="00732F56">
            <w:pPr>
              <w:rPr>
                <w:sz w:val="28"/>
                <w:szCs w:val="28"/>
              </w:rPr>
            </w:pPr>
          </w:p>
        </w:tc>
        <w:tc>
          <w:tcPr>
            <w:tcW w:w="1164" w:type="dxa"/>
          </w:tcPr>
          <w:p w14:paraId="045FB0BB" w14:textId="77777777" w:rsidR="00732F56" w:rsidRPr="00FD7CF5" w:rsidRDefault="00732F56" w:rsidP="00732F56">
            <w:pPr>
              <w:pStyle w:val="TableParagraph"/>
              <w:spacing w:before="170"/>
              <w:ind w:left="17"/>
              <w:rPr>
                <w:sz w:val="28"/>
                <w:szCs w:val="28"/>
              </w:rPr>
            </w:pPr>
            <w:r w:rsidRPr="00FD7CF5">
              <w:rPr>
                <w:spacing w:val="-10"/>
                <w:sz w:val="28"/>
                <w:szCs w:val="28"/>
              </w:rPr>
              <w:t>+</w:t>
            </w:r>
          </w:p>
        </w:tc>
      </w:tr>
    </w:tbl>
    <w:p w14:paraId="69D4FAD7" w14:textId="64F659B9" w:rsidR="006D3262" w:rsidRPr="00FD7CF5" w:rsidRDefault="006D3262" w:rsidP="00732F56">
      <w:pPr>
        <w:spacing w:before="161" w:line="360" w:lineRule="auto"/>
        <w:ind w:right="512"/>
        <w:jc w:val="center"/>
        <w:rPr>
          <w:sz w:val="28"/>
          <w:szCs w:val="28"/>
        </w:rPr>
      </w:pPr>
      <w:r w:rsidRPr="00FD7CF5">
        <w:rPr>
          <w:sz w:val="28"/>
          <w:szCs w:val="28"/>
        </w:rPr>
        <w:t>Зміст</w:t>
      </w:r>
      <w:r w:rsidRPr="00FD7CF5">
        <w:rPr>
          <w:spacing w:val="-9"/>
          <w:sz w:val="28"/>
          <w:szCs w:val="28"/>
        </w:rPr>
        <w:t xml:space="preserve"> </w:t>
      </w:r>
      <w:r w:rsidRPr="00FD7CF5">
        <w:rPr>
          <w:sz w:val="28"/>
          <w:szCs w:val="28"/>
        </w:rPr>
        <w:t>теоретичної</w:t>
      </w:r>
      <w:r w:rsidRPr="00FD7CF5">
        <w:rPr>
          <w:spacing w:val="-8"/>
          <w:sz w:val="28"/>
          <w:szCs w:val="28"/>
        </w:rPr>
        <w:t xml:space="preserve"> </w:t>
      </w:r>
      <w:r w:rsidRPr="00FD7CF5">
        <w:rPr>
          <w:sz w:val="28"/>
          <w:szCs w:val="28"/>
        </w:rPr>
        <w:t>підготовки</w:t>
      </w:r>
      <w:r w:rsidRPr="00FD7CF5">
        <w:rPr>
          <w:spacing w:val="-8"/>
          <w:sz w:val="28"/>
          <w:szCs w:val="28"/>
        </w:rPr>
        <w:t xml:space="preserve"> </w:t>
      </w:r>
      <w:r w:rsidRPr="00FD7CF5">
        <w:rPr>
          <w:sz w:val="28"/>
          <w:szCs w:val="28"/>
        </w:rPr>
        <w:t>в</w:t>
      </w:r>
      <w:r w:rsidRPr="00FD7CF5">
        <w:rPr>
          <w:spacing w:val="-9"/>
          <w:sz w:val="28"/>
          <w:szCs w:val="28"/>
        </w:rPr>
        <w:t xml:space="preserve"> </w:t>
      </w:r>
      <w:r w:rsidRPr="00FD7CF5">
        <w:rPr>
          <w:sz w:val="28"/>
          <w:szCs w:val="28"/>
        </w:rPr>
        <w:t>системі</w:t>
      </w:r>
      <w:r w:rsidRPr="00FD7CF5">
        <w:rPr>
          <w:spacing w:val="-6"/>
          <w:sz w:val="28"/>
          <w:szCs w:val="28"/>
        </w:rPr>
        <w:t xml:space="preserve"> </w:t>
      </w:r>
      <w:r w:rsidRPr="00FD7CF5">
        <w:rPr>
          <w:sz w:val="28"/>
          <w:szCs w:val="28"/>
        </w:rPr>
        <w:t>багаторічного</w:t>
      </w:r>
      <w:r w:rsidR="00732F56" w:rsidRPr="00FD7CF5">
        <w:rPr>
          <w:spacing w:val="-8"/>
          <w:sz w:val="28"/>
          <w:szCs w:val="28"/>
        </w:rPr>
        <w:t xml:space="preserve"> </w:t>
      </w:r>
      <w:r w:rsidRPr="00FD7CF5">
        <w:rPr>
          <w:sz w:val="28"/>
          <w:szCs w:val="28"/>
        </w:rPr>
        <w:t>спортивного вдосконалення у плаванні</w:t>
      </w:r>
    </w:p>
    <w:p w14:paraId="0D59C808" w14:textId="77777777" w:rsidR="00732F56" w:rsidRPr="00FD7CF5" w:rsidRDefault="00732F56" w:rsidP="006D3262">
      <w:pPr>
        <w:pStyle w:val="ad"/>
        <w:spacing w:before="7" w:line="360" w:lineRule="auto"/>
        <w:ind w:left="1144" w:right="498" w:firstLine="708"/>
      </w:pPr>
    </w:p>
    <w:p w14:paraId="2A1C3A7C" w14:textId="77777777" w:rsidR="00732F56" w:rsidRPr="00FD7CF5" w:rsidRDefault="00732F56" w:rsidP="00732F56">
      <w:pPr>
        <w:pStyle w:val="ad"/>
        <w:spacing w:before="7" w:line="360" w:lineRule="auto"/>
        <w:ind w:left="0" w:right="498" w:firstLine="720"/>
      </w:pPr>
    </w:p>
    <w:p w14:paraId="06E43C02" w14:textId="084DC21B" w:rsidR="006D3262" w:rsidRPr="00FD7CF5" w:rsidRDefault="006D3262" w:rsidP="00EE7192">
      <w:pPr>
        <w:pStyle w:val="ad"/>
        <w:spacing w:before="7" w:line="360" w:lineRule="auto"/>
        <w:ind w:left="0" w:right="3" w:firstLine="567"/>
      </w:pPr>
      <w:r w:rsidRPr="00FD7CF5">
        <w:t>Примітки: ПП – початкова підготовка; ПБП – попередня базова підготовка; СБП – спеціалізована базова підготовка; ПдВД – підготовка до вищих досягнень.</w:t>
      </w:r>
    </w:p>
    <w:p w14:paraId="7CDEC3CF" w14:textId="77777777" w:rsidR="006D3262" w:rsidRPr="00FD7CF5" w:rsidRDefault="006D3262" w:rsidP="00093C8E">
      <w:pPr>
        <w:pStyle w:val="ad"/>
        <w:spacing w:before="1"/>
        <w:ind w:left="0" w:firstLine="720"/>
      </w:pPr>
      <w:r w:rsidRPr="00FD7CF5">
        <w:t>На</w:t>
      </w:r>
      <w:r w:rsidRPr="00FD7CF5">
        <w:rPr>
          <w:spacing w:val="-4"/>
        </w:rPr>
        <w:t xml:space="preserve"> </w:t>
      </w:r>
      <w:r w:rsidRPr="00FD7CF5">
        <w:t>цьому</w:t>
      </w:r>
      <w:r w:rsidRPr="00FD7CF5">
        <w:rPr>
          <w:spacing w:val="-4"/>
        </w:rPr>
        <w:t xml:space="preserve"> </w:t>
      </w:r>
      <w:r w:rsidRPr="00FD7CF5">
        <w:t>етапі</w:t>
      </w:r>
      <w:r w:rsidRPr="00FD7CF5">
        <w:rPr>
          <w:spacing w:val="-3"/>
        </w:rPr>
        <w:t xml:space="preserve"> </w:t>
      </w:r>
      <w:r w:rsidRPr="00FD7CF5">
        <w:t>підготовки</w:t>
      </w:r>
      <w:r w:rsidRPr="00FD7CF5">
        <w:rPr>
          <w:spacing w:val="-4"/>
        </w:rPr>
        <w:t xml:space="preserve"> </w:t>
      </w:r>
      <w:r w:rsidRPr="00FD7CF5">
        <w:t>до</w:t>
      </w:r>
      <w:r w:rsidRPr="00FD7CF5">
        <w:rPr>
          <w:spacing w:val="-3"/>
        </w:rPr>
        <w:t xml:space="preserve"> </w:t>
      </w:r>
      <w:r w:rsidRPr="00FD7CF5">
        <w:t>вивчення</w:t>
      </w:r>
      <w:r w:rsidRPr="00FD7CF5">
        <w:rPr>
          <w:spacing w:val="-4"/>
        </w:rPr>
        <w:t xml:space="preserve"> </w:t>
      </w:r>
      <w:r w:rsidRPr="00FD7CF5">
        <w:t>пропонуються</w:t>
      </w:r>
      <w:r w:rsidRPr="00FD7CF5">
        <w:rPr>
          <w:spacing w:val="-4"/>
        </w:rPr>
        <w:t xml:space="preserve"> </w:t>
      </w:r>
      <w:r w:rsidRPr="00FD7CF5">
        <w:t>п’ять</w:t>
      </w:r>
      <w:r w:rsidRPr="00FD7CF5">
        <w:rPr>
          <w:spacing w:val="-3"/>
        </w:rPr>
        <w:t xml:space="preserve"> </w:t>
      </w:r>
      <w:r w:rsidRPr="00FD7CF5">
        <w:rPr>
          <w:spacing w:val="-4"/>
        </w:rPr>
        <w:t>тем:</w:t>
      </w:r>
    </w:p>
    <w:p w14:paraId="090AC70D" w14:textId="40B5DE16" w:rsidR="006D3262" w:rsidRPr="00FD7CF5" w:rsidRDefault="006D3262" w:rsidP="00DF6702">
      <w:pPr>
        <w:pStyle w:val="ac"/>
        <w:widowControl w:val="0"/>
        <w:numPr>
          <w:ilvl w:val="0"/>
          <w:numId w:val="24"/>
        </w:numPr>
        <w:tabs>
          <w:tab w:val="left" w:pos="2560"/>
        </w:tabs>
        <w:autoSpaceDE w:val="0"/>
        <w:autoSpaceDN w:val="0"/>
        <w:spacing w:before="160" w:after="0" w:line="240" w:lineRule="auto"/>
        <w:contextualSpacing w:val="0"/>
        <w:jc w:val="both"/>
        <w:rPr>
          <w:rFonts w:ascii="Times New Roman" w:hAnsi="Times New Roman" w:cs="Times New Roman"/>
          <w:sz w:val="28"/>
          <w:szCs w:val="28"/>
        </w:rPr>
      </w:pPr>
      <w:r w:rsidRPr="00FD7CF5">
        <w:rPr>
          <w:rFonts w:ascii="Times New Roman" w:hAnsi="Times New Roman" w:cs="Times New Roman"/>
          <w:sz w:val="28"/>
          <w:szCs w:val="28"/>
        </w:rPr>
        <w:t>Плавання</w:t>
      </w:r>
      <w:r w:rsidRPr="00FD7CF5">
        <w:rPr>
          <w:rFonts w:ascii="Times New Roman" w:hAnsi="Times New Roman" w:cs="Times New Roman"/>
          <w:spacing w:val="-4"/>
          <w:sz w:val="28"/>
          <w:szCs w:val="28"/>
        </w:rPr>
        <w:t xml:space="preserve"> </w:t>
      </w:r>
      <w:r w:rsidRPr="00FD7CF5">
        <w:rPr>
          <w:rFonts w:ascii="Times New Roman" w:hAnsi="Times New Roman" w:cs="Times New Roman"/>
          <w:sz w:val="28"/>
          <w:szCs w:val="28"/>
        </w:rPr>
        <w:t>у</w:t>
      </w:r>
      <w:r w:rsidRPr="00FD7CF5">
        <w:rPr>
          <w:rFonts w:ascii="Times New Roman" w:hAnsi="Times New Roman" w:cs="Times New Roman"/>
          <w:spacing w:val="-2"/>
          <w:sz w:val="28"/>
          <w:szCs w:val="28"/>
        </w:rPr>
        <w:t xml:space="preserve"> </w:t>
      </w:r>
      <w:r w:rsidRPr="00FD7CF5">
        <w:rPr>
          <w:rFonts w:ascii="Times New Roman" w:hAnsi="Times New Roman" w:cs="Times New Roman"/>
          <w:sz w:val="28"/>
          <w:szCs w:val="28"/>
        </w:rPr>
        <w:t>світі та</w:t>
      </w:r>
      <w:r w:rsidRPr="00FD7CF5">
        <w:rPr>
          <w:rFonts w:ascii="Times New Roman" w:hAnsi="Times New Roman" w:cs="Times New Roman"/>
          <w:spacing w:val="-3"/>
          <w:sz w:val="28"/>
          <w:szCs w:val="28"/>
        </w:rPr>
        <w:t xml:space="preserve"> </w:t>
      </w:r>
      <w:r w:rsidRPr="00FD7CF5">
        <w:rPr>
          <w:rFonts w:ascii="Times New Roman" w:hAnsi="Times New Roman" w:cs="Times New Roman"/>
          <w:sz w:val="28"/>
          <w:szCs w:val="28"/>
        </w:rPr>
        <w:t>в</w:t>
      </w:r>
      <w:r w:rsidRPr="00FD7CF5">
        <w:rPr>
          <w:rFonts w:ascii="Times New Roman" w:hAnsi="Times New Roman" w:cs="Times New Roman"/>
          <w:spacing w:val="-3"/>
          <w:sz w:val="28"/>
          <w:szCs w:val="28"/>
        </w:rPr>
        <w:t xml:space="preserve"> </w:t>
      </w:r>
      <w:r w:rsidRPr="00FD7CF5">
        <w:rPr>
          <w:rFonts w:ascii="Times New Roman" w:hAnsi="Times New Roman" w:cs="Times New Roman"/>
          <w:spacing w:val="-2"/>
          <w:sz w:val="28"/>
          <w:szCs w:val="28"/>
        </w:rPr>
        <w:t>Україні.</w:t>
      </w:r>
    </w:p>
    <w:p w14:paraId="7D82F218" w14:textId="58F73DD7" w:rsidR="006D3262" w:rsidRPr="00FD7CF5" w:rsidRDefault="006D3262" w:rsidP="00DF6702">
      <w:pPr>
        <w:pStyle w:val="ac"/>
        <w:widowControl w:val="0"/>
        <w:numPr>
          <w:ilvl w:val="0"/>
          <w:numId w:val="24"/>
        </w:numPr>
        <w:tabs>
          <w:tab w:val="left" w:pos="2560"/>
        </w:tabs>
        <w:autoSpaceDE w:val="0"/>
        <w:autoSpaceDN w:val="0"/>
        <w:spacing w:before="162" w:after="0" w:line="240" w:lineRule="auto"/>
        <w:contextualSpacing w:val="0"/>
        <w:jc w:val="both"/>
        <w:rPr>
          <w:rFonts w:ascii="Times New Roman" w:hAnsi="Times New Roman" w:cs="Times New Roman"/>
          <w:sz w:val="28"/>
          <w:szCs w:val="28"/>
        </w:rPr>
      </w:pPr>
      <w:r w:rsidRPr="00FD7CF5">
        <w:rPr>
          <w:rFonts w:ascii="Times New Roman" w:hAnsi="Times New Roman" w:cs="Times New Roman"/>
          <w:sz w:val="28"/>
          <w:szCs w:val="28"/>
        </w:rPr>
        <w:t>Будова</w:t>
      </w:r>
      <w:r w:rsidRPr="00FD7CF5">
        <w:rPr>
          <w:rFonts w:ascii="Times New Roman" w:hAnsi="Times New Roman" w:cs="Times New Roman"/>
          <w:spacing w:val="-4"/>
          <w:sz w:val="28"/>
          <w:szCs w:val="28"/>
        </w:rPr>
        <w:t xml:space="preserve"> </w:t>
      </w:r>
      <w:r w:rsidRPr="00FD7CF5">
        <w:rPr>
          <w:rFonts w:ascii="Times New Roman" w:hAnsi="Times New Roman" w:cs="Times New Roman"/>
          <w:sz w:val="28"/>
          <w:szCs w:val="28"/>
        </w:rPr>
        <w:t>і</w:t>
      </w:r>
      <w:r w:rsidRPr="00FD7CF5">
        <w:rPr>
          <w:rFonts w:ascii="Times New Roman" w:hAnsi="Times New Roman" w:cs="Times New Roman"/>
          <w:spacing w:val="-4"/>
          <w:sz w:val="28"/>
          <w:szCs w:val="28"/>
        </w:rPr>
        <w:t xml:space="preserve"> </w:t>
      </w:r>
      <w:r w:rsidRPr="00FD7CF5">
        <w:rPr>
          <w:rFonts w:ascii="Times New Roman" w:hAnsi="Times New Roman" w:cs="Times New Roman"/>
          <w:sz w:val="28"/>
          <w:szCs w:val="28"/>
        </w:rPr>
        <w:t>функції</w:t>
      </w:r>
      <w:r w:rsidRPr="00FD7CF5">
        <w:rPr>
          <w:rFonts w:ascii="Times New Roman" w:hAnsi="Times New Roman" w:cs="Times New Roman"/>
          <w:spacing w:val="-4"/>
          <w:sz w:val="28"/>
          <w:szCs w:val="28"/>
        </w:rPr>
        <w:t xml:space="preserve"> </w:t>
      </w:r>
      <w:r w:rsidRPr="00FD7CF5">
        <w:rPr>
          <w:rFonts w:ascii="Times New Roman" w:hAnsi="Times New Roman" w:cs="Times New Roman"/>
          <w:sz w:val="28"/>
          <w:szCs w:val="28"/>
        </w:rPr>
        <w:t>організму</w:t>
      </w:r>
      <w:r w:rsidRPr="00FD7CF5">
        <w:rPr>
          <w:rFonts w:ascii="Times New Roman" w:hAnsi="Times New Roman" w:cs="Times New Roman"/>
          <w:spacing w:val="-4"/>
          <w:sz w:val="28"/>
          <w:szCs w:val="28"/>
        </w:rPr>
        <w:t xml:space="preserve"> </w:t>
      </w:r>
      <w:r w:rsidRPr="00FD7CF5">
        <w:rPr>
          <w:rFonts w:ascii="Times New Roman" w:hAnsi="Times New Roman" w:cs="Times New Roman"/>
          <w:spacing w:val="-2"/>
          <w:sz w:val="28"/>
          <w:szCs w:val="28"/>
        </w:rPr>
        <w:t>людини.</w:t>
      </w:r>
    </w:p>
    <w:p w14:paraId="238E81A6" w14:textId="77777777" w:rsidR="006D3262" w:rsidRPr="00FD7CF5" w:rsidRDefault="006D3262" w:rsidP="00DF6702">
      <w:pPr>
        <w:pStyle w:val="ac"/>
        <w:widowControl w:val="0"/>
        <w:numPr>
          <w:ilvl w:val="0"/>
          <w:numId w:val="24"/>
        </w:numPr>
        <w:tabs>
          <w:tab w:val="left" w:pos="2560"/>
        </w:tabs>
        <w:autoSpaceDE w:val="0"/>
        <w:autoSpaceDN w:val="0"/>
        <w:spacing w:before="160" w:after="0" w:line="240" w:lineRule="auto"/>
        <w:contextualSpacing w:val="0"/>
        <w:jc w:val="both"/>
        <w:rPr>
          <w:rFonts w:ascii="Times New Roman" w:hAnsi="Times New Roman" w:cs="Times New Roman"/>
          <w:sz w:val="28"/>
          <w:szCs w:val="28"/>
        </w:rPr>
      </w:pPr>
      <w:r w:rsidRPr="00FD7CF5">
        <w:rPr>
          <w:rFonts w:ascii="Times New Roman" w:hAnsi="Times New Roman" w:cs="Times New Roman"/>
          <w:sz w:val="28"/>
          <w:szCs w:val="28"/>
        </w:rPr>
        <w:t>Правила</w:t>
      </w:r>
      <w:r w:rsidRPr="00FD7CF5">
        <w:rPr>
          <w:rFonts w:ascii="Times New Roman" w:hAnsi="Times New Roman" w:cs="Times New Roman"/>
          <w:spacing w:val="-7"/>
          <w:sz w:val="28"/>
          <w:szCs w:val="28"/>
        </w:rPr>
        <w:t xml:space="preserve"> </w:t>
      </w:r>
      <w:r w:rsidRPr="00FD7CF5">
        <w:rPr>
          <w:rFonts w:ascii="Times New Roman" w:hAnsi="Times New Roman" w:cs="Times New Roman"/>
          <w:sz w:val="28"/>
          <w:szCs w:val="28"/>
        </w:rPr>
        <w:t>суддівства,</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організації</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і</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проведення</w:t>
      </w:r>
      <w:r w:rsidRPr="00FD7CF5">
        <w:rPr>
          <w:rFonts w:ascii="Times New Roman" w:hAnsi="Times New Roman" w:cs="Times New Roman"/>
          <w:spacing w:val="-5"/>
          <w:sz w:val="28"/>
          <w:szCs w:val="28"/>
        </w:rPr>
        <w:t xml:space="preserve"> </w:t>
      </w:r>
      <w:r w:rsidRPr="00FD7CF5">
        <w:rPr>
          <w:rFonts w:ascii="Times New Roman" w:hAnsi="Times New Roman" w:cs="Times New Roman"/>
          <w:spacing w:val="-2"/>
          <w:sz w:val="28"/>
          <w:szCs w:val="28"/>
        </w:rPr>
        <w:t>змагань.</w:t>
      </w:r>
    </w:p>
    <w:p w14:paraId="2D108BC2" w14:textId="77777777" w:rsidR="006D3262" w:rsidRPr="00FD7CF5" w:rsidRDefault="006D3262" w:rsidP="00DF6702">
      <w:pPr>
        <w:pStyle w:val="ac"/>
        <w:widowControl w:val="0"/>
        <w:numPr>
          <w:ilvl w:val="0"/>
          <w:numId w:val="24"/>
        </w:numPr>
        <w:tabs>
          <w:tab w:val="left" w:pos="2560"/>
        </w:tabs>
        <w:autoSpaceDE w:val="0"/>
        <w:autoSpaceDN w:val="0"/>
        <w:spacing w:before="163" w:after="0" w:line="240" w:lineRule="auto"/>
        <w:contextualSpacing w:val="0"/>
        <w:jc w:val="both"/>
        <w:rPr>
          <w:rFonts w:ascii="Times New Roman" w:hAnsi="Times New Roman" w:cs="Times New Roman"/>
          <w:sz w:val="28"/>
          <w:szCs w:val="28"/>
        </w:rPr>
      </w:pPr>
      <w:r w:rsidRPr="00FD7CF5">
        <w:rPr>
          <w:rFonts w:ascii="Times New Roman" w:hAnsi="Times New Roman" w:cs="Times New Roman"/>
          <w:sz w:val="28"/>
          <w:szCs w:val="28"/>
        </w:rPr>
        <w:lastRenderedPageBreak/>
        <w:t>Режим</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харчування</w:t>
      </w:r>
      <w:r w:rsidRPr="00FD7CF5">
        <w:rPr>
          <w:rFonts w:ascii="Times New Roman" w:hAnsi="Times New Roman" w:cs="Times New Roman"/>
          <w:spacing w:val="-4"/>
          <w:sz w:val="28"/>
          <w:szCs w:val="28"/>
        </w:rPr>
        <w:t xml:space="preserve"> </w:t>
      </w:r>
      <w:r w:rsidRPr="00FD7CF5">
        <w:rPr>
          <w:rFonts w:ascii="Times New Roman" w:hAnsi="Times New Roman" w:cs="Times New Roman"/>
          <w:sz w:val="28"/>
          <w:szCs w:val="28"/>
        </w:rPr>
        <w:t>і</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гігієна</w:t>
      </w:r>
      <w:r w:rsidRPr="00FD7CF5">
        <w:rPr>
          <w:rFonts w:ascii="Times New Roman" w:hAnsi="Times New Roman" w:cs="Times New Roman"/>
          <w:spacing w:val="-3"/>
          <w:sz w:val="28"/>
          <w:szCs w:val="28"/>
        </w:rPr>
        <w:t xml:space="preserve"> </w:t>
      </w:r>
      <w:r w:rsidRPr="00FD7CF5">
        <w:rPr>
          <w:rFonts w:ascii="Times New Roman" w:hAnsi="Times New Roman" w:cs="Times New Roman"/>
          <w:spacing w:val="-2"/>
          <w:sz w:val="28"/>
          <w:szCs w:val="28"/>
        </w:rPr>
        <w:t>плавця.</w:t>
      </w:r>
    </w:p>
    <w:p w14:paraId="6ECE4BC5" w14:textId="77777777" w:rsidR="006D3262" w:rsidRPr="00FD7CF5" w:rsidRDefault="006D3262" w:rsidP="00DF6702">
      <w:pPr>
        <w:pStyle w:val="ac"/>
        <w:widowControl w:val="0"/>
        <w:numPr>
          <w:ilvl w:val="0"/>
          <w:numId w:val="24"/>
        </w:numPr>
        <w:tabs>
          <w:tab w:val="left" w:pos="2560"/>
        </w:tabs>
        <w:autoSpaceDE w:val="0"/>
        <w:autoSpaceDN w:val="0"/>
        <w:spacing w:before="160" w:after="0" w:line="360" w:lineRule="auto"/>
        <w:contextualSpacing w:val="0"/>
        <w:jc w:val="both"/>
        <w:rPr>
          <w:rFonts w:ascii="Times New Roman" w:hAnsi="Times New Roman" w:cs="Times New Roman"/>
          <w:sz w:val="28"/>
          <w:szCs w:val="28"/>
        </w:rPr>
      </w:pPr>
      <w:r w:rsidRPr="00FD7CF5">
        <w:rPr>
          <w:rFonts w:ascii="Times New Roman" w:hAnsi="Times New Roman" w:cs="Times New Roman"/>
          <w:sz w:val="28"/>
          <w:szCs w:val="28"/>
        </w:rPr>
        <w:t>Документи</w:t>
      </w:r>
      <w:r w:rsidRPr="00FD7CF5">
        <w:rPr>
          <w:rFonts w:ascii="Times New Roman" w:hAnsi="Times New Roman" w:cs="Times New Roman"/>
          <w:spacing w:val="-8"/>
          <w:sz w:val="28"/>
          <w:szCs w:val="28"/>
        </w:rPr>
        <w:t xml:space="preserve"> </w:t>
      </w:r>
      <w:r w:rsidRPr="00FD7CF5">
        <w:rPr>
          <w:rFonts w:ascii="Times New Roman" w:hAnsi="Times New Roman" w:cs="Times New Roman"/>
          <w:sz w:val="28"/>
          <w:szCs w:val="28"/>
        </w:rPr>
        <w:t>обліку</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тренувальної</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роботи;</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щоденник</w:t>
      </w:r>
      <w:r w:rsidRPr="00FD7CF5">
        <w:rPr>
          <w:rFonts w:ascii="Times New Roman" w:hAnsi="Times New Roman" w:cs="Times New Roman"/>
          <w:spacing w:val="-7"/>
          <w:sz w:val="28"/>
          <w:szCs w:val="28"/>
        </w:rPr>
        <w:t xml:space="preserve"> </w:t>
      </w:r>
      <w:r w:rsidRPr="00FD7CF5">
        <w:rPr>
          <w:rFonts w:ascii="Times New Roman" w:hAnsi="Times New Roman" w:cs="Times New Roman"/>
          <w:spacing w:val="-2"/>
          <w:sz w:val="28"/>
          <w:szCs w:val="28"/>
        </w:rPr>
        <w:t>спортсмена.</w:t>
      </w:r>
    </w:p>
    <w:p w14:paraId="175296C4" w14:textId="1DAE7ABC" w:rsidR="006D3262" w:rsidRPr="00FD7CF5" w:rsidRDefault="00093C8E" w:rsidP="00093C8E">
      <w:pPr>
        <w:pStyle w:val="ad"/>
        <w:tabs>
          <w:tab w:val="left" w:pos="0"/>
        </w:tabs>
        <w:spacing w:before="162" w:line="360" w:lineRule="auto"/>
        <w:ind w:left="0" w:right="3" w:firstLine="567"/>
      </w:pPr>
      <w:r w:rsidRPr="00FD7CF5">
        <w:tab/>
      </w:r>
      <w:r w:rsidR="006D3262" w:rsidRPr="00FD7CF5">
        <w:t>Кількість годин на рік, що відводяться на теоретичну підготовку спортсменів, становить від п’яти (на 1-му році навчання) до шести (на 2-4-му роках навчання). У відсоткових значеннях частка теоретичної підготовки у загальному річному навантаженні для плавців, які спеціалізуються на дистанціях</w:t>
      </w:r>
      <w:r w:rsidR="006D3262" w:rsidRPr="00FD7CF5">
        <w:rPr>
          <w:spacing w:val="45"/>
        </w:rPr>
        <w:t xml:space="preserve"> </w:t>
      </w:r>
      <w:r w:rsidR="006D3262" w:rsidRPr="00FD7CF5">
        <w:t>50,</w:t>
      </w:r>
      <w:r w:rsidR="006D3262" w:rsidRPr="00FD7CF5">
        <w:rPr>
          <w:spacing w:val="46"/>
        </w:rPr>
        <w:t xml:space="preserve"> </w:t>
      </w:r>
      <w:r w:rsidR="006D3262" w:rsidRPr="00FD7CF5">
        <w:t>100,</w:t>
      </w:r>
      <w:r w:rsidR="006D3262" w:rsidRPr="00FD7CF5">
        <w:rPr>
          <w:spacing w:val="46"/>
        </w:rPr>
        <w:t xml:space="preserve"> </w:t>
      </w:r>
      <w:r w:rsidR="006D3262" w:rsidRPr="00FD7CF5">
        <w:t>200</w:t>
      </w:r>
      <w:r w:rsidR="006D3262" w:rsidRPr="00FD7CF5">
        <w:rPr>
          <w:spacing w:val="45"/>
        </w:rPr>
        <w:t xml:space="preserve"> </w:t>
      </w:r>
      <w:r w:rsidR="006D3262" w:rsidRPr="00FD7CF5">
        <w:t>м,</w:t>
      </w:r>
      <w:r w:rsidR="006D3262" w:rsidRPr="00FD7CF5">
        <w:rPr>
          <w:spacing w:val="46"/>
        </w:rPr>
        <w:t xml:space="preserve"> </w:t>
      </w:r>
      <w:r w:rsidR="006D3262" w:rsidRPr="00FD7CF5">
        <w:t>коливається</w:t>
      </w:r>
      <w:r w:rsidR="006D3262" w:rsidRPr="00FD7CF5">
        <w:rPr>
          <w:spacing w:val="47"/>
        </w:rPr>
        <w:t xml:space="preserve"> </w:t>
      </w:r>
      <w:r w:rsidR="006D3262" w:rsidRPr="00FD7CF5">
        <w:t>від</w:t>
      </w:r>
      <w:r w:rsidR="006D3262" w:rsidRPr="00FD7CF5">
        <w:rPr>
          <w:spacing w:val="45"/>
        </w:rPr>
        <w:t xml:space="preserve"> </w:t>
      </w:r>
      <w:r w:rsidR="006D3262" w:rsidRPr="00FD7CF5">
        <w:t>1,54</w:t>
      </w:r>
      <w:r w:rsidR="006D3262" w:rsidRPr="00FD7CF5">
        <w:rPr>
          <w:spacing w:val="5"/>
        </w:rPr>
        <w:t xml:space="preserve"> </w:t>
      </w:r>
      <w:r w:rsidR="006D3262" w:rsidRPr="00FD7CF5">
        <w:t>%</w:t>
      </w:r>
      <w:r w:rsidR="006D3262" w:rsidRPr="00FD7CF5">
        <w:rPr>
          <w:spacing w:val="47"/>
        </w:rPr>
        <w:t xml:space="preserve"> </w:t>
      </w:r>
      <w:r w:rsidR="006D3262" w:rsidRPr="00FD7CF5">
        <w:t>до</w:t>
      </w:r>
      <w:r w:rsidR="006D3262" w:rsidRPr="00FD7CF5">
        <w:rPr>
          <w:spacing w:val="46"/>
        </w:rPr>
        <w:t xml:space="preserve">  </w:t>
      </w:r>
      <w:r w:rsidR="006D3262" w:rsidRPr="00FD7CF5">
        <w:t>1,45</w:t>
      </w:r>
      <w:r w:rsidR="006D3262" w:rsidRPr="00FD7CF5">
        <w:rPr>
          <w:spacing w:val="2"/>
        </w:rPr>
        <w:t xml:space="preserve"> </w:t>
      </w:r>
      <w:r w:rsidR="006D3262" w:rsidRPr="00FD7CF5">
        <w:t>%</w:t>
      </w:r>
      <w:r w:rsidR="006D3262" w:rsidRPr="00FD7CF5">
        <w:rPr>
          <w:spacing w:val="45"/>
        </w:rPr>
        <w:t xml:space="preserve"> </w:t>
      </w:r>
      <w:r w:rsidR="006D3262" w:rsidRPr="00FD7CF5">
        <w:t>на</w:t>
      </w:r>
      <w:r w:rsidR="006D3262" w:rsidRPr="00FD7CF5">
        <w:rPr>
          <w:spacing w:val="46"/>
        </w:rPr>
        <w:t xml:space="preserve"> </w:t>
      </w:r>
      <w:r w:rsidR="006D3262" w:rsidRPr="00FD7CF5">
        <w:t>1-му</w:t>
      </w:r>
      <w:r w:rsidR="006D3262" w:rsidRPr="00FD7CF5">
        <w:rPr>
          <w:spacing w:val="46"/>
        </w:rPr>
        <w:t xml:space="preserve"> </w:t>
      </w:r>
      <w:r w:rsidR="006D3262" w:rsidRPr="00FD7CF5">
        <w:rPr>
          <w:spacing w:val="-4"/>
        </w:rPr>
        <w:t>році</w:t>
      </w:r>
      <w:r w:rsidRPr="00FD7CF5">
        <w:rPr>
          <w:spacing w:val="-4"/>
        </w:rPr>
        <w:t xml:space="preserve"> </w:t>
      </w:r>
      <w:r w:rsidR="006D3262" w:rsidRPr="00FD7CF5">
        <w:t>навчання, від 1,48 % до 1,41</w:t>
      </w:r>
      <w:r w:rsidR="006D3262" w:rsidRPr="00FD7CF5">
        <w:rPr>
          <w:spacing w:val="-1"/>
        </w:rPr>
        <w:t xml:space="preserve"> </w:t>
      </w:r>
      <w:r w:rsidR="006D3262" w:rsidRPr="00FD7CF5">
        <w:t>% на 2-му році навчання, від 1,10 % до 1,06% на 3-му</w:t>
      </w:r>
      <w:r w:rsidR="006D3262" w:rsidRPr="00FD7CF5">
        <w:rPr>
          <w:spacing w:val="-2"/>
        </w:rPr>
        <w:t xml:space="preserve"> </w:t>
      </w:r>
      <w:r w:rsidR="006D3262" w:rsidRPr="00FD7CF5">
        <w:t>році навчання</w:t>
      </w:r>
      <w:r w:rsidR="006D3262" w:rsidRPr="00FD7CF5">
        <w:rPr>
          <w:spacing w:val="-1"/>
        </w:rPr>
        <w:t xml:space="preserve"> </w:t>
      </w:r>
      <w:r w:rsidR="006D3262" w:rsidRPr="00FD7CF5">
        <w:t>і від</w:t>
      </w:r>
      <w:r w:rsidR="006D3262" w:rsidRPr="00FD7CF5">
        <w:rPr>
          <w:spacing w:val="-2"/>
        </w:rPr>
        <w:t xml:space="preserve"> </w:t>
      </w:r>
      <w:r w:rsidR="006D3262" w:rsidRPr="00FD7CF5">
        <w:t>0,96 %</w:t>
      </w:r>
      <w:r w:rsidR="006D3262" w:rsidRPr="00FD7CF5">
        <w:rPr>
          <w:spacing w:val="-1"/>
        </w:rPr>
        <w:t xml:space="preserve"> </w:t>
      </w:r>
      <w:r w:rsidR="006D3262" w:rsidRPr="00FD7CF5">
        <w:t>до 0,93 %</w:t>
      </w:r>
      <w:r w:rsidR="006D3262" w:rsidRPr="00FD7CF5">
        <w:rPr>
          <w:spacing w:val="-1"/>
        </w:rPr>
        <w:t xml:space="preserve"> </w:t>
      </w:r>
      <w:r w:rsidR="006D3262" w:rsidRPr="00FD7CF5">
        <w:t>на</w:t>
      </w:r>
      <w:r w:rsidR="006D3262" w:rsidRPr="00FD7CF5">
        <w:rPr>
          <w:spacing w:val="-2"/>
        </w:rPr>
        <w:t xml:space="preserve"> </w:t>
      </w:r>
      <w:r w:rsidR="006D3262" w:rsidRPr="00FD7CF5">
        <w:t>4-му</w:t>
      </w:r>
      <w:r w:rsidR="006D3262" w:rsidRPr="00FD7CF5">
        <w:rPr>
          <w:spacing w:val="-2"/>
        </w:rPr>
        <w:t xml:space="preserve"> </w:t>
      </w:r>
      <w:r w:rsidR="006D3262" w:rsidRPr="00FD7CF5">
        <w:t>році</w:t>
      </w:r>
      <w:r w:rsidR="006D3262" w:rsidRPr="00FD7CF5">
        <w:rPr>
          <w:spacing w:val="-2"/>
        </w:rPr>
        <w:t xml:space="preserve"> </w:t>
      </w:r>
      <w:r w:rsidR="006D3262" w:rsidRPr="00FD7CF5">
        <w:t>навчання. Для</w:t>
      </w:r>
      <w:r w:rsidR="006D3262" w:rsidRPr="00FD7CF5">
        <w:rPr>
          <w:spacing w:val="-1"/>
        </w:rPr>
        <w:t xml:space="preserve"> </w:t>
      </w:r>
      <w:r w:rsidR="006D3262" w:rsidRPr="00FD7CF5">
        <w:t xml:space="preserve">плавців, які спеціалізуються на дистанціях 400, 500, 1500 м, ця частка знаходиться у межах від 1,30 % до 1,23 % на 1-му році навчання, від 1,16 % до 1,12 % на 2- му році навчання і від 0,91 % до 0,89 % на 3-му році навчання. Такі дані вказують на те, що з підвищенням спортивної кваліфікації юних плавців частка теоретичної підготовки в загальному річному навантаженні </w:t>
      </w:r>
      <w:r w:rsidR="006D3262" w:rsidRPr="00FD7CF5">
        <w:rPr>
          <w:spacing w:val="-2"/>
        </w:rPr>
        <w:t>зменшується.</w:t>
      </w:r>
    </w:p>
    <w:p w14:paraId="566E9E3D" w14:textId="5FFEED18" w:rsidR="006D3262" w:rsidRPr="00FD7CF5" w:rsidRDefault="00EF44BF" w:rsidP="00EF44BF">
      <w:pPr>
        <w:pStyle w:val="ad"/>
        <w:tabs>
          <w:tab w:val="left" w:pos="0"/>
        </w:tabs>
        <w:spacing w:line="360" w:lineRule="auto"/>
        <w:ind w:left="0" w:right="3" w:firstLine="567"/>
      </w:pPr>
      <w:r w:rsidRPr="00FD7CF5">
        <w:tab/>
      </w:r>
      <w:r w:rsidRPr="00FD7CF5">
        <w:tab/>
      </w:r>
      <w:r w:rsidR="006D3262" w:rsidRPr="00FD7CF5">
        <w:t>Для груп спеціалізованої базової підготовки 1-го-3-го років навчання запропоновано сім тем із теоретичної підготовки:</w:t>
      </w:r>
    </w:p>
    <w:p w14:paraId="6CB97D79" w14:textId="77777777" w:rsidR="006D3262" w:rsidRPr="00FD7CF5" w:rsidRDefault="006D3262" w:rsidP="00DF6702">
      <w:pPr>
        <w:pStyle w:val="ac"/>
        <w:widowControl w:val="0"/>
        <w:numPr>
          <w:ilvl w:val="0"/>
          <w:numId w:val="23"/>
        </w:numPr>
        <w:tabs>
          <w:tab w:val="left" w:pos="2560"/>
          <w:tab w:val="left" w:pos="8789"/>
        </w:tabs>
        <w:autoSpaceDE w:val="0"/>
        <w:autoSpaceDN w:val="0"/>
        <w:spacing w:before="1" w:after="0" w:line="240" w:lineRule="auto"/>
        <w:ind w:left="0" w:right="3" w:firstLine="567"/>
        <w:contextualSpacing w:val="0"/>
        <w:jc w:val="both"/>
        <w:rPr>
          <w:rFonts w:ascii="Times New Roman" w:hAnsi="Times New Roman" w:cs="Times New Roman"/>
          <w:sz w:val="28"/>
          <w:szCs w:val="28"/>
        </w:rPr>
      </w:pPr>
      <w:r w:rsidRPr="00FD7CF5">
        <w:rPr>
          <w:rFonts w:ascii="Times New Roman" w:hAnsi="Times New Roman" w:cs="Times New Roman"/>
          <w:sz w:val="28"/>
          <w:szCs w:val="28"/>
        </w:rPr>
        <w:t>Плавання</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в</w:t>
      </w:r>
      <w:r w:rsidRPr="00FD7CF5">
        <w:rPr>
          <w:rFonts w:ascii="Times New Roman" w:hAnsi="Times New Roman" w:cs="Times New Roman"/>
          <w:spacing w:val="-4"/>
          <w:sz w:val="28"/>
          <w:szCs w:val="28"/>
        </w:rPr>
        <w:t xml:space="preserve"> </w:t>
      </w:r>
      <w:r w:rsidRPr="00FD7CF5">
        <w:rPr>
          <w:rFonts w:ascii="Times New Roman" w:hAnsi="Times New Roman" w:cs="Times New Roman"/>
          <w:sz w:val="28"/>
          <w:szCs w:val="28"/>
        </w:rPr>
        <w:t>Україні</w:t>
      </w:r>
      <w:r w:rsidRPr="00FD7CF5">
        <w:rPr>
          <w:rFonts w:ascii="Times New Roman" w:hAnsi="Times New Roman" w:cs="Times New Roman"/>
          <w:spacing w:val="-3"/>
          <w:sz w:val="28"/>
          <w:szCs w:val="28"/>
        </w:rPr>
        <w:t xml:space="preserve"> </w:t>
      </w:r>
      <w:r w:rsidRPr="00FD7CF5">
        <w:rPr>
          <w:rFonts w:ascii="Times New Roman" w:hAnsi="Times New Roman" w:cs="Times New Roman"/>
          <w:sz w:val="28"/>
          <w:szCs w:val="28"/>
        </w:rPr>
        <w:t>та</w:t>
      </w:r>
      <w:r w:rsidRPr="00FD7CF5">
        <w:rPr>
          <w:rFonts w:ascii="Times New Roman" w:hAnsi="Times New Roman" w:cs="Times New Roman"/>
          <w:spacing w:val="-2"/>
          <w:sz w:val="28"/>
          <w:szCs w:val="28"/>
        </w:rPr>
        <w:t xml:space="preserve"> світі.</w:t>
      </w:r>
    </w:p>
    <w:p w14:paraId="230F79B4" w14:textId="77777777" w:rsidR="006D3262" w:rsidRPr="00FD7CF5" w:rsidRDefault="006D3262" w:rsidP="00DF6702">
      <w:pPr>
        <w:pStyle w:val="ac"/>
        <w:widowControl w:val="0"/>
        <w:numPr>
          <w:ilvl w:val="0"/>
          <w:numId w:val="23"/>
        </w:numPr>
        <w:tabs>
          <w:tab w:val="left" w:pos="2560"/>
          <w:tab w:val="left" w:pos="8789"/>
        </w:tabs>
        <w:autoSpaceDE w:val="0"/>
        <w:autoSpaceDN w:val="0"/>
        <w:spacing w:before="162" w:after="0" w:line="240" w:lineRule="auto"/>
        <w:ind w:left="0" w:right="3" w:firstLine="567"/>
        <w:contextualSpacing w:val="0"/>
        <w:jc w:val="both"/>
        <w:rPr>
          <w:rFonts w:ascii="Times New Roman" w:hAnsi="Times New Roman" w:cs="Times New Roman"/>
          <w:sz w:val="28"/>
          <w:szCs w:val="28"/>
        </w:rPr>
      </w:pPr>
      <w:r w:rsidRPr="00FD7CF5">
        <w:rPr>
          <w:rFonts w:ascii="Times New Roman" w:hAnsi="Times New Roman" w:cs="Times New Roman"/>
          <w:sz w:val="28"/>
          <w:szCs w:val="28"/>
        </w:rPr>
        <w:t>Основи</w:t>
      </w:r>
      <w:r w:rsidRPr="00FD7CF5">
        <w:rPr>
          <w:rFonts w:ascii="Times New Roman" w:hAnsi="Times New Roman" w:cs="Times New Roman"/>
          <w:spacing w:val="-7"/>
          <w:sz w:val="28"/>
          <w:szCs w:val="28"/>
        </w:rPr>
        <w:t xml:space="preserve"> </w:t>
      </w:r>
      <w:r w:rsidRPr="00FD7CF5">
        <w:rPr>
          <w:rFonts w:ascii="Times New Roman" w:hAnsi="Times New Roman" w:cs="Times New Roman"/>
          <w:sz w:val="28"/>
          <w:szCs w:val="28"/>
        </w:rPr>
        <w:t>змісту</w:t>
      </w:r>
      <w:r w:rsidRPr="00FD7CF5">
        <w:rPr>
          <w:rFonts w:ascii="Times New Roman" w:hAnsi="Times New Roman" w:cs="Times New Roman"/>
          <w:spacing w:val="-4"/>
          <w:sz w:val="28"/>
          <w:szCs w:val="28"/>
        </w:rPr>
        <w:t xml:space="preserve"> </w:t>
      </w:r>
      <w:r w:rsidRPr="00FD7CF5">
        <w:rPr>
          <w:rFonts w:ascii="Times New Roman" w:hAnsi="Times New Roman" w:cs="Times New Roman"/>
          <w:sz w:val="28"/>
          <w:szCs w:val="28"/>
        </w:rPr>
        <w:t>різних</w:t>
      </w:r>
      <w:r w:rsidRPr="00FD7CF5">
        <w:rPr>
          <w:rFonts w:ascii="Times New Roman" w:hAnsi="Times New Roman" w:cs="Times New Roman"/>
          <w:spacing w:val="-4"/>
          <w:sz w:val="28"/>
          <w:szCs w:val="28"/>
        </w:rPr>
        <w:t xml:space="preserve"> </w:t>
      </w:r>
      <w:r w:rsidRPr="00FD7CF5">
        <w:rPr>
          <w:rFonts w:ascii="Times New Roman" w:hAnsi="Times New Roman" w:cs="Times New Roman"/>
          <w:sz w:val="28"/>
          <w:szCs w:val="28"/>
        </w:rPr>
        <w:t>сторін</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підготовки</w:t>
      </w:r>
      <w:r w:rsidRPr="00FD7CF5">
        <w:rPr>
          <w:rFonts w:ascii="Times New Roman" w:hAnsi="Times New Roman" w:cs="Times New Roman"/>
          <w:spacing w:val="-2"/>
          <w:sz w:val="28"/>
          <w:szCs w:val="28"/>
        </w:rPr>
        <w:t xml:space="preserve"> плавця.</w:t>
      </w:r>
    </w:p>
    <w:p w14:paraId="23BCB3DA" w14:textId="77777777" w:rsidR="006D3262" w:rsidRPr="00FD7CF5" w:rsidRDefault="006D3262" w:rsidP="00DF6702">
      <w:pPr>
        <w:pStyle w:val="ac"/>
        <w:widowControl w:val="0"/>
        <w:numPr>
          <w:ilvl w:val="0"/>
          <w:numId w:val="23"/>
        </w:numPr>
        <w:tabs>
          <w:tab w:val="left" w:pos="2560"/>
          <w:tab w:val="left" w:pos="8789"/>
        </w:tabs>
        <w:autoSpaceDE w:val="0"/>
        <w:autoSpaceDN w:val="0"/>
        <w:spacing w:before="160" w:after="0" w:line="240" w:lineRule="auto"/>
        <w:ind w:left="0" w:right="3" w:firstLine="567"/>
        <w:contextualSpacing w:val="0"/>
        <w:jc w:val="both"/>
        <w:rPr>
          <w:rFonts w:ascii="Times New Roman" w:hAnsi="Times New Roman" w:cs="Times New Roman"/>
          <w:sz w:val="28"/>
          <w:szCs w:val="28"/>
        </w:rPr>
      </w:pPr>
      <w:r w:rsidRPr="00FD7CF5">
        <w:rPr>
          <w:rFonts w:ascii="Times New Roman" w:hAnsi="Times New Roman" w:cs="Times New Roman"/>
          <w:sz w:val="28"/>
          <w:szCs w:val="28"/>
        </w:rPr>
        <w:t>Основи</w:t>
      </w:r>
      <w:r w:rsidRPr="00FD7CF5">
        <w:rPr>
          <w:rFonts w:ascii="Times New Roman" w:hAnsi="Times New Roman" w:cs="Times New Roman"/>
          <w:spacing w:val="-9"/>
          <w:sz w:val="28"/>
          <w:szCs w:val="28"/>
        </w:rPr>
        <w:t xml:space="preserve"> </w:t>
      </w:r>
      <w:r w:rsidRPr="00FD7CF5">
        <w:rPr>
          <w:rFonts w:ascii="Times New Roman" w:hAnsi="Times New Roman" w:cs="Times New Roman"/>
          <w:sz w:val="28"/>
          <w:szCs w:val="28"/>
        </w:rPr>
        <w:t>побудови</w:t>
      </w:r>
      <w:r w:rsidRPr="00FD7CF5">
        <w:rPr>
          <w:rFonts w:ascii="Times New Roman" w:hAnsi="Times New Roman" w:cs="Times New Roman"/>
          <w:spacing w:val="-9"/>
          <w:sz w:val="28"/>
          <w:szCs w:val="28"/>
        </w:rPr>
        <w:t xml:space="preserve"> </w:t>
      </w:r>
      <w:r w:rsidRPr="00FD7CF5">
        <w:rPr>
          <w:rFonts w:ascii="Times New Roman" w:hAnsi="Times New Roman" w:cs="Times New Roman"/>
          <w:sz w:val="28"/>
          <w:szCs w:val="28"/>
        </w:rPr>
        <w:t>тренувального</w:t>
      </w:r>
      <w:r w:rsidRPr="00FD7CF5">
        <w:rPr>
          <w:rFonts w:ascii="Times New Roman" w:hAnsi="Times New Roman" w:cs="Times New Roman"/>
          <w:spacing w:val="-7"/>
          <w:sz w:val="28"/>
          <w:szCs w:val="28"/>
        </w:rPr>
        <w:t xml:space="preserve"> </w:t>
      </w:r>
      <w:r w:rsidRPr="00FD7CF5">
        <w:rPr>
          <w:rFonts w:ascii="Times New Roman" w:hAnsi="Times New Roman" w:cs="Times New Roman"/>
          <w:spacing w:val="-2"/>
          <w:sz w:val="28"/>
          <w:szCs w:val="28"/>
        </w:rPr>
        <w:t>процесу.</w:t>
      </w:r>
    </w:p>
    <w:p w14:paraId="194C7449" w14:textId="77777777" w:rsidR="006D3262" w:rsidRPr="00FD7CF5" w:rsidRDefault="006D3262" w:rsidP="00DF6702">
      <w:pPr>
        <w:pStyle w:val="ac"/>
        <w:widowControl w:val="0"/>
        <w:numPr>
          <w:ilvl w:val="0"/>
          <w:numId w:val="23"/>
        </w:numPr>
        <w:tabs>
          <w:tab w:val="left" w:pos="2560"/>
          <w:tab w:val="left" w:pos="8789"/>
        </w:tabs>
        <w:autoSpaceDE w:val="0"/>
        <w:autoSpaceDN w:val="0"/>
        <w:spacing w:before="162" w:after="0" w:line="240" w:lineRule="auto"/>
        <w:ind w:left="0" w:right="3" w:firstLine="567"/>
        <w:contextualSpacing w:val="0"/>
        <w:jc w:val="both"/>
        <w:rPr>
          <w:rFonts w:ascii="Times New Roman" w:hAnsi="Times New Roman" w:cs="Times New Roman"/>
          <w:sz w:val="28"/>
          <w:szCs w:val="28"/>
        </w:rPr>
      </w:pPr>
      <w:r w:rsidRPr="00FD7CF5">
        <w:rPr>
          <w:rFonts w:ascii="Times New Roman" w:hAnsi="Times New Roman" w:cs="Times New Roman"/>
          <w:sz w:val="28"/>
          <w:szCs w:val="28"/>
        </w:rPr>
        <w:t>Планування</w:t>
      </w:r>
      <w:r w:rsidRPr="00FD7CF5">
        <w:rPr>
          <w:rFonts w:ascii="Times New Roman" w:hAnsi="Times New Roman" w:cs="Times New Roman"/>
          <w:spacing w:val="-8"/>
          <w:sz w:val="28"/>
          <w:szCs w:val="28"/>
        </w:rPr>
        <w:t xml:space="preserve"> </w:t>
      </w:r>
      <w:r w:rsidRPr="00FD7CF5">
        <w:rPr>
          <w:rFonts w:ascii="Times New Roman" w:hAnsi="Times New Roman" w:cs="Times New Roman"/>
          <w:sz w:val="28"/>
          <w:szCs w:val="28"/>
        </w:rPr>
        <w:t>та</w:t>
      </w:r>
      <w:r w:rsidRPr="00FD7CF5">
        <w:rPr>
          <w:rFonts w:ascii="Times New Roman" w:hAnsi="Times New Roman" w:cs="Times New Roman"/>
          <w:spacing w:val="-3"/>
          <w:sz w:val="28"/>
          <w:szCs w:val="28"/>
        </w:rPr>
        <w:t xml:space="preserve"> </w:t>
      </w:r>
      <w:r w:rsidRPr="00FD7CF5">
        <w:rPr>
          <w:rFonts w:ascii="Times New Roman" w:hAnsi="Times New Roman" w:cs="Times New Roman"/>
          <w:sz w:val="28"/>
          <w:szCs w:val="28"/>
        </w:rPr>
        <w:t>облік</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у</w:t>
      </w:r>
      <w:r w:rsidRPr="00FD7CF5">
        <w:rPr>
          <w:rFonts w:ascii="Times New Roman" w:hAnsi="Times New Roman" w:cs="Times New Roman"/>
          <w:spacing w:val="-4"/>
          <w:sz w:val="28"/>
          <w:szCs w:val="28"/>
        </w:rPr>
        <w:t xml:space="preserve"> </w:t>
      </w:r>
      <w:r w:rsidRPr="00FD7CF5">
        <w:rPr>
          <w:rFonts w:ascii="Times New Roman" w:hAnsi="Times New Roman" w:cs="Times New Roman"/>
          <w:sz w:val="28"/>
          <w:szCs w:val="28"/>
        </w:rPr>
        <w:t>процесі</w:t>
      </w:r>
      <w:r w:rsidRPr="00FD7CF5">
        <w:rPr>
          <w:rFonts w:ascii="Times New Roman" w:hAnsi="Times New Roman" w:cs="Times New Roman"/>
          <w:spacing w:val="-2"/>
          <w:sz w:val="28"/>
          <w:szCs w:val="28"/>
        </w:rPr>
        <w:t xml:space="preserve"> </w:t>
      </w:r>
      <w:r w:rsidRPr="00FD7CF5">
        <w:rPr>
          <w:rFonts w:ascii="Times New Roman" w:hAnsi="Times New Roman" w:cs="Times New Roman"/>
          <w:sz w:val="28"/>
          <w:szCs w:val="28"/>
        </w:rPr>
        <w:t>підготовки</w:t>
      </w:r>
      <w:r w:rsidRPr="00FD7CF5">
        <w:rPr>
          <w:rFonts w:ascii="Times New Roman" w:hAnsi="Times New Roman" w:cs="Times New Roman"/>
          <w:spacing w:val="-5"/>
          <w:sz w:val="28"/>
          <w:szCs w:val="28"/>
        </w:rPr>
        <w:t xml:space="preserve"> </w:t>
      </w:r>
      <w:r w:rsidRPr="00FD7CF5">
        <w:rPr>
          <w:rFonts w:ascii="Times New Roman" w:hAnsi="Times New Roman" w:cs="Times New Roman"/>
          <w:spacing w:val="-2"/>
          <w:sz w:val="28"/>
          <w:szCs w:val="28"/>
        </w:rPr>
        <w:t>плавця.</w:t>
      </w:r>
    </w:p>
    <w:p w14:paraId="2515CFF1" w14:textId="77777777" w:rsidR="006D3262" w:rsidRPr="00FD7CF5" w:rsidRDefault="006D3262" w:rsidP="00DF6702">
      <w:pPr>
        <w:pStyle w:val="ac"/>
        <w:widowControl w:val="0"/>
        <w:numPr>
          <w:ilvl w:val="0"/>
          <w:numId w:val="23"/>
        </w:numPr>
        <w:tabs>
          <w:tab w:val="left" w:pos="2560"/>
          <w:tab w:val="left" w:pos="8789"/>
        </w:tabs>
        <w:autoSpaceDE w:val="0"/>
        <w:autoSpaceDN w:val="0"/>
        <w:spacing w:before="160" w:after="0" w:line="240" w:lineRule="auto"/>
        <w:ind w:left="0" w:right="3" w:firstLine="567"/>
        <w:contextualSpacing w:val="0"/>
        <w:jc w:val="both"/>
        <w:rPr>
          <w:rFonts w:ascii="Times New Roman" w:hAnsi="Times New Roman" w:cs="Times New Roman"/>
          <w:sz w:val="28"/>
          <w:szCs w:val="28"/>
        </w:rPr>
      </w:pPr>
      <w:r w:rsidRPr="00FD7CF5">
        <w:rPr>
          <w:rFonts w:ascii="Times New Roman" w:hAnsi="Times New Roman" w:cs="Times New Roman"/>
          <w:sz w:val="28"/>
          <w:szCs w:val="28"/>
        </w:rPr>
        <w:t>Харчування,</w:t>
      </w:r>
      <w:r w:rsidRPr="00FD7CF5">
        <w:rPr>
          <w:rFonts w:ascii="Times New Roman" w:hAnsi="Times New Roman" w:cs="Times New Roman"/>
          <w:spacing w:val="-8"/>
          <w:sz w:val="28"/>
          <w:szCs w:val="28"/>
        </w:rPr>
        <w:t xml:space="preserve"> </w:t>
      </w:r>
      <w:r w:rsidRPr="00FD7CF5">
        <w:rPr>
          <w:rFonts w:ascii="Times New Roman" w:hAnsi="Times New Roman" w:cs="Times New Roman"/>
          <w:sz w:val="28"/>
          <w:szCs w:val="28"/>
        </w:rPr>
        <w:t>відновлення,</w:t>
      </w:r>
      <w:r w:rsidRPr="00FD7CF5">
        <w:rPr>
          <w:rFonts w:ascii="Times New Roman" w:hAnsi="Times New Roman" w:cs="Times New Roman"/>
          <w:spacing w:val="-7"/>
          <w:sz w:val="28"/>
          <w:szCs w:val="28"/>
        </w:rPr>
        <w:t xml:space="preserve"> </w:t>
      </w:r>
      <w:r w:rsidRPr="00FD7CF5">
        <w:rPr>
          <w:rFonts w:ascii="Times New Roman" w:hAnsi="Times New Roman" w:cs="Times New Roman"/>
          <w:sz w:val="28"/>
          <w:szCs w:val="28"/>
        </w:rPr>
        <w:t>гігієна</w:t>
      </w:r>
      <w:r w:rsidRPr="00FD7CF5">
        <w:rPr>
          <w:rFonts w:ascii="Times New Roman" w:hAnsi="Times New Roman" w:cs="Times New Roman"/>
          <w:spacing w:val="-7"/>
          <w:sz w:val="28"/>
          <w:szCs w:val="28"/>
        </w:rPr>
        <w:t xml:space="preserve"> </w:t>
      </w:r>
      <w:r w:rsidRPr="00FD7CF5">
        <w:rPr>
          <w:rFonts w:ascii="Times New Roman" w:hAnsi="Times New Roman" w:cs="Times New Roman"/>
          <w:spacing w:val="-2"/>
          <w:sz w:val="28"/>
          <w:szCs w:val="28"/>
        </w:rPr>
        <w:t>плавця.</w:t>
      </w:r>
    </w:p>
    <w:p w14:paraId="50D70599" w14:textId="77777777" w:rsidR="006D3262" w:rsidRPr="00FD7CF5" w:rsidRDefault="006D3262" w:rsidP="00DF6702">
      <w:pPr>
        <w:pStyle w:val="ac"/>
        <w:widowControl w:val="0"/>
        <w:numPr>
          <w:ilvl w:val="0"/>
          <w:numId w:val="23"/>
        </w:numPr>
        <w:tabs>
          <w:tab w:val="left" w:pos="2560"/>
          <w:tab w:val="left" w:pos="8789"/>
        </w:tabs>
        <w:autoSpaceDE w:val="0"/>
        <w:autoSpaceDN w:val="0"/>
        <w:spacing w:before="162" w:after="0" w:line="240" w:lineRule="auto"/>
        <w:ind w:left="0" w:right="3" w:firstLine="567"/>
        <w:contextualSpacing w:val="0"/>
        <w:jc w:val="both"/>
        <w:rPr>
          <w:rFonts w:ascii="Times New Roman" w:hAnsi="Times New Roman" w:cs="Times New Roman"/>
          <w:sz w:val="28"/>
          <w:szCs w:val="28"/>
        </w:rPr>
      </w:pPr>
      <w:r w:rsidRPr="00FD7CF5">
        <w:rPr>
          <w:rFonts w:ascii="Times New Roman" w:hAnsi="Times New Roman" w:cs="Times New Roman"/>
          <w:sz w:val="28"/>
          <w:szCs w:val="28"/>
        </w:rPr>
        <w:t>Безпосередня</w:t>
      </w:r>
      <w:r w:rsidRPr="00FD7CF5">
        <w:rPr>
          <w:rFonts w:ascii="Times New Roman" w:hAnsi="Times New Roman" w:cs="Times New Roman"/>
          <w:spacing w:val="-4"/>
          <w:sz w:val="28"/>
          <w:szCs w:val="28"/>
        </w:rPr>
        <w:t xml:space="preserve"> </w:t>
      </w:r>
      <w:r w:rsidRPr="00FD7CF5">
        <w:rPr>
          <w:rFonts w:ascii="Times New Roman" w:hAnsi="Times New Roman" w:cs="Times New Roman"/>
          <w:sz w:val="28"/>
          <w:szCs w:val="28"/>
        </w:rPr>
        <w:t>підготовка</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до</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головних</w:t>
      </w:r>
      <w:r w:rsidRPr="00FD7CF5">
        <w:rPr>
          <w:rFonts w:ascii="Times New Roman" w:hAnsi="Times New Roman" w:cs="Times New Roman"/>
          <w:spacing w:val="-5"/>
          <w:sz w:val="28"/>
          <w:szCs w:val="28"/>
        </w:rPr>
        <w:t xml:space="preserve"> </w:t>
      </w:r>
      <w:r w:rsidRPr="00FD7CF5">
        <w:rPr>
          <w:rFonts w:ascii="Times New Roman" w:hAnsi="Times New Roman" w:cs="Times New Roman"/>
          <w:spacing w:val="-2"/>
          <w:sz w:val="28"/>
          <w:szCs w:val="28"/>
        </w:rPr>
        <w:t>змагань.</w:t>
      </w:r>
    </w:p>
    <w:p w14:paraId="63FEAF7F" w14:textId="77777777" w:rsidR="006D3262" w:rsidRPr="00FD7CF5" w:rsidRDefault="006D3262" w:rsidP="00DF6702">
      <w:pPr>
        <w:pStyle w:val="ac"/>
        <w:widowControl w:val="0"/>
        <w:numPr>
          <w:ilvl w:val="0"/>
          <w:numId w:val="23"/>
        </w:numPr>
        <w:tabs>
          <w:tab w:val="left" w:pos="2560"/>
          <w:tab w:val="left" w:pos="8789"/>
        </w:tabs>
        <w:autoSpaceDE w:val="0"/>
        <w:autoSpaceDN w:val="0"/>
        <w:spacing w:before="160" w:after="0" w:line="240" w:lineRule="auto"/>
        <w:ind w:left="0" w:right="3" w:firstLine="567"/>
        <w:contextualSpacing w:val="0"/>
        <w:jc w:val="both"/>
        <w:rPr>
          <w:rFonts w:ascii="Times New Roman" w:hAnsi="Times New Roman" w:cs="Times New Roman"/>
          <w:sz w:val="28"/>
          <w:szCs w:val="28"/>
        </w:rPr>
      </w:pPr>
      <w:r w:rsidRPr="00FD7CF5">
        <w:rPr>
          <w:rFonts w:ascii="Times New Roman" w:hAnsi="Times New Roman" w:cs="Times New Roman"/>
          <w:sz w:val="28"/>
          <w:szCs w:val="28"/>
        </w:rPr>
        <w:t>Правила</w:t>
      </w:r>
      <w:r w:rsidRPr="00FD7CF5">
        <w:rPr>
          <w:rFonts w:ascii="Times New Roman" w:hAnsi="Times New Roman" w:cs="Times New Roman"/>
          <w:spacing w:val="-8"/>
          <w:sz w:val="28"/>
          <w:szCs w:val="28"/>
        </w:rPr>
        <w:t xml:space="preserve"> </w:t>
      </w:r>
      <w:r w:rsidRPr="00FD7CF5">
        <w:rPr>
          <w:rFonts w:ascii="Times New Roman" w:hAnsi="Times New Roman" w:cs="Times New Roman"/>
          <w:sz w:val="28"/>
          <w:szCs w:val="28"/>
        </w:rPr>
        <w:t>суддівства</w:t>
      </w:r>
      <w:r w:rsidRPr="00FD7CF5">
        <w:rPr>
          <w:rFonts w:ascii="Times New Roman" w:hAnsi="Times New Roman" w:cs="Times New Roman"/>
          <w:spacing w:val="-5"/>
          <w:sz w:val="28"/>
          <w:szCs w:val="28"/>
        </w:rPr>
        <w:t xml:space="preserve"> </w:t>
      </w:r>
      <w:r w:rsidRPr="00FD7CF5">
        <w:rPr>
          <w:rFonts w:ascii="Times New Roman" w:hAnsi="Times New Roman" w:cs="Times New Roman"/>
          <w:spacing w:val="-2"/>
          <w:sz w:val="28"/>
          <w:szCs w:val="28"/>
        </w:rPr>
        <w:t>змагань.</w:t>
      </w:r>
    </w:p>
    <w:p w14:paraId="3C9F9113" w14:textId="51DA99CB" w:rsidR="006D3262" w:rsidRPr="00FD7CF5" w:rsidRDefault="00EF44BF" w:rsidP="00EF44BF">
      <w:pPr>
        <w:pStyle w:val="ad"/>
        <w:tabs>
          <w:tab w:val="left" w:pos="0"/>
        </w:tabs>
        <w:spacing w:before="162" w:line="360" w:lineRule="auto"/>
        <w:ind w:left="0" w:right="3" w:firstLine="567"/>
      </w:pPr>
      <w:r w:rsidRPr="00FD7CF5">
        <w:tab/>
      </w:r>
      <w:r w:rsidR="006D3262" w:rsidRPr="00FD7CF5">
        <w:t>Обсяг годин,</w:t>
      </w:r>
      <w:r w:rsidR="006D3262" w:rsidRPr="00FD7CF5">
        <w:rPr>
          <w:spacing w:val="-2"/>
        </w:rPr>
        <w:t xml:space="preserve"> </w:t>
      </w:r>
      <w:r w:rsidR="006D3262" w:rsidRPr="00FD7CF5">
        <w:t>відведених на</w:t>
      </w:r>
      <w:r w:rsidR="006D3262" w:rsidRPr="00FD7CF5">
        <w:rPr>
          <w:spacing w:val="-2"/>
        </w:rPr>
        <w:t xml:space="preserve"> </w:t>
      </w:r>
      <w:r w:rsidR="006D3262" w:rsidRPr="00FD7CF5">
        <w:t>їхнє</w:t>
      </w:r>
      <w:r w:rsidR="006D3262" w:rsidRPr="00FD7CF5">
        <w:rPr>
          <w:spacing w:val="-2"/>
        </w:rPr>
        <w:t xml:space="preserve"> </w:t>
      </w:r>
      <w:r w:rsidR="006D3262" w:rsidRPr="00FD7CF5">
        <w:t>вивчення, становить</w:t>
      </w:r>
      <w:r w:rsidR="006D3262" w:rsidRPr="00FD7CF5">
        <w:rPr>
          <w:spacing w:val="-2"/>
        </w:rPr>
        <w:t xml:space="preserve"> </w:t>
      </w:r>
      <w:r w:rsidR="006D3262" w:rsidRPr="00FD7CF5">
        <w:t>від</w:t>
      </w:r>
      <w:r w:rsidR="006D3262" w:rsidRPr="00FD7CF5">
        <w:rPr>
          <w:spacing w:val="-2"/>
        </w:rPr>
        <w:t xml:space="preserve"> </w:t>
      </w:r>
      <w:r w:rsidR="006D3262" w:rsidRPr="00FD7CF5">
        <w:t>13-ти</w:t>
      </w:r>
      <w:r w:rsidR="006D3262" w:rsidRPr="00FD7CF5">
        <w:rPr>
          <w:spacing w:val="-2"/>
        </w:rPr>
        <w:t xml:space="preserve"> </w:t>
      </w:r>
      <w:r w:rsidR="006D3262" w:rsidRPr="00FD7CF5">
        <w:t>(для</w:t>
      </w:r>
      <w:r w:rsidR="006D3262" w:rsidRPr="00FD7CF5">
        <w:rPr>
          <w:spacing w:val="-3"/>
        </w:rPr>
        <w:t xml:space="preserve"> </w:t>
      </w:r>
      <w:r w:rsidR="006D3262" w:rsidRPr="00FD7CF5">
        <w:t xml:space="preserve">1-го та 2-го років навчання) до 14-ти (для 3-го року навчання) на рік. Підрахунок відсоткових значень також свідчить про скорочення частки теоретичної підготовки в загальному річному навантаженні з кожним роком навчання. Так, для плавців, які спеціалізуються на дистанціях 50, 100, 200 м, відсоткова </w:t>
      </w:r>
      <w:r w:rsidR="006D3262" w:rsidRPr="00FD7CF5">
        <w:lastRenderedPageBreak/>
        <w:t>частка навантаження з теоретичної підготовки на першому році навчання становить</w:t>
      </w:r>
      <w:r w:rsidR="006D3262" w:rsidRPr="00FD7CF5">
        <w:rPr>
          <w:spacing w:val="80"/>
          <w:w w:val="150"/>
        </w:rPr>
        <w:t xml:space="preserve"> </w:t>
      </w:r>
      <w:r w:rsidR="006D3262" w:rsidRPr="00FD7CF5">
        <w:t>1,96 %</w:t>
      </w:r>
      <w:r w:rsidR="006D3262" w:rsidRPr="00FD7CF5">
        <w:rPr>
          <w:spacing w:val="40"/>
        </w:rPr>
        <w:t xml:space="preserve"> </w:t>
      </w:r>
      <w:r w:rsidR="006D3262" w:rsidRPr="00FD7CF5">
        <w:t>-</w:t>
      </w:r>
      <w:r w:rsidR="006D3262" w:rsidRPr="00FD7CF5">
        <w:rPr>
          <w:spacing w:val="40"/>
        </w:rPr>
        <w:t xml:space="preserve"> </w:t>
      </w:r>
      <w:r w:rsidR="006D3262" w:rsidRPr="00FD7CF5">
        <w:t>1,82</w:t>
      </w:r>
      <w:r w:rsidR="006D3262" w:rsidRPr="00FD7CF5">
        <w:rPr>
          <w:spacing w:val="-1"/>
        </w:rPr>
        <w:t xml:space="preserve"> </w:t>
      </w:r>
      <w:r w:rsidR="006D3262" w:rsidRPr="00FD7CF5">
        <w:t>%,</w:t>
      </w:r>
      <w:r w:rsidR="006D3262" w:rsidRPr="00FD7CF5">
        <w:rPr>
          <w:spacing w:val="40"/>
        </w:rPr>
        <w:t xml:space="preserve"> </w:t>
      </w:r>
      <w:r w:rsidR="006D3262" w:rsidRPr="00FD7CF5">
        <w:t>на</w:t>
      </w:r>
      <w:r w:rsidR="006D3262" w:rsidRPr="00FD7CF5">
        <w:rPr>
          <w:spacing w:val="80"/>
          <w:w w:val="150"/>
        </w:rPr>
        <w:t xml:space="preserve"> </w:t>
      </w:r>
      <w:r w:rsidR="006D3262" w:rsidRPr="00FD7CF5">
        <w:t>другому</w:t>
      </w:r>
      <w:r w:rsidR="006D3262" w:rsidRPr="00FD7CF5">
        <w:rPr>
          <w:spacing w:val="80"/>
          <w:w w:val="150"/>
        </w:rPr>
        <w:t xml:space="preserve"> </w:t>
      </w:r>
      <w:r w:rsidR="006D3262" w:rsidRPr="00FD7CF5">
        <w:t>–</w:t>
      </w:r>
      <w:r w:rsidR="006D3262" w:rsidRPr="00FD7CF5">
        <w:rPr>
          <w:spacing w:val="40"/>
        </w:rPr>
        <w:t xml:space="preserve"> </w:t>
      </w:r>
      <w:r w:rsidR="006D3262" w:rsidRPr="00FD7CF5">
        <w:t>1,70 %</w:t>
      </w:r>
      <w:r w:rsidR="006D3262" w:rsidRPr="00FD7CF5">
        <w:rPr>
          <w:spacing w:val="40"/>
        </w:rPr>
        <w:t xml:space="preserve"> </w:t>
      </w:r>
      <w:r w:rsidR="006D3262" w:rsidRPr="00FD7CF5">
        <w:t>-</w:t>
      </w:r>
      <w:r w:rsidR="006D3262" w:rsidRPr="00FD7CF5">
        <w:rPr>
          <w:spacing w:val="40"/>
        </w:rPr>
        <w:t xml:space="preserve"> </w:t>
      </w:r>
      <w:r w:rsidR="006D3262" w:rsidRPr="00FD7CF5">
        <w:t>1,60 %,</w:t>
      </w:r>
      <w:r w:rsidR="006D3262" w:rsidRPr="00FD7CF5">
        <w:rPr>
          <w:spacing w:val="80"/>
          <w:w w:val="150"/>
        </w:rPr>
        <w:t xml:space="preserve"> </w:t>
      </w:r>
      <w:r w:rsidR="006D3262" w:rsidRPr="00FD7CF5">
        <w:t>на</w:t>
      </w:r>
      <w:r w:rsidR="006D3262" w:rsidRPr="00FD7CF5">
        <w:rPr>
          <w:spacing w:val="40"/>
        </w:rPr>
        <w:t xml:space="preserve"> </w:t>
      </w:r>
      <w:r w:rsidR="006D3262" w:rsidRPr="00FD7CF5">
        <w:t>третьому 1,62</w:t>
      </w:r>
      <w:r w:rsidR="006D3262" w:rsidRPr="00FD7CF5">
        <w:rPr>
          <w:spacing w:val="-2"/>
        </w:rPr>
        <w:t xml:space="preserve"> </w:t>
      </w:r>
      <w:r w:rsidR="006D3262" w:rsidRPr="00FD7CF5">
        <w:t>% - 1,53</w:t>
      </w:r>
      <w:r w:rsidR="006D3262" w:rsidRPr="00FD7CF5">
        <w:rPr>
          <w:spacing w:val="-1"/>
        </w:rPr>
        <w:t xml:space="preserve"> </w:t>
      </w:r>
      <w:r w:rsidR="006D3262" w:rsidRPr="00FD7CF5">
        <w:t>%; для спортсменів, які спеціалізуються на дистанціях 400, 500, 1500 м,</w:t>
      </w:r>
      <w:r w:rsidR="006D3262" w:rsidRPr="00FD7CF5">
        <w:rPr>
          <w:spacing w:val="40"/>
        </w:rPr>
        <w:t xml:space="preserve"> </w:t>
      </w:r>
      <w:r w:rsidR="006D3262" w:rsidRPr="00FD7CF5">
        <w:t>на першому році навчання вона не перевищує 1,82 % - 1,70 %, а на другому</w:t>
      </w:r>
      <w:r w:rsidR="006D3262" w:rsidRPr="00FD7CF5">
        <w:rPr>
          <w:spacing w:val="40"/>
        </w:rPr>
        <w:t xml:space="preserve"> </w:t>
      </w:r>
      <w:r w:rsidR="006D3262" w:rsidRPr="00FD7CF5">
        <w:t>– 1,35 % - 1,28</w:t>
      </w:r>
      <w:r w:rsidR="006D3262" w:rsidRPr="00FD7CF5">
        <w:rPr>
          <w:spacing w:val="-1"/>
        </w:rPr>
        <w:t xml:space="preserve"> </w:t>
      </w:r>
      <w:r w:rsidR="006D3262" w:rsidRPr="00FD7CF5">
        <w:t>% від загального тренувального навантаження у річному циклі підготовки.</w:t>
      </w:r>
    </w:p>
    <w:p w14:paraId="0F855086" w14:textId="763260F4" w:rsidR="006D3262" w:rsidRPr="00FD7CF5" w:rsidRDefault="006D3262" w:rsidP="00EF44BF">
      <w:pPr>
        <w:pStyle w:val="ad"/>
        <w:spacing w:line="360" w:lineRule="auto"/>
        <w:ind w:left="0" w:right="3" w:firstLine="720"/>
      </w:pPr>
      <w:r w:rsidRPr="00FD7CF5">
        <w:t>У групах підготовки до вищих досягнень зазначено, що теоретична підготовка передбачає засвоєння спортсменом необхідного комплексу знань</w:t>
      </w:r>
      <w:r w:rsidR="00732F56" w:rsidRPr="00FD7CF5">
        <w:t xml:space="preserve">  </w:t>
      </w:r>
      <w:r w:rsidRPr="00FD7CF5">
        <w:t>для</w:t>
      </w:r>
      <w:r w:rsidRPr="00FD7CF5">
        <w:rPr>
          <w:spacing w:val="-7"/>
        </w:rPr>
        <w:t xml:space="preserve"> </w:t>
      </w:r>
      <w:r w:rsidRPr="00FD7CF5">
        <w:t>ефективної</w:t>
      </w:r>
      <w:r w:rsidRPr="00FD7CF5">
        <w:rPr>
          <w:spacing w:val="-6"/>
        </w:rPr>
        <w:t xml:space="preserve"> </w:t>
      </w:r>
      <w:r w:rsidRPr="00FD7CF5">
        <w:t>підготовки</w:t>
      </w:r>
      <w:r w:rsidRPr="00FD7CF5">
        <w:rPr>
          <w:spacing w:val="-5"/>
        </w:rPr>
        <w:t xml:space="preserve"> </w:t>
      </w:r>
      <w:r w:rsidRPr="00FD7CF5">
        <w:t>до</w:t>
      </w:r>
      <w:r w:rsidRPr="00FD7CF5">
        <w:rPr>
          <w:spacing w:val="-6"/>
        </w:rPr>
        <w:t xml:space="preserve"> </w:t>
      </w:r>
      <w:r w:rsidRPr="00FD7CF5">
        <w:t>вищих</w:t>
      </w:r>
      <w:r w:rsidRPr="00FD7CF5">
        <w:rPr>
          <w:spacing w:val="-6"/>
        </w:rPr>
        <w:t xml:space="preserve"> </w:t>
      </w:r>
      <w:r w:rsidRPr="00FD7CF5">
        <w:t>досягнень</w:t>
      </w:r>
      <w:r w:rsidRPr="00FD7CF5">
        <w:rPr>
          <w:spacing w:val="-5"/>
        </w:rPr>
        <w:t xml:space="preserve"> </w:t>
      </w:r>
      <w:r w:rsidRPr="00FD7CF5">
        <w:t>шляхом</w:t>
      </w:r>
      <w:r w:rsidRPr="00FD7CF5">
        <w:rPr>
          <w:spacing w:val="-6"/>
        </w:rPr>
        <w:t xml:space="preserve"> </w:t>
      </w:r>
      <w:r w:rsidRPr="00FD7CF5">
        <w:t>творчого</w:t>
      </w:r>
      <w:r w:rsidRPr="00FD7CF5">
        <w:rPr>
          <w:spacing w:val="-5"/>
        </w:rPr>
        <w:t xml:space="preserve"> </w:t>
      </w:r>
      <w:r w:rsidRPr="00FD7CF5">
        <w:t>спілкування з тренером, науковими співробітниками, лікарями, а також шляхом самостійної роботи з літературою. Разом із тим, даних щодо тематики навчального навантаження з теоретичної підготовки та</w:t>
      </w:r>
      <w:r w:rsidRPr="00FD7CF5">
        <w:rPr>
          <w:spacing w:val="40"/>
        </w:rPr>
        <w:t xml:space="preserve"> </w:t>
      </w:r>
      <w:r w:rsidRPr="00FD7CF5">
        <w:t>його обсягів на етапі підготовки до вищих досягнень не виявлено.</w:t>
      </w:r>
    </w:p>
    <w:p w14:paraId="086EE02D" w14:textId="77777777" w:rsidR="006D3262" w:rsidRPr="00FD7CF5" w:rsidRDefault="006D3262" w:rsidP="00EF44BF">
      <w:pPr>
        <w:pStyle w:val="ad"/>
        <w:spacing w:before="1" w:line="360" w:lineRule="auto"/>
        <w:ind w:left="0" w:right="3" w:firstLine="720"/>
      </w:pPr>
      <w:r w:rsidRPr="00FD7CF5">
        <w:t>Водночас, на даному етапі підготовки пропонується проведення семінарів із підготовки громадських інструкторів із плавання. Навчальний план семінару з підготовки громадських інструкторів складається з теоретичних, методичних і практичних занять. На теоретичні заняття відводиться 17 годин, протягом яких</w:t>
      </w:r>
      <w:r w:rsidRPr="00FD7CF5">
        <w:rPr>
          <w:spacing w:val="40"/>
        </w:rPr>
        <w:t xml:space="preserve"> </w:t>
      </w:r>
      <w:r w:rsidRPr="00FD7CF5">
        <w:t>заплановано розгляд</w:t>
      </w:r>
      <w:r w:rsidRPr="00FD7CF5">
        <w:rPr>
          <w:spacing w:val="40"/>
        </w:rPr>
        <w:t xml:space="preserve"> </w:t>
      </w:r>
      <w:r w:rsidRPr="00FD7CF5">
        <w:t>наступних тем:</w:t>
      </w:r>
    </w:p>
    <w:p w14:paraId="209ADA5E" w14:textId="77777777" w:rsidR="006D3262" w:rsidRPr="00FD7CF5" w:rsidRDefault="006D3262" w:rsidP="00DF6702">
      <w:pPr>
        <w:pStyle w:val="ac"/>
        <w:widowControl w:val="0"/>
        <w:numPr>
          <w:ilvl w:val="0"/>
          <w:numId w:val="22"/>
        </w:numPr>
        <w:tabs>
          <w:tab w:val="left" w:pos="2560"/>
        </w:tabs>
        <w:autoSpaceDE w:val="0"/>
        <w:autoSpaceDN w:val="0"/>
        <w:spacing w:after="0" w:line="321" w:lineRule="exact"/>
        <w:ind w:left="0" w:right="3" w:firstLine="567"/>
        <w:contextualSpacing w:val="0"/>
        <w:jc w:val="both"/>
        <w:rPr>
          <w:rFonts w:ascii="Times New Roman" w:hAnsi="Times New Roman" w:cs="Times New Roman"/>
          <w:sz w:val="28"/>
          <w:szCs w:val="28"/>
        </w:rPr>
      </w:pPr>
      <w:r w:rsidRPr="00FD7CF5">
        <w:rPr>
          <w:rFonts w:ascii="Times New Roman" w:hAnsi="Times New Roman" w:cs="Times New Roman"/>
          <w:sz w:val="28"/>
          <w:szCs w:val="28"/>
        </w:rPr>
        <w:t>Фізична</w:t>
      </w:r>
      <w:r w:rsidRPr="00FD7CF5">
        <w:rPr>
          <w:rFonts w:ascii="Times New Roman" w:hAnsi="Times New Roman" w:cs="Times New Roman"/>
          <w:spacing w:val="-2"/>
          <w:sz w:val="28"/>
          <w:szCs w:val="28"/>
        </w:rPr>
        <w:t xml:space="preserve"> </w:t>
      </w:r>
      <w:r w:rsidRPr="00FD7CF5">
        <w:rPr>
          <w:rFonts w:ascii="Times New Roman" w:hAnsi="Times New Roman" w:cs="Times New Roman"/>
          <w:sz w:val="28"/>
          <w:szCs w:val="28"/>
        </w:rPr>
        <w:t>культура</w:t>
      </w:r>
      <w:r w:rsidRPr="00FD7CF5">
        <w:rPr>
          <w:rFonts w:ascii="Times New Roman" w:hAnsi="Times New Roman" w:cs="Times New Roman"/>
          <w:spacing w:val="-3"/>
          <w:sz w:val="28"/>
          <w:szCs w:val="28"/>
        </w:rPr>
        <w:t xml:space="preserve"> </w:t>
      </w:r>
      <w:r w:rsidRPr="00FD7CF5">
        <w:rPr>
          <w:rFonts w:ascii="Times New Roman" w:hAnsi="Times New Roman" w:cs="Times New Roman"/>
          <w:sz w:val="28"/>
          <w:szCs w:val="28"/>
        </w:rPr>
        <w:t>та</w:t>
      </w:r>
      <w:r w:rsidRPr="00FD7CF5">
        <w:rPr>
          <w:rFonts w:ascii="Times New Roman" w:hAnsi="Times New Roman" w:cs="Times New Roman"/>
          <w:spacing w:val="-2"/>
          <w:sz w:val="28"/>
          <w:szCs w:val="28"/>
        </w:rPr>
        <w:t xml:space="preserve"> </w:t>
      </w:r>
      <w:r w:rsidRPr="00FD7CF5">
        <w:rPr>
          <w:rFonts w:ascii="Times New Roman" w:hAnsi="Times New Roman" w:cs="Times New Roman"/>
          <w:sz w:val="28"/>
          <w:szCs w:val="28"/>
        </w:rPr>
        <w:t>спорт</w:t>
      </w:r>
      <w:r w:rsidRPr="00FD7CF5">
        <w:rPr>
          <w:rFonts w:ascii="Times New Roman" w:hAnsi="Times New Roman" w:cs="Times New Roman"/>
          <w:spacing w:val="-2"/>
          <w:sz w:val="28"/>
          <w:szCs w:val="28"/>
        </w:rPr>
        <w:t xml:space="preserve"> </w:t>
      </w:r>
      <w:r w:rsidRPr="00FD7CF5">
        <w:rPr>
          <w:rFonts w:ascii="Times New Roman" w:hAnsi="Times New Roman" w:cs="Times New Roman"/>
          <w:sz w:val="28"/>
          <w:szCs w:val="28"/>
        </w:rPr>
        <w:t>в</w:t>
      </w:r>
      <w:r w:rsidRPr="00FD7CF5">
        <w:rPr>
          <w:rFonts w:ascii="Times New Roman" w:hAnsi="Times New Roman" w:cs="Times New Roman"/>
          <w:spacing w:val="-2"/>
          <w:sz w:val="28"/>
          <w:szCs w:val="28"/>
        </w:rPr>
        <w:t xml:space="preserve"> Україні.</w:t>
      </w:r>
    </w:p>
    <w:p w14:paraId="6FB80E94" w14:textId="77777777" w:rsidR="006D3262" w:rsidRPr="00FD7CF5" w:rsidRDefault="006D3262" w:rsidP="00DF6702">
      <w:pPr>
        <w:pStyle w:val="ac"/>
        <w:widowControl w:val="0"/>
        <w:numPr>
          <w:ilvl w:val="0"/>
          <w:numId w:val="22"/>
        </w:numPr>
        <w:tabs>
          <w:tab w:val="left" w:pos="2559"/>
        </w:tabs>
        <w:autoSpaceDE w:val="0"/>
        <w:autoSpaceDN w:val="0"/>
        <w:spacing w:before="162" w:after="0" w:line="240" w:lineRule="auto"/>
        <w:ind w:left="0" w:right="3" w:firstLine="567"/>
        <w:contextualSpacing w:val="0"/>
        <w:rPr>
          <w:rFonts w:ascii="Times New Roman" w:hAnsi="Times New Roman" w:cs="Times New Roman"/>
          <w:sz w:val="28"/>
          <w:szCs w:val="28"/>
        </w:rPr>
      </w:pPr>
      <w:r w:rsidRPr="00FD7CF5">
        <w:rPr>
          <w:rFonts w:ascii="Times New Roman" w:hAnsi="Times New Roman" w:cs="Times New Roman"/>
          <w:sz w:val="28"/>
          <w:szCs w:val="28"/>
        </w:rPr>
        <w:t>Огляд</w:t>
      </w:r>
      <w:r w:rsidRPr="00FD7CF5">
        <w:rPr>
          <w:rFonts w:ascii="Times New Roman" w:hAnsi="Times New Roman" w:cs="Times New Roman"/>
          <w:spacing w:val="-2"/>
          <w:sz w:val="28"/>
          <w:szCs w:val="28"/>
        </w:rPr>
        <w:t xml:space="preserve"> </w:t>
      </w:r>
      <w:r w:rsidRPr="00FD7CF5">
        <w:rPr>
          <w:rFonts w:ascii="Times New Roman" w:hAnsi="Times New Roman" w:cs="Times New Roman"/>
          <w:sz w:val="28"/>
          <w:szCs w:val="28"/>
        </w:rPr>
        <w:t>розвитку</w:t>
      </w:r>
      <w:r w:rsidRPr="00FD7CF5">
        <w:rPr>
          <w:rFonts w:ascii="Times New Roman" w:hAnsi="Times New Roman" w:cs="Times New Roman"/>
          <w:spacing w:val="-1"/>
          <w:sz w:val="28"/>
          <w:szCs w:val="28"/>
        </w:rPr>
        <w:t xml:space="preserve"> </w:t>
      </w:r>
      <w:r w:rsidRPr="00FD7CF5">
        <w:rPr>
          <w:rFonts w:ascii="Times New Roman" w:hAnsi="Times New Roman" w:cs="Times New Roman"/>
          <w:sz w:val="28"/>
          <w:szCs w:val="28"/>
        </w:rPr>
        <w:t>і</w:t>
      </w:r>
      <w:r w:rsidRPr="00FD7CF5">
        <w:rPr>
          <w:rFonts w:ascii="Times New Roman" w:hAnsi="Times New Roman" w:cs="Times New Roman"/>
          <w:spacing w:val="-2"/>
          <w:sz w:val="28"/>
          <w:szCs w:val="28"/>
        </w:rPr>
        <w:t xml:space="preserve"> </w:t>
      </w:r>
      <w:r w:rsidRPr="00FD7CF5">
        <w:rPr>
          <w:rFonts w:ascii="Times New Roman" w:hAnsi="Times New Roman" w:cs="Times New Roman"/>
          <w:sz w:val="28"/>
          <w:szCs w:val="28"/>
        </w:rPr>
        <w:t>стану</w:t>
      </w:r>
      <w:r w:rsidRPr="00FD7CF5">
        <w:rPr>
          <w:rFonts w:ascii="Times New Roman" w:hAnsi="Times New Roman" w:cs="Times New Roman"/>
          <w:spacing w:val="-1"/>
          <w:sz w:val="28"/>
          <w:szCs w:val="28"/>
        </w:rPr>
        <w:t xml:space="preserve"> </w:t>
      </w:r>
      <w:r w:rsidRPr="00FD7CF5">
        <w:rPr>
          <w:rFonts w:ascii="Times New Roman" w:hAnsi="Times New Roman" w:cs="Times New Roman"/>
          <w:spacing w:val="-2"/>
          <w:sz w:val="28"/>
          <w:szCs w:val="28"/>
        </w:rPr>
        <w:t>плавання.</w:t>
      </w:r>
    </w:p>
    <w:p w14:paraId="03143A15" w14:textId="77777777" w:rsidR="006D3262" w:rsidRPr="00FD7CF5" w:rsidRDefault="006D3262" w:rsidP="00DF6702">
      <w:pPr>
        <w:pStyle w:val="ac"/>
        <w:widowControl w:val="0"/>
        <w:numPr>
          <w:ilvl w:val="0"/>
          <w:numId w:val="22"/>
        </w:numPr>
        <w:tabs>
          <w:tab w:val="left" w:pos="2559"/>
        </w:tabs>
        <w:autoSpaceDE w:val="0"/>
        <w:autoSpaceDN w:val="0"/>
        <w:spacing w:before="160" w:after="0" w:line="240" w:lineRule="auto"/>
        <w:ind w:left="0" w:right="3" w:firstLine="567"/>
        <w:contextualSpacing w:val="0"/>
        <w:rPr>
          <w:rFonts w:ascii="Times New Roman" w:hAnsi="Times New Roman" w:cs="Times New Roman"/>
          <w:sz w:val="28"/>
          <w:szCs w:val="28"/>
        </w:rPr>
      </w:pPr>
      <w:r w:rsidRPr="00FD7CF5">
        <w:rPr>
          <w:rFonts w:ascii="Times New Roman" w:hAnsi="Times New Roman" w:cs="Times New Roman"/>
          <w:sz w:val="28"/>
          <w:szCs w:val="28"/>
        </w:rPr>
        <w:t>Короткі</w:t>
      </w:r>
      <w:r w:rsidRPr="00FD7CF5">
        <w:rPr>
          <w:rFonts w:ascii="Times New Roman" w:hAnsi="Times New Roman" w:cs="Times New Roman"/>
          <w:spacing w:val="-4"/>
          <w:sz w:val="28"/>
          <w:szCs w:val="28"/>
        </w:rPr>
        <w:t xml:space="preserve"> </w:t>
      </w:r>
      <w:r w:rsidRPr="00FD7CF5">
        <w:rPr>
          <w:rFonts w:ascii="Times New Roman" w:hAnsi="Times New Roman" w:cs="Times New Roman"/>
          <w:sz w:val="28"/>
          <w:szCs w:val="28"/>
        </w:rPr>
        <w:t>відомості</w:t>
      </w:r>
      <w:r w:rsidRPr="00FD7CF5">
        <w:rPr>
          <w:rFonts w:ascii="Times New Roman" w:hAnsi="Times New Roman" w:cs="Times New Roman"/>
          <w:spacing w:val="-3"/>
          <w:sz w:val="28"/>
          <w:szCs w:val="28"/>
        </w:rPr>
        <w:t xml:space="preserve"> </w:t>
      </w:r>
      <w:r w:rsidRPr="00FD7CF5">
        <w:rPr>
          <w:rFonts w:ascii="Times New Roman" w:hAnsi="Times New Roman" w:cs="Times New Roman"/>
          <w:sz w:val="28"/>
          <w:szCs w:val="28"/>
        </w:rPr>
        <w:t>про</w:t>
      </w:r>
      <w:r w:rsidRPr="00FD7CF5">
        <w:rPr>
          <w:rFonts w:ascii="Times New Roman" w:hAnsi="Times New Roman" w:cs="Times New Roman"/>
          <w:spacing w:val="-3"/>
          <w:sz w:val="28"/>
          <w:szCs w:val="28"/>
        </w:rPr>
        <w:t xml:space="preserve"> </w:t>
      </w:r>
      <w:r w:rsidRPr="00FD7CF5">
        <w:rPr>
          <w:rFonts w:ascii="Times New Roman" w:hAnsi="Times New Roman" w:cs="Times New Roman"/>
          <w:sz w:val="28"/>
          <w:szCs w:val="28"/>
        </w:rPr>
        <w:t>організм</w:t>
      </w:r>
      <w:r w:rsidRPr="00FD7CF5">
        <w:rPr>
          <w:rFonts w:ascii="Times New Roman" w:hAnsi="Times New Roman" w:cs="Times New Roman"/>
          <w:spacing w:val="-1"/>
          <w:sz w:val="28"/>
          <w:szCs w:val="28"/>
        </w:rPr>
        <w:t xml:space="preserve"> </w:t>
      </w:r>
      <w:r w:rsidRPr="00FD7CF5">
        <w:rPr>
          <w:rFonts w:ascii="Times New Roman" w:hAnsi="Times New Roman" w:cs="Times New Roman"/>
          <w:spacing w:val="-2"/>
          <w:sz w:val="28"/>
          <w:szCs w:val="28"/>
        </w:rPr>
        <w:t>людини.</w:t>
      </w:r>
    </w:p>
    <w:p w14:paraId="3A04E3EA" w14:textId="77777777" w:rsidR="006D3262" w:rsidRPr="00FD7CF5" w:rsidRDefault="006D3262" w:rsidP="00DF6702">
      <w:pPr>
        <w:pStyle w:val="ac"/>
        <w:widowControl w:val="0"/>
        <w:numPr>
          <w:ilvl w:val="0"/>
          <w:numId w:val="22"/>
        </w:numPr>
        <w:tabs>
          <w:tab w:val="left" w:pos="2559"/>
        </w:tabs>
        <w:autoSpaceDE w:val="0"/>
        <w:autoSpaceDN w:val="0"/>
        <w:spacing w:before="162" w:after="0" w:line="240" w:lineRule="auto"/>
        <w:ind w:left="0" w:right="3" w:firstLine="567"/>
        <w:contextualSpacing w:val="0"/>
        <w:rPr>
          <w:rFonts w:ascii="Times New Roman" w:hAnsi="Times New Roman" w:cs="Times New Roman"/>
          <w:sz w:val="28"/>
          <w:szCs w:val="28"/>
        </w:rPr>
      </w:pPr>
      <w:r w:rsidRPr="00FD7CF5">
        <w:rPr>
          <w:rFonts w:ascii="Times New Roman" w:hAnsi="Times New Roman" w:cs="Times New Roman"/>
          <w:sz w:val="28"/>
          <w:szCs w:val="28"/>
        </w:rPr>
        <w:t>Гігієна.</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Лікарський</w:t>
      </w:r>
      <w:r w:rsidRPr="00FD7CF5">
        <w:rPr>
          <w:rFonts w:ascii="Times New Roman" w:hAnsi="Times New Roman" w:cs="Times New Roman"/>
          <w:spacing w:val="-5"/>
          <w:sz w:val="28"/>
          <w:szCs w:val="28"/>
        </w:rPr>
        <w:t xml:space="preserve"> </w:t>
      </w:r>
      <w:r w:rsidRPr="00FD7CF5">
        <w:rPr>
          <w:rFonts w:ascii="Times New Roman" w:hAnsi="Times New Roman" w:cs="Times New Roman"/>
          <w:spacing w:val="-2"/>
          <w:sz w:val="28"/>
          <w:szCs w:val="28"/>
        </w:rPr>
        <w:t>контроль.</w:t>
      </w:r>
    </w:p>
    <w:p w14:paraId="68A848E5" w14:textId="77777777" w:rsidR="006D3262" w:rsidRPr="00FD7CF5" w:rsidRDefault="006D3262" w:rsidP="00DF6702">
      <w:pPr>
        <w:pStyle w:val="ac"/>
        <w:widowControl w:val="0"/>
        <w:numPr>
          <w:ilvl w:val="0"/>
          <w:numId w:val="22"/>
        </w:numPr>
        <w:tabs>
          <w:tab w:val="left" w:pos="2559"/>
        </w:tabs>
        <w:autoSpaceDE w:val="0"/>
        <w:autoSpaceDN w:val="0"/>
        <w:spacing w:before="160" w:after="0" w:line="240" w:lineRule="auto"/>
        <w:ind w:left="0" w:right="3" w:firstLine="567"/>
        <w:contextualSpacing w:val="0"/>
        <w:rPr>
          <w:rFonts w:ascii="Times New Roman" w:hAnsi="Times New Roman" w:cs="Times New Roman"/>
          <w:sz w:val="28"/>
          <w:szCs w:val="28"/>
        </w:rPr>
      </w:pPr>
      <w:r w:rsidRPr="00FD7CF5">
        <w:rPr>
          <w:rFonts w:ascii="Times New Roman" w:hAnsi="Times New Roman" w:cs="Times New Roman"/>
          <w:sz w:val="28"/>
          <w:szCs w:val="28"/>
        </w:rPr>
        <w:t>Організація</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роботи</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секцій,</w:t>
      </w:r>
      <w:r w:rsidRPr="00FD7CF5">
        <w:rPr>
          <w:rFonts w:ascii="Times New Roman" w:hAnsi="Times New Roman" w:cs="Times New Roman"/>
          <w:spacing w:val="-5"/>
          <w:sz w:val="28"/>
          <w:szCs w:val="28"/>
        </w:rPr>
        <w:t xml:space="preserve"> </w:t>
      </w:r>
      <w:r w:rsidRPr="00FD7CF5">
        <w:rPr>
          <w:rFonts w:ascii="Times New Roman" w:hAnsi="Times New Roman" w:cs="Times New Roman"/>
          <w:spacing w:val="-2"/>
          <w:sz w:val="28"/>
          <w:szCs w:val="28"/>
        </w:rPr>
        <w:t>команд.</w:t>
      </w:r>
    </w:p>
    <w:p w14:paraId="1B017593" w14:textId="77777777" w:rsidR="006D3262" w:rsidRPr="00FD7CF5" w:rsidRDefault="006D3262" w:rsidP="00DF6702">
      <w:pPr>
        <w:pStyle w:val="ac"/>
        <w:widowControl w:val="0"/>
        <w:numPr>
          <w:ilvl w:val="0"/>
          <w:numId w:val="22"/>
        </w:numPr>
        <w:tabs>
          <w:tab w:val="left" w:pos="2559"/>
        </w:tabs>
        <w:autoSpaceDE w:val="0"/>
        <w:autoSpaceDN w:val="0"/>
        <w:spacing w:before="163" w:after="0" w:line="240" w:lineRule="auto"/>
        <w:ind w:left="0" w:right="3" w:firstLine="567"/>
        <w:contextualSpacing w:val="0"/>
        <w:rPr>
          <w:rFonts w:ascii="Times New Roman" w:hAnsi="Times New Roman" w:cs="Times New Roman"/>
          <w:sz w:val="28"/>
          <w:szCs w:val="28"/>
        </w:rPr>
      </w:pPr>
      <w:r w:rsidRPr="00FD7CF5">
        <w:rPr>
          <w:rFonts w:ascii="Times New Roman" w:hAnsi="Times New Roman" w:cs="Times New Roman"/>
          <w:sz w:val="28"/>
          <w:szCs w:val="28"/>
        </w:rPr>
        <w:t>Загальні</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основи</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методики</w:t>
      </w:r>
      <w:r w:rsidRPr="00FD7CF5">
        <w:rPr>
          <w:rFonts w:ascii="Times New Roman" w:hAnsi="Times New Roman" w:cs="Times New Roman"/>
          <w:spacing w:val="-6"/>
          <w:sz w:val="28"/>
          <w:szCs w:val="28"/>
        </w:rPr>
        <w:t xml:space="preserve"> </w:t>
      </w:r>
      <w:r w:rsidRPr="00FD7CF5">
        <w:rPr>
          <w:rFonts w:ascii="Times New Roman" w:hAnsi="Times New Roman" w:cs="Times New Roman"/>
          <w:sz w:val="28"/>
          <w:szCs w:val="28"/>
        </w:rPr>
        <w:t>навчання</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та</w:t>
      </w:r>
      <w:r w:rsidRPr="00FD7CF5">
        <w:rPr>
          <w:rFonts w:ascii="Times New Roman" w:hAnsi="Times New Roman" w:cs="Times New Roman"/>
          <w:spacing w:val="-4"/>
          <w:sz w:val="28"/>
          <w:szCs w:val="28"/>
        </w:rPr>
        <w:t xml:space="preserve"> </w:t>
      </w:r>
      <w:r w:rsidRPr="00FD7CF5">
        <w:rPr>
          <w:rFonts w:ascii="Times New Roman" w:hAnsi="Times New Roman" w:cs="Times New Roman"/>
          <w:spacing w:val="-2"/>
          <w:sz w:val="28"/>
          <w:szCs w:val="28"/>
        </w:rPr>
        <w:t>тренування.</w:t>
      </w:r>
    </w:p>
    <w:p w14:paraId="22084FF6" w14:textId="77777777" w:rsidR="006D3262" w:rsidRPr="00FD7CF5" w:rsidRDefault="006D3262" w:rsidP="00DF6702">
      <w:pPr>
        <w:pStyle w:val="ac"/>
        <w:widowControl w:val="0"/>
        <w:numPr>
          <w:ilvl w:val="0"/>
          <w:numId w:val="22"/>
        </w:numPr>
        <w:tabs>
          <w:tab w:val="left" w:pos="2559"/>
        </w:tabs>
        <w:autoSpaceDE w:val="0"/>
        <w:autoSpaceDN w:val="0"/>
        <w:spacing w:before="160" w:after="0" w:line="240" w:lineRule="auto"/>
        <w:ind w:left="0" w:right="3" w:firstLine="567"/>
        <w:contextualSpacing w:val="0"/>
        <w:rPr>
          <w:rFonts w:ascii="Times New Roman" w:hAnsi="Times New Roman" w:cs="Times New Roman"/>
          <w:sz w:val="28"/>
          <w:szCs w:val="28"/>
        </w:rPr>
      </w:pPr>
      <w:r w:rsidRPr="00FD7CF5">
        <w:rPr>
          <w:rFonts w:ascii="Times New Roman" w:hAnsi="Times New Roman" w:cs="Times New Roman"/>
          <w:sz w:val="28"/>
          <w:szCs w:val="28"/>
        </w:rPr>
        <w:t>Обладнання</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місць</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занять.</w:t>
      </w:r>
      <w:r w:rsidRPr="00FD7CF5">
        <w:rPr>
          <w:rFonts w:ascii="Times New Roman" w:hAnsi="Times New Roman" w:cs="Times New Roman"/>
          <w:spacing w:val="-3"/>
          <w:sz w:val="28"/>
          <w:szCs w:val="28"/>
        </w:rPr>
        <w:t xml:space="preserve"> </w:t>
      </w:r>
      <w:r w:rsidRPr="00FD7CF5">
        <w:rPr>
          <w:rFonts w:ascii="Times New Roman" w:hAnsi="Times New Roman" w:cs="Times New Roman"/>
          <w:sz w:val="28"/>
          <w:szCs w:val="28"/>
        </w:rPr>
        <w:t>Інвентар</w:t>
      </w:r>
      <w:r w:rsidRPr="00FD7CF5">
        <w:rPr>
          <w:rFonts w:ascii="Times New Roman" w:hAnsi="Times New Roman" w:cs="Times New Roman"/>
          <w:spacing w:val="-4"/>
          <w:sz w:val="28"/>
          <w:szCs w:val="28"/>
        </w:rPr>
        <w:t xml:space="preserve"> </w:t>
      </w:r>
      <w:r w:rsidRPr="00FD7CF5">
        <w:rPr>
          <w:rFonts w:ascii="Times New Roman" w:hAnsi="Times New Roman" w:cs="Times New Roman"/>
          <w:sz w:val="28"/>
          <w:szCs w:val="28"/>
        </w:rPr>
        <w:t>та</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догляд</w:t>
      </w:r>
      <w:r w:rsidRPr="00FD7CF5">
        <w:rPr>
          <w:rFonts w:ascii="Times New Roman" w:hAnsi="Times New Roman" w:cs="Times New Roman"/>
          <w:spacing w:val="-3"/>
          <w:sz w:val="28"/>
          <w:szCs w:val="28"/>
        </w:rPr>
        <w:t xml:space="preserve"> </w:t>
      </w:r>
      <w:r w:rsidRPr="00FD7CF5">
        <w:rPr>
          <w:rFonts w:ascii="Times New Roman" w:hAnsi="Times New Roman" w:cs="Times New Roman"/>
          <w:sz w:val="28"/>
          <w:szCs w:val="28"/>
        </w:rPr>
        <w:t>за</w:t>
      </w:r>
      <w:r w:rsidRPr="00FD7CF5">
        <w:rPr>
          <w:rFonts w:ascii="Times New Roman" w:hAnsi="Times New Roman" w:cs="Times New Roman"/>
          <w:spacing w:val="-3"/>
          <w:sz w:val="28"/>
          <w:szCs w:val="28"/>
        </w:rPr>
        <w:t xml:space="preserve"> </w:t>
      </w:r>
      <w:r w:rsidRPr="00FD7CF5">
        <w:rPr>
          <w:rFonts w:ascii="Times New Roman" w:hAnsi="Times New Roman" w:cs="Times New Roman"/>
          <w:spacing w:val="-4"/>
          <w:sz w:val="28"/>
          <w:szCs w:val="28"/>
        </w:rPr>
        <w:t>ним.</w:t>
      </w:r>
    </w:p>
    <w:p w14:paraId="33F055C0" w14:textId="77777777" w:rsidR="006D3262" w:rsidRPr="00FD7CF5" w:rsidRDefault="006D3262" w:rsidP="00DF6702">
      <w:pPr>
        <w:pStyle w:val="ac"/>
        <w:widowControl w:val="0"/>
        <w:numPr>
          <w:ilvl w:val="0"/>
          <w:numId w:val="22"/>
        </w:numPr>
        <w:tabs>
          <w:tab w:val="left" w:pos="2560"/>
        </w:tabs>
        <w:autoSpaceDE w:val="0"/>
        <w:autoSpaceDN w:val="0"/>
        <w:spacing w:before="162" w:after="0" w:line="240" w:lineRule="auto"/>
        <w:ind w:left="0" w:right="3" w:firstLine="567"/>
        <w:contextualSpacing w:val="0"/>
        <w:jc w:val="both"/>
        <w:rPr>
          <w:rFonts w:ascii="Times New Roman" w:hAnsi="Times New Roman" w:cs="Times New Roman"/>
          <w:sz w:val="28"/>
          <w:szCs w:val="28"/>
        </w:rPr>
      </w:pPr>
      <w:r w:rsidRPr="00FD7CF5">
        <w:rPr>
          <w:rFonts w:ascii="Times New Roman" w:hAnsi="Times New Roman" w:cs="Times New Roman"/>
          <w:sz w:val="28"/>
          <w:szCs w:val="28"/>
        </w:rPr>
        <w:t>Організація</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і</w:t>
      </w:r>
      <w:r w:rsidRPr="00FD7CF5">
        <w:rPr>
          <w:rFonts w:ascii="Times New Roman" w:hAnsi="Times New Roman" w:cs="Times New Roman"/>
          <w:spacing w:val="-4"/>
          <w:sz w:val="28"/>
          <w:szCs w:val="28"/>
        </w:rPr>
        <w:t xml:space="preserve"> </w:t>
      </w:r>
      <w:r w:rsidRPr="00FD7CF5">
        <w:rPr>
          <w:rFonts w:ascii="Times New Roman" w:hAnsi="Times New Roman" w:cs="Times New Roman"/>
          <w:sz w:val="28"/>
          <w:szCs w:val="28"/>
        </w:rPr>
        <w:t>правила</w:t>
      </w:r>
      <w:r w:rsidRPr="00FD7CF5">
        <w:rPr>
          <w:rFonts w:ascii="Times New Roman" w:hAnsi="Times New Roman" w:cs="Times New Roman"/>
          <w:spacing w:val="-5"/>
          <w:sz w:val="28"/>
          <w:szCs w:val="28"/>
        </w:rPr>
        <w:t xml:space="preserve"> </w:t>
      </w:r>
      <w:r w:rsidRPr="00FD7CF5">
        <w:rPr>
          <w:rFonts w:ascii="Times New Roman" w:hAnsi="Times New Roman" w:cs="Times New Roman"/>
          <w:sz w:val="28"/>
          <w:szCs w:val="28"/>
        </w:rPr>
        <w:t>змагань,</w:t>
      </w:r>
      <w:r w:rsidRPr="00FD7CF5">
        <w:rPr>
          <w:rFonts w:ascii="Times New Roman" w:hAnsi="Times New Roman" w:cs="Times New Roman"/>
          <w:spacing w:val="-4"/>
          <w:sz w:val="28"/>
          <w:szCs w:val="28"/>
        </w:rPr>
        <w:t xml:space="preserve"> </w:t>
      </w:r>
      <w:r w:rsidRPr="00FD7CF5">
        <w:rPr>
          <w:rFonts w:ascii="Times New Roman" w:hAnsi="Times New Roman" w:cs="Times New Roman"/>
          <w:spacing w:val="-2"/>
          <w:sz w:val="28"/>
          <w:szCs w:val="28"/>
        </w:rPr>
        <w:t>суддівство.</w:t>
      </w:r>
    </w:p>
    <w:p w14:paraId="2616883C" w14:textId="77777777" w:rsidR="006D3262" w:rsidRPr="00FD7CF5" w:rsidRDefault="006D3262" w:rsidP="00EF44BF">
      <w:pPr>
        <w:pStyle w:val="ad"/>
        <w:spacing w:before="160" w:line="360" w:lineRule="auto"/>
        <w:ind w:left="0" w:right="3" w:firstLine="720"/>
      </w:pPr>
      <w:r w:rsidRPr="00FD7CF5">
        <w:t xml:space="preserve">Під час методичних занять упродовж 13 годин пропонується вивчення питань, які стосуються техніки і тактики виду спорту, методики навчання загальній та спеціальній фізичній підготовці. На практичних заняттях передбачається проходження спортсменами інструкторської практики (8 </w:t>
      </w:r>
      <w:r w:rsidRPr="00FD7CF5">
        <w:lastRenderedPageBreak/>
        <w:t>годин)</w:t>
      </w:r>
      <w:r w:rsidRPr="00FD7CF5">
        <w:rPr>
          <w:spacing w:val="-4"/>
        </w:rPr>
        <w:t xml:space="preserve"> </w:t>
      </w:r>
      <w:r w:rsidRPr="00FD7CF5">
        <w:t>та</w:t>
      </w:r>
      <w:r w:rsidRPr="00FD7CF5">
        <w:rPr>
          <w:spacing w:val="-3"/>
        </w:rPr>
        <w:t xml:space="preserve"> </w:t>
      </w:r>
      <w:r w:rsidRPr="00FD7CF5">
        <w:t>практики</w:t>
      </w:r>
      <w:r w:rsidRPr="00FD7CF5">
        <w:rPr>
          <w:spacing w:val="-3"/>
        </w:rPr>
        <w:t xml:space="preserve"> </w:t>
      </w:r>
      <w:r w:rsidRPr="00FD7CF5">
        <w:t>проведення</w:t>
      </w:r>
      <w:r w:rsidRPr="00FD7CF5">
        <w:rPr>
          <w:spacing w:val="-4"/>
        </w:rPr>
        <w:t xml:space="preserve"> </w:t>
      </w:r>
      <w:r w:rsidRPr="00FD7CF5">
        <w:t>змагань</w:t>
      </w:r>
      <w:r w:rsidRPr="00FD7CF5">
        <w:rPr>
          <w:spacing w:val="-3"/>
        </w:rPr>
        <w:t xml:space="preserve"> </w:t>
      </w:r>
      <w:r w:rsidRPr="00FD7CF5">
        <w:t>(2</w:t>
      </w:r>
      <w:r w:rsidRPr="00FD7CF5">
        <w:rPr>
          <w:spacing w:val="-4"/>
        </w:rPr>
        <w:t xml:space="preserve"> </w:t>
      </w:r>
      <w:r w:rsidRPr="00FD7CF5">
        <w:t>години).</w:t>
      </w:r>
      <w:r w:rsidRPr="00FD7CF5">
        <w:rPr>
          <w:spacing w:val="-3"/>
        </w:rPr>
        <w:t xml:space="preserve"> </w:t>
      </w:r>
      <w:r w:rsidRPr="00FD7CF5">
        <w:t>Разом</w:t>
      </w:r>
      <w:r w:rsidRPr="00FD7CF5">
        <w:rPr>
          <w:spacing w:val="-4"/>
        </w:rPr>
        <w:t xml:space="preserve"> </w:t>
      </w:r>
      <w:r w:rsidRPr="00FD7CF5">
        <w:t>із</w:t>
      </w:r>
      <w:r w:rsidRPr="00FD7CF5">
        <w:rPr>
          <w:spacing w:val="-3"/>
        </w:rPr>
        <w:t xml:space="preserve"> </w:t>
      </w:r>
      <w:r w:rsidRPr="00FD7CF5">
        <w:t>тим,</w:t>
      </w:r>
      <w:r w:rsidRPr="00FD7CF5">
        <w:rPr>
          <w:spacing w:val="-3"/>
        </w:rPr>
        <w:t xml:space="preserve"> </w:t>
      </w:r>
      <w:r w:rsidRPr="00FD7CF5">
        <w:t>у</w:t>
      </w:r>
      <w:r w:rsidRPr="00FD7CF5">
        <w:rPr>
          <w:spacing w:val="-4"/>
        </w:rPr>
        <w:t xml:space="preserve"> </w:t>
      </w:r>
      <w:r w:rsidRPr="00FD7CF5">
        <w:t>навчальній програмі з плавання інформація щодо форми контролю та критеріїв оцінювання теоретичної підготовленості юних плавців відсутня.</w:t>
      </w:r>
    </w:p>
    <w:p w14:paraId="09F0AB3C" w14:textId="164595AC" w:rsidR="006D3262" w:rsidRPr="00FD7CF5" w:rsidRDefault="006D3262" w:rsidP="00EF44BF">
      <w:pPr>
        <w:pStyle w:val="ad"/>
        <w:spacing w:before="1" w:line="360" w:lineRule="auto"/>
        <w:ind w:left="0" w:right="3" w:firstLine="720"/>
      </w:pPr>
      <w:r w:rsidRPr="00FD7CF5">
        <w:t>Отже, отримані дані дозволяють констатувати нерівномірність</w:t>
      </w:r>
      <w:r w:rsidR="00A9104C" w:rsidRPr="00FD7CF5">
        <w:t xml:space="preserve"> </w:t>
      </w:r>
      <w:r w:rsidRPr="00FD7CF5">
        <w:t>представлення програмного матеріалу на різних етапах підготовки плавців. Встановлено, що на етапах ПП та підготовки до вищих досягнень не вказані заплановані обсяги навантаження з теоретичної підготовки в річному макроциклі</w:t>
      </w:r>
      <w:r w:rsidRPr="00FD7CF5">
        <w:rPr>
          <w:spacing w:val="31"/>
        </w:rPr>
        <w:t xml:space="preserve">  </w:t>
      </w:r>
      <w:r w:rsidRPr="00FD7CF5">
        <w:t>та</w:t>
      </w:r>
      <w:r w:rsidRPr="00FD7CF5">
        <w:rPr>
          <w:spacing w:val="31"/>
        </w:rPr>
        <w:t xml:space="preserve">  </w:t>
      </w:r>
      <w:r w:rsidRPr="00FD7CF5">
        <w:t>теми</w:t>
      </w:r>
      <w:r w:rsidRPr="00FD7CF5">
        <w:rPr>
          <w:spacing w:val="32"/>
        </w:rPr>
        <w:t xml:space="preserve">  </w:t>
      </w:r>
      <w:r w:rsidRPr="00FD7CF5">
        <w:t>занять.</w:t>
      </w:r>
      <w:r w:rsidRPr="00FD7CF5">
        <w:rPr>
          <w:spacing w:val="32"/>
        </w:rPr>
        <w:t xml:space="preserve">  </w:t>
      </w:r>
      <w:r w:rsidRPr="00FD7CF5">
        <w:t>Натомість</w:t>
      </w:r>
      <w:r w:rsidRPr="00FD7CF5">
        <w:rPr>
          <w:spacing w:val="32"/>
        </w:rPr>
        <w:t xml:space="preserve">  </w:t>
      </w:r>
      <w:r w:rsidRPr="00FD7CF5">
        <w:t>на</w:t>
      </w:r>
      <w:r w:rsidRPr="00FD7CF5">
        <w:rPr>
          <w:spacing w:val="31"/>
        </w:rPr>
        <w:t xml:space="preserve">  </w:t>
      </w:r>
      <w:r w:rsidRPr="00FD7CF5">
        <w:t>етапі</w:t>
      </w:r>
      <w:r w:rsidRPr="00FD7CF5">
        <w:rPr>
          <w:spacing w:val="31"/>
        </w:rPr>
        <w:t xml:space="preserve">  </w:t>
      </w:r>
      <w:r w:rsidRPr="00FD7CF5">
        <w:t>підготовки</w:t>
      </w:r>
      <w:r w:rsidRPr="00FD7CF5">
        <w:rPr>
          <w:spacing w:val="32"/>
        </w:rPr>
        <w:t xml:space="preserve">  </w:t>
      </w:r>
      <w:r w:rsidRPr="00FD7CF5">
        <w:t>до</w:t>
      </w:r>
      <w:r w:rsidRPr="00FD7CF5">
        <w:rPr>
          <w:spacing w:val="32"/>
        </w:rPr>
        <w:t xml:space="preserve">  </w:t>
      </w:r>
      <w:r w:rsidRPr="00FD7CF5">
        <w:rPr>
          <w:spacing w:val="-2"/>
        </w:rPr>
        <w:t>вищих</w:t>
      </w:r>
      <w:r w:rsidR="00A9104C" w:rsidRPr="00FD7CF5">
        <w:rPr>
          <w:spacing w:val="-2"/>
        </w:rPr>
        <w:t xml:space="preserve"> </w:t>
      </w:r>
      <w:r w:rsidRPr="00FD7CF5">
        <w:t>досягнень є розділ підготовки громадських інструкторів із плавання, який передбачає теоретичну підготовку. В межах етапів ПБП та СБП виявлено щорічне зменшення відносних обсягів теоретичної підготовки.</w:t>
      </w:r>
    </w:p>
    <w:p w14:paraId="70E5DA9C" w14:textId="77777777" w:rsidR="006D3262" w:rsidRPr="00FD7CF5" w:rsidRDefault="006D3262" w:rsidP="00EF44BF">
      <w:pPr>
        <w:pStyle w:val="ad"/>
        <w:spacing w:before="1" w:line="360" w:lineRule="auto"/>
        <w:ind w:left="0" w:right="3" w:firstLine="720"/>
      </w:pPr>
      <w:r w:rsidRPr="00FD7CF5">
        <w:t>Водночас, відсутні</w:t>
      </w:r>
      <w:r w:rsidRPr="00FD7CF5">
        <w:rPr>
          <w:spacing w:val="-1"/>
        </w:rPr>
        <w:t xml:space="preserve"> </w:t>
      </w:r>
      <w:r w:rsidRPr="00FD7CF5">
        <w:t>дані</w:t>
      </w:r>
      <w:r w:rsidRPr="00FD7CF5">
        <w:rPr>
          <w:spacing w:val="-1"/>
        </w:rPr>
        <w:t xml:space="preserve"> </w:t>
      </w:r>
      <w:r w:rsidRPr="00FD7CF5">
        <w:t>щодо</w:t>
      </w:r>
      <w:r w:rsidRPr="00FD7CF5">
        <w:rPr>
          <w:spacing w:val="-2"/>
        </w:rPr>
        <w:t xml:space="preserve"> </w:t>
      </w:r>
      <w:r w:rsidRPr="00FD7CF5">
        <w:t>форми</w:t>
      </w:r>
      <w:r w:rsidRPr="00FD7CF5">
        <w:rPr>
          <w:spacing w:val="-2"/>
        </w:rPr>
        <w:t xml:space="preserve"> </w:t>
      </w:r>
      <w:r w:rsidRPr="00FD7CF5">
        <w:t>контролю</w:t>
      </w:r>
      <w:r w:rsidRPr="00FD7CF5">
        <w:rPr>
          <w:spacing w:val="-1"/>
        </w:rPr>
        <w:t xml:space="preserve"> </w:t>
      </w:r>
      <w:r w:rsidRPr="00FD7CF5">
        <w:t>та</w:t>
      </w:r>
      <w:r w:rsidRPr="00FD7CF5">
        <w:rPr>
          <w:spacing w:val="-1"/>
        </w:rPr>
        <w:t xml:space="preserve"> </w:t>
      </w:r>
      <w:r w:rsidRPr="00FD7CF5">
        <w:t>критеріїв</w:t>
      </w:r>
      <w:r w:rsidRPr="00FD7CF5">
        <w:rPr>
          <w:spacing w:val="-1"/>
        </w:rPr>
        <w:t xml:space="preserve"> </w:t>
      </w:r>
      <w:r w:rsidRPr="00FD7CF5">
        <w:t>оцінювання теоретичної підготовленості юних плавців.</w:t>
      </w:r>
    </w:p>
    <w:p w14:paraId="3D008D41" w14:textId="7E25C65F" w:rsidR="006D3262" w:rsidRPr="00FD7CF5" w:rsidRDefault="006D3262" w:rsidP="00EF44BF">
      <w:pPr>
        <w:pStyle w:val="ad"/>
        <w:spacing w:line="360" w:lineRule="auto"/>
        <w:ind w:left="0" w:right="3" w:firstLine="720"/>
      </w:pPr>
      <w:r w:rsidRPr="00FD7CF5">
        <w:t>Також у програмі спостерігається ототожнення понять теоретичної та інтелектуальної підготовки [</w:t>
      </w:r>
      <w:hyperlink w:anchor="_bookmark49" w:history="1">
        <w:r w:rsidR="00EF44BF" w:rsidRPr="00FD7CF5">
          <w:t>16</w:t>
        </w:r>
      </w:hyperlink>
      <w:r w:rsidRPr="00FD7CF5">
        <w:t>].</w:t>
      </w:r>
    </w:p>
    <w:p w14:paraId="5937D6BF" w14:textId="77777777" w:rsidR="006D3262" w:rsidRPr="00FD7CF5" w:rsidRDefault="006D3262" w:rsidP="006D3262">
      <w:pPr>
        <w:pStyle w:val="ad"/>
        <w:spacing w:before="160"/>
        <w:ind w:left="0"/>
        <w:jc w:val="left"/>
      </w:pPr>
    </w:p>
    <w:p w14:paraId="47BA7496" w14:textId="3A428213" w:rsidR="006D3262" w:rsidRPr="00FD7CF5" w:rsidRDefault="006D3262" w:rsidP="00ED0A1A">
      <w:pPr>
        <w:pStyle w:val="3"/>
        <w:numPr>
          <w:ilvl w:val="1"/>
          <w:numId w:val="31"/>
        </w:numPr>
        <w:tabs>
          <w:tab w:val="left" w:pos="2342"/>
        </w:tabs>
        <w:jc w:val="center"/>
        <w:rPr>
          <w:rFonts w:ascii="Times New Roman" w:hAnsi="Times New Roman" w:cs="Times New Roman"/>
          <w:b/>
          <w:bCs/>
          <w:color w:val="auto"/>
          <w:sz w:val="28"/>
          <w:szCs w:val="28"/>
        </w:rPr>
      </w:pPr>
      <w:r w:rsidRPr="00FD7CF5">
        <w:rPr>
          <w:rFonts w:ascii="Times New Roman" w:hAnsi="Times New Roman" w:cs="Times New Roman"/>
          <w:b/>
          <w:bCs/>
          <w:color w:val="auto"/>
          <w:sz w:val="28"/>
          <w:szCs w:val="28"/>
        </w:rPr>
        <w:t>Теоретична</w:t>
      </w:r>
      <w:r w:rsidRPr="00FD7CF5">
        <w:rPr>
          <w:rFonts w:ascii="Times New Roman" w:hAnsi="Times New Roman" w:cs="Times New Roman"/>
          <w:b/>
          <w:bCs/>
          <w:color w:val="auto"/>
          <w:spacing w:val="-3"/>
          <w:sz w:val="28"/>
          <w:szCs w:val="28"/>
        </w:rPr>
        <w:t xml:space="preserve"> </w:t>
      </w:r>
      <w:r w:rsidRPr="00FD7CF5">
        <w:rPr>
          <w:rFonts w:ascii="Times New Roman" w:hAnsi="Times New Roman" w:cs="Times New Roman"/>
          <w:b/>
          <w:bCs/>
          <w:color w:val="auto"/>
          <w:sz w:val="28"/>
          <w:szCs w:val="28"/>
        </w:rPr>
        <w:t>підготовка</w:t>
      </w:r>
      <w:r w:rsidRPr="00FD7CF5">
        <w:rPr>
          <w:rFonts w:ascii="Times New Roman" w:hAnsi="Times New Roman" w:cs="Times New Roman"/>
          <w:b/>
          <w:bCs/>
          <w:color w:val="auto"/>
          <w:spacing w:val="64"/>
          <w:sz w:val="28"/>
          <w:szCs w:val="28"/>
        </w:rPr>
        <w:t xml:space="preserve"> </w:t>
      </w:r>
      <w:r w:rsidRPr="00FD7CF5">
        <w:rPr>
          <w:rFonts w:ascii="Times New Roman" w:hAnsi="Times New Roman" w:cs="Times New Roman"/>
          <w:b/>
          <w:bCs/>
          <w:color w:val="auto"/>
          <w:sz w:val="28"/>
          <w:szCs w:val="28"/>
        </w:rPr>
        <w:t>у</w:t>
      </w:r>
      <w:r w:rsidRPr="00FD7CF5">
        <w:rPr>
          <w:rFonts w:ascii="Times New Roman" w:hAnsi="Times New Roman" w:cs="Times New Roman"/>
          <w:b/>
          <w:bCs/>
          <w:color w:val="auto"/>
          <w:spacing w:val="-3"/>
          <w:sz w:val="28"/>
          <w:szCs w:val="28"/>
        </w:rPr>
        <w:t xml:space="preserve"> </w:t>
      </w:r>
      <w:r w:rsidRPr="00FD7CF5">
        <w:rPr>
          <w:rFonts w:ascii="Times New Roman" w:hAnsi="Times New Roman" w:cs="Times New Roman"/>
          <w:b/>
          <w:bCs/>
          <w:color w:val="auto"/>
          <w:sz w:val="28"/>
          <w:szCs w:val="28"/>
        </w:rPr>
        <w:t>лижних</w:t>
      </w:r>
      <w:r w:rsidRPr="00FD7CF5">
        <w:rPr>
          <w:rFonts w:ascii="Times New Roman" w:hAnsi="Times New Roman" w:cs="Times New Roman"/>
          <w:b/>
          <w:bCs/>
          <w:color w:val="auto"/>
          <w:spacing w:val="-3"/>
          <w:sz w:val="28"/>
          <w:szCs w:val="28"/>
        </w:rPr>
        <w:t xml:space="preserve"> </w:t>
      </w:r>
      <w:r w:rsidRPr="00FD7CF5">
        <w:rPr>
          <w:rFonts w:ascii="Times New Roman" w:hAnsi="Times New Roman" w:cs="Times New Roman"/>
          <w:b/>
          <w:bCs/>
          <w:color w:val="auto"/>
          <w:spacing w:val="-2"/>
          <w:sz w:val="28"/>
          <w:szCs w:val="28"/>
        </w:rPr>
        <w:t>гонках</w:t>
      </w:r>
    </w:p>
    <w:p w14:paraId="571780A6" w14:textId="77777777" w:rsidR="006D3262" w:rsidRPr="00FD7CF5" w:rsidRDefault="006D3262" w:rsidP="00A9104C">
      <w:pPr>
        <w:pStyle w:val="ad"/>
        <w:ind w:left="0"/>
        <w:jc w:val="center"/>
        <w:rPr>
          <w:b/>
          <w:bCs/>
        </w:rPr>
      </w:pPr>
    </w:p>
    <w:p w14:paraId="3BAF3832" w14:textId="77777777" w:rsidR="006D3262" w:rsidRPr="00FD7CF5" w:rsidRDefault="006D3262" w:rsidP="006D3262">
      <w:pPr>
        <w:pStyle w:val="ad"/>
        <w:ind w:left="0"/>
        <w:jc w:val="left"/>
        <w:rPr>
          <w:b/>
        </w:rPr>
      </w:pPr>
    </w:p>
    <w:p w14:paraId="4C0BB27A" w14:textId="7236EC2D" w:rsidR="006D3262" w:rsidRPr="00FD7CF5" w:rsidRDefault="006D3262" w:rsidP="00EF44BF">
      <w:pPr>
        <w:pStyle w:val="ad"/>
        <w:spacing w:line="360" w:lineRule="auto"/>
        <w:ind w:left="0" w:right="3" w:firstLine="720"/>
      </w:pPr>
      <w:r w:rsidRPr="00FD7CF5">
        <w:t>Лижні перегони – зимовий олімпійський вид спорту, один із найпопулярніших і найбільш масових. На сьогоднішній день на</w:t>
      </w:r>
      <w:r w:rsidRPr="00FD7CF5">
        <w:rPr>
          <w:spacing w:val="40"/>
        </w:rPr>
        <w:t xml:space="preserve"> </w:t>
      </w:r>
      <w:r w:rsidRPr="00FD7CF5">
        <w:t>Олімпійських іграх із лижних перегонів розігрується 12 комплектів нагород, так як у цьому виді спорту існує кілька різновидів змагань: гонки з роздільним</w:t>
      </w:r>
      <w:r w:rsidRPr="00FD7CF5">
        <w:rPr>
          <w:spacing w:val="80"/>
        </w:rPr>
        <w:t xml:space="preserve">  </w:t>
      </w:r>
      <w:r w:rsidRPr="00FD7CF5">
        <w:t>стартом,</w:t>
      </w:r>
      <w:r w:rsidRPr="00FD7CF5">
        <w:rPr>
          <w:spacing w:val="80"/>
        </w:rPr>
        <w:t xml:space="preserve">  </w:t>
      </w:r>
      <w:r w:rsidRPr="00FD7CF5">
        <w:t>гонки</w:t>
      </w:r>
      <w:r w:rsidRPr="00FD7CF5">
        <w:rPr>
          <w:spacing w:val="80"/>
        </w:rPr>
        <w:t xml:space="preserve">  </w:t>
      </w:r>
      <w:r w:rsidRPr="00FD7CF5">
        <w:t>з</w:t>
      </w:r>
      <w:r w:rsidRPr="00FD7CF5">
        <w:rPr>
          <w:spacing w:val="80"/>
        </w:rPr>
        <w:t xml:space="preserve">  </w:t>
      </w:r>
      <w:r w:rsidRPr="00FD7CF5">
        <w:t>масовим</w:t>
      </w:r>
      <w:r w:rsidRPr="00FD7CF5">
        <w:rPr>
          <w:spacing w:val="80"/>
        </w:rPr>
        <w:t xml:space="preserve">  </w:t>
      </w:r>
      <w:r w:rsidRPr="00FD7CF5">
        <w:t>стартом,</w:t>
      </w:r>
      <w:r w:rsidRPr="00FD7CF5">
        <w:rPr>
          <w:spacing w:val="80"/>
        </w:rPr>
        <w:t xml:space="preserve">  </w:t>
      </w:r>
      <w:r w:rsidRPr="00FD7CF5">
        <w:t>гонки переслідування, естафети, індивідуальний спринт і командний спринт [</w:t>
      </w:r>
      <w:hyperlink w:anchor="_bookmark509" w:history="1">
        <w:r w:rsidR="00EF44BF" w:rsidRPr="00FD7CF5">
          <w:t>95</w:t>
        </w:r>
      </w:hyperlink>
      <w:r w:rsidRPr="00FD7CF5">
        <w:t>].</w:t>
      </w:r>
    </w:p>
    <w:p w14:paraId="77CAC3C4" w14:textId="2BEC272C" w:rsidR="006D3262" w:rsidRPr="00FD7CF5" w:rsidRDefault="006D3262" w:rsidP="00EF44BF">
      <w:pPr>
        <w:pStyle w:val="ad"/>
        <w:spacing w:before="1" w:line="360" w:lineRule="auto"/>
        <w:ind w:left="0" w:right="3" w:firstLine="720"/>
      </w:pPr>
      <w:r w:rsidRPr="00FD7CF5">
        <w:t>Значне місце у підготовці лижників-гонщиків відведено теоретичній підготовці, роль якої в загальному процесі підготовки спортсменів зростає з підвищенням їхньої спортивної кваліфікації [</w:t>
      </w:r>
      <w:hyperlink w:anchor="_bookmark45" w:history="1">
        <w:r w:rsidR="00EF44BF" w:rsidRPr="00FD7CF5">
          <w:t>13</w:t>
        </w:r>
      </w:hyperlink>
      <w:r w:rsidRPr="00FD7CF5">
        <w:t>].</w:t>
      </w:r>
    </w:p>
    <w:p w14:paraId="38C5210D" w14:textId="2522A41B" w:rsidR="006D3262" w:rsidRPr="00FD7CF5" w:rsidRDefault="006D3262" w:rsidP="00EF44BF">
      <w:pPr>
        <w:pStyle w:val="ad"/>
        <w:spacing w:before="1" w:line="360" w:lineRule="auto"/>
        <w:ind w:left="0" w:right="3" w:firstLine="720"/>
      </w:pPr>
      <w:r w:rsidRPr="00FD7CF5">
        <w:t>У</w:t>
      </w:r>
      <w:r w:rsidRPr="00FD7CF5">
        <w:rPr>
          <w:spacing w:val="40"/>
        </w:rPr>
        <w:t xml:space="preserve"> </w:t>
      </w:r>
      <w:r w:rsidRPr="00FD7CF5">
        <w:t>навчальній програмі [</w:t>
      </w:r>
      <w:hyperlink w:anchor="_bookmark524" w:history="1">
        <w:r w:rsidR="00EF44BF" w:rsidRPr="00FD7CF5">
          <w:t>98</w:t>
        </w:r>
      </w:hyperlink>
      <w:r w:rsidRPr="00FD7CF5">
        <w:t xml:space="preserve">] з лижних гонок зазначено, що серед основних форм навчально-тренувальної роботи повинні бути присутні групові теоретичні та практичні заняття, а також перегляд навчальних кінофільмів, </w:t>
      </w:r>
      <w:r w:rsidRPr="00FD7CF5">
        <w:lastRenderedPageBreak/>
        <w:t>кінограм, кінокільцівок, відеозаписів, інструкторська та суддівська практика.</w:t>
      </w:r>
    </w:p>
    <w:p w14:paraId="6CD815C6" w14:textId="1852E7D0" w:rsidR="006D3262" w:rsidRPr="00FD7CF5" w:rsidRDefault="006D3262" w:rsidP="00EF44BF">
      <w:pPr>
        <w:pStyle w:val="ad"/>
        <w:spacing w:line="360" w:lineRule="auto"/>
        <w:ind w:left="0" w:right="3" w:firstLine="567"/>
      </w:pPr>
      <w:r w:rsidRPr="00FD7CF5">
        <w:t>Зважаючи на наукові дані, надані низкою фахівців [</w:t>
      </w:r>
      <w:hyperlink w:anchor="_bookmark524" w:history="1">
        <w:r w:rsidR="00EF44BF" w:rsidRPr="00FD7CF5">
          <w:t>98</w:t>
        </w:r>
      </w:hyperlink>
      <w:r w:rsidRPr="00FD7CF5">
        <w:t>], ці форми проведення у значній мірі слугують реалізації власне теоретичної підготовки спортсменів. Це підтверджує і нашу вихідну гіпотезу про необхідність формування системи спеціальних знань спортсменів для подальшої якісної реалізації інших сторін підготовки спортсменів. При цьому аналізування підрозділу, пов’язаного з основними видами підготовки, вказує, що у процесі теоретичної підготовки лижників-гонщиків повинні набуватися спеціальні знання</w:t>
      </w:r>
      <w:r w:rsidRPr="00FD7CF5">
        <w:rPr>
          <w:spacing w:val="61"/>
        </w:rPr>
        <w:t xml:space="preserve">  </w:t>
      </w:r>
      <w:r w:rsidRPr="00FD7CF5">
        <w:t>зі</w:t>
      </w:r>
      <w:r w:rsidRPr="00FD7CF5">
        <w:rPr>
          <w:spacing w:val="62"/>
        </w:rPr>
        <w:t xml:space="preserve">  </w:t>
      </w:r>
      <w:r w:rsidRPr="00FD7CF5">
        <w:t>спорту</w:t>
      </w:r>
      <w:r w:rsidRPr="00FD7CF5">
        <w:rPr>
          <w:spacing w:val="61"/>
        </w:rPr>
        <w:t xml:space="preserve">  </w:t>
      </w:r>
      <w:r w:rsidRPr="00FD7CF5">
        <w:t>вищих</w:t>
      </w:r>
      <w:r w:rsidRPr="00FD7CF5">
        <w:rPr>
          <w:spacing w:val="61"/>
        </w:rPr>
        <w:t xml:space="preserve">  </w:t>
      </w:r>
      <w:r w:rsidRPr="00FD7CF5">
        <w:t>досягнень,</w:t>
      </w:r>
      <w:r w:rsidRPr="00FD7CF5">
        <w:rPr>
          <w:spacing w:val="62"/>
        </w:rPr>
        <w:t xml:space="preserve">  </w:t>
      </w:r>
      <w:r w:rsidRPr="00FD7CF5">
        <w:t>кінезіології,</w:t>
      </w:r>
      <w:r w:rsidRPr="00FD7CF5">
        <w:rPr>
          <w:spacing w:val="61"/>
        </w:rPr>
        <w:t xml:space="preserve">  </w:t>
      </w:r>
      <w:r w:rsidRPr="00FD7CF5">
        <w:t>біології</w:t>
      </w:r>
      <w:r w:rsidRPr="00FD7CF5">
        <w:rPr>
          <w:spacing w:val="61"/>
        </w:rPr>
        <w:t xml:space="preserve">  </w:t>
      </w:r>
      <w:r w:rsidRPr="00FD7CF5">
        <w:t>локомоції,</w:t>
      </w:r>
      <w:r w:rsidR="00EF44BF" w:rsidRPr="00FD7CF5">
        <w:t xml:space="preserve"> </w:t>
      </w:r>
      <w:r w:rsidRPr="00FD7CF5">
        <w:t xml:space="preserve">класифікації способів пересування на лижах та подолання перешкод, виконання технічних прийомів під час пересування по пересічній місцевості </w:t>
      </w:r>
      <w:r w:rsidRPr="00FD7CF5">
        <w:rPr>
          <w:spacing w:val="-2"/>
        </w:rPr>
        <w:t>[</w:t>
      </w:r>
      <w:hyperlink w:anchor="_bookmark524" w:history="1">
        <w:r w:rsidR="00EF44BF" w:rsidRPr="00FD7CF5">
          <w:rPr>
            <w:spacing w:val="-2"/>
          </w:rPr>
          <w:t>98</w:t>
        </w:r>
      </w:hyperlink>
      <w:r w:rsidRPr="00FD7CF5">
        <w:rPr>
          <w:spacing w:val="-2"/>
        </w:rPr>
        <w:t>].</w:t>
      </w:r>
    </w:p>
    <w:p w14:paraId="38C82D97" w14:textId="77777777" w:rsidR="006D3262" w:rsidRPr="00FD7CF5" w:rsidRDefault="006D3262" w:rsidP="00EF44BF">
      <w:pPr>
        <w:pStyle w:val="ad"/>
        <w:spacing w:before="1" w:line="360" w:lineRule="auto"/>
        <w:ind w:left="0" w:right="3" w:firstLine="720"/>
      </w:pPr>
      <w:r w:rsidRPr="00FD7CF5">
        <w:t>Аналіз обсягів тренувального навантаження вказує на сталий підхід фахівців до планування теоретичної підготовки на кожному з етапів підготовки. На етапі ПП, незалежно від року тренувань, пропонується реалізовувати передачу спеціальних знань упродовж 18 год. Це, відповідно, складає різну частку на різних роках навчання. Так, для першого року це 6,5%</w:t>
      </w:r>
      <w:r w:rsidRPr="00FD7CF5">
        <w:rPr>
          <w:spacing w:val="-5"/>
        </w:rPr>
        <w:t xml:space="preserve"> </w:t>
      </w:r>
      <w:r w:rsidRPr="00FD7CF5">
        <w:t>та</w:t>
      </w:r>
      <w:r w:rsidRPr="00FD7CF5">
        <w:rPr>
          <w:spacing w:val="-4"/>
        </w:rPr>
        <w:t xml:space="preserve"> </w:t>
      </w:r>
      <w:r w:rsidRPr="00FD7CF5">
        <w:t>другого</w:t>
      </w:r>
      <w:r w:rsidRPr="00FD7CF5">
        <w:rPr>
          <w:spacing w:val="-4"/>
        </w:rPr>
        <w:t xml:space="preserve"> </w:t>
      </w:r>
      <w:r w:rsidRPr="00FD7CF5">
        <w:t>–</w:t>
      </w:r>
      <w:r w:rsidRPr="00FD7CF5">
        <w:rPr>
          <w:spacing w:val="-5"/>
        </w:rPr>
        <w:t xml:space="preserve"> </w:t>
      </w:r>
      <w:r w:rsidRPr="00FD7CF5">
        <w:t>4,9%</w:t>
      </w:r>
      <w:r w:rsidRPr="00FD7CF5">
        <w:rPr>
          <w:spacing w:val="-5"/>
        </w:rPr>
        <w:t xml:space="preserve"> </w:t>
      </w:r>
      <w:r w:rsidRPr="00FD7CF5">
        <w:t>від</w:t>
      </w:r>
      <w:r w:rsidRPr="00FD7CF5">
        <w:rPr>
          <w:spacing w:val="-4"/>
        </w:rPr>
        <w:t xml:space="preserve"> </w:t>
      </w:r>
      <w:r w:rsidRPr="00FD7CF5">
        <w:t>загального</w:t>
      </w:r>
      <w:r w:rsidRPr="00FD7CF5">
        <w:rPr>
          <w:spacing w:val="-4"/>
        </w:rPr>
        <w:t xml:space="preserve"> </w:t>
      </w:r>
      <w:r w:rsidRPr="00FD7CF5">
        <w:t>тренувального</w:t>
      </w:r>
      <w:r w:rsidRPr="00FD7CF5">
        <w:rPr>
          <w:spacing w:val="-5"/>
        </w:rPr>
        <w:t xml:space="preserve"> </w:t>
      </w:r>
      <w:r w:rsidRPr="00FD7CF5">
        <w:t>навантаження</w:t>
      </w:r>
      <w:r w:rsidRPr="00FD7CF5">
        <w:rPr>
          <w:spacing w:val="-5"/>
        </w:rPr>
        <w:t xml:space="preserve"> </w:t>
      </w:r>
      <w:r w:rsidRPr="00FD7CF5">
        <w:t>у</w:t>
      </w:r>
      <w:r w:rsidRPr="00FD7CF5">
        <w:rPr>
          <w:spacing w:val="-5"/>
        </w:rPr>
        <w:t xml:space="preserve"> </w:t>
      </w:r>
      <w:r w:rsidRPr="00FD7CF5">
        <w:t>річному циклі підготовки.</w:t>
      </w:r>
    </w:p>
    <w:p w14:paraId="7289B99E" w14:textId="77777777" w:rsidR="006D3262" w:rsidRPr="00FD7CF5" w:rsidRDefault="006D3262" w:rsidP="00EF44BF">
      <w:pPr>
        <w:pStyle w:val="ad"/>
        <w:spacing w:line="360" w:lineRule="auto"/>
        <w:ind w:left="0" w:right="3" w:firstLine="720"/>
      </w:pPr>
      <w:r w:rsidRPr="00FD7CF5">
        <w:t>Дещо відмінна ситуація спостерігається на етапі ПБП (у навчально- тренувальній групі). Зокрема фахівцями запропоновано етап на дві частини: для 1-2-го років навчання та для 3-го та подальших років. При цьому для цих двох частин залишаються сталими абсолютні обсяги тренувального навантаження, спрямовані на реалізацію теоретичної підготовки: перший –</w:t>
      </w:r>
      <w:r w:rsidRPr="00FD7CF5">
        <w:rPr>
          <w:spacing w:val="40"/>
        </w:rPr>
        <w:t xml:space="preserve"> </w:t>
      </w:r>
      <w:r w:rsidRPr="00FD7CF5">
        <w:t>23 год. та другий – 36 год. Визначення відсоткових значень вказало, що у річному циклі підготовки лижники-гонщики приділяють на формування спеціальних знань на 1-му році навчання 4,17%, на 2-му – 3,57%, на 3-му – 4,35%, 4-му – 3,91%; 5-му – 3,56 % від загального обсягу навантаження у річному макроциклі.</w:t>
      </w:r>
    </w:p>
    <w:p w14:paraId="28A2D258" w14:textId="77777777" w:rsidR="006D3262" w:rsidRPr="00FD7CF5" w:rsidRDefault="006D3262" w:rsidP="00EF44BF">
      <w:pPr>
        <w:pStyle w:val="ad"/>
        <w:spacing w:line="360" w:lineRule="auto"/>
        <w:ind w:left="0" w:right="3" w:firstLine="720"/>
      </w:pPr>
      <w:r w:rsidRPr="00FD7CF5">
        <w:t xml:space="preserve">Відзначимо, що починаючи з етапу ПБП у зміст навчально- </w:t>
      </w:r>
      <w:r w:rsidRPr="00FD7CF5">
        <w:lastRenderedPageBreak/>
        <w:t>тренувального процесу спортсменів-лижників вводиться інструкторська та суддівська</w:t>
      </w:r>
      <w:r w:rsidRPr="00FD7CF5">
        <w:rPr>
          <w:spacing w:val="-1"/>
        </w:rPr>
        <w:t xml:space="preserve"> </w:t>
      </w:r>
      <w:r w:rsidRPr="00FD7CF5">
        <w:t>практика.</w:t>
      </w:r>
      <w:r w:rsidRPr="00FD7CF5">
        <w:rPr>
          <w:spacing w:val="-1"/>
        </w:rPr>
        <w:t xml:space="preserve"> </w:t>
      </w:r>
      <w:r w:rsidRPr="00FD7CF5">
        <w:t>Цей</w:t>
      </w:r>
      <w:r w:rsidRPr="00FD7CF5">
        <w:rPr>
          <w:spacing w:val="-1"/>
        </w:rPr>
        <w:t xml:space="preserve"> </w:t>
      </w:r>
      <w:r w:rsidRPr="00FD7CF5">
        <w:t>розділ</w:t>
      </w:r>
      <w:r w:rsidRPr="00FD7CF5">
        <w:rPr>
          <w:spacing w:val="-3"/>
        </w:rPr>
        <w:t xml:space="preserve"> </w:t>
      </w:r>
      <w:r w:rsidRPr="00FD7CF5">
        <w:t>несуттєво збільшує</w:t>
      </w:r>
      <w:r w:rsidRPr="00FD7CF5">
        <w:rPr>
          <w:spacing w:val="-3"/>
        </w:rPr>
        <w:t xml:space="preserve"> </w:t>
      </w:r>
      <w:r w:rsidRPr="00FD7CF5">
        <w:t>частку обсягів</w:t>
      </w:r>
      <w:r w:rsidRPr="00FD7CF5">
        <w:rPr>
          <w:spacing w:val="-1"/>
        </w:rPr>
        <w:t xml:space="preserve"> </w:t>
      </w:r>
      <w:r w:rsidRPr="00FD7CF5">
        <w:t>виділених на формування специфічних знань та умінь до 16 год. на 1-2-му роках навчання і на 20 год. на 3-му та подальших роках навчання, що у відсоткових значеннях складає на 1-му році навчання 2,90%, на 2-му – 2,48%, на 3-му – 2,42%, на 4-му – 2,17%, на 5-му – 1,98 % від загального обсягу навантаження у річному макроциклі.</w:t>
      </w:r>
    </w:p>
    <w:p w14:paraId="702ED063" w14:textId="7926DF54" w:rsidR="006D3262" w:rsidRPr="00FD7CF5" w:rsidRDefault="006D3262" w:rsidP="00EF44BF">
      <w:pPr>
        <w:pStyle w:val="ad"/>
        <w:spacing w:line="360" w:lineRule="auto"/>
        <w:ind w:left="0" w:right="3" w:firstLine="720"/>
      </w:pPr>
      <w:r w:rsidRPr="00FD7CF5">
        <w:t>Отже, із урахуванням інструкторської та суддівської практики на етапі ПБП</w:t>
      </w:r>
      <w:r w:rsidRPr="00FD7CF5">
        <w:rPr>
          <w:spacing w:val="12"/>
        </w:rPr>
        <w:t xml:space="preserve"> </w:t>
      </w:r>
      <w:r w:rsidRPr="00FD7CF5">
        <w:t>(у</w:t>
      </w:r>
      <w:r w:rsidRPr="00FD7CF5">
        <w:rPr>
          <w:spacing w:val="14"/>
        </w:rPr>
        <w:t xml:space="preserve"> </w:t>
      </w:r>
      <w:r w:rsidRPr="00FD7CF5">
        <w:t>навчально-тренувальній</w:t>
      </w:r>
      <w:r w:rsidRPr="00FD7CF5">
        <w:rPr>
          <w:spacing w:val="12"/>
        </w:rPr>
        <w:t xml:space="preserve"> </w:t>
      </w:r>
      <w:r w:rsidRPr="00FD7CF5">
        <w:t>групі)</w:t>
      </w:r>
      <w:r w:rsidRPr="00FD7CF5">
        <w:rPr>
          <w:spacing w:val="15"/>
        </w:rPr>
        <w:t xml:space="preserve"> </w:t>
      </w:r>
      <w:r w:rsidRPr="00FD7CF5">
        <w:t>на</w:t>
      </w:r>
      <w:r w:rsidRPr="00FD7CF5">
        <w:rPr>
          <w:spacing w:val="12"/>
        </w:rPr>
        <w:t xml:space="preserve"> </w:t>
      </w:r>
      <w:r w:rsidRPr="00FD7CF5">
        <w:t>теоретичну</w:t>
      </w:r>
      <w:r w:rsidRPr="00FD7CF5">
        <w:rPr>
          <w:spacing w:val="16"/>
        </w:rPr>
        <w:t xml:space="preserve"> </w:t>
      </w:r>
      <w:r w:rsidRPr="00FD7CF5">
        <w:t>підготовку</w:t>
      </w:r>
      <w:r w:rsidRPr="00FD7CF5">
        <w:rPr>
          <w:spacing w:val="17"/>
        </w:rPr>
        <w:t xml:space="preserve"> </w:t>
      </w:r>
      <w:r w:rsidRPr="00FD7CF5">
        <w:rPr>
          <w:spacing w:val="-2"/>
        </w:rPr>
        <w:t>виділяється</w:t>
      </w:r>
      <w:r w:rsidR="003C73EC" w:rsidRPr="00FD7CF5">
        <w:rPr>
          <w:spacing w:val="-2"/>
        </w:rPr>
        <w:t xml:space="preserve"> </w:t>
      </w:r>
      <w:r w:rsidRPr="00FD7CF5">
        <w:t xml:space="preserve">на 1-му році навчання 7,07 %, на 2-му – 6,05 %, на 3-му – 6,77%, на 4-му – 6,08%, на 5-му – 5,54 % від загального обсягу навантаження у річному </w:t>
      </w:r>
      <w:r w:rsidRPr="00FD7CF5">
        <w:rPr>
          <w:spacing w:val="-2"/>
        </w:rPr>
        <w:t>макроциклі.</w:t>
      </w:r>
    </w:p>
    <w:p w14:paraId="4EFD55C2" w14:textId="77777777" w:rsidR="006D3262" w:rsidRPr="00FD7CF5" w:rsidRDefault="006D3262" w:rsidP="00EF44BF">
      <w:pPr>
        <w:pStyle w:val="ad"/>
        <w:spacing w:before="1" w:line="360" w:lineRule="auto"/>
        <w:ind w:left="0" w:right="3" w:firstLine="720"/>
      </w:pPr>
      <w:r w:rsidRPr="00FD7CF5">
        <w:t>Із переходом лижників-гонщиків на етап спеціалізованої базової підготовки відбувається збільшення абсолютної кількості годин, відведених на теоретичну підготовку, до 45. При цьому ця кількість є незмінною на цьому етапі, і на 1-му році навчання становить 4,08%, на 2-му – 3,76%, на 3- му – 3,49% від загального обсягу годин у річному макроциклі. Кількість годин, які пропонуються для інструкторської та суддівської практики дорівнює 17 год., що на 1-му, 2-му та 3-му роках навчання відповідно дорівнює 1,54</w:t>
      </w:r>
      <w:r w:rsidRPr="00FD7CF5">
        <w:rPr>
          <w:spacing w:val="-3"/>
        </w:rPr>
        <w:t xml:space="preserve"> </w:t>
      </w:r>
      <w:r w:rsidRPr="00FD7CF5">
        <w:t>%, 1,42% та 1,32</w:t>
      </w:r>
      <w:r w:rsidRPr="00FD7CF5">
        <w:rPr>
          <w:spacing w:val="-1"/>
        </w:rPr>
        <w:t xml:space="preserve"> </w:t>
      </w:r>
      <w:r w:rsidRPr="00FD7CF5">
        <w:t>%. Таким чином, загальний обсяг теоретичної підготовки лижників гонщиків із урахуванням інструкторської та суддівської практики на етапі спеціалізованої базової підготовки складає 5,62% на 1-му, 5,18% на 2-му, 4,81 на 3-му роках тренувальних занять.</w:t>
      </w:r>
    </w:p>
    <w:p w14:paraId="67CFCD9D" w14:textId="774E12FC" w:rsidR="006D3262" w:rsidRPr="00FD7CF5" w:rsidRDefault="006D3262" w:rsidP="00EF44BF">
      <w:pPr>
        <w:pStyle w:val="ad"/>
        <w:spacing w:line="360" w:lineRule="auto"/>
        <w:ind w:left="0" w:right="3" w:firstLine="720"/>
      </w:pPr>
      <w:r w:rsidRPr="00FD7CF5">
        <w:t>Завершальним етапом, який виділений у навчальній програмі з лижних гонок [</w:t>
      </w:r>
      <w:hyperlink w:anchor="_bookmark524" w:history="1">
        <w:r w:rsidR="00EF44BF" w:rsidRPr="00FD7CF5">
          <w:t>98</w:t>
        </w:r>
      </w:hyperlink>
      <w:r w:rsidRPr="00FD7CF5">
        <w:t xml:space="preserve">], є етап підготовки до вищих досягнень (групи вищої спортивної майстерності). Аналізуючи динаміку обсягів теоретичної підготовки, можна відмітити, що укладачами програми запропоноване зменшення абсолютних показників для теоретичної підготовки до 32 год. на рік та, водночас, збільшення до 30-32 год. часу на інструкторську та суддівську практику. Таким чином відсоткові показники склали для першого року 2,17% (4,21 % з </w:t>
      </w:r>
      <w:r w:rsidRPr="00FD7CF5">
        <w:lastRenderedPageBreak/>
        <w:t>урахуванням інструкторської та суддівської практики) та 1,93 % (3,86</w:t>
      </w:r>
      <w:r w:rsidRPr="00FD7CF5">
        <w:rPr>
          <w:spacing w:val="-4"/>
        </w:rPr>
        <w:t xml:space="preserve"> </w:t>
      </w:r>
      <w:r w:rsidRPr="00FD7CF5">
        <w:t>%) для другого року тренувань.</w:t>
      </w:r>
    </w:p>
    <w:p w14:paraId="2A0FED95" w14:textId="77777777" w:rsidR="006D3262" w:rsidRPr="00FD7CF5" w:rsidRDefault="006D3262" w:rsidP="00EF44BF">
      <w:pPr>
        <w:pStyle w:val="ad"/>
        <w:spacing w:before="1" w:line="360" w:lineRule="auto"/>
        <w:ind w:left="0" w:right="3" w:firstLine="720"/>
      </w:pPr>
      <w:r w:rsidRPr="00FD7CF5">
        <w:t>Крім того, встановлена невідповідність в обсязі годин, відведених на інструкторську</w:t>
      </w:r>
      <w:r w:rsidRPr="00FD7CF5">
        <w:rPr>
          <w:spacing w:val="73"/>
        </w:rPr>
        <w:t xml:space="preserve">  </w:t>
      </w:r>
      <w:r w:rsidRPr="00FD7CF5">
        <w:t>та</w:t>
      </w:r>
      <w:r w:rsidRPr="00FD7CF5">
        <w:rPr>
          <w:spacing w:val="72"/>
        </w:rPr>
        <w:t xml:space="preserve">  </w:t>
      </w:r>
      <w:r w:rsidRPr="00FD7CF5">
        <w:t>суддівську</w:t>
      </w:r>
      <w:r w:rsidRPr="00FD7CF5">
        <w:rPr>
          <w:spacing w:val="75"/>
        </w:rPr>
        <w:t xml:space="preserve">  </w:t>
      </w:r>
      <w:r w:rsidRPr="00FD7CF5">
        <w:t>практику,</w:t>
      </w:r>
      <w:r w:rsidRPr="00FD7CF5">
        <w:rPr>
          <w:spacing w:val="72"/>
        </w:rPr>
        <w:t xml:space="preserve">  </w:t>
      </w:r>
      <w:r w:rsidRPr="00FD7CF5">
        <w:t>що</w:t>
      </w:r>
      <w:r w:rsidRPr="00FD7CF5">
        <w:rPr>
          <w:spacing w:val="73"/>
        </w:rPr>
        <w:t xml:space="preserve">  </w:t>
      </w:r>
      <w:r w:rsidRPr="00FD7CF5">
        <w:t>зазначені</w:t>
      </w:r>
      <w:r w:rsidRPr="00FD7CF5">
        <w:rPr>
          <w:spacing w:val="74"/>
        </w:rPr>
        <w:t xml:space="preserve">  </w:t>
      </w:r>
      <w:r w:rsidRPr="00FD7CF5">
        <w:t>у</w:t>
      </w:r>
      <w:r w:rsidRPr="00FD7CF5">
        <w:rPr>
          <w:spacing w:val="73"/>
        </w:rPr>
        <w:t xml:space="preserve">  </w:t>
      </w:r>
      <w:r w:rsidRPr="00FD7CF5">
        <w:rPr>
          <w:spacing w:val="-2"/>
        </w:rPr>
        <w:t>підрозділі</w:t>
      </w:r>
    </w:p>
    <w:p w14:paraId="401A3609" w14:textId="7DFB5683" w:rsidR="006D3262" w:rsidRPr="00FD7CF5" w:rsidRDefault="006D3262" w:rsidP="003C73EC">
      <w:pPr>
        <w:pStyle w:val="ad"/>
        <w:spacing w:line="360" w:lineRule="auto"/>
        <w:ind w:left="0" w:right="3"/>
      </w:pPr>
      <w:r w:rsidRPr="00FD7CF5">
        <w:t>«Планування та облік навчально-тренувальної роботи» [</w:t>
      </w:r>
      <w:hyperlink w:anchor="_bookmark524" w:history="1">
        <w:r w:rsidR="00EF44BF" w:rsidRPr="00FD7CF5">
          <w:t>98</w:t>
        </w:r>
      </w:hyperlink>
      <w:r w:rsidRPr="00FD7CF5">
        <w:t>] та у змісті даної програми.</w:t>
      </w:r>
    </w:p>
    <w:p w14:paraId="2E2C8BC8" w14:textId="77777777" w:rsidR="00EF44BF" w:rsidRPr="00FD7CF5" w:rsidRDefault="006D3262" w:rsidP="00EF44BF">
      <w:pPr>
        <w:pStyle w:val="ad"/>
        <w:spacing w:line="360" w:lineRule="auto"/>
        <w:ind w:left="0" w:right="3" w:firstLine="720"/>
      </w:pPr>
      <w:r w:rsidRPr="00FD7CF5">
        <w:t>Розглядаючи зміст теоретичної підготовки спортсменів-лижників,</w:t>
      </w:r>
      <w:r w:rsidRPr="00FD7CF5">
        <w:rPr>
          <w:spacing w:val="40"/>
        </w:rPr>
        <w:t xml:space="preserve"> </w:t>
      </w:r>
      <w:r w:rsidRPr="00FD7CF5">
        <w:t>варто відзначити, що використаний авторами підхід є незрозумілим та, враховуючи</w:t>
      </w:r>
      <w:r w:rsidRPr="00FD7CF5">
        <w:rPr>
          <w:spacing w:val="40"/>
        </w:rPr>
        <w:t xml:space="preserve"> </w:t>
      </w:r>
      <w:r w:rsidRPr="00FD7CF5">
        <w:t>дані</w:t>
      </w:r>
      <w:r w:rsidRPr="00FD7CF5">
        <w:rPr>
          <w:spacing w:val="40"/>
        </w:rPr>
        <w:t xml:space="preserve"> </w:t>
      </w:r>
      <w:r w:rsidRPr="00FD7CF5">
        <w:t>спеціальної</w:t>
      </w:r>
      <w:r w:rsidRPr="00FD7CF5">
        <w:rPr>
          <w:spacing w:val="40"/>
        </w:rPr>
        <w:t xml:space="preserve"> </w:t>
      </w:r>
      <w:r w:rsidRPr="00FD7CF5">
        <w:t>літератури</w:t>
      </w:r>
      <w:r w:rsidRPr="00FD7CF5">
        <w:rPr>
          <w:spacing w:val="40"/>
        </w:rPr>
        <w:t xml:space="preserve"> </w:t>
      </w:r>
      <w:r w:rsidRPr="00FD7CF5">
        <w:t>з</w:t>
      </w:r>
      <w:r w:rsidRPr="00FD7CF5">
        <w:rPr>
          <w:spacing w:val="40"/>
        </w:rPr>
        <w:t xml:space="preserve"> </w:t>
      </w:r>
      <w:r w:rsidRPr="00FD7CF5">
        <w:t>педагогіки</w:t>
      </w:r>
      <w:r w:rsidRPr="00FD7CF5">
        <w:rPr>
          <w:spacing w:val="40"/>
        </w:rPr>
        <w:t xml:space="preserve"> </w:t>
      </w:r>
      <w:r w:rsidRPr="00FD7CF5">
        <w:t>та</w:t>
      </w:r>
      <w:r w:rsidRPr="00FD7CF5">
        <w:rPr>
          <w:spacing w:val="40"/>
        </w:rPr>
        <w:t xml:space="preserve"> </w:t>
      </w:r>
      <w:r w:rsidRPr="00FD7CF5">
        <w:t>психології</w:t>
      </w:r>
      <w:r w:rsidRPr="00FD7CF5">
        <w:rPr>
          <w:spacing w:val="40"/>
        </w:rPr>
        <w:t xml:space="preserve"> </w:t>
      </w:r>
      <w:r w:rsidRPr="00FD7CF5">
        <w:t>спорту,</w:t>
      </w:r>
      <w:r w:rsidR="003C73EC" w:rsidRPr="00FD7CF5">
        <w:t xml:space="preserve"> </w:t>
      </w:r>
      <w:r w:rsidRPr="00FD7CF5">
        <w:t xml:space="preserve">помилковим. </w:t>
      </w:r>
    </w:p>
    <w:p w14:paraId="532B909E" w14:textId="5E98FCF1" w:rsidR="006D3262" w:rsidRPr="00FD7CF5" w:rsidRDefault="00EF44BF" w:rsidP="00EF44BF">
      <w:pPr>
        <w:pStyle w:val="ad"/>
        <w:spacing w:line="360" w:lineRule="auto"/>
        <w:ind w:left="0" w:right="3" w:firstLine="720"/>
      </w:pPr>
      <w:r w:rsidRPr="00FD7CF5">
        <w:t>Розглянемо</w:t>
      </w:r>
      <w:r w:rsidR="006D3262" w:rsidRPr="00FD7CF5">
        <w:t xml:space="preserve"> загальну структуру теоретичної підготовки для усіх етапів та років тренувань лижників-гонщиків, який представлений тринадцятьма основними категоріями інформації та їхнім </w:t>
      </w:r>
      <w:r w:rsidR="006D3262" w:rsidRPr="00FD7CF5">
        <w:rPr>
          <w:spacing w:val="-2"/>
        </w:rPr>
        <w:t>змістом</w:t>
      </w:r>
      <w:r w:rsidRPr="00FD7CF5">
        <w:rPr>
          <w:spacing w:val="-2"/>
        </w:rPr>
        <w:t xml:space="preserve"> </w:t>
      </w:r>
      <w:r w:rsidRPr="00FD7CF5">
        <w:t>[</w:t>
      </w:r>
      <w:hyperlink w:anchor="_bookmark524" w:history="1">
        <w:r w:rsidRPr="00FD7CF5">
          <w:t>98</w:t>
        </w:r>
      </w:hyperlink>
      <w:r w:rsidRPr="00FD7CF5">
        <w:t>]</w:t>
      </w:r>
      <w:r w:rsidR="006D3262" w:rsidRPr="00FD7CF5">
        <w:rPr>
          <w:spacing w:val="-2"/>
        </w:rPr>
        <w:t>:</w:t>
      </w:r>
    </w:p>
    <w:p w14:paraId="4957E5C7" w14:textId="1F218EF3" w:rsidR="006D3262" w:rsidRPr="00FD7CF5" w:rsidRDefault="00EF44BF" w:rsidP="00EF44BF">
      <w:pPr>
        <w:widowControl w:val="0"/>
        <w:tabs>
          <w:tab w:val="left" w:pos="3704"/>
        </w:tabs>
        <w:autoSpaceDE w:val="0"/>
        <w:autoSpaceDN w:val="0"/>
        <w:ind w:right="3"/>
        <w:jc w:val="both"/>
        <w:rPr>
          <w:sz w:val="28"/>
          <w:szCs w:val="28"/>
        </w:rPr>
      </w:pPr>
      <w:r w:rsidRPr="00FD7CF5">
        <w:rPr>
          <w:sz w:val="28"/>
          <w:szCs w:val="28"/>
        </w:rPr>
        <w:t xml:space="preserve">1. </w:t>
      </w:r>
      <w:r w:rsidR="006D3262" w:rsidRPr="00FD7CF5">
        <w:rPr>
          <w:sz w:val="28"/>
          <w:szCs w:val="28"/>
        </w:rPr>
        <w:t>Стан</w:t>
      </w:r>
      <w:r w:rsidR="006D3262" w:rsidRPr="00FD7CF5">
        <w:rPr>
          <w:spacing w:val="-2"/>
          <w:sz w:val="28"/>
          <w:szCs w:val="28"/>
        </w:rPr>
        <w:t xml:space="preserve"> </w:t>
      </w:r>
      <w:r w:rsidR="006D3262" w:rsidRPr="00FD7CF5">
        <w:rPr>
          <w:sz w:val="28"/>
          <w:szCs w:val="28"/>
        </w:rPr>
        <w:t>і</w:t>
      </w:r>
      <w:r w:rsidR="006D3262" w:rsidRPr="00FD7CF5">
        <w:rPr>
          <w:spacing w:val="-2"/>
          <w:sz w:val="28"/>
          <w:szCs w:val="28"/>
        </w:rPr>
        <w:t xml:space="preserve"> </w:t>
      </w:r>
      <w:r w:rsidR="006D3262" w:rsidRPr="00FD7CF5">
        <w:rPr>
          <w:sz w:val="28"/>
          <w:szCs w:val="28"/>
        </w:rPr>
        <w:t>розвиток</w:t>
      </w:r>
      <w:r w:rsidR="006D3262" w:rsidRPr="00FD7CF5">
        <w:rPr>
          <w:spacing w:val="-3"/>
          <w:sz w:val="28"/>
          <w:szCs w:val="28"/>
        </w:rPr>
        <w:t xml:space="preserve"> </w:t>
      </w:r>
      <w:r w:rsidR="006D3262" w:rsidRPr="00FD7CF5">
        <w:rPr>
          <w:sz w:val="28"/>
          <w:szCs w:val="28"/>
        </w:rPr>
        <w:t>лижних</w:t>
      </w:r>
      <w:r w:rsidR="006D3262" w:rsidRPr="00FD7CF5">
        <w:rPr>
          <w:spacing w:val="-2"/>
          <w:sz w:val="28"/>
          <w:szCs w:val="28"/>
        </w:rPr>
        <w:t xml:space="preserve"> </w:t>
      </w:r>
      <w:r w:rsidR="006D3262" w:rsidRPr="00FD7CF5">
        <w:rPr>
          <w:sz w:val="28"/>
          <w:szCs w:val="28"/>
        </w:rPr>
        <w:t>гонок</w:t>
      </w:r>
      <w:r w:rsidR="006D3262" w:rsidRPr="00FD7CF5">
        <w:rPr>
          <w:spacing w:val="-3"/>
          <w:sz w:val="28"/>
          <w:szCs w:val="28"/>
        </w:rPr>
        <w:t xml:space="preserve"> </w:t>
      </w:r>
      <w:r w:rsidR="006D3262" w:rsidRPr="00FD7CF5">
        <w:rPr>
          <w:sz w:val="28"/>
          <w:szCs w:val="28"/>
        </w:rPr>
        <w:t>в</w:t>
      </w:r>
      <w:r w:rsidR="006D3262" w:rsidRPr="00FD7CF5">
        <w:rPr>
          <w:spacing w:val="-3"/>
          <w:sz w:val="28"/>
          <w:szCs w:val="28"/>
        </w:rPr>
        <w:t xml:space="preserve"> </w:t>
      </w:r>
      <w:r w:rsidR="006D3262" w:rsidRPr="00FD7CF5">
        <w:rPr>
          <w:spacing w:val="-2"/>
          <w:sz w:val="28"/>
          <w:szCs w:val="28"/>
        </w:rPr>
        <w:t>Україні.</w:t>
      </w:r>
    </w:p>
    <w:p w14:paraId="4C16CEBF" w14:textId="6575B879" w:rsidR="006D3262" w:rsidRPr="00FD7CF5" w:rsidRDefault="00EF44BF" w:rsidP="00EF44BF">
      <w:pPr>
        <w:widowControl w:val="0"/>
        <w:tabs>
          <w:tab w:val="left" w:pos="2430"/>
        </w:tabs>
        <w:autoSpaceDE w:val="0"/>
        <w:autoSpaceDN w:val="0"/>
        <w:spacing w:before="162"/>
        <w:ind w:right="3"/>
        <w:jc w:val="both"/>
        <w:rPr>
          <w:sz w:val="28"/>
          <w:szCs w:val="28"/>
        </w:rPr>
      </w:pPr>
      <w:r w:rsidRPr="00FD7CF5">
        <w:rPr>
          <w:sz w:val="28"/>
          <w:szCs w:val="28"/>
        </w:rPr>
        <w:t xml:space="preserve">2. </w:t>
      </w:r>
      <w:r w:rsidR="006D3262" w:rsidRPr="00FD7CF5">
        <w:rPr>
          <w:sz w:val="28"/>
          <w:szCs w:val="28"/>
        </w:rPr>
        <w:t>Стислі</w:t>
      </w:r>
      <w:r w:rsidR="006D3262" w:rsidRPr="00FD7CF5">
        <w:rPr>
          <w:spacing w:val="-4"/>
          <w:sz w:val="28"/>
          <w:szCs w:val="28"/>
        </w:rPr>
        <w:t xml:space="preserve"> </w:t>
      </w:r>
      <w:r w:rsidR="006D3262" w:rsidRPr="00FD7CF5">
        <w:rPr>
          <w:sz w:val="28"/>
          <w:szCs w:val="28"/>
        </w:rPr>
        <w:t>відомості</w:t>
      </w:r>
      <w:r w:rsidR="006D3262" w:rsidRPr="00FD7CF5">
        <w:rPr>
          <w:spacing w:val="-4"/>
          <w:sz w:val="28"/>
          <w:szCs w:val="28"/>
        </w:rPr>
        <w:t xml:space="preserve"> </w:t>
      </w:r>
      <w:r w:rsidR="006D3262" w:rsidRPr="00FD7CF5">
        <w:rPr>
          <w:sz w:val="28"/>
          <w:szCs w:val="28"/>
        </w:rPr>
        <w:t>про</w:t>
      </w:r>
      <w:r w:rsidR="006D3262" w:rsidRPr="00FD7CF5">
        <w:rPr>
          <w:spacing w:val="-4"/>
          <w:sz w:val="28"/>
          <w:szCs w:val="28"/>
        </w:rPr>
        <w:t xml:space="preserve"> </w:t>
      </w:r>
      <w:r w:rsidR="006D3262" w:rsidRPr="00FD7CF5">
        <w:rPr>
          <w:sz w:val="28"/>
          <w:szCs w:val="28"/>
        </w:rPr>
        <w:t>будову</w:t>
      </w:r>
      <w:r w:rsidR="006D3262" w:rsidRPr="00FD7CF5">
        <w:rPr>
          <w:spacing w:val="-4"/>
          <w:sz w:val="28"/>
          <w:szCs w:val="28"/>
        </w:rPr>
        <w:t xml:space="preserve"> </w:t>
      </w:r>
      <w:r w:rsidR="006D3262" w:rsidRPr="00FD7CF5">
        <w:rPr>
          <w:sz w:val="28"/>
          <w:szCs w:val="28"/>
        </w:rPr>
        <w:t>та</w:t>
      </w:r>
      <w:r w:rsidR="006D3262" w:rsidRPr="00FD7CF5">
        <w:rPr>
          <w:spacing w:val="-3"/>
          <w:sz w:val="28"/>
          <w:szCs w:val="28"/>
        </w:rPr>
        <w:t xml:space="preserve"> </w:t>
      </w:r>
      <w:r w:rsidR="006D3262" w:rsidRPr="00FD7CF5">
        <w:rPr>
          <w:sz w:val="28"/>
          <w:szCs w:val="28"/>
        </w:rPr>
        <w:t>функції</w:t>
      </w:r>
      <w:r w:rsidR="006D3262" w:rsidRPr="00FD7CF5">
        <w:rPr>
          <w:spacing w:val="-4"/>
          <w:sz w:val="28"/>
          <w:szCs w:val="28"/>
        </w:rPr>
        <w:t xml:space="preserve"> </w:t>
      </w:r>
      <w:r w:rsidR="006D3262" w:rsidRPr="00FD7CF5">
        <w:rPr>
          <w:sz w:val="28"/>
          <w:szCs w:val="28"/>
        </w:rPr>
        <w:t>організму</w:t>
      </w:r>
      <w:r w:rsidR="006D3262" w:rsidRPr="00FD7CF5">
        <w:rPr>
          <w:spacing w:val="-3"/>
          <w:sz w:val="28"/>
          <w:szCs w:val="28"/>
        </w:rPr>
        <w:t xml:space="preserve"> </w:t>
      </w:r>
      <w:r w:rsidR="006D3262" w:rsidRPr="00FD7CF5">
        <w:rPr>
          <w:spacing w:val="-2"/>
          <w:sz w:val="28"/>
          <w:szCs w:val="28"/>
        </w:rPr>
        <w:t>людини.</w:t>
      </w:r>
    </w:p>
    <w:p w14:paraId="22064BDB" w14:textId="7032DCA3" w:rsidR="006D3262" w:rsidRPr="00FD7CF5" w:rsidRDefault="00EF44BF" w:rsidP="00EF44BF">
      <w:pPr>
        <w:widowControl w:val="0"/>
        <w:tabs>
          <w:tab w:val="left" w:pos="2430"/>
        </w:tabs>
        <w:autoSpaceDE w:val="0"/>
        <w:autoSpaceDN w:val="0"/>
        <w:spacing w:before="160"/>
        <w:ind w:right="3"/>
        <w:jc w:val="both"/>
        <w:rPr>
          <w:sz w:val="28"/>
          <w:szCs w:val="28"/>
        </w:rPr>
      </w:pPr>
      <w:r w:rsidRPr="00FD7CF5">
        <w:rPr>
          <w:sz w:val="28"/>
          <w:szCs w:val="28"/>
        </w:rPr>
        <w:t xml:space="preserve">3. </w:t>
      </w:r>
      <w:r w:rsidR="006D3262" w:rsidRPr="00FD7CF5">
        <w:rPr>
          <w:sz w:val="28"/>
          <w:szCs w:val="28"/>
        </w:rPr>
        <w:t>Вплив</w:t>
      </w:r>
      <w:r w:rsidR="006D3262" w:rsidRPr="00FD7CF5">
        <w:rPr>
          <w:spacing w:val="-7"/>
          <w:sz w:val="28"/>
          <w:szCs w:val="28"/>
        </w:rPr>
        <w:t xml:space="preserve"> </w:t>
      </w:r>
      <w:r w:rsidR="006D3262" w:rsidRPr="00FD7CF5">
        <w:rPr>
          <w:sz w:val="28"/>
          <w:szCs w:val="28"/>
        </w:rPr>
        <w:t>фізичних</w:t>
      </w:r>
      <w:r w:rsidR="006D3262" w:rsidRPr="00FD7CF5">
        <w:rPr>
          <w:spacing w:val="-2"/>
          <w:sz w:val="28"/>
          <w:szCs w:val="28"/>
        </w:rPr>
        <w:t xml:space="preserve"> </w:t>
      </w:r>
      <w:r w:rsidR="006D3262" w:rsidRPr="00FD7CF5">
        <w:rPr>
          <w:sz w:val="28"/>
          <w:szCs w:val="28"/>
        </w:rPr>
        <w:t>вправ,</w:t>
      </w:r>
      <w:r w:rsidR="006D3262" w:rsidRPr="00FD7CF5">
        <w:rPr>
          <w:spacing w:val="-3"/>
          <w:sz w:val="28"/>
          <w:szCs w:val="28"/>
        </w:rPr>
        <w:t xml:space="preserve"> </w:t>
      </w:r>
      <w:r w:rsidR="006D3262" w:rsidRPr="00FD7CF5">
        <w:rPr>
          <w:sz w:val="28"/>
          <w:szCs w:val="28"/>
        </w:rPr>
        <w:t>занять</w:t>
      </w:r>
      <w:r w:rsidR="006D3262" w:rsidRPr="00FD7CF5">
        <w:rPr>
          <w:spacing w:val="-3"/>
          <w:sz w:val="28"/>
          <w:szCs w:val="28"/>
        </w:rPr>
        <w:t xml:space="preserve"> </w:t>
      </w:r>
      <w:r w:rsidR="006D3262" w:rsidRPr="00FD7CF5">
        <w:rPr>
          <w:sz w:val="28"/>
          <w:szCs w:val="28"/>
        </w:rPr>
        <w:t>спортом</w:t>
      </w:r>
      <w:r w:rsidR="006D3262" w:rsidRPr="00FD7CF5">
        <w:rPr>
          <w:spacing w:val="-3"/>
          <w:sz w:val="28"/>
          <w:szCs w:val="28"/>
        </w:rPr>
        <w:t xml:space="preserve"> </w:t>
      </w:r>
      <w:r w:rsidR="006D3262" w:rsidRPr="00FD7CF5">
        <w:rPr>
          <w:sz w:val="28"/>
          <w:szCs w:val="28"/>
        </w:rPr>
        <w:t>на</w:t>
      </w:r>
      <w:r w:rsidR="006D3262" w:rsidRPr="00FD7CF5">
        <w:rPr>
          <w:spacing w:val="-4"/>
          <w:sz w:val="28"/>
          <w:szCs w:val="28"/>
        </w:rPr>
        <w:t xml:space="preserve"> </w:t>
      </w:r>
      <w:r w:rsidR="006D3262" w:rsidRPr="00FD7CF5">
        <w:rPr>
          <w:spacing w:val="-2"/>
          <w:sz w:val="28"/>
          <w:szCs w:val="28"/>
        </w:rPr>
        <w:t>організм.</w:t>
      </w:r>
    </w:p>
    <w:p w14:paraId="6698DB8F" w14:textId="6A473B85" w:rsidR="006D3262" w:rsidRPr="00FD7CF5" w:rsidRDefault="00EF44BF" w:rsidP="00EF44BF">
      <w:pPr>
        <w:widowControl w:val="0"/>
        <w:tabs>
          <w:tab w:val="left" w:pos="2430"/>
        </w:tabs>
        <w:autoSpaceDE w:val="0"/>
        <w:autoSpaceDN w:val="0"/>
        <w:spacing w:before="162"/>
        <w:ind w:right="3"/>
        <w:rPr>
          <w:sz w:val="28"/>
          <w:szCs w:val="28"/>
        </w:rPr>
      </w:pPr>
      <w:r w:rsidRPr="00FD7CF5">
        <w:rPr>
          <w:sz w:val="28"/>
          <w:szCs w:val="28"/>
        </w:rPr>
        <w:t xml:space="preserve">4. </w:t>
      </w:r>
      <w:r w:rsidR="006D3262" w:rsidRPr="00FD7CF5">
        <w:rPr>
          <w:sz w:val="28"/>
          <w:szCs w:val="28"/>
        </w:rPr>
        <w:t>Спортивні</w:t>
      </w:r>
      <w:r w:rsidR="006D3262" w:rsidRPr="00FD7CF5">
        <w:rPr>
          <w:spacing w:val="-3"/>
          <w:sz w:val="28"/>
          <w:szCs w:val="28"/>
        </w:rPr>
        <w:t xml:space="preserve"> </w:t>
      </w:r>
      <w:r w:rsidR="006D3262" w:rsidRPr="00FD7CF5">
        <w:rPr>
          <w:sz w:val="28"/>
          <w:szCs w:val="28"/>
        </w:rPr>
        <w:t>бази,</w:t>
      </w:r>
      <w:r w:rsidR="006D3262" w:rsidRPr="00FD7CF5">
        <w:rPr>
          <w:spacing w:val="-4"/>
          <w:sz w:val="28"/>
          <w:szCs w:val="28"/>
        </w:rPr>
        <w:t xml:space="preserve"> </w:t>
      </w:r>
      <w:r w:rsidR="006D3262" w:rsidRPr="00FD7CF5">
        <w:rPr>
          <w:sz w:val="28"/>
          <w:szCs w:val="28"/>
        </w:rPr>
        <w:t>обладнання</w:t>
      </w:r>
      <w:r w:rsidR="006D3262" w:rsidRPr="00FD7CF5">
        <w:rPr>
          <w:spacing w:val="-4"/>
          <w:sz w:val="28"/>
          <w:szCs w:val="28"/>
        </w:rPr>
        <w:t xml:space="preserve"> </w:t>
      </w:r>
      <w:r w:rsidR="006D3262" w:rsidRPr="00FD7CF5">
        <w:rPr>
          <w:sz w:val="28"/>
          <w:szCs w:val="28"/>
        </w:rPr>
        <w:t>та</w:t>
      </w:r>
      <w:r w:rsidR="006D3262" w:rsidRPr="00FD7CF5">
        <w:rPr>
          <w:spacing w:val="-5"/>
          <w:sz w:val="28"/>
          <w:szCs w:val="28"/>
        </w:rPr>
        <w:t xml:space="preserve"> </w:t>
      </w:r>
      <w:r w:rsidR="006D3262" w:rsidRPr="00FD7CF5">
        <w:rPr>
          <w:spacing w:val="-2"/>
          <w:sz w:val="28"/>
          <w:szCs w:val="28"/>
        </w:rPr>
        <w:t>інвентар.</w:t>
      </w:r>
    </w:p>
    <w:p w14:paraId="112BF656" w14:textId="49C34325" w:rsidR="006D3262" w:rsidRPr="00FD7CF5" w:rsidRDefault="00EF44BF" w:rsidP="00EF44BF">
      <w:pPr>
        <w:widowControl w:val="0"/>
        <w:tabs>
          <w:tab w:val="left" w:pos="2430"/>
        </w:tabs>
        <w:autoSpaceDE w:val="0"/>
        <w:autoSpaceDN w:val="0"/>
        <w:spacing w:before="160" w:line="360" w:lineRule="auto"/>
        <w:ind w:right="3"/>
        <w:rPr>
          <w:sz w:val="28"/>
          <w:szCs w:val="28"/>
        </w:rPr>
      </w:pPr>
      <w:r w:rsidRPr="00FD7CF5">
        <w:rPr>
          <w:sz w:val="28"/>
          <w:szCs w:val="28"/>
        </w:rPr>
        <w:t xml:space="preserve">5. </w:t>
      </w:r>
      <w:r w:rsidR="006D3262" w:rsidRPr="00FD7CF5">
        <w:rPr>
          <w:sz w:val="28"/>
          <w:szCs w:val="28"/>
        </w:rPr>
        <w:t>Вибір</w:t>
      </w:r>
      <w:r w:rsidR="006D3262" w:rsidRPr="00FD7CF5">
        <w:rPr>
          <w:spacing w:val="80"/>
          <w:sz w:val="28"/>
          <w:szCs w:val="28"/>
        </w:rPr>
        <w:t xml:space="preserve"> </w:t>
      </w:r>
      <w:r w:rsidR="006D3262" w:rsidRPr="00FD7CF5">
        <w:rPr>
          <w:sz w:val="28"/>
          <w:szCs w:val="28"/>
        </w:rPr>
        <w:t>місця</w:t>
      </w:r>
      <w:r w:rsidR="006D3262" w:rsidRPr="00FD7CF5">
        <w:rPr>
          <w:spacing w:val="80"/>
          <w:sz w:val="28"/>
          <w:szCs w:val="28"/>
        </w:rPr>
        <w:t xml:space="preserve"> </w:t>
      </w:r>
      <w:r w:rsidR="006D3262" w:rsidRPr="00FD7CF5">
        <w:rPr>
          <w:sz w:val="28"/>
          <w:szCs w:val="28"/>
        </w:rPr>
        <w:t>для</w:t>
      </w:r>
      <w:r w:rsidR="006D3262" w:rsidRPr="00FD7CF5">
        <w:rPr>
          <w:spacing w:val="80"/>
          <w:sz w:val="28"/>
          <w:szCs w:val="28"/>
        </w:rPr>
        <w:t xml:space="preserve"> </w:t>
      </w:r>
      <w:r w:rsidR="006D3262" w:rsidRPr="00FD7CF5">
        <w:rPr>
          <w:sz w:val="28"/>
          <w:szCs w:val="28"/>
        </w:rPr>
        <w:t>проведення</w:t>
      </w:r>
      <w:r w:rsidR="006D3262" w:rsidRPr="00FD7CF5">
        <w:rPr>
          <w:spacing w:val="80"/>
          <w:sz w:val="28"/>
          <w:szCs w:val="28"/>
        </w:rPr>
        <w:t xml:space="preserve"> </w:t>
      </w:r>
      <w:r w:rsidR="006D3262" w:rsidRPr="00FD7CF5">
        <w:rPr>
          <w:sz w:val="28"/>
          <w:szCs w:val="28"/>
        </w:rPr>
        <w:t>навчально-тренувальних</w:t>
      </w:r>
      <w:r w:rsidR="006D3262" w:rsidRPr="00FD7CF5">
        <w:rPr>
          <w:spacing w:val="80"/>
          <w:sz w:val="28"/>
          <w:szCs w:val="28"/>
        </w:rPr>
        <w:t xml:space="preserve"> </w:t>
      </w:r>
      <w:r w:rsidR="006D3262" w:rsidRPr="00FD7CF5">
        <w:rPr>
          <w:sz w:val="28"/>
          <w:szCs w:val="28"/>
        </w:rPr>
        <w:t>занять</w:t>
      </w:r>
      <w:r w:rsidR="006D3262" w:rsidRPr="00FD7CF5">
        <w:rPr>
          <w:spacing w:val="80"/>
          <w:sz w:val="28"/>
          <w:szCs w:val="28"/>
        </w:rPr>
        <w:t xml:space="preserve"> </w:t>
      </w:r>
      <w:r w:rsidR="006D3262" w:rsidRPr="00FD7CF5">
        <w:rPr>
          <w:sz w:val="28"/>
          <w:szCs w:val="28"/>
        </w:rPr>
        <w:t xml:space="preserve">і </w:t>
      </w:r>
      <w:r w:rsidR="006D3262" w:rsidRPr="00FD7CF5">
        <w:rPr>
          <w:spacing w:val="-2"/>
          <w:sz w:val="28"/>
          <w:szCs w:val="28"/>
        </w:rPr>
        <w:t>змагань.</w:t>
      </w:r>
    </w:p>
    <w:p w14:paraId="5E95FE9B" w14:textId="62F3B682" w:rsidR="006D3262" w:rsidRPr="00FD7CF5" w:rsidRDefault="00EF44BF" w:rsidP="00EF44BF">
      <w:pPr>
        <w:widowControl w:val="0"/>
        <w:tabs>
          <w:tab w:val="left" w:pos="2430"/>
        </w:tabs>
        <w:autoSpaceDE w:val="0"/>
        <w:autoSpaceDN w:val="0"/>
        <w:spacing w:before="1"/>
        <w:ind w:right="3"/>
        <w:rPr>
          <w:sz w:val="28"/>
          <w:szCs w:val="28"/>
        </w:rPr>
      </w:pPr>
      <w:r w:rsidRPr="00FD7CF5">
        <w:rPr>
          <w:sz w:val="28"/>
          <w:szCs w:val="28"/>
        </w:rPr>
        <w:t xml:space="preserve">6. </w:t>
      </w:r>
      <w:r w:rsidR="006D3262" w:rsidRPr="00FD7CF5">
        <w:rPr>
          <w:sz w:val="28"/>
          <w:szCs w:val="28"/>
        </w:rPr>
        <w:t>Гігієна,</w:t>
      </w:r>
      <w:r w:rsidR="006D3262" w:rsidRPr="00FD7CF5">
        <w:rPr>
          <w:spacing w:val="-6"/>
          <w:sz w:val="28"/>
          <w:szCs w:val="28"/>
        </w:rPr>
        <w:t xml:space="preserve"> </w:t>
      </w:r>
      <w:r w:rsidR="006D3262" w:rsidRPr="00FD7CF5">
        <w:rPr>
          <w:sz w:val="28"/>
          <w:szCs w:val="28"/>
        </w:rPr>
        <w:t>загартовування,</w:t>
      </w:r>
      <w:r w:rsidR="006D3262" w:rsidRPr="00FD7CF5">
        <w:rPr>
          <w:spacing w:val="-6"/>
          <w:sz w:val="28"/>
          <w:szCs w:val="28"/>
        </w:rPr>
        <w:t xml:space="preserve"> </w:t>
      </w:r>
      <w:r w:rsidR="006D3262" w:rsidRPr="00FD7CF5">
        <w:rPr>
          <w:sz w:val="28"/>
          <w:szCs w:val="28"/>
        </w:rPr>
        <w:t>режим</w:t>
      </w:r>
      <w:r w:rsidR="006D3262" w:rsidRPr="00FD7CF5">
        <w:rPr>
          <w:spacing w:val="-6"/>
          <w:sz w:val="28"/>
          <w:szCs w:val="28"/>
        </w:rPr>
        <w:t xml:space="preserve"> </w:t>
      </w:r>
      <w:r w:rsidR="006D3262" w:rsidRPr="00FD7CF5">
        <w:rPr>
          <w:sz w:val="28"/>
          <w:szCs w:val="28"/>
        </w:rPr>
        <w:t>харчування</w:t>
      </w:r>
      <w:r w:rsidR="006D3262" w:rsidRPr="00FD7CF5">
        <w:rPr>
          <w:spacing w:val="-6"/>
          <w:sz w:val="28"/>
          <w:szCs w:val="28"/>
        </w:rPr>
        <w:t xml:space="preserve"> </w:t>
      </w:r>
      <w:r w:rsidR="006D3262" w:rsidRPr="00FD7CF5">
        <w:rPr>
          <w:spacing w:val="-2"/>
          <w:sz w:val="28"/>
          <w:szCs w:val="28"/>
        </w:rPr>
        <w:t>спортсменів.</w:t>
      </w:r>
    </w:p>
    <w:p w14:paraId="3B557772" w14:textId="078C0975" w:rsidR="006D3262" w:rsidRPr="00FD7CF5" w:rsidRDefault="00EF44BF" w:rsidP="00EF44BF">
      <w:pPr>
        <w:widowControl w:val="0"/>
        <w:tabs>
          <w:tab w:val="left" w:pos="2430"/>
        </w:tabs>
        <w:autoSpaceDE w:val="0"/>
        <w:autoSpaceDN w:val="0"/>
        <w:spacing w:before="162" w:line="360" w:lineRule="auto"/>
        <w:ind w:right="3"/>
        <w:rPr>
          <w:sz w:val="28"/>
          <w:szCs w:val="28"/>
        </w:rPr>
      </w:pPr>
      <w:r w:rsidRPr="00FD7CF5">
        <w:rPr>
          <w:sz w:val="28"/>
          <w:szCs w:val="28"/>
        </w:rPr>
        <w:t xml:space="preserve">7. </w:t>
      </w:r>
      <w:r w:rsidR="006D3262" w:rsidRPr="00FD7CF5">
        <w:rPr>
          <w:sz w:val="28"/>
          <w:szCs w:val="28"/>
        </w:rPr>
        <w:t>Лікарський</w:t>
      </w:r>
      <w:r w:rsidR="006D3262" w:rsidRPr="00FD7CF5">
        <w:rPr>
          <w:spacing w:val="40"/>
          <w:sz w:val="28"/>
          <w:szCs w:val="28"/>
        </w:rPr>
        <w:t xml:space="preserve"> </w:t>
      </w:r>
      <w:r w:rsidR="006D3262" w:rsidRPr="00FD7CF5">
        <w:rPr>
          <w:sz w:val="28"/>
          <w:szCs w:val="28"/>
        </w:rPr>
        <w:t>контроль,</w:t>
      </w:r>
      <w:r w:rsidR="006D3262" w:rsidRPr="00FD7CF5">
        <w:rPr>
          <w:spacing w:val="40"/>
          <w:sz w:val="28"/>
          <w:szCs w:val="28"/>
        </w:rPr>
        <w:t xml:space="preserve"> </w:t>
      </w:r>
      <w:r w:rsidR="006D3262" w:rsidRPr="00FD7CF5">
        <w:rPr>
          <w:sz w:val="28"/>
          <w:szCs w:val="28"/>
        </w:rPr>
        <w:t>самоконтроль,</w:t>
      </w:r>
      <w:r w:rsidR="006D3262" w:rsidRPr="00FD7CF5">
        <w:rPr>
          <w:spacing w:val="40"/>
          <w:sz w:val="28"/>
          <w:szCs w:val="28"/>
        </w:rPr>
        <w:t xml:space="preserve"> </w:t>
      </w:r>
      <w:r w:rsidR="006D3262" w:rsidRPr="00FD7CF5">
        <w:rPr>
          <w:sz w:val="28"/>
          <w:szCs w:val="28"/>
        </w:rPr>
        <w:t>надання</w:t>
      </w:r>
      <w:r w:rsidR="006D3262" w:rsidRPr="00FD7CF5">
        <w:rPr>
          <w:spacing w:val="40"/>
          <w:sz w:val="28"/>
          <w:szCs w:val="28"/>
        </w:rPr>
        <w:t xml:space="preserve"> </w:t>
      </w:r>
      <w:r w:rsidR="006D3262" w:rsidRPr="00FD7CF5">
        <w:rPr>
          <w:sz w:val="28"/>
          <w:szCs w:val="28"/>
        </w:rPr>
        <w:t>першої</w:t>
      </w:r>
      <w:r w:rsidR="006D3262" w:rsidRPr="00FD7CF5">
        <w:rPr>
          <w:spacing w:val="40"/>
          <w:sz w:val="28"/>
          <w:szCs w:val="28"/>
        </w:rPr>
        <w:t xml:space="preserve"> </w:t>
      </w:r>
      <w:r w:rsidR="006D3262" w:rsidRPr="00FD7CF5">
        <w:rPr>
          <w:sz w:val="28"/>
          <w:szCs w:val="28"/>
        </w:rPr>
        <w:t xml:space="preserve">допомоги, </w:t>
      </w:r>
      <w:r w:rsidRPr="00FD7CF5">
        <w:rPr>
          <w:sz w:val="28"/>
          <w:szCs w:val="28"/>
        </w:rPr>
        <w:t>с</w:t>
      </w:r>
      <w:r w:rsidR="006D3262" w:rsidRPr="00FD7CF5">
        <w:rPr>
          <w:sz w:val="28"/>
          <w:szCs w:val="28"/>
        </w:rPr>
        <w:t>портивний масаж.</w:t>
      </w:r>
    </w:p>
    <w:p w14:paraId="58D422E9" w14:textId="084F36A6" w:rsidR="006D3262" w:rsidRPr="00FD7CF5" w:rsidRDefault="00EF44BF" w:rsidP="00EF44BF">
      <w:pPr>
        <w:widowControl w:val="0"/>
        <w:tabs>
          <w:tab w:val="left" w:pos="2430"/>
        </w:tabs>
        <w:autoSpaceDE w:val="0"/>
        <w:autoSpaceDN w:val="0"/>
        <w:ind w:right="3"/>
        <w:rPr>
          <w:sz w:val="28"/>
          <w:szCs w:val="28"/>
        </w:rPr>
      </w:pPr>
      <w:r w:rsidRPr="00FD7CF5">
        <w:rPr>
          <w:sz w:val="28"/>
          <w:szCs w:val="28"/>
        </w:rPr>
        <w:t xml:space="preserve">8. </w:t>
      </w:r>
      <w:r w:rsidR="006D3262" w:rsidRPr="00FD7CF5">
        <w:rPr>
          <w:sz w:val="28"/>
          <w:szCs w:val="28"/>
        </w:rPr>
        <w:t>Засади</w:t>
      </w:r>
      <w:r w:rsidR="006D3262" w:rsidRPr="00FD7CF5">
        <w:rPr>
          <w:spacing w:val="-4"/>
          <w:sz w:val="28"/>
          <w:szCs w:val="28"/>
        </w:rPr>
        <w:t xml:space="preserve"> </w:t>
      </w:r>
      <w:r w:rsidR="006D3262" w:rsidRPr="00FD7CF5">
        <w:rPr>
          <w:sz w:val="28"/>
          <w:szCs w:val="28"/>
        </w:rPr>
        <w:t>техніки</w:t>
      </w:r>
      <w:r w:rsidR="006D3262" w:rsidRPr="00FD7CF5">
        <w:rPr>
          <w:spacing w:val="-4"/>
          <w:sz w:val="28"/>
          <w:szCs w:val="28"/>
        </w:rPr>
        <w:t xml:space="preserve"> </w:t>
      </w:r>
      <w:r w:rsidR="006D3262" w:rsidRPr="00FD7CF5">
        <w:rPr>
          <w:sz w:val="28"/>
          <w:szCs w:val="28"/>
        </w:rPr>
        <w:t>лижних</w:t>
      </w:r>
      <w:r w:rsidR="006D3262" w:rsidRPr="00FD7CF5">
        <w:rPr>
          <w:spacing w:val="-4"/>
          <w:sz w:val="28"/>
          <w:szCs w:val="28"/>
        </w:rPr>
        <w:t xml:space="preserve"> </w:t>
      </w:r>
      <w:r w:rsidR="006D3262" w:rsidRPr="00FD7CF5">
        <w:rPr>
          <w:spacing w:val="-2"/>
          <w:sz w:val="28"/>
          <w:szCs w:val="28"/>
        </w:rPr>
        <w:t>гонок.</w:t>
      </w:r>
    </w:p>
    <w:p w14:paraId="5D4C1DF5" w14:textId="61F03A78" w:rsidR="006D3262" w:rsidRPr="00FD7CF5" w:rsidRDefault="00EF44BF" w:rsidP="00EF44BF">
      <w:pPr>
        <w:widowControl w:val="0"/>
        <w:tabs>
          <w:tab w:val="left" w:pos="2430"/>
        </w:tabs>
        <w:autoSpaceDE w:val="0"/>
        <w:autoSpaceDN w:val="0"/>
        <w:spacing w:before="160"/>
        <w:ind w:right="3"/>
        <w:rPr>
          <w:sz w:val="28"/>
          <w:szCs w:val="28"/>
        </w:rPr>
      </w:pPr>
      <w:r w:rsidRPr="00FD7CF5">
        <w:rPr>
          <w:sz w:val="28"/>
          <w:szCs w:val="28"/>
        </w:rPr>
        <w:t xml:space="preserve">9. </w:t>
      </w:r>
      <w:r w:rsidR="006D3262" w:rsidRPr="00FD7CF5">
        <w:rPr>
          <w:sz w:val="28"/>
          <w:szCs w:val="28"/>
        </w:rPr>
        <w:t>Поняття</w:t>
      </w:r>
      <w:r w:rsidR="006D3262" w:rsidRPr="00FD7CF5">
        <w:rPr>
          <w:spacing w:val="-3"/>
          <w:sz w:val="28"/>
          <w:szCs w:val="28"/>
        </w:rPr>
        <w:t xml:space="preserve"> </w:t>
      </w:r>
      <w:r w:rsidR="006D3262" w:rsidRPr="00FD7CF5">
        <w:rPr>
          <w:sz w:val="28"/>
          <w:szCs w:val="28"/>
        </w:rPr>
        <w:t>про</w:t>
      </w:r>
      <w:r w:rsidR="006D3262" w:rsidRPr="00FD7CF5">
        <w:rPr>
          <w:spacing w:val="-2"/>
          <w:sz w:val="28"/>
          <w:szCs w:val="28"/>
        </w:rPr>
        <w:t xml:space="preserve"> </w:t>
      </w:r>
      <w:r w:rsidR="006D3262" w:rsidRPr="00FD7CF5">
        <w:rPr>
          <w:sz w:val="28"/>
          <w:szCs w:val="28"/>
        </w:rPr>
        <w:t>тактику</w:t>
      </w:r>
      <w:r w:rsidR="006D3262" w:rsidRPr="00FD7CF5">
        <w:rPr>
          <w:spacing w:val="-1"/>
          <w:sz w:val="28"/>
          <w:szCs w:val="28"/>
        </w:rPr>
        <w:t xml:space="preserve"> </w:t>
      </w:r>
      <w:r w:rsidR="006D3262" w:rsidRPr="00FD7CF5">
        <w:rPr>
          <w:sz w:val="28"/>
          <w:szCs w:val="28"/>
        </w:rPr>
        <w:t>в</w:t>
      </w:r>
      <w:r w:rsidR="006D3262" w:rsidRPr="00FD7CF5">
        <w:rPr>
          <w:spacing w:val="-3"/>
          <w:sz w:val="28"/>
          <w:szCs w:val="28"/>
        </w:rPr>
        <w:t xml:space="preserve"> </w:t>
      </w:r>
      <w:r w:rsidR="006D3262" w:rsidRPr="00FD7CF5">
        <w:rPr>
          <w:sz w:val="28"/>
          <w:szCs w:val="28"/>
        </w:rPr>
        <w:t>лижних</w:t>
      </w:r>
      <w:r w:rsidR="006D3262" w:rsidRPr="00FD7CF5">
        <w:rPr>
          <w:spacing w:val="-2"/>
          <w:sz w:val="28"/>
          <w:szCs w:val="28"/>
        </w:rPr>
        <w:t xml:space="preserve"> гонках.</w:t>
      </w:r>
    </w:p>
    <w:p w14:paraId="4C262DA0" w14:textId="58000853" w:rsidR="006D3262" w:rsidRPr="00FD7CF5" w:rsidRDefault="00EF44BF" w:rsidP="00EF44BF">
      <w:pPr>
        <w:widowControl w:val="0"/>
        <w:tabs>
          <w:tab w:val="left" w:pos="2430"/>
        </w:tabs>
        <w:autoSpaceDE w:val="0"/>
        <w:autoSpaceDN w:val="0"/>
        <w:spacing w:before="162"/>
        <w:ind w:right="3"/>
        <w:rPr>
          <w:sz w:val="28"/>
          <w:szCs w:val="28"/>
        </w:rPr>
      </w:pPr>
      <w:r w:rsidRPr="00FD7CF5">
        <w:rPr>
          <w:sz w:val="28"/>
          <w:szCs w:val="28"/>
        </w:rPr>
        <w:t xml:space="preserve">10. </w:t>
      </w:r>
      <w:r w:rsidR="006D3262" w:rsidRPr="00FD7CF5">
        <w:rPr>
          <w:sz w:val="28"/>
          <w:szCs w:val="28"/>
        </w:rPr>
        <w:t>Засади</w:t>
      </w:r>
      <w:r w:rsidR="006D3262" w:rsidRPr="00FD7CF5">
        <w:rPr>
          <w:spacing w:val="-6"/>
          <w:sz w:val="28"/>
          <w:szCs w:val="28"/>
        </w:rPr>
        <w:t xml:space="preserve"> </w:t>
      </w:r>
      <w:r w:rsidR="006D3262" w:rsidRPr="00FD7CF5">
        <w:rPr>
          <w:sz w:val="28"/>
          <w:szCs w:val="28"/>
        </w:rPr>
        <w:t>методики</w:t>
      </w:r>
      <w:r w:rsidR="006D3262" w:rsidRPr="00FD7CF5">
        <w:rPr>
          <w:spacing w:val="-5"/>
          <w:sz w:val="28"/>
          <w:szCs w:val="28"/>
        </w:rPr>
        <w:t xml:space="preserve"> </w:t>
      </w:r>
      <w:r w:rsidR="006D3262" w:rsidRPr="00FD7CF5">
        <w:rPr>
          <w:sz w:val="28"/>
          <w:szCs w:val="28"/>
        </w:rPr>
        <w:t>навчання</w:t>
      </w:r>
      <w:r w:rsidR="006D3262" w:rsidRPr="00FD7CF5">
        <w:rPr>
          <w:spacing w:val="-4"/>
          <w:sz w:val="28"/>
          <w:szCs w:val="28"/>
        </w:rPr>
        <w:t xml:space="preserve"> </w:t>
      </w:r>
      <w:r w:rsidR="006D3262" w:rsidRPr="00FD7CF5">
        <w:rPr>
          <w:sz w:val="28"/>
          <w:szCs w:val="28"/>
        </w:rPr>
        <w:t>та</w:t>
      </w:r>
      <w:r w:rsidR="006D3262" w:rsidRPr="00FD7CF5">
        <w:rPr>
          <w:spacing w:val="-5"/>
          <w:sz w:val="28"/>
          <w:szCs w:val="28"/>
        </w:rPr>
        <w:t xml:space="preserve"> </w:t>
      </w:r>
      <w:r w:rsidR="006D3262" w:rsidRPr="00FD7CF5">
        <w:rPr>
          <w:sz w:val="28"/>
          <w:szCs w:val="28"/>
        </w:rPr>
        <w:t>тренування</w:t>
      </w:r>
      <w:r w:rsidR="006D3262" w:rsidRPr="00FD7CF5">
        <w:rPr>
          <w:spacing w:val="-4"/>
          <w:sz w:val="28"/>
          <w:szCs w:val="28"/>
        </w:rPr>
        <w:t xml:space="preserve"> </w:t>
      </w:r>
      <w:r w:rsidR="006D3262" w:rsidRPr="00FD7CF5">
        <w:rPr>
          <w:sz w:val="28"/>
          <w:szCs w:val="28"/>
        </w:rPr>
        <w:t>в</w:t>
      </w:r>
      <w:r w:rsidR="006D3262" w:rsidRPr="00FD7CF5">
        <w:rPr>
          <w:spacing w:val="-5"/>
          <w:sz w:val="28"/>
          <w:szCs w:val="28"/>
        </w:rPr>
        <w:t xml:space="preserve"> </w:t>
      </w:r>
      <w:r w:rsidR="006D3262" w:rsidRPr="00FD7CF5">
        <w:rPr>
          <w:sz w:val="28"/>
          <w:szCs w:val="28"/>
        </w:rPr>
        <w:t>лижних</w:t>
      </w:r>
      <w:r w:rsidR="006D3262" w:rsidRPr="00FD7CF5">
        <w:rPr>
          <w:spacing w:val="-4"/>
          <w:sz w:val="28"/>
          <w:szCs w:val="28"/>
        </w:rPr>
        <w:t xml:space="preserve"> </w:t>
      </w:r>
      <w:r w:rsidR="006D3262" w:rsidRPr="00FD7CF5">
        <w:rPr>
          <w:spacing w:val="-2"/>
          <w:sz w:val="28"/>
          <w:szCs w:val="28"/>
        </w:rPr>
        <w:t>гонках.</w:t>
      </w:r>
    </w:p>
    <w:p w14:paraId="6FB122FF" w14:textId="144C463A" w:rsidR="006D3262" w:rsidRPr="00FD7CF5" w:rsidRDefault="00EF44BF" w:rsidP="00EF44BF">
      <w:pPr>
        <w:widowControl w:val="0"/>
        <w:tabs>
          <w:tab w:val="left" w:pos="2430"/>
        </w:tabs>
        <w:autoSpaceDE w:val="0"/>
        <w:autoSpaceDN w:val="0"/>
        <w:spacing w:before="160"/>
        <w:ind w:right="3"/>
        <w:rPr>
          <w:sz w:val="28"/>
          <w:szCs w:val="28"/>
        </w:rPr>
      </w:pPr>
      <w:r w:rsidRPr="00FD7CF5">
        <w:rPr>
          <w:sz w:val="28"/>
          <w:szCs w:val="28"/>
        </w:rPr>
        <w:t xml:space="preserve">11. </w:t>
      </w:r>
      <w:r w:rsidR="006D3262" w:rsidRPr="00FD7CF5">
        <w:rPr>
          <w:sz w:val="28"/>
          <w:szCs w:val="28"/>
        </w:rPr>
        <w:t>Загальна</w:t>
      </w:r>
      <w:r w:rsidR="006D3262" w:rsidRPr="00FD7CF5">
        <w:rPr>
          <w:spacing w:val="-5"/>
          <w:sz w:val="28"/>
          <w:szCs w:val="28"/>
        </w:rPr>
        <w:t xml:space="preserve"> </w:t>
      </w:r>
      <w:r w:rsidR="006D3262" w:rsidRPr="00FD7CF5">
        <w:rPr>
          <w:sz w:val="28"/>
          <w:szCs w:val="28"/>
        </w:rPr>
        <w:t>та</w:t>
      </w:r>
      <w:r w:rsidR="006D3262" w:rsidRPr="00FD7CF5">
        <w:rPr>
          <w:spacing w:val="-6"/>
          <w:sz w:val="28"/>
          <w:szCs w:val="28"/>
        </w:rPr>
        <w:t xml:space="preserve"> </w:t>
      </w:r>
      <w:r w:rsidR="006D3262" w:rsidRPr="00FD7CF5">
        <w:rPr>
          <w:sz w:val="28"/>
          <w:szCs w:val="28"/>
        </w:rPr>
        <w:t>спеціальна</w:t>
      </w:r>
      <w:r w:rsidR="006D3262" w:rsidRPr="00FD7CF5">
        <w:rPr>
          <w:spacing w:val="-7"/>
          <w:sz w:val="28"/>
          <w:szCs w:val="28"/>
        </w:rPr>
        <w:t xml:space="preserve"> </w:t>
      </w:r>
      <w:r w:rsidR="006D3262" w:rsidRPr="00FD7CF5">
        <w:rPr>
          <w:sz w:val="28"/>
          <w:szCs w:val="28"/>
        </w:rPr>
        <w:t>фізична</w:t>
      </w:r>
      <w:r w:rsidR="006D3262" w:rsidRPr="00FD7CF5">
        <w:rPr>
          <w:spacing w:val="-4"/>
          <w:sz w:val="28"/>
          <w:szCs w:val="28"/>
        </w:rPr>
        <w:t xml:space="preserve"> </w:t>
      </w:r>
      <w:r w:rsidR="006D3262" w:rsidRPr="00FD7CF5">
        <w:rPr>
          <w:sz w:val="28"/>
          <w:szCs w:val="28"/>
        </w:rPr>
        <w:t>підготовка</w:t>
      </w:r>
      <w:r w:rsidR="006D3262" w:rsidRPr="00FD7CF5">
        <w:rPr>
          <w:spacing w:val="-4"/>
          <w:sz w:val="28"/>
          <w:szCs w:val="28"/>
        </w:rPr>
        <w:t xml:space="preserve"> </w:t>
      </w:r>
      <w:r w:rsidR="006D3262" w:rsidRPr="00FD7CF5">
        <w:rPr>
          <w:spacing w:val="-2"/>
          <w:sz w:val="28"/>
          <w:szCs w:val="28"/>
        </w:rPr>
        <w:t>лижника.</w:t>
      </w:r>
    </w:p>
    <w:p w14:paraId="79988299" w14:textId="4D2ECC07" w:rsidR="006D3262" w:rsidRPr="00FD7CF5" w:rsidRDefault="00EF44BF" w:rsidP="00EF44BF">
      <w:pPr>
        <w:widowControl w:val="0"/>
        <w:tabs>
          <w:tab w:val="left" w:pos="2430"/>
        </w:tabs>
        <w:autoSpaceDE w:val="0"/>
        <w:autoSpaceDN w:val="0"/>
        <w:spacing w:before="162"/>
        <w:ind w:right="3"/>
        <w:jc w:val="both"/>
        <w:rPr>
          <w:sz w:val="28"/>
          <w:szCs w:val="28"/>
        </w:rPr>
      </w:pPr>
      <w:r w:rsidRPr="00FD7CF5">
        <w:rPr>
          <w:sz w:val="28"/>
          <w:szCs w:val="28"/>
        </w:rPr>
        <w:t xml:space="preserve">12. </w:t>
      </w:r>
      <w:r w:rsidR="006D3262" w:rsidRPr="00FD7CF5">
        <w:rPr>
          <w:sz w:val="28"/>
          <w:szCs w:val="28"/>
        </w:rPr>
        <w:t>Морально-вольова</w:t>
      </w:r>
      <w:r w:rsidR="006D3262" w:rsidRPr="00FD7CF5">
        <w:rPr>
          <w:spacing w:val="-6"/>
          <w:sz w:val="28"/>
          <w:szCs w:val="28"/>
        </w:rPr>
        <w:t xml:space="preserve"> </w:t>
      </w:r>
      <w:r w:rsidR="006D3262" w:rsidRPr="00FD7CF5">
        <w:rPr>
          <w:sz w:val="28"/>
          <w:szCs w:val="28"/>
        </w:rPr>
        <w:t>та</w:t>
      </w:r>
      <w:r w:rsidR="006D3262" w:rsidRPr="00FD7CF5">
        <w:rPr>
          <w:spacing w:val="-6"/>
          <w:sz w:val="28"/>
          <w:szCs w:val="28"/>
        </w:rPr>
        <w:t xml:space="preserve"> </w:t>
      </w:r>
      <w:r w:rsidR="006D3262" w:rsidRPr="00FD7CF5">
        <w:rPr>
          <w:sz w:val="28"/>
          <w:szCs w:val="28"/>
        </w:rPr>
        <w:t>психічна</w:t>
      </w:r>
      <w:r w:rsidR="006D3262" w:rsidRPr="00FD7CF5">
        <w:rPr>
          <w:spacing w:val="-3"/>
          <w:sz w:val="28"/>
          <w:szCs w:val="28"/>
        </w:rPr>
        <w:t xml:space="preserve"> </w:t>
      </w:r>
      <w:r w:rsidR="006D3262" w:rsidRPr="00FD7CF5">
        <w:rPr>
          <w:spacing w:val="-2"/>
          <w:sz w:val="28"/>
          <w:szCs w:val="28"/>
        </w:rPr>
        <w:t>підготовка.</w:t>
      </w:r>
    </w:p>
    <w:p w14:paraId="6AD7326C" w14:textId="175601C9" w:rsidR="006D3262" w:rsidRPr="00FD7CF5" w:rsidRDefault="00EF44BF" w:rsidP="00EF44BF">
      <w:pPr>
        <w:widowControl w:val="0"/>
        <w:tabs>
          <w:tab w:val="left" w:pos="2430"/>
        </w:tabs>
        <w:autoSpaceDE w:val="0"/>
        <w:autoSpaceDN w:val="0"/>
        <w:spacing w:before="160"/>
        <w:ind w:right="3"/>
        <w:jc w:val="both"/>
        <w:rPr>
          <w:sz w:val="28"/>
          <w:szCs w:val="28"/>
        </w:rPr>
      </w:pPr>
      <w:r w:rsidRPr="00FD7CF5">
        <w:rPr>
          <w:sz w:val="28"/>
          <w:szCs w:val="28"/>
        </w:rPr>
        <w:t xml:space="preserve">13. </w:t>
      </w:r>
      <w:r w:rsidR="006D3262" w:rsidRPr="00FD7CF5">
        <w:rPr>
          <w:sz w:val="28"/>
          <w:szCs w:val="28"/>
        </w:rPr>
        <w:t>Правила,</w:t>
      </w:r>
      <w:r w:rsidR="006D3262" w:rsidRPr="00FD7CF5">
        <w:rPr>
          <w:spacing w:val="-5"/>
          <w:sz w:val="28"/>
          <w:szCs w:val="28"/>
        </w:rPr>
        <w:t xml:space="preserve"> </w:t>
      </w:r>
      <w:r w:rsidR="006D3262" w:rsidRPr="00FD7CF5">
        <w:rPr>
          <w:sz w:val="28"/>
          <w:szCs w:val="28"/>
        </w:rPr>
        <w:t>організація</w:t>
      </w:r>
      <w:r w:rsidR="006D3262" w:rsidRPr="00FD7CF5">
        <w:rPr>
          <w:spacing w:val="-5"/>
          <w:sz w:val="28"/>
          <w:szCs w:val="28"/>
        </w:rPr>
        <w:t xml:space="preserve"> </w:t>
      </w:r>
      <w:r w:rsidR="006D3262" w:rsidRPr="00FD7CF5">
        <w:rPr>
          <w:sz w:val="28"/>
          <w:szCs w:val="28"/>
        </w:rPr>
        <w:t>і</w:t>
      </w:r>
      <w:r w:rsidR="006D3262" w:rsidRPr="00FD7CF5">
        <w:rPr>
          <w:spacing w:val="-5"/>
          <w:sz w:val="28"/>
          <w:szCs w:val="28"/>
        </w:rPr>
        <w:t xml:space="preserve"> </w:t>
      </w:r>
      <w:r w:rsidR="006D3262" w:rsidRPr="00FD7CF5">
        <w:rPr>
          <w:sz w:val="28"/>
          <w:szCs w:val="28"/>
        </w:rPr>
        <w:t>проведення</w:t>
      </w:r>
      <w:r w:rsidR="006D3262" w:rsidRPr="00FD7CF5">
        <w:rPr>
          <w:spacing w:val="-6"/>
          <w:sz w:val="28"/>
          <w:szCs w:val="28"/>
        </w:rPr>
        <w:t xml:space="preserve"> </w:t>
      </w:r>
      <w:r w:rsidR="006D3262" w:rsidRPr="00FD7CF5">
        <w:rPr>
          <w:spacing w:val="-2"/>
          <w:sz w:val="28"/>
          <w:szCs w:val="28"/>
        </w:rPr>
        <w:t>змагань.</w:t>
      </w:r>
    </w:p>
    <w:p w14:paraId="5CB64967" w14:textId="77777777" w:rsidR="006D3262" w:rsidRPr="00FD7CF5" w:rsidRDefault="006D3262" w:rsidP="00B44767">
      <w:pPr>
        <w:pStyle w:val="ad"/>
        <w:spacing w:before="162" w:line="360" w:lineRule="auto"/>
        <w:ind w:left="0" w:right="3" w:firstLine="567"/>
      </w:pPr>
      <w:r w:rsidRPr="00FD7CF5">
        <w:t xml:space="preserve">Таким чином, у першому блоці розглядаються значення та місце лижних гонок у загальній системі фізичного виховання та спорту, етапи розвитку цього виду лижного спорту в Україні та країнах ближнього та дальнього зарубіжжя. Крім того, наголошується на необхідності вивчення стислих </w:t>
      </w:r>
      <w:r w:rsidRPr="00FD7CF5">
        <w:lastRenderedPageBreak/>
        <w:t>відомостей про виникнення лиж та їхнє використання, організацію</w:t>
      </w:r>
      <w:r w:rsidRPr="00FD7CF5">
        <w:rPr>
          <w:spacing w:val="40"/>
        </w:rPr>
        <w:t xml:space="preserve"> </w:t>
      </w:r>
      <w:r w:rsidRPr="00FD7CF5">
        <w:t>та проведення перших змагань, спартакіади і чемпіонатів України, Кубків тощо. Зазначені теми пов’язані із сучасним лижним інвентарем, взуттям, спорядженням для лижних гонок. Вони також містить розгляд тенденцій розвитку лижних гонок, методики підготовки спортсменів, удосконалення правил змагань у цьому виді спорту.</w:t>
      </w:r>
    </w:p>
    <w:p w14:paraId="582ACB1C" w14:textId="77777777" w:rsidR="006D3262" w:rsidRPr="00FD7CF5" w:rsidRDefault="006D3262" w:rsidP="003C73EC">
      <w:pPr>
        <w:spacing w:line="360" w:lineRule="auto"/>
        <w:ind w:right="3" w:firstLine="567"/>
        <w:rPr>
          <w:sz w:val="28"/>
          <w:szCs w:val="28"/>
        </w:rPr>
        <w:sectPr w:rsidR="006D3262" w:rsidRPr="00FD7CF5" w:rsidSect="00DF38E3">
          <w:type w:val="continuous"/>
          <w:pgSz w:w="11910" w:h="16840"/>
          <w:pgMar w:top="1134" w:right="850" w:bottom="1134" w:left="1701" w:header="710" w:footer="0" w:gutter="0"/>
          <w:cols w:space="720"/>
        </w:sectPr>
      </w:pPr>
    </w:p>
    <w:p w14:paraId="7CBED114" w14:textId="77777777" w:rsidR="006D3262" w:rsidRPr="00FD7CF5" w:rsidRDefault="006D3262" w:rsidP="00B44767">
      <w:pPr>
        <w:pStyle w:val="ad"/>
        <w:spacing w:before="144" w:line="360" w:lineRule="auto"/>
        <w:ind w:left="0" w:right="3" w:firstLine="720"/>
      </w:pPr>
      <w:r w:rsidRPr="00FD7CF5">
        <w:t>При вивчення другого блоку пропонується розглянути будову організму людини: кісткова система, зв’язків апарат і м’язи, їхня будова та взаємодія, серце та судини, основні відомості про кровообіг, дихання та газообмін, органи виділення, центральну нервову систему.</w:t>
      </w:r>
    </w:p>
    <w:p w14:paraId="3F67D949" w14:textId="77777777" w:rsidR="006D3262" w:rsidRPr="00FD7CF5" w:rsidRDefault="006D3262" w:rsidP="00B44767">
      <w:pPr>
        <w:pStyle w:val="ad"/>
        <w:spacing w:line="360" w:lineRule="auto"/>
        <w:ind w:left="0" w:right="3" w:firstLine="720"/>
      </w:pPr>
      <w:r w:rsidRPr="00FD7CF5">
        <w:t xml:space="preserve">Третім структурним блоком пропонується інформація з удосконалення функцій м’язової та серцево-судинної систем, кровообігу та дихання під впливом фізичних вправ і занять лижними гонками. Тут наголошено на значенні регулярних тренувань із лижних гонок для покращення здоров’я, підвищення рівня загальної працездатності та досягнення вершин спортивної </w:t>
      </w:r>
      <w:r w:rsidRPr="00FD7CF5">
        <w:rPr>
          <w:spacing w:val="-2"/>
        </w:rPr>
        <w:t>майстерності.</w:t>
      </w:r>
    </w:p>
    <w:p w14:paraId="0E07AA74" w14:textId="77777777" w:rsidR="006D3262" w:rsidRPr="00FD7CF5" w:rsidRDefault="006D3262" w:rsidP="00B44767">
      <w:pPr>
        <w:pStyle w:val="ad"/>
        <w:spacing w:before="1" w:line="360" w:lineRule="auto"/>
        <w:ind w:left="0" w:right="3" w:firstLine="720"/>
      </w:pPr>
      <w:r w:rsidRPr="00FD7CF5">
        <w:t>Четвертий та п’ятий напрями інформації є досить схожими, проте авторами розглядаються як самостійні. В одному з них визначено необхідність вивчення інформації стосовно вибору місця для розміщення лижних баз, обладнання лижних сховищ, вибір лижного інвентарю, його підготовки</w:t>
      </w:r>
      <w:r w:rsidRPr="00FD7CF5">
        <w:rPr>
          <w:spacing w:val="-1"/>
        </w:rPr>
        <w:t xml:space="preserve"> </w:t>
      </w:r>
      <w:r w:rsidRPr="00FD7CF5">
        <w:t>до занять і</w:t>
      </w:r>
      <w:r w:rsidRPr="00FD7CF5">
        <w:rPr>
          <w:spacing w:val="-2"/>
        </w:rPr>
        <w:t xml:space="preserve"> </w:t>
      </w:r>
      <w:r w:rsidRPr="00FD7CF5">
        <w:t>змагань, лижні</w:t>
      </w:r>
      <w:r w:rsidRPr="00FD7CF5">
        <w:rPr>
          <w:spacing w:val="-1"/>
        </w:rPr>
        <w:t xml:space="preserve"> </w:t>
      </w:r>
      <w:r w:rsidRPr="00FD7CF5">
        <w:t>мастила</w:t>
      </w:r>
      <w:r w:rsidRPr="00FD7CF5">
        <w:rPr>
          <w:spacing w:val="-1"/>
        </w:rPr>
        <w:t xml:space="preserve"> </w:t>
      </w:r>
      <w:r w:rsidRPr="00FD7CF5">
        <w:t>та парафіни.</w:t>
      </w:r>
      <w:r w:rsidRPr="00FD7CF5">
        <w:rPr>
          <w:spacing w:val="-1"/>
        </w:rPr>
        <w:t xml:space="preserve"> </w:t>
      </w:r>
      <w:r w:rsidRPr="00FD7CF5">
        <w:t>Інший</w:t>
      </w:r>
      <w:r w:rsidRPr="00FD7CF5">
        <w:rPr>
          <w:spacing w:val="-1"/>
        </w:rPr>
        <w:t xml:space="preserve"> </w:t>
      </w:r>
      <w:r w:rsidRPr="00FD7CF5">
        <w:t>передбачає вивчення особливостей організації та проведення занять на лижах на навчальних і навчально-тренувальних лижних трасах. Особливості</w:t>
      </w:r>
      <w:r w:rsidRPr="00FD7CF5">
        <w:rPr>
          <w:spacing w:val="40"/>
        </w:rPr>
        <w:t xml:space="preserve"> </w:t>
      </w:r>
      <w:r w:rsidRPr="00FD7CF5">
        <w:t>організації занять на схилах з метою профілактики травматизму.</w:t>
      </w:r>
    </w:p>
    <w:p w14:paraId="5722CAF4" w14:textId="77777777" w:rsidR="006D3262" w:rsidRPr="00FD7CF5" w:rsidRDefault="006D3262" w:rsidP="00B44767">
      <w:pPr>
        <w:pStyle w:val="ad"/>
        <w:spacing w:line="360" w:lineRule="auto"/>
        <w:ind w:left="0" w:right="3" w:firstLine="720"/>
      </w:pPr>
      <w:r w:rsidRPr="00FD7CF5">
        <w:t>У шостій категорії інформації широко, проте без диференціації за окремими етапами, представлено визначену проблематику. Серед тем присутні: загальні гігієнічні вимоги до режиму дня, харчування, відпочинку, місць заняття, спорядження, одягу. Також розглядаються особиста гігієна, значення природних чинників, загартовування, особливості харчування (енергетичність, ємність, повноцінність).</w:t>
      </w:r>
    </w:p>
    <w:p w14:paraId="3427EF6B" w14:textId="44254C67" w:rsidR="006D3262" w:rsidRPr="00FD7CF5" w:rsidRDefault="006D3262" w:rsidP="00B44767">
      <w:pPr>
        <w:pStyle w:val="ad"/>
        <w:spacing w:line="360" w:lineRule="auto"/>
        <w:ind w:left="0" w:right="3" w:firstLine="720"/>
      </w:pPr>
      <w:r w:rsidRPr="00FD7CF5">
        <w:lastRenderedPageBreak/>
        <w:t>Продовженням попереднього варто вважати сьомий блок, спрямований на розкриття значення та змісту лікарського контролю, значення функціональних проб та антропометричних вимірювань, ознайомлення з об’єктивними показниками самоконтролю, щоденником самоконтролю, поняттями</w:t>
      </w:r>
      <w:r w:rsidRPr="00FD7CF5">
        <w:rPr>
          <w:spacing w:val="1"/>
        </w:rPr>
        <w:t xml:space="preserve"> </w:t>
      </w:r>
      <w:r w:rsidRPr="00FD7CF5">
        <w:t>стомлення, перевтомлення.</w:t>
      </w:r>
      <w:r w:rsidRPr="00FD7CF5">
        <w:rPr>
          <w:spacing w:val="1"/>
        </w:rPr>
        <w:t xml:space="preserve"> </w:t>
      </w:r>
      <w:r w:rsidRPr="00FD7CF5">
        <w:t>У</w:t>
      </w:r>
      <w:r w:rsidRPr="00FD7CF5">
        <w:rPr>
          <w:spacing w:val="2"/>
        </w:rPr>
        <w:t xml:space="preserve"> </w:t>
      </w:r>
      <w:r w:rsidRPr="00FD7CF5">
        <w:t>ньому</w:t>
      </w:r>
      <w:r w:rsidRPr="00FD7CF5">
        <w:rPr>
          <w:spacing w:val="1"/>
        </w:rPr>
        <w:t xml:space="preserve"> </w:t>
      </w:r>
      <w:r w:rsidRPr="00FD7CF5">
        <w:t>пропонується</w:t>
      </w:r>
      <w:r w:rsidRPr="00FD7CF5">
        <w:rPr>
          <w:spacing w:val="3"/>
        </w:rPr>
        <w:t xml:space="preserve"> </w:t>
      </w:r>
      <w:r w:rsidRPr="00FD7CF5">
        <w:rPr>
          <w:spacing w:val="-2"/>
        </w:rPr>
        <w:t>характеристика</w:t>
      </w:r>
      <w:r w:rsidR="003C73EC" w:rsidRPr="00FD7CF5">
        <w:rPr>
          <w:spacing w:val="-2"/>
        </w:rPr>
        <w:t xml:space="preserve"> </w:t>
      </w:r>
      <w:r w:rsidRPr="00FD7CF5">
        <w:t>травм, причин їхнього виникання та профілактика, надання першої долікарської допомоги, спортивного масажу та самомасажу.</w:t>
      </w:r>
    </w:p>
    <w:p w14:paraId="7B18BB54" w14:textId="77777777" w:rsidR="006D3262" w:rsidRPr="00FD7CF5" w:rsidRDefault="006D3262" w:rsidP="00B44767">
      <w:pPr>
        <w:pStyle w:val="ad"/>
        <w:spacing w:line="360" w:lineRule="auto"/>
        <w:ind w:left="0" w:right="3" w:firstLine="720"/>
      </w:pPr>
      <w:r w:rsidRPr="00FD7CF5">
        <w:t>Ряд наступних блоків інформації (8, 9, 11, 12) стосується власне навчально-тренувального процесу: це засади технічної, тактичної, фізичної, психологічної підготовок. Коротко характеризуючи висвітлену у цій частині теоретичної підготовки інформацію, зазначимо, що вона стосується понятійного апарату, значення та видів цих сторін підготовки, методів та засобів їх формування та контролю.</w:t>
      </w:r>
    </w:p>
    <w:p w14:paraId="29CD9CA6" w14:textId="215BE2E5" w:rsidR="006D3262" w:rsidRPr="00FD7CF5" w:rsidRDefault="006D3262" w:rsidP="00B44767">
      <w:pPr>
        <w:pStyle w:val="ad"/>
        <w:spacing w:line="360" w:lineRule="auto"/>
        <w:ind w:left="0" w:right="3" w:firstLine="720"/>
      </w:pPr>
      <w:r w:rsidRPr="00FD7CF5">
        <w:t>Варто відзначити, що авторами [</w:t>
      </w:r>
      <w:hyperlink w:anchor="_bookmark524" w:history="1">
        <w:r w:rsidR="00B44767" w:rsidRPr="00FD7CF5">
          <w:t>98</w:t>
        </w:r>
      </w:hyperlink>
      <w:r w:rsidRPr="00FD7CF5">
        <w:t>] пропонуються ще два блоки, які займають важливе місце у системі спеціальних знань як лижників-гонщиків, так і спортсменів у цілому. Вони стосуються засад методики навчання та тренування у лижних гонках (10) та правил, організації і</w:t>
      </w:r>
      <w:r w:rsidRPr="00FD7CF5">
        <w:rPr>
          <w:spacing w:val="40"/>
        </w:rPr>
        <w:t xml:space="preserve"> </w:t>
      </w:r>
      <w:r w:rsidRPr="00FD7CF5">
        <w:t>проведення змагань</w:t>
      </w:r>
      <w:r w:rsidR="003C73EC" w:rsidRPr="00FD7CF5">
        <w:t xml:space="preserve"> </w:t>
      </w:r>
      <w:r w:rsidRPr="00FD7CF5">
        <w:t>(13). В першому з них пропонуються знання щодо організації тренувальних занять, їх змістового наповнення, загальних принципів, методів, засобів підготовки</w:t>
      </w:r>
      <w:r w:rsidRPr="00FD7CF5">
        <w:rPr>
          <w:spacing w:val="-6"/>
        </w:rPr>
        <w:t xml:space="preserve"> </w:t>
      </w:r>
      <w:r w:rsidRPr="00FD7CF5">
        <w:t>спортсменів.</w:t>
      </w:r>
      <w:r w:rsidRPr="00FD7CF5">
        <w:rPr>
          <w:spacing w:val="-6"/>
        </w:rPr>
        <w:t xml:space="preserve"> </w:t>
      </w:r>
      <w:r w:rsidRPr="00FD7CF5">
        <w:t>Пропонуються</w:t>
      </w:r>
      <w:r w:rsidRPr="00FD7CF5">
        <w:rPr>
          <w:spacing w:val="-7"/>
        </w:rPr>
        <w:t xml:space="preserve"> </w:t>
      </w:r>
      <w:r w:rsidRPr="00FD7CF5">
        <w:t>розкриття</w:t>
      </w:r>
      <w:r w:rsidRPr="00FD7CF5">
        <w:rPr>
          <w:spacing w:val="-5"/>
        </w:rPr>
        <w:t xml:space="preserve"> </w:t>
      </w:r>
      <w:r w:rsidRPr="00FD7CF5">
        <w:t>особливостей</w:t>
      </w:r>
      <w:r w:rsidRPr="00FD7CF5">
        <w:rPr>
          <w:spacing w:val="-6"/>
        </w:rPr>
        <w:t xml:space="preserve"> </w:t>
      </w:r>
      <w:r w:rsidRPr="00FD7CF5">
        <w:t>тренування</w:t>
      </w:r>
      <w:r w:rsidRPr="00FD7CF5">
        <w:rPr>
          <w:spacing w:val="-7"/>
        </w:rPr>
        <w:t xml:space="preserve"> </w:t>
      </w:r>
      <w:r w:rsidRPr="00FD7CF5">
        <w:t>в умовах середньогір’я та різних клімато-географічних районах. У свою чергу, у другому включено ознайомлення зі значенням спортивних змагань, їх видами, положенням про змагання, їх підготовкою, вибором місця проведення,</w:t>
      </w:r>
      <w:r w:rsidRPr="00FD7CF5">
        <w:rPr>
          <w:spacing w:val="-2"/>
        </w:rPr>
        <w:t xml:space="preserve"> </w:t>
      </w:r>
      <w:r w:rsidRPr="00FD7CF5">
        <w:t>організацією,</w:t>
      </w:r>
      <w:r w:rsidRPr="00FD7CF5">
        <w:rPr>
          <w:spacing w:val="-2"/>
        </w:rPr>
        <w:t xml:space="preserve"> </w:t>
      </w:r>
      <w:r w:rsidRPr="00FD7CF5">
        <w:t>роботою</w:t>
      </w:r>
      <w:r w:rsidRPr="00FD7CF5">
        <w:rPr>
          <w:spacing w:val="-1"/>
        </w:rPr>
        <w:t xml:space="preserve"> </w:t>
      </w:r>
      <w:r w:rsidRPr="00FD7CF5">
        <w:t>та</w:t>
      </w:r>
      <w:r w:rsidRPr="00FD7CF5">
        <w:rPr>
          <w:spacing w:val="-4"/>
        </w:rPr>
        <w:t xml:space="preserve"> </w:t>
      </w:r>
      <w:r w:rsidRPr="00FD7CF5">
        <w:t>функціями</w:t>
      </w:r>
      <w:r w:rsidRPr="00FD7CF5">
        <w:rPr>
          <w:spacing w:val="-4"/>
        </w:rPr>
        <w:t xml:space="preserve"> </w:t>
      </w:r>
      <w:r w:rsidRPr="00FD7CF5">
        <w:t>суддівської</w:t>
      </w:r>
      <w:r w:rsidRPr="00FD7CF5">
        <w:rPr>
          <w:spacing w:val="-2"/>
        </w:rPr>
        <w:t xml:space="preserve"> </w:t>
      </w:r>
      <w:r w:rsidRPr="00FD7CF5">
        <w:t>колегії,</w:t>
      </w:r>
      <w:r w:rsidRPr="00FD7CF5">
        <w:rPr>
          <w:spacing w:val="-2"/>
        </w:rPr>
        <w:t xml:space="preserve"> </w:t>
      </w:r>
      <w:r w:rsidRPr="00FD7CF5">
        <w:t>її</w:t>
      </w:r>
      <w:r w:rsidRPr="00FD7CF5">
        <w:rPr>
          <w:spacing w:val="-4"/>
        </w:rPr>
        <w:t xml:space="preserve"> </w:t>
      </w:r>
      <w:r w:rsidRPr="00FD7CF5">
        <w:t xml:space="preserve">склад, а також правила поведінки спортсменів тощо (табл. </w:t>
      </w:r>
      <w:r w:rsidR="00B44767" w:rsidRPr="00FD7CF5">
        <w:t>2</w:t>
      </w:r>
      <w:r w:rsidRPr="00FD7CF5">
        <w:t>.</w:t>
      </w:r>
      <w:r w:rsidR="00B44767" w:rsidRPr="00FD7CF5">
        <w:t>3</w:t>
      </w:r>
      <w:r w:rsidRPr="00FD7CF5">
        <w:t>).</w:t>
      </w:r>
    </w:p>
    <w:p w14:paraId="32930108" w14:textId="4C9B542A" w:rsidR="00D72C69" w:rsidRPr="00FD7CF5" w:rsidRDefault="00D72C69" w:rsidP="003C73EC">
      <w:pPr>
        <w:pStyle w:val="ad"/>
        <w:spacing w:line="360" w:lineRule="auto"/>
        <w:ind w:left="0" w:right="3" w:firstLine="567"/>
      </w:pPr>
    </w:p>
    <w:p w14:paraId="1E8E8CBB" w14:textId="77777777" w:rsidR="00B44767" w:rsidRPr="00FD7CF5" w:rsidRDefault="00B44767" w:rsidP="003144F1">
      <w:pPr>
        <w:pStyle w:val="ad"/>
        <w:spacing w:line="360" w:lineRule="auto"/>
        <w:ind w:left="0" w:right="3" w:firstLine="567"/>
        <w:jc w:val="right"/>
        <w:rPr>
          <w:i/>
          <w:iCs/>
          <w:lang w:val="ru-RU"/>
        </w:rPr>
      </w:pPr>
    </w:p>
    <w:p w14:paraId="34E4C076" w14:textId="77777777" w:rsidR="00B44767" w:rsidRPr="00FD7CF5" w:rsidRDefault="00B44767" w:rsidP="003144F1">
      <w:pPr>
        <w:pStyle w:val="ad"/>
        <w:spacing w:line="360" w:lineRule="auto"/>
        <w:ind w:left="0" w:right="3" w:firstLine="567"/>
        <w:jc w:val="right"/>
        <w:rPr>
          <w:i/>
          <w:iCs/>
          <w:lang w:val="ru-RU"/>
        </w:rPr>
      </w:pPr>
    </w:p>
    <w:p w14:paraId="2728F529" w14:textId="77777777" w:rsidR="00B44767" w:rsidRPr="00FD7CF5" w:rsidRDefault="00B44767" w:rsidP="003144F1">
      <w:pPr>
        <w:pStyle w:val="ad"/>
        <w:spacing w:line="360" w:lineRule="auto"/>
        <w:ind w:left="0" w:right="3" w:firstLine="567"/>
        <w:jc w:val="right"/>
        <w:rPr>
          <w:i/>
          <w:iCs/>
          <w:lang w:val="ru-RU"/>
        </w:rPr>
      </w:pPr>
    </w:p>
    <w:p w14:paraId="069965D5" w14:textId="77777777" w:rsidR="00B44767" w:rsidRPr="00FD7CF5" w:rsidRDefault="00B44767" w:rsidP="003144F1">
      <w:pPr>
        <w:pStyle w:val="ad"/>
        <w:spacing w:line="360" w:lineRule="auto"/>
        <w:ind w:left="0" w:right="3" w:firstLine="567"/>
        <w:jc w:val="right"/>
        <w:rPr>
          <w:i/>
          <w:iCs/>
          <w:lang w:val="ru-RU"/>
        </w:rPr>
      </w:pPr>
    </w:p>
    <w:p w14:paraId="7DF8BB4D" w14:textId="0A0349B8" w:rsidR="00D72C69" w:rsidRPr="00FD7CF5" w:rsidRDefault="003144F1" w:rsidP="003144F1">
      <w:pPr>
        <w:pStyle w:val="ad"/>
        <w:spacing w:line="360" w:lineRule="auto"/>
        <w:ind w:left="0" w:right="3" w:firstLine="567"/>
        <w:jc w:val="right"/>
        <w:rPr>
          <w:i/>
          <w:iCs/>
          <w:lang w:val="ru-RU"/>
        </w:rPr>
      </w:pPr>
      <w:r w:rsidRPr="00FD7CF5">
        <w:rPr>
          <w:i/>
          <w:iCs/>
          <w:lang w:val="ru-RU"/>
        </w:rPr>
        <w:lastRenderedPageBreak/>
        <w:t xml:space="preserve">Таблиця </w:t>
      </w:r>
      <w:r w:rsidR="00B44767" w:rsidRPr="00FD7CF5">
        <w:rPr>
          <w:i/>
          <w:iCs/>
          <w:lang w:val="ru-RU"/>
        </w:rPr>
        <w:t>2.3</w:t>
      </w:r>
      <w:r w:rsidRPr="00FD7CF5">
        <w:rPr>
          <w:i/>
          <w:iCs/>
          <w:lang w:val="ru-RU"/>
        </w:rPr>
        <w:t xml:space="preserve"> </w:t>
      </w:r>
    </w:p>
    <w:p w14:paraId="7D64891B" w14:textId="775EBC47" w:rsidR="003144F1" w:rsidRPr="00FD7CF5" w:rsidRDefault="003144F1" w:rsidP="003144F1">
      <w:pPr>
        <w:pStyle w:val="ad"/>
        <w:spacing w:line="360" w:lineRule="auto"/>
        <w:ind w:left="0" w:right="3" w:firstLine="567"/>
        <w:jc w:val="center"/>
      </w:pPr>
      <w:r w:rsidRPr="00FD7CF5">
        <w:rPr>
          <w:lang w:val="ru-RU"/>
        </w:rPr>
        <w:t>Зм</w:t>
      </w:r>
      <w:r w:rsidRPr="00FD7CF5">
        <w:t>іст теоретичної підготовки у системі багаторічного спортивного удосконалення лижників- гонщиків</w:t>
      </w:r>
    </w:p>
    <w:tbl>
      <w:tblPr>
        <w:tblStyle w:val="a4"/>
        <w:tblW w:w="0" w:type="auto"/>
        <w:tblLook w:val="04A0" w:firstRow="1" w:lastRow="0" w:firstColumn="1" w:lastColumn="0" w:noHBand="0" w:noVBand="1"/>
      </w:tblPr>
      <w:tblGrid>
        <w:gridCol w:w="5524"/>
        <w:gridCol w:w="992"/>
        <w:gridCol w:w="850"/>
        <w:gridCol w:w="993"/>
        <w:gridCol w:w="990"/>
      </w:tblGrid>
      <w:tr w:rsidR="00FD7CF5" w:rsidRPr="00FD7CF5" w14:paraId="7D4AE163" w14:textId="77777777" w:rsidTr="003144F1">
        <w:tc>
          <w:tcPr>
            <w:tcW w:w="5524" w:type="dxa"/>
            <w:vMerge w:val="restart"/>
          </w:tcPr>
          <w:p w14:paraId="3375CF8C" w14:textId="541BE05A" w:rsidR="003144F1" w:rsidRPr="00FD7CF5" w:rsidRDefault="003144F1" w:rsidP="003F62FC">
            <w:pPr>
              <w:pStyle w:val="ad"/>
              <w:spacing w:line="360" w:lineRule="auto"/>
              <w:ind w:left="0" w:right="3"/>
              <w:jc w:val="center"/>
              <w:rPr>
                <w:b/>
                <w:bCs/>
                <w:sz w:val="24"/>
                <w:szCs w:val="24"/>
              </w:rPr>
            </w:pPr>
            <w:r w:rsidRPr="00FD7CF5">
              <w:rPr>
                <w:b/>
                <w:bCs/>
                <w:spacing w:val="-4"/>
                <w:sz w:val="24"/>
                <w:szCs w:val="24"/>
              </w:rPr>
              <w:t>Тема</w:t>
            </w:r>
          </w:p>
        </w:tc>
        <w:tc>
          <w:tcPr>
            <w:tcW w:w="3825" w:type="dxa"/>
            <w:gridSpan w:val="4"/>
          </w:tcPr>
          <w:p w14:paraId="0F103EEE" w14:textId="146DADCA" w:rsidR="003144F1" w:rsidRPr="00FD7CF5" w:rsidRDefault="003144F1" w:rsidP="003144F1">
            <w:pPr>
              <w:pStyle w:val="ad"/>
              <w:spacing w:line="360" w:lineRule="auto"/>
              <w:ind w:left="0" w:right="3"/>
              <w:jc w:val="center"/>
              <w:rPr>
                <w:b/>
                <w:bCs/>
                <w:sz w:val="24"/>
                <w:szCs w:val="24"/>
              </w:rPr>
            </w:pPr>
            <w:r w:rsidRPr="00FD7CF5">
              <w:rPr>
                <w:b/>
                <w:bCs/>
                <w:sz w:val="24"/>
                <w:szCs w:val="24"/>
              </w:rPr>
              <w:t>Етапи</w:t>
            </w:r>
            <w:r w:rsidRPr="00FD7CF5">
              <w:rPr>
                <w:b/>
                <w:bCs/>
                <w:spacing w:val="-15"/>
                <w:sz w:val="24"/>
                <w:szCs w:val="24"/>
              </w:rPr>
              <w:t xml:space="preserve"> </w:t>
            </w:r>
            <w:r w:rsidRPr="00FD7CF5">
              <w:rPr>
                <w:b/>
                <w:bCs/>
                <w:sz w:val="24"/>
                <w:szCs w:val="24"/>
              </w:rPr>
              <w:t xml:space="preserve">багаторічної </w:t>
            </w:r>
            <w:r w:rsidRPr="00FD7CF5">
              <w:rPr>
                <w:b/>
                <w:bCs/>
                <w:spacing w:val="-2"/>
                <w:sz w:val="24"/>
                <w:szCs w:val="24"/>
              </w:rPr>
              <w:t>підготовки</w:t>
            </w:r>
          </w:p>
        </w:tc>
      </w:tr>
      <w:tr w:rsidR="00FD7CF5" w:rsidRPr="00FD7CF5" w14:paraId="461ADADB" w14:textId="77777777" w:rsidTr="003144F1">
        <w:tc>
          <w:tcPr>
            <w:tcW w:w="5524" w:type="dxa"/>
            <w:vMerge/>
          </w:tcPr>
          <w:p w14:paraId="08C044CC" w14:textId="77777777" w:rsidR="003144F1" w:rsidRPr="00FD7CF5" w:rsidRDefault="003144F1" w:rsidP="003144F1">
            <w:pPr>
              <w:pStyle w:val="ad"/>
              <w:spacing w:line="360" w:lineRule="auto"/>
              <w:ind w:left="0" w:right="3"/>
              <w:rPr>
                <w:b/>
                <w:bCs/>
                <w:sz w:val="24"/>
                <w:szCs w:val="24"/>
              </w:rPr>
            </w:pPr>
          </w:p>
        </w:tc>
        <w:tc>
          <w:tcPr>
            <w:tcW w:w="992" w:type="dxa"/>
          </w:tcPr>
          <w:p w14:paraId="531C0520" w14:textId="006BAE2F" w:rsidR="003144F1" w:rsidRPr="00FD7CF5" w:rsidRDefault="003144F1" w:rsidP="003144F1">
            <w:pPr>
              <w:pStyle w:val="ad"/>
              <w:spacing w:line="360" w:lineRule="auto"/>
              <w:ind w:left="0" w:right="3"/>
              <w:rPr>
                <w:b/>
                <w:bCs/>
                <w:sz w:val="24"/>
                <w:szCs w:val="24"/>
              </w:rPr>
            </w:pPr>
            <w:r w:rsidRPr="00FD7CF5">
              <w:rPr>
                <w:b/>
                <w:bCs/>
                <w:spacing w:val="-5"/>
                <w:sz w:val="24"/>
                <w:szCs w:val="24"/>
              </w:rPr>
              <w:t>ПП</w:t>
            </w:r>
          </w:p>
        </w:tc>
        <w:tc>
          <w:tcPr>
            <w:tcW w:w="850" w:type="dxa"/>
          </w:tcPr>
          <w:p w14:paraId="74FD6D3F" w14:textId="3E05F60D" w:rsidR="003144F1" w:rsidRPr="00FD7CF5" w:rsidRDefault="003144F1" w:rsidP="003144F1">
            <w:pPr>
              <w:pStyle w:val="ad"/>
              <w:spacing w:line="360" w:lineRule="auto"/>
              <w:ind w:left="0" w:right="3"/>
              <w:rPr>
                <w:b/>
                <w:bCs/>
                <w:sz w:val="24"/>
                <w:szCs w:val="24"/>
              </w:rPr>
            </w:pPr>
            <w:r w:rsidRPr="00FD7CF5">
              <w:rPr>
                <w:b/>
                <w:bCs/>
                <w:spacing w:val="-5"/>
                <w:sz w:val="24"/>
                <w:szCs w:val="24"/>
              </w:rPr>
              <w:t>ПБП</w:t>
            </w:r>
          </w:p>
        </w:tc>
        <w:tc>
          <w:tcPr>
            <w:tcW w:w="993" w:type="dxa"/>
          </w:tcPr>
          <w:p w14:paraId="3954F4CF" w14:textId="05BD1450" w:rsidR="003144F1" w:rsidRPr="00FD7CF5" w:rsidRDefault="003144F1" w:rsidP="003144F1">
            <w:pPr>
              <w:pStyle w:val="ad"/>
              <w:spacing w:line="360" w:lineRule="auto"/>
              <w:ind w:left="0" w:right="3"/>
              <w:rPr>
                <w:b/>
                <w:bCs/>
                <w:sz w:val="24"/>
                <w:szCs w:val="24"/>
              </w:rPr>
            </w:pPr>
            <w:r w:rsidRPr="00FD7CF5">
              <w:rPr>
                <w:b/>
                <w:bCs/>
                <w:spacing w:val="-5"/>
                <w:sz w:val="24"/>
                <w:szCs w:val="24"/>
              </w:rPr>
              <w:t>СБП</w:t>
            </w:r>
          </w:p>
        </w:tc>
        <w:tc>
          <w:tcPr>
            <w:tcW w:w="990" w:type="dxa"/>
          </w:tcPr>
          <w:p w14:paraId="0B408AD6" w14:textId="41C0F9DC" w:rsidR="003144F1" w:rsidRPr="00FD7CF5" w:rsidRDefault="003144F1" w:rsidP="003144F1">
            <w:pPr>
              <w:pStyle w:val="ad"/>
              <w:spacing w:line="360" w:lineRule="auto"/>
              <w:ind w:left="0" w:right="3"/>
              <w:rPr>
                <w:b/>
                <w:bCs/>
                <w:sz w:val="24"/>
                <w:szCs w:val="24"/>
              </w:rPr>
            </w:pPr>
            <w:r w:rsidRPr="00FD7CF5">
              <w:rPr>
                <w:b/>
                <w:bCs/>
                <w:spacing w:val="-4"/>
                <w:sz w:val="24"/>
                <w:szCs w:val="24"/>
              </w:rPr>
              <w:t>ПдВД</w:t>
            </w:r>
          </w:p>
        </w:tc>
      </w:tr>
      <w:tr w:rsidR="00FD7CF5" w:rsidRPr="00FD7CF5" w14:paraId="2C353D19" w14:textId="77777777" w:rsidTr="003144F1">
        <w:tc>
          <w:tcPr>
            <w:tcW w:w="5524" w:type="dxa"/>
          </w:tcPr>
          <w:p w14:paraId="4C09433A" w14:textId="73150353" w:rsidR="003144F1" w:rsidRPr="00FD7CF5" w:rsidRDefault="003144F1" w:rsidP="003144F1">
            <w:pPr>
              <w:pStyle w:val="ad"/>
              <w:spacing w:line="360" w:lineRule="auto"/>
              <w:ind w:left="0" w:right="3"/>
              <w:rPr>
                <w:sz w:val="24"/>
                <w:szCs w:val="24"/>
              </w:rPr>
            </w:pPr>
            <w:r w:rsidRPr="00FD7CF5">
              <w:rPr>
                <w:sz w:val="24"/>
                <w:szCs w:val="24"/>
              </w:rPr>
              <w:t>Стислі</w:t>
            </w:r>
            <w:r w:rsidRPr="00FD7CF5">
              <w:rPr>
                <w:spacing w:val="-6"/>
                <w:sz w:val="24"/>
                <w:szCs w:val="24"/>
              </w:rPr>
              <w:t xml:space="preserve"> </w:t>
            </w:r>
            <w:r w:rsidRPr="00FD7CF5">
              <w:rPr>
                <w:sz w:val="24"/>
                <w:szCs w:val="24"/>
              </w:rPr>
              <w:t>відомості</w:t>
            </w:r>
            <w:r w:rsidRPr="00FD7CF5">
              <w:rPr>
                <w:spacing w:val="-6"/>
                <w:sz w:val="24"/>
                <w:szCs w:val="24"/>
              </w:rPr>
              <w:t xml:space="preserve"> </w:t>
            </w:r>
            <w:r w:rsidRPr="00FD7CF5">
              <w:rPr>
                <w:sz w:val="24"/>
                <w:szCs w:val="24"/>
              </w:rPr>
              <w:t>про</w:t>
            </w:r>
            <w:r w:rsidRPr="00FD7CF5">
              <w:rPr>
                <w:spacing w:val="-6"/>
                <w:sz w:val="24"/>
                <w:szCs w:val="24"/>
              </w:rPr>
              <w:t xml:space="preserve"> </w:t>
            </w:r>
            <w:r w:rsidRPr="00FD7CF5">
              <w:rPr>
                <w:sz w:val="24"/>
                <w:szCs w:val="24"/>
              </w:rPr>
              <w:t>виникнення</w:t>
            </w:r>
            <w:r w:rsidRPr="00FD7CF5">
              <w:rPr>
                <w:spacing w:val="-4"/>
                <w:sz w:val="24"/>
                <w:szCs w:val="24"/>
              </w:rPr>
              <w:t xml:space="preserve"> </w:t>
            </w:r>
            <w:r w:rsidRPr="00FD7CF5">
              <w:rPr>
                <w:sz w:val="24"/>
                <w:szCs w:val="24"/>
              </w:rPr>
              <w:t>лиж</w:t>
            </w:r>
            <w:r w:rsidRPr="00FD7CF5">
              <w:rPr>
                <w:spacing w:val="-7"/>
                <w:sz w:val="24"/>
                <w:szCs w:val="24"/>
              </w:rPr>
              <w:t xml:space="preserve"> </w:t>
            </w:r>
            <w:r w:rsidRPr="00FD7CF5">
              <w:rPr>
                <w:sz w:val="24"/>
                <w:szCs w:val="24"/>
              </w:rPr>
              <w:t>і</w:t>
            </w:r>
            <w:r w:rsidRPr="00FD7CF5">
              <w:rPr>
                <w:spacing w:val="-8"/>
                <w:sz w:val="24"/>
                <w:szCs w:val="24"/>
              </w:rPr>
              <w:t xml:space="preserve"> </w:t>
            </w:r>
            <w:r w:rsidRPr="00FD7CF5">
              <w:rPr>
                <w:sz w:val="24"/>
                <w:szCs w:val="24"/>
              </w:rPr>
              <w:t>лижного</w:t>
            </w:r>
            <w:r w:rsidRPr="00FD7CF5">
              <w:rPr>
                <w:spacing w:val="-6"/>
                <w:sz w:val="24"/>
                <w:szCs w:val="24"/>
              </w:rPr>
              <w:t xml:space="preserve"> </w:t>
            </w:r>
            <w:r w:rsidRPr="00FD7CF5">
              <w:rPr>
                <w:sz w:val="24"/>
                <w:szCs w:val="24"/>
              </w:rPr>
              <w:t>спорту.</w:t>
            </w:r>
            <w:r w:rsidRPr="00FD7CF5">
              <w:rPr>
                <w:spacing w:val="-6"/>
                <w:sz w:val="24"/>
                <w:szCs w:val="24"/>
              </w:rPr>
              <w:t xml:space="preserve"> </w:t>
            </w:r>
            <w:r w:rsidRPr="00FD7CF5">
              <w:rPr>
                <w:sz w:val="24"/>
                <w:szCs w:val="24"/>
              </w:rPr>
              <w:t>Лижний спорт в Україні та зарубіжних країнах</w:t>
            </w:r>
          </w:p>
        </w:tc>
        <w:tc>
          <w:tcPr>
            <w:tcW w:w="992" w:type="dxa"/>
          </w:tcPr>
          <w:p w14:paraId="1A64F8B1" w14:textId="082D712E" w:rsidR="003144F1" w:rsidRPr="00FD7CF5" w:rsidRDefault="003144F1" w:rsidP="003F62FC">
            <w:pPr>
              <w:pStyle w:val="ad"/>
              <w:spacing w:line="360" w:lineRule="auto"/>
              <w:ind w:left="0" w:right="3"/>
              <w:jc w:val="center"/>
              <w:rPr>
                <w:sz w:val="24"/>
                <w:szCs w:val="24"/>
              </w:rPr>
            </w:pPr>
            <w:r w:rsidRPr="00FD7CF5">
              <w:rPr>
                <w:spacing w:val="-10"/>
                <w:sz w:val="24"/>
                <w:szCs w:val="24"/>
              </w:rPr>
              <w:t>+</w:t>
            </w:r>
          </w:p>
        </w:tc>
        <w:tc>
          <w:tcPr>
            <w:tcW w:w="850" w:type="dxa"/>
          </w:tcPr>
          <w:p w14:paraId="2EA55201" w14:textId="525BA616" w:rsidR="003144F1" w:rsidRPr="00FD7CF5" w:rsidRDefault="003144F1" w:rsidP="003F62FC">
            <w:pPr>
              <w:pStyle w:val="ad"/>
              <w:spacing w:line="360" w:lineRule="auto"/>
              <w:ind w:left="0" w:right="3"/>
              <w:jc w:val="center"/>
              <w:rPr>
                <w:sz w:val="24"/>
                <w:szCs w:val="24"/>
              </w:rPr>
            </w:pPr>
            <w:r w:rsidRPr="00FD7CF5">
              <w:rPr>
                <w:spacing w:val="-10"/>
                <w:sz w:val="24"/>
                <w:szCs w:val="24"/>
              </w:rPr>
              <w:t>+</w:t>
            </w:r>
          </w:p>
        </w:tc>
        <w:tc>
          <w:tcPr>
            <w:tcW w:w="993" w:type="dxa"/>
          </w:tcPr>
          <w:p w14:paraId="1747B094" w14:textId="20FF728F" w:rsidR="003144F1" w:rsidRPr="00FD7CF5" w:rsidRDefault="003144F1" w:rsidP="003F62FC">
            <w:pPr>
              <w:pStyle w:val="ad"/>
              <w:spacing w:line="360" w:lineRule="auto"/>
              <w:ind w:left="0" w:right="3"/>
              <w:jc w:val="center"/>
              <w:rPr>
                <w:sz w:val="24"/>
                <w:szCs w:val="24"/>
              </w:rPr>
            </w:pPr>
            <w:r w:rsidRPr="00FD7CF5">
              <w:rPr>
                <w:spacing w:val="-10"/>
                <w:sz w:val="24"/>
                <w:szCs w:val="24"/>
              </w:rPr>
              <w:t>-</w:t>
            </w:r>
          </w:p>
        </w:tc>
        <w:tc>
          <w:tcPr>
            <w:tcW w:w="990" w:type="dxa"/>
          </w:tcPr>
          <w:p w14:paraId="344DEACB" w14:textId="02DAA641" w:rsidR="003144F1" w:rsidRPr="00FD7CF5" w:rsidRDefault="003144F1" w:rsidP="003F62FC">
            <w:pPr>
              <w:pStyle w:val="ad"/>
              <w:spacing w:line="360" w:lineRule="auto"/>
              <w:ind w:left="0" w:right="3"/>
              <w:jc w:val="center"/>
              <w:rPr>
                <w:sz w:val="24"/>
                <w:szCs w:val="24"/>
              </w:rPr>
            </w:pPr>
            <w:r w:rsidRPr="00FD7CF5">
              <w:rPr>
                <w:spacing w:val="-10"/>
                <w:sz w:val="24"/>
                <w:szCs w:val="24"/>
              </w:rPr>
              <w:t>+</w:t>
            </w:r>
          </w:p>
        </w:tc>
      </w:tr>
      <w:tr w:rsidR="00FD7CF5" w:rsidRPr="00FD7CF5" w14:paraId="30C5D045" w14:textId="77777777" w:rsidTr="003144F1">
        <w:tc>
          <w:tcPr>
            <w:tcW w:w="5524" w:type="dxa"/>
          </w:tcPr>
          <w:p w14:paraId="1175A946" w14:textId="3FC3854C" w:rsidR="003144F1" w:rsidRPr="00FD7CF5" w:rsidRDefault="003144F1" w:rsidP="003144F1">
            <w:pPr>
              <w:pStyle w:val="ad"/>
              <w:spacing w:line="360" w:lineRule="auto"/>
              <w:ind w:left="0" w:right="3"/>
              <w:rPr>
                <w:sz w:val="24"/>
                <w:szCs w:val="24"/>
              </w:rPr>
            </w:pPr>
            <w:r w:rsidRPr="00FD7CF5">
              <w:rPr>
                <w:sz w:val="24"/>
                <w:szCs w:val="24"/>
              </w:rPr>
              <w:t>Матеріально-технічне забезпечення занять з лижних гонок. Лижний</w:t>
            </w:r>
            <w:r w:rsidRPr="00FD7CF5">
              <w:rPr>
                <w:spacing w:val="-4"/>
                <w:sz w:val="24"/>
                <w:szCs w:val="24"/>
              </w:rPr>
              <w:t xml:space="preserve"> </w:t>
            </w:r>
            <w:r w:rsidRPr="00FD7CF5">
              <w:rPr>
                <w:sz w:val="24"/>
                <w:szCs w:val="24"/>
              </w:rPr>
              <w:t>інвентар,</w:t>
            </w:r>
            <w:r w:rsidRPr="00FD7CF5">
              <w:rPr>
                <w:spacing w:val="-6"/>
                <w:sz w:val="24"/>
                <w:szCs w:val="24"/>
              </w:rPr>
              <w:t xml:space="preserve"> </w:t>
            </w:r>
            <w:r w:rsidRPr="00FD7CF5">
              <w:rPr>
                <w:sz w:val="24"/>
                <w:szCs w:val="24"/>
              </w:rPr>
              <w:t>спорядження,</w:t>
            </w:r>
            <w:r w:rsidRPr="00FD7CF5">
              <w:rPr>
                <w:spacing w:val="-4"/>
                <w:sz w:val="24"/>
                <w:szCs w:val="24"/>
              </w:rPr>
              <w:t xml:space="preserve"> </w:t>
            </w:r>
            <w:r w:rsidRPr="00FD7CF5">
              <w:rPr>
                <w:sz w:val="24"/>
                <w:szCs w:val="24"/>
              </w:rPr>
              <w:t>одяг</w:t>
            </w:r>
            <w:r w:rsidRPr="00FD7CF5">
              <w:rPr>
                <w:spacing w:val="-8"/>
                <w:sz w:val="24"/>
                <w:szCs w:val="24"/>
              </w:rPr>
              <w:t xml:space="preserve"> </w:t>
            </w:r>
            <w:r w:rsidRPr="00FD7CF5">
              <w:rPr>
                <w:sz w:val="24"/>
                <w:szCs w:val="24"/>
              </w:rPr>
              <w:t>і</w:t>
            </w:r>
            <w:r w:rsidRPr="00FD7CF5">
              <w:rPr>
                <w:spacing w:val="-8"/>
                <w:sz w:val="24"/>
                <w:szCs w:val="24"/>
              </w:rPr>
              <w:t xml:space="preserve"> </w:t>
            </w:r>
            <w:r w:rsidRPr="00FD7CF5">
              <w:rPr>
                <w:sz w:val="24"/>
                <w:szCs w:val="24"/>
              </w:rPr>
              <w:t>взуття.</w:t>
            </w:r>
            <w:r w:rsidRPr="00FD7CF5">
              <w:rPr>
                <w:spacing w:val="-4"/>
                <w:sz w:val="24"/>
                <w:szCs w:val="24"/>
              </w:rPr>
              <w:t xml:space="preserve"> </w:t>
            </w:r>
            <w:r w:rsidRPr="00FD7CF5">
              <w:rPr>
                <w:sz w:val="24"/>
                <w:szCs w:val="24"/>
              </w:rPr>
              <w:t>Лижні</w:t>
            </w:r>
            <w:r w:rsidRPr="00FD7CF5">
              <w:rPr>
                <w:spacing w:val="-6"/>
                <w:sz w:val="24"/>
                <w:szCs w:val="24"/>
              </w:rPr>
              <w:t xml:space="preserve"> </w:t>
            </w:r>
            <w:r w:rsidRPr="00FD7CF5">
              <w:rPr>
                <w:sz w:val="24"/>
                <w:szCs w:val="24"/>
              </w:rPr>
              <w:t>мастила</w:t>
            </w:r>
            <w:r w:rsidRPr="00FD7CF5">
              <w:rPr>
                <w:spacing w:val="-6"/>
                <w:sz w:val="24"/>
                <w:szCs w:val="24"/>
              </w:rPr>
              <w:t xml:space="preserve"> </w:t>
            </w:r>
            <w:r w:rsidRPr="00FD7CF5">
              <w:rPr>
                <w:sz w:val="24"/>
                <w:szCs w:val="24"/>
              </w:rPr>
              <w:t xml:space="preserve">та </w:t>
            </w:r>
            <w:r w:rsidRPr="00FD7CF5">
              <w:rPr>
                <w:spacing w:val="-2"/>
                <w:sz w:val="24"/>
                <w:szCs w:val="24"/>
              </w:rPr>
              <w:t>парафін</w:t>
            </w:r>
          </w:p>
        </w:tc>
        <w:tc>
          <w:tcPr>
            <w:tcW w:w="992" w:type="dxa"/>
          </w:tcPr>
          <w:p w14:paraId="69EB96F4" w14:textId="4ADD9C89" w:rsidR="003144F1" w:rsidRPr="00FD7CF5" w:rsidRDefault="003144F1" w:rsidP="003F62FC">
            <w:pPr>
              <w:pStyle w:val="ad"/>
              <w:spacing w:line="360" w:lineRule="auto"/>
              <w:ind w:left="0" w:right="3"/>
              <w:jc w:val="center"/>
              <w:rPr>
                <w:sz w:val="24"/>
                <w:szCs w:val="24"/>
              </w:rPr>
            </w:pPr>
            <w:r w:rsidRPr="00FD7CF5">
              <w:rPr>
                <w:spacing w:val="-10"/>
                <w:sz w:val="24"/>
                <w:szCs w:val="24"/>
              </w:rPr>
              <w:t>+</w:t>
            </w:r>
          </w:p>
        </w:tc>
        <w:tc>
          <w:tcPr>
            <w:tcW w:w="850" w:type="dxa"/>
          </w:tcPr>
          <w:p w14:paraId="0E0AF525" w14:textId="32CB0B23" w:rsidR="003144F1" w:rsidRPr="00FD7CF5" w:rsidRDefault="003144F1" w:rsidP="003F62FC">
            <w:pPr>
              <w:pStyle w:val="ad"/>
              <w:spacing w:line="360" w:lineRule="auto"/>
              <w:ind w:left="0" w:right="3"/>
              <w:jc w:val="center"/>
              <w:rPr>
                <w:sz w:val="24"/>
                <w:szCs w:val="24"/>
              </w:rPr>
            </w:pPr>
            <w:r w:rsidRPr="00FD7CF5">
              <w:rPr>
                <w:spacing w:val="-10"/>
                <w:sz w:val="24"/>
                <w:szCs w:val="24"/>
              </w:rPr>
              <w:t>+</w:t>
            </w:r>
          </w:p>
        </w:tc>
        <w:tc>
          <w:tcPr>
            <w:tcW w:w="993" w:type="dxa"/>
          </w:tcPr>
          <w:p w14:paraId="556B5280" w14:textId="32770F9D" w:rsidR="003144F1" w:rsidRPr="00FD7CF5" w:rsidRDefault="003144F1" w:rsidP="003F62FC">
            <w:pPr>
              <w:pStyle w:val="ad"/>
              <w:spacing w:line="360" w:lineRule="auto"/>
              <w:ind w:left="0" w:right="3"/>
              <w:jc w:val="center"/>
              <w:rPr>
                <w:sz w:val="24"/>
                <w:szCs w:val="24"/>
              </w:rPr>
            </w:pPr>
            <w:r w:rsidRPr="00FD7CF5">
              <w:rPr>
                <w:spacing w:val="-10"/>
                <w:sz w:val="24"/>
                <w:szCs w:val="24"/>
              </w:rPr>
              <w:t>-</w:t>
            </w:r>
          </w:p>
        </w:tc>
        <w:tc>
          <w:tcPr>
            <w:tcW w:w="990" w:type="dxa"/>
          </w:tcPr>
          <w:p w14:paraId="1148CBF9" w14:textId="1C9EC1F8" w:rsidR="003144F1" w:rsidRPr="00FD7CF5" w:rsidRDefault="003144F1" w:rsidP="003F62FC">
            <w:pPr>
              <w:pStyle w:val="ad"/>
              <w:spacing w:line="360" w:lineRule="auto"/>
              <w:ind w:left="0" w:right="3"/>
              <w:jc w:val="center"/>
              <w:rPr>
                <w:sz w:val="24"/>
                <w:szCs w:val="24"/>
              </w:rPr>
            </w:pPr>
            <w:r w:rsidRPr="00FD7CF5">
              <w:rPr>
                <w:spacing w:val="-10"/>
                <w:sz w:val="24"/>
                <w:szCs w:val="24"/>
              </w:rPr>
              <w:t>+</w:t>
            </w:r>
          </w:p>
        </w:tc>
      </w:tr>
      <w:tr w:rsidR="00FD7CF5" w:rsidRPr="00FD7CF5" w14:paraId="31F6E7BA" w14:textId="77777777" w:rsidTr="003144F1">
        <w:tc>
          <w:tcPr>
            <w:tcW w:w="5524" w:type="dxa"/>
          </w:tcPr>
          <w:p w14:paraId="6C20BCF2" w14:textId="0D752743" w:rsidR="003144F1" w:rsidRPr="00FD7CF5" w:rsidRDefault="003144F1" w:rsidP="003144F1">
            <w:pPr>
              <w:pStyle w:val="ad"/>
              <w:spacing w:line="360" w:lineRule="auto"/>
              <w:ind w:left="0" w:right="3"/>
              <w:rPr>
                <w:sz w:val="24"/>
                <w:szCs w:val="24"/>
              </w:rPr>
            </w:pPr>
            <w:r w:rsidRPr="00FD7CF5">
              <w:rPr>
                <w:sz w:val="24"/>
                <w:szCs w:val="24"/>
              </w:rPr>
              <w:t>Обладнання</w:t>
            </w:r>
            <w:r w:rsidRPr="00FD7CF5">
              <w:rPr>
                <w:spacing w:val="-4"/>
                <w:sz w:val="24"/>
                <w:szCs w:val="24"/>
              </w:rPr>
              <w:t xml:space="preserve"> </w:t>
            </w:r>
            <w:r w:rsidRPr="00FD7CF5">
              <w:rPr>
                <w:sz w:val="24"/>
                <w:szCs w:val="24"/>
              </w:rPr>
              <w:t>місць</w:t>
            </w:r>
            <w:r w:rsidRPr="00FD7CF5">
              <w:rPr>
                <w:spacing w:val="-2"/>
                <w:sz w:val="24"/>
                <w:szCs w:val="24"/>
              </w:rPr>
              <w:t xml:space="preserve"> </w:t>
            </w:r>
            <w:r w:rsidRPr="00FD7CF5">
              <w:rPr>
                <w:sz w:val="24"/>
                <w:szCs w:val="24"/>
              </w:rPr>
              <w:t>занять</w:t>
            </w:r>
            <w:r w:rsidRPr="00FD7CF5">
              <w:rPr>
                <w:spacing w:val="-2"/>
                <w:sz w:val="24"/>
                <w:szCs w:val="24"/>
              </w:rPr>
              <w:t xml:space="preserve"> </w:t>
            </w:r>
            <w:r w:rsidRPr="00FD7CF5">
              <w:rPr>
                <w:sz w:val="24"/>
                <w:szCs w:val="24"/>
              </w:rPr>
              <w:t>з</w:t>
            </w:r>
            <w:r w:rsidRPr="00FD7CF5">
              <w:rPr>
                <w:spacing w:val="-4"/>
                <w:sz w:val="24"/>
                <w:szCs w:val="24"/>
              </w:rPr>
              <w:t xml:space="preserve"> </w:t>
            </w:r>
            <w:r w:rsidRPr="00FD7CF5">
              <w:rPr>
                <w:sz w:val="24"/>
                <w:szCs w:val="24"/>
              </w:rPr>
              <w:t>лижних</w:t>
            </w:r>
            <w:r w:rsidRPr="00FD7CF5">
              <w:rPr>
                <w:spacing w:val="-4"/>
                <w:sz w:val="24"/>
                <w:szCs w:val="24"/>
              </w:rPr>
              <w:t xml:space="preserve"> </w:t>
            </w:r>
            <w:r w:rsidRPr="00FD7CF5">
              <w:rPr>
                <w:spacing w:val="-2"/>
                <w:sz w:val="24"/>
                <w:szCs w:val="24"/>
              </w:rPr>
              <w:t>гонок</w:t>
            </w:r>
          </w:p>
        </w:tc>
        <w:tc>
          <w:tcPr>
            <w:tcW w:w="992" w:type="dxa"/>
          </w:tcPr>
          <w:p w14:paraId="3EFD9237" w14:textId="626FEEE2" w:rsidR="003144F1" w:rsidRPr="00FD7CF5" w:rsidRDefault="003144F1" w:rsidP="003F62FC">
            <w:pPr>
              <w:pStyle w:val="ad"/>
              <w:spacing w:line="360" w:lineRule="auto"/>
              <w:ind w:left="0" w:right="3"/>
              <w:jc w:val="center"/>
              <w:rPr>
                <w:sz w:val="24"/>
                <w:szCs w:val="24"/>
              </w:rPr>
            </w:pPr>
            <w:r w:rsidRPr="00FD7CF5">
              <w:rPr>
                <w:spacing w:val="-10"/>
                <w:sz w:val="24"/>
                <w:szCs w:val="24"/>
              </w:rPr>
              <w:t>-</w:t>
            </w:r>
          </w:p>
        </w:tc>
        <w:tc>
          <w:tcPr>
            <w:tcW w:w="850" w:type="dxa"/>
          </w:tcPr>
          <w:p w14:paraId="20DF1D07" w14:textId="7B2C411E" w:rsidR="003144F1" w:rsidRPr="00FD7CF5" w:rsidRDefault="003144F1" w:rsidP="003F62FC">
            <w:pPr>
              <w:pStyle w:val="ad"/>
              <w:spacing w:line="360" w:lineRule="auto"/>
              <w:ind w:left="0" w:right="3"/>
              <w:jc w:val="center"/>
              <w:rPr>
                <w:sz w:val="24"/>
                <w:szCs w:val="24"/>
              </w:rPr>
            </w:pPr>
            <w:r w:rsidRPr="00FD7CF5">
              <w:rPr>
                <w:spacing w:val="-10"/>
                <w:sz w:val="24"/>
                <w:szCs w:val="24"/>
              </w:rPr>
              <w:t>-</w:t>
            </w:r>
          </w:p>
        </w:tc>
        <w:tc>
          <w:tcPr>
            <w:tcW w:w="993" w:type="dxa"/>
          </w:tcPr>
          <w:p w14:paraId="2A694F3D" w14:textId="6BCB271D" w:rsidR="003144F1" w:rsidRPr="00FD7CF5" w:rsidRDefault="003144F1" w:rsidP="003F62FC">
            <w:pPr>
              <w:pStyle w:val="ad"/>
              <w:spacing w:line="360" w:lineRule="auto"/>
              <w:ind w:left="0" w:right="3"/>
              <w:jc w:val="center"/>
              <w:rPr>
                <w:sz w:val="24"/>
                <w:szCs w:val="24"/>
              </w:rPr>
            </w:pPr>
            <w:r w:rsidRPr="00FD7CF5">
              <w:rPr>
                <w:spacing w:val="-10"/>
                <w:sz w:val="24"/>
                <w:szCs w:val="24"/>
              </w:rPr>
              <w:t>-</w:t>
            </w:r>
          </w:p>
        </w:tc>
        <w:tc>
          <w:tcPr>
            <w:tcW w:w="990" w:type="dxa"/>
          </w:tcPr>
          <w:p w14:paraId="2511ABC2" w14:textId="6BA87041" w:rsidR="003144F1" w:rsidRPr="00FD7CF5" w:rsidRDefault="003144F1" w:rsidP="003F62FC">
            <w:pPr>
              <w:pStyle w:val="ad"/>
              <w:spacing w:line="360" w:lineRule="auto"/>
              <w:ind w:left="0" w:right="3"/>
              <w:jc w:val="center"/>
              <w:rPr>
                <w:sz w:val="24"/>
                <w:szCs w:val="24"/>
              </w:rPr>
            </w:pPr>
            <w:r w:rsidRPr="00FD7CF5">
              <w:rPr>
                <w:spacing w:val="-10"/>
                <w:sz w:val="24"/>
                <w:szCs w:val="24"/>
              </w:rPr>
              <w:t>+</w:t>
            </w:r>
          </w:p>
        </w:tc>
      </w:tr>
      <w:tr w:rsidR="00FD7CF5" w:rsidRPr="00FD7CF5" w14:paraId="53B969CA" w14:textId="77777777" w:rsidTr="003144F1">
        <w:tc>
          <w:tcPr>
            <w:tcW w:w="5524" w:type="dxa"/>
          </w:tcPr>
          <w:p w14:paraId="68249186" w14:textId="54767995" w:rsidR="00FF1A78" w:rsidRPr="00FD7CF5" w:rsidRDefault="00FF1A78" w:rsidP="00FF1A78">
            <w:pPr>
              <w:pStyle w:val="ad"/>
              <w:spacing w:line="360" w:lineRule="auto"/>
              <w:ind w:left="0" w:right="3"/>
              <w:rPr>
                <w:sz w:val="24"/>
                <w:szCs w:val="24"/>
              </w:rPr>
            </w:pPr>
            <w:r w:rsidRPr="00FD7CF5">
              <w:rPr>
                <w:sz w:val="24"/>
                <w:szCs w:val="24"/>
                <w:lang w:val="ru-RU"/>
              </w:rPr>
              <w:t>Правила поведінки й техніки безпеки у заняттях з лижних гонок</w:t>
            </w:r>
          </w:p>
        </w:tc>
        <w:tc>
          <w:tcPr>
            <w:tcW w:w="992" w:type="dxa"/>
          </w:tcPr>
          <w:p w14:paraId="5DEFC268" w14:textId="37E56B26" w:rsidR="00FF1A78" w:rsidRPr="00FD7CF5" w:rsidRDefault="00FF1A78" w:rsidP="003F62FC">
            <w:pPr>
              <w:pStyle w:val="ad"/>
              <w:spacing w:line="360" w:lineRule="auto"/>
              <w:ind w:left="0" w:right="3"/>
              <w:jc w:val="center"/>
              <w:rPr>
                <w:sz w:val="24"/>
                <w:szCs w:val="24"/>
              </w:rPr>
            </w:pPr>
            <w:r w:rsidRPr="00FD7CF5">
              <w:rPr>
                <w:spacing w:val="-10"/>
                <w:sz w:val="24"/>
                <w:szCs w:val="24"/>
              </w:rPr>
              <w:t>+</w:t>
            </w:r>
          </w:p>
        </w:tc>
        <w:tc>
          <w:tcPr>
            <w:tcW w:w="850" w:type="dxa"/>
          </w:tcPr>
          <w:p w14:paraId="5201EBDE" w14:textId="774C659F" w:rsidR="00FF1A78" w:rsidRPr="00FD7CF5" w:rsidRDefault="00FF1A78" w:rsidP="003F62FC">
            <w:pPr>
              <w:pStyle w:val="ad"/>
              <w:spacing w:line="360" w:lineRule="auto"/>
              <w:ind w:left="0" w:right="3"/>
              <w:jc w:val="center"/>
              <w:rPr>
                <w:sz w:val="24"/>
                <w:szCs w:val="24"/>
              </w:rPr>
            </w:pPr>
            <w:r w:rsidRPr="00FD7CF5">
              <w:rPr>
                <w:spacing w:val="-10"/>
                <w:sz w:val="24"/>
                <w:szCs w:val="24"/>
              </w:rPr>
              <w:t>+</w:t>
            </w:r>
          </w:p>
        </w:tc>
        <w:tc>
          <w:tcPr>
            <w:tcW w:w="993" w:type="dxa"/>
          </w:tcPr>
          <w:p w14:paraId="2EC2868E" w14:textId="48E37647" w:rsidR="00FF1A78" w:rsidRPr="00FD7CF5" w:rsidRDefault="00FF1A78" w:rsidP="003F62FC">
            <w:pPr>
              <w:pStyle w:val="ad"/>
              <w:spacing w:line="360" w:lineRule="auto"/>
              <w:ind w:left="0" w:right="3"/>
              <w:jc w:val="center"/>
              <w:rPr>
                <w:sz w:val="24"/>
                <w:szCs w:val="24"/>
              </w:rPr>
            </w:pPr>
            <w:r w:rsidRPr="00FD7CF5">
              <w:rPr>
                <w:spacing w:val="-10"/>
                <w:sz w:val="24"/>
                <w:szCs w:val="24"/>
              </w:rPr>
              <w:t>-</w:t>
            </w:r>
          </w:p>
        </w:tc>
        <w:tc>
          <w:tcPr>
            <w:tcW w:w="990" w:type="dxa"/>
          </w:tcPr>
          <w:p w14:paraId="77B0C66E" w14:textId="23051B1C" w:rsidR="00FF1A78" w:rsidRPr="00FD7CF5" w:rsidRDefault="00FF1A78" w:rsidP="003F62FC">
            <w:pPr>
              <w:pStyle w:val="ad"/>
              <w:spacing w:line="360" w:lineRule="auto"/>
              <w:ind w:left="0" w:right="3"/>
              <w:jc w:val="center"/>
              <w:rPr>
                <w:sz w:val="24"/>
                <w:szCs w:val="24"/>
              </w:rPr>
            </w:pPr>
            <w:r w:rsidRPr="00FD7CF5">
              <w:rPr>
                <w:spacing w:val="-10"/>
                <w:sz w:val="24"/>
                <w:szCs w:val="24"/>
              </w:rPr>
              <w:t>-</w:t>
            </w:r>
          </w:p>
        </w:tc>
      </w:tr>
      <w:tr w:rsidR="00FD7CF5" w:rsidRPr="00FD7CF5" w14:paraId="48674B63" w14:textId="77777777" w:rsidTr="003144F1">
        <w:tc>
          <w:tcPr>
            <w:tcW w:w="5524" w:type="dxa"/>
          </w:tcPr>
          <w:p w14:paraId="0B1C3FBB" w14:textId="4E56A4F2" w:rsidR="00FF1A78" w:rsidRPr="00FD7CF5" w:rsidRDefault="00FF1A78" w:rsidP="00FF1A78">
            <w:pPr>
              <w:pStyle w:val="ad"/>
              <w:spacing w:line="360" w:lineRule="auto"/>
              <w:ind w:left="0" w:right="3"/>
              <w:rPr>
                <w:sz w:val="24"/>
                <w:szCs w:val="24"/>
              </w:rPr>
            </w:pPr>
            <w:r w:rsidRPr="00FD7CF5">
              <w:rPr>
                <w:sz w:val="24"/>
                <w:szCs w:val="24"/>
              </w:rPr>
              <w:t>Гігієна, загартування, режим дня, лікарський контроль та самоконтроль</w:t>
            </w:r>
          </w:p>
        </w:tc>
        <w:tc>
          <w:tcPr>
            <w:tcW w:w="992" w:type="dxa"/>
          </w:tcPr>
          <w:p w14:paraId="55C59823" w14:textId="1A052307" w:rsidR="00FF1A78" w:rsidRPr="00FD7CF5" w:rsidRDefault="00FF1A78" w:rsidP="003F62FC">
            <w:pPr>
              <w:pStyle w:val="ad"/>
              <w:spacing w:line="360" w:lineRule="auto"/>
              <w:ind w:left="0" w:right="3"/>
              <w:jc w:val="center"/>
              <w:rPr>
                <w:sz w:val="24"/>
                <w:szCs w:val="24"/>
              </w:rPr>
            </w:pPr>
            <w:r w:rsidRPr="00FD7CF5">
              <w:rPr>
                <w:spacing w:val="-10"/>
                <w:sz w:val="24"/>
                <w:szCs w:val="24"/>
              </w:rPr>
              <w:t>+</w:t>
            </w:r>
          </w:p>
        </w:tc>
        <w:tc>
          <w:tcPr>
            <w:tcW w:w="850" w:type="dxa"/>
          </w:tcPr>
          <w:p w14:paraId="186A6131" w14:textId="521D815C" w:rsidR="00FF1A78" w:rsidRPr="00FD7CF5" w:rsidRDefault="00FF1A78" w:rsidP="003F62FC">
            <w:pPr>
              <w:pStyle w:val="ad"/>
              <w:spacing w:line="360" w:lineRule="auto"/>
              <w:ind w:left="0" w:right="3"/>
              <w:jc w:val="center"/>
              <w:rPr>
                <w:sz w:val="24"/>
                <w:szCs w:val="24"/>
              </w:rPr>
            </w:pPr>
            <w:r w:rsidRPr="00FD7CF5">
              <w:rPr>
                <w:spacing w:val="-10"/>
                <w:sz w:val="24"/>
                <w:szCs w:val="24"/>
              </w:rPr>
              <w:t>+</w:t>
            </w:r>
          </w:p>
        </w:tc>
        <w:tc>
          <w:tcPr>
            <w:tcW w:w="993" w:type="dxa"/>
          </w:tcPr>
          <w:p w14:paraId="441F4C8C" w14:textId="50F87AA4" w:rsidR="00FF1A78" w:rsidRPr="00FD7CF5" w:rsidRDefault="00FF1A78" w:rsidP="003F62FC">
            <w:pPr>
              <w:pStyle w:val="ad"/>
              <w:spacing w:line="360" w:lineRule="auto"/>
              <w:ind w:left="0" w:right="3"/>
              <w:jc w:val="center"/>
              <w:rPr>
                <w:sz w:val="24"/>
                <w:szCs w:val="24"/>
              </w:rPr>
            </w:pPr>
            <w:r w:rsidRPr="00FD7CF5">
              <w:rPr>
                <w:spacing w:val="-10"/>
                <w:sz w:val="24"/>
                <w:szCs w:val="24"/>
              </w:rPr>
              <w:t>-</w:t>
            </w:r>
          </w:p>
        </w:tc>
        <w:tc>
          <w:tcPr>
            <w:tcW w:w="990" w:type="dxa"/>
          </w:tcPr>
          <w:p w14:paraId="7FC87617" w14:textId="6785C5B6" w:rsidR="00FF1A78" w:rsidRPr="00FD7CF5" w:rsidRDefault="00FF1A78" w:rsidP="003F62FC">
            <w:pPr>
              <w:pStyle w:val="ad"/>
              <w:spacing w:line="360" w:lineRule="auto"/>
              <w:ind w:left="0" w:right="3"/>
              <w:jc w:val="center"/>
              <w:rPr>
                <w:sz w:val="24"/>
                <w:szCs w:val="24"/>
              </w:rPr>
            </w:pPr>
            <w:r w:rsidRPr="00FD7CF5">
              <w:rPr>
                <w:spacing w:val="-10"/>
                <w:sz w:val="24"/>
                <w:szCs w:val="24"/>
              </w:rPr>
              <w:t>+</w:t>
            </w:r>
          </w:p>
        </w:tc>
      </w:tr>
      <w:tr w:rsidR="00FD7CF5" w:rsidRPr="00FD7CF5" w14:paraId="61DDD15D" w14:textId="77777777" w:rsidTr="003144F1">
        <w:tc>
          <w:tcPr>
            <w:tcW w:w="5524" w:type="dxa"/>
          </w:tcPr>
          <w:p w14:paraId="3DC3F8B2" w14:textId="5E0B56B4" w:rsidR="00FF1A78" w:rsidRPr="00FD7CF5" w:rsidRDefault="00FF1A78" w:rsidP="00FF1A78">
            <w:pPr>
              <w:pStyle w:val="ad"/>
              <w:spacing w:line="360" w:lineRule="auto"/>
              <w:ind w:left="0" w:right="3"/>
              <w:rPr>
                <w:sz w:val="24"/>
                <w:szCs w:val="24"/>
              </w:rPr>
            </w:pPr>
            <w:r w:rsidRPr="00FD7CF5">
              <w:rPr>
                <w:sz w:val="24"/>
                <w:szCs w:val="24"/>
              </w:rPr>
              <w:t>Техніка</w:t>
            </w:r>
            <w:r w:rsidRPr="00FD7CF5">
              <w:rPr>
                <w:spacing w:val="-5"/>
                <w:sz w:val="24"/>
                <w:szCs w:val="24"/>
              </w:rPr>
              <w:t xml:space="preserve"> </w:t>
            </w:r>
            <w:r w:rsidRPr="00FD7CF5">
              <w:rPr>
                <w:sz w:val="24"/>
                <w:szCs w:val="24"/>
              </w:rPr>
              <w:t>основних</w:t>
            </w:r>
            <w:r w:rsidRPr="00FD7CF5">
              <w:rPr>
                <w:spacing w:val="-4"/>
                <w:sz w:val="24"/>
                <w:szCs w:val="24"/>
              </w:rPr>
              <w:t xml:space="preserve"> </w:t>
            </w:r>
            <w:r w:rsidRPr="00FD7CF5">
              <w:rPr>
                <w:sz w:val="24"/>
                <w:szCs w:val="24"/>
              </w:rPr>
              <w:t>способів</w:t>
            </w:r>
            <w:r w:rsidRPr="00FD7CF5">
              <w:rPr>
                <w:spacing w:val="-4"/>
                <w:sz w:val="24"/>
                <w:szCs w:val="24"/>
              </w:rPr>
              <w:t xml:space="preserve"> </w:t>
            </w:r>
            <w:r w:rsidRPr="00FD7CF5">
              <w:rPr>
                <w:sz w:val="24"/>
                <w:szCs w:val="24"/>
              </w:rPr>
              <w:t>пересування</w:t>
            </w:r>
            <w:r w:rsidRPr="00FD7CF5">
              <w:rPr>
                <w:spacing w:val="-4"/>
                <w:sz w:val="24"/>
                <w:szCs w:val="24"/>
              </w:rPr>
              <w:t xml:space="preserve"> </w:t>
            </w:r>
            <w:r w:rsidRPr="00FD7CF5">
              <w:rPr>
                <w:sz w:val="24"/>
                <w:szCs w:val="24"/>
              </w:rPr>
              <w:t>на</w:t>
            </w:r>
            <w:r w:rsidRPr="00FD7CF5">
              <w:rPr>
                <w:spacing w:val="-4"/>
                <w:sz w:val="24"/>
                <w:szCs w:val="24"/>
              </w:rPr>
              <w:t xml:space="preserve"> лижах</w:t>
            </w:r>
          </w:p>
        </w:tc>
        <w:tc>
          <w:tcPr>
            <w:tcW w:w="992" w:type="dxa"/>
          </w:tcPr>
          <w:p w14:paraId="22289570" w14:textId="740A2B74" w:rsidR="00FF1A78" w:rsidRPr="00FD7CF5" w:rsidRDefault="00FF1A78" w:rsidP="003F62FC">
            <w:pPr>
              <w:pStyle w:val="ad"/>
              <w:spacing w:line="360" w:lineRule="auto"/>
              <w:ind w:left="0" w:right="3"/>
              <w:jc w:val="center"/>
              <w:rPr>
                <w:sz w:val="24"/>
                <w:szCs w:val="24"/>
              </w:rPr>
            </w:pPr>
            <w:r w:rsidRPr="00FD7CF5">
              <w:rPr>
                <w:spacing w:val="-10"/>
                <w:sz w:val="24"/>
                <w:szCs w:val="24"/>
              </w:rPr>
              <w:t>+</w:t>
            </w:r>
          </w:p>
        </w:tc>
        <w:tc>
          <w:tcPr>
            <w:tcW w:w="850" w:type="dxa"/>
          </w:tcPr>
          <w:p w14:paraId="09F9BC30" w14:textId="4531E8D7" w:rsidR="00FF1A78" w:rsidRPr="00FD7CF5" w:rsidRDefault="00FF1A78" w:rsidP="003F62FC">
            <w:pPr>
              <w:pStyle w:val="ad"/>
              <w:spacing w:line="360" w:lineRule="auto"/>
              <w:ind w:left="0" w:right="3"/>
              <w:jc w:val="center"/>
              <w:rPr>
                <w:sz w:val="24"/>
                <w:szCs w:val="24"/>
              </w:rPr>
            </w:pPr>
            <w:r w:rsidRPr="00FD7CF5">
              <w:rPr>
                <w:spacing w:val="-10"/>
                <w:sz w:val="24"/>
                <w:szCs w:val="24"/>
              </w:rPr>
              <w:t>+</w:t>
            </w:r>
          </w:p>
        </w:tc>
        <w:tc>
          <w:tcPr>
            <w:tcW w:w="993" w:type="dxa"/>
          </w:tcPr>
          <w:p w14:paraId="4CB53063" w14:textId="26BE68EF" w:rsidR="00FF1A78" w:rsidRPr="00FD7CF5" w:rsidRDefault="00FF1A78" w:rsidP="003F62FC">
            <w:pPr>
              <w:pStyle w:val="ad"/>
              <w:spacing w:line="360" w:lineRule="auto"/>
              <w:ind w:left="0" w:right="3"/>
              <w:jc w:val="center"/>
              <w:rPr>
                <w:sz w:val="24"/>
                <w:szCs w:val="24"/>
              </w:rPr>
            </w:pPr>
            <w:r w:rsidRPr="00FD7CF5">
              <w:rPr>
                <w:spacing w:val="-10"/>
                <w:sz w:val="24"/>
                <w:szCs w:val="24"/>
              </w:rPr>
              <w:t>+</w:t>
            </w:r>
          </w:p>
        </w:tc>
        <w:tc>
          <w:tcPr>
            <w:tcW w:w="990" w:type="dxa"/>
          </w:tcPr>
          <w:p w14:paraId="5E0E3395" w14:textId="71CC50B8" w:rsidR="00FF1A78" w:rsidRPr="00FD7CF5" w:rsidRDefault="00FF1A78" w:rsidP="003F62FC">
            <w:pPr>
              <w:pStyle w:val="ad"/>
              <w:spacing w:line="360" w:lineRule="auto"/>
              <w:ind w:left="0" w:right="3"/>
              <w:jc w:val="center"/>
              <w:rPr>
                <w:sz w:val="24"/>
                <w:szCs w:val="24"/>
              </w:rPr>
            </w:pPr>
            <w:r w:rsidRPr="00FD7CF5">
              <w:rPr>
                <w:spacing w:val="-10"/>
                <w:sz w:val="24"/>
                <w:szCs w:val="24"/>
              </w:rPr>
              <w:t>-</w:t>
            </w:r>
          </w:p>
        </w:tc>
      </w:tr>
      <w:tr w:rsidR="00FD7CF5" w:rsidRPr="00FD7CF5" w14:paraId="2FCB8ABC" w14:textId="77777777" w:rsidTr="003144F1">
        <w:tc>
          <w:tcPr>
            <w:tcW w:w="5524" w:type="dxa"/>
          </w:tcPr>
          <w:p w14:paraId="285A18E5" w14:textId="60A55F6D" w:rsidR="00FF1A78" w:rsidRPr="00FD7CF5" w:rsidRDefault="00FF1A78" w:rsidP="00FF1A78">
            <w:pPr>
              <w:pStyle w:val="ad"/>
              <w:spacing w:line="360" w:lineRule="auto"/>
              <w:ind w:left="0" w:right="3"/>
              <w:rPr>
                <w:sz w:val="24"/>
                <w:szCs w:val="24"/>
              </w:rPr>
            </w:pPr>
            <w:r w:rsidRPr="00FD7CF5">
              <w:rPr>
                <w:sz w:val="24"/>
                <w:szCs w:val="24"/>
              </w:rPr>
              <w:t>Засади</w:t>
            </w:r>
            <w:r w:rsidRPr="00FD7CF5">
              <w:rPr>
                <w:spacing w:val="-6"/>
                <w:sz w:val="24"/>
                <w:szCs w:val="24"/>
              </w:rPr>
              <w:t xml:space="preserve"> </w:t>
            </w:r>
            <w:r w:rsidRPr="00FD7CF5">
              <w:rPr>
                <w:sz w:val="24"/>
                <w:szCs w:val="24"/>
              </w:rPr>
              <w:t>методики</w:t>
            </w:r>
            <w:r w:rsidRPr="00FD7CF5">
              <w:rPr>
                <w:spacing w:val="-3"/>
                <w:sz w:val="24"/>
                <w:szCs w:val="24"/>
              </w:rPr>
              <w:t xml:space="preserve"> </w:t>
            </w:r>
            <w:r w:rsidRPr="00FD7CF5">
              <w:rPr>
                <w:sz w:val="24"/>
                <w:szCs w:val="24"/>
              </w:rPr>
              <w:t>навчання</w:t>
            </w:r>
            <w:r w:rsidRPr="00FD7CF5">
              <w:rPr>
                <w:spacing w:val="-5"/>
                <w:sz w:val="24"/>
                <w:szCs w:val="24"/>
              </w:rPr>
              <w:t xml:space="preserve"> </w:t>
            </w:r>
            <w:r w:rsidRPr="00FD7CF5">
              <w:rPr>
                <w:sz w:val="24"/>
                <w:szCs w:val="24"/>
              </w:rPr>
              <w:t>і</w:t>
            </w:r>
            <w:r w:rsidRPr="00FD7CF5">
              <w:rPr>
                <w:spacing w:val="-5"/>
                <w:sz w:val="24"/>
                <w:szCs w:val="24"/>
              </w:rPr>
              <w:t xml:space="preserve"> </w:t>
            </w:r>
            <w:r w:rsidRPr="00FD7CF5">
              <w:rPr>
                <w:sz w:val="24"/>
                <w:szCs w:val="24"/>
              </w:rPr>
              <w:t>тренування</w:t>
            </w:r>
            <w:r w:rsidRPr="00FD7CF5">
              <w:rPr>
                <w:spacing w:val="-5"/>
                <w:sz w:val="24"/>
                <w:szCs w:val="24"/>
              </w:rPr>
              <w:t xml:space="preserve"> </w:t>
            </w:r>
            <w:r w:rsidRPr="00FD7CF5">
              <w:rPr>
                <w:sz w:val="24"/>
                <w:szCs w:val="24"/>
              </w:rPr>
              <w:t>лижників-</w:t>
            </w:r>
            <w:r w:rsidRPr="00FD7CF5">
              <w:rPr>
                <w:spacing w:val="-2"/>
                <w:sz w:val="24"/>
                <w:szCs w:val="24"/>
              </w:rPr>
              <w:t>гонщиків</w:t>
            </w:r>
          </w:p>
        </w:tc>
        <w:tc>
          <w:tcPr>
            <w:tcW w:w="992" w:type="dxa"/>
          </w:tcPr>
          <w:p w14:paraId="2379DFE3" w14:textId="434AC984" w:rsidR="00FF1A78" w:rsidRPr="00FD7CF5" w:rsidRDefault="00FF1A78" w:rsidP="003F62FC">
            <w:pPr>
              <w:pStyle w:val="ad"/>
              <w:spacing w:line="360" w:lineRule="auto"/>
              <w:ind w:left="0" w:right="3"/>
              <w:jc w:val="center"/>
              <w:rPr>
                <w:sz w:val="24"/>
                <w:szCs w:val="24"/>
              </w:rPr>
            </w:pPr>
            <w:r w:rsidRPr="00FD7CF5">
              <w:rPr>
                <w:spacing w:val="-10"/>
                <w:sz w:val="24"/>
                <w:szCs w:val="24"/>
              </w:rPr>
              <w:t>-</w:t>
            </w:r>
          </w:p>
        </w:tc>
        <w:tc>
          <w:tcPr>
            <w:tcW w:w="850" w:type="dxa"/>
          </w:tcPr>
          <w:p w14:paraId="158EC103" w14:textId="27219C87" w:rsidR="00FF1A78" w:rsidRPr="00FD7CF5" w:rsidRDefault="00FF1A78" w:rsidP="003F62FC">
            <w:pPr>
              <w:pStyle w:val="ad"/>
              <w:spacing w:line="360" w:lineRule="auto"/>
              <w:ind w:left="0" w:right="3"/>
              <w:jc w:val="center"/>
              <w:rPr>
                <w:sz w:val="24"/>
                <w:szCs w:val="24"/>
              </w:rPr>
            </w:pPr>
            <w:r w:rsidRPr="00FD7CF5">
              <w:rPr>
                <w:spacing w:val="-10"/>
                <w:sz w:val="24"/>
                <w:szCs w:val="24"/>
              </w:rPr>
              <w:t>-</w:t>
            </w:r>
          </w:p>
        </w:tc>
        <w:tc>
          <w:tcPr>
            <w:tcW w:w="993" w:type="dxa"/>
          </w:tcPr>
          <w:p w14:paraId="208F56C0" w14:textId="4F7EBD23" w:rsidR="00FF1A78" w:rsidRPr="00FD7CF5" w:rsidRDefault="00FF1A78" w:rsidP="003F62FC">
            <w:pPr>
              <w:pStyle w:val="ad"/>
              <w:spacing w:line="360" w:lineRule="auto"/>
              <w:ind w:left="0" w:right="3"/>
              <w:jc w:val="center"/>
              <w:rPr>
                <w:sz w:val="24"/>
                <w:szCs w:val="24"/>
              </w:rPr>
            </w:pPr>
            <w:r w:rsidRPr="00FD7CF5">
              <w:rPr>
                <w:spacing w:val="-10"/>
                <w:sz w:val="24"/>
                <w:szCs w:val="24"/>
              </w:rPr>
              <w:t>+</w:t>
            </w:r>
          </w:p>
        </w:tc>
        <w:tc>
          <w:tcPr>
            <w:tcW w:w="990" w:type="dxa"/>
          </w:tcPr>
          <w:p w14:paraId="35FFC23E" w14:textId="4C2AB63D" w:rsidR="00FF1A78" w:rsidRPr="00FD7CF5" w:rsidRDefault="00FF1A78" w:rsidP="003F62FC">
            <w:pPr>
              <w:pStyle w:val="ad"/>
              <w:spacing w:line="360" w:lineRule="auto"/>
              <w:ind w:left="0" w:right="3"/>
              <w:jc w:val="center"/>
              <w:rPr>
                <w:sz w:val="24"/>
                <w:szCs w:val="24"/>
              </w:rPr>
            </w:pPr>
            <w:r w:rsidRPr="00FD7CF5">
              <w:rPr>
                <w:spacing w:val="-10"/>
                <w:sz w:val="24"/>
                <w:szCs w:val="24"/>
              </w:rPr>
              <w:t>+</w:t>
            </w:r>
          </w:p>
        </w:tc>
      </w:tr>
      <w:tr w:rsidR="00FD7CF5" w:rsidRPr="00FD7CF5" w14:paraId="327566DC" w14:textId="77777777" w:rsidTr="003144F1">
        <w:tc>
          <w:tcPr>
            <w:tcW w:w="5524" w:type="dxa"/>
          </w:tcPr>
          <w:p w14:paraId="2E960957" w14:textId="2E7BFFEE" w:rsidR="003F62FC" w:rsidRPr="00FD7CF5" w:rsidRDefault="003F62FC" w:rsidP="003F62FC">
            <w:pPr>
              <w:pStyle w:val="ad"/>
              <w:spacing w:line="360" w:lineRule="auto"/>
              <w:ind w:left="0" w:right="3"/>
              <w:rPr>
                <w:sz w:val="24"/>
                <w:szCs w:val="24"/>
              </w:rPr>
            </w:pPr>
            <w:r w:rsidRPr="00FD7CF5">
              <w:rPr>
                <w:sz w:val="24"/>
                <w:szCs w:val="24"/>
              </w:rPr>
              <w:t>Організація</w:t>
            </w:r>
            <w:r w:rsidRPr="00FD7CF5">
              <w:rPr>
                <w:spacing w:val="-2"/>
                <w:sz w:val="24"/>
                <w:szCs w:val="24"/>
              </w:rPr>
              <w:t xml:space="preserve"> </w:t>
            </w:r>
            <w:r w:rsidRPr="00FD7CF5">
              <w:rPr>
                <w:sz w:val="24"/>
                <w:szCs w:val="24"/>
              </w:rPr>
              <w:t>занять</w:t>
            </w:r>
            <w:r w:rsidRPr="00FD7CF5">
              <w:rPr>
                <w:spacing w:val="2"/>
                <w:sz w:val="24"/>
                <w:szCs w:val="24"/>
              </w:rPr>
              <w:t xml:space="preserve"> </w:t>
            </w:r>
            <w:r w:rsidRPr="00FD7CF5">
              <w:rPr>
                <w:sz w:val="24"/>
                <w:szCs w:val="24"/>
              </w:rPr>
              <w:t>із</w:t>
            </w:r>
            <w:r w:rsidRPr="00FD7CF5">
              <w:rPr>
                <w:spacing w:val="-3"/>
                <w:sz w:val="24"/>
                <w:szCs w:val="24"/>
              </w:rPr>
              <w:t xml:space="preserve"> </w:t>
            </w:r>
            <w:r w:rsidRPr="00FD7CF5">
              <w:rPr>
                <w:sz w:val="24"/>
                <w:szCs w:val="24"/>
              </w:rPr>
              <w:t>ЗФП</w:t>
            </w:r>
            <w:r w:rsidRPr="00FD7CF5">
              <w:rPr>
                <w:spacing w:val="-2"/>
                <w:sz w:val="24"/>
                <w:szCs w:val="24"/>
              </w:rPr>
              <w:t xml:space="preserve"> </w:t>
            </w:r>
            <w:r w:rsidRPr="00FD7CF5">
              <w:rPr>
                <w:sz w:val="24"/>
                <w:szCs w:val="24"/>
              </w:rPr>
              <w:t>і</w:t>
            </w:r>
            <w:r w:rsidRPr="00FD7CF5">
              <w:rPr>
                <w:spacing w:val="-3"/>
                <w:sz w:val="24"/>
                <w:szCs w:val="24"/>
              </w:rPr>
              <w:t xml:space="preserve"> </w:t>
            </w:r>
            <w:r w:rsidRPr="00FD7CF5">
              <w:rPr>
                <w:sz w:val="24"/>
                <w:szCs w:val="24"/>
              </w:rPr>
              <w:t>СФП</w:t>
            </w:r>
            <w:r w:rsidRPr="00FD7CF5">
              <w:rPr>
                <w:spacing w:val="-2"/>
                <w:sz w:val="24"/>
                <w:szCs w:val="24"/>
              </w:rPr>
              <w:t xml:space="preserve"> </w:t>
            </w:r>
            <w:r w:rsidRPr="00FD7CF5">
              <w:rPr>
                <w:sz w:val="24"/>
                <w:szCs w:val="24"/>
              </w:rPr>
              <w:t>з</w:t>
            </w:r>
            <w:r w:rsidRPr="00FD7CF5">
              <w:rPr>
                <w:spacing w:val="-3"/>
                <w:sz w:val="24"/>
                <w:szCs w:val="24"/>
              </w:rPr>
              <w:t xml:space="preserve"> </w:t>
            </w:r>
            <w:r w:rsidRPr="00FD7CF5">
              <w:rPr>
                <w:sz w:val="24"/>
                <w:szCs w:val="24"/>
              </w:rPr>
              <w:t>лижних</w:t>
            </w:r>
            <w:r w:rsidRPr="00FD7CF5">
              <w:rPr>
                <w:spacing w:val="-1"/>
                <w:sz w:val="24"/>
                <w:szCs w:val="24"/>
              </w:rPr>
              <w:t xml:space="preserve"> </w:t>
            </w:r>
            <w:r w:rsidRPr="00FD7CF5">
              <w:rPr>
                <w:spacing w:val="-2"/>
                <w:sz w:val="24"/>
                <w:szCs w:val="24"/>
              </w:rPr>
              <w:t>гонок</w:t>
            </w:r>
          </w:p>
        </w:tc>
        <w:tc>
          <w:tcPr>
            <w:tcW w:w="992" w:type="dxa"/>
          </w:tcPr>
          <w:p w14:paraId="4CF12D8A" w14:textId="66162008"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850" w:type="dxa"/>
          </w:tcPr>
          <w:p w14:paraId="5B6CE64A" w14:textId="79D7B330"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993" w:type="dxa"/>
          </w:tcPr>
          <w:p w14:paraId="7BCB98F2" w14:textId="630221EF"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990" w:type="dxa"/>
          </w:tcPr>
          <w:p w14:paraId="4CB7639D" w14:textId="63DCC46F"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r>
      <w:tr w:rsidR="00FD7CF5" w:rsidRPr="00FD7CF5" w14:paraId="4044CA66" w14:textId="77777777" w:rsidTr="003144F1">
        <w:tc>
          <w:tcPr>
            <w:tcW w:w="5524" w:type="dxa"/>
          </w:tcPr>
          <w:p w14:paraId="5CF7E42E" w14:textId="4002C8F8" w:rsidR="003F62FC" w:rsidRPr="00FD7CF5" w:rsidRDefault="003F62FC" w:rsidP="003F62FC">
            <w:pPr>
              <w:pStyle w:val="ad"/>
              <w:spacing w:line="360" w:lineRule="auto"/>
              <w:ind w:left="0" w:right="3"/>
              <w:rPr>
                <w:sz w:val="24"/>
                <w:szCs w:val="24"/>
              </w:rPr>
            </w:pPr>
            <w:r w:rsidRPr="00FD7CF5">
              <w:rPr>
                <w:sz w:val="24"/>
                <w:szCs w:val="24"/>
              </w:rPr>
              <w:t>Правила,</w:t>
            </w:r>
            <w:r w:rsidRPr="00FD7CF5">
              <w:rPr>
                <w:spacing w:val="-7"/>
                <w:sz w:val="24"/>
                <w:szCs w:val="24"/>
              </w:rPr>
              <w:t xml:space="preserve"> </w:t>
            </w:r>
            <w:r w:rsidRPr="00FD7CF5">
              <w:rPr>
                <w:sz w:val="24"/>
                <w:szCs w:val="24"/>
              </w:rPr>
              <w:t>організація</w:t>
            </w:r>
            <w:r w:rsidRPr="00FD7CF5">
              <w:rPr>
                <w:spacing w:val="-2"/>
                <w:sz w:val="24"/>
                <w:szCs w:val="24"/>
              </w:rPr>
              <w:t xml:space="preserve"> </w:t>
            </w:r>
            <w:r w:rsidRPr="00FD7CF5">
              <w:rPr>
                <w:sz w:val="24"/>
                <w:szCs w:val="24"/>
              </w:rPr>
              <w:t>та</w:t>
            </w:r>
            <w:r w:rsidRPr="00FD7CF5">
              <w:rPr>
                <w:spacing w:val="-6"/>
                <w:sz w:val="24"/>
                <w:szCs w:val="24"/>
              </w:rPr>
              <w:t xml:space="preserve"> </w:t>
            </w:r>
            <w:r w:rsidRPr="00FD7CF5">
              <w:rPr>
                <w:sz w:val="24"/>
                <w:szCs w:val="24"/>
              </w:rPr>
              <w:t>проведення</w:t>
            </w:r>
            <w:r w:rsidRPr="00FD7CF5">
              <w:rPr>
                <w:spacing w:val="-1"/>
                <w:sz w:val="24"/>
                <w:szCs w:val="24"/>
              </w:rPr>
              <w:t xml:space="preserve"> </w:t>
            </w:r>
            <w:r w:rsidRPr="00FD7CF5">
              <w:rPr>
                <w:sz w:val="24"/>
                <w:szCs w:val="24"/>
              </w:rPr>
              <w:t>змагань</w:t>
            </w:r>
            <w:r w:rsidRPr="00FD7CF5">
              <w:rPr>
                <w:spacing w:val="-3"/>
                <w:sz w:val="24"/>
                <w:szCs w:val="24"/>
              </w:rPr>
              <w:t xml:space="preserve"> </w:t>
            </w:r>
            <w:r w:rsidRPr="00FD7CF5">
              <w:rPr>
                <w:sz w:val="24"/>
                <w:szCs w:val="24"/>
              </w:rPr>
              <w:t>з</w:t>
            </w:r>
            <w:r w:rsidRPr="00FD7CF5">
              <w:rPr>
                <w:spacing w:val="-6"/>
                <w:sz w:val="24"/>
                <w:szCs w:val="24"/>
              </w:rPr>
              <w:t xml:space="preserve"> </w:t>
            </w:r>
            <w:r w:rsidRPr="00FD7CF5">
              <w:rPr>
                <w:sz w:val="24"/>
                <w:szCs w:val="24"/>
              </w:rPr>
              <w:t>лижних</w:t>
            </w:r>
            <w:r w:rsidRPr="00FD7CF5">
              <w:rPr>
                <w:spacing w:val="-3"/>
                <w:sz w:val="24"/>
                <w:szCs w:val="24"/>
              </w:rPr>
              <w:t xml:space="preserve"> </w:t>
            </w:r>
            <w:r w:rsidRPr="00FD7CF5">
              <w:rPr>
                <w:spacing w:val="-2"/>
                <w:sz w:val="24"/>
                <w:szCs w:val="24"/>
              </w:rPr>
              <w:t>гонок</w:t>
            </w:r>
          </w:p>
        </w:tc>
        <w:tc>
          <w:tcPr>
            <w:tcW w:w="992" w:type="dxa"/>
          </w:tcPr>
          <w:p w14:paraId="2CF9A5E2" w14:textId="45E4A44A"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850" w:type="dxa"/>
          </w:tcPr>
          <w:p w14:paraId="005D9B88" w14:textId="6F7F8EAF"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993" w:type="dxa"/>
          </w:tcPr>
          <w:p w14:paraId="22246E60" w14:textId="0B91CDAF"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990" w:type="dxa"/>
          </w:tcPr>
          <w:p w14:paraId="6AAB14AB" w14:textId="738C5AA8"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r>
      <w:tr w:rsidR="00FD7CF5" w:rsidRPr="00FD7CF5" w14:paraId="55240EE8" w14:textId="77777777" w:rsidTr="003144F1">
        <w:tc>
          <w:tcPr>
            <w:tcW w:w="5524" w:type="dxa"/>
          </w:tcPr>
          <w:p w14:paraId="2A158293" w14:textId="515024E8" w:rsidR="003F62FC" w:rsidRPr="00FD7CF5" w:rsidRDefault="003F62FC" w:rsidP="003F62FC">
            <w:pPr>
              <w:pStyle w:val="ad"/>
              <w:spacing w:line="360" w:lineRule="auto"/>
              <w:ind w:left="0" w:right="3"/>
              <w:rPr>
                <w:sz w:val="24"/>
                <w:szCs w:val="24"/>
              </w:rPr>
            </w:pPr>
            <w:r w:rsidRPr="00FD7CF5">
              <w:rPr>
                <w:sz w:val="24"/>
                <w:szCs w:val="24"/>
              </w:rPr>
              <w:t>Аналіз</w:t>
            </w:r>
            <w:r w:rsidRPr="00FD7CF5">
              <w:rPr>
                <w:spacing w:val="-6"/>
                <w:sz w:val="24"/>
                <w:szCs w:val="24"/>
              </w:rPr>
              <w:t xml:space="preserve"> </w:t>
            </w:r>
            <w:r w:rsidRPr="00FD7CF5">
              <w:rPr>
                <w:sz w:val="24"/>
                <w:szCs w:val="24"/>
              </w:rPr>
              <w:t>змагальної</w:t>
            </w:r>
            <w:r w:rsidRPr="00FD7CF5">
              <w:rPr>
                <w:spacing w:val="-4"/>
                <w:sz w:val="24"/>
                <w:szCs w:val="24"/>
              </w:rPr>
              <w:t xml:space="preserve"> </w:t>
            </w:r>
            <w:r w:rsidRPr="00FD7CF5">
              <w:rPr>
                <w:sz w:val="24"/>
                <w:szCs w:val="24"/>
              </w:rPr>
              <w:t>діяльності</w:t>
            </w:r>
            <w:r w:rsidRPr="00FD7CF5">
              <w:rPr>
                <w:spacing w:val="-2"/>
                <w:sz w:val="24"/>
                <w:szCs w:val="24"/>
              </w:rPr>
              <w:t xml:space="preserve"> </w:t>
            </w:r>
            <w:r w:rsidRPr="00FD7CF5">
              <w:rPr>
                <w:sz w:val="24"/>
                <w:szCs w:val="24"/>
              </w:rPr>
              <w:t>спортсменів</w:t>
            </w:r>
            <w:r w:rsidRPr="00FD7CF5">
              <w:rPr>
                <w:spacing w:val="-2"/>
                <w:sz w:val="24"/>
                <w:szCs w:val="24"/>
              </w:rPr>
              <w:t xml:space="preserve"> </w:t>
            </w:r>
            <w:r w:rsidRPr="00FD7CF5">
              <w:rPr>
                <w:sz w:val="24"/>
                <w:szCs w:val="24"/>
              </w:rPr>
              <w:t>у</w:t>
            </w:r>
            <w:r w:rsidRPr="00FD7CF5">
              <w:rPr>
                <w:spacing w:val="-5"/>
                <w:sz w:val="24"/>
                <w:szCs w:val="24"/>
              </w:rPr>
              <w:t xml:space="preserve"> </w:t>
            </w:r>
            <w:r w:rsidRPr="00FD7CF5">
              <w:rPr>
                <w:sz w:val="24"/>
                <w:szCs w:val="24"/>
              </w:rPr>
              <w:t>лижних</w:t>
            </w:r>
            <w:r w:rsidRPr="00FD7CF5">
              <w:rPr>
                <w:spacing w:val="-5"/>
                <w:sz w:val="24"/>
                <w:szCs w:val="24"/>
              </w:rPr>
              <w:t xml:space="preserve"> </w:t>
            </w:r>
            <w:r w:rsidRPr="00FD7CF5">
              <w:rPr>
                <w:spacing w:val="-2"/>
                <w:sz w:val="24"/>
                <w:szCs w:val="24"/>
              </w:rPr>
              <w:t>гонках</w:t>
            </w:r>
          </w:p>
        </w:tc>
        <w:tc>
          <w:tcPr>
            <w:tcW w:w="992" w:type="dxa"/>
          </w:tcPr>
          <w:p w14:paraId="163EFAE0" w14:textId="0AA4B233"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850" w:type="dxa"/>
          </w:tcPr>
          <w:p w14:paraId="092B2311" w14:textId="6B5500CD"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993" w:type="dxa"/>
          </w:tcPr>
          <w:p w14:paraId="56ED05C9" w14:textId="370CB41B"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990" w:type="dxa"/>
          </w:tcPr>
          <w:p w14:paraId="5E03DC37" w14:textId="7D663E8E"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r>
      <w:tr w:rsidR="00FD7CF5" w:rsidRPr="00FD7CF5" w14:paraId="3B8B1E9D" w14:textId="77777777" w:rsidTr="003144F1">
        <w:tc>
          <w:tcPr>
            <w:tcW w:w="5524" w:type="dxa"/>
          </w:tcPr>
          <w:p w14:paraId="635CCDD2" w14:textId="591CEB49" w:rsidR="003F62FC" w:rsidRPr="00FD7CF5" w:rsidRDefault="003F62FC" w:rsidP="003F62FC">
            <w:pPr>
              <w:pStyle w:val="ad"/>
              <w:spacing w:line="360" w:lineRule="auto"/>
              <w:ind w:left="0" w:right="3"/>
              <w:rPr>
                <w:sz w:val="24"/>
                <w:szCs w:val="24"/>
              </w:rPr>
            </w:pPr>
            <w:r w:rsidRPr="00FD7CF5">
              <w:rPr>
                <w:sz w:val="24"/>
                <w:szCs w:val="24"/>
              </w:rPr>
              <w:t>Комплексний</w:t>
            </w:r>
            <w:r w:rsidRPr="00FD7CF5">
              <w:rPr>
                <w:spacing w:val="-5"/>
                <w:sz w:val="24"/>
                <w:szCs w:val="24"/>
              </w:rPr>
              <w:t xml:space="preserve"> </w:t>
            </w:r>
            <w:r w:rsidRPr="00FD7CF5">
              <w:rPr>
                <w:sz w:val="24"/>
                <w:szCs w:val="24"/>
              </w:rPr>
              <w:t>контроль</w:t>
            </w:r>
            <w:r w:rsidRPr="00FD7CF5">
              <w:rPr>
                <w:spacing w:val="-5"/>
                <w:sz w:val="24"/>
                <w:szCs w:val="24"/>
              </w:rPr>
              <w:t xml:space="preserve"> </w:t>
            </w:r>
            <w:r w:rsidRPr="00FD7CF5">
              <w:rPr>
                <w:sz w:val="24"/>
                <w:szCs w:val="24"/>
              </w:rPr>
              <w:t>у</w:t>
            </w:r>
            <w:r w:rsidRPr="00FD7CF5">
              <w:rPr>
                <w:spacing w:val="-6"/>
                <w:sz w:val="24"/>
                <w:szCs w:val="24"/>
              </w:rPr>
              <w:t xml:space="preserve"> </w:t>
            </w:r>
            <w:r w:rsidRPr="00FD7CF5">
              <w:rPr>
                <w:sz w:val="24"/>
                <w:szCs w:val="24"/>
              </w:rPr>
              <w:t>системі</w:t>
            </w:r>
            <w:r w:rsidRPr="00FD7CF5">
              <w:rPr>
                <w:spacing w:val="-6"/>
                <w:sz w:val="24"/>
                <w:szCs w:val="24"/>
              </w:rPr>
              <w:t xml:space="preserve"> </w:t>
            </w:r>
            <w:r w:rsidRPr="00FD7CF5">
              <w:rPr>
                <w:sz w:val="24"/>
                <w:szCs w:val="24"/>
              </w:rPr>
              <w:t>підготовки</w:t>
            </w:r>
            <w:r w:rsidRPr="00FD7CF5">
              <w:rPr>
                <w:spacing w:val="-4"/>
                <w:sz w:val="24"/>
                <w:szCs w:val="24"/>
              </w:rPr>
              <w:t xml:space="preserve"> </w:t>
            </w:r>
            <w:r w:rsidRPr="00FD7CF5">
              <w:rPr>
                <w:sz w:val="24"/>
                <w:szCs w:val="24"/>
              </w:rPr>
              <w:t>лижників-</w:t>
            </w:r>
            <w:r w:rsidRPr="00FD7CF5">
              <w:rPr>
                <w:spacing w:val="-2"/>
                <w:sz w:val="24"/>
                <w:szCs w:val="24"/>
              </w:rPr>
              <w:t>гонщиків</w:t>
            </w:r>
          </w:p>
        </w:tc>
        <w:tc>
          <w:tcPr>
            <w:tcW w:w="992" w:type="dxa"/>
          </w:tcPr>
          <w:p w14:paraId="7A50CE92" w14:textId="457B40F6"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850" w:type="dxa"/>
          </w:tcPr>
          <w:p w14:paraId="0911BCB7" w14:textId="2477F75C"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993" w:type="dxa"/>
          </w:tcPr>
          <w:p w14:paraId="08816DC2" w14:textId="29593DAB"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990" w:type="dxa"/>
          </w:tcPr>
          <w:p w14:paraId="685C6492" w14:textId="5F9F9A44"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r>
      <w:tr w:rsidR="00FD7CF5" w:rsidRPr="00FD7CF5" w14:paraId="7668ECA7" w14:textId="77777777" w:rsidTr="003144F1">
        <w:tc>
          <w:tcPr>
            <w:tcW w:w="5524" w:type="dxa"/>
          </w:tcPr>
          <w:p w14:paraId="63224440" w14:textId="301F47E1" w:rsidR="003F62FC" w:rsidRPr="00FD7CF5" w:rsidRDefault="003F62FC" w:rsidP="003F62FC">
            <w:pPr>
              <w:pStyle w:val="ad"/>
              <w:spacing w:line="360" w:lineRule="auto"/>
              <w:ind w:left="0" w:right="3"/>
              <w:rPr>
                <w:sz w:val="24"/>
                <w:szCs w:val="24"/>
              </w:rPr>
            </w:pPr>
            <w:r w:rsidRPr="00FD7CF5">
              <w:rPr>
                <w:sz w:val="24"/>
                <w:szCs w:val="24"/>
              </w:rPr>
              <w:t>Відновлювальні</w:t>
            </w:r>
            <w:r w:rsidRPr="00FD7CF5">
              <w:rPr>
                <w:spacing w:val="-8"/>
                <w:sz w:val="24"/>
                <w:szCs w:val="24"/>
              </w:rPr>
              <w:t xml:space="preserve"> </w:t>
            </w:r>
            <w:r w:rsidRPr="00FD7CF5">
              <w:rPr>
                <w:sz w:val="24"/>
                <w:szCs w:val="24"/>
              </w:rPr>
              <w:t>засоби</w:t>
            </w:r>
            <w:r w:rsidRPr="00FD7CF5">
              <w:rPr>
                <w:spacing w:val="-5"/>
                <w:sz w:val="24"/>
                <w:szCs w:val="24"/>
              </w:rPr>
              <w:t xml:space="preserve"> </w:t>
            </w:r>
            <w:r w:rsidRPr="00FD7CF5">
              <w:rPr>
                <w:sz w:val="24"/>
                <w:szCs w:val="24"/>
              </w:rPr>
              <w:t>й</w:t>
            </w:r>
            <w:r w:rsidRPr="00FD7CF5">
              <w:rPr>
                <w:spacing w:val="-8"/>
                <w:sz w:val="24"/>
                <w:szCs w:val="24"/>
              </w:rPr>
              <w:t xml:space="preserve"> </w:t>
            </w:r>
            <w:r w:rsidRPr="00FD7CF5">
              <w:rPr>
                <w:sz w:val="24"/>
                <w:szCs w:val="24"/>
              </w:rPr>
              <w:t>заходи</w:t>
            </w:r>
            <w:r w:rsidRPr="00FD7CF5">
              <w:rPr>
                <w:spacing w:val="-6"/>
                <w:sz w:val="24"/>
                <w:szCs w:val="24"/>
              </w:rPr>
              <w:t xml:space="preserve"> </w:t>
            </w:r>
            <w:r w:rsidRPr="00FD7CF5">
              <w:rPr>
                <w:sz w:val="24"/>
                <w:szCs w:val="24"/>
              </w:rPr>
              <w:t>у</w:t>
            </w:r>
            <w:r w:rsidRPr="00FD7CF5">
              <w:rPr>
                <w:spacing w:val="-7"/>
                <w:sz w:val="24"/>
                <w:szCs w:val="24"/>
              </w:rPr>
              <w:t xml:space="preserve"> </w:t>
            </w:r>
            <w:r w:rsidRPr="00FD7CF5">
              <w:rPr>
                <w:sz w:val="24"/>
                <w:szCs w:val="24"/>
              </w:rPr>
              <w:t>процесі</w:t>
            </w:r>
            <w:r w:rsidRPr="00FD7CF5">
              <w:rPr>
                <w:spacing w:val="-6"/>
                <w:sz w:val="24"/>
                <w:szCs w:val="24"/>
              </w:rPr>
              <w:t xml:space="preserve"> </w:t>
            </w:r>
            <w:r w:rsidRPr="00FD7CF5">
              <w:rPr>
                <w:sz w:val="24"/>
                <w:szCs w:val="24"/>
              </w:rPr>
              <w:t>підготовки</w:t>
            </w:r>
            <w:r w:rsidRPr="00FD7CF5">
              <w:rPr>
                <w:spacing w:val="-5"/>
                <w:sz w:val="24"/>
                <w:szCs w:val="24"/>
              </w:rPr>
              <w:t xml:space="preserve"> </w:t>
            </w:r>
            <w:r w:rsidRPr="00FD7CF5">
              <w:rPr>
                <w:sz w:val="24"/>
                <w:szCs w:val="24"/>
              </w:rPr>
              <w:t>спортсменів у лижних гонках</w:t>
            </w:r>
          </w:p>
        </w:tc>
        <w:tc>
          <w:tcPr>
            <w:tcW w:w="992" w:type="dxa"/>
          </w:tcPr>
          <w:p w14:paraId="34A13593" w14:textId="3B1553E3"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850" w:type="dxa"/>
          </w:tcPr>
          <w:p w14:paraId="27911894" w14:textId="3C3FFA71"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993" w:type="dxa"/>
          </w:tcPr>
          <w:p w14:paraId="0468A6E2" w14:textId="7D7785C2"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990" w:type="dxa"/>
          </w:tcPr>
          <w:p w14:paraId="3DD6D9A9" w14:textId="6D5352F8"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r>
      <w:tr w:rsidR="003F62FC" w:rsidRPr="00FD7CF5" w14:paraId="1CFA825D" w14:textId="77777777" w:rsidTr="003144F1">
        <w:tc>
          <w:tcPr>
            <w:tcW w:w="5524" w:type="dxa"/>
          </w:tcPr>
          <w:p w14:paraId="324BAEB7" w14:textId="6E2C260D" w:rsidR="003F62FC" w:rsidRPr="00FD7CF5" w:rsidRDefault="003F62FC" w:rsidP="003F62FC">
            <w:pPr>
              <w:pStyle w:val="ad"/>
              <w:spacing w:line="360" w:lineRule="auto"/>
              <w:ind w:left="0" w:right="3"/>
              <w:rPr>
                <w:sz w:val="24"/>
                <w:szCs w:val="24"/>
              </w:rPr>
            </w:pPr>
            <w:r w:rsidRPr="00FD7CF5">
              <w:rPr>
                <w:sz w:val="24"/>
                <w:szCs w:val="24"/>
              </w:rPr>
              <w:t>Стислі</w:t>
            </w:r>
            <w:r w:rsidRPr="00FD7CF5">
              <w:rPr>
                <w:spacing w:val="-6"/>
                <w:sz w:val="24"/>
                <w:szCs w:val="24"/>
              </w:rPr>
              <w:t xml:space="preserve"> </w:t>
            </w:r>
            <w:r w:rsidRPr="00FD7CF5">
              <w:rPr>
                <w:sz w:val="24"/>
                <w:szCs w:val="24"/>
              </w:rPr>
              <w:t>відомості</w:t>
            </w:r>
            <w:r w:rsidRPr="00FD7CF5">
              <w:rPr>
                <w:spacing w:val="-3"/>
                <w:sz w:val="24"/>
                <w:szCs w:val="24"/>
              </w:rPr>
              <w:t xml:space="preserve"> </w:t>
            </w:r>
            <w:r w:rsidRPr="00FD7CF5">
              <w:rPr>
                <w:sz w:val="24"/>
                <w:szCs w:val="24"/>
              </w:rPr>
              <w:t>про</w:t>
            </w:r>
            <w:r w:rsidRPr="00FD7CF5">
              <w:rPr>
                <w:spacing w:val="-3"/>
                <w:sz w:val="24"/>
                <w:szCs w:val="24"/>
              </w:rPr>
              <w:t xml:space="preserve"> </w:t>
            </w:r>
            <w:r w:rsidRPr="00FD7CF5">
              <w:rPr>
                <w:sz w:val="24"/>
                <w:szCs w:val="24"/>
              </w:rPr>
              <w:t>будову</w:t>
            </w:r>
            <w:r w:rsidRPr="00FD7CF5">
              <w:rPr>
                <w:spacing w:val="-4"/>
                <w:sz w:val="24"/>
                <w:szCs w:val="24"/>
              </w:rPr>
              <w:t xml:space="preserve"> </w:t>
            </w:r>
            <w:r w:rsidRPr="00FD7CF5">
              <w:rPr>
                <w:sz w:val="24"/>
                <w:szCs w:val="24"/>
              </w:rPr>
              <w:t>та</w:t>
            </w:r>
            <w:r w:rsidRPr="00FD7CF5">
              <w:rPr>
                <w:spacing w:val="-5"/>
                <w:sz w:val="24"/>
                <w:szCs w:val="24"/>
              </w:rPr>
              <w:t xml:space="preserve"> </w:t>
            </w:r>
            <w:r w:rsidRPr="00FD7CF5">
              <w:rPr>
                <w:sz w:val="24"/>
                <w:szCs w:val="24"/>
              </w:rPr>
              <w:t>функції</w:t>
            </w:r>
            <w:r w:rsidRPr="00FD7CF5">
              <w:rPr>
                <w:spacing w:val="-3"/>
                <w:sz w:val="24"/>
                <w:szCs w:val="24"/>
              </w:rPr>
              <w:t xml:space="preserve"> </w:t>
            </w:r>
            <w:r w:rsidRPr="00FD7CF5">
              <w:rPr>
                <w:sz w:val="24"/>
                <w:szCs w:val="24"/>
              </w:rPr>
              <w:t>організму</w:t>
            </w:r>
            <w:r w:rsidRPr="00FD7CF5">
              <w:rPr>
                <w:spacing w:val="-1"/>
                <w:sz w:val="24"/>
                <w:szCs w:val="24"/>
              </w:rPr>
              <w:t xml:space="preserve"> </w:t>
            </w:r>
            <w:r w:rsidRPr="00FD7CF5">
              <w:rPr>
                <w:spacing w:val="-2"/>
                <w:sz w:val="24"/>
                <w:szCs w:val="24"/>
              </w:rPr>
              <w:t>людини</w:t>
            </w:r>
          </w:p>
        </w:tc>
        <w:tc>
          <w:tcPr>
            <w:tcW w:w="992" w:type="dxa"/>
          </w:tcPr>
          <w:p w14:paraId="1C7A79A0" w14:textId="2EBCAE0B"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850" w:type="dxa"/>
          </w:tcPr>
          <w:p w14:paraId="2198AC1E" w14:textId="176DB670"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993" w:type="dxa"/>
          </w:tcPr>
          <w:p w14:paraId="790FCF31" w14:textId="66FCA361"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c>
          <w:tcPr>
            <w:tcW w:w="990" w:type="dxa"/>
          </w:tcPr>
          <w:p w14:paraId="6E8C71E6" w14:textId="05149F07" w:rsidR="003F62FC" w:rsidRPr="00FD7CF5" w:rsidRDefault="003F62FC" w:rsidP="003F62FC">
            <w:pPr>
              <w:pStyle w:val="ad"/>
              <w:spacing w:line="360" w:lineRule="auto"/>
              <w:ind w:left="0" w:right="3"/>
              <w:jc w:val="center"/>
              <w:rPr>
                <w:sz w:val="24"/>
                <w:szCs w:val="24"/>
              </w:rPr>
            </w:pPr>
            <w:r w:rsidRPr="00FD7CF5">
              <w:rPr>
                <w:spacing w:val="-10"/>
                <w:sz w:val="24"/>
                <w:szCs w:val="24"/>
              </w:rPr>
              <w:t>+</w:t>
            </w:r>
          </w:p>
        </w:tc>
      </w:tr>
    </w:tbl>
    <w:p w14:paraId="0869F5F5" w14:textId="77777777" w:rsidR="003144F1" w:rsidRPr="00FD7CF5" w:rsidRDefault="003144F1" w:rsidP="003C73EC">
      <w:pPr>
        <w:pStyle w:val="ad"/>
        <w:spacing w:line="360" w:lineRule="auto"/>
        <w:ind w:left="0" w:right="3" w:firstLine="567"/>
      </w:pPr>
    </w:p>
    <w:p w14:paraId="766643AC" w14:textId="62A257C3" w:rsidR="006D3262" w:rsidRPr="00FD7CF5" w:rsidRDefault="006D3262" w:rsidP="00B44767">
      <w:pPr>
        <w:pStyle w:val="ad"/>
        <w:spacing w:line="360" w:lineRule="auto"/>
        <w:ind w:left="0" w:right="3" w:firstLine="720"/>
      </w:pPr>
      <w:r w:rsidRPr="00FD7CF5">
        <w:t>Примітки: ПП – початкова підготовка; ПБП – попередня базова підготовка; СБП – спеціалізована базова підготовка; ПдВД – підготовка до вищих досягнень.</w:t>
      </w:r>
    </w:p>
    <w:p w14:paraId="4C3F1A64" w14:textId="77777777" w:rsidR="006D3262" w:rsidRPr="00FD7CF5" w:rsidRDefault="006D3262" w:rsidP="00B32726">
      <w:pPr>
        <w:pStyle w:val="ad"/>
        <w:spacing w:before="161"/>
        <w:ind w:left="0" w:right="3" w:firstLine="426"/>
        <w:jc w:val="left"/>
      </w:pPr>
    </w:p>
    <w:p w14:paraId="2BE44060" w14:textId="25200920" w:rsidR="006D3262" w:rsidRPr="00FD7CF5" w:rsidRDefault="006D3262" w:rsidP="00B44767">
      <w:pPr>
        <w:pStyle w:val="ad"/>
        <w:spacing w:before="1" w:line="360" w:lineRule="auto"/>
        <w:ind w:left="0" w:right="3" w:firstLine="567"/>
      </w:pPr>
      <w:r w:rsidRPr="00FD7CF5">
        <w:t>Поруч із відсутністю диференціації спеціальних знань спортсменів- лижників проведене нами узагальнення дозволило констатувати нерівномірність представлення окремих тем на різних етапах багаторічного вдосконалення спортсменів. Крім того, виявлено невідповідність загальної структури теоретичної підготовки, яку подано для всіх етапів підготовки</w:t>
      </w:r>
      <w:r w:rsidRPr="00FD7CF5">
        <w:rPr>
          <w:spacing w:val="40"/>
        </w:rPr>
        <w:t xml:space="preserve"> </w:t>
      </w:r>
      <w:r w:rsidRPr="00FD7CF5">
        <w:t>[</w:t>
      </w:r>
      <w:hyperlink w:anchor="_bookmark524" w:history="1">
        <w:r w:rsidR="00B44767" w:rsidRPr="00FD7CF5">
          <w:t>98</w:t>
        </w:r>
      </w:hyperlink>
      <w:r w:rsidRPr="00FD7CF5">
        <w:t>], її змістовій частині, в якій представлено тематичний план теоретичної підготовки для кожного з етапів підготовки. Тобто, блоки інформації «Вплив фізичних вправ, занять спортом на організм» (3), «Поняття про тактику в лижних гонках» (9) та «Морально-вольова та психічна підготовка» (12) не розглядаються</w:t>
      </w:r>
      <w:r w:rsidRPr="00FD7CF5">
        <w:rPr>
          <w:spacing w:val="-3"/>
        </w:rPr>
        <w:t xml:space="preserve"> </w:t>
      </w:r>
      <w:r w:rsidRPr="00FD7CF5">
        <w:t>на</w:t>
      </w:r>
      <w:r w:rsidRPr="00FD7CF5">
        <w:rPr>
          <w:spacing w:val="-4"/>
        </w:rPr>
        <w:t xml:space="preserve"> </w:t>
      </w:r>
      <w:r w:rsidRPr="00FD7CF5">
        <w:t>жодному</w:t>
      </w:r>
      <w:r w:rsidRPr="00FD7CF5">
        <w:rPr>
          <w:spacing w:val="-3"/>
        </w:rPr>
        <w:t xml:space="preserve"> </w:t>
      </w:r>
      <w:r w:rsidRPr="00FD7CF5">
        <w:t>з</w:t>
      </w:r>
      <w:r w:rsidRPr="00FD7CF5">
        <w:rPr>
          <w:spacing w:val="-4"/>
        </w:rPr>
        <w:t xml:space="preserve"> </w:t>
      </w:r>
      <w:r w:rsidRPr="00FD7CF5">
        <w:t>етапів</w:t>
      </w:r>
      <w:r w:rsidRPr="00FD7CF5">
        <w:rPr>
          <w:spacing w:val="-2"/>
        </w:rPr>
        <w:t xml:space="preserve"> </w:t>
      </w:r>
      <w:r w:rsidRPr="00FD7CF5">
        <w:t>підготовки,</w:t>
      </w:r>
      <w:r w:rsidRPr="00FD7CF5">
        <w:rPr>
          <w:spacing w:val="-3"/>
        </w:rPr>
        <w:t xml:space="preserve"> </w:t>
      </w:r>
      <w:r w:rsidRPr="00FD7CF5">
        <w:t>у</w:t>
      </w:r>
      <w:r w:rsidRPr="00FD7CF5">
        <w:rPr>
          <w:spacing w:val="-3"/>
        </w:rPr>
        <w:t xml:space="preserve"> </w:t>
      </w:r>
      <w:r w:rsidRPr="00FD7CF5">
        <w:t>той</w:t>
      </w:r>
      <w:r w:rsidRPr="00FD7CF5">
        <w:rPr>
          <w:spacing w:val="-4"/>
        </w:rPr>
        <w:t xml:space="preserve"> </w:t>
      </w:r>
      <w:r w:rsidRPr="00FD7CF5">
        <w:t>час,</w:t>
      </w:r>
      <w:r w:rsidRPr="00FD7CF5">
        <w:rPr>
          <w:spacing w:val="-2"/>
        </w:rPr>
        <w:t xml:space="preserve"> </w:t>
      </w:r>
      <w:r w:rsidRPr="00FD7CF5">
        <w:t>як</w:t>
      </w:r>
      <w:r w:rsidRPr="00FD7CF5">
        <w:rPr>
          <w:spacing w:val="-2"/>
        </w:rPr>
        <w:t xml:space="preserve"> </w:t>
      </w:r>
      <w:r w:rsidRPr="00FD7CF5">
        <w:t>теми</w:t>
      </w:r>
      <w:r w:rsidRPr="00FD7CF5">
        <w:rPr>
          <w:spacing w:val="-4"/>
        </w:rPr>
        <w:t xml:space="preserve"> </w:t>
      </w:r>
      <w:r w:rsidRPr="00FD7CF5">
        <w:t>4,</w:t>
      </w:r>
      <w:r w:rsidRPr="00FD7CF5">
        <w:rPr>
          <w:spacing w:val="-3"/>
        </w:rPr>
        <w:t xml:space="preserve"> </w:t>
      </w:r>
      <w:r w:rsidRPr="00FD7CF5">
        <w:t>10,</w:t>
      </w:r>
      <w:r w:rsidRPr="00FD7CF5">
        <w:rPr>
          <w:spacing w:val="-3"/>
        </w:rPr>
        <w:t xml:space="preserve"> </w:t>
      </w:r>
      <w:r w:rsidRPr="00FD7CF5">
        <w:t>11,</w:t>
      </w:r>
      <w:r w:rsidRPr="00FD7CF5">
        <w:rPr>
          <w:spacing w:val="-3"/>
        </w:rPr>
        <w:t xml:space="preserve"> </w:t>
      </w:r>
      <w:r w:rsidRPr="00FD7CF5">
        <w:t>12 (табл.</w:t>
      </w:r>
      <w:r w:rsidRPr="00FD7CF5">
        <w:rPr>
          <w:spacing w:val="-2"/>
        </w:rPr>
        <w:t xml:space="preserve"> </w:t>
      </w:r>
      <w:r w:rsidR="00B44767" w:rsidRPr="00FD7CF5">
        <w:t>2</w:t>
      </w:r>
      <w:r w:rsidRPr="00FD7CF5">
        <w:t>.</w:t>
      </w:r>
      <w:r w:rsidR="00B44767" w:rsidRPr="00FD7CF5">
        <w:t>4</w:t>
      </w:r>
      <w:r w:rsidRPr="00FD7CF5">
        <w:t>), представлені для вивчення на різних етапах підготовки, у загальній структурі теоретичної підготовки не зазначені. Ми припускаємо,</w:t>
      </w:r>
      <w:r w:rsidRPr="00FD7CF5">
        <w:rPr>
          <w:spacing w:val="40"/>
        </w:rPr>
        <w:t xml:space="preserve"> </w:t>
      </w:r>
      <w:r w:rsidRPr="00FD7CF5">
        <w:t xml:space="preserve">що таку невідповідність досі не було виправлено через ігнорування теоретичної підготовки у багаторічному спортивному вдосконаленні </w:t>
      </w:r>
      <w:r w:rsidRPr="00FD7CF5">
        <w:rPr>
          <w:spacing w:val="-2"/>
        </w:rPr>
        <w:t>лижників-гонщиків.</w:t>
      </w:r>
    </w:p>
    <w:p w14:paraId="3274A76E" w14:textId="128DBAB2" w:rsidR="006D3262" w:rsidRPr="00FD7CF5" w:rsidRDefault="006D3262" w:rsidP="00B44767">
      <w:pPr>
        <w:pStyle w:val="ad"/>
        <w:spacing w:line="360" w:lineRule="auto"/>
        <w:ind w:left="0" w:right="3" w:firstLine="720"/>
      </w:pPr>
      <w:r w:rsidRPr="00FD7CF5">
        <w:t>Отже, у програмно-нормативних вимогах системи підготовки спортсменів в лижних гонках, що викладені в навчальній програмі, наявні основні</w:t>
      </w:r>
      <w:r w:rsidRPr="00FD7CF5">
        <w:rPr>
          <w:spacing w:val="67"/>
        </w:rPr>
        <w:t xml:space="preserve">   </w:t>
      </w:r>
      <w:r w:rsidRPr="00FD7CF5">
        <w:t>невідповідності</w:t>
      </w:r>
      <w:r w:rsidRPr="00FD7CF5">
        <w:rPr>
          <w:spacing w:val="67"/>
        </w:rPr>
        <w:t xml:space="preserve">   </w:t>
      </w:r>
      <w:r w:rsidRPr="00FD7CF5">
        <w:t>між</w:t>
      </w:r>
      <w:r w:rsidRPr="00FD7CF5">
        <w:rPr>
          <w:spacing w:val="67"/>
        </w:rPr>
        <w:t xml:space="preserve">   </w:t>
      </w:r>
      <w:r w:rsidRPr="00FD7CF5">
        <w:t>обсягом</w:t>
      </w:r>
      <w:r w:rsidRPr="00FD7CF5">
        <w:rPr>
          <w:spacing w:val="68"/>
        </w:rPr>
        <w:t xml:space="preserve">   </w:t>
      </w:r>
      <w:r w:rsidRPr="00FD7CF5">
        <w:t>навантаження,</w:t>
      </w:r>
      <w:r w:rsidRPr="00FD7CF5">
        <w:rPr>
          <w:spacing w:val="67"/>
        </w:rPr>
        <w:t xml:space="preserve">   </w:t>
      </w:r>
      <w:r w:rsidRPr="00FD7CF5">
        <w:rPr>
          <w:spacing w:val="-2"/>
        </w:rPr>
        <w:t>тематикою</w:t>
      </w:r>
      <w:r w:rsidR="00B44767" w:rsidRPr="00FD7CF5">
        <w:rPr>
          <w:spacing w:val="-2"/>
        </w:rPr>
        <w:t xml:space="preserve"> </w:t>
      </w:r>
      <w:r w:rsidRPr="00FD7CF5">
        <w:t>інформаційного матеріалу, засобами для</w:t>
      </w:r>
      <w:r w:rsidRPr="00FD7CF5">
        <w:rPr>
          <w:spacing w:val="-1"/>
        </w:rPr>
        <w:t xml:space="preserve"> </w:t>
      </w:r>
      <w:r w:rsidRPr="00FD7CF5">
        <w:t>реалізації теоретичної підготовки на різних етапах багаторічного вдосконалення.</w:t>
      </w:r>
    </w:p>
    <w:p w14:paraId="4047E84C" w14:textId="6D04DB0C" w:rsidR="006D3262" w:rsidRPr="00FD7CF5" w:rsidRDefault="006D3262" w:rsidP="00B44767">
      <w:pPr>
        <w:pStyle w:val="ad"/>
        <w:spacing w:line="360" w:lineRule="auto"/>
        <w:ind w:left="0" w:right="3" w:firstLine="720"/>
      </w:pPr>
      <w:r w:rsidRPr="00FD7CF5">
        <w:t>Отримані нами дані вказують на нерівномірність представлення програмного матеріалу на різних етапах підготовки лижників-гонщиків та підтверджують необхідність включення нових змістових блоків інформації, пошуку нових засобів та методів передачі інформації в умовах навчально- тренувального та змагального процесів із обов’язковим відображенням сучасного стану розвитку спорту та фізичної культури загалом [</w:t>
      </w:r>
      <w:hyperlink w:anchor="_bookmark45" w:history="1">
        <w:r w:rsidR="00B44767" w:rsidRPr="00FD7CF5">
          <w:t>13</w:t>
        </w:r>
      </w:hyperlink>
      <w:r w:rsidRPr="00FD7CF5">
        <w:t>].</w:t>
      </w:r>
    </w:p>
    <w:p w14:paraId="21A79470" w14:textId="77777777" w:rsidR="006D3262" w:rsidRPr="00FD7CF5" w:rsidRDefault="006D3262" w:rsidP="006D3262">
      <w:pPr>
        <w:pStyle w:val="ad"/>
        <w:spacing w:before="162"/>
        <w:ind w:left="0"/>
        <w:jc w:val="left"/>
      </w:pPr>
    </w:p>
    <w:p w14:paraId="34F64496" w14:textId="77777777" w:rsidR="006D3262" w:rsidRPr="00FD7CF5" w:rsidRDefault="006D3262" w:rsidP="00ED0A1A">
      <w:pPr>
        <w:pStyle w:val="3"/>
        <w:numPr>
          <w:ilvl w:val="1"/>
          <w:numId w:val="31"/>
        </w:numPr>
        <w:tabs>
          <w:tab w:val="left" w:pos="2371"/>
        </w:tabs>
        <w:spacing w:before="1" w:line="360" w:lineRule="auto"/>
        <w:ind w:left="1144" w:right="495" w:firstLine="708"/>
        <w:jc w:val="center"/>
        <w:rPr>
          <w:rFonts w:ascii="Times New Roman" w:hAnsi="Times New Roman" w:cs="Times New Roman"/>
          <w:b/>
          <w:bCs/>
          <w:color w:val="auto"/>
          <w:sz w:val="28"/>
          <w:szCs w:val="28"/>
        </w:rPr>
      </w:pPr>
      <w:r w:rsidRPr="00FD7CF5">
        <w:rPr>
          <w:rFonts w:ascii="Times New Roman" w:hAnsi="Times New Roman" w:cs="Times New Roman"/>
          <w:b/>
          <w:bCs/>
          <w:color w:val="auto"/>
          <w:sz w:val="28"/>
          <w:szCs w:val="28"/>
        </w:rPr>
        <w:lastRenderedPageBreak/>
        <w:t>Узагальнена характеристика вимог до теоретичної підготовки спортсменів у циклічних видах спорту</w:t>
      </w:r>
    </w:p>
    <w:p w14:paraId="66B1F54C" w14:textId="77777777" w:rsidR="006D3262" w:rsidRPr="00FD7CF5" w:rsidRDefault="006D3262" w:rsidP="006D3262">
      <w:pPr>
        <w:pStyle w:val="ad"/>
        <w:spacing w:before="159"/>
        <w:ind w:left="0"/>
        <w:jc w:val="left"/>
        <w:rPr>
          <w:b/>
        </w:rPr>
      </w:pPr>
    </w:p>
    <w:p w14:paraId="541C5766" w14:textId="77777777" w:rsidR="006D3262" w:rsidRPr="00FD7CF5" w:rsidRDefault="006D3262" w:rsidP="00B44767">
      <w:pPr>
        <w:pStyle w:val="ad"/>
        <w:spacing w:before="1" w:line="360" w:lineRule="auto"/>
        <w:ind w:left="0" w:right="3" w:firstLine="720"/>
      </w:pPr>
      <w:r w:rsidRPr="00FD7CF5">
        <w:t>Таким чином, в усіх проаналізованих програмах теоретична складова, поряд з іншими сторонами підготовки, сприймається як невід’ємна частина формування у спортсменів спеціальних знань, умінь і навичок. При цьому наголошується, що теоретичні знання, спрямовані на пізнання закономірностей формування спортивної майстерності, позитивно змінюють процеси тренувальної і змагальної діяльності.</w:t>
      </w:r>
    </w:p>
    <w:p w14:paraId="5E51C862" w14:textId="6E54454E" w:rsidR="006D3262" w:rsidRPr="00FD7CF5" w:rsidRDefault="006D3262" w:rsidP="00B44767">
      <w:pPr>
        <w:pStyle w:val="ad"/>
        <w:spacing w:line="360" w:lineRule="auto"/>
        <w:ind w:left="0" w:right="3" w:firstLine="720"/>
      </w:pPr>
      <w:r w:rsidRPr="00FD7CF5">
        <w:t>У цих програмах вказується, що теоретичні заняття можуть проводитися під опікою тренера у формі бесід і лекцій із демонструванням наочних посібників і показом навчальних фільмів, кіно- і фотодокументів. Крім того, автори програми з плавання до засобів розвитку інтелекту додають творче спілкування спортсмена з тренером, вивчення спеціальної літератури. Теоретичні заняття за</w:t>
      </w:r>
      <w:r w:rsidRPr="00FD7CF5">
        <w:rPr>
          <w:spacing w:val="-1"/>
        </w:rPr>
        <w:t xml:space="preserve"> </w:t>
      </w:r>
      <w:r w:rsidRPr="00FD7CF5">
        <w:t>цими</w:t>
      </w:r>
      <w:r w:rsidRPr="00FD7CF5">
        <w:rPr>
          <w:spacing w:val="-1"/>
        </w:rPr>
        <w:t xml:space="preserve"> </w:t>
      </w:r>
      <w:r w:rsidRPr="00FD7CF5">
        <w:t>програмами</w:t>
      </w:r>
      <w:r w:rsidRPr="00FD7CF5">
        <w:rPr>
          <w:spacing w:val="-1"/>
        </w:rPr>
        <w:t xml:space="preserve"> </w:t>
      </w:r>
      <w:r w:rsidRPr="00FD7CF5">
        <w:t>можуть</w:t>
      </w:r>
      <w:r w:rsidRPr="00FD7CF5">
        <w:rPr>
          <w:spacing w:val="-1"/>
        </w:rPr>
        <w:t xml:space="preserve"> </w:t>
      </w:r>
      <w:r w:rsidRPr="00FD7CF5">
        <w:t>здійснюватися</w:t>
      </w:r>
      <w:r w:rsidRPr="00FD7CF5">
        <w:rPr>
          <w:spacing w:val="-2"/>
        </w:rPr>
        <w:t xml:space="preserve"> </w:t>
      </w:r>
      <w:r w:rsidRPr="00FD7CF5">
        <w:t>як</w:t>
      </w:r>
      <w:r w:rsidRPr="00FD7CF5">
        <w:rPr>
          <w:spacing w:val="-1"/>
        </w:rPr>
        <w:t xml:space="preserve"> </w:t>
      </w:r>
      <w:r w:rsidRPr="00FD7CF5">
        <w:t>у</w:t>
      </w:r>
      <w:r w:rsidRPr="00FD7CF5">
        <w:rPr>
          <w:spacing w:val="-1"/>
        </w:rPr>
        <w:t xml:space="preserve"> </w:t>
      </w:r>
      <w:r w:rsidRPr="00FD7CF5">
        <w:t>ході</w:t>
      </w:r>
      <w:r w:rsidRPr="00FD7CF5">
        <w:rPr>
          <w:spacing w:val="-3"/>
        </w:rPr>
        <w:t xml:space="preserve"> </w:t>
      </w:r>
      <w:r w:rsidRPr="00FD7CF5">
        <w:t>практичних</w:t>
      </w:r>
      <w:r w:rsidRPr="00FD7CF5">
        <w:rPr>
          <w:spacing w:val="-1"/>
        </w:rPr>
        <w:t xml:space="preserve"> </w:t>
      </w:r>
      <w:r w:rsidRPr="00FD7CF5">
        <w:t>занять, так</w:t>
      </w:r>
      <w:r w:rsidRPr="00FD7CF5">
        <w:rPr>
          <w:spacing w:val="-3"/>
        </w:rPr>
        <w:t xml:space="preserve"> </w:t>
      </w:r>
      <w:r w:rsidRPr="00FD7CF5">
        <w:t>і у спеціально відведений для цього час.</w:t>
      </w:r>
    </w:p>
    <w:p w14:paraId="028139C3" w14:textId="77777777" w:rsidR="006D3262" w:rsidRPr="00FD7CF5" w:rsidRDefault="006D3262" w:rsidP="00B32726">
      <w:pPr>
        <w:spacing w:line="360" w:lineRule="auto"/>
        <w:ind w:right="3" w:firstLine="567"/>
        <w:rPr>
          <w:sz w:val="28"/>
          <w:szCs w:val="28"/>
        </w:rPr>
        <w:sectPr w:rsidR="006D3262" w:rsidRPr="00FD7CF5" w:rsidSect="00DF38E3">
          <w:type w:val="continuous"/>
          <w:pgSz w:w="11910" w:h="16840"/>
          <w:pgMar w:top="1134" w:right="850" w:bottom="1134" w:left="1701" w:header="710" w:footer="0" w:gutter="0"/>
          <w:cols w:space="720"/>
        </w:sectPr>
      </w:pPr>
    </w:p>
    <w:p w14:paraId="32919F5E" w14:textId="77777777" w:rsidR="006D3262" w:rsidRPr="00FD7CF5" w:rsidRDefault="006D3262" w:rsidP="00B44767">
      <w:pPr>
        <w:pStyle w:val="ad"/>
        <w:spacing w:before="144" w:line="360" w:lineRule="auto"/>
        <w:ind w:left="0" w:right="3" w:firstLine="720"/>
      </w:pPr>
      <w:r w:rsidRPr="00FD7CF5">
        <w:t>В усіх проаналізованих програмах набуття спортсменами спеціальних знань передбачено протягом таких етапів багаторічного спортивного вдосконалення, як ПП, ПБП і СБП та ПдВД.</w:t>
      </w:r>
    </w:p>
    <w:p w14:paraId="179BB577" w14:textId="224F2D1E" w:rsidR="006D3262" w:rsidRPr="00FD7CF5" w:rsidRDefault="006D3262" w:rsidP="00B44767">
      <w:pPr>
        <w:pStyle w:val="ad"/>
        <w:spacing w:before="1" w:line="360" w:lineRule="auto"/>
        <w:ind w:left="0" w:right="3" w:firstLine="567"/>
      </w:pPr>
      <w:r w:rsidRPr="00FD7CF5">
        <w:t>Що стосується етапу початкової підготовки, то не в усіх програмах чітко виписані кількість тем та годин, виділених на їхнє вивчення, а програмний матеріал подано лише в загальних фразах. І лише в програмах із лижних гонок [</w:t>
      </w:r>
      <w:hyperlink w:anchor="_bookmark524" w:history="1">
        <w:r w:rsidR="00B44767" w:rsidRPr="00FD7CF5">
          <w:t>98</w:t>
        </w:r>
      </w:hyperlink>
      <w:r w:rsidRPr="00FD7CF5">
        <w:t>], пропонується стала кількість годин, а саме: у першій із них передачу спеціальних знань здійснювати упродовж 18 годин, у другій – 30 годин, а у третій – 20 годин</w:t>
      </w:r>
      <w:r w:rsidRPr="00FD7CF5">
        <w:rPr>
          <w:spacing w:val="40"/>
        </w:rPr>
        <w:t xml:space="preserve"> </w:t>
      </w:r>
      <w:r w:rsidRPr="00FD7CF5">
        <w:t>щорічно.</w:t>
      </w:r>
    </w:p>
    <w:p w14:paraId="4B8D5851" w14:textId="528298C9" w:rsidR="006D3262" w:rsidRPr="00FD7CF5" w:rsidRDefault="006D3262" w:rsidP="00B44767">
      <w:pPr>
        <w:pStyle w:val="ad"/>
        <w:spacing w:line="360" w:lineRule="auto"/>
        <w:ind w:left="0" w:right="3" w:firstLine="720"/>
      </w:pPr>
      <w:r w:rsidRPr="00FD7CF5">
        <w:t xml:space="preserve">На етапі ПБП місце теоретичної підготовки проявляється вже більш виразно. У кожній програмі окреслена повна кількість тем та годин, відведених на їх вивчення. </w:t>
      </w:r>
    </w:p>
    <w:p w14:paraId="70D52BAC" w14:textId="1E1908C6" w:rsidR="006D3262" w:rsidRPr="00FD7CF5" w:rsidRDefault="006D3262" w:rsidP="00B44767">
      <w:pPr>
        <w:pStyle w:val="ad"/>
        <w:spacing w:before="1" w:line="360" w:lineRule="auto"/>
        <w:ind w:left="0" w:right="3" w:firstLine="720"/>
      </w:pPr>
      <w:r w:rsidRPr="00FD7CF5">
        <w:t xml:space="preserve">У програмі з плавання до вивчення спортсменами пропонується п’ять </w:t>
      </w:r>
      <w:r w:rsidRPr="00FD7CF5">
        <w:lastRenderedPageBreak/>
        <w:t>тем, а кількість годин становить 23 на чотири роки. Причому, якщо порівнювати з відсотковими значеннями частки теоретичної підготовки до загального обсягу годин, відведених на здійснення навчально-виховної роботи, то в останній програмі з підвищення спортивної кваліфікації юних плавців частка теоретичної підготовки в загальному річному навантаженні зменшується. У програмі з лижних перегонів упорядниками запропоновано для перших двох років навчання на реалізацію теоретичної підготовки спрямовувати по</w:t>
      </w:r>
      <w:r w:rsidRPr="00FD7CF5">
        <w:rPr>
          <w:spacing w:val="-1"/>
        </w:rPr>
        <w:t xml:space="preserve"> </w:t>
      </w:r>
      <w:r w:rsidRPr="00FD7CF5">
        <w:t>23 години, а</w:t>
      </w:r>
      <w:r w:rsidRPr="00FD7CF5">
        <w:rPr>
          <w:spacing w:val="-1"/>
        </w:rPr>
        <w:t xml:space="preserve"> </w:t>
      </w:r>
      <w:r w:rsidRPr="00FD7CF5">
        <w:t>для третього та</w:t>
      </w:r>
      <w:r w:rsidRPr="00FD7CF5">
        <w:rPr>
          <w:spacing w:val="-1"/>
        </w:rPr>
        <w:t xml:space="preserve"> </w:t>
      </w:r>
      <w:r w:rsidRPr="00FD7CF5">
        <w:t>подальших років</w:t>
      </w:r>
      <w:r w:rsidRPr="00FD7CF5">
        <w:rPr>
          <w:spacing w:val="-1"/>
        </w:rPr>
        <w:t xml:space="preserve"> </w:t>
      </w:r>
      <w:r w:rsidRPr="00FD7CF5">
        <w:t>– по</w:t>
      </w:r>
      <w:r w:rsidRPr="00FD7CF5">
        <w:rPr>
          <w:spacing w:val="-1"/>
        </w:rPr>
        <w:t xml:space="preserve"> </w:t>
      </w:r>
      <w:r w:rsidRPr="00FD7CF5">
        <w:t>36 годин. Порівняння відсоткових значень частки теоретичної підготовки до</w:t>
      </w:r>
      <w:r w:rsidRPr="00FD7CF5">
        <w:rPr>
          <w:spacing w:val="40"/>
        </w:rPr>
        <w:t xml:space="preserve"> </w:t>
      </w:r>
      <w:r w:rsidRPr="00FD7CF5">
        <w:t>загального</w:t>
      </w:r>
      <w:r w:rsidRPr="00FD7CF5">
        <w:rPr>
          <w:spacing w:val="76"/>
          <w:w w:val="150"/>
        </w:rPr>
        <w:t xml:space="preserve"> </w:t>
      </w:r>
      <w:r w:rsidRPr="00FD7CF5">
        <w:t>річного</w:t>
      </w:r>
      <w:r w:rsidRPr="00FD7CF5">
        <w:rPr>
          <w:spacing w:val="76"/>
          <w:w w:val="150"/>
        </w:rPr>
        <w:t xml:space="preserve"> </w:t>
      </w:r>
      <w:r w:rsidRPr="00FD7CF5">
        <w:t>навантаження</w:t>
      </w:r>
      <w:r w:rsidRPr="00FD7CF5">
        <w:rPr>
          <w:spacing w:val="80"/>
        </w:rPr>
        <w:t xml:space="preserve"> </w:t>
      </w:r>
      <w:r w:rsidRPr="00FD7CF5">
        <w:t>засвідчило,</w:t>
      </w:r>
      <w:r w:rsidRPr="00FD7CF5">
        <w:rPr>
          <w:spacing w:val="76"/>
          <w:w w:val="150"/>
        </w:rPr>
        <w:t xml:space="preserve"> </w:t>
      </w:r>
      <w:r w:rsidRPr="00FD7CF5">
        <w:t>що</w:t>
      </w:r>
      <w:r w:rsidRPr="00FD7CF5">
        <w:rPr>
          <w:spacing w:val="74"/>
          <w:w w:val="150"/>
        </w:rPr>
        <w:t xml:space="preserve"> </w:t>
      </w:r>
      <w:r w:rsidRPr="00FD7CF5">
        <w:t>найменша</w:t>
      </w:r>
      <w:r w:rsidRPr="00FD7CF5">
        <w:rPr>
          <w:spacing w:val="74"/>
          <w:w w:val="150"/>
        </w:rPr>
        <w:t xml:space="preserve"> </w:t>
      </w:r>
      <w:r w:rsidRPr="00FD7CF5">
        <w:t>її</w:t>
      </w:r>
      <w:r w:rsidRPr="00FD7CF5">
        <w:rPr>
          <w:spacing w:val="74"/>
          <w:w w:val="150"/>
        </w:rPr>
        <w:t xml:space="preserve"> </w:t>
      </w:r>
      <w:r w:rsidRPr="00FD7CF5">
        <w:t>величина</w:t>
      </w:r>
      <w:r w:rsidR="00B32726" w:rsidRPr="00FD7CF5">
        <w:t xml:space="preserve"> </w:t>
      </w:r>
      <w:r w:rsidRPr="00FD7CF5">
        <w:t>простежується у програмі з плавання, особливо це стосується плавців- стаєрів</w:t>
      </w:r>
      <w:r w:rsidR="00B44767" w:rsidRPr="00FD7CF5">
        <w:t>.</w:t>
      </w:r>
      <w:r w:rsidRPr="00FD7CF5">
        <w:t xml:space="preserve"> </w:t>
      </w:r>
    </w:p>
    <w:p w14:paraId="3CF95B7F" w14:textId="1BB2F0FB" w:rsidR="006D3262" w:rsidRPr="00FD7CF5" w:rsidRDefault="006D3262" w:rsidP="00B32726">
      <w:pPr>
        <w:pStyle w:val="ad"/>
        <w:spacing w:before="1" w:line="360" w:lineRule="auto"/>
        <w:ind w:left="0" w:right="3" w:firstLine="567"/>
      </w:pPr>
      <w:r w:rsidRPr="00FD7CF5">
        <w:t xml:space="preserve">Незважаючи на те, що з переходом спортсменів на етап спеціалізованої базової підготовки прослідковується збільшення абсолютної кількості виділених годин на теоретичну підготовку, однак відносна їхня частка до загального річного навантаження з кожним роком зменшується (табл. </w:t>
      </w:r>
      <w:r w:rsidR="00B44767" w:rsidRPr="00FD7CF5">
        <w:t>2</w:t>
      </w:r>
      <w:r w:rsidRPr="00FD7CF5">
        <w:rPr>
          <w:spacing w:val="-4"/>
        </w:rPr>
        <w:t>.</w:t>
      </w:r>
      <w:r w:rsidR="00B44767" w:rsidRPr="00FD7CF5">
        <w:rPr>
          <w:spacing w:val="-4"/>
        </w:rPr>
        <w:t>4</w:t>
      </w:r>
      <w:r w:rsidRPr="00FD7CF5">
        <w:rPr>
          <w:spacing w:val="-4"/>
        </w:rPr>
        <w:t>).</w:t>
      </w:r>
    </w:p>
    <w:p w14:paraId="53790FE6" w14:textId="77777777" w:rsidR="003F62FC" w:rsidRPr="00FD7CF5" w:rsidRDefault="003F62FC" w:rsidP="006D3262">
      <w:pPr>
        <w:spacing w:line="322" w:lineRule="exact"/>
        <w:ind w:right="486"/>
        <w:jc w:val="right"/>
        <w:rPr>
          <w:i/>
          <w:sz w:val="28"/>
          <w:szCs w:val="28"/>
        </w:rPr>
      </w:pPr>
    </w:p>
    <w:p w14:paraId="4537F446" w14:textId="575B1802" w:rsidR="006D3262" w:rsidRPr="00FD7CF5" w:rsidRDefault="006D3262" w:rsidP="006D3262">
      <w:pPr>
        <w:spacing w:line="322" w:lineRule="exact"/>
        <w:ind w:right="486"/>
        <w:jc w:val="right"/>
        <w:rPr>
          <w:i/>
          <w:sz w:val="28"/>
          <w:szCs w:val="28"/>
        </w:rPr>
      </w:pPr>
      <w:r w:rsidRPr="00FD7CF5">
        <w:rPr>
          <w:i/>
          <w:sz w:val="28"/>
          <w:szCs w:val="28"/>
        </w:rPr>
        <w:t>Таблиця</w:t>
      </w:r>
      <w:r w:rsidRPr="00FD7CF5">
        <w:rPr>
          <w:i/>
          <w:spacing w:val="-5"/>
          <w:sz w:val="28"/>
          <w:szCs w:val="28"/>
        </w:rPr>
        <w:t xml:space="preserve"> </w:t>
      </w:r>
      <w:r w:rsidR="00B44767" w:rsidRPr="00FD7CF5">
        <w:rPr>
          <w:i/>
          <w:spacing w:val="-5"/>
          <w:sz w:val="28"/>
          <w:szCs w:val="28"/>
        </w:rPr>
        <w:t>2</w:t>
      </w:r>
      <w:r w:rsidRPr="00FD7CF5">
        <w:rPr>
          <w:i/>
          <w:spacing w:val="-5"/>
          <w:sz w:val="28"/>
          <w:szCs w:val="28"/>
        </w:rPr>
        <w:t>.</w:t>
      </w:r>
      <w:r w:rsidR="00B44767" w:rsidRPr="00FD7CF5">
        <w:rPr>
          <w:i/>
          <w:spacing w:val="-5"/>
          <w:sz w:val="28"/>
          <w:szCs w:val="28"/>
        </w:rPr>
        <w:t>4</w:t>
      </w:r>
    </w:p>
    <w:p w14:paraId="0EA2F2CE" w14:textId="77777777" w:rsidR="006D3262" w:rsidRPr="00FD7CF5" w:rsidRDefault="006D3262" w:rsidP="006D3262">
      <w:pPr>
        <w:spacing w:before="161" w:line="360" w:lineRule="auto"/>
        <w:ind w:left="1174" w:right="527"/>
        <w:jc w:val="center"/>
        <w:rPr>
          <w:sz w:val="28"/>
          <w:szCs w:val="28"/>
        </w:rPr>
      </w:pPr>
      <w:r w:rsidRPr="00FD7CF5">
        <w:rPr>
          <w:sz w:val="28"/>
          <w:szCs w:val="28"/>
        </w:rPr>
        <w:t>Обсяг</w:t>
      </w:r>
      <w:r w:rsidRPr="00FD7CF5">
        <w:rPr>
          <w:spacing w:val="-6"/>
          <w:sz w:val="28"/>
          <w:szCs w:val="28"/>
        </w:rPr>
        <w:t xml:space="preserve"> </w:t>
      </w:r>
      <w:r w:rsidRPr="00FD7CF5">
        <w:rPr>
          <w:sz w:val="28"/>
          <w:szCs w:val="28"/>
        </w:rPr>
        <w:t>річного</w:t>
      </w:r>
      <w:r w:rsidRPr="00FD7CF5">
        <w:rPr>
          <w:spacing w:val="-6"/>
          <w:sz w:val="28"/>
          <w:szCs w:val="28"/>
        </w:rPr>
        <w:t xml:space="preserve"> </w:t>
      </w:r>
      <w:r w:rsidRPr="00FD7CF5">
        <w:rPr>
          <w:sz w:val="28"/>
          <w:szCs w:val="28"/>
        </w:rPr>
        <w:t>навантаження</w:t>
      </w:r>
      <w:r w:rsidRPr="00FD7CF5">
        <w:rPr>
          <w:spacing w:val="-5"/>
          <w:sz w:val="28"/>
          <w:szCs w:val="28"/>
        </w:rPr>
        <w:t xml:space="preserve"> </w:t>
      </w:r>
      <w:r w:rsidRPr="00FD7CF5">
        <w:rPr>
          <w:sz w:val="28"/>
          <w:szCs w:val="28"/>
        </w:rPr>
        <w:t>з</w:t>
      </w:r>
      <w:r w:rsidRPr="00FD7CF5">
        <w:rPr>
          <w:spacing w:val="-7"/>
          <w:sz w:val="28"/>
          <w:szCs w:val="28"/>
        </w:rPr>
        <w:t xml:space="preserve"> </w:t>
      </w:r>
      <w:r w:rsidRPr="00FD7CF5">
        <w:rPr>
          <w:sz w:val="28"/>
          <w:szCs w:val="28"/>
        </w:rPr>
        <w:t>теоретичної</w:t>
      </w:r>
      <w:r w:rsidRPr="00FD7CF5">
        <w:rPr>
          <w:spacing w:val="-5"/>
          <w:sz w:val="28"/>
          <w:szCs w:val="28"/>
        </w:rPr>
        <w:t xml:space="preserve"> </w:t>
      </w:r>
      <w:r w:rsidRPr="00FD7CF5">
        <w:rPr>
          <w:sz w:val="28"/>
          <w:szCs w:val="28"/>
        </w:rPr>
        <w:t>підготовки</w:t>
      </w:r>
      <w:r w:rsidRPr="00FD7CF5">
        <w:rPr>
          <w:spacing w:val="-5"/>
          <w:sz w:val="28"/>
          <w:szCs w:val="28"/>
        </w:rPr>
        <w:t xml:space="preserve"> </w:t>
      </w:r>
      <w:r w:rsidRPr="00FD7CF5">
        <w:rPr>
          <w:sz w:val="28"/>
          <w:szCs w:val="28"/>
        </w:rPr>
        <w:t>в</w:t>
      </w:r>
      <w:r w:rsidRPr="00FD7CF5">
        <w:rPr>
          <w:spacing w:val="-6"/>
          <w:sz w:val="28"/>
          <w:szCs w:val="28"/>
        </w:rPr>
        <w:t xml:space="preserve"> </w:t>
      </w:r>
      <w:r w:rsidRPr="00FD7CF5">
        <w:rPr>
          <w:sz w:val="28"/>
          <w:szCs w:val="28"/>
        </w:rPr>
        <w:t>системі</w:t>
      </w:r>
      <w:r w:rsidRPr="00FD7CF5">
        <w:rPr>
          <w:spacing w:val="-4"/>
          <w:sz w:val="28"/>
          <w:szCs w:val="28"/>
        </w:rPr>
        <w:t xml:space="preserve"> </w:t>
      </w:r>
      <w:r w:rsidRPr="00FD7CF5">
        <w:rPr>
          <w:sz w:val="28"/>
          <w:szCs w:val="28"/>
        </w:rPr>
        <w:t>багаторічного спортивного вдосконалення представлене у навчальних програмах з циклічних видів спорту</w:t>
      </w:r>
    </w:p>
    <w:tbl>
      <w:tblPr>
        <w:tblStyle w:val="TableNormal"/>
        <w:tblW w:w="877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6"/>
        <w:gridCol w:w="1264"/>
        <w:gridCol w:w="850"/>
        <w:gridCol w:w="851"/>
        <w:gridCol w:w="992"/>
        <w:gridCol w:w="850"/>
        <w:gridCol w:w="993"/>
        <w:gridCol w:w="850"/>
        <w:gridCol w:w="851"/>
        <w:gridCol w:w="850"/>
      </w:tblGrid>
      <w:tr w:rsidR="00FD7CF5" w:rsidRPr="00FD7CF5" w14:paraId="7387B774" w14:textId="7A281DF5" w:rsidTr="009129E2">
        <w:trPr>
          <w:trHeight w:val="330"/>
        </w:trPr>
        <w:tc>
          <w:tcPr>
            <w:tcW w:w="1690" w:type="dxa"/>
            <w:gridSpan w:val="2"/>
            <w:vMerge w:val="restart"/>
          </w:tcPr>
          <w:p w14:paraId="1C49865B" w14:textId="77777777" w:rsidR="00642A2F" w:rsidRPr="00FD7CF5" w:rsidRDefault="00642A2F" w:rsidP="004235C6">
            <w:pPr>
              <w:pStyle w:val="TableParagraph"/>
              <w:jc w:val="left"/>
              <w:rPr>
                <w:sz w:val="16"/>
                <w:szCs w:val="16"/>
              </w:rPr>
            </w:pPr>
          </w:p>
          <w:p w14:paraId="4BB40967" w14:textId="77777777" w:rsidR="00642A2F" w:rsidRPr="00FD7CF5" w:rsidRDefault="00642A2F" w:rsidP="004235C6">
            <w:pPr>
              <w:pStyle w:val="TableParagraph"/>
              <w:spacing w:before="61"/>
              <w:jc w:val="left"/>
              <w:rPr>
                <w:sz w:val="16"/>
                <w:szCs w:val="16"/>
              </w:rPr>
            </w:pPr>
          </w:p>
          <w:p w14:paraId="54D9A509" w14:textId="77777777" w:rsidR="00642A2F" w:rsidRPr="00FD7CF5" w:rsidRDefault="00642A2F" w:rsidP="004235C6">
            <w:pPr>
              <w:pStyle w:val="TableParagraph"/>
              <w:ind w:left="497"/>
              <w:jc w:val="left"/>
              <w:rPr>
                <w:sz w:val="16"/>
                <w:szCs w:val="16"/>
              </w:rPr>
            </w:pPr>
            <w:r w:rsidRPr="00FD7CF5">
              <w:rPr>
                <w:sz w:val="16"/>
                <w:szCs w:val="16"/>
              </w:rPr>
              <w:t>Вид</w:t>
            </w:r>
            <w:r w:rsidRPr="00FD7CF5">
              <w:rPr>
                <w:spacing w:val="-1"/>
                <w:sz w:val="16"/>
                <w:szCs w:val="16"/>
              </w:rPr>
              <w:t xml:space="preserve"> </w:t>
            </w:r>
            <w:r w:rsidRPr="00FD7CF5">
              <w:rPr>
                <w:spacing w:val="-2"/>
                <w:sz w:val="16"/>
                <w:szCs w:val="16"/>
              </w:rPr>
              <w:t>спорту</w:t>
            </w:r>
          </w:p>
        </w:tc>
        <w:tc>
          <w:tcPr>
            <w:tcW w:w="7087" w:type="dxa"/>
            <w:gridSpan w:val="8"/>
          </w:tcPr>
          <w:p w14:paraId="7012362A" w14:textId="287EDCCC" w:rsidR="00642A2F" w:rsidRPr="00FD7CF5" w:rsidRDefault="00642A2F" w:rsidP="004235C6">
            <w:pPr>
              <w:pStyle w:val="TableParagraph"/>
              <w:spacing w:before="26"/>
              <w:ind w:left="1754"/>
              <w:jc w:val="left"/>
              <w:rPr>
                <w:sz w:val="16"/>
                <w:szCs w:val="16"/>
              </w:rPr>
            </w:pPr>
            <w:r w:rsidRPr="00FD7CF5">
              <w:rPr>
                <w:sz w:val="16"/>
                <w:szCs w:val="16"/>
              </w:rPr>
              <w:t>Групи</w:t>
            </w:r>
            <w:r w:rsidRPr="00FD7CF5">
              <w:rPr>
                <w:spacing w:val="-6"/>
                <w:sz w:val="16"/>
                <w:szCs w:val="16"/>
              </w:rPr>
              <w:t xml:space="preserve"> </w:t>
            </w:r>
            <w:r w:rsidRPr="00FD7CF5">
              <w:rPr>
                <w:sz w:val="16"/>
                <w:szCs w:val="16"/>
              </w:rPr>
              <w:t>(етапи)</w:t>
            </w:r>
            <w:r w:rsidRPr="00FD7CF5">
              <w:rPr>
                <w:spacing w:val="-5"/>
                <w:sz w:val="16"/>
                <w:szCs w:val="16"/>
              </w:rPr>
              <w:t xml:space="preserve"> </w:t>
            </w:r>
            <w:r w:rsidRPr="00FD7CF5">
              <w:rPr>
                <w:sz w:val="16"/>
                <w:szCs w:val="16"/>
              </w:rPr>
              <w:t>багаторічної</w:t>
            </w:r>
            <w:r w:rsidRPr="00FD7CF5">
              <w:rPr>
                <w:spacing w:val="-3"/>
                <w:sz w:val="16"/>
                <w:szCs w:val="16"/>
              </w:rPr>
              <w:t xml:space="preserve"> </w:t>
            </w:r>
            <w:r w:rsidRPr="00FD7CF5">
              <w:rPr>
                <w:spacing w:val="-2"/>
                <w:sz w:val="16"/>
                <w:szCs w:val="16"/>
              </w:rPr>
              <w:t>підготовки</w:t>
            </w:r>
          </w:p>
        </w:tc>
      </w:tr>
      <w:tr w:rsidR="00FD7CF5" w:rsidRPr="00FD7CF5" w14:paraId="3C27CE79" w14:textId="05B4D456" w:rsidTr="009129E2">
        <w:trPr>
          <w:trHeight w:val="330"/>
        </w:trPr>
        <w:tc>
          <w:tcPr>
            <w:tcW w:w="1690" w:type="dxa"/>
            <w:gridSpan w:val="2"/>
            <w:vMerge/>
            <w:tcBorders>
              <w:top w:val="nil"/>
            </w:tcBorders>
          </w:tcPr>
          <w:p w14:paraId="3895D088" w14:textId="77777777" w:rsidR="00642A2F" w:rsidRPr="00FD7CF5" w:rsidRDefault="00642A2F" w:rsidP="004235C6">
            <w:pPr>
              <w:rPr>
                <w:sz w:val="16"/>
                <w:szCs w:val="16"/>
              </w:rPr>
            </w:pPr>
          </w:p>
        </w:tc>
        <w:tc>
          <w:tcPr>
            <w:tcW w:w="1701" w:type="dxa"/>
            <w:gridSpan w:val="2"/>
          </w:tcPr>
          <w:p w14:paraId="666DC0C1" w14:textId="77777777" w:rsidR="00642A2F" w:rsidRPr="00FD7CF5" w:rsidRDefault="00642A2F" w:rsidP="004235C6">
            <w:pPr>
              <w:pStyle w:val="TableParagraph"/>
              <w:spacing w:before="26"/>
              <w:ind w:left="13"/>
              <w:rPr>
                <w:sz w:val="16"/>
                <w:szCs w:val="16"/>
              </w:rPr>
            </w:pPr>
            <w:r w:rsidRPr="00FD7CF5">
              <w:rPr>
                <w:spacing w:val="-5"/>
                <w:sz w:val="16"/>
                <w:szCs w:val="16"/>
              </w:rPr>
              <w:t>ПП</w:t>
            </w:r>
          </w:p>
        </w:tc>
        <w:tc>
          <w:tcPr>
            <w:tcW w:w="1842" w:type="dxa"/>
            <w:gridSpan w:val="2"/>
          </w:tcPr>
          <w:p w14:paraId="1B8893AB" w14:textId="77777777" w:rsidR="00642A2F" w:rsidRPr="00FD7CF5" w:rsidRDefault="00642A2F" w:rsidP="004235C6">
            <w:pPr>
              <w:pStyle w:val="TableParagraph"/>
              <w:spacing w:before="26"/>
              <w:ind w:left="14" w:right="1"/>
              <w:rPr>
                <w:sz w:val="16"/>
                <w:szCs w:val="16"/>
              </w:rPr>
            </w:pPr>
            <w:r w:rsidRPr="00FD7CF5">
              <w:rPr>
                <w:spacing w:val="-5"/>
                <w:sz w:val="16"/>
                <w:szCs w:val="16"/>
              </w:rPr>
              <w:t>ПБП</w:t>
            </w:r>
          </w:p>
        </w:tc>
        <w:tc>
          <w:tcPr>
            <w:tcW w:w="1843" w:type="dxa"/>
            <w:gridSpan w:val="2"/>
          </w:tcPr>
          <w:p w14:paraId="6195BBA5" w14:textId="77777777" w:rsidR="00642A2F" w:rsidRPr="00FD7CF5" w:rsidRDefault="00642A2F" w:rsidP="004235C6">
            <w:pPr>
              <w:pStyle w:val="TableParagraph"/>
              <w:spacing w:before="26"/>
              <w:ind w:left="14" w:right="1"/>
              <w:rPr>
                <w:sz w:val="16"/>
                <w:szCs w:val="16"/>
              </w:rPr>
            </w:pPr>
            <w:r w:rsidRPr="00FD7CF5">
              <w:rPr>
                <w:spacing w:val="-5"/>
                <w:sz w:val="16"/>
                <w:szCs w:val="16"/>
              </w:rPr>
              <w:t>СБП</w:t>
            </w:r>
          </w:p>
        </w:tc>
        <w:tc>
          <w:tcPr>
            <w:tcW w:w="1701" w:type="dxa"/>
            <w:gridSpan w:val="2"/>
          </w:tcPr>
          <w:p w14:paraId="05428A16" w14:textId="665B842C" w:rsidR="00642A2F" w:rsidRPr="00FD7CF5" w:rsidRDefault="00642A2F" w:rsidP="00E525CB">
            <w:pPr>
              <w:pStyle w:val="TableParagraph"/>
              <w:spacing w:before="26"/>
              <w:rPr>
                <w:spacing w:val="-4"/>
                <w:sz w:val="16"/>
                <w:szCs w:val="16"/>
              </w:rPr>
            </w:pPr>
            <w:r w:rsidRPr="00FD7CF5">
              <w:rPr>
                <w:spacing w:val="-4"/>
                <w:sz w:val="16"/>
                <w:szCs w:val="16"/>
              </w:rPr>
              <w:t>ПдВД</w:t>
            </w:r>
          </w:p>
        </w:tc>
      </w:tr>
      <w:tr w:rsidR="00FD7CF5" w:rsidRPr="00FD7CF5" w14:paraId="5DEBC7F7" w14:textId="64B83339" w:rsidTr="009129E2">
        <w:trPr>
          <w:trHeight w:val="551"/>
        </w:trPr>
        <w:tc>
          <w:tcPr>
            <w:tcW w:w="1690" w:type="dxa"/>
            <w:gridSpan w:val="2"/>
            <w:vMerge/>
            <w:tcBorders>
              <w:top w:val="nil"/>
            </w:tcBorders>
          </w:tcPr>
          <w:p w14:paraId="5E28CB6D" w14:textId="77777777" w:rsidR="00642A2F" w:rsidRPr="00FD7CF5" w:rsidRDefault="00642A2F" w:rsidP="004235C6">
            <w:pPr>
              <w:rPr>
                <w:sz w:val="16"/>
                <w:szCs w:val="16"/>
              </w:rPr>
            </w:pPr>
          </w:p>
        </w:tc>
        <w:tc>
          <w:tcPr>
            <w:tcW w:w="1701" w:type="dxa"/>
            <w:gridSpan w:val="2"/>
          </w:tcPr>
          <w:p w14:paraId="5E10FBC6" w14:textId="77777777" w:rsidR="00642A2F" w:rsidRPr="00FD7CF5" w:rsidRDefault="00642A2F" w:rsidP="004235C6">
            <w:pPr>
              <w:pStyle w:val="TableParagraph"/>
              <w:spacing w:line="270" w:lineRule="atLeast"/>
              <w:ind w:left="461" w:right="444" w:firstLine="38"/>
              <w:jc w:val="left"/>
              <w:rPr>
                <w:sz w:val="16"/>
                <w:szCs w:val="16"/>
              </w:rPr>
            </w:pPr>
            <w:r w:rsidRPr="00FD7CF5">
              <w:rPr>
                <w:sz w:val="16"/>
                <w:szCs w:val="16"/>
              </w:rPr>
              <w:t xml:space="preserve">1-2 роки </w:t>
            </w:r>
            <w:r w:rsidRPr="00FD7CF5">
              <w:rPr>
                <w:spacing w:val="-2"/>
                <w:sz w:val="16"/>
                <w:szCs w:val="16"/>
              </w:rPr>
              <w:t>навчання</w:t>
            </w:r>
          </w:p>
        </w:tc>
        <w:tc>
          <w:tcPr>
            <w:tcW w:w="1842" w:type="dxa"/>
            <w:gridSpan w:val="2"/>
          </w:tcPr>
          <w:p w14:paraId="4C97B957" w14:textId="77777777" w:rsidR="00642A2F" w:rsidRPr="00FD7CF5" w:rsidRDefault="00642A2F" w:rsidP="00FF105A">
            <w:pPr>
              <w:pStyle w:val="TableParagraph"/>
              <w:spacing w:line="270" w:lineRule="atLeast"/>
              <w:ind w:left="162" w:right="143" w:hanging="22"/>
              <w:jc w:val="left"/>
              <w:rPr>
                <w:sz w:val="16"/>
                <w:szCs w:val="16"/>
              </w:rPr>
            </w:pPr>
            <w:r w:rsidRPr="00FD7CF5">
              <w:rPr>
                <w:sz w:val="16"/>
                <w:szCs w:val="16"/>
              </w:rPr>
              <w:t>1-3 і більше років</w:t>
            </w:r>
            <w:r w:rsidRPr="00FD7CF5">
              <w:rPr>
                <w:spacing w:val="-15"/>
                <w:sz w:val="16"/>
                <w:szCs w:val="16"/>
              </w:rPr>
              <w:t xml:space="preserve"> </w:t>
            </w:r>
            <w:r w:rsidRPr="00FD7CF5">
              <w:rPr>
                <w:sz w:val="16"/>
                <w:szCs w:val="16"/>
              </w:rPr>
              <w:t>навчання</w:t>
            </w:r>
          </w:p>
        </w:tc>
        <w:tc>
          <w:tcPr>
            <w:tcW w:w="1843" w:type="dxa"/>
            <w:gridSpan w:val="2"/>
          </w:tcPr>
          <w:p w14:paraId="73AE1359" w14:textId="77777777" w:rsidR="00642A2F" w:rsidRPr="00FD7CF5" w:rsidRDefault="00642A2F" w:rsidP="00FF105A">
            <w:pPr>
              <w:pStyle w:val="TableParagraph"/>
              <w:spacing w:line="270" w:lineRule="atLeast"/>
              <w:ind w:left="162" w:right="143" w:hanging="15"/>
              <w:jc w:val="left"/>
              <w:rPr>
                <w:sz w:val="16"/>
                <w:szCs w:val="16"/>
              </w:rPr>
            </w:pPr>
            <w:r w:rsidRPr="00FD7CF5">
              <w:rPr>
                <w:sz w:val="16"/>
                <w:szCs w:val="16"/>
              </w:rPr>
              <w:t>1-2 і більше років</w:t>
            </w:r>
            <w:r w:rsidRPr="00FD7CF5">
              <w:rPr>
                <w:spacing w:val="-15"/>
                <w:sz w:val="16"/>
                <w:szCs w:val="16"/>
              </w:rPr>
              <w:t xml:space="preserve"> </w:t>
            </w:r>
            <w:r w:rsidRPr="00FD7CF5">
              <w:rPr>
                <w:sz w:val="16"/>
                <w:szCs w:val="16"/>
              </w:rPr>
              <w:t>навчання</w:t>
            </w:r>
          </w:p>
        </w:tc>
        <w:tc>
          <w:tcPr>
            <w:tcW w:w="1701" w:type="dxa"/>
            <w:gridSpan w:val="2"/>
          </w:tcPr>
          <w:p w14:paraId="09920B9E" w14:textId="1A8EF7DD" w:rsidR="00642A2F" w:rsidRPr="00FD7CF5" w:rsidRDefault="00642A2F" w:rsidP="00FF105A">
            <w:pPr>
              <w:pStyle w:val="TableParagraph"/>
              <w:spacing w:before="138"/>
              <w:ind w:left="2" w:hanging="2"/>
              <w:rPr>
                <w:sz w:val="16"/>
                <w:szCs w:val="16"/>
              </w:rPr>
            </w:pPr>
            <w:r w:rsidRPr="00FD7CF5">
              <w:rPr>
                <w:sz w:val="16"/>
                <w:szCs w:val="16"/>
              </w:rPr>
              <w:t>Увесь</w:t>
            </w:r>
            <w:r w:rsidRPr="00FD7CF5">
              <w:rPr>
                <w:spacing w:val="-3"/>
                <w:sz w:val="16"/>
                <w:szCs w:val="16"/>
              </w:rPr>
              <w:t xml:space="preserve"> </w:t>
            </w:r>
            <w:r w:rsidRPr="00FD7CF5">
              <w:rPr>
                <w:spacing w:val="-2"/>
                <w:sz w:val="16"/>
                <w:szCs w:val="16"/>
              </w:rPr>
              <w:t>термін</w:t>
            </w:r>
          </w:p>
        </w:tc>
      </w:tr>
      <w:tr w:rsidR="00FD7CF5" w:rsidRPr="00FD7CF5" w14:paraId="548CC4F3" w14:textId="77777777" w:rsidTr="009129E2">
        <w:trPr>
          <w:trHeight w:val="276"/>
        </w:trPr>
        <w:tc>
          <w:tcPr>
            <w:tcW w:w="1690" w:type="dxa"/>
            <w:gridSpan w:val="2"/>
            <w:vMerge/>
            <w:tcBorders>
              <w:top w:val="nil"/>
            </w:tcBorders>
          </w:tcPr>
          <w:p w14:paraId="396337DB" w14:textId="77777777" w:rsidR="00642A2F" w:rsidRPr="00FD7CF5" w:rsidRDefault="00642A2F" w:rsidP="00642A2F">
            <w:pPr>
              <w:rPr>
                <w:sz w:val="16"/>
                <w:szCs w:val="16"/>
              </w:rPr>
            </w:pPr>
          </w:p>
        </w:tc>
        <w:tc>
          <w:tcPr>
            <w:tcW w:w="850" w:type="dxa"/>
          </w:tcPr>
          <w:p w14:paraId="2E62A054" w14:textId="77777777" w:rsidR="00642A2F" w:rsidRPr="00FD7CF5" w:rsidRDefault="00642A2F" w:rsidP="00642A2F">
            <w:pPr>
              <w:pStyle w:val="TableParagraph"/>
              <w:spacing w:line="256" w:lineRule="exact"/>
              <w:ind w:left="14" w:right="4"/>
              <w:rPr>
                <w:sz w:val="16"/>
                <w:szCs w:val="16"/>
              </w:rPr>
            </w:pPr>
            <w:r w:rsidRPr="00FD7CF5">
              <w:rPr>
                <w:spacing w:val="-2"/>
                <w:sz w:val="16"/>
                <w:szCs w:val="16"/>
              </w:rPr>
              <w:t>години</w:t>
            </w:r>
          </w:p>
        </w:tc>
        <w:tc>
          <w:tcPr>
            <w:tcW w:w="851" w:type="dxa"/>
          </w:tcPr>
          <w:p w14:paraId="18AD9334" w14:textId="77777777" w:rsidR="00642A2F" w:rsidRPr="00FD7CF5" w:rsidRDefault="00642A2F" w:rsidP="00642A2F">
            <w:pPr>
              <w:pStyle w:val="TableParagraph"/>
              <w:spacing w:line="256" w:lineRule="exact"/>
              <w:ind w:left="11"/>
              <w:rPr>
                <w:sz w:val="16"/>
                <w:szCs w:val="16"/>
              </w:rPr>
            </w:pPr>
            <w:r w:rsidRPr="00FD7CF5">
              <w:rPr>
                <w:spacing w:val="-10"/>
                <w:sz w:val="16"/>
                <w:szCs w:val="16"/>
              </w:rPr>
              <w:t>%</w:t>
            </w:r>
          </w:p>
        </w:tc>
        <w:tc>
          <w:tcPr>
            <w:tcW w:w="992" w:type="dxa"/>
          </w:tcPr>
          <w:p w14:paraId="55F4FFD1" w14:textId="77777777" w:rsidR="00642A2F" w:rsidRPr="00FD7CF5" w:rsidRDefault="00642A2F" w:rsidP="00642A2F">
            <w:pPr>
              <w:pStyle w:val="TableParagraph"/>
              <w:spacing w:line="256" w:lineRule="exact"/>
              <w:ind w:left="15"/>
              <w:rPr>
                <w:sz w:val="16"/>
                <w:szCs w:val="16"/>
              </w:rPr>
            </w:pPr>
            <w:r w:rsidRPr="00FD7CF5">
              <w:rPr>
                <w:spacing w:val="-2"/>
                <w:sz w:val="16"/>
                <w:szCs w:val="16"/>
              </w:rPr>
              <w:t>години</w:t>
            </w:r>
          </w:p>
        </w:tc>
        <w:tc>
          <w:tcPr>
            <w:tcW w:w="850" w:type="dxa"/>
          </w:tcPr>
          <w:p w14:paraId="3306CB2B" w14:textId="77777777" w:rsidR="00642A2F" w:rsidRPr="00FD7CF5" w:rsidRDefault="00642A2F" w:rsidP="00642A2F">
            <w:pPr>
              <w:pStyle w:val="TableParagraph"/>
              <w:spacing w:line="256" w:lineRule="exact"/>
              <w:ind w:left="18" w:right="4"/>
              <w:rPr>
                <w:sz w:val="16"/>
                <w:szCs w:val="16"/>
              </w:rPr>
            </w:pPr>
            <w:r w:rsidRPr="00FD7CF5">
              <w:rPr>
                <w:spacing w:val="-10"/>
                <w:sz w:val="16"/>
                <w:szCs w:val="16"/>
              </w:rPr>
              <w:t>%</w:t>
            </w:r>
          </w:p>
        </w:tc>
        <w:tc>
          <w:tcPr>
            <w:tcW w:w="993" w:type="dxa"/>
          </w:tcPr>
          <w:p w14:paraId="26AD0D16" w14:textId="77777777" w:rsidR="00642A2F" w:rsidRPr="00FD7CF5" w:rsidRDefault="00642A2F" w:rsidP="00642A2F">
            <w:pPr>
              <w:pStyle w:val="TableParagraph"/>
              <w:spacing w:line="256" w:lineRule="exact"/>
              <w:ind w:left="20" w:right="4"/>
              <w:rPr>
                <w:sz w:val="16"/>
                <w:szCs w:val="16"/>
              </w:rPr>
            </w:pPr>
            <w:r w:rsidRPr="00FD7CF5">
              <w:rPr>
                <w:spacing w:val="-2"/>
                <w:sz w:val="16"/>
                <w:szCs w:val="16"/>
              </w:rPr>
              <w:t>години</w:t>
            </w:r>
          </w:p>
        </w:tc>
        <w:tc>
          <w:tcPr>
            <w:tcW w:w="850" w:type="dxa"/>
          </w:tcPr>
          <w:p w14:paraId="57DBBE03" w14:textId="77777777" w:rsidR="00642A2F" w:rsidRPr="00FD7CF5" w:rsidRDefault="00642A2F" w:rsidP="00642A2F">
            <w:pPr>
              <w:pStyle w:val="TableParagraph"/>
              <w:spacing w:line="256" w:lineRule="exact"/>
              <w:ind w:left="19"/>
              <w:rPr>
                <w:sz w:val="16"/>
                <w:szCs w:val="16"/>
              </w:rPr>
            </w:pPr>
            <w:r w:rsidRPr="00FD7CF5">
              <w:rPr>
                <w:spacing w:val="-10"/>
                <w:sz w:val="16"/>
                <w:szCs w:val="16"/>
              </w:rPr>
              <w:t>%</w:t>
            </w:r>
          </w:p>
        </w:tc>
        <w:tc>
          <w:tcPr>
            <w:tcW w:w="851" w:type="dxa"/>
          </w:tcPr>
          <w:p w14:paraId="24155BB3" w14:textId="77777777" w:rsidR="00642A2F" w:rsidRPr="00FD7CF5" w:rsidRDefault="00642A2F" w:rsidP="00642A2F">
            <w:pPr>
              <w:pStyle w:val="TableParagraph"/>
              <w:spacing w:line="256" w:lineRule="exact"/>
              <w:ind w:left="22" w:right="8"/>
              <w:rPr>
                <w:sz w:val="16"/>
                <w:szCs w:val="16"/>
              </w:rPr>
            </w:pPr>
            <w:r w:rsidRPr="00FD7CF5">
              <w:rPr>
                <w:spacing w:val="-2"/>
                <w:sz w:val="16"/>
                <w:szCs w:val="16"/>
              </w:rPr>
              <w:t>години</w:t>
            </w:r>
          </w:p>
        </w:tc>
        <w:tc>
          <w:tcPr>
            <w:tcW w:w="850" w:type="dxa"/>
          </w:tcPr>
          <w:p w14:paraId="6B79E2FF" w14:textId="581CFC3D" w:rsidR="00642A2F" w:rsidRPr="00FD7CF5" w:rsidRDefault="00642A2F" w:rsidP="00642A2F">
            <w:pPr>
              <w:pStyle w:val="TableParagraph"/>
              <w:spacing w:line="256" w:lineRule="exact"/>
              <w:ind w:left="14" w:right="1"/>
              <w:rPr>
                <w:spacing w:val="-10"/>
                <w:sz w:val="16"/>
                <w:szCs w:val="16"/>
              </w:rPr>
            </w:pPr>
            <w:r w:rsidRPr="00FD7CF5">
              <w:rPr>
                <w:spacing w:val="-10"/>
                <w:sz w:val="16"/>
                <w:szCs w:val="16"/>
              </w:rPr>
              <w:t>%</w:t>
            </w:r>
          </w:p>
        </w:tc>
      </w:tr>
      <w:tr w:rsidR="00FD7CF5" w:rsidRPr="00FD7CF5" w14:paraId="3ADEDC4B" w14:textId="77777777" w:rsidTr="009129E2">
        <w:trPr>
          <w:trHeight w:val="726"/>
        </w:trPr>
        <w:tc>
          <w:tcPr>
            <w:tcW w:w="426" w:type="dxa"/>
            <w:vMerge w:val="restart"/>
            <w:textDirection w:val="btLr"/>
          </w:tcPr>
          <w:p w14:paraId="376C71F9" w14:textId="77777777" w:rsidR="00642A2F" w:rsidRPr="00FD7CF5" w:rsidRDefault="00642A2F" w:rsidP="00642A2F">
            <w:pPr>
              <w:pStyle w:val="TableParagraph"/>
              <w:spacing w:before="108"/>
              <w:ind w:left="133"/>
              <w:jc w:val="left"/>
              <w:rPr>
                <w:sz w:val="16"/>
                <w:szCs w:val="16"/>
              </w:rPr>
            </w:pPr>
            <w:r w:rsidRPr="00FD7CF5">
              <w:rPr>
                <w:spacing w:val="-2"/>
                <w:sz w:val="16"/>
                <w:szCs w:val="16"/>
              </w:rPr>
              <w:t>Веслування</w:t>
            </w:r>
          </w:p>
        </w:tc>
        <w:tc>
          <w:tcPr>
            <w:tcW w:w="1264" w:type="dxa"/>
          </w:tcPr>
          <w:p w14:paraId="565D332D" w14:textId="77777777" w:rsidR="00642A2F" w:rsidRPr="00FD7CF5" w:rsidRDefault="00642A2F" w:rsidP="00642A2F">
            <w:pPr>
              <w:pStyle w:val="TableParagraph"/>
              <w:spacing w:before="86"/>
              <w:ind w:left="110"/>
              <w:jc w:val="left"/>
              <w:rPr>
                <w:sz w:val="16"/>
                <w:szCs w:val="16"/>
              </w:rPr>
            </w:pPr>
            <w:r w:rsidRPr="00FD7CF5">
              <w:rPr>
                <w:sz w:val="16"/>
                <w:szCs w:val="16"/>
              </w:rPr>
              <w:t>на</w:t>
            </w:r>
            <w:r w:rsidRPr="00FD7CF5">
              <w:rPr>
                <w:spacing w:val="-15"/>
                <w:sz w:val="16"/>
                <w:szCs w:val="16"/>
              </w:rPr>
              <w:t xml:space="preserve"> </w:t>
            </w:r>
            <w:r w:rsidRPr="00FD7CF5">
              <w:rPr>
                <w:sz w:val="16"/>
                <w:szCs w:val="16"/>
              </w:rPr>
              <w:t>байдарках</w:t>
            </w:r>
            <w:r w:rsidRPr="00FD7CF5">
              <w:rPr>
                <w:spacing w:val="-15"/>
                <w:sz w:val="16"/>
                <w:szCs w:val="16"/>
              </w:rPr>
              <w:t xml:space="preserve"> </w:t>
            </w:r>
            <w:r w:rsidRPr="00FD7CF5">
              <w:rPr>
                <w:sz w:val="16"/>
                <w:szCs w:val="16"/>
              </w:rPr>
              <w:t xml:space="preserve">і </w:t>
            </w:r>
            <w:r w:rsidRPr="00FD7CF5">
              <w:rPr>
                <w:spacing w:val="-2"/>
                <w:sz w:val="16"/>
                <w:szCs w:val="16"/>
              </w:rPr>
              <w:t>каное</w:t>
            </w:r>
          </w:p>
        </w:tc>
        <w:tc>
          <w:tcPr>
            <w:tcW w:w="850" w:type="dxa"/>
          </w:tcPr>
          <w:p w14:paraId="50811765" w14:textId="77777777" w:rsidR="00642A2F" w:rsidRPr="00FD7CF5" w:rsidRDefault="00642A2F" w:rsidP="00642A2F">
            <w:pPr>
              <w:pStyle w:val="TableParagraph"/>
              <w:spacing w:before="224"/>
              <w:ind w:left="14"/>
              <w:rPr>
                <w:sz w:val="16"/>
                <w:szCs w:val="16"/>
              </w:rPr>
            </w:pPr>
            <w:r w:rsidRPr="00FD7CF5">
              <w:rPr>
                <w:spacing w:val="-5"/>
                <w:sz w:val="16"/>
                <w:szCs w:val="16"/>
              </w:rPr>
              <w:t>30</w:t>
            </w:r>
          </w:p>
        </w:tc>
        <w:tc>
          <w:tcPr>
            <w:tcW w:w="851" w:type="dxa"/>
          </w:tcPr>
          <w:p w14:paraId="036B5390" w14:textId="77777777" w:rsidR="00642A2F" w:rsidRPr="00FD7CF5" w:rsidRDefault="00642A2F" w:rsidP="00642A2F">
            <w:pPr>
              <w:pStyle w:val="TableParagraph"/>
              <w:spacing w:before="86"/>
              <w:ind w:left="201"/>
              <w:jc w:val="left"/>
              <w:rPr>
                <w:sz w:val="16"/>
                <w:szCs w:val="16"/>
              </w:rPr>
            </w:pPr>
            <w:r w:rsidRPr="00FD7CF5">
              <w:rPr>
                <w:spacing w:val="-2"/>
                <w:sz w:val="16"/>
                <w:szCs w:val="16"/>
              </w:rPr>
              <w:t>9,62-</w:t>
            </w:r>
          </w:p>
          <w:p w14:paraId="477174EF" w14:textId="77777777" w:rsidR="00642A2F" w:rsidRPr="00FD7CF5" w:rsidRDefault="00642A2F" w:rsidP="00642A2F">
            <w:pPr>
              <w:pStyle w:val="TableParagraph"/>
              <w:ind w:left="241"/>
              <w:jc w:val="left"/>
              <w:rPr>
                <w:sz w:val="16"/>
                <w:szCs w:val="16"/>
              </w:rPr>
            </w:pPr>
            <w:r w:rsidRPr="00FD7CF5">
              <w:rPr>
                <w:spacing w:val="-4"/>
                <w:sz w:val="16"/>
                <w:szCs w:val="16"/>
              </w:rPr>
              <w:t>7,21</w:t>
            </w:r>
          </w:p>
        </w:tc>
        <w:tc>
          <w:tcPr>
            <w:tcW w:w="992" w:type="dxa"/>
          </w:tcPr>
          <w:p w14:paraId="669FC273" w14:textId="77777777" w:rsidR="00642A2F" w:rsidRPr="00FD7CF5" w:rsidRDefault="00642A2F" w:rsidP="00642A2F">
            <w:pPr>
              <w:pStyle w:val="TableParagraph"/>
              <w:spacing w:before="224"/>
              <w:ind w:left="15"/>
              <w:rPr>
                <w:sz w:val="16"/>
                <w:szCs w:val="16"/>
              </w:rPr>
            </w:pPr>
            <w:r w:rsidRPr="00FD7CF5">
              <w:rPr>
                <w:spacing w:val="-5"/>
                <w:sz w:val="16"/>
                <w:szCs w:val="16"/>
              </w:rPr>
              <w:t>30</w:t>
            </w:r>
          </w:p>
        </w:tc>
        <w:tc>
          <w:tcPr>
            <w:tcW w:w="850" w:type="dxa"/>
          </w:tcPr>
          <w:p w14:paraId="19F39683" w14:textId="77777777" w:rsidR="00642A2F" w:rsidRPr="00FD7CF5" w:rsidRDefault="00642A2F" w:rsidP="00642A2F">
            <w:pPr>
              <w:pStyle w:val="TableParagraph"/>
              <w:spacing w:before="86"/>
              <w:ind w:left="171"/>
              <w:jc w:val="left"/>
              <w:rPr>
                <w:sz w:val="16"/>
                <w:szCs w:val="16"/>
              </w:rPr>
            </w:pPr>
            <w:r w:rsidRPr="00FD7CF5">
              <w:rPr>
                <w:spacing w:val="-2"/>
                <w:sz w:val="16"/>
                <w:szCs w:val="16"/>
              </w:rPr>
              <w:t>4,81-</w:t>
            </w:r>
          </w:p>
          <w:p w14:paraId="30E1E62C" w14:textId="77777777" w:rsidR="00642A2F" w:rsidRPr="00FD7CF5" w:rsidRDefault="00642A2F" w:rsidP="00642A2F">
            <w:pPr>
              <w:pStyle w:val="TableParagraph"/>
              <w:ind w:left="211"/>
              <w:jc w:val="left"/>
              <w:rPr>
                <w:sz w:val="16"/>
                <w:szCs w:val="16"/>
              </w:rPr>
            </w:pPr>
            <w:r w:rsidRPr="00FD7CF5">
              <w:rPr>
                <w:spacing w:val="-4"/>
                <w:sz w:val="16"/>
                <w:szCs w:val="16"/>
              </w:rPr>
              <w:t>3,21</w:t>
            </w:r>
          </w:p>
        </w:tc>
        <w:tc>
          <w:tcPr>
            <w:tcW w:w="993" w:type="dxa"/>
          </w:tcPr>
          <w:p w14:paraId="654803DE" w14:textId="77777777" w:rsidR="00642A2F" w:rsidRPr="00FD7CF5" w:rsidRDefault="00642A2F" w:rsidP="00642A2F">
            <w:pPr>
              <w:pStyle w:val="TableParagraph"/>
              <w:spacing w:before="224"/>
              <w:ind w:left="20"/>
              <w:rPr>
                <w:sz w:val="16"/>
                <w:szCs w:val="16"/>
              </w:rPr>
            </w:pPr>
            <w:r w:rsidRPr="00FD7CF5">
              <w:rPr>
                <w:spacing w:val="-5"/>
                <w:sz w:val="16"/>
                <w:szCs w:val="16"/>
              </w:rPr>
              <w:t>30</w:t>
            </w:r>
          </w:p>
        </w:tc>
        <w:tc>
          <w:tcPr>
            <w:tcW w:w="850" w:type="dxa"/>
          </w:tcPr>
          <w:p w14:paraId="16C94C58" w14:textId="77777777" w:rsidR="00642A2F" w:rsidRPr="00FD7CF5" w:rsidRDefault="00642A2F" w:rsidP="00642A2F">
            <w:pPr>
              <w:pStyle w:val="TableParagraph"/>
              <w:spacing w:before="86"/>
              <w:ind w:left="188"/>
              <w:jc w:val="left"/>
              <w:rPr>
                <w:sz w:val="16"/>
                <w:szCs w:val="16"/>
              </w:rPr>
            </w:pPr>
            <w:r w:rsidRPr="00FD7CF5">
              <w:rPr>
                <w:spacing w:val="-2"/>
                <w:sz w:val="16"/>
                <w:szCs w:val="16"/>
              </w:rPr>
              <w:t>2,40-</w:t>
            </w:r>
          </w:p>
          <w:p w14:paraId="438286A3" w14:textId="77777777" w:rsidR="00642A2F" w:rsidRPr="00FD7CF5" w:rsidRDefault="00642A2F" w:rsidP="00642A2F">
            <w:pPr>
              <w:pStyle w:val="TableParagraph"/>
              <w:ind w:left="228"/>
              <w:jc w:val="left"/>
              <w:rPr>
                <w:sz w:val="16"/>
                <w:szCs w:val="16"/>
              </w:rPr>
            </w:pPr>
            <w:r w:rsidRPr="00FD7CF5">
              <w:rPr>
                <w:spacing w:val="-4"/>
                <w:sz w:val="16"/>
                <w:szCs w:val="16"/>
              </w:rPr>
              <w:t>2,06</w:t>
            </w:r>
          </w:p>
        </w:tc>
        <w:tc>
          <w:tcPr>
            <w:tcW w:w="851" w:type="dxa"/>
          </w:tcPr>
          <w:p w14:paraId="0173FDAD" w14:textId="6D06F356" w:rsidR="00642A2F" w:rsidRPr="00FD7CF5" w:rsidRDefault="00642A2F" w:rsidP="00642A2F">
            <w:pPr>
              <w:pStyle w:val="TableParagraph"/>
              <w:spacing w:before="224"/>
              <w:ind w:left="22" w:right="8"/>
              <w:rPr>
                <w:sz w:val="16"/>
                <w:szCs w:val="16"/>
              </w:rPr>
            </w:pPr>
            <w:r w:rsidRPr="00FD7CF5">
              <w:rPr>
                <w:sz w:val="16"/>
                <w:szCs w:val="16"/>
              </w:rPr>
              <w:t>30</w:t>
            </w:r>
          </w:p>
        </w:tc>
        <w:tc>
          <w:tcPr>
            <w:tcW w:w="850" w:type="dxa"/>
          </w:tcPr>
          <w:p w14:paraId="12A301EE" w14:textId="5C6C5EEF" w:rsidR="00642A2F" w:rsidRPr="00FD7CF5" w:rsidRDefault="00642A2F" w:rsidP="00642A2F">
            <w:pPr>
              <w:pStyle w:val="TableParagraph"/>
              <w:spacing w:before="224"/>
              <w:ind w:left="14"/>
              <w:rPr>
                <w:spacing w:val="-5"/>
                <w:sz w:val="16"/>
                <w:szCs w:val="16"/>
              </w:rPr>
            </w:pPr>
            <w:r w:rsidRPr="00FD7CF5">
              <w:rPr>
                <w:spacing w:val="-5"/>
                <w:sz w:val="16"/>
                <w:szCs w:val="16"/>
              </w:rPr>
              <w:t>1,8</w:t>
            </w:r>
          </w:p>
        </w:tc>
      </w:tr>
      <w:tr w:rsidR="00FD7CF5" w:rsidRPr="00FD7CF5" w14:paraId="00B98B97" w14:textId="77777777" w:rsidTr="009129E2">
        <w:trPr>
          <w:trHeight w:val="727"/>
        </w:trPr>
        <w:tc>
          <w:tcPr>
            <w:tcW w:w="426" w:type="dxa"/>
            <w:vMerge/>
            <w:tcBorders>
              <w:top w:val="nil"/>
            </w:tcBorders>
            <w:textDirection w:val="btLr"/>
          </w:tcPr>
          <w:p w14:paraId="12B607A9" w14:textId="77777777" w:rsidR="00642A2F" w:rsidRPr="00FD7CF5" w:rsidRDefault="00642A2F" w:rsidP="00642A2F">
            <w:pPr>
              <w:rPr>
                <w:sz w:val="16"/>
                <w:szCs w:val="16"/>
              </w:rPr>
            </w:pPr>
          </w:p>
        </w:tc>
        <w:tc>
          <w:tcPr>
            <w:tcW w:w="1264" w:type="dxa"/>
          </w:tcPr>
          <w:p w14:paraId="6C508CC6" w14:textId="77777777" w:rsidR="00642A2F" w:rsidRPr="00FD7CF5" w:rsidRDefault="00642A2F" w:rsidP="00642A2F">
            <w:pPr>
              <w:pStyle w:val="TableParagraph"/>
              <w:spacing w:before="226"/>
              <w:ind w:left="110"/>
              <w:jc w:val="left"/>
              <w:rPr>
                <w:sz w:val="16"/>
                <w:szCs w:val="16"/>
              </w:rPr>
            </w:pPr>
            <w:r w:rsidRPr="00FD7CF5">
              <w:rPr>
                <w:spacing w:val="-2"/>
                <w:sz w:val="16"/>
                <w:szCs w:val="16"/>
              </w:rPr>
              <w:t>академічне</w:t>
            </w:r>
          </w:p>
        </w:tc>
        <w:tc>
          <w:tcPr>
            <w:tcW w:w="850" w:type="dxa"/>
          </w:tcPr>
          <w:p w14:paraId="6935727A" w14:textId="77777777" w:rsidR="00642A2F" w:rsidRPr="00FD7CF5" w:rsidRDefault="00642A2F" w:rsidP="00642A2F">
            <w:pPr>
              <w:pStyle w:val="TableParagraph"/>
              <w:spacing w:before="226"/>
              <w:ind w:left="14"/>
              <w:rPr>
                <w:sz w:val="16"/>
                <w:szCs w:val="16"/>
              </w:rPr>
            </w:pPr>
            <w:r w:rsidRPr="00FD7CF5">
              <w:rPr>
                <w:spacing w:val="-5"/>
                <w:sz w:val="16"/>
                <w:szCs w:val="16"/>
              </w:rPr>
              <w:t>20</w:t>
            </w:r>
          </w:p>
        </w:tc>
        <w:tc>
          <w:tcPr>
            <w:tcW w:w="851" w:type="dxa"/>
          </w:tcPr>
          <w:p w14:paraId="4275978C" w14:textId="77777777" w:rsidR="00642A2F" w:rsidRPr="00FD7CF5" w:rsidRDefault="00642A2F" w:rsidP="00642A2F">
            <w:pPr>
              <w:pStyle w:val="TableParagraph"/>
              <w:spacing w:before="88"/>
              <w:ind w:left="201"/>
              <w:jc w:val="left"/>
              <w:rPr>
                <w:sz w:val="16"/>
                <w:szCs w:val="16"/>
              </w:rPr>
            </w:pPr>
            <w:r w:rsidRPr="00FD7CF5">
              <w:rPr>
                <w:spacing w:val="-2"/>
                <w:sz w:val="16"/>
                <w:szCs w:val="16"/>
              </w:rPr>
              <w:t>6,40-</w:t>
            </w:r>
          </w:p>
          <w:p w14:paraId="3443BEE9" w14:textId="77777777" w:rsidR="00642A2F" w:rsidRPr="00FD7CF5" w:rsidRDefault="00642A2F" w:rsidP="00642A2F">
            <w:pPr>
              <w:pStyle w:val="TableParagraph"/>
              <w:ind w:left="241"/>
              <w:jc w:val="left"/>
              <w:rPr>
                <w:sz w:val="16"/>
                <w:szCs w:val="16"/>
              </w:rPr>
            </w:pPr>
            <w:r w:rsidRPr="00FD7CF5">
              <w:rPr>
                <w:spacing w:val="-4"/>
                <w:sz w:val="16"/>
                <w:szCs w:val="16"/>
              </w:rPr>
              <w:t>4,80</w:t>
            </w:r>
          </w:p>
        </w:tc>
        <w:tc>
          <w:tcPr>
            <w:tcW w:w="992" w:type="dxa"/>
          </w:tcPr>
          <w:p w14:paraId="25FFBD73" w14:textId="77777777" w:rsidR="00642A2F" w:rsidRPr="00FD7CF5" w:rsidRDefault="00642A2F" w:rsidP="00642A2F">
            <w:pPr>
              <w:pStyle w:val="TableParagraph"/>
              <w:spacing w:before="226"/>
              <w:ind w:left="15" w:right="1"/>
              <w:rPr>
                <w:sz w:val="16"/>
                <w:szCs w:val="16"/>
              </w:rPr>
            </w:pPr>
            <w:r w:rsidRPr="00FD7CF5">
              <w:rPr>
                <w:sz w:val="16"/>
                <w:szCs w:val="16"/>
              </w:rPr>
              <w:t>20-</w:t>
            </w:r>
            <w:r w:rsidRPr="00FD7CF5">
              <w:rPr>
                <w:spacing w:val="-5"/>
                <w:sz w:val="16"/>
                <w:szCs w:val="16"/>
              </w:rPr>
              <w:t>28</w:t>
            </w:r>
          </w:p>
        </w:tc>
        <w:tc>
          <w:tcPr>
            <w:tcW w:w="850" w:type="dxa"/>
          </w:tcPr>
          <w:p w14:paraId="5F139F38" w14:textId="77777777" w:rsidR="00642A2F" w:rsidRPr="00FD7CF5" w:rsidRDefault="00642A2F" w:rsidP="00642A2F">
            <w:pPr>
              <w:pStyle w:val="TableParagraph"/>
              <w:spacing w:before="88"/>
              <w:ind w:left="171"/>
              <w:jc w:val="left"/>
              <w:rPr>
                <w:sz w:val="16"/>
                <w:szCs w:val="16"/>
              </w:rPr>
            </w:pPr>
            <w:r w:rsidRPr="00FD7CF5">
              <w:rPr>
                <w:spacing w:val="-2"/>
                <w:sz w:val="16"/>
                <w:szCs w:val="16"/>
              </w:rPr>
              <w:t>3,20-</w:t>
            </w:r>
          </w:p>
          <w:p w14:paraId="0ED01B43" w14:textId="77777777" w:rsidR="00642A2F" w:rsidRPr="00FD7CF5" w:rsidRDefault="00642A2F" w:rsidP="00642A2F">
            <w:pPr>
              <w:pStyle w:val="TableParagraph"/>
              <w:ind w:left="211"/>
              <w:jc w:val="left"/>
              <w:rPr>
                <w:sz w:val="16"/>
                <w:szCs w:val="16"/>
              </w:rPr>
            </w:pPr>
            <w:r w:rsidRPr="00FD7CF5">
              <w:rPr>
                <w:spacing w:val="-4"/>
                <w:sz w:val="16"/>
                <w:szCs w:val="16"/>
              </w:rPr>
              <w:t>2,70</w:t>
            </w:r>
          </w:p>
        </w:tc>
        <w:tc>
          <w:tcPr>
            <w:tcW w:w="993" w:type="dxa"/>
          </w:tcPr>
          <w:p w14:paraId="60B28CBD" w14:textId="77777777" w:rsidR="00642A2F" w:rsidRPr="00FD7CF5" w:rsidRDefault="00642A2F" w:rsidP="00642A2F">
            <w:pPr>
              <w:pStyle w:val="TableParagraph"/>
              <w:spacing w:before="226"/>
              <w:ind w:left="20" w:right="1"/>
              <w:rPr>
                <w:sz w:val="16"/>
                <w:szCs w:val="16"/>
              </w:rPr>
            </w:pPr>
            <w:r w:rsidRPr="00FD7CF5">
              <w:rPr>
                <w:sz w:val="16"/>
                <w:szCs w:val="16"/>
              </w:rPr>
              <w:t>38-</w:t>
            </w:r>
            <w:r w:rsidRPr="00FD7CF5">
              <w:rPr>
                <w:spacing w:val="-5"/>
                <w:sz w:val="16"/>
                <w:szCs w:val="16"/>
              </w:rPr>
              <w:t>34</w:t>
            </w:r>
          </w:p>
        </w:tc>
        <w:tc>
          <w:tcPr>
            <w:tcW w:w="850" w:type="dxa"/>
          </w:tcPr>
          <w:p w14:paraId="3CCE1FBA" w14:textId="77777777" w:rsidR="00642A2F" w:rsidRPr="00FD7CF5" w:rsidRDefault="00642A2F" w:rsidP="00642A2F">
            <w:pPr>
              <w:pStyle w:val="TableParagraph"/>
              <w:spacing w:before="88"/>
              <w:ind w:left="248"/>
              <w:jc w:val="left"/>
              <w:rPr>
                <w:sz w:val="16"/>
                <w:szCs w:val="16"/>
              </w:rPr>
            </w:pPr>
            <w:r w:rsidRPr="00FD7CF5">
              <w:rPr>
                <w:spacing w:val="-4"/>
                <w:sz w:val="16"/>
                <w:szCs w:val="16"/>
              </w:rPr>
              <w:t>3,0-</w:t>
            </w:r>
          </w:p>
          <w:p w14:paraId="4AA40015" w14:textId="77777777" w:rsidR="00642A2F" w:rsidRPr="00FD7CF5" w:rsidRDefault="00642A2F" w:rsidP="00642A2F">
            <w:pPr>
              <w:pStyle w:val="TableParagraph"/>
              <w:ind w:left="228"/>
              <w:jc w:val="left"/>
              <w:rPr>
                <w:sz w:val="16"/>
                <w:szCs w:val="16"/>
              </w:rPr>
            </w:pPr>
            <w:r w:rsidRPr="00FD7CF5">
              <w:rPr>
                <w:spacing w:val="-4"/>
                <w:sz w:val="16"/>
                <w:szCs w:val="16"/>
              </w:rPr>
              <w:t>2,30</w:t>
            </w:r>
          </w:p>
        </w:tc>
        <w:tc>
          <w:tcPr>
            <w:tcW w:w="851" w:type="dxa"/>
          </w:tcPr>
          <w:p w14:paraId="10A3F37C" w14:textId="51ABFEE2" w:rsidR="00642A2F" w:rsidRPr="00FD7CF5" w:rsidRDefault="00642A2F" w:rsidP="00642A2F">
            <w:pPr>
              <w:pStyle w:val="TableParagraph"/>
              <w:spacing w:before="226"/>
              <w:ind w:left="22" w:right="8"/>
              <w:rPr>
                <w:sz w:val="16"/>
                <w:szCs w:val="16"/>
              </w:rPr>
            </w:pPr>
            <w:r w:rsidRPr="00FD7CF5">
              <w:rPr>
                <w:sz w:val="16"/>
                <w:szCs w:val="16"/>
              </w:rPr>
              <w:t>34</w:t>
            </w:r>
          </w:p>
        </w:tc>
        <w:tc>
          <w:tcPr>
            <w:tcW w:w="850" w:type="dxa"/>
          </w:tcPr>
          <w:p w14:paraId="60E20B06" w14:textId="735B6946" w:rsidR="00642A2F" w:rsidRPr="00FD7CF5" w:rsidRDefault="00642A2F" w:rsidP="00642A2F">
            <w:pPr>
              <w:pStyle w:val="TableParagraph"/>
              <w:spacing w:before="226"/>
              <w:ind w:left="14"/>
              <w:rPr>
                <w:spacing w:val="-10"/>
                <w:sz w:val="16"/>
                <w:szCs w:val="16"/>
              </w:rPr>
            </w:pPr>
            <w:r w:rsidRPr="00FD7CF5">
              <w:rPr>
                <w:spacing w:val="-10"/>
                <w:sz w:val="16"/>
                <w:szCs w:val="16"/>
              </w:rPr>
              <w:t>2</w:t>
            </w:r>
          </w:p>
        </w:tc>
      </w:tr>
      <w:tr w:rsidR="00FD7CF5" w:rsidRPr="00FD7CF5" w14:paraId="0108215B" w14:textId="77777777" w:rsidTr="009129E2">
        <w:trPr>
          <w:trHeight w:val="1234"/>
        </w:trPr>
        <w:tc>
          <w:tcPr>
            <w:tcW w:w="1690" w:type="dxa"/>
            <w:gridSpan w:val="2"/>
          </w:tcPr>
          <w:p w14:paraId="692CD893" w14:textId="77777777" w:rsidR="00642A2F" w:rsidRPr="00FD7CF5" w:rsidRDefault="00642A2F" w:rsidP="00642A2F">
            <w:pPr>
              <w:pStyle w:val="TableParagraph"/>
              <w:spacing w:before="224"/>
              <w:ind w:left="110"/>
              <w:jc w:val="left"/>
              <w:rPr>
                <w:sz w:val="16"/>
                <w:szCs w:val="16"/>
              </w:rPr>
            </w:pPr>
            <w:r w:rsidRPr="00FD7CF5">
              <w:rPr>
                <w:sz w:val="16"/>
                <w:szCs w:val="16"/>
              </w:rPr>
              <w:t>Лижні</w:t>
            </w:r>
            <w:r w:rsidRPr="00FD7CF5">
              <w:rPr>
                <w:spacing w:val="-4"/>
                <w:sz w:val="16"/>
                <w:szCs w:val="16"/>
              </w:rPr>
              <w:t xml:space="preserve"> гонки</w:t>
            </w:r>
          </w:p>
        </w:tc>
        <w:tc>
          <w:tcPr>
            <w:tcW w:w="850" w:type="dxa"/>
          </w:tcPr>
          <w:p w14:paraId="787D6C7F" w14:textId="77777777" w:rsidR="00642A2F" w:rsidRPr="00FD7CF5" w:rsidRDefault="00642A2F" w:rsidP="00642A2F">
            <w:pPr>
              <w:pStyle w:val="TableParagraph"/>
              <w:spacing w:before="224"/>
              <w:ind w:left="14"/>
              <w:rPr>
                <w:sz w:val="16"/>
                <w:szCs w:val="16"/>
              </w:rPr>
            </w:pPr>
            <w:r w:rsidRPr="00FD7CF5">
              <w:rPr>
                <w:spacing w:val="-5"/>
                <w:sz w:val="16"/>
                <w:szCs w:val="16"/>
              </w:rPr>
              <w:t>18</w:t>
            </w:r>
          </w:p>
        </w:tc>
        <w:tc>
          <w:tcPr>
            <w:tcW w:w="851" w:type="dxa"/>
          </w:tcPr>
          <w:p w14:paraId="7EB83B6B" w14:textId="77777777" w:rsidR="00642A2F" w:rsidRPr="00FD7CF5" w:rsidRDefault="00642A2F" w:rsidP="00642A2F">
            <w:pPr>
              <w:pStyle w:val="TableParagraph"/>
              <w:spacing w:before="86"/>
              <w:ind w:left="201"/>
              <w:jc w:val="left"/>
              <w:rPr>
                <w:sz w:val="16"/>
                <w:szCs w:val="16"/>
              </w:rPr>
            </w:pPr>
            <w:r w:rsidRPr="00FD7CF5">
              <w:rPr>
                <w:spacing w:val="-2"/>
                <w:sz w:val="16"/>
                <w:szCs w:val="16"/>
              </w:rPr>
              <w:t>6,50-</w:t>
            </w:r>
          </w:p>
          <w:p w14:paraId="7CCC7EAA" w14:textId="77777777" w:rsidR="00642A2F" w:rsidRPr="00FD7CF5" w:rsidRDefault="00642A2F" w:rsidP="00642A2F">
            <w:pPr>
              <w:pStyle w:val="TableParagraph"/>
              <w:ind w:left="241"/>
              <w:jc w:val="left"/>
              <w:rPr>
                <w:sz w:val="16"/>
                <w:szCs w:val="16"/>
              </w:rPr>
            </w:pPr>
            <w:r w:rsidRPr="00FD7CF5">
              <w:rPr>
                <w:spacing w:val="-4"/>
                <w:sz w:val="16"/>
                <w:szCs w:val="16"/>
              </w:rPr>
              <w:t>4,90</w:t>
            </w:r>
          </w:p>
        </w:tc>
        <w:tc>
          <w:tcPr>
            <w:tcW w:w="992" w:type="dxa"/>
          </w:tcPr>
          <w:p w14:paraId="4C243745" w14:textId="77777777" w:rsidR="00642A2F" w:rsidRPr="00FD7CF5" w:rsidRDefault="00642A2F" w:rsidP="00642A2F">
            <w:pPr>
              <w:pStyle w:val="TableParagraph"/>
              <w:spacing w:before="224"/>
              <w:ind w:left="15" w:right="5"/>
              <w:rPr>
                <w:sz w:val="16"/>
                <w:szCs w:val="16"/>
              </w:rPr>
            </w:pPr>
            <w:r w:rsidRPr="00FD7CF5">
              <w:rPr>
                <w:sz w:val="16"/>
                <w:szCs w:val="16"/>
              </w:rPr>
              <w:t>23-</w:t>
            </w:r>
            <w:r w:rsidRPr="00FD7CF5">
              <w:rPr>
                <w:spacing w:val="-5"/>
                <w:sz w:val="16"/>
                <w:szCs w:val="16"/>
              </w:rPr>
              <w:t>36</w:t>
            </w:r>
          </w:p>
        </w:tc>
        <w:tc>
          <w:tcPr>
            <w:tcW w:w="850" w:type="dxa"/>
          </w:tcPr>
          <w:p w14:paraId="2469211E" w14:textId="77777777" w:rsidR="00642A2F" w:rsidRPr="00FD7CF5" w:rsidRDefault="00642A2F" w:rsidP="00642A2F">
            <w:pPr>
              <w:pStyle w:val="TableParagraph"/>
              <w:spacing w:before="86"/>
              <w:ind w:left="169"/>
              <w:jc w:val="left"/>
              <w:rPr>
                <w:sz w:val="16"/>
                <w:szCs w:val="16"/>
              </w:rPr>
            </w:pPr>
            <w:r w:rsidRPr="00FD7CF5">
              <w:rPr>
                <w:spacing w:val="-2"/>
                <w:sz w:val="16"/>
                <w:szCs w:val="16"/>
              </w:rPr>
              <w:t>4,17-</w:t>
            </w:r>
          </w:p>
          <w:p w14:paraId="70284793" w14:textId="77777777" w:rsidR="00642A2F" w:rsidRPr="00FD7CF5" w:rsidRDefault="00642A2F" w:rsidP="00642A2F">
            <w:pPr>
              <w:pStyle w:val="TableParagraph"/>
              <w:ind w:left="209"/>
              <w:jc w:val="left"/>
              <w:rPr>
                <w:sz w:val="16"/>
                <w:szCs w:val="16"/>
              </w:rPr>
            </w:pPr>
            <w:r w:rsidRPr="00FD7CF5">
              <w:rPr>
                <w:spacing w:val="-4"/>
                <w:sz w:val="16"/>
                <w:szCs w:val="16"/>
              </w:rPr>
              <w:t>3,56</w:t>
            </w:r>
          </w:p>
        </w:tc>
        <w:tc>
          <w:tcPr>
            <w:tcW w:w="993" w:type="dxa"/>
          </w:tcPr>
          <w:p w14:paraId="544EBDC6" w14:textId="77777777" w:rsidR="00642A2F" w:rsidRPr="00FD7CF5" w:rsidRDefault="00642A2F" w:rsidP="00642A2F">
            <w:pPr>
              <w:pStyle w:val="TableParagraph"/>
              <w:spacing w:before="224"/>
              <w:ind w:left="20" w:right="12"/>
              <w:rPr>
                <w:sz w:val="16"/>
                <w:szCs w:val="16"/>
              </w:rPr>
            </w:pPr>
            <w:r w:rsidRPr="00FD7CF5">
              <w:rPr>
                <w:spacing w:val="-5"/>
                <w:sz w:val="16"/>
                <w:szCs w:val="16"/>
              </w:rPr>
              <w:t>45</w:t>
            </w:r>
          </w:p>
        </w:tc>
        <w:tc>
          <w:tcPr>
            <w:tcW w:w="850" w:type="dxa"/>
          </w:tcPr>
          <w:p w14:paraId="6BD33A01" w14:textId="77777777" w:rsidR="00642A2F" w:rsidRPr="00FD7CF5" w:rsidRDefault="00642A2F" w:rsidP="00642A2F">
            <w:pPr>
              <w:pStyle w:val="TableParagraph"/>
              <w:spacing w:before="86"/>
              <w:ind w:left="183"/>
              <w:jc w:val="left"/>
              <w:rPr>
                <w:sz w:val="16"/>
                <w:szCs w:val="16"/>
              </w:rPr>
            </w:pPr>
            <w:r w:rsidRPr="00FD7CF5">
              <w:rPr>
                <w:spacing w:val="-2"/>
                <w:sz w:val="16"/>
                <w:szCs w:val="16"/>
              </w:rPr>
              <w:t>4,05-</w:t>
            </w:r>
          </w:p>
          <w:p w14:paraId="216539D7" w14:textId="77777777" w:rsidR="00642A2F" w:rsidRPr="00FD7CF5" w:rsidRDefault="00642A2F" w:rsidP="00642A2F">
            <w:pPr>
              <w:pStyle w:val="TableParagraph"/>
              <w:ind w:left="223"/>
              <w:jc w:val="left"/>
              <w:rPr>
                <w:sz w:val="16"/>
                <w:szCs w:val="16"/>
              </w:rPr>
            </w:pPr>
            <w:r w:rsidRPr="00FD7CF5">
              <w:rPr>
                <w:spacing w:val="-4"/>
                <w:sz w:val="16"/>
                <w:szCs w:val="16"/>
              </w:rPr>
              <w:t>3,49</w:t>
            </w:r>
          </w:p>
        </w:tc>
        <w:tc>
          <w:tcPr>
            <w:tcW w:w="851" w:type="dxa"/>
          </w:tcPr>
          <w:p w14:paraId="4368C226" w14:textId="77777777" w:rsidR="00642A2F" w:rsidRPr="00FD7CF5" w:rsidRDefault="00642A2F" w:rsidP="00642A2F">
            <w:pPr>
              <w:pStyle w:val="TableParagraph"/>
              <w:spacing w:before="224"/>
              <w:ind w:left="22"/>
              <w:rPr>
                <w:sz w:val="16"/>
                <w:szCs w:val="16"/>
              </w:rPr>
            </w:pPr>
            <w:r w:rsidRPr="00FD7CF5">
              <w:rPr>
                <w:spacing w:val="-5"/>
                <w:sz w:val="16"/>
                <w:szCs w:val="16"/>
              </w:rPr>
              <w:t>32</w:t>
            </w:r>
          </w:p>
        </w:tc>
        <w:tc>
          <w:tcPr>
            <w:tcW w:w="850" w:type="dxa"/>
          </w:tcPr>
          <w:p w14:paraId="56ECCC7A" w14:textId="77777777" w:rsidR="00642A2F" w:rsidRPr="00FD7CF5" w:rsidRDefault="00642A2F" w:rsidP="00642A2F">
            <w:pPr>
              <w:pStyle w:val="TableParagraph"/>
              <w:spacing w:before="86"/>
              <w:ind w:left="190"/>
              <w:jc w:val="left"/>
              <w:rPr>
                <w:sz w:val="16"/>
                <w:szCs w:val="16"/>
              </w:rPr>
            </w:pPr>
            <w:r w:rsidRPr="00FD7CF5">
              <w:rPr>
                <w:spacing w:val="-2"/>
                <w:sz w:val="16"/>
                <w:szCs w:val="16"/>
              </w:rPr>
              <w:t>2,17-</w:t>
            </w:r>
          </w:p>
          <w:p w14:paraId="248A38F2" w14:textId="556D577C" w:rsidR="00642A2F" w:rsidRPr="00FD7CF5" w:rsidRDefault="00642A2F" w:rsidP="00642A2F">
            <w:pPr>
              <w:pStyle w:val="TableParagraph"/>
              <w:spacing w:before="86"/>
              <w:ind w:left="190"/>
              <w:jc w:val="left"/>
              <w:rPr>
                <w:spacing w:val="-2"/>
                <w:sz w:val="16"/>
                <w:szCs w:val="16"/>
              </w:rPr>
            </w:pPr>
            <w:r w:rsidRPr="00FD7CF5">
              <w:rPr>
                <w:spacing w:val="-4"/>
                <w:sz w:val="16"/>
                <w:szCs w:val="16"/>
              </w:rPr>
              <w:t>1,93</w:t>
            </w:r>
          </w:p>
        </w:tc>
      </w:tr>
      <w:tr w:rsidR="00FD7CF5" w:rsidRPr="00FD7CF5" w14:paraId="513D177E" w14:textId="65B75382" w:rsidTr="009129E2">
        <w:trPr>
          <w:trHeight w:val="728"/>
        </w:trPr>
        <w:tc>
          <w:tcPr>
            <w:tcW w:w="1690" w:type="dxa"/>
            <w:gridSpan w:val="2"/>
          </w:tcPr>
          <w:p w14:paraId="2FF440A7" w14:textId="77777777" w:rsidR="00221959" w:rsidRPr="00FD7CF5" w:rsidRDefault="00221959" w:rsidP="00642A2F">
            <w:pPr>
              <w:pStyle w:val="TableParagraph"/>
              <w:spacing w:before="226"/>
              <w:ind w:left="110"/>
              <w:jc w:val="left"/>
              <w:rPr>
                <w:sz w:val="16"/>
                <w:szCs w:val="16"/>
              </w:rPr>
            </w:pPr>
            <w:r w:rsidRPr="00FD7CF5">
              <w:rPr>
                <w:sz w:val="16"/>
                <w:szCs w:val="16"/>
              </w:rPr>
              <w:t>Легка</w:t>
            </w:r>
            <w:r w:rsidRPr="00FD7CF5">
              <w:rPr>
                <w:spacing w:val="-1"/>
                <w:sz w:val="16"/>
                <w:szCs w:val="16"/>
              </w:rPr>
              <w:t xml:space="preserve"> </w:t>
            </w:r>
            <w:r w:rsidRPr="00FD7CF5">
              <w:rPr>
                <w:spacing w:val="-2"/>
                <w:sz w:val="16"/>
                <w:szCs w:val="16"/>
              </w:rPr>
              <w:t>атлетика</w:t>
            </w:r>
          </w:p>
        </w:tc>
        <w:tc>
          <w:tcPr>
            <w:tcW w:w="7087" w:type="dxa"/>
            <w:gridSpan w:val="8"/>
          </w:tcPr>
          <w:p w14:paraId="450B99E3" w14:textId="28A6E5FD" w:rsidR="00221959" w:rsidRPr="00FD7CF5" w:rsidRDefault="00221959" w:rsidP="00221959">
            <w:pPr>
              <w:pStyle w:val="TableParagraph"/>
              <w:spacing w:before="88"/>
              <w:rPr>
                <w:sz w:val="16"/>
                <w:szCs w:val="16"/>
              </w:rPr>
            </w:pPr>
            <w:r w:rsidRPr="00FD7CF5">
              <w:rPr>
                <w:sz w:val="16"/>
                <w:szCs w:val="16"/>
              </w:rPr>
              <w:t>кількісні</w:t>
            </w:r>
            <w:r w:rsidRPr="00FD7CF5">
              <w:rPr>
                <w:spacing w:val="-10"/>
                <w:sz w:val="16"/>
                <w:szCs w:val="16"/>
              </w:rPr>
              <w:t xml:space="preserve"> </w:t>
            </w:r>
            <w:r w:rsidRPr="00FD7CF5">
              <w:rPr>
                <w:sz w:val="16"/>
                <w:szCs w:val="16"/>
              </w:rPr>
              <w:t>критерії</w:t>
            </w:r>
            <w:r w:rsidRPr="00FD7CF5">
              <w:rPr>
                <w:spacing w:val="-10"/>
                <w:sz w:val="16"/>
                <w:szCs w:val="16"/>
              </w:rPr>
              <w:t xml:space="preserve"> </w:t>
            </w:r>
            <w:r w:rsidRPr="00FD7CF5">
              <w:rPr>
                <w:sz w:val="16"/>
                <w:szCs w:val="16"/>
              </w:rPr>
              <w:t>річних</w:t>
            </w:r>
            <w:r w:rsidRPr="00FD7CF5">
              <w:rPr>
                <w:spacing w:val="-12"/>
                <w:sz w:val="16"/>
                <w:szCs w:val="16"/>
              </w:rPr>
              <w:t xml:space="preserve"> </w:t>
            </w:r>
            <w:r w:rsidRPr="00FD7CF5">
              <w:rPr>
                <w:sz w:val="16"/>
                <w:szCs w:val="16"/>
              </w:rPr>
              <w:t>обсягів</w:t>
            </w:r>
            <w:r w:rsidRPr="00FD7CF5">
              <w:rPr>
                <w:spacing w:val="-13"/>
                <w:sz w:val="16"/>
                <w:szCs w:val="16"/>
              </w:rPr>
              <w:t xml:space="preserve"> </w:t>
            </w:r>
            <w:r w:rsidRPr="00FD7CF5">
              <w:rPr>
                <w:sz w:val="16"/>
                <w:szCs w:val="16"/>
              </w:rPr>
              <w:t>навчально-тренувального навантаження з теоретичної підготовки відсутні</w:t>
            </w:r>
          </w:p>
        </w:tc>
      </w:tr>
      <w:tr w:rsidR="00FD7CF5" w:rsidRPr="00FD7CF5" w14:paraId="3960E894" w14:textId="691B7660" w:rsidTr="007A105C">
        <w:trPr>
          <w:trHeight w:val="725"/>
        </w:trPr>
        <w:tc>
          <w:tcPr>
            <w:tcW w:w="426" w:type="dxa"/>
            <w:vMerge w:val="restart"/>
            <w:textDirection w:val="btLr"/>
          </w:tcPr>
          <w:p w14:paraId="2FBB2E5E" w14:textId="77777777" w:rsidR="009129E2" w:rsidRPr="00FD7CF5" w:rsidRDefault="009129E2" w:rsidP="00642A2F">
            <w:pPr>
              <w:pStyle w:val="TableParagraph"/>
              <w:spacing w:before="108"/>
              <w:ind w:left="115"/>
              <w:jc w:val="left"/>
              <w:rPr>
                <w:sz w:val="16"/>
                <w:szCs w:val="16"/>
              </w:rPr>
            </w:pPr>
            <w:r w:rsidRPr="00FD7CF5">
              <w:rPr>
                <w:spacing w:val="-2"/>
                <w:sz w:val="16"/>
                <w:szCs w:val="16"/>
              </w:rPr>
              <w:lastRenderedPageBreak/>
              <w:t>Плавання</w:t>
            </w:r>
          </w:p>
        </w:tc>
        <w:tc>
          <w:tcPr>
            <w:tcW w:w="1264" w:type="dxa"/>
          </w:tcPr>
          <w:p w14:paraId="3AEE8DB6" w14:textId="77777777" w:rsidR="009129E2" w:rsidRPr="00FD7CF5" w:rsidRDefault="009129E2" w:rsidP="00642A2F">
            <w:pPr>
              <w:pStyle w:val="TableParagraph"/>
              <w:spacing w:before="224"/>
              <w:ind w:left="1"/>
              <w:rPr>
                <w:sz w:val="16"/>
                <w:szCs w:val="16"/>
              </w:rPr>
            </w:pPr>
            <w:r w:rsidRPr="00FD7CF5">
              <w:rPr>
                <w:sz w:val="16"/>
                <w:szCs w:val="16"/>
              </w:rPr>
              <w:t>для</w:t>
            </w:r>
            <w:r w:rsidRPr="00FD7CF5">
              <w:rPr>
                <w:spacing w:val="-3"/>
                <w:sz w:val="16"/>
                <w:szCs w:val="16"/>
              </w:rPr>
              <w:t xml:space="preserve"> </w:t>
            </w:r>
            <w:r w:rsidRPr="00FD7CF5">
              <w:rPr>
                <w:spacing w:val="-2"/>
                <w:sz w:val="16"/>
                <w:szCs w:val="16"/>
              </w:rPr>
              <w:t>спринтерів</w:t>
            </w:r>
          </w:p>
        </w:tc>
        <w:tc>
          <w:tcPr>
            <w:tcW w:w="1701" w:type="dxa"/>
            <w:gridSpan w:val="2"/>
            <w:vMerge w:val="restart"/>
          </w:tcPr>
          <w:p w14:paraId="6CBF567B" w14:textId="77777777" w:rsidR="009129E2" w:rsidRPr="00FD7CF5" w:rsidRDefault="009129E2" w:rsidP="00642A2F">
            <w:pPr>
              <w:pStyle w:val="TableParagraph"/>
              <w:spacing w:before="176"/>
              <w:jc w:val="left"/>
              <w:rPr>
                <w:sz w:val="16"/>
                <w:szCs w:val="16"/>
              </w:rPr>
            </w:pPr>
          </w:p>
          <w:p w14:paraId="0365A4F3" w14:textId="77777777" w:rsidR="009129E2" w:rsidRPr="00FD7CF5" w:rsidRDefault="009129E2" w:rsidP="00642A2F">
            <w:pPr>
              <w:pStyle w:val="TableParagraph"/>
              <w:ind w:left="495" w:hanging="148"/>
              <w:jc w:val="left"/>
              <w:rPr>
                <w:sz w:val="16"/>
                <w:szCs w:val="16"/>
              </w:rPr>
            </w:pPr>
            <w:r w:rsidRPr="00FD7CF5">
              <w:rPr>
                <w:spacing w:val="-2"/>
                <w:sz w:val="16"/>
                <w:szCs w:val="16"/>
              </w:rPr>
              <w:t>Інформація відсутня</w:t>
            </w:r>
          </w:p>
        </w:tc>
        <w:tc>
          <w:tcPr>
            <w:tcW w:w="992" w:type="dxa"/>
            <w:vMerge w:val="restart"/>
          </w:tcPr>
          <w:p w14:paraId="6D759FEB" w14:textId="77777777" w:rsidR="009129E2" w:rsidRPr="00FD7CF5" w:rsidRDefault="009129E2" w:rsidP="00642A2F">
            <w:pPr>
              <w:pStyle w:val="TableParagraph"/>
              <w:jc w:val="left"/>
              <w:rPr>
                <w:sz w:val="16"/>
                <w:szCs w:val="16"/>
              </w:rPr>
            </w:pPr>
          </w:p>
          <w:p w14:paraId="5484E990" w14:textId="77777777" w:rsidR="009129E2" w:rsidRPr="00FD7CF5" w:rsidRDefault="009129E2" w:rsidP="00642A2F">
            <w:pPr>
              <w:pStyle w:val="TableParagraph"/>
              <w:spacing w:before="35"/>
              <w:jc w:val="left"/>
              <w:rPr>
                <w:sz w:val="16"/>
                <w:szCs w:val="16"/>
              </w:rPr>
            </w:pPr>
          </w:p>
          <w:p w14:paraId="0A01286F" w14:textId="77777777" w:rsidR="009129E2" w:rsidRPr="00FD7CF5" w:rsidRDefault="009129E2" w:rsidP="00642A2F">
            <w:pPr>
              <w:pStyle w:val="TableParagraph"/>
              <w:ind w:left="15" w:right="5"/>
              <w:rPr>
                <w:sz w:val="16"/>
                <w:szCs w:val="16"/>
              </w:rPr>
            </w:pPr>
            <w:r w:rsidRPr="00FD7CF5">
              <w:rPr>
                <w:sz w:val="16"/>
                <w:szCs w:val="16"/>
              </w:rPr>
              <w:t>5-</w:t>
            </w:r>
            <w:r w:rsidRPr="00FD7CF5">
              <w:rPr>
                <w:spacing w:val="-10"/>
                <w:sz w:val="16"/>
                <w:szCs w:val="16"/>
              </w:rPr>
              <w:t>6</w:t>
            </w:r>
          </w:p>
        </w:tc>
        <w:tc>
          <w:tcPr>
            <w:tcW w:w="850" w:type="dxa"/>
          </w:tcPr>
          <w:p w14:paraId="6978EC1C" w14:textId="77777777" w:rsidR="009129E2" w:rsidRPr="00FD7CF5" w:rsidRDefault="009129E2" w:rsidP="00642A2F">
            <w:pPr>
              <w:pStyle w:val="TableParagraph"/>
              <w:spacing w:before="86"/>
              <w:ind w:left="169"/>
              <w:jc w:val="left"/>
              <w:rPr>
                <w:sz w:val="16"/>
                <w:szCs w:val="16"/>
              </w:rPr>
            </w:pPr>
            <w:r w:rsidRPr="00FD7CF5">
              <w:rPr>
                <w:spacing w:val="-2"/>
                <w:sz w:val="16"/>
                <w:szCs w:val="16"/>
              </w:rPr>
              <w:t>1,54-</w:t>
            </w:r>
          </w:p>
          <w:p w14:paraId="5F06DA71" w14:textId="77777777" w:rsidR="009129E2" w:rsidRPr="00FD7CF5" w:rsidRDefault="009129E2" w:rsidP="00642A2F">
            <w:pPr>
              <w:pStyle w:val="TableParagraph"/>
              <w:ind w:left="209"/>
              <w:jc w:val="left"/>
              <w:rPr>
                <w:sz w:val="16"/>
                <w:szCs w:val="16"/>
              </w:rPr>
            </w:pPr>
            <w:r w:rsidRPr="00FD7CF5">
              <w:rPr>
                <w:spacing w:val="-4"/>
                <w:sz w:val="16"/>
                <w:szCs w:val="16"/>
              </w:rPr>
              <w:t>0,93</w:t>
            </w:r>
          </w:p>
        </w:tc>
        <w:tc>
          <w:tcPr>
            <w:tcW w:w="993" w:type="dxa"/>
            <w:vMerge w:val="restart"/>
          </w:tcPr>
          <w:p w14:paraId="24F70CF3" w14:textId="77777777" w:rsidR="009129E2" w:rsidRPr="00FD7CF5" w:rsidRDefault="009129E2" w:rsidP="00642A2F">
            <w:pPr>
              <w:pStyle w:val="TableParagraph"/>
              <w:jc w:val="left"/>
              <w:rPr>
                <w:sz w:val="16"/>
                <w:szCs w:val="16"/>
              </w:rPr>
            </w:pPr>
          </w:p>
          <w:p w14:paraId="34B88F55" w14:textId="77777777" w:rsidR="009129E2" w:rsidRPr="00FD7CF5" w:rsidRDefault="009129E2" w:rsidP="00642A2F">
            <w:pPr>
              <w:pStyle w:val="TableParagraph"/>
              <w:spacing w:before="35"/>
              <w:jc w:val="left"/>
              <w:rPr>
                <w:sz w:val="16"/>
                <w:szCs w:val="16"/>
              </w:rPr>
            </w:pPr>
          </w:p>
          <w:p w14:paraId="275F8D8B" w14:textId="77777777" w:rsidR="009129E2" w:rsidRPr="00FD7CF5" w:rsidRDefault="009129E2" w:rsidP="00642A2F">
            <w:pPr>
              <w:pStyle w:val="TableParagraph"/>
              <w:ind w:left="216"/>
              <w:jc w:val="left"/>
              <w:rPr>
                <w:sz w:val="16"/>
                <w:szCs w:val="16"/>
              </w:rPr>
            </w:pPr>
            <w:r w:rsidRPr="00FD7CF5">
              <w:rPr>
                <w:sz w:val="16"/>
                <w:szCs w:val="16"/>
              </w:rPr>
              <w:t>13-</w:t>
            </w:r>
            <w:r w:rsidRPr="00FD7CF5">
              <w:rPr>
                <w:spacing w:val="-5"/>
                <w:sz w:val="16"/>
                <w:szCs w:val="16"/>
              </w:rPr>
              <w:t>14</w:t>
            </w:r>
          </w:p>
        </w:tc>
        <w:tc>
          <w:tcPr>
            <w:tcW w:w="850" w:type="dxa"/>
          </w:tcPr>
          <w:p w14:paraId="17C5C2EC" w14:textId="77777777" w:rsidR="009129E2" w:rsidRPr="00FD7CF5" w:rsidRDefault="009129E2" w:rsidP="00642A2F">
            <w:pPr>
              <w:pStyle w:val="TableParagraph"/>
              <w:spacing w:before="86"/>
              <w:ind w:left="183"/>
              <w:jc w:val="left"/>
              <w:rPr>
                <w:sz w:val="16"/>
                <w:szCs w:val="16"/>
              </w:rPr>
            </w:pPr>
            <w:r w:rsidRPr="00FD7CF5">
              <w:rPr>
                <w:spacing w:val="-2"/>
                <w:sz w:val="16"/>
                <w:szCs w:val="16"/>
              </w:rPr>
              <w:t>1,96-</w:t>
            </w:r>
          </w:p>
          <w:p w14:paraId="18D39EC5" w14:textId="77777777" w:rsidR="009129E2" w:rsidRPr="00FD7CF5" w:rsidRDefault="009129E2" w:rsidP="00642A2F">
            <w:pPr>
              <w:pStyle w:val="TableParagraph"/>
              <w:ind w:left="223"/>
              <w:jc w:val="left"/>
              <w:rPr>
                <w:sz w:val="16"/>
                <w:szCs w:val="16"/>
              </w:rPr>
            </w:pPr>
            <w:r w:rsidRPr="00FD7CF5">
              <w:rPr>
                <w:spacing w:val="-4"/>
                <w:sz w:val="16"/>
                <w:szCs w:val="16"/>
              </w:rPr>
              <w:t>1,53</w:t>
            </w:r>
          </w:p>
        </w:tc>
        <w:tc>
          <w:tcPr>
            <w:tcW w:w="1701" w:type="dxa"/>
            <w:gridSpan w:val="2"/>
            <w:vMerge w:val="restart"/>
          </w:tcPr>
          <w:p w14:paraId="47197582" w14:textId="77777777" w:rsidR="009129E2" w:rsidRPr="00FD7CF5" w:rsidRDefault="009129E2" w:rsidP="00642A2F">
            <w:pPr>
              <w:pStyle w:val="TableParagraph"/>
              <w:spacing w:before="176"/>
              <w:jc w:val="left"/>
              <w:rPr>
                <w:sz w:val="16"/>
                <w:szCs w:val="16"/>
              </w:rPr>
            </w:pPr>
          </w:p>
          <w:p w14:paraId="5D9923B4" w14:textId="36BDC668" w:rsidR="009129E2" w:rsidRPr="00FD7CF5" w:rsidRDefault="009129E2" w:rsidP="009129E2">
            <w:pPr>
              <w:pStyle w:val="TableParagraph"/>
              <w:spacing w:before="176"/>
              <w:rPr>
                <w:sz w:val="16"/>
                <w:szCs w:val="16"/>
              </w:rPr>
            </w:pPr>
            <w:r w:rsidRPr="00FD7CF5">
              <w:rPr>
                <w:spacing w:val="-2"/>
                <w:sz w:val="16"/>
                <w:szCs w:val="16"/>
              </w:rPr>
              <w:t>Інформація відсутня</w:t>
            </w:r>
          </w:p>
        </w:tc>
      </w:tr>
      <w:tr w:rsidR="00FD7CF5" w:rsidRPr="00FD7CF5" w14:paraId="3A7C0263" w14:textId="56FBA0A2" w:rsidTr="007A105C">
        <w:trPr>
          <w:trHeight w:val="728"/>
        </w:trPr>
        <w:tc>
          <w:tcPr>
            <w:tcW w:w="426" w:type="dxa"/>
            <w:vMerge/>
            <w:tcBorders>
              <w:top w:val="nil"/>
            </w:tcBorders>
            <w:textDirection w:val="btLr"/>
          </w:tcPr>
          <w:p w14:paraId="55C74317" w14:textId="77777777" w:rsidR="009129E2" w:rsidRPr="00FD7CF5" w:rsidRDefault="009129E2" w:rsidP="00642A2F">
            <w:pPr>
              <w:rPr>
                <w:sz w:val="16"/>
                <w:szCs w:val="16"/>
              </w:rPr>
            </w:pPr>
          </w:p>
        </w:tc>
        <w:tc>
          <w:tcPr>
            <w:tcW w:w="1264" w:type="dxa"/>
          </w:tcPr>
          <w:p w14:paraId="5865B494" w14:textId="77777777" w:rsidR="009129E2" w:rsidRPr="00FD7CF5" w:rsidRDefault="009129E2" w:rsidP="00642A2F">
            <w:pPr>
              <w:pStyle w:val="TableParagraph"/>
              <w:spacing w:before="226"/>
              <w:ind w:left="1"/>
              <w:rPr>
                <w:sz w:val="16"/>
                <w:szCs w:val="16"/>
              </w:rPr>
            </w:pPr>
            <w:r w:rsidRPr="00FD7CF5">
              <w:rPr>
                <w:sz w:val="16"/>
                <w:szCs w:val="16"/>
              </w:rPr>
              <w:t>для</w:t>
            </w:r>
            <w:r w:rsidRPr="00FD7CF5">
              <w:rPr>
                <w:spacing w:val="-3"/>
                <w:sz w:val="16"/>
                <w:szCs w:val="16"/>
              </w:rPr>
              <w:t xml:space="preserve"> </w:t>
            </w:r>
            <w:r w:rsidRPr="00FD7CF5">
              <w:rPr>
                <w:spacing w:val="-2"/>
                <w:sz w:val="16"/>
                <w:szCs w:val="16"/>
              </w:rPr>
              <w:t>стаєрів</w:t>
            </w:r>
          </w:p>
        </w:tc>
        <w:tc>
          <w:tcPr>
            <w:tcW w:w="1701" w:type="dxa"/>
            <w:gridSpan w:val="2"/>
            <w:vMerge/>
            <w:tcBorders>
              <w:top w:val="nil"/>
            </w:tcBorders>
          </w:tcPr>
          <w:p w14:paraId="50CD68D5" w14:textId="77777777" w:rsidR="009129E2" w:rsidRPr="00FD7CF5" w:rsidRDefault="009129E2" w:rsidP="00642A2F">
            <w:pPr>
              <w:rPr>
                <w:sz w:val="16"/>
                <w:szCs w:val="16"/>
              </w:rPr>
            </w:pPr>
          </w:p>
        </w:tc>
        <w:tc>
          <w:tcPr>
            <w:tcW w:w="992" w:type="dxa"/>
            <w:vMerge/>
            <w:tcBorders>
              <w:top w:val="nil"/>
            </w:tcBorders>
          </w:tcPr>
          <w:p w14:paraId="733B8FC3" w14:textId="77777777" w:rsidR="009129E2" w:rsidRPr="00FD7CF5" w:rsidRDefault="009129E2" w:rsidP="00642A2F">
            <w:pPr>
              <w:rPr>
                <w:sz w:val="16"/>
                <w:szCs w:val="16"/>
              </w:rPr>
            </w:pPr>
          </w:p>
        </w:tc>
        <w:tc>
          <w:tcPr>
            <w:tcW w:w="850" w:type="dxa"/>
          </w:tcPr>
          <w:p w14:paraId="4F072A9E" w14:textId="77777777" w:rsidR="009129E2" w:rsidRPr="00FD7CF5" w:rsidRDefault="009129E2" w:rsidP="00642A2F">
            <w:pPr>
              <w:pStyle w:val="TableParagraph"/>
              <w:spacing w:before="88"/>
              <w:ind w:left="169"/>
              <w:jc w:val="left"/>
              <w:rPr>
                <w:sz w:val="16"/>
                <w:szCs w:val="16"/>
              </w:rPr>
            </w:pPr>
            <w:r w:rsidRPr="00FD7CF5">
              <w:rPr>
                <w:spacing w:val="-2"/>
                <w:sz w:val="16"/>
                <w:szCs w:val="16"/>
              </w:rPr>
              <w:t>1,30-</w:t>
            </w:r>
          </w:p>
          <w:p w14:paraId="60FAD620" w14:textId="77777777" w:rsidR="009129E2" w:rsidRPr="00FD7CF5" w:rsidRDefault="009129E2" w:rsidP="00642A2F">
            <w:pPr>
              <w:pStyle w:val="TableParagraph"/>
              <w:ind w:left="209"/>
              <w:jc w:val="left"/>
              <w:rPr>
                <w:sz w:val="16"/>
                <w:szCs w:val="16"/>
              </w:rPr>
            </w:pPr>
            <w:r w:rsidRPr="00FD7CF5">
              <w:rPr>
                <w:spacing w:val="-4"/>
                <w:sz w:val="16"/>
                <w:szCs w:val="16"/>
              </w:rPr>
              <w:t>0,89</w:t>
            </w:r>
          </w:p>
        </w:tc>
        <w:tc>
          <w:tcPr>
            <w:tcW w:w="993" w:type="dxa"/>
            <w:vMerge/>
            <w:tcBorders>
              <w:top w:val="nil"/>
            </w:tcBorders>
          </w:tcPr>
          <w:p w14:paraId="11F56497" w14:textId="77777777" w:rsidR="009129E2" w:rsidRPr="00FD7CF5" w:rsidRDefault="009129E2" w:rsidP="00642A2F">
            <w:pPr>
              <w:rPr>
                <w:sz w:val="16"/>
                <w:szCs w:val="16"/>
              </w:rPr>
            </w:pPr>
          </w:p>
        </w:tc>
        <w:tc>
          <w:tcPr>
            <w:tcW w:w="850" w:type="dxa"/>
          </w:tcPr>
          <w:p w14:paraId="0E20BBF7" w14:textId="77777777" w:rsidR="009129E2" w:rsidRPr="00FD7CF5" w:rsidRDefault="009129E2" w:rsidP="00642A2F">
            <w:pPr>
              <w:pStyle w:val="TableParagraph"/>
              <w:spacing w:before="88"/>
              <w:ind w:left="183"/>
              <w:jc w:val="left"/>
              <w:rPr>
                <w:sz w:val="16"/>
                <w:szCs w:val="16"/>
              </w:rPr>
            </w:pPr>
            <w:r w:rsidRPr="00FD7CF5">
              <w:rPr>
                <w:spacing w:val="-2"/>
                <w:sz w:val="16"/>
                <w:szCs w:val="16"/>
              </w:rPr>
              <w:t>1,82-</w:t>
            </w:r>
          </w:p>
          <w:p w14:paraId="18D7B4AC" w14:textId="77777777" w:rsidR="009129E2" w:rsidRPr="00FD7CF5" w:rsidRDefault="009129E2" w:rsidP="00642A2F">
            <w:pPr>
              <w:pStyle w:val="TableParagraph"/>
              <w:ind w:left="223"/>
              <w:jc w:val="left"/>
              <w:rPr>
                <w:sz w:val="16"/>
                <w:szCs w:val="16"/>
              </w:rPr>
            </w:pPr>
            <w:r w:rsidRPr="00FD7CF5">
              <w:rPr>
                <w:spacing w:val="-4"/>
                <w:sz w:val="16"/>
                <w:szCs w:val="16"/>
              </w:rPr>
              <w:t>1,28</w:t>
            </w:r>
          </w:p>
        </w:tc>
        <w:tc>
          <w:tcPr>
            <w:tcW w:w="1701" w:type="dxa"/>
            <w:gridSpan w:val="2"/>
            <w:vMerge/>
          </w:tcPr>
          <w:p w14:paraId="0E4E4471" w14:textId="77777777" w:rsidR="009129E2" w:rsidRPr="00FD7CF5" w:rsidRDefault="009129E2" w:rsidP="00642A2F">
            <w:pPr>
              <w:rPr>
                <w:sz w:val="16"/>
                <w:szCs w:val="16"/>
              </w:rPr>
            </w:pPr>
          </w:p>
        </w:tc>
      </w:tr>
    </w:tbl>
    <w:p w14:paraId="427459C5" w14:textId="77777777" w:rsidR="006D3262" w:rsidRPr="00FD7CF5" w:rsidRDefault="006D3262" w:rsidP="006D3262">
      <w:pPr>
        <w:pStyle w:val="ad"/>
        <w:spacing w:before="229"/>
        <w:ind w:left="0"/>
        <w:jc w:val="left"/>
      </w:pPr>
    </w:p>
    <w:p w14:paraId="04A4B130" w14:textId="77777777" w:rsidR="006D3262" w:rsidRPr="00FD7CF5" w:rsidRDefault="006D3262" w:rsidP="00B44767">
      <w:pPr>
        <w:pStyle w:val="ad"/>
        <w:spacing w:line="360" w:lineRule="auto"/>
        <w:ind w:left="0" w:right="3" w:firstLine="720"/>
      </w:pPr>
      <w:r w:rsidRPr="00FD7CF5">
        <w:t>Примітки: ПП – початкова</w:t>
      </w:r>
      <w:r w:rsidRPr="00FD7CF5">
        <w:rPr>
          <w:spacing w:val="40"/>
        </w:rPr>
        <w:t xml:space="preserve"> </w:t>
      </w:r>
      <w:r w:rsidRPr="00FD7CF5">
        <w:t>підготовка; ПБП – попередня базова підготовка; СБП – спеціалізована базова підготовка; ПдВД – підготовка до вищих досягнень.</w:t>
      </w:r>
    </w:p>
    <w:p w14:paraId="3D2E3104" w14:textId="77777777" w:rsidR="006D3262" w:rsidRPr="00FD7CF5" w:rsidRDefault="006D3262" w:rsidP="00C24EEE">
      <w:pPr>
        <w:spacing w:line="360" w:lineRule="auto"/>
        <w:ind w:right="3" w:firstLine="567"/>
        <w:rPr>
          <w:sz w:val="28"/>
          <w:szCs w:val="28"/>
        </w:rPr>
        <w:sectPr w:rsidR="006D3262" w:rsidRPr="00FD7CF5" w:rsidSect="00DF38E3">
          <w:type w:val="continuous"/>
          <w:pgSz w:w="11910" w:h="16840"/>
          <w:pgMar w:top="1134" w:right="850" w:bottom="1134" w:left="1701" w:header="710" w:footer="0" w:gutter="0"/>
          <w:cols w:space="720"/>
        </w:sectPr>
      </w:pPr>
    </w:p>
    <w:p w14:paraId="1E3C88EA" w14:textId="72C8F48E" w:rsidR="006D3262" w:rsidRPr="00FD7CF5" w:rsidRDefault="006D3262" w:rsidP="003C1FFB">
      <w:pPr>
        <w:pStyle w:val="ad"/>
        <w:spacing w:before="144" w:line="360" w:lineRule="auto"/>
        <w:ind w:left="0" w:right="3" w:firstLine="720"/>
      </w:pPr>
      <w:r w:rsidRPr="00FD7CF5">
        <w:t>На жаль, такий стан речей продовжується й на етапі підготовки до вищих</w:t>
      </w:r>
      <w:r w:rsidRPr="00FD7CF5">
        <w:rPr>
          <w:spacing w:val="-4"/>
        </w:rPr>
        <w:t xml:space="preserve"> </w:t>
      </w:r>
      <w:r w:rsidRPr="00FD7CF5">
        <w:t>досягнень.</w:t>
      </w:r>
      <w:r w:rsidRPr="00FD7CF5">
        <w:rPr>
          <w:spacing w:val="-1"/>
        </w:rPr>
        <w:t xml:space="preserve"> </w:t>
      </w:r>
      <w:r w:rsidRPr="00FD7CF5">
        <w:t>Не</w:t>
      </w:r>
      <w:r w:rsidRPr="00FD7CF5">
        <w:rPr>
          <w:spacing w:val="-5"/>
        </w:rPr>
        <w:t xml:space="preserve"> </w:t>
      </w:r>
      <w:r w:rsidRPr="00FD7CF5">
        <w:t>змінює</w:t>
      </w:r>
      <w:r w:rsidRPr="00FD7CF5">
        <w:rPr>
          <w:spacing w:val="-5"/>
        </w:rPr>
        <w:t xml:space="preserve"> </w:t>
      </w:r>
      <w:r w:rsidRPr="00FD7CF5">
        <w:t>вирішення</w:t>
      </w:r>
      <w:r w:rsidRPr="00FD7CF5">
        <w:rPr>
          <w:spacing w:val="-4"/>
        </w:rPr>
        <w:t xml:space="preserve"> </w:t>
      </w:r>
      <w:r w:rsidRPr="00FD7CF5">
        <w:t>проблеми</w:t>
      </w:r>
      <w:r w:rsidRPr="00FD7CF5">
        <w:rPr>
          <w:spacing w:val="-5"/>
        </w:rPr>
        <w:t xml:space="preserve"> </w:t>
      </w:r>
      <w:r w:rsidRPr="00FD7CF5">
        <w:t>й</w:t>
      </w:r>
      <w:r w:rsidRPr="00FD7CF5">
        <w:rPr>
          <w:spacing w:val="-3"/>
        </w:rPr>
        <w:t xml:space="preserve"> </w:t>
      </w:r>
      <w:r w:rsidRPr="00FD7CF5">
        <w:t>уведення</w:t>
      </w:r>
      <w:r w:rsidRPr="00FD7CF5">
        <w:rPr>
          <w:spacing w:val="-4"/>
        </w:rPr>
        <w:t xml:space="preserve"> </w:t>
      </w:r>
      <w:r w:rsidRPr="00FD7CF5">
        <w:t>у</w:t>
      </w:r>
      <w:r w:rsidRPr="00FD7CF5">
        <w:rPr>
          <w:spacing w:val="-4"/>
        </w:rPr>
        <w:t xml:space="preserve"> </w:t>
      </w:r>
      <w:r w:rsidRPr="00FD7CF5">
        <w:t>зміст</w:t>
      </w:r>
      <w:r w:rsidRPr="00FD7CF5">
        <w:rPr>
          <w:spacing w:val="-3"/>
        </w:rPr>
        <w:t xml:space="preserve"> </w:t>
      </w:r>
      <w:r w:rsidRPr="00FD7CF5">
        <w:t>програм інструкторської та суддівської практик, хоча вони дещо збільшують обсяг годин, відведених на теоретичну підготовку (табл.</w:t>
      </w:r>
      <w:r w:rsidRPr="00FD7CF5">
        <w:rPr>
          <w:spacing w:val="40"/>
        </w:rPr>
        <w:t xml:space="preserve"> </w:t>
      </w:r>
      <w:r w:rsidR="003C1FFB" w:rsidRPr="00FD7CF5">
        <w:t>2</w:t>
      </w:r>
      <w:r w:rsidRPr="00FD7CF5">
        <w:t>.</w:t>
      </w:r>
      <w:r w:rsidR="003C1FFB" w:rsidRPr="00FD7CF5">
        <w:t>5</w:t>
      </w:r>
      <w:r w:rsidRPr="00FD7CF5">
        <w:t>). Крім того, тематика інструкторських і суддівських семінарів багато в чому дублює теми, які розглядаються під час теоретичних занять у роботі тренера зі спортсменами на етапах багаторічного вдосконалення, як от: «Стан розвитку виду спорту»,</w:t>
      </w:r>
      <w:r w:rsidR="003C1FFB" w:rsidRPr="00FD7CF5">
        <w:t xml:space="preserve"> </w:t>
      </w:r>
      <w:r w:rsidRPr="00FD7CF5">
        <w:t>«Відомості про організм людини», «Основи методики навчання та тренування», «Гігієна та лікарський контроль» тощо.</w:t>
      </w:r>
    </w:p>
    <w:p w14:paraId="753AA679" w14:textId="26F2EE69" w:rsidR="009129E2" w:rsidRPr="00FD7CF5" w:rsidRDefault="009129E2" w:rsidP="009129E2">
      <w:pPr>
        <w:pStyle w:val="ad"/>
        <w:spacing w:before="1" w:line="360" w:lineRule="auto"/>
        <w:ind w:left="0" w:right="3" w:firstLine="567"/>
        <w:jc w:val="right"/>
        <w:rPr>
          <w:i/>
          <w:iCs/>
        </w:rPr>
      </w:pPr>
      <w:r w:rsidRPr="00FD7CF5">
        <w:rPr>
          <w:i/>
          <w:iCs/>
        </w:rPr>
        <w:t xml:space="preserve">Таблиця </w:t>
      </w:r>
      <w:r w:rsidR="003C1FFB" w:rsidRPr="00FD7CF5">
        <w:rPr>
          <w:i/>
          <w:iCs/>
        </w:rPr>
        <w:t>2</w:t>
      </w:r>
      <w:r w:rsidRPr="00FD7CF5">
        <w:rPr>
          <w:i/>
          <w:iCs/>
        </w:rPr>
        <w:t>.</w:t>
      </w:r>
      <w:r w:rsidR="003C1FFB" w:rsidRPr="00FD7CF5">
        <w:rPr>
          <w:i/>
          <w:iCs/>
        </w:rPr>
        <w:t>5</w:t>
      </w:r>
    </w:p>
    <w:p w14:paraId="72E734E8" w14:textId="44471577" w:rsidR="009129E2" w:rsidRPr="00FD7CF5" w:rsidRDefault="009129E2" w:rsidP="00E20A0D">
      <w:pPr>
        <w:pStyle w:val="ad"/>
        <w:spacing w:before="1" w:line="360" w:lineRule="auto"/>
        <w:ind w:left="0" w:right="3" w:firstLine="567"/>
        <w:jc w:val="center"/>
      </w:pPr>
      <w:r w:rsidRPr="00FD7CF5">
        <w:t>Обсяг річного навантаження з інструкторської та суддівської практики в системі багаторічного спортивного вдосконалення, представлене у діючих навчальних програмах із циклічних видів спорту</w:t>
      </w:r>
    </w:p>
    <w:tbl>
      <w:tblPr>
        <w:tblStyle w:val="a4"/>
        <w:tblW w:w="0" w:type="auto"/>
        <w:tblLook w:val="04A0" w:firstRow="1" w:lastRow="0" w:firstColumn="1" w:lastColumn="0" w:noHBand="0" w:noVBand="1"/>
      </w:tblPr>
      <w:tblGrid>
        <w:gridCol w:w="562"/>
        <w:gridCol w:w="1774"/>
        <w:gridCol w:w="1168"/>
        <w:gridCol w:w="1169"/>
        <w:gridCol w:w="1169"/>
        <w:gridCol w:w="1169"/>
        <w:gridCol w:w="1169"/>
        <w:gridCol w:w="1169"/>
      </w:tblGrid>
      <w:tr w:rsidR="00FD7CF5" w:rsidRPr="00FD7CF5" w14:paraId="0499C3CF" w14:textId="02AEBDCC" w:rsidTr="008356AA">
        <w:tc>
          <w:tcPr>
            <w:tcW w:w="2336" w:type="dxa"/>
            <w:gridSpan w:val="2"/>
            <w:vMerge w:val="restart"/>
          </w:tcPr>
          <w:p w14:paraId="19D54E6B" w14:textId="0A67E694" w:rsidR="002A70CF" w:rsidRPr="00FD7CF5" w:rsidRDefault="002A70CF" w:rsidP="002A70CF">
            <w:pPr>
              <w:pStyle w:val="ad"/>
              <w:spacing w:before="1" w:line="360" w:lineRule="auto"/>
              <w:ind w:left="0" w:right="3"/>
              <w:jc w:val="center"/>
            </w:pPr>
            <w:r w:rsidRPr="00FD7CF5">
              <w:rPr>
                <w:sz w:val="16"/>
                <w:szCs w:val="16"/>
              </w:rPr>
              <w:t>Вид</w:t>
            </w:r>
            <w:r w:rsidRPr="00FD7CF5">
              <w:rPr>
                <w:spacing w:val="-5"/>
                <w:sz w:val="16"/>
                <w:szCs w:val="16"/>
              </w:rPr>
              <w:t xml:space="preserve"> </w:t>
            </w:r>
            <w:r w:rsidRPr="00FD7CF5">
              <w:rPr>
                <w:spacing w:val="-2"/>
                <w:sz w:val="16"/>
                <w:szCs w:val="16"/>
              </w:rPr>
              <w:t>спорту</w:t>
            </w:r>
          </w:p>
        </w:tc>
        <w:tc>
          <w:tcPr>
            <w:tcW w:w="7013" w:type="dxa"/>
            <w:gridSpan w:val="6"/>
          </w:tcPr>
          <w:p w14:paraId="04B3F57C" w14:textId="7902D78A" w:rsidR="002A70CF" w:rsidRPr="00FD7CF5" w:rsidRDefault="002A70CF" w:rsidP="00A50A55">
            <w:pPr>
              <w:pStyle w:val="ad"/>
              <w:spacing w:before="1" w:line="360" w:lineRule="auto"/>
              <w:ind w:left="0" w:right="3"/>
              <w:jc w:val="center"/>
            </w:pPr>
            <w:r w:rsidRPr="00FD7CF5">
              <w:rPr>
                <w:sz w:val="16"/>
                <w:szCs w:val="16"/>
              </w:rPr>
              <w:t>Групи</w:t>
            </w:r>
            <w:r w:rsidRPr="00FD7CF5">
              <w:rPr>
                <w:spacing w:val="-4"/>
                <w:sz w:val="16"/>
                <w:szCs w:val="16"/>
              </w:rPr>
              <w:t xml:space="preserve"> </w:t>
            </w:r>
            <w:r w:rsidRPr="00FD7CF5">
              <w:rPr>
                <w:sz w:val="16"/>
                <w:szCs w:val="16"/>
              </w:rPr>
              <w:t>(етапи)</w:t>
            </w:r>
            <w:r w:rsidRPr="00FD7CF5">
              <w:rPr>
                <w:spacing w:val="53"/>
                <w:sz w:val="16"/>
                <w:szCs w:val="16"/>
              </w:rPr>
              <w:t xml:space="preserve"> </w:t>
            </w:r>
            <w:r w:rsidRPr="00FD7CF5">
              <w:rPr>
                <w:sz w:val="16"/>
                <w:szCs w:val="16"/>
              </w:rPr>
              <w:t>багаторічної</w:t>
            </w:r>
            <w:r w:rsidRPr="00FD7CF5">
              <w:rPr>
                <w:spacing w:val="-3"/>
                <w:sz w:val="16"/>
                <w:szCs w:val="16"/>
              </w:rPr>
              <w:t xml:space="preserve"> </w:t>
            </w:r>
            <w:r w:rsidRPr="00FD7CF5">
              <w:rPr>
                <w:spacing w:val="-2"/>
                <w:sz w:val="16"/>
                <w:szCs w:val="16"/>
              </w:rPr>
              <w:t>підготовки</w:t>
            </w:r>
          </w:p>
        </w:tc>
      </w:tr>
      <w:tr w:rsidR="00FD7CF5" w:rsidRPr="00FD7CF5" w14:paraId="69060999" w14:textId="06DD41C5" w:rsidTr="00263D45">
        <w:tc>
          <w:tcPr>
            <w:tcW w:w="2336" w:type="dxa"/>
            <w:gridSpan w:val="2"/>
            <w:vMerge/>
          </w:tcPr>
          <w:p w14:paraId="16E9E76F" w14:textId="77777777" w:rsidR="002A70CF" w:rsidRPr="00FD7CF5" w:rsidRDefault="002A70CF" w:rsidP="00A50A55">
            <w:pPr>
              <w:pStyle w:val="ad"/>
              <w:spacing w:before="1" w:line="360" w:lineRule="auto"/>
              <w:ind w:left="0" w:right="3"/>
            </w:pPr>
          </w:p>
        </w:tc>
        <w:tc>
          <w:tcPr>
            <w:tcW w:w="2337" w:type="dxa"/>
            <w:gridSpan w:val="2"/>
          </w:tcPr>
          <w:p w14:paraId="5923A1CB" w14:textId="00F4FC47" w:rsidR="002A70CF" w:rsidRPr="00FD7CF5" w:rsidRDefault="002A70CF" w:rsidP="00A50A55">
            <w:pPr>
              <w:pStyle w:val="ad"/>
              <w:spacing w:before="1" w:line="360" w:lineRule="auto"/>
              <w:ind w:left="0" w:right="3"/>
              <w:jc w:val="center"/>
            </w:pPr>
            <w:r w:rsidRPr="00FD7CF5">
              <w:rPr>
                <w:spacing w:val="-5"/>
                <w:sz w:val="16"/>
                <w:szCs w:val="16"/>
              </w:rPr>
              <w:t>ПБП</w:t>
            </w:r>
          </w:p>
        </w:tc>
        <w:tc>
          <w:tcPr>
            <w:tcW w:w="2338" w:type="dxa"/>
            <w:gridSpan w:val="2"/>
          </w:tcPr>
          <w:p w14:paraId="52A766DE" w14:textId="517EE4D7" w:rsidR="002A70CF" w:rsidRPr="00FD7CF5" w:rsidRDefault="002A70CF" w:rsidP="00A50A55">
            <w:pPr>
              <w:pStyle w:val="ad"/>
              <w:spacing w:before="1" w:line="360" w:lineRule="auto"/>
              <w:ind w:left="0" w:right="3"/>
              <w:jc w:val="center"/>
            </w:pPr>
            <w:r w:rsidRPr="00FD7CF5">
              <w:rPr>
                <w:spacing w:val="-5"/>
                <w:sz w:val="16"/>
                <w:szCs w:val="16"/>
              </w:rPr>
              <w:t>СБП</w:t>
            </w:r>
          </w:p>
        </w:tc>
        <w:tc>
          <w:tcPr>
            <w:tcW w:w="2338" w:type="dxa"/>
            <w:gridSpan w:val="2"/>
          </w:tcPr>
          <w:p w14:paraId="7130D1BE" w14:textId="0C1DFD07" w:rsidR="002A70CF" w:rsidRPr="00FD7CF5" w:rsidRDefault="002A70CF" w:rsidP="00A50A55">
            <w:pPr>
              <w:pStyle w:val="ad"/>
              <w:spacing w:before="1" w:line="360" w:lineRule="auto"/>
              <w:ind w:left="0" w:right="3"/>
              <w:jc w:val="center"/>
            </w:pPr>
            <w:r w:rsidRPr="00FD7CF5">
              <w:rPr>
                <w:spacing w:val="-4"/>
                <w:sz w:val="16"/>
                <w:szCs w:val="16"/>
              </w:rPr>
              <w:t>ПдВД</w:t>
            </w:r>
          </w:p>
        </w:tc>
      </w:tr>
      <w:tr w:rsidR="00FD7CF5" w:rsidRPr="00FD7CF5" w14:paraId="3B076DA8" w14:textId="78EB4916" w:rsidTr="00263D45">
        <w:tc>
          <w:tcPr>
            <w:tcW w:w="2336" w:type="dxa"/>
            <w:gridSpan w:val="2"/>
            <w:vMerge/>
          </w:tcPr>
          <w:p w14:paraId="6A7540F8" w14:textId="77777777" w:rsidR="002A70CF" w:rsidRPr="00FD7CF5" w:rsidRDefault="002A70CF" w:rsidP="00A50A55">
            <w:pPr>
              <w:pStyle w:val="ad"/>
              <w:spacing w:before="1" w:line="360" w:lineRule="auto"/>
              <w:ind w:left="0" w:right="3"/>
            </w:pPr>
          </w:p>
        </w:tc>
        <w:tc>
          <w:tcPr>
            <w:tcW w:w="2337" w:type="dxa"/>
            <w:gridSpan w:val="2"/>
          </w:tcPr>
          <w:p w14:paraId="53A08582" w14:textId="03A32922" w:rsidR="002A70CF" w:rsidRPr="00FD7CF5" w:rsidRDefault="002A70CF" w:rsidP="00A50A55">
            <w:pPr>
              <w:pStyle w:val="ad"/>
              <w:spacing w:before="1" w:line="360" w:lineRule="auto"/>
              <w:ind w:left="0" w:right="3"/>
              <w:jc w:val="center"/>
            </w:pPr>
            <w:r w:rsidRPr="00FD7CF5">
              <w:rPr>
                <w:sz w:val="16"/>
                <w:szCs w:val="16"/>
              </w:rPr>
              <w:t>1-3 і більше років</w:t>
            </w:r>
            <w:r w:rsidRPr="00FD7CF5">
              <w:rPr>
                <w:spacing w:val="-15"/>
                <w:sz w:val="16"/>
                <w:szCs w:val="16"/>
              </w:rPr>
              <w:t xml:space="preserve"> </w:t>
            </w:r>
            <w:r w:rsidRPr="00FD7CF5">
              <w:rPr>
                <w:sz w:val="16"/>
                <w:szCs w:val="16"/>
              </w:rPr>
              <w:t>навчання</w:t>
            </w:r>
          </w:p>
        </w:tc>
        <w:tc>
          <w:tcPr>
            <w:tcW w:w="2338" w:type="dxa"/>
            <w:gridSpan w:val="2"/>
          </w:tcPr>
          <w:p w14:paraId="278638C8" w14:textId="256D9F72" w:rsidR="002A70CF" w:rsidRPr="00FD7CF5" w:rsidRDefault="002A70CF" w:rsidP="00A50A55">
            <w:pPr>
              <w:pStyle w:val="ad"/>
              <w:spacing w:before="1" w:line="360" w:lineRule="auto"/>
              <w:ind w:left="0" w:right="3"/>
              <w:jc w:val="center"/>
            </w:pPr>
            <w:r w:rsidRPr="00FD7CF5">
              <w:rPr>
                <w:sz w:val="16"/>
                <w:szCs w:val="16"/>
              </w:rPr>
              <w:t>1-2 і більше років</w:t>
            </w:r>
            <w:r w:rsidRPr="00FD7CF5">
              <w:rPr>
                <w:spacing w:val="-15"/>
                <w:sz w:val="16"/>
                <w:szCs w:val="16"/>
              </w:rPr>
              <w:t xml:space="preserve"> </w:t>
            </w:r>
            <w:r w:rsidRPr="00FD7CF5">
              <w:rPr>
                <w:sz w:val="16"/>
                <w:szCs w:val="16"/>
              </w:rPr>
              <w:t>навчання</w:t>
            </w:r>
          </w:p>
        </w:tc>
        <w:tc>
          <w:tcPr>
            <w:tcW w:w="2338" w:type="dxa"/>
            <w:gridSpan w:val="2"/>
          </w:tcPr>
          <w:p w14:paraId="755FBF0F" w14:textId="798AA4B0" w:rsidR="002A70CF" w:rsidRPr="00FD7CF5" w:rsidRDefault="002A70CF" w:rsidP="00A50A55">
            <w:pPr>
              <w:pStyle w:val="ad"/>
              <w:spacing w:before="1" w:line="360" w:lineRule="auto"/>
              <w:ind w:left="0" w:right="3"/>
              <w:jc w:val="center"/>
            </w:pPr>
            <w:r w:rsidRPr="00FD7CF5">
              <w:rPr>
                <w:sz w:val="16"/>
                <w:szCs w:val="16"/>
              </w:rPr>
              <w:t>Увесь</w:t>
            </w:r>
            <w:r w:rsidRPr="00FD7CF5">
              <w:rPr>
                <w:spacing w:val="-3"/>
                <w:sz w:val="16"/>
                <w:szCs w:val="16"/>
              </w:rPr>
              <w:t xml:space="preserve"> </w:t>
            </w:r>
            <w:r w:rsidRPr="00FD7CF5">
              <w:rPr>
                <w:spacing w:val="-2"/>
                <w:sz w:val="16"/>
                <w:szCs w:val="16"/>
              </w:rPr>
              <w:t>термін</w:t>
            </w:r>
          </w:p>
        </w:tc>
      </w:tr>
      <w:tr w:rsidR="00FD7CF5" w:rsidRPr="00FD7CF5" w14:paraId="197602E6" w14:textId="75319C34" w:rsidTr="00263D45">
        <w:tc>
          <w:tcPr>
            <w:tcW w:w="2336" w:type="dxa"/>
            <w:gridSpan w:val="2"/>
            <w:vMerge/>
          </w:tcPr>
          <w:p w14:paraId="431C0C19" w14:textId="77777777" w:rsidR="002A70CF" w:rsidRPr="00FD7CF5" w:rsidRDefault="002A70CF" w:rsidP="00A50A55">
            <w:pPr>
              <w:pStyle w:val="ad"/>
              <w:spacing w:before="1" w:line="360" w:lineRule="auto"/>
              <w:ind w:left="0" w:right="3"/>
            </w:pPr>
          </w:p>
        </w:tc>
        <w:tc>
          <w:tcPr>
            <w:tcW w:w="1168" w:type="dxa"/>
          </w:tcPr>
          <w:p w14:paraId="26090076" w14:textId="2E038406" w:rsidR="002A70CF" w:rsidRPr="00FD7CF5" w:rsidRDefault="002A70CF" w:rsidP="00A50A55">
            <w:pPr>
              <w:pStyle w:val="ad"/>
              <w:spacing w:before="1" w:line="360" w:lineRule="auto"/>
              <w:ind w:left="0" w:right="3"/>
              <w:jc w:val="center"/>
            </w:pPr>
            <w:r w:rsidRPr="00FD7CF5">
              <w:rPr>
                <w:spacing w:val="-2"/>
                <w:sz w:val="16"/>
                <w:szCs w:val="16"/>
              </w:rPr>
              <w:t>години</w:t>
            </w:r>
          </w:p>
        </w:tc>
        <w:tc>
          <w:tcPr>
            <w:tcW w:w="1169" w:type="dxa"/>
          </w:tcPr>
          <w:p w14:paraId="42637F7D" w14:textId="57ECAD33" w:rsidR="002A70CF" w:rsidRPr="00FD7CF5" w:rsidRDefault="002A70CF" w:rsidP="00A50A55">
            <w:pPr>
              <w:pStyle w:val="ad"/>
              <w:spacing w:before="1" w:line="360" w:lineRule="auto"/>
              <w:ind w:left="0" w:right="3"/>
              <w:jc w:val="center"/>
            </w:pPr>
            <w:r w:rsidRPr="00FD7CF5">
              <w:rPr>
                <w:spacing w:val="-10"/>
                <w:sz w:val="16"/>
                <w:szCs w:val="16"/>
              </w:rPr>
              <w:t>%</w:t>
            </w:r>
          </w:p>
        </w:tc>
        <w:tc>
          <w:tcPr>
            <w:tcW w:w="1169" w:type="dxa"/>
          </w:tcPr>
          <w:p w14:paraId="7E1EC954" w14:textId="2DBD6142" w:rsidR="002A70CF" w:rsidRPr="00FD7CF5" w:rsidRDefault="002A70CF" w:rsidP="00A50A55">
            <w:pPr>
              <w:pStyle w:val="ad"/>
              <w:spacing w:before="1" w:line="360" w:lineRule="auto"/>
              <w:ind w:left="0" w:right="3"/>
              <w:jc w:val="center"/>
            </w:pPr>
            <w:r w:rsidRPr="00FD7CF5">
              <w:rPr>
                <w:spacing w:val="-2"/>
                <w:sz w:val="16"/>
                <w:szCs w:val="16"/>
              </w:rPr>
              <w:t>години</w:t>
            </w:r>
          </w:p>
        </w:tc>
        <w:tc>
          <w:tcPr>
            <w:tcW w:w="1169" w:type="dxa"/>
          </w:tcPr>
          <w:p w14:paraId="7E1EA36F" w14:textId="5548F1C0" w:rsidR="002A70CF" w:rsidRPr="00FD7CF5" w:rsidRDefault="002A70CF" w:rsidP="00A50A55">
            <w:pPr>
              <w:pStyle w:val="ad"/>
              <w:spacing w:before="1" w:line="360" w:lineRule="auto"/>
              <w:ind w:left="0" w:right="3"/>
              <w:jc w:val="center"/>
            </w:pPr>
            <w:r w:rsidRPr="00FD7CF5">
              <w:rPr>
                <w:spacing w:val="-10"/>
                <w:sz w:val="16"/>
                <w:szCs w:val="16"/>
              </w:rPr>
              <w:t>%</w:t>
            </w:r>
          </w:p>
        </w:tc>
        <w:tc>
          <w:tcPr>
            <w:tcW w:w="1169" w:type="dxa"/>
          </w:tcPr>
          <w:p w14:paraId="7870C657" w14:textId="6A6F253E" w:rsidR="002A70CF" w:rsidRPr="00FD7CF5" w:rsidRDefault="002A70CF" w:rsidP="00A50A55">
            <w:pPr>
              <w:pStyle w:val="ad"/>
              <w:spacing w:before="1" w:line="360" w:lineRule="auto"/>
              <w:ind w:left="0" w:right="3"/>
              <w:jc w:val="center"/>
            </w:pPr>
            <w:r w:rsidRPr="00FD7CF5">
              <w:rPr>
                <w:spacing w:val="-2"/>
                <w:sz w:val="16"/>
                <w:szCs w:val="16"/>
              </w:rPr>
              <w:t>години</w:t>
            </w:r>
          </w:p>
        </w:tc>
        <w:tc>
          <w:tcPr>
            <w:tcW w:w="1169" w:type="dxa"/>
          </w:tcPr>
          <w:p w14:paraId="0B427D8A" w14:textId="44F4BB34" w:rsidR="002A70CF" w:rsidRPr="00FD7CF5" w:rsidRDefault="002A70CF" w:rsidP="00A50A55">
            <w:pPr>
              <w:pStyle w:val="ad"/>
              <w:spacing w:before="1" w:line="360" w:lineRule="auto"/>
              <w:ind w:left="0" w:right="3"/>
              <w:jc w:val="center"/>
            </w:pPr>
            <w:r w:rsidRPr="00FD7CF5">
              <w:rPr>
                <w:spacing w:val="-10"/>
                <w:sz w:val="16"/>
                <w:szCs w:val="16"/>
              </w:rPr>
              <w:t>%</w:t>
            </w:r>
          </w:p>
        </w:tc>
      </w:tr>
      <w:tr w:rsidR="00FD7CF5" w:rsidRPr="00FD7CF5" w14:paraId="168324C8" w14:textId="10D6DA59" w:rsidTr="005712DD">
        <w:tc>
          <w:tcPr>
            <w:tcW w:w="562" w:type="dxa"/>
            <w:vMerge w:val="restart"/>
            <w:textDirection w:val="btLr"/>
          </w:tcPr>
          <w:p w14:paraId="5F59FECE" w14:textId="1FEE7267" w:rsidR="00DA0B6E" w:rsidRPr="00FD7CF5" w:rsidRDefault="00DA0B6E" w:rsidP="00DA0B6E">
            <w:pPr>
              <w:pStyle w:val="ad"/>
              <w:spacing w:before="1" w:line="360" w:lineRule="auto"/>
              <w:ind w:left="113" w:right="3"/>
            </w:pPr>
            <w:r w:rsidRPr="00FD7CF5">
              <w:rPr>
                <w:spacing w:val="-2"/>
                <w:sz w:val="16"/>
                <w:szCs w:val="16"/>
              </w:rPr>
              <w:t>Веслування</w:t>
            </w:r>
          </w:p>
        </w:tc>
        <w:tc>
          <w:tcPr>
            <w:tcW w:w="1774" w:type="dxa"/>
          </w:tcPr>
          <w:p w14:paraId="1A910918" w14:textId="0E626DA1" w:rsidR="00DA0B6E" w:rsidRPr="00FD7CF5" w:rsidRDefault="00DA0B6E" w:rsidP="00DA0B6E">
            <w:pPr>
              <w:pStyle w:val="ad"/>
              <w:spacing w:before="1" w:line="360" w:lineRule="auto"/>
              <w:ind w:left="0" w:right="3"/>
            </w:pPr>
            <w:r w:rsidRPr="00FD7CF5">
              <w:rPr>
                <w:sz w:val="16"/>
                <w:szCs w:val="16"/>
              </w:rPr>
              <w:t>на</w:t>
            </w:r>
            <w:r w:rsidRPr="00FD7CF5">
              <w:rPr>
                <w:spacing w:val="-15"/>
                <w:sz w:val="16"/>
                <w:szCs w:val="16"/>
              </w:rPr>
              <w:t xml:space="preserve"> </w:t>
            </w:r>
            <w:r w:rsidRPr="00FD7CF5">
              <w:rPr>
                <w:sz w:val="16"/>
                <w:szCs w:val="16"/>
              </w:rPr>
              <w:t>байдарках</w:t>
            </w:r>
            <w:r w:rsidRPr="00FD7CF5">
              <w:rPr>
                <w:spacing w:val="-15"/>
                <w:sz w:val="16"/>
                <w:szCs w:val="16"/>
              </w:rPr>
              <w:t xml:space="preserve"> </w:t>
            </w:r>
            <w:r w:rsidRPr="00FD7CF5">
              <w:rPr>
                <w:sz w:val="16"/>
                <w:szCs w:val="16"/>
              </w:rPr>
              <w:t xml:space="preserve">і </w:t>
            </w:r>
            <w:r w:rsidRPr="00FD7CF5">
              <w:rPr>
                <w:spacing w:val="-2"/>
                <w:sz w:val="16"/>
                <w:szCs w:val="16"/>
              </w:rPr>
              <w:t>каное</w:t>
            </w:r>
          </w:p>
        </w:tc>
        <w:tc>
          <w:tcPr>
            <w:tcW w:w="7013" w:type="dxa"/>
            <w:gridSpan w:val="6"/>
          </w:tcPr>
          <w:p w14:paraId="1D833930" w14:textId="2DF21A04" w:rsidR="00DA0B6E" w:rsidRPr="00FD7CF5" w:rsidRDefault="00DA0B6E" w:rsidP="00DA0B6E">
            <w:pPr>
              <w:pStyle w:val="ad"/>
              <w:spacing w:before="1" w:line="360" w:lineRule="auto"/>
              <w:ind w:left="0" w:right="3"/>
            </w:pPr>
            <w:r w:rsidRPr="00FD7CF5">
              <w:rPr>
                <w:sz w:val="16"/>
                <w:szCs w:val="16"/>
              </w:rPr>
              <w:t>кількісні</w:t>
            </w:r>
            <w:r w:rsidRPr="00FD7CF5">
              <w:rPr>
                <w:spacing w:val="-11"/>
                <w:sz w:val="16"/>
                <w:szCs w:val="16"/>
              </w:rPr>
              <w:t xml:space="preserve"> </w:t>
            </w:r>
            <w:r w:rsidRPr="00FD7CF5">
              <w:rPr>
                <w:sz w:val="16"/>
                <w:szCs w:val="16"/>
              </w:rPr>
              <w:t>критерії</w:t>
            </w:r>
            <w:r w:rsidRPr="00FD7CF5">
              <w:rPr>
                <w:spacing w:val="-11"/>
                <w:sz w:val="16"/>
                <w:szCs w:val="16"/>
              </w:rPr>
              <w:t xml:space="preserve"> </w:t>
            </w:r>
            <w:r w:rsidRPr="00FD7CF5">
              <w:rPr>
                <w:sz w:val="16"/>
                <w:szCs w:val="16"/>
              </w:rPr>
              <w:t>річних</w:t>
            </w:r>
            <w:r w:rsidRPr="00FD7CF5">
              <w:rPr>
                <w:spacing w:val="-11"/>
                <w:sz w:val="16"/>
                <w:szCs w:val="16"/>
              </w:rPr>
              <w:t xml:space="preserve"> </w:t>
            </w:r>
            <w:r w:rsidRPr="00FD7CF5">
              <w:rPr>
                <w:sz w:val="16"/>
                <w:szCs w:val="16"/>
              </w:rPr>
              <w:t>обсягів</w:t>
            </w:r>
            <w:r w:rsidRPr="00FD7CF5">
              <w:rPr>
                <w:spacing w:val="-10"/>
                <w:sz w:val="16"/>
                <w:szCs w:val="16"/>
              </w:rPr>
              <w:t xml:space="preserve"> </w:t>
            </w:r>
            <w:r w:rsidRPr="00FD7CF5">
              <w:rPr>
                <w:sz w:val="16"/>
                <w:szCs w:val="16"/>
              </w:rPr>
              <w:t>навчально- тренувального навантаження відсутні</w:t>
            </w:r>
          </w:p>
        </w:tc>
      </w:tr>
      <w:tr w:rsidR="00FD7CF5" w:rsidRPr="00FD7CF5" w14:paraId="338BC183" w14:textId="77777777" w:rsidTr="00DA0B6E">
        <w:trPr>
          <w:trHeight w:val="666"/>
        </w:trPr>
        <w:tc>
          <w:tcPr>
            <w:tcW w:w="562" w:type="dxa"/>
            <w:vMerge/>
          </w:tcPr>
          <w:p w14:paraId="6ED49663" w14:textId="77777777" w:rsidR="00DA0B6E" w:rsidRPr="00FD7CF5" w:rsidRDefault="00DA0B6E" w:rsidP="00DA0B6E">
            <w:pPr>
              <w:pStyle w:val="ad"/>
              <w:spacing w:before="1" w:line="360" w:lineRule="auto"/>
              <w:ind w:left="0" w:right="3"/>
            </w:pPr>
          </w:p>
        </w:tc>
        <w:tc>
          <w:tcPr>
            <w:tcW w:w="1774" w:type="dxa"/>
          </w:tcPr>
          <w:p w14:paraId="6C9A3E96" w14:textId="711463AC" w:rsidR="00DA0B6E" w:rsidRPr="00FD7CF5" w:rsidRDefault="00DA0B6E" w:rsidP="00DA0B6E">
            <w:pPr>
              <w:pStyle w:val="ad"/>
              <w:spacing w:before="1" w:line="360" w:lineRule="auto"/>
              <w:ind w:left="0" w:right="3"/>
            </w:pPr>
            <w:r w:rsidRPr="00FD7CF5">
              <w:rPr>
                <w:spacing w:val="-2"/>
                <w:sz w:val="16"/>
                <w:szCs w:val="16"/>
              </w:rPr>
              <w:t>академічне</w:t>
            </w:r>
          </w:p>
        </w:tc>
        <w:tc>
          <w:tcPr>
            <w:tcW w:w="1168" w:type="dxa"/>
          </w:tcPr>
          <w:p w14:paraId="745FEC9C" w14:textId="1630AE31" w:rsidR="00DA0B6E" w:rsidRPr="00FD7CF5" w:rsidRDefault="00DA0B6E" w:rsidP="00DA0B6E">
            <w:pPr>
              <w:pStyle w:val="ad"/>
              <w:spacing w:before="1" w:line="360" w:lineRule="auto"/>
              <w:ind w:left="0" w:right="3"/>
            </w:pPr>
            <w:r w:rsidRPr="00FD7CF5">
              <w:rPr>
                <w:sz w:val="16"/>
                <w:szCs w:val="16"/>
              </w:rPr>
              <w:t>10-</w:t>
            </w:r>
            <w:r w:rsidRPr="00FD7CF5">
              <w:rPr>
                <w:spacing w:val="-5"/>
                <w:sz w:val="16"/>
                <w:szCs w:val="16"/>
              </w:rPr>
              <w:t>16</w:t>
            </w:r>
          </w:p>
        </w:tc>
        <w:tc>
          <w:tcPr>
            <w:tcW w:w="1169" w:type="dxa"/>
          </w:tcPr>
          <w:p w14:paraId="64974745" w14:textId="77777777" w:rsidR="00DA0B6E" w:rsidRPr="00FD7CF5" w:rsidRDefault="00DA0B6E" w:rsidP="00DA0B6E">
            <w:pPr>
              <w:pStyle w:val="TableParagraph"/>
              <w:spacing w:before="88"/>
              <w:jc w:val="left"/>
              <w:rPr>
                <w:sz w:val="16"/>
                <w:szCs w:val="16"/>
              </w:rPr>
            </w:pPr>
            <w:r w:rsidRPr="00FD7CF5">
              <w:rPr>
                <w:sz w:val="16"/>
                <w:szCs w:val="16"/>
              </w:rPr>
              <w:t xml:space="preserve">1,07 </w:t>
            </w:r>
            <w:r w:rsidRPr="00FD7CF5">
              <w:rPr>
                <w:spacing w:val="-10"/>
                <w:sz w:val="16"/>
                <w:szCs w:val="16"/>
              </w:rPr>
              <w:t>-</w:t>
            </w:r>
          </w:p>
          <w:p w14:paraId="1F052113" w14:textId="1A96081F" w:rsidR="00DA0B6E" w:rsidRPr="00FD7CF5" w:rsidRDefault="00DA0B6E" w:rsidP="00DA0B6E">
            <w:pPr>
              <w:pStyle w:val="ad"/>
              <w:spacing w:before="1" w:line="360" w:lineRule="auto"/>
              <w:ind w:left="0" w:right="3"/>
            </w:pPr>
            <w:r w:rsidRPr="00FD7CF5">
              <w:rPr>
                <w:spacing w:val="-4"/>
                <w:sz w:val="16"/>
                <w:szCs w:val="16"/>
              </w:rPr>
              <w:t>1,54</w:t>
            </w:r>
          </w:p>
        </w:tc>
        <w:tc>
          <w:tcPr>
            <w:tcW w:w="1169" w:type="dxa"/>
          </w:tcPr>
          <w:p w14:paraId="22D287E2" w14:textId="08C24FE0" w:rsidR="00DA0B6E" w:rsidRPr="00FD7CF5" w:rsidRDefault="00DA0B6E" w:rsidP="00DA0B6E">
            <w:pPr>
              <w:pStyle w:val="ad"/>
              <w:spacing w:before="1" w:line="360" w:lineRule="auto"/>
              <w:ind w:left="0" w:right="3"/>
            </w:pPr>
            <w:r w:rsidRPr="00FD7CF5">
              <w:rPr>
                <w:sz w:val="16"/>
                <w:szCs w:val="16"/>
              </w:rPr>
              <w:t>20-</w:t>
            </w:r>
            <w:r w:rsidRPr="00FD7CF5">
              <w:rPr>
                <w:spacing w:val="-5"/>
                <w:sz w:val="16"/>
                <w:szCs w:val="16"/>
              </w:rPr>
              <w:t>36</w:t>
            </w:r>
          </w:p>
        </w:tc>
        <w:tc>
          <w:tcPr>
            <w:tcW w:w="1169" w:type="dxa"/>
          </w:tcPr>
          <w:p w14:paraId="217F0A36" w14:textId="77777777" w:rsidR="00DA0B6E" w:rsidRPr="00FD7CF5" w:rsidRDefault="00DA0B6E" w:rsidP="00DA0B6E">
            <w:pPr>
              <w:pStyle w:val="TableParagraph"/>
              <w:spacing w:before="88"/>
              <w:jc w:val="left"/>
              <w:rPr>
                <w:sz w:val="16"/>
                <w:szCs w:val="16"/>
              </w:rPr>
            </w:pPr>
            <w:r w:rsidRPr="00FD7CF5">
              <w:rPr>
                <w:spacing w:val="-2"/>
                <w:sz w:val="16"/>
                <w:szCs w:val="16"/>
              </w:rPr>
              <w:t>1,60-</w:t>
            </w:r>
          </w:p>
          <w:p w14:paraId="01B3A280" w14:textId="21B7782F" w:rsidR="00DA0B6E" w:rsidRPr="00FD7CF5" w:rsidRDefault="00DA0B6E" w:rsidP="00DA0B6E">
            <w:pPr>
              <w:pStyle w:val="ad"/>
              <w:spacing w:before="1" w:line="360" w:lineRule="auto"/>
              <w:ind w:left="0" w:right="3"/>
            </w:pPr>
            <w:r w:rsidRPr="00FD7CF5">
              <w:rPr>
                <w:spacing w:val="-4"/>
                <w:sz w:val="16"/>
                <w:szCs w:val="16"/>
              </w:rPr>
              <w:t>2,47</w:t>
            </w:r>
          </w:p>
        </w:tc>
        <w:tc>
          <w:tcPr>
            <w:tcW w:w="1169" w:type="dxa"/>
          </w:tcPr>
          <w:p w14:paraId="636DC138" w14:textId="168A7041" w:rsidR="00DA0B6E" w:rsidRPr="00FD7CF5" w:rsidRDefault="00DA0B6E" w:rsidP="00DA0B6E">
            <w:pPr>
              <w:pStyle w:val="ad"/>
              <w:spacing w:before="1" w:line="360" w:lineRule="auto"/>
              <w:ind w:left="0" w:right="3"/>
            </w:pPr>
            <w:r w:rsidRPr="00FD7CF5">
              <w:rPr>
                <w:spacing w:val="-5"/>
                <w:sz w:val="16"/>
                <w:szCs w:val="16"/>
              </w:rPr>
              <w:t>36</w:t>
            </w:r>
          </w:p>
        </w:tc>
        <w:tc>
          <w:tcPr>
            <w:tcW w:w="1169" w:type="dxa"/>
          </w:tcPr>
          <w:p w14:paraId="049A6E72" w14:textId="58012489" w:rsidR="00DA0B6E" w:rsidRPr="00FD7CF5" w:rsidRDefault="00DA0B6E" w:rsidP="00DA0B6E">
            <w:pPr>
              <w:pStyle w:val="ad"/>
              <w:spacing w:before="1" w:line="360" w:lineRule="auto"/>
              <w:ind w:left="0" w:right="3"/>
            </w:pPr>
            <w:r w:rsidRPr="00FD7CF5">
              <w:rPr>
                <w:spacing w:val="-4"/>
                <w:sz w:val="16"/>
                <w:szCs w:val="16"/>
              </w:rPr>
              <w:t>2,16</w:t>
            </w:r>
          </w:p>
        </w:tc>
      </w:tr>
      <w:tr w:rsidR="00FD7CF5" w:rsidRPr="00FD7CF5" w14:paraId="2B91F8EC" w14:textId="77777777" w:rsidTr="008E655B">
        <w:tc>
          <w:tcPr>
            <w:tcW w:w="2336" w:type="dxa"/>
            <w:gridSpan w:val="2"/>
          </w:tcPr>
          <w:p w14:paraId="6E383C0F" w14:textId="1DE5FDEC" w:rsidR="00DA0B6E" w:rsidRPr="00FD7CF5" w:rsidRDefault="00DA0B6E" w:rsidP="00DA0B6E">
            <w:pPr>
              <w:pStyle w:val="ad"/>
              <w:spacing w:before="1" w:line="360" w:lineRule="auto"/>
              <w:ind w:left="0" w:right="3"/>
            </w:pPr>
            <w:r w:rsidRPr="00FD7CF5">
              <w:rPr>
                <w:sz w:val="16"/>
                <w:szCs w:val="16"/>
              </w:rPr>
              <w:t>Лижні</w:t>
            </w:r>
            <w:r w:rsidRPr="00FD7CF5">
              <w:rPr>
                <w:spacing w:val="-4"/>
                <w:sz w:val="16"/>
                <w:szCs w:val="16"/>
              </w:rPr>
              <w:t xml:space="preserve"> гонки</w:t>
            </w:r>
          </w:p>
        </w:tc>
        <w:tc>
          <w:tcPr>
            <w:tcW w:w="1168" w:type="dxa"/>
          </w:tcPr>
          <w:p w14:paraId="7E650D26" w14:textId="1B4AFC3C" w:rsidR="00DA0B6E" w:rsidRPr="00FD7CF5" w:rsidRDefault="00DA0B6E" w:rsidP="00DA0B6E">
            <w:pPr>
              <w:pStyle w:val="ad"/>
              <w:spacing w:before="1" w:line="360" w:lineRule="auto"/>
              <w:ind w:left="0" w:right="3"/>
            </w:pPr>
            <w:r w:rsidRPr="00FD7CF5">
              <w:rPr>
                <w:sz w:val="16"/>
                <w:szCs w:val="16"/>
              </w:rPr>
              <w:t>16-</w:t>
            </w:r>
            <w:r w:rsidRPr="00FD7CF5">
              <w:rPr>
                <w:spacing w:val="-5"/>
                <w:sz w:val="16"/>
                <w:szCs w:val="16"/>
              </w:rPr>
              <w:t>20</w:t>
            </w:r>
          </w:p>
        </w:tc>
        <w:tc>
          <w:tcPr>
            <w:tcW w:w="1169" w:type="dxa"/>
          </w:tcPr>
          <w:p w14:paraId="26BB57CD" w14:textId="77777777" w:rsidR="00DA0B6E" w:rsidRPr="00FD7CF5" w:rsidRDefault="00DA0B6E" w:rsidP="00DA0B6E">
            <w:pPr>
              <w:pStyle w:val="TableParagraph"/>
              <w:spacing w:before="86"/>
              <w:jc w:val="left"/>
              <w:rPr>
                <w:sz w:val="16"/>
                <w:szCs w:val="16"/>
              </w:rPr>
            </w:pPr>
            <w:r w:rsidRPr="00FD7CF5">
              <w:rPr>
                <w:sz w:val="16"/>
                <w:szCs w:val="16"/>
              </w:rPr>
              <w:t xml:space="preserve">2,90 </w:t>
            </w:r>
            <w:r w:rsidRPr="00FD7CF5">
              <w:rPr>
                <w:spacing w:val="-10"/>
                <w:sz w:val="16"/>
                <w:szCs w:val="16"/>
              </w:rPr>
              <w:t>-</w:t>
            </w:r>
          </w:p>
          <w:p w14:paraId="05B654D5" w14:textId="7C240A51" w:rsidR="00DA0B6E" w:rsidRPr="00FD7CF5" w:rsidRDefault="00DA0B6E" w:rsidP="00DA0B6E">
            <w:pPr>
              <w:pStyle w:val="ad"/>
              <w:spacing w:before="1" w:line="360" w:lineRule="auto"/>
              <w:ind w:left="0" w:right="3"/>
            </w:pPr>
            <w:r w:rsidRPr="00FD7CF5">
              <w:rPr>
                <w:spacing w:val="-4"/>
                <w:sz w:val="16"/>
                <w:szCs w:val="16"/>
              </w:rPr>
              <w:t>1,98</w:t>
            </w:r>
          </w:p>
        </w:tc>
        <w:tc>
          <w:tcPr>
            <w:tcW w:w="1169" w:type="dxa"/>
          </w:tcPr>
          <w:p w14:paraId="3EE123C1" w14:textId="0DACC422" w:rsidR="00DA0B6E" w:rsidRPr="00FD7CF5" w:rsidRDefault="00DA0B6E" w:rsidP="00DA0B6E">
            <w:pPr>
              <w:pStyle w:val="ad"/>
              <w:spacing w:before="1" w:line="360" w:lineRule="auto"/>
              <w:ind w:left="0" w:right="3"/>
            </w:pPr>
            <w:r w:rsidRPr="00FD7CF5">
              <w:rPr>
                <w:spacing w:val="-5"/>
                <w:sz w:val="16"/>
                <w:szCs w:val="16"/>
              </w:rPr>
              <w:t>17</w:t>
            </w:r>
          </w:p>
        </w:tc>
        <w:tc>
          <w:tcPr>
            <w:tcW w:w="1169" w:type="dxa"/>
          </w:tcPr>
          <w:p w14:paraId="37ED05D3" w14:textId="77777777" w:rsidR="00DA0B6E" w:rsidRPr="00FD7CF5" w:rsidRDefault="00DA0B6E" w:rsidP="00DA0B6E">
            <w:pPr>
              <w:pStyle w:val="TableParagraph"/>
              <w:spacing w:before="86"/>
              <w:jc w:val="left"/>
              <w:rPr>
                <w:sz w:val="16"/>
                <w:szCs w:val="16"/>
              </w:rPr>
            </w:pPr>
            <w:r w:rsidRPr="00FD7CF5">
              <w:rPr>
                <w:spacing w:val="-2"/>
                <w:sz w:val="16"/>
                <w:szCs w:val="16"/>
              </w:rPr>
              <w:t>1,54-</w:t>
            </w:r>
          </w:p>
          <w:p w14:paraId="5E257BAD" w14:textId="1B052F58" w:rsidR="00DA0B6E" w:rsidRPr="00FD7CF5" w:rsidRDefault="00DA0B6E" w:rsidP="00DA0B6E">
            <w:pPr>
              <w:pStyle w:val="ad"/>
              <w:spacing w:before="1" w:line="360" w:lineRule="auto"/>
              <w:ind w:left="0" w:right="3"/>
            </w:pPr>
            <w:r w:rsidRPr="00FD7CF5">
              <w:rPr>
                <w:spacing w:val="-4"/>
                <w:sz w:val="16"/>
                <w:szCs w:val="16"/>
              </w:rPr>
              <w:t>1,32</w:t>
            </w:r>
          </w:p>
        </w:tc>
        <w:tc>
          <w:tcPr>
            <w:tcW w:w="1169" w:type="dxa"/>
          </w:tcPr>
          <w:p w14:paraId="5F069082" w14:textId="30F60595" w:rsidR="00DA0B6E" w:rsidRPr="00FD7CF5" w:rsidRDefault="00DA0B6E" w:rsidP="00DA0B6E">
            <w:pPr>
              <w:pStyle w:val="ad"/>
              <w:spacing w:before="1" w:line="360" w:lineRule="auto"/>
              <w:ind w:left="0" w:right="3"/>
            </w:pPr>
            <w:r w:rsidRPr="00FD7CF5">
              <w:rPr>
                <w:sz w:val="16"/>
                <w:szCs w:val="16"/>
              </w:rPr>
              <w:t>30-</w:t>
            </w:r>
            <w:r w:rsidRPr="00FD7CF5">
              <w:rPr>
                <w:spacing w:val="-5"/>
                <w:sz w:val="16"/>
                <w:szCs w:val="16"/>
              </w:rPr>
              <w:t>32</w:t>
            </w:r>
          </w:p>
        </w:tc>
        <w:tc>
          <w:tcPr>
            <w:tcW w:w="1169" w:type="dxa"/>
          </w:tcPr>
          <w:p w14:paraId="19E2C450" w14:textId="6940EAF6" w:rsidR="00DA0B6E" w:rsidRPr="00FD7CF5" w:rsidRDefault="00DA0B6E" w:rsidP="00DA0B6E">
            <w:pPr>
              <w:pStyle w:val="ad"/>
              <w:spacing w:before="1" w:line="360" w:lineRule="auto"/>
              <w:ind w:left="0" w:right="3"/>
            </w:pPr>
            <w:r w:rsidRPr="00FD7CF5">
              <w:rPr>
                <w:sz w:val="16"/>
                <w:szCs w:val="16"/>
              </w:rPr>
              <w:t>2,17-</w:t>
            </w:r>
            <w:r w:rsidRPr="00FD7CF5">
              <w:rPr>
                <w:spacing w:val="-4"/>
                <w:sz w:val="16"/>
                <w:szCs w:val="16"/>
              </w:rPr>
              <w:t>1,93</w:t>
            </w:r>
          </w:p>
        </w:tc>
      </w:tr>
      <w:tr w:rsidR="00FD7CF5" w:rsidRPr="00FD7CF5" w14:paraId="19A2EC44" w14:textId="77777777" w:rsidTr="00FC4460">
        <w:tc>
          <w:tcPr>
            <w:tcW w:w="2336" w:type="dxa"/>
            <w:gridSpan w:val="2"/>
          </w:tcPr>
          <w:p w14:paraId="20E1617D" w14:textId="01745076" w:rsidR="00DA0B6E" w:rsidRPr="00FD7CF5" w:rsidRDefault="00DA0B6E" w:rsidP="00DA0B6E">
            <w:pPr>
              <w:pStyle w:val="ad"/>
              <w:spacing w:before="1" w:line="360" w:lineRule="auto"/>
              <w:ind w:left="0" w:right="3"/>
            </w:pPr>
            <w:r w:rsidRPr="00FD7CF5">
              <w:rPr>
                <w:sz w:val="16"/>
                <w:szCs w:val="16"/>
              </w:rPr>
              <w:t>Легка</w:t>
            </w:r>
            <w:r w:rsidRPr="00FD7CF5">
              <w:rPr>
                <w:spacing w:val="-3"/>
                <w:sz w:val="16"/>
                <w:szCs w:val="16"/>
              </w:rPr>
              <w:t xml:space="preserve"> </w:t>
            </w:r>
            <w:r w:rsidRPr="00FD7CF5">
              <w:rPr>
                <w:spacing w:val="-2"/>
                <w:sz w:val="16"/>
                <w:szCs w:val="16"/>
              </w:rPr>
              <w:t>атлетика</w:t>
            </w:r>
          </w:p>
        </w:tc>
        <w:tc>
          <w:tcPr>
            <w:tcW w:w="7013" w:type="dxa"/>
            <w:gridSpan w:val="6"/>
          </w:tcPr>
          <w:p w14:paraId="62636191" w14:textId="1C61EDA4" w:rsidR="00DA0B6E" w:rsidRPr="00FD7CF5" w:rsidRDefault="00DA0B6E" w:rsidP="00DA0B6E">
            <w:pPr>
              <w:pStyle w:val="ad"/>
              <w:spacing w:before="1" w:line="360" w:lineRule="auto"/>
              <w:ind w:left="0" w:right="3"/>
            </w:pPr>
            <w:r w:rsidRPr="00FD7CF5">
              <w:rPr>
                <w:sz w:val="16"/>
                <w:szCs w:val="16"/>
              </w:rPr>
              <w:t>кількісні</w:t>
            </w:r>
            <w:r w:rsidRPr="00FD7CF5">
              <w:rPr>
                <w:spacing w:val="-11"/>
                <w:sz w:val="16"/>
                <w:szCs w:val="16"/>
              </w:rPr>
              <w:t xml:space="preserve"> </w:t>
            </w:r>
            <w:r w:rsidRPr="00FD7CF5">
              <w:rPr>
                <w:sz w:val="16"/>
                <w:szCs w:val="16"/>
              </w:rPr>
              <w:t>критерії</w:t>
            </w:r>
            <w:r w:rsidRPr="00FD7CF5">
              <w:rPr>
                <w:spacing w:val="-11"/>
                <w:sz w:val="16"/>
                <w:szCs w:val="16"/>
              </w:rPr>
              <w:t xml:space="preserve"> </w:t>
            </w:r>
            <w:r w:rsidRPr="00FD7CF5">
              <w:rPr>
                <w:sz w:val="16"/>
                <w:szCs w:val="16"/>
              </w:rPr>
              <w:t>річних</w:t>
            </w:r>
            <w:r w:rsidRPr="00FD7CF5">
              <w:rPr>
                <w:spacing w:val="-11"/>
                <w:sz w:val="16"/>
                <w:szCs w:val="16"/>
              </w:rPr>
              <w:t xml:space="preserve"> </w:t>
            </w:r>
            <w:r w:rsidRPr="00FD7CF5">
              <w:rPr>
                <w:sz w:val="16"/>
                <w:szCs w:val="16"/>
              </w:rPr>
              <w:t>обсягів</w:t>
            </w:r>
            <w:r w:rsidRPr="00FD7CF5">
              <w:rPr>
                <w:spacing w:val="-10"/>
                <w:sz w:val="16"/>
                <w:szCs w:val="16"/>
              </w:rPr>
              <w:t xml:space="preserve"> </w:t>
            </w:r>
            <w:r w:rsidRPr="00FD7CF5">
              <w:rPr>
                <w:sz w:val="16"/>
                <w:szCs w:val="16"/>
              </w:rPr>
              <w:t>навчально- тренувального навантаження відсутні</w:t>
            </w:r>
          </w:p>
        </w:tc>
      </w:tr>
      <w:tr w:rsidR="00DA0B6E" w:rsidRPr="00FD7CF5" w14:paraId="5CB95619" w14:textId="77777777" w:rsidTr="00FA6EB4">
        <w:tc>
          <w:tcPr>
            <w:tcW w:w="2336" w:type="dxa"/>
            <w:gridSpan w:val="2"/>
          </w:tcPr>
          <w:p w14:paraId="59072C7B" w14:textId="4072D841" w:rsidR="00DA0B6E" w:rsidRPr="00FD7CF5" w:rsidRDefault="00DA0B6E" w:rsidP="00DA0B6E">
            <w:pPr>
              <w:pStyle w:val="ad"/>
              <w:spacing w:before="1" w:line="360" w:lineRule="auto"/>
              <w:ind w:left="0" w:right="3"/>
            </w:pPr>
            <w:r w:rsidRPr="00FD7CF5">
              <w:rPr>
                <w:spacing w:val="-2"/>
                <w:sz w:val="16"/>
                <w:szCs w:val="16"/>
              </w:rPr>
              <w:t>Плавання</w:t>
            </w:r>
          </w:p>
        </w:tc>
        <w:tc>
          <w:tcPr>
            <w:tcW w:w="1168" w:type="dxa"/>
          </w:tcPr>
          <w:p w14:paraId="03424B92" w14:textId="77777777" w:rsidR="00DA0B6E" w:rsidRPr="00FD7CF5" w:rsidRDefault="00DA0B6E" w:rsidP="00DA0B6E">
            <w:pPr>
              <w:pStyle w:val="ad"/>
              <w:spacing w:before="1" w:line="360" w:lineRule="auto"/>
              <w:ind w:left="0" w:right="3"/>
            </w:pPr>
          </w:p>
        </w:tc>
        <w:tc>
          <w:tcPr>
            <w:tcW w:w="1169" w:type="dxa"/>
          </w:tcPr>
          <w:p w14:paraId="2159CE32" w14:textId="77777777" w:rsidR="00DA0B6E" w:rsidRPr="00FD7CF5" w:rsidRDefault="00DA0B6E" w:rsidP="00DA0B6E">
            <w:pPr>
              <w:pStyle w:val="ad"/>
              <w:spacing w:before="1" w:line="360" w:lineRule="auto"/>
              <w:ind w:left="0" w:right="3"/>
            </w:pPr>
          </w:p>
        </w:tc>
        <w:tc>
          <w:tcPr>
            <w:tcW w:w="1169" w:type="dxa"/>
          </w:tcPr>
          <w:p w14:paraId="0D4829D0" w14:textId="77777777" w:rsidR="00DA0B6E" w:rsidRPr="00FD7CF5" w:rsidRDefault="00DA0B6E" w:rsidP="00DA0B6E">
            <w:pPr>
              <w:pStyle w:val="ad"/>
              <w:spacing w:before="1" w:line="360" w:lineRule="auto"/>
              <w:ind w:left="0" w:right="3"/>
            </w:pPr>
          </w:p>
        </w:tc>
        <w:tc>
          <w:tcPr>
            <w:tcW w:w="1169" w:type="dxa"/>
          </w:tcPr>
          <w:p w14:paraId="2478CC48" w14:textId="77777777" w:rsidR="00DA0B6E" w:rsidRPr="00FD7CF5" w:rsidRDefault="00DA0B6E" w:rsidP="00DA0B6E">
            <w:pPr>
              <w:pStyle w:val="ad"/>
              <w:spacing w:before="1" w:line="360" w:lineRule="auto"/>
              <w:ind w:left="0" w:right="3"/>
            </w:pPr>
          </w:p>
        </w:tc>
        <w:tc>
          <w:tcPr>
            <w:tcW w:w="1169" w:type="dxa"/>
          </w:tcPr>
          <w:p w14:paraId="4941B714" w14:textId="10DF1048" w:rsidR="00DA0B6E" w:rsidRPr="00FD7CF5" w:rsidRDefault="00DA0B6E" w:rsidP="00DA0B6E">
            <w:pPr>
              <w:pStyle w:val="ad"/>
              <w:spacing w:before="1" w:line="360" w:lineRule="auto"/>
              <w:ind w:left="0" w:right="3"/>
            </w:pPr>
            <w:r w:rsidRPr="00FD7CF5">
              <w:rPr>
                <w:spacing w:val="-5"/>
                <w:sz w:val="16"/>
                <w:szCs w:val="16"/>
              </w:rPr>
              <w:t>10</w:t>
            </w:r>
          </w:p>
        </w:tc>
        <w:tc>
          <w:tcPr>
            <w:tcW w:w="1169" w:type="dxa"/>
          </w:tcPr>
          <w:p w14:paraId="79195AB2" w14:textId="58804564" w:rsidR="00DA0B6E" w:rsidRPr="00FD7CF5" w:rsidRDefault="00DA0B6E" w:rsidP="00DA0B6E">
            <w:pPr>
              <w:pStyle w:val="ad"/>
              <w:spacing w:before="1" w:line="360" w:lineRule="auto"/>
              <w:ind w:left="0" w:right="3"/>
            </w:pPr>
            <w:r w:rsidRPr="00FD7CF5">
              <w:rPr>
                <w:spacing w:val="-5"/>
                <w:sz w:val="16"/>
                <w:szCs w:val="16"/>
              </w:rPr>
              <w:t>25</w:t>
            </w:r>
          </w:p>
        </w:tc>
      </w:tr>
    </w:tbl>
    <w:p w14:paraId="3CF3B61F" w14:textId="77777777" w:rsidR="00480B41" w:rsidRPr="00FD7CF5" w:rsidRDefault="00480B41" w:rsidP="00C24EEE">
      <w:pPr>
        <w:pStyle w:val="ad"/>
        <w:spacing w:line="360" w:lineRule="auto"/>
        <w:ind w:left="0" w:right="3" w:firstLine="566"/>
      </w:pPr>
    </w:p>
    <w:p w14:paraId="009FA52F" w14:textId="014B3317" w:rsidR="006D3262" w:rsidRPr="00FD7CF5" w:rsidRDefault="006D3262" w:rsidP="003C1FFB">
      <w:pPr>
        <w:pStyle w:val="ad"/>
        <w:spacing w:line="360" w:lineRule="auto"/>
        <w:ind w:left="0" w:right="3" w:firstLine="708"/>
      </w:pPr>
      <w:r w:rsidRPr="00FD7CF5">
        <w:t>Примітки:</w:t>
      </w:r>
      <w:r w:rsidRPr="00FD7CF5">
        <w:rPr>
          <w:spacing w:val="40"/>
        </w:rPr>
        <w:t xml:space="preserve"> </w:t>
      </w:r>
      <w:r w:rsidRPr="00FD7CF5">
        <w:t xml:space="preserve">ПБП – попередня базова підготовка; СБП – спеціалізована </w:t>
      </w:r>
      <w:r w:rsidRPr="00FD7CF5">
        <w:lastRenderedPageBreak/>
        <w:t>базова підготовка; ПдВД – підготовка до вищих досягнень.</w:t>
      </w:r>
    </w:p>
    <w:p w14:paraId="0790AB82" w14:textId="77777777" w:rsidR="006D3262" w:rsidRPr="00FD7CF5" w:rsidRDefault="006D3262" w:rsidP="00C24EEE">
      <w:pPr>
        <w:pStyle w:val="ad"/>
        <w:spacing w:before="160"/>
        <w:ind w:left="0" w:right="3"/>
        <w:jc w:val="left"/>
      </w:pPr>
    </w:p>
    <w:p w14:paraId="21FE2298" w14:textId="46175A3A" w:rsidR="006D3262" w:rsidRPr="00FD7CF5" w:rsidRDefault="006D3262" w:rsidP="003C1FFB">
      <w:pPr>
        <w:pStyle w:val="ad"/>
        <w:spacing w:line="360" w:lineRule="auto"/>
        <w:ind w:left="0" w:right="3" w:firstLine="720"/>
      </w:pPr>
      <w:r w:rsidRPr="00FD7CF5">
        <w:t>Аналіз тем із теоретичної підготовки, представлений в аналізованих програмах, засвідчив їхнє повторення на різних етапах багаторічного тренування.</w:t>
      </w:r>
      <w:r w:rsidRPr="00FD7CF5">
        <w:rPr>
          <w:spacing w:val="-1"/>
        </w:rPr>
        <w:t xml:space="preserve"> </w:t>
      </w:r>
      <w:r w:rsidRPr="00FD7CF5">
        <w:t>Причому, якщо</w:t>
      </w:r>
      <w:r w:rsidRPr="00FD7CF5">
        <w:rPr>
          <w:spacing w:val="-1"/>
        </w:rPr>
        <w:t xml:space="preserve"> </w:t>
      </w:r>
      <w:r w:rsidRPr="00FD7CF5">
        <w:t>на перших</w:t>
      </w:r>
      <w:r w:rsidRPr="00FD7CF5">
        <w:rPr>
          <w:spacing w:val="-1"/>
        </w:rPr>
        <w:t xml:space="preserve"> </w:t>
      </w:r>
      <w:r w:rsidRPr="00FD7CF5">
        <w:t>етапах співпадають,</w:t>
      </w:r>
      <w:r w:rsidRPr="00FD7CF5">
        <w:rPr>
          <w:spacing w:val="-1"/>
        </w:rPr>
        <w:t xml:space="preserve"> </w:t>
      </w:r>
      <w:r w:rsidRPr="00FD7CF5">
        <w:t>як</w:t>
      </w:r>
      <w:r w:rsidRPr="00FD7CF5">
        <w:rPr>
          <w:spacing w:val="2"/>
        </w:rPr>
        <w:t xml:space="preserve"> </w:t>
      </w:r>
      <w:r w:rsidRPr="00FD7CF5">
        <w:t xml:space="preserve">правило, </w:t>
      </w:r>
      <w:r w:rsidRPr="00FD7CF5">
        <w:rPr>
          <w:spacing w:val="-4"/>
        </w:rPr>
        <w:t>лише</w:t>
      </w:r>
      <w:r w:rsidR="003C1FFB" w:rsidRPr="00FD7CF5">
        <w:rPr>
          <w:spacing w:val="-4"/>
        </w:rPr>
        <w:t xml:space="preserve"> </w:t>
      </w:r>
      <w:r w:rsidRPr="00FD7CF5">
        <w:t>кілька тем, то у подальшому зміст програмного матеріалу практично ідентичний. Це вказує на одноманітне, стандартне наповнення теоретичної підготовки, а це неприпустимо з поглибленням навчально-тренувального процесу та зростанням спортивної майстерності. Крім того, у програмах практично</w:t>
      </w:r>
      <w:r w:rsidRPr="00FD7CF5">
        <w:rPr>
          <w:spacing w:val="-2"/>
        </w:rPr>
        <w:t xml:space="preserve"> </w:t>
      </w:r>
      <w:r w:rsidRPr="00FD7CF5">
        <w:t>не</w:t>
      </w:r>
      <w:r w:rsidRPr="00FD7CF5">
        <w:rPr>
          <w:spacing w:val="-4"/>
        </w:rPr>
        <w:t xml:space="preserve"> </w:t>
      </w:r>
      <w:r w:rsidRPr="00FD7CF5">
        <w:t>відтворено</w:t>
      </w:r>
      <w:r w:rsidRPr="00FD7CF5">
        <w:rPr>
          <w:spacing w:val="-2"/>
        </w:rPr>
        <w:t xml:space="preserve"> </w:t>
      </w:r>
      <w:r w:rsidRPr="00FD7CF5">
        <w:t>можливості</w:t>
      </w:r>
      <w:r w:rsidRPr="00FD7CF5">
        <w:rPr>
          <w:spacing w:val="-4"/>
        </w:rPr>
        <w:t xml:space="preserve"> </w:t>
      </w:r>
      <w:r w:rsidRPr="00FD7CF5">
        <w:t>ознайомлення</w:t>
      </w:r>
      <w:r w:rsidRPr="00FD7CF5">
        <w:rPr>
          <w:spacing w:val="-3"/>
        </w:rPr>
        <w:t xml:space="preserve"> </w:t>
      </w:r>
      <w:r w:rsidRPr="00FD7CF5">
        <w:t>спортсменів</w:t>
      </w:r>
      <w:r w:rsidRPr="00FD7CF5">
        <w:rPr>
          <w:spacing w:val="-2"/>
        </w:rPr>
        <w:t xml:space="preserve"> </w:t>
      </w:r>
      <w:r w:rsidRPr="00FD7CF5">
        <w:t>із</w:t>
      </w:r>
      <w:r w:rsidRPr="00FD7CF5">
        <w:rPr>
          <w:spacing w:val="-4"/>
        </w:rPr>
        <w:t xml:space="preserve"> </w:t>
      </w:r>
      <w:r w:rsidRPr="00FD7CF5">
        <w:t>сучасними досягненнями спортивної науки за результатами прикладних та фундаментальних досліджень, що збіднює наповнення процесу підготовки, особливо на етапах підготовки до вищих досягнень.</w:t>
      </w:r>
    </w:p>
    <w:p w14:paraId="2D81DC0A" w14:textId="77777777" w:rsidR="006D3262" w:rsidRPr="00FD7CF5" w:rsidRDefault="006D3262" w:rsidP="006D3262">
      <w:pPr>
        <w:pStyle w:val="ad"/>
        <w:spacing w:before="162"/>
        <w:ind w:left="0"/>
        <w:jc w:val="left"/>
      </w:pPr>
    </w:p>
    <w:p w14:paraId="69E335A9" w14:textId="0858B32E" w:rsidR="006D3262" w:rsidRPr="00FD7CF5" w:rsidRDefault="006D3262" w:rsidP="00C24EEE">
      <w:pPr>
        <w:pStyle w:val="3"/>
        <w:spacing w:before="1"/>
        <w:ind w:left="1852"/>
        <w:jc w:val="center"/>
        <w:rPr>
          <w:rFonts w:ascii="Times New Roman" w:hAnsi="Times New Roman" w:cs="Times New Roman"/>
          <w:b/>
          <w:bCs/>
          <w:color w:val="auto"/>
          <w:sz w:val="28"/>
          <w:szCs w:val="28"/>
        </w:rPr>
      </w:pPr>
      <w:r w:rsidRPr="00FD7CF5">
        <w:rPr>
          <w:rFonts w:ascii="Times New Roman" w:hAnsi="Times New Roman" w:cs="Times New Roman"/>
          <w:b/>
          <w:bCs/>
          <w:color w:val="auto"/>
          <w:sz w:val="28"/>
          <w:szCs w:val="28"/>
        </w:rPr>
        <w:t>Висновки</w:t>
      </w:r>
      <w:r w:rsidRPr="00FD7CF5">
        <w:rPr>
          <w:rFonts w:ascii="Times New Roman" w:hAnsi="Times New Roman" w:cs="Times New Roman"/>
          <w:b/>
          <w:bCs/>
          <w:color w:val="auto"/>
          <w:spacing w:val="-4"/>
          <w:sz w:val="28"/>
          <w:szCs w:val="28"/>
        </w:rPr>
        <w:t xml:space="preserve"> </w:t>
      </w:r>
      <w:r w:rsidRPr="00FD7CF5">
        <w:rPr>
          <w:rFonts w:ascii="Times New Roman" w:hAnsi="Times New Roman" w:cs="Times New Roman"/>
          <w:b/>
          <w:bCs/>
          <w:color w:val="auto"/>
          <w:sz w:val="28"/>
          <w:szCs w:val="28"/>
        </w:rPr>
        <w:t>до</w:t>
      </w:r>
      <w:r w:rsidRPr="00FD7CF5">
        <w:rPr>
          <w:rFonts w:ascii="Times New Roman" w:hAnsi="Times New Roman" w:cs="Times New Roman"/>
          <w:b/>
          <w:bCs/>
          <w:color w:val="auto"/>
          <w:spacing w:val="-3"/>
          <w:sz w:val="28"/>
          <w:szCs w:val="28"/>
        </w:rPr>
        <w:t xml:space="preserve"> </w:t>
      </w:r>
      <w:r w:rsidRPr="00FD7CF5">
        <w:rPr>
          <w:rFonts w:ascii="Times New Roman" w:hAnsi="Times New Roman" w:cs="Times New Roman"/>
          <w:b/>
          <w:bCs/>
          <w:color w:val="auto"/>
          <w:sz w:val="28"/>
          <w:szCs w:val="28"/>
        </w:rPr>
        <w:t>розділу</w:t>
      </w:r>
      <w:r w:rsidRPr="00FD7CF5">
        <w:rPr>
          <w:rFonts w:ascii="Times New Roman" w:hAnsi="Times New Roman" w:cs="Times New Roman"/>
          <w:b/>
          <w:bCs/>
          <w:color w:val="auto"/>
          <w:spacing w:val="-3"/>
          <w:sz w:val="28"/>
          <w:szCs w:val="28"/>
        </w:rPr>
        <w:t xml:space="preserve"> </w:t>
      </w:r>
      <w:r w:rsidR="00666E88" w:rsidRPr="00FD7CF5">
        <w:rPr>
          <w:rFonts w:ascii="Times New Roman" w:hAnsi="Times New Roman" w:cs="Times New Roman"/>
          <w:b/>
          <w:bCs/>
          <w:color w:val="auto"/>
          <w:spacing w:val="-10"/>
          <w:sz w:val="28"/>
          <w:szCs w:val="28"/>
        </w:rPr>
        <w:t>2</w:t>
      </w:r>
    </w:p>
    <w:p w14:paraId="4C8E7FEB" w14:textId="77777777" w:rsidR="006D3262" w:rsidRPr="00FD7CF5" w:rsidRDefault="006D3262" w:rsidP="00C24EEE">
      <w:pPr>
        <w:pStyle w:val="ad"/>
        <w:spacing w:before="321"/>
        <w:ind w:left="0"/>
        <w:jc w:val="center"/>
        <w:rPr>
          <w:b/>
          <w:bCs/>
        </w:rPr>
      </w:pPr>
    </w:p>
    <w:p w14:paraId="11CE26F3" w14:textId="77777777" w:rsidR="006D3262" w:rsidRPr="00FD7CF5" w:rsidRDefault="006D3262" w:rsidP="00C24EEE">
      <w:pPr>
        <w:pStyle w:val="ad"/>
        <w:spacing w:before="1" w:line="360" w:lineRule="auto"/>
        <w:ind w:left="-142" w:right="3" w:firstLine="709"/>
      </w:pPr>
      <w:r w:rsidRPr="00FD7CF5">
        <w:t>У навчальних програмах із ЦВС виявлені невідповідності між обсягом навантаження, тематикою інформаційного матеріалу, засобами реалізації теоретичної підготовки на різних етапах багаторічного вдосконалення. При цьому спостерігається зниження з кожним наступним етапом відносного показника обсягу теоретичної підготовки до абсолютної кількості годин, відведених на здійснення навчально-тренувального процесу в макроциклі, тобто основні акценти підготовки поставлені виключно на практичній діяльності спортсменів.</w:t>
      </w:r>
    </w:p>
    <w:p w14:paraId="2CB9042E" w14:textId="77777777" w:rsidR="006D3262" w:rsidRPr="00FD7CF5" w:rsidRDefault="006D3262" w:rsidP="00C24EEE">
      <w:pPr>
        <w:pStyle w:val="ad"/>
        <w:spacing w:line="360" w:lineRule="auto"/>
        <w:ind w:left="-142" w:right="3" w:firstLine="709"/>
      </w:pPr>
      <w:r w:rsidRPr="00FD7CF5">
        <w:t xml:space="preserve">Ще одним їхнім недоліком також є дублювання багатьох тем із теоретичної підготовки у програмах на різних етапах багаторічного тренування. Це збіднює інформаційний матеріал, однобоко формує спеціальні знання у спортсменів. До того ж, практично відсутній програмний матеріал, який висвітлює впровадження у процес підготовки прикладних і фундаментальних наукових досліджень, що особливо необхідно на більш пізніх етапах </w:t>
      </w:r>
      <w:r w:rsidRPr="00FD7CF5">
        <w:lastRenderedPageBreak/>
        <w:t>спортивного удосконалення.</w:t>
      </w:r>
    </w:p>
    <w:p w14:paraId="50E232A0" w14:textId="77777777" w:rsidR="006D3262" w:rsidRPr="00FD7CF5" w:rsidRDefault="006D3262" w:rsidP="00C24EEE">
      <w:pPr>
        <w:pStyle w:val="ad"/>
        <w:spacing w:line="360" w:lineRule="auto"/>
        <w:ind w:left="-142" w:right="3" w:firstLine="709"/>
      </w:pPr>
      <w:r w:rsidRPr="00FD7CF5">
        <w:t>Установлене протиріччя між зростанням рівня спортивної майстерності та потребою у збільшенні глибини та обсягу знань спортсменів підтверджує необхідність включення в їхню підготовку нових змістових блоків інформації,</w:t>
      </w:r>
      <w:r w:rsidRPr="00FD7CF5">
        <w:rPr>
          <w:spacing w:val="57"/>
        </w:rPr>
        <w:t xml:space="preserve"> </w:t>
      </w:r>
      <w:r w:rsidRPr="00FD7CF5">
        <w:t>пошуку</w:t>
      </w:r>
      <w:r w:rsidRPr="00FD7CF5">
        <w:rPr>
          <w:spacing w:val="61"/>
        </w:rPr>
        <w:t xml:space="preserve"> </w:t>
      </w:r>
      <w:r w:rsidRPr="00FD7CF5">
        <w:t>нових</w:t>
      </w:r>
      <w:r w:rsidRPr="00FD7CF5">
        <w:rPr>
          <w:spacing w:val="60"/>
        </w:rPr>
        <w:t xml:space="preserve"> </w:t>
      </w:r>
      <w:r w:rsidRPr="00FD7CF5">
        <w:t>засобів</w:t>
      </w:r>
      <w:r w:rsidRPr="00FD7CF5">
        <w:rPr>
          <w:spacing w:val="61"/>
        </w:rPr>
        <w:t xml:space="preserve"> </w:t>
      </w:r>
      <w:r w:rsidRPr="00FD7CF5">
        <w:t>та</w:t>
      </w:r>
      <w:r w:rsidRPr="00FD7CF5">
        <w:rPr>
          <w:spacing w:val="61"/>
        </w:rPr>
        <w:t xml:space="preserve"> </w:t>
      </w:r>
      <w:r w:rsidRPr="00FD7CF5">
        <w:t>методів</w:t>
      </w:r>
      <w:r w:rsidRPr="00FD7CF5">
        <w:rPr>
          <w:spacing w:val="62"/>
        </w:rPr>
        <w:t xml:space="preserve"> </w:t>
      </w:r>
      <w:r w:rsidRPr="00FD7CF5">
        <w:t>передачі</w:t>
      </w:r>
      <w:r w:rsidRPr="00FD7CF5">
        <w:rPr>
          <w:spacing w:val="61"/>
        </w:rPr>
        <w:t xml:space="preserve"> </w:t>
      </w:r>
      <w:r w:rsidRPr="00FD7CF5">
        <w:t>теоретичних</w:t>
      </w:r>
      <w:r w:rsidRPr="00FD7CF5">
        <w:rPr>
          <w:spacing w:val="64"/>
        </w:rPr>
        <w:t xml:space="preserve"> </w:t>
      </w:r>
      <w:r w:rsidRPr="00FD7CF5">
        <w:rPr>
          <w:spacing w:val="-2"/>
        </w:rPr>
        <w:t>знань.</w:t>
      </w:r>
    </w:p>
    <w:p w14:paraId="10BCFCC5" w14:textId="77777777" w:rsidR="006D3262" w:rsidRPr="00FD7CF5" w:rsidRDefault="006D3262" w:rsidP="00C24EEE">
      <w:pPr>
        <w:spacing w:line="360" w:lineRule="auto"/>
        <w:ind w:left="-142" w:right="3" w:firstLine="709"/>
        <w:rPr>
          <w:sz w:val="28"/>
          <w:szCs w:val="28"/>
        </w:rPr>
        <w:sectPr w:rsidR="006D3262" w:rsidRPr="00FD7CF5" w:rsidSect="00DF38E3">
          <w:type w:val="continuous"/>
          <w:pgSz w:w="11910" w:h="16840"/>
          <w:pgMar w:top="1134" w:right="850" w:bottom="1134" w:left="1701" w:header="710" w:footer="0" w:gutter="0"/>
          <w:cols w:space="720"/>
        </w:sectPr>
      </w:pPr>
    </w:p>
    <w:p w14:paraId="5B9C4C41" w14:textId="1DFB6009" w:rsidR="003550E2" w:rsidRPr="00FD7CF5" w:rsidRDefault="008E01F6" w:rsidP="008E01F6">
      <w:pPr>
        <w:pStyle w:val="ad"/>
        <w:spacing w:before="144" w:line="360" w:lineRule="auto"/>
        <w:ind w:left="0" w:right="493" w:firstLine="426"/>
        <w:jc w:val="center"/>
        <w:rPr>
          <w:b/>
          <w:bCs/>
        </w:rPr>
      </w:pPr>
      <w:r w:rsidRPr="00FD7CF5">
        <w:rPr>
          <w:b/>
          <w:bCs/>
        </w:rPr>
        <w:lastRenderedPageBreak/>
        <w:t>ЗАГАЛЬНІ ВИСНОВКИ</w:t>
      </w:r>
    </w:p>
    <w:p w14:paraId="4FA0064C" w14:textId="77777777" w:rsidR="00DC0FFE" w:rsidRPr="00FD7CF5" w:rsidRDefault="00DC0FFE" w:rsidP="008E01F6">
      <w:pPr>
        <w:pStyle w:val="ad"/>
        <w:spacing w:before="144" w:line="360" w:lineRule="auto"/>
        <w:ind w:left="0" w:right="493" w:firstLine="426"/>
        <w:jc w:val="center"/>
      </w:pPr>
    </w:p>
    <w:p w14:paraId="627F9EAE" w14:textId="77777777" w:rsidR="00DC0FFE" w:rsidRPr="00FD7CF5" w:rsidRDefault="00DC0FFE" w:rsidP="00DC0FFE">
      <w:pPr>
        <w:pStyle w:val="ad"/>
        <w:spacing w:before="144" w:line="360" w:lineRule="auto"/>
        <w:ind w:left="0" w:right="-1" w:firstLine="720"/>
      </w:pPr>
      <w:r w:rsidRPr="00FD7CF5">
        <w:t>Аналіз науково-методичної літератури та інших джерел довів</w:t>
      </w:r>
      <w:r w:rsidRPr="00FD7CF5">
        <w:rPr>
          <w:spacing w:val="40"/>
        </w:rPr>
        <w:t xml:space="preserve"> </w:t>
      </w:r>
      <w:r w:rsidRPr="00FD7CF5">
        <w:t xml:space="preserve">всесвітню популярність видів спорту, що відносяться до циклічних. Зростання спортивних результатів у цій групі видів спорту безпосередньо пов’язано з науковими досягненнями, що відображаються на усіх сторонах підготовки спортсменів, кожна з яких не проявляється відокремлено від інших. Водночас, теоретична підготовка складає своєрідну базу для всіх інших сторін підготовки і є запорукою успішної тренувальної і змагальної </w:t>
      </w:r>
      <w:r w:rsidRPr="00FD7CF5">
        <w:rPr>
          <w:spacing w:val="-2"/>
        </w:rPr>
        <w:t>діяльності.</w:t>
      </w:r>
    </w:p>
    <w:p w14:paraId="54F757EB" w14:textId="77777777" w:rsidR="00DC0FFE" w:rsidRPr="00FD7CF5" w:rsidRDefault="00DC0FFE" w:rsidP="00DC0FFE">
      <w:pPr>
        <w:pStyle w:val="ad"/>
        <w:spacing w:line="360" w:lineRule="auto"/>
        <w:ind w:left="0" w:right="-1" w:firstLine="567"/>
      </w:pPr>
      <w:r w:rsidRPr="00FD7CF5">
        <w:t>Разом із тим, на сьогоднішній день в різних групах видів спорту, зокрема у циклічних, досі відсутнє належне науково-методичне обґрунтування структури і змісту теоретичної підготовки, а також критерії контролю за її рівнем на різних етапах багаторічного спортивного удосконалення. Також відсутня інформація щодо впливу методів та засобів теоретичної підготовки на теоретичну підготовленість спортсменів, що спеціалізуються у ЦВС [</w:t>
      </w:r>
      <w:hyperlink w:anchor="_bookmark70" w:history="1">
        <w:r w:rsidRPr="00FD7CF5">
          <w:t>20</w:t>
        </w:r>
      </w:hyperlink>
      <w:r w:rsidRPr="00FD7CF5">
        <w:t>].</w:t>
      </w:r>
    </w:p>
    <w:p w14:paraId="2FF4C2FD" w14:textId="77777777" w:rsidR="00DC0FFE" w:rsidRPr="00FD7CF5" w:rsidRDefault="00DC0FFE" w:rsidP="00DC0FFE">
      <w:pPr>
        <w:pStyle w:val="ad"/>
        <w:spacing w:line="360" w:lineRule="auto"/>
        <w:ind w:left="0" w:right="3" w:firstLine="720"/>
      </w:pPr>
      <w:r w:rsidRPr="00FD7CF5">
        <w:t xml:space="preserve">Теоретична підготовка в ЦВС являє собою процес формування у суб’єктів теоретичної підготовки проблемно-орієнтованих знань та компетентностей, щодо спортивної діяльності у групі видив спорту, детермінованої багаторазовим повторенням циклічних рухів та відносно стандартними умовами розв'язання змагальних завдань. </w:t>
      </w:r>
    </w:p>
    <w:p w14:paraId="5BE93DF9" w14:textId="2DC45076" w:rsidR="00DC0FFE" w:rsidRPr="00FD7CF5" w:rsidRDefault="00DC0FFE" w:rsidP="00DC0FFE">
      <w:pPr>
        <w:pStyle w:val="ad"/>
        <w:spacing w:line="360" w:lineRule="auto"/>
        <w:ind w:left="0" w:right="3" w:firstLine="655"/>
      </w:pPr>
      <w:r w:rsidRPr="00FD7CF5">
        <w:t>Технологія теоретичної підготовки передбачає розробку та послідовне впровадження компонентів теоретичної підготовки (засобів, методів, прийомів, форм контролю) у вигляді системи дій у процес багаторічного спортивного вдосконалення спортсменів, що забезпечує формування їхньої теоретичної підготовленості.</w:t>
      </w:r>
    </w:p>
    <w:p w14:paraId="08AB4B92" w14:textId="77777777" w:rsidR="00DC0FFE" w:rsidRPr="00FD7CF5" w:rsidRDefault="00DC0FFE" w:rsidP="00DC0FFE">
      <w:pPr>
        <w:pStyle w:val="ad"/>
        <w:spacing w:before="1" w:line="360" w:lineRule="auto"/>
        <w:ind w:left="-142" w:right="3" w:firstLine="709"/>
      </w:pPr>
      <w:r w:rsidRPr="00FD7CF5">
        <w:t xml:space="preserve">У навчальних програмах із ЦВС виявлені невідповідності між обсягом навантаження, тематикою інформаційного матеріалу, засобами реалізації теоретичної підготовки на різних етапах багаторічного вдосконалення. При цьому спостерігається зниження з кожним наступним етапом відносного </w:t>
      </w:r>
      <w:r w:rsidRPr="00FD7CF5">
        <w:lastRenderedPageBreak/>
        <w:t>показника обсягу теоретичної підготовки до абсолютної кількості годин, відведених на здійснення навчально-тренувального процесу в макроциклі, тобто основні акценти підготовки поставлені виключно на практичній діяльності спортсменів.</w:t>
      </w:r>
    </w:p>
    <w:p w14:paraId="2E7EE0DA" w14:textId="77777777" w:rsidR="00DC0FFE" w:rsidRPr="00FD7CF5" w:rsidRDefault="00DC0FFE" w:rsidP="00DC0FFE">
      <w:pPr>
        <w:pStyle w:val="ad"/>
        <w:spacing w:line="360" w:lineRule="auto"/>
        <w:ind w:left="-142" w:right="3" w:firstLine="709"/>
      </w:pPr>
      <w:r w:rsidRPr="00FD7CF5">
        <w:t>Ще одним їхнім недоліком також є дублювання багатьох тем із теоретичної підготовки у програмах на різних етапах багаторічного тренування. Це збіднює інформаційний матеріал, однобоко формує спеціальні знання у спортсменів. До того ж, практично відсутній програмний матеріал, який висвітлює впровадження у процес підготовки прикладних і фундаментальних наукових досліджень, що особливо необхідно на більш пізніх етапах спортивного удосконалення.</w:t>
      </w:r>
    </w:p>
    <w:p w14:paraId="5484E99B" w14:textId="77777777" w:rsidR="00DC0FFE" w:rsidRPr="00FD7CF5" w:rsidRDefault="00DC0FFE" w:rsidP="00DC0FFE">
      <w:pPr>
        <w:pStyle w:val="ad"/>
        <w:spacing w:line="360" w:lineRule="auto"/>
        <w:ind w:left="-142" w:right="3" w:firstLine="709"/>
      </w:pPr>
      <w:r w:rsidRPr="00FD7CF5">
        <w:t>Установлене протиріччя між зростанням рівня спортивної майстерності та потребою у збільшенні глибини та обсягу знань спортсменів підтверджує необхідність включення в їхню підготовку нових змістових блоків інформації,</w:t>
      </w:r>
      <w:r w:rsidRPr="00FD7CF5">
        <w:rPr>
          <w:spacing w:val="57"/>
        </w:rPr>
        <w:t xml:space="preserve"> </w:t>
      </w:r>
      <w:r w:rsidRPr="00FD7CF5">
        <w:t>пошуку</w:t>
      </w:r>
      <w:r w:rsidRPr="00FD7CF5">
        <w:rPr>
          <w:spacing w:val="61"/>
        </w:rPr>
        <w:t xml:space="preserve"> </w:t>
      </w:r>
      <w:r w:rsidRPr="00FD7CF5">
        <w:t>нових</w:t>
      </w:r>
      <w:r w:rsidRPr="00FD7CF5">
        <w:rPr>
          <w:spacing w:val="60"/>
        </w:rPr>
        <w:t xml:space="preserve"> </w:t>
      </w:r>
      <w:r w:rsidRPr="00FD7CF5">
        <w:t>засобів</w:t>
      </w:r>
      <w:r w:rsidRPr="00FD7CF5">
        <w:rPr>
          <w:spacing w:val="61"/>
        </w:rPr>
        <w:t xml:space="preserve"> </w:t>
      </w:r>
      <w:r w:rsidRPr="00FD7CF5">
        <w:t>та</w:t>
      </w:r>
      <w:r w:rsidRPr="00FD7CF5">
        <w:rPr>
          <w:spacing w:val="61"/>
        </w:rPr>
        <w:t xml:space="preserve"> </w:t>
      </w:r>
      <w:r w:rsidRPr="00FD7CF5">
        <w:t>методів</w:t>
      </w:r>
      <w:r w:rsidRPr="00FD7CF5">
        <w:rPr>
          <w:spacing w:val="62"/>
        </w:rPr>
        <w:t xml:space="preserve"> </w:t>
      </w:r>
      <w:r w:rsidRPr="00FD7CF5">
        <w:t>передачі</w:t>
      </w:r>
      <w:r w:rsidRPr="00FD7CF5">
        <w:rPr>
          <w:spacing w:val="61"/>
        </w:rPr>
        <w:t xml:space="preserve"> </w:t>
      </w:r>
      <w:r w:rsidRPr="00FD7CF5">
        <w:t>теоретичних</w:t>
      </w:r>
      <w:r w:rsidRPr="00FD7CF5">
        <w:rPr>
          <w:spacing w:val="64"/>
        </w:rPr>
        <w:t xml:space="preserve"> </w:t>
      </w:r>
      <w:r w:rsidRPr="00FD7CF5">
        <w:rPr>
          <w:spacing w:val="-2"/>
        </w:rPr>
        <w:t>знань.</w:t>
      </w:r>
    </w:p>
    <w:p w14:paraId="5F4F84EC" w14:textId="77777777" w:rsidR="00DC0FFE" w:rsidRPr="00FD7CF5" w:rsidRDefault="00DC0FFE" w:rsidP="00DC0FFE">
      <w:pPr>
        <w:pStyle w:val="ad"/>
        <w:spacing w:line="360" w:lineRule="auto"/>
        <w:ind w:left="0" w:right="3" w:firstLine="655"/>
      </w:pPr>
    </w:p>
    <w:p w14:paraId="52403E6F" w14:textId="77777777" w:rsidR="003550E2" w:rsidRPr="00FD7CF5" w:rsidRDefault="003550E2" w:rsidP="00666E88">
      <w:pPr>
        <w:pStyle w:val="ad"/>
        <w:spacing w:before="144" w:line="360" w:lineRule="auto"/>
        <w:ind w:left="0" w:right="493" w:firstLine="426"/>
      </w:pPr>
    </w:p>
    <w:p w14:paraId="0DD48A1D" w14:textId="2DC332F5" w:rsidR="00666E88" w:rsidRPr="00FD7CF5" w:rsidRDefault="00666E88" w:rsidP="00666E88">
      <w:pPr>
        <w:pStyle w:val="ad"/>
        <w:spacing w:before="144" w:line="360" w:lineRule="auto"/>
        <w:ind w:left="0" w:right="493" w:firstLine="426"/>
      </w:pPr>
    </w:p>
    <w:p w14:paraId="3486B23A" w14:textId="2E703104" w:rsidR="00666E88" w:rsidRPr="00FD7CF5" w:rsidRDefault="00666E88" w:rsidP="00666E88">
      <w:pPr>
        <w:pStyle w:val="ad"/>
        <w:spacing w:before="144" w:line="360" w:lineRule="auto"/>
        <w:ind w:left="0" w:right="493" w:firstLine="426"/>
      </w:pPr>
    </w:p>
    <w:p w14:paraId="2115270B" w14:textId="43879A80" w:rsidR="00666E88" w:rsidRPr="00FD7CF5" w:rsidRDefault="00666E88" w:rsidP="00666E88">
      <w:pPr>
        <w:pStyle w:val="ad"/>
        <w:spacing w:before="144" w:line="360" w:lineRule="auto"/>
        <w:ind w:left="0" w:right="493" w:firstLine="426"/>
      </w:pPr>
    </w:p>
    <w:p w14:paraId="443F019B" w14:textId="402D80BC" w:rsidR="00666E88" w:rsidRPr="00FD7CF5" w:rsidRDefault="00666E88" w:rsidP="00666E88">
      <w:pPr>
        <w:pStyle w:val="ad"/>
        <w:spacing w:before="144" w:line="360" w:lineRule="auto"/>
        <w:ind w:left="0" w:right="493" w:firstLine="426"/>
      </w:pPr>
    </w:p>
    <w:p w14:paraId="2CB07594" w14:textId="089B7AF9" w:rsidR="00666E88" w:rsidRPr="00FD7CF5" w:rsidRDefault="00666E88" w:rsidP="00666E88">
      <w:pPr>
        <w:pStyle w:val="ad"/>
        <w:spacing w:before="144" w:line="360" w:lineRule="auto"/>
        <w:ind w:left="0" w:right="493" w:firstLine="426"/>
      </w:pPr>
    </w:p>
    <w:p w14:paraId="4FC94B84" w14:textId="7862F578" w:rsidR="00666E88" w:rsidRPr="00FD7CF5" w:rsidRDefault="00666E88" w:rsidP="00666E88">
      <w:pPr>
        <w:pStyle w:val="ad"/>
        <w:spacing w:before="144" w:line="360" w:lineRule="auto"/>
        <w:ind w:left="0" w:right="493" w:firstLine="426"/>
      </w:pPr>
    </w:p>
    <w:p w14:paraId="076FF9BA" w14:textId="6DCC153B" w:rsidR="00666E88" w:rsidRPr="00FD7CF5" w:rsidRDefault="00666E88" w:rsidP="00666E88">
      <w:pPr>
        <w:pStyle w:val="ad"/>
        <w:spacing w:before="144" w:line="360" w:lineRule="auto"/>
        <w:ind w:left="0" w:right="493" w:firstLine="426"/>
      </w:pPr>
    </w:p>
    <w:p w14:paraId="49576F45" w14:textId="3A548734" w:rsidR="00666E88" w:rsidRPr="00FD7CF5" w:rsidRDefault="00666E88" w:rsidP="00666E88">
      <w:pPr>
        <w:pStyle w:val="ad"/>
        <w:spacing w:before="144" w:line="360" w:lineRule="auto"/>
        <w:ind w:left="0" w:right="493" w:firstLine="426"/>
      </w:pPr>
    </w:p>
    <w:p w14:paraId="57D3A743" w14:textId="6DC49937" w:rsidR="00666E88" w:rsidRPr="00FD7CF5" w:rsidRDefault="00666E88" w:rsidP="00666E88">
      <w:pPr>
        <w:pStyle w:val="ad"/>
        <w:spacing w:before="144" w:line="360" w:lineRule="auto"/>
        <w:ind w:left="0" w:right="493" w:firstLine="426"/>
      </w:pPr>
    </w:p>
    <w:p w14:paraId="24C24146" w14:textId="77777777" w:rsidR="00DC0FFE" w:rsidRPr="00FD7CF5" w:rsidRDefault="00DC0FFE" w:rsidP="007F47D4">
      <w:pPr>
        <w:jc w:val="center"/>
        <w:rPr>
          <w:b/>
          <w:bCs/>
          <w:sz w:val="28"/>
          <w:szCs w:val="28"/>
        </w:rPr>
      </w:pPr>
    </w:p>
    <w:p w14:paraId="39922BFE" w14:textId="0A02B40E" w:rsidR="007F47D4" w:rsidRPr="00FD7CF5" w:rsidRDefault="007F47D4" w:rsidP="007F47D4">
      <w:pPr>
        <w:jc w:val="center"/>
        <w:rPr>
          <w:b/>
          <w:bCs/>
          <w:sz w:val="28"/>
          <w:szCs w:val="28"/>
        </w:rPr>
      </w:pPr>
      <w:r w:rsidRPr="00FD7CF5">
        <w:rPr>
          <w:b/>
          <w:bCs/>
          <w:sz w:val="28"/>
          <w:szCs w:val="28"/>
        </w:rPr>
        <w:lastRenderedPageBreak/>
        <w:t>СПИСОК ВИКОРИСТАНИХ ДЖЕРЕЛ</w:t>
      </w:r>
    </w:p>
    <w:p w14:paraId="0DEFD36D" w14:textId="77777777" w:rsidR="007D5A05" w:rsidRPr="00FD7CF5" w:rsidRDefault="007D5A05" w:rsidP="0096357B">
      <w:pPr>
        <w:spacing w:line="360" w:lineRule="auto"/>
        <w:ind w:right="664"/>
        <w:jc w:val="center"/>
        <w:rPr>
          <w:b/>
          <w:bCs/>
          <w:sz w:val="28"/>
          <w:szCs w:val="28"/>
        </w:rPr>
      </w:pPr>
    </w:p>
    <w:p w14:paraId="3377F8D5" w14:textId="045FEC1B" w:rsidR="007D5A05" w:rsidRPr="00FD7CF5" w:rsidRDefault="003C1FFB" w:rsidP="003C1FFB">
      <w:pPr>
        <w:tabs>
          <w:tab w:val="left" w:pos="142"/>
          <w:tab w:val="left" w:pos="993"/>
          <w:tab w:val="left" w:pos="1134"/>
        </w:tabs>
        <w:spacing w:line="360" w:lineRule="auto"/>
        <w:ind w:right="-1"/>
        <w:jc w:val="both"/>
        <w:rPr>
          <w:sz w:val="28"/>
          <w:szCs w:val="28"/>
        </w:rPr>
      </w:pPr>
      <w:r w:rsidRPr="00FD7CF5">
        <w:rPr>
          <w:sz w:val="28"/>
          <w:szCs w:val="28"/>
        </w:rPr>
        <w:t xml:space="preserve">1. </w:t>
      </w:r>
      <w:r w:rsidR="007D5A05" w:rsidRPr="00FD7CF5">
        <w:rPr>
          <w:sz w:val="28"/>
          <w:szCs w:val="28"/>
        </w:rPr>
        <w:t>Архипенко В. О., Бузько В. І., Ведула С. А., Шаріпова Д. С., Олексієнко Я. І. Основи теорії фізичного виховання (теоретичний курс для курсантів і студентів спеціальних вищих навчальних закладів): навч. посіб. Черкаси</w:t>
      </w:r>
      <w:r w:rsidRPr="00FD7CF5">
        <w:rPr>
          <w:sz w:val="28"/>
          <w:szCs w:val="28"/>
        </w:rPr>
        <w:t>.</w:t>
      </w:r>
      <w:r w:rsidR="007D5A05" w:rsidRPr="00FD7CF5">
        <w:rPr>
          <w:sz w:val="28"/>
          <w:szCs w:val="28"/>
        </w:rPr>
        <w:t xml:space="preserve"> Черкаський інститут пожежної безпеки імені Героїв Чорнобиля НУЦЗ України</w:t>
      </w:r>
      <w:r w:rsidRPr="00FD7CF5">
        <w:rPr>
          <w:sz w:val="28"/>
          <w:szCs w:val="28"/>
        </w:rPr>
        <w:t>.</w:t>
      </w:r>
      <w:r w:rsidR="007D5A05" w:rsidRPr="00FD7CF5">
        <w:rPr>
          <w:sz w:val="28"/>
          <w:szCs w:val="28"/>
        </w:rPr>
        <w:t xml:space="preserve"> 2018. 232 с.</w:t>
      </w:r>
    </w:p>
    <w:p w14:paraId="5CCD1137" w14:textId="3E6A1CAB" w:rsidR="00B93DEE" w:rsidRPr="00FD7CF5" w:rsidRDefault="00976FCC" w:rsidP="00976FCC">
      <w:pPr>
        <w:widowControl w:val="0"/>
        <w:tabs>
          <w:tab w:val="left" w:pos="2099"/>
        </w:tabs>
        <w:autoSpaceDE w:val="0"/>
        <w:autoSpaceDN w:val="0"/>
        <w:spacing w:before="1" w:line="360" w:lineRule="auto"/>
        <w:ind w:right="-1"/>
        <w:jc w:val="both"/>
        <w:rPr>
          <w:sz w:val="28"/>
          <w:szCs w:val="28"/>
        </w:rPr>
      </w:pPr>
      <w:r w:rsidRPr="00FD7CF5">
        <w:rPr>
          <w:sz w:val="28"/>
          <w:szCs w:val="28"/>
        </w:rPr>
        <w:t xml:space="preserve">2. </w:t>
      </w:r>
      <w:r w:rsidR="00B93DEE" w:rsidRPr="00FD7CF5">
        <w:rPr>
          <w:sz w:val="28"/>
          <w:szCs w:val="28"/>
        </w:rPr>
        <w:t>Антонова О</w:t>
      </w:r>
      <w:r w:rsidRPr="00FD7CF5">
        <w:rPr>
          <w:sz w:val="28"/>
          <w:szCs w:val="28"/>
        </w:rPr>
        <w:t>.</w:t>
      </w:r>
      <w:r w:rsidR="00B93DEE" w:rsidRPr="00FD7CF5">
        <w:rPr>
          <w:sz w:val="28"/>
          <w:szCs w:val="28"/>
        </w:rPr>
        <w:t>Є. Педагогічні технології та їх класифікація як наукова проблема. Сучасні технології в освіті. Сучасні технології навчання: наук.-допом.</w:t>
      </w:r>
      <w:r w:rsidR="00B93DEE" w:rsidRPr="00FD7CF5">
        <w:rPr>
          <w:spacing w:val="80"/>
          <w:sz w:val="28"/>
          <w:szCs w:val="28"/>
        </w:rPr>
        <w:t xml:space="preserve"> </w:t>
      </w:r>
      <w:r w:rsidR="00B93DEE" w:rsidRPr="00FD7CF5">
        <w:rPr>
          <w:sz w:val="28"/>
          <w:szCs w:val="28"/>
        </w:rPr>
        <w:t>бібліогр.</w:t>
      </w:r>
      <w:r w:rsidR="00B93DEE" w:rsidRPr="00FD7CF5">
        <w:rPr>
          <w:spacing w:val="80"/>
          <w:sz w:val="28"/>
          <w:szCs w:val="28"/>
        </w:rPr>
        <w:t xml:space="preserve"> </w:t>
      </w:r>
      <w:r w:rsidR="00B93DEE" w:rsidRPr="00FD7CF5">
        <w:rPr>
          <w:sz w:val="28"/>
          <w:szCs w:val="28"/>
        </w:rPr>
        <w:t>покажч.</w:t>
      </w:r>
      <w:r w:rsidR="00B93DEE" w:rsidRPr="00FD7CF5">
        <w:rPr>
          <w:spacing w:val="80"/>
          <w:sz w:val="28"/>
          <w:szCs w:val="28"/>
        </w:rPr>
        <w:t xml:space="preserve"> </w:t>
      </w:r>
      <w:r w:rsidR="00B93DEE" w:rsidRPr="00FD7CF5">
        <w:rPr>
          <w:sz w:val="28"/>
          <w:szCs w:val="28"/>
        </w:rPr>
        <w:t>Київ</w:t>
      </w:r>
      <w:r w:rsidRPr="00FD7CF5">
        <w:rPr>
          <w:sz w:val="28"/>
          <w:szCs w:val="28"/>
        </w:rPr>
        <w:t>.</w:t>
      </w:r>
      <w:r w:rsidR="00B93DEE" w:rsidRPr="00FD7CF5">
        <w:rPr>
          <w:spacing w:val="80"/>
          <w:sz w:val="28"/>
          <w:szCs w:val="28"/>
        </w:rPr>
        <w:t xml:space="preserve"> </w:t>
      </w:r>
      <w:r w:rsidR="00B93DEE" w:rsidRPr="00FD7CF5">
        <w:rPr>
          <w:sz w:val="28"/>
          <w:szCs w:val="28"/>
        </w:rPr>
        <w:t>НАПН</w:t>
      </w:r>
      <w:r w:rsidR="00B93DEE" w:rsidRPr="00FD7CF5">
        <w:rPr>
          <w:spacing w:val="80"/>
          <w:sz w:val="28"/>
          <w:szCs w:val="28"/>
        </w:rPr>
        <w:t xml:space="preserve"> </w:t>
      </w:r>
      <w:r w:rsidR="00B93DEE" w:rsidRPr="00FD7CF5">
        <w:rPr>
          <w:sz w:val="28"/>
          <w:szCs w:val="28"/>
        </w:rPr>
        <w:t>України</w:t>
      </w:r>
      <w:r w:rsidRPr="00FD7CF5">
        <w:rPr>
          <w:sz w:val="28"/>
          <w:szCs w:val="28"/>
        </w:rPr>
        <w:t>.</w:t>
      </w:r>
      <w:r w:rsidR="00B93DEE" w:rsidRPr="00FD7CF5">
        <w:rPr>
          <w:spacing w:val="80"/>
          <w:sz w:val="28"/>
          <w:szCs w:val="28"/>
        </w:rPr>
        <w:t xml:space="preserve"> </w:t>
      </w:r>
      <w:r w:rsidR="00B93DEE" w:rsidRPr="00FD7CF5">
        <w:rPr>
          <w:sz w:val="28"/>
          <w:szCs w:val="28"/>
        </w:rPr>
        <w:t>ДНПБ</w:t>
      </w:r>
      <w:r w:rsidR="00B93DEE" w:rsidRPr="00FD7CF5">
        <w:rPr>
          <w:spacing w:val="80"/>
          <w:sz w:val="28"/>
          <w:szCs w:val="28"/>
        </w:rPr>
        <w:t xml:space="preserve"> </w:t>
      </w:r>
      <w:r w:rsidR="00B93DEE" w:rsidRPr="00FD7CF5">
        <w:rPr>
          <w:sz w:val="28"/>
          <w:szCs w:val="28"/>
        </w:rPr>
        <w:t>України</w:t>
      </w:r>
      <w:r w:rsidR="00B93DEE" w:rsidRPr="00FD7CF5">
        <w:rPr>
          <w:spacing w:val="80"/>
          <w:sz w:val="28"/>
          <w:szCs w:val="28"/>
        </w:rPr>
        <w:t xml:space="preserve"> </w:t>
      </w:r>
      <w:r w:rsidR="00B93DEE" w:rsidRPr="00FD7CF5">
        <w:rPr>
          <w:sz w:val="28"/>
          <w:szCs w:val="28"/>
        </w:rPr>
        <w:t>ім. В. О. Сухомлинського</w:t>
      </w:r>
      <w:r w:rsidRPr="00FD7CF5">
        <w:rPr>
          <w:sz w:val="28"/>
          <w:szCs w:val="28"/>
        </w:rPr>
        <w:t>.</w:t>
      </w:r>
      <w:r w:rsidR="00B93DEE" w:rsidRPr="00FD7CF5">
        <w:rPr>
          <w:sz w:val="28"/>
          <w:szCs w:val="28"/>
        </w:rPr>
        <w:t xml:space="preserve"> 2015. Частина 1.</w:t>
      </w:r>
    </w:p>
    <w:p w14:paraId="091B702C" w14:textId="777C1F74" w:rsidR="00B93DEE" w:rsidRPr="00FD7CF5" w:rsidRDefault="00976FCC" w:rsidP="00976FCC">
      <w:pPr>
        <w:tabs>
          <w:tab w:val="left" w:pos="142"/>
          <w:tab w:val="left" w:pos="993"/>
          <w:tab w:val="left" w:pos="1134"/>
        </w:tabs>
        <w:spacing w:line="360" w:lineRule="auto"/>
        <w:ind w:right="-1"/>
        <w:jc w:val="both"/>
        <w:rPr>
          <w:sz w:val="28"/>
          <w:szCs w:val="28"/>
          <w:highlight w:val="yellow"/>
        </w:rPr>
      </w:pPr>
      <w:r w:rsidRPr="00FD7CF5">
        <w:rPr>
          <w:sz w:val="28"/>
          <w:szCs w:val="28"/>
        </w:rPr>
        <w:t xml:space="preserve">3. </w:t>
      </w:r>
      <w:r w:rsidR="00B93DEE" w:rsidRPr="00FD7CF5">
        <w:rPr>
          <w:sz w:val="28"/>
          <w:szCs w:val="28"/>
        </w:rPr>
        <w:t>Арефьєв ВГ, Єдинак ГА. Фізична культура в школі (молодому спеціалісту)</w:t>
      </w:r>
      <w:r w:rsidRPr="00FD7CF5">
        <w:rPr>
          <w:sz w:val="28"/>
          <w:szCs w:val="28"/>
        </w:rPr>
        <w:t>.</w:t>
      </w:r>
      <w:r w:rsidR="00B93DEE" w:rsidRPr="00FD7CF5">
        <w:rPr>
          <w:sz w:val="28"/>
          <w:szCs w:val="28"/>
        </w:rPr>
        <w:t xml:space="preserve"> навч. посіб. Камьянець-Подільский</w:t>
      </w:r>
      <w:r w:rsidRPr="00FD7CF5">
        <w:rPr>
          <w:sz w:val="28"/>
          <w:szCs w:val="28"/>
        </w:rPr>
        <w:t xml:space="preserve">. </w:t>
      </w:r>
      <w:r w:rsidR="00B93DEE" w:rsidRPr="00FD7CF5">
        <w:rPr>
          <w:sz w:val="28"/>
          <w:szCs w:val="28"/>
        </w:rPr>
        <w:t>Абетка Нова</w:t>
      </w:r>
      <w:r w:rsidRPr="00FD7CF5">
        <w:rPr>
          <w:sz w:val="28"/>
          <w:szCs w:val="28"/>
        </w:rPr>
        <w:t>.</w:t>
      </w:r>
      <w:r w:rsidR="00B93DEE" w:rsidRPr="00FD7CF5">
        <w:rPr>
          <w:sz w:val="28"/>
          <w:szCs w:val="28"/>
        </w:rPr>
        <w:t xml:space="preserve"> 2001. 384 с.</w:t>
      </w:r>
    </w:p>
    <w:p w14:paraId="22A7051C" w14:textId="77777777" w:rsidR="00976FCC" w:rsidRPr="00FD7CF5" w:rsidRDefault="00976FCC" w:rsidP="00976FCC">
      <w:pPr>
        <w:widowControl w:val="0"/>
        <w:tabs>
          <w:tab w:val="left" w:pos="2098"/>
          <w:tab w:val="left" w:pos="8647"/>
        </w:tabs>
        <w:autoSpaceDE w:val="0"/>
        <w:autoSpaceDN w:val="0"/>
        <w:spacing w:line="360" w:lineRule="auto"/>
        <w:ind w:right="-1"/>
        <w:jc w:val="both"/>
        <w:rPr>
          <w:sz w:val="28"/>
          <w:szCs w:val="28"/>
        </w:rPr>
      </w:pPr>
      <w:r w:rsidRPr="00FD7CF5">
        <w:rPr>
          <w:sz w:val="28"/>
          <w:szCs w:val="28"/>
        </w:rPr>
        <w:t xml:space="preserve">4. </w:t>
      </w:r>
      <w:r w:rsidR="00B93DEE" w:rsidRPr="00FD7CF5">
        <w:rPr>
          <w:sz w:val="28"/>
          <w:szCs w:val="28"/>
        </w:rPr>
        <w:t>Ахметов Р</w:t>
      </w:r>
      <w:r w:rsidRPr="00FD7CF5">
        <w:rPr>
          <w:sz w:val="28"/>
          <w:szCs w:val="28"/>
        </w:rPr>
        <w:t>.</w:t>
      </w:r>
      <w:r w:rsidR="00B93DEE" w:rsidRPr="00FD7CF5">
        <w:rPr>
          <w:sz w:val="28"/>
          <w:szCs w:val="28"/>
        </w:rPr>
        <w:t>Ф, Максименко Г</w:t>
      </w:r>
      <w:r w:rsidRPr="00FD7CF5">
        <w:rPr>
          <w:sz w:val="28"/>
          <w:szCs w:val="28"/>
        </w:rPr>
        <w:t>.</w:t>
      </w:r>
      <w:r w:rsidR="00B93DEE" w:rsidRPr="00FD7CF5">
        <w:rPr>
          <w:sz w:val="28"/>
          <w:szCs w:val="28"/>
        </w:rPr>
        <w:t>М, Кутек Т</w:t>
      </w:r>
      <w:r w:rsidRPr="00FD7CF5">
        <w:rPr>
          <w:sz w:val="28"/>
          <w:szCs w:val="28"/>
        </w:rPr>
        <w:t>.</w:t>
      </w:r>
      <w:r w:rsidR="00B93DEE" w:rsidRPr="00FD7CF5">
        <w:rPr>
          <w:sz w:val="28"/>
          <w:szCs w:val="28"/>
        </w:rPr>
        <w:t>Б. Легка атлетика</w:t>
      </w:r>
      <w:r w:rsidRPr="00FD7CF5">
        <w:rPr>
          <w:sz w:val="28"/>
          <w:szCs w:val="28"/>
        </w:rPr>
        <w:t>.</w:t>
      </w:r>
      <w:r w:rsidR="00B93DEE" w:rsidRPr="00FD7CF5">
        <w:rPr>
          <w:sz w:val="28"/>
          <w:szCs w:val="28"/>
        </w:rPr>
        <w:t xml:space="preserve"> підручник. Житомир</w:t>
      </w:r>
      <w:r w:rsidRPr="00FD7CF5">
        <w:rPr>
          <w:sz w:val="28"/>
          <w:szCs w:val="28"/>
        </w:rPr>
        <w:t>.</w:t>
      </w:r>
      <w:r w:rsidR="00B93DEE" w:rsidRPr="00FD7CF5">
        <w:rPr>
          <w:sz w:val="28"/>
          <w:szCs w:val="28"/>
        </w:rPr>
        <w:t xml:space="preserve"> Вид-во ЖДУ ім. І. Франка</w:t>
      </w:r>
      <w:r w:rsidRPr="00FD7CF5">
        <w:rPr>
          <w:sz w:val="28"/>
          <w:szCs w:val="28"/>
        </w:rPr>
        <w:t>.</w:t>
      </w:r>
      <w:r w:rsidR="00B93DEE" w:rsidRPr="00FD7CF5">
        <w:rPr>
          <w:sz w:val="28"/>
          <w:szCs w:val="28"/>
        </w:rPr>
        <w:t xml:space="preserve"> 2013. 340 с.</w:t>
      </w:r>
    </w:p>
    <w:p w14:paraId="20FFD0CE" w14:textId="73F88DC5" w:rsidR="00847AC4" w:rsidRPr="00FD7CF5" w:rsidRDefault="00976FCC" w:rsidP="00976FCC">
      <w:pPr>
        <w:widowControl w:val="0"/>
        <w:tabs>
          <w:tab w:val="left" w:pos="2098"/>
          <w:tab w:val="left" w:pos="8647"/>
        </w:tabs>
        <w:autoSpaceDE w:val="0"/>
        <w:autoSpaceDN w:val="0"/>
        <w:spacing w:line="360" w:lineRule="auto"/>
        <w:ind w:right="-1"/>
        <w:jc w:val="both"/>
        <w:rPr>
          <w:sz w:val="28"/>
          <w:szCs w:val="28"/>
        </w:rPr>
      </w:pPr>
      <w:r w:rsidRPr="00FD7CF5">
        <w:rPr>
          <w:sz w:val="28"/>
          <w:szCs w:val="28"/>
        </w:rPr>
        <w:t xml:space="preserve">5. </w:t>
      </w:r>
      <w:r w:rsidR="00847AC4" w:rsidRPr="00FD7CF5">
        <w:rPr>
          <w:sz w:val="28"/>
          <w:szCs w:val="28"/>
        </w:rPr>
        <w:t>Баканичев О</w:t>
      </w:r>
      <w:r w:rsidRPr="00FD7CF5">
        <w:rPr>
          <w:sz w:val="28"/>
          <w:szCs w:val="28"/>
        </w:rPr>
        <w:t>.</w:t>
      </w:r>
      <w:r w:rsidR="00847AC4" w:rsidRPr="00FD7CF5">
        <w:rPr>
          <w:sz w:val="28"/>
          <w:szCs w:val="28"/>
        </w:rPr>
        <w:t>В. Оптимізація стану функціональної системи дихання</w:t>
      </w:r>
      <w:r w:rsidR="00847AC4" w:rsidRPr="00FD7CF5">
        <w:rPr>
          <w:spacing w:val="80"/>
          <w:w w:val="150"/>
          <w:sz w:val="28"/>
          <w:szCs w:val="28"/>
        </w:rPr>
        <w:t xml:space="preserve"> </w:t>
      </w:r>
      <w:r w:rsidR="00847AC4" w:rsidRPr="00FD7CF5">
        <w:rPr>
          <w:sz w:val="28"/>
          <w:szCs w:val="28"/>
        </w:rPr>
        <w:t>та</w:t>
      </w:r>
      <w:r w:rsidR="00847AC4" w:rsidRPr="00FD7CF5">
        <w:rPr>
          <w:spacing w:val="80"/>
          <w:w w:val="150"/>
          <w:sz w:val="28"/>
          <w:szCs w:val="28"/>
        </w:rPr>
        <w:t xml:space="preserve"> </w:t>
      </w:r>
      <w:r w:rsidR="00847AC4" w:rsidRPr="00FD7CF5">
        <w:rPr>
          <w:sz w:val="28"/>
          <w:szCs w:val="28"/>
        </w:rPr>
        <w:t>підвищення</w:t>
      </w:r>
      <w:r w:rsidR="00847AC4" w:rsidRPr="00FD7CF5">
        <w:rPr>
          <w:spacing w:val="80"/>
          <w:w w:val="150"/>
          <w:sz w:val="28"/>
          <w:szCs w:val="28"/>
        </w:rPr>
        <w:t xml:space="preserve"> </w:t>
      </w:r>
      <w:r w:rsidR="00847AC4" w:rsidRPr="00FD7CF5">
        <w:rPr>
          <w:sz w:val="28"/>
          <w:szCs w:val="28"/>
        </w:rPr>
        <w:t>працездатності</w:t>
      </w:r>
      <w:r w:rsidR="00847AC4" w:rsidRPr="00FD7CF5">
        <w:rPr>
          <w:spacing w:val="80"/>
          <w:w w:val="150"/>
          <w:sz w:val="28"/>
          <w:szCs w:val="28"/>
        </w:rPr>
        <w:t xml:space="preserve"> </w:t>
      </w:r>
      <w:r w:rsidR="00847AC4" w:rsidRPr="00FD7CF5">
        <w:rPr>
          <w:sz w:val="28"/>
          <w:szCs w:val="28"/>
        </w:rPr>
        <w:t>веслярів</w:t>
      </w:r>
      <w:r w:rsidR="00847AC4" w:rsidRPr="00FD7CF5">
        <w:rPr>
          <w:spacing w:val="80"/>
          <w:w w:val="150"/>
          <w:sz w:val="28"/>
          <w:szCs w:val="28"/>
        </w:rPr>
        <w:t xml:space="preserve"> </w:t>
      </w:r>
      <w:r w:rsidR="00847AC4" w:rsidRPr="00FD7CF5">
        <w:rPr>
          <w:sz w:val="28"/>
          <w:szCs w:val="28"/>
        </w:rPr>
        <w:t>на</w:t>
      </w:r>
      <w:r w:rsidR="00847AC4" w:rsidRPr="00FD7CF5">
        <w:rPr>
          <w:spacing w:val="80"/>
          <w:w w:val="150"/>
          <w:sz w:val="28"/>
          <w:szCs w:val="28"/>
        </w:rPr>
        <w:t xml:space="preserve"> </w:t>
      </w:r>
      <w:r w:rsidR="00847AC4" w:rsidRPr="00FD7CF5">
        <w:rPr>
          <w:sz w:val="28"/>
          <w:szCs w:val="28"/>
        </w:rPr>
        <w:t>байдарці</w:t>
      </w:r>
      <w:r w:rsidR="00847AC4" w:rsidRPr="00FD7CF5">
        <w:rPr>
          <w:spacing w:val="80"/>
          <w:w w:val="150"/>
          <w:sz w:val="28"/>
          <w:szCs w:val="28"/>
        </w:rPr>
        <w:t xml:space="preserve"> </w:t>
      </w:r>
      <w:r w:rsidR="00847AC4" w:rsidRPr="00FD7CF5">
        <w:rPr>
          <w:sz w:val="28"/>
          <w:szCs w:val="28"/>
        </w:rPr>
        <w:t>та</w:t>
      </w:r>
      <w:r w:rsidR="00847AC4" w:rsidRPr="00FD7CF5">
        <w:rPr>
          <w:spacing w:val="80"/>
          <w:w w:val="150"/>
          <w:sz w:val="28"/>
          <w:szCs w:val="28"/>
        </w:rPr>
        <w:t xml:space="preserve"> </w:t>
      </w:r>
      <w:r w:rsidR="00847AC4" w:rsidRPr="00FD7CF5">
        <w:rPr>
          <w:sz w:val="28"/>
          <w:szCs w:val="28"/>
        </w:rPr>
        <w:t>каное внаслідок інтервального гіпоксичного тренування [автореферат].</w:t>
      </w:r>
      <w:r w:rsidR="00847AC4" w:rsidRPr="00FD7CF5">
        <w:rPr>
          <w:spacing w:val="40"/>
          <w:sz w:val="28"/>
          <w:szCs w:val="28"/>
        </w:rPr>
        <w:t xml:space="preserve"> </w:t>
      </w:r>
      <w:r w:rsidR="00847AC4" w:rsidRPr="00FD7CF5">
        <w:rPr>
          <w:sz w:val="28"/>
          <w:szCs w:val="28"/>
        </w:rPr>
        <w:t>Київ</w:t>
      </w:r>
      <w:r w:rsidRPr="00FD7CF5">
        <w:rPr>
          <w:sz w:val="28"/>
          <w:szCs w:val="28"/>
        </w:rPr>
        <w:t>.</w:t>
      </w:r>
      <w:r w:rsidR="00847AC4" w:rsidRPr="00FD7CF5">
        <w:rPr>
          <w:sz w:val="28"/>
          <w:szCs w:val="28"/>
        </w:rPr>
        <w:t xml:space="preserve"> Український держ. ун-т фізичного виховання та спорту</w:t>
      </w:r>
      <w:r w:rsidRPr="00FD7CF5">
        <w:rPr>
          <w:sz w:val="28"/>
          <w:szCs w:val="28"/>
        </w:rPr>
        <w:t>.</w:t>
      </w:r>
      <w:r w:rsidR="00847AC4" w:rsidRPr="00FD7CF5">
        <w:rPr>
          <w:sz w:val="28"/>
          <w:szCs w:val="28"/>
        </w:rPr>
        <w:t xml:space="preserve"> 1996</w:t>
      </w:r>
      <w:r w:rsidRPr="00FD7CF5">
        <w:rPr>
          <w:sz w:val="28"/>
          <w:szCs w:val="28"/>
        </w:rPr>
        <w:t>.</w:t>
      </w:r>
      <w:r w:rsidR="00847AC4" w:rsidRPr="00FD7CF5">
        <w:rPr>
          <w:sz w:val="28"/>
          <w:szCs w:val="28"/>
        </w:rPr>
        <w:t xml:space="preserve"> 24 с.</w:t>
      </w:r>
    </w:p>
    <w:p w14:paraId="33E2AAAD" w14:textId="17D9007E" w:rsidR="00847AC4" w:rsidRPr="00FD7CF5" w:rsidRDefault="00976FCC" w:rsidP="00976FCC">
      <w:pPr>
        <w:widowControl w:val="0"/>
        <w:tabs>
          <w:tab w:val="left" w:pos="2098"/>
        </w:tabs>
        <w:autoSpaceDE w:val="0"/>
        <w:autoSpaceDN w:val="0"/>
        <w:spacing w:line="360" w:lineRule="auto"/>
        <w:ind w:right="-1"/>
        <w:jc w:val="both"/>
        <w:rPr>
          <w:sz w:val="28"/>
          <w:szCs w:val="28"/>
        </w:rPr>
      </w:pPr>
      <w:r w:rsidRPr="00FD7CF5">
        <w:rPr>
          <w:sz w:val="28"/>
          <w:szCs w:val="28"/>
        </w:rPr>
        <w:t xml:space="preserve">6. </w:t>
      </w:r>
      <w:r w:rsidR="00847AC4" w:rsidRPr="00FD7CF5">
        <w:rPr>
          <w:sz w:val="28"/>
          <w:szCs w:val="28"/>
        </w:rPr>
        <w:t>Бережанський</w:t>
      </w:r>
      <w:r w:rsidR="00847AC4" w:rsidRPr="00FD7CF5">
        <w:rPr>
          <w:spacing w:val="-6"/>
          <w:sz w:val="28"/>
          <w:szCs w:val="28"/>
        </w:rPr>
        <w:t xml:space="preserve"> </w:t>
      </w:r>
      <w:r w:rsidR="00847AC4" w:rsidRPr="00FD7CF5">
        <w:rPr>
          <w:sz w:val="28"/>
          <w:szCs w:val="28"/>
        </w:rPr>
        <w:t>В</w:t>
      </w:r>
      <w:r w:rsidRPr="00FD7CF5">
        <w:rPr>
          <w:sz w:val="28"/>
          <w:szCs w:val="28"/>
        </w:rPr>
        <w:t>.</w:t>
      </w:r>
      <w:r w:rsidR="00847AC4" w:rsidRPr="00FD7CF5">
        <w:rPr>
          <w:sz w:val="28"/>
          <w:szCs w:val="28"/>
        </w:rPr>
        <w:t>О.</w:t>
      </w:r>
      <w:r w:rsidR="00847AC4" w:rsidRPr="00FD7CF5">
        <w:rPr>
          <w:spacing w:val="-6"/>
          <w:sz w:val="28"/>
          <w:szCs w:val="28"/>
        </w:rPr>
        <w:t xml:space="preserve"> </w:t>
      </w:r>
      <w:r w:rsidR="00847AC4" w:rsidRPr="00FD7CF5">
        <w:rPr>
          <w:sz w:val="28"/>
          <w:szCs w:val="28"/>
        </w:rPr>
        <w:t>Спеціальна</w:t>
      </w:r>
      <w:r w:rsidR="00847AC4" w:rsidRPr="00FD7CF5">
        <w:rPr>
          <w:spacing w:val="-8"/>
          <w:sz w:val="28"/>
          <w:szCs w:val="28"/>
        </w:rPr>
        <w:t xml:space="preserve"> </w:t>
      </w:r>
      <w:r w:rsidR="00847AC4" w:rsidRPr="00FD7CF5">
        <w:rPr>
          <w:sz w:val="28"/>
          <w:szCs w:val="28"/>
        </w:rPr>
        <w:t>фізична</w:t>
      </w:r>
      <w:r w:rsidR="00847AC4" w:rsidRPr="00FD7CF5">
        <w:rPr>
          <w:spacing w:val="-6"/>
          <w:sz w:val="28"/>
          <w:szCs w:val="28"/>
        </w:rPr>
        <w:t xml:space="preserve"> </w:t>
      </w:r>
      <w:r w:rsidR="00847AC4" w:rsidRPr="00FD7CF5">
        <w:rPr>
          <w:sz w:val="28"/>
          <w:szCs w:val="28"/>
        </w:rPr>
        <w:t>підготовка</w:t>
      </w:r>
      <w:r w:rsidR="00847AC4" w:rsidRPr="00FD7CF5">
        <w:rPr>
          <w:spacing w:val="-4"/>
          <w:sz w:val="28"/>
          <w:szCs w:val="28"/>
        </w:rPr>
        <w:t xml:space="preserve"> </w:t>
      </w:r>
      <w:r w:rsidR="00847AC4" w:rsidRPr="00FD7CF5">
        <w:rPr>
          <w:sz w:val="28"/>
          <w:szCs w:val="28"/>
        </w:rPr>
        <w:t>кваліфікованих лижників-двоборців [автореферат].</w:t>
      </w:r>
      <w:r w:rsidR="00847AC4" w:rsidRPr="00FD7CF5">
        <w:rPr>
          <w:spacing w:val="40"/>
          <w:sz w:val="28"/>
          <w:szCs w:val="28"/>
        </w:rPr>
        <w:t xml:space="preserve"> </w:t>
      </w:r>
      <w:r w:rsidR="00847AC4" w:rsidRPr="00FD7CF5">
        <w:rPr>
          <w:sz w:val="28"/>
          <w:szCs w:val="28"/>
        </w:rPr>
        <w:t>Львів</w:t>
      </w:r>
      <w:r w:rsidRPr="00FD7CF5">
        <w:rPr>
          <w:sz w:val="28"/>
          <w:szCs w:val="28"/>
        </w:rPr>
        <w:t>.</w:t>
      </w:r>
      <w:r w:rsidR="00847AC4" w:rsidRPr="00FD7CF5">
        <w:rPr>
          <w:spacing w:val="40"/>
          <w:sz w:val="28"/>
          <w:szCs w:val="28"/>
        </w:rPr>
        <w:t xml:space="preserve"> </w:t>
      </w:r>
      <w:r w:rsidR="00847AC4" w:rsidRPr="00FD7CF5">
        <w:rPr>
          <w:sz w:val="28"/>
          <w:szCs w:val="28"/>
        </w:rPr>
        <w:t>ЛДУФК</w:t>
      </w:r>
      <w:r w:rsidRPr="00FD7CF5">
        <w:rPr>
          <w:sz w:val="28"/>
          <w:szCs w:val="28"/>
        </w:rPr>
        <w:t>.</w:t>
      </w:r>
      <w:r w:rsidR="00847AC4" w:rsidRPr="00FD7CF5">
        <w:rPr>
          <w:sz w:val="28"/>
          <w:szCs w:val="28"/>
        </w:rPr>
        <w:t xml:space="preserve"> 2002. 20 с.</w:t>
      </w:r>
    </w:p>
    <w:p w14:paraId="19BA8E4F" w14:textId="25D0983A" w:rsidR="00847AC4" w:rsidRPr="00FD7CF5" w:rsidRDefault="00976FCC" w:rsidP="00976FCC">
      <w:pPr>
        <w:widowControl w:val="0"/>
        <w:tabs>
          <w:tab w:val="left" w:pos="2098"/>
        </w:tabs>
        <w:autoSpaceDE w:val="0"/>
        <w:autoSpaceDN w:val="0"/>
        <w:spacing w:line="360" w:lineRule="auto"/>
        <w:ind w:right="-1"/>
        <w:jc w:val="both"/>
        <w:rPr>
          <w:sz w:val="28"/>
          <w:szCs w:val="28"/>
        </w:rPr>
      </w:pPr>
      <w:bookmarkStart w:id="15" w:name="_bookmark24"/>
      <w:bookmarkEnd w:id="15"/>
      <w:r w:rsidRPr="00FD7CF5">
        <w:rPr>
          <w:sz w:val="28"/>
          <w:szCs w:val="28"/>
        </w:rPr>
        <w:t xml:space="preserve">7. </w:t>
      </w:r>
      <w:r w:rsidR="00847AC4" w:rsidRPr="00FD7CF5">
        <w:rPr>
          <w:sz w:val="28"/>
          <w:szCs w:val="28"/>
        </w:rPr>
        <w:t>Бережанський О</w:t>
      </w:r>
      <w:r w:rsidRPr="00FD7CF5">
        <w:rPr>
          <w:sz w:val="28"/>
          <w:szCs w:val="28"/>
        </w:rPr>
        <w:t>.</w:t>
      </w:r>
      <w:r w:rsidR="00847AC4" w:rsidRPr="00FD7CF5">
        <w:rPr>
          <w:sz w:val="28"/>
          <w:szCs w:val="28"/>
        </w:rPr>
        <w:t>О. Удосконалення структури та змісту фізичної підготовки лижників-двоборців на етапі попередньої базової підготовки [автореферат].</w:t>
      </w:r>
      <w:r w:rsidR="00847AC4" w:rsidRPr="00FD7CF5">
        <w:rPr>
          <w:spacing w:val="40"/>
          <w:sz w:val="28"/>
          <w:szCs w:val="28"/>
        </w:rPr>
        <w:t xml:space="preserve"> </w:t>
      </w:r>
      <w:r w:rsidR="00847AC4" w:rsidRPr="00FD7CF5">
        <w:rPr>
          <w:sz w:val="28"/>
          <w:szCs w:val="28"/>
        </w:rPr>
        <w:t>Львів</w:t>
      </w:r>
      <w:r w:rsidRPr="00FD7CF5">
        <w:rPr>
          <w:sz w:val="28"/>
          <w:szCs w:val="28"/>
        </w:rPr>
        <w:t>.</w:t>
      </w:r>
      <w:r w:rsidR="00847AC4" w:rsidRPr="00FD7CF5">
        <w:rPr>
          <w:spacing w:val="40"/>
          <w:sz w:val="28"/>
          <w:szCs w:val="28"/>
        </w:rPr>
        <w:t xml:space="preserve"> </w:t>
      </w:r>
      <w:r w:rsidR="00847AC4" w:rsidRPr="00FD7CF5">
        <w:rPr>
          <w:sz w:val="28"/>
          <w:szCs w:val="28"/>
        </w:rPr>
        <w:t>ЛДУФК</w:t>
      </w:r>
      <w:r w:rsidRPr="00FD7CF5">
        <w:rPr>
          <w:sz w:val="28"/>
          <w:szCs w:val="28"/>
        </w:rPr>
        <w:t>.</w:t>
      </w:r>
      <w:r w:rsidR="00847AC4" w:rsidRPr="00FD7CF5">
        <w:rPr>
          <w:sz w:val="28"/>
          <w:szCs w:val="28"/>
        </w:rPr>
        <w:t xml:space="preserve"> 2011. 20 с.</w:t>
      </w:r>
    </w:p>
    <w:p w14:paraId="420B24D9" w14:textId="7799CE19" w:rsidR="00847AC4" w:rsidRPr="00FD7CF5" w:rsidRDefault="00976FCC" w:rsidP="00976FCC">
      <w:pPr>
        <w:widowControl w:val="0"/>
        <w:tabs>
          <w:tab w:val="left" w:pos="2098"/>
        </w:tabs>
        <w:autoSpaceDE w:val="0"/>
        <w:autoSpaceDN w:val="0"/>
        <w:spacing w:line="360" w:lineRule="auto"/>
        <w:ind w:right="-143"/>
        <w:jc w:val="both"/>
        <w:rPr>
          <w:sz w:val="28"/>
          <w:szCs w:val="28"/>
        </w:rPr>
      </w:pPr>
      <w:r w:rsidRPr="00FD7CF5">
        <w:rPr>
          <w:sz w:val="28"/>
          <w:szCs w:val="28"/>
        </w:rPr>
        <w:t xml:space="preserve">8. </w:t>
      </w:r>
      <w:r w:rsidR="00847AC4" w:rsidRPr="00FD7CF5">
        <w:rPr>
          <w:sz w:val="28"/>
          <w:szCs w:val="28"/>
        </w:rPr>
        <w:t>Березін В</w:t>
      </w:r>
      <w:r w:rsidRPr="00FD7CF5">
        <w:rPr>
          <w:sz w:val="28"/>
          <w:szCs w:val="28"/>
        </w:rPr>
        <w:t>.</w:t>
      </w:r>
      <w:r w:rsidR="00847AC4" w:rsidRPr="00FD7CF5">
        <w:rPr>
          <w:sz w:val="28"/>
          <w:szCs w:val="28"/>
        </w:rPr>
        <w:t>Г, Тимошенко Л</w:t>
      </w:r>
      <w:r w:rsidRPr="00FD7CF5">
        <w:rPr>
          <w:sz w:val="28"/>
          <w:szCs w:val="28"/>
        </w:rPr>
        <w:t>.</w:t>
      </w:r>
      <w:r w:rsidR="00847AC4" w:rsidRPr="00FD7CF5">
        <w:rPr>
          <w:sz w:val="28"/>
          <w:szCs w:val="28"/>
        </w:rPr>
        <w:t>В, Захарчук</w:t>
      </w:r>
      <w:r w:rsidRPr="00FD7CF5">
        <w:rPr>
          <w:sz w:val="28"/>
          <w:szCs w:val="28"/>
        </w:rPr>
        <w:t xml:space="preserve"> </w:t>
      </w:r>
      <w:r w:rsidR="00847AC4" w:rsidRPr="00FD7CF5">
        <w:rPr>
          <w:sz w:val="28"/>
          <w:szCs w:val="28"/>
        </w:rPr>
        <w:t>Р. Шахи: Навчальна програма для дитячо-юнацьких спортивних шкіл, спеціалізованих дитячо-юнацьких шкіл олімпійського резерву, шкіл вищої спортивної майстерності [Інтернет]. Київ</w:t>
      </w:r>
      <w:r w:rsidRPr="00FD7CF5">
        <w:rPr>
          <w:sz w:val="28"/>
          <w:szCs w:val="28"/>
        </w:rPr>
        <w:t>.</w:t>
      </w:r>
      <w:r w:rsidR="00847AC4" w:rsidRPr="00FD7CF5">
        <w:rPr>
          <w:sz w:val="28"/>
          <w:szCs w:val="28"/>
        </w:rPr>
        <w:t xml:space="preserve"> 2008 [оновлено 2016 Лип. 29]</w:t>
      </w:r>
      <w:r w:rsidRPr="00FD7CF5">
        <w:rPr>
          <w:sz w:val="28"/>
          <w:szCs w:val="28"/>
        </w:rPr>
        <w:t>.</w:t>
      </w:r>
      <w:r w:rsidR="00847AC4" w:rsidRPr="00FD7CF5">
        <w:rPr>
          <w:sz w:val="28"/>
          <w:szCs w:val="28"/>
        </w:rPr>
        <w:t xml:space="preserve"> Доступно: </w:t>
      </w:r>
      <w:hyperlink r:id="rId21">
        <w:r w:rsidR="00847AC4" w:rsidRPr="00FD7CF5">
          <w:rPr>
            <w:sz w:val="28"/>
            <w:szCs w:val="28"/>
            <w:u w:val="single"/>
          </w:rPr>
          <w:t>http://dsmsu.gov.ua/media/2019/03/14/17/Shahi.pdf</w:t>
        </w:r>
      </w:hyperlink>
    </w:p>
    <w:p w14:paraId="42607C3C" w14:textId="10BDB38F" w:rsidR="00847AC4" w:rsidRPr="00FD7CF5" w:rsidRDefault="00976FCC" w:rsidP="00976FCC">
      <w:pPr>
        <w:widowControl w:val="0"/>
        <w:tabs>
          <w:tab w:val="left" w:pos="2098"/>
        </w:tabs>
        <w:autoSpaceDE w:val="0"/>
        <w:autoSpaceDN w:val="0"/>
        <w:spacing w:line="360" w:lineRule="auto"/>
        <w:ind w:right="-1"/>
        <w:jc w:val="both"/>
        <w:rPr>
          <w:sz w:val="28"/>
          <w:szCs w:val="28"/>
        </w:rPr>
      </w:pPr>
      <w:r w:rsidRPr="00FD7CF5">
        <w:rPr>
          <w:sz w:val="28"/>
          <w:szCs w:val="28"/>
        </w:rPr>
        <w:t xml:space="preserve">9. </w:t>
      </w:r>
      <w:r w:rsidR="00847AC4" w:rsidRPr="00FD7CF5">
        <w:rPr>
          <w:sz w:val="28"/>
          <w:szCs w:val="28"/>
        </w:rPr>
        <w:t>Бєлих</w:t>
      </w:r>
      <w:r w:rsidR="00847AC4" w:rsidRPr="00FD7CF5">
        <w:rPr>
          <w:spacing w:val="-6"/>
          <w:sz w:val="28"/>
          <w:szCs w:val="28"/>
        </w:rPr>
        <w:t xml:space="preserve"> </w:t>
      </w:r>
      <w:r w:rsidR="00847AC4" w:rsidRPr="00FD7CF5">
        <w:rPr>
          <w:sz w:val="28"/>
          <w:szCs w:val="28"/>
        </w:rPr>
        <w:t>С.</w:t>
      </w:r>
      <w:r w:rsidR="00847AC4" w:rsidRPr="00FD7CF5">
        <w:rPr>
          <w:spacing w:val="-6"/>
          <w:sz w:val="28"/>
          <w:szCs w:val="28"/>
        </w:rPr>
        <w:t xml:space="preserve"> </w:t>
      </w:r>
      <w:r w:rsidR="00847AC4" w:rsidRPr="00FD7CF5">
        <w:rPr>
          <w:sz w:val="28"/>
          <w:szCs w:val="28"/>
        </w:rPr>
        <w:t>Методика</w:t>
      </w:r>
      <w:r w:rsidR="00847AC4" w:rsidRPr="00FD7CF5">
        <w:rPr>
          <w:spacing w:val="-4"/>
          <w:sz w:val="28"/>
          <w:szCs w:val="28"/>
        </w:rPr>
        <w:t xml:space="preserve"> </w:t>
      </w:r>
      <w:r w:rsidR="00847AC4" w:rsidRPr="00FD7CF5">
        <w:rPr>
          <w:sz w:val="28"/>
          <w:szCs w:val="28"/>
        </w:rPr>
        <w:t>теоретичної</w:t>
      </w:r>
      <w:r w:rsidR="00847AC4" w:rsidRPr="00FD7CF5">
        <w:rPr>
          <w:spacing w:val="-6"/>
          <w:sz w:val="28"/>
          <w:szCs w:val="28"/>
        </w:rPr>
        <w:t xml:space="preserve"> </w:t>
      </w:r>
      <w:r w:rsidR="00847AC4" w:rsidRPr="00FD7CF5">
        <w:rPr>
          <w:sz w:val="28"/>
          <w:szCs w:val="28"/>
        </w:rPr>
        <w:t>підготовки</w:t>
      </w:r>
      <w:r w:rsidR="00847AC4" w:rsidRPr="00FD7CF5">
        <w:rPr>
          <w:spacing w:val="-5"/>
          <w:sz w:val="28"/>
          <w:szCs w:val="28"/>
        </w:rPr>
        <w:t xml:space="preserve"> </w:t>
      </w:r>
      <w:r w:rsidR="00847AC4" w:rsidRPr="00FD7CF5">
        <w:rPr>
          <w:sz w:val="28"/>
          <w:szCs w:val="28"/>
        </w:rPr>
        <w:t>кікбоксера.</w:t>
      </w:r>
      <w:r w:rsidR="00847AC4" w:rsidRPr="00FD7CF5">
        <w:rPr>
          <w:spacing w:val="-5"/>
          <w:sz w:val="28"/>
          <w:szCs w:val="28"/>
        </w:rPr>
        <w:t xml:space="preserve"> </w:t>
      </w:r>
      <w:r w:rsidR="00847AC4" w:rsidRPr="00FD7CF5">
        <w:rPr>
          <w:sz w:val="28"/>
          <w:szCs w:val="28"/>
        </w:rPr>
        <w:t xml:space="preserve">Молода спортивна </w:t>
      </w:r>
      <w:r w:rsidR="00847AC4" w:rsidRPr="00FD7CF5">
        <w:rPr>
          <w:sz w:val="28"/>
          <w:szCs w:val="28"/>
        </w:rPr>
        <w:lastRenderedPageBreak/>
        <w:t>наука України. Зб. наук. пр. Львів</w:t>
      </w:r>
      <w:r w:rsidRPr="00FD7CF5">
        <w:rPr>
          <w:sz w:val="28"/>
          <w:szCs w:val="28"/>
        </w:rPr>
        <w:t>.</w:t>
      </w:r>
      <w:r w:rsidR="00847AC4" w:rsidRPr="00FD7CF5">
        <w:rPr>
          <w:sz w:val="28"/>
          <w:szCs w:val="28"/>
        </w:rPr>
        <w:t xml:space="preserve"> 2005</w:t>
      </w:r>
      <w:r w:rsidRPr="00FD7CF5">
        <w:rPr>
          <w:sz w:val="28"/>
          <w:szCs w:val="28"/>
        </w:rPr>
        <w:t>.</w:t>
      </w:r>
      <w:r w:rsidR="00847AC4" w:rsidRPr="00FD7CF5">
        <w:rPr>
          <w:sz w:val="28"/>
          <w:szCs w:val="28"/>
        </w:rPr>
        <w:t>1(9)</w:t>
      </w:r>
      <w:r w:rsidRPr="00FD7CF5">
        <w:rPr>
          <w:sz w:val="28"/>
          <w:szCs w:val="28"/>
        </w:rPr>
        <w:t>.</w:t>
      </w:r>
      <w:r w:rsidR="00847AC4" w:rsidRPr="00FD7CF5">
        <w:rPr>
          <w:sz w:val="28"/>
          <w:szCs w:val="28"/>
        </w:rPr>
        <w:t xml:space="preserve"> с. 117−120.</w:t>
      </w:r>
    </w:p>
    <w:p w14:paraId="24E74D7F" w14:textId="59D3ABBC" w:rsidR="00847AC4" w:rsidRPr="00FD7CF5" w:rsidRDefault="00976FCC" w:rsidP="00976FCC">
      <w:pPr>
        <w:widowControl w:val="0"/>
        <w:tabs>
          <w:tab w:val="left" w:pos="2098"/>
        </w:tabs>
        <w:autoSpaceDE w:val="0"/>
        <w:autoSpaceDN w:val="0"/>
        <w:spacing w:line="360" w:lineRule="auto"/>
        <w:ind w:right="-1"/>
        <w:jc w:val="both"/>
        <w:rPr>
          <w:sz w:val="28"/>
          <w:szCs w:val="28"/>
        </w:rPr>
      </w:pPr>
      <w:r w:rsidRPr="00FD7CF5">
        <w:rPr>
          <w:sz w:val="28"/>
          <w:szCs w:val="28"/>
        </w:rPr>
        <w:t xml:space="preserve">10. </w:t>
      </w:r>
      <w:r w:rsidR="00847AC4" w:rsidRPr="00FD7CF5">
        <w:rPr>
          <w:sz w:val="28"/>
          <w:szCs w:val="28"/>
        </w:rPr>
        <w:t>Бобровник В, Криворученко О. Особливості фізичної підготовленості кваліфікованих бігунів на короткі та середні дистанції,</w:t>
      </w:r>
      <w:r w:rsidR="00847AC4" w:rsidRPr="00FD7CF5">
        <w:rPr>
          <w:spacing w:val="40"/>
          <w:sz w:val="28"/>
          <w:szCs w:val="28"/>
        </w:rPr>
        <w:t xml:space="preserve"> </w:t>
      </w:r>
      <w:r w:rsidR="00847AC4" w:rsidRPr="00FD7CF5">
        <w:rPr>
          <w:sz w:val="28"/>
          <w:szCs w:val="28"/>
        </w:rPr>
        <w:t>членів резервної збірної команди України з легкої атлетики. Теорія і методика фіз. виховання і спорту. 2010</w:t>
      </w:r>
      <w:r w:rsidRPr="00FD7CF5">
        <w:rPr>
          <w:sz w:val="28"/>
          <w:szCs w:val="28"/>
        </w:rPr>
        <w:t xml:space="preserve">. </w:t>
      </w:r>
      <w:r w:rsidR="00847AC4" w:rsidRPr="00FD7CF5">
        <w:rPr>
          <w:sz w:val="28"/>
          <w:szCs w:val="28"/>
        </w:rPr>
        <w:t>3:12–17.</w:t>
      </w:r>
    </w:p>
    <w:p w14:paraId="718232FA" w14:textId="01B876F3" w:rsidR="00847AC4" w:rsidRPr="00FD7CF5" w:rsidRDefault="00976FCC" w:rsidP="00976FCC">
      <w:pPr>
        <w:widowControl w:val="0"/>
        <w:tabs>
          <w:tab w:val="left" w:pos="2098"/>
        </w:tabs>
        <w:autoSpaceDE w:val="0"/>
        <w:autoSpaceDN w:val="0"/>
        <w:spacing w:line="360" w:lineRule="auto"/>
        <w:ind w:right="-1"/>
        <w:jc w:val="both"/>
        <w:rPr>
          <w:sz w:val="28"/>
          <w:szCs w:val="28"/>
        </w:rPr>
      </w:pPr>
      <w:r w:rsidRPr="00FD7CF5">
        <w:rPr>
          <w:sz w:val="28"/>
          <w:szCs w:val="28"/>
        </w:rPr>
        <w:t xml:space="preserve">11. </w:t>
      </w:r>
      <w:r w:rsidR="00847AC4" w:rsidRPr="00FD7CF5">
        <w:rPr>
          <w:sz w:val="28"/>
          <w:szCs w:val="28"/>
        </w:rPr>
        <w:t>Богуславська В, Горшова І. Вплив різних режимів тренувань з веслування на фізичну та функціональну підготовленість дівчат 14-15 років та їх здатність адаптуватися до несприятливої метеоситуації. Молода спортивна наука України. Зб. наук. пр. Львів. 2010</w:t>
      </w:r>
      <w:r w:rsidRPr="00FD7CF5">
        <w:rPr>
          <w:sz w:val="28"/>
          <w:szCs w:val="28"/>
        </w:rPr>
        <w:t xml:space="preserve">. </w:t>
      </w:r>
      <w:r w:rsidR="00847AC4" w:rsidRPr="00FD7CF5">
        <w:rPr>
          <w:sz w:val="28"/>
          <w:szCs w:val="28"/>
        </w:rPr>
        <w:t>1(14)</w:t>
      </w:r>
      <w:r w:rsidRPr="00FD7CF5">
        <w:rPr>
          <w:sz w:val="28"/>
          <w:szCs w:val="28"/>
        </w:rPr>
        <w:t>.</w:t>
      </w:r>
      <w:r w:rsidR="00847AC4" w:rsidRPr="00FD7CF5">
        <w:rPr>
          <w:sz w:val="28"/>
          <w:szCs w:val="28"/>
        </w:rPr>
        <w:t xml:space="preserve"> с. 31-35.</w:t>
      </w:r>
    </w:p>
    <w:p w14:paraId="3927874C" w14:textId="7B53621D" w:rsidR="00847AC4" w:rsidRPr="00FD7CF5" w:rsidRDefault="0069783E" w:rsidP="0069783E">
      <w:pPr>
        <w:widowControl w:val="0"/>
        <w:tabs>
          <w:tab w:val="left" w:pos="2098"/>
        </w:tabs>
        <w:autoSpaceDE w:val="0"/>
        <w:autoSpaceDN w:val="0"/>
        <w:spacing w:line="360" w:lineRule="auto"/>
        <w:ind w:right="-1"/>
        <w:jc w:val="both"/>
        <w:rPr>
          <w:sz w:val="28"/>
          <w:szCs w:val="28"/>
        </w:rPr>
      </w:pPr>
      <w:r w:rsidRPr="00FD7CF5">
        <w:rPr>
          <w:sz w:val="28"/>
          <w:szCs w:val="28"/>
        </w:rPr>
        <w:t xml:space="preserve">12. </w:t>
      </w:r>
      <w:r w:rsidR="00847AC4" w:rsidRPr="00FD7CF5">
        <w:rPr>
          <w:sz w:val="28"/>
          <w:szCs w:val="28"/>
        </w:rPr>
        <w:t>Богуславська В, Жмуцький П, Бондар О. Вплив різних режимів тренувань на фізичну підготовленість хлопців та дівчат на етапі попередньої базової підготовки у веслуванні на байдарках. Фізична активність, здоров’я і спорт. 2015</w:t>
      </w:r>
      <w:r w:rsidRPr="00FD7CF5">
        <w:rPr>
          <w:sz w:val="28"/>
          <w:szCs w:val="28"/>
        </w:rPr>
        <w:t xml:space="preserve">. </w:t>
      </w:r>
      <w:r w:rsidR="00847AC4" w:rsidRPr="00FD7CF5">
        <w:rPr>
          <w:sz w:val="28"/>
          <w:szCs w:val="28"/>
        </w:rPr>
        <w:t>4(22):28-33.</w:t>
      </w:r>
    </w:p>
    <w:p w14:paraId="36123F1B" w14:textId="0A6AEC1A" w:rsidR="00847AC4" w:rsidRPr="00FD7CF5" w:rsidRDefault="0069783E" w:rsidP="0069783E">
      <w:pPr>
        <w:widowControl w:val="0"/>
        <w:tabs>
          <w:tab w:val="left" w:pos="2098"/>
        </w:tabs>
        <w:autoSpaceDE w:val="0"/>
        <w:autoSpaceDN w:val="0"/>
        <w:spacing w:before="3" w:line="360" w:lineRule="auto"/>
        <w:ind w:right="-1"/>
        <w:jc w:val="both"/>
        <w:rPr>
          <w:sz w:val="28"/>
          <w:szCs w:val="28"/>
        </w:rPr>
      </w:pPr>
      <w:r w:rsidRPr="00FD7CF5">
        <w:rPr>
          <w:sz w:val="28"/>
          <w:szCs w:val="28"/>
        </w:rPr>
        <w:t xml:space="preserve">13. </w:t>
      </w:r>
      <w:r w:rsidR="00847AC4" w:rsidRPr="00FD7CF5">
        <w:rPr>
          <w:sz w:val="28"/>
          <w:szCs w:val="28"/>
        </w:rPr>
        <w:t>Богуславська В</w:t>
      </w:r>
      <w:r w:rsidRPr="00FD7CF5">
        <w:rPr>
          <w:sz w:val="28"/>
          <w:szCs w:val="28"/>
        </w:rPr>
        <w:t>.</w:t>
      </w:r>
      <w:r w:rsidR="00847AC4" w:rsidRPr="00FD7CF5">
        <w:rPr>
          <w:sz w:val="28"/>
          <w:szCs w:val="28"/>
        </w:rPr>
        <w:t>Ю, Бріскін Ю</w:t>
      </w:r>
      <w:r w:rsidRPr="00FD7CF5">
        <w:rPr>
          <w:sz w:val="28"/>
          <w:szCs w:val="28"/>
        </w:rPr>
        <w:t>.</w:t>
      </w:r>
      <w:r w:rsidR="00847AC4" w:rsidRPr="00FD7CF5">
        <w:rPr>
          <w:sz w:val="28"/>
          <w:szCs w:val="28"/>
        </w:rPr>
        <w:t>А, Пітин М</w:t>
      </w:r>
      <w:r w:rsidRPr="00FD7CF5">
        <w:rPr>
          <w:sz w:val="28"/>
          <w:szCs w:val="28"/>
        </w:rPr>
        <w:t>.</w:t>
      </w:r>
      <w:r w:rsidR="00847AC4" w:rsidRPr="00FD7CF5">
        <w:rPr>
          <w:sz w:val="28"/>
          <w:szCs w:val="28"/>
        </w:rPr>
        <w:t>П. Зміст теоретичної підготовки у лижних гонках. Науковий часопис Нац. пед. університету імені МП Драгоманова. Серія № 15. „Науково-педагогічні проблеми фізичної культури “. 2016</w:t>
      </w:r>
      <w:r w:rsidR="00221767" w:rsidRPr="00FD7CF5">
        <w:rPr>
          <w:sz w:val="28"/>
          <w:szCs w:val="28"/>
        </w:rPr>
        <w:t xml:space="preserve">. </w:t>
      </w:r>
      <w:r w:rsidR="00847AC4" w:rsidRPr="00FD7CF5">
        <w:rPr>
          <w:sz w:val="28"/>
          <w:szCs w:val="28"/>
        </w:rPr>
        <w:t>9(79)16:22−25</w:t>
      </w:r>
    </w:p>
    <w:p w14:paraId="1A25C903" w14:textId="73F5EB5B" w:rsidR="00847AC4" w:rsidRPr="00FD7CF5" w:rsidRDefault="00221767" w:rsidP="00221767">
      <w:pPr>
        <w:widowControl w:val="0"/>
        <w:tabs>
          <w:tab w:val="left" w:pos="2098"/>
        </w:tabs>
        <w:autoSpaceDE w:val="0"/>
        <w:autoSpaceDN w:val="0"/>
        <w:spacing w:before="1" w:line="360" w:lineRule="auto"/>
        <w:ind w:right="-1"/>
        <w:jc w:val="both"/>
        <w:rPr>
          <w:sz w:val="28"/>
          <w:szCs w:val="28"/>
        </w:rPr>
      </w:pPr>
      <w:r w:rsidRPr="00FD7CF5">
        <w:rPr>
          <w:sz w:val="28"/>
          <w:szCs w:val="28"/>
        </w:rPr>
        <w:t xml:space="preserve">14. </w:t>
      </w:r>
      <w:r w:rsidR="00847AC4" w:rsidRPr="00FD7CF5">
        <w:rPr>
          <w:sz w:val="28"/>
          <w:szCs w:val="28"/>
        </w:rPr>
        <w:t>Богуславська В</w:t>
      </w:r>
      <w:r w:rsidRPr="00FD7CF5">
        <w:rPr>
          <w:sz w:val="28"/>
          <w:szCs w:val="28"/>
        </w:rPr>
        <w:t>.</w:t>
      </w:r>
      <w:r w:rsidR="00847AC4" w:rsidRPr="00FD7CF5">
        <w:rPr>
          <w:sz w:val="28"/>
          <w:szCs w:val="28"/>
        </w:rPr>
        <w:t>Ю. Вдосконалення фізичної підготовленості веслувальників на байдарках при застосуванні різних режимів тренувань на етапі</w:t>
      </w:r>
      <w:r w:rsidR="00847AC4" w:rsidRPr="00FD7CF5">
        <w:rPr>
          <w:spacing w:val="-6"/>
          <w:sz w:val="28"/>
          <w:szCs w:val="28"/>
        </w:rPr>
        <w:t xml:space="preserve"> </w:t>
      </w:r>
      <w:r w:rsidR="00847AC4" w:rsidRPr="00FD7CF5">
        <w:rPr>
          <w:sz w:val="28"/>
          <w:szCs w:val="28"/>
        </w:rPr>
        <w:t>попередньої</w:t>
      </w:r>
      <w:r w:rsidR="00847AC4" w:rsidRPr="00FD7CF5">
        <w:rPr>
          <w:spacing w:val="-6"/>
          <w:sz w:val="28"/>
          <w:szCs w:val="28"/>
        </w:rPr>
        <w:t xml:space="preserve"> </w:t>
      </w:r>
      <w:r w:rsidR="00847AC4" w:rsidRPr="00FD7CF5">
        <w:rPr>
          <w:sz w:val="28"/>
          <w:szCs w:val="28"/>
        </w:rPr>
        <w:t>базової</w:t>
      </w:r>
      <w:r w:rsidR="00847AC4" w:rsidRPr="00FD7CF5">
        <w:rPr>
          <w:spacing w:val="-4"/>
          <w:sz w:val="28"/>
          <w:szCs w:val="28"/>
        </w:rPr>
        <w:t xml:space="preserve"> </w:t>
      </w:r>
      <w:r w:rsidR="00847AC4" w:rsidRPr="00FD7CF5">
        <w:rPr>
          <w:sz w:val="28"/>
          <w:szCs w:val="28"/>
        </w:rPr>
        <w:t>підготовки</w:t>
      </w:r>
      <w:r w:rsidR="00847AC4" w:rsidRPr="00FD7CF5">
        <w:rPr>
          <w:spacing w:val="-5"/>
          <w:sz w:val="28"/>
          <w:szCs w:val="28"/>
        </w:rPr>
        <w:t xml:space="preserve"> </w:t>
      </w:r>
      <w:r w:rsidR="00847AC4" w:rsidRPr="00FD7CF5">
        <w:rPr>
          <w:sz w:val="28"/>
          <w:szCs w:val="28"/>
        </w:rPr>
        <w:t>[дисертація].</w:t>
      </w:r>
      <w:r w:rsidR="00847AC4" w:rsidRPr="00FD7CF5">
        <w:rPr>
          <w:spacing w:val="40"/>
          <w:sz w:val="28"/>
          <w:szCs w:val="28"/>
        </w:rPr>
        <w:t xml:space="preserve"> </w:t>
      </w:r>
      <w:r w:rsidR="00847AC4" w:rsidRPr="00FD7CF5">
        <w:rPr>
          <w:sz w:val="28"/>
          <w:szCs w:val="28"/>
        </w:rPr>
        <w:t>Київ</w:t>
      </w:r>
      <w:r w:rsidRPr="00FD7CF5">
        <w:rPr>
          <w:sz w:val="28"/>
          <w:szCs w:val="28"/>
        </w:rPr>
        <w:t>.</w:t>
      </w:r>
      <w:r w:rsidR="00847AC4" w:rsidRPr="00FD7CF5">
        <w:rPr>
          <w:spacing w:val="-6"/>
          <w:sz w:val="28"/>
          <w:szCs w:val="28"/>
        </w:rPr>
        <w:t xml:space="preserve"> </w:t>
      </w:r>
      <w:r w:rsidR="00847AC4" w:rsidRPr="00FD7CF5">
        <w:rPr>
          <w:sz w:val="28"/>
          <w:szCs w:val="28"/>
        </w:rPr>
        <w:t>НУФВСУ</w:t>
      </w:r>
      <w:r w:rsidRPr="00FD7CF5">
        <w:rPr>
          <w:sz w:val="28"/>
          <w:szCs w:val="28"/>
        </w:rPr>
        <w:t>.</w:t>
      </w:r>
      <w:r w:rsidR="00847AC4" w:rsidRPr="00FD7CF5">
        <w:rPr>
          <w:spacing w:val="-4"/>
          <w:sz w:val="28"/>
          <w:szCs w:val="28"/>
        </w:rPr>
        <w:t xml:space="preserve"> </w:t>
      </w:r>
      <w:r w:rsidR="00847AC4" w:rsidRPr="00FD7CF5">
        <w:rPr>
          <w:sz w:val="28"/>
          <w:szCs w:val="28"/>
        </w:rPr>
        <w:t>2009.</w:t>
      </w:r>
      <w:r w:rsidR="00847AC4" w:rsidRPr="00FD7CF5">
        <w:rPr>
          <w:spacing w:val="-6"/>
          <w:sz w:val="28"/>
          <w:szCs w:val="28"/>
        </w:rPr>
        <w:t xml:space="preserve"> </w:t>
      </w:r>
      <w:r w:rsidR="00847AC4" w:rsidRPr="00FD7CF5">
        <w:rPr>
          <w:sz w:val="28"/>
          <w:szCs w:val="28"/>
        </w:rPr>
        <w:t xml:space="preserve">211 </w:t>
      </w:r>
      <w:r w:rsidR="00847AC4" w:rsidRPr="00FD7CF5">
        <w:rPr>
          <w:spacing w:val="-6"/>
          <w:sz w:val="28"/>
          <w:szCs w:val="28"/>
        </w:rPr>
        <w:t>с.</w:t>
      </w:r>
    </w:p>
    <w:p w14:paraId="01F87655" w14:textId="7D40C84F" w:rsidR="00847AC4" w:rsidRPr="00FD7CF5" w:rsidRDefault="00221767" w:rsidP="00221767">
      <w:pPr>
        <w:widowControl w:val="0"/>
        <w:tabs>
          <w:tab w:val="left" w:pos="2098"/>
        </w:tabs>
        <w:autoSpaceDE w:val="0"/>
        <w:autoSpaceDN w:val="0"/>
        <w:spacing w:line="360" w:lineRule="auto"/>
        <w:ind w:right="-1"/>
        <w:jc w:val="both"/>
        <w:rPr>
          <w:sz w:val="28"/>
          <w:szCs w:val="28"/>
        </w:rPr>
      </w:pPr>
      <w:r w:rsidRPr="00FD7CF5">
        <w:rPr>
          <w:sz w:val="28"/>
          <w:szCs w:val="28"/>
        </w:rPr>
        <w:t xml:space="preserve">15. </w:t>
      </w:r>
      <w:r w:rsidR="00847AC4" w:rsidRPr="00FD7CF5">
        <w:rPr>
          <w:sz w:val="28"/>
          <w:szCs w:val="28"/>
        </w:rPr>
        <w:t>Богуславська В</w:t>
      </w:r>
      <w:r w:rsidRPr="00FD7CF5">
        <w:rPr>
          <w:sz w:val="28"/>
          <w:szCs w:val="28"/>
        </w:rPr>
        <w:t>.</w:t>
      </w:r>
      <w:r w:rsidR="00847AC4" w:rsidRPr="00FD7CF5">
        <w:rPr>
          <w:sz w:val="28"/>
          <w:szCs w:val="28"/>
        </w:rPr>
        <w:t>Ю. Зміст теоретичної підготовки спортсменів</w:t>
      </w:r>
      <w:r w:rsidR="00847AC4" w:rsidRPr="00FD7CF5">
        <w:rPr>
          <w:spacing w:val="40"/>
          <w:sz w:val="28"/>
          <w:szCs w:val="28"/>
        </w:rPr>
        <w:t xml:space="preserve"> </w:t>
      </w:r>
      <w:r w:rsidR="00847AC4" w:rsidRPr="00FD7CF5">
        <w:rPr>
          <w:sz w:val="28"/>
          <w:szCs w:val="28"/>
        </w:rPr>
        <w:t>у легкій атлетиці. Науковий часопис Нац. пед. ун-ту ім. М. П. Драгоманова. Серія</w:t>
      </w:r>
      <w:r w:rsidR="00847AC4" w:rsidRPr="00FD7CF5">
        <w:rPr>
          <w:spacing w:val="-6"/>
          <w:sz w:val="28"/>
          <w:szCs w:val="28"/>
        </w:rPr>
        <w:t xml:space="preserve"> </w:t>
      </w:r>
      <w:r w:rsidR="00847AC4" w:rsidRPr="00FD7CF5">
        <w:rPr>
          <w:sz w:val="28"/>
          <w:szCs w:val="28"/>
        </w:rPr>
        <w:t>15,</w:t>
      </w:r>
      <w:r w:rsidR="00847AC4" w:rsidRPr="00FD7CF5">
        <w:rPr>
          <w:spacing w:val="-5"/>
          <w:sz w:val="28"/>
          <w:szCs w:val="28"/>
        </w:rPr>
        <w:t xml:space="preserve"> </w:t>
      </w:r>
      <w:r w:rsidR="00847AC4" w:rsidRPr="00FD7CF5">
        <w:rPr>
          <w:sz w:val="28"/>
          <w:szCs w:val="28"/>
        </w:rPr>
        <w:t>Науково-педагогічні</w:t>
      </w:r>
      <w:r w:rsidR="00847AC4" w:rsidRPr="00FD7CF5">
        <w:rPr>
          <w:spacing w:val="-3"/>
          <w:sz w:val="28"/>
          <w:szCs w:val="28"/>
        </w:rPr>
        <w:t xml:space="preserve"> </w:t>
      </w:r>
      <w:r w:rsidR="00847AC4" w:rsidRPr="00FD7CF5">
        <w:rPr>
          <w:sz w:val="28"/>
          <w:szCs w:val="28"/>
        </w:rPr>
        <w:t>проблеми</w:t>
      </w:r>
      <w:r w:rsidR="00847AC4" w:rsidRPr="00FD7CF5">
        <w:rPr>
          <w:spacing w:val="-5"/>
          <w:sz w:val="28"/>
          <w:szCs w:val="28"/>
        </w:rPr>
        <w:t xml:space="preserve"> </w:t>
      </w:r>
      <w:r w:rsidR="00847AC4" w:rsidRPr="00FD7CF5">
        <w:rPr>
          <w:sz w:val="28"/>
          <w:szCs w:val="28"/>
        </w:rPr>
        <w:t>фізичної</w:t>
      </w:r>
      <w:r w:rsidR="00847AC4" w:rsidRPr="00FD7CF5">
        <w:rPr>
          <w:spacing w:val="-4"/>
          <w:sz w:val="28"/>
          <w:szCs w:val="28"/>
        </w:rPr>
        <w:t xml:space="preserve"> </w:t>
      </w:r>
      <w:r w:rsidR="00847AC4" w:rsidRPr="00FD7CF5">
        <w:rPr>
          <w:sz w:val="28"/>
          <w:szCs w:val="28"/>
        </w:rPr>
        <w:t>культури</w:t>
      </w:r>
      <w:r w:rsidR="00847AC4" w:rsidRPr="00FD7CF5">
        <w:rPr>
          <w:spacing w:val="-5"/>
          <w:sz w:val="28"/>
          <w:szCs w:val="28"/>
        </w:rPr>
        <w:t xml:space="preserve"> </w:t>
      </w:r>
      <w:r w:rsidR="00847AC4" w:rsidRPr="00FD7CF5">
        <w:rPr>
          <w:sz w:val="28"/>
          <w:szCs w:val="28"/>
        </w:rPr>
        <w:t>(фізична</w:t>
      </w:r>
      <w:r w:rsidR="00847AC4" w:rsidRPr="00FD7CF5">
        <w:rPr>
          <w:spacing w:val="-5"/>
          <w:sz w:val="28"/>
          <w:szCs w:val="28"/>
        </w:rPr>
        <w:t xml:space="preserve"> </w:t>
      </w:r>
      <w:r w:rsidR="00847AC4" w:rsidRPr="00FD7CF5">
        <w:rPr>
          <w:sz w:val="28"/>
          <w:szCs w:val="28"/>
        </w:rPr>
        <w:t>культура і спорт). Зб. наук. пр. Київ</w:t>
      </w:r>
      <w:r w:rsidRPr="00FD7CF5">
        <w:rPr>
          <w:sz w:val="28"/>
          <w:szCs w:val="28"/>
        </w:rPr>
        <w:t>.</w:t>
      </w:r>
      <w:r w:rsidR="00847AC4" w:rsidRPr="00FD7CF5">
        <w:rPr>
          <w:sz w:val="28"/>
          <w:szCs w:val="28"/>
        </w:rPr>
        <w:t xml:space="preserve"> 2016</w:t>
      </w:r>
      <w:r w:rsidRPr="00FD7CF5">
        <w:rPr>
          <w:sz w:val="28"/>
          <w:szCs w:val="28"/>
        </w:rPr>
        <w:t xml:space="preserve">. </w:t>
      </w:r>
      <w:r w:rsidR="00847AC4" w:rsidRPr="00FD7CF5">
        <w:rPr>
          <w:sz w:val="28"/>
          <w:szCs w:val="28"/>
        </w:rPr>
        <w:t>10(80)16, с. 27–30.</w:t>
      </w:r>
    </w:p>
    <w:p w14:paraId="17206F98" w14:textId="221A9D1C" w:rsidR="00847AC4" w:rsidRPr="00FD7CF5" w:rsidRDefault="00221767" w:rsidP="00221767">
      <w:pPr>
        <w:widowControl w:val="0"/>
        <w:tabs>
          <w:tab w:val="left" w:pos="2098"/>
        </w:tabs>
        <w:autoSpaceDE w:val="0"/>
        <w:autoSpaceDN w:val="0"/>
        <w:spacing w:line="360" w:lineRule="auto"/>
        <w:ind w:right="-1"/>
        <w:jc w:val="both"/>
        <w:rPr>
          <w:sz w:val="28"/>
          <w:szCs w:val="28"/>
        </w:rPr>
      </w:pPr>
      <w:r w:rsidRPr="00FD7CF5">
        <w:rPr>
          <w:sz w:val="28"/>
          <w:szCs w:val="28"/>
        </w:rPr>
        <w:t xml:space="preserve">16. </w:t>
      </w:r>
      <w:r w:rsidR="00847AC4" w:rsidRPr="00FD7CF5">
        <w:rPr>
          <w:sz w:val="28"/>
          <w:szCs w:val="28"/>
        </w:rPr>
        <w:t>Богуславська В</w:t>
      </w:r>
      <w:r w:rsidRPr="00FD7CF5">
        <w:rPr>
          <w:sz w:val="28"/>
          <w:szCs w:val="28"/>
        </w:rPr>
        <w:t>.</w:t>
      </w:r>
      <w:r w:rsidR="00847AC4" w:rsidRPr="00FD7CF5">
        <w:rPr>
          <w:sz w:val="28"/>
          <w:szCs w:val="28"/>
        </w:rPr>
        <w:t>Ю. Зміст теоретичної підготовки спортсменів</w:t>
      </w:r>
      <w:r w:rsidR="00847AC4" w:rsidRPr="00FD7CF5">
        <w:rPr>
          <w:spacing w:val="40"/>
          <w:sz w:val="28"/>
          <w:szCs w:val="28"/>
        </w:rPr>
        <w:t xml:space="preserve"> </w:t>
      </w:r>
      <w:r w:rsidR="00847AC4" w:rsidRPr="00FD7CF5">
        <w:rPr>
          <w:sz w:val="28"/>
          <w:szCs w:val="28"/>
        </w:rPr>
        <w:t>у плаванні.  Фізична культура, спорт та здоров'я нації. Зб. наук. пр.</w:t>
      </w:r>
      <w:r w:rsidR="00847AC4" w:rsidRPr="00FD7CF5">
        <w:rPr>
          <w:spacing w:val="80"/>
          <w:sz w:val="28"/>
          <w:szCs w:val="28"/>
        </w:rPr>
        <w:t xml:space="preserve"> </w:t>
      </w:r>
      <w:r w:rsidR="00847AC4" w:rsidRPr="00FD7CF5">
        <w:rPr>
          <w:sz w:val="28"/>
          <w:szCs w:val="28"/>
        </w:rPr>
        <w:t>Вінницьк. держ. пед. ун-ту імені Михайла Коцюбинського. Вінниця</w:t>
      </w:r>
      <w:r w:rsidRPr="00FD7CF5">
        <w:rPr>
          <w:sz w:val="28"/>
          <w:szCs w:val="28"/>
        </w:rPr>
        <w:t>.</w:t>
      </w:r>
      <w:r w:rsidR="00847AC4" w:rsidRPr="00FD7CF5">
        <w:rPr>
          <w:sz w:val="28"/>
          <w:szCs w:val="28"/>
        </w:rPr>
        <w:t xml:space="preserve"> 2016</w:t>
      </w:r>
      <w:r w:rsidRPr="00FD7CF5">
        <w:rPr>
          <w:sz w:val="28"/>
          <w:szCs w:val="28"/>
        </w:rPr>
        <w:t xml:space="preserve">. </w:t>
      </w:r>
      <w:r w:rsidR="00847AC4" w:rsidRPr="00FD7CF5">
        <w:rPr>
          <w:sz w:val="28"/>
          <w:szCs w:val="28"/>
        </w:rPr>
        <w:t>2, с. 119</w:t>
      </w:r>
      <w:r w:rsidRPr="00FD7CF5">
        <w:rPr>
          <w:sz w:val="28"/>
          <w:szCs w:val="28"/>
        </w:rPr>
        <w:t>-</w:t>
      </w:r>
      <w:r w:rsidR="00847AC4" w:rsidRPr="00FD7CF5">
        <w:rPr>
          <w:sz w:val="28"/>
          <w:szCs w:val="28"/>
        </w:rPr>
        <w:t>23.</w:t>
      </w:r>
    </w:p>
    <w:p w14:paraId="75A8ED98" w14:textId="000A9BF9" w:rsidR="00847AC4" w:rsidRPr="00FD7CF5" w:rsidRDefault="00221767" w:rsidP="00221767">
      <w:pPr>
        <w:widowControl w:val="0"/>
        <w:tabs>
          <w:tab w:val="left" w:pos="2098"/>
        </w:tabs>
        <w:autoSpaceDE w:val="0"/>
        <w:autoSpaceDN w:val="0"/>
        <w:spacing w:line="360" w:lineRule="auto"/>
        <w:ind w:right="-1"/>
        <w:jc w:val="both"/>
        <w:rPr>
          <w:sz w:val="28"/>
          <w:szCs w:val="28"/>
        </w:rPr>
      </w:pPr>
      <w:r w:rsidRPr="00FD7CF5">
        <w:rPr>
          <w:sz w:val="28"/>
          <w:szCs w:val="28"/>
        </w:rPr>
        <w:t xml:space="preserve">17. </w:t>
      </w:r>
      <w:r w:rsidR="00847AC4" w:rsidRPr="00FD7CF5">
        <w:rPr>
          <w:sz w:val="28"/>
          <w:szCs w:val="28"/>
        </w:rPr>
        <w:t>Богуславська В</w:t>
      </w:r>
      <w:r w:rsidRPr="00FD7CF5">
        <w:rPr>
          <w:sz w:val="28"/>
          <w:szCs w:val="28"/>
        </w:rPr>
        <w:t>.</w:t>
      </w:r>
      <w:r w:rsidR="00847AC4" w:rsidRPr="00FD7CF5">
        <w:rPr>
          <w:sz w:val="28"/>
          <w:szCs w:val="28"/>
        </w:rPr>
        <w:t xml:space="preserve">Ю. Удосконалення функціональної та фізичної підготовленості веслувальників на етапі попередньої базової підготовки </w:t>
      </w:r>
      <w:r w:rsidR="00847AC4" w:rsidRPr="00FD7CF5">
        <w:rPr>
          <w:sz w:val="28"/>
          <w:szCs w:val="28"/>
        </w:rPr>
        <w:lastRenderedPageBreak/>
        <w:t>фізичними навантаженнями аеробного та анаеробного спрямування. Фізична активність, здоров’я і спорт. 2012</w:t>
      </w:r>
      <w:r w:rsidRPr="00FD7CF5">
        <w:rPr>
          <w:sz w:val="28"/>
          <w:szCs w:val="28"/>
        </w:rPr>
        <w:t xml:space="preserve">. </w:t>
      </w:r>
      <w:r w:rsidR="00847AC4" w:rsidRPr="00FD7CF5">
        <w:rPr>
          <w:sz w:val="28"/>
          <w:szCs w:val="28"/>
        </w:rPr>
        <w:t>4(10):50-56.</w:t>
      </w:r>
    </w:p>
    <w:p w14:paraId="71E2F32E" w14:textId="68FEF60D" w:rsidR="00847AC4" w:rsidRPr="00FD7CF5" w:rsidRDefault="00221767" w:rsidP="00221767">
      <w:pPr>
        <w:widowControl w:val="0"/>
        <w:tabs>
          <w:tab w:val="left" w:pos="2098"/>
        </w:tabs>
        <w:autoSpaceDE w:val="0"/>
        <w:autoSpaceDN w:val="0"/>
        <w:spacing w:line="360" w:lineRule="auto"/>
        <w:ind w:right="-1"/>
        <w:jc w:val="both"/>
        <w:rPr>
          <w:sz w:val="28"/>
          <w:szCs w:val="28"/>
        </w:rPr>
      </w:pPr>
      <w:r w:rsidRPr="00FD7CF5">
        <w:rPr>
          <w:sz w:val="28"/>
          <w:szCs w:val="28"/>
        </w:rPr>
        <w:t>18.</w:t>
      </w:r>
      <w:r w:rsidR="002D3E77" w:rsidRPr="00FD7CF5">
        <w:rPr>
          <w:sz w:val="28"/>
          <w:szCs w:val="28"/>
        </w:rPr>
        <w:t xml:space="preserve"> </w:t>
      </w:r>
      <w:r w:rsidR="00847AC4" w:rsidRPr="00FD7CF5">
        <w:rPr>
          <w:sz w:val="28"/>
          <w:szCs w:val="28"/>
        </w:rPr>
        <w:t>Бондар А</w:t>
      </w:r>
      <w:r w:rsidRPr="00FD7CF5">
        <w:rPr>
          <w:sz w:val="28"/>
          <w:szCs w:val="28"/>
        </w:rPr>
        <w:t>.</w:t>
      </w:r>
      <w:r w:rsidR="00847AC4" w:rsidRPr="00FD7CF5">
        <w:rPr>
          <w:sz w:val="28"/>
          <w:szCs w:val="28"/>
        </w:rPr>
        <w:t>А. Удосконалення рухової структури техніки гребка кваліфікованих спортсменок у</w:t>
      </w:r>
      <w:r w:rsidR="00847AC4" w:rsidRPr="00FD7CF5">
        <w:rPr>
          <w:spacing w:val="-1"/>
          <w:sz w:val="28"/>
          <w:szCs w:val="28"/>
        </w:rPr>
        <w:t xml:space="preserve"> </w:t>
      </w:r>
      <w:r w:rsidR="00847AC4" w:rsidRPr="00FD7CF5">
        <w:rPr>
          <w:sz w:val="28"/>
          <w:szCs w:val="28"/>
        </w:rPr>
        <w:t>веслуванні академічному [автореферат].</w:t>
      </w:r>
      <w:r w:rsidR="00847AC4" w:rsidRPr="00FD7CF5">
        <w:rPr>
          <w:spacing w:val="40"/>
          <w:sz w:val="28"/>
          <w:szCs w:val="28"/>
        </w:rPr>
        <w:t xml:space="preserve"> </w:t>
      </w:r>
      <w:r w:rsidR="00847AC4" w:rsidRPr="00FD7CF5">
        <w:rPr>
          <w:sz w:val="28"/>
          <w:szCs w:val="28"/>
        </w:rPr>
        <w:t>Київ</w:t>
      </w:r>
      <w:r w:rsidR="002D3E77" w:rsidRPr="00FD7CF5">
        <w:rPr>
          <w:sz w:val="28"/>
          <w:szCs w:val="28"/>
        </w:rPr>
        <w:t>.</w:t>
      </w:r>
      <w:r w:rsidR="00847AC4" w:rsidRPr="00FD7CF5">
        <w:rPr>
          <w:sz w:val="28"/>
          <w:szCs w:val="28"/>
        </w:rPr>
        <w:t xml:space="preserve"> Нац. ун-т фіз. виховання і спорту України</w:t>
      </w:r>
      <w:r w:rsidR="002D3E77" w:rsidRPr="00FD7CF5">
        <w:rPr>
          <w:sz w:val="28"/>
          <w:szCs w:val="28"/>
        </w:rPr>
        <w:t>.</w:t>
      </w:r>
      <w:r w:rsidR="00847AC4" w:rsidRPr="00FD7CF5">
        <w:rPr>
          <w:sz w:val="28"/>
          <w:szCs w:val="28"/>
        </w:rPr>
        <w:t xml:space="preserve"> 2016. 20 с.</w:t>
      </w:r>
    </w:p>
    <w:p w14:paraId="2B3BF554" w14:textId="7CA2E2F6" w:rsidR="00847AC4" w:rsidRPr="00FD7CF5" w:rsidRDefault="002D3E77" w:rsidP="002D3E77">
      <w:pPr>
        <w:widowControl w:val="0"/>
        <w:tabs>
          <w:tab w:val="left" w:pos="2098"/>
        </w:tabs>
        <w:autoSpaceDE w:val="0"/>
        <w:autoSpaceDN w:val="0"/>
        <w:spacing w:line="360" w:lineRule="auto"/>
        <w:ind w:right="-1"/>
        <w:jc w:val="both"/>
        <w:rPr>
          <w:sz w:val="28"/>
          <w:szCs w:val="28"/>
        </w:rPr>
      </w:pPr>
      <w:r w:rsidRPr="00FD7CF5">
        <w:rPr>
          <w:sz w:val="28"/>
          <w:szCs w:val="28"/>
        </w:rPr>
        <w:t xml:space="preserve">19. </w:t>
      </w:r>
      <w:r w:rsidR="00847AC4" w:rsidRPr="00FD7CF5">
        <w:rPr>
          <w:sz w:val="28"/>
          <w:szCs w:val="28"/>
        </w:rPr>
        <w:t>Боришевський М</w:t>
      </w:r>
      <w:r w:rsidRPr="00FD7CF5">
        <w:rPr>
          <w:sz w:val="28"/>
          <w:szCs w:val="28"/>
        </w:rPr>
        <w:t>.</w:t>
      </w:r>
      <w:r w:rsidR="00847AC4" w:rsidRPr="00FD7CF5">
        <w:rPr>
          <w:sz w:val="28"/>
          <w:szCs w:val="28"/>
        </w:rPr>
        <w:t>Й</w:t>
      </w:r>
      <w:r w:rsidR="00847AC4" w:rsidRPr="00FD7CF5">
        <w:rPr>
          <w:i/>
          <w:sz w:val="28"/>
          <w:szCs w:val="28"/>
        </w:rPr>
        <w:t>.</w:t>
      </w:r>
      <w:r w:rsidR="00847AC4" w:rsidRPr="00FD7CF5">
        <w:rPr>
          <w:i/>
          <w:spacing w:val="-5"/>
          <w:sz w:val="28"/>
          <w:szCs w:val="28"/>
        </w:rPr>
        <w:t xml:space="preserve"> </w:t>
      </w:r>
      <w:r w:rsidR="00847AC4" w:rsidRPr="00FD7CF5">
        <w:rPr>
          <w:sz w:val="28"/>
          <w:szCs w:val="28"/>
        </w:rPr>
        <w:t>Особистість у вимірах самосвідомості.</w:t>
      </w:r>
      <w:r w:rsidR="00847AC4" w:rsidRPr="00FD7CF5">
        <w:rPr>
          <w:spacing w:val="-2"/>
          <w:sz w:val="28"/>
          <w:szCs w:val="28"/>
        </w:rPr>
        <w:t xml:space="preserve"> </w:t>
      </w:r>
      <w:r w:rsidR="00847AC4" w:rsidRPr="00FD7CF5">
        <w:rPr>
          <w:sz w:val="28"/>
          <w:szCs w:val="28"/>
        </w:rPr>
        <w:t>Суми</w:t>
      </w:r>
      <w:r w:rsidRPr="00FD7CF5">
        <w:rPr>
          <w:sz w:val="28"/>
          <w:szCs w:val="28"/>
        </w:rPr>
        <w:t>.</w:t>
      </w:r>
      <w:r w:rsidR="00847AC4" w:rsidRPr="00FD7CF5">
        <w:rPr>
          <w:sz w:val="28"/>
          <w:szCs w:val="28"/>
        </w:rPr>
        <w:t xml:space="preserve"> Еллада</w:t>
      </w:r>
      <w:r w:rsidRPr="00FD7CF5">
        <w:rPr>
          <w:sz w:val="28"/>
          <w:szCs w:val="28"/>
        </w:rPr>
        <w:t>.</w:t>
      </w:r>
      <w:r w:rsidR="00847AC4" w:rsidRPr="00FD7CF5">
        <w:rPr>
          <w:sz w:val="28"/>
          <w:szCs w:val="28"/>
        </w:rPr>
        <w:t xml:space="preserve"> 2012. 608 с.</w:t>
      </w:r>
    </w:p>
    <w:p w14:paraId="678403D8" w14:textId="7F086CC3" w:rsidR="00847AC4" w:rsidRPr="00FD7CF5" w:rsidRDefault="002D3E77" w:rsidP="002D3E77">
      <w:pPr>
        <w:widowControl w:val="0"/>
        <w:tabs>
          <w:tab w:val="left" w:pos="2098"/>
        </w:tabs>
        <w:autoSpaceDE w:val="0"/>
        <w:autoSpaceDN w:val="0"/>
        <w:spacing w:before="1" w:line="360" w:lineRule="auto"/>
        <w:ind w:right="-1"/>
        <w:jc w:val="both"/>
        <w:rPr>
          <w:sz w:val="28"/>
          <w:szCs w:val="28"/>
        </w:rPr>
      </w:pPr>
      <w:r w:rsidRPr="00FD7CF5">
        <w:rPr>
          <w:sz w:val="28"/>
          <w:szCs w:val="28"/>
        </w:rPr>
        <w:t>20.</w:t>
      </w:r>
      <w:r w:rsidR="006C1FEB" w:rsidRPr="00FD7CF5">
        <w:rPr>
          <w:sz w:val="28"/>
          <w:szCs w:val="28"/>
        </w:rPr>
        <w:t xml:space="preserve"> </w:t>
      </w:r>
      <w:r w:rsidR="00847AC4" w:rsidRPr="00FD7CF5">
        <w:rPr>
          <w:sz w:val="28"/>
          <w:szCs w:val="28"/>
        </w:rPr>
        <w:t>Бріскін Ю, Богуславська В, Пітин М. Методологія теоретичної підготовки спортсменів в циклічних видах спорту. Вісник Прикарпатського університету. 2016</w:t>
      </w:r>
      <w:r w:rsidR="006C1FEB" w:rsidRPr="00FD7CF5">
        <w:rPr>
          <w:sz w:val="28"/>
          <w:szCs w:val="28"/>
        </w:rPr>
        <w:t xml:space="preserve">. </w:t>
      </w:r>
      <w:r w:rsidR="00847AC4" w:rsidRPr="00FD7CF5">
        <w:rPr>
          <w:sz w:val="28"/>
          <w:szCs w:val="28"/>
        </w:rPr>
        <w:t>24:9−14.</w:t>
      </w:r>
    </w:p>
    <w:p w14:paraId="15A96DD4" w14:textId="312E74FF" w:rsidR="00847AC4" w:rsidRPr="00FD7CF5" w:rsidRDefault="006C1FEB" w:rsidP="006C1FEB">
      <w:pPr>
        <w:widowControl w:val="0"/>
        <w:tabs>
          <w:tab w:val="left" w:pos="2098"/>
        </w:tabs>
        <w:autoSpaceDE w:val="0"/>
        <w:autoSpaceDN w:val="0"/>
        <w:spacing w:before="2" w:line="360" w:lineRule="auto"/>
        <w:ind w:right="-1"/>
        <w:jc w:val="both"/>
        <w:rPr>
          <w:sz w:val="28"/>
          <w:szCs w:val="28"/>
        </w:rPr>
      </w:pPr>
      <w:r w:rsidRPr="00FD7CF5">
        <w:rPr>
          <w:sz w:val="28"/>
          <w:szCs w:val="28"/>
        </w:rPr>
        <w:t xml:space="preserve">21. </w:t>
      </w:r>
      <w:r w:rsidR="00847AC4" w:rsidRPr="00FD7CF5">
        <w:rPr>
          <w:sz w:val="28"/>
          <w:szCs w:val="28"/>
        </w:rPr>
        <w:t>Бріскін</w:t>
      </w:r>
      <w:r w:rsidR="00847AC4" w:rsidRPr="00FD7CF5">
        <w:rPr>
          <w:spacing w:val="-5"/>
          <w:sz w:val="28"/>
          <w:szCs w:val="28"/>
        </w:rPr>
        <w:t xml:space="preserve"> </w:t>
      </w:r>
      <w:r w:rsidR="00847AC4" w:rsidRPr="00FD7CF5">
        <w:rPr>
          <w:sz w:val="28"/>
          <w:szCs w:val="28"/>
        </w:rPr>
        <w:t>Ю</w:t>
      </w:r>
      <w:r w:rsidRPr="00FD7CF5">
        <w:rPr>
          <w:sz w:val="28"/>
          <w:szCs w:val="28"/>
        </w:rPr>
        <w:t>.</w:t>
      </w:r>
      <w:r w:rsidR="00847AC4" w:rsidRPr="00FD7CF5">
        <w:rPr>
          <w:sz w:val="28"/>
          <w:szCs w:val="28"/>
        </w:rPr>
        <w:t>А,</w:t>
      </w:r>
      <w:r w:rsidR="00847AC4" w:rsidRPr="00FD7CF5">
        <w:rPr>
          <w:spacing w:val="-5"/>
          <w:sz w:val="28"/>
          <w:szCs w:val="28"/>
        </w:rPr>
        <w:t xml:space="preserve"> </w:t>
      </w:r>
      <w:r w:rsidR="00847AC4" w:rsidRPr="00FD7CF5">
        <w:rPr>
          <w:sz w:val="28"/>
          <w:szCs w:val="28"/>
        </w:rPr>
        <w:t>Пітин</w:t>
      </w:r>
      <w:r w:rsidR="00847AC4" w:rsidRPr="00FD7CF5">
        <w:rPr>
          <w:spacing w:val="-5"/>
          <w:sz w:val="28"/>
          <w:szCs w:val="28"/>
        </w:rPr>
        <w:t xml:space="preserve"> </w:t>
      </w:r>
      <w:r w:rsidR="00847AC4" w:rsidRPr="00FD7CF5">
        <w:rPr>
          <w:sz w:val="28"/>
          <w:szCs w:val="28"/>
        </w:rPr>
        <w:t>М</w:t>
      </w:r>
      <w:r w:rsidRPr="00FD7CF5">
        <w:rPr>
          <w:sz w:val="28"/>
          <w:szCs w:val="28"/>
        </w:rPr>
        <w:t>.</w:t>
      </w:r>
      <w:r w:rsidR="00847AC4" w:rsidRPr="00FD7CF5">
        <w:rPr>
          <w:sz w:val="28"/>
          <w:szCs w:val="28"/>
        </w:rPr>
        <w:t>П,</w:t>
      </w:r>
      <w:r w:rsidR="00847AC4" w:rsidRPr="00FD7CF5">
        <w:rPr>
          <w:spacing w:val="-3"/>
          <w:sz w:val="28"/>
          <w:szCs w:val="28"/>
        </w:rPr>
        <w:t xml:space="preserve"> </w:t>
      </w:r>
      <w:r w:rsidR="00847AC4" w:rsidRPr="00FD7CF5">
        <w:rPr>
          <w:sz w:val="28"/>
          <w:szCs w:val="28"/>
        </w:rPr>
        <w:t>Богуславська</w:t>
      </w:r>
      <w:r w:rsidR="00847AC4" w:rsidRPr="00FD7CF5">
        <w:rPr>
          <w:spacing w:val="-3"/>
          <w:sz w:val="28"/>
          <w:szCs w:val="28"/>
        </w:rPr>
        <w:t xml:space="preserve"> </w:t>
      </w:r>
      <w:r w:rsidR="00847AC4" w:rsidRPr="00FD7CF5">
        <w:rPr>
          <w:sz w:val="28"/>
          <w:szCs w:val="28"/>
        </w:rPr>
        <w:t>В</w:t>
      </w:r>
      <w:r w:rsidRPr="00FD7CF5">
        <w:rPr>
          <w:sz w:val="28"/>
          <w:szCs w:val="28"/>
        </w:rPr>
        <w:t>.</w:t>
      </w:r>
      <w:r w:rsidR="00847AC4" w:rsidRPr="00FD7CF5">
        <w:rPr>
          <w:sz w:val="28"/>
          <w:szCs w:val="28"/>
        </w:rPr>
        <w:t>Ю.</w:t>
      </w:r>
      <w:r w:rsidR="00847AC4" w:rsidRPr="00FD7CF5">
        <w:rPr>
          <w:spacing w:val="-5"/>
          <w:sz w:val="28"/>
          <w:szCs w:val="28"/>
        </w:rPr>
        <w:t xml:space="preserve"> </w:t>
      </w:r>
      <w:r w:rsidR="00847AC4" w:rsidRPr="00FD7CF5">
        <w:rPr>
          <w:sz w:val="28"/>
          <w:szCs w:val="28"/>
        </w:rPr>
        <w:t>Проблеми</w:t>
      </w:r>
      <w:r w:rsidR="00847AC4" w:rsidRPr="00FD7CF5">
        <w:rPr>
          <w:spacing w:val="-5"/>
          <w:sz w:val="28"/>
          <w:szCs w:val="28"/>
        </w:rPr>
        <w:t xml:space="preserve"> </w:t>
      </w:r>
      <w:r w:rsidR="00847AC4" w:rsidRPr="00FD7CF5">
        <w:rPr>
          <w:sz w:val="28"/>
          <w:szCs w:val="28"/>
        </w:rPr>
        <w:t>теоретичної підготовки в спорті. Фізична культура, спорт та здоров'я нації. Зб. наук.</w:t>
      </w:r>
      <w:r w:rsidR="00847AC4" w:rsidRPr="00FD7CF5">
        <w:rPr>
          <w:spacing w:val="40"/>
          <w:sz w:val="28"/>
          <w:szCs w:val="28"/>
        </w:rPr>
        <w:t xml:space="preserve"> </w:t>
      </w:r>
      <w:r w:rsidR="00847AC4" w:rsidRPr="00FD7CF5">
        <w:rPr>
          <w:sz w:val="28"/>
          <w:szCs w:val="28"/>
        </w:rPr>
        <w:t>пр. Вінницьк. держ. пед. ун-ту імені Михайла Коцюбинського. Вінниця</w:t>
      </w:r>
      <w:r w:rsidRPr="00FD7CF5">
        <w:rPr>
          <w:sz w:val="28"/>
          <w:szCs w:val="28"/>
        </w:rPr>
        <w:t>.</w:t>
      </w:r>
      <w:r w:rsidR="00847AC4" w:rsidRPr="00FD7CF5">
        <w:rPr>
          <w:sz w:val="28"/>
          <w:szCs w:val="28"/>
        </w:rPr>
        <w:t xml:space="preserve"> </w:t>
      </w:r>
      <w:r w:rsidR="00847AC4" w:rsidRPr="00FD7CF5">
        <w:rPr>
          <w:spacing w:val="-2"/>
          <w:sz w:val="28"/>
          <w:szCs w:val="28"/>
        </w:rPr>
        <w:t>2016</w:t>
      </w:r>
      <w:r w:rsidRPr="00FD7CF5">
        <w:rPr>
          <w:spacing w:val="-2"/>
          <w:sz w:val="28"/>
          <w:szCs w:val="28"/>
        </w:rPr>
        <w:t xml:space="preserve">. </w:t>
      </w:r>
      <w:r w:rsidR="00847AC4" w:rsidRPr="00FD7CF5">
        <w:rPr>
          <w:spacing w:val="-2"/>
          <w:sz w:val="28"/>
          <w:szCs w:val="28"/>
        </w:rPr>
        <w:t>1:257–61.</w:t>
      </w:r>
    </w:p>
    <w:p w14:paraId="5DC3B7BD" w14:textId="29D4B53D" w:rsidR="00B93DEE" w:rsidRPr="00FD7CF5" w:rsidRDefault="006C1FEB" w:rsidP="006C1FEB">
      <w:pPr>
        <w:tabs>
          <w:tab w:val="left" w:pos="142"/>
          <w:tab w:val="left" w:pos="993"/>
          <w:tab w:val="left" w:pos="1134"/>
        </w:tabs>
        <w:spacing w:line="360" w:lineRule="auto"/>
        <w:ind w:right="-1"/>
        <w:jc w:val="both"/>
        <w:rPr>
          <w:sz w:val="28"/>
          <w:szCs w:val="28"/>
          <w:highlight w:val="yellow"/>
        </w:rPr>
      </w:pPr>
      <w:r w:rsidRPr="00FD7CF5">
        <w:rPr>
          <w:sz w:val="28"/>
          <w:szCs w:val="28"/>
        </w:rPr>
        <w:t xml:space="preserve">22. </w:t>
      </w:r>
      <w:r w:rsidR="00847AC4" w:rsidRPr="00FD7CF5">
        <w:rPr>
          <w:sz w:val="28"/>
          <w:szCs w:val="28"/>
        </w:rPr>
        <w:t>Булатова</w:t>
      </w:r>
      <w:r w:rsidR="00847AC4" w:rsidRPr="00FD7CF5">
        <w:rPr>
          <w:spacing w:val="-2"/>
          <w:sz w:val="28"/>
          <w:szCs w:val="28"/>
        </w:rPr>
        <w:t xml:space="preserve"> </w:t>
      </w:r>
      <w:r w:rsidR="00847AC4" w:rsidRPr="00FD7CF5">
        <w:rPr>
          <w:sz w:val="28"/>
          <w:szCs w:val="28"/>
        </w:rPr>
        <w:t>М</w:t>
      </w:r>
      <w:r w:rsidRPr="00FD7CF5">
        <w:rPr>
          <w:sz w:val="28"/>
          <w:szCs w:val="28"/>
        </w:rPr>
        <w:t>.</w:t>
      </w:r>
      <w:r w:rsidR="00847AC4" w:rsidRPr="00FD7CF5">
        <w:rPr>
          <w:sz w:val="28"/>
          <w:szCs w:val="28"/>
        </w:rPr>
        <w:t>М, Линець М</w:t>
      </w:r>
      <w:r w:rsidRPr="00FD7CF5">
        <w:rPr>
          <w:sz w:val="28"/>
          <w:szCs w:val="28"/>
        </w:rPr>
        <w:t>.</w:t>
      </w:r>
      <w:r w:rsidR="00847AC4" w:rsidRPr="00FD7CF5">
        <w:rPr>
          <w:sz w:val="28"/>
          <w:szCs w:val="28"/>
        </w:rPr>
        <w:t>М, Платонов В</w:t>
      </w:r>
      <w:r w:rsidRPr="00FD7CF5">
        <w:rPr>
          <w:sz w:val="28"/>
          <w:szCs w:val="28"/>
        </w:rPr>
        <w:t>.</w:t>
      </w:r>
      <w:r w:rsidR="00847AC4" w:rsidRPr="00FD7CF5">
        <w:rPr>
          <w:sz w:val="28"/>
          <w:szCs w:val="28"/>
        </w:rPr>
        <w:t>М. Розвиток фізичних якостей.</w:t>
      </w:r>
      <w:r w:rsidR="00847AC4" w:rsidRPr="00FD7CF5">
        <w:rPr>
          <w:spacing w:val="40"/>
          <w:sz w:val="28"/>
          <w:szCs w:val="28"/>
        </w:rPr>
        <w:t xml:space="preserve"> </w:t>
      </w:r>
      <w:r w:rsidR="00847AC4" w:rsidRPr="00FD7CF5">
        <w:rPr>
          <w:sz w:val="28"/>
          <w:szCs w:val="28"/>
        </w:rPr>
        <w:t>Теорія і методика фізичного виховання. 2008</w:t>
      </w:r>
      <w:r w:rsidRPr="00FD7CF5">
        <w:rPr>
          <w:sz w:val="28"/>
          <w:szCs w:val="28"/>
        </w:rPr>
        <w:t xml:space="preserve">. </w:t>
      </w:r>
      <w:r w:rsidR="00847AC4" w:rsidRPr="00FD7CF5">
        <w:rPr>
          <w:sz w:val="28"/>
          <w:szCs w:val="28"/>
        </w:rPr>
        <w:t>1:175-288.</w:t>
      </w:r>
    </w:p>
    <w:p w14:paraId="419C8E21" w14:textId="77777777" w:rsidR="00CD1994" w:rsidRPr="00FD7CF5" w:rsidRDefault="006C1FEB" w:rsidP="00CD1994">
      <w:pPr>
        <w:tabs>
          <w:tab w:val="left" w:pos="142"/>
          <w:tab w:val="left" w:pos="993"/>
          <w:tab w:val="left" w:pos="1134"/>
        </w:tabs>
        <w:spacing w:line="360" w:lineRule="auto"/>
        <w:ind w:right="664"/>
        <w:jc w:val="both"/>
        <w:rPr>
          <w:sz w:val="28"/>
          <w:szCs w:val="28"/>
        </w:rPr>
      </w:pPr>
      <w:r w:rsidRPr="00FD7CF5">
        <w:rPr>
          <w:sz w:val="28"/>
          <w:szCs w:val="28"/>
        </w:rPr>
        <w:t xml:space="preserve">23. </w:t>
      </w:r>
      <w:r w:rsidR="00847AC4" w:rsidRPr="00FD7CF5">
        <w:rPr>
          <w:sz w:val="28"/>
          <w:szCs w:val="28"/>
        </w:rPr>
        <w:t>Вейнберг Р</w:t>
      </w:r>
      <w:r w:rsidRPr="00FD7CF5">
        <w:rPr>
          <w:sz w:val="28"/>
          <w:szCs w:val="28"/>
        </w:rPr>
        <w:t>.</w:t>
      </w:r>
      <w:r w:rsidR="00847AC4" w:rsidRPr="00FD7CF5">
        <w:rPr>
          <w:sz w:val="28"/>
          <w:szCs w:val="28"/>
        </w:rPr>
        <w:t>С, Гоулд Д. Психологія спорту. Київ</w:t>
      </w:r>
      <w:r w:rsidRPr="00FD7CF5">
        <w:rPr>
          <w:sz w:val="28"/>
          <w:szCs w:val="28"/>
        </w:rPr>
        <w:t>.</w:t>
      </w:r>
      <w:r w:rsidR="00847AC4" w:rsidRPr="00FD7CF5">
        <w:rPr>
          <w:sz w:val="28"/>
          <w:szCs w:val="28"/>
        </w:rPr>
        <w:t xml:space="preserve"> Олімпійська література</w:t>
      </w:r>
      <w:r w:rsidRPr="00FD7CF5">
        <w:rPr>
          <w:sz w:val="28"/>
          <w:szCs w:val="28"/>
        </w:rPr>
        <w:t>.</w:t>
      </w:r>
      <w:r w:rsidR="00847AC4" w:rsidRPr="00FD7CF5">
        <w:rPr>
          <w:sz w:val="28"/>
          <w:szCs w:val="28"/>
        </w:rPr>
        <w:t xml:space="preserve"> 2014. 335 с.</w:t>
      </w:r>
    </w:p>
    <w:p w14:paraId="71854A40" w14:textId="389225C4" w:rsidR="00847AC4" w:rsidRPr="00FD7CF5" w:rsidRDefault="00CD1994" w:rsidP="00CD1994">
      <w:pPr>
        <w:tabs>
          <w:tab w:val="left" w:pos="142"/>
          <w:tab w:val="left" w:pos="993"/>
          <w:tab w:val="left" w:pos="1134"/>
        </w:tabs>
        <w:spacing w:line="360" w:lineRule="auto"/>
        <w:ind w:right="-1"/>
        <w:jc w:val="both"/>
        <w:rPr>
          <w:sz w:val="28"/>
          <w:szCs w:val="28"/>
        </w:rPr>
      </w:pPr>
      <w:r w:rsidRPr="00FD7CF5">
        <w:rPr>
          <w:sz w:val="28"/>
          <w:szCs w:val="28"/>
        </w:rPr>
        <w:t xml:space="preserve">24. </w:t>
      </w:r>
      <w:r w:rsidR="00847AC4" w:rsidRPr="00FD7CF5">
        <w:rPr>
          <w:sz w:val="28"/>
          <w:szCs w:val="28"/>
        </w:rPr>
        <w:t>Воронцов Ю</w:t>
      </w:r>
      <w:r w:rsidRPr="00FD7CF5">
        <w:rPr>
          <w:sz w:val="28"/>
          <w:szCs w:val="28"/>
        </w:rPr>
        <w:t>.</w:t>
      </w:r>
      <w:r w:rsidR="00847AC4" w:rsidRPr="00FD7CF5">
        <w:rPr>
          <w:sz w:val="28"/>
          <w:szCs w:val="28"/>
        </w:rPr>
        <w:t>О, Маслачков Ю</w:t>
      </w:r>
      <w:r w:rsidRPr="00FD7CF5">
        <w:rPr>
          <w:sz w:val="28"/>
          <w:szCs w:val="28"/>
        </w:rPr>
        <w:t>.</w:t>
      </w:r>
      <w:r w:rsidR="00847AC4" w:rsidRPr="00FD7CF5">
        <w:rPr>
          <w:sz w:val="28"/>
          <w:szCs w:val="28"/>
        </w:rPr>
        <w:t>М, Чередничеко О</w:t>
      </w:r>
      <w:r w:rsidRPr="00FD7CF5">
        <w:rPr>
          <w:sz w:val="28"/>
          <w:szCs w:val="28"/>
        </w:rPr>
        <w:t>.</w:t>
      </w:r>
      <w:r w:rsidR="00847AC4" w:rsidRPr="00FD7CF5">
        <w:rPr>
          <w:sz w:val="28"/>
          <w:szCs w:val="28"/>
        </w:rPr>
        <w:t>О, Шептицький В</w:t>
      </w:r>
      <w:r w:rsidRPr="00FD7CF5">
        <w:rPr>
          <w:sz w:val="28"/>
          <w:szCs w:val="28"/>
        </w:rPr>
        <w:t>.</w:t>
      </w:r>
      <w:r w:rsidR="00847AC4" w:rsidRPr="00FD7CF5">
        <w:rPr>
          <w:sz w:val="28"/>
          <w:szCs w:val="28"/>
        </w:rPr>
        <w:t>В, Сімановський А</w:t>
      </w:r>
      <w:r w:rsidRPr="00FD7CF5">
        <w:rPr>
          <w:sz w:val="28"/>
          <w:szCs w:val="28"/>
        </w:rPr>
        <w:t>.</w:t>
      </w:r>
      <w:r w:rsidR="00847AC4" w:rsidRPr="00FD7CF5">
        <w:rPr>
          <w:sz w:val="28"/>
          <w:szCs w:val="28"/>
        </w:rPr>
        <w:t>Б, Віхляєва Т</w:t>
      </w:r>
      <w:r w:rsidRPr="00FD7CF5">
        <w:rPr>
          <w:sz w:val="28"/>
          <w:szCs w:val="28"/>
        </w:rPr>
        <w:t>.</w:t>
      </w:r>
      <w:r w:rsidR="00847AC4" w:rsidRPr="00FD7CF5">
        <w:rPr>
          <w:sz w:val="28"/>
          <w:szCs w:val="28"/>
        </w:rPr>
        <w:t>М, Ковальов Ю</w:t>
      </w:r>
      <w:r w:rsidRPr="00FD7CF5">
        <w:rPr>
          <w:sz w:val="28"/>
          <w:szCs w:val="28"/>
        </w:rPr>
        <w:t>.</w:t>
      </w:r>
      <w:r w:rsidR="00847AC4" w:rsidRPr="00FD7CF5">
        <w:rPr>
          <w:sz w:val="28"/>
          <w:szCs w:val="28"/>
        </w:rPr>
        <w:t>О, Бучма О</w:t>
      </w:r>
      <w:r w:rsidRPr="00FD7CF5">
        <w:rPr>
          <w:sz w:val="28"/>
          <w:szCs w:val="28"/>
        </w:rPr>
        <w:t>.</w:t>
      </w:r>
      <w:r w:rsidR="00847AC4" w:rsidRPr="00FD7CF5">
        <w:rPr>
          <w:sz w:val="28"/>
          <w:szCs w:val="28"/>
        </w:rPr>
        <w:t>О, укладачі. Веслування на байдарках і каное та веслувальний слалом: навч. прогр. для дитячо-юнацьких спортивних шкіл, спеціалізованих дитячо-юнацьких шкіл олімпійського резерву, шкіл вищої спортивної майстерності та училищ олімпійського резерву. Київ</w:t>
      </w:r>
      <w:r w:rsidRPr="00FD7CF5">
        <w:rPr>
          <w:sz w:val="28"/>
          <w:szCs w:val="28"/>
        </w:rPr>
        <w:t>.</w:t>
      </w:r>
      <w:r w:rsidR="00847AC4" w:rsidRPr="00FD7CF5">
        <w:rPr>
          <w:sz w:val="28"/>
          <w:szCs w:val="28"/>
        </w:rPr>
        <w:t xml:space="preserve"> 2007. 104 с.</w:t>
      </w:r>
    </w:p>
    <w:p w14:paraId="217E78EE" w14:textId="6481170B" w:rsidR="00847AC4" w:rsidRPr="00FD7CF5" w:rsidRDefault="00E00429" w:rsidP="00E00429">
      <w:pPr>
        <w:widowControl w:val="0"/>
        <w:tabs>
          <w:tab w:val="left" w:pos="2097"/>
        </w:tabs>
        <w:autoSpaceDE w:val="0"/>
        <w:autoSpaceDN w:val="0"/>
        <w:spacing w:before="1" w:line="360" w:lineRule="auto"/>
        <w:ind w:right="-1"/>
        <w:jc w:val="both"/>
        <w:rPr>
          <w:sz w:val="28"/>
          <w:szCs w:val="28"/>
        </w:rPr>
      </w:pPr>
      <w:bookmarkStart w:id="16" w:name="_bookmark103"/>
      <w:bookmarkEnd w:id="16"/>
      <w:r w:rsidRPr="00FD7CF5">
        <w:rPr>
          <w:sz w:val="28"/>
          <w:szCs w:val="28"/>
        </w:rPr>
        <w:t xml:space="preserve">25. </w:t>
      </w:r>
      <w:r w:rsidR="00847AC4" w:rsidRPr="00FD7CF5">
        <w:rPr>
          <w:sz w:val="28"/>
          <w:szCs w:val="28"/>
        </w:rPr>
        <w:t>Воронцова Е. Обдарованість: діагностика та система роботи зі здібними дітьми. Психолог. 2006</w:t>
      </w:r>
      <w:r w:rsidRPr="00FD7CF5">
        <w:rPr>
          <w:sz w:val="28"/>
          <w:szCs w:val="28"/>
        </w:rPr>
        <w:t xml:space="preserve">. </w:t>
      </w:r>
      <w:r w:rsidR="00847AC4" w:rsidRPr="00FD7CF5">
        <w:rPr>
          <w:sz w:val="28"/>
          <w:szCs w:val="28"/>
        </w:rPr>
        <w:t>25-28:5-25.</w:t>
      </w:r>
    </w:p>
    <w:p w14:paraId="5DE0BE39" w14:textId="686341AB" w:rsidR="00847AC4" w:rsidRPr="00FD7CF5" w:rsidRDefault="00E00429" w:rsidP="00E00429">
      <w:pPr>
        <w:tabs>
          <w:tab w:val="left" w:pos="142"/>
          <w:tab w:val="left" w:pos="993"/>
          <w:tab w:val="left" w:pos="1134"/>
        </w:tabs>
        <w:spacing w:line="360" w:lineRule="auto"/>
        <w:ind w:right="-1"/>
        <w:jc w:val="both"/>
        <w:rPr>
          <w:sz w:val="28"/>
          <w:szCs w:val="28"/>
          <w:highlight w:val="yellow"/>
        </w:rPr>
      </w:pPr>
      <w:r w:rsidRPr="00FD7CF5">
        <w:rPr>
          <w:sz w:val="28"/>
          <w:szCs w:val="28"/>
        </w:rPr>
        <w:t xml:space="preserve">26. </w:t>
      </w:r>
      <w:r w:rsidR="00847AC4" w:rsidRPr="00FD7CF5">
        <w:rPr>
          <w:sz w:val="28"/>
          <w:szCs w:val="28"/>
        </w:rPr>
        <w:t>Гаврилова Н</w:t>
      </w:r>
      <w:r w:rsidRPr="00FD7CF5">
        <w:rPr>
          <w:sz w:val="28"/>
          <w:szCs w:val="28"/>
        </w:rPr>
        <w:t>.</w:t>
      </w:r>
      <w:r w:rsidR="00847AC4" w:rsidRPr="00FD7CF5">
        <w:rPr>
          <w:sz w:val="28"/>
          <w:szCs w:val="28"/>
        </w:rPr>
        <w:t>В, Фурман Ю</w:t>
      </w:r>
      <w:r w:rsidRPr="00FD7CF5">
        <w:rPr>
          <w:sz w:val="28"/>
          <w:szCs w:val="28"/>
        </w:rPr>
        <w:t>.</w:t>
      </w:r>
      <w:r w:rsidR="00847AC4" w:rsidRPr="00FD7CF5">
        <w:rPr>
          <w:sz w:val="28"/>
          <w:szCs w:val="28"/>
        </w:rPr>
        <w:t>М. Можливості застосування методики ендогенно-гіпоксичного дихання у навчально-тренувальному процесі велосипедистів 15-16 років. Спортивний вісник Придніпров’я. 2011</w:t>
      </w:r>
      <w:r w:rsidRPr="00FD7CF5">
        <w:rPr>
          <w:sz w:val="28"/>
          <w:szCs w:val="28"/>
        </w:rPr>
        <w:t>.</w:t>
      </w:r>
      <w:r w:rsidR="00847AC4" w:rsidRPr="00FD7CF5">
        <w:rPr>
          <w:sz w:val="28"/>
          <w:szCs w:val="28"/>
        </w:rPr>
        <w:t xml:space="preserve">3:117- </w:t>
      </w:r>
      <w:r w:rsidR="00847AC4" w:rsidRPr="00FD7CF5">
        <w:rPr>
          <w:spacing w:val="-4"/>
          <w:sz w:val="28"/>
          <w:szCs w:val="28"/>
        </w:rPr>
        <w:t>121.</w:t>
      </w:r>
    </w:p>
    <w:p w14:paraId="4E424199" w14:textId="6EBA1D27" w:rsidR="001D6EF9" w:rsidRPr="00FD7CF5" w:rsidRDefault="007B57C6" w:rsidP="007B57C6">
      <w:pPr>
        <w:widowControl w:val="0"/>
        <w:tabs>
          <w:tab w:val="left" w:pos="2097"/>
        </w:tabs>
        <w:autoSpaceDE w:val="0"/>
        <w:autoSpaceDN w:val="0"/>
        <w:spacing w:before="238" w:line="360" w:lineRule="auto"/>
        <w:ind w:right="-1"/>
        <w:jc w:val="both"/>
        <w:rPr>
          <w:sz w:val="28"/>
          <w:szCs w:val="28"/>
        </w:rPr>
      </w:pPr>
      <w:r w:rsidRPr="00FD7CF5">
        <w:rPr>
          <w:sz w:val="28"/>
          <w:szCs w:val="28"/>
        </w:rPr>
        <w:lastRenderedPageBreak/>
        <w:t xml:space="preserve">27. </w:t>
      </w:r>
      <w:r w:rsidR="001D6EF9" w:rsidRPr="00FD7CF5">
        <w:rPr>
          <w:sz w:val="28"/>
          <w:szCs w:val="28"/>
        </w:rPr>
        <w:t>Гамалій В</w:t>
      </w:r>
      <w:r w:rsidRPr="00FD7CF5">
        <w:rPr>
          <w:sz w:val="28"/>
          <w:szCs w:val="28"/>
        </w:rPr>
        <w:t>.</w:t>
      </w:r>
      <w:r w:rsidR="001D6EF9" w:rsidRPr="00FD7CF5">
        <w:rPr>
          <w:sz w:val="28"/>
          <w:szCs w:val="28"/>
        </w:rPr>
        <w:t>В, Бондар А</w:t>
      </w:r>
      <w:r w:rsidRPr="00FD7CF5">
        <w:rPr>
          <w:sz w:val="28"/>
          <w:szCs w:val="28"/>
        </w:rPr>
        <w:t>.</w:t>
      </w:r>
      <w:r w:rsidR="001D6EF9" w:rsidRPr="00FD7CF5">
        <w:rPr>
          <w:sz w:val="28"/>
          <w:szCs w:val="28"/>
        </w:rPr>
        <w:t>А. Просторово-часові характеристики техніки змагальних дій спортсменок різної кваліфікації та їх вплив на швидкість човна у веслуванні академічному. Приступа Є, редактор. Молода спортивна наука України. Зб. наук. пр. з галузі фіз. виховання,</w:t>
      </w:r>
      <w:r w:rsidR="001D6EF9" w:rsidRPr="00FD7CF5">
        <w:rPr>
          <w:spacing w:val="40"/>
          <w:sz w:val="28"/>
          <w:szCs w:val="28"/>
        </w:rPr>
        <w:t xml:space="preserve"> </w:t>
      </w:r>
      <w:r w:rsidR="001D6EF9" w:rsidRPr="00FD7CF5">
        <w:rPr>
          <w:sz w:val="28"/>
          <w:szCs w:val="28"/>
        </w:rPr>
        <w:t>спорту та здоров’я людини. Львів</w:t>
      </w:r>
      <w:r w:rsidRPr="00FD7CF5">
        <w:rPr>
          <w:sz w:val="28"/>
          <w:szCs w:val="28"/>
        </w:rPr>
        <w:t>.</w:t>
      </w:r>
      <w:r w:rsidR="001D6EF9" w:rsidRPr="00FD7CF5">
        <w:rPr>
          <w:sz w:val="28"/>
          <w:szCs w:val="28"/>
        </w:rPr>
        <w:t xml:space="preserve"> 2015</w:t>
      </w:r>
      <w:r w:rsidRPr="00FD7CF5">
        <w:rPr>
          <w:sz w:val="28"/>
          <w:szCs w:val="28"/>
        </w:rPr>
        <w:t>.</w:t>
      </w:r>
      <w:r w:rsidR="001D6EF9" w:rsidRPr="00FD7CF5">
        <w:rPr>
          <w:sz w:val="28"/>
          <w:szCs w:val="28"/>
        </w:rPr>
        <w:t>19</w:t>
      </w:r>
      <w:r w:rsidRPr="00FD7CF5">
        <w:rPr>
          <w:sz w:val="28"/>
          <w:szCs w:val="28"/>
        </w:rPr>
        <w:t>.</w:t>
      </w:r>
      <w:r w:rsidR="001D6EF9" w:rsidRPr="00FD7CF5">
        <w:rPr>
          <w:sz w:val="28"/>
          <w:szCs w:val="28"/>
        </w:rPr>
        <w:t xml:space="preserve"> с. 34–9.</w:t>
      </w:r>
    </w:p>
    <w:p w14:paraId="44462B46" w14:textId="601D6A9C" w:rsidR="001D6EF9" w:rsidRPr="00FD7CF5" w:rsidRDefault="00BA22B9" w:rsidP="00BA22B9">
      <w:pPr>
        <w:tabs>
          <w:tab w:val="left" w:pos="142"/>
          <w:tab w:val="left" w:pos="993"/>
          <w:tab w:val="left" w:pos="1134"/>
        </w:tabs>
        <w:spacing w:line="360" w:lineRule="auto"/>
        <w:ind w:right="-1"/>
        <w:jc w:val="both"/>
        <w:rPr>
          <w:sz w:val="28"/>
          <w:szCs w:val="28"/>
          <w:highlight w:val="yellow"/>
        </w:rPr>
      </w:pPr>
      <w:r w:rsidRPr="00FD7CF5">
        <w:rPr>
          <w:sz w:val="28"/>
          <w:szCs w:val="28"/>
        </w:rPr>
        <w:t xml:space="preserve">28. </w:t>
      </w:r>
      <w:r w:rsidR="001D6EF9" w:rsidRPr="00FD7CF5">
        <w:rPr>
          <w:sz w:val="28"/>
          <w:szCs w:val="28"/>
        </w:rPr>
        <w:t>Ганчева</w:t>
      </w:r>
      <w:r w:rsidR="001D6EF9" w:rsidRPr="00FD7CF5">
        <w:rPr>
          <w:spacing w:val="-3"/>
          <w:sz w:val="28"/>
          <w:szCs w:val="28"/>
        </w:rPr>
        <w:t xml:space="preserve"> </w:t>
      </w:r>
      <w:r w:rsidR="001D6EF9" w:rsidRPr="00FD7CF5">
        <w:rPr>
          <w:sz w:val="28"/>
          <w:szCs w:val="28"/>
        </w:rPr>
        <w:t>В.І.</w:t>
      </w:r>
      <w:r w:rsidR="001D6EF9" w:rsidRPr="00FD7CF5">
        <w:rPr>
          <w:spacing w:val="-5"/>
          <w:sz w:val="28"/>
          <w:szCs w:val="28"/>
        </w:rPr>
        <w:t xml:space="preserve"> </w:t>
      </w:r>
      <w:r w:rsidR="001D6EF9" w:rsidRPr="00FD7CF5">
        <w:rPr>
          <w:sz w:val="28"/>
          <w:szCs w:val="28"/>
        </w:rPr>
        <w:t>Аналіз</w:t>
      </w:r>
      <w:r w:rsidR="001D6EF9" w:rsidRPr="00FD7CF5">
        <w:rPr>
          <w:spacing w:val="-6"/>
          <w:sz w:val="28"/>
          <w:szCs w:val="28"/>
        </w:rPr>
        <w:t xml:space="preserve"> </w:t>
      </w:r>
      <w:r w:rsidR="001D6EF9" w:rsidRPr="00FD7CF5">
        <w:rPr>
          <w:sz w:val="28"/>
          <w:szCs w:val="28"/>
        </w:rPr>
        <w:t>діючого</w:t>
      </w:r>
      <w:r w:rsidR="001D6EF9" w:rsidRPr="00FD7CF5">
        <w:rPr>
          <w:spacing w:val="-5"/>
          <w:sz w:val="28"/>
          <w:szCs w:val="28"/>
        </w:rPr>
        <w:t xml:space="preserve"> </w:t>
      </w:r>
      <w:r w:rsidR="001D6EF9" w:rsidRPr="00FD7CF5">
        <w:rPr>
          <w:sz w:val="28"/>
          <w:szCs w:val="28"/>
        </w:rPr>
        <w:t>програмно-методичного</w:t>
      </w:r>
      <w:r w:rsidR="001D6EF9" w:rsidRPr="00FD7CF5">
        <w:rPr>
          <w:spacing w:val="-3"/>
          <w:sz w:val="28"/>
          <w:szCs w:val="28"/>
        </w:rPr>
        <w:t xml:space="preserve"> </w:t>
      </w:r>
      <w:r w:rsidR="001D6EF9" w:rsidRPr="00FD7CF5">
        <w:rPr>
          <w:sz w:val="28"/>
          <w:szCs w:val="28"/>
        </w:rPr>
        <w:t>забезпечення ДЮСШ у системі освіти. Педагогічні науки: теорія, історія, інноваційні технології. 2013</w:t>
      </w:r>
      <w:r w:rsidRPr="00FD7CF5">
        <w:rPr>
          <w:sz w:val="28"/>
          <w:szCs w:val="28"/>
        </w:rPr>
        <w:t xml:space="preserve">. </w:t>
      </w:r>
      <w:r w:rsidR="001D6EF9" w:rsidRPr="00FD7CF5">
        <w:rPr>
          <w:sz w:val="28"/>
          <w:szCs w:val="28"/>
        </w:rPr>
        <w:t>7(33):61-69.</w:t>
      </w:r>
    </w:p>
    <w:p w14:paraId="1963EE42" w14:textId="325EC973" w:rsidR="0077792B" w:rsidRPr="00FD7CF5" w:rsidRDefault="00BA22B9" w:rsidP="00BA22B9">
      <w:pPr>
        <w:tabs>
          <w:tab w:val="left" w:pos="142"/>
          <w:tab w:val="left" w:pos="993"/>
          <w:tab w:val="left" w:pos="1134"/>
        </w:tabs>
        <w:spacing w:line="360" w:lineRule="auto"/>
        <w:ind w:right="-1"/>
        <w:jc w:val="both"/>
        <w:rPr>
          <w:sz w:val="28"/>
          <w:szCs w:val="28"/>
          <w:highlight w:val="yellow"/>
        </w:rPr>
      </w:pPr>
      <w:r w:rsidRPr="00FD7CF5">
        <w:rPr>
          <w:sz w:val="28"/>
          <w:szCs w:val="28"/>
        </w:rPr>
        <w:t xml:space="preserve">29. </w:t>
      </w:r>
      <w:r w:rsidR="0077792B" w:rsidRPr="00FD7CF5">
        <w:rPr>
          <w:sz w:val="28"/>
          <w:szCs w:val="28"/>
        </w:rPr>
        <w:t>Глазирін І</w:t>
      </w:r>
      <w:r w:rsidRPr="00FD7CF5">
        <w:rPr>
          <w:sz w:val="28"/>
          <w:szCs w:val="28"/>
        </w:rPr>
        <w:t>.</w:t>
      </w:r>
      <w:r w:rsidR="0077792B" w:rsidRPr="00FD7CF5">
        <w:rPr>
          <w:sz w:val="28"/>
          <w:szCs w:val="28"/>
        </w:rPr>
        <w:t>Д. Плавання: Навчальний посібник. К</w:t>
      </w:r>
      <w:r w:rsidRPr="00FD7CF5">
        <w:rPr>
          <w:sz w:val="28"/>
          <w:szCs w:val="28"/>
        </w:rPr>
        <w:t>иїв</w:t>
      </w:r>
      <w:r w:rsidR="0077792B" w:rsidRPr="00FD7CF5">
        <w:rPr>
          <w:sz w:val="28"/>
          <w:szCs w:val="28"/>
        </w:rPr>
        <w:t>. Кодор</w:t>
      </w:r>
      <w:r w:rsidRPr="00FD7CF5">
        <w:rPr>
          <w:sz w:val="28"/>
          <w:szCs w:val="28"/>
        </w:rPr>
        <w:t>.</w:t>
      </w:r>
      <w:r w:rsidR="0077792B" w:rsidRPr="00FD7CF5">
        <w:rPr>
          <w:sz w:val="28"/>
          <w:szCs w:val="28"/>
        </w:rPr>
        <w:t xml:space="preserve"> 2006. 502 с.</w:t>
      </w:r>
    </w:p>
    <w:p w14:paraId="31A715A2" w14:textId="52599D54" w:rsidR="0077792B" w:rsidRPr="00FD7CF5" w:rsidRDefault="00BA22B9" w:rsidP="00BA22B9">
      <w:pPr>
        <w:widowControl w:val="0"/>
        <w:tabs>
          <w:tab w:val="left" w:pos="2097"/>
        </w:tabs>
        <w:autoSpaceDE w:val="0"/>
        <w:autoSpaceDN w:val="0"/>
        <w:spacing w:before="1" w:line="360" w:lineRule="auto"/>
        <w:ind w:right="-1"/>
        <w:jc w:val="both"/>
        <w:rPr>
          <w:sz w:val="28"/>
          <w:szCs w:val="28"/>
        </w:rPr>
      </w:pPr>
      <w:r w:rsidRPr="00FD7CF5">
        <w:rPr>
          <w:sz w:val="28"/>
          <w:szCs w:val="28"/>
        </w:rPr>
        <w:t xml:space="preserve">30. </w:t>
      </w:r>
      <w:r w:rsidR="0077792B" w:rsidRPr="00FD7CF5">
        <w:rPr>
          <w:sz w:val="28"/>
          <w:szCs w:val="28"/>
        </w:rPr>
        <w:t>Головащенко Р</w:t>
      </w:r>
      <w:r w:rsidRPr="00FD7CF5">
        <w:rPr>
          <w:sz w:val="28"/>
          <w:szCs w:val="28"/>
        </w:rPr>
        <w:t>.</w:t>
      </w:r>
      <w:r w:rsidR="0077792B" w:rsidRPr="00FD7CF5">
        <w:rPr>
          <w:sz w:val="28"/>
          <w:szCs w:val="28"/>
        </w:rPr>
        <w:t>В, Безугла В</w:t>
      </w:r>
      <w:r w:rsidRPr="00FD7CF5">
        <w:rPr>
          <w:sz w:val="28"/>
          <w:szCs w:val="28"/>
        </w:rPr>
        <w:t>.</w:t>
      </w:r>
      <w:r w:rsidR="0077792B" w:rsidRPr="00FD7CF5">
        <w:rPr>
          <w:sz w:val="28"/>
          <w:szCs w:val="28"/>
        </w:rPr>
        <w:t>В. Контроль показників швидкісної витривалості та функціональної підготовленості кваліфікованих бігунів на середні дистанції під впливом метаболічного препарату кардонат у предзмагальному мезоциклі. Приступа Є, редактор. Молода спортивна наука України. Зб. наук. пр. з галузі фіз. виховання, спорту та здоров’я людини. Львів</w:t>
      </w:r>
      <w:r w:rsidRPr="00FD7CF5">
        <w:rPr>
          <w:sz w:val="28"/>
          <w:szCs w:val="28"/>
        </w:rPr>
        <w:t>.</w:t>
      </w:r>
      <w:r w:rsidR="0077792B" w:rsidRPr="00FD7CF5">
        <w:rPr>
          <w:sz w:val="28"/>
          <w:szCs w:val="28"/>
        </w:rPr>
        <w:t xml:space="preserve"> 2012</w:t>
      </w:r>
      <w:r w:rsidRPr="00FD7CF5">
        <w:rPr>
          <w:sz w:val="28"/>
          <w:szCs w:val="28"/>
        </w:rPr>
        <w:t xml:space="preserve">. </w:t>
      </w:r>
      <w:r w:rsidR="0077792B" w:rsidRPr="00FD7CF5">
        <w:rPr>
          <w:sz w:val="28"/>
          <w:szCs w:val="28"/>
        </w:rPr>
        <w:t>1</w:t>
      </w:r>
      <w:r w:rsidRPr="00FD7CF5">
        <w:rPr>
          <w:sz w:val="28"/>
          <w:szCs w:val="28"/>
        </w:rPr>
        <w:t>.</w:t>
      </w:r>
      <w:r w:rsidR="0077792B" w:rsidRPr="00FD7CF5">
        <w:rPr>
          <w:sz w:val="28"/>
          <w:szCs w:val="28"/>
        </w:rPr>
        <w:t xml:space="preserve"> с. 33–40.</w:t>
      </w:r>
    </w:p>
    <w:p w14:paraId="1A74EE21" w14:textId="212CAD2C" w:rsidR="0025568A" w:rsidRPr="00FD7CF5" w:rsidRDefault="00BA22B9" w:rsidP="00BA22B9">
      <w:pPr>
        <w:widowControl w:val="0"/>
        <w:tabs>
          <w:tab w:val="left" w:pos="2097"/>
        </w:tabs>
        <w:autoSpaceDE w:val="0"/>
        <w:autoSpaceDN w:val="0"/>
        <w:spacing w:line="360" w:lineRule="auto"/>
        <w:ind w:right="-1"/>
        <w:jc w:val="both"/>
        <w:rPr>
          <w:sz w:val="28"/>
          <w:szCs w:val="28"/>
        </w:rPr>
      </w:pPr>
      <w:r w:rsidRPr="00FD7CF5">
        <w:rPr>
          <w:sz w:val="28"/>
          <w:szCs w:val="28"/>
        </w:rPr>
        <w:t xml:space="preserve">31. </w:t>
      </w:r>
      <w:r w:rsidR="0025568A" w:rsidRPr="00FD7CF5">
        <w:rPr>
          <w:sz w:val="28"/>
          <w:szCs w:val="28"/>
        </w:rPr>
        <w:t>Горшова І</w:t>
      </w:r>
      <w:r w:rsidRPr="00FD7CF5">
        <w:rPr>
          <w:sz w:val="28"/>
          <w:szCs w:val="28"/>
        </w:rPr>
        <w:t>.</w:t>
      </w:r>
      <w:r w:rsidR="0025568A" w:rsidRPr="00FD7CF5">
        <w:rPr>
          <w:sz w:val="28"/>
          <w:szCs w:val="28"/>
        </w:rPr>
        <w:t>В, Фурман Ю</w:t>
      </w:r>
      <w:r w:rsidRPr="00FD7CF5">
        <w:rPr>
          <w:sz w:val="28"/>
          <w:szCs w:val="28"/>
        </w:rPr>
        <w:t>.</w:t>
      </w:r>
      <w:r w:rsidR="0025568A" w:rsidRPr="00FD7CF5">
        <w:rPr>
          <w:sz w:val="28"/>
          <w:szCs w:val="28"/>
        </w:rPr>
        <w:t>М. Вдосконалення адаптації підлітків до несприятливої метеоситуації шляхом комплексного застосування фізичних навантажень різного спрямування. Педагогіка, психологія та медико- біологічні проблеми фізичного виховання і спорту. 2009</w:t>
      </w:r>
      <w:r w:rsidRPr="00FD7CF5">
        <w:rPr>
          <w:sz w:val="28"/>
          <w:szCs w:val="28"/>
        </w:rPr>
        <w:t xml:space="preserve">. </w:t>
      </w:r>
      <w:r w:rsidR="0025568A" w:rsidRPr="00FD7CF5">
        <w:rPr>
          <w:sz w:val="28"/>
          <w:szCs w:val="28"/>
        </w:rPr>
        <w:t>12:48-50.</w:t>
      </w:r>
    </w:p>
    <w:p w14:paraId="12E03671" w14:textId="5A3A796B" w:rsidR="0025568A" w:rsidRPr="00FD7CF5" w:rsidRDefault="00BA22B9" w:rsidP="00BA22B9">
      <w:pPr>
        <w:widowControl w:val="0"/>
        <w:tabs>
          <w:tab w:val="left" w:pos="2097"/>
        </w:tabs>
        <w:autoSpaceDE w:val="0"/>
        <w:autoSpaceDN w:val="0"/>
        <w:spacing w:line="360" w:lineRule="auto"/>
        <w:ind w:right="-1"/>
        <w:jc w:val="both"/>
        <w:rPr>
          <w:sz w:val="28"/>
          <w:szCs w:val="28"/>
        </w:rPr>
      </w:pPr>
      <w:bookmarkStart w:id="17" w:name="_bookmark137"/>
      <w:bookmarkEnd w:id="17"/>
      <w:r w:rsidRPr="00FD7CF5">
        <w:rPr>
          <w:sz w:val="28"/>
          <w:szCs w:val="28"/>
        </w:rPr>
        <w:t xml:space="preserve">32. </w:t>
      </w:r>
      <w:r w:rsidR="0025568A" w:rsidRPr="00FD7CF5">
        <w:rPr>
          <w:sz w:val="28"/>
          <w:szCs w:val="28"/>
        </w:rPr>
        <w:t>Горшова І</w:t>
      </w:r>
      <w:r w:rsidRPr="00FD7CF5">
        <w:rPr>
          <w:sz w:val="28"/>
          <w:szCs w:val="28"/>
        </w:rPr>
        <w:t>.</w:t>
      </w:r>
      <w:r w:rsidR="0025568A" w:rsidRPr="00FD7CF5">
        <w:rPr>
          <w:sz w:val="28"/>
          <w:szCs w:val="28"/>
        </w:rPr>
        <w:t>В. Вплив фізичних навантажень різного спрямування</w:t>
      </w:r>
      <w:r w:rsidR="0025568A" w:rsidRPr="00FD7CF5">
        <w:rPr>
          <w:spacing w:val="40"/>
          <w:sz w:val="28"/>
          <w:szCs w:val="28"/>
        </w:rPr>
        <w:t xml:space="preserve"> </w:t>
      </w:r>
      <w:r w:rsidR="0025568A" w:rsidRPr="00FD7CF5">
        <w:rPr>
          <w:sz w:val="28"/>
          <w:szCs w:val="28"/>
        </w:rPr>
        <w:t>на адаптацію підлітків до несприятливої метеоситуації [дисертація]. Львів</w:t>
      </w:r>
      <w:r w:rsidRPr="00FD7CF5">
        <w:rPr>
          <w:sz w:val="28"/>
          <w:szCs w:val="28"/>
        </w:rPr>
        <w:t>.</w:t>
      </w:r>
      <w:r w:rsidR="0025568A" w:rsidRPr="00FD7CF5">
        <w:rPr>
          <w:sz w:val="28"/>
          <w:szCs w:val="28"/>
        </w:rPr>
        <w:t xml:space="preserve"> ЛДУФК ім. Івана Боберського</w:t>
      </w:r>
      <w:r w:rsidRPr="00FD7CF5">
        <w:rPr>
          <w:sz w:val="28"/>
          <w:szCs w:val="28"/>
        </w:rPr>
        <w:t>.</w:t>
      </w:r>
      <w:r w:rsidR="0025568A" w:rsidRPr="00FD7CF5">
        <w:rPr>
          <w:sz w:val="28"/>
          <w:szCs w:val="28"/>
        </w:rPr>
        <w:t xml:space="preserve"> 2010. 263 с.</w:t>
      </w:r>
    </w:p>
    <w:p w14:paraId="74FF2E39" w14:textId="77777777" w:rsidR="0038308E" w:rsidRPr="00FD7CF5" w:rsidRDefault="00BA22B9" w:rsidP="0038308E">
      <w:pPr>
        <w:widowControl w:val="0"/>
        <w:tabs>
          <w:tab w:val="left" w:pos="2097"/>
        </w:tabs>
        <w:autoSpaceDE w:val="0"/>
        <w:autoSpaceDN w:val="0"/>
        <w:spacing w:line="360" w:lineRule="auto"/>
        <w:ind w:right="-1"/>
        <w:jc w:val="both"/>
        <w:rPr>
          <w:sz w:val="28"/>
          <w:szCs w:val="28"/>
        </w:rPr>
      </w:pPr>
      <w:bookmarkStart w:id="18" w:name="_bookmark138"/>
      <w:bookmarkEnd w:id="18"/>
      <w:r w:rsidRPr="00FD7CF5">
        <w:rPr>
          <w:sz w:val="28"/>
          <w:szCs w:val="28"/>
        </w:rPr>
        <w:t xml:space="preserve">33. </w:t>
      </w:r>
      <w:r w:rsidR="0025568A" w:rsidRPr="00FD7CF5">
        <w:rPr>
          <w:sz w:val="28"/>
          <w:szCs w:val="28"/>
        </w:rPr>
        <w:t>Гостіщев В</w:t>
      </w:r>
      <w:r w:rsidRPr="00FD7CF5">
        <w:rPr>
          <w:sz w:val="28"/>
          <w:szCs w:val="28"/>
        </w:rPr>
        <w:t>.</w:t>
      </w:r>
      <w:r w:rsidR="0025568A" w:rsidRPr="00FD7CF5">
        <w:rPr>
          <w:sz w:val="28"/>
          <w:szCs w:val="28"/>
        </w:rPr>
        <w:t>М, Сватьєв А</w:t>
      </w:r>
      <w:r w:rsidRPr="00FD7CF5">
        <w:rPr>
          <w:sz w:val="28"/>
          <w:szCs w:val="28"/>
        </w:rPr>
        <w:t>.</w:t>
      </w:r>
      <w:r w:rsidR="0025568A" w:rsidRPr="00FD7CF5">
        <w:rPr>
          <w:sz w:val="28"/>
          <w:szCs w:val="28"/>
        </w:rPr>
        <w:t>В. Модельні програми в організації тренувальних занять з академічного веслування. Педагогіка, психологія та медико-біологічні проблеми фізичного виховання і спорту. 2010</w:t>
      </w:r>
      <w:r w:rsidRPr="00FD7CF5">
        <w:rPr>
          <w:sz w:val="28"/>
          <w:szCs w:val="28"/>
        </w:rPr>
        <w:t xml:space="preserve">. </w:t>
      </w:r>
      <w:r w:rsidR="0025568A" w:rsidRPr="00FD7CF5">
        <w:rPr>
          <w:sz w:val="28"/>
          <w:szCs w:val="28"/>
        </w:rPr>
        <w:t>5:34- 39.</w:t>
      </w:r>
      <w:bookmarkStart w:id="19" w:name="_bookmark139"/>
      <w:bookmarkEnd w:id="19"/>
    </w:p>
    <w:p w14:paraId="58E678B0" w14:textId="311695FF" w:rsidR="0025568A" w:rsidRPr="00FD7CF5" w:rsidRDefault="0038308E" w:rsidP="0038308E">
      <w:pPr>
        <w:widowControl w:val="0"/>
        <w:tabs>
          <w:tab w:val="left" w:pos="2097"/>
        </w:tabs>
        <w:autoSpaceDE w:val="0"/>
        <w:autoSpaceDN w:val="0"/>
        <w:spacing w:line="360" w:lineRule="auto"/>
        <w:ind w:right="-1"/>
        <w:jc w:val="both"/>
        <w:rPr>
          <w:sz w:val="28"/>
          <w:szCs w:val="28"/>
        </w:rPr>
      </w:pPr>
      <w:r w:rsidRPr="00FD7CF5">
        <w:rPr>
          <w:sz w:val="28"/>
          <w:szCs w:val="28"/>
        </w:rPr>
        <w:t xml:space="preserve">34. </w:t>
      </w:r>
      <w:r w:rsidR="0025568A" w:rsidRPr="00FD7CF5">
        <w:rPr>
          <w:sz w:val="28"/>
          <w:szCs w:val="28"/>
        </w:rPr>
        <w:t>Гречуха С</w:t>
      </w:r>
      <w:r w:rsidRPr="00FD7CF5">
        <w:rPr>
          <w:sz w:val="28"/>
          <w:szCs w:val="28"/>
        </w:rPr>
        <w:t>.</w:t>
      </w:r>
      <w:r w:rsidR="0025568A" w:rsidRPr="00FD7CF5">
        <w:rPr>
          <w:sz w:val="28"/>
          <w:szCs w:val="28"/>
        </w:rPr>
        <w:t>В. Удосконалення спеціальної витривалості веслувальників</w:t>
      </w:r>
      <w:r w:rsidR="0025568A" w:rsidRPr="00FD7CF5">
        <w:rPr>
          <w:spacing w:val="80"/>
          <w:sz w:val="28"/>
          <w:szCs w:val="28"/>
        </w:rPr>
        <w:t xml:space="preserve"> </w:t>
      </w:r>
      <w:r w:rsidR="0025568A" w:rsidRPr="00FD7CF5">
        <w:rPr>
          <w:sz w:val="28"/>
          <w:szCs w:val="28"/>
        </w:rPr>
        <w:t>високої</w:t>
      </w:r>
      <w:r w:rsidR="0025568A" w:rsidRPr="00FD7CF5">
        <w:rPr>
          <w:spacing w:val="80"/>
          <w:sz w:val="28"/>
          <w:szCs w:val="28"/>
        </w:rPr>
        <w:t xml:space="preserve"> </w:t>
      </w:r>
      <w:r w:rsidR="0025568A" w:rsidRPr="00FD7CF5">
        <w:rPr>
          <w:sz w:val="28"/>
          <w:szCs w:val="28"/>
        </w:rPr>
        <w:t>кваліфікації</w:t>
      </w:r>
      <w:r w:rsidR="0025568A" w:rsidRPr="00FD7CF5">
        <w:rPr>
          <w:spacing w:val="80"/>
          <w:sz w:val="28"/>
          <w:szCs w:val="28"/>
        </w:rPr>
        <w:t xml:space="preserve"> </w:t>
      </w:r>
      <w:r w:rsidR="0025568A" w:rsidRPr="00FD7CF5">
        <w:rPr>
          <w:sz w:val="28"/>
          <w:szCs w:val="28"/>
        </w:rPr>
        <w:t>із</w:t>
      </w:r>
      <w:r w:rsidR="0025568A" w:rsidRPr="00FD7CF5">
        <w:rPr>
          <w:spacing w:val="80"/>
          <w:sz w:val="28"/>
          <w:szCs w:val="28"/>
        </w:rPr>
        <w:t xml:space="preserve"> </w:t>
      </w:r>
      <w:r w:rsidR="0025568A" w:rsidRPr="00FD7CF5">
        <w:rPr>
          <w:sz w:val="28"/>
          <w:szCs w:val="28"/>
        </w:rPr>
        <w:t>застосуванням</w:t>
      </w:r>
      <w:r w:rsidR="0025568A" w:rsidRPr="00FD7CF5">
        <w:rPr>
          <w:spacing w:val="80"/>
          <w:sz w:val="28"/>
          <w:szCs w:val="28"/>
        </w:rPr>
        <w:t xml:space="preserve"> </w:t>
      </w:r>
      <w:r w:rsidR="0025568A" w:rsidRPr="00FD7CF5">
        <w:rPr>
          <w:sz w:val="28"/>
          <w:szCs w:val="28"/>
        </w:rPr>
        <w:t>додаткового</w:t>
      </w:r>
      <w:r w:rsidR="0025568A" w:rsidRPr="00FD7CF5">
        <w:rPr>
          <w:spacing w:val="80"/>
          <w:sz w:val="28"/>
          <w:szCs w:val="28"/>
        </w:rPr>
        <w:t xml:space="preserve"> </w:t>
      </w:r>
      <w:r w:rsidR="0025568A" w:rsidRPr="00FD7CF5">
        <w:rPr>
          <w:sz w:val="28"/>
          <w:szCs w:val="28"/>
        </w:rPr>
        <w:t>опору диханню на видиху [автореферат].</w:t>
      </w:r>
      <w:r w:rsidR="0025568A" w:rsidRPr="00FD7CF5">
        <w:rPr>
          <w:spacing w:val="40"/>
          <w:sz w:val="28"/>
          <w:szCs w:val="28"/>
        </w:rPr>
        <w:t xml:space="preserve"> </w:t>
      </w:r>
      <w:r w:rsidR="0025568A" w:rsidRPr="00FD7CF5">
        <w:rPr>
          <w:sz w:val="28"/>
          <w:szCs w:val="28"/>
        </w:rPr>
        <w:t>Харків</w:t>
      </w:r>
      <w:r w:rsidRPr="00FD7CF5">
        <w:rPr>
          <w:sz w:val="28"/>
          <w:szCs w:val="28"/>
        </w:rPr>
        <w:t>.</w:t>
      </w:r>
      <w:r w:rsidR="0025568A" w:rsidRPr="00FD7CF5">
        <w:rPr>
          <w:spacing w:val="40"/>
          <w:sz w:val="28"/>
          <w:szCs w:val="28"/>
        </w:rPr>
        <w:t xml:space="preserve"> </w:t>
      </w:r>
      <w:r w:rsidR="0025568A" w:rsidRPr="00FD7CF5">
        <w:rPr>
          <w:sz w:val="28"/>
          <w:szCs w:val="28"/>
        </w:rPr>
        <w:t>Харк. держ. акад. фіз. культури. 2013. 20 с.</w:t>
      </w:r>
    </w:p>
    <w:p w14:paraId="358F2022" w14:textId="43B5E023" w:rsidR="0025568A" w:rsidRPr="00FD7CF5" w:rsidRDefault="0038308E" w:rsidP="0038308E">
      <w:pPr>
        <w:widowControl w:val="0"/>
        <w:tabs>
          <w:tab w:val="left" w:pos="2097"/>
        </w:tabs>
        <w:autoSpaceDE w:val="0"/>
        <w:autoSpaceDN w:val="0"/>
        <w:spacing w:line="360" w:lineRule="auto"/>
        <w:ind w:right="-1"/>
        <w:jc w:val="both"/>
        <w:rPr>
          <w:sz w:val="28"/>
          <w:szCs w:val="28"/>
        </w:rPr>
      </w:pPr>
      <w:r w:rsidRPr="00FD7CF5">
        <w:rPr>
          <w:sz w:val="28"/>
          <w:szCs w:val="28"/>
        </w:rPr>
        <w:t xml:space="preserve">35. </w:t>
      </w:r>
      <w:r w:rsidR="0025568A" w:rsidRPr="00FD7CF5">
        <w:rPr>
          <w:sz w:val="28"/>
          <w:szCs w:val="28"/>
        </w:rPr>
        <w:t>Гринь О</w:t>
      </w:r>
      <w:r w:rsidRPr="00FD7CF5">
        <w:rPr>
          <w:sz w:val="28"/>
          <w:szCs w:val="28"/>
        </w:rPr>
        <w:t>.</w:t>
      </w:r>
      <w:r w:rsidR="0025568A" w:rsidRPr="00FD7CF5">
        <w:rPr>
          <w:sz w:val="28"/>
          <w:szCs w:val="28"/>
        </w:rPr>
        <w:t>Р, Смоляр І</w:t>
      </w:r>
      <w:r w:rsidRPr="00FD7CF5">
        <w:rPr>
          <w:sz w:val="28"/>
          <w:szCs w:val="28"/>
        </w:rPr>
        <w:t>.</w:t>
      </w:r>
      <w:r w:rsidR="0025568A" w:rsidRPr="00FD7CF5">
        <w:rPr>
          <w:sz w:val="28"/>
          <w:szCs w:val="28"/>
        </w:rPr>
        <w:t xml:space="preserve">І. Розвиток творчих здібностей в підвищенні майстерності спортсменів єдиноборців. Науковий часопис нац. пед. ун-ту ім. </w:t>
      </w:r>
      <w:r w:rsidR="0025568A" w:rsidRPr="00FD7CF5">
        <w:rPr>
          <w:sz w:val="28"/>
          <w:szCs w:val="28"/>
        </w:rPr>
        <w:lastRenderedPageBreak/>
        <w:t>М. П. Драгоманова. Зб. наук. пр. Київ</w:t>
      </w:r>
      <w:r w:rsidRPr="00FD7CF5">
        <w:rPr>
          <w:sz w:val="28"/>
          <w:szCs w:val="28"/>
        </w:rPr>
        <w:t>.</w:t>
      </w:r>
      <w:r w:rsidR="0025568A" w:rsidRPr="00FD7CF5">
        <w:rPr>
          <w:sz w:val="28"/>
          <w:szCs w:val="28"/>
        </w:rPr>
        <w:t xml:space="preserve"> 2015</w:t>
      </w:r>
      <w:r w:rsidRPr="00FD7CF5">
        <w:rPr>
          <w:sz w:val="28"/>
          <w:szCs w:val="28"/>
        </w:rPr>
        <w:t xml:space="preserve">. </w:t>
      </w:r>
      <w:r w:rsidR="0025568A" w:rsidRPr="00FD7CF5">
        <w:rPr>
          <w:sz w:val="28"/>
          <w:szCs w:val="28"/>
        </w:rPr>
        <w:t>9(64)</w:t>
      </w:r>
      <w:r w:rsidRPr="00FD7CF5">
        <w:rPr>
          <w:sz w:val="28"/>
          <w:szCs w:val="28"/>
        </w:rPr>
        <w:t>.</w:t>
      </w:r>
      <w:r w:rsidR="0025568A" w:rsidRPr="00FD7CF5">
        <w:rPr>
          <w:sz w:val="28"/>
          <w:szCs w:val="28"/>
        </w:rPr>
        <w:t xml:space="preserve"> с. 39–42.</w:t>
      </w:r>
    </w:p>
    <w:p w14:paraId="77D2B66E" w14:textId="6248BF9A" w:rsidR="0077792B" w:rsidRPr="00FD7CF5" w:rsidRDefault="0038308E" w:rsidP="0038308E">
      <w:pPr>
        <w:tabs>
          <w:tab w:val="left" w:pos="142"/>
          <w:tab w:val="left" w:pos="993"/>
          <w:tab w:val="left" w:pos="1134"/>
        </w:tabs>
        <w:spacing w:line="360" w:lineRule="auto"/>
        <w:ind w:right="-1"/>
        <w:jc w:val="both"/>
        <w:rPr>
          <w:sz w:val="28"/>
          <w:szCs w:val="28"/>
          <w:highlight w:val="yellow"/>
        </w:rPr>
      </w:pPr>
      <w:bookmarkStart w:id="20" w:name="_bookmark145"/>
      <w:bookmarkEnd w:id="20"/>
      <w:r w:rsidRPr="00FD7CF5">
        <w:rPr>
          <w:sz w:val="28"/>
          <w:szCs w:val="28"/>
        </w:rPr>
        <w:t xml:space="preserve">36. </w:t>
      </w:r>
      <w:r w:rsidR="0025568A" w:rsidRPr="00FD7CF5">
        <w:rPr>
          <w:sz w:val="28"/>
          <w:szCs w:val="28"/>
        </w:rPr>
        <w:t>Грузевич І. Удосконалення функціональної підготовленості юних плавців на етапі попередньої базової підготовки шляхом застосування методики</w:t>
      </w:r>
      <w:r w:rsidR="0025568A" w:rsidRPr="00FD7CF5">
        <w:rPr>
          <w:spacing w:val="-6"/>
          <w:sz w:val="28"/>
          <w:szCs w:val="28"/>
        </w:rPr>
        <w:t xml:space="preserve"> </w:t>
      </w:r>
      <w:r w:rsidR="0025568A" w:rsidRPr="00FD7CF5">
        <w:rPr>
          <w:sz w:val="28"/>
          <w:szCs w:val="28"/>
        </w:rPr>
        <w:t>ендогенно-гіпоксичного</w:t>
      </w:r>
      <w:r w:rsidR="0025568A" w:rsidRPr="00FD7CF5">
        <w:rPr>
          <w:spacing w:val="-4"/>
          <w:sz w:val="28"/>
          <w:szCs w:val="28"/>
        </w:rPr>
        <w:t xml:space="preserve"> </w:t>
      </w:r>
      <w:r w:rsidR="0025568A" w:rsidRPr="00FD7CF5">
        <w:rPr>
          <w:sz w:val="28"/>
          <w:szCs w:val="28"/>
        </w:rPr>
        <w:t>дихання.</w:t>
      </w:r>
      <w:r w:rsidR="0025568A" w:rsidRPr="00FD7CF5">
        <w:rPr>
          <w:spacing w:val="-4"/>
          <w:sz w:val="28"/>
          <w:szCs w:val="28"/>
        </w:rPr>
        <w:t xml:space="preserve"> </w:t>
      </w:r>
      <w:r w:rsidR="0025568A" w:rsidRPr="00FD7CF5">
        <w:rPr>
          <w:sz w:val="28"/>
          <w:szCs w:val="28"/>
        </w:rPr>
        <w:t>Приступа</w:t>
      </w:r>
      <w:r w:rsidR="0025568A" w:rsidRPr="00FD7CF5">
        <w:rPr>
          <w:spacing w:val="-4"/>
          <w:sz w:val="28"/>
          <w:szCs w:val="28"/>
        </w:rPr>
        <w:t xml:space="preserve"> </w:t>
      </w:r>
      <w:r w:rsidR="0025568A" w:rsidRPr="00FD7CF5">
        <w:rPr>
          <w:sz w:val="28"/>
          <w:szCs w:val="28"/>
        </w:rPr>
        <w:t>Є,</w:t>
      </w:r>
      <w:r w:rsidR="0025568A" w:rsidRPr="00FD7CF5">
        <w:rPr>
          <w:spacing w:val="-6"/>
          <w:sz w:val="28"/>
          <w:szCs w:val="28"/>
        </w:rPr>
        <w:t xml:space="preserve"> </w:t>
      </w:r>
      <w:r w:rsidR="0025568A" w:rsidRPr="00FD7CF5">
        <w:rPr>
          <w:sz w:val="28"/>
          <w:szCs w:val="28"/>
        </w:rPr>
        <w:t>редактор.</w:t>
      </w:r>
      <w:r w:rsidR="0025568A" w:rsidRPr="00FD7CF5">
        <w:rPr>
          <w:spacing w:val="-4"/>
          <w:sz w:val="28"/>
          <w:szCs w:val="28"/>
        </w:rPr>
        <w:t xml:space="preserve"> </w:t>
      </w:r>
      <w:r w:rsidR="0025568A" w:rsidRPr="00FD7CF5">
        <w:rPr>
          <w:sz w:val="28"/>
          <w:szCs w:val="28"/>
        </w:rPr>
        <w:t>Молода спортивна наука України. Зб. наук. пр. з галузі фіз. виховання, спорту та здоров’я людини. Львів</w:t>
      </w:r>
      <w:r w:rsidRPr="00FD7CF5">
        <w:rPr>
          <w:sz w:val="28"/>
          <w:szCs w:val="28"/>
        </w:rPr>
        <w:t>.</w:t>
      </w:r>
      <w:r w:rsidR="0025568A" w:rsidRPr="00FD7CF5">
        <w:rPr>
          <w:sz w:val="28"/>
          <w:szCs w:val="28"/>
        </w:rPr>
        <w:t xml:space="preserve"> 2013</w:t>
      </w:r>
      <w:r w:rsidRPr="00FD7CF5">
        <w:rPr>
          <w:sz w:val="28"/>
          <w:szCs w:val="28"/>
        </w:rPr>
        <w:t xml:space="preserve">. </w:t>
      </w:r>
      <w:r w:rsidR="0025568A" w:rsidRPr="00FD7CF5">
        <w:rPr>
          <w:sz w:val="28"/>
          <w:szCs w:val="28"/>
        </w:rPr>
        <w:t>1(17)</w:t>
      </w:r>
      <w:r w:rsidRPr="00FD7CF5">
        <w:rPr>
          <w:sz w:val="28"/>
          <w:szCs w:val="28"/>
        </w:rPr>
        <w:t>.</w:t>
      </w:r>
      <w:r w:rsidR="0025568A" w:rsidRPr="00FD7CF5">
        <w:rPr>
          <w:sz w:val="28"/>
          <w:szCs w:val="28"/>
        </w:rPr>
        <w:t xml:space="preserve"> с. 39–44.</w:t>
      </w:r>
    </w:p>
    <w:p w14:paraId="188476C9" w14:textId="6001CDBD" w:rsidR="00574BD6" w:rsidRPr="00FD7CF5" w:rsidRDefault="0038308E" w:rsidP="0038308E">
      <w:pPr>
        <w:tabs>
          <w:tab w:val="left" w:pos="142"/>
          <w:tab w:val="left" w:pos="993"/>
          <w:tab w:val="left" w:pos="1134"/>
        </w:tabs>
        <w:spacing w:line="360" w:lineRule="auto"/>
        <w:ind w:right="-1"/>
        <w:jc w:val="both"/>
        <w:rPr>
          <w:sz w:val="28"/>
          <w:szCs w:val="28"/>
          <w:highlight w:val="yellow"/>
        </w:rPr>
      </w:pPr>
      <w:r w:rsidRPr="00FD7CF5">
        <w:rPr>
          <w:sz w:val="28"/>
          <w:szCs w:val="28"/>
        </w:rPr>
        <w:t xml:space="preserve">37. </w:t>
      </w:r>
      <w:r w:rsidR="00574BD6" w:rsidRPr="00FD7CF5">
        <w:rPr>
          <w:sz w:val="28"/>
          <w:szCs w:val="28"/>
        </w:rPr>
        <w:t>Грузевич І</w:t>
      </w:r>
      <w:r w:rsidR="00E12594" w:rsidRPr="00FD7CF5">
        <w:rPr>
          <w:sz w:val="28"/>
          <w:szCs w:val="28"/>
        </w:rPr>
        <w:t>.</w:t>
      </w:r>
      <w:r w:rsidR="00574BD6" w:rsidRPr="00FD7CF5">
        <w:rPr>
          <w:sz w:val="28"/>
          <w:szCs w:val="28"/>
        </w:rPr>
        <w:t>В. Удосконалення фізичної підготовленості плавців на етапі попередньої базової підготовки за допомогою ендогенно-гіпоксичного дихання [автореферат].</w:t>
      </w:r>
      <w:r w:rsidR="00574BD6" w:rsidRPr="00FD7CF5">
        <w:rPr>
          <w:spacing w:val="40"/>
          <w:sz w:val="28"/>
          <w:szCs w:val="28"/>
        </w:rPr>
        <w:t xml:space="preserve"> </w:t>
      </w:r>
      <w:r w:rsidR="00574BD6" w:rsidRPr="00FD7CF5">
        <w:rPr>
          <w:sz w:val="28"/>
          <w:szCs w:val="28"/>
        </w:rPr>
        <w:t>Київ</w:t>
      </w:r>
      <w:r w:rsidRPr="00FD7CF5">
        <w:rPr>
          <w:sz w:val="28"/>
          <w:szCs w:val="28"/>
        </w:rPr>
        <w:t>.</w:t>
      </w:r>
      <w:r w:rsidR="00574BD6" w:rsidRPr="00FD7CF5">
        <w:rPr>
          <w:sz w:val="28"/>
          <w:szCs w:val="28"/>
        </w:rPr>
        <w:t xml:space="preserve"> НУФВСУ</w:t>
      </w:r>
      <w:r w:rsidRPr="00FD7CF5">
        <w:rPr>
          <w:sz w:val="28"/>
          <w:szCs w:val="28"/>
        </w:rPr>
        <w:t>.</w:t>
      </w:r>
      <w:r w:rsidR="00574BD6" w:rsidRPr="00FD7CF5">
        <w:rPr>
          <w:sz w:val="28"/>
          <w:szCs w:val="28"/>
        </w:rPr>
        <w:t xml:space="preserve"> 2015. 20 с.</w:t>
      </w:r>
    </w:p>
    <w:p w14:paraId="2E3F12DA" w14:textId="0346D10E" w:rsidR="00574BD6" w:rsidRPr="00FD7CF5" w:rsidRDefault="0038308E" w:rsidP="0038308E">
      <w:pPr>
        <w:widowControl w:val="0"/>
        <w:tabs>
          <w:tab w:val="left" w:pos="2097"/>
        </w:tabs>
        <w:autoSpaceDE w:val="0"/>
        <w:autoSpaceDN w:val="0"/>
        <w:spacing w:line="360" w:lineRule="auto"/>
        <w:ind w:right="-1"/>
        <w:jc w:val="both"/>
        <w:rPr>
          <w:sz w:val="28"/>
          <w:szCs w:val="28"/>
        </w:rPr>
      </w:pPr>
      <w:r w:rsidRPr="00FD7CF5">
        <w:rPr>
          <w:sz w:val="28"/>
          <w:szCs w:val="28"/>
        </w:rPr>
        <w:t xml:space="preserve">38. </w:t>
      </w:r>
      <w:r w:rsidR="00574BD6" w:rsidRPr="00FD7CF5">
        <w:rPr>
          <w:sz w:val="28"/>
          <w:szCs w:val="28"/>
        </w:rPr>
        <w:t>Диба Т</w:t>
      </w:r>
      <w:r w:rsidR="00E12594" w:rsidRPr="00FD7CF5">
        <w:rPr>
          <w:sz w:val="28"/>
          <w:szCs w:val="28"/>
        </w:rPr>
        <w:t>.</w:t>
      </w:r>
      <w:r w:rsidR="00574BD6" w:rsidRPr="00FD7CF5">
        <w:rPr>
          <w:sz w:val="28"/>
          <w:szCs w:val="28"/>
        </w:rPr>
        <w:t>Г. Ефективність впливу гіпоксії на функціональні можливості організму і працездатності при спортивних навантаженнях анаеробної спрямованості (біг на короткі дистанції) [автореферат]. Київ</w:t>
      </w:r>
      <w:r w:rsidRPr="00FD7CF5">
        <w:rPr>
          <w:sz w:val="28"/>
          <w:szCs w:val="28"/>
        </w:rPr>
        <w:t>.</w:t>
      </w:r>
      <w:r w:rsidR="00574BD6" w:rsidRPr="00FD7CF5">
        <w:rPr>
          <w:sz w:val="28"/>
          <w:szCs w:val="28"/>
        </w:rPr>
        <w:t xml:space="preserve"> НУФВСУ</w:t>
      </w:r>
      <w:r w:rsidRPr="00FD7CF5">
        <w:rPr>
          <w:sz w:val="28"/>
          <w:szCs w:val="28"/>
        </w:rPr>
        <w:t>.</w:t>
      </w:r>
      <w:r w:rsidR="00574BD6" w:rsidRPr="00FD7CF5">
        <w:rPr>
          <w:sz w:val="28"/>
          <w:szCs w:val="28"/>
        </w:rPr>
        <w:t xml:space="preserve"> 2000. 20 с.</w:t>
      </w:r>
    </w:p>
    <w:p w14:paraId="3F0746B6" w14:textId="77777777" w:rsidR="00A712DA" w:rsidRPr="00FD7CF5" w:rsidRDefault="00A712DA" w:rsidP="00A712DA">
      <w:pPr>
        <w:widowControl w:val="0"/>
        <w:tabs>
          <w:tab w:val="left" w:pos="2097"/>
        </w:tabs>
        <w:autoSpaceDE w:val="0"/>
        <w:autoSpaceDN w:val="0"/>
        <w:spacing w:line="360" w:lineRule="auto"/>
        <w:ind w:right="-1"/>
        <w:jc w:val="both"/>
        <w:rPr>
          <w:sz w:val="28"/>
          <w:szCs w:val="28"/>
        </w:rPr>
      </w:pPr>
      <w:r w:rsidRPr="00FD7CF5">
        <w:rPr>
          <w:sz w:val="28"/>
          <w:szCs w:val="28"/>
        </w:rPr>
        <w:t xml:space="preserve">39. </w:t>
      </w:r>
      <w:r w:rsidR="00574BD6" w:rsidRPr="00FD7CF5">
        <w:rPr>
          <w:sz w:val="28"/>
          <w:szCs w:val="28"/>
        </w:rPr>
        <w:t>Дишель О</w:t>
      </w:r>
      <w:r w:rsidR="00E12594" w:rsidRPr="00FD7CF5">
        <w:rPr>
          <w:sz w:val="28"/>
          <w:szCs w:val="28"/>
        </w:rPr>
        <w:t>.</w:t>
      </w:r>
      <w:r w:rsidR="00574BD6" w:rsidRPr="00FD7CF5">
        <w:rPr>
          <w:sz w:val="28"/>
          <w:szCs w:val="28"/>
        </w:rPr>
        <w:t>В. Інтелектуальні здібності спортсменів-підлітків як фактор успіху в ударних видах єдиноборств. Наука і освіта. 2015</w:t>
      </w:r>
      <w:r w:rsidRPr="00FD7CF5">
        <w:rPr>
          <w:sz w:val="28"/>
          <w:szCs w:val="28"/>
        </w:rPr>
        <w:t xml:space="preserve">. </w:t>
      </w:r>
      <w:r w:rsidR="00574BD6" w:rsidRPr="00FD7CF5">
        <w:rPr>
          <w:sz w:val="28"/>
          <w:szCs w:val="28"/>
        </w:rPr>
        <w:t>1:60-4.</w:t>
      </w:r>
    </w:p>
    <w:p w14:paraId="0E268B8E" w14:textId="3B34062E" w:rsidR="004B51F5" w:rsidRPr="00FD7CF5" w:rsidRDefault="00A712DA" w:rsidP="00A712DA">
      <w:pPr>
        <w:widowControl w:val="0"/>
        <w:tabs>
          <w:tab w:val="left" w:pos="2097"/>
        </w:tabs>
        <w:autoSpaceDE w:val="0"/>
        <w:autoSpaceDN w:val="0"/>
        <w:spacing w:line="360" w:lineRule="auto"/>
        <w:ind w:right="-1"/>
        <w:jc w:val="both"/>
        <w:rPr>
          <w:sz w:val="28"/>
          <w:szCs w:val="28"/>
        </w:rPr>
      </w:pPr>
      <w:r w:rsidRPr="00FD7CF5">
        <w:rPr>
          <w:sz w:val="28"/>
          <w:szCs w:val="28"/>
        </w:rPr>
        <w:t xml:space="preserve">40. </w:t>
      </w:r>
      <w:r w:rsidR="004B51F5" w:rsidRPr="00FD7CF5">
        <w:rPr>
          <w:sz w:val="28"/>
          <w:szCs w:val="28"/>
        </w:rPr>
        <w:t>Дорофєєва О, Яримбаш К. Обґрунтування методики вдосконалення</w:t>
      </w:r>
      <w:r w:rsidR="004B51F5" w:rsidRPr="00FD7CF5">
        <w:rPr>
          <w:spacing w:val="40"/>
          <w:sz w:val="28"/>
          <w:szCs w:val="28"/>
        </w:rPr>
        <w:t xml:space="preserve"> </w:t>
      </w:r>
      <w:r w:rsidR="004B51F5" w:rsidRPr="00FD7CF5">
        <w:rPr>
          <w:sz w:val="28"/>
          <w:szCs w:val="28"/>
        </w:rPr>
        <w:t>швидкісно-силових</w:t>
      </w:r>
      <w:r w:rsidR="004B51F5" w:rsidRPr="00FD7CF5">
        <w:rPr>
          <w:spacing w:val="40"/>
          <w:sz w:val="28"/>
          <w:szCs w:val="28"/>
        </w:rPr>
        <w:t xml:space="preserve"> </w:t>
      </w:r>
      <w:r w:rsidR="004B51F5" w:rsidRPr="00FD7CF5">
        <w:rPr>
          <w:sz w:val="28"/>
          <w:szCs w:val="28"/>
        </w:rPr>
        <w:t>якостей</w:t>
      </w:r>
      <w:r w:rsidR="004B51F5" w:rsidRPr="00FD7CF5">
        <w:rPr>
          <w:spacing w:val="40"/>
          <w:sz w:val="28"/>
          <w:szCs w:val="28"/>
        </w:rPr>
        <w:t xml:space="preserve"> </w:t>
      </w:r>
      <w:r w:rsidR="004B51F5" w:rsidRPr="00FD7CF5">
        <w:rPr>
          <w:sz w:val="28"/>
          <w:szCs w:val="28"/>
        </w:rPr>
        <w:t>плавців,</w:t>
      </w:r>
      <w:r w:rsidR="004B51F5" w:rsidRPr="00FD7CF5">
        <w:rPr>
          <w:spacing w:val="40"/>
          <w:sz w:val="28"/>
          <w:szCs w:val="28"/>
        </w:rPr>
        <w:t xml:space="preserve"> </w:t>
      </w:r>
      <w:r w:rsidR="004B51F5" w:rsidRPr="00FD7CF5">
        <w:rPr>
          <w:sz w:val="28"/>
          <w:szCs w:val="28"/>
        </w:rPr>
        <w:t>які</w:t>
      </w:r>
      <w:r w:rsidR="004B51F5" w:rsidRPr="00FD7CF5">
        <w:rPr>
          <w:spacing w:val="40"/>
          <w:sz w:val="28"/>
          <w:szCs w:val="28"/>
        </w:rPr>
        <w:t xml:space="preserve"> </w:t>
      </w:r>
      <w:r w:rsidR="004B51F5" w:rsidRPr="00FD7CF5">
        <w:rPr>
          <w:sz w:val="28"/>
          <w:szCs w:val="28"/>
        </w:rPr>
        <w:t>спеціалізуються</w:t>
      </w:r>
      <w:r w:rsidR="004B51F5" w:rsidRPr="00FD7CF5">
        <w:rPr>
          <w:spacing w:val="40"/>
          <w:sz w:val="28"/>
          <w:szCs w:val="28"/>
        </w:rPr>
        <w:t xml:space="preserve"> </w:t>
      </w:r>
      <w:r w:rsidR="004B51F5" w:rsidRPr="00FD7CF5">
        <w:rPr>
          <w:sz w:val="28"/>
          <w:szCs w:val="28"/>
        </w:rPr>
        <w:t>на</w:t>
      </w:r>
      <w:r w:rsidR="0096357B" w:rsidRPr="00FD7CF5">
        <w:rPr>
          <w:sz w:val="28"/>
          <w:szCs w:val="28"/>
        </w:rPr>
        <w:t xml:space="preserve"> </w:t>
      </w:r>
      <w:r w:rsidR="004B51F5" w:rsidRPr="00FD7CF5">
        <w:rPr>
          <w:sz w:val="28"/>
          <w:szCs w:val="28"/>
        </w:rPr>
        <w:t xml:space="preserve">дистанціях 100 м та 200 м батерфляєм. Спортивний вісник Придніпров’я. </w:t>
      </w:r>
      <w:r w:rsidR="004B51F5" w:rsidRPr="00FD7CF5">
        <w:rPr>
          <w:spacing w:val="-2"/>
          <w:sz w:val="28"/>
          <w:szCs w:val="28"/>
        </w:rPr>
        <w:t>2017</w:t>
      </w:r>
      <w:r w:rsidRPr="00FD7CF5">
        <w:rPr>
          <w:spacing w:val="-2"/>
          <w:sz w:val="28"/>
          <w:szCs w:val="28"/>
        </w:rPr>
        <w:t xml:space="preserve">. </w:t>
      </w:r>
      <w:r w:rsidR="004B51F5" w:rsidRPr="00FD7CF5">
        <w:rPr>
          <w:spacing w:val="-2"/>
          <w:sz w:val="28"/>
          <w:szCs w:val="28"/>
        </w:rPr>
        <w:t>1:31-6.</w:t>
      </w:r>
    </w:p>
    <w:p w14:paraId="3FD764E9" w14:textId="24F5F234" w:rsidR="00272A14" w:rsidRPr="00FD7CF5" w:rsidRDefault="00A712DA" w:rsidP="00A712DA">
      <w:pPr>
        <w:widowControl w:val="0"/>
        <w:tabs>
          <w:tab w:val="left" w:pos="2097"/>
          <w:tab w:val="left" w:pos="8647"/>
        </w:tabs>
        <w:autoSpaceDE w:val="0"/>
        <w:autoSpaceDN w:val="0"/>
        <w:spacing w:line="360" w:lineRule="auto"/>
        <w:ind w:right="-1"/>
        <w:jc w:val="both"/>
        <w:rPr>
          <w:sz w:val="28"/>
          <w:szCs w:val="28"/>
        </w:rPr>
      </w:pPr>
      <w:r w:rsidRPr="00FD7CF5">
        <w:rPr>
          <w:sz w:val="28"/>
          <w:szCs w:val="28"/>
        </w:rPr>
        <w:t xml:space="preserve">41. </w:t>
      </w:r>
      <w:r w:rsidR="00272A14" w:rsidRPr="00FD7CF5">
        <w:rPr>
          <w:sz w:val="28"/>
          <w:szCs w:val="28"/>
        </w:rPr>
        <w:t>Дорофєєва Т</w:t>
      </w:r>
      <w:r w:rsidR="00E12594" w:rsidRPr="00FD7CF5">
        <w:rPr>
          <w:sz w:val="28"/>
          <w:szCs w:val="28"/>
        </w:rPr>
        <w:t>.</w:t>
      </w:r>
      <w:r w:rsidR="00272A14" w:rsidRPr="00FD7CF5">
        <w:rPr>
          <w:sz w:val="28"/>
          <w:szCs w:val="28"/>
        </w:rPr>
        <w:t>І. Оцінка та корекція спеціальної підготовленості юних лижниць-гонщиць на етапах річного циклу [автореферат]. Харків</w:t>
      </w:r>
      <w:r w:rsidRPr="00FD7CF5">
        <w:rPr>
          <w:sz w:val="28"/>
          <w:szCs w:val="28"/>
        </w:rPr>
        <w:t>.</w:t>
      </w:r>
      <w:r w:rsidR="00272A14" w:rsidRPr="00FD7CF5">
        <w:rPr>
          <w:sz w:val="28"/>
          <w:szCs w:val="28"/>
        </w:rPr>
        <w:t xml:space="preserve"> ХДАФК</w:t>
      </w:r>
      <w:r w:rsidRPr="00FD7CF5">
        <w:rPr>
          <w:sz w:val="28"/>
          <w:szCs w:val="28"/>
        </w:rPr>
        <w:t>.</w:t>
      </w:r>
      <w:r w:rsidR="00272A14" w:rsidRPr="00FD7CF5">
        <w:rPr>
          <w:sz w:val="28"/>
          <w:szCs w:val="28"/>
        </w:rPr>
        <w:t xml:space="preserve"> 2008. 22 с.</w:t>
      </w:r>
    </w:p>
    <w:p w14:paraId="37703440" w14:textId="0C98B91B" w:rsidR="00272A14" w:rsidRPr="00FD7CF5" w:rsidRDefault="00A712DA" w:rsidP="00A712DA">
      <w:pPr>
        <w:widowControl w:val="0"/>
        <w:tabs>
          <w:tab w:val="left" w:pos="2097"/>
        </w:tabs>
        <w:autoSpaceDE w:val="0"/>
        <w:autoSpaceDN w:val="0"/>
        <w:spacing w:line="360" w:lineRule="auto"/>
        <w:ind w:right="-1"/>
        <w:jc w:val="both"/>
        <w:rPr>
          <w:sz w:val="28"/>
          <w:szCs w:val="28"/>
        </w:rPr>
      </w:pPr>
      <w:r w:rsidRPr="00FD7CF5">
        <w:rPr>
          <w:sz w:val="28"/>
          <w:szCs w:val="28"/>
        </w:rPr>
        <w:t xml:space="preserve">42. </w:t>
      </w:r>
      <w:r w:rsidR="00272A14" w:rsidRPr="00FD7CF5">
        <w:rPr>
          <w:sz w:val="28"/>
          <w:szCs w:val="28"/>
        </w:rPr>
        <w:t>Дубасенюк О</w:t>
      </w:r>
      <w:r w:rsidR="00E12594" w:rsidRPr="00FD7CF5">
        <w:rPr>
          <w:sz w:val="28"/>
          <w:szCs w:val="28"/>
        </w:rPr>
        <w:t>.</w:t>
      </w:r>
      <w:r w:rsidR="00272A14" w:rsidRPr="00FD7CF5">
        <w:rPr>
          <w:sz w:val="28"/>
          <w:szCs w:val="28"/>
        </w:rPr>
        <w:t>А, редактор. Технологічний підхід до професійно- педагогічної підготовки: пошуки та перспективи. Технології професійно- педагогічної</w:t>
      </w:r>
      <w:r w:rsidR="00272A14" w:rsidRPr="00FD7CF5">
        <w:rPr>
          <w:spacing w:val="-5"/>
          <w:sz w:val="28"/>
          <w:szCs w:val="28"/>
        </w:rPr>
        <w:t xml:space="preserve"> </w:t>
      </w:r>
      <w:r w:rsidR="00272A14" w:rsidRPr="00FD7CF5">
        <w:rPr>
          <w:sz w:val="28"/>
          <w:szCs w:val="28"/>
        </w:rPr>
        <w:t>підготовки</w:t>
      </w:r>
      <w:r w:rsidR="00272A14" w:rsidRPr="00FD7CF5">
        <w:rPr>
          <w:spacing w:val="-6"/>
          <w:sz w:val="28"/>
          <w:szCs w:val="28"/>
        </w:rPr>
        <w:t xml:space="preserve"> </w:t>
      </w:r>
      <w:r w:rsidR="00272A14" w:rsidRPr="00FD7CF5">
        <w:rPr>
          <w:sz w:val="28"/>
          <w:szCs w:val="28"/>
        </w:rPr>
        <w:t>майбутніх</w:t>
      </w:r>
      <w:r w:rsidR="00272A14" w:rsidRPr="00FD7CF5">
        <w:rPr>
          <w:spacing w:val="-7"/>
          <w:sz w:val="28"/>
          <w:szCs w:val="28"/>
        </w:rPr>
        <w:t xml:space="preserve"> </w:t>
      </w:r>
      <w:r w:rsidR="00272A14" w:rsidRPr="00FD7CF5">
        <w:rPr>
          <w:sz w:val="28"/>
          <w:szCs w:val="28"/>
        </w:rPr>
        <w:t>учителів:</w:t>
      </w:r>
      <w:r w:rsidR="00272A14" w:rsidRPr="00FD7CF5">
        <w:rPr>
          <w:spacing w:val="-7"/>
          <w:sz w:val="28"/>
          <w:szCs w:val="28"/>
        </w:rPr>
        <w:t xml:space="preserve"> </w:t>
      </w:r>
      <w:r w:rsidR="00272A14" w:rsidRPr="00FD7CF5">
        <w:rPr>
          <w:sz w:val="28"/>
          <w:szCs w:val="28"/>
        </w:rPr>
        <w:t>навч.</w:t>
      </w:r>
      <w:r w:rsidR="00272A14" w:rsidRPr="00FD7CF5">
        <w:rPr>
          <w:spacing w:val="-6"/>
          <w:sz w:val="28"/>
          <w:szCs w:val="28"/>
        </w:rPr>
        <w:t xml:space="preserve"> </w:t>
      </w:r>
      <w:r w:rsidR="00272A14" w:rsidRPr="00FD7CF5">
        <w:rPr>
          <w:sz w:val="28"/>
          <w:szCs w:val="28"/>
        </w:rPr>
        <w:t>посіб.</w:t>
      </w:r>
      <w:r w:rsidR="00272A14" w:rsidRPr="00FD7CF5">
        <w:rPr>
          <w:spacing w:val="-7"/>
          <w:sz w:val="28"/>
          <w:szCs w:val="28"/>
        </w:rPr>
        <w:t xml:space="preserve"> </w:t>
      </w:r>
      <w:r w:rsidR="00272A14" w:rsidRPr="00FD7CF5">
        <w:rPr>
          <w:sz w:val="28"/>
          <w:szCs w:val="28"/>
        </w:rPr>
        <w:t>Житомир</w:t>
      </w:r>
      <w:r w:rsidRPr="00FD7CF5">
        <w:rPr>
          <w:sz w:val="28"/>
          <w:szCs w:val="28"/>
        </w:rPr>
        <w:t>.</w:t>
      </w:r>
      <w:r w:rsidR="00272A14" w:rsidRPr="00FD7CF5">
        <w:rPr>
          <w:spacing w:val="-7"/>
          <w:sz w:val="28"/>
          <w:szCs w:val="28"/>
        </w:rPr>
        <w:t xml:space="preserve"> </w:t>
      </w:r>
      <w:r w:rsidR="00272A14" w:rsidRPr="00FD7CF5">
        <w:rPr>
          <w:sz w:val="28"/>
          <w:szCs w:val="28"/>
        </w:rPr>
        <w:t>Житомир. держ. пед.ун-т</w:t>
      </w:r>
      <w:r w:rsidRPr="00FD7CF5">
        <w:rPr>
          <w:sz w:val="28"/>
          <w:szCs w:val="28"/>
        </w:rPr>
        <w:t>.</w:t>
      </w:r>
      <w:r w:rsidR="00272A14" w:rsidRPr="00FD7CF5">
        <w:rPr>
          <w:sz w:val="28"/>
          <w:szCs w:val="28"/>
        </w:rPr>
        <w:t xml:space="preserve"> 2001</w:t>
      </w:r>
      <w:r w:rsidRPr="00FD7CF5">
        <w:rPr>
          <w:sz w:val="28"/>
          <w:szCs w:val="28"/>
        </w:rPr>
        <w:t>.</w:t>
      </w:r>
      <w:r w:rsidR="00272A14" w:rsidRPr="00FD7CF5">
        <w:rPr>
          <w:sz w:val="28"/>
          <w:szCs w:val="28"/>
        </w:rPr>
        <w:t xml:space="preserve"> с. 4-12.</w:t>
      </w:r>
    </w:p>
    <w:p w14:paraId="6A0CF9E6" w14:textId="162B4A94" w:rsidR="00574BD6" w:rsidRPr="00FD7CF5" w:rsidRDefault="00A712DA" w:rsidP="00A712DA">
      <w:pPr>
        <w:tabs>
          <w:tab w:val="left" w:pos="142"/>
          <w:tab w:val="left" w:pos="993"/>
          <w:tab w:val="left" w:pos="1134"/>
        </w:tabs>
        <w:spacing w:line="360" w:lineRule="auto"/>
        <w:ind w:right="-1"/>
        <w:jc w:val="both"/>
        <w:rPr>
          <w:sz w:val="28"/>
          <w:szCs w:val="28"/>
          <w:highlight w:val="yellow"/>
        </w:rPr>
      </w:pPr>
      <w:r w:rsidRPr="00FD7CF5">
        <w:rPr>
          <w:sz w:val="28"/>
          <w:szCs w:val="28"/>
        </w:rPr>
        <w:t xml:space="preserve">43. </w:t>
      </w:r>
      <w:r w:rsidR="00272A14" w:rsidRPr="00FD7CF5">
        <w:rPr>
          <w:sz w:val="28"/>
          <w:szCs w:val="28"/>
        </w:rPr>
        <w:t>Дяченко А, Ярмошук В. Методика вдосконалення силового компоненту спеціальної витривалості веслувальників із застосуванням спеціалізованого ергометра Dyno-Concept. Теорія і методика фізичного виховання і спорту. 2009</w:t>
      </w:r>
      <w:r w:rsidRPr="00FD7CF5">
        <w:rPr>
          <w:sz w:val="28"/>
          <w:szCs w:val="28"/>
        </w:rPr>
        <w:t xml:space="preserve">. </w:t>
      </w:r>
      <w:r w:rsidR="00272A14" w:rsidRPr="00FD7CF5">
        <w:rPr>
          <w:sz w:val="28"/>
          <w:szCs w:val="28"/>
        </w:rPr>
        <w:t>1:7–12.</w:t>
      </w:r>
    </w:p>
    <w:p w14:paraId="4583882F" w14:textId="2A746D66" w:rsidR="00272A14" w:rsidRPr="00FD7CF5" w:rsidRDefault="00064290" w:rsidP="00064290">
      <w:pPr>
        <w:widowControl w:val="0"/>
        <w:tabs>
          <w:tab w:val="left" w:pos="2097"/>
        </w:tabs>
        <w:autoSpaceDE w:val="0"/>
        <w:autoSpaceDN w:val="0"/>
        <w:spacing w:line="360" w:lineRule="auto"/>
        <w:ind w:right="-1"/>
        <w:jc w:val="both"/>
        <w:rPr>
          <w:sz w:val="28"/>
          <w:szCs w:val="28"/>
        </w:rPr>
      </w:pPr>
      <w:r w:rsidRPr="00FD7CF5">
        <w:rPr>
          <w:sz w:val="28"/>
          <w:szCs w:val="28"/>
        </w:rPr>
        <w:t xml:space="preserve">44. </w:t>
      </w:r>
      <w:r w:rsidR="00272A14" w:rsidRPr="00FD7CF5">
        <w:rPr>
          <w:sz w:val="28"/>
          <w:szCs w:val="28"/>
        </w:rPr>
        <w:t>Дяченко А</w:t>
      </w:r>
      <w:r w:rsidR="00E12594" w:rsidRPr="00FD7CF5">
        <w:rPr>
          <w:sz w:val="28"/>
          <w:szCs w:val="28"/>
        </w:rPr>
        <w:t>.</w:t>
      </w:r>
      <w:r w:rsidR="00272A14" w:rsidRPr="00FD7CF5">
        <w:rPr>
          <w:sz w:val="28"/>
          <w:szCs w:val="28"/>
        </w:rPr>
        <w:t>Ю, Русанова О</w:t>
      </w:r>
      <w:r w:rsidRPr="00FD7CF5">
        <w:rPr>
          <w:sz w:val="28"/>
          <w:szCs w:val="28"/>
        </w:rPr>
        <w:t>.</w:t>
      </w:r>
      <w:r w:rsidR="00272A14" w:rsidRPr="00FD7CF5">
        <w:rPr>
          <w:sz w:val="28"/>
          <w:szCs w:val="28"/>
        </w:rPr>
        <w:t xml:space="preserve">М. Характеристика структури та можливості </w:t>
      </w:r>
      <w:r w:rsidR="00272A14" w:rsidRPr="00FD7CF5">
        <w:rPr>
          <w:sz w:val="28"/>
          <w:szCs w:val="28"/>
        </w:rPr>
        <w:lastRenderedPageBreak/>
        <w:t xml:space="preserve">спрямованого розвитку функціональної стійкості кваліфікованих спортсменів у веслуванні академічному. Спортивний вісник Придніпров’я. </w:t>
      </w:r>
      <w:r w:rsidR="00272A14" w:rsidRPr="00FD7CF5">
        <w:rPr>
          <w:spacing w:val="-2"/>
          <w:sz w:val="28"/>
          <w:szCs w:val="28"/>
        </w:rPr>
        <w:t>2014</w:t>
      </w:r>
      <w:r w:rsidRPr="00FD7CF5">
        <w:rPr>
          <w:spacing w:val="-2"/>
          <w:sz w:val="28"/>
          <w:szCs w:val="28"/>
        </w:rPr>
        <w:t xml:space="preserve">. </w:t>
      </w:r>
      <w:r w:rsidR="00272A14" w:rsidRPr="00FD7CF5">
        <w:rPr>
          <w:spacing w:val="-2"/>
          <w:sz w:val="28"/>
          <w:szCs w:val="28"/>
        </w:rPr>
        <w:t>1:145–50.</w:t>
      </w:r>
    </w:p>
    <w:p w14:paraId="527EA050" w14:textId="78D0F09C" w:rsidR="00272A14" w:rsidRPr="00FD7CF5" w:rsidRDefault="00064290" w:rsidP="00064290">
      <w:pPr>
        <w:tabs>
          <w:tab w:val="left" w:pos="142"/>
          <w:tab w:val="left" w:pos="993"/>
          <w:tab w:val="left" w:pos="1134"/>
        </w:tabs>
        <w:spacing w:line="360" w:lineRule="auto"/>
        <w:ind w:right="-1"/>
        <w:jc w:val="both"/>
        <w:rPr>
          <w:sz w:val="28"/>
          <w:szCs w:val="28"/>
          <w:highlight w:val="yellow"/>
        </w:rPr>
      </w:pPr>
      <w:r w:rsidRPr="00FD7CF5">
        <w:rPr>
          <w:sz w:val="28"/>
          <w:szCs w:val="28"/>
        </w:rPr>
        <w:t xml:space="preserve">45. </w:t>
      </w:r>
      <w:r w:rsidR="00E12594" w:rsidRPr="00FD7CF5">
        <w:rPr>
          <w:sz w:val="28"/>
          <w:szCs w:val="28"/>
        </w:rPr>
        <w:t>Еделев</w:t>
      </w:r>
      <w:r w:rsidR="00E12594" w:rsidRPr="00FD7CF5">
        <w:rPr>
          <w:spacing w:val="80"/>
          <w:sz w:val="28"/>
          <w:szCs w:val="28"/>
        </w:rPr>
        <w:t xml:space="preserve">  </w:t>
      </w:r>
      <w:r w:rsidR="00E12594" w:rsidRPr="00FD7CF5">
        <w:rPr>
          <w:sz w:val="28"/>
          <w:szCs w:val="28"/>
        </w:rPr>
        <w:t>О.С.</w:t>
      </w:r>
      <w:r w:rsidR="00E12594" w:rsidRPr="00FD7CF5">
        <w:rPr>
          <w:sz w:val="28"/>
          <w:szCs w:val="28"/>
        </w:rPr>
        <w:tab/>
        <w:t>Формування структури функціональної підготовленості юних бігунів на середні дистанції в річному циклі тренування</w:t>
      </w:r>
      <w:r w:rsidR="00E12594" w:rsidRPr="00FD7CF5">
        <w:rPr>
          <w:spacing w:val="-4"/>
          <w:sz w:val="28"/>
          <w:szCs w:val="28"/>
        </w:rPr>
        <w:t xml:space="preserve"> </w:t>
      </w:r>
      <w:r w:rsidR="00E12594" w:rsidRPr="00FD7CF5">
        <w:rPr>
          <w:sz w:val="28"/>
          <w:szCs w:val="28"/>
        </w:rPr>
        <w:t>[автореферат].</w:t>
      </w:r>
      <w:r w:rsidR="00E12594" w:rsidRPr="00FD7CF5">
        <w:rPr>
          <w:spacing w:val="-3"/>
          <w:sz w:val="28"/>
          <w:szCs w:val="28"/>
        </w:rPr>
        <w:t xml:space="preserve"> </w:t>
      </w:r>
      <w:r w:rsidR="00E12594" w:rsidRPr="00FD7CF5">
        <w:rPr>
          <w:sz w:val="28"/>
          <w:szCs w:val="28"/>
        </w:rPr>
        <w:t>Киев</w:t>
      </w:r>
      <w:r w:rsidRPr="00FD7CF5">
        <w:rPr>
          <w:sz w:val="28"/>
          <w:szCs w:val="28"/>
        </w:rPr>
        <w:t xml:space="preserve">. </w:t>
      </w:r>
      <w:r w:rsidR="00E12594" w:rsidRPr="00FD7CF5">
        <w:rPr>
          <w:sz w:val="28"/>
          <w:szCs w:val="28"/>
        </w:rPr>
        <w:t>Держ.</w:t>
      </w:r>
      <w:r w:rsidR="00E12594" w:rsidRPr="00FD7CF5">
        <w:rPr>
          <w:spacing w:val="-3"/>
          <w:sz w:val="28"/>
          <w:szCs w:val="28"/>
        </w:rPr>
        <w:t xml:space="preserve"> </w:t>
      </w:r>
      <w:r w:rsidR="00E12594" w:rsidRPr="00FD7CF5">
        <w:rPr>
          <w:sz w:val="28"/>
          <w:szCs w:val="28"/>
        </w:rPr>
        <w:t>НДІ</w:t>
      </w:r>
      <w:r w:rsidR="00E12594" w:rsidRPr="00FD7CF5">
        <w:rPr>
          <w:spacing w:val="-4"/>
          <w:sz w:val="28"/>
          <w:szCs w:val="28"/>
        </w:rPr>
        <w:t xml:space="preserve"> </w:t>
      </w:r>
      <w:r w:rsidR="00E12594" w:rsidRPr="00FD7CF5">
        <w:rPr>
          <w:sz w:val="28"/>
          <w:szCs w:val="28"/>
        </w:rPr>
        <w:t>фіз.</w:t>
      </w:r>
      <w:r w:rsidR="00E12594" w:rsidRPr="00FD7CF5">
        <w:rPr>
          <w:spacing w:val="-3"/>
          <w:sz w:val="28"/>
          <w:szCs w:val="28"/>
        </w:rPr>
        <w:t xml:space="preserve"> </w:t>
      </w:r>
      <w:r w:rsidR="00E12594" w:rsidRPr="00FD7CF5">
        <w:rPr>
          <w:sz w:val="28"/>
          <w:szCs w:val="28"/>
        </w:rPr>
        <w:t>культури</w:t>
      </w:r>
      <w:r w:rsidR="00E12594" w:rsidRPr="00FD7CF5">
        <w:rPr>
          <w:spacing w:val="-3"/>
          <w:sz w:val="28"/>
          <w:szCs w:val="28"/>
        </w:rPr>
        <w:t xml:space="preserve"> </w:t>
      </w:r>
      <w:r w:rsidR="00E12594" w:rsidRPr="00FD7CF5">
        <w:rPr>
          <w:sz w:val="28"/>
          <w:szCs w:val="28"/>
        </w:rPr>
        <w:t>і</w:t>
      </w:r>
      <w:r w:rsidR="00E12594" w:rsidRPr="00FD7CF5">
        <w:rPr>
          <w:spacing w:val="-6"/>
          <w:sz w:val="28"/>
          <w:szCs w:val="28"/>
        </w:rPr>
        <w:t xml:space="preserve"> </w:t>
      </w:r>
      <w:r w:rsidR="00E12594" w:rsidRPr="00FD7CF5">
        <w:rPr>
          <w:sz w:val="28"/>
          <w:szCs w:val="28"/>
        </w:rPr>
        <w:t>спорту</w:t>
      </w:r>
      <w:r w:rsidRPr="00FD7CF5">
        <w:rPr>
          <w:sz w:val="28"/>
          <w:szCs w:val="28"/>
        </w:rPr>
        <w:t>.</w:t>
      </w:r>
      <w:r w:rsidR="00E12594" w:rsidRPr="00FD7CF5">
        <w:rPr>
          <w:spacing w:val="-2"/>
          <w:sz w:val="28"/>
          <w:szCs w:val="28"/>
        </w:rPr>
        <w:t xml:space="preserve"> </w:t>
      </w:r>
      <w:r w:rsidR="00E12594" w:rsidRPr="00FD7CF5">
        <w:rPr>
          <w:sz w:val="28"/>
          <w:szCs w:val="28"/>
        </w:rPr>
        <w:t>2004.</w:t>
      </w:r>
      <w:r w:rsidR="00E12594" w:rsidRPr="00FD7CF5">
        <w:rPr>
          <w:spacing w:val="-4"/>
          <w:sz w:val="28"/>
          <w:szCs w:val="28"/>
        </w:rPr>
        <w:t xml:space="preserve"> </w:t>
      </w:r>
      <w:r w:rsidR="00E12594" w:rsidRPr="00FD7CF5">
        <w:rPr>
          <w:sz w:val="28"/>
          <w:szCs w:val="28"/>
        </w:rPr>
        <w:t>19</w:t>
      </w:r>
      <w:r w:rsidR="00E12594" w:rsidRPr="00FD7CF5">
        <w:rPr>
          <w:spacing w:val="-4"/>
          <w:sz w:val="28"/>
          <w:szCs w:val="28"/>
        </w:rPr>
        <w:t xml:space="preserve"> </w:t>
      </w:r>
      <w:r w:rsidR="00E12594" w:rsidRPr="00FD7CF5">
        <w:rPr>
          <w:sz w:val="28"/>
          <w:szCs w:val="28"/>
        </w:rPr>
        <w:t>с.</w:t>
      </w:r>
    </w:p>
    <w:p w14:paraId="680DD8D0" w14:textId="45A2B649" w:rsidR="00E12594" w:rsidRPr="00FD7CF5" w:rsidRDefault="00064290" w:rsidP="00064290">
      <w:pPr>
        <w:tabs>
          <w:tab w:val="left" w:pos="142"/>
          <w:tab w:val="left" w:pos="993"/>
          <w:tab w:val="left" w:pos="1134"/>
        </w:tabs>
        <w:spacing w:line="360" w:lineRule="auto"/>
        <w:ind w:right="-1"/>
        <w:jc w:val="both"/>
        <w:rPr>
          <w:sz w:val="28"/>
          <w:szCs w:val="28"/>
          <w:highlight w:val="yellow"/>
        </w:rPr>
      </w:pPr>
      <w:r w:rsidRPr="00FD7CF5">
        <w:rPr>
          <w:sz w:val="28"/>
          <w:szCs w:val="28"/>
        </w:rPr>
        <w:t xml:space="preserve">46. </w:t>
      </w:r>
      <w:r w:rsidR="00E12594" w:rsidRPr="00FD7CF5">
        <w:rPr>
          <w:sz w:val="28"/>
          <w:szCs w:val="28"/>
        </w:rPr>
        <w:t>Задорожна О.Р. Удосконалення теоретичної підготовки спортсменів на етапі попередньої базової підготовки у фехтуванні [автореферат].</w:t>
      </w:r>
      <w:r w:rsidR="00E12594" w:rsidRPr="00FD7CF5">
        <w:rPr>
          <w:spacing w:val="40"/>
          <w:sz w:val="28"/>
          <w:szCs w:val="28"/>
        </w:rPr>
        <w:t xml:space="preserve"> </w:t>
      </w:r>
      <w:r w:rsidR="00E12594" w:rsidRPr="00FD7CF5">
        <w:rPr>
          <w:sz w:val="28"/>
          <w:szCs w:val="28"/>
        </w:rPr>
        <w:t>Львів</w:t>
      </w:r>
      <w:r w:rsidRPr="00FD7CF5">
        <w:rPr>
          <w:sz w:val="28"/>
          <w:szCs w:val="28"/>
        </w:rPr>
        <w:t>.</w:t>
      </w:r>
      <w:r w:rsidR="00E12594" w:rsidRPr="00FD7CF5">
        <w:rPr>
          <w:sz w:val="28"/>
          <w:szCs w:val="28"/>
        </w:rPr>
        <w:t xml:space="preserve"> ЛДУФК</w:t>
      </w:r>
      <w:r w:rsidRPr="00FD7CF5">
        <w:rPr>
          <w:sz w:val="28"/>
          <w:szCs w:val="28"/>
        </w:rPr>
        <w:t>.</w:t>
      </w:r>
      <w:r w:rsidR="00E12594" w:rsidRPr="00FD7CF5">
        <w:rPr>
          <w:sz w:val="28"/>
          <w:szCs w:val="28"/>
        </w:rPr>
        <w:t xml:space="preserve"> 2015. 19с.</w:t>
      </w:r>
    </w:p>
    <w:p w14:paraId="4004221D" w14:textId="51136BF6" w:rsidR="005140EC" w:rsidRPr="00FD7CF5" w:rsidRDefault="00064290" w:rsidP="00064290">
      <w:pPr>
        <w:widowControl w:val="0"/>
        <w:tabs>
          <w:tab w:val="left" w:pos="2097"/>
        </w:tabs>
        <w:autoSpaceDE w:val="0"/>
        <w:autoSpaceDN w:val="0"/>
        <w:spacing w:line="360" w:lineRule="auto"/>
        <w:ind w:right="-1"/>
        <w:jc w:val="both"/>
        <w:rPr>
          <w:sz w:val="28"/>
          <w:szCs w:val="28"/>
        </w:rPr>
      </w:pPr>
      <w:r w:rsidRPr="00FD7CF5">
        <w:rPr>
          <w:sz w:val="28"/>
          <w:szCs w:val="28"/>
        </w:rPr>
        <w:t xml:space="preserve">47. </w:t>
      </w:r>
      <w:r w:rsidR="005140EC" w:rsidRPr="00FD7CF5">
        <w:rPr>
          <w:sz w:val="28"/>
          <w:szCs w:val="28"/>
        </w:rPr>
        <w:t>Захарченко В</w:t>
      </w:r>
      <w:r w:rsidRPr="00FD7CF5">
        <w:rPr>
          <w:sz w:val="28"/>
          <w:szCs w:val="28"/>
        </w:rPr>
        <w:t>.</w:t>
      </w:r>
      <w:r w:rsidR="005140EC" w:rsidRPr="00FD7CF5">
        <w:rPr>
          <w:sz w:val="28"/>
          <w:szCs w:val="28"/>
        </w:rPr>
        <w:t>І, Пятисоцька С</w:t>
      </w:r>
      <w:r w:rsidRPr="00FD7CF5">
        <w:rPr>
          <w:sz w:val="28"/>
          <w:szCs w:val="28"/>
        </w:rPr>
        <w:t>.</w:t>
      </w:r>
      <w:r w:rsidR="005140EC" w:rsidRPr="00FD7CF5">
        <w:rPr>
          <w:sz w:val="28"/>
          <w:szCs w:val="28"/>
        </w:rPr>
        <w:t>С. Використання інформаційних технологій для обліку техніко-тактичних дій в хокеї з шайбою. Основи побудови тренувального процесу в циклічних видах спорту. Зб. наук. праць ІІІ Всеукр. наук.-практ. інтернет-конф. [Інтернет]</w:t>
      </w:r>
      <w:r w:rsidRPr="00FD7CF5">
        <w:rPr>
          <w:sz w:val="28"/>
          <w:szCs w:val="28"/>
        </w:rPr>
        <w:t>.</w:t>
      </w:r>
      <w:r w:rsidR="005140EC" w:rsidRPr="00FD7CF5">
        <w:rPr>
          <w:spacing w:val="40"/>
          <w:sz w:val="28"/>
          <w:szCs w:val="28"/>
        </w:rPr>
        <w:t xml:space="preserve"> </w:t>
      </w:r>
      <w:r w:rsidR="005140EC" w:rsidRPr="00FD7CF5">
        <w:rPr>
          <w:sz w:val="28"/>
          <w:szCs w:val="28"/>
        </w:rPr>
        <w:t>2016 бер. 24-25</w:t>
      </w:r>
      <w:r w:rsidRPr="00FD7CF5">
        <w:rPr>
          <w:sz w:val="28"/>
          <w:szCs w:val="28"/>
        </w:rPr>
        <w:t>.</w:t>
      </w:r>
      <w:r w:rsidR="005140EC" w:rsidRPr="00FD7CF5">
        <w:rPr>
          <w:sz w:val="28"/>
          <w:szCs w:val="28"/>
        </w:rPr>
        <w:t xml:space="preserve"> Харків</w:t>
      </w:r>
      <w:r w:rsidRPr="00FD7CF5">
        <w:rPr>
          <w:sz w:val="28"/>
          <w:szCs w:val="28"/>
        </w:rPr>
        <w:t>.</w:t>
      </w:r>
      <w:r w:rsidR="005140EC" w:rsidRPr="00FD7CF5">
        <w:rPr>
          <w:sz w:val="28"/>
          <w:szCs w:val="28"/>
        </w:rPr>
        <w:t xml:space="preserve"> ХДАФК</w:t>
      </w:r>
      <w:r w:rsidRPr="00FD7CF5">
        <w:rPr>
          <w:sz w:val="28"/>
          <w:szCs w:val="28"/>
        </w:rPr>
        <w:t>.</w:t>
      </w:r>
      <w:r w:rsidR="005140EC" w:rsidRPr="00FD7CF5">
        <w:rPr>
          <w:sz w:val="28"/>
          <w:szCs w:val="28"/>
        </w:rPr>
        <w:t xml:space="preserve"> 2016. с. 160-162</w:t>
      </w:r>
      <w:r w:rsidR="005140EC" w:rsidRPr="00FD7CF5">
        <w:rPr>
          <w:spacing w:val="40"/>
          <w:sz w:val="28"/>
          <w:szCs w:val="28"/>
        </w:rPr>
        <w:t xml:space="preserve"> </w:t>
      </w:r>
      <w:r w:rsidR="005140EC" w:rsidRPr="00FD7CF5">
        <w:rPr>
          <w:sz w:val="28"/>
          <w:szCs w:val="28"/>
        </w:rPr>
        <w:t xml:space="preserve">Доступно: </w:t>
      </w:r>
      <w:hyperlink r:id="rId22">
        <w:r w:rsidR="005140EC" w:rsidRPr="00FD7CF5">
          <w:rPr>
            <w:spacing w:val="-2"/>
            <w:sz w:val="28"/>
            <w:szCs w:val="28"/>
            <w:u w:val="single"/>
          </w:rPr>
          <w:t>http://journals.uran.ua/cvs_konf/article/view/66440/0</w:t>
        </w:r>
      </w:hyperlink>
    </w:p>
    <w:p w14:paraId="538766F3" w14:textId="40541739" w:rsidR="00A32355" w:rsidRPr="00FD7CF5" w:rsidRDefault="00064290" w:rsidP="00064290">
      <w:pPr>
        <w:widowControl w:val="0"/>
        <w:tabs>
          <w:tab w:val="left" w:pos="2097"/>
        </w:tabs>
        <w:autoSpaceDE w:val="0"/>
        <w:autoSpaceDN w:val="0"/>
        <w:spacing w:before="1" w:line="360" w:lineRule="auto"/>
        <w:ind w:right="-1"/>
        <w:jc w:val="both"/>
        <w:rPr>
          <w:sz w:val="28"/>
          <w:szCs w:val="28"/>
        </w:rPr>
      </w:pPr>
      <w:r w:rsidRPr="00FD7CF5">
        <w:rPr>
          <w:sz w:val="28"/>
          <w:szCs w:val="28"/>
        </w:rPr>
        <w:t xml:space="preserve">48. </w:t>
      </w:r>
      <w:r w:rsidR="00A32355" w:rsidRPr="00FD7CF5">
        <w:rPr>
          <w:sz w:val="28"/>
          <w:szCs w:val="28"/>
        </w:rPr>
        <w:t>Зубрілов Р</w:t>
      </w:r>
      <w:r w:rsidRPr="00FD7CF5">
        <w:rPr>
          <w:sz w:val="28"/>
          <w:szCs w:val="28"/>
        </w:rPr>
        <w:t>.</w:t>
      </w:r>
      <w:r w:rsidR="00A32355" w:rsidRPr="00FD7CF5">
        <w:rPr>
          <w:sz w:val="28"/>
          <w:szCs w:val="28"/>
        </w:rPr>
        <w:t>О. Корекція техніки лижних ходів спортсменів високої кваліфікації на основі використання індивідуальних біомеханічних моделей [автореферат].</w:t>
      </w:r>
      <w:r w:rsidR="00A32355" w:rsidRPr="00FD7CF5">
        <w:rPr>
          <w:spacing w:val="40"/>
          <w:sz w:val="28"/>
          <w:szCs w:val="28"/>
        </w:rPr>
        <w:t xml:space="preserve"> </w:t>
      </w:r>
      <w:r w:rsidR="00A32355" w:rsidRPr="00FD7CF5">
        <w:rPr>
          <w:sz w:val="28"/>
          <w:szCs w:val="28"/>
        </w:rPr>
        <w:t>Київ</w:t>
      </w:r>
      <w:r w:rsidRPr="00FD7CF5">
        <w:rPr>
          <w:sz w:val="28"/>
          <w:szCs w:val="28"/>
        </w:rPr>
        <w:t>.</w:t>
      </w:r>
      <w:r w:rsidR="00A32355" w:rsidRPr="00FD7CF5">
        <w:rPr>
          <w:sz w:val="28"/>
          <w:szCs w:val="28"/>
        </w:rPr>
        <w:t xml:space="preserve"> УДУФВС</w:t>
      </w:r>
      <w:r w:rsidRPr="00FD7CF5">
        <w:rPr>
          <w:sz w:val="28"/>
          <w:szCs w:val="28"/>
        </w:rPr>
        <w:t>.</w:t>
      </w:r>
      <w:r w:rsidR="00A32355" w:rsidRPr="00FD7CF5">
        <w:rPr>
          <w:spacing w:val="40"/>
          <w:sz w:val="28"/>
          <w:szCs w:val="28"/>
        </w:rPr>
        <w:t xml:space="preserve"> </w:t>
      </w:r>
      <w:r w:rsidR="00A32355" w:rsidRPr="00FD7CF5">
        <w:rPr>
          <w:sz w:val="28"/>
          <w:szCs w:val="28"/>
        </w:rPr>
        <w:t>1994. 24 с.</w:t>
      </w:r>
    </w:p>
    <w:p w14:paraId="26345A13" w14:textId="77777777" w:rsidR="00445C27" w:rsidRPr="00FD7CF5" w:rsidRDefault="00445C27" w:rsidP="00445C27">
      <w:pPr>
        <w:tabs>
          <w:tab w:val="left" w:pos="142"/>
          <w:tab w:val="left" w:pos="993"/>
          <w:tab w:val="left" w:pos="1134"/>
        </w:tabs>
        <w:spacing w:line="360" w:lineRule="auto"/>
        <w:ind w:right="-1"/>
        <w:jc w:val="both"/>
        <w:rPr>
          <w:spacing w:val="-2"/>
          <w:sz w:val="28"/>
          <w:szCs w:val="28"/>
          <w:u w:val="single"/>
        </w:rPr>
      </w:pPr>
      <w:r w:rsidRPr="00FD7CF5">
        <w:rPr>
          <w:sz w:val="28"/>
          <w:szCs w:val="28"/>
        </w:rPr>
        <w:t xml:space="preserve">49. </w:t>
      </w:r>
      <w:r w:rsidR="00EF643B" w:rsidRPr="00FD7CF5">
        <w:rPr>
          <w:sz w:val="28"/>
          <w:szCs w:val="28"/>
        </w:rPr>
        <w:t>Калашник М</w:t>
      </w:r>
      <w:r w:rsidRPr="00FD7CF5">
        <w:rPr>
          <w:sz w:val="28"/>
          <w:szCs w:val="28"/>
        </w:rPr>
        <w:t>.</w:t>
      </w:r>
      <w:r w:rsidR="00EF643B" w:rsidRPr="00FD7CF5">
        <w:rPr>
          <w:sz w:val="28"/>
          <w:szCs w:val="28"/>
        </w:rPr>
        <w:t>В. Взаємо зв’язок спеціальної фізичної та технічної підготовленості та спортивного результату у бігунок на довгі дистанції. В: Основи побудови тренувального процесу в циклічних видах спорту. ІІ Всеукр. наук.-практ. інтернет-конф. [Інтернет]</w:t>
      </w:r>
      <w:r w:rsidRPr="00FD7CF5">
        <w:rPr>
          <w:sz w:val="28"/>
          <w:szCs w:val="28"/>
        </w:rPr>
        <w:t>.</w:t>
      </w:r>
      <w:r w:rsidR="00EF643B" w:rsidRPr="00FD7CF5">
        <w:rPr>
          <w:spacing w:val="80"/>
          <w:sz w:val="28"/>
          <w:szCs w:val="28"/>
        </w:rPr>
        <w:t xml:space="preserve"> </w:t>
      </w:r>
      <w:r w:rsidR="00EF643B" w:rsidRPr="00FD7CF5">
        <w:rPr>
          <w:sz w:val="28"/>
          <w:szCs w:val="28"/>
        </w:rPr>
        <w:t>2016 Бер. 24-25</w:t>
      </w:r>
      <w:r w:rsidRPr="00FD7CF5">
        <w:rPr>
          <w:sz w:val="28"/>
          <w:szCs w:val="28"/>
        </w:rPr>
        <w:t>.</w:t>
      </w:r>
      <w:r w:rsidR="00EF643B" w:rsidRPr="00FD7CF5">
        <w:rPr>
          <w:sz w:val="28"/>
          <w:szCs w:val="28"/>
        </w:rPr>
        <w:t xml:space="preserve"> Харків</w:t>
      </w:r>
      <w:r w:rsidRPr="00FD7CF5">
        <w:rPr>
          <w:sz w:val="28"/>
          <w:szCs w:val="28"/>
        </w:rPr>
        <w:t>.</w:t>
      </w:r>
      <w:r w:rsidR="00EF643B" w:rsidRPr="00FD7CF5">
        <w:rPr>
          <w:sz w:val="28"/>
          <w:szCs w:val="28"/>
        </w:rPr>
        <w:t xml:space="preserve"> ОВС</w:t>
      </w:r>
      <w:r w:rsidRPr="00FD7CF5">
        <w:rPr>
          <w:sz w:val="28"/>
          <w:szCs w:val="28"/>
        </w:rPr>
        <w:t>.</w:t>
      </w:r>
      <w:r w:rsidR="00EF643B" w:rsidRPr="00FD7CF5">
        <w:rPr>
          <w:sz w:val="28"/>
          <w:szCs w:val="28"/>
        </w:rPr>
        <w:t xml:space="preserve"> 2016. с. 162-6. Доступно: </w:t>
      </w:r>
      <w:hyperlink r:id="rId23">
        <w:r w:rsidR="00EF643B" w:rsidRPr="00FD7CF5">
          <w:rPr>
            <w:spacing w:val="-2"/>
            <w:sz w:val="28"/>
            <w:szCs w:val="28"/>
            <w:u w:val="single"/>
          </w:rPr>
          <w:t>http://journals.uran.ua/cvs_konf/issue/view/3966</w:t>
        </w:r>
      </w:hyperlink>
    </w:p>
    <w:p w14:paraId="1B45B2F0" w14:textId="772F7BC3" w:rsidR="00EF643B" w:rsidRPr="00FD7CF5" w:rsidRDefault="00445C27" w:rsidP="00445C27">
      <w:pPr>
        <w:tabs>
          <w:tab w:val="left" w:pos="142"/>
          <w:tab w:val="left" w:pos="993"/>
          <w:tab w:val="left" w:pos="1134"/>
        </w:tabs>
        <w:spacing w:line="360" w:lineRule="auto"/>
        <w:ind w:right="-1"/>
        <w:jc w:val="both"/>
        <w:rPr>
          <w:sz w:val="28"/>
          <w:szCs w:val="28"/>
        </w:rPr>
      </w:pPr>
      <w:r w:rsidRPr="00FD7CF5">
        <w:rPr>
          <w:spacing w:val="-2"/>
          <w:sz w:val="28"/>
          <w:szCs w:val="28"/>
        </w:rPr>
        <w:t xml:space="preserve">50. </w:t>
      </w:r>
      <w:r w:rsidR="00EF643B" w:rsidRPr="00FD7CF5">
        <w:rPr>
          <w:sz w:val="28"/>
          <w:szCs w:val="28"/>
        </w:rPr>
        <w:t>Камперо Е. Методика швидкісно-силової підготовки кваліфікованих бігунів на короткі дистанції: теоретичні аспекти. Теорія і методика фізичного виховання і спорту. 2016</w:t>
      </w:r>
      <w:r w:rsidRPr="00FD7CF5">
        <w:rPr>
          <w:sz w:val="28"/>
          <w:szCs w:val="28"/>
        </w:rPr>
        <w:t xml:space="preserve">. </w:t>
      </w:r>
      <w:r w:rsidR="00EF643B" w:rsidRPr="00FD7CF5">
        <w:rPr>
          <w:sz w:val="28"/>
          <w:szCs w:val="28"/>
        </w:rPr>
        <w:t>4:3-6.</w:t>
      </w:r>
    </w:p>
    <w:p w14:paraId="56CF5CA8" w14:textId="77777777" w:rsidR="00431751" w:rsidRPr="00FD7CF5" w:rsidRDefault="00445C27" w:rsidP="00431751">
      <w:pPr>
        <w:widowControl w:val="0"/>
        <w:tabs>
          <w:tab w:val="left" w:pos="2097"/>
        </w:tabs>
        <w:autoSpaceDE w:val="0"/>
        <w:autoSpaceDN w:val="0"/>
        <w:spacing w:before="1" w:line="360" w:lineRule="auto"/>
        <w:ind w:right="-1"/>
        <w:jc w:val="both"/>
        <w:rPr>
          <w:sz w:val="28"/>
          <w:szCs w:val="28"/>
        </w:rPr>
      </w:pPr>
      <w:bookmarkStart w:id="21" w:name="_bookmark211"/>
      <w:bookmarkEnd w:id="21"/>
      <w:r w:rsidRPr="00FD7CF5">
        <w:rPr>
          <w:sz w:val="28"/>
          <w:szCs w:val="28"/>
        </w:rPr>
        <w:t xml:space="preserve">51. </w:t>
      </w:r>
      <w:r w:rsidR="00EF643B" w:rsidRPr="00FD7CF5">
        <w:rPr>
          <w:sz w:val="28"/>
          <w:szCs w:val="28"/>
        </w:rPr>
        <w:t>Каратаєва</w:t>
      </w:r>
      <w:r w:rsidR="00EF643B" w:rsidRPr="00FD7CF5">
        <w:rPr>
          <w:spacing w:val="27"/>
          <w:sz w:val="28"/>
          <w:szCs w:val="28"/>
        </w:rPr>
        <w:t xml:space="preserve"> </w:t>
      </w:r>
      <w:r w:rsidR="00EF643B" w:rsidRPr="00FD7CF5">
        <w:rPr>
          <w:sz w:val="28"/>
          <w:szCs w:val="28"/>
        </w:rPr>
        <w:t>Д</w:t>
      </w:r>
      <w:r w:rsidRPr="00FD7CF5">
        <w:rPr>
          <w:sz w:val="28"/>
          <w:szCs w:val="28"/>
        </w:rPr>
        <w:t>.</w:t>
      </w:r>
      <w:r w:rsidR="00EF643B" w:rsidRPr="00FD7CF5">
        <w:rPr>
          <w:sz w:val="28"/>
          <w:szCs w:val="28"/>
        </w:rPr>
        <w:t>О.</w:t>
      </w:r>
      <w:r w:rsidR="00EF643B" w:rsidRPr="00FD7CF5">
        <w:rPr>
          <w:spacing w:val="28"/>
          <w:sz w:val="28"/>
          <w:szCs w:val="28"/>
        </w:rPr>
        <w:t xml:space="preserve"> </w:t>
      </w:r>
      <w:r w:rsidR="00EF643B" w:rsidRPr="00FD7CF5">
        <w:rPr>
          <w:sz w:val="28"/>
          <w:szCs w:val="28"/>
        </w:rPr>
        <w:t>Удосконалення</w:t>
      </w:r>
      <w:r w:rsidR="00EF643B" w:rsidRPr="00FD7CF5">
        <w:rPr>
          <w:spacing w:val="26"/>
          <w:sz w:val="28"/>
          <w:szCs w:val="28"/>
        </w:rPr>
        <w:t xml:space="preserve"> </w:t>
      </w:r>
      <w:r w:rsidR="00EF643B" w:rsidRPr="00FD7CF5">
        <w:rPr>
          <w:sz w:val="28"/>
          <w:szCs w:val="28"/>
        </w:rPr>
        <w:t>технічної</w:t>
      </w:r>
      <w:r w:rsidR="00EF643B" w:rsidRPr="00FD7CF5">
        <w:rPr>
          <w:spacing w:val="28"/>
          <w:sz w:val="28"/>
          <w:szCs w:val="28"/>
        </w:rPr>
        <w:t xml:space="preserve"> </w:t>
      </w:r>
      <w:r w:rsidR="00EF643B" w:rsidRPr="00FD7CF5">
        <w:rPr>
          <w:sz w:val="28"/>
          <w:szCs w:val="28"/>
        </w:rPr>
        <w:t>майстерності</w:t>
      </w:r>
      <w:r w:rsidR="00EF643B" w:rsidRPr="00FD7CF5">
        <w:rPr>
          <w:spacing w:val="28"/>
          <w:sz w:val="28"/>
          <w:szCs w:val="28"/>
        </w:rPr>
        <w:t xml:space="preserve"> </w:t>
      </w:r>
      <w:r w:rsidR="00EF643B" w:rsidRPr="00FD7CF5">
        <w:rPr>
          <w:sz w:val="28"/>
          <w:szCs w:val="28"/>
        </w:rPr>
        <w:t>бігунів</w:t>
      </w:r>
      <w:r w:rsidR="00EF643B" w:rsidRPr="00FD7CF5">
        <w:rPr>
          <w:spacing w:val="28"/>
          <w:sz w:val="28"/>
          <w:szCs w:val="28"/>
        </w:rPr>
        <w:t xml:space="preserve"> </w:t>
      </w:r>
      <w:r w:rsidR="00EF643B" w:rsidRPr="00FD7CF5">
        <w:rPr>
          <w:spacing w:val="-5"/>
          <w:sz w:val="28"/>
          <w:szCs w:val="28"/>
        </w:rPr>
        <w:t>на</w:t>
      </w:r>
      <w:r w:rsidRPr="00FD7CF5">
        <w:rPr>
          <w:spacing w:val="-5"/>
          <w:sz w:val="28"/>
          <w:szCs w:val="28"/>
        </w:rPr>
        <w:t xml:space="preserve"> </w:t>
      </w:r>
      <w:r w:rsidR="00EF643B" w:rsidRPr="00FD7CF5">
        <w:rPr>
          <w:sz w:val="28"/>
          <w:szCs w:val="28"/>
        </w:rPr>
        <w:t>400 метрів з використанням засобів термінової інформації [автореферат]. Львів</w:t>
      </w:r>
      <w:r w:rsidRPr="00FD7CF5">
        <w:rPr>
          <w:sz w:val="28"/>
          <w:szCs w:val="28"/>
        </w:rPr>
        <w:t>.</w:t>
      </w:r>
      <w:r w:rsidR="00EF643B" w:rsidRPr="00FD7CF5">
        <w:rPr>
          <w:sz w:val="28"/>
          <w:szCs w:val="28"/>
        </w:rPr>
        <w:t xml:space="preserve"> Львівський держ. ін-т фізичної культури. 2003. 20 с.</w:t>
      </w:r>
      <w:bookmarkStart w:id="22" w:name="_bookmark212"/>
      <w:bookmarkEnd w:id="22"/>
    </w:p>
    <w:p w14:paraId="4D23A2A1" w14:textId="71081E26" w:rsidR="00EF643B" w:rsidRPr="00FD7CF5" w:rsidRDefault="00431751" w:rsidP="00431751">
      <w:pPr>
        <w:widowControl w:val="0"/>
        <w:tabs>
          <w:tab w:val="left" w:pos="2097"/>
        </w:tabs>
        <w:autoSpaceDE w:val="0"/>
        <w:autoSpaceDN w:val="0"/>
        <w:spacing w:before="1" w:line="360" w:lineRule="auto"/>
        <w:ind w:right="-1"/>
        <w:jc w:val="both"/>
        <w:rPr>
          <w:sz w:val="28"/>
          <w:szCs w:val="28"/>
        </w:rPr>
      </w:pPr>
      <w:r w:rsidRPr="00FD7CF5">
        <w:rPr>
          <w:sz w:val="28"/>
          <w:szCs w:val="28"/>
        </w:rPr>
        <w:t xml:space="preserve">52. </w:t>
      </w:r>
      <w:r w:rsidR="00EF643B" w:rsidRPr="00FD7CF5">
        <w:rPr>
          <w:sz w:val="28"/>
          <w:szCs w:val="28"/>
        </w:rPr>
        <w:t>Караулова С</w:t>
      </w:r>
      <w:r w:rsidRPr="00FD7CF5">
        <w:rPr>
          <w:sz w:val="28"/>
          <w:szCs w:val="28"/>
        </w:rPr>
        <w:t>.</w:t>
      </w:r>
      <w:r w:rsidR="00EF643B" w:rsidRPr="00FD7CF5">
        <w:rPr>
          <w:sz w:val="28"/>
          <w:szCs w:val="28"/>
        </w:rPr>
        <w:t>І. Оптимізація фізичного стану бігунів на середні дистанції</w:t>
      </w:r>
      <w:r w:rsidR="00EF643B" w:rsidRPr="00FD7CF5">
        <w:rPr>
          <w:spacing w:val="80"/>
          <w:sz w:val="28"/>
          <w:szCs w:val="28"/>
        </w:rPr>
        <w:t xml:space="preserve"> </w:t>
      </w:r>
      <w:r w:rsidR="00EF643B" w:rsidRPr="00FD7CF5">
        <w:rPr>
          <w:sz w:val="28"/>
          <w:szCs w:val="28"/>
        </w:rPr>
        <w:t>як</w:t>
      </w:r>
      <w:r w:rsidR="00EF643B" w:rsidRPr="00FD7CF5">
        <w:rPr>
          <w:spacing w:val="80"/>
          <w:sz w:val="28"/>
          <w:szCs w:val="28"/>
        </w:rPr>
        <w:t xml:space="preserve"> </w:t>
      </w:r>
      <w:r w:rsidR="00EF643B" w:rsidRPr="00FD7CF5">
        <w:rPr>
          <w:sz w:val="28"/>
          <w:szCs w:val="28"/>
        </w:rPr>
        <w:t>фактор</w:t>
      </w:r>
      <w:r w:rsidR="00EF643B" w:rsidRPr="00FD7CF5">
        <w:rPr>
          <w:spacing w:val="80"/>
          <w:sz w:val="28"/>
          <w:szCs w:val="28"/>
        </w:rPr>
        <w:t xml:space="preserve"> </w:t>
      </w:r>
      <w:r w:rsidR="00EF643B" w:rsidRPr="00FD7CF5">
        <w:rPr>
          <w:sz w:val="28"/>
          <w:szCs w:val="28"/>
        </w:rPr>
        <w:t>підвищення</w:t>
      </w:r>
      <w:r w:rsidR="00EF643B" w:rsidRPr="00FD7CF5">
        <w:rPr>
          <w:spacing w:val="80"/>
          <w:sz w:val="28"/>
          <w:szCs w:val="28"/>
        </w:rPr>
        <w:t xml:space="preserve"> </w:t>
      </w:r>
      <w:r w:rsidR="00EF643B" w:rsidRPr="00FD7CF5">
        <w:rPr>
          <w:sz w:val="28"/>
          <w:szCs w:val="28"/>
        </w:rPr>
        <w:t>ефективності</w:t>
      </w:r>
      <w:r w:rsidR="00EF643B" w:rsidRPr="00FD7CF5">
        <w:rPr>
          <w:spacing w:val="80"/>
          <w:sz w:val="28"/>
          <w:szCs w:val="28"/>
        </w:rPr>
        <w:t xml:space="preserve"> </w:t>
      </w:r>
      <w:r w:rsidR="00EF643B" w:rsidRPr="00FD7CF5">
        <w:rPr>
          <w:sz w:val="28"/>
          <w:szCs w:val="28"/>
        </w:rPr>
        <w:t>тренувального</w:t>
      </w:r>
      <w:r w:rsidR="00EF643B" w:rsidRPr="00FD7CF5">
        <w:rPr>
          <w:spacing w:val="80"/>
          <w:sz w:val="28"/>
          <w:szCs w:val="28"/>
        </w:rPr>
        <w:t xml:space="preserve"> </w:t>
      </w:r>
      <w:r w:rsidR="00EF643B" w:rsidRPr="00FD7CF5">
        <w:rPr>
          <w:sz w:val="28"/>
          <w:szCs w:val="28"/>
        </w:rPr>
        <w:t>процесу</w:t>
      </w:r>
      <w:r w:rsidR="00EF643B" w:rsidRPr="00FD7CF5">
        <w:rPr>
          <w:spacing w:val="80"/>
          <w:sz w:val="28"/>
          <w:szCs w:val="28"/>
        </w:rPr>
        <w:t xml:space="preserve"> </w:t>
      </w:r>
      <w:r w:rsidR="00EF643B" w:rsidRPr="00FD7CF5">
        <w:rPr>
          <w:sz w:val="28"/>
          <w:szCs w:val="28"/>
        </w:rPr>
        <w:t>в системі багаторічного спортивного</w:t>
      </w:r>
      <w:r w:rsidR="00EF643B" w:rsidRPr="00FD7CF5">
        <w:rPr>
          <w:spacing w:val="40"/>
          <w:sz w:val="28"/>
          <w:szCs w:val="28"/>
        </w:rPr>
        <w:t xml:space="preserve"> </w:t>
      </w:r>
      <w:r w:rsidR="00EF643B" w:rsidRPr="00FD7CF5">
        <w:rPr>
          <w:sz w:val="28"/>
          <w:szCs w:val="28"/>
        </w:rPr>
        <w:t>вдосконалення [автореферат]. Дніпропетровськ</w:t>
      </w:r>
      <w:r w:rsidRPr="00FD7CF5">
        <w:rPr>
          <w:sz w:val="28"/>
          <w:szCs w:val="28"/>
        </w:rPr>
        <w:t>.</w:t>
      </w:r>
      <w:r w:rsidR="00EF643B" w:rsidRPr="00FD7CF5">
        <w:rPr>
          <w:sz w:val="28"/>
          <w:szCs w:val="28"/>
        </w:rPr>
        <w:t xml:space="preserve"> </w:t>
      </w:r>
      <w:r w:rsidR="00EF643B" w:rsidRPr="00FD7CF5">
        <w:rPr>
          <w:sz w:val="28"/>
          <w:szCs w:val="28"/>
        </w:rPr>
        <w:lastRenderedPageBreak/>
        <w:t>Придніпровська державна академія фізичної культури і спорту</w:t>
      </w:r>
      <w:r w:rsidRPr="00FD7CF5">
        <w:rPr>
          <w:sz w:val="28"/>
          <w:szCs w:val="28"/>
        </w:rPr>
        <w:t>.</w:t>
      </w:r>
      <w:r w:rsidR="00EF643B" w:rsidRPr="00FD7CF5">
        <w:rPr>
          <w:sz w:val="28"/>
          <w:szCs w:val="28"/>
        </w:rPr>
        <w:t xml:space="preserve"> 2009. 20 с.</w:t>
      </w:r>
    </w:p>
    <w:p w14:paraId="46AB33D0" w14:textId="6B1BCAE7" w:rsidR="005B5E2D" w:rsidRPr="00FD7CF5" w:rsidRDefault="00431751" w:rsidP="00431751">
      <w:pPr>
        <w:widowControl w:val="0"/>
        <w:tabs>
          <w:tab w:val="left" w:pos="2097"/>
        </w:tabs>
        <w:autoSpaceDE w:val="0"/>
        <w:autoSpaceDN w:val="0"/>
        <w:spacing w:line="360" w:lineRule="auto"/>
        <w:ind w:right="-1"/>
        <w:jc w:val="both"/>
        <w:rPr>
          <w:sz w:val="28"/>
          <w:szCs w:val="28"/>
        </w:rPr>
      </w:pPr>
      <w:r w:rsidRPr="00FD7CF5">
        <w:rPr>
          <w:sz w:val="28"/>
          <w:szCs w:val="28"/>
        </w:rPr>
        <w:t xml:space="preserve">53. </w:t>
      </w:r>
      <w:r w:rsidR="005B5E2D" w:rsidRPr="00FD7CF5">
        <w:rPr>
          <w:sz w:val="28"/>
          <w:szCs w:val="28"/>
        </w:rPr>
        <w:t>Келлер В</w:t>
      </w:r>
      <w:r w:rsidRPr="00FD7CF5">
        <w:rPr>
          <w:sz w:val="28"/>
          <w:szCs w:val="28"/>
        </w:rPr>
        <w:t>.</w:t>
      </w:r>
      <w:r w:rsidR="005B5E2D" w:rsidRPr="00FD7CF5">
        <w:rPr>
          <w:sz w:val="28"/>
          <w:szCs w:val="28"/>
        </w:rPr>
        <w:t>С, Платонов В</w:t>
      </w:r>
      <w:r w:rsidRPr="00FD7CF5">
        <w:rPr>
          <w:sz w:val="28"/>
          <w:szCs w:val="28"/>
        </w:rPr>
        <w:t>.</w:t>
      </w:r>
      <w:r w:rsidR="005B5E2D" w:rsidRPr="00FD7CF5">
        <w:rPr>
          <w:sz w:val="28"/>
          <w:szCs w:val="28"/>
        </w:rPr>
        <w:t>М. Теоретико-методичні основи підготовки спортсменів: навч. посіб. Львів</w:t>
      </w:r>
      <w:r w:rsidRPr="00FD7CF5">
        <w:rPr>
          <w:sz w:val="28"/>
          <w:szCs w:val="28"/>
        </w:rPr>
        <w:t>.</w:t>
      </w:r>
      <w:r w:rsidR="005B5E2D" w:rsidRPr="00FD7CF5">
        <w:rPr>
          <w:sz w:val="28"/>
          <w:szCs w:val="28"/>
        </w:rPr>
        <w:t xml:space="preserve"> Українська Спортивна Асоціація</w:t>
      </w:r>
      <w:r w:rsidRPr="00FD7CF5">
        <w:rPr>
          <w:sz w:val="28"/>
          <w:szCs w:val="28"/>
        </w:rPr>
        <w:t>.</w:t>
      </w:r>
      <w:r w:rsidR="005B5E2D" w:rsidRPr="00FD7CF5">
        <w:rPr>
          <w:sz w:val="28"/>
          <w:szCs w:val="28"/>
        </w:rPr>
        <w:t xml:space="preserve"> 1992. 269 с.</w:t>
      </w:r>
    </w:p>
    <w:p w14:paraId="60F4093A" w14:textId="77777777" w:rsidR="00935FCD" w:rsidRPr="00FD7CF5" w:rsidRDefault="00A164E3" w:rsidP="00935FCD">
      <w:pPr>
        <w:tabs>
          <w:tab w:val="left" w:pos="142"/>
          <w:tab w:val="left" w:pos="993"/>
          <w:tab w:val="left" w:pos="1134"/>
        </w:tabs>
        <w:spacing w:line="360" w:lineRule="auto"/>
        <w:ind w:right="-1"/>
        <w:jc w:val="both"/>
        <w:rPr>
          <w:sz w:val="28"/>
          <w:szCs w:val="28"/>
        </w:rPr>
      </w:pPr>
      <w:r w:rsidRPr="00FD7CF5">
        <w:rPr>
          <w:sz w:val="28"/>
          <w:szCs w:val="28"/>
        </w:rPr>
        <w:t xml:space="preserve">54. </w:t>
      </w:r>
      <w:r w:rsidR="0027662A" w:rsidRPr="00FD7CF5">
        <w:rPr>
          <w:sz w:val="28"/>
          <w:szCs w:val="28"/>
        </w:rPr>
        <w:t>Козіна Ж</w:t>
      </w:r>
      <w:r w:rsidRPr="00FD7CF5">
        <w:rPr>
          <w:sz w:val="28"/>
          <w:szCs w:val="28"/>
        </w:rPr>
        <w:t>.</w:t>
      </w:r>
      <w:r w:rsidR="0027662A" w:rsidRPr="00FD7CF5">
        <w:rPr>
          <w:sz w:val="28"/>
          <w:szCs w:val="28"/>
        </w:rPr>
        <w:t>Л. Теоретико-методичні основи індивідуалізації навчально-тренувального процесу спортсменів в ігрових видах спорту [автореферат].</w:t>
      </w:r>
      <w:r w:rsidR="0027662A" w:rsidRPr="00FD7CF5">
        <w:rPr>
          <w:spacing w:val="40"/>
          <w:sz w:val="28"/>
          <w:szCs w:val="28"/>
        </w:rPr>
        <w:t xml:space="preserve"> </w:t>
      </w:r>
      <w:r w:rsidR="0027662A" w:rsidRPr="00FD7CF5">
        <w:rPr>
          <w:sz w:val="28"/>
          <w:szCs w:val="28"/>
        </w:rPr>
        <w:t>Киев</w:t>
      </w:r>
      <w:r w:rsidRPr="00FD7CF5">
        <w:rPr>
          <w:sz w:val="28"/>
          <w:szCs w:val="28"/>
        </w:rPr>
        <w:t>.</w:t>
      </w:r>
      <w:r w:rsidR="0027662A" w:rsidRPr="00FD7CF5">
        <w:rPr>
          <w:sz w:val="28"/>
          <w:szCs w:val="28"/>
        </w:rPr>
        <w:t xml:space="preserve"> НУФВСУ</w:t>
      </w:r>
      <w:r w:rsidRPr="00FD7CF5">
        <w:rPr>
          <w:sz w:val="28"/>
          <w:szCs w:val="28"/>
        </w:rPr>
        <w:t>.</w:t>
      </w:r>
      <w:r w:rsidR="0027662A" w:rsidRPr="00FD7CF5">
        <w:rPr>
          <w:sz w:val="28"/>
          <w:szCs w:val="28"/>
        </w:rPr>
        <w:t xml:space="preserve"> 2010. 45 с.</w:t>
      </w:r>
    </w:p>
    <w:p w14:paraId="4985FB28" w14:textId="77777777" w:rsidR="002D124D" w:rsidRPr="00FD7CF5" w:rsidRDefault="00935FCD" w:rsidP="002D124D">
      <w:pPr>
        <w:tabs>
          <w:tab w:val="left" w:pos="142"/>
          <w:tab w:val="left" w:pos="993"/>
          <w:tab w:val="left" w:pos="1134"/>
        </w:tabs>
        <w:spacing w:line="360" w:lineRule="auto"/>
        <w:ind w:right="-1"/>
        <w:jc w:val="both"/>
        <w:rPr>
          <w:sz w:val="28"/>
          <w:szCs w:val="28"/>
        </w:rPr>
      </w:pPr>
      <w:r w:rsidRPr="00FD7CF5">
        <w:rPr>
          <w:sz w:val="28"/>
          <w:szCs w:val="28"/>
        </w:rPr>
        <w:t>55.</w:t>
      </w:r>
      <w:r w:rsidR="002D124D" w:rsidRPr="00FD7CF5">
        <w:rPr>
          <w:sz w:val="28"/>
          <w:szCs w:val="28"/>
        </w:rPr>
        <w:t xml:space="preserve"> </w:t>
      </w:r>
      <w:r w:rsidR="0027662A" w:rsidRPr="00FD7CF5">
        <w:rPr>
          <w:sz w:val="28"/>
          <w:szCs w:val="28"/>
        </w:rPr>
        <w:t>Колісник</w:t>
      </w:r>
      <w:r w:rsidR="0027662A" w:rsidRPr="00FD7CF5">
        <w:rPr>
          <w:spacing w:val="62"/>
          <w:sz w:val="28"/>
          <w:szCs w:val="28"/>
        </w:rPr>
        <w:t xml:space="preserve">  </w:t>
      </w:r>
      <w:r w:rsidR="0027662A" w:rsidRPr="00FD7CF5">
        <w:rPr>
          <w:sz w:val="28"/>
          <w:szCs w:val="28"/>
        </w:rPr>
        <w:t>І</w:t>
      </w:r>
      <w:r w:rsidRPr="00FD7CF5">
        <w:rPr>
          <w:sz w:val="28"/>
          <w:szCs w:val="28"/>
        </w:rPr>
        <w:t>.</w:t>
      </w:r>
      <w:r w:rsidR="0027662A" w:rsidRPr="00FD7CF5">
        <w:rPr>
          <w:sz w:val="28"/>
          <w:szCs w:val="28"/>
        </w:rPr>
        <w:t>О.</w:t>
      </w:r>
      <w:r w:rsidR="0027662A" w:rsidRPr="00FD7CF5">
        <w:rPr>
          <w:spacing w:val="63"/>
          <w:sz w:val="28"/>
          <w:szCs w:val="28"/>
        </w:rPr>
        <w:t xml:space="preserve">  </w:t>
      </w:r>
      <w:r w:rsidR="0027662A" w:rsidRPr="00FD7CF5">
        <w:rPr>
          <w:sz w:val="28"/>
          <w:szCs w:val="28"/>
        </w:rPr>
        <w:t>Вдосконалення</w:t>
      </w:r>
      <w:r w:rsidR="0027662A" w:rsidRPr="00FD7CF5">
        <w:rPr>
          <w:spacing w:val="63"/>
          <w:sz w:val="28"/>
          <w:szCs w:val="28"/>
        </w:rPr>
        <w:t xml:space="preserve">  </w:t>
      </w:r>
      <w:r w:rsidR="0027662A" w:rsidRPr="00FD7CF5">
        <w:rPr>
          <w:sz w:val="28"/>
          <w:szCs w:val="28"/>
        </w:rPr>
        <w:t>техніки</w:t>
      </w:r>
      <w:r w:rsidR="0027662A" w:rsidRPr="00FD7CF5">
        <w:rPr>
          <w:spacing w:val="63"/>
          <w:sz w:val="28"/>
          <w:szCs w:val="28"/>
        </w:rPr>
        <w:t xml:space="preserve">  </w:t>
      </w:r>
      <w:r w:rsidR="0027662A" w:rsidRPr="00FD7CF5">
        <w:rPr>
          <w:sz w:val="28"/>
          <w:szCs w:val="28"/>
        </w:rPr>
        <w:t>виконання</w:t>
      </w:r>
      <w:r w:rsidR="0027662A" w:rsidRPr="00FD7CF5">
        <w:rPr>
          <w:spacing w:val="63"/>
          <w:sz w:val="28"/>
          <w:szCs w:val="28"/>
        </w:rPr>
        <w:t xml:space="preserve">  </w:t>
      </w:r>
      <w:r w:rsidR="0027662A" w:rsidRPr="00FD7CF5">
        <w:rPr>
          <w:spacing w:val="-2"/>
          <w:sz w:val="28"/>
          <w:szCs w:val="28"/>
        </w:rPr>
        <w:t xml:space="preserve">повороту </w:t>
      </w:r>
      <w:r w:rsidR="0027662A" w:rsidRPr="00FD7CF5">
        <w:rPr>
          <w:sz w:val="28"/>
          <w:szCs w:val="28"/>
        </w:rPr>
        <w:t>„сальто“ висококваліфікованими плавцями в річному циклі підготовки [автореферат].</w:t>
      </w:r>
      <w:r w:rsidR="0027662A" w:rsidRPr="00FD7CF5">
        <w:rPr>
          <w:spacing w:val="40"/>
          <w:sz w:val="28"/>
          <w:szCs w:val="28"/>
        </w:rPr>
        <w:t xml:space="preserve"> </w:t>
      </w:r>
      <w:r w:rsidR="0027662A" w:rsidRPr="00FD7CF5">
        <w:rPr>
          <w:sz w:val="28"/>
          <w:szCs w:val="28"/>
        </w:rPr>
        <w:t>Дніпропетровськ</w:t>
      </w:r>
      <w:r w:rsidR="002D124D" w:rsidRPr="00FD7CF5">
        <w:rPr>
          <w:sz w:val="28"/>
          <w:szCs w:val="28"/>
        </w:rPr>
        <w:t xml:space="preserve">. </w:t>
      </w:r>
      <w:r w:rsidR="0027662A" w:rsidRPr="00FD7CF5">
        <w:rPr>
          <w:sz w:val="28"/>
          <w:szCs w:val="28"/>
        </w:rPr>
        <w:t>ПДАФКС</w:t>
      </w:r>
      <w:r w:rsidR="002D124D" w:rsidRPr="00FD7CF5">
        <w:rPr>
          <w:sz w:val="28"/>
          <w:szCs w:val="28"/>
        </w:rPr>
        <w:t>.</w:t>
      </w:r>
      <w:r w:rsidR="0027662A" w:rsidRPr="00FD7CF5">
        <w:rPr>
          <w:sz w:val="28"/>
          <w:szCs w:val="28"/>
        </w:rPr>
        <w:t xml:space="preserve"> 2012.</w:t>
      </w:r>
      <w:r w:rsidR="0027662A" w:rsidRPr="00FD7CF5">
        <w:rPr>
          <w:spacing w:val="40"/>
          <w:sz w:val="28"/>
          <w:szCs w:val="28"/>
        </w:rPr>
        <w:t xml:space="preserve"> </w:t>
      </w:r>
      <w:r w:rsidR="0027662A" w:rsidRPr="00FD7CF5">
        <w:rPr>
          <w:sz w:val="28"/>
          <w:szCs w:val="28"/>
        </w:rPr>
        <w:t>22 с.</w:t>
      </w:r>
    </w:p>
    <w:p w14:paraId="55EA6049" w14:textId="77777777" w:rsidR="002D124D" w:rsidRPr="00FD7CF5" w:rsidRDefault="002D124D" w:rsidP="002D124D">
      <w:pPr>
        <w:tabs>
          <w:tab w:val="left" w:pos="142"/>
          <w:tab w:val="left" w:pos="993"/>
          <w:tab w:val="left" w:pos="1134"/>
        </w:tabs>
        <w:spacing w:line="360" w:lineRule="auto"/>
        <w:ind w:right="-1"/>
        <w:jc w:val="both"/>
        <w:rPr>
          <w:sz w:val="28"/>
          <w:szCs w:val="28"/>
        </w:rPr>
      </w:pPr>
      <w:r w:rsidRPr="00FD7CF5">
        <w:rPr>
          <w:sz w:val="28"/>
          <w:szCs w:val="28"/>
        </w:rPr>
        <w:t xml:space="preserve">56. </w:t>
      </w:r>
      <w:r w:rsidR="001D0544" w:rsidRPr="00FD7CF5">
        <w:rPr>
          <w:sz w:val="28"/>
          <w:szCs w:val="28"/>
        </w:rPr>
        <w:t>Костюкевич В</w:t>
      </w:r>
      <w:r w:rsidRPr="00FD7CF5">
        <w:rPr>
          <w:sz w:val="28"/>
          <w:szCs w:val="28"/>
        </w:rPr>
        <w:t>.</w:t>
      </w:r>
      <w:r w:rsidR="001D0544" w:rsidRPr="00FD7CF5">
        <w:rPr>
          <w:sz w:val="28"/>
          <w:szCs w:val="28"/>
        </w:rPr>
        <w:t>М, редактор. Теоретико-методичні основи управління процесом підготовки спортсменів різної кваліфікації: колективна монографія. Вінниця</w:t>
      </w:r>
      <w:r w:rsidRPr="00FD7CF5">
        <w:rPr>
          <w:sz w:val="28"/>
          <w:szCs w:val="28"/>
        </w:rPr>
        <w:t>.</w:t>
      </w:r>
      <w:r w:rsidR="001D0544" w:rsidRPr="00FD7CF5">
        <w:rPr>
          <w:sz w:val="28"/>
          <w:szCs w:val="28"/>
        </w:rPr>
        <w:t xml:space="preserve"> ТОВ Планер</w:t>
      </w:r>
      <w:r w:rsidRPr="00FD7CF5">
        <w:rPr>
          <w:sz w:val="28"/>
          <w:szCs w:val="28"/>
        </w:rPr>
        <w:t>.</w:t>
      </w:r>
      <w:r w:rsidR="001D0544" w:rsidRPr="00FD7CF5">
        <w:rPr>
          <w:sz w:val="28"/>
          <w:szCs w:val="28"/>
        </w:rPr>
        <w:t xml:space="preserve"> 2018. 418 с.</w:t>
      </w:r>
    </w:p>
    <w:p w14:paraId="45889ECD" w14:textId="77777777" w:rsidR="002D124D" w:rsidRPr="00FD7CF5" w:rsidRDefault="002D124D" w:rsidP="002D124D">
      <w:pPr>
        <w:tabs>
          <w:tab w:val="left" w:pos="142"/>
          <w:tab w:val="left" w:pos="993"/>
          <w:tab w:val="left" w:pos="1134"/>
        </w:tabs>
        <w:spacing w:line="360" w:lineRule="auto"/>
        <w:ind w:right="-1"/>
        <w:jc w:val="both"/>
        <w:rPr>
          <w:spacing w:val="-2"/>
          <w:sz w:val="28"/>
          <w:szCs w:val="28"/>
        </w:rPr>
      </w:pPr>
      <w:r w:rsidRPr="00FD7CF5">
        <w:rPr>
          <w:sz w:val="28"/>
          <w:szCs w:val="28"/>
        </w:rPr>
        <w:t xml:space="preserve">57. </w:t>
      </w:r>
      <w:r w:rsidR="001D0544" w:rsidRPr="00FD7CF5">
        <w:rPr>
          <w:sz w:val="28"/>
          <w:szCs w:val="28"/>
        </w:rPr>
        <w:t>Котляр С</w:t>
      </w:r>
      <w:r w:rsidRPr="00FD7CF5">
        <w:rPr>
          <w:sz w:val="28"/>
          <w:szCs w:val="28"/>
        </w:rPr>
        <w:t>.</w:t>
      </w:r>
      <w:r w:rsidR="001D0544" w:rsidRPr="00FD7CF5">
        <w:rPr>
          <w:sz w:val="28"/>
          <w:szCs w:val="28"/>
        </w:rPr>
        <w:t>М, Лифарь</w:t>
      </w:r>
      <w:r w:rsidR="001D0544" w:rsidRPr="00FD7CF5">
        <w:rPr>
          <w:spacing w:val="40"/>
          <w:sz w:val="28"/>
          <w:szCs w:val="28"/>
        </w:rPr>
        <w:t xml:space="preserve"> </w:t>
      </w:r>
      <w:r w:rsidR="001D0544" w:rsidRPr="00FD7CF5">
        <w:rPr>
          <w:sz w:val="28"/>
          <w:szCs w:val="28"/>
        </w:rPr>
        <w:t>В</w:t>
      </w:r>
      <w:r w:rsidRPr="00FD7CF5">
        <w:rPr>
          <w:sz w:val="28"/>
          <w:szCs w:val="28"/>
        </w:rPr>
        <w:t>.</w:t>
      </w:r>
      <w:r w:rsidR="001D0544" w:rsidRPr="00FD7CF5">
        <w:rPr>
          <w:sz w:val="28"/>
          <w:szCs w:val="28"/>
        </w:rPr>
        <w:t>В. Удосконалення тренувального процесу юних біатлоністів 14-15 років з урахуванням індивідуально-типологічних особливостей Основи побудови тренувального процесу в циклічних видах спорту. Матеріали ІІІ Всеукр. наук.-практ. інтернет-конф. [Інтернет]</w:t>
      </w:r>
      <w:r w:rsidRPr="00FD7CF5">
        <w:rPr>
          <w:sz w:val="28"/>
          <w:szCs w:val="28"/>
        </w:rPr>
        <w:t>.</w:t>
      </w:r>
      <w:r w:rsidR="001D0544" w:rsidRPr="00FD7CF5">
        <w:rPr>
          <w:sz w:val="28"/>
          <w:szCs w:val="28"/>
        </w:rPr>
        <w:t xml:space="preserve"> 2017 Бер. 24-25; Харків: ОВС</w:t>
      </w:r>
      <w:r w:rsidRPr="00FD7CF5">
        <w:rPr>
          <w:sz w:val="28"/>
          <w:szCs w:val="28"/>
        </w:rPr>
        <w:t>.</w:t>
      </w:r>
      <w:r w:rsidR="001D0544" w:rsidRPr="00FD7CF5">
        <w:rPr>
          <w:sz w:val="28"/>
          <w:szCs w:val="28"/>
        </w:rPr>
        <w:t xml:space="preserve">  2017. с. 33-8. Доступно: </w:t>
      </w:r>
      <w:hyperlink r:id="rId24">
        <w:r w:rsidR="001D0544" w:rsidRPr="00FD7CF5">
          <w:rPr>
            <w:spacing w:val="-2"/>
            <w:sz w:val="28"/>
            <w:szCs w:val="28"/>
          </w:rPr>
          <w:t>http://journals.uran.ua/cvs_konf/article/view/66440/0</w:t>
        </w:r>
      </w:hyperlink>
    </w:p>
    <w:p w14:paraId="2E0D156D" w14:textId="7DE08E91" w:rsidR="001D0544" w:rsidRPr="00FD7CF5" w:rsidRDefault="002D124D" w:rsidP="002D124D">
      <w:pPr>
        <w:tabs>
          <w:tab w:val="left" w:pos="142"/>
          <w:tab w:val="left" w:pos="993"/>
          <w:tab w:val="left" w:pos="1134"/>
        </w:tabs>
        <w:spacing w:line="360" w:lineRule="auto"/>
        <w:ind w:right="-1"/>
        <w:jc w:val="both"/>
        <w:rPr>
          <w:sz w:val="28"/>
          <w:szCs w:val="28"/>
          <w:highlight w:val="yellow"/>
        </w:rPr>
      </w:pPr>
      <w:r w:rsidRPr="00FD7CF5">
        <w:rPr>
          <w:spacing w:val="-2"/>
          <w:sz w:val="28"/>
          <w:szCs w:val="28"/>
        </w:rPr>
        <w:t xml:space="preserve">58. </w:t>
      </w:r>
      <w:r w:rsidR="001D0544" w:rsidRPr="00FD7CF5">
        <w:rPr>
          <w:sz w:val="28"/>
          <w:szCs w:val="28"/>
        </w:rPr>
        <w:t>Кропта Р, Єракова Л. Порогові навантаження в функціональній підготовці кваліфікованих веслярів. Спортивний вісник Придніпров'я</w:t>
      </w:r>
      <w:r w:rsidRPr="00FD7CF5">
        <w:rPr>
          <w:sz w:val="28"/>
          <w:szCs w:val="28"/>
        </w:rPr>
        <w:t>.</w:t>
      </w:r>
      <w:r w:rsidR="001D0544" w:rsidRPr="00FD7CF5">
        <w:rPr>
          <w:sz w:val="28"/>
          <w:szCs w:val="28"/>
        </w:rPr>
        <w:t xml:space="preserve"> </w:t>
      </w:r>
      <w:r w:rsidR="001D0544" w:rsidRPr="00FD7CF5">
        <w:rPr>
          <w:spacing w:val="-2"/>
          <w:sz w:val="28"/>
          <w:szCs w:val="28"/>
        </w:rPr>
        <w:t>2013</w:t>
      </w:r>
      <w:r w:rsidRPr="00FD7CF5">
        <w:rPr>
          <w:spacing w:val="-2"/>
          <w:sz w:val="28"/>
          <w:szCs w:val="28"/>
        </w:rPr>
        <w:t xml:space="preserve">. </w:t>
      </w:r>
      <w:r w:rsidR="001D0544" w:rsidRPr="00FD7CF5">
        <w:rPr>
          <w:spacing w:val="-2"/>
          <w:sz w:val="28"/>
          <w:szCs w:val="28"/>
        </w:rPr>
        <w:t>1:135-8.</w:t>
      </w:r>
    </w:p>
    <w:p w14:paraId="496042EB" w14:textId="03C63CC8" w:rsidR="001D0544" w:rsidRPr="00FD7CF5" w:rsidRDefault="002D124D" w:rsidP="002D124D">
      <w:pPr>
        <w:widowControl w:val="0"/>
        <w:tabs>
          <w:tab w:val="left" w:pos="2097"/>
        </w:tabs>
        <w:autoSpaceDE w:val="0"/>
        <w:autoSpaceDN w:val="0"/>
        <w:spacing w:line="360" w:lineRule="auto"/>
        <w:ind w:right="-1"/>
        <w:jc w:val="both"/>
        <w:rPr>
          <w:sz w:val="28"/>
          <w:szCs w:val="28"/>
        </w:rPr>
      </w:pPr>
      <w:r w:rsidRPr="00FD7CF5">
        <w:rPr>
          <w:sz w:val="28"/>
          <w:szCs w:val="28"/>
        </w:rPr>
        <w:t xml:space="preserve">59. </w:t>
      </w:r>
      <w:r w:rsidR="001D0544" w:rsidRPr="00FD7CF5">
        <w:rPr>
          <w:sz w:val="28"/>
          <w:szCs w:val="28"/>
        </w:rPr>
        <w:t xml:space="preserve">Т Кутек, Р Ахметов, Ю Набоков </w:t>
      </w:r>
      <w:hyperlink r:id="rId25">
        <w:r w:rsidR="001D0544" w:rsidRPr="00FD7CF5">
          <w:rPr>
            <w:sz w:val="28"/>
            <w:szCs w:val="28"/>
            <w:u w:val="single" w:color="0000FF"/>
          </w:rPr>
          <w:t>Інтенсифікація спортивної</w:t>
        </w:r>
      </w:hyperlink>
      <w:r w:rsidR="001D0544" w:rsidRPr="00FD7CF5">
        <w:rPr>
          <w:sz w:val="28"/>
          <w:szCs w:val="28"/>
        </w:rPr>
        <w:t xml:space="preserve"> </w:t>
      </w:r>
      <w:hyperlink r:id="rId26">
        <w:r w:rsidR="001D0544" w:rsidRPr="00FD7CF5">
          <w:rPr>
            <w:sz w:val="28"/>
            <w:szCs w:val="28"/>
            <w:u w:val="single" w:color="0000FF"/>
          </w:rPr>
          <w:t>підготовки кваліфікованих спортсменів на етапі максимальної реалізації</w:t>
        </w:r>
      </w:hyperlink>
      <w:r w:rsidR="001D0544" w:rsidRPr="00FD7CF5">
        <w:rPr>
          <w:sz w:val="28"/>
          <w:szCs w:val="28"/>
        </w:rPr>
        <w:t xml:space="preserve"> </w:t>
      </w:r>
      <w:hyperlink r:id="rId27">
        <w:r w:rsidR="001D0544" w:rsidRPr="00FD7CF5">
          <w:rPr>
            <w:sz w:val="28"/>
            <w:szCs w:val="28"/>
            <w:u w:val="single" w:color="0000FF"/>
          </w:rPr>
          <w:t>індивідуальних можливостей</w:t>
        </w:r>
      </w:hyperlink>
      <w:r w:rsidR="001D0544" w:rsidRPr="00FD7CF5">
        <w:rPr>
          <w:sz w:val="28"/>
          <w:szCs w:val="28"/>
        </w:rPr>
        <w:t xml:space="preserve"> Фізична культура, спорт та здоров'я нації</w:t>
      </w:r>
      <w:r w:rsidRPr="00FD7CF5">
        <w:rPr>
          <w:sz w:val="28"/>
          <w:szCs w:val="28"/>
        </w:rPr>
        <w:t>.</w:t>
      </w:r>
      <w:r w:rsidR="001D0544" w:rsidRPr="00FD7CF5">
        <w:rPr>
          <w:sz w:val="28"/>
          <w:szCs w:val="28"/>
        </w:rPr>
        <w:t xml:space="preserve"> зб. наук. праць. 2019</w:t>
      </w:r>
      <w:r w:rsidRPr="00FD7CF5">
        <w:rPr>
          <w:sz w:val="28"/>
          <w:szCs w:val="28"/>
        </w:rPr>
        <w:t xml:space="preserve">. </w:t>
      </w:r>
      <w:r w:rsidR="001D0544" w:rsidRPr="00FD7CF5">
        <w:rPr>
          <w:sz w:val="28"/>
          <w:szCs w:val="28"/>
        </w:rPr>
        <w:t>7: 195-199.</w:t>
      </w:r>
    </w:p>
    <w:p w14:paraId="230627F9" w14:textId="1853B2CC" w:rsidR="001D0544" w:rsidRPr="00FD7CF5" w:rsidRDefault="002D124D" w:rsidP="002D124D">
      <w:pPr>
        <w:widowControl w:val="0"/>
        <w:tabs>
          <w:tab w:val="left" w:pos="2097"/>
        </w:tabs>
        <w:autoSpaceDE w:val="0"/>
        <w:autoSpaceDN w:val="0"/>
        <w:spacing w:line="360" w:lineRule="auto"/>
        <w:ind w:right="-1"/>
        <w:jc w:val="both"/>
        <w:rPr>
          <w:sz w:val="28"/>
          <w:szCs w:val="28"/>
        </w:rPr>
      </w:pPr>
      <w:r w:rsidRPr="00FD7CF5">
        <w:rPr>
          <w:sz w:val="28"/>
          <w:szCs w:val="28"/>
        </w:rPr>
        <w:t xml:space="preserve">60. </w:t>
      </w:r>
      <w:r w:rsidR="001D0544" w:rsidRPr="00FD7CF5">
        <w:rPr>
          <w:sz w:val="28"/>
          <w:szCs w:val="28"/>
        </w:rPr>
        <w:t>Ладика П</w:t>
      </w:r>
      <w:r w:rsidRPr="00FD7CF5">
        <w:rPr>
          <w:sz w:val="28"/>
          <w:szCs w:val="28"/>
        </w:rPr>
        <w:t>.</w:t>
      </w:r>
      <w:r w:rsidR="001D0544" w:rsidRPr="00FD7CF5">
        <w:rPr>
          <w:sz w:val="28"/>
          <w:szCs w:val="28"/>
        </w:rPr>
        <w:t>І. Координаційні здібності як передумова технічної підготовки веслувальників-початківців [дисертація]. Тернопіль</w:t>
      </w:r>
      <w:r w:rsidRPr="00FD7CF5">
        <w:rPr>
          <w:sz w:val="28"/>
          <w:szCs w:val="28"/>
        </w:rPr>
        <w:t>.</w:t>
      </w:r>
      <w:r w:rsidR="001D0544" w:rsidRPr="00FD7CF5">
        <w:rPr>
          <w:sz w:val="28"/>
          <w:szCs w:val="28"/>
        </w:rPr>
        <w:t xml:space="preserve"> Тернопільський нац. пед. ун-т ім. Володимира Гнатюка</w:t>
      </w:r>
      <w:r w:rsidRPr="00FD7CF5">
        <w:rPr>
          <w:sz w:val="28"/>
          <w:szCs w:val="28"/>
        </w:rPr>
        <w:t>.</w:t>
      </w:r>
      <w:r w:rsidR="001D0544" w:rsidRPr="00FD7CF5">
        <w:rPr>
          <w:sz w:val="28"/>
          <w:szCs w:val="28"/>
        </w:rPr>
        <w:t xml:space="preserve"> 2007. 200 с.</w:t>
      </w:r>
    </w:p>
    <w:p w14:paraId="3E384064" w14:textId="6C8E14BC" w:rsidR="001D0544" w:rsidRPr="00FD7CF5" w:rsidRDefault="002D124D" w:rsidP="002D124D">
      <w:pPr>
        <w:widowControl w:val="0"/>
        <w:tabs>
          <w:tab w:val="left" w:pos="2097"/>
        </w:tabs>
        <w:autoSpaceDE w:val="0"/>
        <w:autoSpaceDN w:val="0"/>
        <w:spacing w:before="1" w:line="360" w:lineRule="auto"/>
        <w:ind w:right="-1"/>
        <w:jc w:val="both"/>
        <w:rPr>
          <w:sz w:val="28"/>
          <w:szCs w:val="28"/>
        </w:rPr>
      </w:pPr>
      <w:bookmarkStart w:id="23" w:name="_bookmark271"/>
      <w:bookmarkEnd w:id="23"/>
      <w:r w:rsidRPr="00FD7CF5">
        <w:rPr>
          <w:sz w:val="28"/>
          <w:szCs w:val="28"/>
        </w:rPr>
        <w:t xml:space="preserve">61. </w:t>
      </w:r>
      <w:r w:rsidR="001D0544" w:rsidRPr="00FD7CF5">
        <w:rPr>
          <w:sz w:val="28"/>
          <w:szCs w:val="28"/>
        </w:rPr>
        <w:t>Ладика П</w:t>
      </w:r>
      <w:r w:rsidRPr="00FD7CF5">
        <w:rPr>
          <w:sz w:val="28"/>
          <w:szCs w:val="28"/>
        </w:rPr>
        <w:t>.</w:t>
      </w:r>
      <w:r w:rsidR="001D0544" w:rsidRPr="00FD7CF5">
        <w:rPr>
          <w:sz w:val="28"/>
          <w:szCs w:val="28"/>
        </w:rPr>
        <w:t>І. Координаційні здібності як передумова технічної підготовки веслувальників-початківців [автореферат]. Львів</w:t>
      </w:r>
      <w:r w:rsidRPr="00FD7CF5">
        <w:rPr>
          <w:sz w:val="28"/>
          <w:szCs w:val="28"/>
        </w:rPr>
        <w:t>.</w:t>
      </w:r>
      <w:r w:rsidR="001D0544" w:rsidRPr="00FD7CF5">
        <w:rPr>
          <w:sz w:val="28"/>
          <w:szCs w:val="28"/>
        </w:rPr>
        <w:t xml:space="preserve"> ЛДУФК</w:t>
      </w:r>
      <w:r w:rsidRPr="00FD7CF5">
        <w:rPr>
          <w:sz w:val="28"/>
          <w:szCs w:val="28"/>
        </w:rPr>
        <w:t>.</w:t>
      </w:r>
      <w:r w:rsidR="001D0544" w:rsidRPr="00FD7CF5">
        <w:rPr>
          <w:sz w:val="28"/>
          <w:szCs w:val="28"/>
        </w:rPr>
        <w:t xml:space="preserve"> 2007. 20 с.</w:t>
      </w:r>
    </w:p>
    <w:p w14:paraId="672CB2CB" w14:textId="5253D187" w:rsidR="001D0544" w:rsidRPr="00FD7CF5" w:rsidRDefault="002D124D" w:rsidP="002D124D">
      <w:pPr>
        <w:widowControl w:val="0"/>
        <w:tabs>
          <w:tab w:val="left" w:pos="2097"/>
        </w:tabs>
        <w:autoSpaceDE w:val="0"/>
        <w:autoSpaceDN w:val="0"/>
        <w:spacing w:line="360" w:lineRule="auto"/>
        <w:ind w:right="-1"/>
        <w:jc w:val="both"/>
        <w:rPr>
          <w:sz w:val="28"/>
          <w:szCs w:val="28"/>
        </w:rPr>
      </w:pPr>
      <w:r w:rsidRPr="00FD7CF5">
        <w:rPr>
          <w:sz w:val="28"/>
          <w:szCs w:val="28"/>
        </w:rPr>
        <w:t xml:space="preserve">62. </w:t>
      </w:r>
      <w:r w:rsidR="001D0544" w:rsidRPr="00FD7CF5">
        <w:rPr>
          <w:sz w:val="28"/>
          <w:szCs w:val="28"/>
        </w:rPr>
        <w:t>Легка атлетика України. Федерація легкої атлетики. [Інтернет]</w:t>
      </w:r>
      <w:r w:rsidRPr="00FD7CF5">
        <w:rPr>
          <w:sz w:val="28"/>
          <w:szCs w:val="28"/>
        </w:rPr>
        <w:t>.</w:t>
      </w:r>
      <w:r w:rsidR="001D0544" w:rsidRPr="00FD7CF5">
        <w:rPr>
          <w:sz w:val="28"/>
          <w:szCs w:val="28"/>
        </w:rPr>
        <w:t xml:space="preserve"> 2016 </w:t>
      </w:r>
      <w:r w:rsidR="001D0544" w:rsidRPr="00FD7CF5">
        <w:rPr>
          <w:sz w:val="28"/>
          <w:szCs w:val="28"/>
        </w:rPr>
        <w:lastRenderedPageBreak/>
        <w:t xml:space="preserve">[оновлено 2016 Бер. 30]. Доступно: </w:t>
      </w:r>
      <w:hyperlink r:id="rId28">
        <w:r w:rsidR="001D0544" w:rsidRPr="00FD7CF5">
          <w:rPr>
            <w:spacing w:val="-2"/>
            <w:sz w:val="28"/>
            <w:szCs w:val="28"/>
          </w:rPr>
          <w:t>http://uaf.org.ua/</w:t>
        </w:r>
      </w:hyperlink>
    </w:p>
    <w:p w14:paraId="6E69DBCF" w14:textId="77777777" w:rsidR="002D124D" w:rsidRPr="00FD7CF5" w:rsidRDefault="002D124D" w:rsidP="002D124D">
      <w:pPr>
        <w:widowControl w:val="0"/>
        <w:tabs>
          <w:tab w:val="left" w:pos="2097"/>
        </w:tabs>
        <w:autoSpaceDE w:val="0"/>
        <w:autoSpaceDN w:val="0"/>
        <w:spacing w:line="360" w:lineRule="auto"/>
        <w:ind w:right="-1"/>
        <w:jc w:val="both"/>
        <w:rPr>
          <w:sz w:val="28"/>
          <w:szCs w:val="28"/>
        </w:rPr>
      </w:pPr>
      <w:r w:rsidRPr="00FD7CF5">
        <w:rPr>
          <w:sz w:val="28"/>
          <w:szCs w:val="28"/>
        </w:rPr>
        <w:t xml:space="preserve">63. </w:t>
      </w:r>
      <w:r w:rsidR="001D0544" w:rsidRPr="00FD7CF5">
        <w:rPr>
          <w:sz w:val="28"/>
          <w:szCs w:val="28"/>
        </w:rPr>
        <w:t>Линець М</w:t>
      </w:r>
      <w:r w:rsidRPr="00FD7CF5">
        <w:rPr>
          <w:sz w:val="28"/>
          <w:szCs w:val="28"/>
        </w:rPr>
        <w:t>.</w:t>
      </w:r>
      <w:r w:rsidR="001D0544" w:rsidRPr="00FD7CF5">
        <w:rPr>
          <w:sz w:val="28"/>
          <w:szCs w:val="28"/>
        </w:rPr>
        <w:t>М, Диференціація фізичної підготовки спортсменів: монографія. Львів</w:t>
      </w:r>
      <w:r w:rsidRPr="00FD7CF5">
        <w:rPr>
          <w:sz w:val="28"/>
          <w:szCs w:val="28"/>
        </w:rPr>
        <w:t>.</w:t>
      </w:r>
      <w:r w:rsidR="001D0544" w:rsidRPr="00FD7CF5">
        <w:rPr>
          <w:sz w:val="28"/>
          <w:szCs w:val="28"/>
        </w:rPr>
        <w:t xml:space="preserve"> ЛДУФК</w:t>
      </w:r>
      <w:r w:rsidRPr="00FD7CF5">
        <w:rPr>
          <w:sz w:val="28"/>
          <w:szCs w:val="28"/>
        </w:rPr>
        <w:t>.</w:t>
      </w:r>
      <w:r w:rsidR="001D0544" w:rsidRPr="00FD7CF5">
        <w:rPr>
          <w:sz w:val="28"/>
          <w:szCs w:val="28"/>
        </w:rPr>
        <w:t xml:space="preserve"> 2017. 304 с.</w:t>
      </w:r>
    </w:p>
    <w:p w14:paraId="06962D89" w14:textId="16CEF55C" w:rsidR="001D0544" w:rsidRPr="00FD7CF5" w:rsidRDefault="002D124D" w:rsidP="002D124D">
      <w:pPr>
        <w:widowControl w:val="0"/>
        <w:tabs>
          <w:tab w:val="left" w:pos="2097"/>
        </w:tabs>
        <w:autoSpaceDE w:val="0"/>
        <w:autoSpaceDN w:val="0"/>
        <w:spacing w:line="360" w:lineRule="auto"/>
        <w:ind w:right="-1"/>
        <w:jc w:val="both"/>
        <w:rPr>
          <w:sz w:val="28"/>
          <w:szCs w:val="28"/>
        </w:rPr>
      </w:pPr>
      <w:r w:rsidRPr="00FD7CF5">
        <w:rPr>
          <w:sz w:val="28"/>
          <w:szCs w:val="28"/>
        </w:rPr>
        <w:t xml:space="preserve">64. </w:t>
      </w:r>
      <w:r w:rsidR="001D0544" w:rsidRPr="00FD7CF5">
        <w:rPr>
          <w:sz w:val="28"/>
          <w:szCs w:val="28"/>
        </w:rPr>
        <w:t>Линець</w:t>
      </w:r>
      <w:r w:rsidR="001D0544" w:rsidRPr="00FD7CF5">
        <w:rPr>
          <w:spacing w:val="-2"/>
          <w:sz w:val="28"/>
          <w:szCs w:val="28"/>
        </w:rPr>
        <w:t xml:space="preserve"> </w:t>
      </w:r>
      <w:r w:rsidR="001D0544" w:rsidRPr="00FD7CF5">
        <w:rPr>
          <w:sz w:val="28"/>
          <w:szCs w:val="28"/>
        </w:rPr>
        <w:t>М</w:t>
      </w:r>
      <w:r w:rsidRPr="00FD7CF5">
        <w:rPr>
          <w:sz w:val="28"/>
          <w:szCs w:val="28"/>
        </w:rPr>
        <w:t>.</w:t>
      </w:r>
      <w:r w:rsidR="001D0544" w:rsidRPr="00FD7CF5">
        <w:rPr>
          <w:sz w:val="28"/>
          <w:szCs w:val="28"/>
        </w:rPr>
        <w:t>М, Платонов В</w:t>
      </w:r>
      <w:r w:rsidRPr="00FD7CF5">
        <w:rPr>
          <w:sz w:val="28"/>
          <w:szCs w:val="28"/>
        </w:rPr>
        <w:t>.</w:t>
      </w:r>
      <w:r w:rsidR="001D0544" w:rsidRPr="00FD7CF5">
        <w:rPr>
          <w:sz w:val="28"/>
          <w:szCs w:val="28"/>
        </w:rPr>
        <w:t>М. Навантаження і відпочинок як взаємопов’язані компоненти виконання фізичних вправ. Теорія і методика фізичного виховання. 2008</w:t>
      </w:r>
      <w:r w:rsidRPr="00FD7CF5">
        <w:rPr>
          <w:sz w:val="28"/>
          <w:szCs w:val="28"/>
        </w:rPr>
        <w:t xml:space="preserve">. </w:t>
      </w:r>
      <w:r w:rsidR="001D0544" w:rsidRPr="00FD7CF5">
        <w:rPr>
          <w:sz w:val="28"/>
          <w:szCs w:val="28"/>
        </w:rPr>
        <w:t>1:87-101.</w:t>
      </w:r>
    </w:p>
    <w:p w14:paraId="31EBAA54" w14:textId="3E69C51C" w:rsidR="001D0544" w:rsidRPr="00FD7CF5" w:rsidRDefault="002D124D" w:rsidP="002D124D">
      <w:pPr>
        <w:widowControl w:val="0"/>
        <w:tabs>
          <w:tab w:val="left" w:pos="2097"/>
        </w:tabs>
        <w:autoSpaceDE w:val="0"/>
        <w:autoSpaceDN w:val="0"/>
        <w:spacing w:line="360" w:lineRule="auto"/>
        <w:ind w:right="-1"/>
        <w:jc w:val="both"/>
        <w:rPr>
          <w:sz w:val="28"/>
          <w:szCs w:val="28"/>
        </w:rPr>
      </w:pPr>
      <w:r w:rsidRPr="00FD7CF5">
        <w:rPr>
          <w:sz w:val="28"/>
          <w:szCs w:val="28"/>
        </w:rPr>
        <w:t>65.</w:t>
      </w:r>
      <w:r w:rsidR="00A84C2C" w:rsidRPr="00FD7CF5">
        <w:rPr>
          <w:sz w:val="28"/>
          <w:szCs w:val="28"/>
        </w:rPr>
        <w:t xml:space="preserve"> </w:t>
      </w:r>
      <w:r w:rsidR="001D0544" w:rsidRPr="00FD7CF5">
        <w:rPr>
          <w:sz w:val="28"/>
          <w:szCs w:val="28"/>
        </w:rPr>
        <w:t>Максименко І</w:t>
      </w:r>
      <w:r w:rsidRPr="00FD7CF5">
        <w:rPr>
          <w:sz w:val="28"/>
          <w:szCs w:val="28"/>
        </w:rPr>
        <w:t>.</w:t>
      </w:r>
      <w:r w:rsidR="001D0544" w:rsidRPr="00FD7CF5">
        <w:rPr>
          <w:sz w:val="28"/>
          <w:szCs w:val="28"/>
        </w:rPr>
        <w:t>Г. Перспективні напрямки оптимізації процесу багаторічної підготовки юних спортсменів (на прикладі спортивних ігор). Педагогіка, психологія та медико-біологічні проблеми фізичного виховання і спорту. 2012</w:t>
      </w:r>
      <w:r w:rsidR="00A84C2C" w:rsidRPr="00FD7CF5">
        <w:rPr>
          <w:sz w:val="28"/>
          <w:szCs w:val="28"/>
        </w:rPr>
        <w:t xml:space="preserve">. </w:t>
      </w:r>
      <w:r w:rsidR="001D0544" w:rsidRPr="00FD7CF5">
        <w:rPr>
          <w:sz w:val="28"/>
          <w:szCs w:val="28"/>
        </w:rPr>
        <w:t>3:79-81.</w:t>
      </w:r>
    </w:p>
    <w:p w14:paraId="73260D22" w14:textId="4B6FAA33" w:rsidR="001D0544" w:rsidRPr="00FD7CF5" w:rsidRDefault="00A84C2C" w:rsidP="00A84C2C">
      <w:pPr>
        <w:widowControl w:val="0"/>
        <w:tabs>
          <w:tab w:val="left" w:pos="2097"/>
        </w:tabs>
        <w:autoSpaceDE w:val="0"/>
        <w:autoSpaceDN w:val="0"/>
        <w:spacing w:line="360" w:lineRule="auto"/>
        <w:ind w:right="-1"/>
        <w:jc w:val="both"/>
        <w:rPr>
          <w:sz w:val="28"/>
          <w:szCs w:val="28"/>
        </w:rPr>
      </w:pPr>
      <w:r w:rsidRPr="00FD7CF5">
        <w:rPr>
          <w:sz w:val="28"/>
          <w:szCs w:val="28"/>
        </w:rPr>
        <w:t xml:space="preserve">66. </w:t>
      </w:r>
      <w:r w:rsidR="001D0544" w:rsidRPr="00FD7CF5">
        <w:rPr>
          <w:sz w:val="28"/>
          <w:szCs w:val="28"/>
        </w:rPr>
        <w:t>Марчук В</w:t>
      </w:r>
      <w:r w:rsidRPr="00FD7CF5">
        <w:rPr>
          <w:sz w:val="28"/>
          <w:szCs w:val="28"/>
        </w:rPr>
        <w:t>.</w:t>
      </w:r>
      <w:r w:rsidR="001D0544" w:rsidRPr="00FD7CF5">
        <w:rPr>
          <w:sz w:val="28"/>
          <w:szCs w:val="28"/>
        </w:rPr>
        <w:t>Г, Козіброцький С</w:t>
      </w:r>
      <w:r w:rsidRPr="00FD7CF5">
        <w:rPr>
          <w:sz w:val="28"/>
          <w:szCs w:val="28"/>
        </w:rPr>
        <w:t>.</w:t>
      </w:r>
      <w:r w:rsidR="001D0544" w:rsidRPr="00FD7CF5">
        <w:rPr>
          <w:sz w:val="28"/>
          <w:szCs w:val="28"/>
        </w:rPr>
        <w:t>П. Витривалість спортсмена і методика її удосконалення. Луцьк</w:t>
      </w:r>
      <w:r w:rsidRPr="00FD7CF5">
        <w:rPr>
          <w:sz w:val="28"/>
          <w:szCs w:val="28"/>
        </w:rPr>
        <w:t>.</w:t>
      </w:r>
      <w:r w:rsidR="001D0544" w:rsidRPr="00FD7CF5">
        <w:rPr>
          <w:sz w:val="28"/>
          <w:szCs w:val="28"/>
        </w:rPr>
        <w:t xml:space="preserve"> 2000. 135 с.</w:t>
      </w:r>
    </w:p>
    <w:p w14:paraId="1B554859" w14:textId="730751CC" w:rsidR="001D0544" w:rsidRPr="00FD7CF5" w:rsidRDefault="00E60EA1" w:rsidP="00E60EA1">
      <w:pPr>
        <w:widowControl w:val="0"/>
        <w:tabs>
          <w:tab w:val="left" w:pos="2097"/>
        </w:tabs>
        <w:autoSpaceDE w:val="0"/>
        <w:autoSpaceDN w:val="0"/>
        <w:spacing w:before="1" w:line="360" w:lineRule="auto"/>
        <w:ind w:right="-1"/>
        <w:jc w:val="both"/>
        <w:rPr>
          <w:sz w:val="28"/>
          <w:szCs w:val="28"/>
        </w:rPr>
      </w:pPr>
      <w:r w:rsidRPr="00FD7CF5">
        <w:rPr>
          <w:sz w:val="28"/>
          <w:szCs w:val="28"/>
        </w:rPr>
        <w:t xml:space="preserve">67. </w:t>
      </w:r>
      <w:r w:rsidR="001D0544" w:rsidRPr="00FD7CF5">
        <w:rPr>
          <w:sz w:val="28"/>
          <w:szCs w:val="28"/>
        </w:rPr>
        <w:t>Мельник Т, Жигун К. Методи оптимізації інтелектуальної діяльності</w:t>
      </w:r>
      <w:r w:rsidR="001D0544" w:rsidRPr="00FD7CF5">
        <w:rPr>
          <w:spacing w:val="-5"/>
          <w:sz w:val="28"/>
          <w:szCs w:val="28"/>
        </w:rPr>
        <w:t xml:space="preserve"> </w:t>
      </w:r>
      <w:r w:rsidR="001D0544" w:rsidRPr="00FD7CF5">
        <w:rPr>
          <w:sz w:val="28"/>
          <w:szCs w:val="28"/>
        </w:rPr>
        <w:t>тренера</w:t>
      </w:r>
      <w:r w:rsidR="001D0544" w:rsidRPr="00FD7CF5">
        <w:rPr>
          <w:spacing w:val="-4"/>
          <w:sz w:val="28"/>
          <w:szCs w:val="28"/>
        </w:rPr>
        <w:t xml:space="preserve"> </w:t>
      </w:r>
      <w:r w:rsidR="001D0544" w:rsidRPr="00FD7CF5">
        <w:rPr>
          <w:sz w:val="28"/>
          <w:szCs w:val="28"/>
        </w:rPr>
        <w:t>в</w:t>
      </w:r>
      <w:r w:rsidR="001D0544" w:rsidRPr="00FD7CF5">
        <w:rPr>
          <w:spacing w:val="-6"/>
          <w:sz w:val="28"/>
          <w:szCs w:val="28"/>
        </w:rPr>
        <w:t xml:space="preserve"> </w:t>
      </w:r>
      <w:r w:rsidR="001D0544" w:rsidRPr="00FD7CF5">
        <w:rPr>
          <w:sz w:val="28"/>
          <w:szCs w:val="28"/>
        </w:rPr>
        <w:t>процесі</w:t>
      </w:r>
      <w:r w:rsidR="001D0544" w:rsidRPr="00FD7CF5">
        <w:rPr>
          <w:spacing w:val="-5"/>
          <w:sz w:val="28"/>
          <w:szCs w:val="28"/>
        </w:rPr>
        <w:t xml:space="preserve"> </w:t>
      </w:r>
      <w:r w:rsidR="001D0544" w:rsidRPr="00FD7CF5">
        <w:rPr>
          <w:sz w:val="28"/>
          <w:szCs w:val="28"/>
        </w:rPr>
        <w:t>прийняття</w:t>
      </w:r>
      <w:r w:rsidR="001D0544" w:rsidRPr="00FD7CF5">
        <w:rPr>
          <w:spacing w:val="-5"/>
          <w:sz w:val="28"/>
          <w:szCs w:val="28"/>
        </w:rPr>
        <w:t xml:space="preserve"> </w:t>
      </w:r>
      <w:r w:rsidR="001D0544" w:rsidRPr="00FD7CF5">
        <w:rPr>
          <w:sz w:val="28"/>
          <w:szCs w:val="28"/>
        </w:rPr>
        <w:t>рішення.</w:t>
      </w:r>
      <w:r w:rsidR="001D0544" w:rsidRPr="00FD7CF5">
        <w:rPr>
          <w:spacing w:val="-5"/>
          <w:sz w:val="28"/>
          <w:szCs w:val="28"/>
        </w:rPr>
        <w:t xml:space="preserve"> </w:t>
      </w:r>
      <w:r w:rsidR="001D0544" w:rsidRPr="00FD7CF5">
        <w:rPr>
          <w:sz w:val="28"/>
          <w:szCs w:val="28"/>
        </w:rPr>
        <w:t>Фізичне</w:t>
      </w:r>
      <w:r w:rsidR="001D0544" w:rsidRPr="00FD7CF5">
        <w:rPr>
          <w:spacing w:val="-4"/>
          <w:sz w:val="28"/>
          <w:szCs w:val="28"/>
        </w:rPr>
        <w:t xml:space="preserve"> </w:t>
      </w:r>
      <w:r w:rsidR="001D0544" w:rsidRPr="00FD7CF5">
        <w:rPr>
          <w:sz w:val="28"/>
          <w:szCs w:val="28"/>
        </w:rPr>
        <w:t>виховання,</w:t>
      </w:r>
      <w:r w:rsidR="001D0544" w:rsidRPr="00FD7CF5">
        <w:rPr>
          <w:spacing w:val="-5"/>
          <w:sz w:val="28"/>
          <w:szCs w:val="28"/>
        </w:rPr>
        <w:t xml:space="preserve"> </w:t>
      </w:r>
      <w:r w:rsidR="001D0544" w:rsidRPr="00FD7CF5">
        <w:rPr>
          <w:sz w:val="28"/>
          <w:szCs w:val="28"/>
        </w:rPr>
        <w:t>спорт і культура здоров’я у сучасному суспільстві. Зб. наук. пр.</w:t>
      </w:r>
      <w:r w:rsidR="001D0544" w:rsidRPr="00FD7CF5">
        <w:rPr>
          <w:spacing w:val="40"/>
          <w:sz w:val="28"/>
          <w:szCs w:val="28"/>
        </w:rPr>
        <w:t xml:space="preserve"> </w:t>
      </w:r>
      <w:r w:rsidR="001D0544" w:rsidRPr="00FD7CF5">
        <w:rPr>
          <w:sz w:val="28"/>
          <w:szCs w:val="28"/>
        </w:rPr>
        <w:t>Східноєвроп. нац ун-ту ім. Лесі Українки. Луцьк</w:t>
      </w:r>
      <w:r w:rsidRPr="00FD7CF5">
        <w:rPr>
          <w:sz w:val="28"/>
          <w:szCs w:val="28"/>
        </w:rPr>
        <w:t xml:space="preserve">. </w:t>
      </w:r>
      <w:r w:rsidR="001D0544" w:rsidRPr="00FD7CF5">
        <w:rPr>
          <w:sz w:val="28"/>
          <w:szCs w:val="28"/>
        </w:rPr>
        <w:t>2013</w:t>
      </w:r>
      <w:r w:rsidRPr="00FD7CF5">
        <w:rPr>
          <w:sz w:val="28"/>
          <w:szCs w:val="28"/>
        </w:rPr>
        <w:t xml:space="preserve">. </w:t>
      </w:r>
      <w:r w:rsidR="001D0544" w:rsidRPr="00FD7CF5">
        <w:rPr>
          <w:sz w:val="28"/>
          <w:szCs w:val="28"/>
        </w:rPr>
        <w:t>2(22)</w:t>
      </w:r>
      <w:r w:rsidRPr="00FD7CF5">
        <w:rPr>
          <w:sz w:val="28"/>
          <w:szCs w:val="28"/>
        </w:rPr>
        <w:t>.</w:t>
      </w:r>
      <w:r w:rsidR="001D0544" w:rsidRPr="00FD7CF5">
        <w:rPr>
          <w:sz w:val="28"/>
          <w:szCs w:val="28"/>
        </w:rPr>
        <w:t xml:space="preserve"> с. 138</w:t>
      </w:r>
      <w:r w:rsidRPr="00FD7CF5">
        <w:rPr>
          <w:sz w:val="28"/>
          <w:szCs w:val="28"/>
        </w:rPr>
        <w:t>-</w:t>
      </w:r>
      <w:r w:rsidR="001D0544" w:rsidRPr="00FD7CF5">
        <w:rPr>
          <w:sz w:val="28"/>
          <w:szCs w:val="28"/>
        </w:rPr>
        <w:t>42.</w:t>
      </w:r>
    </w:p>
    <w:p w14:paraId="050E8CA1" w14:textId="2518AA09" w:rsidR="001D0544" w:rsidRPr="00FD7CF5" w:rsidRDefault="005D5737" w:rsidP="005D5737">
      <w:pPr>
        <w:widowControl w:val="0"/>
        <w:tabs>
          <w:tab w:val="left" w:pos="2097"/>
        </w:tabs>
        <w:autoSpaceDE w:val="0"/>
        <w:autoSpaceDN w:val="0"/>
        <w:spacing w:line="360" w:lineRule="auto"/>
        <w:ind w:right="-1"/>
        <w:jc w:val="both"/>
        <w:rPr>
          <w:sz w:val="28"/>
          <w:szCs w:val="28"/>
        </w:rPr>
      </w:pPr>
      <w:r w:rsidRPr="00FD7CF5">
        <w:rPr>
          <w:sz w:val="28"/>
          <w:szCs w:val="28"/>
        </w:rPr>
        <w:t xml:space="preserve">68. </w:t>
      </w:r>
      <w:r w:rsidR="001D0544" w:rsidRPr="00FD7CF5">
        <w:rPr>
          <w:sz w:val="28"/>
          <w:szCs w:val="28"/>
        </w:rPr>
        <w:t>Мірошніченко</w:t>
      </w:r>
      <w:r w:rsidR="001D0544" w:rsidRPr="00FD7CF5">
        <w:rPr>
          <w:spacing w:val="-3"/>
          <w:sz w:val="28"/>
          <w:szCs w:val="28"/>
        </w:rPr>
        <w:t xml:space="preserve"> </w:t>
      </w:r>
      <w:r w:rsidR="001D0544" w:rsidRPr="00FD7CF5">
        <w:rPr>
          <w:sz w:val="28"/>
          <w:szCs w:val="28"/>
        </w:rPr>
        <w:t>В</w:t>
      </w:r>
      <w:r w:rsidRPr="00FD7CF5">
        <w:rPr>
          <w:sz w:val="28"/>
          <w:szCs w:val="28"/>
        </w:rPr>
        <w:t>.</w:t>
      </w:r>
      <w:r w:rsidR="001D0544" w:rsidRPr="00FD7CF5">
        <w:rPr>
          <w:sz w:val="28"/>
          <w:szCs w:val="28"/>
        </w:rPr>
        <w:t>М. Застосування фізичних тренувань різного спрямування для вдосконалення фізичного здоров’я дівчат з урахуванням соматотипу [дисертація]. Львів</w:t>
      </w:r>
      <w:r w:rsidRPr="00FD7CF5">
        <w:rPr>
          <w:sz w:val="28"/>
          <w:szCs w:val="28"/>
        </w:rPr>
        <w:t>.</w:t>
      </w:r>
      <w:r w:rsidR="001D0544" w:rsidRPr="00FD7CF5">
        <w:rPr>
          <w:sz w:val="28"/>
          <w:szCs w:val="28"/>
        </w:rPr>
        <w:t xml:space="preserve"> ЛДУФК</w:t>
      </w:r>
      <w:r w:rsidRPr="00FD7CF5">
        <w:rPr>
          <w:sz w:val="28"/>
          <w:szCs w:val="28"/>
        </w:rPr>
        <w:t>.</w:t>
      </w:r>
      <w:r w:rsidR="001D0544" w:rsidRPr="00FD7CF5">
        <w:rPr>
          <w:sz w:val="28"/>
          <w:szCs w:val="28"/>
        </w:rPr>
        <w:t xml:space="preserve"> 2008. 220 с.</w:t>
      </w:r>
    </w:p>
    <w:p w14:paraId="0C3A8083" w14:textId="2C00D321" w:rsidR="001D0544" w:rsidRPr="00FD7CF5" w:rsidRDefault="005D5737" w:rsidP="005D5737">
      <w:pPr>
        <w:widowControl w:val="0"/>
        <w:tabs>
          <w:tab w:val="left" w:pos="2097"/>
        </w:tabs>
        <w:autoSpaceDE w:val="0"/>
        <w:autoSpaceDN w:val="0"/>
        <w:spacing w:line="360" w:lineRule="auto"/>
        <w:ind w:right="-1"/>
        <w:jc w:val="both"/>
        <w:rPr>
          <w:sz w:val="28"/>
          <w:szCs w:val="28"/>
        </w:rPr>
      </w:pPr>
      <w:r w:rsidRPr="00FD7CF5">
        <w:rPr>
          <w:sz w:val="28"/>
          <w:szCs w:val="28"/>
        </w:rPr>
        <w:t xml:space="preserve">69. </w:t>
      </w:r>
      <w:r w:rsidR="001D0544" w:rsidRPr="00FD7CF5">
        <w:rPr>
          <w:sz w:val="28"/>
          <w:szCs w:val="28"/>
        </w:rPr>
        <w:t>Міфтахутдінова Д</w:t>
      </w:r>
      <w:r w:rsidRPr="00FD7CF5">
        <w:rPr>
          <w:sz w:val="28"/>
          <w:szCs w:val="28"/>
        </w:rPr>
        <w:t>.</w:t>
      </w:r>
      <w:r w:rsidR="001D0544" w:rsidRPr="00FD7CF5">
        <w:rPr>
          <w:sz w:val="28"/>
          <w:szCs w:val="28"/>
        </w:rPr>
        <w:t>А. Удосконалення фізичної та функціональної підготовленості спортсменок високої кваліфікації у веслуванні академічному [автореферат]. Дніпропетровськ</w:t>
      </w:r>
      <w:r w:rsidRPr="00FD7CF5">
        <w:rPr>
          <w:sz w:val="28"/>
          <w:szCs w:val="28"/>
        </w:rPr>
        <w:t>.</w:t>
      </w:r>
      <w:r w:rsidR="001D0544" w:rsidRPr="00FD7CF5">
        <w:rPr>
          <w:sz w:val="28"/>
          <w:szCs w:val="28"/>
        </w:rPr>
        <w:t xml:space="preserve"> Дніпропетр. держ. ін-т фіз. культури і спорту. 2015. 22 с.</w:t>
      </w:r>
    </w:p>
    <w:p w14:paraId="5ACC3B4F" w14:textId="2224C90E" w:rsidR="001D0544" w:rsidRPr="00FD7CF5" w:rsidRDefault="005D5737" w:rsidP="005D5737">
      <w:pPr>
        <w:widowControl w:val="0"/>
        <w:tabs>
          <w:tab w:val="left" w:pos="2097"/>
        </w:tabs>
        <w:autoSpaceDE w:val="0"/>
        <w:autoSpaceDN w:val="0"/>
        <w:spacing w:line="360" w:lineRule="auto"/>
        <w:ind w:right="-1"/>
        <w:jc w:val="both"/>
        <w:rPr>
          <w:sz w:val="28"/>
          <w:szCs w:val="28"/>
        </w:rPr>
      </w:pPr>
      <w:r w:rsidRPr="00FD7CF5">
        <w:rPr>
          <w:sz w:val="28"/>
          <w:szCs w:val="28"/>
        </w:rPr>
        <w:t xml:space="preserve">70. </w:t>
      </w:r>
      <w:r w:rsidR="001D0544" w:rsidRPr="00FD7CF5">
        <w:rPr>
          <w:sz w:val="28"/>
          <w:szCs w:val="28"/>
        </w:rPr>
        <w:t>Моральна, інтелектуальна і спеціальна психологічна підготовка у спортивній боротьбі. Лекція з дисципліни „Теорія і методика обраного виду спорту“</w:t>
      </w:r>
      <w:r w:rsidR="001D0544" w:rsidRPr="00FD7CF5">
        <w:rPr>
          <w:spacing w:val="73"/>
          <w:sz w:val="28"/>
          <w:szCs w:val="28"/>
        </w:rPr>
        <w:t xml:space="preserve"> </w:t>
      </w:r>
      <w:r w:rsidR="001D0544" w:rsidRPr="00FD7CF5">
        <w:rPr>
          <w:sz w:val="28"/>
          <w:szCs w:val="28"/>
        </w:rPr>
        <w:t>для</w:t>
      </w:r>
      <w:r w:rsidR="001D0544" w:rsidRPr="00FD7CF5">
        <w:rPr>
          <w:spacing w:val="74"/>
          <w:sz w:val="28"/>
          <w:szCs w:val="28"/>
        </w:rPr>
        <w:t xml:space="preserve"> </w:t>
      </w:r>
      <w:r w:rsidR="001D0544" w:rsidRPr="00FD7CF5">
        <w:rPr>
          <w:sz w:val="28"/>
          <w:szCs w:val="28"/>
        </w:rPr>
        <w:t>студентів</w:t>
      </w:r>
      <w:r w:rsidR="001D0544" w:rsidRPr="00FD7CF5">
        <w:rPr>
          <w:spacing w:val="75"/>
          <w:sz w:val="28"/>
          <w:szCs w:val="28"/>
        </w:rPr>
        <w:t xml:space="preserve"> </w:t>
      </w:r>
      <w:r w:rsidR="001D0544" w:rsidRPr="00FD7CF5">
        <w:rPr>
          <w:sz w:val="28"/>
          <w:szCs w:val="28"/>
        </w:rPr>
        <w:t>4</w:t>
      </w:r>
      <w:r w:rsidR="001D0544" w:rsidRPr="00FD7CF5">
        <w:rPr>
          <w:spacing w:val="73"/>
          <w:sz w:val="28"/>
          <w:szCs w:val="28"/>
        </w:rPr>
        <w:t xml:space="preserve"> </w:t>
      </w:r>
      <w:r w:rsidR="001D0544" w:rsidRPr="00FD7CF5">
        <w:rPr>
          <w:sz w:val="28"/>
          <w:szCs w:val="28"/>
        </w:rPr>
        <w:t>курсу</w:t>
      </w:r>
      <w:r w:rsidR="001D0544" w:rsidRPr="00FD7CF5">
        <w:rPr>
          <w:spacing w:val="77"/>
          <w:sz w:val="28"/>
          <w:szCs w:val="28"/>
        </w:rPr>
        <w:t xml:space="preserve"> </w:t>
      </w:r>
      <w:r w:rsidR="001D0544" w:rsidRPr="00FD7CF5">
        <w:rPr>
          <w:sz w:val="28"/>
          <w:szCs w:val="28"/>
        </w:rPr>
        <w:t>[Інтернет].</w:t>
      </w:r>
      <w:r w:rsidR="001D0544" w:rsidRPr="00FD7CF5">
        <w:rPr>
          <w:spacing w:val="75"/>
          <w:sz w:val="28"/>
          <w:szCs w:val="28"/>
        </w:rPr>
        <w:t xml:space="preserve"> </w:t>
      </w:r>
      <w:r w:rsidR="001D0544" w:rsidRPr="00FD7CF5">
        <w:rPr>
          <w:sz w:val="28"/>
          <w:szCs w:val="28"/>
        </w:rPr>
        <w:t>2017</w:t>
      </w:r>
      <w:r w:rsidR="001D0544" w:rsidRPr="00FD7CF5">
        <w:rPr>
          <w:spacing w:val="74"/>
          <w:sz w:val="28"/>
          <w:szCs w:val="28"/>
        </w:rPr>
        <w:t xml:space="preserve"> </w:t>
      </w:r>
      <w:r w:rsidR="001D0544" w:rsidRPr="00FD7CF5">
        <w:rPr>
          <w:sz w:val="28"/>
          <w:szCs w:val="28"/>
        </w:rPr>
        <w:t>[оновлено</w:t>
      </w:r>
      <w:r w:rsidR="001D0544" w:rsidRPr="00FD7CF5">
        <w:rPr>
          <w:spacing w:val="73"/>
          <w:sz w:val="28"/>
          <w:szCs w:val="28"/>
        </w:rPr>
        <w:t xml:space="preserve"> </w:t>
      </w:r>
      <w:r w:rsidR="001D0544" w:rsidRPr="00FD7CF5">
        <w:rPr>
          <w:sz w:val="28"/>
          <w:szCs w:val="28"/>
        </w:rPr>
        <w:t>2016</w:t>
      </w:r>
      <w:r w:rsidR="001D0544" w:rsidRPr="00FD7CF5">
        <w:rPr>
          <w:spacing w:val="73"/>
          <w:sz w:val="28"/>
          <w:szCs w:val="28"/>
        </w:rPr>
        <w:t xml:space="preserve"> </w:t>
      </w:r>
      <w:r w:rsidR="001D0544" w:rsidRPr="00FD7CF5">
        <w:rPr>
          <w:sz w:val="28"/>
          <w:szCs w:val="28"/>
        </w:rPr>
        <w:t>Лют.</w:t>
      </w:r>
      <w:r w:rsidR="001D0544" w:rsidRPr="00FD7CF5">
        <w:rPr>
          <w:spacing w:val="73"/>
          <w:sz w:val="28"/>
          <w:szCs w:val="28"/>
        </w:rPr>
        <w:t xml:space="preserve"> </w:t>
      </w:r>
      <w:r w:rsidR="001D0544" w:rsidRPr="00FD7CF5">
        <w:rPr>
          <w:sz w:val="28"/>
          <w:szCs w:val="28"/>
        </w:rPr>
        <w:t>20</w:t>
      </w:r>
      <w:r w:rsidR="001D0544" w:rsidRPr="00FD7CF5">
        <w:rPr>
          <w:spacing w:val="-4"/>
          <w:sz w:val="28"/>
          <w:szCs w:val="28"/>
        </w:rPr>
        <w:t>];</w:t>
      </w:r>
      <w:r w:rsidRPr="00FD7CF5">
        <w:rPr>
          <w:sz w:val="28"/>
          <w:szCs w:val="28"/>
        </w:rPr>
        <w:t xml:space="preserve"> </w:t>
      </w:r>
      <w:r w:rsidR="001D0544" w:rsidRPr="00FD7CF5">
        <w:rPr>
          <w:spacing w:val="-6"/>
          <w:sz w:val="28"/>
          <w:szCs w:val="28"/>
        </w:rPr>
        <w:t>19с.</w:t>
      </w:r>
      <w:r w:rsidR="001D0544" w:rsidRPr="00FD7CF5">
        <w:rPr>
          <w:spacing w:val="-2"/>
          <w:sz w:val="28"/>
          <w:szCs w:val="28"/>
        </w:rPr>
        <w:t xml:space="preserve">Доступно: </w:t>
      </w:r>
      <w:hyperlink r:id="rId29">
        <w:r w:rsidR="001D0544" w:rsidRPr="00FD7CF5">
          <w:rPr>
            <w:spacing w:val="-2"/>
            <w:sz w:val="28"/>
            <w:szCs w:val="28"/>
          </w:rPr>
          <w:t>http://3w.ldufk.edu.ua/files/kafedry/kaf_atletychnykh_vydiv_sportu/borotba/lek/</w:t>
        </w:r>
      </w:hyperlink>
      <w:r w:rsidR="001D0544" w:rsidRPr="00FD7CF5">
        <w:rPr>
          <w:spacing w:val="-2"/>
          <w:sz w:val="28"/>
          <w:szCs w:val="28"/>
        </w:rPr>
        <w:t xml:space="preserve"> 23.pdf</w:t>
      </w:r>
    </w:p>
    <w:p w14:paraId="78204159" w14:textId="1C86ABE2" w:rsidR="001D0544" w:rsidRPr="00FD7CF5" w:rsidRDefault="005D5737" w:rsidP="005D5737">
      <w:pPr>
        <w:widowControl w:val="0"/>
        <w:tabs>
          <w:tab w:val="left" w:pos="2097"/>
        </w:tabs>
        <w:autoSpaceDE w:val="0"/>
        <w:autoSpaceDN w:val="0"/>
        <w:spacing w:before="238" w:line="360" w:lineRule="auto"/>
        <w:ind w:right="-1"/>
        <w:jc w:val="both"/>
        <w:rPr>
          <w:sz w:val="28"/>
          <w:szCs w:val="28"/>
          <w:highlight w:val="yellow"/>
        </w:rPr>
      </w:pPr>
      <w:r w:rsidRPr="00FD7CF5">
        <w:rPr>
          <w:sz w:val="28"/>
          <w:szCs w:val="28"/>
        </w:rPr>
        <w:lastRenderedPageBreak/>
        <w:t xml:space="preserve">71. </w:t>
      </w:r>
      <w:r w:rsidR="00E56692" w:rsidRPr="00FD7CF5">
        <w:rPr>
          <w:sz w:val="28"/>
          <w:szCs w:val="28"/>
        </w:rPr>
        <w:t>Насонкіна О</w:t>
      </w:r>
      <w:r w:rsidRPr="00FD7CF5">
        <w:rPr>
          <w:sz w:val="28"/>
          <w:szCs w:val="28"/>
        </w:rPr>
        <w:t>.</w:t>
      </w:r>
      <w:r w:rsidR="00E56692" w:rsidRPr="00FD7CF5">
        <w:rPr>
          <w:sz w:val="28"/>
          <w:szCs w:val="28"/>
        </w:rPr>
        <w:t>Ю. Динаміка рівня фізичної підготовленості бігунок на</w:t>
      </w:r>
      <w:r w:rsidR="00E56692" w:rsidRPr="00FD7CF5">
        <w:rPr>
          <w:spacing w:val="-5"/>
          <w:sz w:val="28"/>
          <w:szCs w:val="28"/>
        </w:rPr>
        <w:t xml:space="preserve"> </w:t>
      </w:r>
      <w:r w:rsidR="00E56692" w:rsidRPr="00FD7CF5">
        <w:rPr>
          <w:sz w:val="28"/>
          <w:szCs w:val="28"/>
        </w:rPr>
        <w:t>середні</w:t>
      </w:r>
      <w:r w:rsidR="00E56692" w:rsidRPr="00FD7CF5">
        <w:rPr>
          <w:spacing w:val="-4"/>
          <w:sz w:val="28"/>
          <w:szCs w:val="28"/>
        </w:rPr>
        <w:t xml:space="preserve"> </w:t>
      </w:r>
      <w:r w:rsidR="00E56692" w:rsidRPr="00FD7CF5">
        <w:rPr>
          <w:sz w:val="28"/>
          <w:szCs w:val="28"/>
        </w:rPr>
        <w:t>дистанції.</w:t>
      </w:r>
      <w:r w:rsidR="00E56692" w:rsidRPr="00FD7CF5">
        <w:rPr>
          <w:spacing w:val="-3"/>
          <w:sz w:val="28"/>
          <w:szCs w:val="28"/>
        </w:rPr>
        <w:t xml:space="preserve"> </w:t>
      </w:r>
      <w:r w:rsidR="00E56692" w:rsidRPr="00FD7CF5">
        <w:rPr>
          <w:sz w:val="28"/>
          <w:szCs w:val="28"/>
        </w:rPr>
        <w:t>Основи</w:t>
      </w:r>
      <w:r w:rsidR="00E56692" w:rsidRPr="00FD7CF5">
        <w:rPr>
          <w:spacing w:val="-5"/>
          <w:sz w:val="28"/>
          <w:szCs w:val="28"/>
        </w:rPr>
        <w:t xml:space="preserve"> </w:t>
      </w:r>
      <w:r w:rsidR="00E56692" w:rsidRPr="00FD7CF5">
        <w:rPr>
          <w:sz w:val="28"/>
          <w:szCs w:val="28"/>
        </w:rPr>
        <w:t>побудови</w:t>
      </w:r>
      <w:r w:rsidR="00E56692" w:rsidRPr="00FD7CF5">
        <w:rPr>
          <w:spacing w:val="-3"/>
          <w:sz w:val="28"/>
          <w:szCs w:val="28"/>
        </w:rPr>
        <w:t xml:space="preserve"> </w:t>
      </w:r>
      <w:r w:rsidR="00E56692" w:rsidRPr="00FD7CF5">
        <w:rPr>
          <w:sz w:val="28"/>
          <w:szCs w:val="28"/>
        </w:rPr>
        <w:t>тренувального</w:t>
      </w:r>
      <w:r w:rsidR="00E56692" w:rsidRPr="00FD7CF5">
        <w:rPr>
          <w:spacing w:val="-4"/>
          <w:sz w:val="28"/>
          <w:szCs w:val="28"/>
        </w:rPr>
        <w:t xml:space="preserve"> </w:t>
      </w:r>
      <w:r w:rsidR="00E56692" w:rsidRPr="00FD7CF5">
        <w:rPr>
          <w:sz w:val="28"/>
          <w:szCs w:val="28"/>
        </w:rPr>
        <w:t>процесу</w:t>
      </w:r>
      <w:r w:rsidR="00E56692" w:rsidRPr="00FD7CF5">
        <w:rPr>
          <w:spacing w:val="-4"/>
          <w:sz w:val="28"/>
          <w:szCs w:val="28"/>
        </w:rPr>
        <w:t xml:space="preserve"> </w:t>
      </w:r>
      <w:r w:rsidR="00E56692" w:rsidRPr="00FD7CF5">
        <w:rPr>
          <w:sz w:val="28"/>
          <w:szCs w:val="28"/>
        </w:rPr>
        <w:t>в</w:t>
      </w:r>
      <w:r w:rsidR="00E56692" w:rsidRPr="00FD7CF5">
        <w:rPr>
          <w:spacing w:val="-5"/>
          <w:sz w:val="28"/>
          <w:szCs w:val="28"/>
        </w:rPr>
        <w:t xml:space="preserve"> </w:t>
      </w:r>
      <w:r w:rsidR="00E56692" w:rsidRPr="00FD7CF5">
        <w:rPr>
          <w:sz w:val="28"/>
          <w:szCs w:val="28"/>
        </w:rPr>
        <w:t>циклічних видах спорту. Матеріали ІІ Всеукр. наук.-практ. інтернет-конф. [Інтернет]; 2016</w:t>
      </w:r>
      <w:r w:rsidR="00E56692" w:rsidRPr="00FD7CF5">
        <w:rPr>
          <w:spacing w:val="63"/>
          <w:sz w:val="28"/>
          <w:szCs w:val="28"/>
        </w:rPr>
        <w:t xml:space="preserve"> </w:t>
      </w:r>
      <w:r w:rsidR="00E56692" w:rsidRPr="00FD7CF5">
        <w:rPr>
          <w:sz w:val="28"/>
          <w:szCs w:val="28"/>
        </w:rPr>
        <w:t>бер.</w:t>
      </w:r>
      <w:r w:rsidR="00E56692" w:rsidRPr="00FD7CF5">
        <w:rPr>
          <w:spacing w:val="66"/>
          <w:sz w:val="28"/>
          <w:szCs w:val="28"/>
        </w:rPr>
        <w:t xml:space="preserve"> </w:t>
      </w:r>
      <w:r w:rsidR="00E56692" w:rsidRPr="00FD7CF5">
        <w:rPr>
          <w:sz w:val="28"/>
          <w:szCs w:val="28"/>
        </w:rPr>
        <w:t>24-25</w:t>
      </w:r>
      <w:r w:rsidRPr="00FD7CF5">
        <w:rPr>
          <w:sz w:val="28"/>
          <w:szCs w:val="28"/>
        </w:rPr>
        <w:t>.</w:t>
      </w:r>
      <w:r w:rsidR="00E56692" w:rsidRPr="00FD7CF5">
        <w:rPr>
          <w:spacing w:val="63"/>
          <w:sz w:val="28"/>
          <w:szCs w:val="28"/>
        </w:rPr>
        <w:t xml:space="preserve"> </w:t>
      </w:r>
      <w:r w:rsidR="00E56692" w:rsidRPr="00FD7CF5">
        <w:rPr>
          <w:sz w:val="28"/>
          <w:szCs w:val="28"/>
        </w:rPr>
        <w:t>Харків</w:t>
      </w:r>
      <w:r w:rsidRPr="00FD7CF5">
        <w:rPr>
          <w:sz w:val="28"/>
          <w:szCs w:val="28"/>
        </w:rPr>
        <w:t>.</w:t>
      </w:r>
      <w:r w:rsidR="00E56692" w:rsidRPr="00FD7CF5">
        <w:rPr>
          <w:spacing w:val="66"/>
          <w:sz w:val="28"/>
          <w:szCs w:val="28"/>
        </w:rPr>
        <w:t xml:space="preserve"> </w:t>
      </w:r>
      <w:r w:rsidR="00E56692" w:rsidRPr="00FD7CF5">
        <w:rPr>
          <w:sz w:val="28"/>
          <w:szCs w:val="28"/>
        </w:rPr>
        <w:t>ХДАФК</w:t>
      </w:r>
      <w:r w:rsidRPr="00FD7CF5">
        <w:rPr>
          <w:sz w:val="28"/>
          <w:szCs w:val="28"/>
        </w:rPr>
        <w:t>.</w:t>
      </w:r>
      <w:r w:rsidR="00E56692" w:rsidRPr="00FD7CF5">
        <w:rPr>
          <w:spacing w:val="65"/>
          <w:sz w:val="28"/>
          <w:szCs w:val="28"/>
        </w:rPr>
        <w:t xml:space="preserve"> </w:t>
      </w:r>
      <w:r w:rsidR="00E56692" w:rsidRPr="00FD7CF5">
        <w:rPr>
          <w:sz w:val="28"/>
          <w:szCs w:val="28"/>
        </w:rPr>
        <w:t>2016</w:t>
      </w:r>
      <w:r w:rsidR="00E56692" w:rsidRPr="00FD7CF5">
        <w:rPr>
          <w:spacing w:val="70"/>
          <w:sz w:val="28"/>
          <w:szCs w:val="28"/>
        </w:rPr>
        <w:t xml:space="preserve"> </w:t>
      </w:r>
      <w:r w:rsidR="00E56692" w:rsidRPr="00FD7CF5">
        <w:rPr>
          <w:spacing w:val="66"/>
          <w:sz w:val="28"/>
          <w:szCs w:val="28"/>
        </w:rPr>
        <w:t xml:space="preserve"> </w:t>
      </w:r>
      <w:r w:rsidR="00E56692" w:rsidRPr="00FD7CF5">
        <w:rPr>
          <w:sz w:val="28"/>
          <w:szCs w:val="28"/>
        </w:rPr>
        <w:t>с.</w:t>
      </w:r>
      <w:r w:rsidR="00E56692" w:rsidRPr="00FD7CF5">
        <w:rPr>
          <w:spacing w:val="64"/>
          <w:sz w:val="28"/>
          <w:szCs w:val="28"/>
        </w:rPr>
        <w:t xml:space="preserve"> </w:t>
      </w:r>
      <w:r w:rsidR="00E56692" w:rsidRPr="00FD7CF5">
        <w:rPr>
          <w:sz w:val="28"/>
          <w:szCs w:val="28"/>
        </w:rPr>
        <w:t>22-</w:t>
      </w:r>
      <w:r w:rsidR="00E56692" w:rsidRPr="00FD7CF5">
        <w:rPr>
          <w:spacing w:val="-5"/>
          <w:sz w:val="28"/>
          <w:szCs w:val="28"/>
        </w:rPr>
        <w:t xml:space="preserve">5. </w:t>
      </w:r>
      <w:r w:rsidR="00E56692" w:rsidRPr="00FD7CF5">
        <w:rPr>
          <w:sz w:val="28"/>
          <w:szCs w:val="28"/>
        </w:rPr>
        <w:t>Доступно:</w:t>
      </w:r>
      <w:r w:rsidR="00E56692" w:rsidRPr="00FD7CF5">
        <w:rPr>
          <w:spacing w:val="-8"/>
          <w:sz w:val="28"/>
          <w:szCs w:val="28"/>
        </w:rPr>
        <w:t xml:space="preserve"> </w:t>
      </w:r>
      <w:hyperlink r:id="rId30">
        <w:r w:rsidR="00E56692" w:rsidRPr="00FD7CF5">
          <w:rPr>
            <w:spacing w:val="-2"/>
            <w:sz w:val="28"/>
            <w:szCs w:val="28"/>
            <w:u w:val="single"/>
          </w:rPr>
          <w:t>http://journals.uran.ua/cvs_konf/article/view/66440/0</w:t>
        </w:r>
        <w:r w:rsidR="00E56692" w:rsidRPr="00FD7CF5">
          <w:rPr>
            <w:spacing w:val="40"/>
            <w:sz w:val="28"/>
            <w:szCs w:val="28"/>
            <w:u w:val="single"/>
          </w:rPr>
          <w:t xml:space="preserve"> </w:t>
        </w:r>
      </w:hyperlink>
    </w:p>
    <w:p w14:paraId="0245A2AF" w14:textId="31D9FDB2" w:rsidR="00F949E1" w:rsidRPr="00FD7CF5" w:rsidRDefault="00642AF6" w:rsidP="00642AF6">
      <w:pPr>
        <w:widowControl w:val="0"/>
        <w:tabs>
          <w:tab w:val="left" w:pos="2097"/>
        </w:tabs>
        <w:autoSpaceDE w:val="0"/>
        <w:autoSpaceDN w:val="0"/>
        <w:spacing w:before="3" w:line="360" w:lineRule="auto"/>
        <w:ind w:right="-1"/>
        <w:jc w:val="both"/>
        <w:rPr>
          <w:sz w:val="28"/>
          <w:szCs w:val="28"/>
        </w:rPr>
      </w:pPr>
      <w:r w:rsidRPr="00FD7CF5">
        <w:rPr>
          <w:sz w:val="28"/>
          <w:szCs w:val="28"/>
        </w:rPr>
        <w:t xml:space="preserve">72. </w:t>
      </w:r>
      <w:r w:rsidR="00F949E1" w:rsidRPr="00FD7CF5">
        <w:rPr>
          <w:sz w:val="28"/>
          <w:szCs w:val="28"/>
        </w:rPr>
        <w:t>Омельченко О</w:t>
      </w:r>
      <w:r w:rsidRPr="00FD7CF5">
        <w:rPr>
          <w:sz w:val="28"/>
          <w:szCs w:val="28"/>
        </w:rPr>
        <w:t>.</w:t>
      </w:r>
      <w:r w:rsidR="00F949E1" w:rsidRPr="00FD7CF5">
        <w:rPr>
          <w:sz w:val="28"/>
          <w:szCs w:val="28"/>
        </w:rPr>
        <w:t>С. Вдосконалення фізичної підготовки веслярів легкої ваги у веслуванні академічному на</w:t>
      </w:r>
      <w:r w:rsidR="00F949E1" w:rsidRPr="00FD7CF5">
        <w:rPr>
          <w:spacing w:val="40"/>
          <w:sz w:val="28"/>
          <w:szCs w:val="28"/>
        </w:rPr>
        <w:t xml:space="preserve"> </w:t>
      </w:r>
      <w:r w:rsidR="00F949E1" w:rsidRPr="00FD7CF5">
        <w:rPr>
          <w:sz w:val="28"/>
          <w:szCs w:val="28"/>
        </w:rPr>
        <w:t>етапі підготовки до</w:t>
      </w:r>
      <w:r w:rsidR="00F949E1" w:rsidRPr="00FD7CF5">
        <w:rPr>
          <w:spacing w:val="40"/>
          <w:sz w:val="28"/>
          <w:szCs w:val="28"/>
        </w:rPr>
        <w:t xml:space="preserve"> </w:t>
      </w:r>
      <w:r w:rsidR="00F949E1" w:rsidRPr="00FD7CF5">
        <w:rPr>
          <w:sz w:val="28"/>
          <w:szCs w:val="28"/>
        </w:rPr>
        <w:t>вищих досягнень [автореферат].</w:t>
      </w:r>
      <w:r w:rsidR="00F949E1" w:rsidRPr="00FD7CF5">
        <w:rPr>
          <w:spacing w:val="40"/>
          <w:sz w:val="28"/>
          <w:szCs w:val="28"/>
        </w:rPr>
        <w:t xml:space="preserve"> </w:t>
      </w:r>
      <w:r w:rsidR="00F949E1" w:rsidRPr="00FD7CF5">
        <w:rPr>
          <w:sz w:val="28"/>
          <w:szCs w:val="28"/>
        </w:rPr>
        <w:t>Дніпро</w:t>
      </w:r>
      <w:r w:rsidRPr="00FD7CF5">
        <w:rPr>
          <w:sz w:val="28"/>
          <w:szCs w:val="28"/>
        </w:rPr>
        <w:t>.</w:t>
      </w:r>
      <w:r w:rsidR="00F949E1" w:rsidRPr="00FD7CF5">
        <w:rPr>
          <w:sz w:val="28"/>
          <w:szCs w:val="28"/>
        </w:rPr>
        <w:t xml:space="preserve"> ПДАФКС</w:t>
      </w:r>
      <w:r w:rsidRPr="00FD7CF5">
        <w:rPr>
          <w:sz w:val="28"/>
          <w:szCs w:val="28"/>
        </w:rPr>
        <w:t>.</w:t>
      </w:r>
      <w:r w:rsidR="00F949E1" w:rsidRPr="00FD7CF5">
        <w:rPr>
          <w:sz w:val="28"/>
          <w:szCs w:val="28"/>
        </w:rPr>
        <w:t xml:space="preserve"> 2016. 24 с.</w:t>
      </w:r>
    </w:p>
    <w:p w14:paraId="7413BF84" w14:textId="77777777" w:rsidR="00891E63" w:rsidRPr="00FD7CF5" w:rsidRDefault="00B35948" w:rsidP="00891E63">
      <w:pPr>
        <w:widowControl w:val="0"/>
        <w:tabs>
          <w:tab w:val="left" w:pos="2097"/>
        </w:tabs>
        <w:autoSpaceDE w:val="0"/>
        <w:autoSpaceDN w:val="0"/>
        <w:spacing w:line="360" w:lineRule="auto"/>
        <w:ind w:right="-1"/>
        <w:jc w:val="both"/>
        <w:rPr>
          <w:sz w:val="28"/>
          <w:szCs w:val="28"/>
        </w:rPr>
      </w:pPr>
      <w:r w:rsidRPr="00FD7CF5">
        <w:rPr>
          <w:sz w:val="28"/>
          <w:szCs w:val="28"/>
        </w:rPr>
        <w:t xml:space="preserve">73. </w:t>
      </w:r>
      <w:r w:rsidR="00F949E1" w:rsidRPr="00FD7CF5">
        <w:rPr>
          <w:sz w:val="28"/>
          <w:szCs w:val="28"/>
        </w:rPr>
        <w:t>Онищенко В</w:t>
      </w:r>
      <w:r w:rsidRPr="00FD7CF5">
        <w:rPr>
          <w:sz w:val="28"/>
          <w:szCs w:val="28"/>
        </w:rPr>
        <w:t>.</w:t>
      </w:r>
      <w:r w:rsidR="00F949E1" w:rsidRPr="00FD7CF5">
        <w:rPr>
          <w:sz w:val="28"/>
          <w:szCs w:val="28"/>
        </w:rPr>
        <w:t>М. Структура та зміст навчально-тренувального процесу дітей 6-7 років на першому році занять з міні баскетболу [автореферат].</w:t>
      </w:r>
      <w:r w:rsidR="00F949E1" w:rsidRPr="00FD7CF5">
        <w:rPr>
          <w:spacing w:val="40"/>
          <w:sz w:val="28"/>
          <w:szCs w:val="28"/>
        </w:rPr>
        <w:t xml:space="preserve"> </w:t>
      </w:r>
      <w:r w:rsidR="00F949E1" w:rsidRPr="00FD7CF5">
        <w:rPr>
          <w:sz w:val="28"/>
          <w:szCs w:val="28"/>
        </w:rPr>
        <w:t>Дніпро</w:t>
      </w:r>
      <w:r w:rsidRPr="00FD7CF5">
        <w:rPr>
          <w:sz w:val="28"/>
          <w:szCs w:val="28"/>
        </w:rPr>
        <w:t>.</w:t>
      </w:r>
      <w:r w:rsidR="00F949E1" w:rsidRPr="00FD7CF5">
        <w:rPr>
          <w:sz w:val="28"/>
          <w:szCs w:val="28"/>
        </w:rPr>
        <w:t xml:space="preserve"> ПДАФКС</w:t>
      </w:r>
      <w:r w:rsidRPr="00FD7CF5">
        <w:rPr>
          <w:sz w:val="28"/>
          <w:szCs w:val="28"/>
        </w:rPr>
        <w:t>.</w:t>
      </w:r>
      <w:r w:rsidR="00F949E1" w:rsidRPr="00FD7CF5">
        <w:rPr>
          <w:sz w:val="28"/>
          <w:szCs w:val="28"/>
        </w:rPr>
        <w:t xml:space="preserve"> 2017. 26 с.</w:t>
      </w:r>
    </w:p>
    <w:p w14:paraId="0EFF73C5" w14:textId="06CB5B1E" w:rsidR="00F949E1" w:rsidRPr="00FD7CF5" w:rsidRDefault="00891E63" w:rsidP="00891E63">
      <w:pPr>
        <w:widowControl w:val="0"/>
        <w:tabs>
          <w:tab w:val="left" w:pos="2097"/>
        </w:tabs>
        <w:autoSpaceDE w:val="0"/>
        <w:autoSpaceDN w:val="0"/>
        <w:spacing w:line="360" w:lineRule="auto"/>
        <w:ind w:right="-1"/>
        <w:jc w:val="both"/>
        <w:rPr>
          <w:sz w:val="28"/>
          <w:szCs w:val="28"/>
        </w:rPr>
      </w:pPr>
      <w:r w:rsidRPr="00FD7CF5">
        <w:rPr>
          <w:sz w:val="28"/>
          <w:szCs w:val="28"/>
        </w:rPr>
        <w:t xml:space="preserve">74. </w:t>
      </w:r>
      <w:r w:rsidR="00F949E1" w:rsidRPr="00FD7CF5">
        <w:rPr>
          <w:sz w:val="28"/>
          <w:szCs w:val="28"/>
        </w:rPr>
        <w:t>Орлов А</w:t>
      </w:r>
      <w:r w:rsidRPr="00FD7CF5">
        <w:rPr>
          <w:sz w:val="28"/>
          <w:szCs w:val="28"/>
        </w:rPr>
        <w:t>.</w:t>
      </w:r>
      <w:r w:rsidR="00F949E1" w:rsidRPr="00FD7CF5">
        <w:rPr>
          <w:sz w:val="28"/>
          <w:szCs w:val="28"/>
        </w:rPr>
        <w:t>А. Планування теоретичної та технічної підготовки дівчат 8–10 років, які займаються важкою атлетикою. Педагогіка, психологія і методико-біологічні проблеми фізичного виховання і спорту. Наук. моногр. Харків. 2009</w:t>
      </w:r>
      <w:r w:rsidRPr="00FD7CF5">
        <w:rPr>
          <w:sz w:val="28"/>
          <w:szCs w:val="28"/>
        </w:rPr>
        <w:t xml:space="preserve">. </w:t>
      </w:r>
      <w:r w:rsidR="00F949E1" w:rsidRPr="00FD7CF5">
        <w:rPr>
          <w:sz w:val="28"/>
          <w:szCs w:val="28"/>
        </w:rPr>
        <w:t>8:118-21.</w:t>
      </w:r>
    </w:p>
    <w:p w14:paraId="6AC857D7" w14:textId="40623251" w:rsidR="00F949E1" w:rsidRPr="00FD7CF5" w:rsidRDefault="00891E63" w:rsidP="00891E63">
      <w:pPr>
        <w:widowControl w:val="0"/>
        <w:tabs>
          <w:tab w:val="left" w:pos="2097"/>
        </w:tabs>
        <w:autoSpaceDE w:val="0"/>
        <w:autoSpaceDN w:val="0"/>
        <w:spacing w:before="1" w:line="360" w:lineRule="auto"/>
        <w:ind w:right="-1"/>
        <w:jc w:val="both"/>
        <w:rPr>
          <w:sz w:val="28"/>
          <w:szCs w:val="28"/>
        </w:rPr>
      </w:pPr>
      <w:r w:rsidRPr="00FD7CF5">
        <w:rPr>
          <w:sz w:val="28"/>
          <w:szCs w:val="28"/>
        </w:rPr>
        <w:t xml:space="preserve">75. </w:t>
      </w:r>
      <w:r w:rsidR="00F949E1" w:rsidRPr="00FD7CF5">
        <w:rPr>
          <w:sz w:val="28"/>
          <w:szCs w:val="28"/>
        </w:rPr>
        <w:t>П’ятничук Д</w:t>
      </w:r>
      <w:r w:rsidRPr="00FD7CF5">
        <w:rPr>
          <w:sz w:val="28"/>
          <w:szCs w:val="28"/>
        </w:rPr>
        <w:t>.</w:t>
      </w:r>
      <w:r w:rsidR="00F949E1" w:rsidRPr="00FD7CF5">
        <w:rPr>
          <w:sz w:val="28"/>
          <w:szCs w:val="28"/>
        </w:rPr>
        <w:t>В.</w:t>
      </w:r>
      <w:r w:rsidR="00F949E1" w:rsidRPr="00FD7CF5">
        <w:rPr>
          <w:spacing w:val="40"/>
          <w:sz w:val="28"/>
          <w:szCs w:val="28"/>
        </w:rPr>
        <w:t xml:space="preserve"> </w:t>
      </w:r>
      <w:r w:rsidR="00F949E1" w:rsidRPr="00FD7CF5">
        <w:rPr>
          <w:sz w:val="28"/>
          <w:szCs w:val="28"/>
        </w:rPr>
        <w:t>Диференціація</w:t>
      </w:r>
      <w:r w:rsidR="00F949E1" w:rsidRPr="00FD7CF5">
        <w:rPr>
          <w:spacing w:val="40"/>
          <w:sz w:val="28"/>
          <w:szCs w:val="28"/>
        </w:rPr>
        <w:t xml:space="preserve"> </w:t>
      </w:r>
      <w:r w:rsidR="00F949E1" w:rsidRPr="00FD7CF5">
        <w:rPr>
          <w:sz w:val="28"/>
          <w:szCs w:val="28"/>
        </w:rPr>
        <w:t>підготовки бігунів на середні і довгі дистанції у клімато-географічних умовах карпатських гір</w:t>
      </w:r>
      <w:r w:rsidR="00F949E1" w:rsidRPr="00FD7CF5">
        <w:rPr>
          <w:spacing w:val="40"/>
          <w:sz w:val="28"/>
          <w:szCs w:val="28"/>
        </w:rPr>
        <w:t xml:space="preserve"> </w:t>
      </w:r>
      <w:r w:rsidR="00F949E1" w:rsidRPr="00FD7CF5">
        <w:rPr>
          <w:sz w:val="28"/>
          <w:szCs w:val="28"/>
        </w:rPr>
        <w:t>[автореферат].</w:t>
      </w:r>
      <w:r w:rsidR="00F949E1" w:rsidRPr="00FD7CF5">
        <w:rPr>
          <w:spacing w:val="80"/>
          <w:sz w:val="28"/>
          <w:szCs w:val="28"/>
        </w:rPr>
        <w:t xml:space="preserve"> </w:t>
      </w:r>
      <w:r w:rsidR="00F949E1" w:rsidRPr="00FD7CF5">
        <w:rPr>
          <w:sz w:val="28"/>
          <w:szCs w:val="28"/>
        </w:rPr>
        <w:t>Львів</w:t>
      </w:r>
      <w:r w:rsidRPr="00FD7CF5">
        <w:rPr>
          <w:sz w:val="28"/>
          <w:szCs w:val="28"/>
        </w:rPr>
        <w:t>.</w:t>
      </w:r>
      <w:r w:rsidR="00F949E1" w:rsidRPr="00FD7CF5">
        <w:rPr>
          <w:sz w:val="28"/>
          <w:szCs w:val="28"/>
        </w:rPr>
        <w:t xml:space="preserve"> ЛДУФК</w:t>
      </w:r>
      <w:r w:rsidRPr="00FD7CF5">
        <w:rPr>
          <w:sz w:val="28"/>
          <w:szCs w:val="28"/>
        </w:rPr>
        <w:t>.</w:t>
      </w:r>
      <w:r w:rsidR="00F949E1" w:rsidRPr="00FD7CF5">
        <w:rPr>
          <w:spacing w:val="40"/>
          <w:sz w:val="28"/>
          <w:szCs w:val="28"/>
        </w:rPr>
        <w:t xml:space="preserve"> </w:t>
      </w:r>
      <w:r w:rsidR="00F949E1" w:rsidRPr="00FD7CF5">
        <w:rPr>
          <w:sz w:val="28"/>
          <w:szCs w:val="28"/>
        </w:rPr>
        <w:t>2012. 20 с.</w:t>
      </w:r>
    </w:p>
    <w:p w14:paraId="7804CDCC" w14:textId="7871AAAC" w:rsidR="00F949E1" w:rsidRPr="00FD7CF5" w:rsidRDefault="00891E63" w:rsidP="00891E63">
      <w:pPr>
        <w:widowControl w:val="0"/>
        <w:tabs>
          <w:tab w:val="left" w:pos="2097"/>
        </w:tabs>
        <w:autoSpaceDE w:val="0"/>
        <w:autoSpaceDN w:val="0"/>
        <w:spacing w:line="360" w:lineRule="auto"/>
        <w:ind w:right="-1"/>
        <w:jc w:val="both"/>
        <w:rPr>
          <w:sz w:val="28"/>
          <w:szCs w:val="28"/>
        </w:rPr>
      </w:pPr>
      <w:r w:rsidRPr="00FD7CF5">
        <w:rPr>
          <w:sz w:val="28"/>
          <w:szCs w:val="28"/>
        </w:rPr>
        <w:t>76.</w:t>
      </w:r>
      <w:r w:rsidR="0014019F" w:rsidRPr="00FD7CF5">
        <w:rPr>
          <w:sz w:val="28"/>
          <w:szCs w:val="28"/>
        </w:rPr>
        <w:t xml:space="preserve"> </w:t>
      </w:r>
      <w:r w:rsidR="00F949E1" w:rsidRPr="00FD7CF5">
        <w:rPr>
          <w:sz w:val="28"/>
          <w:szCs w:val="28"/>
        </w:rPr>
        <w:t>Пітин М, Зінь Л. Олімпійська освіта у структурі фізичного виховання ВНЗ економічного профілю. Туризм і краєзнавство. 2012</w:t>
      </w:r>
      <w:r w:rsidR="0014019F" w:rsidRPr="00FD7CF5">
        <w:rPr>
          <w:sz w:val="28"/>
          <w:szCs w:val="28"/>
        </w:rPr>
        <w:t xml:space="preserve">. </w:t>
      </w:r>
      <w:r w:rsidR="00F949E1" w:rsidRPr="00FD7CF5">
        <w:rPr>
          <w:sz w:val="28"/>
          <w:szCs w:val="28"/>
        </w:rPr>
        <w:t>147–51.</w:t>
      </w:r>
    </w:p>
    <w:p w14:paraId="6B57F46B" w14:textId="1E8AE9E0" w:rsidR="00F949E1" w:rsidRPr="00FD7CF5" w:rsidRDefault="0014019F" w:rsidP="0014019F">
      <w:pPr>
        <w:widowControl w:val="0"/>
        <w:tabs>
          <w:tab w:val="left" w:pos="2097"/>
          <w:tab w:val="left" w:pos="8647"/>
        </w:tabs>
        <w:autoSpaceDE w:val="0"/>
        <w:autoSpaceDN w:val="0"/>
        <w:spacing w:line="360" w:lineRule="auto"/>
        <w:ind w:right="-1"/>
        <w:jc w:val="both"/>
        <w:rPr>
          <w:sz w:val="28"/>
          <w:szCs w:val="28"/>
        </w:rPr>
      </w:pPr>
      <w:bookmarkStart w:id="24" w:name="_bookmark372"/>
      <w:bookmarkEnd w:id="24"/>
      <w:r w:rsidRPr="00FD7CF5">
        <w:rPr>
          <w:sz w:val="28"/>
          <w:szCs w:val="28"/>
        </w:rPr>
        <w:t xml:space="preserve">77. </w:t>
      </w:r>
      <w:r w:rsidR="00F949E1" w:rsidRPr="00FD7CF5">
        <w:rPr>
          <w:sz w:val="28"/>
          <w:szCs w:val="28"/>
        </w:rPr>
        <w:t>Пітин М. Авторська модель системи знань спортсменів. Науковий часопис НПУ ім. М. П. Драгоманова. Серія 15</w:t>
      </w:r>
      <w:r w:rsidRPr="00FD7CF5">
        <w:rPr>
          <w:sz w:val="28"/>
          <w:szCs w:val="28"/>
        </w:rPr>
        <w:t xml:space="preserve">. </w:t>
      </w:r>
      <w:r w:rsidR="00F949E1" w:rsidRPr="00FD7CF5">
        <w:rPr>
          <w:sz w:val="28"/>
          <w:szCs w:val="28"/>
        </w:rPr>
        <w:t>Науково- педагогічні проблеми фізичної культури (фізична культура і спорт). Зб. наук. пр. Київ</w:t>
      </w:r>
      <w:r w:rsidRPr="00FD7CF5">
        <w:rPr>
          <w:sz w:val="28"/>
          <w:szCs w:val="28"/>
        </w:rPr>
        <w:t>.</w:t>
      </w:r>
      <w:r w:rsidR="00F949E1" w:rsidRPr="00FD7CF5">
        <w:rPr>
          <w:sz w:val="28"/>
          <w:szCs w:val="28"/>
        </w:rPr>
        <w:t xml:space="preserve"> 2013</w:t>
      </w:r>
      <w:r w:rsidRPr="00FD7CF5">
        <w:rPr>
          <w:sz w:val="28"/>
          <w:szCs w:val="28"/>
        </w:rPr>
        <w:t xml:space="preserve">. </w:t>
      </w:r>
      <w:r w:rsidR="00F949E1" w:rsidRPr="00FD7CF5">
        <w:rPr>
          <w:sz w:val="28"/>
          <w:szCs w:val="28"/>
        </w:rPr>
        <w:t>10(37)</w:t>
      </w:r>
      <w:r w:rsidRPr="00FD7CF5">
        <w:rPr>
          <w:sz w:val="28"/>
          <w:szCs w:val="28"/>
        </w:rPr>
        <w:t>.</w:t>
      </w:r>
      <w:r w:rsidR="00F949E1" w:rsidRPr="00FD7CF5">
        <w:rPr>
          <w:sz w:val="28"/>
          <w:szCs w:val="28"/>
        </w:rPr>
        <w:t xml:space="preserve"> с. 89–95.</w:t>
      </w:r>
    </w:p>
    <w:p w14:paraId="5A9DE82F" w14:textId="77777777" w:rsidR="00FE0095" w:rsidRPr="00FD7CF5" w:rsidRDefault="0014019F" w:rsidP="00FE0095">
      <w:pPr>
        <w:widowControl w:val="0"/>
        <w:tabs>
          <w:tab w:val="left" w:pos="2097"/>
        </w:tabs>
        <w:autoSpaceDE w:val="0"/>
        <w:autoSpaceDN w:val="0"/>
        <w:spacing w:line="360" w:lineRule="auto"/>
        <w:ind w:right="-1"/>
        <w:jc w:val="both"/>
        <w:rPr>
          <w:sz w:val="28"/>
          <w:szCs w:val="28"/>
        </w:rPr>
      </w:pPr>
      <w:r w:rsidRPr="00FD7CF5">
        <w:rPr>
          <w:sz w:val="28"/>
          <w:szCs w:val="28"/>
        </w:rPr>
        <w:t xml:space="preserve">78. </w:t>
      </w:r>
      <w:r w:rsidR="00CE441B" w:rsidRPr="00FD7CF5">
        <w:rPr>
          <w:sz w:val="28"/>
          <w:szCs w:val="28"/>
        </w:rPr>
        <w:t>Пітин М</w:t>
      </w:r>
      <w:r w:rsidRPr="00FD7CF5">
        <w:rPr>
          <w:sz w:val="28"/>
          <w:szCs w:val="28"/>
        </w:rPr>
        <w:t>.</w:t>
      </w:r>
      <w:r w:rsidR="00CE441B" w:rsidRPr="00FD7CF5">
        <w:rPr>
          <w:sz w:val="28"/>
          <w:szCs w:val="28"/>
        </w:rPr>
        <w:t>П. Теоретична підготовка в спорті</w:t>
      </w:r>
      <w:r w:rsidRPr="00FD7CF5">
        <w:rPr>
          <w:sz w:val="28"/>
          <w:szCs w:val="28"/>
        </w:rPr>
        <w:t>.</w:t>
      </w:r>
      <w:r w:rsidR="00CE441B" w:rsidRPr="00FD7CF5">
        <w:rPr>
          <w:sz w:val="28"/>
          <w:szCs w:val="28"/>
        </w:rPr>
        <w:t xml:space="preserve"> монографія. Львів</w:t>
      </w:r>
      <w:r w:rsidRPr="00FD7CF5">
        <w:rPr>
          <w:sz w:val="28"/>
          <w:szCs w:val="28"/>
        </w:rPr>
        <w:t>.</w:t>
      </w:r>
      <w:r w:rsidR="00CE441B" w:rsidRPr="00FD7CF5">
        <w:rPr>
          <w:sz w:val="28"/>
          <w:szCs w:val="28"/>
        </w:rPr>
        <w:t xml:space="preserve"> ЛДУФК</w:t>
      </w:r>
      <w:r w:rsidRPr="00FD7CF5">
        <w:rPr>
          <w:sz w:val="28"/>
          <w:szCs w:val="28"/>
        </w:rPr>
        <w:t>.</w:t>
      </w:r>
      <w:r w:rsidR="00CE441B" w:rsidRPr="00FD7CF5">
        <w:rPr>
          <w:sz w:val="28"/>
          <w:szCs w:val="28"/>
        </w:rPr>
        <w:t xml:space="preserve"> 2015. 372 с.</w:t>
      </w:r>
    </w:p>
    <w:p w14:paraId="3D1CCC07" w14:textId="24C5E69C" w:rsidR="00F95645" w:rsidRPr="00FD7CF5" w:rsidRDefault="00FE0095" w:rsidP="00FE0095">
      <w:pPr>
        <w:widowControl w:val="0"/>
        <w:tabs>
          <w:tab w:val="left" w:pos="2097"/>
        </w:tabs>
        <w:autoSpaceDE w:val="0"/>
        <w:autoSpaceDN w:val="0"/>
        <w:spacing w:line="360" w:lineRule="auto"/>
        <w:ind w:right="-1"/>
        <w:jc w:val="both"/>
        <w:rPr>
          <w:sz w:val="28"/>
          <w:szCs w:val="28"/>
        </w:rPr>
      </w:pPr>
      <w:r w:rsidRPr="00FD7CF5">
        <w:rPr>
          <w:sz w:val="28"/>
          <w:szCs w:val="28"/>
        </w:rPr>
        <w:t xml:space="preserve">79. </w:t>
      </w:r>
      <w:r w:rsidR="00F95645" w:rsidRPr="00FD7CF5">
        <w:rPr>
          <w:sz w:val="28"/>
          <w:szCs w:val="28"/>
        </w:rPr>
        <w:t>Платонов В</w:t>
      </w:r>
      <w:r w:rsidRPr="00FD7CF5">
        <w:rPr>
          <w:sz w:val="28"/>
          <w:szCs w:val="28"/>
        </w:rPr>
        <w:t>.</w:t>
      </w:r>
      <w:r w:rsidR="00F95645" w:rsidRPr="00FD7CF5">
        <w:rPr>
          <w:sz w:val="28"/>
          <w:szCs w:val="28"/>
        </w:rPr>
        <w:t>М</w:t>
      </w:r>
      <w:r w:rsidRPr="00FD7CF5">
        <w:rPr>
          <w:sz w:val="28"/>
          <w:szCs w:val="28"/>
        </w:rPr>
        <w:t>.</w:t>
      </w:r>
      <w:r w:rsidR="00F95645" w:rsidRPr="00FD7CF5">
        <w:rPr>
          <w:sz w:val="28"/>
          <w:szCs w:val="28"/>
        </w:rPr>
        <w:t xml:space="preserve"> редактор. Енциклопедія олімпійського спорту України. Київ</w:t>
      </w:r>
      <w:r w:rsidRPr="00FD7CF5">
        <w:rPr>
          <w:sz w:val="28"/>
          <w:szCs w:val="28"/>
        </w:rPr>
        <w:t>.</w:t>
      </w:r>
      <w:r w:rsidR="00F95645" w:rsidRPr="00FD7CF5">
        <w:rPr>
          <w:sz w:val="28"/>
          <w:szCs w:val="28"/>
        </w:rPr>
        <w:t xml:space="preserve"> Олимпийская литература</w:t>
      </w:r>
      <w:r w:rsidRPr="00FD7CF5">
        <w:rPr>
          <w:sz w:val="28"/>
          <w:szCs w:val="28"/>
        </w:rPr>
        <w:t>.</w:t>
      </w:r>
      <w:r w:rsidR="00F95645" w:rsidRPr="00FD7CF5">
        <w:rPr>
          <w:sz w:val="28"/>
          <w:szCs w:val="28"/>
        </w:rPr>
        <w:t xml:space="preserve"> 2005</w:t>
      </w:r>
      <w:r w:rsidRPr="00FD7CF5">
        <w:rPr>
          <w:sz w:val="28"/>
          <w:szCs w:val="28"/>
        </w:rPr>
        <w:t>.</w:t>
      </w:r>
      <w:r w:rsidR="00F95645" w:rsidRPr="00FD7CF5">
        <w:rPr>
          <w:sz w:val="28"/>
          <w:szCs w:val="28"/>
        </w:rPr>
        <w:t xml:space="preserve"> 464 с.</w:t>
      </w:r>
    </w:p>
    <w:p w14:paraId="79A8523A" w14:textId="5518592F" w:rsidR="00F95645" w:rsidRPr="00FD7CF5" w:rsidRDefault="00FE0095" w:rsidP="00FE0095">
      <w:pPr>
        <w:widowControl w:val="0"/>
        <w:tabs>
          <w:tab w:val="left" w:pos="2097"/>
        </w:tabs>
        <w:autoSpaceDE w:val="0"/>
        <w:autoSpaceDN w:val="0"/>
        <w:spacing w:before="1" w:line="360" w:lineRule="auto"/>
        <w:ind w:right="-1"/>
        <w:jc w:val="both"/>
        <w:rPr>
          <w:sz w:val="28"/>
          <w:szCs w:val="28"/>
        </w:rPr>
      </w:pPr>
      <w:r w:rsidRPr="00FD7CF5">
        <w:rPr>
          <w:sz w:val="28"/>
          <w:szCs w:val="28"/>
        </w:rPr>
        <w:t xml:space="preserve">80. </w:t>
      </w:r>
      <w:r w:rsidR="00F95645" w:rsidRPr="00FD7CF5">
        <w:rPr>
          <w:sz w:val="28"/>
          <w:szCs w:val="28"/>
        </w:rPr>
        <w:t>Помещикова І</w:t>
      </w:r>
      <w:r w:rsidRPr="00FD7CF5">
        <w:rPr>
          <w:sz w:val="28"/>
          <w:szCs w:val="28"/>
        </w:rPr>
        <w:t>.</w:t>
      </w:r>
      <w:r w:rsidR="00F95645" w:rsidRPr="00FD7CF5">
        <w:rPr>
          <w:sz w:val="28"/>
          <w:szCs w:val="28"/>
        </w:rPr>
        <w:t>П, Єфімов О</w:t>
      </w:r>
      <w:r w:rsidRPr="00FD7CF5">
        <w:rPr>
          <w:sz w:val="28"/>
          <w:szCs w:val="28"/>
        </w:rPr>
        <w:t>.</w:t>
      </w:r>
      <w:r w:rsidR="00F95645" w:rsidRPr="00FD7CF5">
        <w:rPr>
          <w:sz w:val="28"/>
          <w:szCs w:val="28"/>
        </w:rPr>
        <w:t>А. Основи баскетболу: навчальний посібник. Харків</w:t>
      </w:r>
      <w:r w:rsidRPr="00FD7CF5">
        <w:rPr>
          <w:sz w:val="28"/>
          <w:szCs w:val="28"/>
        </w:rPr>
        <w:t>.</w:t>
      </w:r>
      <w:r w:rsidR="00F95645" w:rsidRPr="00FD7CF5">
        <w:rPr>
          <w:sz w:val="28"/>
          <w:szCs w:val="28"/>
        </w:rPr>
        <w:t xml:space="preserve"> ХДАФК</w:t>
      </w:r>
      <w:r w:rsidRPr="00FD7CF5">
        <w:rPr>
          <w:sz w:val="28"/>
          <w:szCs w:val="28"/>
        </w:rPr>
        <w:t>.</w:t>
      </w:r>
      <w:r w:rsidR="00F95645" w:rsidRPr="00FD7CF5">
        <w:rPr>
          <w:sz w:val="28"/>
          <w:szCs w:val="28"/>
        </w:rPr>
        <w:t xml:space="preserve"> 2012. 108 с.</w:t>
      </w:r>
    </w:p>
    <w:p w14:paraId="1F2F6F30" w14:textId="43F1E72C" w:rsidR="00F95645" w:rsidRPr="00FD7CF5" w:rsidRDefault="0017363F" w:rsidP="0017363F">
      <w:pPr>
        <w:widowControl w:val="0"/>
        <w:tabs>
          <w:tab w:val="left" w:pos="2097"/>
        </w:tabs>
        <w:autoSpaceDE w:val="0"/>
        <w:autoSpaceDN w:val="0"/>
        <w:spacing w:before="1" w:line="360" w:lineRule="auto"/>
        <w:ind w:right="-1"/>
        <w:jc w:val="both"/>
        <w:rPr>
          <w:sz w:val="28"/>
          <w:szCs w:val="28"/>
        </w:rPr>
      </w:pPr>
      <w:r w:rsidRPr="00FD7CF5">
        <w:rPr>
          <w:sz w:val="28"/>
          <w:szCs w:val="28"/>
        </w:rPr>
        <w:t xml:space="preserve">81. </w:t>
      </w:r>
      <w:r w:rsidR="00F95645" w:rsidRPr="00FD7CF5">
        <w:rPr>
          <w:sz w:val="28"/>
          <w:szCs w:val="28"/>
        </w:rPr>
        <w:t>Про схвалення Концепції Державної цільової соціальної</w:t>
      </w:r>
      <w:r w:rsidR="00F95645" w:rsidRPr="00FD7CF5">
        <w:rPr>
          <w:spacing w:val="40"/>
          <w:sz w:val="28"/>
          <w:szCs w:val="28"/>
        </w:rPr>
        <w:t xml:space="preserve"> </w:t>
      </w:r>
      <w:r w:rsidR="00F95645" w:rsidRPr="00FD7CF5">
        <w:rPr>
          <w:sz w:val="28"/>
          <w:szCs w:val="28"/>
        </w:rPr>
        <w:t xml:space="preserve">програми </w:t>
      </w:r>
      <w:r w:rsidR="00F95645" w:rsidRPr="00FD7CF5">
        <w:rPr>
          <w:sz w:val="28"/>
          <w:szCs w:val="28"/>
        </w:rPr>
        <w:lastRenderedPageBreak/>
        <w:t>розвитку фізичної культури і спорту на період до 202</w:t>
      </w:r>
      <w:r w:rsidR="009C64AF" w:rsidRPr="00FD7CF5">
        <w:rPr>
          <w:sz w:val="28"/>
          <w:szCs w:val="28"/>
        </w:rPr>
        <w:t>8</w:t>
      </w:r>
      <w:r w:rsidR="00F95645" w:rsidRPr="00FD7CF5">
        <w:rPr>
          <w:sz w:val="28"/>
          <w:szCs w:val="28"/>
        </w:rPr>
        <w:t xml:space="preserve"> року: розпорядження Кабінету Міністрів від </w:t>
      </w:r>
      <w:r w:rsidR="009C64AF" w:rsidRPr="00FD7CF5">
        <w:rPr>
          <w:sz w:val="28"/>
          <w:szCs w:val="28"/>
        </w:rPr>
        <w:t>1</w:t>
      </w:r>
      <w:r w:rsidR="009C64AF" w:rsidRPr="00FD7CF5">
        <w:rPr>
          <w:rStyle w:val="rvts9"/>
          <w:sz w:val="28"/>
          <w:szCs w:val="28"/>
          <w:shd w:val="clear" w:color="auto" w:fill="FFFFFF"/>
        </w:rPr>
        <w:t>6 лютого 2024 р. № 141-р</w:t>
      </w:r>
      <w:r w:rsidR="009C64AF" w:rsidRPr="00FD7CF5">
        <w:rPr>
          <w:sz w:val="28"/>
          <w:szCs w:val="28"/>
        </w:rPr>
        <w:br/>
      </w:r>
      <w:r w:rsidR="009C64AF" w:rsidRPr="00FD7CF5">
        <w:rPr>
          <w:rStyle w:val="rvts9"/>
          <w:sz w:val="28"/>
          <w:szCs w:val="28"/>
          <w:shd w:val="clear" w:color="auto" w:fill="FFFFFF"/>
        </w:rPr>
        <w:t>Київ</w:t>
      </w:r>
      <w:r w:rsidR="00F95645" w:rsidRPr="00FD7CF5">
        <w:rPr>
          <w:sz w:val="28"/>
          <w:szCs w:val="28"/>
        </w:rPr>
        <w:t xml:space="preserve">. [Інтернет]. Доступно: </w:t>
      </w:r>
      <w:r w:rsidR="009C64AF" w:rsidRPr="00FD7CF5">
        <w:t>https://zakon.rada.gov.ua/laws/show/141-2024-%D1%80#Text</w:t>
      </w:r>
    </w:p>
    <w:p w14:paraId="79C953B5" w14:textId="214A1518" w:rsidR="00F95645" w:rsidRPr="00FD7CF5" w:rsidRDefault="0017363F" w:rsidP="0017363F">
      <w:pPr>
        <w:widowControl w:val="0"/>
        <w:tabs>
          <w:tab w:val="left" w:pos="2097"/>
        </w:tabs>
        <w:autoSpaceDE w:val="0"/>
        <w:autoSpaceDN w:val="0"/>
        <w:spacing w:before="3" w:line="360" w:lineRule="auto"/>
        <w:ind w:right="-1"/>
        <w:jc w:val="both"/>
        <w:rPr>
          <w:sz w:val="28"/>
          <w:szCs w:val="28"/>
        </w:rPr>
      </w:pPr>
      <w:bookmarkStart w:id="25" w:name="_bookmark401"/>
      <w:bookmarkEnd w:id="25"/>
      <w:r w:rsidRPr="00FD7CF5">
        <w:rPr>
          <w:sz w:val="28"/>
          <w:szCs w:val="28"/>
        </w:rPr>
        <w:t xml:space="preserve">82. </w:t>
      </w:r>
      <w:r w:rsidR="00F95645" w:rsidRPr="00FD7CF5">
        <w:rPr>
          <w:sz w:val="28"/>
          <w:szCs w:val="28"/>
        </w:rPr>
        <w:t xml:space="preserve">Про фізичну культуру і спорт: Закон України [Інтернет]. Київ. 1994. [оновлено 2016 Лип. 24]. Доступно на: </w:t>
      </w:r>
      <w:hyperlink r:id="rId31">
        <w:r w:rsidR="00F95645" w:rsidRPr="00FD7CF5">
          <w:rPr>
            <w:spacing w:val="-2"/>
            <w:sz w:val="28"/>
            <w:szCs w:val="28"/>
            <w:u w:val="single"/>
          </w:rPr>
          <w:t>https://zakon.rada.gov.ua/laws/show/3808-12</w:t>
        </w:r>
      </w:hyperlink>
    </w:p>
    <w:p w14:paraId="6C81911E" w14:textId="77777777" w:rsidR="00565D44" w:rsidRPr="00FD7CF5" w:rsidRDefault="0017363F" w:rsidP="00565D44">
      <w:pPr>
        <w:widowControl w:val="0"/>
        <w:tabs>
          <w:tab w:val="left" w:pos="2097"/>
        </w:tabs>
        <w:autoSpaceDE w:val="0"/>
        <w:autoSpaceDN w:val="0"/>
        <w:spacing w:before="4" w:line="360" w:lineRule="auto"/>
        <w:ind w:right="-1"/>
        <w:jc w:val="both"/>
        <w:rPr>
          <w:spacing w:val="-2"/>
          <w:sz w:val="28"/>
          <w:szCs w:val="28"/>
        </w:rPr>
      </w:pPr>
      <w:r w:rsidRPr="00FD7CF5">
        <w:rPr>
          <w:sz w:val="28"/>
          <w:szCs w:val="28"/>
        </w:rPr>
        <w:t xml:space="preserve">83. </w:t>
      </w:r>
      <w:r w:rsidR="00F95645" w:rsidRPr="00FD7CF5">
        <w:rPr>
          <w:sz w:val="28"/>
          <w:szCs w:val="28"/>
        </w:rPr>
        <w:t>Пруднікова</w:t>
      </w:r>
      <w:r w:rsidR="00F95645" w:rsidRPr="00FD7CF5">
        <w:rPr>
          <w:spacing w:val="-1"/>
          <w:sz w:val="28"/>
          <w:szCs w:val="28"/>
        </w:rPr>
        <w:t xml:space="preserve"> </w:t>
      </w:r>
      <w:r w:rsidR="00F95645" w:rsidRPr="00FD7CF5">
        <w:rPr>
          <w:sz w:val="28"/>
          <w:szCs w:val="28"/>
        </w:rPr>
        <w:t>М</w:t>
      </w:r>
      <w:r w:rsidRPr="00FD7CF5">
        <w:rPr>
          <w:sz w:val="28"/>
          <w:szCs w:val="28"/>
        </w:rPr>
        <w:t>.</w:t>
      </w:r>
      <w:r w:rsidR="00F95645" w:rsidRPr="00FD7CF5">
        <w:rPr>
          <w:sz w:val="28"/>
          <w:szCs w:val="28"/>
        </w:rPr>
        <w:t>С. Дослідження систем киснезабезпечення велосипедисток 17-19 років в предзмагальному мезоциклі. Основи побудови тренувального процесу в циклічних видах спорту. Зб. наук. пр. ІІІ Всеукр. наук.-практ. інтернет-конф. [Інтернет]</w:t>
      </w:r>
      <w:r w:rsidRPr="00FD7CF5">
        <w:rPr>
          <w:sz w:val="28"/>
          <w:szCs w:val="28"/>
        </w:rPr>
        <w:t>.</w:t>
      </w:r>
      <w:r w:rsidR="00F95645" w:rsidRPr="00FD7CF5">
        <w:rPr>
          <w:sz w:val="28"/>
          <w:szCs w:val="28"/>
        </w:rPr>
        <w:t xml:space="preserve"> 2017 Бер. 24-25</w:t>
      </w:r>
      <w:r w:rsidRPr="00FD7CF5">
        <w:rPr>
          <w:sz w:val="28"/>
          <w:szCs w:val="28"/>
        </w:rPr>
        <w:t>.</w:t>
      </w:r>
      <w:r w:rsidR="00F95645" w:rsidRPr="00FD7CF5">
        <w:rPr>
          <w:sz w:val="28"/>
          <w:szCs w:val="28"/>
        </w:rPr>
        <w:t xml:space="preserve"> Харків</w:t>
      </w:r>
      <w:r w:rsidRPr="00FD7CF5">
        <w:rPr>
          <w:sz w:val="28"/>
          <w:szCs w:val="28"/>
        </w:rPr>
        <w:t>.</w:t>
      </w:r>
      <w:r w:rsidR="00F95645" w:rsidRPr="00FD7CF5">
        <w:rPr>
          <w:sz w:val="28"/>
          <w:szCs w:val="28"/>
        </w:rPr>
        <w:t xml:space="preserve"> ХДАФК</w:t>
      </w:r>
      <w:r w:rsidRPr="00FD7CF5">
        <w:rPr>
          <w:sz w:val="28"/>
          <w:szCs w:val="28"/>
        </w:rPr>
        <w:t>.</w:t>
      </w:r>
      <w:r w:rsidR="00F95645" w:rsidRPr="00FD7CF5">
        <w:rPr>
          <w:sz w:val="28"/>
          <w:szCs w:val="28"/>
        </w:rPr>
        <w:t xml:space="preserve"> 2017. с. 71-5. Доступно: </w:t>
      </w:r>
      <w:hyperlink r:id="rId32">
        <w:r w:rsidR="00F95645" w:rsidRPr="00FD7CF5">
          <w:rPr>
            <w:spacing w:val="-2"/>
            <w:sz w:val="28"/>
            <w:szCs w:val="28"/>
          </w:rPr>
          <w:t>http://journals.uran.ua/cvs_konf/article/view/66440/0</w:t>
        </w:r>
      </w:hyperlink>
    </w:p>
    <w:p w14:paraId="75AA5716" w14:textId="6142A689" w:rsidR="00F949E1" w:rsidRPr="00FD7CF5" w:rsidRDefault="00565D44" w:rsidP="00565D44">
      <w:pPr>
        <w:widowControl w:val="0"/>
        <w:tabs>
          <w:tab w:val="left" w:pos="2097"/>
        </w:tabs>
        <w:autoSpaceDE w:val="0"/>
        <w:autoSpaceDN w:val="0"/>
        <w:spacing w:before="4" w:line="360" w:lineRule="auto"/>
        <w:ind w:right="-1"/>
        <w:jc w:val="both"/>
        <w:rPr>
          <w:sz w:val="28"/>
          <w:szCs w:val="28"/>
          <w:highlight w:val="yellow"/>
        </w:rPr>
      </w:pPr>
      <w:r w:rsidRPr="00FD7CF5">
        <w:rPr>
          <w:spacing w:val="-2"/>
          <w:sz w:val="28"/>
          <w:szCs w:val="28"/>
        </w:rPr>
        <w:t xml:space="preserve">84. </w:t>
      </w:r>
      <w:r w:rsidR="00C32C1B" w:rsidRPr="00FD7CF5">
        <w:rPr>
          <w:sz w:val="28"/>
          <w:szCs w:val="28"/>
        </w:rPr>
        <w:t>Ремзі І</w:t>
      </w:r>
      <w:r w:rsidRPr="00FD7CF5">
        <w:rPr>
          <w:sz w:val="28"/>
          <w:szCs w:val="28"/>
        </w:rPr>
        <w:t>.</w:t>
      </w:r>
      <w:r w:rsidR="00C32C1B" w:rsidRPr="00FD7CF5">
        <w:rPr>
          <w:sz w:val="28"/>
          <w:szCs w:val="28"/>
        </w:rPr>
        <w:t>В. Педагогічна технологія відбору перспективних спорсменів. Наукові записки кафедри педагогіки. [Інтернет]. 2012</w:t>
      </w:r>
      <w:r w:rsidRPr="00FD7CF5">
        <w:rPr>
          <w:sz w:val="28"/>
          <w:szCs w:val="28"/>
        </w:rPr>
        <w:t>.</w:t>
      </w:r>
      <w:r w:rsidR="00C32C1B" w:rsidRPr="00FD7CF5">
        <w:rPr>
          <w:sz w:val="28"/>
          <w:szCs w:val="28"/>
        </w:rPr>
        <w:tab/>
      </w:r>
      <w:r w:rsidR="00C32C1B" w:rsidRPr="00FD7CF5">
        <w:rPr>
          <w:spacing w:val="-2"/>
          <w:sz w:val="28"/>
          <w:szCs w:val="28"/>
        </w:rPr>
        <w:t>29:139-</w:t>
      </w:r>
      <w:r w:rsidR="00C32C1B" w:rsidRPr="00FD7CF5">
        <w:rPr>
          <w:spacing w:val="-4"/>
          <w:sz w:val="28"/>
          <w:szCs w:val="28"/>
        </w:rPr>
        <w:t>145</w:t>
      </w:r>
      <w:r w:rsidRPr="00FD7CF5">
        <w:rPr>
          <w:spacing w:val="-4"/>
          <w:sz w:val="28"/>
          <w:szCs w:val="28"/>
        </w:rPr>
        <w:t xml:space="preserve">. </w:t>
      </w:r>
      <w:r w:rsidR="00C32C1B" w:rsidRPr="00FD7CF5">
        <w:rPr>
          <w:spacing w:val="-2"/>
          <w:sz w:val="28"/>
          <w:szCs w:val="28"/>
        </w:rPr>
        <w:t xml:space="preserve">Доступно: </w:t>
      </w:r>
      <w:hyperlink r:id="rId33">
        <w:r w:rsidR="00C32C1B" w:rsidRPr="00FD7CF5">
          <w:rPr>
            <w:spacing w:val="-2"/>
            <w:sz w:val="28"/>
            <w:szCs w:val="28"/>
            <w:u w:val="single"/>
          </w:rPr>
          <w:t>http://nbuv.gov.ua/UJRN/Nzkp_2012_29_19</w:t>
        </w:r>
      </w:hyperlink>
    </w:p>
    <w:p w14:paraId="487A10F6" w14:textId="77777777" w:rsidR="00565D44" w:rsidRPr="00FD7CF5" w:rsidRDefault="00565D44" w:rsidP="00565D44">
      <w:pPr>
        <w:widowControl w:val="0"/>
        <w:tabs>
          <w:tab w:val="left" w:pos="2097"/>
        </w:tabs>
        <w:autoSpaceDE w:val="0"/>
        <w:autoSpaceDN w:val="0"/>
        <w:spacing w:before="1" w:line="360" w:lineRule="auto"/>
        <w:ind w:right="-1"/>
        <w:jc w:val="both"/>
        <w:rPr>
          <w:sz w:val="28"/>
          <w:szCs w:val="28"/>
        </w:rPr>
      </w:pPr>
      <w:r w:rsidRPr="00FD7CF5">
        <w:rPr>
          <w:sz w:val="28"/>
          <w:szCs w:val="28"/>
        </w:rPr>
        <w:t xml:space="preserve">85. </w:t>
      </w:r>
      <w:r w:rsidR="002474A3" w:rsidRPr="00FD7CF5">
        <w:rPr>
          <w:sz w:val="28"/>
          <w:szCs w:val="28"/>
        </w:rPr>
        <w:t>Рибальченко Т</w:t>
      </w:r>
      <w:r w:rsidRPr="00FD7CF5">
        <w:rPr>
          <w:sz w:val="28"/>
          <w:szCs w:val="28"/>
        </w:rPr>
        <w:t>.</w:t>
      </w:r>
      <w:r w:rsidR="002474A3" w:rsidRPr="00FD7CF5">
        <w:rPr>
          <w:sz w:val="28"/>
          <w:szCs w:val="28"/>
        </w:rPr>
        <w:t>П. Вдосконалення спеціальної фізичної та техніко- тактичної підготовленості кваліфікованих бігунів на середні дистанції в річному циклі тренувань [автореферат]. Харків</w:t>
      </w:r>
      <w:r w:rsidRPr="00FD7CF5">
        <w:rPr>
          <w:sz w:val="28"/>
          <w:szCs w:val="28"/>
        </w:rPr>
        <w:t>.</w:t>
      </w:r>
      <w:r w:rsidR="002474A3" w:rsidRPr="00FD7CF5">
        <w:rPr>
          <w:sz w:val="28"/>
          <w:szCs w:val="28"/>
        </w:rPr>
        <w:t xml:space="preserve"> ХДАФК</w:t>
      </w:r>
      <w:r w:rsidRPr="00FD7CF5">
        <w:rPr>
          <w:sz w:val="28"/>
          <w:szCs w:val="28"/>
        </w:rPr>
        <w:t>.</w:t>
      </w:r>
      <w:r w:rsidR="002474A3" w:rsidRPr="00FD7CF5">
        <w:rPr>
          <w:sz w:val="28"/>
          <w:szCs w:val="28"/>
        </w:rPr>
        <w:t xml:space="preserve"> 2013. 23 с.</w:t>
      </w:r>
    </w:p>
    <w:p w14:paraId="34CB5687" w14:textId="4EF4CD57" w:rsidR="002474A3" w:rsidRPr="00FD7CF5" w:rsidRDefault="00565D44" w:rsidP="00565D44">
      <w:pPr>
        <w:widowControl w:val="0"/>
        <w:tabs>
          <w:tab w:val="left" w:pos="2097"/>
        </w:tabs>
        <w:autoSpaceDE w:val="0"/>
        <w:autoSpaceDN w:val="0"/>
        <w:spacing w:before="1" w:line="360" w:lineRule="auto"/>
        <w:ind w:right="-1"/>
        <w:jc w:val="both"/>
        <w:rPr>
          <w:sz w:val="28"/>
          <w:szCs w:val="28"/>
        </w:rPr>
      </w:pPr>
      <w:r w:rsidRPr="00FD7CF5">
        <w:rPr>
          <w:sz w:val="28"/>
          <w:szCs w:val="28"/>
        </w:rPr>
        <w:t xml:space="preserve">86. </w:t>
      </w:r>
      <w:r w:rsidR="002474A3" w:rsidRPr="00FD7CF5">
        <w:rPr>
          <w:sz w:val="28"/>
          <w:szCs w:val="28"/>
        </w:rPr>
        <w:t>Рімар Ю</w:t>
      </w:r>
      <w:r w:rsidRPr="00FD7CF5">
        <w:rPr>
          <w:sz w:val="28"/>
          <w:szCs w:val="28"/>
        </w:rPr>
        <w:t>.</w:t>
      </w:r>
      <w:r w:rsidR="002474A3" w:rsidRPr="00FD7CF5">
        <w:rPr>
          <w:sz w:val="28"/>
          <w:szCs w:val="28"/>
        </w:rPr>
        <w:t>І. Підвищення фізичної та функціональної підготовленості спортсменів у веслуванні академічному на етапі початкової підготовки [автореферат]. Дніпропетровськ</w:t>
      </w:r>
      <w:r w:rsidRPr="00FD7CF5">
        <w:rPr>
          <w:sz w:val="28"/>
          <w:szCs w:val="28"/>
        </w:rPr>
        <w:t>.</w:t>
      </w:r>
      <w:r w:rsidR="002474A3" w:rsidRPr="00FD7CF5">
        <w:rPr>
          <w:sz w:val="28"/>
          <w:szCs w:val="28"/>
        </w:rPr>
        <w:t xml:space="preserve"> ПДАФКС</w:t>
      </w:r>
      <w:r w:rsidRPr="00FD7CF5">
        <w:rPr>
          <w:sz w:val="28"/>
          <w:szCs w:val="28"/>
        </w:rPr>
        <w:t>.</w:t>
      </w:r>
      <w:r w:rsidR="002474A3" w:rsidRPr="00FD7CF5">
        <w:rPr>
          <w:sz w:val="28"/>
          <w:szCs w:val="28"/>
        </w:rPr>
        <w:t xml:space="preserve"> 2014. 20 с.</w:t>
      </w:r>
    </w:p>
    <w:p w14:paraId="5BB10734" w14:textId="2A43F49A" w:rsidR="002474A3" w:rsidRPr="00FD7CF5" w:rsidRDefault="00565D44" w:rsidP="00565D44">
      <w:pPr>
        <w:widowControl w:val="0"/>
        <w:tabs>
          <w:tab w:val="left" w:pos="2097"/>
        </w:tabs>
        <w:autoSpaceDE w:val="0"/>
        <w:autoSpaceDN w:val="0"/>
        <w:spacing w:line="360" w:lineRule="auto"/>
        <w:ind w:right="-1"/>
        <w:jc w:val="both"/>
        <w:rPr>
          <w:sz w:val="28"/>
          <w:szCs w:val="28"/>
        </w:rPr>
      </w:pPr>
      <w:r w:rsidRPr="00FD7CF5">
        <w:rPr>
          <w:sz w:val="28"/>
          <w:szCs w:val="28"/>
        </w:rPr>
        <w:t xml:space="preserve">87. </w:t>
      </w:r>
      <w:r w:rsidR="002474A3" w:rsidRPr="00FD7CF5">
        <w:rPr>
          <w:sz w:val="28"/>
          <w:szCs w:val="28"/>
        </w:rPr>
        <w:t>Романенко О</w:t>
      </w:r>
      <w:r w:rsidRPr="00FD7CF5">
        <w:rPr>
          <w:sz w:val="28"/>
          <w:szCs w:val="28"/>
        </w:rPr>
        <w:t>.</w:t>
      </w:r>
      <w:r w:rsidR="002474A3" w:rsidRPr="00FD7CF5">
        <w:rPr>
          <w:sz w:val="28"/>
          <w:szCs w:val="28"/>
        </w:rPr>
        <w:t>І. Розподіл обсягу фізичного навантаження бігунів</w:t>
      </w:r>
      <w:r w:rsidR="002474A3" w:rsidRPr="00FD7CF5">
        <w:rPr>
          <w:spacing w:val="40"/>
          <w:sz w:val="28"/>
          <w:szCs w:val="28"/>
        </w:rPr>
        <w:t xml:space="preserve"> </w:t>
      </w:r>
      <w:r w:rsidR="002474A3" w:rsidRPr="00FD7CF5">
        <w:rPr>
          <w:sz w:val="28"/>
          <w:szCs w:val="28"/>
        </w:rPr>
        <w:t>на середні дистанції у річному циклі тренувального процесу. Основи побудови тренувального процесу в циклічних видах спорту. Зб. наук. пр. ІІ Всеукр. наук.-практ. інтернет-конф. [Інтернет]</w:t>
      </w:r>
      <w:r w:rsidRPr="00FD7CF5">
        <w:rPr>
          <w:sz w:val="28"/>
          <w:szCs w:val="28"/>
        </w:rPr>
        <w:t>.</w:t>
      </w:r>
      <w:r w:rsidR="002474A3" w:rsidRPr="00FD7CF5">
        <w:rPr>
          <w:sz w:val="28"/>
          <w:szCs w:val="28"/>
        </w:rPr>
        <w:t xml:space="preserve"> 2016 Бер. 24-25</w:t>
      </w:r>
      <w:r w:rsidRPr="00FD7CF5">
        <w:rPr>
          <w:sz w:val="28"/>
          <w:szCs w:val="28"/>
        </w:rPr>
        <w:t>.</w:t>
      </w:r>
      <w:r w:rsidR="002474A3" w:rsidRPr="00FD7CF5">
        <w:rPr>
          <w:spacing w:val="40"/>
          <w:sz w:val="28"/>
          <w:szCs w:val="28"/>
        </w:rPr>
        <w:t xml:space="preserve"> </w:t>
      </w:r>
      <w:r w:rsidR="002474A3" w:rsidRPr="00FD7CF5">
        <w:rPr>
          <w:sz w:val="28"/>
          <w:szCs w:val="28"/>
        </w:rPr>
        <w:t>Харків</w:t>
      </w:r>
      <w:r w:rsidRPr="00FD7CF5">
        <w:rPr>
          <w:sz w:val="28"/>
          <w:szCs w:val="28"/>
        </w:rPr>
        <w:t>.</w:t>
      </w:r>
      <w:r w:rsidR="002474A3" w:rsidRPr="00FD7CF5">
        <w:rPr>
          <w:sz w:val="28"/>
          <w:szCs w:val="28"/>
        </w:rPr>
        <w:t xml:space="preserve"> ХДАФК</w:t>
      </w:r>
      <w:r w:rsidRPr="00FD7CF5">
        <w:rPr>
          <w:sz w:val="28"/>
          <w:szCs w:val="28"/>
        </w:rPr>
        <w:t>.</w:t>
      </w:r>
      <w:r w:rsidR="002474A3" w:rsidRPr="00FD7CF5">
        <w:rPr>
          <w:sz w:val="28"/>
          <w:szCs w:val="28"/>
        </w:rPr>
        <w:t xml:space="preserve"> 2016. с. 42-4. Доступно: </w:t>
      </w:r>
      <w:hyperlink r:id="rId34">
        <w:r w:rsidR="002474A3" w:rsidRPr="00FD7CF5">
          <w:rPr>
            <w:spacing w:val="-2"/>
            <w:sz w:val="28"/>
            <w:szCs w:val="28"/>
          </w:rPr>
          <w:t>http://journals.uran.ua/cvs_konf/article/view/66440/0</w:t>
        </w:r>
      </w:hyperlink>
    </w:p>
    <w:p w14:paraId="4B63E359" w14:textId="47E2481E" w:rsidR="00F94E42" w:rsidRPr="00FD7CF5" w:rsidRDefault="00565D44" w:rsidP="00565D44">
      <w:pPr>
        <w:widowControl w:val="0"/>
        <w:tabs>
          <w:tab w:val="left" w:pos="2097"/>
        </w:tabs>
        <w:autoSpaceDE w:val="0"/>
        <w:autoSpaceDN w:val="0"/>
        <w:spacing w:line="360" w:lineRule="auto"/>
        <w:ind w:right="-1"/>
        <w:jc w:val="both"/>
        <w:rPr>
          <w:sz w:val="28"/>
          <w:szCs w:val="28"/>
        </w:rPr>
      </w:pPr>
      <w:r w:rsidRPr="00FD7CF5">
        <w:rPr>
          <w:sz w:val="28"/>
          <w:szCs w:val="28"/>
        </w:rPr>
        <w:t xml:space="preserve">88. </w:t>
      </w:r>
      <w:r w:rsidR="00F94E42" w:rsidRPr="00FD7CF5">
        <w:rPr>
          <w:sz w:val="28"/>
          <w:szCs w:val="28"/>
        </w:rPr>
        <w:t>Сальнікова С. Використання творчого тренінгу у підготовці спортивних ігрових команд. Молода спортивна наука України. 1998</w:t>
      </w:r>
      <w:r w:rsidRPr="00FD7CF5">
        <w:rPr>
          <w:sz w:val="28"/>
          <w:szCs w:val="28"/>
        </w:rPr>
        <w:t xml:space="preserve">. </w:t>
      </w:r>
      <w:r w:rsidR="00F94E42" w:rsidRPr="00FD7CF5">
        <w:rPr>
          <w:sz w:val="28"/>
          <w:szCs w:val="28"/>
        </w:rPr>
        <w:t>2:164−7.</w:t>
      </w:r>
    </w:p>
    <w:p w14:paraId="5215ACDD" w14:textId="72D6A77F" w:rsidR="00F94E42" w:rsidRPr="00FD7CF5" w:rsidRDefault="00565D44" w:rsidP="00565D44">
      <w:pPr>
        <w:widowControl w:val="0"/>
        <w:tabs>
          <w:tab w:val="left" w:pos="2097"/>
        </w:tabs>
        <w:autoSpaceDE w:val="0"/>
        <w:autoSpaceDN w:val="0"/>
        <w:spacing w:line="360" w:lineRule="auto"/>
        <w:ind w:right="-1"/>
        <w:jc w:val="both"/>
        <w:rPr>
          <w:sz w:val="28"/>
          <w:szCs w:val="28"/>
        </w:rPr>
      </w:pPr>
      <w:bookmarkStart w:id="26" w:name="_bookmark427"/>
      <w:bookmarkEnd w:id="26"/>
      <w:r w:rsidRPr="00FD7CF5">
        <w:rPr>
          <w:sz w:val="28"/>
          <w:szCs w:val="28"/>
        </w:rPr>
        <w:t xml:space="preserve">89. </w:t>
      </w:r>
      <w:r w:rsidR="00F94E42" w:rsidRPr="00FD7CF5">
        <w:rPr>
          <w:sz w:val="28"/>
          <w:szCs w:val="28"/>
        </w:rPr>
        <w:t>Сальнікова С</w:t>
      </w:r>
      <w:r w:rsidRPr="00FD7CF5">
        <w:rPr>
          <w:sz w:val="28"/>
          <w:szCs w:val="28"/>
        </w:rPr>
        <w:t>.</w:t>
      </w:r>
      <w:r w:rsidR="00F94E42" w:rsidRPr="00FD7CF5">
        <w:rPr>
          <w:sz w:val="28"/>
          <w:szCs w:val="28"/>
        </w:rPr>
        <w:t>І. Виявлення творчих здібностей у кваліфікованих спортсменів [автореферат]. Київ</w:t>
      </w:r>
      <w:r w:rsidRPr="00FD7CF5">
        <w:rPr>
          <w:sz w:val="28"/>
          <w:szCs w:val="28"/>
        </w:rPr>
        <w:t>.</w:t>
      </w:r>
      <w:r w:rsidR="00F94E42" w:rsidRPr="00FD7CF5">
        <w:rPr>
          <w:sz w:val="28"/>
          <w:szCs w:val="28"/>
        </w:rPr>
        <w:t xml:space="preserve"> УДУФВС</w:t>
      </w:r>
      <w:r w:rsidRPr="00FD7CF5">
        <w:rPr>
          <w:sz w:val="28"/>
          <w:szCs w:val="28"/>
        </w:rPr>
        <w:t>.</w:t>
      </w:r>
      <w:r w:rsidR="00F94E42" w:rsidRPr="00FD7CF5">
        <w:rPr>
          <w:sz w:val="28"/>
          <w:szCs w:val="28"/>
        </w:rPr>
        <w:t xml:space="preserve"> 1999. 19 с.</w:t>
      </w:r>
    </w:p>
    <w:p w14:paraId="32FA66B6" w14:textId="48F29E34" w:rsidR="00F94E42" w:rsidRPr="00FD7CF5" w:rsidRDefault="00113638" w:rsidP="00113638">
      <w:pPr>
        <w:widowControl w:val="0"/>
        <w:tabs>
          <w:tab w:val="left" w:pos="2097"/>
        </w:tabs>
        <w:autoSpaceDE w:val="0"/>
        <w:autoSpaceDN w:val="0"/>
        <w:spacing w:line="360" w:lineRule="auto"/>
        <w:ind w:right="-1"/>
        <w:jc w:val="both"/>
        <w:rPr>
          <w:sz w:val="28"/>
          <w:szCs w:val="28"/>
        </w:rPr>
      </w:pPr>
      <w:r w:rsidRPr="00FD7CF5">
        <w:rPr>
          <w:sz w:val="28"/>
          <w:szCs w:val="28"/>
        </w:rPr>
        <w:t xml:space="preserve">90. </w:t>
      </w:r>
      <w:r w:rsidR="00F94E42" w:rsidRPr="00FD7CF5">
        <w:rPr>
          <w:sz w:val="28"/>
          <w:szCs w:val="28"/>
        </w:rPr>
        <w:t>Середа І</w:t>
      </w:r>
      <w:r w:rsidRPr="00FD7CF5">
        <w:rPr>
          <w:sz w:val="28"/>
          <w:szCs w:val="28"/>
        </w:rPr>
        <w:t>.</w:t>
      </w:r>
      <w:r w:rsidR="00F94E42" w:rsidRPr="00FD7CF5">
        <w:rPr>
          <w:sz w:val="28"/>
          <w:szCs w:val="28"/>
        </w:rPr>
        <w:t xml:space="preserve">О. Дослідження проблеми розвитку творчих здібностей майбутніх </w:t>
      </w:r>
      <w:r w:rsidR="00F94E42" w:rsidRPr="00FD7CF5">
        <w:rPr>
          <w:sz w:val="28"/>
          <w:szCs w:val="28"/>
        </w:rPr>
        <w:lastRenderedPageBreak/>
        <w:t>вчителів географії в</w:t>
      </w:r>
      <w:r w:rsidR="00F94E42" w:rsidRPr="00FD7CF5">
        <w:rPr>
          <w:spacing w:val="-2"/>
          <w:sz w:val="28"/>
          <w:szCs w:val="28"/>
        </w:rPr>
        <w:t xml:space="preserve"> </w:t>
      </w:r>
      <w:r w:rsidR="00F94E42" w:rsidRPr="00FD7CF5">
        <w:rPr>
          <w:sz w:val="28"/>
          <w:szCs w:val="28"/>
        </w:rPr>
        <w:t>процесі фізичного виховання</w:t>
      </w:r>
      <w:r w:rsidR="00F94E42" w:rsidRPr="00FD7CF5">
        <w:rPr>
          <w:spacing w:val="-1"/>
          <w:sz w:val="28"/>
          <w:szCs w:val="28"/>
        </w:rPr>
        <w:t xml:space="preserve"> </w:t>
      </w:r>
      <w:r w:rsidR="00F94E42" w:rsidRPr="00FD7CF5">
        <w:rPr>
          <w:sz w:val="28"/>
          <w:szCs w:val="28"/>
        </w:rPr>
        <w:t>у</w:t>
      </w:r>
      <w:r w:rsidR="00F94E42" w:rsidRPr="00FD7CF5">
        <w:rPr>
          <w:spacing w:val="-2"/>
          <w:sz w:val="28"/>
          <w:szCs w:val="28"/>
        </w:rPr>
        <w:t xml:space="preserve"> </w:t>
      </w:r>
      <w:r w:rsidR="00F94E42" w:rsidRPr="00FD7CF5">
        <w:rPr>
          <w:sz w:val="28"/>
          <w:szCs w:val="28"/>
        </w:rPr>
        <w:t>ВНЗ. Теорія</w:t>
      </w:r>
      <w:r w:rsidR="00F94E42" w:rsidRPr="00FD7CF5">
        <w:rPr>
          <w:spacing w:val="-1"/>
          <w:sz w:val="28"/>
          <w:szCs w:val="28"/>
        </w:rPr>
        <w:t xml:space="preserve"> </w:t>
      </w:r>
      <w:r w:rsidR="00F94E42" w:rsidRPr="00FD7CF5">
        <w:rPr>
          <w:sz w:val="28"/>
          <w:szCs w:val="28"/>
        </w:rPr>
        <w:t>та методика фізичного виховання. 2012</w:t>
      </w:r>
      <w:r w:rsidRPr="00FD7CF5">
        <w:rPr>
          <w:sz w:val="28"/>
          <w:szCs w:val="28"/>
        </w:rPr>
        <w:t xml:space="preserve">. </w:t>
      </w:r>
      <w:r w:rsidR="00F94E42" w:rsidRPr="00FD7CF5">
        <w:rPr>
          <w:sz w:val="28"/>
          <w:szCs w:val="28"/>
        </w:rPr>
        <w:t>11:18-37.</w:t>
      </w:r>
    </w:p>
    <w:p w14:paraId="6D8089D3" w14:textId="4D7E2799" w:rsidR="008A138A" w:rsidRPr="00FD7CF5" w:rsidRDefault="00113638" w:rsidP="00113638">
      <w:pPr>
        <w:widowControl w:val="0"/>
        <w:tabs>
          <w:tab w:val="left" w:pos="2097"/>
        </w:tabs>
        <w:autoSpaceDE w:val="0"/>
        <w:autoSpaceDN w:val="0"/>
        <w:spacing w:line="360" w:lineRule="auto"/>
        <w:ind w:right="-1"/>
        <w:jc w:val="both"/>
        <w:rPr>
          <w:sz w:val="28"/>
          <w:szCs w:val="28"/>
        </w:rPr>
      </w:pPr>
      <w:r w:rsidRPr="00FD7CF5">
        <w:rPr>
          <w:sz w:val="28"/>
          <w:szCs w:val="28"/>
        </w:rPr>
        <w:t xml:space="preserve">91. </w:t>
      </w:r>
      <w:r w:rsidR="008A138A" w:rsidRPr="00FD7CF5">
        <w:rPr>
          <w:sz w:val="28"/>
          <w:szCs w:val="28"/>
        </w:rPr>
        <w:t>Сіренко В</w:t>
      </w:r>
      <w:r w:rsidRPr="00FD7CF5">
        <w:rPr>
          <w:sz w:val="28"/>
          <w:szCs w:val="28"/>
        </w:rPr>
        <w:t>.</w:t>
      </w:r>
      <w:r w:rsidR="008A138A" w:rsidRPr="00FD7CF5">
        <w:rPr>
          <w:sz w:val="28"/>
          <w:szCs w:val="28"/>
        </w:rPr>
        <w:t>О, Бізін В</w:t>
      </w:r>
      <w:r w:rsidRPr="00FD7CF5">
        <w:rPr>
          <w:sz w:val="28"/>
          <w:szCs w:val="28"/>
        </w:rPr>
        <w:t>.</w:t>
      </w:r>
      <w:r w:rsidR="008A138A" w:rsidRPr="00FD7CF5">
        <w:rPr>
          <w:sz w:val="28"/>
          <w:szCs w:val="28"/>
        </w:rPr>
        <w:t>П, Бобровнік С</w:t>
      </w:r>
      <w:r w:rsidRPr="00FD7CF5">
        <w:rPr>
          <w:sz w:val="28"/>
          <w:szCs w:val="28"/>
        </w:rPr>
        <w:t>.</w:t>
      </w:r>
      <w:r w:rsidR="008A138A" w:rsidRPr="00FD7CF5">
        <w:rPr>
          <w:sz w:val="28"/>
          <w:szCs w:val="28"/>
        </w:rPr>
        <w:t>І, Величко О</w:t>
      </w:r>
      <w:r w:rsidRPr="00FD7CF5">
        <w:rPr>
          <w:sz w:val="28"/>
          <w:szCs w:val="28"/>
        </w:rPr>
        <w:t>.</w:t>
      </w:r>
      <w:r w:rsidR="008A138A" w:rsidRPr="00FD7CF5">
        <w:rPr>
          <w:sz w:val="28"/>
          <w:szCs w:val="28"/>
        </w:rPr>
        <w:t>І, Костенко П</w:t>
      </w:r>
      <w:r w:rsidRPr="00FD7CF5">
        <w:rPr>
          <w:sz w:val="28"/>
          <w:szCs w:val="28"/>
        </w:rPr>
        <w:t>.</w:t>
      </w:r>
      <w:r w:rsidR="008A138A" w:rsidRPr="00FD7CF5">
        <w:rPr>
          <w:sz w:val="28"/>
          <w:szCs w:val="28"/>
        </w:rPr>
        <w:t>П, укладачі. Легка атлетика: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Київ</w:t>
      </w:r>
      <w:r w:rsidRPr="00FD7CF5">
        <w:rPr>
          <w:sz w:val="28"/>
          <w:szCs w:val="28"/>
        </w:rPr>
        <w:t>.</w:t>
      </w:r>
      <w:r w:rsidR="008A138A" w:rsidRPr="00FD7CF5">
        <w:rPr>
          <w:sz w:val="28"/>
          <w:szCs w:val="28"/>
        </w:rPr>
        <w:t xml:space="preserve"> Олімп. літ. 2007. 164 с.</w:t>
      </w:r>
    </w:p>
    <w:p w14:paraId="7D11E7BE" w14:textId="6C6142DE" w:rsidR="008A138A" w:rsidRPr="00FD7CF5" w:rsidRDefault="00113638" w:rsidP="00113638">
      <w:pPr>
        <w:widowControl w:val="0"/>
        <w:tabs>
          <w:tab w:val="left" w:pos="2097"/>
        </w:tabs>
        <w:autoSpaceDE w:val="0"/>
        <w:autoSpaceDN w:val="0"/>
        <w:spacing w:line="360" w:lineRule="auto"/>
        <w:ind w:right="-1"/>
        <w:jc w:val="both"/>
        <w:rPr>
          <w:sz w:val="28"/>
          <w:szCs w:val="28"/>
        </w:rPr>
      </w:pPr>
      <w:r w:rsidRPr="00FD7CF5">
        <w:rPr>
          <w:sz w:val="28"/>
          <w:szCs w:val="28"/>
        </w:rPr>
        <w:t xml:space="preserve">92. </w:t>
      </w:r>
      <w:r w:rsidR="008A138A" w:rsidRPr="00FD7CF5">
        <w:rPr>
          <w:sz w:val="28"/>
          <w:szCs w:val="28"/>
        </w:rPr>
        <w:t>Спичак Н</w:t>
      </w:r>
      <w:r w:rsidRPr="00FD7CF5">
        <w:rPr>
          <w:sz w:val="28"/>
          <w:szCs w:val="28"/>
        </w:rPr>
        <w:t>.</w:t>
      </w:r>
      <w:r w:rsidR="008A138A" w:rsidRPr="00FD7CF5">
        <w:rPr>
          <w:sz w:val="28"/>
          <w:szCs w:val="28"/>
        </w:rPr>
        <w:t>П. Реалізація функціональних можливостей кваліфікованих веслувальників-байдарочників на різних змагальних дистанціях [автореферат]. Київ</w:t>
      </w:r>
      <w:r w:rsidRPr="00FD7CF5">
        <w:rPr>
          <w:sz w:val="28"/>
          <w:szCs w:val="28"/>
        </w:rPr>
        <w:t>.</w:t>
      </w:r>
      <w:r w:rsidR="008A138A" w:rsidRPr="00FD7CF5">
        <w:rPr>
          <w:sz w:val="28"/>
          <w:szCs w:val="28"/>
        </w:rPr>
        <w:t xml:space="preserve"> НУФВСУ</w:t>
      </w:r>
      <w:r w:rsidRPr="00FD7CF5">
        <w:rPr>
          <w:sz w:val="28"/>
          <w:szCs w:val="28"/>
        </w:rPr>
        <w:t>.</w:t>
      </w:r>
      <w:r w:rsidR="008A138A" w:rsidRPr="00FD7CF5">
        <w:rPr>
          <w:sz w:val="28"/>
          <w:szCs w:val="28"/>
        </w:rPr>
        <w:t xml:space="preserve"> 2010. 15 с.</w:t>
      </w:r>
    </w:p>
    <w:p w14:paraId="653B2ADB" w14:textId="49519665" w:rsidR="008A138A" w:rsidRPr="00FD7CF5" w:rsidRDefault="00113638" w:rsidP="00113638">
      <w:pPr>
        <w:widowControl w:val="0"/>
        <w:tabs>
          <w:tab w:val="left" w:pos="2097"/>
        </w:tabs>
        <w:autoSpaceDE w:val="0"/>
        <w:autoSpaceDN w:val="0"/>
        <w:spacing w:before="1" w:line="360" w:lineRule="auto"/>
        <w:ind w:right="-1"/>
        <w:jc w:val="both"/>
        <w:rPr>
          <w:sz w:val="28"/>
          <w:szCs w:val="28"/>
        </w:rPr>
      </w:pPr>
      <w:r w:rsidRPr="00FD7CF5">
        <w:rPr>
          <w:sz w:val="28"/>
          <w:szCs w:val="28"/>
        </w:rPr>
        <w:t xml:space="preserve">93. </w:t>
      </w:r>
      <w:r w:rsidR="008A138A" w:rsidRPr="00FD7CF5">
        <w:rPr>
          <w:sz w:val="28"/>
          <w:szCs w:val="28"/>
        </w:rPr>
        <w:t xml:space="preserve">Тищенко В, Коваленко Ю, Лісенчук Г. Проблеми теоретичної підготовки в циклічних видах спорту (на прикладі плавання). Теорія і методика фізичного виховання і спорту. 2019;2:25-30. </w:t>
      </w:r>
      <w:r w:rsidR="008A138A" w:rsidRPr="00FD7CF5">
        <w:rPr>
          <w:spacing w:val="-2"/>
          <w:sz w:val="28"/>
          <w:szCs w:val="28"/>
        </w:rPr>
        <w:t>DOI:10.32652/tmfvs.2019.2.25-30.</w:t>
      </w:r>
    </w:p>
    <w:p w14:paraId="44AB81D5" w14:textId="77777777" w:rsidR="00113638" w:rsidRPr="00FD7CF5" w:rsidRDefault="00113638" w:rsidP="00113638">
      <w:pPr>
        <w:widowControl w:val="0"/>
        <w:tabs>
          <w:tab w:val="left" w:pos="2097"/>
        </w:tabs>
        <w:autoSpaceDE w:val="0"/>
        <w:autoSpaceDN w:val="0"/>
        <w:spacing w:line="360" w:lineRule="auto"/>
        <w:ind w:right="-1"/>
        <w:jc w:val="both"/>
        <w:rPr>
          <w:sz w:val="28"/>
          <w:szCs w:val="28"/>
        </w:rPr>
      </w:pPr>
      <w:r w:rsidRPr="00FD7CF5">
        <w:rPr>
          <w:sz w:val="28"/>
          <w:szCs w:val="28"/>
        </w:rPr>
        <w:t xml:space="preserve">94. </w:t>
      </w:r>
      <w:r w:rsidR="008A138A" w:rsidRPr="00FD7CF5">
        <w:rPr>
          <w:sz w:val="28"/>
          <w:szCs w:val="28"/>
        </w:rPr>
        <w:t>Тищенко</w:t>
      </w:r>
      <w:r w:rsidR="008A138A" w:rsidRPr="00FD7CF5">
        <w:rPr>
          <w:spacing w:val="-3"/>
          <w:sz w:val="28"/>
          <w:szCs w:val="28"/>
        </w:rPr>
        <w:t xml:space="preserve"> </w:t>
      </w:r>
      <w:r w:rsidR="008A138A" w:rsidRPr="00FD7CF5">
        <w:rPr>
          <w:sz w:val="28"/>
          <w:szCs w:val="28"/>
        </w:rPr>
        <w:t>В</w:t>
      </w:r>
      <w:r w:rsidRPr="00FD7CF5">
        <w:rPr>
          <w:sz w:val="28"/>
          <w:szCs w:val="28"/>
        </w:rPr>
        <w:t>.</w:t>
      </w:r>
      <w:r w:rsidR="008A138A" w:rsidRPr="00FD7CF5">
        <w:rPr>
          <w:sz w:val="28"/>
          <w:szCs w:val="28"/>
        </w:rPr>
        <w:t>О.</w:t>
      </w:r>
      <w:r w:rsidR="008A138A" w:rsidRPr="00FD7CF5">
        <w:rPr>
          <w:spacing w:val="-1"/>
          <w:sz w:val="28"/>
          <w:szCs w:val="28"/>
        </w:rPr>
        <w:t xml:space="preserve"> </w:t>
      </w:r>
      <w:r w:rsidR="008A138A" w:rsidRPr="00FD7CF5">
        <w:rPr>
          <w:sz w:val="28"/>
          <w:szCs w:val="28"/>
        </w:rPr>
        <w:t>Теоретико-методологічні</w:t>
      </w:r>
      <w:r w:rsidR="008A138A" w:rsidRPr="00FD7CF5">
        <w:rPr>
          <w:spacing w:val="-1"/>
          <w:sz w:val="28"/>
          <w:szCs w:val="28"/>
        </w:rPr>
        <w:t xml:space="preserve"> </w:t>
      </w:r>
      <w:r w:rsidR="008A138A" w:rsidRPr="00FD7CF5">
        <w:rPr>
          <w:sz w:val="28"/>
          <w:szCs w:val="28"/>
        </w:rPr>
        <w:t>основи</w:t>
      </w:r>
      <w:r w:rsidR="008A138A" w:rsidRPr="00FD7CF5">
        <w:rPr>
          <w:spacing w:val="-3"/>
          <w:sz w:val="28"/>
          <w:szCs w:val="28"/>
        </w:rPr>
        <w:t xml:space="preserve"> </w:t>
      </w:r>
      <w:r w:rsidR="008A138A" w:rsidRPr="00FD7CF5">
        <w:rPr>
          <w:sz w:val="28"/>
          <w:szCs w:val="28"/>
        </w:rPr>
        <w:t>системи</w:t>
      </w:r>
      <w:r w:rsidR="008A138A" w:rsidRPr="00FD7CF5">
        <w:rPr>
          <w:spacing w:val="-3"/>
          <w:sz w:val="28"/>
          <w:szCs w:val="28"/>
        </w:rPr>
        <w:t xml:space="preserve"> </w:t>
      </w:r>
      <w:r w:rsidR="008A138A" w:rsidRPr="00FD7CF5">
        <w:rPr>
          <w:sz w:val="28"/>
          <w:szCs w:val="28"/>
        </w:rPr>
        <w:t>контролю тренувальної та змагальної діяльності команд високої кваліфікації з гандболу [автореферат]. Львів</w:t>
      </w:r>
      <w:r w:rsidRPr="00FD7CF5">
        <w:rPr>
          <w:sz w:val="28"/>
          <w:szCs w:val="28"/>
        </w:rPr>
        <w:t>.</w:t>
      </w:r>
      <w:r w:rsidR="008A138A" w:rsidRPr="00FD7CF5">
        <w:rPr>
          <w:sz w:val="28"/>
          <w:szCs w:val="28"/>
        </w:rPr>
        <w:t xml:space="preserve"> Львів держ. ун-т фіз. культури. 2017. 39 с.</w:t>
      </w:r>
    </w:p>
    <w:p w14:paraId="453EE807" w14:textId="4A29B364" w:rsidR="00600B58" w:rsidRPr="00FD7CF5" w:rsidRDefault="00113638" w:rsidP="00113638">
      <w:pPr>
        <w:widowControl w:val="0"/>
        <w:tabs>
          <w:tab w:val="left" w:pos="2097"/>
        </w:tabs>
        <w:autoSpaceDE w:val="0"/>
        <w:autoSpaceDN w:val="0"/>
        <w:spacing w:line="360" w:lineRule="auto"/>
        <w:ind w:right="-1"/>
        <w:jc w:val="both"/>
        <w:rPr>
          <w:sz w:val="28"/>
          <w:szCs w:val="28"/>
        </w:rPr>
      </w:pPr>
      <w:r w:rsidRPr="00FD7CF5">
        <w:rPr>
          <w:sz w:val="28"/>
          <w:szCs w:val="28"/>
        </w:rPr>
        <w:t xml:space="preserve">95. </w:t>
      </w:r>
      <w:r w:rsidR="00600B58" w:rsidRPr="00FD7CF5">
        <w:rPr>
          <w:sz w:val="28"/>
          <w:szCs w:val="28"/>
        </w:rPr>
        <w:t xml:space="preserve">Федерація лижного спорту України [Інтернет]; 2012 [оновлено 2016 Лип 10]. Доступно: </w:t>
      </w:r>
      <w:hyperlink r:id="rId35">
        <w:r w:rsidR="00600B58" w:rsidRPr="00FD7CF5">
          <w:rPr>
            <w:spacing w:val="-2"/>
            <w:sz w:val="28"/>
            <w:szCs w:val="28"/>
            <w:u w:val="single"/>
          </w:rPr>
          <w:t>http://www.sfu.org.ua/divisions/cross-country</w:t>
        </w:r>
      </w:hyperlink>
    </w:p>
    <w:p w14:paraId="7B391794" w14:textId="77777777" w:rsidR="00FA3737" w:rsidRPr="00FD7CF5" w:rsidRDefault="003A2BCD" w:rsidP="00FA3737">
      <w:pPr>
        <w:widowControl w:val="0"/>
        <w:tabs>
          <w:tab w:val="left" w:pos="2097"/>
        </w:tabs>
        <w:autoSpaceDE w:val="0"/>
        <w:autoSpaceDN w:val="0"/>
        <w:spacing w:before="1" w:line="360" w:lineRule="auto"/>
        <w:ind w:right="-1"/>
        <w:jc w:val="both"/>
        <w:rPr>
          <w:spacing w:val="-6"/>
          <w:sz w:val="28"/>
          <w:szCs w:val="28"/>
        </w:rPr>
      </w:pPr>
      <w:r w:rsidRPr="00FD7CF5">
        <w:rPr>
          <w:sz w:val="28"/>
          <w:szCs w:val="28"/>
        </w:rPr>
        <w:t xml:space="preserve">96. </w:t>
      </w:r>
      <w:r w:rsidR="00600B58" w:rsidRPr="00FD7CF5">
        <w:rPr>
          <w:sz w:val="28"/>
          <w:szCs w:val="28"/>
        </w:rPr>
        <w:t>Філенко І</w:t>
      </w:r>
      <w:r w:rsidRPr="00FD7CF5">
        <w:rPr>
          <w:sz w:val="28"/>
          <w:szCs w:val="28"/>
        </w:rPr>
        <w:t>.</w:t>
      </w:r>
      <w:r w:rsidR="00600B58" w:rsidRPr="00FD7CF5">
        <w:rPr>
          <w:sz w:val="28"/>
          <w:szCs w:val="28"/>
        </w:rPr>
        <w:t>Ю.</w:t>
      </w:r>
      <w:r w:rsidR="00600B58" w:rsidRPr="00FD7CF5">
        <w:rPr>
          <w:spacing w:val="80"/>
          <w:sz w:val="28"/>
          <w:szCs w:val="28"/>
        </w:rPr>
        <w:t xml:space="preserve"> </w:t>
      </w:r>
      <w:r w:rsidR="00600B58" w:rsidRPr="00FD7CF5">
        <w:rPr>
          <w:sz w:val="28"/>
          <w:szCs w:val="28"/>
        </w:rPr>
        <w:t>Вплив інтелекту юних баскетболістів 12–14 років</w:t>
      </w:r>
      <w:r w:rsidR="00600B58" w:rsidRPr="00FD7CF5">
        <w:rPr>
          <w:spacing w:val="40"/>
          <w:sz w:val="28"/>
          <w:szCs w:val="28"/>
        </w:rPr>
        <w:t xml:space="preserve"> </w:t>
      </w:r>
      <w:r w:rsidR="00600B58" w:rsidRPr="00FD7CF5">
        <w:rPr>
          <w:sz w:val="28"/>
          <w:szCs w:val="28"/>
        </w:rPr>
        <w:t>на технічну та тактичну підготовленість. Фізична культура, спорт та здоров’я.</w:t>
      </w:r>
      <w:r w:rsidR="00600B58" w:rsidRPr="00FD7CF5">
        <w:rPr>
          <w:spacing w:val="-4"/>
          <w:sz w:val="28"/>
          <w:szCs w:val="28"/>
        </w:rPr>
        <w:t xml:space="preserve"> </w:t>
      </w:r>
      <w:r w:rsidR="00600B58" w:rsidRPr="00FD7CF5">
        <w:rPr>
          <w:sz w:val="28"/>
          <w:szCs w:val="28"/>
        </w:rPr>
        <w:t>XV</w:t>
      </w:r>
      <w:r w:rsidR="00600B58" w:rsidRPr="00FD7CF5">
        <w:rPr>
          <w:spacing w:val="-5"/>
          <w:sz w:val="28"/>
          <w:szCs w:val="28"/>
        </w:rPr>
        <w:t xml:space="preserve"> </w:t>
      </w:r>
      <w:r w:rsidR="00600B58" w:rsidRPr="00FD7CF5">
        <w:rPr>
          <w:sz w:val="28"/>
          <w:szCs w:val="28"/>
        </w:rPr>
        <w:t>Міжнар.</w:t>
      </w:r>
      <w:r w:rsidR="00600B58" w:rsidRPr="00FD7CF5">
        <w:rPr>
          <w:spacing w:val="-3"/>
          <w:sz w:val="28"/>
          <w:szCs w:val="28"/>
        </w:rPr>
        <w:t xml:space="preserve"> </w:t>
      </w:r>
      <w:r w:rsidR="00600B58" w:rsidRPr="00FD7CF5">
        <w:rPr>
          <w:sz w:val="28"/>
          <w:szCs w:val="28"/>
        </w:rPr>
        <w:t>наук.-практ.</w:t>
      </w:r>
      <w:r w:rsidR="00600B58" w:rsidRPr="00FD7CF5">
        <w:rPr>
          <w:spacing w:val="-4"/>
          <w:sz w:val="28"/>
          <w:szCs w:val="28"/>
        </w:rPr>
        <w:t xml:space="preserve"> </w:t>
      </w:r>
      <w:r w:rsidR="00600B58" w:rsidRPr="00FD7CF5">
        <w:rPr>
          <w:sz w:val="28"/>
          <w:szCs w:val="28"/>
        </w:rPr>
        <w:t>конф.</w:t>
      </w:r>
      <w:r w:rsidR="00600B58" w:rsidRPr="00FD7CF5">
        <w:rPr>
          <w:spacing w:val="-1"/>
          <w:sz w:val="28"/>
          <w:szCs w:val="28"/>
        </w:rPr>
        <w:t xml:space="preserve"> </w:t>
      </w:r>
      <w:r w:rsidR="00600B58" w:rsidRPr="00FD7CF5">
        <w:rPr>
          <w:sz w:val="28"/>
          <w:szCs w:val="28"/>
        </w:rPr>
        <w:t>2015</w:t>
      </w:r>
      <w:r w:rsidRPr="00FD7CF5">
        <w:rPr>
          <w:sz w:val="28"/>
          <w:szCs w:val="28"/>
        </w:rPr>
        <w:t>.</w:t>
      </w:r>
      <w:r w:rsidR="00600B58" w:rsidRPr="00FD7CF5">
        <w:rPr>
          <w:spacing w:val="-4"/>
          <w:sz w:val="28"/>
          <w:szCs w:val="28"/>
        </w:rPr>
        <w:t xml:space="preserve"> </w:t>
      </w:r>
      <w:r w:rsidR="00600B58" w:rsidRPr="00FD7CF5">
        <w:rPr>
          <w:sz w:val="28"/>
          <w:szCs w:val="28"/>
        </w:rPr>
        <w:t>Харків</w:t>
      </w:r>
      <w:r w:rsidRPr="00FD7CF5">
        <w:rPr>
          <w:sz w:val="28"/>
          <w:szCs w:val="28"/>
        </w:rPr>
        <w:t>.</w:t>
      </w:r>
      <w:r w:rsidR="00600B58" w:rsidRPr="00FD7CF5">
        <w:rPr>
          <w:spacing w:val="-4"/>
          <w:sz w:val="28"/>
          <w:szCs w:val="28"/>
        </w:rPr>
        <w:t xml:space="preserve"> </w:t>
      </w:r>
      <w:r w:rsidR="00600B58" w:rsidRPr="00FD7CF5">
        <w:rPr>
          <w:sz w:val="28"/>
          <w:szCs w:val="28"/>
        </w:rPr>
        <w:t>ХДАФК</w:t>
      </w:r>
      <w:r w:rsidRPr="00FD7CF5">
        <w:rPr>
          <w:sz w:val="28"/>
          <w:szCs w:val="28"/>
        </w:rPr>
        <w:t>.</w:t>
      </w:r>
      <w:r w:rsidR="00600B58" w:rsidRPr="00FD7CF5">
        <w:rPr>
          <w:sz w:val="28"/>
          <w:szCs w:val="28"/>
        </w:rPr>
        <w:t xml:space="preserve"> 2015</w:t>
      </w:r>
      <w:r w:rsidRPr="00FD7CF5">
        <w:rPr>
          <w:sz w:val="28"/>
          <w:szCs w:val="28"/>
        </w:rPr>
        <w:t>.</w:t>
      </w:r>
      <w:r w:rsidR="00600B58" w:rsidRPr="00FD7CF5">
        <w:rPr>
          <w:spacing w:val="40"/>
          <w:sz w:val="28"/>
          <w:szCs w:val="28"/>
        </w:rPr>
        <w:t xml:space="preserve"> </w:t>
      </w:r>
      <w:r w:rsidR="00600B58" w:rsidRPr="00FD7CF5">
        <w:rPr>
          <w:sz w:val="28"/>
          <w:szCs w:val="28"/>
        </w:rPr>
        <w:t>с.</w:t>
      </w:r>
      <w:r w:rsidR="00600B58" w:rsidRPr="00FD7CF5">
        <w:rPr>
          <w:spacing w:val="-4"/>
          <w:sz w:val="28"/>
          <w:szCs w:val="28"/>
        </w:rPr>
        <w:t xml:space="preserve"> </w:t>
      </w:r>
      <w:r w:rsidR="00600B58" w:rsidRPr="00FD7CF5">
        <w:rPr>
          <w:sz w:val="28"/>
          <w:szCs w:val="28"/>
        </w:rPr>
        <w:t xml:space="preserve">287- </w:t>
      </w:r>
      <w:r w:rsidR="00600B58" w:rsidRPr="00FD7CF5">
        <w:rPr>
          <w:spacing w:val="-6"/>
          <w:sz w:val="28"/>
          <w:szCs w:val="28"/>
        </w:rPr>
        <w:t>9.</w:t>
      </w:r>
      <w:r w:rsidR="00FA3737" w:rsidRPr="00FD7CF5">
        <w:rPr>
          <w:spacing w:val="-6"/>
          <w:sz w:val="28"/>
          <w:szCs w:val="28"/>
        </w:rPr>
        <w:t xml:space="preserve"> </w:t>
      </w:r>
    </w:p>
    <w:p w14:paraId="24079E5B" w14:textId="4381D68C" w:rsidR="002474A3" w:rsidRPr="00FD7CF5" w:rsidRDefault="00FA3737" w:rsidP="00FA3737">
      <w:pPr>
        <w:widowControl w:val="0"/>
        <w:tabs>
          <w:tab w:val="left" w:pos="2097"/>
        </w:tabs>
        <w:autoSpaceDE w:val="0"/>
        <w:autoSpaceDN w:val="0"/>
        <w:spacing w:before="1" w:line="360" w:lineRule="auto"/>
        <w:ind w:right="-1"/>
        <w:jc w:val="both"/>
        <w:rPr>
          <w:sz w:val="28"/>
          <w:szCs w:val="28"/>
          <w:highlight w:val="yellow"/>
        </w:rPr>
      </w:pPr>
      <w:r w:rsidRPr="00FD7CF5">
        <w:rPr>
          <w:spacing w:val="-6"/>
          <w:sz w:val="28"/>
          <w:szCs w:val="28"/>
        </w:rPr>
        <w:t xml:space="preserve">97. </w:t>
      </w:r>
      <w:r w:rsidR="00600B58" w:rsidRPr="00FD7CF5">
        <w:rPr>
          <w:sz w:val="28"/>
          <w:szCs w:val="28"/>
        </w:rPr>
        <w:t>Флерчук В</w:t>
      </w:r>
      <w:r w:rsidRPr="00FD7CF5">
        <w:rPr>
          <w:sz w:val="28"/>
          <w:szCs w:val="28"/>
        </w:rPr>
        <w:t>.</w:t>
      </w:r>
      <w:r w:rsidR="00600B58" w:rsidRPr="00FD7CF5">
        <w:rPr>
          <w:sz w:val="28"/>
          <w:szCs w:val="28"/>
        </w:rPr>
        <w:t>В. Визначення взаємозв’язку педагогічних тестів зі спортивним результатом у веслуванні на каное. Олімпійський спорт і спорт для всіх. Тези доп. междунар. наук. конг. 2010 жов. 5–8</w:t>
      </w:r>
      <w:r w:rsidRPr="00FD7CF5">
        <w:rPr>
          <w:sz w:val="28"/>
          <w:szCs w:val="28"/>
        </w:rPr>
        <w:t>.</w:t>
      </w:r>
      <w:r w:rsidR="00600B58" w:rsidRPr="00FD7CF5">
        <w:rPr>
          <w:sz w:val="28"/>
          <w:szCs w:val="28"/>
        </w:rPr>
        <w:t xml:space="preserve"> Киев</w:t>
      </w:r>
      <w:r w:rsidRPr="00FD7CF5">
        <w:rPr>
          <w:sz w:val="28"/>
          <w:szCs w:val="28"/>
        </w:rPr>
        <w:t>.</w:t>
      </w:r>
      <w:r w:rsidR="00600B58" w:rsidRPr="00FD7CF5">
        <w:rPr>
          <w:sz w:val="28"/>
          <w:szCs w:val="28"/>
        </w:rPr>
        <w:t xml:space="preserve"> Олімп. літ.</w:t>
      </w:r>
      <w:r w:rsidRPr="00FD7CF5">
        <w:rPr>
          <w:sz w:val="28"/>
          <w:szCs w:val="28"/>
        </w:rPr>
        <w:t>.</w:t>
      </w:r>
      <w:r w:rsidR="00600B58" w:rsidRPr="00FD7CF5">
        <w:rPr>
          <w:sz w:val="28"/>
          <w:szCs w:val="28"/>
        </w:rPr>
        <w:t>2010. с. 136.</w:t>
      </w:r>
    </w:p>
    <w:p w14:paraId="76CCD813" w14:textId="09E2807E" w:rsidR="00600B58" w:rsidRPr="00FD7CF5" w:rsidRDefault="00FA3737" w:rsidP="00FA3737">
      <w:pPr>
        <w:widowControl w:val="0"/>
        <w:tabs>
          <w:tab w:val="left" w:pos="2097"/>
        </w:tabs>
        <w:autoSpaceDE w:val="0"/>
        <w:autoSpaceDN w:val="0"/>
        <w:spacing w:line="360" w:lineRule="auto"/>
        <w:ind w:right="-1"/>
        <w:jc w:val="both"/>
        <w:rPr>
          <w:sz w:val="28"/>
          <w:szCs w:val="28"/>
        </w:rPr>
      </w:pPr>
      <w:r w:rsidRPr="00FD7CF5">
        <w:rPr>
          <w:sz w:val="28"/>
          <w:szCs w:val="28"/>
        </w:rPr>
        <w:t xml:space="preserve">98. </w:t>
      </w:r>
      <w:r w:rsidR="00600B58" w:rsidRPr="00FD7CF5">
        <w:rPr>
          <w:sz w:val="28"/>
          <w:szCs w:val="28"/>
        </w:rPr>
        <w:t>Фомін С</w:t>
      </w:r>
      <w:r w:rsidRPr="00FD7CF5">
        <w:rPr>
          <w:sz w:val="28"/>
          <w:szCs w:val="28"/>
        </w:rPr>
        <w:t>.</w:t>
      </w:r>
      <w:r w:rsidR="00600B58" w:rsidRPr="00FD7CF5">
        <w:rPr>
          <w:sz w:val="28"/>
          <w:szCs w:val="28"/>
        </w:rPr>
        <w:t>К, Вінник О</w:t>
      </w:r>
      <w:r w:rsidRPr="00FD7CF5">
        <w:rPr>
          <w:sz w:val="28"/>
          <w:szCs w:val="28"/>
        </w:rPr>
        <w:t>.</w:t>
      </w:r>
      <w:r w:rsidR="00600B58" w:rsidRPr="00FD7CF5">
        <w:rPr>
          <w:sz w:val="28"/>
          <w:szCs w:val="28"/>
        </w:rPr>
        <w:t>О, Карленко В</w:t>
      </w:r>
      <w:r w:rsidRPr="00FD7CF5">
        <w:rPr>
          <w:sz w:val="28"/>
          <w:szCs w:val="28"/>
        </w:rPr>
        <w:t>.</w:t>
      </w:r>
      <w:r w:rsidR="00600B58" w:rsidRPr="00FD7CF5">
        <w:rPr>
          <w:sz w:val="28"/>
          <w:szCs w:val="28"/>
        </w:rPr>
        <w:t>П, Малежик В</w:t>
      </w:r>
      <w:r w:rsidRPr="00FD7CF5">
        <w:rPr>
          <w:sz w:val="28"/>
          <w:szCs w:val="28"/>
        </w:rPr>
        <w:t>.</w:t>
      </w:r>
      <w:r w:rsidR="00600B58" w:rsidRPr="00FD7CF5">
        <w:rPr>
          <w:sz w:val="28"/>
          <w:szCs w:val="28"/>
        </w:rPr>
        <w:t>Ф, Єфанова В</w:t>
      </w:r>
      <w:r w:rsidRPr="00FD7CF5">
        <w:rPr>
          <w:sz w:val="28"/>
          <w:szCs w:val="28"/>
        </w:rPr>
        <w:t>.</w:t>
      </w:r>
      <w:r w:rsidR="00600B58" w:rsidRPr="00FD7CF5">
        <w:rPr>
          <w:sz w:val="28"/>
          <w:szCs w:val="28"/>
        </w:rPr>
        <w:t>В, Нестеров В</w:t>
      </w:r>
      <w:r w:rsidRPr="00FD7CF5">
        <w:rPr>
          <w:sz w:val="28"/>
          <w:szCs w:val="28"/>
        </w:rPr>
        <w:t>.</w:t>
      </w:r>
      <w:r w:rsidR="00600B58" w:rsidRPr="00FD7CF5">
        <w:rPr>
          <w:sz w:val="28"/>
          <w:szCs w:val="28"/>
        </w:rPr>
        <w:t>М, Смирнова З</w:t>
      </w:r>
      <w:r w:rsidRPr="00FD7CF5">
        <w:rPr>
          <w:sz w:val="28"/>
          <w:szCs w:val="28"/>
        </w:rPr>
        <w:t>.</w:t>
      </w:r>
      <w:r w:rsidR="00600B58" w:rsidRPr="00FD7CF5">
        <w:rPr>
          <w:sz w:val="28"/>
          <w:szCs w:val="28"/>
        </w:rPr>
        <w:t>Д, Назаров А</w:t>
      </w:r>
      <w:r w:rsidRPr="00FD7CF5">
        <w:rPr>
          <w:sz w:val="28"/>
          <w:szCs w:val="28"/>
        </w:rPr>
        <w:t>.</w:t>
      </w:r>
      <w:r w:rsidR="00600B58" w:rsidRPr="00FD7CF5">
        <w:rPr>
          <w:sz w:val="28"/>
          <w:szCs w:val="28"/>
        </w:rPr>
        <w:t>М. Лижні гонки: навч. прогр. для дитячо-юнацьких спортивних шкіл, спеціалізованих дитячо-юнацьких шкіл олімпійського резерву, шкіл вищої спортивної майстерності та училищ олімпійського резерву. Київ</w:t>
      </w:r>
      <w:r w:rsidRPr="00FD7CF5">
        <w:rPr>
          <w:sz w:val="28"/>
          <w:szCs w:val="28"/>
        </w:rPr>
        <w:t>.</w:t>
      </w:r>
      <w:r w:rsidR="00600B58" w:rsidRPr="00FD7CF5">
        <w:rPr>
          <w:sz w:val="28"/>
          <w:szCs w:val="28"/>
        </w:rPr>
        <w:t xml:space="preserve"> 2006. 112 с.</w:t>
      </w:r>
    </w:p>
    <w:p w14:paraId="529B0C36" w14:textId="77777777" w:rsidR="00C35435" w:rsidRPr="00FD7CF5" w:rsidRDefault="00FA3737" w:rsidP="00C35435">
      <w:pPr>
        <w:widowControl w:val="0"/>
        <w:tabs>
          <w:tab w:val="left" w:pos="2097"/>
        </w:tabs>
        <w:autoSpaceDE w:val="0"/>
        <w:autoSpaceDN w:val="0"/>
        <w:spacing w:before="238" w:line="360" w:lineRule="auto"/>
        <w:ind w:right="-1"/>
        <w:jc w:val="both"/>
        <w:rPr>
          <w:sz w:val="28"/>
          <w:szCs w:val="28"/>
        </w:rPr>
      </w:pPr>
      <w:r w:rsidRPr="00FD7CF5">
        <w:rPr>
          <w:sz w:val="28"/>
          <w:szCs w:val="28"/>
        </w:rPr>
        <w:lastRenderedPageBreak/>
        <w:t xml:space="preserve">99. </w:t>
      </w:r>
      <w:r w:rsidR="00600B58" w:rsidRPr="00FD7CF5">
        <w:rPr>
          <w:sz w:val="28"/>
          <w:szCs w:val="28"/>
        </w:rPr>
        <w:t>Фурман Ю, Грузевич І. Удосконалення загальної фізичної підготовленості юних плавців шляхом застосування у навчально- тренувальному</w:t>
      </w:r>
      <w:r w:rsidR="00600B58" w:rsidRPr="00FD7CF5">
        <w:rPr>
          <w:spacing w:val="80"/>
          <w:w w:val="150"/>
          <w:sz w:val="28"/>
          <w:szCs w:val="28"/>
        </w:rPr>
        <w:t xml:space="preserve">  </w:t>
      </w:r>
      <w:r w:rsidR="00600B58" w:rsidRPr="00FD7CF5">
        <w:rPr>
          <w:sz w:val="28"/>
          <w:szCs w:val="28"/>
        </w:rPr>
        <w:t>процесі</w:t>
      </w:r>
      <w:r w:rsidR="00600B58" w:rsidRPr="00FD7CF5">
        <w:rPr>
          <w:spacing w:val="80"/>
          <w:w w:val="150"/>
          <w:sz w:val="28"/>
          <w:szCs w:val="28"/>
        </w:rPr>
        <w:t xml:space="preserve">  </w:t>
      </w:r>
      <w:r w:rsidR="00600B58" w:rsidRPr="00FD7CF5">
        <w:rPr>
          <w:sz w:val="28"/>
          <w:szCs w:val="28"/>
        </w:rPr>
        <w:t>методики</w:t>
      </w:r>
      <w:r w:rsidR="00600B58" w:rsidRPr="00FD7CF5">
        <w:rPr>
          <w:spacing w:val="80"/>
          <w:w w:val="150"/>
          <w:sz w:val="28"/>
          <w:szCs w:val="28"/>
        </w:rPr>
        <w:t xml:space="preserve">  </w:t>
      </w:r>
      <w:r w:rsidR="00600B58" w:rsidRPr="00FD7CF5">
        <w:rPr>
          <w:sz w:val="28"/>
          <w:szCs w:val="28"/>
        </w:rPr>
        <w:t>ендогенно-гіпоксичного</w:t>
      </w:r>
      <w:r w:rsidR="00600B58" w:rsidRPr="00FD7CF5">
        <w:rPr>
          <w:spacing w:val="80"/>
          <w:w w:val="150"/>
          <w:sz w:val="28"/>
          <w:szCs w:val="28"/>
        </w:rPr>
        <w:t xml:space="preserve">  </w:t>
      </w:r>
      <w:r w:rsidR="00600B58" w:rsidRPr="00FD7CF5">
        <w:rPr>
          <w:sz w:val="28"/>
          <w:szCs w:val="28"/>
        </w:rPr>
        <w:t>дихання. Педагогіка, психологія та медико-біологічні проблеми фізичного виховання і спорту. 2014</w:t>
      </w:r>
      <w:r w:rsidRPr="00FD7CF5">
        <w:rPr>
          <w:sz w:val="28"/>
          <w:szCs w:val="28"/>
        </w:rPr>
        <w:t xml:space="preserve">. </w:t>
      </w:r>
      <w:r w:rsidR="00600B58" w:rsidRPr="00FD7CF5">
        <w:rPr>
          <w:sz w:val="28"/>
          <w:szCs w:val="28"/>
        </w:rPr>
        <w:t>10:57–61.</w:t>
      </w:r>
      <w:r w:rsidRPr="00FD7CF5">
        <w:rPr>
          <w:sz w:val="28"/>
          <w:szCs w:val="28"/>
        </w:rPr>
        <w:t xml:space="preserve"> 100. </w:t>
      </w:r>
      <w:r w:rsidR="00F240F7" w:rsidRPr="00FD7CF5">
        <w:rPr>
          <w:sz w:val="28"/>
          <w:szCs w:val="28"/>
        </w:rPr>
        <w:t>Фурман</w:t>
      </w:r>
      <w:r w:rsidR="00F240F7" w:rsidRPr="00FD7CF5">
        <w:rPr>
          <w:spacing w:val="-2"/>
          <w:sz w:val="28"/>
          <w:szCs w:val="28"/>
        </w:rPr>
        <w:t xml:space="preserve"> </w:t>
      </w:r>
      <w:r w:rsidR="00F240F7" w:rsidRPr="00FD7CF5">
        <w:rPr>
          <w:sz w:val="28"/>
          <w:szCs w:val="28"/>
        </w:rPr>
        <w:t>Ю</w:t>
      </w:r>
      <w:r w:rsidRPr="00FD7CF5">
        <w:rPr>
          <w:sz w:val="28"/>
          <w:szCs w:val="28"/>
        </w:rPr>
        <w:t>.</w:t>
      </w:r>
      <w:r w:rsidR="00F240F7" w:rsidRPr="00FD7CF5">
        <w:rPr>
          <w:sz w:val="28"/>
          <w:szCs w:val="28"/>
        </w:rPr>
        <w:t>М. Корекція аеробної та анаеробної лактатної продуктивності організму молоді біговими навантаженнями різного режиму [дисертація]. Київ</w:t>
      </w:r>
      <w:r w:rsidRPr="00FD7CF5">
        <w:rPr>
          <w:sz w:val="28"/>
          <w:szCs w:val="28"/>
        </w:rPr>
        <w:t>.</w:t>
      </w:r>
      <w:r w:rsidR="00F240F7" w:rsidRPr="00FD7CF5">
        <w:rPr>
          <w:sz w:val="28"/>
          <w:szCs w:val="28"/>
        </w:rPr>
        <w:t xml:space="preserve"> НУФВСУ</w:t>
      </w:r>
      <w:r w:rsidRPr="00FD7CF5">
        <w:rPr>
          <w:sz w:val="28"/>
          <w:szCs w:val="28"/>
        </w:rPr>
        <w:t>.</w:t>
      </w:r>
      <w:r w:rsidR="00F240F7" w:rsidRPr="00FD7CF5">
        <w:rPr>
          <w:sz w:val="28"/>
          <w:szCs w:val="28"/>
        </w:rPr>
        <w:t xml:space="preserve"> 2003. 295 с.</w:t>
      </w:r>
    </w:p>
    <w:p w14:paraId="5621BB4C" w14:textId="181AAE3D" w:rsidR="00C35435" w:rsidRPr="00FD7CF5" w:rsidRDefault="00FA3737" w:rsidP="00C35435">
      <w:pPr>
        <w:widowControl w:val="0"/>
        <w:tabs>
          <w:tab w:val="left" w:pos="2097"/>
        </w:tabs>
        <w:autoSpaceDE w:val="0"/>
        <w:autoSpaceDN w:val="0"/>
        <w:spacing w:before="238" w:line="360" w:lineRule="auto"/>
        <w:ind w:right="-1"/>
        <w:jc w:val="both"/>
        <w:rPr>
          <w:sz w:val="28"/>
          <w:szCs w:val="28"/>
        </w:rPr>
      </w:pPr>
      <w:r w:rsidRPr="00FD7CF5">
        <w:rPr>
          <w:sz w:val="28"/>
          <w:szCs w:val="28"/>
        </w:rPr>
        <w:t xml:space="preserve">101. </w:t>
      </w:r>
      <w:r w:rsidR="00F240F7" w:rsidRPr="00FD7CF5">
        <w:rPr>
          <w:sz w:val="28"/>
          <w:szCs w:val="28"/>
        </w:rPr>
        <w:t>Чичкан О</w:t>
      </w:r>
      <w:r w:rsidRPr="00FD7CF5">
        <w:rPr>
          <w:sz w:val="28"/>
          <w:szCs w:val="28"/>
        </w:rPr>
        <w:t>.</w:t>
      </w:r>
      <w:r w:rsidR="00F240F7" w:rsidRPr="00FD7CF5">
        <w:rPr>
          <w:sz w:val="28"/>
          <w:szCs w:val="28"/>
        </w:rPr>
        <w:t>А. Фізична підготовка веслувальниць на байдарках на етапі</w:t>
      </w:r>
      <w:r w:rsidR="00F240F7" w:rsidRPr="00FD7CF5">
        <w:rPr>
          <w:spacing w:val="40"/>
          <w:sz w:val="28"/>
          <w:szCs w:val="28"/>
        </w:rPr>
        <w:t xml:space="preserve"> </w:t>
      </w:r>
      <w:r w:rsidR="00F240F7" w:rsidRPr="00FD7CF5">
        <w:rPr>
          <w:sz w:val="28"/>
          <w:szCs w:val="28"/>
        </w:rPr>
        <w:t>попередньої</w:t>
      </w:r>
      <w:r w:rsidR="00F240F7" w:rsidRPr="00FD7CF5">
        <w:rPr>
          <w:spacing w:val="40"/>
          <w:sz w:val="28"/>
          <w:szCs w:val="28"/>
        </w:rPr>
        <w:t xml:space="preserve"> </w:t>
      </w:r>
      <w:r w:rsidR="00F240F7" w:rsidRPr="00FD7CF5">
        <w:rPr>
          <w:sz w:val="28"/>
          <w:szCs w:val="28"/>
        </w:rPr>
        <w:t>базової</w:t>
      </w:r>
      <w:r w:rsidR="00F240F7" w:rsidRPr="00FD7CF5">
        <w:rPr>
          <w:spacing w:val="40"/>
          <w:sz w:val="28"/>
          <w:szCs w:val="28"/>
        </w:rPr>
        <w:t xml:space="preserve"> </w:t>
      </w:r>
      <w:r w:rsidR="00F240F7" w:rsidRPr="00FD7CF5">
        <w:rPr>
          <w:sz w:val="28"/>
          <w:szCs w:val="28"/>
        </w:rPr>
        <w:t>підготовки</w:t>
      </w:r>
      <w:r w:rsidR="00F240F7" w:rsidRPr="00FD7CF5">
        <w:rPr>
          <w:spacing w:val="40"/>
          <w:sz w:val="28"/>
          <w:szCs w:val="28"/>
        </w:rPr>
        <w:t xml:space="preserve"> </w:t>
      </w:r>
      <w:r w:rsidR="00F240F7" w:rsidRPr="00FD7CF5">
        <w:rPr>
          <w:sz w:val="28"/>
          <w:szCs w:val="28"/>
        </w:rPr>
        <w:t>[дисертація].</w:t>
      </w:r>
      <w:r w:rsidR="00F240F7" w:rsidRPr="00FD7CF5">
        <w:rPr>
          <w:spacing w:val="80"/>
          <w:sz w:val="28"/>
          <w:szCs w:val="28"/>
        </w:rPr>
        <w:t xml:space="preserve"> </w:t>
      </w:r>
      <w:r w:rsidR="00F240F7" w:rsidRPr="00FD7CF5">
        <w:rPr>
          <w:sz w:val="28"/>
          <w:szCs w:val="28"/>
        </w:rPr>
        <w:t>Львів</w:t>
      </w:r>
      <w:r w:rsidRPr="00FD7CF5">
        <w:rPr>
          <w:sz w:val="28"/>
          <w:szCs w:val="28"/>
        </w:rPr>
        <w:t>.</w:t>
      </w:r>
      <w:r w:rsidR="00F240F7" w:rsidRPr="00FD7CF5">
        <w:rPr>
          <w:spacing w:val="40"/>
          <w:sz w:val="28"/>
          <w:szCs w:val="28"/>
        </w:rPr>
        <w:t xml:space="preserve"> </w:t>
      </w:r>
      <w:r w:rsidR="00F240F7" w:rsidRPr="00FD7CF5">
        <w:rPr>
          <w:sz w:val="28"/>
          <w:szCs w:val="28"/>
        </w:rPr>
        <w:t>ЛДУФК</w:t>
      </w:r>
      <w:r w:rsidRPr="00FD7CF5">
        <w:rPr>
          <w:sz w:val="28"/>
          <w:szCs w:val="28"/>
        </w:rPr>
        <w:t>.</w:t>
      </w:r>
      <w:r w:rsidR="00F240F7" w:rsidRPr="00FD7CF5">
        <w:rPr>
          <w:spacing w:val="40"/>
          <w:sz w:val="28"/>
          <w:szCs w:val="28"/>
        </w:rPr>
        <w:t xml:space="preserve"> </w:t>
      </w:r>
      <w:r w:rsidR="00F240F7" w:rsidRPr="00FD7CF5">
        <w:rPr>
          <w:sz w:val="28"/>
          <w:szCs w:val="28"/>
        </w:rPr>
        <w:t>2004. 345 с.</w:t>
      </w:r>
    </w:p>
    <w:p w14:paraId="164B25C1" w14:textId="77777777" w:rsidR="00C35435" w:rsidRPr="00FD7CF5" w:rsidRDefault="00C35435" w:rsidP="00C35435">
      <w:pPr>
        <w:widowControl w:val="0"/>
        <w:tabs>
          <w:tab w:val="left" w:pos="2097"/>
        </w:tabs>
        <w:autoSpaceDE w:val="0"/>
        <w:autoSpaceDN w:val="0"/>
        <w:spacing w:before="238" w:line="360" w:lineRule="auto"/>
        <w:ind w:right="-1"/>
        <w:jc w:val="both"/>
        <w:rPr>
          <w:sz w:val="28"/>
          <w:szCs w:val="28"/>
        </w:rPr>
      </w:pPr>
      <w:r w:rsidRPr="00FD7CF5">
        <w:rPr>
          <w:sz w:val="28"/>
          <w:szCs w:val="28"/>
        </w:rPr>
        <w:t>102.</w:t>
      </w:r>
      <w:r w:rsidRPr="00FD7CF5">
        <w:t xml:space="preserve"> </w:t>
      </w:r>
      <w:hyperlink r:id="rId36">
        <w:r w:rsidR="00F240F7" w:rsidRPr="00FD7CF5">
          <w:rPr>
            <w:sz w:val="28"/>
            <w:szCs w:val="28"/>
            <w:u w:val="single" w:color="0000FF"/>
          </w:rPr>
          <w:t>Шамардін В. М.</w:t>
        </w:r>
      </w:hyperlink>
      <w:r w:rsidR="00F240F7" w:rsidRPr="00FD7CF5">
        <w:rPr>
          <w:spacing w:val="-1"/>
          <w:sz w:val="28"/>
          <w:szCs w:val="28"/>
        </w:rPr>
        <w:t xml:space="preserve"> </w:t>
      </w:r>
      <w:r w:rsidR="00F240F7" w:rsidRPr="00FD7CF5">
        <w:rPr>
          <w:sz w:val="28"/>
          <w:szCs w:val="28"/>
        </w:rPr>
        <w:t>Технологія управління системою багаторічної підготовки футбольних команд вищої кваліфікації</w:t>
      </w:r>
      <w:r w:rsidRPr="00FD7CF5">
        <w:rPr>
          <w:sz w:val="28"/>
          <w:szCs w:val="28"/>
        </w:rPr>
        <w:t>.</w:t>
      </w:r>
      <w:r w:rsidR="00F240F7" w:rsidRPr="00FD7CF5">
        <w:rPr>
          <w:sz w:val="28"/>
          <w:szCs w:val="28"/>
        </w:rPr>
        <w:t xml:space="preserve"> автореф. дис.</w:t>
      </w:r>
      <w:r w:rsidR="00F240F7" w:rsidRPr="00FD7CF5">
        <w:rPr>
          <w:spacing w:val="80"/>
          <w:sz w:val="28"/>
          <w:szCs w:val="28"/>
        </w:rPr>
        <w:t xml:space="preserve">  </w:t>
      </w:r>
      <w:r w:rsidR="00F240F7" w:rsidRPr="00FD7CF5">
        <w:rPr>
          <w:sz w:val="28"/>
          <w:szCs w:val="28"/>
        </w:rPr>
        <w:t xml:space="preserve">д-ра наук з фіз. виховання і спорту : 24.00.01 / Шамардін Валерій Миколайович </w:t>
      </w:r>
      <w:r w:rsidRPr="00FD7CF5">
        <w:rPr>
          <w:sz w:val="28"/>
          <w:szCs w:val="28"/>
        </w:rPr>
        <w:t>.</w:t>
      </w:r>
      <w:r w:rsidR="00F240F7" w:rsidRPr="00FD7CF5">
        <w:rPr>
          <w:sz w:val="28"/>
          <w:szCs w:val="28"/>
        </w:rPr>
        <w:t xml:space="preserve"> Львів. держ. ун-т фіз. культури. Л</w:t>
      </w:r>
      <w:r w:rsidRPr="00FD7CF5">
        <w:rPr>
          <w:sz w:val="28"/>
          <w:szCs w:val="28"/>
        </w:rPr>
        <w:t>ьвів</w:t>
      </w:r>
      <w:r w:rsidR="00F240F7" w:rsidRPr="00FD7CF5">
        <w:rPr>
          <w:sz w:val="28"/>
          <w:szCs w:val="28"/>
        </w:rPr>
        <w:t>. 2013. 36 с.</w:t>
      </w:r>
    </w:p>
    <w:p w14:paraId="652E96F1" w14:textId="77777777" w:rsidR="00C35435" w:rsidRPr="00FD7CF5" w:rsidRDefault="00C35435" w:rsidP="00C35435">
      <w:pPr>
        <w:widowControl w:val="0"/>
        <w:tabs>
          <w:tab w:val="left" w:pos="2097"/>
        </w:tabs>
        <w:autoSpaceDE w:val="0"/>
        <w:autoSpaceDN w:val="0"/>
        <w:spacing w:before="238" w:line="360" w:lineRule="auto"/>
        <w:ind w:right="-1"/>
        <w:jc w:val="both"/>
        <w:rPr>
          <w:sz w:val="28"/>
          <w:szCs w:val="28"/>
        </w:rPr>
      </w:pPr>
      <w:r w:rsidRPr="00FD7CF5">
        <w:rPr>
          <w:sz w:val="28"/>
          <w:szCs w:val="28"/>
        </w:rPr>
        <w:t xml:space="preserve">103. </w:t>
      </w:r>
      <w:r w:rsidR="00F80B31" w:rsidRPr="00FD7CF5">
        <w:rPr>
          <w:sz w:val="28"/>
          <w:szCs w:val="28"/>
        </w:rPr>
        <w:t>Шкребтій Ю</w:t>
      </w:r>
      <w:r w:rsidRPr="00FD7CF5">
        <w:rPr>
          <w:sz w:val="28"/>
          <w:szCs w:val="28"/>
        </w:rPr>
        <w:t>.</w:t>
      </w:r>
      <w:r w:rsidR="00F80B31" w:rsidRPr="00FD7CF5">
        <w:rPr>
          <w:sz w:val="28"/>
          <w:szCs w:val="28"/>
        </w:rPr>
        <w:t>М. Управління тренувальними і змагальними навантаженнями спортсменів високого класу</w:t>
      </w:r>
      <w:r w:rsidRPr="00FD7CF5">
        <w:rPr>
          <w:sz w:val="28"/>
          <w:szCs w:val="28"/>
        </w:rPr>
        <w:t>.</w:t>
      </w:r>
      <w:r w:rsidR="00F80B31" w:rsidRPr="00FD7CF5">
        <w:rPr>
          <w:sz w:val="28"/>
          <w:szCs w:val="28"/>
        </w:rPr>
        <w:t xml:space="preserve"> монографія. Київ</w:t>
      </w:r>
      <w:r w:rsidRPr="00FD7CF5">
        <w:rPr>
          <w:sz w:val="28"/>
          <w:szCs w:val="28"/>
        </w:rPr>
        <w:t>.</w:t>
      </w:r>
      <w:r w:rsidR="00F80B31" w:rsidRPr="00FD7CF5">
        <w:rPr>
          <w:sz w:val="28"/>
          <w:szCs w:val="28"/>
        </w:rPr>
        <w:t xml:space="preserve"> Олімпійська література</w:t>
      </w:r>
      <w:r w:rsidRPr="00FD7CF5">
        <w:rPr>
          <w:sz w:val="28"/>
          <w:szCs w:val="28"/>
        </w:rPr>
        <w:t>.</w:t>
      </w:r>
      <w:r w:rsidR="00F80B31" w:rsidRPr="00FD7CF5">
        <w:rPr>
          <w:sz w:val="28"/>
          <w:szCs w:val="28"/>
        </w:rPr>
        <w:t xml:space="preserve"> 2005. 234 с.</w:t>
      </w:r>
    </w:p>
    <w:p w14:paraId="2E65ABE0" w14:textId="77777777" w:rsidR="00C35435" w:rsidRPr="00FD7CF5" w:rsidRDefault="00C35435" w:rsidP="00C35435">
      <w:pPr>
        <w:widowControl w:val="0"/>
        <w:tabs>
          <w:tab w:val="left" w:pos="2097"/>
        </w:tabs>
        <w:autoSpaceDE w:val="0"/>
        <w:autoSpaceDN w:val="0"/>
        <w:spacing w:before="238" w:line="360" w:lineRule="auto"/>
        <w:ind w:right="-1"/>
        <w:jc w:val="both"/>
        <w:rPr>
          <w:sz w:val="28"/>
          <w:szCs w:val="28"/>
        </w:rPr>
      </w:pPr>
      <w:r w:rsidRPr="00FD7CF5">
        <w:rPr>
          <w:sz w:val="28"/>
          <w:szCs w:val="28"/>
        </w:rPr>
        <w:t xml:space="preserve">104. </w:t>
      </w:r>
      <w:r w:rsidR="00F80B31" w:rsidRPr="00FD7CF5">
        <w:rPr>
          <w:sz w:val="28"/>
          <w:szCs w:val="28"/>
        </w:rPr>
        <w:t>Braisby N, Gellatly A. Cognitive Psychology. Publisher-Oxford University Press</w:t>
      </w:r>
      <w:r w:rsidRPr="00FD7CF5">
        <w:rPr>
          <w:sz w:val="28"/>
          <w:szCs w:val="28"/>
        </w:rPr>
        <w:t>.</w:t>
      </w:r>
      <w:r w:rsidR="00F80B31" w:rsidRPr="00FD7CF5">
        <w:rPr>
          <w:sz w:val="28"/>
          <w:szCs w:val="28"/>
        </w:rPr>
        <w:t xml:space="preserve"> 2012</w:t>
      </w:r>
      <w:r w:rsidRPr="00FD7CF5">
        <w:rPr>
          <w:sz w:val="28"/>
          <w:szCs w:val="28"/>
        </w:rPr>
        <w:t>.</w:t>
      </w:r>
      <w:r w:rsidR="00F80B31" w:rsidRPr="00FD7CF5">
        <w:rPr>
          <w:sz w:val="28"/>
          <w:szCs w:val="28"/>
        </w:rPr>
        <w:t xml:space="preserve"> 774 р.</w:t>
      </w:r>
    </w:p>
    <w:p w14:paraId="7FE90988" w14:textId="4EF167D4" w:rsidR="00827599" w:rsidRPr="00FD7CF5" w:rsidRDefault="00C35435" w:rsidP="00C35435">
      <w:pPr>
        <w:widowControl w:val="0"/>
        <w:tabs>
          <w:tab w:val="left" w:pos="2097"/>
        </w:tabs>
        <w:autoSpaceDE w:val="0"/>
        <w:autoSpaceDN w:val="0"/>
        <w:spacing w:before="238" w:line="360" w:lineRule="auto"/>
        <w:ind w:right="-1"/>
        <w:jc w:val="both"/>
        <w:rPr>
          <w:sz w:val="28"/>
          <w:szCs w:val="28"/>
        </w:rPr>
      </w:pPr>
      <w:r w:rsidRPr="00FD7CF5">
        <w:rPr>
          <w:sz w:val="28"/>
          <w:szCs w:val="28"/>
        </w:rPr>
        <w:t xml:space="preserve">105. </w:t>
      </w:r>
      <w:r w:rsidR="00827599" w:rsidRPr="00FD7CF5">
        <w:rPr>
          <w:sz w:val="28"/>
          <w:szCs w:val="28"/>
        </w:rPr>
        <w:t xml:space="preserve">Jirout, J, Klahr D. Children's scientific curiosity: In search of an operational definition of an elusive concept. Developmental Review. [Internet] </w:t>
      </w:r>
      <w:r w:rsidR="00827599" w:rsidRPr="00FD7CF5">
        <w:rPr>
          <w:spacing w:val="-2"/>
          <w:sz w:val="28"/>
          <w:szCs w:val="28"/>
        </w:rPr>
        <w:t>2012.[cited</w:t>
      </w:r>
      <w:r w:rsidRPr="00FD7CF5">
        <w:rPr>
          <w:sz w:val="28"/>
          <w:szCs w:val="28"/>
        </w:rPr>
        <w:t xml:space="preserve"> </w:t>
      </w:r>
      <w:r w:rsidR="00827599" w:rsidRPr="00FD7CF5">
        <w:rPr>
          <w:spacing w:val="-4"/>
          <w:sz w:val="28"/>
          <w:szCs w:val="28"/>
        </w:rPr>
        <w:t>2016</w:t>
      </w:r>
      <w:r w:rsidRPr="00FD7CF5">
        <w:rPr>
          <w:sz w:val="28"/>
          <w:szCs w:val="28"/>
        </w:rPr>
        <w:t xml:space="preserve"> </w:t>
      </w:r>
      <w:r w:rsidR="00827599" w:rsidRPr="00FD7CF5">
        <w:rPr>
          <w:spacing w:val="-4"/>
          <w:sz w:val="28"/>
          <w:szCs w:val="28"/>
        </w:rPr>
        <w:t>Dec.</w:t>
      </w:r>
      <w:r w:rsidR="00827599" w:rsidRPr="00FD7CF5">
        <w:rPr>
          <w:sz w:val="28"/>
          <w:szCs w:val="28"/>
        </w:rPr>
        <w:tab/>
      </w:r>
      <w:r w:rsidR="00827599" w:rsidRPr="00FD7CF5">
        <w:rPr>
          <w:spacing w:val="-4"/>
          <w:sz w:val="28"/>
          <w:szCs w:val="28"/>
        </w:rPr>
        <w:t>10]</w:t>
      </w:r>
      <w:r w:rsidR="00827599" w:rsidRPr="00FD7CF5">
        <w:rPr>
          <w:sz w:val="28"/>
          <w:szCs w:val="28"/>
        </w:rPr>
        <w:tab/>
      </w:r>
      <w:r w:rsidR="00827599" w:rsidRPr="00FD7CF5">
        <w:rPr>
          <w:spacing w:val="-2"/>
          <w:sz w:val="28"/>
          <w:szCs w:val="28"/>
        </w:rPr>
        <w:t>Available</w:t>
      </w:r>
      <w:r w:rsidR="00827599" w:rsidRPr="00FD7CF5">
        <w:rPr>
          <w:sz w:val="28"/>
          <w:szCs w:val="28"/>
        </w:rPr>
        <w:tab/>
      </w:r>
      <w:r w:rsidR="00827599" w:rsidRPr="00FD7CF5">
        <w:rPr>
          <w:spacing w:val="-2"/>
          <w:sz w:val="28"/>
          <w:szCs w:val="28"/>
        </w:rPr>
        <w:t>from:</w:t>
      </w:r>
      <w:r w:rsidRPr="00FD7CF5">
        <w:rPr>
          <w:spacing w:val="-2"/>
          <w:sz w:val="28"/>
          <w:szCs w:val="28"/>
        </w:rPr>
        <w:t xml:space="preserve"> </w:t>
      </w:r>
      <w:r w:rsidR="00827599" w:rsidRPr="00FD7CF5">
        <w:rPr>
          <w:spacing w:val="-2"/>
          <w:sz w:val="28"/>
          <w:szCs w:val="28"/>
        </w:rPr>
        <w:t xml:space="preserve"> </w:t>
      </w:r>
      <w:hyperlink r:id="rId37">
        <w:r w:rsidR="00827599" w:rsidRPr="00FD7CF5">
          <w:rPr>
            <w:spacing w:val="-2"/>
            <w:sz w:val="28"/>
            <w:szCs w:val="28"/>
            <w:u w:val="single"/>
          </w:rPr>
          <w:t>http://www.psy.cmu.edu/~klahr/pdf/curiosity_dr_finalrev.pdf</w:t>
        </w:r>
      </w:hyperlink>
    </w:p>
    <w:p w14:paraId="7625DEDD" w14:textId="77777777" w:rsidR="00B755BC" w:rsidRPr="00FD7CF5" w:rsidRDefault="00B755BC" w:rsidP="00B755BC">
      <w:pPr>
        <w:widowControl w:val="0"/>
        <w:tabs>
          <w:tab w:val="left" w:pos="2097"/>
        </w:tabs>
        <w:autoSpaceDE w:val="0"/>
        <w:autoSpaceDN w:val="0"/>
        <w:spacing w:line="360" w:lineRule="auto"/>
        <w:ind w:right="-1"/>
        <w:jc w:val="both"/>
        <w:rPr>
          <w:sz w:val="28"/>
          <w:szCs w:val="28"/>
        </w:rPr>
      </w:pPr>
      <w:r w:rsidRPr="00FD7CF5">
        <w:rPr>
          <w:sz w:val="28"/>
          <w:szCs w:val="28"/>
        </w:rPr>
        <w:t xml:space="preserve">106. </w:t>
      </w:r>
      <w:r w:rsidR="00827599" w:rsidRPr="00FD7CF5">
        <w:rPr>
          <w:sz w:val="28"/>
          <w:szCs w:val="28"/>
        </w:rPr>
        <w:t>Pityn M, Bohuslavska V, Khimenes Kh, Neroda N, Edeliev O. Paradigm of theoretical preparation in sports. Journal of Physical Education and Sport (JPES), 2019</w:t>
      </w:r>
      <w:r w:rsidRPr="00FD7CF5">
        <w:rPr>
          <w:sz w:val="28"/>
          <w:szCs w:val="28"/>
        </w:rPr>
        <w:t>.</w:t>
      </w:r>
      <w:r w:rsidR="00827599" w:rsidRPr="00FD7CF5">
        <w:rPr>
          <w:sz w:val="28"/>
          <w:szCs w:val="28"/>
        </w:rPr>
        <w:t>19(6):2246-51.</w:t>
      </w:r>
      <w:r w:rsidRPr="00FD7CF5">
        <w:rPr>
          <w:sz w:val="28"/>
          <w:szCs w:val="28"/>
        </w:rPr>
        <w:t xml:space="preserve"> </w:t>
      </w:r>
    </w:p>
    <w:p w14:paraId="3E2B3031" w14:textId="6E606B9C" w:rsidR="00827599" w:rsidRPr="00FD7CF5" w:rsidRDefault="00B755BC" w:rsidP="00B755BC">
      <w:pPr>
        <w:widowControl w:val="0"/>
        <w:tabs>
          <w:tab w:val="left" w:pos="2097"/>
        </w:tabs>
        <w:autoSpaceDE w:val="0"/>
        <w:autoSpaceDN w:val="0"/>
        <w:spacing w:line="360" w:lineRule="auto"/>
        <w:ind w:right="-1"/>
        <w:jc w:val="both"/>
      </w:pPr>
      <w:r w:rsidRPr="00FD7CF5">
        <w:rPr>
          <w:sz w:val="28"/>
          <w:szCs w:val="28"/>
        </w:rPr>
        <w:t xml:space="preserve">107. </w:t>
      </w:r>
      <w:r w:rsidR="00827599" w:rsidRPr="00FD7CF5">
        <w:rPr>
          <w:sz w:val="28"/>
          <w:szCs w:val="28"/>
        </w:rPr>
        <w:t>Rochat</w:t>
      </w:r>
      <w:r w:rsidR="00827599" w:rsidRPr="00FD7CF5">
        <w:rPr>
          <w:spacing w:val="24"/>
          <w:sz w:val="28"/>
          <w:szCs w:val="28"/>
        </w:rPr>
        <w:t xml:space="preserve"> </w:t>
      </w:r>
      <w:r w:rsidR="00827599" w:rsidRPr="00FD7CF5">
        <w:rPr>
          <w:sz w:val="28"/>
          <w:szCs w:val="28"/>
        </w:rPr>
        <w:t>Ph.</w:t>
      </w:r>
      <w:r w:rsidR="00827599" w:rsidRPr="00FD7CF5">
        <w:rPr>
          <w:spacing w:val="23"/>
          <w:sz w:val="28"/>
          <w:szCs w:val="28"/>
        </w:rPr>
        <w:t xml:space="preserve"> </w:t>
      </w:r>
      <w:hyperlink r:id="rId38">
        <w:r w:rsidR="00827599" w:rsidRPr="00FD7CF5">
          <w:rPr>
            <w:sz w:val="28"/>
            <w:szCs w:val="28"/>
            <w:u w:val="single" w:color="0000FF"/>
          </w:rPr>
          <w:t>Five</w:t>
        </w:r>
        <w:r w:rsidR="00827599" w:rsidRPr="00FD7CF5">
          <w:rPr>
            <w:spacing w:val="24"/>
            <w:sz w:val="28"/>
            <w:szCs w:val="28"/>
            <w:u w:val="single" w:color="0000FF"/>
          </w:rPr>
          <w:t xml:space="preserve"> </w:t>
        </w:r>
        <w:r w:rsidR="00827599" w:rsidRPr="00FD7CF5">
          <w:rPr>
            <w:sz w:val="28"/>
            <w:szCs w:val="28"/>
            <w:u w:val="single" w:color="0000FF"/>
          </w:rPr>
          <w:t>levels</w:t>
        </w:r>
        <w:r w:rsidR="00827599" w:rsidRPr="00FD7CF5">
          <w:rPr>
            <w:spacing w:val="23"/>
            <w:sz w:val="28"/>
            <w:szCs w:val="28"/>
            <w:u w:val="single" w:color="0000FF"/>
          </w:rPr>
          <w:t xml:space="preserve"> </w:t>
        </w:r>
        <w:r w:rsidR="00827599" w:rsidRPr="00FD7CF5">
          <w:rPr>
            <w:sz w:val="28"/>
            <w:szCs w:val="28"/>
            <w:u w:val="single" w:color="0000FF"/>
          </w:rPr>
          <w:t>of</w:t>
        </w:r>
        <w:r w:rsidR="00827599" w:rsidRPr="00FD7CF5">
          <w:rPr>
            <w:spacing w:val="24"/>
            <w:sz w:val="28"/>
            <w:szCs w:val="28"/>
            <w:u w:val="single" w:color="0000FF"/>
          </w:rPr>
          <w:t xml:space="preserve"> </w:t>
        </w:r>
        <w:r w:rsidR="00827599" w:rsidRPr="00FD7CF5">
          <w:rPr>
            <w:sz w:val="28"/>
            <w:szCs w:val="28"/>
            <w:u w:val="single" w:color="0000FF"/>
          </w:rPr>
          <w:t>self-awareness</w:t>
        </w:r>
        <w:r w:rsidR="00827599" w:rsidRPr="00FD7CF5">
          <w:rPr>
            <w:spacing w:val="26"/>
            <w:sz w:val="28"/>
            <w:szCs w:val="28"/>
            <w:u w:val="single" w:color="0000FF"/>
          </w:rPr>
          <w:t xml:space="preserve"> </w:t>
        </w:r>
        <w:r w:rsidR="00827599" w:rsidRPr="00FD7CF5">
          <w:rPr>
            <w:sz w:val="28"/>
            <w:szCs w:val="28"/>
            <w:u w:val="single" w:color="0000FF"/>
          </w:rPr>
          <w:t>as</w:t>
        </w:r>
        <w:r w:rsidR="00827599" w:rsidRPr="00FD7CF5">
          <w:rPr>
            <w:spacing w:val="22"/>
            <w:sz w:val="28"/>
            <w:szCs w:val="28"/>
            <w:u w:val="single" w:color="0000FF"/>
          </w:rPr>
          <w:t xml:space="preserve"> </w:t>
        </w:r>
        <w:r w:rsidR="00827599" w:rsidRPr="00FD7CF5">
          <w:rPr>
            <w:sz w:val="28"/>
            <w:szCs w:val="28"/>
            <w:u w:val="single" w:color="0000FF"/>
          </w:rPr>
          <w:t>they</w:t>
        </w:r>
        <w:r w:rsidR="00827599" w:rsidRPr="00FD7CF5">
          <w:rPr>
            <w:spacing w:val="23"/>
            <w:sz w:val="28"/>
            <w:szCs w:val="28"/>
            <w:u w:val="single" w:color="0000FF"/>
          </w:rPr>
          <w:t xml:space="preserve"> </w:t>
        </w:r>
        <w:r w:rsidR="00827599" w:rsidRPr="00FD7CF5">
          <w:rPr>
            <w:sz w:val="28"/>
            <w:szCs w:val="28"/>
            <w:u w:val="single" w:color="0000FF"/>
          </w:rPr>
          <w:t>unfold</w:t>
        </w:r>
        <w:r w:rsidR="00827599" w:rsidRPr="00FD7CF5">
          <w:rPr>
            <w:spacing w:val="23"/>
            <w:sz w:val="28"/>
            <w:szCs w:val="28"/>
            <w:u w:val="single" w:color="0000FF"/>
          </w:rPr>
          <w:t xml:space="preserve"> </w:t>
        </w:r>
        <w:r w:rsidR="00827599" w:rsidRPr="00FD7CF5">
          <w:rPr>
            <w:sz w:val="28"/>
            <w:szCs w:val="28"/>
            <w:u w:val="single" w:color="0000FF"/>
          </w:rPr>
          <w:t>early</w:t>
        </w:r>
        <w:r w:rsidR="00827599" w:rsidRPr="00FD7CF5">
          <w:rPr>
            <w:spacing w:val="23"/>
            <w:sz w:val="28"/>
            <w:szCs w:val="28"/>
            <w:u w:val="single" w:color="0000FF"/>
          </w:rPr>
          <w:t xml:space="preserve"> </w:t>
        </w:r>
        <w:r w:rsidR="00827599" w:rsidRPr="00FD7CF5">
          <w:rPr>
            <w:sz w:val="28"/>
            <w:szCs w:val="28"/>
            <w:u w:val="single" w:color="0000FF"/>
          </w:rPr>
          <w:t>in</w:t>
        </w:r>
        <w:r w:rsidR="00827599" w:rsidRPr="00FD7CF5">
          <w:rPr>
            <w:spacing w:val="24"/>
            <w:sz w:val="28"/>
            <w:szCs w:val="28"/>
            <w:u w:val="single" w:color="0000FF"/>
          </w:rPr>
          <w:t xml:space="preserve"> </w:t>
        </w:r>
        <w:r w:rsidR="00827599" w:rsidRPr="00FD7CF5">
          <w:rPr>
            <w:spacing w:val="-2"/>
            <w:sz w:val="28"/>
            <w:szCs w:val="28"/>
            <w:u w:val="single" w:color="0000FF"/>
          </w:rPr>
          <w:t>life</w:t>
        </w:r>
      </w:hyperlink>
      <w:r w:rsidR="00827599" w:rsidRPr="00FD7CF5">
        <w:rPr>
          <w:spacing w:val="-2"/>
          <w:sz w:val="28"/>
          <w:szCs w:val="28"/>
        </w:rPr>
        <w:t>.</w:t>
      </w:r>
      <w:r w:rsidRPr="00FD7CF5">
        <w:rPr>
          <w:spacing w:val="-2"/>
          <w:sz w:val="28"/>
          <w:szCs w:val="28"/>
        </w:rPr>
        <w:t xml:space="preserve"> </w:t>
      </w:r>
      <w:r w:rsidR="00827599" w:rsidRPr="00FD7CF5">
        <w:rPr>
          <w:sz w:val="28"/>
          <w:szCs w:val="28"/>
        </w:rPr>
        <w:t>Consciousness</w:t>
      </w:r>
      <w:r w:rsidR="00827599" w:rsidRPr="00FD7CF5">
        <w:rPr>
          <w:spacing w:val="-5"/>
          <w:sz w:val="28"/>
          <w:szCs w:val="28"/>
        </w:rPr>
        <w:t xml:space="preserve"> </w:t>
      </w:r>
      <w:r w:rsidR="00827599" w:rsidRPr="00FD7CF5">
        <w:rPr>
          <w:sz w:val="28"/>
          <w:szCs w:val="28"/>
        </w:rPr>
        <w:t>and</w:t>
      </w:r>
      <w:r w:rsidR="00827599" w:rsidRPr="00FD7CF5">
        <w:rPr>
          <w:spacing w:val="-3"/>
          <w:sz w:val="28"/>
          <w:szCs w:val="28"/>
        </w:rPr>
        <w:t xml:space="preserve"> </w:t>
      </w:r>
      <w:r w:rsidR="00827599" w:rsidRPr="00FD7CF5">
        <w:rPr>
          <w:sz w:val="28"/>
          <w:szCs w:val="28"/>
        </w:rPr>
        <w:t>Cognition.</w:t>
      </w:r>
      <w:r w:rsidR="00827599" w:rsidRPr="00FD7CF5">
        <w:rPr>
          <w:spacing w:val="-4"/>
          <w:sz w:val="28"/>
          <w:szCs w:val="28"/>
        </w:rPr>
        <w:t xml:space="preserve"> </w:t>
      </w:r>
      <w:r w:rsidR="00827599" w:rsidRPr="00FD7CF5">
        <w:rPr>
          <w:spacing w:val="-2"/>
          <w:sz w:val="28"/>
          <w:szCs w:val="28"/>
        </w:rPr>
        <w:t>2003</w:t>
      </w:r>
      <w:r w:rsidRPr="00FD7CF5">
        <w:rPr>
          <w:spacing w:val="-2"/>
          <w:sz w:val="28"/>
          <w:szCs w:val="28"/>
        </w:rPr>
        <w:t xml:space="preserve">. </w:t>
      </w:r>
      <w:r w:rsidR="00827599" w:rsidRPr="00FD7CF5">
        <w:rPr>
          <w:spacing w:val="-2"/>
          <w:sz w:val="28"/>
          <w:szCs w:val="28"/>
        </w:rPr>
        <w:t>12(4):717–731.</w:t>
      </w:r>
    </w:p>
    <w:p w14:paraId="35088861" w14:textId="68629762" w:rsidR="00827599" w:rsidRPr="00FD7CF5" w:rsidRDefault="00B755BC" w:rsidP="00B755BC">
      <w:pPr>
        <w:widowControl w:val="0"/>
        <w:tabs>
          <w:tab w:val="left" w:pos="2097"/>
        </w:tabs>
        <w:autoSpaceDE w:val="0"/>
        <w:autoSpaceDN w:val="0"/>
        <w:spacing w:before="3" w:line="360" w:lineRule="auto"/>
        <w:ind w:right="-1"/>
        <w:jc w:val="both"/>
        <w:rPr>
          <w:sz w:val="28"/>
          <w:szCs w:val="28"/>
        </w:rPr>
      </w:pPr>
      <w:r w:rsidRPr="00FD7CF5">
        <w:rPr>
          <w:sz w:val="28"/>
          <w:szCs w:val="28"/>
        </w:rPr>
        <w:lastRenderedPageBreak/>
        <w:t xml:space="preserve">108. </w:t>
      </w:r>
      <w:r w:rsidR="00827599" w:rsidRPr="00FD7CF5">
        <w:rPr>
          <w:sz w:val="28"/>
          <w:szCs w:val="28"/>
        </w:rPr>
        <w:t>Salomon J. What is Technology? The Issue of its origins and definitions. History of technology. 1984</w:t>
      </w:r>
      <w:r w:rsidRPr="00FD7CF5">
        <w:rPr>
          <w:sz w:val="28"/>
          <w:szCs w:val="28"/>
        </w:rPr>
        <w:t xml:space="preserve">. </w:t>
      </w:r>
      <w:r w:rsidR="00827599" w:rsidRPr="00FD7CF5">
        <w:rPr>
          <w:sz w:val="28"/>
          <w:szCs w:val="28"/>
        </w:rPr>
        <w:t>1:113-56.</w:t>
      </w:r>
    </w:p>
    <w:p w14:paraId="5372B3C2" w14:textId="3A1AA139" w:rsidR="00827599" w:rsidRPr="00FD7CF5" w:rsidRDefault="00B755BC" w:rsidP="00B755BC">
      <w:pPr>
        <w:widowControl w:val="0"/>
        <w:tabs>
          <w:tab w:val="left" w:pos="2097"/>
        </w:tabs>
        <w:autoSpaceDE w:val="0"/>
        <w:autoSpaceDN w:val="0"/>
        <w:spacing w:line="360" w:lineRule="auto"/>
        <w:ind w:right="-1"/>
        <w:jc w:val="both"/>
        <w:rPr>
          <w:sz w:val="28"/>
          <w:szCs w:val="28"/>
        </w:rPr>
      </w:pPr>
      <w:r w:rsidRPr="00FD7CF5">
        <w:rPr>
          <w:sz w:val="28"/>
          <w:szCs w:val="28"/>
        </w:rPr>
        <w:t>109.</w:t>
      </w:r>
      <w:r w:rsidRPr="00FD7CF5">
        <w:t xml:space="preserve"> </w:t>
      </w:r>
      <w:hyperlink r:id="rId39">
        <w:r w:rsidR="00827599" w:rsidRPr="00FD7CF5">
          <w:rPr>
            <w:sz w:val="28"/>
            <w:szCs w:val="28"/>
            <w:u w:val="single"/>
          </w:rPr>
          <w:t>Technology</w:t>
        </w:r>
      </w:hyperlink>
      <w:r w:rsidR="00827599" w:rsidRPr="00FD7CF5">
        <w:rPr>
          <w:sz w:val="28"/>
          <w:szCs w:val="28"/>
        </w:rPr>
        <w:t>. Encyclopædia Britannica. Encyclopædia Britannica Online. Encyclopædia Britannica Inc., [update 2016 Dec. 12]. Available from:</w:t>
      </w:r>
      <w:r w:rsidR="00827599" w:rsidRPr="00FD7CF5">
        <w:rPr>
          <w:spacing w:val="40"/>
          <w:sz w:val="28"/>
          <w:szCs w:val="28"/>
        </w:rPr>
        <w:t xml:space="preserve"> </w:t>
      </w:r>
      <w:hyperlink r:id="rId40">
        <w:r w:rsidR="00827599" w:rsidRPr="00FD7CF5">
          <w:rPr>
            <w:sz w:val="28"/>
            <w:szCs w:val="28"/>
            <w:u w:val="single"/>
          </w:rPr>
          <w:t>https://www.britannica.com/topic/technology</w:t>
        </w:r>
      </w:hyperlink>
    </w:p>
    <w:p w14:paraId="73AAE5CC" w14:textId="77777777" w:rsidR="00F80B31" w:rsidRPr="00FD7CF5" w:rsidRDefault="00F80B31" w:rsidP="00827599">
      <w:pPr>
        <w:pStyle w:val="ac"/>
        <w:widowControl w:val="0"/>
        <w:tabs>
          <w:tab w:val="left" w:pos="2097"/>
        </w:tabs>
        <w:autoSpaceDE w:val="0"/>
        <w:autoSpaceDN w:val="0"/>
        <w:spacing w:before="238" w:after="0" w:line="360" w:lineRule="auto"/>
        <w:ind w:right="825"/>
        <w:contextualSpacing w:val="0"/>
        <w:jc w:val="both"/>
        <w:rPr>
          <w:rFonts w:ascii="Times New Roman" w:hAnsi="Times New Roman" w:cs="Times New Roman"/>
          <w:sz w:val="28"/>
          <w:szCs w:val="28"/>
          <w:highlight w:val="yellow"/>
        </w:rPr>
      </w:pPr>
    </w:p>
    <w:p w14:paraId="0BE6E1FA" w14:textId="77777777" w:rsidR="007D5A05" w:rsidRPr="00FD7CF5" w:rsidRDefault="007D5A05" w:rsidP="007F47D4">
      <w:pPr>
        <w:jc w:val="center"/>
        <w:rPr>
          <w:b/>
          <w:bCs/>
          <w:sz w:val="28"/>
          <w:szCs w:val="28"/>
        </w:rPr>
      </w:pPr>
    </w:p>
    <w:p w14:paraId="37AE867E" w14:textId="77777777" w:rsidR="007F47D4" w:rsidRPr="00FD7CF5" w:rsidRDefault="007F47D4" w:rsidP="007F47D4">
      <w:pPr>
        <w:tabs>
          <w:tab w:val="left" w:pos="142"/>
          <w:tab w:val="left" w:pos="993"/>
          <w:tab w:val="left" w:pos="1134"/>
        </w:tabs>
        <w:spacing w:line="360" w:lineRule="auto"/>
        <w:ind w:firstLine="709"/>
        <w:contextualSpacing/>
        <w:jc w:val="center"/>
        <w:rPr>
          <w:b/>
          <w:bCs/>
          <w:sz w:val="28"/>
          <w:szCs w:val="28"/>
        </w:rPr>
      </w:pPr>
    </w:p>
    <w:p w14:paraId="335344FE" w14:textId="77777777" w:rsidR="00754E53" w:rsidRPr="00FD7CF5" w:rsidRDefault="00754E53">
      <w:pPr>
        <w:pStyle w:val="a3"/>
        <w:spacing w:line="360" w:lineRule="auto"/>
        <w:ind w:firstLine="709"/>
        <w:jc w:val="center"/>
        <w:rPr>
          <w:b/>
          <w:bCs/>
          <w:sz w:val="28"/>
          <w:szCs w:val="28"/>
        </w:rPr>
      </w:pPr>
    </w:p>
    <w:sectPr w:rsidR="00754E53" w:rsidRPr="00FD7CF5" w:rsidSect="00DF38E3">
      <w:headerReference w:type="default" r:id="rId41"/>
      <w:type w:val="continuous"/>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336FF8" w14:textId="77777777" w:rsidR="00924A91" w:rsidRDefault="00924A91" w:rsidP="00413725">
      <w:r>
        <w:separator/>
      </w:r>
    </w:p>
  </w:endnote>
  <w:endnote w:type="continuationSeparator" w:id="0">
    <w:p w14:paraId="2DA920DF" w14:textId="77777777" w:rsidR="00924A91" w:rsidRDefault="00924A91" w:rsidP="004137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OpenSymbol">
    <w:altName w:val="Calibri"/>
    <w:charset w:val="00"/>
    <w:family w:val="auto"/>
    <w:pitch w:val="variable"/>
  </w:font>
  <w:font w:name="Calibri Light">
    <w:panose1 w:val="020F03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4369E2" w14:textId="77777777" w:rsidR="001123DA" w:rsidRDefault="001123DA">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1ECBB4" w14:textId="77777777" w:rsidR="001123DA" w:rsidRDefault="001123DA">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EC794D" w14:textId="77777777" w:rsidR="001123DA" w:rsidRDefault="001123DA">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E21610" w14:textId="77777777" w:rsidR="00924A91" w:rsidRDefault="00924A91" w:rsidP="00413725">
      <w:r>
        <w:separator/>
      </w:r>
    </w:p>
  </w:footnote>
  <w:footnote w:type="continuationSeparator" w:id="0">
    <w:p w14:paraId="193DFC2B" w14:textId="77777777" w:rsidR="00924A91" w:rsidRDefault="00924A91" w:rsidP="004137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4943F5" w14:textId="77777777" w:rsidR="001123DA" w:rsidRDefault="001123DA">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4618022"/>
      <w:docPartObj>
        <w:docPartGallery w:val="Page Numbers (Top of Page)"/>
        <w:docPartUnique/>
      </w:docPartObj>
    </w:sdtPr>
    <w:sdtEndPr/>
    <w:sdtContent>
      <w:p w14:paraId="30625C93" w14:textId="62038411" w:rsidR="001144F2" w:rsidRDefault="001144F2">
        <w:pPr>
          <w:pStyle w:val="a5"/>
          <w:jc w:val="right"/>
        </w:pPr>
        <w:r>
          <w:fldChar w:fldCharType="begin"/>
        </w:r>
        <w:r>
          <w:instrText>PAGE   \* MERGEFORMAT</w:instrText>
        </w:r>
        <w:r>
          <w:fldChar w:fldCharType="separate"/>
        </w:r>
        <w:r>
          <w:rPr>
            <w:lang w:val="ru-RU"/>
          </w:rPr>
          <w:t>2</w:t>
        </w:r>
        <w:r>
          <w:fldChar w:fldCharType="end"/>
        </w:r>
      </w:p>
    </w:sdtContent>
  </w:sdt>
  <w:p w14:paraId="6EDBEDAD" w14:textId="725CED8E" w:rsidR="00B735F2" w:rsidRDefault="00B735F2">
    <w:pPr>
      <w:pStyle w:val="ad"/>
      <w:spacing w:line="14" w:lineRule="auto"/>
      <w:ind w:left="0"/>
      <w:jc w:val="left"/>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812C62" w14:textId="77777777" w:rsidR="001123DA" w:rsidRDefault="001123DA">
    <w:pPr>
      <w:pStyle w:val="a5"/>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5917468"/>
      <w:docPartObj>
        <w:docPartGallery w:val="Page Numbers (Top of Page)"/>
        <w:docPartUnique/>
      </w:docPartObj>
    </w:sdtPr>
    <w:sdtEndPr/>
    <w:sdtContent>
      <w:p w14:paraId="0A810EDE" w14:textId="77777777" w:rsidR="007F47D4" w:rsidRDefault="007F47D4">
        <w:pPr>
          <w:pStyle w:val="a5"/>
          <w:jc w:val="right"/>
        </w:pPr>
        <w:r w:rsidRPr="00413725">
          <w:rPr>
            <w:sz w:val="28"/>
            <w:szCs w:val="28"/>
          </w:rPr>
          <w:fldChar w:fldCharType="begin"/>
        </w:r>
        <w:r w:rsidRPr="00413725">
          <w:rPr>
            <w:sz w:val="28"/>
            <w:szCs w:val="28"/>
          </w:rPr>
          <w:instrText>PAGE   \* MERGEFORMAT</w:instrText>
        </w:r>
        <w:r w:rsidRPr="00413725">
          <w:rPr>
            <w:sz w:val="28"/>
            <w:szCs w:val="28"/>
          </w:rPr>
          <w:fldChar w:fldCharType="separate"/>
        </w:r>
        <w:r w:rsidRPr="00413725">
          <w:rPr>
            <w:sz w:val="28"/>
            <w:szCs w:val="28"/>
          </w:rPr>
          <w:t>2</w:t>
        </w:r>
        <w:r w:rsidRPr="00413725">
          <w:rPr>
            <w:sz w:val="28"/>
            <w:szCs w:val="28"/>
          </w:rPr>
          <w:fldChar w:fldCharType="end"/>
        </w:r>
      </w:p>
    </w:sdtContent>
  </w:sdt>
  <w:p w14:paraId="142414F2" w14:textId="77777777" w:rsidR="007F47D4" w:rsidRDefault="007F47D4">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A5E16"/>
    <w:multiLevelType w:val="hybridMultilevel"/>
    <w:tmpl w:val="382A0FF4"/>
    <w:lvl w:ilvl="0" w:tplc="73B45A80">
      <w:start w:val="1"/>
      <w:numFmt w:val="decimal"/>
      <w:lvlText w:val="%1."/>
      <w:lvlJc w:val="left"/>
      <w:pPr>
        <w:ind w:left="2560" w:hanging="708"/>
      </w:pPr>
      <w:rPr>
        <w:rFonts w:ascii="Times New Roman" w:eastAsiaTheme="minorHAnsi" w:hAnsi="Times New Roman" w:cs="Times New Roman"/>
        <w:b w:val="0"/>
        <w:bCs w:val="0"/>
        <w:i w:val="0"/>
        <w:iCs w:val="0"/>
        <w:spacing w:val="0"/>
        <w:w w:val="100"/>
        <w:sz w:val="28"/>
        <w:szCs w:val="28"/>
        <w:lang w:val="uk-UA" w:eastAsia="en-US" w:bidi="ar-SA"/>
      </w:rPr>
    </w:lvl>
    <w:lvl w:ilvl="1" w:tplc="11FA28FA">
      <w:numFmt w:val="bullet"/>
      <w:lvlText w:val="•"/>
      <w:lvlJc w:val="left"/>
      <w:pPr>
        <w:ind w:left="3402" w:hanging="708"/>
      </w:pPr>
      <w:rPr>
        <w:rFonts w:hint="default"/>
        <w:lang w:val="uk-UA" w:eastAsia="en-US" w:bidi="ar-SA"/>
      </w:rPr>
    </w:lvl>
    <w:lvl w:ilvl="2" w:tplc="6C6612DC">
      <w:numFmt w:val="bullet"/>
      <w:lvlText w:val="•"/>
      <w:lvlJc w:val="left"/>
      <w:pPr>
        <w:ind w:left="4245" w:hanging="708"/>
      </w:pPr>
      <w:rPr>
        <w:rFonts w:hint="default"/>
        <w:lang w:val="uk-UA" w:eastAsia="en-US" w:bidi="ar-SA"/>
      </w:rPr>
    </w:lvl>
    <w:lvl w:ilvl="3" w:tplc="E5D49A20">
      <w:numFmt w:val="bullet"/>
      <w:lvlText w:val="•"/>
      <w:lvlJc w:val="left"/>
      <w:pPr>
        <w:ind w:left="5087" w:hanging="708"/>
      </w:pPr>
      <w:rPr>
        <w:rFonts w:hint="default"/>
        <w:lang w:val="uk-UA" w:eastAsia="en-US" w:bidi="ar-SA"/>
      </w:rPr>
    </w:lvl>
    <w:lvl w:ilvl="4" w:tplc="23E09E54">
      <w:numFmt w:val="bullet"/>
      <w:lvlText w:val="•"/>
      <w:lvlJc w:val="left"/>
      <w:pPr>
        <w:ind w:left="5930" w:hanging="708"/>
      </w:pPr>
      <w:rPr>
        <w:rFonts w:hint="default"/>
        <w:lang w:val="uk-UA" w:eastAsia="en-US" w:bidi="ar-SA"/>
      </w:rPr>
    </w:lvl>
    <w:lvl w:ilvl="5" w:tplc="8604C8A4">
      <w:numFmt w:val="bullet"/>
      <w:lvlText w:val="•"/>
      <w:lvlJc w:val="left"/>
      <w:pPr>
        <w:ind w:left="6773" w:hanging="708"/>
      </w:pPr>
      <w:rPr>
        <w:rFonts w:hint="default"/>
        <w:lang w:val="uk-UA" w:eastAsia="en-US" w:bidi="ar-SA"/>
      </w:rPr>
    </w:lvl>
    <w:lvl w:ilvl="6" w:tplc="CBB8CEA0">
      <w:numFmt w:val="bullet"/>
      <w:lvlText w:val="•"/>
      <w:lvlJc w:val="left"/>
      <w:pPr>
        <w:ind w:left="7615" w:hanging="708"/>
      </w:pPr>
      <w:rPr>
        <w:rFonts w:hint="default"/>
        <w:lang w:val="uk-UA" w:eastAsia="en-US" w:bidi="ar-SA"/>
      </w:rPr>
    </w:lvl>
    <w:lvl w:ilvl="7" w:tplc="4D54F07A">
      <w:numFmt w:val="bullet"/>
      <w:lvlText w:val="•"/>
      <w:lvlJc w:val="left"/>
      <w:pPr>
        <w:ind w:left="8458" w:hanging="708"/>
      </w:pPr>
      <w:rPr>
        <w:rFonts w:hint="default"/>
        <w:lang w:val="uk-UA" w:eastAsia="en-US" w:bidi="ar-SA"/>
      </w:rPr>
    </w:lvl>
    <w:lvl w:ilvl="8" w:tplc="03FC240A">
      <w:numFmt w:val="bullet"/>
      <w:lvlText w:val="•"/>
      <w:lvlJc w:val="left"/>
      <w:pPr>
        <w:ind w:left="9300" w:hanging="708"/>
      </w:pPr>
      <w:rPr>
        <w:rFonts w:hint="default"/>
        <w:lang w:val="uk-UA" w:eastAsia="en-US" w:bidi="ar-SA"/>
      </w:rPr>
    </w:lvl>
  </w:abstractNum>
  <w:abstractNum w:abstractNumId="1" w15:restartNumberingAfterBreak="0">
    <w:nsid w:val="04C23DC4"/>
    <w:multiLevelType w:val="multilevel"/>
    <w:tmpl w:val="23D295EC"/>
    <w:lvl w:ilvl="0">
      <w:start w:val="1"/>
      <w:numFmt w:val="decimal"/>
      <w:lvlText w:val="%1"/>
      <w:lvlJc w:val="left"/>
      <w:pPr>
        <w:ind w:left="2560" w:hanging="708"/>
      </w:pPr>
      <w:rPr>
        <w:rFonts w:hint="default"/>
        <w:lang w:val="uk-UA" w:eastAsia="en-US" w:bidi="ar-SA"/>
      </w:rPr>
    </w:lvl>
    <w:lvl w:ilvl="1">
      <w:start w:val="1"/>
      <w:numFmt w:val="decimal"/>
      <w:lvlText w:val="%1.%2."/>
      <w:lvlJc w:val="left"/>
      <w:pPr>
        <w:ind w:left="2560" w:hanging="708"/>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1.%2.%3."/>
      <w:lvlJc w:val="left"/>
      <w:pPr>
        <w:ind w:left="1144" w:hanging="718"/>
      </w:pPr>
      <w:rPr>
        <w:rFonts w:ascii="Times New Roman" w:eastAsia="Times New Roman" w:hAnsi="Times New Roman" w:cs="Times New Roman" w:hint="default"/>
        <w:b/>
        <w:bCs/>
        <w:i w:val="0"/>
        <w:iCs w:val="0"/>
        <w:spacing w:val="0"/>
        <w:w w:val="100"/>
        <w:sz w:val="28"/>
        <w:szCs w:val="28"/>
        <w:lang w:val="uk-UA" w:eastAsia="en-US" w:bidi="ar-SA"/>
      </w:rPr>
    </w:lvl>
    <w:lvl w:ilvl="3">
      <w:numFmt w:val="bullet"/>
      <w:lvlText w:val="•"/>
      <w:lvlJc w:val="left"/>
      <w:pPr>
        <w:ind w:left="4432" w:hanging="718"/>
      </w:pPr>
      <w:rPr>
        <w:rFonts w:hint="default"/>
        <w:lang w:val="uk-UA" w:eastAsia="en-US" w:bidi="ar-SA"/>
      </w:rPr>
    </w:lvl>
    <w:lvl w:ilvl="4">
      <w:numFmt w:val="bullet"/>
      <w:lvlText w:val="•"/>
      <w:lvlJc w:val="left"/>
      <w:pPr>
        <w:ind w:left="5368" w:hanging="718"/>
      </w:pPr>
      <w:rPr>
        <w:rFonts w:hint="default"/>
        <w:lang w:val="uk-UA" w:eastAsia="en-US" w:bidi="ar-SA"/>
      </w:rPr>
    </w:lvl>
    <w:lvl w:ilvl="5">
      <w:numFmt w:val="bullet"/>
      <w:lvlText w:val="•"/>
      <w:lvlJc w:val="left"/>
      <w:pPr>
        <w:ind w:left="6304" w:hanging="718"/>
      </w:pPr>
      <w:rPr>
        <w:rFonts w:hint="default"/>
        <w:lang w:val="uk-UA" w:eastAsia="en-US" w:bidi="ar-SA"/>
      </w:rPr>
    </w:lvl>
    <w:lvl w:ilvl="6">
      <w:numFmt w:val="bullet"/>
      <w:lvlText w:val="•"/>
      <w:lvlJc w:val="left"/>
      <w:pPr>
        <w:ind w:left="7241" w:hanging="718"/>
      </w:pPr>
      <w:rPr>
        <w:rFonts w:hint="default"/>
        <w:lang w:val="uk-UA" w:eastAsia="en-US" w:bidi="ar-SA"/>
      </w:rPr>
    </w:lvl>
    <w:lvl w:ilvl="7">
      <w:numFmt w:val="bullet"/>
      <w:lvlText w:val="•"/>
      <w:lvlJc w:val="left"/>
      <w:pPr>
        <w:ind w:left="8177" w:hanging="718"/>
      </w:pPr>
      <w:rPr>
        <w:rFonts w:hint="default"/>
        <w:lang w:val="uk-UA" w:eastAsia="en-US" w:bidi="ar-SA"/>
      </w:rPr>
    </w:lvl>
    <w:lvl w:ilvl="8">
      <w:numFmt w:val="bullet"/>
      <w:lvlText w:val="•"/>
      <w:lvlJc w:val="left"/>
      <w:pPr>
        <w:ind w:left="9113" w:hanging="718"/>
      </w:pPr>
      <w:rPr>
        <w:rFonts w:hint="default"/>
        <w:lang w:val="uk-UA" w:eastAsia="en-US" w:bidi="ar-SA"/>
      </w:rPr>
    </w:lvl>
  </w:abstractNum>
  <w:abstractNum w:abstractNumId="2" w15:restartNumberingAfterBreak="0">
    <w:nsid w:val="095521C5"/>
    <w:multiLevelType w:val="hybridMultilevel"/>
    <w:tmpl w:val="564E7A68"/>
    <w:lvl w:ilvl="0" w:tplc="5F7C80C0">
      <w:start w:val="1"/>
      <w:numFmt w:val="decimal"/>
      <w:lvlText w:val="%1."/>
      <w:lvlJc w:val="left"/>
      <w:pPr>
        <w:ind w:left="1676" w:hanging="284"/>
      </w:pPr>
      <w:rPr>
        <w:rFonts w:ascii="Times New Roman" w:eastAsia="Times New Roman" w:hAnsi="Times New Roman" w:cs="Times New Roman" w:hint="default"/>
        <w:b w:val="0"/>
        <w:bCs w:val="0"/>
        <w:i w:val="0"/>
        <w:iCs w:val="0"/>
        <w:spacing w:val="0"/>
        <w:w w:val="100"/>
        <w:sz w:val="28"/>
        <w:szCs w:val="28"/>
        <w:lang w:val="uk-UA" w:eastAsia="en-US" w:bidi="ar-SA"/>
      </w:rPr>
    </w:lvl>
    <w:lvl w:ilvl="1" w:tplc="B89829B0">
      <w:numFmt w:val="bullet"/>
      <w:lvlText w:val="•"/>
      <w:lvlJc w:val="left"/>
      <w:pPr>
        <w:ind w:left="2598" w:hanging="284"/>
      </w:pPr>
      <w:rPr>
        <w:rFonts w:hint="default"/>
        <w:lang w:val="uk-UA" w:eastAsia="en-US" w:bidi="ar-SA"/>
      </w:rPr>
    </w:lvl>
    <w:lvl w:ilvl="2" w:tplc="95FEA932">
      <w:numFmt w:val="bullet"/>
      <w:lvlText w:val="•"/>
      <w:lvlJc w:val="left"/>
      <w:pPr>
        <w:ind w:left="3517" w:hanging="284"/>
      </w:pPr>
      <w:rPr>
        <w:rFonts w:hint="default"/>
        <w:lang w:val="uk-UA" w:eastAsia="en-US" w:bidi="ar-SA"/>
      </w:rPr>
    </w:lvl>
    <w:lvl w:ilvl="3" w:tplc="885E1274">
      <w:numFmt w:val="bullet"/>
      <w:lvlText w:val="•"/>
      <w:lvlJc w:val="left"/>
      <w:pPr>
        <w:ind w:left="4435" w:hanging="284"/>
      </w:pPr>
      <w:rPr>
        <w:rFonts w:hint="default"/>
        <w:lang w:val="uk-UA" w:eastAsia="en-US" w:bidi="ar-SA"/>
      </w:rPr>
    </w:lvl>
    <w:lvl w:ilvl="4" w:tplc="648CA714">
      <w:numFmt w:val="bullet"/>
      <w:lvlText w:val="•"/>
      <w:lvlJc w:val="left"/>
      <w:pPr>
        <w:ind w:left="5354" w:hanging="284"/>
      </w:pPr>
      <w:rPr>
        <w:rFonts w:hint="default"/>
        <w:lang w:val="uk-UA" w:eastAsia="en-US" w:bidi="ar-SA"/>
      </w:rPr>
    </w:lvl>
    <w:lvl w:ilvl="5" w:tplc="1F82390E">
      <w:numFmt w:val="bullet"/>
      <w:lvlText w:val="•"/>
      <w:lvlJc w:val="left"/>
      <w:pPr>
        <w:ind w:left="6273" w:hanging="284"/>
      </w:pPr>
      <w:rPr>
        <w:rFonts w:hint="default"/>
        <w:lang w:val="uk-UA" w:eastAsia="en-US" w:bidi="ar-SA"/>
      </w:rPr>
    </w:lvl>
    <w:lvl w:ilvl="6" w:tplc="434C161A">
      <w:numFmt w:val="bullet"/>
      <w:lvlText w:val="•"/>
      <w:lvlJc w:val="left"/>
      <w:pPr>
        <w:ind w:left="7191" w:hanging="284"/>
      </w:pPr>
      <w:rPr>
        <w:rFonts w:hint="default"/>
        <w:lang w:val="uk-UA" w:eastAsia="en-US" w:bidi="ar-SA"/>
      </w:rPr>
    </w:lvl>
    <w:lvl w:ilvl="7" w:tplc="277AC144">
      <w:numFmt w:val="bullet"/>
      <w:lvlText w:val="•"/>
      <w:lvlJc w:val="left"/>
      <w:pPr>
        <w:ind w:left="8110" w:hanging="284"/>
      </w:pPr>
      <w:rPr>
        <w:rFonts w:hint="default"/>
        <w:lang w:val="uk-UA" w:eastAsia="en-US" w:bidi="ar-SA"/>
      </w:rPr>
    </w:lvl>
    <w:lvl w:ilvl="8" w:tplc="ED6AC166">
      <w:numFmt w:val="bullet"/>
      <w:lvlText w:val="•"/>
      <w:lvlJc w:val="left"/>
      <w:pPr>
        <w:ind w:left="9028" w:hanging="284"/>
      </w:pPr>
      <w:rPr>
        <w:rFonts w:hint="default"/>
        <w:lang w:val="uk-UA" w:eastAsia="en-US" w:bidi="ar-SA"/>
      </w:rPr>
    </w:lvl>
  </w:abstractNum>
  <w:abstractNum w:abstractNumId="3" w15:restartNumberingAfterBreak="0">
    <w:nsid w:val="0DDE2577"/>
    <w:multiLevelType w:val="hybridMultilevel"/>
    <w:tmpl w:val="014C1EE6"/>
    <w:lvl w:ilvl="0" w:tplc="DDCA150E">
      <w:start w:val="1"/>
      <w:numFmt w:val="decimal"/>
      <w:lvlText w:val="%1)"/>
      <w:lvlJc w:val="left"/>
      <w:pPr>
        <w:ind w:left="1392" w:hanging="424"/>
      </w:pPr>
      <w:rPr>
        <w:rFonts w:ascii="Times New Roman" w:eastAsia="Times New Roman" w:hAnsi="Times New Roman" w:cs="Times New Roman" w:hint="default"/>
        <w:b w:val="0"/>
        <w:bCs w:val="0"/>
        <w:i w:val="0"/>
        <w:iCs w:val="0"/>
        <w:spacing w:val="-2"/>
        <w:w w:val="100"/>
        <w:sz w:val="28"/>
        <w:szCs w:val="28"/>
        <w:lang w:val="uk-UA" w:eastAsia="en-US" w:bidi="ar-SA"/>
      </w:rPr>
    </w:lvl>
    <w:lvl w:ilvl="1" w:tplc="203056A0">
      <w:numFmt w:val="bullet"/>
      <w:lvlText w:val="•"/>
      <w:lvlJc w:val="left"/>
      <w:pPr>
        <w:ind w:left="2346" w:hanging="424"/>
      </w:pPr>
      <w:rPr>
        <w:rFonts w:hint="default"/>
        <w:lang w:val="uk-UA" w:eastAsia="en-US" w:bidi="ar-SA"/>
      </w:rPr>
    </w:lvl>
    <w:lvl w:ilvl="2" w:tplc="D35E7696">
      <w:numFmt w:val="bullet"/>
      <w:lvlText w:val="•"/>
      <w:lvlJc w:val="left"/>
      <w:pPr>
        <w:ind w:left="3293" w:hanging="424"/>
      </w:pPr>
      <w:rPr>
        <w:rFonts w:hint="default"/>
        <w:lang w:val="uk-UA" w:eastAsia="en-US" w:bidi="ar-SA"/>
      </w:rPr>
    </w:lvl>
    <w:lvl w:ilvl="3" w:tplc="C2386A4E">
      <w:numFmt w:val="bullet"/>
      <w:lvlText w:val="•"/>
      <w:lvlJc w:val="left"/>
      <w:pPr>
        <w:ind w:left="4239" w:hanging="424"/>
      </w:pPr>
      <w:rPr>
        <w:rFonts w:hint="default"/>
        <w:lang w:val="uk-UA" w:eastAsia="en-US" w:bidi="ar-SA"/>
      </w:rPr>
    </w:lvl>
    <w:lvl w:ilvl="4" w:tplc="A6241BE8">
      <w:numFmt w:val="bullet"/>
      <w:lvlText w:val="•"/>
      <w:lvlJc w:val="left"/>
      <w:pPr>
        <w:ind w:left="5186" w:hanging="424"/>
      </w:pPr>
      <w:rPr>
        <w:rFonts w:hint="default"/>
        <w:lang w:val="uk-UA" w:eastAsia="en-US" w:bidi="ar-SA"/>
      </w:rPr>
    </w:lvl>
    <w:lvl w:ilvl="5" w:tplc="0794FE4A">
      <w:numFmt w:val="bullet"/>
      <w:lvlText w:val="•"/>
      <w:lvlJc w:val="left"/>
      <w:pPr>
        <w:ind w:left="6133" w:hanging="424"/>
      </w:pPr>
      <w:rPr>
        <w:rFonts w:hint="default"/>
        <w:lang w:val="uk-UA" w:eastAsia="en-US" w:bidi="ar-SA"/>
      </w:rPr>
    </w:lvl>
    <w:lvl w:ilvl="6" w:tplc="0F0C8EF2">
      <w:numFmt w:val="bullet"/>
      <w:lvlText w:val="•"/>
      <w:lvlJc w:val="left"/>
      <w:pPr>
        <w:ind w:left="7079" w:hanging="424"/>
      </w:pPr>
      <w:rPr>
        <w:rFonts w:hint="default"/>
        <w:lang w:val="uk-UA" w:eastAsia="en-US" w:bidi="ar-SA"/>
      </w:rPr>
    </w:lvl>
    <w:lvl w:ilvl="7" w:tplc="5B84574A">
      <w:numFmt w:val="bullet"/>
      <w:lvlText w:val="•"/>
      <w:lvlJc w:val="left"/>
      <w:pPr>
        <w:ind w:left="8026" w:hanging="424"/>
      </w:pPr>
      <w:rPr>
        <w:rFonts w:hint="default"/>
        <w:lang w:val="uk-UA" w:eastAsia="en-US" w:bidi="ar-SA"/>
      </w:rPr>
    </w:lvl>
    <w:lvl w:ilvl="8" w:tplc="254AFD5C">
      <w:numFmt w:val="bullet"/>
      <w:lvlText w:val="•"/>
      <w:lvlJc w:val="left"/>
      <w:pPr>
        <w:ind w:left="8972" w:hanging="424"/>
      </w:pPr>
      <w:rPr>
        <w:rFonts w:hint="default"/>
        <w:lang w:val="uk-UA" w:eastAsia="en-US" w:bidi="ar-SA"/>
      </w:rPr>
    </w:lvl>
  </w:abstractNum>
  <w:abstractNum w:abstractNumId="4" w15:restartNumberingAfterBreak="0">
    <w:nsid w:val="165C7630"/>
    <w:multiLevelType w:val="multilevel"/>
    <w:tmpl w:val="C71C0F1A"/>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77D5BC8"/>
    <w:multiLevelType w:val="hybridMultilevel"/>
    <w:tmpl w:val="C6867DD6"/>
    <w:lvl w:ilvl="0" w:tplc="FE628588">
      <w:numFmt w:val="bullet"/>
      <w:lvlText w:val="•"/>
      <w:lvlJc w:val="left"/>
      <w:pPr>
        <w:ind w:left="1392" w:hanging="734"/>
      </w:pPr>
      <w:rPr>
        <w:rFonts w:ascii="OpenSymbol" w:eastAsia="OpenSymbol" w:hAnsi="OpenSymbol" w:cs="OpenSymbol" w:hint="default"/>
        <w:b w:val="0"/>
        <w:bCs w:val="0"/>
        <w:i w:val="0"/>
        <w:iCs w:val="0"/>
        <w:spacing w:val="0"/>
        <w:w w:val="115"/>
        <w:sz w:val="28"/>
        <w:szCs w:val="28"/>
        <w:lang w:val="uk-UA" w:eastAsia="en-US" w:bidi="ar-SA"/>
      </w:rPr>
    </w:lvl>
    <w:lvl w:ilvl="1" w:tplc="15AA6262">
      <w:numFmt w:val="bullet"/>
      <w:lvlText w:val="•"/>
      <w:lvlJc w:val="left"/>
      <w:pPr>
        <w:ind w:left="2346" w:hanging="734"/>
      </w:pPr>
      <w:rPr>
        <w:rFonts w:hint="default"/>
        <w:lang w:val="uk-UA" w:eastAsia="en-US" w:bidi="ar-SA"/>
      </w:rPr>
    </w:lvl>
    <w:lvl w:ilvl="2" w:tplc="C9C88D0A">
      <w:numFmt w:val="bullet"/>
      <w:lvlText w:val="•"/>
      <w:lvlJc w:val="left"/>
      <w:pPr>
        <w:ind w:left="3293" w:hanging="734"/>
      </w:pPr>
      <w:rPr>
        <w:rFonts w:hint="default"/>
        <w:lang w:val="uk-UA" w:eastAsia="en-US" w:bidi="ar-SA"/>
      </w:rPr>
    </w:lvl>
    <w:lvl w:ilvl="3" w:tplc="5F42D912">
      <w:numFmt w:val="bullet"/>
      <w:lvlText w:val="•"/>
      <w:lvlJc w:val="left"/>
      <w:pPr>
        <w:ind w:left="4239" w:hanging="734"/>
      </w:pPr>
      <w:rPr>
        <w:rFonts w:hint="default"/>
        <w:lang w:val="uk-UA" w:eastAsia="en-US" w:bidi="ar-SA"/>
      </w:rPr>
    </w:lvl>
    <w:lvl w:ilvl="4" w:tplc="1DBE6A98">
      <w:numFmt w:val="bullet"/>
      <w:lvlText w:val="•"/>
      <w:lvlJc w:val="left"/>
      <w:pPr>
        <w:ind w:left="5186" w:hanging="734"/>
      </w:pPr>
      <w:rPr>
        <w:rFonts w:hint="default"/>
        <w:lang w:val="uk-UA" w:eastAsia="en-US" w:bidi="ar-SA"/>
      </w:rPr>
    </w:lvl>
    <w:lvl w:ilvl="5" w:tplc="DFEE4434">
      <w:numFmt w:val="bullet"/>
      <w:lvlText w:val="•"/>
      <w:lvlJc w:val="left"/>
      <w:pPr>
        <w:ind w:left="6133" w:hanging="734"/>
      </w:pPr>
      <w:rPr>
        <w:rFonts w:hint="default"/>
        <w:lang w:val="uk-UA" w:eastAsia="en-US" w:bidi="ar-SA"/>
      </w:rPr>
    </w:lvl>
    <w:lvl w:ilvl="6" w:tplc="0DA846D4">
      <w:numFmt w:val="bullet"/>
      <w:lvlText w:val="•"/>
      <w:lvlJc w:val="left"/>
      <w:pPr>
        <w:ind w:left="7079" w:hanging="734"/>
      </w:pPr>
      <w:rPr>
        <w:rFonts w:hint="default"/>
        <w:lang w:val="uk-UA" w:eastAsia="en-US" w:bidi="ar-SA"/>
      </w:rPr>
    </w:lvl>
    <w:lvl w:ilvl="7" w:tplc="828CBF72">
      <w:numFmt w:val="bullet"/>
      <w:lvlText w:val="•"/>
      <w:lvlJc w:val="left"/>
      <w:pPr>
        <w:ind w:left="8026" w:hanging="734"/>
      </w:pPr>
      <w:rPr>
        <w:rFonts w:hint="default"/>
        <w:lang w:val="uk-UA" w:eastAsia="en-US" w:bidi="ar-SA"/>
      </w:rPr>
    </w:lvl>
    <w:lvl w:ilvl="8" w:tplc="15E43B64">
      <w:numFmt w:val="bullet"/>
      <w:lvlText w:val="•"/>
      <w:lvlJc w:val="left"/>
      <w:pPr>
        <w:ind w:left="8972" w:hanging="734"/>
      </w:pPr>
      <w:rPr>
        <w:rFonts w:hint="default"/>
        <w:lang w:val="uk-UA" w:eastAsia="en-US" w:bidi="ar-SA"/>
      </w:rPr>
    </w:lvl>
  </w:abstractNum>
  <w:abstractNum w:abstractNumId="6" w15:restartNumberingAfterBreak="0">
    <w:nsid w:val="18B1615D"/>
    <w:multiLevelType w:val="hybridMultilevel"/>
    <w:tmpl w:val="E60AA5D0"/>
    <w:lvl w:ilvl="0" w:tplc="B4B8AA82">
      <w:start w:val="1"/>
      <w:numFmt w:val="decimal"/>
      <w:lvlText w:val="%1)"/>
      <w:lvlJc w:val="left"/>
      <w:pPr>
        <w:ind w:left="1392" w:hanging="424"/>
      </w:pPr>
      <w:rPr>
        <w:rFonts w:ascii="Times New Roman" w:eastAsia="Times New Roman" w:hAnsi="Times New Roman" w:cs="Times New Roman" w:hint="default"/>
        <w:b w:val="0"/>
        <w:bCs w:val="0"/>
        <w:i w:val="0"/>
        <w:iCs w:val="0"/>
        <w:spacing w:val="-2"/>
        <w:w w:val="100"/>
        <w:sz w:val="28"/>
        <w:szCs w:val="28"/>
        <w:lang w:val="uk-UA" w:eastAsia="en-US" w:bidi="ar-SA"/>
      </w:rPr>
    </w:lvl>
    <w:lvl w:ilvl="1" w:tplc="D8AA88A2">
      <w:numFmt w:val="bullet"/>
      <w:lvlText w:val="•"/>
      <w:lvlJc w:val="left"/>
      <w:pPr>
        <w:ind w:left="2346" w:hanging="424"/>
      </w:pPr>
      <w:rPr>
        <w:rFonts w:hint="default"/>
        <w:lang w:val="uk-UA" w:eastAsia="en-US" w:bidi="ar-SA"/>
      </w:rPr>
    </w:lvl>
    <w:lvl w:ilvl="2" w:tplc="2260027C">
      <w:numFmt w:val="bullet"/>
      <w:lvlText w:val="•"/>
      <w:lvlJc w:val="left"/>
      <w:pPr>
        <w:ind w:left="3293" w:hanging="424"/>
      </w:pPr>
      <w:rPr>
        <w:rFonts w:hint="default"/>
        <w:lang w:val="uk-UA" w:eastAsia="en-US" w:bidi="ar-SA"/>
      </w:rPr>
    </w:lvl>
    <w:lvl w:ilvl="3" w:tplc="AAA4EEEC">
      <w:numFmt w:val="bullet"/>
      <w:lvlText w:val="•"/>
      <w:lvlJc w:val="left"/>
      <w:pPr>
        <w:ind w:left="4239" w:hanging="424"/>
      </w:pPr>
      <w:rPr>
        <w:rFonts w:hint="default"/>
        <w:lang w:val="uk-UA" w:eastAsia="en-US" w:bidi="ar-SA"/>
      </w:rPr>
    </w:lvl>
    <w:lvl w:ilvl="4" w:tplc="5C98AAB6">
      <w:numFmt w:val="bullet"/>
      <w:lvlText w:val="•"/>
      <w:lvlJc w:val="left"/>
      <w:pPr>
        <w:ind w:left="5186" w:hanging="424"/>
      </w:pPr>
      <w:rPr>
        <w:rFonts w:hint="default"/>
        <w:lang w:val="uk-UA" w:eastAsia="en-US" w:bidi="ar-SA"/>
      </w:rPr>
    </w:lvl>
    <w:lvl w:ilvl="5" w:tplc="8EA6E3D8">
      <w:numFmt w:val="bullet"/>
      <w:lvlText w:val="•"/>
      <w:lvlJc w:val="left"/>
      <w:pPr>
        <w:ind w:left="6133" w:hanging="424"/>
      </w:pPr>
      <w:rPr>
        <w:rFonts w:hint="default"/>
        <w:lang w:val="uk-UA" w:eastAsia="en-US" w:bidi="ar-SA"/>
      </w:rPr>
    </w:lvl>
    <w:lvl w:ilvl="6" w:tplc="749614DC">
      <w:numFmt w:val="bullet"/>
      <w:lvlText w:val="•"/>
      <w:lvlJc w:val="left"/>
      <w:pPr>
        <w:ind w:left="7079" w:hanging="424"/>
      </w:pPr>
      <w:rPr>
        <w:rFonts w:hint="default"/>
        <w:lang w:val="uk-UA" w:eastAsia="en-US" w:bidi="ar-SA"/>
      </w:rPr>
    </w:lvl>
    <w:lvl w:ilvl="7" w:tplc="825EE2E4">
      <w:numFmt w:val="bullet"/>
      <w:lvlText w:val="•"/>
      <w:lvlJc w:val="left"/>
      <w:pPr>
        <w:ind w:left="8026" w:hanging="424"/>
      </w:pPr>
      <w:rPr>
        <w:rFonts w:hint="default"/>
        <w:lang w:val="uk-UA" w:eastAsia="en-US" w:bidi="ar-SA"/>
      </w:rPr>
    </w:lvl>
    <w:lvl w:ilvl="8" w:tplc="E42613A0">
      <w:numFmt w:val="bullet"/>
      <w:lvlText w:val="•"/>
      <w:lvlJc w:val="left"/>
      <w:pPr>
        <w:ind w:left="8972" w:hanging="424"/>
      </w:pPr>
      <w:rPr>
        <w:rFonts w:hint="default"/>
        <w:lang w:val="uk-UA" w:eastAsia="en-US" w:bidi="ar-SA"/>
      </w:rPr>
    </w:lvl>
  </w:abstractNum>
  <w:abstractNum w:abstractNumId="7" w15:restartNumberingAfterBreak="0">
    <w:nsid w:val="1A556ADD"/>
    <w:multiLevelType w:val="multilevel"/>
    <w:tmpl w:val="B9D6C870"/>
    <w:lvl w:ilvl="0">
      <w:start w:val="1"/>
      <w:numFmt w:val="decimal"/>
      <w:lvlText w:val="%1."/>
      <w:lvlJc w:val="left"/>
      <w:pPr>
        <w:ind w:left="480" w:hanging="480"/>
      </w:pPr>
      <w:rPr>
        <w:rFonts w:hint="default"/>
      </w:rPr>
    </w:lvl>
    <w:lvl w:ilvl="1">
      <w:start w:val="1"/>
      <w:numFmt w:val="decimal"/>
      <w:lvlText w:val="%1.%2."/>
      <w:lvlJc w:val="left"/>
      <w:pPr>
        <w:ind w:left="1462" w:hanging="72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3306" w:hanging="108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5150" w:hanging="1440"/>
      </w:pPr>
      <w:rPr>
        <w:rFonts w:hint="default"/>
      </w:rPr>
    </w:lvl>
    <w:lvl w:ilvl="6">
      <w:start w:val="1"/>
      <w:numFmt w:val="decimal"/>
      <w:lvlText w:val="%1.%2.%3.%4.%5.%6.%7."/>
      <w:lvlJc w:val="left"/>
      <w:pPr>
        <w:ind w:left="6252" w:hanging="1800"/>
      </w:pPr>
      <w:rPr>
        <w:rFonts w:hint="default"/>
      </w:rPr>
    </w:lvl>
    <w:lvl w:ilvl="7">
      <w:start w:val="1"/>
      <w:numFmt w:val="decimal"/>
      <w:lvlText w:val="%1.%2.%3.%4.%5.%6.%7.%8."/>
      <w:lvlJc w:val="left"/>
      <w:pPr>
        <w:ind w:left="6994" w:hanging="1800"/>
      </w:pPr>
      <w:rPr>
        <w:rFonts w:hint="default"/>
      </w:rPr>
    </w:lvl>
    <w:lvl w:ilvl="8">
      <w:start w:val="1"/>
      <w:numFmt w:val="decimal"/>
      <w:lvlText w:val="%1.%2.%3.%4.%5.%6.%7.%8.%9."/>
      <w:lvlJc w:val="left"/>
      <w:pPr>
        <w:ind w:left="8096" w:hanging="2160"/>
      </w:pPr>
      <w:rPr>
        <w:rFonts w:hint="default"/>
      </w:rPr>
    </w:lvl>
  </w:abstractNum>
  <w:abstractNum w:abstractNumId="8" w15:restartNumberingAfterBreak="0">
    <w:nsid w:val="1AB66563"/>
    <w:multiLevelType w:val="multilevel"/>
    <w:tmpl w:val="9446E234"/>
    <w:lvl w:ilvl="0">
      <w:start w:val="5"/>
      <w:numFmt w:val="decimal"/>
      <w:lvlText w:val="%1"/>
      <w:lvlJc w:val="left"/>
      <w:pPr>
        <w:ind w:left="1144" w:hanging="504"/>
      </w:pPr>
      <w:rPr>
        <w:rFonts w:hint="default"/>
        <w:lang w:val="uk-UA" w:eastAsia="en-US" w:bidi="ar-SA"/>
      </w:rPr>
    </w:lvl>
    <w:lvl w:ilvl="1">
      <w:start w:val="1"/>
      <w:numFmt w:val="decimal"/>
      <w:lvlText w:val="%1.%2."/>
      <w:lvlJc w:val="left"/>
      <w:pPr>
        <w:ind w:left="1144" w:hanging="504"/>
        <w:jc w:val="righ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684" w:hanging="830"/>
      </w:pPr>
      <w:rPr>
        <w:rFonts w:ascii="OpenSymbol" w:eastAsia="OpenSymbol" w:hAnsi="OpenSymbol" w:cs="OpenSymbol" w:hint="default"/>
        <w:b w:val="0"/>
        <w:bCs w:val="0"/>
        <w:i w:val="0"/>
        <w:iCs w:val="0"/>
        <w:spacing w:val="0"/>
        <w:w w:val="115"/>
        <w:sz w:val="28"/>
        <w:szCs w:val="28"/>
        <w:lang w:val="uk-UA" w:eastAsia="en-US" w:bidi="ar-SA"/>
      </w:rPr>
    </w:lvl>
    <w:lvl w:ilvl="3">
      <w:numFmt w:val="bullet"/>
      <w:lvlText w:val="•"/>
      <w:lvlJc w:val="left"/>
      <w:pPr>
        <w:ind w:left="3225" w:hanging="830"/>
      </w:pPr>
      <w:rPr>
        <w:rFonts w:hint="default"/>
        <w:lang w:val="uk-UA" w:eastAsia="en-US" w:bidi="ar-SA"/>
      </w:rPr>
    </w:lvl>
    <w:lvl w:ilvl="4">
      <w:numFmt w:val="bullet"/>
      <w:lvlText w:val="•"/>
      <w:lvlJc w:val="left"/>
      <w:pPr>
        <w:ind w:left="4268" w:hanging="830"/>
      </w:pPr>
      <w:rPr>
        <w:rFonts w:hint="default"/>
        <w:lang w:val="uk-UA" w:eastAsia="en-US" w:bidi="ar-SA"/>
      </w:rPr>
    </w:lvl>
    <w:lvl w:ilvl="5">
      <w:numFmt w:val="bullet"/>
      <w:lvlText w:val="•"/>
      <w:lvlJc w:val="left"/>
      <w:pPr>
        <w:ind w:left="5311" w:hanging="830"/>
      </w:pPr>
      <w:rPr>
        <w:rFonts w:hint="default"/>
        <w:lang w:val="uk-UA" w:eastAsia="en-US" w:bidi="ar-SA"/>
      </w:rPr>
    </w:lvl>
    <w:lvl w:ilvl="6">
      <w:numFmt w:val="bullet"/>
      <w:lvlText w:val="•"/>
      <w:lvlJc w:val="left"/>
      <w:pPr>
        <w:ind w:left="6354" w:hanging="830"/>
      </w:pPr>
      <w:rPr>
        <w:rFonts w:hint="default"/>
        <w:lang w:val="uk-UA" w:eastAsia="en-US" w:bidi="ar-SA"/>
      </w:rPr>
    </w:lvl>
    <w:lvl w:ilvl="7">
      <w:numFmt w:val="bullet"/>
      <w:lvlText w:val="•"/>
      <w:lvlJc w:val="left"/>
      <w:pPr>
        <w:ind w:left="7397" w:hanging="830"/>
      </w:pPr>
      <w:rPr>
        <w:rFonts w:hint="default"/>
        <w:lang w:val="uk-UA" w:eastAsia="en-US" w:bidi="ar-SA"/>
      </w:rPr>
    </w:lvl>
    <w:lvl w:ilvl="8">
      <w:numFmt w:val="bullet"/>
      <w:lvlText w:val="•"/>
      <w:lvlJc w:val="left"/>
      <w:pPr>
        <w:ind w:left="8440" w:hanging="830"/>
      </w:pPr>
      <w:rPr>
        <w:rFonts w:hint="default"/>
        <w:lang w:val="uk-UA" w:eastAsia="en-US" w:bidi="ar-SA"/>
      </w:rPr>
    </w:lvl>
  </w:abstractNum>
  <w:abstractNum w:abstractNumId="9" w15:restartNumberingAfterBreak="0">
    <w:nsid w:val="1B373096"/>
    <w:multiLevelType w:val="hybridMultilevel"/>
    <w:tmpl w:val="679406AC"/>
    <w:lvl w:ilvl="0" w:tplc="54B2A0C2">
      <w:start w:val="1"/>
      <w:numFmt w:val="decimal"/>
      <w:lvlText w:val="%1)"/>
      <w:lvlJc w:val="left"/>
      <w:pPr>
        <w:ind w:left="1676" w:hanging="284"/>
      </w:pPr>
      <w:rPr>
        <w:rFonts w:ascii="Times New Roman" w:eastAsia="Times New Roman" w:hAnsi="Times New Roman" w:cs="Times New Roman" w:hint="default"/>
        <w:b w:val="0"/>
        <w:bCs w:val="0"/>
        <w:i w:val="0"/>
        <w:iCs w:val="0"/>
        <w:spacing w:val="0"/>
        <w:w w:val="100"/>
        <w:sz w:val="28"/>
        <w:szCs w:val="28"/>
        <w:lang w:val="uk-UA" w:eastAsia="en-US" w:bidi="ar-SA"/>
      </w:rPr>
    </w:lvl>
    <w:lvl w:ilvl="1" w:tplc="C422D7FC">
      <w:numFmt w:val="bullet"/>
      <w:lvlText w:val="•"/>
      <w:lvlJc w:val="left"/>
      <w:pPr>
        <w:ind w:left="2598" w:hanging="284"/>
      </w:pPr>
      <w:rPr>
        <w:rFonts w:hint="default"/>
        <w:lang w:val="uk-UA" w:eastAsia="en-US" w:bidi="ar-SA"/>
      </w:rPr>
    </w:lvl>
    <w:lvl w:ilvl="2" w:tplc="87B0FD56">
      <w:numFmt w:val="bullet"/>
      <w:lvlText w:val="•"/>
      <w:lvlJc w:val="left"/>
      <w:pPr>
        <w:ind w:left="3517" w:hanging="284"/>
      </w:pPr>
      <w:rPr>
        <w:rFonts w:hint="default"/>
        <w:lang w:val="uk-UA" w:eastAsia="en-US" w:bidi="ar-SA"/>
      </w:rPr>
    </w:lvl>
    <w:lvl w:ilvl="3" w:tplc="890AAE72">
      <w:numFmt w:val="bullet"/>
      <w:lvlText w:val="•"/>
      <w:lvlJc w:val="left"/>
      <w:pPr>
        <w:ind w:left="4435" w:hanging="284"/>
      </w:pPr>
      <w:rPr>
        <w:rFonts w:hint="default"/>
        <w:lang w:val="uk-UA" w:eastAsia="en-US" w:bidi="ar-SA"/>
      </w:rPr>
    </w:lvl>
    <w:lvl w:ilvl="4" w:tplc="DCCAE9A2">
      <w:numFmt w:val="bullet"/>
      <w:lvlText w:val="•"/>
      <w:lvlJc w:val="left"/>
      <w:pPr>
        <w:ind w:left="5354" w:hanging="284"/>
      </w:pPr>
      <w:rPr>
        <w:rFonts w:hint="default"/>
        <w:lang w:val="uk-UA" w:eastAsia="en-US" w:bidi="ar-SA"/>
      </w:rPr>
    </w:lvl>
    <w:lvl w:ilvl="5" w:tplc="6F30F594">
      <w:numFmt w:val="bullet"/>
      <w:lvlText w:val="•"/>
      <w:lvlJc w:val="left"/>
      <w:pPr>
        <w:ind w:left="6273" w:hanging="284"/>
      </w:pPr>
      <w:rPr>
        <w:rFonts w:hint="default"/>
        <w:lang w:val="uk-UA" w:eastAsia="en-US" w:bidi="ar-SA"/>
      </w:rPr>
    </w:lvl>
    <w:lvl w:ilvl="6" w:tplc="F26CB582">
      <w:numFmt w:val="bullet"/>
      <w:lvlText w:val="•"/>
      <w:lvlJc w:val="left"/>
      <w:pPr>
        <w:ind w:left="7191" w:hanging="284"/>
      </w:pPr>
      <w:rPr>
        <w:rFonts w:hint="default"/>
        <w:lang w:val="uk-UA" w:eastAsia="en-US" w:bidi="ar-SA"/>
      </w:rPr>
    </w:lvl>
    <w:lvl w:ilvl="7" w:tplc="B5DA1778">
      <w:numFmt w:val="bullet"/>
      <w:lvlText w:val="•"/>
      <w:lvlJc w:val="left"/>
      <w:pPr>
        <w:ind w:left="8110" w:hanging="284"/>
      </w:pPr>
      <w:rPr>
        <w:rFonts w:hint="default"/>
        <w:lang w:val="uk-UA" w:eastAsia="en-US" w:bidi="ar-SA"/>
      </w:rPr>
    </w:lvl>
    <w:lvl w:ilvl="8" w:tplc="C25A7D94">
      <w:numFmt w:val="bullet"/>
      <w:lvlText w:val="•"/>
      <w:lvlJc w:val="left"/>
      <w:pPr>
        <w:ind w:left="9028" w:hanging="284"/>
      </w:pPr>
      <w:rPr>
        <w:rFonts w:hint="default"/>
        <w:lang w:val="uk-UA" w:eastAsia="en-US" w:bidi="ar-SA"/>
      </w:rPr>
    </w:lvl>
  </w:abstractNum>
  <w:abstractNum w:abstractNumId="10" w15:restartNumberingAfterBreak="0">
    <w:nsid w:val="1C5F250E"/>
    <w:multiLevelType w:val="multilevel"/>
    <w:tmpl w:val="85A8F374"/>
    <w:lvl w:ilvl="0">
      <w:start w:val="1"/>
      <w:numFmt w:val="decimal"/>
      <w:lvlText w:val="%1."/>
      <w:lvlJc w:val="left"/>
      <w:pPr>
        <w:ind w:left="432" w:hanging="432"/>
      </w:pPr>
      <w:rPr>
        <w:rFonts w:asciiTheme="majorHAnsi" w:hAnsiTheme="majorHAnsi" w:cstheme="majorBidi" w:hint="default"/>
        <w:b w:val="0"/>
      </w:rPr>
    </w:lvl>
    <w:lvl w:ilvl="1">
      <w:start w:val="3"/>
      <w:numFmt w:val="decimal"/>
      <w:lvlText w:val="%1.%2."/>
      <w:lvlJc w:val="left"/>
      <w:pPr>
        <w:ind w:left="720" w:hanging="720"/>
      </w:pPr>
      <w:rPr>
        <w:rFonts w:ascii="Times New Roman" w:hAnsi="Times New Roman" w:cs="Times New Roman" w:hint="default"/>
        <w:b w:val="0"/>
      </w:rPr>
    </w:lvl>
    <w:lvl w:ilvl="2">
      <w:start w:val="1"/>
      <w:numFmt w:val="decimal"/>
      <w:lvlText w:val="%1.%2.%3."/>
      <w:lvlJc w:val="left"/>
      <w:pPr>
        <w:ind w:left="720" w:hanging="720"/>
      </w:pPr>
      <w:rPr>
        <w:rFonts w:asciiTheme="majorHAnsi" w:hAnsiTheme="majorHAnsi" w:cstheme="majorBidi" w:hint="default"/>
        <w:b w:val="0"/>
      </w:rPr>
    </w:lvl>
    <w:lvl w:ilvl="3">
      <w:start w:val="1"/>
      <w:numFmt w:val="decimal"/>
      <w:lvlText w:val="%1.%2.%3.%4."/>
      <w:lvlJc w:val="left"/>
      <w:pPr>
        <w:ind w:left="1080" w:hanging="1080"/>
      </w:pPr>
      <w:rPr>
        <w:rFonts w:asciiTheme="majorHAnsi" w:hAnsiTheme="majorHAnsi" w:cstheme="majorBidi" w:hint="default"/>
        <w:b w:val="0"/>
      </w:rPr>
    </w:lvl>
    <w:lvl w:ilvl="4">
      <w:start w:val="1"/>
      <w:numFmt w:val="decimal"/>
      <w:lvlText w:val="%1.%2.%3.%4.%5."/>
      <w:lvlJc w:val="left"/>
      <w:pPr>
        <w:ind w:left="1080" w:hanging="1080"/>
      </w:pPr>
      <w:rPr>
        <w:rFonts w:asciiTheme="majorHAnsi" w:hAnsiTheme="majorHAnsi" w:cstheme="majorBidi" w:hint="default"/>
        <w:b w:val="0"/>
      </w:rPr>
    </w:lvl>
    <w:lvl w:ilvl="5">
      <w:start w:val="1"/>
      <w:numFmt w:val="decimal"/>
      <w:lvlText w:val="%1.%2.%3.%4.%5.%6."/>
      <w:lvlJc w:val="left"/>
      <w:pPr>
        <w:ind w:left="1440" w:hanging="1440"/>
      </w:pPr>
      <w:rPr>
        <w:rFonts w:asciiTheme="majorHAnsi" w:hAnsiTheme="majorHAnsi" w:cstheme="majorBidi" w:hint="default"/>
        <w:b w:val="0"/>
      </w:rPr>
    </w:lvl>
    <w:lvl w:ilvl="6">
      <w:start w:val="1"/>
      <w:numFmt w:val="decimal"/>
      <w:lvlText w:val="%1.%2.%3.%4.%5.%6.%7."/>
      <w:lvlJc w:val="left"/>
      <w:pPr>
        <w:ind w:left="1800" w:hanging="1800"/>
      </w:pPr>
      <w:rPr>
        <w:rFonts w:asciiTheme="majorHAnsi" w:hAnsiTheme="majorHAnsi" w:cstheme="majorBidi" w:hint="default"/>
        <w:b w:val="0"/>
      </w:rPr>
    </w:lvl>
    <w:lvl w:ilvl="7">
      <w:start w:val="1"/>
      <w:numFmt w:val="decimal"/>
      <w:lvlText w:val="%1.%2.%3.%4.%5.%6.%7.%8."/>
      <w:lvlJc w:val="left"/>
      <w:pPr>
        <w:ind w:left="1800" w:hanging="1800"/>
      </w:pPr>
      <w:rPr>
        <w:rFonts w:asciiTheme="majorHAnsi" w:hAnsiTheme="majorHAnsi" w:cstheme="majorBidi" w:hint="default"/>
        <w:b w:val="0"/>
      </w:rPr>
    </w:lvl>
    <w:lvl w:ilvl="8">
      <w:start w:val="1"/>
      <w:numFmt w:val="decimal"/>
      <w:lvlText w:val="%1.%2.%3.%4.%5.%6.%7.%8.%9."/>
      <w:lvlJc w:val="left"/>
      <w:pPr>
        <w:ind w:left="2160" w:hanging="2160"/>
      </w:pPr>
      <w:rPr>
        <w:rFonts w:asciiTheme="majorHAnsi" w:hAnsiTheme="majorHAnsi" w:cstheme="majorBidi" w:hint="default"/>
        <w:b w:val="0"/>
      </w:rPr>
    </w:lvl>
  </w:abstractNum>
  <w:abstractNum w:abstractNumId="11" w15:restartNumberingAfterBreak="0">
    <w:nsid w:val="20940B61"/>
    <w:multiLevelType w:val="hybridMultilevel"/>
    <w:tmpl w:val="4F26BC8A"/>
    <w:lvl w:ilvl="0" w:tplc="8B7825BC">
      <w:start w:val="1"/>
      <w:numFmt w:val="decimal"/>
      <w:lvlText w:val="%1."/>
      <w:lvlJc w:val="left"/>
      <w:pPr>
        <w:ind w:left="684" w:hanging="850"/>
      </w:pPr>
      <w:rPr>
        <w:rFonts w:hint="default"/>
        <w:spacing w:val="-11"/>
        <w:w w:val="100"/>
        <w:lang w:val="uk-UA" w:eastAsia="en-US" w:bidi="ar-SA"/>
      </w:rPr>
    </w:lvl>
    <w:lvl w:ilvl="1" w:tplc="EAECE822">
      <w:numFmt w:val="bullet"/>
      <w:lvlText w:val="•"/>
      <w:lvlJc w:val="left"/>
      <w:pPr>
        <w:ind w:left="1698" w:hanging="850"/>
      </w:pPr>
      <w:rPr>
        <w:rFonts w:hint="default"/>
        <w:lang w:val="uk-UA" w:eastAsia="en-US" w:bidi="ar-SA"/>
      </w:rPr>
    </w:lvl>
    <w:lvl w:ilvl="2" w:tplc="E634E03C">
      <w:numFmt w:val="bullet"/>
      <w:lvlText w:val="•"/>
      <w:lvlJc w:val="left"/>
      <w:pPr>
        <w:ind w:left="2717" w:hanging="850"/>
      </w:pPr>
      <w:rPr>
        <w:rFonts w:hint="default"/>
        <w:lang w:val="uk-UA" w:eastAsia="en-US" w:bidi="ar-SA"/>
      </w:rPr>
    </w:lvl>
    <w:lvl w:ilvl="3" w:tplc="1FEE3D7A">
      <w:numFmt w:val="bullet"/>
      <w:lvlText w:val="•"/>
      <w:lvlJc w:val="left"/>
      <w:pPr>
        <w:ind w:left="3735" w:hanging="850"/>
      </w:pPr>
      <w:rPr>
        <w:rFonts w:hint="default"/>
        <w:lang w:val="uk-UA" w:eastAsia="en-US" w:bidi="ar-SA"/>
      </w:rPr>
    </w:lvl>
    <w:lvl w:ilvl="4" w:tplc="BDAC1792">
      <w:numFmt w:val="bullet"/>
      <w:lvlText w:val="•"/>
      <w:lvlJc w:val="left"/>
      <w:pPr>
        <w:ind w:left="4754" w:hanging="850"/>
      </w:pPr>
      <w:rPr>
        <w:rFonts w:hint="default"/>
        <w:lang w:val="uk-UA" w:eastAsia="en-US" w:bidi="ar-SA"/>
      </w:rPr>
    </w:lvl>
    <w:lvl w:ilvl="5" w:tplc="9B7E9994">
      <w:numFmt w:val="bullet"/>
      <w:lvlText w:val="•"/>
      <w:lvlJc w:val="left"/>
      <w:pPr>
        <w:ind w:left="5773" w:hanging="850"/>
      </w:pPr>
      <w:rPr>
        <w:rFonts w:hint="default"/>
        <w:lang w:val="uk-UA" w:eastAsia="en-US" w:bidi="ar-SA"/>
      </w:rPr>
    </w:lvl>
    <w:lvl w:ilvl="6" w:tplc="2B0A9026">
      <w:numFmt w:val="bullet"/>
      <w:lvlText w:val="•"/>
      <w:lvlJc w:val="left"/>
      <w:pPr>
        <w:ind w:left="6791" w:hanging="850"/>
      </w:pPr>
      <w:rPr>
        <w:rFonts w:hint="default"/>
        <w:lang w:val="uk-UA" w:eastAsia="en-US" w:bidi="ar-SA"/>
      </w:rPr>
    </w:lvl>
    <w:lvl w:ilvl="7" w:tplc="AF864F22">
      <w:numFmt w:val="bullet"/>
      <w:lvlText w:val="•"/>
      <w:lvlJc w:val="left"/>
      <w:pPr>
        <w:ind w:left="7810" w:hanging="850"/>
      </w:pPr>
      <w:rPr>
        <w:rFonts w:hint="default"/>
        <w:lang w:val="uk-UA" w:eastAsia="en-US" w:bidi="ar-SA"/>
      </w:rPr>
    </w:lvl>
    <w:lvl w:ilvl="8" w:tplc="38F8D6B8">
      <w:numFmt w:val="bullet"/>
      <w:lvlText w:val="•"/>
      <w:lvlJc w:val="left"/>
      <w:pPr>
        <w:ind w:left="8828" w:hanging="850"/>
      </w:pPr>
      <w:rPr>
        <w:rFonts w:hint="default"/>
        <w:lang w:val="uk-UA" w:eastAsia="en-US" w:bidi="ar-SA"/>
      </w:rPr>
    </w:lvl>
  </w:abstractNum>
  <w:abstractNum w:abstractNumId="12" w15:restartNumberingAfterBreak="0">
    <w:nsid w:val="256B43C9"/>
    <w:multiLevelType w:val="hybridMultilevel"/>
    <w:tmpl w:val="6002B5B2"/>
    <w:lvl w:ilvl="0" w:tplc="0AB2D48C">
      <w:numFmt w:val="bullet"/>
      <w:lvlText w:val="•"/>
      <w:lvlJc w:val="left"/>
      <w:pPr>
        <w:ind w:left="1144" w:hanging="426"/>
      </w:pPr>
      <w:rPr>
        <w:rFonts w:ascii="OpenSymbol" w:eastAsia="OpenSymbol" w:hAnsi="OpenSymbol" w:cs="OpenSymbol" w:hint="default"/>
        <w:b w:val="0"/>
        <w:bCs w:val="0"/>
        <w:i w:val="0"/>
        <w:iCs w:val="0"/>
        <w:spacing w:val="0"/>
        <w:w w:val="115"/>
        <w:sz w:val="28"/>
        <w:szCs w:val="28"/>
        <w:lang w:val="uk-UA" w:eastAsia="en-US" w:bidi="ar-SA"/>
      </w:rPr>
    </w:lvl>
    <w:lvl w:ilvl="1" w:tplc="9AF8CB52">
      <w:numFmt w:val="bullet"/>
      <w:lvlText w:val="•"/>
      <w:lvlJc w:val="left"/>
      <w:pPr>
        <w:ind w:left="2124" w:hanging="426"/>
      </w:pPr>
      <w:rPr>
        <w:rFonts w:hint="default"/>
        <w:lang w:val="uk-UA" w:eastAsia="en-US" w:bidi="ar-SA"/>
      </w:rPr>
    </w:lvl>
    <w:lvl w:ilvl="2" w:tplc="7D942C78">
      <w:numFmt w:val="bullet"/>
      <w:lvlText w:val="•"/>
      <w:lvlJc w:val="left"/>
      <w:pPr>
        <w:ind w:left="3109" w:hanging="426"/>
      </w:pPr>
      <w:rPr>
        <w:rFonts w:hint="default"/>
        <w:lang w:val="uk-UA" w:eastAsia="en-US" w:bidi="ar-SA"/>
      </w:rPr>
    </w:lvl>
    <w:lvl w:ilvl="3" w:tplc="8038840E">
      <w:numFmt w:val="bullet"/>
      <w:lvlText w:val="•"/>
      <w:lvlJc w:val="left"/>
      <w:pPr>
        <w:ind w:left="4093" w:hanging="426"/>
      </w:pPr>
      <w:rPr>
        <w:rFonts w:hint="default"/>
        <w:lang w:val="uk-UA" w:eastAsia="en-US" w:bidi="ar-SA"/>
      </w:rPr>
    </w:lvl>
    <w:lvl w:ilvl="4" w:tplc="A6CE9BE0">
      <w:numFmt w:val="bullet"/>
      <w:lvlText w:val="•"/>
      <w:lvlJc w:val="left"/>
      <w:pPr>
        <w:ind w:left="5078" w:hanging="426"/>
      </w:pPr>
      <w:rPr>
        <w:rFonts w:hint="default"/>
        <w:lang w:val="uk-UA" w:eastAsia="en-US" w:bidi="ar-SA"/>
      </w:rPr>
    </w:lvl>
    <w:lvl w:ilvl="5" w:tplc="498CDF02">
      <w:numFmt w:val="bullet"/>
      <w:lvlText w:val="•"/>
      <w:lvlJc w:val="left"/>
      <w:pPr>
        <w:ind w:left="6063" w:hanging="426"/>
      </w:pPr>
      <w:rPr>
        <w:rFonts w:hint="default"/>
        <w:lang w:val="uk-UA" w:eastAsia="en-US" w:bidi="ar-SA"/>
      </w:rPr>
    </w:lvl>
    <w:lvl w:ilvl="6" w:tplc="DAD488E4">
      <w:numFmt w:val="bullet"/>
      <w:lvlText w:val="•"/>
      <w:lvlJc w:val="left"/>
      <w:pPr>
        <w:ind w:left="7047" w:hanging="426"/>
      </w:pPr>
      <w:rPr>
        <w:rFonts w:hint="default"/>
        <w:lang w:val="uk-UA" w:eastAsia="en-US" w:bidi="ar-SA"/>
      </w:rPr>
    </w:lvl>
    <w:lvl w:ilvl="7" w:tplc="00227CD0">
      <w:numFmt w:val="bullet"/>
      <w:lvlText w:val="•"/>
      <w:lvlJc w:val="left"/>
      <w:pPr>
        <w:ind w:left="8032" w:hanging="426"/>
      </w:pPr>
      <w:rPr>
        <w:rFonts w:hint="default"/>
        <w:lang w:val="uk-UA" w:eastAsia="en-US" w:bidi="ar-SA"/>
      </w:rPr>
    </w:lvl>
    <w:lvl w:ilvl="8" w:tplc="A25E72A8">
      <w:numFmt w:val="bullet"/>
      <w:lvlText w:val="•"/>
      <w:lvlJc w:val="left"/>
      <w:pPr>
        <w:ind w:left="9016" w:hanging="426"/>
      </w:pPr>
      <w:rPr>
        <w:rFonts w:hint="default"/>
        <w:lang w:val="uk-UA" w:eastAsia="en-US" w:bidi="ar-SA"/>
      </w:rPr>
    </w:lvl>
  </w:abstractNum>
  <w:abstractNum w:abstractNumId="13" w15:restartNumberingAfterBreak="0">
    <w:nsid w:val="2F1F7E31"/>
    <w:multiLevelType w:val="multilevel"/>
    <w:tmpl w:val="6AD87BE8"/>
    <w:lvl w:ilvl="0">
      <w:start w:val="2"/>
      <w:numFmt w:val="decimal"/>
      <w:lvlText w:val="%1."/>
      <w:lvlJc w:val="left"/>
      <w:pPr>
        <w:ind w:left="432" w:hanging="432"/>
      </w:pPr>
      <w:rPr>
        <w:rFonts w:hint="default"/>
      </w:rPr>
    </w:lvl>
    <w:lvl w:ilvl="1">
      <w:start w:val="1"/>
      <w:numFmt w:val="decimal"/>
      <w:lvlText w:val="%1.%2."/>
      <w:lvlJc w:val="left"/>
      <w:pPr>
        <w:ind w:left="2572" w:hanging="720"/>
      </w:pPr>
      <w:rPr>
        <w:rFonts w:hint="default"/>
      </w:rPr>
    </w:lvl>
    <w:lvl w:ilvl="2">
      <w:start w:val="1"/>
      <w:numFmt w:val="decimal"/>
      <w:lvlText w:val="%3."/>
      <w:lvlJc w:val="left"/>
      <w:pPr>
        <w:ind w:left="4424" w:hanging="720"/>
      </w:pPr>
      <w:rPr>
        <w:rFonts w:ascii="Times New Roman" w:eastAsiaTheme="minorHAnsi" w:hAnsi="Times New Roman" w:cs="Times New Roman"/>
      </w:rPr>
    </w:lvl>
    <w:lvl w:ilvl="3">
      <w:start w:val="1"/>
      <w:numFmt w:val="decimal"/>
      <w:lvlText w:val="%1.%2.%3.%4."/>
      <w:lvlJc w:val="left"/>
      <w:pPr>
        <w:ind w:left="6636" w:hanging="1080"/>
      </w:pPr>
      <w:rPr>
        <w:rFonts w:hint="default"/>
      </w:rPr>
    </w:lvl>
    <w:lvl w:ilvl="4">
      <w:start w:val="1"/>
      <w:numFmt w:val="decimal"/>
      <w:lvlText w:val="%1.%2.%3.%4.%5."/>
      <w:lvlJc w:val="left"/>
      <w:pPr>
        <w:ind w:left="8488" w:hanging="1080"/>
      </w:pPr>
      <w:rPr>
        <w:rFonts w:hint="default"/>
      </w:rPr>
    </w:lvl>
    <w:lvl w:ilvl="5">
      <w:start w:val="1"/>
      <w:numFmt w:val="decimal"/>
      <w:lvlText w:val="%1.%2.%3.%4.%5.%6."/>
      <w:lvlJc w:val="left"/>
      <w:pPr>
        <w:ind w:left="10700" w:hanging="1440"/>
      </w:pPr>
      <w:rPr>
        <w:rFonts w:hint="default"/>
      </w:rPr>
    </w:lvl>
    <w:lvl w:ilvl="6">
      <w:start w:val="1"/>
      <w:numFmt w:val="decimal"/>
      <w:lvlText w:val="%1.%2.%3.%4.%5.%6.%7."/>
      <w:lvlJc w:val="left"/>
      <w:pPr>
        <w:ind w:left="12912" w:hanging="1800"/>
      </w:pPr>
      <w:rPr>
        <w:rFonts w:hint="default"/>
      </w:rPr>
    </w:lvl>
    <w:lvl w:ilvl="7">
      <w:start w:val="1"/>
      <w:numFmt w:val="decimal"/>
      <w:lvlText w:val="%1.%2.%3.%4.%5.%6.%7.%8."/>
      <w:lvlJc w:val="left"/>
      <w:pPr>
        <w:ind w:left="14764" w:hanging="1800"/>
      </w:pPr>
      <w:rPr>
        <w:rFonts w:hint="default"/>
      </w:rPr>
    </w:lvl>
    <w:lvl w:ilvl="8">
      <w:start w:val="1"/>
      <w:numFmt w:val="decimal"/>
      <w:lvlText w:val="%1.%2.%3.%4.%5.%6.%7.%8.%9."/>
      <w:lvlJc w:val="left"/>
      <w:pPr>
        <w:ind w:left="16976" w:hanging="2160"/>
      </w:pPr>
      <w:rPr>
        <w:rFonts w:hint="default"/>
      </w:rPr>
    </w:lvl>
  </w:abstractNum>
  <w:abstractNum w:abstractNumId="14" w15:restartNumberingAfterBreak="0">
    <w:nsid w:val="31A535DF"/>
    <w:multiLevelType w:val="hybridMultilevel"/>
    <w:tmpl w:val="DC3687AA"/>
    <w:lvl w:ilvl="0" w:tplc="00C4AB30">
      <w:numFmt w:val="bullet"/>
      <w:lvlText w:val="•"/>
      <w:lvlJc w:val="left"/>
      <w:pPr>
        <w:ind w:left="1144" w:hanging="838"/>
      </w:pPr>
      <w:rPr>
        <w:rFonts w:ascii="OpenSymbol" w:eastAsia="OpenSymbol" w:hAnsi="OpenSymbol" w:cs="OpenSymbol" w:hint="default"/>
        <w:b w:val="0"/>
        <w:bCs w:val="0"/>
        <w:i w:val="0"/>
        <w:iCs w:val="0"/>
        <w:spacing w:val="0"/>
        <w:w w:val="115"/>
        <w:sz w:val="28"/>
        <w:szCs w:val="28"/>
        <w:lang w:val="uk-UA" w:eastAsia="en-US" w:bidi="ar-SA"/>
      </w:rPr>
    </w:lvl>
    <w:lvl w:ilvl="1" w:tplc="CCB00A06">
      <w:numFmt w:val="bullet"/>
      <w:lvlText w:val="•"/>
      <w:lvlJc w:val="left"/>
      <w:pPr>
        <w:ind w:left="2124" w:hanging="838"/>
      </w:pPr>
      <w:rPr>
        <w:rFonts w:hint="default"/>
        <w:lang w:val="uk-UA" w:eastAsia="en-US" w:bidi="ar-SA"/>
      </w:rPr>
    </w:lvl>
    <w:lvl w:ilvl="2" w:tplc="F61C3EEC">
      <w:numFmt w:val="bullet"/>
      <w:lvlText w:val="•"/>
      <w:lvlJc w:val="left"/>
      <w:pPr>
        <w:ind w:left="3109" w:hanging="838"/>
      </w:pPr>
      <w:rPr>
        <w:rFonts w:hint="default"/>
        <w:lang w:val="uk-UA" w:eastAsia="en-US" w:bidi="ar-SA"/>
      </w:rPr>
    </w:lvl>
    <w:lvl w:ilvl="3" w:tplc="3B4E772E">
      <w:numFmt w:val="bullet"/>
      <w:lvlText w:val="•"/>
      <w:lvlJc w:val="left"/>
      <w:pPr>
        <w:ind w:left="4093" w:hanging="838"/>
      </w:pPr>
      <w:rPr>
        <w:rFonts w:hint="default"/>
        <w:lang w:val="uk-UA" w:eastAsia="en-US" w:bidi="ar-SA"/>
      </w:rPr>
    </w:lvl>
    <w:lvl w:ilvl="4" w:tplc="8ABAA8B8">
      <w:numFmt w:val="bullet"/>
      <w:lvlText w:val="•"/>
      <w:lvlJc w:val="left"/>
      <w:pPr>
        <w:ind w:left="5078" w:hanging="838"/>
      </w:pPr>
      <w:rPr>
        <w:rFonts w:hint="default"/>
        <w:lang w:val="uk-UA" w:eastAsia="en-US" w:bidi="ar-SA"/>
      </w:rPr>
    </w:lvl>
    <w:lvl w:ilvl="5" w:tplc="4FCA79D4">
      <w:numFmt w:val="bullet"/>
      <w:lvlText w:val="•"/>
      <w:lvlJc w:val="left"/>
      <w:pPr>
        <w:ind w:left="6063" w:hanging="838"/>
      </w:pPr>
      <w:rPr>
        <w:rFonts w:hint="default"/>
        <w:lang w:val="uk-UA" w:eastAsia="en-US" w:bidi="ar-SA"/>
      </w:rPr>
    </w:lvl>
    <w:lvl w:ilvl="6" w:tplc="48F20134">
      <w:numFmt w:val="bullet"/>
      <w:lvlText w:val="•"/>
      <w:lvlJc w:val="left"/>
      <w:pPr>
        <w:ind w:left="7047" w:hanging="838"/>
      </w:pPr>
      <w:rPr>
        <w:rFonts w:hint="default"/>
        <w:lang w:val="uk-UA" w:eastAsia="en-US" w:bidi="ar-SA"/>
      </w:rPr>
    </w:lvl>
    <w:lvl w:ilvl="7" w:tplc="69DED4F8">
      <w:numFmt w:val="bullet"/>
      <w:lvlText w:val="•"/>
      <w:lvlJc w:val="left"/>
      <w:pPr>
        <w:ind w:left="8032" w:hanging="838"/>
      </w:pPr>
      <w:rPr>
        <w:rFonts w:hint="default"/>
        <w:lang w:val="uk-UA" w:eastAsia="en-US" w:bidi="ar-SA"/>
      </w:rPr>
    </w:lvl>
    <w:lvl w:ilvl="8" w:tplc="A9721004">
      <w:numFmt w:val="bullet"/>
      <w:lvlText w:val="•"/>
      <w:lvlJc w:val="left"/>
      <w:pPr>
        <w:ind w:left="9016" w:hanging="838"/>
      </w:pPr>
      <w:rPr>
        <w:rFonts w:hint="default"/>
        <w:lang w:val="uk-UA" w:eastAsia="en-US" w:bidi="ar-SA"/>
      </w:rPr>
    </w:lvl>
  </w:abstractNum>
  <w:abstractNum w:abstractNumId="15" w15:restartNumberingAfterBreak="0">
    <w:nsid w:val="345D009F"/>
    <w:multiLevelType w:val="multilevel"/>
    <w:tmpl w:val="1DF21CA8"/>
    <w:lvl w:ilvl="0">
      <w:start w:val="3"/>
      <w:numFmt w:val="decimal"/>
      <w:lvlText w:val="%1."/>
      <w:lvlJc w:val="left"/>
      <w:pPr>
        <w:ind w:left="432" w:hanging="432"/>
      </w:pPr>
      <w:rPr>
        <w:rFonts w:hint="default"/>
      </w:rPr>
    </w:lvl>
    <w:lvl w:ilvl="1">
      <w:start w:val="1"/>
      <w:numFmt w:val="decimal"/>
      <w:lvlText w:val="%1.%2."/>
      <w:lvlJc w:val="left"/>
      <w:pPr>
        <w:ind w:left="1360" w:hanging="720"/>
      </w:pPr>
      <w:rPr>
        <w:rFonts w:hint="default"/>
      </w:rPr>
    </w:lvl>
    <w:lvl w:ilvl="2">
      <w:start w:val="1"/>
      <w:numFmt w:val="decimal"/>
      <w:lvlText w:val="%1.%2.%3."/>
      <w:lvlJc w:val="left"/>
      <w:pPr>
        <w:ind w:left="2000" w:hanging="720"/>
      </w:pPr>
      <w:rPr>
        <w:rFonts w:hint="default"/>
      </w:rPr>
    </w:lvl>
    <w:lvl w:ilvl="3">
      <w:start w:val="1"/>
      <w:numFmt w:val="decimal"/>
      <w:lvlText w:val="%1.%2.%3.%4."/>
      <w:lvlJc w:val="left"/>
      <w:pPr>
        <w:ind w:left="3000" w:hanging="1080"/>
      </w:pPr>
      <w:rPr>
        <w:rFonts w:hint="default"/>
      </w:rPr>
    </w:lvl>
    <w:lvl w:ilvl="4">
      <w:start w:val="1"/>
      <w:numFmt w:val="decimal"/>
      <w:lvlText w:val="%1.%2.%3.%4.%5."/>
      <w:lvlJc w:val="left"/>
      <w:pPr>
        <w:ind w:left="3640" w:hanging="1080"/>
      </w:pPr>
      <w:rPr>
        <w:rFonts w:hint="default"/>
      </w:rPr>
    </w:lvl>
    <w:lvl w:ilvl="5">
      <w:start w:val="1"/>
      <w:numFmt w:val="decimal"/>
      <w:lvlText w:val="%1.%2.%3.%4.%5.%6."/>
      <w:lvlJc w:val="left"/>
      <w:pPr>
        <w:ind w:left="4640" w:hanging="1440"/>
      </w:pPr>
      <w:rPr>
        <w:rFonts w:hint="default"/>
      </w:rPr>
    </w:lvl>
    <w:lvl w:ilvl="6">
      <w:start w:val="1"/>
      <w:numFmt w:val="decimal"/>
      <w:lvlText w:val="%1.%2.%3.%4.%5.%6.%7."/>
      <w:lvlJc w:val="left"/>
      <w:pPr>
        <w:ind w:left="5640" w:hanging="1800"/>
      </w:pPr>
      <w:rPr>
        <w:rFonts w:hint="default"/>
      </w:rPr>
    </w:lvl>
    <w:lvl w:ilvl="7">
      <w:start w:val="1"/>
      <w:numFmt w:val="decimal"/>
      <w:lvlText w:val="%1.%2.%3.%4.%5.%6.%7.%8."/>
      <w:lvlJc w:val="left"/>
      <w:pPr>
        <w:ind w:left="6280" w:hanging="1800"/>
      </w:pPr>
      <w:rPr>
        <w:rFonts w:hint="default"/>
      </w:rPr>
    </w:lvl>
    <w:lvl w:ilvl="8">
      <w:start w:val="1"/>
      <w:numFmt w:val="decimal"/>
      <w:lvlText w:val="%1.%2.%3.%4.%5.%6.%7.%8.%9."/>
      <w:lvlJc w:val="left"/>
      <w:pPr>
        <w:ind w:left="7280" w:hanging="2160"/>
      </w:pPr>
      <w:rPr>
        <w:rFonts w:hint="default"/>
      </w:rPr>
    </w:lvl>
  </w:abstractNum>
  <w:abstractNum w:abstractNumId="16" w15:restartNumberingAfterBreak="0">
    <w:nsid w:val="347944E6"/>
    <w:multiLevelType w:val="hybridMultilevel"/>
    <w:tmpl w:val="DB0E2484"/>
    <w:lvl w:ilvl="0" w:tplc="2C040E3E">
      <w:start w:val="1"/>
      <w:numFmt w:val="decimal"/>
      <w:lvlText w:val="%1)"/>
      <w:lvlJc w:val="left"/>
      <w:pPr>
        <w:ind w:left="1392" w:hanging="424"/>
      </w:pPr>
      <w:rPr>
        <w:rFonts w:ascii="Times New Roman" w:eastAsia="Times New Roman" w:hAnsi="Times New Roman" w:cs="Times New Roman" w:hint="default"/>
        <w:b w:val="0"/>
        <w:bCs w:val="0"/>
        <w:i w:val="0"/>
        <w:iCs w:val="0"/>
        <w:spacing w:val="-2"/>
        <w:w w:val="100"/>
        <w:sz w:val="28"/>
        <w:szCs w:val="28"/>
        <w:lang w:val="uk-UA" w:eastAsia="en-US" w:bidi="ar-SA"/>
      </w:rPr>
    </w:lvl>
    <w:lvl w:ilvl="1" w:tplc="B3CAE146">
      <w:numFmt w:val="bullet"/>
      <w:lvlText w:val="•"/>
      <w:lvlJc w:val="left"/>
      <w:pPr>
        <w:ind w:left="2346" w:hanging="424"/>
      </w:pPr>
      <w:rPr>
        <w:rFonts w:hint="default"/>
        <w:lang w:val="uk-UA" w:eastAsia="en-US" w:bidi="ar-SA"/>
      </w:rPr>
    </w:lvl>
    <w:lvl w:ilvl="2" w:tplc="FDAE83BC">
      <w:numFmt w:val="bullet"/>
      <w:lvlText w:val="•"/>
      <w:lvlJc w:val="left"/>
      <w:pPr>
        <w:ind w:left="3293" w:hanging="424"/>
      </w:pPr>
      <w:rPr>
        <w:rFonts w:hint="default"/>
        <w:lang w:val="uk-UA" w:eastAsia="en-US" w:bidi="ar-SA"/>
      </w:rPr>
    </w:lvl>
    <w:lvl w:ilvl="3" w:tplc="6A7C7332">
      <w:numFmt w:val="bullet"/>
      <w:lvlText w:val="•"/>
      <w:lvlJc w:val="left"/>
      <w:pPr>
        <w:ind w:left="4239" w:hanging="424"/>
      </w:pPr>
      <w:rPr>
        <w:rFonts w:hint="default"/>
        <w:lang w:val="uk-UA" w:eastAsia="en-US" w:bidi="ar-SA"/>
      </w:rPr>
    </w:lvl>
    <w:lvl w:ilvl="4" w:tplc="D936AB0E">
      <w:numFmt w:val="bullet"/>
      <w:lvlText w:val="•"/>
      <w:lvlJc w:val="left"/>
      <w:pPr>
        <w:ind w:left="5186" w:hanging="424"/>
      </w:pPr>
      <w:rPr>
        <w:rFonts w:hint="default"/>
        <w:lang w:val="uk-UA" w:eastAsia="en-US" w:bidi="ar-SA"/>
      </w:rPr>
    </w:lvl>
    <w:lvl w:ilvl="5" w:tplc="DD966416">
      <w:numFmt w:val="bullet"/>
      <w:lvlText w:val="•"/>
      <w:lvlJc w:val="left"/>
      <w:pPr>
        <w:ind w:left="6133" w:hanging="424"/>
      </w:pPr>
      <w:rPr>
        <w:rFonts w:hint="default"/>
        <w:lang w:val="uk-UA" w:eastAsia="en-US" w:bidi="ar-SA"/>
      </w:rPr>
    </w:lvl>
    <w:lvl w:ilvl="6" w:tplc="0FA20EC8">
      <w:numFmt w:val="bullet"/>
      <w:lvlText w:val="•"/>
      <w:lvlJc w:val="left"/>
      <w:pPr>
        <w:ind w:left="7079" w:hanging="424"/>
      </w:pPr>
      <w:rPr>
        <w:rFonts w:hint="default"/>
        <w:lang w:val="uk-UA" w:eastAsia="en-US" w:bidi="ar-SA"/>
      </w:rPr>
    </w:lvl>
    <w:lvl w:ilvl="7" w:tplc="8EB2B5E8">
      <w:numFmt w:val="bullet"/>
      <w:lvlText w:val="•"/>
      <w:lvlJc w:val="left"/>
      <w:pPr>
        <w:ind w:left="8026" w:hanging="424"/>
      </w:pPr>
      <w:rPr>
        <w:rFonts w:hint="default"/>
        <w:lang w:val="uk-UA" w:eastAsia="en-US" w:bidi="ar-SA"/>
      </w:rPr>
    </w:lvl>
    <w:lvl w:ilvl="8" w:tplc="14F8BDC0">
      <w:numFmt w:val="bullet"/>
      <w:lvlText w:val="•"/>
      <w:lvlJc w:val="left"/>
      <w:pPr>
        <w:ind w:left="8972" w:hanging="424"/>
      </w:pPr>
      <w:rPr>
        <w:rFonts w:hint="default"/>
        <w:lang w:val="uk-UA" w:eastAsia="en-US" w:bidi="ar-SA"/>
      </w:rPr>
    </w:lvl>
  </w:abstractNum>
  <w:abstractNum w:abstractNumId="17" w15:restartNumberingAfterBreak="0">
    <w:nsid w:val="3BD51FF1"/>
    <w:multiLevelType w:val="hybridMultilevel"/>
    <w:tmpl w:val="2332875A"/>
    <w:lvl w:ilvl="0" w:tplc="1FB608A4">
      <w:start w:val="1"/>
      <w:numFmt w:val="decimal"/>
      <w:lvlText w:val="%1)"/>
      <w:lvlJc w:val="left"/>
      <w:pPr>
        <w:ind w:left="1392" w:hanging="424"/>
      </w:pPr>
      <w:rPr>
        <w:rFonts w:ascii="Times New Roman" w:eastAsia="Times New Roman" w:hAnsi="Times New Roman" w:cs="Times New Roman" w:hint="default"/>
        <w:b w:val="0"/>
        <w:bCs w:val="0"/>
        <w:i w:val="0"/>
        <w:iCs w:val="0"/>
        <w:spacing w:val="-2"/>
        <w:w w:val="100"/>
        <w:sz w:val="28"/>
        <w:szCs w:val="28"/>
        <w:lang w:val="uk-UA" w:eastAsia="en-US" w:bidi="ar-SA"/>
      </w:rPr>
    </w:lvl>
    <w:lvl w:ilvl="1" w:tplc="C002C05E">
      <w:numFmt w:val="bullet"/>
      <w:lvlText w:val="•"/>
      <w:lvlJc w:val="left"/>
      <w:pPr>
        <w:ind w:left="2346" w:hanging="424"/>
      </w:pPr>
      <w:rPr>
        <w:rFonts w:hint="default"/>
        <w:lang w:val="uk-UA" w:eastAsia="en-US" w:bidi="ar-SA"/>
      </w:rPr>
    </w:lvl>
    <w:lvl w:ilvl="2" w:tplc="676AAD48">
      <w:numFmt w:val="bullet"/>
      <w:lvlText w:val="•"/>
      <w:lvlJc w:val="left"/>
      <w:pPr>
        <w:ind w:left="3293" w:hanging="424"/>
      </w:pPr>
      <w:rPr>
        <w:rFonts w:hint="default"/>
        <w:lang w:val="uk-UA" w:eastAsia="en-US" w:bidi="ar-SA"/>
      </w:rPr>
    </w:lvl>
    <w:lvl w:ilvl="3" w:tplc="58AE90E4">
      <w:numFmt w:val="bullet"/>
      <w:lvlText w:val="•"/>
      <w:lvlJc w:val="left"/>
      <w:pPr>
        <w:ind w:left="4239" w:hanging="424"/>
      </w:pPr>
      <w:rPr>
        <w:rFonts w:hint="default"/>
        <w:lang w:val="uk-UA" w:eastAsia="en-US" w:bidi="ar-SA"/>
      </w:rPr>
    </w:lvl>
    <w:lvl w:ilvl="4" w:tplc="0E1000E4">
      <w:numFmt w:val="bullet"/>
      <w:lvlText w:val="•"/>
      <w:lvlJc w:val="left"/>
      <w:pPr>
        <w:ind w:left="5186" w:hanging="424"/>
      </w:pPr>
      <w:rPr>
        <w:rFonts w:hint="default"/>
        <w:lang w:val="uk-UA" w:eastAsia="en-US" w:bidi="ar-SA"/>
      </w:rPr>
    </w:lvl>
    <w:lvl w:ilvl="5" w:tplc="7D64F290">
      <w:numFmt w:val="bullet"/>
      <w:lvlText w:val="•"/>
      <w:lvlJc w:val="left"/>
      <w:pPr>
        <w:ind w:left="6133" w:hanging="424"/>
      </w:pPr>
      <w:rPr>
        <w:rFonts w:hint="default"/>
        <w:lang w:val="uk-UA" w:eastAsia="en-US" w:bidi="ar-SA"/>
      </w:rPr>
    </w:lvl>
    <w:lvl w:ilvl="6" w:tplc="38E29E36">
      <w:numFmt w:val="bullet"/>
      <w:lvlText w:val="•"/>
      <w:lvlJc w:val="left"/>
      <w:pPr>
        <w:ind w:left="7079" w:hanging="424"/>
      </w:pPr>
      <w:rPr>
        <w:rFonts w:hint="default"/>
        <w:lang w:val="uk-UA" w:eastAsia="en-US" w:bidi="ar-SA"/>
      </w:rPr>
    </w:lvl>
    <w:lvl w:ilvl="7" w:tplc="0152180C">
      <w:numFmt w:val="bullet"/>
      <w:lvlText w:val="•"/>
      <w:lvlJc w:val="left"/>
      <w:pPr>
        <w:ind w:left="8026" w:hanging="424"/>
      </w:pPr>
      <w:rPr>
        <w:rFonts w:hint="default"/>
        <w:lang w:val="uk-UA" w:eastAsia="en-US" w:bidi="ar-SA"/>
      </w:rPr>
    </w:lvl>
    <w:lvl w:ilvl="8" w:tplc="E826842E">
      <w:numFmt w:val="bullet"/>
      <w:lvlText w:val="•"/>
      <w:lvlJc w:val="left"/>
      <w:pPr>
        <w:ind w:left="8972" w:hanging="424"/>
      </w:pPr>
      <w:rPr>
        <w:rFonts w:hint="default"/>
        <w:lang w:val="uk-UA" w:eastAsia="en-US" w:bidi="ar-SA"/>
      </w:rPr>
    </w:lvl>
  </w:abstractNum>
  <w:abstractNum w:abstractNumId="18" w15:restartNumberingAfterBreak="0">
    <w:nsid w:val="3E2C5652"/>
    <w:multiLevelType w:val="hybridMultilevel"/>
    <w:tmpl w:val="9B0CBD48"/>
    <w:lvl w:ilvl="0" w:tplc="11B4AD30">
      <w:start w:val="1"/>
      <w:numFmt w:val="decimal"/>
      <w:lvlText w:val="%1)"/>
      <w:lvlJc w:val="left"/>
      <w:pPr>
        <w:ind w:left="1392" w:hanging="424"/>
      </w:pPr>
      <w:rPr>
        <w:rFonts w:ascii="Times New Roman" w:eastAsia="Times New Roman" w:hAnsi="Times New Roman" w:cs="Times New Roman" w:hint="default"/>
        <w:b w:val="0"/>
        <w:bCs w:val="0"/>
        <w:i w:val="0"/>
        <w:iCs w:val="0"/>
        <w:spacing w:val="-2"/>
        <w:w w:val="100"/>
        <w:sz w:val="28"/>
        <w:szCs w:val="28"/>
        <w:lang w:val="uk-UA" w:eastAsia="en-US" w:bidi="ar-SA"/>
      </w:rPr>
    </w:lvl>
    <w:lvl w:ilvl="1" w:tplc="8110E0EA">
      <w:numFmt w:val="bullet"/>
      <w:lvlText w:val="•"/>
      <w:lvlJc w:val="left"/>
      <w:pPr>
        <w:ind w:left="2346" w:hanging="424"/>
      </w:pPr>
      <w:rPr>
        <w:rFonts w:hint="default"/>
        <w:lang w:val="uk-UA" w:eastAsia="en-US" w:bidi="ar-SA"/>
      </w:rPr>
    </w:lvl>
    <w:lvl w:ilvl="2" w:tplc="EC60BCEC">
      <w:numFmt w:val="bullet"/>
      <w:lvlText w:val="•"/>
      <w:lvlJc w:val="left"/>
      <w:pPr>
        <w:ind w:left="3293" w:hanging="424"/>
      </w:pPr>
      <w:rPr>
        <w:rFonts w:hint="default"/>
        <w:lang w:val="uk-UA" w:eastAsia="en-US" w:bidi="ar-SA"/>
      </w:rPr>
    </w:lvl>
    <w:lvl w:ilvl="3" w:tplc="2AA2107E">
      <w:numFmt w:val="bullet"/>
      <w:lvlText w:val="•"/>
      <w:lvlJc w:val="left"/>
      <w:pPr>
        <w:ind w:left="4239" w:hanging="424"/>
      </w:pPr>
      <w:rPr>
        <w:rFonts w:hint="default"/>
        <w:lang w:val="uk-UA" w:eastAsia="en-US" w:bidi="ar-SA"/>
      </w:rPr>
    </w:lvl>
    <w:lvl w:ilvl="4" w:tplc="EF7E790C">
      <w:numFmt w:val="bullet"/>
      <w:lvlText w:val="•"/>
      <w:lvlJc w:val="left"/>
      <w:pPr>
        <w:ind w:left="5186" w:hanging="424"/>
      </w:pPr>
      <w:rPr>
        <w:rFonts w:hint="default"/>
        <w:lang w:val="uk-UA" w:eastAsia="en-US" w:bidi="ar-SA"/>
      </w:rPr>
    </w:lvl>
    <w:lvl w:ilvl="5" w:tplc="5CA81F94">
      <w:numFmt w:val="bullet"/>
      <w:lvlText w:val="•"/>
      <w:lvlJc w:val="left"/>
      <w:pPr>
        <w:ind w:left="6133" w:hanging="424"/>
      </w:pPr>
      <w:rPr>
        <w:rFonts w:hint="default"/>
        <w:lang w:val="uk-UA" w:eastAsia="en-US" w:bidi="ar-SA"/>
      </w:rPr>
    </w:lvl>
    <w:lvl w:ilvl="6" w:tplc="CC22D026">
      <w:numFmt w:val="bullet"/>
      <w:lvlText w:val="•"/>
      <w:lvlJc w:val="left"/>
      <w:pPr>
        <w:ind w:left="7079" w:hanging="424"/>
      </w:pPr>
      <w:rPr>
        <w:rFonts w:hint="default"/>
        <w:lang w:val="uk-UA" w:eastAsia="en-US" w:bidi="ar-SA"/>
      </w:rPr>
    </w:lvl>
    <w:lvl w:ilvl="7" w:tplc="F0EAE900">
      <w:numFmt w:val="bullet"/>
      <w:lvlText w:val="•"/>
      <w:lvlJc w:val="left"/>
      <w:pPr>
        <w:ind w:left="8026" w:hanging="424"/>
      </w:pPr>
      <w:rPr>
        <w:rFonts w:hint="default"/>
        <w:lang w:val="uk-UA" w:eastAsia="en-US" w:bidi="ar-SA"/>
      </w:rPr>
    </w:lvl>
    <w:lvl w:ilvl="8" w:tplc="3034AB9E">
      <w:numFmt w:val="bullet"/>
      <w:lvlText w:val="•"/>
      <w:lvlJc w:val="left"/>
      <w:pPr>
        <w:ind w:left="8972" w:hanging="424"/>
      </w:pPr>
      <w:rPr>
        <w:rFonts w:hint="default"/>
        <w:lang w:val="uk-UA" w:eastAsia="en-US" w:bidi="ar-SA"/>
      </w:rPr>
    </w:lvl>
  </w:abstractNum>
  <w:abstractNum w:abstractNumId="19" w15:restartNumberingAfterBreak="0">
    <w:nsid w:val="410B03FA"/>
    <w:multiLevelType w:val="hybridMultilevel"/>
    <w:tmpl w:val="558AF43E"/>
    <w:lvl w:ilvl="0" w:tplc="B24812C6">
      <w:numFmt w:val="bullet"/>
      <w:lvlText w:val="•"/>
      <w:lvlJc w:val="left"/>
      <w:pPr>
        <w:ind w:left="1144" w:hanging="1016"/>
      </w:pPr>
      <w:rPr>
        <w:rFonts w:ascii="OpenSymbol" w:eastAsia="OpenSymbol" w:hAnsi="OpenSymbol" w:cs="OpenSymbol" w:hint="default"/>
        <w:b w:val="0"/>
        <w:bCs w:val="0"/>
        <w:i w:val="0"/>
        <w:iCs w:val="0"/>
        <w:spacing w:val="0"/>
        <w:w w:val="115"/>
        <w:sz w:val="28"/>
        <w:szCs w:val="28"/>
        <w:lang w:val="uk-UA" w:eastAsia="en-US" w:bidi="ar-SA"/>
      </w:rPr>
    </w:lvl>
    <w:lvl w:ilvl="1" w:tplc="89EC84F4">
      <w:numFmt w:val="bullet"/>
      <w:lvlText w:val="•"/>
      <w:lvlJc w:val="left"/>
      <w:pPr>
        <w:ind w:left="2124" w:hanging="1016"/>
      </w:pPr>
      <w:rPr>
        <w:rFonts w:hint="default"/>
        <w:lang w:val="uk-UA" w:eastAsia="en-US" w:bidi="ar-SA"/>
      </w:rPr>
    </w:lvl>
    <w:lvl w:ilvl="2" w:tplc="E7CAE55C">
      <w:numFmt w:val="bullet"/>
      <w:lvlText w:val="•"/>
      <w:lvlJc w:val="left"/>
      <w:pPr>
        <w:ind w:left="3109" w:hanging="1016"/>
      </w:pPr>
      <w:rPr>
        <w:rFonts w:hint="default"/>
        <w:lang w:val="uk-UA" w:eastAsia="en-US" w:bidi="ar-SA"/>
      </w:rPr>
    </w:lvl>
    <w:lvl w:ilvl="3" w:tplc="80AA87CC">
      <w:numFmt w:val="bullet"/>
      <w:lvlText w:val="•"/>
      <w:lvlJc w:val="left"/>
      <w:pPr>
        <w:ind w:left="4093" w:hanging="1016"/>
      </w:pPr>
      <w:rPr>
        <w:rFonts w:hint="default"/>
        <w:lang w:val="uk-UA" w:eastAsia="en-US" w:bidi="ar-SA"/>
      </w:rPr>
    </w:lvl>
    <w:lvl w:ilvl="4" w:tplc="3CB0A9E6">
      <w:numFmt w:val="bullet"/>
      <w:lvlText w:val="•"/>
      <w:lvlJc w:val="left"/>
      <w:pPr>
        <w:ind w:left="5078" w:hanging="1016"/>
      </w:pPr>
      <w:rPr>
        <w:rFonts w:hint="default"/>
        <w:lang w:val="uk-UA" w:eastAsia="en-US" w:bidi="ar-SA"/>
      </w:rPr>
    </w:lvl>
    <w:lvl w:ilvl="5" w:tplc="828C9C20">
      <w:numFmt w:val="bullet"/>
      <w:lvlText w:val="•"/>
      <w:lvlJc w:val="left"/>
      <w:pPr>
        <w:ind w:left="6063" w:hanging="1016"/>
      </w:pPr>
      <w:rPr>
        <w:rFonts w:hint="default"/>
        <w:lang w:val="uk-UA" w:eastAsia="en-US" w:bidi="ar-SA"/>
      </w:rPr>
    </w:lvl>
    <w:lvl w:ilvl="6" w:tplc="E1A65A22">
      <w:numFmt w:val="bullet"/>
      <w:lvlText w:val="•"/>
      <w:lvlJc w:val="left"/>
      <w:pPr>
        <w:ind w:left="7047" w:hanging="1016"/>
      </w:pPr>
      <w:rPr>
        <w:rFonts w:hint="default"/>
        <w:lang w:val="uk-UA" w:eastAsia="en-US" w:bidi="ar-SA"/>
      </w:rPr>
    </w:lvl>
    <w:lvl w:ilvl="7" w:tplc="5FC09FD8">
      <w:numFmt w:val="bullet"/>
      <w:lvlText w:val="•"/>
      <w:lvlJc w:val="left"/>
      <w:pPr>
        <w:ind w:left="8032" w:hanging="1016"/>
      </w:pPr>
      <w:rPr>
        <w:rFonts w:hint="default"/>
        <w:lang w:val="uk-UA" w:eastAsia="en-US" w:bidi="ar-SA"/>
      </w:rPr>
    </w:lvl>
    <w:lvl w:ilvl="8" w:tplc="C540B5FA">
      <w:numFmt w:val="bullet"/>
      <w:lvlText w:val="•"/>
      <w:lvlJc w:val="left"/>
      <w:pPr>
        <w:ind w:left="9016" w:hanging="1016"/>
      </w:pPr>
      <w:rPr>
        <w:rFonts w:hint="default"/>
        <w:lang w:val="uk-UA" w:eastAsia="en-US" w:bidi="ar-SA"/>
      </w:rPr>
    </w:lvl>
  </w:abstractNum>
  <w:abstractNum w:abstractNumId="20" w15:restartNumberingAfterBreak="0">
    <w:nsid w:val="458B3B98"/>
    <w:multiLevelType w:val="hybridMultilevel"/>
    <w:tmpl w:val="EED60AA8"/>
    <w:lvl w:ilvl="0" w:tplc="3A0AE942">
      <w:numFmt w:val="bullet"/>
      <w:lvlText w:val="•"/>
      <w:lvlJc w:val="left"/>
      <w:pPr>
        <w:ind w:left="1144" w:hanging="426"/>
      </w:pPr>
      <w:rPr>
        <w:rFonts w:ascii="OpenSymbol" w:eastAsia="OpenSymbol" w:hAnsi="OpenSymbol" w:cs="OpenSymbol" w:hint="default"/>
        <w:b w:val="0"/>
        <w:bCs w:val="0"/>
        <w:i w:val="0"/>
        <w:iCs w:val="0"/>
        <w:spacing w:val="0"/>
        <w:w w:val="115"/>
        <w:sz w:val="28"/>
        <w:szCs w:val="28"/>
        <w:lang w:val="uk-UA" w:eastAsia="en-US" w:bidi="ar-SA"/>
      </w:rPr>
    </w:lvl>
    <w:lvl w:ilvl="1" w:tplc="0588AE16">
      <w:numFmt w:val="bullet"/>
      <w:lvlText w:val="•"/>
      <w:lvlJc w:val="left"/>
      <w:pPr>
        <w:ind w:left="2124" w:hanging="426"/>
      </w:pPr>
      <w:rPr>
        <w:rFonts w:hint="default"/>
        <w:lang w:val="uk-UA" w:eastAsia="en-US" w:bidi="ar-SA"/>
      </w:rPr>
    </w:lvl>
    <w:lvl w:ilvl="2" w:tplc="19B0CDCC">
      <w:numFmt w:val="bullet"/>
      <w:lvlText w:val="•"/>
      <w:lvlJc w:val="left"/>
      <w:pPr>
        <w:ind w:left="3109" w:hanging="426"/>
      </w:pPr>
      <w:rPr>
        <w:rFonts w:hint="default"/>
        <w:lang w:val="uk-UA" w:eastAsia="en-US" w:bidi="ar-SA"/>
      </w:rPr>
    </w:lvl>
    <w:lvl w:ilvl="3" w:tplc="9A60C6B8">
      <w:numFmt w:val="bullet"/>
      <w:lvlText w:val="•"/>
      <w:lvlJc w:val="left"/>
      <w:pPr>
        <w:ind w:left="4093" w:hanging="426"/>
      </w:pPr>
      <w:rPr>
        <w:rFonts w:hint="default"/>
        <w:lang w:val="uk-UA" w:eastAsia="en-US" w:bidi="ar-SA"/>
      </w:rPr>
    </w:lvl>
    <w:lvl w:ilvl="4" w:tplc="3BFEF368">
      <w:numFmt w:val="bullet"/>
      <w:lvlText w:val="•"/>
      <w:lvlJc w:val="left"/>
      <w:pPr>
        <w:ind w:left="5078" w:hanging="426"/>
      </w:pPr>
      <w:rPr>
        <w:rFonts w:hint="default"/>
        <w:lang w:val="uk-UA" w:eastAsia="en-US" w:bidi="ar-SA"/>
      </w:rPr>
    </w:lvl>
    <w:lvl w:ilvl="5" w:tplc="8744CF28">
      <w:numFmt w:val="bullet"/>
      <w:lvlText w:val="•"/>
      <w:lvlJc w:val="left"/>
      <w:pPr>
        <w:ind w:left="6063" w:hanging="426"/>
      </w:pPr>
      <w:rPr>
        <w:rFonts w:hint="default"/>
        <w:lang w:val="uk-UA" w:eastAsia="en-US" w:bidi="ar-SA"/>
      </w:rPr>
    </w:lvl>
    <w:lvl w:ilvl="6" w:tplc="BCDA7C24">
      <w:numFmt w:val="bullet"/>
      <w:lvlText w:val="•"/>
      <w:lvlJc w:val="left"/>
      <w:pPr>
        <w:ind w:left="7047" w:hanging="426"/>
      </w:pPr>
      <w:rPr>
        <w:rFonts w:hint="default"/>
        <w:lang w:val="uk-UA" w:eastAsia="en-US" w:bidi="ar-SA"/>
      </w:rPr>
    </w:lvl>
    <w:lvl w:ilvl="7" w:tplc="D1EE1318">
      <w:numFmt w:val="bullet"/>
      <w:lvlText w:val="•"/>
      <w:lvlJc w:val="left"/>
      <w:pPr>
        <w:ind w:left="8032" w:hanging="426"/>
      </w:pPr>
      <w:rPr>
        <w:rFonts w:hint="default"/>
        <w:lang w:val="uk-UA" w:eastAsia="en-US" w:bidi="ar-SA"/>
      </w:rPr>
    </w:lvl>
    <w:lvl w:ilvl="8" w:tplc="04A202B8">
      <w:numFmt w:val="bullet"/>
      <w:lvlText w:val="•"/>
      <w:lvlJc w:val="left"/>
      <w:pPr>
        <w:ind w:left="9016" w:hanging="426"/>
      </w:pPr>
      <w:rPr>
        <w:rFonts w:hint="default"/>
        <w:lang w:val="uk-UA" w:eastAsia="en-US" w:bidi="ar-SA"/>
      </w:rPr>
    </w:lvl>
  </w:abstractNum>
  <w:abstractNum w:abstractNumId="21" w15:restartNumberingAfterBreak="0">
    <w:nsid w:val="490F1B18"/>
    <w:multiLevelType w:val="hybridMultilevel"/>
    <w:tmpl w:val="3442567A"/>
    <w:lvl w:ilvl="0" w:tplc="EFFE618A">
      <w:numFmt w:val="bullet"/>
      <w:lvlText w:val="•"/>
      <w:lvlJc w:val="left"/>
      <w:pPr>
        <w:ind w:left="684" w:hanging="902"/>
      </w:pPr>
      <w:rPr>
        <w:rFonts w:ascii="OpenSymbol" w:eastAsia="OpenSymbol" w:hAnsi="OpenSymbol" w:cs="OpenSymbol" w:hint="default"/>
        <w:b w:val="0"/>
        <w:bCs w:val="0"/>
        <w:i w:val="0"/>
        <w:iCs w:val="0"/>
        <w:spacing w:val="0"/>
        <w:w w:val="115"/>
        <w:sz w:val="28"/>
        <w:szCs w:val="28"/>
        <w:lang w:val="uk-UA" w:eastAsia="en-US" w:bidi="ar-SA"/>
      </w:rPr>
    </w:lvl>
    <w:lvl w:ilvl="1" w:tplc="69AEAEB4">
      <w:numFmt w:val="bullet"/>
      <w:lvlText w:val="•"/>
      <w:lvlJc w:val="left"/>
      <w:pPr>
        <w:ind w:left="1698" w:hanging="902"/>
      </w:pPr>
      <w:rPr>
        <w:rFonts w:hint="default"/>
        <w:lang w:val="uk-UA" w:eastAsia="en-US" w:bidi="ar-SA"/>
      </w:rPr>
    </w:lvl>
    <w:lvl w:ilvl="2" w:tplc="B2F4B152">
      <w:numFmt w:val="bullet"/>
      <w:lvlText w:val="•"/>
      <w:lvlJc w:val="left"/>
      <w:pPr>
        <w:ind w:left="2717" w:hanging="902"/>
      </w:pPr>
      <w:rPr>
        <w:rFonts w:hint="default"/>
        <w:lang w:val="uk-UA" w:eastAsia="en-US" w:bidi="ar-SA"/>
      </w:rPr>
    </w:lvl>
    <w:lvl w:ilvl="3" w:tplc="4CBC4DC4">
      <w:numFmt w:val="bullet"/>
      <w:lvlText w:val="•"/>
      <w:lvlJc w:val="left"/>
      <w:pPr>
        <w:ind w:left="3735" w:hanging="902"/>
      </w:pPr>
      <w:rPr>
        <w:rFonts w:hint="default"/>
        <w:lang w:val="uk-UA" w:eastAsia="en-US" w:bidi="ar-SA"/>
      </w:rPr>
    </w:lvl>
    <w:lvl w:ilvl="4" w:tplc="E5C2E3C0">
      <w:numFmt w:val="bullet"/>
      <w:lvlText w:val="•"/>
      <w:lvlJc w:val="left"/>
      <w:pPr>
        <w:ind w:left="4754" w:hanging="902"/>
      </w:pPr>
      <w:rPr>
        <w:rFonts w:hint="default"/>
        <w:lang w:val="uk-UA" w:eastAsia="en-US" w:bidi="ar-SA"/>
      </w:rPr>
    </w:lvl>
    <w:lvl w:ilvl="5" w:tplc="F3F22550">
      <w:numFmt w:val="bullet"/>
      <w:lvlText w:val="•"/>
      <w:lvlJc w:val="left"/>
      <w:pPr>
        <w:ind w:left="5773" w:hanging="902"/>
      </w:pPr>
      <w:rPr>
        <w:rFonts w:hint="default"/>
        <w:lang w:val="uk-UA" w:eastAsia="en-US" w:bidi="ar-SA"/>
      </w:rPr>
    </w:lvl>
    <w:lvl w:ilvl="6" w:tplc="F1AA8CC8">
      <w:numFmt w:val="bullet"/>
      <w:lvlText w:val="•"/>
      <w:lvlJc w:val="left"/>
      <w:pPr>
        <w:ind w:left="6791" w:hanging="902"/>
      </w:pPr>
      <w:rPr>
        <w:rFonts w:hint="default"/>
        <w:lang w:val="uk-UA" w:eastAsia="en-US" w:bidi="ar-SA"/>
      </w:rPr>
    </w:lvl>
    <w:lvl w:ilvl="7" w:tplc="52FAAB38">
      <w:numFmt w:val="bullet"/>
      <w:lvlText w:val="•"/>
      <w:lvlJc w:val="left"/>
      <w:pPr>
        <w:ind w:left="7810" w:hanging="902"/>
      </w:pPr>
      <w:rPr>
        <w:rFonts w:hint="default"/>
        <w:lang w:val="uk-UA" w:eastAsia="en-US" w:bidi="ar-SA"/>
      </w:rPr>
    </w:lvl>
    <w:lvl w:ilvl="8" w:tplc="F98C17BE">
      <w:numFmt w:val="bullet"/>
      <w:lvlText w:val="•"/>
      <w:lvlJc w:val="left"/>
      <w:pPr>
        <w:ind w:left="8828" w:hanging="902"/>
      </w:pPr>
      <w:rPr>
        <w:rFonts w:hint="default"/>
        <w:lang w:val="uk-UA" w:eastAsia="en-US" w:bidi="ar-SA"/>
      </w:rPr>
    </w:lvl>
  </w:abstractNum>
  <w:abstractNum w:abstractNumId="22" w15:restartNumberingAfterBreak="0">
    <w:nsid w:val="4AEC0697"/>
    <w:multiLevelType w:val="multilevel"/>
    <w:tmpl w:val="20C0ABB8"/>
    <w:lvl w:ilvl="0">
      <w:start w:val="1"/>
      <w:numFmt w:val="decimal"/>
      <w:lvlText w:val="%1."/>
      <w:lvlJc w:val="left"/>
      <w:pPr>
        <w:ind w:left="432" w:hanging="432"/>
      </w:pPr>
      <w:rPr>
        <w:rFonts w:hint="default"/>
        <w:color w:val="auto"/>
      </w:rPr>
    </w:lvl>
    <w:lvl w:ilvl="1">
      <w:start w:val="2"/>
      <w:numFmt w:val="decimal"/>
      <w:lvlText w:val="%1.%2."/>
      <w:lvlJc w:val="left"/>
      <w:pPr>
        <w:ind w:left="2572" w:hanging="720"/>
      </w:pPr>
      <w:rPr>
        <w:rFonts w:ascii="Times New Roman" w:hAnsi="Times New Roman" w:cs="Times New Roman" w:hint="default"/>
        <w:b/>
        <w:bCs/>
        <w:color w:val="auto"/>
      </w:rPr>
    </w:lvl>
    <w:lvl w:ilvl="2">
      <w:start w:val="1"/>
      <w:numFmt w:val="decimal"/>
      <w:lvlText w:val="%1.%2.%3."/>
      <w:lvlJc w:val="left"/>
      <w:pPr>
        <w:ind w:left="4424" w:hanging="720"/>
      </w:pPr>
      <w:rPr>
        <w:rFonts w:hint="default"/>
        <w:color w:val="auto"/>
      </w:rPr>
    </w:lvl>
    <w:lvl w:ilvl="3">
      <w:start w:val="1"/>
      <w:numFmt w:val="decimal"/>
      <w:lvlText w:val="%1.%2.%3.%4."/>
      <w:lvlJc w:val="left"/>
      <w:pPr>
        <w:ind w:left="6636" w:hanging="1080"/>
      </w:pPr>
      <w:rPr>
        <w:rFonts w:hint="default"/>
        <w:color w:val="auto"/>
      </w:rPr>
    </w:lvl>
    <w:lvl w:ilvl="4">
      <w:start w:val="1"/>
      <w:numFmt w:val="decimal"/>
      <w:lvlText w:val="%1.%2.%3.%4.%5."/>
      <w:lvlJc w:val="left"/>
      <w:pPr>
        <w:ind w:left="8488" w:hanging="1080"/>
      </w:pPr>
      <w:rPr>
        <w:rFonts w:hint="default"/>
        <w:color w:val="auto"/>
      </w:rPr>
    </w:lvl>
    <w:lvl w:ilvl="5">
      <w:start w:val="1"/>
      <w:numFmt w:val="decimal"/>
      <w:lvlText w:val="%1.%2.%3.%4.%5.%6."/>
      <w:lvlJc w:val="left"/>
      <w:pPr>
        <w:ind w:left="10700" w:hanging="1440"/>
      </w:pPr>
      <w:rPr>
        <w:rFonts w:hint="default"/>
        <w:color w:val="auto"/>
      </w:rPr>
    </w:lvl>
    <w:lvl w:ilvl="6">
      <w:start w:val="1"/>
      <w:numFmt w:val="decimal"/>
      <w:lvlText w:val="%1.%2.%3.%4.%5.%6.%7."/>
      <w:lvlJc w:val="left"/>
      <w:pPr>
        <w:ind w:left="12912" w:hanging="1800"/>
      </w:pPr>
      <w:rPr>
        <w:rFonts w:hint="default"/>
        <w:color w:val="auto"/>
      </w:rPr>
    </w:lvl>
    <w:lvl w:ilvl="7">
      <w:start w:val="1"/>
      <w:numFmt w:val="decimal"/>
      <w:lvlText w:val="%1.%2.%3.%4.%5.%6.%7.%8."/>
      <w:lvlJc w:val="left"/>
      <w:pPr>
        <w:ind w:left="14764" w:hanging="1800"/>
      </w:pPr>
      <w:rPr>
        <w:rFonts w:hint="default"/>
        <w:color w:val="auto"/>
      </w:rPr>
    </w:lvl>
    <w:lvl w:ilvl="8">
      <w:start w:val="1"/>
      <w:numFmt w:val="decimal"/>
      <w:lvlText w:val="%1.%2.%3.%4.%5.%6.%7.%8.%9."/>
      <w:lvlJc w:val="left"/>
      <w:pPr>
        <w:ind w:left="16976" w:hanging="2160"/>
      </w:pPr>
      <w:rPr>
        <w:rFonts w:hint="default"/>
        <w:color w:val="auto"/>
      </w:rPr>
    </w:lvl>
  </w:abstractNum>
  <w:abstractNum w:abstractNumId="23" w15:restartNumberingAfterBreak="0">
    <w:nsid w:val="4EAE2213"/>
    <w:multiLevelType w:val="hybridMultilevel"/>
    <w:tmpl w:val="E8E09FC4"/>
    <w:lvl w:ilvl="0" w:tplc="1000000F">
      <w:start w:val="1"/>
      <w:numFmt w:val="decimal"/>
      <w:lvlText w:val="%1."/>
      <w:lvlJc w:val="left"/>
      <w:pPr>
        <w:ind w:left="720" w:hanging="360"/>
      </w:pPr>
    </w:lvl>
    <w:lvl w:ilvl="1" w:tplc="10000019">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4" w15:restartNumberingAfterBreak="0">
    <w:nsid w:val="51324207"/>
    <w:multiLevelType w:val="hybridMultilevel"/>
    <w:tmpl w:val="A676AAF8"/>
    <w:lvl w:ilvl="0" w:tplc="90BAC2BE">
      <w:start w:val="1"/>
      <w:numFmt w:val="decimal"/>
      <w:lvlText w:val="%1."/>
      <w:lvlJc w:val="left"/>
      <w:pPr>
        <w:ind w:left="2560" w:hanging="850"/>
      </w:pPr>
      <w:rPr>
        <w:rFonts w:ascii="Times New Roman" w:eastAsia="Times New Roman" w:hAnsi="Times New Roman" w:cs="Times New Roman" w:hint="default"/>
        <w:b w:val="0"/>
        <w:bCs w:val="0"/>
        <w:i w:val="0"/>
        <w:iCs w:val="0"/>
        <w:spacing w:val="0"/>
        <w:w w:val="100"/>
        <w:sz w:val="28"/>
        <w:szCs w:val="28"/>
        <w:lang w:val="uk-UA" w:eastAsia="en-US" w:bidi="ar-SA"/>
      </w:rPr>
    </w:lvl>
    <w:lvl w:ilvl="1" w:tplc="A6BC0716">
      <w:numFmt w:val="bullet"/>
      <w:lvlText w:val="•"/>
      <w:lvlJc w:val="left"/>
      <w:pPr>
        <w:ind w:left="3402" w:hanging="850"/>
      </w:pPr>
      <w:rPr>
        <w:rFonts w:hint="default"/>
        <w:lang w:val="uk-UA" w:eastAsia="en-US" w:bidi="ar-SA"/>
      </w:rPr>
    </w:lvl>
    <w:lvl w:ilvl="2" w:tplc="28B86200">
      <w:numFmt w:val="bullet"/>
      <w:lvlText w:val="•"/>
      <w:lvlJc w:val="left"/>
      <w:pPr>
        <w:ind w:left="4245" w:hanging="850"/>
      </w:pPr>
      <w:rPr>
        <w:rFonts w:hint="default"/>
        <w:lang w:val="uk-UA" w:eastAsia="en-US" w:bidi="ar-SA"/>
      </w:rPr>
    </w:lvl>
    <w:lvl w:ilvl="3" w:tplc="253CC954">
      <w:numFmt w:val="bullet"/>
      <w:lvlText w:val="•"/>
      <w:lvlJc w:val="left"/>
      <w:pPr>
        <w:ind w:left="5087" w:hanging="850"/>
      </w:pPr>
      <w:rPr>
        <w:rFonts w:hint="default"/>
        <w:lang w:val="uk-UA" w:eastAsia="en-US" w:bidi="ar-SA"/>
      </w:rPr>
    </w:lvl>
    <w:lvl w:ilvl="4" w:tplc="3AE6D6EC">
      <w:numFmt w:val="bullet"/>
      <w:lvlText w:val="•"/>
      <w:lvlJc w:val="left"/>
      <w:pPr>
        <w:ind w:left="5930" w:hanging="850"/>
      </w:pPr>
      <w:rPr>
        <w:rFonts w:hint="default"/>
        <w:lang w:val="uk-UA" w:eastAsia="en-US" w:bidi="ar-SA"/>
      </w:rPr>
    </w:lvl>
    <w:lvl w:ilvl="5" w:tplc="A46C3BC4">
      <w:numFmt w:val="bullet"/>
      <w:lvlText w:val="•"/>
      <w:lvlJc w:val="left"/>
      <w:pPr>
        <w:ind w:left="6773" w:hanging="850"/>
      </w:pPr>
      <w:rPr>
        <w:rFonts w:hint="default"/>
        <w:lang w:val="uk-UA" w:eastAsia="en-US" w:bidi="ar-SA"/>
      </w:rPr>
    </w:lvl>
    <w:lvl w:ilvl="6" w:tplc="47389CA0">
      <w:numFmt w:val="bullet"/>
      <w:lvlText w:val="•"/>
      <w:lvlJc w:val="left"/>
      <w:pPr>
        <w:ind w:left="7615" w:hanging="850"/>
      </w:pPr>
      <w:rPr>
        <w:rFonts w:hint="default"/>
        <w:lang w:val="uk-UA" w:eastAsia="en-US" w:bidi="ar-SA"/>
      </w:rPr>
    </w:lvl>
    <w:lvl w:ilvl="7" w:tplc="56B6EC46">
      <w:numFmt w:val="bullet"/>
      <w:lvlText w:val="•"/>
      <w:lvlJc w:val="left"/>
      <w:pPr>
        <w:ind w:left="8458" w:hanging="850"/>
      </w:pPr>
      <w:rPr>
        <w:rFonts w:hint="default"/>
        <w:lang w:val="uk-UA" w:eastAsia="en-US" w:bidi="ar-SA"/>
      </w:rPr>
    </w:lvl>
    <w:lvl w:ilvl="8" w:tplc="DF52C7A0">
      <w:numFmt w:val="bullet"/>
      <w:lvlText w:val="•"/>
      <w:lvlJc w:val="left"/>
      <w:pPr>
        <w:ind w:left="9300" w:hanging="850"/>
      </w:pPr>
      <w:rPr>
        <w:rFonts w:hint="default"/>
        <w:lang w:val="uk-UA" w:eastAsia="en-US" w:bidi="ar-SA"/>
      </w:rPr>
    </w:lvl>
  </w:abstractNum>
  <w:abstractNum w:abstractNumId="25" w15:restartNumberingAfterBreak="0">
    <w:nsid w:val="5B760E71"/>
    <w:multiLevelType w:val="hybridMultilevel"/>
    <w:tmpl w:val="79F2D6A8"/>
    <w:lvl w:ilvl="0" w:tplc="7D3012C2">
      <w:start w:val="1"/>
      <w:numFmt w:val="decimal"/>
      <w:lvlText w:val="%1."/>
      <w:lvlJc w:val="left"/>
      <w:pPr>
        <w:ind w:left="1144" w:hanging="850"/>
      </w:pPr>
      <w:rPr>
        <w:rFonts w:ascii="Times New Roman" w:eastAsia="Times New Roman" w:hAnsi="Times New Roman" w:cs="Times New Roman" w:hint="default"/>
        <w:b w:val="0"/>
        <w:bCs w:val="0"/>
        <w:i w:val="0"/>
        <w:iCs w:val="0"/>
        <w:spacing w:val="0"/>
        <w:w w:val="100"/>
        <w:sz w:val="28"/>
        <w:szCs w:val="28"/>
        <w:lang w:val="uk-UA" w:eastAsia="en-US" w:bidi="ar-SA"/>
      </w:rPr>
    </w:lvl>
    <w:lvl w:ilvl="1" w:tplc="E3805DB2">
      <w:numFmt w:val="bullet"/>
      <w:lvlText w:val="•"/>
      <w:lvlJc w:val="left"/>
      <w:pPr>
        <w:ind w:left="2124" w:hanging="850"/>
      </w:pPr>
      <w:rPr>
        <w:rFonts w:hint="default"/>
        <w:lang w:val="uk-UA" w:eastAsia="en-US" w:bidi="ar-SA"/>
      </w:rPr>
    </w:lvl>
    <w:lvl w:ilvl="2" w:tplc="E98C5852">
      <w:numFmt w:val="bullet"/>
      <w:lvlText w:val="•"/>
      <w:lvlJc w:val="left"/>
      <w:pPr>
        <w:ind w:left="3109" w:hanging="850"/>
      </w:pPr>
      <w:rPr>
        <w:rFonts w:hint="default"/>
        <w:lang w:val="uk-UA" w:eastAsia="en-US" w:bidi="ar-SA"/>
      </w:rPr>
    </w:lvl>
    <w:lvl w:ilvl="3" w:tplc="B224A2BC">
      <w:numFmt w:val="bullet"/>
      <w:lvlText w:val="•"/>
      <w:lvlJc w:val="left"/>
      <w:pPr>
        <w:ind w:left="4093" w:hanging="850"/>
      </w:pPr>
      <w:rPr>
        <w:rFonts w:hint="default"/>
        <w:lang w:val="uk-UA" w:eastAsia="en-US" w:bidi="ar-SA"/>
      </w:rPr>
    </w:lvl>
    <w:lvl w:ilvl="4" w:tplc="AE7C4476">
      <w:numFmt w:val="bullet"/>
      <w:lvlText w:val="•"/>
      <w:lvlJc w:val="left"/>
      <w:pPr>
        <w:ind w:left="5078" w:hanging="850"/>
      </w:pPr>
      <w:rPr>
        <w:rFonts w:hint="default"/>
        <w:lang w:val="uk-UA" w:eastAsia="en-US" w:bidi="ar-SA"/>
      </w:rPr>
    </w:lvl>
    <w:lvl w:ilvl="5" w:tplc="F056D704">
      <w:numFmt w:val="bullet"/>
      <w:lvlText w:val="•"/>
      <w:lvlJc w:val="left"/>
      <w:pPr>
        <w:ind w:left="6063" w:hanging="850"/>
      </w:pPr>
      <w:rPr>
        <w:rFonts w:hint="default"/>
        <w:lang w:val="uk-UA" w:eastAsia="en-US" w:bidi="ar-SA"/>
      </w:rPr>
    </w:lvl>
    <w:lvl w:ilvl="6" w:tplc="407E8660">
      <w:numFmt w:val="bullet"/>
      <w:lvlText w:val="•"/>
      <w:lvlJc w:val="left"/>
      <w:pPr>
        <w:ind w:left="7047" w:hanging="850"/>
      </w:pPr>
      <w:rPr>
        <w:rFonts w:hint="default"/>
        <w:lang w:val="uk-UA" w:eastAsia="en-US" w:bidi="ar-SA"/>
      </w:rPr>
    </w:lvl>
    <w:lvl w:ilvl="7" w:tplc="766ED6BA">
      <w:numFmt w:val="bullet"/>
      <w:lvlText w:val="•"/>
      <w:lvlJc w:val="left"/>
      <w:pPr>
        <w:ind w:left="8032" w:hanging="850"/>
      </w:pPr>
      <w:rPr>
        <w:rFonts w:hint="default"/>
        <w:lang w:val="uk-UA" w:eastAsia="en-US" w:bidi="ar-SA"/>
      </w:rPr>
    </w:lvl>
    <w:lvl w:ilvl="8" w:tplc="431CF724">
      <w:numFmt w:val="bullet"/>
      <w:lvlText w:val="•"/>
      <w:lvlJc w:val="left"/>
      <w:pPr>
        <w:ind w:left="9016" w:hanging="850"/>
      </w:pPr>
      <w:rPr>
        <w:rFonts w:hint="default"/>
        <w:lang w:val="uk-UA" w:eastAsia="en-US" w:bidi="ar-SA"/>
      </w:rPr>
    </w:lvl>
  </w:abstractNum>
  <w:abstractNum w:abstractNumId="26" w15:restartNumberingAfterBreak="0">
    <w:nsid w:val="61FB25C6"/>
    <w:multiLevelType w:val="hybridMultilevel"/>
    <w:tmpl w:val="ABC647F4"/>
    <w:lvl w:ilvl="0" w:tplc="CEE6E596">
      <w:start w:val="1"/>
      <w:numFmt w:val="decimal"/>
      <w:lvlText w:val="%1)"/>
      <w:lvlJc w:val="left"/>
      <w:pPr>
        <w:ind w:left="1392" w:hanging="424"/>
      </w:pPr>
      <w:rPr>
        <w:rFonts w:ascii="Times New Roman" w:eastAsia="Times New Roman" w:hAnsi="Times New Roman" w:cs="Times New Roman" w:hint="default"/>
        <w:b w:val="0"/>
        <w:bCs w:val="0"/>
        <w:i w:val="0"/>
        <w:iCs w:val="0"/>
        <w:spacing w:val="-2"/>
        <w:w w:val="100"/>
        <w:sz w:val="28"/>
        <w:szCs w:val="28"/>
        <w:lang w:val="uk-UA" w:eastAsia="en-US" w:bidi="ar-SA"/>
      </w:rPr>
    </w:lvl>
    <w:lvl w:ilvl="1" w:tplc="33908E38">
      <w:numFmt w:val="bullet"/>
      <w:lvlText w:val="•"/>
      <w:lvlJc w:val="left"/>
      <w:pPr>
        <w:ind w:left="684" w:hanging="256"/>
      </w:pPr>
      <w:rPr>
        <w:rFonts w:ascii="OpenSymbol" w:eastAsia="OpenSymbol" w:hAnsi="OpenSymbol" w:cs="OpenSymbol" w:hint="default"/>
        <w:b w:val="0"/>
        <w:bCs w:val="0"/>
        <w:i w:val="0"/>
        <w:iCs w:val="0"/>
        <w:spacing w:val="0"/>
        <w:w w:val="115"/>
        <w:sz w:val="28"/>
        <w:szCs w:val="28"/>
        <w:lang w:val="uk-UA" w:eastAsia="en-US" w:bidi="ar-SA"/>
      </w:rPr>
    </w:lvl>
    <w:lvl w:ilvl="2" w:tplc="5EA8E17C">
      <w:numFmt w:val="bullet"/>
      <w:lvlText w:val="•"/>
      <w:lvlJc w:val="left"/>
      <w:pPr>
        <w:ind w:left="2451" w:hanging="256"/>
      </w:pPr>
      <w:rPr>
        <w:rFonts w:hint="default"/>
        <w:lang w:val="uk-UA" w:eastAsia="en-US" w:bidi="ar-SA"/>
      </w:rPr>
    </w:lvl>
    <w:lvl w:ilvl="3" w:tplc="D3F03DEA">
      <w:numFmt w:val="bullet"/>
      <w:lvlText w:val="•"/>
      <w:lvlJc w:val="left"/>
      <w:pPr>
        <w:ind w:left="3503" w:hanging="256"/>
      </w:pPr>
      <w:rPr>
        <w:rFonts w:hint="default"/>
        <w:lang w:val="uk-UA" w:eastAsia="en-US" w:bidi="ar-SA"/>
      </w:rPr>
    </w:lvl>
    <w:lvl w:ilvl="4" w:tplc="A832273E">
      <w:numFmt w:val="bullet"/>
      <w:lvlText w:val="•"/>
      <w:lvlJc w:val="left"/>
      <w:pPr>
        <w:ind w:left="4555" w:hanging="256"/>
      </w:pPr>
      <w:rPr>
        <w:rFonts w:hint="default"/>
        <w:lang w:val="uk-UA" w:eastAsia="en-US" w:bidi="ar-SA"/>
      </w:rPr>
    </w:lvl>
    <w:lvl w:ilvl="5" w:tplc="CB26FB46">
      <w:numFmt w:val="bullet"/>
      <w:lvlText w:val="•"/>
      <w:lvlJc w:val="left"/>
      <w:pPr>
        <w:ind w:left="5607" w:hanging="256"/>
      </w:pPr>
      <w:rPr>
        <w:rFonts w:hint="default"/>
        <w:lang w:val="uk-UA" w:eastAsia="en-US" w:bidi="ar-SA"/>
      </w:rPr>
    </w:lvl>
    <w:lvl w:ilvl="6" w:tplc="3E801288">
      <w:numFmt w:val="bullet"/>
      <w:lvlText w:val="•"/>
      <w:lvlJc w:val="left"/>
      <w:pPr>
        <w:ind w:left="6658" w:hanging="256"/>
      </w:pPr>
      <w:rPr>
        <w:rFonts w:hint="default"/>
        <w:lang w:val="uk-UA" w:eastAsia="en-US" w:bidi="ar-SA"/>
      </w:rPr>
    </w:lvl>
    <w:lvl w:ilvl="7" w:tplc="68562ACC">
      <w:numFmt w:val="bullet"/>
      <w:lvlText w:val="•"/>
      <w:lvlJc w:val="left"/>
      <w:pPr>
        <w:ind w:left="7710" w:hanging="256"/>
      </w:pPr>
      <w:rPr>
        <w:rFonts w:hint="default"/>
        <w:lang w:val="uk-UA" w:eastAsia="en-US" w:bidi="ar-SA"/>
      </w:rPr>
    </w:lvl>
    <w:lvl w:ilvl="8" w:tplc="1A78D88E">
      <w:numFmt w:val="bullet"/>
      <w:lvlText w:val="•"/>
      <w:lvlJc w:val="left"/>
      <w:pPr>
        <w:ind w:left="8762" w:hanging="256"/>
      </w:pPr>
      <w:rPr>
        <w:rFonts w:hint="default"/>
        <w:lang w:val="uk-UA" w:eastAsia="en-US" w:bidi="ar-SA"/>
      </w:rPr>
    </w:lvl>
  </w:abstractNum>
  <w:abstractNum w:abstractNumId="27" w15:restartNumberingAfterBreak="0">
    <w:nsid w:val="68183790"/>
    <w:multiLevelType w:val="hybridMultilevel"/>
    <w:tmpl w:val="A3FEF670"/>
    <w:lvl w:ilvl="0" w:tplc="3B78D94A">
      <w:start w:val="7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9C20097"/>
    <w:multiLevelType w:val="hybridMultilevel"/>
    <w:tmpl w:val="7996FCBE"/>
    <w:lvl w:ilvl="0" w:tplc="D2BE474E">
      <w:start w:val="1"/>
      <w:numFmt w:val="decimal"/>
      <w:lvlText w:val="%1)"/>
      <w:lvlJc w:val="left"/>
      <w:pPr>
        <w:ind w:left="1144" w:hanging="850"/>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0E844C5A">
      <w:numFmt w:val="bullet"/>
      <w:lvlText w:val="•"/>
      <w:lvlJc w:val="left"/>
      <w:pPr>
        <w:ind w:left="2124" w:hanging="850"/>
      </w:pPr>
      <w:rPr>
        <w:rFonts w:hint="default"/>
        <w:lang w:val="uk-UA" w:eastAsia="en-US" w:bidi="ar-SA"/>
      </w:rPr>
    </w:lvl>
    <w:lvl w:ilvl="2" w:tplc="8582444A">
      <w:numFmt w:val="bullet"/>
      <w:lvlText w:val="•"/>
      <w:lvlJc w:val="left"/>
      <w:pPr>
        <w:ind w:left="3109" w:hanging="850"/>
      </w:pPr>
      <w:rPr>
        <w:rFonts w:hint="default"/>
        <w:lang w:val="uk-UA" w:eastAsia="en-US" w:bidi="ar-SA"/>
      </w:rPr>
    </w:lvl>
    <w:lvl w:ilvl="3" w:tplc="2FB0E152">
      <w:numFmt w:val="bullet"/>
      <w:lvlText w:val="•"/>
      <w:lvlJc w:val="left"/>
      <w:pPr>
        <w:ind w:left="4093" w:hanging="850"/>
      </w:pPr>
      <w:rPr>
        <w:rFonts w:hint="default"/>
        <w:lang w:val="uk-UA" w:eastAsia="en-US" w:bidi="ar-SA"/>
      </w:rPr>
    </w:lvl>
    <w:lvl w:ilvl="4" w:tplc="C0F87262">
      <w:numFmt w:val="bullet"/>
      <w:lvlText w:val="•"/>
      <w:lvlJc w:val="left"/>
      <w:pPr>
        <w:ind w:left="5078" w:hanging="850"/>
      </w:pPr>
      <w:rPr>
        <w:rFonts w:hint="default"/>
        <w:lang w:val="uk-UA" w:eastAsia="en-US" w:bidi="ar-SA"/>
      </w:rPr>
    </w:lvl>
    <w:lvl w:ilvl="5" w:tplc="ACBC2EE6">
      <w:numFmt w:val="bullet"/>
      <w:lvlText w:val="•"/>
      <w:lvlJc w:val="left"/>
      <w:pPr>
        <w:ind w:left="6063" w:hanging="850"/>
      </w:pPr>
      <w:rPr>
        <w:rFonts w:hint="default"/>
        <w:lang w:val="uk-UA" w:eastAsia="en-US" w:bidi="ar-SA"/>
      </w:rPr>
    </w:lvl>
    <w:lvl w:ilvl="6" w:tplc="78BA0C44">
      <w:numFmt w:val="bullet"/>
      <w:lvlText w:val="•"/>
      <w:lvlJc w:val="left"/>
      <w:pPr>
        <w:ind w:left="7047" w:hanging="850"/>
      </w:pPr>
      <w:rPr>
        <w:rFonts w:hint="default"/>
        <w:lang w:val="uk-UA" w:eastAsia="en-US" w:bidi="ar-SA"/>
      </w:rPr>
    </w:lvl>
    <w:lvl w:ilvl="7" w:tplc="040ED9B6">
      <w:numFmt w:val="bullet"/>
      <w:lvlText w:val="•"/>
      <w:lvlJc w:val="left"/>
      <w:pPr>
        <w:ind w:left="8032" w:hanging="850"/>
      </w:pPr>
      <w:rPr>
        <w:rFonts w:hint="default"/>
        <w:lang w:val="uk-UA" w:eastAsia="en-US" w:bidi="ar-SA"/>
      </w:rPr>
    </w:lvl>
    <w:lvl w:ilvl="8" w:tplc="D5080B76">
      <w:numFmt w:val="bullet"/>
      <w:lvlText w:val="•"/>
      <w:lvlJc w:val="left"/>
      <w:pPr>
        <w:ind w:left="9016" w:hanging="850"/>
      </w:pPr>
      <w:rPr>
        <w:rFonts w:hint="default"/>
        <w:lang w:val="uk-UA" w:eastAsia="en-US" w:bidi="ar-SA"/>
      </w:rPr>
    </w:lvl>
  </w:abstractNum>
  <w:abstractNum w:abstractNumId="29" w15:restartNumberingAfterBreak="0">
    <w:nsid w:val="6C6815DE"/>
    <w:multiLevelType w:val="multilevel"/>
    <w:tmpl w:val="23D295EC"/>
    <w:lvl w:ilvl="0">
      <w:start w:val="1"/>
      <w:numFmt w:val="decimal"/>
      <w:lvlText w:val="%1"/>
      <w:lvlJc w:val="left"/>
      <w:pPr>
        <w:ind w:left="2560" w:hanging="708"/>
      </w:pPr>
      <w:rPr>
        <w:rFonts w:hint="default"/>
        <w:lang w:val="uk-UA" w:eastAsia="en-US" w:bidi="ar-SA"/>
      </w:rPr>
    </w:lvl>
    <w:lvl w:ilvl="1">
      <w:start w:val="1"/>
      <w:numFmt w:val="decimal"/>
      <w:lvlText w:val="%1.%2."/>
      <w:lvlJc w:val="left"/>
      <w:pPr>
        <w:ind w:left="2560" w:hanging="708"/>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1.%2.%3."/>
      <w:lvlJc w:val="left"/>
      <w:pPr>
        <w:ind w:left="1144" w:hanging="718"/>
      </w:pPr>
      <w:rPr>
        <w:rFonts w:ascii="Times New Roman" w:eastAsia="Times New Roman" w:hAnsi="Times New Roman" w:cs="Times New Roman" w:hint="default"/>
        <w:b/>
        <w:bCs/>
        <w:i w:val="0"/>
        <w:iCs w:val="0"/>
        <w:spacing w:val="0"/>
        <w:w w:val="100"/>
        <w:sz w:val="28"/>
        <w:szCs w:val="28"/>
        <w:lang w:val="uk-UA" w:eastAsia="en-US" w:bidi="ar-SA"/>
      </w:rPr>
    </w:lvl>
    <w:lvl w:ilvl="3">
      <w:numFmt w:val="bullet"/>
      <w:lvlText w:val="•"/>
      <w:lvlJc w:val="left"/>
      <w:pPr>
        <w:ind w:left="4432" w:hanging="718"/>
      </w:pPr>
      <w:rPr>
        <w:rFonts w:hint="default"/>
        <w:lang w:val="uk-UA" w:eastAsia="en-US" w:bidi="ar-SA"/>
      </w:rPr>
    </w:lvl>
    <w:lvl w:ilvl="4">
      <w:numFmt w:val="bullet"/>
      <w:lvlText w:val="•"/>
      <w:lvlJc w:val="left"/>
      <w:pPr>
        <w:ind w:left="5368" w:hanging="718"/>
      </w:pPr>
      <w:rPr>
        <w:rFonts w:hint="default"/>
        <w:lang w:val="uk-UA" w:eastAsia="en-US" w:bidi="ar-SA"/>
      </w:rPr>
    </w:lvl>
    <w:lvl w:ilvl="5">
      <w:numFmt w:val="bullet"/>
      <w:lvlText w:val="•"/>
      <w:lvlJc w:val="left"/>
      <w:pPr>
        <w:ind w:left="6304" w:hanging="718"/>
      </w:pPr>
      <w:rPr>
        <w:rFonts w:hint="default"/>
        <w:lang w:val="uk-UA" w:eastAsia="en-US" w:bidi="ar-SA"/>
      </w:rPr>
    </w:lvl>
    <w:lvl w:ilvl="6">
      <w:numFmt w:val="bullet"/>
      <w:lvlText w:val="•"/>
      <w:lvlJc w:val="left"/>
      <w:pPr>
        <w:ind w:left="7241" w:hanging="718"/>
      </w:pPr>
      <w:rPr>
        <w:rFonts w:hint="default"/>
        <w:lang w:val="uk-UA" w:eastAsia="en-US" w:bidi="ar-SA"/>
      </w:rPr>
    </w:lvl>
    <w:lvl w:ilvl="7">
      <w:numFmt w:val="bullet"/>
      <w:lvlText w:val="•"/>
      <w:lvlJc w:val="left"/>
      <w:pPr>
        <w:ind w:left="8177" w:hanging="718"/>
      </w:pPr>
      <w:rPr>
        <w:rFonts w:hint="default"/>
        <w:lang w:val="uk-UA" w:eastAsia="en-US" w:bidi="ar-SA"/>
      </w:rPr>
    </w:lvl>
    <w:lvl w:ilvl="8">
      <w:numFmt w:val="bullet"/>
      <w:lvlText w:val="•"/>
      <w:lvlJc w:val="left"/>
      <w:pPr>
        <w:ind w:left="9113" w:hanging="718"/>
      </w:pPr>
      <w:rPr>
        <w:rFonts w:hint="default"/>
        <w:lang w:val="uk-UA" w:eastAsia="en-US" w:bidi="ar-SA"/>
      </w:rPr>
    </w:lvl>
  </w:abstractNum>
  <w:abstractNum w:abstractNumId="30" w15:restartNumberingAfterBreak="0">
    <w:nsid w:val="6F95738D"/>
    <w:multiLevelType w:val="hybridMultilevel"/>
    <w:tmpl w:val="7BE695B6"/>
    <w:lvl w:ilvl="0" w:tplc="CF628EE2">
      <w:numFmt w:val="bullet"/>
      <w:lvlText w:val="•"/>
      <w:lvlJc w:val="left"/>
      <w:pPr>
        <w:ind w:left="684" w:hanging="862"/>
      </w:pPr>
      <w:rPr>
        <w:rFonts w:ascii="OpenSymbol" w:eastAsia="OpenSymbol" w:hAnsi="OpenSymbol" w:cs="OpenSymbol" w:hint="default"/>
        <w:b w:val="0"/>
        <w:bCs w:val="0"/>
        <w:i w:val="0"/>
        <w:iCs w:val="0"/>
        <w:spacing w:val="0"/>
        <w:w w:val="115"/>
        <w:sz w:val="28"/>
        <w:szCs w:val="28"/>
        <w:lang w:val="uk-UA" w:eastAsia="en-US" w:bidi="ar-SA"/>
      </w:rPr>
    </w:lvl>
    <w:lvl w:ilvl="1" w:tplc="F41A37EE">
      <w:numFmt w:val="bullet"/>
      <w:lvlText w:val="•"/>
      <w:lvlJc w:val="left"/>
      <w:pPr>
        <w:ind w:left="1698" w:hanging="862"/>
      </w:pPr>
      <w:rPr>
        <w:rFonts w:hint="default"/>
        <w:lang w:val="uk-UA" w:eastAsia="en-US" w:bidi="ar-SA"/>
      </w:rPr>
    </w:lvl>
    <w:lvl w:ilvl="2" w:tplc="2F3096EE">
      <w:numFmt w:val="bullet"/>
      <w:lvlText w:val="•"/>
      <w:lvlJc w:val="left"/>
      <w:pPr>
        <w:ind w:left="2717" w:hanging="862"/>
      </w:pPr>
      <w:rPr>
        <w:rFonts w:hint="default"/>
        <w:lang w:val="uk-UA" w:eastAsia="en-US" w:bidi="ar-SA"/>
      </w:rPr>
    </w:lvl>
    <w:lvl w:ilvl="3" w:tplc="A5288FB6">
      <w:numFmt w:val="bullet"/>
      <w:lvlText w:val="•"/>
      <w:lvlJc w:val="left"/>
      <w:pPr>
        <w:ind w:left="3735" w:hanging="862"/>
      </w:pPr>
      <w:rPr>
        <w:rFonts w:hint="default"/>
        <w:lang w:val="uk-UA" w:eastAsia="en-US" w:bidi="ar-SA"/>
      </w:rPr>
    </w:lvl>
    <w:lvl w:ilvl="4" w:tplc="B2F2690C">
      <w:numFmt w:val="bullet"/>
      <w:lvlText w:val="•"/>
      <w:lvlJc w:val="left"/>
      <w:pPr>
        <w:ind w:left="4754" w:hanging="862"/>
      </w:pPr>
      <w:rPr>
        <w:rFonts w:hint="default"/>
        <w:lang w:val="uk-UA" w:eastAsia="en-US" w:bidi="ar-SA"/>
      </w:rPr>
    </w:lvl>
    <w:lvl w:ilvl="5" w:tplc="6D003136">
      <w:numFmt w:val="bullet"/>
      <w:lvlText w:val="•"/>
      <w:lvlJc w:val="left"/>
      <w:pPr>
        <w:ind w:left="5773" w:hanging="862"/>
      </w:pPr>
      <w:rPr>
        <w:rFonts w:hint="default"/>
        <w:lang w:val="uk-UA" w:eastAsia="en-US" w:bidi="ar-SA"/>
      </w:rPr>
    </w:lvl>
    <w:lvl w:ilvl="6" w:tplc="46905B1E">
      <w:numFmt w:val="bullet"/>
      <w:lvlText w:val="•"/>
      <w:lvlJc w:val="left"/>
      <w:pPr>
        <w:ind w:left="6791" w:hanging="862"/>
      </w:pPr>
      <w:rPr>
        <w:rFonts w:hint="default"/>
        <w:lang w:val="uk-UA" w:eastAsia="en-US" w:bidi="ar-SA"/>
      </w:rPr>
    </w:lvl>
    <w:lvl w:ilvl="7" w:tplc="EDEACD54">
      <w:numFmt w:val="bullet"/>
      <w:lvlText w:val="•"/>
      <w:lvlJc w:val="left"/>
      <w:pPr>
        <w:ind w:left="7810" w:hanging="862"/>
      </w:pPr>
      <w:rPr>
        <w:rFonts w:hint="default"/>
        <w:lang w:val="uk-UA" w:eastAsia="en-US" w:bidi="ar-SA"/>
      </w:rPr>
    </w:lvl>
    <w:lvl w:ilvl="8" w:tplc="8DCE96C4">
      <w:numFmt w:val="bullet"/>
      <w:lvlText w:val="•"/>
      <w:lvlJc w:val="left"/>
      <w:pPr>
        <w:ind w:left="8828" w:hanging="862"/>
      </w:pPr>
      <w:rPr>
        <w:rFonts w:hint="default"/>
        <w:lang w:val="uk-UA" w:eastAsia="en-US" w:bidi="ar-SA"/>
      </w:rPr>
    </w:lvl>
  </w:abstractNum>
  <w:abstractNum w:abstractNumId="31" w15:restartNumberingAfterBreak="0">
    <w:nsid w:val="764D3DB4"/>
    <w:multiLevelType w:val="hybridMultilevel"/>
    <w:tmpl w:val="BDD8AD32"/>
    <w:lvl w:ilvl="0" w:tplc="F482D376">
      <w:numFmt w:val="bullet"/>
      <w:lvlText w:val="•"/>
      <w:lvlJc w:val="left"/>
      <w:pPr>
        <w:ind w:left="1144" w:hanging="212"/>
      </w:pPr>
      <w:rPr>
        <w:rFonts w:ascii="OpenSymbol" w:eastAsia="OpenSymbol" w:hAnsi="OpenSymbol" w:cs="OpenSymbol" w:hint="default"/>
        <w:b w:val="0"/>
        <w:bCs w:val="0"/>
        <w:i w:val="0"/>
        <w:iCs w:val="0"/>
        <w:spacing w:val="0"/>
        <w:w w:val="115"/>
        <w:sz w:val="28"/>
        <w:szCs w:val="28"/>
        <w:lang w:val="uk-UA" w:eastAsia="en-US" w:bidi="ar-SA"/>
      </w:rPr>
    </w:lvl>
    <w:lvl w:ilvl="1" w:tplc="EBA6E02A">
      <w:numFmt w:val="bullet"/>
      <w:lvlText w:val="•"/>
      <w:lvlJc w:val="left"/>
      <w:pPr>
        <w:ind w:left="2124" w:hanging="212"/>
      </w:pPr>
      <w:rPr>
        <w:rFonts w:hint="default"/>
        <w:lang w:val="uk-UA" w:eastAsia="en-US" w:bidi="ar-SA"/>
      </w:rPr>
    </w:lvl>
    <w:lvl w:ilvl="2" w:tplc="29FAD556">
      <w:numFmt w:val="bullet"/>
      <w:lvlText w:val="•"/>
      <w:lvlJc w:val="left"/>
      <w:pPr>
        <w:ind w:left="3109" w:hanging="212"/>
      </w:pPr>
      <w:rPr>
        <w:rFonts w:hint="default"/>
        <w:lang w:val="uk-UA" w:eastAsia="en-US" w:bidi="ar-SA"/>
      </w:rPr>
    </w:lvl>
    <w:lvl w:ilvl="3" w:tplc="EB1E842E">
      <w:numFmt w:val="bullet"/>
      <w:lvlText w:val="•"/>
      <w:lvlJc w:val="left"/>
      <w:pPr>
        <w:ind w:left="4093" w:hanging="212"/>
      </w:pPr>
      <w:rPr>
        <w:rFonts w:hint="default"/>
        <w:lang w:val="uk-UA" w:eastAsia="en-US" w:bidi="ar-SA"/>
      </w:rPr>
    </w:lvl>
    <w:lvl w:ilvl="4" w:tplc="595EF71A">
      <w:numFmt w:val="bullet"/>
      <w:lvlText w:val="•"/>
      <w:lvlJc w:val="left"/>
      <w:pPr>
        <w:ind w:left="5078" w:hanging="212"/>
      </w:pPr>
      <w:rPr>
        <w:rFonts w:hint="default"/>
        <w:lang w:val="uk-UA" w:eastAsia="en-US" w:bidi="ar-SA"/>
      </w:rPr>
    </w:lvl>
    <w:lvl w:ilvl="5" w:tplc="5D6EA0BA">
      <w:numFmt w:val="bullet"/>
      <w:lvlText w:val="•"/>
      <w:lvlJc w:val="left"/>
      <w:pPr>
        <w:ind w:left="6063" w:hanging="212"/>
      </w:pPr>
      <w:rPr>
        <w:rFonts w:hint="default"/>
        <w:lang w:val="uk-UA" w:eastAsia="en-US" w:bidi="ar-SA"/>
      </w:rPr>
    </w:lvl>
    <w:lvl w:ilvl="6" w:tplc="A56A827C">
      <w:numFmt w:val="bullet"/>
      <w:lvlText w:val="•"/>
      <w:lvlJc w:val="left"/>
      <w:pPr>
        <w:ind w:left="7047" w:hanging="212"/>
      </w:pPr>
      <w:rPr>
        <w:rFonts w:hint="default"/>
        <w:lang w:val="uk-UA" w:eastAsia="en-US" w:bidi="ar-SA"/>
      </w:rPr>
    </w:lvl>
    <w:lvl w:ilvl="7" w:tplc="5A1ECEB4">
      <w:numFmt w:val="bullet"/>
      <w:lvlText w:val="•"/>
      <w:lvlJc w:val="left"/>
      <w:pPr>
        <w:ind w:left="8032" w:hanging="212"/>
      </w:pPr>
      <w:rPr>
        <w:rFonts w:hint="default"/>
        <w:lang w:val="uk-UA" w:eastAsia="en-US" w:bidi="ar-SA"/>
      </w:rPr>
    </w:lvl>
    <w:lvl w:ilvl="8" w:tplc="63D8BBC8">
      <w:numFmt w:val="bullet"/>
      <w:lvlText w:val="•"/>
      <w:lvlJc w:val="left"/>
      <w:pPr>
        <w:ind w:left="9016" w:hanging="212"/>
      </w:pPr>
      <w:rPr>
        <w:rFonts w:hint="default"/>
        <w:lang w:val="uk-UA" w:eastAsia="en-US" w:bidi="ar-SA"/>
      </w:rPr>
    </w:lvl>
  </w:abstractNum>
  <w:abstractNum w:abstractNumId="32" w15:restartNumberingAfterBreak="0">
    <w:nsid w:val="7AF731EC"/>
    <w:multiLevelType w:val="multilevel"/>
    <w:tmpl w:val="AD6E004E"/>
    <w:lvl w:ilvl="0">
      <w:start w:val="3"/>
      <w:numFmt w:val="decimal"/>
      <w:lvlText w:val="%1"/>
      <w:lvlJc w:val="left"/>
      <w:pPr>
        <w:ind w:left="2342" w:hanging="490"/>
      </w:pPr>
      <w:rPr>
        <w:rFonts w:hint="default"/>
        <w:lang w:val="uk-UA" w:eastAsia="en-US" w:bidi="ar-SA"/>
      </w:rPr>
    </w:lvl>
    <w:lvl w:ilvl="1">
      <w:start w:val="1"/>
      <w:numFmt w:val="decimal"/>
      <w:lvlText w:val="%1.%2."/>
      <w:lvlJc w:val="left"/>
      <w:pPr>
        <w:ind w:left="1483" w:hanging="490"/>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3."/>
      <w:lvlJc w:val="left"/>
      <w:pPr>
        <w:ind w:left="2430" w:hanging="360"/>
      </w:pPr>
      <w:rPr>
        <w:rFonts w:ascii="Times New Roman" w:eastAsia="Times New Roman" w:hAnsi="Times New Roman" w:cs="Times New Roman" w:hint="default"/>
        <w:b w:val="0"/>
        <w:bCs w:val="0"/>
        <w:i w:val="0"/>
        <w:iCs w:val="0"/>
        <w:spacing w:val="0"/>
        <w:w w:val="97"/>
        <w:sz w:val="28"/>
        <w:szCs w:val="28"/>
        <w:lang w:val="uk-UA" w:eastAsia="en-US" w:bidi="ar-SA"/>
      </w:rPr>
    </w:lvl>
    <w:lvl w:ilvl="3">
      <w:numFmt w:val="bullet"/>
      <w:lvlText w:val="•"/>
      <w:lvlJc w:val="left"/>
      <w:pPr>
        <w:ind w:left="4339" w:hanging="360"/>
      </w:pPr>
      <w:rPr>
        <w:rFonts w:hint="default"/>
        <w:lang w:val="uk-UA" w:eastAsia="en-US" w:bidi="ar-SA"/>
      </w:rPr>
    </w:lvl>
    <w:lvl w:ilvl="4">
      <w:numFmt w:val="bullet"/>
      <w:lvlText w:val="•"/>
      <w:lvlJc w:val="left"/>
      <w:pPr>
        <w:ind w:left="5288" w:hanging="360"/>
      </w:pPr>
      <w:rPr>
        <w:rFonts w:hint="default"/>
        <w:lang w:val="uk-UA" w:eastAsia="en-US" w:bidi="ar-SA"/>
      </w:rPr>
    </w:lvl>
    <w:lvl w:ilvl="5">
      <w:numFmt w:val="bullet"/>
      <w:lvlText w:val="•"/>
      <w:lvlJc w:val="left"/>
      <w:pPr>
        <w:ind w:left="6238" w:hanging="360"/>
      </w:pPr>
      <w:rPr>
        <w:rFonts w:hint="default"/>
        <w:lang w:val="uk-UA" w:eastAsia="en-US" w:bidi="ar-SA"/>
      </w:rPr>
    </w:lvl>
    <w:lvl w:ilvl="6">
      <w:numFmt w:val="bullet"/>
      <w:lvlText w:val="•"/>
      <w:lvlJc w:val="left"/>
      <w:pPr>
        <w:ind w:left="7187" w:hanging="360"/>
      </w:pPr>
      <w:rPr>
        <w:rFonts w:hint="default"/>
        <w:lang w:val="uk-UA" w:eastAsia="en-US" w:bidi="ar-SA"/>
      </w:rPr>
    </w:lvl>
    <w:lvl w:ilvl="7">
      <w:numFmt w:val="bullet"/>
      <w:lvlText w:val="•"/>
      <w:lvlJc w:val="left"/>
      <w:pPr>
        <w:ind w:left="8137" w:hanging="360"/>
      </w:pPr>
      <w:rPr>
        <w:rFonts w:hint="default"/>
        <w:lang w:val="uk-UA" w:eastAsia="en-US" w:bidi="ar-SA"/>
      </w:rPr>
    </w:lvl>
    <w:lvl w:ilvl="8">
      <w:numFmt w:val="bullet"/>
      <w:lvlText w:val="•"/>
      <w:lvlJc w:val="left"/>
      <w:pPr>
        <w:ind w:left="9086" w:hanging="360"/>
      </w:pPr>
      <w:rPr>
        <w:rFonts w:hint="default"/>
        <w:lang w:val="uk-UA" w:eastAsia="en-US" w:bidi="ar-SA"/>
      </w:rPr>
    </w:lvl>
  </w:abstractNum>
  <w:abstractNum w:abstractNumId="33" w15:restartNumberingAfterBreak="0">
    <w:nsid w:val="7DD818DA"/>
    <w:multiLevelType w:val="hybridMultilevel"/>
    <w:tmpl w:val="52FABDCE"/>
    <w:lvl w:ilvl="0" w:tplc="1DD82726">
      <w:start w:val="1"/>
      <w:numFmt w:val="decimal"/>
      <w:lvlText w:val="%1."/>
      <w:lvlJc w:val="left"/>
      <w:pPr>
        <w:ind w:left="2560" w:hanging="708"/>
        <w:jc w:val="right"/>
      </w:pPr>
      <w:rPr>
        <w:rFonts w:hint="default"/>
        <w:spacing w:val="0"/>
        <w:w w:val="100"/>
        <w:lang w:val="uk-UA" w:eastAsia="en-US" w:bidi="ar-SA"/>
      </w:rPr>
    </w:lvl>
    <w:lvl w:ilvl="1" w:tplc="527E0740">
      <w:numFmt w:val="bullet"/>
      <w:lvlText w:val="•"/>
      <w:lvlJc w:val="left"/>
      <w:pPr>
        <w:ind w:left="3402" w:hanging="708"/>
      </w:pPr>
      <w:rPr>
        <w:rFonts w:hint="default"/>
        <w:lang w:val="uk-UA" w:eastAsia="en-US" w:bidi="ar-SA"/>
      </w:rPr>
    </w:lvl>
    <w:lvl w:ilvl="2" w:tplc="76BED198">
      <w:numFmt w:val="bullet"/>
      <w:lvlText w:val="•"/>
      <w:lvlJc w:val="left"/>
      <w:pPr>
        <w:ind w:left="4245" w:hanging="708"/>
      </w:pPr>
      <w:rPr>
        <w:rFonts w:hint="default"/>
        <w:lang w:val="uk-UA" w:eastAsia="en-US" w:bidi="ar-SA"/>
      </w:rPr>
    </w:lvl>
    <w:lvl w:ilvl="3" w:tplc="4670A998">
      <w:numFmt w:val="bullet"/>
      <w:lvlText w:val="•"/>
      <w:lvlJc w:val="left"/>
      <w:pPr>
        <w:ind w:left="5087" w:hanging="708"/>
      </w:pPr>
      <w:rPr>
        <w:rFonts w:hint="default"/>
        <w:lang w:val="uk-UA" w:eastAsia="en-US" w:bidi="ar-SA"/>
      </w:rPr>
    </w:lvl>
    <w:lvl w:ilvl="4" w:tplc="B1A8FF44">
      <w:numFmt w:val="bullet"/>
      <w:lvlText w:val="•"/>
      <w:lvlJc w:val="left"/>
      <w:pPr>
        <w:ind w:left="5930" w:hanging="708"/>
      </w:pPr>
      <w:rPr>
        <w:rFonts w:hint="default"/>
        <w:lang w:val="uk-UA" w:eastAsia="en-US" w:bidi="ar-SA"/>
      </w:rPr>
    </w:lvl>
    <w:lvl w:ilvl="5" w:tplc="5E3698BC">
      <w:numFmt w:val="bullet"/>
      <w:lvlText w:val="•"/>
      <w:lvlJc w:val="left"/>
      <w:pPr>
        <w:ind w:left="6773" w:hanging="708"/>
      </w:pPr>
      <w:rPr>
        <w:rFonts w:hint="default"/>
        <w:lang w:val="uk-UA" w:eastAsia="en-US" w:bidi="ar-SA"/>
      </w:rPr>
    </w:lvl>
    <w:lvl w:ilvl="6" w:tplc="CA7E0148">
      <w:numFmt w:val="bullet"/>
      <w:lvlText w:val="•"/>
      <w:lvlJc w:val="left"/>
      <w:pPr>
        <w:ind w:left="7615" w:hanging="708"/>
      </w:pPr>
      <w:rPr>
        <w:rFonts w:hint="default"/>
        <w:lang w:val="uk-UA" w:eastAsia="en-US" w:bidi="ar-SA"/>
      </w:rPr>
    </w:lvl>
    <w:lvl w:ilvl="7" w:tplc="A742FE68">
      <w:numFmt w:val="bullet"/>
      <w:lvlText w:val="•"/>
      <w:lvlJc w:val="left"/>
      <w:pPr>
        <w:ind w:left="8458" w:hanging="708"/>
      </w:pPr>
      <w:rPr>
        <w:rFonts w:hint="default"/>
        <w:lang w:val="uk-UA" w:eastAsia="en-US" w:bidi="ar-SA"/>
      </w:rPr>
    </w:lvl>
    <w:lvl w:ilvl="8" w:tplc="64022036">
      <w:numFmt w:val="bullet"/>
      <w:lvlText w:val="•"/>
      <w:lvlJc w:val="left"/>
      <w:pPr>
        <w:ind w:left="9300" w:hanging="708"/>
      </w:pPr>
      <w:rPr>
        <w:rFonts w:hint="default"/>
        <w:lang w:val="uk-UA" w:eastAsia="en-US" w:bidi="ar-SA"/>
      </w:rPr>
    </w:lvl>
  </w:abstractNum>
  <w:num w:numId="1">
    <w:abstractNumId w:val="23"/>
  </w:num>
  <w:num w:numId="2">
    <w:abstractNumId w:val="20"/>
  </w:num>
  <w:num w:numId="3">
    <w:abstractNumId w:val="29"/>
  </w:num>
  <w:num w:numId="4">
    <w:abstractNumId w:val="19"/>
  </w:num>
  <w:num w:numId="5">
    <w:abstractNumId w:val="1"/>
  </w:num>
  <w:num w:numId="6">
    <w:abstractNumId w:val="31"/>
  </w:num>
  <w:num w:numId="7">
    <w:abstractNumId w:val="28"/>
  </w:num>
  <w:num w:numId="8">
    <w:abstractNumId w:val="25"/>
  </w:num>
  <w:num w:numId="9">
    <w:abstractNumId w:val="14"/>
  </w:num>
  <w:num w:numId="10">
    <w:abstractNumId w:val="21"/>
  </w:num>
  <w:num w:numId="11">
    <w:abstractNumId w:val="6"/>
  </w:num>
  <w:num w:numId="12">
    <w:abstractNumId w:val="5"/>
  </w:num>
  <w:num w:numId="13">
    <w:abstractNumId w:val="26"/>
  </w:num>
  <w:num w:numId="14">
    <w:abstractNumId w:val="16"/>
  </w:num>
  <w:num w:numId="15">
    <w:abstractNumId w:val="3"/>
  </w:num>
  <w:num w:numId="16">
    <w:abstractNumId w:val="18"/>
  </w:num>
  <w:num w:numId="17">
    <w:abstractNumId w:val="17"/>
  </w:num>
  <w:num w:numId="18">
    <w:abstractNumId w:val="9"/>
  </w:num>
  <w:num w:numId="19">
    <w:abstractNumId w:val="2"/>
  </w:num>
  <w:num w:numId="20">
    <w:abstractNumId w:val="30"/>
  </w:num>
  <w:num w:numId="21">
    <w:abstractNumId w:val="8"/>
  </w:num>
  <w:num w:numId="22">
    <w:abstractNumId w:val="24"/>
  </w:num>
  <w:num w:numId="23">
    <w:abstractNumId w:val="33"/>
  </w:num>
  <w:num w:numId="24">
    <w:abstractNumId w:val="0"/>
  </w:num>
  <w:num w:numId="25">
    <w:abstractNumId w:val="32"/>
  </w:num>
  <w:num w:numId="26">
    <w:abstractNumId w:val="15"/>
  </w:num>
  <w:num w:numId="27">
    <w:abstractNumId w:val="22"/>
  </w:num>
  <w:num w:numId="28">
    <w:abstractNumId w:val="10"/>
  </w:num>
  <w:num w:numId="29">
    <w:abstractNumId w:val="7"/>
  </w:num>
  <w:num w:numId="30">
    <w:abstractNumId w:val="4"/>
  </w:num>
  <w:num w:numId="31">
    <w:abstractNumId w:val="13"/>
  </w:num>
  <w:num w:numId="32">
    <w:abstractNumId w:val="11"/>
  </w:num>
  <w:num w:numId="33">
    <w:abstractNumId w:val="12"/>
  </w:num>
  <w:num w:numId="34">
    <w:abstractNumId w:val="27"/>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36EA"/>
    <w:rsid w:val="00015882"/>
    <w:rsid w:val="00024ABE"/>
    <w:rsid w:val="00032961"/>
    <w:rsid w:val="00064290"/>
    <w:rsid w:val="0007035B"/>
    <w:rsid w:val="00083F1C"/>
    <w:rsid w:val="00085058"/>
    <w:rsid w:val="00093C8E"/>
    <w:rsid w:val="0009553F"/>
    <w:rsid w:val="0009743A"/>
    <w:rsid w:val="000A7AF7"/>
    <w:rsid w:val="000C1724"/>
    <w:rsid w:val="000D462A"/>
    <w:rsid w:val="001123DA"/>
    <w:rsid w:val="00113638"/>
    <w:rsid w:val="001144F2"/>
    <w:rsid w:val="001364F7"/>
    <w:rsid w:val="0014019F"/>
    <w:rsid w:val="00161BEB"/>
    <w:rsid w:val="0017363F"/>
    <w:rsid w:val="0018270A"/>
    <w:rsid w:val="0018716D"/>
    <w:rsid w:val="001D0544"/>
    <w:rsid w:val="001D6EF9"/>
    <w:rsid w:val="001F6718"/>
    <w:rsid w:val="00221767"/>
    <w:rsid w:val="00221959"/>
    <w:rsid w:val="002272C7"/>
    <w:rsid w:val="00235FA1"/>
    <w:rsid w:val="002364B4"/>
    <w:rsid w:val="00244967"/>
    <w:rsid w:val="002474A3"/>
    <w:rsid w:val="0025568A"/>
    <w:rsid w:val="00262A7B"/>
    <w:rsid w:val="00272A14"/>
    <w:rsid w:val="0027662A"/>
    <w:rsid w:val="002A1969"/>
    <w:rsid w:val="002A70CF"/>
    <w:rsid w:val="002B6BE4"/>
    <w:rsid w:val="002D124D"/>
    <w:rsid w:val="002D3E77"/>
    <w:rsid w:val="00304FCD"/>
    <w:rsid w:val="00310478"/>
    <w:rsid w:val="003144F1"/>
    <w:rsid w:val="00316F73"/>
    <w:rsid w:val="00323909"/>
    <w:rsid w:val="00327EF2"/>
    <w:rsid w:val="00350D33"/>
    <w:rsid w:val="003550E2"/>
    <w:rsid w:val="00364FE2"/>
    <w:rsid w:val="00370B7D"/>
    <w:rsid w:val="00381B3F"/>
    <w:rsid w:val="0038308E"/>
    <w:rsid w:val="00392A67"/>
    <w:rsid w:val="00395282"/>
    <w:rsid w:val="003A2BCD"/>
    <w:rsid w:val="003A6240"/>
    <w:rsid w:val="003C1FFB"/>
    <w:rsid w:val="003C2A20"/>
    <w:rsid w:val="003C73EC"/>
    <w:rsid w:val="003D467D"/>
    <w:rsid w:val="003E5973"/>
    <w:rsid w:val="003F62FC"/>
    <w:rsid w:val="003F78AB"/>
    <w:rsid w:val="00411079"/>
    <w:rsid w:val="00413725"/>
    <w:rsid w:val="004249F3"/>
    <w:rsid w:val="00431751"/>
    <w:rsid w:val="00432B6B"/>
    <w:rsid w:val="00435736"/>
    <w:rsid w:val="00440887"/>
    <w:rsid w:val="00445C27"/>
    <w:rsid w:val="00480B41"/>
    <w:rsid w:val="00481ED0"/>
    <w:rsid w:val="00484803"/>
    <w:rsid w:val="004B51F5"/>
    <w:rsid w:val="004B5558"/>
    <w:rsid w:val="004E5C7B"/>
    <w:rsid w:val="004E7BA3"/>
    <w:rsid w:val="004F1673"/>
    <w:rsid w:val="00502C4D"/>
    <w:rsid w:val="005140EC"/>
    <w:rsid w:val="00520D2F"/>
    <w:rsid w:val="005258B2"/>
    <w:rsid w:val="0052600D"/>
    <w:rsid w:val="00546405"/>
    <w:rsid w:val="005629EE"/>
    <w:rsid w:val="00565D44"/>
    <w:rsid w:val="00574BD6"/>
    <w:rsid w:val="00594EFE"/>
    <w:rsid w:val="005B5E2D"/>
    <w:rsid w:val="005B6A5A"/>
    <w:rsid w:val="005C36EA"/>
    <w:rsid w:val="005D05E6"/>
    <w:rsid w:val="005D39B8"/>
    <w:rsid w:val="005D5737"/>
    <w:rsid w:val="005D583C"/>
    <w:rsid w:val="005E5EDD"/>
    <w:rsid w:val="005F684C"/>
    <w:rsid w:val="00600B58"/>
    <w:rsid w:val="00623CAB"/>
    <w:rsid w:val="00630437"/>
    <w:rsid w:val="00636108"/>
    <w:rsid w:val="00641550"/>
    <w:rsid w:val="00641C93"/>
    <w:rsid w:val="00642A2F"/>
    <w:rsid w:val="00642AF6"/>
    <w:rsid w:val="00666E88"/>
    <w:rsid w:val="0067418F"/>
    <w:rsid w:val="0069783E"/>
    <w:rsid w:val="006C1FEB"/>
    <w:rsid w:val="006D3262"/>
    <w:rsid w:val="0071051B"/>
    <w:rsid w:val="00732F56"/>
    <w:rsid w:val="007424C9"/>
    <w:rsid w:val="00754E53"/>
    <w:rsid w:val="0076271A"/>
    <w:rsid w:val="007773D3"/>
    <w:rsid w:val="0077792B"/>
    <w:rsid w:val="00781A3D"/>
    <w:rsid w:val="007A446F"/>
    <w:rsid w:val="007B57C6"/>
    <w:rsid w:val="007C069B"/>
    <w:rsid w:val="007C55AE"/>
    <w:rsid w:val="007D0C87"/>
    <w:rsid w:val="007D5A05"/>
    <w:rsid w:val="007F47D4"/>
    <w:rsid w:val="008263F0"/>
    <w:rsid w:val="00827599"/>
    <w:rsid w:val="00827C34"/>
    <w:rsid w:val="00831D75"/>
    <w:rsid w:val="008361AC"/>
    <w:rsid w:val="00847AC4"/>
    <w:rsid w:val="00854714"/>
    <w:rsid w:val="0086681F"/>
    <w:rsid w:val="00891E63"/>
    <w:rsid w:val="00894A1B"/>
    <w:rsid w:val="008A138A"/>
    <w:rsid w:val="008D3D5C"/>
    <w:rsid w:val="008E01F6"/>
    <w:rsid w:val="008E46F7"/>
    <w:rsid w:val="008E5CD0"/>
    <w:rsid w:val="008F0B5D"/>
    <w:rsid w:val="008F2DA9"/>
    <w:rsid w:val="008F2E05"/>
    <w:rsid w:val="009129E2"/>
    <w:rsid w:val="0092150B"/>
    <w:rsid w:val="00924A91"/>
    <w:rsid w:val="00935FCD"/>
    <w:rsid w:val="0096357B"/>
    <w:rsid w:val="00976FCC"/>
    <w:rsid w:val="00994AAF"/>
    <w:rsid w:val="009A33A7"/>
    <w:rsid w:val="009A4490"/>
    <w:rsid w:val="009A7940"/>
    <w:rsid w:val="009B1261"/>
    <w:rsid w:val="009C64AF"/>
    <w:rsid w:val="009C684B"/>
    <w:rsid w:val="009D3509"/>
    <w:rsid w:val="009E1EC0"/>
    <w:rsid w:val="00A0339A"/>
    <w:rsid w:val="00A047EA"/>
    <w:rsid w:val="00A15952"/>
    <w:rsid w:val="00A15E40"/>
    <w:rsid w:val="00A164E3"/>
    <w:rsid w:val="00A22FC8"/>
    <w:rsid w:val="00A2374B"/>
    <w:rsid w:val="00A32355"/>
    <w:rsid w:val="00A50A55"/>
    <w:rsid w:val="00A52992"/>
    <w:rsid w:val="00A546D7"/>
    <w:rsid w:val="00A712DA"/>
    <w:rsid w:val="00A71B7E"/>
    <w:rsid w:val="00A84C2C"/>
    <w:rsid w:val="00A90124"/>
    <w:rsid w:val="00A9104C"/>
    <w:rsid w:val="00A9499C"/>
    <w:rsid w:val="00AA427D"/>
    <w:rsid w:val="00AB55D9"/>
    <w:rsid w:val="00AC5140"/>
    <w:rsid w:val="00AF6287"/>
    <w:rsid w:val="00B06454"/>
    <w:rsid w:val="00B272E6"/>
    <w:rsid w:val="00B32726"/>
    <w:rsid w:val="00B35948"/>
    <w:rsid w:val="00B35CB9"/>
    <w:rsid w:val="00B44767"/>
    <w:rsid w:val="00B54997"/>
    <w:rsid w:val="00B735F2"/>
    <w:rsid w:val="00B755BC"/>
    <w:rsid w:val="00B93DEE"/>
    <w:rsid w:val="00BA22B9"/>
    <w:rsid w:val="00BB2673"/>
    <w:rsid w:val="00BB4782"/>
    <w:rsid w:val="00C20B87"/>
    <w:rsid w:val="00C24EEE"/>
    <w:rsid w:val="00C274BA"/>
    <w:rsid w:val="00C30C72"/>
    <w:rsid w:val="00C32C1B"/>
    <w:rsid w:val="00C35435"/>
    <w:rsid w:val="00C421BC"/>
    <w:rsid w:val="00C74370"/>
    <w:rsid w:val="00CB16E8"/>
    <w:rsid w:val="00CC7493"/>
    <w:rsid w:val="00CD1994"/>
    <w:rsid w:val="00CD4484"/>
    <w:rsid w:val="00CE40E6"/>
    <w:rsid w:val="00CE441B"/>
    <w:rsid w:val="00D01D33"/>
    <w:rsid w:val="00D41D43"/>
    <w:rsid w:val="00D72C69"/>
    <w:rsid w:val="00DA0519"/>
    <w:rsid w:val="00DA0B6E"/>
    <w:rsid w:val="00DA42C6"/>
    <w:rsid w:val="00DC0FFE"/>
    <w:rsid w:val="00DC3D3F"/>
    <w:rsid w:val="00DC6798"/>
    <w:rsid w:val="00DD29C0"/>
    <w:rsid w:val="00DD7996"/>
    <w:rsid w:val="00DF38E3"/>
    <w:rsid w:val="00DF6702"/>
    <w:rsid w:val="00DF688E"/>
    <w:rsid w:val="00E00429"/>
    <w:rsid w:val="00E12594"/>
    <w:rsid w:val="00E1498B"/>
    <w:rsid w:val="00E20A0D"/>
    <w:rsid w:val="00E46848"/>
    <w:rsid w:val="00E52245"/>
    <w:rsid w:val="00E525CB"/>
    <w:rsid w:val="00E52ED8"/>
    <w:rsid w:val="00E56692"/>
    <w:rsid w:val="00E60EA1"/>
    <w:rsid w:val="00E7345C"/>
    <w:rsid w:val="00E744E3"/>
    <w:rsid w:val="00E833F1"/>
    <w:rsid w:val="00E83C8A"/>
    <w:rsid w:val="00EB133E"/>
    <w:rsid w:val="00EB3946"/>
    <w:rsid w:val="00EB5DF2"/>
    <w:rsid w:val="00EC562C"/>
    <w:rsid w:val="00ED0A1A"/>
    <w:rsid w:val="00EE7192"/>
    <w:rsid w:val="00EE7380"/>
    <w:rsid w:val="00EF44BF"/>
    <w:rsid w:val="00EF643B"/>
    <w:rsid w:val="00F1047C"/>
    <w:rsid w:val="00F13277"/>
    <w:rsid w:val="00F240F7"/>
    <w:rsid w:val="00F42587"/>
    <w:rsid w:val="00F544DB"/>
    <w:rsid w:val="00F7774E"/>
    <w:rsid w:val="00F80B31"/>
    <w:rsid w:val="00F949E1"/>
    <w:rsid w:val="00F94E42"/>
    <w:rsid w:val="00F95645"/>
    <w:rsid w:val="00FA3737"/>
    <w:rsid w:val="00FA6E4A"/>
    <w:rsid w:val="00FB0BF4"/>
    <w:rsid w:val="00FD7CF5"/>
    <w:rsid w:val="00FE0095"/>
    <w:rsid w:val="00FF105A"/>
    <w:rsid w:val="00FF1A78"/>
    <w:rsid w:val="00FF455D"/>
    <w:rsid w:val="00FF5C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F7111C"/>
  <w15:chartTrackingRefBased/>
  <w15:docId w15:val="{B79E6209-B5B9-4394-BC02-3EE12AD56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5C36EA"/>
    <w:pPr>
      <w:spacing w:after="0" w:line="240" w:lineRule="auto"/>
    </w:pPr>
    <w:rPr>
      <w:rFonts w:ascii="Times New Roman" w:eastAsia="Times New Roman" w:hAnsi="Times New Roman" w:cs="Times New Roman"/>
      <w:sz w:val="20"/>
      <w:szCs w:val="20"/>
      <w:lang w:val="uk-UA" w:eastAsia="ru-RU"/>
    </w:rPr>
  </w:style>
  <w:style w:type="paragraph" w:styleId="1">
    <w:name w:val="heading 1"/>
    <w:basedOn w:val="a"/>
    <w:link w:val="10"/>
    <w:uiPriority w:val="9"/>
    <w:qFormat/>
    <w:rsid w:val="00FA6E4A"/>
    <w:pPr>
      <w:widowControl w:val="0"/>
      <w:autoSpaceDE w:val="0"/>
      <w:autoSpaceDN w:val="0"/>
      <w:ind w:right="143"/>
      <w:jc w:val="center"/>
      <w:outlineLvl w:val="0"/>
    </w:pPr>
    <w:rPr>
      <w:b/>
      <w:bCs/>
      <w:sz w:val="36"/>
      <w:szCs w:val="36"/>
      <w:lang w:eastAsia="en-US"/>
    </w:rPr>
  </w:style>
  <w:style w:type="paragraph" w:styleId="2">
    <w:name w:val="heading 2"/>
    <w:basedOn w:val="a"/>
    <w:next w:val="a"/>
    <w:link w:val="20"/>
    <w:uiPriority w:val="9"/>
    <w:unhideWhenUsed/>
    <w:qFormat/>
    <w:rsid w:val="006D3262"/>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432B6B"/>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5C36EA"/>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A159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413725"/>
    <w:pPr>
      <w:tabs>
        <w:tab w:val="center" w:pos="4677"/>
        <w:tab w:val="right" w:pos="9355"/>
      </w:tabs>
    </w:pPr>
  </w:style>
  <w:style w:type="character" w:customStyle="1" w:styleId="a6">
    <w:name w:val="Верхний колонтитул Знак"/>
    <w:basedOn w:val="a0"/>
    <w:link w:val="a5"/>
    <w:uiPriority w:val="99"/>
    <w:rsid w:val="00413725"/>
    <w:rPr>
      <w:rFonts w:ascii="Times New Roman" w:eastAsia="Times New Roman" w:hAnsi="Times New Roman" w:cs="Times New Roman"/>
      <w:sz w:val="20"/>
      <w:szCs w:val="20"/>
      <w:lang w:val="uk-UA" w:eastAsia="ru-RU"/>
    </w:rPr>
  </w:style>
  <w:style w:type="paragraph" w:styleId="a7">
    <w:name w:val="footer"/>
    <w:basedOn w:val="a"/>
    <w:link w:val="a8"/>
    <w:uiPriority w:val="99"/>
    <w:unhideWhenUsed/>
    <w:rsid w:val="00413725"/>
    <w:pPr>
      <w:tabs>
        <w:tab w:val="center" w:pos="4677"/>
        <w:tab w:val="right" w:pos="9355"/>
      </w:tabs>
    </w:pPr>
  </w:style>
  <w:style w:type="character" w:customStyle="1" w:styleId="a8">
    <w:name w:val="Нижний колонтитул Знак"/>
    <w:basedOn w:val="a0"/>
    <w:link w:val="a7"/>
    <w:uiPriority w:val="99"/>
    <w:rsid w:val="00413725"/>
    <w:rPr>
      <w:rFonts w:ascii="Times New Roman" w:eastAsia="Times New Roman" w:hAnsi="Times New Roman" w:cs="Times New Roman"/>
      <w:sz w:val="20"/>
      <w:szCs w:val="20"/>
      <w:lang w:val="uk-UA" w:eastAsia="ru-RU"/>
    </w:rPr>
  </w:style>
  <w:style w:type="character" w:styleId="a9">
    <w:name w:val="Emphasis"/>
    <w:basedOn w:val="a0"/>
    <w:uiPriority w:val="20"/>
    <w:qFormat/>
    <w:rsid w:val="00DA0519"/>
    <w:rPr>
      <w:i/>
      <w:iCs/>
    </w:rPr>
  </w:style>
  <w:style w:type="character" w:styleId="aa">
    <w:name w:val="Hyperlink"/>
    <w:basedOn w:val="a0"/>
    <w:uiPriority w:val="99"/>
    <w:unhideWhenUsed/>
    <w:rsid w:val="00DA0519"/>
    <w:rPr>
      <w:color w:val="0563C1" w:themeColor="hyperlink"/>
      <w:u w:val="single"/>
    </w:rPr>
  </w:style>
  <w:style w:type="paragraph" w:styleId="ab">
    <w:name w:val="Normal (Web)"/>
    <w:basedOn w:val="a"/>
    <w:uiPriority w:val="99"/>
    <w:unhideWhenUsed/>
    <w:rsid w:val="00DF688E"/>
    <w:pPr>
      <w:spacing w:before="100" w:beforeAutospacing="1" w:after="100" w:afterAutospacing="1"/>
    </w:pPr>
    <w:rPr>
      <w:sz w:val="24"/>
      <w:szCs w:val="24"/>
    </w:rPr>
  </w:style>
  <w:style w:type="paragraph" w:styleId="ac">
    <w:name w:val="List Paragraph"/>
    <w:basedOn w:val="a"/>
    <w:uiPriority w:val="1"/>
    <w:qFormat/>
    <w:rsid w:val="007F47D4"/>
    <w:pPr>
      <w:spacing w:after="160" w:line="259" w:lineRule="auto"/>
      <w:ind w:left="720"/>
      <w:contextualSpacing/>
    </w:pPr>
    <w:rPr>
      <w:rFonts w:asciiTheme="minorHAnsi" w:eastAsiaTheme="minorHAnsi" w:hAnsiTheme="minorHAnsi" w:cstheme="minorBidi"/>
      <w:sz w:val="22"/>
      <w:szCs w:val="22"/>
      <w:lang w:eastAsia="en-US"/>
    </w:rPr>
  </w:style>
  <w:style w:type="paragraph" w:styleId="ad">
    <w:name w:val="Body Text"/>
    <w:basedOn w:val="a"/>
    <w:link w:val="ae"/>
    <w:uiPriority w:val="1"/>
    <w:qFormat/>
    <w:rsid w:val="00FA6E4A"/>
    <w:pPr>
      <w:widowControl w:val="0"/>
      <w:autoSpaceDE w:val="0"/>
      <w:autoSpaceDN w:val="0"/>
      <w:ind w:left="684"/>
      <w:jc w:val="both"/>
    </w:pPr>
    <w:rPr>
      <w:sz w:val="28"/>
      <w:szCs w:val="28"/>
      <w:lang w:eastAsia="en-US"/>
    </w:rPr>
  </w:style>
  <w:style w:type="character" w:customStyle="1" w:styleId="ae">
    <w:name w:val="Основной текст Знак"/>
    <w:basedOn w:val="a0"/>
    <w:link w:val="ad"/>
    <w:uiPriority w:val="1"/>
    <w:rsid w:val="00FA6E4A"/>
    <w:rPr>
      <w:rFonts w:ascii="Times New Roman" w:eastAsia="Times New Roman" w:hAnsi="Times New Roman" w:cs="Times New Roman"/>
      <w:sz w:val="28"/>
      <w:szCs w:val="28"/>
      <w:lang w:val="uk-UA"/>
    </w:rPr>
  </w:style>
  <w:style w:type="character" w:customStyle="1" w:styleId="10">
    <w:name w:val="Заголовок 1 Знак"/>
    <w:basedOn w:val="a0"/>
    <w:link w:val="1"/>
    <w:uiPriority w:val="9"/>
    <w:rsid w:val="00FA6E4A"/>
    <w:rPr>
      <w:rFonts w:ascii="Times New Roman" w:eastAsia="Times New Roman" w:hAnsi="Times New Roman" w:cs="Times New Roman"/>
      <w:b/>
      <w:bCs/>
      <w:sz w:val="36"/>
      <w:szCs w:val="36"/>
      <w:lang w:val="uk-UA"/>
    </w:rPr>
  </w:style>
  <w:style w:type="character" w:customStyle="1" w:styleId="30">
    <w:name w:val="Заголовок 3 Знак"/>
    <w:basedOn w:val="a0"/>
    <w:link w:val="3"/>
    <w:uiPriority w:val="9"/>
    <w:rsid w:val="00432B6B"/>
    <w:rPr>
      <w:rFonts w:asciiTheme="majorHAnsi" w:eastAsiaTheme="majorEastAsia" w:hAnsiTheme="majorHAnsi" w:cstheme="majorBidi"/>
      <w:color w:val="1F3763" w:themeColor="accent1" w:themeShade="7F"/>
      <w:sz w:val="24"/>
      <w:szCs w:val="24"/>
      <w:lang w:val="uk-UA" w:eastAsia="ru-RU"/>
    </w:rPr>
  </w:style>
  <w:style w:type="character" w:customStyle="1" w:styleId="20">
    <w:name w:val="Заголовок 2 Знак"/>
    <w:basedOn w:val="a0"/>
    <w:link w:val="2"/>
    <w:uiPriority w:val="9"/>
    <w:rsid w:val="006D3262"/>
    <w:rPr>
      <w:rFonts w:asciiTheme="majorHAnsi" w:eastAsiaTheme="majorEastAsia" w:hAnsiTheme="majorHAnsi" w:cstheme="majorBidi"/>
      <w:color w:val="2F5496" w:themeColor="accent1" w:themeShade="BF"/>
      <w:sz w:val="26"/>
      <w:szCs w:val="26"/>
      <w:lang w:val="uk-UA" w:eastAsia="ru-RU"/>
    </w:rPr>
  </w:style>
  <w:style w:type="table" w:customStyle="1" w:styleId="TableNormal">
    <w:name w:val="Table Normal"/>
    <w:uiPriority w:val="2"/>
    <w:semiHidden/>
    <w:unhideWhenUsed/>
    <w:qFormat/>
    <w:rsid w:val="006D326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6D3262"/>
    <w:pPr>
      <w:widowControl w:val="0"/>
      <w:autoSpaceDE w:val="0"/>
      <w:autoSpaceDN w:val="0"/>
      <w:spacing w:before="160"/>
      <w:ind w:left="1144"/>
    </w:pPr>
    <w:rPr>
      <w:b/>
      <w:bCs/>
      <w:sz w:val="28"/>
      <w:szCs w:val="28"/>
      <w:lang w:eastAsia="en-US"/>
    </w:rPr>
  </w:style>
  <w:style w:type="paragraph" w:styleId="21">
    <w:name w:val="toc 2"/>
    <w:basedOn w:val="a"/>
    <w:uiPriority w:val="1"/>
    <w:qFormat/>
    <w:rsid w:val="006D3262"/>
    <w:pPr>
      <w:widowControl w:val="0"/>
      <w:autoSpaceDE w:val="0"/>
      <w:autoSpaceDN w:val="0"/>
      <w:spacing w:before="160"/>
      <w:ind w:left="2689" w:hanging="1545"/>
    </w:pPr>
    <w:rPr>
      <w:sz w:val="28"/>
      <w:szCs w:val="28"/>
      <w:lang w:eastAsia="en-US"/>
    </w:rPr>
  </w:style>
  <w:style w:type="paragraph" w:styleId="31">
    <w:name w:val="toc 3"/>
    <w:basedOn w:val="a"/>
    <w:uiPriority w:val="1"/>
    <w:qFormat/>
    <w:rsid w:val="006D3262"/>
    <w:pPr>
      <w:widowControl w:val="0"/>
      <w:autoSpaceDE w:val="0"/>
      <w:autoSpaceDN w:val="0"/>
      <w:spacing w:before="160"/>
      <w:ind w:left="1144"/>
    </w:pPr>
    <w:rPr>
      <w:b/>
      <w:bCs/>
      <w:i/>
      <w:iCs/>
      <w:sz w:val="22"/>
      <w:szCs w:val="22"/>
      <w:lang w:eastAsia="en-US"/>
    </w:rPr>
  </w:style>
  <w:style w:type="paragraph" w:styleId="4">
    <w:name w:val="toc 4"/>
    <w:basedOn w:val="a"/>
    <w:uiPriority w:val="1"/>
    <w:qFormat/>
    <w:rsid w:val="006D3262"/>
    <w:pPr>
      <w:widowControl w:val="0"/>
      <w:autoSpaceDE w:val="0"/>
      <w:autoSpaceDN w:val="0"/>
      <w:ind w:left="2146"/>
    </w:pPr>
    <w:rPr>
      <w:sz w:val="28"/>
      <w:szCs w:val="28"/>
      <w:lang w:eastAsia="en-US"/>
    </w:rPr>
  </w:style>
  <w:style w:type="paragraph" w:styleId="5">
    <w:name w:val="toc 5"/>
    <w:basedOn w:val="a"/>
    <w:uiPriority w:val="1"/>
    <w:qFormat/>
    <w:rsid w:val="006D3262"/>
    <w:pPr>
      <w:widowControl w:val="0"/>
      <w:autoSpaceDE w:val="0"/>
      <w:autoSpaceDN w:val="0"/>
      <w:ind w:left="2690"/>
    </w:pPr>
    <w:rPr>
      <w:b/>
      <w:bCs/>
      <w:sz w:val="28"/>
      <w:szCs w:val="28"/>
      <w:lang w:eastAsia="en-US"/>
    </w:rPr>
  </w:style>
  <w:style w:type="paragraph" w:customStyle="1" w:styleId="TableParagraph">
    <w:name w:val="Table Paragraph"/>
    <w:basedOn w:val="a"/>
    <w:uiPriority w:val="1"/>
    <w:qFormat/>
    <w:rsid w:val="006D3262"/>
    <w:pPr>
      <w:widowControl w:val="0"/>
      <w:autoSpaceDE w:val="0"/>
      <w:autoSpaceDN w:val="0"/>
      <w:jc w:val="center"/>
    </w:pPr>
    <w:rPr>
      <w:sz w:val="22"/>
      <w:szCs w:val="22"/>
      <w:lang w:eastAsia="en-US"/>
    </w:rPr>
  </w:style>
  <w:style w:type="paragraph" w:styleId="HTML">
    <w:name w:val="HTML Preformatted"/>
    <w:basedOn w:val="a"/>
    <w:link w:val="HTML0"/>
    <w:uiPriority w:val="99"/>
    <w:semiHidden/>
    <w:unhideWhenUsed/>
    <w:rsid w:val="006741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ru-RU"/>
    </w:rPr>
  </w:style>
  <w:style w:type="character" w:customStyle="1" w:styleId="HTML0">
    <w:name w:val="Стандартный HTML Знак"/>
    <w:basedOn w:val="a0"/>
    <w:link w:val="HTML"/>
    <w:uiPriority w:val="99"/>
    <w:semiHidden/>
    <w:rsid w:val="0067418F"/>
    <w:rPr>
      <w:rFonts w:ascii="Courier New" w:eastAsia="Times New Roman" w:hAnsi="Courier New" w:cs="Courier New"/>
      <w:sz w:val="20"/>
      <w:szCs w:val="20"/>
      <w:lang w:eastAsia="ru-RU"/>
    </w:rPr>
  </w:style>
  <w:style w:type="character" w:customStyle="1" w:styleId="y2iqfc">
    <w:name w:val="y2iqfc"/>
    <w:basedOn w:val="a0"/>
    <w:rsid w:val="0067418F"/>
  </w:style>
  <w:style w:type="character" w:customStyle="1" w:styleId="rvts9">
    <w:name w:val="rvts9"/>
    <w:basedOn w:val="a0"/>
    <w:rsid w:val="009C64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832628">
      <w:bodyDiv w:val="1"/>
      <w:marLeft w:val="0"/>
      <w:marRight w:val="0"/>
      <w:marTop w:val="0"/>
      <w:marBottom w:val="0"/>
      <w:divBdr>
        <w:top w:val="none" w:sz="0" w:space="0" w:color="auto"/>
        <w:left w:val="none" w:sz="0" w:space="0" w:color="auto"/>
        <w:bottom w:val="none" w:sz="0" w:space="0" w:color="auto"/>
        <w:right w:val="none" w:sz="0" w:space="0" w:color="auto"/>
      </w:divBdr>
    </w:div>
    <w:div w:id="1289622337">
      <w:bodyDiv w:val="1"/>
      <w:marLeft w:val="0"/>
      <w:marRight w:val="0"/>
      <w:marTop w:val="0"/>
      <w:marBottom w:val="0"/>
      <w:divBdr>
        <w:top w:val="none" w:sz="0" w:space="0" w:color="auto"/>
        <w:left w:val="none" w:sz="0" w:space="0" w:color="auto"/>
        <w:bottom w:val="none" w:sz="0" w:space="0" w:color="auto"/>
        <w:right w:val="none" w:sz="0" w:space="0" w:color="auto"/>
      </w:divBdr>
    </w:div>
    <w:div w:id="1626160254">
      <w:bodyDiv w:val="1"/>
      <w:marLeft w:val="0"/>
      <w:marRight w:val="0"/>
      <w:marTop w:val="0"/>
      <w:marBottom w:val="0"/>
      <w:divBdr>
        <w:top w:val="none" w:sz="0" w:space="0" w:color="auto"/>
        <w:left w:val="none" w:sz="0" w:space="0" w:color="auto"/>
        <w:bottom w:val="none" w:sz="0" w:space="0" w:color="auto"/>
        <w:right w:val="none" w:sz="0" w:space="0" w:color="auto"/>
      </w:divBdr>
    </w:div>
    <w:div w:id="1815371541">
      <w:bodyDiv w:val="1"/>
      <w:marLeft w:val="0"/>
      <w:marRight w:val="0"/>
      <w:marTop w:val="0"/>
      <w:marBottom w:val="0"/>
      <w:divBdr>
        <w:top w:val="none" w:sz="0" w:space="0" w:color="auto"/>
        <w:left w:val="none" w:sz="0" w:space="0" w:color="auto"/>
        <w:bottom w:val="none" w:sz="0" w:space="0" w:color="auto"/>
        <w:right w:val="none" w:sz="0" w:space="0" w:color="auto"/>
      </w:divBdr>
    </w:div>
    <w:div w:id="2017463770">
      <w:bodyDiv w:val="1"/>
      <w:marLeft w:val="0"/>
      <w:marRight w:val="0"/>
      <w:marTop w:val="0"/>
      <w:marBottom w:val="0"/>
      <w:divBdr>
        <w:top w:val="none" w:sz="0" w:space="0" w:color="auto"/>
        <w:left w:val="none" w:sz="0" w:space="0" w:color="auto"/>
        <w:bottom w:val="none" w:sz="0" w:space="0" w:color="auto"/>
        <w:right w:val="none" w:sz="0" w:space="0" w:color="auto"/>
      </w:divBdr>
    </w:div>
    <w:div w:id="2085368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yperlink" Target="https://scholar.google.com/scholar?oi=bibs&amp;cluster=1772582130691882142&amp;btnI=1&amp;hl=uk" TargetMode="External"/><Relationship Id="rId39" Type="http://schemas.openxmlformats.org/officeDocument/2006/relationships/hyperlink" Target="http://www.britannica.com/topic/technology" TargetMode="External"/><Relationship Id="rId21" Type="http://schemas.openxmlformats.org/officeDocument/2006/relationships/hyperlink" Target="http://dsmsu.gov.ua/media/2019/03/14/17/Shahi.pdf" TargetMode="External"/><Relationship Id="rId34" Type="http://schemas.openxmlformats.org/officeDocument/2006/relationships/hyperlink" Target="http://journals.uran.ua/cvs_konf/article/view/66440/0"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yperlink" Target="https://uk.wikipedia.org/wiki/%D0%A1%D0%BE%D1%87%D1%96" TargetMode="External"/><Relationship Id="rId29" Type="http://schemas.openxmlformats.org/officeDocument/2006/relationships/hyperlink" Target="http://3w.ldufk.edu.ua/files/kafedry/kaf_atletychnykh_vydiv_sportu/borotba/lek/" TargetMode="External"/><Relationship Id="rId41"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C%D0%B8%D1%81%D0%BB%D0%B5%D0%BD%D0%BD%D1%8F" TargetMode="External"/><Relationship Id="rId24" Type="http://schemas.openxmlformats.org/officeDocument/2006/relationships/hyperlink" Target="http://journals.uran.ua/cvs_konf/article/view/66440/0" TargetMode="External"/><Relationship Id="rId32" Type="http://schemas.openxmlformats.org/officeDocument/2006/relationships/hyperlink" Target="http://journals.uran.ua/cvs_konf/article/view/66440/0" TargetMode="External"/><Relationship Id="rId37" Type="http://schemas.openxmlformats.org/officeDocument/2006/relationships/hyperlink" Target="http://www.psy.cmu.edu/~klahr/pdf/curiosity_dr_finalrev.pdf" TargetMode="External"/><Relationship Id="rId40" Type="http://schemas.openxmlformats.org/officeDocument/2006/relationships/hyperlink" Target="https://www.britannica.com/topic/technology"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http://journals.uran.ua/cvs_konf/issue/view/3966" TargetMode="External"/><Relationship Id="rId28" Type="http://schemas.openxmlformats.org/officeDocument/2006/relationships/hyperlink" Target="http://uaf.org.ua/" TargetMode="External"/><Relationship Id="rId36" Type="http://schemas.openxmlformats.org/officeDocument/2006/relationships/hyperlink" Target="http://irbis-nbuv.gov.ua/cgi-bin/irbis64r_81/cgiirbis_64.exe?Z21ID&amp;I21DBN=EC&amp;P21DBN=EC&amp;S21STN=1&amp;S21REF=10&amp;S21FMT=fullw&amp;C21COM=S&amp;S21CNR=20&amp;S21P01=3&amp;S21P02=0&amp;S21P03=A%3D&amp;S21COLORTERMS=0&amp;S21STR=%D0%A8%D0%B0%D0%BC%D0%B0%D1%80%D0%B4%D1%96%D0%BD%2C%20%D0%92%D0%B0%D0%BB%D0%B5%D1%80%D1%96%D0%B9%20%D0%9C%D0%B8%D0%BA%D0%BE%D0%BB%D0%B0%D0%B9%D0%BE%D0%B2%D0%B8%D1%87" TargetMode="External"/><Relationship Id="rId10" Type="http://schemas.openxmlformats.org/officeDocument/2006/relationships/hyperlink" Target="https://uk.wikipedia.org/wiki/%D0%A1%D0%B2%D1%96%D0%B4%D0%BE%D0%BC%D1%96%D1%81%D1%82%D1%8C" TargetMode="External"/><Relationship Id="rId19" Type="http://schemas.openxmlformats.org/officeDocument/2006/relationships/hyperlink" Target="https://uk.wikipedia.org/wiki/%D0%A0%D1%96%D0%BE-%D0%B4%D0%B5-%D0%96%D0%B0%D0%BD%D0%B5%D0%B9%D1%80%D0%BE" TargetMode="External"/><Relationship Id="rId31" Type="http://schemas.openxmlformats.org/officeDocument/2006/relationships/hyperlink" Target="https://zakon.rada.gov.ua/laws/show/3808-12" TargetMode="External"/><Relationship Id="rId4" Type="http://schemas.openxmlformats.org/officeDocument/2006/relationships/settings" Target="settings.xml"/><Relationship Id="rId9" Type="http://schemas.openxmlformats.org/officeDocument/2006/relationships/hyperlink" Target="https://uk.wikipedia.org/wiki/%D0%97%D0%BD%D0%B0%D0%BD%D0%BD%D1%8F" TargetMode="External"/><Relationship Id="rId14" Type="http://schemas.openxmlformats.org/officeDocument/2006/relationships/header" Target="header2.xml"/><Relationship Id="rId22" Type="http://schemas.openxmlformats.org/officeDocument/2006/relationships/hyperlink" Target="http://journals.uran.ua/cvs_konf/article/view/66440/0" TargetMode="External"/><Relationship Id="rId27" Type="http://schemas.openxmlformats.org/officeDocument/2006/relationships/hyperlink" Target="https://scholar.google.com/scholar?oi=bibs&amp;cluster=1772582130691882142&amp;btnI=1&amp;hl=uk" TargetMode="External"/><Relationship Id="rId30" Type="http://schemas.openxmlformats.org/officeDocument/2006/relationships/hyperlink" Target="http://journals.uran.ua/cvs_konf/article/view/66440/0" TargetMode="External"/><Relationship Id="rId35" Type="http://schemas.openxmlformats.org/officeDocument/2006/relationships/hyperlink" Target="http://www.sfu.org.ua/divisions/cross-country" TargetMode="External"/><Relationship Id="rId43"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yperlink" Target="https://uk.wikipedia.org/wiki/%D0%A0%D0%BE%D0%B7%D1%83%D0%BC" TargetMode="External"/><Relationship Id="rId17" Type="http://schemas.openxmlformats.org/officeDocument/2006/relationships/header" Target="header3.xml"/><Relationship Id="rId25" Type="http://schemas.openxmlformats.org/officeDocument/2006/relationships/hyperlink" Target="https://scholar.google.com/scholar?oi=bibs&amp;cluster=1772582130691882142&amp;btnI=1&amp;hl=uk" TargetMode="External"/><Relationship Id="rId33" Type="http://schemas.openxmlformats.org/officeDocument/2006/relationships/hyperlink" Target="http://nbuv.gov.ua/UJRN/Nzkp_2012_29_19" TargetMode="External"/><Relationship Id="rId38" Type="http://schemas.openxmlformats.org/officeDocument/2006/relationships/hyperlink" Target="http://psychology.emory.edu/cognition/rochat/Five%20levels%20.pdf"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20D6A8-D11A-4B7F-B02A-1A03983504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3601</TotalTime>
  <Pages>83</Pages>
  <Words>22606</Words>
  <Characters>128859</Characters>
  <Application>Microsoft Office Word</Application>
  <DocSecurity>0</DocSecurity>
  <Lines>1073</Lines>
  <Paragraphs>302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151163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НАТАША</cp:lastModifiedBy>
  <cp:revision>182</cp:revision>
  <cp:lastPrinted>2025-01-14T09:43:00Z</cp:lastPrinted>
  <dcterms:created xsi:type="dcterms:W3CDTF">2024-12-28T15:16:00Z</dcterms:created>
  <dcterms:modified xsi:type="dcterms:W3CDTF">2025-01-14T18:27:00Z</dcterms:modified>
</cp:coreProperties>
</file>